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7434D" w14:textId="77777777" w:rsidR="006B191E" w:rsidRDefault="00000000">
      <w:pPr>
        <w:rPr>
          <w:rFonts w:cs="Calibri"/>
          <w:sz w:val="34"/>
          <w:szCs w:val="34"/>
        </w:rPr>
      </w:pPr>
      <w:r>
        <w:rPr>
          <w:rFonts w:cs="Calibri"/>
          <w:noProof/>
          <w:sz w:val="34"/>
          <w:szCs w:val="34"/>
        </w:rPr>
        <w:drawing>
          <wp:anchor distT="0" distB="0" distL="0" distR="0" simplePos="0" relativeHeight="2" behindDoc="0" locked="0" layoutInCell="0" allowOverlap="1" wp14:anchorId="311189F7" wp14:editId="08E68F3E">
            <wp:simplePos x="0" y="0"/>
            <wp:positionH relativeFrom="column">
              <wp:posOffset>0</wp:posOffset>
            </wp:positionH>
            <wp:positionV relativeFrom="paragraph">
              <wp:posOffset>-125095</wp:posOffset>
            </wp:positionV>
            <wp:extent cx="5760720" cy="1169035"/>
            <wp:effectExtent l="0" t="0" r="0" b="0"/>
            <wp:wrapSquare wrapText="largest"/>
            <wp:docPr id="1" name="Obraz 1" descr="Obraz zawierający tekst, Czcionka, logo, symbol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Czcionka, logo, symbol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9" t="-140" r="-29" b="-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9DA336" w14:textId="77777777" w:rsidR="006B191E" w:rsidRDefault="00000000">
      <w:r>
        <w:rPr>
          <w:rFonts w:cs="Calibri"/>
          <w:b/>
          <w:bCs/>
          <w:sz w:val="34"/>
          <w:szCs w:val="34"/>
        </w:rPr>
        <w:t>SPRAWOZDANIE Z ĆWICZENIA LABORATORYJNEGO</w:t>
      </w:r>
    </w:p>
    <w:p w14:paraId="1D8B17F9" w14:textId="77777777" w:rsidR="006B191E" w:rsidRDefault="006B191E">
      <w:pPr>
        <w:rPr>
          <w:rFonts w:cs="Calibri"/>
        </w:rPr>
      </w:pPr>
    </w:p>
    <w:tbl>
      <w:tblPr>
        <w:tblW w:w="9067" w:type="dxa"/>
        <w:tblInd w:w="226" w:type="dxa"/>
        <w:tblLayout w:type="fixed"/>
        <w:tblLook w:val="0000" w:firstRow="0" w:lastRow="0" w:firstColumn="0" w:lastColumn="0" w:noHBand="0" w:noVBand="0"/>
      </w:tblPr>
      <w:tblGrid>
        <w:gridCol w:w="2265"/>
        <w:gridCol w:w="1845"/>
        <w:gridCol w:w="2121"/>
        <w:gridCol w:w="2836"/>
      </w:tblGrid>
      <w:tr w:rsidR="006B191E" w14:paraId="78BDB1CA" w14:textId="77777777">
        <w:trPr>
          <w:trHeight w:val="176"/>
        </w:trPr>
        <w:tc>
          <w:tcPr>
            <w:tcW w:w="90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237EA0" w14:textId="6E62953D" w:rsidR="006B191E" w:rsidRDefault="00000000" w:rsidP="00040C5D">
            <w:pPr>
              <w:pStyle w:val="western"/>
              <w:spacing w:after="0" w:line="240" w:lineRule="auto"/>
            </w:pPr>
            <w:r>
              <w:rPr>
                <w:rFonts w:eastAsia="Calibri" w:cs="Calibri"/>
              </w:rPr>
              <w:t xml:space="preserve">Temat: </w:t>
            </w:r>
            <w:r w:rsidR="00040C5D">
              <w:rPr>
                <w:rFonts w:ascii="Calibri" w:hAnsi="Calibri" w:cs="Calibri"/>
              </w:rPr>
              <w:t xml:space="preserve">Wyznaczanie prędkości dźwięku w powietrzu metodą rezonansową </w:t>
            </w:r>
            <w:proofErr w:type="spellStart"/>
            <w:r w:rsidR="00040C5D">
              <w:rPr>
                <w:rFonts w:ascii="Calibri" w:hAnsi="Calibri" w:cs="Calibri"/>
              </w:rPr>
              <w:t>Quincky’ego</w:t>
            </w:r>
            <w:proofErr w:type="spellEnd"/>
          </w:p>
        </w:tc>
      </w:tr>
      <w:tr w:rsidR="006B191E" w14:paraId="37CB267E" w14:textId="77777777">
        <w:tc>
          <w:tcPr>
            <w:tcW w:w="22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5A815B" w14:textId="77777777" w:rsidR="006B191E" w:rsidRDefault="00000000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Wydział</w:t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2133FC" w14:textId="77777777" w:rsidR="006B191E" w:rsidRDefault="00000000">
            <w:pPr>
              <w:widowControl w:val="0"/>
              <w:spacing w:after="0"/>
            </w:pPr>
            <w:proofErr w:type="spellStart"/>
            <w:r>
              <w:rPr>
                <w:rFonts w:eastAsia="Calibri" w:cs="Calibri"/>
                <w:kern w:val="0"/>
              </w:rPr>
              <w:t>AEiI</w:t>
            </w:r>
            <w:proofErr w:type="spellEnd"/>
          </w:p>
        </w:tc>
        <w:tc>
          <w:tcPr>
            <w:tcW w:w="21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D41FAA" w14:textId="77777777" w:rsidR="006B191E" w:rsidRDefault="00000000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Kierunek</w:t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CFA3CA" w14:textId="77777777" w:rsidR="006B191E" w:rsidRDefault="00000000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Informatyka</w:t>
            </w:r>
          </w:p>
        </w:tc>
      </w:tr>
      <w:tr w:rsidR="006B191E" w14:paraId="4536285F" w14:textId="77777777"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908CC3" w14:textId="77777777" w:rsidR="006B191E" w:rsidRDefault="00000000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Nr grupy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74D846" w14:textId="77777777" w:rsidR="006B191E" w:rsidRDefault="00000000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1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99E18D" w14:textId="77777777" w:rsidR="006B191E" w:rsidRDefault="00000000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Rok akademicki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6EBC2F" w14:textId="77777777" w:rsidR="006B191E" w:rsidRDefault="00000000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2023/2024</w:t>
            </w:r>
          </w:p>
        </w:tc>
      </w:tr>
      <w:tr w:rsidR="006B191E" w14:paraId="27F54A4E" w14:textId="77777777"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B7A16C" w14:textId="77777777" w:rsidR="006B191E" w:rsidRDefault="00000000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Rok studiów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B88F11" w14:textId="77777777" w:rsidR="006B191E" w:rsidRDefault="00000000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2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55490E" w14:textId="77777777" w:rsidR="006B191E" w:rsidRDefault="00000000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Semestr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E07BAB" w14:textId="77777777" w:rsidR="006B191E" w:rsidRDefault="00000000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3</w:t>
            </w:r>
          </w:p>
        </w:tc>
      </w:tr>
    </w:tbl>
    <w:p w14:paraId="08305D7E" w14:textId="77777777" w:rsidR="006B191E" w:rsidRDefault="00000000">
      <w:r>
        <w:rPr>
          <w:rFonts w:cs="Calibri"/>
        </w:rPr>
        <w:t>Oświadczam, że niniejsze sprawozdanie jest całkowicie moim/naszym dziełem, że żaden</w:t>
      </w:r>
    </w:p>
    <w:p w14:paraId="427F655E" w14:textId="77777777" w:rsidR="006B191E" w:rsidRDefault="00000000">
      <w:r>
        <w:rPr>
          <w:rFonts w:cs="Calibri"/>
        </w:rPr>
        <w:t>z fragmentów sprawozdania nie jest zapożyczony z cudzej pracy. Oświadczam, że jestem</w:t>
      </w:r>
    </w:p>
    <w:p w14:paraId="2C60A2A3" w14:textId="77777777" w:rsidR="006B191E" w:rsidRDefault="00000000">
      <w:r>
        <w:rPr>
          <w:rFonts w:cs="Calibri"/>
        </w:rPr>
        <w:t>świadoma/świadom odpowiedzialności karnej za naruszenie praw autorskich osób trzecich.</w:t>
      </w:r>
    </w:p>
    <w:tbl>
      <w:tblPr>
        <w:tblW w:w="9067" w:type="dxa"/>
        <w:tblInd w:w="226" w:type="dxa"/>
        <w:tblLayout w:type="fixed"/>
        <w:tblLook w:val="0000" w:firstRow="0" w:lastRow="0" w:firstColumn="0" w:lastColumn="0" w:noHBand="0" w:noVBand="0"/>
      </w:tblPr>
      <w:tblGrid>
        <w:gridCol w:w="563"/>
        <w:gridCol w:w="8504"/>
      </w:tblGrid>
      <w:tr w:rsidR="006B191E" w14:paraId="06EBED02" w14:textId="77777777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4C18BD" w14:textId="77777777" w:rsidR="006B191E" w:rsidRDefault="00000000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L.P.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5DD61E" w14:textId="77777777" w:rsidR="006B191E" w:rsidRDefault="00000000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Imię i nazwisko</w:t>
            </w:r>
          </w:p>
        </w:tc>
      </w:tr>
      <w:tr w:rsidR="006B191E" w14:paraId="5749D459" w14:textId="77777777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F00A5E" w14:textId="77777777" w:rsidR="006B191E" w:rsidRDefault="00000000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1.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CA8B2B" w14:textId="77777777" w:rsidR="006B191E" w:rsidRDefault="00000000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Karol Pitera</w:t>
            </w:r>
          </w:p>
        </w:tc>
      </w:tr>
      <w:tr w:rsidR="006B191E" w14:paraId="4B65BAAB" w14:textId="77777777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645178" w14:textId="77777777" w:rsidR="006B191E" w:rsidRDefault="00000000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2.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963B18" w14:textId="77777777" w:rsidR="006B191E" w:rsidRDefault="00000000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Dominik Kłaput</w:t>
            </w:r>
          </w:p>
        </w:tc>
      </w:tr>
      <w:tr w:rsidR="006B191E" w14:paraId="5488C228" w14:textId="77777777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B71FBE" w14:textId="77777777" w:rsidR="006B191E" w:rsidRDefault="00000000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3.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498BE6" w14:textId="77777777" w:rsidR="006B191E" w:rsidRDefault="006B191E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</w:tr>
    </w:tbl>
    <w:p w14:paraId="1D8D5CF0" w14:textId="77777777" w:rsidR="006B191E" w:rsidRDefault="006B191E">
      <w:pPr>
        <w:rPr>
          <w:rFonts w:cs="Calibri"/>
        </w:rPr>
      </w:pPr>
    </w:p>
    <w:tbl>
      <w:tblPr>
        <w:tblW w:w="9067" w:type="dxa"/>
        <w:tblInd w:w="226" w:type="dxa"/>
        <w:tblLayout w:type="fixed"/>
        <w:tblLook w:val="0000" w:firstRow="0" w:lastRow="0" w:firstColumn="0" w:lastColumn="0" w:noHBand="0" w:noVBand="0"/>
      </w:tblPr>
      <w:tblGrid>
        <w:gridCol w:w="4106"/>
        <w:gridCol w:w="4961"/>
      </w:tblGrid>
      <w:tr w:rsidR="006B191E" w14:paraId="7B9F3C0B" w14:textId="77777777">
        <w:trPr>
          <w:trHeight w:val="336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3325F3" w14:textId="77777777" w:rsidR="006B191E" w:rsidRDefault="00000000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Data pomiarów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43AF0B" w14:textId="77777777" w:rsidR="006B191E" w:rsidRDefault="00000000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22.11.2023</w:t>
            </w:r>
          </w:p>
        </w:tc>
      </w:tr>
    </w:tbl>
    <w:p w14:paraId="26CF665D" w14:textId="77777777" w:rsidR="006B191E" w:rsidRDefault="006B191E">
      <w:pPr>
        <w:rPr>
          <w:rFonts w:cs="Calibri"/>
        </w:rPr>
      </w:pPr>
    </w:p>
    <w:p w14:paraId="7D96B4B4" w14:textId="77777777" w:rsidR="006B191E" w:rsidRDefault="00000000">
      <w:r>
        <w:rPr>
          <w:rFonts w:cs="Calibri"/>
          <w:b/>
          <w:bCs/>
        </w:rPr>
        <w:t>Ocena poprawności elementów sprawozdania</w:t>
      </w:r>
    </w:p>
    <w:tbl>
      <w:tblPr>
        <w:tblW w:w="9056" w:type="dxa"/>
        <w:tblInd w:w="226" w:type="dxa"/>
        <w:tblLayout w:type="fixed"/>
        <w:tblLook w:val="0000" w:firstRow="0" w:lastRow="0" w:firstColumn="0" w:lastColumn="0" w:noHBand="0" w:noVBand="0"/>
      </w:tblPr>
      <w:tblGrid>
        <w:gridCol w:w="797"/>
        <w:gridCol w:w="1256"/>
        <w:gridCol w:w="1459"/>
        <w:gridCol w:w="1122"/>
        <w:gridCol w:w="1333"/>
        <w:gridCol w:w="998"/>
        <w:gridCol w:w="1075"/>
        <w:gridCol w:w="1016"/>
      </w:tblGrid>
      <w:tr w:rsidR="006B191E" w14:paraId="764375E1" w14:textId="77777777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9F6311" w14:textId="77777777" w:rsidR="006B191E" w:rsidRDefault="00000000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data oceny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A83874" w14:textId="77777777" w:rsidR="006B191E" w:rsidRDefault="00000000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wstęp i cel ćwiczenia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8A733C" w14:textId="77777777" w:rsidR="006B191E" w:rsidRDefault="00000000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struktura</w:t>
            </w:r>
          </w:p>
          <w:p w14:paraId="0C73AE60" w14:textId="77777777" w:rsidR="006B191E" w:rsidRDefault="00000000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sprawozdania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F549BA" w14:textId="77777777" w:rsidR="006B191E" w:rsidRDefault="00000000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obliczenia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1A4EE4" w14:textId="77777777" w:rsidR="006B191E" w:rsidRDefault="00000000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rachunek niepewności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51775E" w14:textId="77777777" w:rsidR="006B191E" w:rsidRDefault="00000000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wykres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5D126A" w14:textId="77777777" w:rsidR="006B191E" w:rsidRDefault="00000000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zapis końcowy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982800" w14:textId="77777777" w:rsidR="006B191E" w:rsidRDefault="00000000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wnioski</w:t>
            </w:r>
          </w:p>
        </w:tc>
      </w:tr>
      <w:tr w:rsidR="006B191E" w14:paraId="2E953619" w14:textId="77777777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0E3439" w14:textId="77777777" w:rsidR="006B191E" w:rsidRDefault="006B191E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F62F5E" w14:textId="77777777" w:rsidR="006B191E" w:rsidRDefault="006B191E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841FFB" w14:textId="77777777" w:rsidR="006B191E" w:rsidRDefault="006B191E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CBE388" w14:textId="77777777" w:rsidR="006B191E" w:rsidRDefault="006B191E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E4C248" w14:textId="77777777" w:rsidR="006B191E" w:rsidRDefault="006B191E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FE10E2" w14:textId="77777777" w:rsidR="006B191E" w:rsidRDefault="006B191E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DA87F2" w14:textId="77777777" w:rsidR="006B191E" w:rsidRDefault="006B191E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9DFA3A" w14:textId="77777777" w:rsidR="006B191E" w:rsidRDefault="006B191E">
            <w:pPr>
              <w:widowControl w:val="0"/>
              <w:snapToGrid w:val="0"/>
              <w:spacing w:after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  <w:tr w:rsidR="006B191E" w14:paraId="1A4D3BE4" w14:textId="77777777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492B4F" w14:textId="77777777" w:rsidR="006B191E" w:rsidRDefault="006B191E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0F4173" w14:textId="77777777" w:rsidR="006B191E" w:rsidRDefault="006B191E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4ECB1E" w14:textId="77777777" w:rsidR="006B191E" w:rsidRDefault="006B191E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D31EEE" w14:textId="77777777" w:rsidR="006B191E" w:rsidRDefault="006B191E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5672EA" w14:textId="77777777" w:rsidR="006B191E" w:rsidRDefault="006B191E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836EC5" w14:textId="77777777" w:rsidR="006B191E" w:rsidRDefault="006B191E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3D6DD5" w14:textId="77777777" w:rsidR="006B191E" w:rsidRDefault="006B191E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AB5E4C" w14:textId="77777777" w:rsidR="006B191E" w:rsidRDefault="006B191E">
            <w:pPr>
              <w:widowControl w:val="0"/>
              <w:snapToGrid w:val="0"/>
              <w:spacing w:after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  <w:tr w:rsidR="006B191E" w14:paraId="1323B66C" w14:textId="77777777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FF48BC" w14:textId="77777777" w:rsidR="006B191E" w:rsidRDefault="006B191E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9622E6" w14:textId="77777777" w:rsidR="006B191E" w:rsidRDefault="006B191E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C599C9" w14:textId="77777777" w:rsidR="006B191E" w:rsidRDefault="006B191E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A991C2" w14:textId="77777777" w:rsidR="006B191E" w:rsidRDefault="006B191E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497BDF" w14:textId="77777777" w:rsidR="006B191E" w:rsidRDefault="006B191E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21DCED" w14:textId="77777777" w:rsidR="006B191E" w:rsidRDefault="006B191E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2536F0" w14:textId="77777777" w:rsidR="006B191E" w:rsidRDefault="006B191E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B970A9" w14:textId="77777777" w:rsidR="006B191E" w:rsidRDefault="006B191E">
            <w:pPr>
              <w:widowControl w:val="0"/>
              <w:snapToGrid w:val="0"/>
              <w:spacing w:after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  <w:tr w:rsidR="006B191E" w14:paraId="1E9DC286" w14:textId="77777777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1A1B75" w14:textId="77777777" w:rsidR="006B191E" w:rsidRDefault="006B191E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9C499E" w14:textId="77777777" w:rsidR="006B191E" w:rsidRDefault="006B191E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C124BD" w14:textId="77777777" w:rsidR="006B191E" w:rsidRDefault="006B191E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AB47B2" w14:textId="77777777" w:rsidR="006B191E" w:rsidRDefault="006B191E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EA33C3" w14:textId="77777777" w:rsidR="006B191E" w:rsidRDefault="006B191E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D066E1" w14:textId="77777777" w:rsidR="006B191E" w:rsidRDefault="006B191E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079190" w14:textId="77777777" w:rsidR="006B191E" w:rsidRDefault="006B191E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683AA0" w14:textId="77777777" w:rsidR="006B191E" w:rsidRDefault="006B191E">
            <w:pPr>
              <w:widowControl w:val="0"/>
              <w:snapToGrid w:val="0"/>
              <w:spacing w:after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  <w:tr w:rsidR="006B191E" w14:paraId="7A82798F" w14:textId="77777777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3C6393" w14:textId="77777777" w:rsidR="006B191E" w:rsidRDefault="006B191E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C4D087" w14:textId="77777777" w:rsidR="006B191E" w:rsidRDefault="006B191E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808184" w14:textId="77777777" w:rsidR="006B191E" w:rsidRDefault="006B191E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F580D1" w14:textId="77777777" w:rsidR="006B191E" w:rsidRDefault="006B191E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5B9FED" w14:textId="77777777" w:rsidR="006B191E" w:rsidRDefault="006B191E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13244F" w14:textId="77777777" w:rsidR="006B191E" w:rsidRDefault="006B191E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64C309" w14:textId="77777777" w:rsidR="006B191E" w:rsidRDefault="006B191E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9B3664" w14:textId="77777777" w:rsidR="006B191E" w:rsidRDefault="006B191E">
            <w:pPr>
              <w:widowControl w:val="0"/>
              <w:snapToGrid w:val="0"/>
              <w:spacing w:after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</w:tbl>
    <w:p w14:paraId="7A7E5DFA" w14:textId="77777777" w:rsidR="006B191E" w:rsidRDefault="006B191E">
      <w:pPr>
        <w:rPr>
          <w:rFonts w:cs="Calibri"/>
          <w:sz w:val="28"/>
          <w:szCs w:val="28"/>
        </w:rPr>
      </w:pPr>
    </w:p>
    <w:p w14:paraId="5CE849E9" w14:textId="77777777" w:rsidR="006B191E" w:rsidRDefault="00000000">
      <w:r>
        <w:rPr>
          <w:rStyle w:val="Domylnaczcionkaakapitu1"/>
        </w:rPr>
        <w:t>Ocena końcowa:</w:t>
      </w:r>
    </w:p>
    <w:tbl>
      <w:tblPr>
        <w:tblW w:w="3513" w:type="dxa"/>
        <w:tblInd w:w="11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64"/>
        <w:gridCol w:w="2149"/>
      </w:tblGrid>
      <w:tr w:rsidR="006B191E" w14:paraId="474CF05F" w14:textId="77777777">
        <w:trPr>
          <w:trHeight w:val="676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6866DB" w14:textId="77777777" w:rsidR="006B191E" w:rsidRDefault="00000000">
            <w:pPr>
              <w:pStyle w:val="Zawartotabeli"/>
            </w:pPr>
            <w:r>
              <w:rPr>
                <w:sz w:val="20"/>
                <w:szCs w:val="20"/>
              </w:rPr>
              <w:t>Ocena lub liczba punktów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3EB905" w14:textId="77777777" w:rsidR="006B191E" w:rsidRDefault="006B191E">
            <w:pPr>
              <w:pStyle w:val="Zawartotabeli"/>
              <w:snapToGrid w:val="0"/>
            </w:pPr>
          </w:p>
        </w:tc>
      </w:tr>
      <w:tr w:rsidR="006B191E" w14:paraId="2B03EA05" w14:textId="77777777">
        <w:trPr>
          <w:trHeight w:val="607"/>
        </w:trPr>
        <w:tc>
          <w:tcPr>
            <w:tcW w:w="1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AE5A94" w14:textId="77777777" w:rsidR="006B191E" w:rsidRDefault="00000000">
            <w:pPr>
              <w:pStyle w:val="Zawartotabeli"/>
              <w:jc w:val="center"/>
            </w:pPr>
            <w:r>
              <w:rPr>
                <w:sz w:val="20"/>
                <w:szCs w:val="20"/>
              </w:rPr>
              <w:t>Data i podpis</w:t>
            </w:r>
          </w:p>
        </w:tc>
        <w:tc>
          <w:tcPr>
            <w:tcW w:w="21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D5D973" w14:textId="77777777" w:rsidR="006B191E" w:rsidRDefault="006B191E">
            <w:pPr>
              <w:pStyle w:val="Zawartotabeli"/>
              <w:snapToGrid w:val="0"/>
            </w:pPr>
          </w:p>
        </w:tc>
      </w:tr>
    </w:tbl>
    <w:p w14:paraId="5035821B" w14:textId="77777777" w:rsidR="006B191E" w:rsidRPr="00DC378E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C378E">
        <w:rPr>
          <w:rFonts w:ascii="Times New Roman" w:hAnsi="Times New Roman" w:cs="Times New Roman"/>
          <w:b/>
          <w:bCs/>
          <w:sz w:val="32"/>
          <w:szCs w:val="32"/>
        </w:rPr>
        <w:lastRenderedPageBreak/>
        <w:t>Wstęp teoretyczny</w:t>
      </w:r>
    </w:p>
    <w:p w14:paraId="0164B7AC" w14:textId="14B25C90" w:rsidR="004C5130" w:rsidRPr="00DC378E" w:rsidRDefault="004C5130" w:rsidP="004C5130">
      <w:pPr>
        <w:rPr>
          <w:rFonts w:ascii="Times New Roman" w:hAnsi="Times New Roman" w:cs="Times New Roman"/>
          <w:sz w:val="24"/>
          <w:szCs w:val="24"/>
        </w:rPr>
      </w:pPr>
      <w:r w:rsidRPr="00DC378E">
        <w:rPr>
          <w:rFonts w:ascii="Times New Roman" w:hAnsi="Times New Roman" w:cs="Times New Roman"/>
          <w:sz w:val="24"/>
          <w:szCs w:val="24"/>
        </w:rPr>
        <w:t>Fala akustyczna - zaburzenie gęstości ośrodka rozchodzące się w postaci fali podłużnej w ośrodku sprężystym. Równanie jednowymiarowej fali sprężystej ma postać:</w:t>
      </w:r>
    </w:p>
    <w:p w14:paraId="0FE6E694" w14:textId="77777777" w:rsidR="004C5130" w:rsidRPr="00040C5D" w:rsidRDefault="004C5130" w:rsidP="004C5130">
      <w:pPr>
        <w:rPr>
          <w:rFonts w:ascii="Times New Roman" w:hAnsi="Times New Roman" w:cs="Times New Roman"/>
        </w:rPr>
      </w:pPr>
      <w:r w:rsidRPr="00040C5D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0" allowOverlap="1" wp14:anchorId="5E5A9E83" wp14:editId="6C6E8A52">
            <wp:simplePos x="0" y="0"/>
            <wp:positionH relativeFrom="margin">
              <wp:align>center</wp:align>
            </wp:positionH>
            <wp:positionV relativeFrom="paragraph">
              <wp:posOffset>4354</wp:posOffset>
            </wp:positionV>
            <wp:extent cx="1737995" cy="775335"/>
            <wp:effectExtent l="0" t="0" r="0" b="5715"/>
            <wp:wrapSquare wrapText="largest"/>
            <wp:docPr id="2" name="Obraz2" descr="Obraz zawierający Czcionka, pismo odręczne, numer, typograf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2" descr="Obraz zawierający Czcionka, pismo odręczne, numer, typografi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995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286BDF" w14:textId="77777777" w:rsidR="004C5130" w:rsidRPr="00040C5D" w:rsidRDefault="004C5130" w:rsidP="004C5130">
      <w:pPr>
        <w:rPr>
          <w:rFonts w:ascii="Times New Roman" w:hAnsi="Times New Roman" w:cs="Times New Roman"/>
        </w:rPr>
      </w:pPr>
    </w:p>
    <w:p w14:paraId="58C83CE7" w14:textId="77777777" w:rsidR="004C5130" w:rsidRPr="00040C5D" w:rsidRDefault="004C5130" w:rsidP="004C5130">
      <w:pPr>
        <w:rPr>
          <w:rFonts w:ascii="Times New Roman" w:hAnsi="Times New Roman" w:cs="Times New Roman"/>
        </w:rPr>
      </w:pPr>
    </w:p>
    <w:p w14:paraId="5617D9B7" w14:textId="18DB2266" w:rsidR="004C5130" w:rsidRPr="00040C5D" w:rsidRDefault="004C5130" w:rsidP="004C5130">
      <w:pPr>
        <w:jc w:val="center"/>
        <w:rPr>
          <w:rFonts w:ascii="Times New Roman" w:hAnsi="Times New Roman" w:cs="Times New Roman"/>
          <w:sz w:val="20"/>
          <w:szCs w:val="20"/>
        </w:rPr>
      </w:pPr>
      <w:r w:rsidRPr="00040C5D">
        <w:rPr>
          <w:rFonts w:ascii="Times New Roman" w:hAnsi="Times New Roman" w:cs="Times New Roman"/>
          <w:sz w:val="20"/>
          <w:szCs w:val="20"/>
        </w:rPr>
        <w:t>Rys 1.</w:t>
      </w:r>
      <w:r w:rsidR="007D0B82">
        <w:rPr>
          <w:rFonts w:ascii="Times New Roman" w:hAnsi="Times New Roman" w:cs="Times New Roman"/>
          <w:sz w:val="20"/>
          <w:szCs w:val="20"/>
        </w:rPr>
        <w:t>1</w:t>
      </w:r>
      <w:r w:rsidRPr="00040C5D">
        <w:rPr>
          <w:rFonts w:ascii="Times New Roman" w:hAnsi="Times New Roman" w:cs="Times New Roman"/>
          <w:sz w:val="20"/>
          <w:szCs w:val="20"/>
        </w:rPr>
        <w:t xml:space="preserve">  Równanie jednowymiarowej fali sprężystej</w:t>
      </w:r>
    </w:p>
    <w:p w14:paraId="6C082C8D" w14:textId="77777777" w:rsidR="004C5130" w:rsidRPr="00040C5D" w:rsidRDefault="004C5130" w:rsidP="004C5130">
      <w:pPr>
        <w:rPr>
          <w:rFonts w:ascii="Times New Roman" w:hAnsi="Times New Roman" w:cs="Times New Roman"/>
        </w:rPr>
      </w:pPr>
      <w:r w:rsidRPr="00040C5D">
        <w:rPr>
          <w:rFonts w:ascii="Times New Roman" w:hAnsi="Times New Roman" w:cs="Times New Roman"/>
        </w:rPr>
        <w:t>A z kolei jego całka opisuje wychylenie propagujące wzdłuż osi x.</w:t>
      </w:r>
    </w:p>
    <w:p w14:paraId="10A20CB8" w14:textId="77777777" w:rsidR="004C5130" w:rsidRPr="00040C5D" w:rsidRDefault="004C5130" w:rsidP="004C5130">
      <w:pPr>
        <w:rPr>
          <w:rFonts w:ascii="Times New Roman" w:hAnsi="Times New Roman" w:cs="Times New Roman"/>
        </w:rPr>
      </w:pPr>
      <w:r w:rsidRPr="00040C5D">
        <w:rPr>
          <w:rFonts w:ascii="Times New Roman" w:hAnsi="Times New Roman" w:cs="Times New Roman"/>
          <w:noProof/>
        </w:rPr>
        <w:drawing>
          <wp:anchor distT="0" distB="0" distL="0" distR="0" simplePos="0" relativeHeight="251660288" behindDoc="0" locked="0" layoutInCell="0" allowOverlap="1" wp14:anchorId="29310585" wp14:editId="58AD78DC">
            <wp:simplePos x="0" y="0"/>
            <wp:positionH relativeFrom="column">
              <wp:posOffset>1470660</wp:posOffset>
            </wp:positionH>
            <wp:positionV relativeFrom="paragraph">
              <wp:posOffset>83820</wp:posOffset>
            </wp:positionV>
            <wp:extent cx="2789555" cy="360680"/>
            <wp:effectExtent l="0" t="0" r="0" b="0"/>
            <wp:wrapSquare wrapText="largest"/>
            <wp:docPr id="3" name="Obraz3" descr="Obraz zawierający Czcionka, pismo odręczne, kaligrafi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3" descr="Obraz zawierający Czcionka, pismo odręczne, kaligrafia, lini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555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D3E2D7" w14:textId="77777777" w:rsidR="004C5130" w:rsidRPr="00040C5D" w:rsidRDefault="004C5130" w:rsidP="004C5130">
      <w:pPr>
        <w:rPr>
          <w:rFonts w:ascii="Times New Roman" w:hAnsi="Times New Roman" w:cs="Times New Roman"/>
        </w:rPr>
      </w:pPr>
    </w:p>
    <w:p w14:paraId="072998A6" w14:textId="437C6DC5" w:rsidR="004C5130" w:rsidRPr="00040C5D" w:rsidRDefault="004C5130" w:rsidP="004C5130">
      <w:pPr>
        <w:jc w:val="center"/>
        <w:rPr>
          <w:rFonts w:ascii="Times New Roman" w:hAnsi="Times New Roman" w:cs="Times New Roman"/>
          <w:sz w:val="20"/>
          <w:szCs w:val="20"/>
        </w:rPr>
      </w:pPr>
      <w:r w:rsidRPr="00040C5D">
        <w:rPr>
          <w:rFonts w:ascii="Times New Roman" w:hAnsi="Times New Roman" w:cs="Times New Roman"/>
          <w:sz w:val="20"/>
          <w:szCs w:val="20"/>
        </w:rPr>
        <w:t xml:space="preserve">Rys </w:t>
      </w:r>
      <w:r w:rsidR="007D0B82">
        <w:rPr>
          <w:rFonts w:ascii="Times New Roman" w:hAnsi="Times New Roman" w:cs="Times New Roman"/>
          <w:sz w:val="20"/>
          <w:szCs w:val="20"/>
        </w:rPr>
        <w:t>1.</w:t>
      </w:r>
      <w:r w:rsidRPr="00040C5D">
        <w:rPr>
          <w:rFonts w:ascii="Times New Roman" w:hAnsi="Times New Roman" w:cs="Times New Roman"/>
          <w:sz w:val="20"/>
          <w:szCs w:val="20"/>
        </w:rPr>
        <w:t>2  Równanie wychylenia fali</w:t>
      </w:r>
    </w:p>
    <w:p w14:paraId="45525A12" w14:textId="540AC26C" w:rsidR="004C5130" w:rsidRPr="00040C5D" w:rsidRDefault="00040C5D" w:rsidP="004C5130">
      <w:pPr>
        <w:rPr>
          <w:rFonts w:ascii="Times New Roman" w:hAnsi="Times New Roman" w:cs="Times New Roman"/>
        </w:rPr>
      </w:pPr>
      <w:r w:rsidRPr="00040C5D">
        <w:rPr>
          <w:rFonts w:ascii="Times New Roman" w:hAnsi="Times New Roman" w:cs="Times New Roman"/>
          <w:noProof/>
        </w:rPr>
        <w:drawing>
          <wp:anchor distT="0" distB="0" distL="0" distR="0" simplePos="0" relativeHeight="251662336" behindDoc="0" locked="0" layoutInCell="0" allowOverlap="1" wp14:anchorId="12027CF2" wp14:editId="4D60AF6D">
            <wp:simplePos x="0" y="0"/>
            <wp:positionH relativeFrom="margin">
              <wp:posOffset>327025</wp:posOffset>
            </wp:positionH>
            <wp:positionV relativeFrom="paragraph">
              <wp:posOffset>537845</wp:posOffset>
            </wp:positionV>
            <wp:extent cx="5052060" cy="1692275"/>
            <wp:effectExtent l="0" t="0" r="0" b="3175"/>
            <wp:wrapSquare wrapText="largest"/>
            <wp:docPr id="4" name="Obraz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5130" w:rsidRPr="00040C5D">
        <w:rPr>
          <w:rFonts w:ascii="Times New Roman" w:hAnsi="Times New Roman" w:cs="Times New Roman"/>
        </w:rPr>
        <w:t xml:space="preserve">Fala Stojąca - fala której grzbiety oraz doliny nie poruszają się, powstaje na skutek interferencji dwóch takich samych fal poruszających się w przeciwnych do siebie zwrotach. Podczas tego eksperymentu efekt powstaje przez nałożenie się na siebie fali biegnącej i odbitej. </w:t>
      </w:r>
    </w:p>
    <w:p w14:paraId="035642CE" w14:textId="11390894" w:rsidR="004C5130" w:rsidRPr="00040C5D" w:rsidRDefault="004C5130" w:rsidP="004C5130">
      <w:pPr>
        <w:rPr>
          <w:rFonts w:ascii="Times New Roman" w:hAnsi="Times New Roman" w:cs="Times New Roman"/>
        </w:rPr>
      </w:pPr>
    </w:p>
    <w:p w14:paraId="1F4D7948" w14:textId="77777777" w:rsidR="004C5130" w:rsidRPr="00040C5D" w:rsidRDefault="004C5130" w:rsidP="004C5130">
      <w:pPr>
        <w:rPr>
          <w:rFonts w:ascii="Times New Roman" w:hAnsi="Times New Roman" w:cs="Times New Roman"/>
        </w:rPr>
      </w:pPr>
    </w:p>
    <w:p w14:paraId="7A328B94" w14:textId="77777777" w:rsidR="004C5130" w:rsidRPr="00040C5D" w:rsidRDefault="004C5130" w:rsidP="004C5130">
      <w:pPr>
        <w:rPr>
          <w:rFonts w:ascii="Times New Roman" w:hAnsi="Times New Roman" w:cs="Times New Roman"/>
        </w:rPr>
      </w:pPr>
    </w:p>
    <w:p w14:paraId="1B33281D" w14:textId="15A38443" w:rsidR="004C5130" w:rsidRPr="00040C5D" w:rsidRDefault="004C5130" w:rsidP="004C5130">
      <w:pPr>
        <w:rPr>
          <w:rFonts w:ascii="Times New Roman" w:hAnsi="Times New Roman" w:cs="Times New Roman"/>
        </w:rPr>
      </w:pPr>
    </w:p>
    <w:p w14:paraId="2A1C797A" w14:textId="77777777" w:rsidR="004C5130" w:rsidRPr="00040C5D" w:rsidRDefault="004C5130" w:rsidP="004C5130">
      <w:pPr>
        <w:rPr>
          <w:rFonts w:ascii="Times New Roman" w:hAnsi="Times New Roman" w:cs="Times New Roman"/>
          <w:sz w:val="20"/>
          <w:szCs w:val="20"/>
        </w:rPr>
      </w:pPr>
    </w:p>
    <w:p w14:paraId="7F96F448" w14:textId="77777777" w:rsidR="00040C5D" w:rsidRPr="00040C5D" w:rsidRDefault="00040C5D" w:rsidP="004C5130">
      <w:pPr>
        <w:rPr>
          <w:rFonts w:ascii="Times New Roman" w:hAnsi="Times New Roman" w:cs="Times New Roman"/>
          <w:sz w:val="26"/>
          <w:szCs w:val="26"/>
        </w:rPr>
      </w:pPr>
    </w:p>
    <w:p w14:paraId="5D65C18C" w14:textId="3DEA2208" w:rsidR="004C5130" w:rsidRPr="00040C5D" w:rsidRDefault="004C5130" w:rsidP="004C5130">
      <w:pPr>
        <w:jc w:val="center"/>
        <w:rPr>
          <w:rFonts w:ascii="Times New Roman" w:hAnsi="Times New Roman" w:cs="Times New Roman"/>
          <w:sz w:val="20"/>
          <w:szCs w:val="20"/>
        </w:rPr>
      </w:pPr>
      <w:r w:rsidRPr="00040C5D">
        <w:rPr>
          <w:rFonts w:ascii="Times New Roman" w:hAnsi="Times New Roman" w:cs="Times New Roman"/>
          <w:sz w:val="20"/>
          <w:szCs w:val="20"/>
        </w:rPr>
        <w:t xml:space="preserve">Rys </w:t>
      </w:r>
      <w:r w:rsidR="007D0B82">
        <w:rPr>
          <w:rFonts w:ascii="Times New Roman" w:hAnsi="Times New Roman" w:cs="Times New Roman"/>
          <w:sz w:val="20"/>
          <w:szCs w:val="20"/>
        </w:rPr>
        <w:t>1.</w:t>
      </w:r>
      <w:r w:rsidRPr="00040C5D">
        <w:rPr>
          <w:rFonts w:ascii="Times New Roman" w:hAnsi="Times New Roman" w:cs="Times New Roman"/>
          <w:sz w:val="20"/>
          <w:szCs w:val="20"/>
        </w:rPr>
        <w:t>3 Schemat fali stojącej</w:t>
      </w:r>
    </w:p>
    <w:p w14:paraId="23BEEE7B" w14:textId="77777777" w:rsidR="004C5130" w:rsidRDefault="004C5130" w:rsidP="004C5130">
      <w:pPr>
        <w:rPr>
          <w:rFonts w:ascii="Times New Roman" w:hAnsi="Times New Roman" w:cs="Times New Roman"/>
          <w:sz w:val="26"/>
          <w:szCs w:val="26"/>
        </w:rPr>
      </w:pPr>
    </w:p>
    <w:p w14:paraId="28643A27" w14:textId="77777777" w:rsidR="00040C5D" w:rsidRPr="00040C5D" w:rsidRDefault="00040C5D" w:rsidP="004C5130">
      <w:pPr>
        <w:rPr>
          <w:rFonts w:ascii="Times New Roman" w:hAnsi="Times New Roman" w:cs="Times New Roman"/>
          <w:sz w:val="26"/>
          <w:szCs w:val="26"/>
        </w:rPr>
      </w:pPr>
    </w:p>
    <w:p w14:paraId="6ECF9742" w14:textId="77777777" w:rsidR="004C5130" w:rsidRPr="00040C5D" w:rsidRDefault="004C5130" w:rsidP="004C5130">
      <w:pPr>
        <w:rPr>
          <w:rFonts w:ascii="Times New Roman" w:hAnsi="Times New Roman" w:cs="Times New Roman"/>
        </w:rPr>
      </w:pPr>
      <w:r w:rsidRPr="00040C5D">
        <w:rPr>
          <w:rFonts w:ascii="Times New Roman" w:hAnsi="Times New Roman" w:cs="Times New Roman"/>
        </w:rPr>
        <w:t xml:space="preserve">Wykorzystując powyższe właściwości jesteśmy w stanie zmierzyć prędkość dźwięku w powietrzu wykorzystując metodę rezonansową </w:t>
      </w:r>
      <w:proofErr w:type="spellStart"/>
      <w:r w:rsidRPr="00040C5D">
        <w:rPr>
          <w:rFonts w:ascii="Times New Roman" w:hAnsi="Times New Roman" w:cs="Times New Roman"/>
        </w:rPr>
        <w:t>Quincky'ego</w:t>
      </w:r>
      <w:proofErr w:type="spellEnd"/>
      <w:r w:rsidRPr="00040C5D">
        <w:rPr>
          <w:rFonts w:ascii="Times New Roman" w:hAnsi="Times New Roman" w:cs="Times New Roman"/>
        </w:rPr>
        <w:t xml:space="preserve">. </w:t>
      </w:r>
    </w:p>
    <w:p w14:paraId="2CEAB01F" w14:textId="77777777" w:rsidR="004C5130" w:rsidRPr="00040C5D" w:rsidRDefault="004C5130" w:rsidP="004C5130">
      <w:pPr>
        <w:rPr>
          <w:rFonts w:ascii="Times New Roman" w:hAnsi="Times New Roman" w:cs="Times New Roman"/>
        </w:rPr>
      </w:pPr>
    </w:p>
    <w:p w14:paraId="42735387" w14:textId="77777777" w:rsidR="004C5130" w:rsidRDefault="004C5130" w:rsidP="004C5130">
      <w:pPr>
        <w:rPr>
          <w:rFonts w:ascii="Times New Roman" w:hAnsi="Times New Roman" w:cs="Times New Roman"/>
        </w:rPr>
      </w:pPr>
      <w:r w:rsidRPr="00040C5D">
        <w:rPr>
          <w:rFonts w:ascii="Times New Roman" w:hAnsi="Times New Roman" w:cs="Times New Roman"/>
        </w:rPr>
        <w:t xml:space="preserve">Ustawiona pionowo szklana rura, jest połączona elastycznym wężem z ruchomym zbiornikiem na ciecz. Przy przesuwaniu w pionie tego zbiornika wyrównuje się poziomów cieczy w połączonych naczyniach dzięki czemu zmieniają się wysokości słupów cieczy i powietrza w rurze </w:t>
      </w:r>
      <w:proofErr w:type="spellStart"/>
      <w:r w:rsidRPr="00040C5D">
        <w:rPr>
          <w:rFonts w:ascii="Times New Roman" w:hAnsi="Times New Roman" w:cs="Times New Roman"/>
        </w:rPr>
        <w:t>Quinckego</w:t>
      </w:r>
      <w:proofErr w:type="spellEnd"/>
      <w:r w:rsidRPr="00040C5D">
        <w:rPr>
          <w:rFonts w:ascii="Times New Roman" w:hAnsi="Times New Roman" w:cs="Times New Roman"/>
        </w:rPr>
        <w:t>. Nad wylotem rury umieszczony jest głośnik, który może emitować dźwięki o różnych tonach ustalanych przy pomocy generatora sygnałów, oraz mikrofon połączony z oscyloskopem.</w:t>
      </w:r>
    </w:p>
    <w:p w14:paraId="37BC84B2" w14:textId="77777777" w:rsidR="00040C5D" w:rsidRDefault="00040C5D" w:rsidP="004C5130">
      <w:pPr>
        <w:rPr>
          <w:rFonts w:ascii="Times New Roman" w:hAnsi="Times New Roman" w:cs="Times New Roman"/>
        </w:rPr>
      </w:pPr>
    </w:p>
    <w:p w14:paraId="3ED82693" w14:textId="77777777" w:rsidR="00040C5D" w:rsidRDefault="00040C5D" w:rsidP="004C5130">
      <w:pPr>
        <w:rPr>
          <w:rFonts w:ascii="Times New Roman" w:hAnsi="Times New Roman" w:cs="Times New Roman"/>
        </w:rPr>
      </w:pPr>
    </w:p>
    <w:p w14:paraId="6B3EDFEF" w14:textId="77777777" w:rsidR="00040C5D" w:rsidRDefault="00040C5D" w:rsidP="004C5130">
      <w:pPr>
        <w:rPr>
          <w:rFonts w:ascii="Times New Roman" w:hAnsi="Times New Roman" w:cs="Times New Roman"/>
        </w:rPr>
      </w:pPr>
    </w:p>
    <w:p w14:paraId="36DC0FD0" w14:textId="77777777" w:rsidR="00040C5D" w:rsidRDefault="00040C5D" w:rsidP="004C5130">
      <w:pPr>
        <w:rPr>
          <w:rFonts w:ascii="Times New Roman" w:hAnsi="Times New Roman" w:cs="Times New Roman"/>
        </w:rPr>
      </w:pPr>
    </w:p>
    <w:p w14:paraId="3D98FA41" w14:textId="77777777" w:rsidR="00040C5D" w:rsidRPr="00040C5D" w:rsidRDefault="00040C5D" w:rsidP="004C5130">
      <w:pPr>
        <w:rPr>
          <w:rFonts w:ascii="Times New Roman" w:hAnsi="Times New Roman" w:cs="Times New Roman"/>
        </w:rPr>
      </w:pPr>
    </w:p>
    <w:p w14:paraId="5D5839B5" w14:textId="77777777" w:rsidR="004C5130" w:rsidRPr="00040C5D" w:rsidRDefault="004C5130" w:rsidP="004C5130">
      <w:pPr>
        <w:rPr>
          <w:rFonts w:ascii="Times New Roman" w:hAnsi="Times New Roman" w:cs="Times New Roman"/>
          <w:sz w:val="26"/>
          <w:szCs w:val="26"/>
        </w:rPr>
      </w:pPr>
      <w:r w:rsidRPr="00040C5D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0" distR="0" simplePos="0" relativeHeight="251661312" behindDoc="0" locked="0" layoutInCell="0" allowOverlap="1" wp14:anchorId="3FB571FD" wp14:editId="6A865A6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867785" cy="3990975"/>
            <wp:effectExtent l="0" t="0" r="0" b="9525"/>
            <wp:wrapSquare wrapText="largest"/>
            <wp:docPr id="5" name="Obraz4" descr="Obraz zawierający diagram, szkic, tekst, Rysunek technicz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4" descr="Obraz zawierający diagram, szkic, tekst, Rysunek techniczny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78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AAC287" w14:textId="77777777" w:rsidR="004C5130" w:rsidRPr="00040C5D" w:rsidRDefault="004C5130" w:rsidP="004C5130">
      <w:pPr>
        <w:rPr>
          <w:rFonts w:ascii="Times New Roman" w:hAnsi="Times New Roman" w:cs="Times New Roman"/>
          <w:sz w:val="26"/>
          <w:szCs w:val="26"/>
        </w:rPr>
      </w:pPr>
    </w:p>
    <w:p w14:paraId="5DF56C7D" w14:textId="77777777" w:rsidR="004C5130" w:rsidRPr="00040C5D" w:rsidRDefault="004C5130" w:rsidP="004C5130">
      <w:pPr>
        <w:rPr>
          <w:rFonts w:ascii="Times New Roman" w:hAnsi="Times New Roman" w:cs="Times New Roman"/>
          <w:sz w:val="26"/>
          <w:szCs w:val="26"/>
        </w:rPr>
      </w:pPr>
    </w:p>
    <w:p w14:paraId="2B4FE123" w14:textId="77777777" w:rsidR="004C5130" w:rsidRPr="00040C5D" w:rsidRDefault="004C5130" w:rsidP="004C5130">
      <w:pPr>
        <w:rPr>
          <w:rFonts w:ascii="Times New Roman" w:hAnsi="Times New Roman" w:cs="Times New Roman"/>
          <w:sz w:val="26"/>
          <w:szCs w:val="26"/>
        </w:rPr>
      </w:pPr>
    </w:p>
    <w:p w14:paraId="327CBA82" w14:textId="77777777" w:rsidR="004C5130" w:rsidRPr="00040C5D" w:rsidRDefault="004C5130" w:rsidP="004C5130">
      <w:pPr>
        <w:rPr>
          <w:rFonts w:ascii="Times New Roman" w:hAnsi="Times New Roman" w:cs="Times New Roman"/>
          <w:sz w:val="26"/>
          <w:szCs w:val="26"/>
        </w:rPr>
      </w:pPr>
    </w:p>
    <w:p w14:paraId="760BC8F1" w14:textId="77777777" w:rsidR="004C5130" w:rsidRPr="00040C5D" w:rsidRDefault="004C5130" w:rsidP="004C5130">
      <w:pPr>
        <w:rPr>
          <w:rFonts w:ascii="Times New Roman" w:hAnsi="Times New Roman" w:cs="Times New Roman"/>
          <w:sz w:val="26"/>
          <w:szCs w:val="26"/>
        </w:rPr>
      </w:pPr>
    </w:p>
    <w:p w14:paraId="3D28BCD6" w14:textId="77777777" w:rsidR="004C5130" w:rsidRPr="00040C5D" w:rsidRDefault="004C5130" w:rsidP="004C5130">
      <w:pPr>
        <w:rPr>
          <w:rFonts w:ascii="Times New Roman" w:hAnsi="Times New Roman" w:cs="Times New Roman"/>
          <w:sz w:val="26"/>
          <w:szCs w:val="26"/>
        </w:rPr>
      </w:pPr>
    </w:p>
    <w:p w14:paraId="5EE13E2C" w14:textId="77777777" w:rsidR="004C5130" w:rsidRPr="00040C5D" w:rsidRDefault="004C5130" w:rsidP="004C5130">
      <w:pPr>
        <w:rPr>
          <w:rFonts w:ascii="Times New Roman" w:hAnsi="Times New Roman" w:cs="Times New Roman"/>
          <w:sz w:val="26"/>
          <w:szCs w:val="26"/>
        </w:rPr>
      </w:pPr>
    </w:p>
    <w:p w14:paraId="021B156D" w14:textId="77777777" w:rsidR="004C5130" w:rsidRPr="00040C5D" w:rsidRDefault="004C5130" w:rsidP="004C5130">
      <w:pPr>
        <w:rPr>
          <w:rFonts w:ascii="Times New Roman" w:hAnsi="Times New Roman" w:cs="Times New Roman"/>
          <w:sz w:val="26"/>
          <w:szCs w:val="26"/>
        </w:rPr>
      </w:pPr>
    </w:p>
    <w:p w14:paraId="6411983D" w14:textId="77777777" w:rsidR="004C5130" w:rsidRPr="00040C5D" w:rsidRDefault="004C5130" w:rsidP="004C5130">
      <w:pPr>
        <w:rPr>
          <w:rFonts w:ascii="Times New Roman" w:hAnsi="Times New Roman" w:cs="Times New Roman"/>
          <w:sz w:val="26"/>
          <w:szCs w:val="26"/>
        </w:rPr>
      </w:pPr>
    </w:p>
    <w:p w14:paraId="120A4B5C" w14:textId="77777777" w:rsidR="004C5130" w:rsidRPr="00040C5D" w:rsidRDefault="004C5130" w:rsidP="004C5130">
      <w:pPr>
        <w:rPr>
          <w:rFonts w:ascii="Times New Roman" w:hAnsi="Times New Roman" w:cs="Times New Roman"/>
          <w:sz w:val="30"/>
          <w:szCs w:val="30"/>
        </w:rPr>
      </w:pPr>
    </w:p>
    <w:p w14:paraId="2FF9C1D1" w14:textId="77777777" w:rsidR="004C5130" w:rsidRPr="00040C5D" w:rsidRDefault="004C5130" w:rsidP="004C5130">
      <w:pPr>
        <w:rPr>
          <w:rFonts w:ascii="Times New Roman" w:hAnsi="Times New Roman" w:cs="Times New Roman"/>
          <w:sz w:val="26"/>
          <w:szCs w:val="26"/>
        </w:rPr>
      </w:pPr>
    </w:p>
    <w:p w14:paraId="2AD525A9" w14:textId="77777777" w:rsidR="004C5130" w:rsidRPr="00040C5D" w:rsidRDefault="004C5130" w:rsidP="004C5130">
      <w:pPr>
        <w:rPr>
          <w:rFonts w:ascii="Times New Roman" w:hAnsi="Times New Roman" w:cs="Times New Roman"/>
          <w:sz w:val="26"/>
          <w:szCs w:val="26"/>
        </w:rPr>
      </w:pPr>
    </w:p>
    <w:p w14:paraId="4E129CA9" w14:textId="148B5A2C" w:rsidR="004C5130" w:rsidRPr="00040C5D" w:rsidRDefault="004C5130" w:rsidP="004C5130">
      <w:pPr>
        <w:jc w:val="center"/>
        <w:rPr>
          <w:rFonts w:ascii="Times New Roman" w:hAnsi="Times New Roman" w:cs="Times New Roman"/>
          <w:sz w:val="20"/>
          <w:szCs w:val="20"/>
        </w:rPr>
      </w:pPr>
      <w:r w:rsidRPr="00040C5D">
        <w:rPr>
          <w:rFonts w:ascii="Times New Roman" w:hAnsi="Times New Roman" w:cs="Times New Roman"/>
          <w:sz w:val="20"/>
          <w:szCs w:val="20"/>
        </w:rPr>
        <w:t xml:space="preserve">Rys </w:t>
      </w:r>
      <w:r w:rsidR="007D0B82">
        <w:rPr>
          <w:rFonts w:ascii="Times New Roman" w:hAnsi="Times New Roman" w:cs="Times New Roman"/>
          <w:sz w:val="20"/>
          <w:szCs w:val="20"/>
        </w:rPr>
        <w:t>1.</w:t>
      </w:r>
      <w:r w:rsidRPr="00040C5D">
        <w:rPr>
          <w:rFonts w:ascii="Times New Roman" w:hAnsi="Times New Roman" w:cs="Times New Roman"/>
          <w:sz w:val="20"/>
          <w:szCs w:val="20"/>
        </w:rPr>
        <w:t>4 Układ pomiarowy</w:t>
      </w:r>
    </w:p>
    <w:p w14:paraId="3B10D82F" w14:textId="77777777" w:rsidR="004C5130" w:rsidRPr="00DC378E" w:rsidRDefault="004C5130" w:rsidP="004C5130">
      <w:pPr>
        <w:rPr>
          <w:rFonts w:ascii="Times New Roman" w:hAnsi="Times New Roman" w:cs="Times New Roman"/>
          <w:sz w:val="24"/>
          <w:szCs w:val="24"/>
        </w:rPr>
      </w:pPr>
    </w:p>
    <w:p w14:paraId="10426648" w14:textId="77777777" w:rsidR="004C5130" w:rsidRPr="00DC378E" w:rsidRDefault="004C5130" w:rsidP="004C5130">
      <w:pPr>
        <w:rPr>
          <w:rFonts w:ascii="Times New Roman" w:hAnsi="Times New Roman" w:cs="Times New Roman"/>
          <w:sz w:val="24"/>
          <w:szCs w:val="24"/>
        </w:rPr>
      </w:pPr>
      <w:r w:rsidRPr="00DC378E">
        <w:rPr>
          <w:rFonts w:ascii="Times New Roman" w:hAnsi="Times New Roman" w:cs="Times New Roman"/>
          <w:sz w:val="24"/>
          <w:szCs w:val="24"/>
        </w:rPr>
        <w:t>Przy pewnych wysokościach słupa powietrza następuje wzrost głośności dźwięku oraz zwężenie obrazu na oscyloskopie, stanowiący skutek wytworzenia się fali stojącej i rezonansu. Znając częstotliwość fali oraz wysokości słupa powietrza dla których występuje rezonans jesteśmy w stanie obliczyć prędkość z jaką rozchodzi się ona w powietrzu.</w:t>
      </w:r>
    </w:p>
    <w:p w14:paraId="6A63BF10" w14:textId="77777777" w:rsidR="006B191E" w:rsidRPr="00040C5D" w:rsidRDefault="006B191E">
      <w:pPr>
        <w:rPr>
          <w:rFonts w:ascii="Times New Roman" w:hAnsi="Times New Roman" w:cs="Times New Roman"/>
          <w:sz w:val="24"/>
          <w:szCs w:val="24"/>
        </w:rPr>
      </w:pPr>
    </w:p>
    <w:p w14:paraId="0FA5B0BE" w14:textId="77777777" w:rsidR="006B191E" w:rsidRPr="00040C5D" w:rsidRDefault="006B191E">
      <w:pPr>
        <w:rPr>
          <w:rFonts w:ascii="Times New Roman" w:hAnsi="Times New Roman" w:cs="Times New Roman"/>
          <w:sz w:val="24"/>
          <w:szCs w:val="24"/>
        </w:rPr>
      </w:pPr>
    </w:p>
    <w:p w14:paraId="627A1A06" w14:textId="77777777" w:rsidR="006B191E" w:rsidRPr="00040C5D" w:rsidRDefault="006B191E">
      <w:pPr>
        <w:rPr>
          <w:rFonts w:ascii="Times New Roman" w:hAnsi="Times New Roman" w:cs="Times New Roman"/>
          <w:sz w:val="24"/>
          <w:szCs w:val="24"/>
        </w:rPr>
      </w:pPr>
    </w:p>
    <w:p w14:paraId="01455072" w14:textId="77777777" w:rsidR="006B191E" w:rsidRPr="00040C5D" w:rsidRDefault="006B191E">
      <w:pPr>
        <w:rPr>
          <w:rFonts w:ascii="Times New Roman" w:hAnsi="Times New Roman" w:cs="Times New Roman"/>
          <w:sz w:val="24"/>
          <w:szCs w:val="24"/>
        </w:rPr>
      </w:pPr>
    </w:p>
    <w:p w14:paraId="5B2BC6FB" w14:textId="77777777" w:rsidR="006B191E" w:rsidRPr="00040C5D" w:rsidRDefault="006B191E">
      <w:pPr>
        <w:rPr>
          <w:rFonts w:ascii="Times New Roman" w:hAnsi="Times New Roman" w:cs="Times New Roman"/>
          <w:sz w:val="24"/>
          <w:szCs w:val="24"/>
        </w:rPr>
      </w:pPr>
    </w:p>
    <w:p w14:paraId="397D7369" w14:textId="77777777" w:rsidR="006B191E" w:rsidRDefault="006B191E">
      <w:pPr>
        <w:rPr>
          <w:rFonts w:ascii="Times New Roman" w:hAnsi="Times New Roman" w:cs="Times New Roman"/>
          <w:sz w:val="24"/>
          <w:szCs w:val="24"/>
        </w:rPr>
      </w:pPr>
    </w:p>
    <w:p w14:paraId="1B2E6932" w14:textId="77777777" w:rsidR="00040C5D" w:rsidRDefault="00040C5D">
      <w:pPr>
        <w:rPr>
          <w:rFonts w:ascii="Times New Roman" w:hAnsi="Times New Roman" w:cs="Times New Roman"/>
          <w:sz w:val="24"/>
          <w:szCs w:val="24"/>
        </w:rPr>
      </w:pPr>
    </w:p>
    <w:p w14:paraId="6243A86C" w14:textId="77777777" w:rsidR="00040C5D" w:rsidRPr="00040C5D" w:rsidRDefault="00040C5D">
      <w:pPr>
        <w:rPr>
          <w:rFonts w:ascii="Times New Roman" w:hAnsi="Times New Roman" w:cs="Times New Roman"/>
          <w:sz w:val="24"/>
          <w:szCs w:val="24"/>
        </w:rPr>
      </w:pPr>
    </w:p>
    <w:p w14:paraId="1CC15B7D" w14:textId="77777777" w:rsidR="006B191E" w:rsidRPr="00040C5D" w:rsidRDefault="006B191E">
      <w:pPr>
        <w:rPr>
          <w:rFonts w:ascii="Times New Roman" w:hAnsi="Times New Roman" w:cs="Times New Roman"/>
          <w:sz w:val="24"/>
          <w:szCs w:val="24"/>
        </w:rPr>
      </w:pPr>
    </w:p>
    <w:p w14:paraId="40DF83CE" w14:textId="77777777" w:rsidR="006B191E" w:rsidRPr="00040C5D" w:rsidRDefault="006B191E">
      <w:pPr>
        <w:rPr>
          <w:rFonts w:ascii="Times New Roman" w:hAnsi="Times New Roman" w:cs="Times New Roman"/>
          <w:sz w:val="24"/>
          <w:szCs w:val="24"/>
        </w:rPr>
      </w:pPr>
    </w:p>
    <w:p w14:paraId="59D054EB" w14:textId="77777777" w:rsidR="006B191E" w:rsidRPr="00040C5D" w:rsidRDefault="006B191E">
      <w:pPr>
        <w:rPr>
          <w:rFonts w:ascii="Times New Roman" w:hAnsi="Times New Roman" w:cs="Times New Roman"/>
          <w:sz w:val="24"/>
          <w:szCs w:val="24"/>
        </w:rPr>
      </w:pPr>
    </w:p>
    <w:p w14:paraId="18840D89" w14:textId="77777777" w:rsidR="006B191E" w:rsidRPr="00040C5D" w:rsidRDefault="006B191E">
      <w:pPr>
        <w:rPr>
          <w:rFonts w:ascii="Times New Roman" w:hAnsi="Times New Roman" w:cs="Times New Roman"/>
          <w:sz w:val="24"/>
          <w:szCs w:val="24"/>
        </w:rPr>
      </w:pPr>
    </w:p>
    <w:p w14:paraId="1D0804BB" w14:textId="77777777" w:rsidR="006B191E" w:rsidRPr="00040C5D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40C5D">
        <w:rPr>
          <w:rFonts w:ascii="Times New Roman" w:hAnsi="Times New Roman" w:cs="Times New Roman"/>
          <w:b/>
          <w:bCs/>
          <w:sz w:val="32"/>
          <w:szCs w:val="32"/>
        </w:rPr>
        <w:t>Opracowanie wyników pomiarowych</w:t>
      </w:r>
    </w:p>
    <w:p w14:paraId="57AA4A1B" w14:textId="77777777" w:rsidR="006B191E" w:rsidRPr="00040C5D" w:rsidRDefault="006B191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E9D549" w14:textId="77777777" w:rsidR="006B191E" w:rsidRPr="00040C5D" w:rsidRDefault="0000000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40C5D">
        <w:rPr>
          <w:rFonts w:ascii="Times New Roman" w:hAnsi="Times New Roman" w:cs="Times New Roman"/>
          <w:b/>
          <w:bCs/>
          <w:sz w:val="24"/>
          <w:szCs w:val="24"/>
        </w:rPr>
        <w:t>Uśrednić odczytane położenia słupa wody dla każdego rezonansu.</w:t>
      </w:r>
    </w:p>
    <w:p w14:paraId="37A82571" w14:textId="77777777" w:rsidR="006B191E" w:rsidRPr="00040C5D" w:rsidRDefault="006B191E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-Siatka"/>
        <w:tblW w:w="9062" w:type="dxa"/>
        <w:tblLayout w:type="fixed"/>
        <w:tblLook w:val="04A0" w:firstRow="1" w:lastRow="0" w:firstColumn="1" w:lastColumn="0" w:noHBand="0" w:noVBand="1"/>
      </w:tblPr>
      <w:tblGrid>
        <w:gridCol w:w="2141"/>
        <w:gridCol w:w="2295"/>
        <w:gridCol w:w="2297"/>
        <w:gridCol w:w="2329"/>
      </w:tblGrid>
      <w:tr w:rsidR="006B191E" w:rsidRPr="00040C5D" w14:paraId="60DD0391" w14:textId="77777777">
        <w:tc>
          <w:tcPr>
            <w:tcW w:w="2140" w:type="dxa"/>
            <w:shd w:val="clear" w:color="auto" w:fill="F2F2F2" w:themeFill="background1" w:themeFillShade="F2"/>
          </w:tcPr>
          <w:p w14:paraId="48B1244F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>f, Hz</w:t>
            </w:r>
          </w:p>
        </w:tc>
        <w:tc>
          <w:tcPr>
            <w:tcW w:w="2295" w:type="dxa"/>
            <w:shd w:val="clear" w:color="auto" w:fill="F2F2F2" w:themeFill="background1" w:themeFillShade="F2"/>
          </w:tcPr>
          <w:p w14:paraId="4ECAD6BF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1300 </w:t>
            </w:r>
          </w:p>
        </w:tc>
        <w:tc>
          <w:tcPr>
            <w:tcW w:w="2297" w:type="dxa"/>
            <w:shd w:val="clear" w:color="auto" w:fill="F2F2F2" w:themeFill="background1" w:themeFillShade="F2"/>
          </w:tcPr>
          <w:p w14:paraId="569D3461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1500 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67EF42A8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1800 </w:t>
            </w:r>
          </w:p>
        </w:tc>
      </w:tr>
      <w:tr w:rsidR="006B191E" w:rsidRPr="00040C5D" w14:paraId="3B8CF016" w14:textId="77777777">
        <w:tc>
          <w:tcPr>
            <w:tcW w:w="2140" w:type="dxa"/>
          </w:tcPr>
          <w:p w14:paraId="19DEB808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h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vertAlign w:val="subscript"/>
              </w:rPr>
              <w:t>1śr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, cm</w:t>
            </w:r>
          </w:p>
        </w:tc>
        <w:tc>
          <w:tcPr>
            <w:tcW w:w="2295" w:type="dxa"/>
            <w:shd w:val="clear" w:color="auto" w:fill="FFFFFF" w:themeFill="background1"/>
            <w:vAlign w:val="bottom"/>
          </w:tcPr>
          <w:p w14:paraId="1046C308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7,23</w:t>
            </w:r>
          </w:p>
        </w:tc>
        <w:tc>
          <w:tcPr>
            <w:tcW w:w="2297" w:type="dxa"/>
            <w:vAlign w:val="bottom"/>
          </w:tcPr>
          <w:p w14:paraId="05B4BF42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6,50</w:t>
            </w:r>
          </w:p>
        </w:tc>
        <w:tc>
          <w:tcPr>
            <w:tcW w:w="2329" w:type="dxa"/>
            <w:vAlign w:val="bottom"/>
          </w:tcPr>
          <w:p w14:paraId="021A070B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14,73</w:t>
            </w:r>
          </w:p>
        </w:tc>
      </w:tr>
      <w:tr w:rsidR="006B191E" w:rsidRPr="00040C5D" w14:paraId="444105C6" w14:textId="77777777">
        <w:tc>
          <w:tcPr>
            <w:tcW w:w="2140" w:type="dxa"/>
          </w:tcPr>
          <w:p w14:paraId="28E35396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h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vertAlign w:val="subscript"/>
              </w:rPr>
              <w:t>2śr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, cm</w:t>
            </w:r>
          </w:p>
        </w:tc>
        <w:tc>
          <w:tcPr>
            <w:tcW w:w="2295" w:type="dxa"/>
            <w:shd w:val="clear" w:color="auto" w:fill="FFFFFF" w:themeFill="background1"/>
            <w:vAlign w:val="bottom"/>
          </w:tcPr>
          <w:p w14:paraId="340A78EF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20,33</w:t>
            </w:r>
          </w:p>
        </w:tc>
        <w:tc>
          <w:tcPr>
            <w:tcW w:w="2297" w:type="dxa"/>
            <w:vAlign w:val="bottom"/>
          </w:tcPr>
          <w:p w14:paraId="10CE41B1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17,63</w:t>
            </w:r>
          </w:p>
        </w:tc>
        <w:tc>
          <w:tcPr>
            <w:tcW w:w="2329" w:type="dxa"/>
            <w:vAlign w:val="bottom"/>
          </w:tcPr>
          <w:p w14:paraId="53BAE71C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24,10</w:t>
            </w:r>
          </w:p>
        </w:tc>
      </w:tr>
      <w:tr w:rsidR="006B191E" w:rsidRPr="00040C5D" w14:paraId="20A2535A" w14:textId="77777777">
        <w:tc>
          <w:tcPr>
            <w:tcW w:w="2140" w:type="dxa"/>
          </w:tcPr>
          <w:p w14:paraId="0D87464A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h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3śr, 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cm</w:t>
            </w:r>
          </w:p>
        </w:tc>
        <w:tc>
          <w:tcPr>
            <w:tcW w:w="2295" w:type="dxa"/>
            <w:shd w:val="clear" w:color="auto" w:fill="FFFFFF" w:themeFill="background1"/>
            <w:vAlign w:val="bottom"/>
          </w:tcPr>
          <w:p w14:paraId="19A031B1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33,53</w:t>
            </w:r>
          </w:p>
        </w:tc>
        <w:tc>
          <w:tcPr>
            <w:tcW w:w="2297" w:type="dxa"/>
            <w:vAlign w:val="bottom"/>
          </w:tcPr>
          <w:p w14:paraId="319F1E9B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29,03</w:t>
            </w:r>
          </w:p>
        </w:tc>
        <w:tc>
          <w:tcPr>
            <w:tcW w:w="2329" w:type="dxa"/>
            <w:vAlign w:val="bottom"/>
          </w:tcPr>
          <w:p w14:paraId="4065E8D7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34,03</w:t>
            </w:r>
          </w:p>
        </w:tc>
      </w:tr>
      <w:tr w:rsidR="006B191E" w:rsidRPr="00040C5D" w14:paraId="7F0BF246" w14:textId="77777777">
        <w:tc>
          <w:tcPr>
            <w:tcW w:w="2140" w:type="dxa"/>
          </w:tcPr>
          <w:p w14:paraId="0E6475F8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h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vertAlign w:val="subscript"/>
              </w:rPr>
              <w:t>4śr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, cm</w:t>
            </w:r>
          </w:p>
        </w:tc>
        <w:tc>
          <w:tcPr>
            <w:tcW w:w="2295" w:type="dxa"/>
            <w:shd w:val="clear" w:color="auto" w:fill="FFFFFF" w:themeFill="background1"/>
            <w:vAlign w:val="bottom"/>
          </w:tcPr>
          <w:p w14:paraId="3F0E6F81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46,87</w:t>
            </w:r>
          </w:p>
        </w:tc>
        <w:tc>
          <w:tcPr>
            <w:tcW w:w="2297" w:type="dxa"/>
            <w:vAlign w:val="bottom"/>
          </w:tcPr>
          <w:p w14:paraId="27D87B7C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40,67</w:t>
            </w:r>
          </w:p>
        </w:tc>
        <w:tc>
          <w:tcPr>
            <w:tcW w:w="2329" w:type="dxa"/>
            <w:vAlign w:val="bottom"/>
          </w:tcPr>
          <w:p w14:paraId="370612CC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43,57</w:t>
            </w:r>
          </w:p>
        </w:tc>
      </w:tr>
      <w:tr w:rsidR="006B191E" w:rsidRPr="00040C5D" w14:paraId="49F09CC2" w14:textId="77777777">
        <w:tc>
          <w:tcPr>
            <w:tcW w:w="2140" w:type="dxa"/>
          </w:tcPr>
          <w:p w14:paraId="085A634A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h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vertAlign w:val="subscript"/>
              </w:rPr>
              <w:t>5śr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, cm</w:t>
            </w:r>
          </w:p>
        </w:tc>
        <w:tc>
          <w:tcPr>
            <w:tcW w:w="2295" w:type="dxa"/>
            <w:shd w:val="clear" w:color="auto" w:fill="FFFFFF" w:themeFill="background1"/>
            <w:vAlign w:val="bottom"/>
          </w:tcPr>
          <w:p w14:paraId="0E9FCB1A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59,90</w:t>
            </w:r>
          </w:p>
        </w:tc>
        <w:tc>
          <w:tcPr>
            <w:tcW w:w="2297" w:type="dxa"/>
            <w:vAlign w:val="bottom"/>
          </w:tcPr>
          <w:p w14:paraId="233F6749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52,20</w:t>
            </w:r>
          </w:p>
        </w:tc>
        <w:tc>
          <w:tcPr>
            <w:tcW w:w="2329" w:type="dxa"/>
            <w:vAlign w:val="bottom"/>
          </w:tcPr>
          <w:p w14:paraId="526A0FE5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53,17</w:t>
            </w:r>
          </w:p>
        </w:tc>
      </w:tr>
    </w:tbl>
    <w:p w14:paraId="2EBA8CC7" w14:textId="7ABEDFC3" w:rsidR="006B191E" w:rsidRPr="00040C5D" w:rsidRDefault="00000000">
      <w:pPr>
        <w:jc w:val="center"/>
        <w:rPr>
          <w:rFonts w:ascii="Times New Roman" w:hAnsi="Times New Roman" w:cs="Times New Roman"/>
        </w:rPr>
      </w:pPr>
      <w:r w:rsidRPr="00040C5D">
        <w:rPr>
          <w:rFonts w:ascii="Times New Roman" w:hAnsi="Times New Roman" w:cs="Times New Roman"/>
        </w:rPr>
        <w:t>Rys.</w:t>
      </w:r>
      <w:r w:rsidR="007D0B82">
        <w:rPr>
          <w:rFonts w:ascii="Times New Roman" w:hAnsi="Times New Roman" w:cs="Times New Roman"/>
        </w:rPr>
        <w:t>2</w:t>
      </w:r>
      <w:r w:rsidRPr="00040C5D">
        <w:rPr>
          <w:rFonts w:ascii="Times New Roman" w:hAnsi="Times New Roman" w:cs="Times New Roman"/>
        </w:rPr>
        <w:t xml:space="preserve"> Tabela przedstawiająca uśredniony wynik pomiarów położenia słupa wody dla każdego rezonansu w zależności od częstotliwości</w:t>
      </w:r>
    </w:p>
    <w:p w14:paraId="45B78104" w14:textId="77777777" w:rsidR="006B191E" w:rsidRPr="00040C5D" w:rsidRDefault="006B191E">
      <w:pPr>
        <w:jc w:val="center"/>
        <w:rPr>
          <w:rFonts w:ascii="Times New Roman" w:hAnsi="Times New Roman" w:cs="Times New Roman"/>
        </w:rPr>
      </w:pPr>
    </w:p>
    <w:p w14:paraId="2BDD3E50" w14:textId="77777777" w:rsidR="006B191E" w:rsidRPr="00040C5D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0C5D">
        <w:rPr>
          <w:rFonts w:ascii="Times New Roman" w:hAnsi="Times New Roman" w:cs="Times New Roman"/>
          <w:b/>
          <w:bCs/>
          <w:sz w:val="24"/>
          <w:szCs w:val="24"/>
        </w:rPr>
        <w:t xml:space="preserve">2. Obliczyć niepewność uśrednienia jako maksymalną różnicę między wartością średnią a kolejnym odczytem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</w:rPr>
                  <m:t>sr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sr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</m:oMath>
      <w:r w:rsidRPr="00040C5D">
        <w:rPr>
          <w:rFonts w:ascii="Times New Roman" w:hAnsi="Times New Roman" w:cs="Times New Roman"/>
          <w:b/>
          <w:bCs/>
          <w:sz w:val="24"/>
          <w:szCs w:val="24"/>
        </w:rPr>
        <w:t xml:space="preserve">  dla j = 1, 2, 3.... </w:t>
      </w:r>
    </w:p>
    <w:p w14:paraId="61AC3DF4" w14:textId="77777777" w:rsidR="006B191E" w:rsidRPr="00040C5D" w:rsidRDefault="006B191E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-Siatka"/>
        <w:tblW w:w="9062" w:type="dxa"/>
        <w:tblLayout w:type="fixed"/>
        <w:tblLook w:val="04A0" w:firstRow="1" w:lastRow="0" w:firstColumn="1" w:lastColumn="0" w:noHBand="0" w:noVBand="1"/>
      </w:tblPr>
      <w:tblGrid>
        <w:gridCol w:w="2141"/>
        <w:gridCol w:w="2295"/>
        <w:gridCol w:w="2297"/>
        <w:gridCol w:w="2329"/>
      </w:tblGrid>
      <w:tr w:rsidR="006B191E" w:rsidRPr="00040C5D" w14:paraId="5D2FAAA6" w14:textId="77777777">
        <w:tc>
          <w:tcPr>
            <w:tcW w:w="2140" w:type="dxa"/>
            <w:shd w:val="clear" w:color="auto" w:fill="F2F2F2" w:themeFill="background1" w:themeFillShade="F2"/>
          </w:tcPr>
          <w:p w14:paraId="27D1B101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>f, Hz</w:t>
            </w:r>
          </w:p>
        </w:tc>
        <w:tc>
          <w:tcPr>
            <w:tcW w:w="2295" w:type="dxa"/>
            <w:shd w:val="clear" w:color="auto" w:fill="F2F2F2" w:themeFill="background1" w:themeFillShade="F2"/>
          </w:tcPr>
          <w:p w14:paraId="32803467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1300 </w:t>
            </w:r>
          </w:p>
        </w:tc>
        <w:tc>
          <w:tcPr>
            <w:tcW w:w="2297" w:type="dxa"/>
            <w:shd w:val="clear" w:color="auto" w:fill="F2F2F2" w:themeFill="background1" w:themeFillShade="F2"/>
          </w:tcPr>
          <w:p w14:paraId="7B67205E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1500 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3E51A4E5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1800 </w:t>
            </w:r>
          </w:p>
        </w:tc>
      </w:tr>
      <w:tr w:rsidR="006B191E" w:rsidRPr="00040C5D" w14:paraId="25A298DC" w14:textId="77777777">
        <w:tc>
          <w:tcPr>
            <w:tcW w:w="2140" w:type="dxa"/>
          </w:tcPr>
          <w:p w14:paraId="08B28AC2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u(h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vertAlign w:val="subscript"/>
              </w:rPr>
              <w:t>1śr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), cm</w:t>
            </w:r>
          </w:p>
        </w:tc>
        <w:tc>
          <w:tcPr>
            <w:tcW w:w="2295" w:type="dxa"/>
            <w:shd w:val="clear" w:color="auto" w:fill="FFFFFF" w:themeFill="background1"/>
            <w:vAlign w:val="bottom"/>
          </w:tcPr>
          <w:p w14:paraId="4481EFE5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0,23</w:t>
            </w:r>
          </w:p>
        </w:tc>
        <w:tc>
          <w:tcPr>
            <w:tcW w:w="2297" w:type="dxa"/>
            <w:vAlign w:val="bottom"/>
          </w:tcPr>
          <w:p w14:paraId="47DCFF9B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0,10</w:t>
            </w:r>
          </w:p>
        </w:tc>
        <w:tc>
          <w:tcPr>
            <w:tcW w:w="2329" w:type="dxa"/>
            <w:vAlign w:val="bottom"/>
          </w:tcPr>
          <w:p w14:paraId="0446A7DE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0,57</w:t>
            </w:r>
          </w:p>
        </w:tc>
      </w:tr>
      <w:tr w:rsidR="006B191E" w:rsidRPr="00040C5D" w14:paraId="65BEAB72" w14:textId="77777777">
        <w:tc>
          <w:tcPr>
            <w:tcW w:w="2140" w:type="dxa"/>
          </w:tcPr>
          <w:p w14:paraId="69CF0603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u(h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vertAlign w:val="subscript"/>
              </w:rPr>
              <w:t>2śr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), cm</w:t>
            </w:r>
          </w:p>
        </w:tc>
        <w:tc>
          <w:tcPr>
            <w:tcW w:w="2295" w:type="dxa"/>
            <w:shd w:val="clear" w:color="auto" w:fill="FFFFFF" w:themeFill="background1"/>
            <w:vAlign w:val="bottom"/>
          </w:tcPr>
          <w:p w14:paraId="462695FA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0,07</w:t>
            </w:r>
          </w:p>
        </w:tc>
        <w:tc>
          <w:tcPr>
            <w:tcW w:w="2297" w:type="dxa"/>
            <w:vAlign w:val="bottom"/>
          </w:tcPr>
          <w:p w14:paraId="51547F72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0,13</w:t>
            </w:r>
          </w:p>
        </w:tc>
        <w:tc>
          <w:tcPr>
            <w:tcW w:w="2329" w:type="dxa"/>
            <w:vAlign w:val="bottom"/>
          </w:tcPr>
          <w:p w14:paraId="31AA1A46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0,10</w:t>
            </w:r>
          </w:p>
        </w:tc>
      </w:tr>
      <w:tr w:rsidR="006B191E" w:rsidRPr="00040C5D" w14:paraId="6DB4F11E" w14:textId="77777777">
        <w:tc>
          <w:tcPr>
            <w:tcW w:w="2140" w:type="dxa"/>
          </w:tcPr>
          <w:p w14:paraId="5EC42135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u(h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vertAlign w:val="subscript"/>
              </w:rPr>
              <w:t>3śr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), cm</w:t>
            </w:r>
          </w:p>
        </w:tc>
        <w:tc>
          <w:tcPr>
            <w:tcW w:w="2295" w:type="dxa"/>
            <w:shd w:val="clear" w:color="auto" w:fill="FFFFFF" w:themeFill="background1"/>
            <w:vAlign w:val="bottom"/>
          </w:tcPr>
          <w:p w14:paraId="253AE491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0,07</w:t>
            </w:r>
          </w:p>
        </w:tc>
        <w:tc>
          <w:tcPr>
            <w:tcW w:w="2297" w:type="dxa"/>
            <w:vAlign w:val="bottom"/>
          </w:tcPr>
          <w:p w14:paraId="5F5F613F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0,33</w:t>
            </w:r>
          </w:p>
        </w:tc>
        <w:tc>
          <w:tcPr>
            <w:tcW w:w="2329" w:type="dxa"/>
            <w:vAlign w:val="bottom"/>
          </w:tcPr>
          <w:p w14:paraId="69228E2B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0,17</w:t>
            </w:r>
          </w:p>
        </w:tc>
      </w:tr>
      <w:tr w:rsidR="006B191E" w:rsidRPr="00040C5D" w14:paraId="166046E6" w14:textId="77777777">
        <w:tc>
          <w:tcPr>
            <w:tcW w:w="2140" w:type="dxa"/>
          </w:tcPr>
          <w:p w14:paraId="51930282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u(h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vertAlign w:val="subscript"/>
              </w:rPr>
              <w:t>4śr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), cm</w:t>
            </w:r>
          </w:p>
        </w:tc>
        <w:tc>
          <w:tcPr>
            <w:tcW w:w="2295" w:type="dxa"/>
            <w:shd w:val="clear" w:color="auto" w:fill="FFFFFF" w:themeFill="background1"/>
            <w:vAlign w:val="bottom"/>
          </w:tcPr>
          <w:p w14:paraId="0FD423C0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0,13</w:t>
            </w:r>
          </w:p>
        </w:tc>
        <w:tc>
          <w:tcPr>
            <w:tcW w:w="2297" w:type="dxa"/>
            <w:vAlign w:val="bottom"/>
          </w:tcPr>
          <w:p w14:paraId="586C2D27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0,27</w:t>
            </w:r>
          </w:p>
        </w:tc>
        <w:tc>
          <w:tcPr>
            <w:tcW w:w="2329" w:type="dxa"/>
            <w:vAlign w:val="bottom"/>
          </w:tcPr>
          <w:p w14:paraId="490D180B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0,07</w:t>
            </w:r>
          </w:p>
        </w:tc>
      </w:tr>
      <w:tr w:rsidR="006B191E" w:rsidRPr="00040C5D" w14:paraId="5F2F5651" w14:textId="77777777">
        <w:tc>
          <w:tcPr>
            <w:tcW w:w="2140" w:type="dxa"/>
          </w:tcPr>
          <w:p w14:paraId="068CA46C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u(h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vertAlign w:val="subscript"/>
              </w:rPr>
              <w:t>5śr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), cm</w:t>
            </w:r>
          </w:p>
        </w:tc>
        <w:tc>
          <w:tcPr>
            <w:tcW w:w="2295" w:type="dxa"/>
            <w:shd w:val="clear" w:color="auto" w:fill="FFFFFF" w:themeFill="background1"/>
            <w:vAlign w:val="bottom"/>
          </w:tcPr>
          <w:p w14:paraId="5C8C85EB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0,10</w:t>
            </w:r>
          </w:p>
        </w:tc>
        <w:tc>
          <w:tcPr>
            <w:tcW w:w="2297" w:type="dxa"/>
            <w:vAlign w:val="bottom"/>
          </w:tcPr>
          <w:p w14:paraId="15FA7B8A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0,10</w:t>
            </w:r>
          </w:p>
        </w:tc>
        <w:tc>
          <w:tcPr>
            <w:tcW w:w="2329" w:type="dxa"/>
            <w:vAlign w:val="bottom"/>
          </w:tcPr>
          <w:p w14:paraId="45621794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0,13</w:t>
            </w:r>
          </w:p>
        </w:tc>
      </w:tr>
    </w:tbl>
    <w:p w14:paraId="360F3B31" w14:textId="6B079065" w:rsidR="006B191E" w:rsidRPr="00040C5D" w:rsidRDefault="00000000">
      <w:pPr>
        <w:jc w:val="center"/>
        <w:rPr>
          <w:rFonts w:ascii="Times New Roman" w:hAnsi="Times New Roman" w:cs="Times New Roman"/>
        </w:rPr>
      </w:pPr>
      <w:r w:rsidRPr="00040C5D">
        <w:rPr>
          <w:rFonts w:ascii="Times New Roman" w:hAnsi="Times New Roman" w:cs="Times New Roman"/>
        </w:rPr>
        <w:t>Rys.</w:t>
      </w:r>
      <w:r w:rsidR="007D0B82">
        <w:rPr>
          <w:rFonts w:ascii="Times New Roman" w:hAnsi="Times New Roman" w:cs="Times New Roman"/>
        </w:rPr>
        <w:t>3</w:t>
      </w:r>
      <w:r w:rsidRPr="00040C5D">
        <w:rPr>
          <w:rFonts w:ascii="Times New Roman" w:hAnsi="Times New Roman" w:cs="Times New Roman"/>
        </w:rPr>
        <w:t xml:space="preserve"> Tabela przedstawiająca niepewność uśrednienia wyników pomiarów położenia słupa wody dla każdego rezonansu w zależności od przyjętej częstotliwości</w:t>
      </w:r>
    </w:p>
    <w:p w14:paraId="015E9182" w14:textId="77777777" w:rsidR="006B191E" w:rsidRPr="00040C5D" w:rsidRDefault="006B191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00DF60" w14:textId="77777777" w:rsidR="006B191E" w:rsidRPr="00040C5D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0C5D">
        <w:rPr>
          <w:rFonts w:ascii="Times New Roman" w:hAnsi="Times New Roman" w:cs="Times New Roman"/>
          <w:b/>
          <w:bCs/>
          <w:sz w:val="24"/>
          <w:szCs w:val="24"/>
        </w:rPr>
        <w:t xml:space="preserve">3. Oszacować niepewność pomiarową </w:t>
      </w:r>
      <w:proofErr w:type="spellStart"/>
      <w:r w:rsidRPr="00040C5D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040C5D">
        <w:rPr>
          <w:rFonts w:ascii="Times New Roman" w:hAnsi="Times New Roman" w:cs="Times New Roman"/>
          <w:b/>
          <w:bCs/>
          <w:sz w:val="24"/>
          <w:szCs w:val="24"/>
        </w:rPr>
        <w:softHyphen/>
      </w:r>
      <w:r w:rsidRPr="00040C5D">
        <w:rPr>
          <w:rFonts w:ascii="Times New Roman" w:hAnsi="Times New Roman" w:cs="Times New Roman"/>
          <w:b/>
          <w:bCs/>
          <w:sz w:val="24"/>
          <w:szCs w:val="24"/>
        </w:rPr>
        <w:softHyphen/>
      </w:r>
      <w:r w:rsidRPr="00040C5D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b</w:t>
      </w:r>
      <w:proofErr w:type="spellEnd"/>
      <w:r w:rsidRPr="00040C5D">
        <w:rPr>
          <w:rFonts w:ascii="Times New Roman" w:hAnsi="Times New Roman" w:cs="Times New Roman"/>
          <w:b/>
          <w:bCs/>
          <w:sz w:val="24"/>
          <w:szCs w:val="24"/>
        </w:rPr>
        <w:t xml:space="preserve">(h) dla pomiaru h, wynikającą z podziałki oraz ze sposobu odczytu z podziałki. </w:t>
      </w:r>
    </w:p>
    <w:p w14:paraId="508633BA" w14:textId="49E96222" w:rsidR="006B191E" w:rsidRPr="00040C5D" w:rsidRDefault="00000000">
      <w:pPr>
        <w:spacing w:line="240" w:lineRule="auto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040C5D">
        <w:rPr>
          <w:rFonts w:ascii="Times New Roman" w:hAnsi="Times New Roman" w:cs="Times New Roman"/>
          <w:sz w:val="24"/>
          <w:szCs w:val="24"/>
        </w:rPr>
        <w:t>Niepewność pomiarowa wynikająca z</w:t>
      </w:r>
      <w:r w:rsidR="00B2388B">
        <w:rPr>
          <w:rFonts w:ascii="Times New Roman" w:hAnsi="Times New Roman" w:cs="Times New Roman"/>
          <w:sz w:val="24"/>
          <w:szCs w:val="24"/>
        </w:rPr>
        <w:t>e wzoru</w:t>
      </w:r>
      <w:r w:rsidRPr="00040C5D">
        <w:rPr>
          <w:rFonts w:ascii="Times New Roman" w:hAnsi="Times New Roman" w:cs="Times New Roman"/>
          <w:sz w:val="24"/>
          <w:szCs w:val="24"/>
        </w:rPr>
        <w:t xml:space="preserve"> podziałki wynosi:</w:t>
      </w:r>
      <w:r w:rsidRPr="00040C5D">
        <w:rPr>
          <w:rFonts w:ascii="Times New Roman" w:hAnsi="Times New Roman" w:cs="Times New Roman"/>
          <w:i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b</m:t>
              </m:r>
            </m:sub>
          </m:sSub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sr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=0,</m:t>
          </m:r>
          <m:r>
            <w:rPr>
              <w:rFonts w:ascii="Cambria Math" w:hAnsi="Cambria Math" w:cs="Times New Roman"/>
            </w:rPr>
            <m:t>6</m:t>
          </m:r>
          <m:r>
            <w:rPr>
              <w:rFonts w:ascii="Cambria Math" w:hAnsi="Cambria Math" w:cs="Times New Roman"/>
            </w:rPr>
            <m:t>cm</m:t>
          </m:r>
        </m:oMath>
      </m:oMathPara>
    </w:p>
    <w:p w14:paraId="60745EA2" w14:textId="4905FD09" w:rsidR="00B2388B" w:rsidRPr="00040C5D" w:rsidRDefault="00B2388B">
      <w:pPr>
        <w:spacing w:line="24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Chociaż możemy określić podziałkę z większą dokładnością, ze względu na doświadczenie w użytkowaniu tego typu instrumentu, to jednak błąd zawyżają wymienione poniżej czynniki:</w:t>
      </w:r>
    </w:p>
    <w:p w14:paraId="5E86BC29" w14:textId="77777777" w:rsidR="006B191E" w:rsidRPr="00040C5D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0C5D">
        <w:rPr>
          <w:rFonts w:ascii="Times New Roman" w:hAnsi="Times New Roman" w:cs="Times New Roman"/>
          <w:sz w:val="24"/>
          <w:szCs w:val="24"/>
        </w:rPr>
        <w:t>- menisków cieczy, które mogły zmniejszyć dokładność naszych obserwacji,</w:t>
      </w:r>
    </w:p>
    <w:p w14:paraId="71ED6003" w14:textId="77777777" w:rsidR="006B191E" w:rsidRPr="00040C5D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0C5D">
        <w:rPr>
          <w:rFonts w:ascii="Times New Roman" w:hAnsi="Times New Roman" w:cs="Times New Roman"/>
          <w:sz w:val="24"/>
          <w:szCs w:val="24"/>
        </w:rPr>
        <w:t>- niepewności wynikającej z ciągłego poruszania się płynu, co utrudniało precyzyjne odczytanie położenia słupa wody,</w:t>
      </w:r>
    </w:p>
    <w:p w14:paraId="3A893B3E" w14:textId="77777777" w:rsidR="006B191E" w:rsidRPr="00040C5D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0C5D">
        <w:rPr>
          <w:rFonts w:ascii="Times New Roman" w:hAnsi="Times New Roman" w:cs="Times New Roman"/>
          <w:sz w:val="24"/>
          <w:szCs w:val="24"/>
        </w:rPr>
        <w:t>- nieidealną komunikacje pomiędzy osobą obserwującą rurę Quincke’go, a osobą zgłaszającą maksima widoczne na oscyloskopie.</w:t>
      </w:r>
    </w:p>
    <w:p w14:paraId="3DB27F95" w14:textId="77777777" w:rsidR="006B191E" w:rsidRPr="00040C5D" w:rsidRDefault="0000000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40C5D">
        <w:rPr>
          <w:rFonts w:ascii="Times New Roman" w:eastAsiaTheme="minorEastAsia" w:hAnsi="Times New Roman" w:cs="Times New Roman"/>
          <w:sz w:val="24"/>
          <w:szCs w:val="24"/>
        </w:rPr>
        <w:t xml:space="preserve">Zatem oszacowaliśmy niepewność pomiarową </w:t>
      </w:r>
      <w:proofErr w:type="spellStart"/>
      <w:r w:rsidRPr="00040C5D">
        <w:rPr>
          <w:rFonts w:ascii="Times New Roman" w:hAnsi="Times New Roman" w:cs="Times New Roman"/>
          <w:sz w:val="24"/>
          <w:szCs w:val="24"/>
        </w:rPr>
        <w:t>u</w:t>
      </w:r>
      <w:r w:rsidRPr="00040C5D">
        <w:rPr>
          <w:rFonts w:ascii="Times New Roman" w:hAnsi="Times New Roman" w:cs="Times New Roman"/>
          <w:sz w:val="24"/>
          <w:szCs w:val="24"/>
        </w:rPr>
        <w:softHyphen/>
      </w:r>
      <w:r w:rsidRPr="00040C5D">
        <w:rPr>
          <w:rFonts w:ascii="Times New Roman" w:hAnsi="Times New Roman" w:cs="Times New Roman"/>
          <w:sz w:val="24"/>
          <w:szCs w:val="24"/>
        </w:rPr>
        <w:softHyphen/>
      </w:r>
      <w:r w:rsidRPr="00040C5D">
        <w:rPr>
          <w:rFonts w:ascii="Times New Roman" w:hAnsi="Times New Roman" w:cs="Times New Roman"/>
          <w:sz w:val="24"/>
          <w:szCs w:val="24"/>
          <w:vertAlign w:val="subscript"/>
        </w:rPr>
        <w:t>b</w:t>
      </w:r>
      <w:proofErr w:type="spellEnd"/>
      <w:r w:rsidRPr="00040C5D">
        <w:rPr>
          <w:rFonts w:ascii="Times New Roman" w:hAnsi="Times New Roman" w:cs="Times New Roman"/>
          <w:sz w:val="24"/>
          <w:szCs w:val="24"/>
        </w:rPr>
        <w:t>(h)</w:t>
      </w:r>
      <w:r w:rsidRPr="00040C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40C5D">
        <w:rPr>
          <w:rFonts w:ascii="Times New Roman" w:eastAsiaTheme="minorEastAsia" w:hAnsi="Times New Roman" w:cs="Times New Roman"/>
          <w:sz w:val="24"/>
          <w:szCs w:val="24"/>
        </w:rPr>
        <w:t xml:space="preserve"> wzwyż i ostatecznie przyjęliśmy: 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</w:rPr>
                  <m:t>sr</m:t>
                </m:r>
              </m:sub>
            </m:sSub>
          </m:e>
        </m:d>
        <m:r>
          <w:rPr>
            <w:rFonts w:ascii="Cambria Math" w:hAnsi="Cambria Math" w:cs="Times New Roman"/>
          </w:rPr>
          <m:t>=0,1cm</m:t>
        </m:r>
      </m:oMath>
    </w:p>
    <w:p w14:paraId="03D54A9A" w14:textId="77777777" w:rsidR="006B191E" w:rsidRPr="00040C5D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0C5D">
        <w:rPr>
          <w:rFonts w:ascii="Times New Roman" w:hAnsi="Times New Roman" w:cs="Times New Roman"/>
          <w:b/>
          <w:bCs/>
          <w:sz w:val="24"/>
          <w:szCs w:val="24"/>
        </w:rPr>
        <w:lastRenderedPageBreak/>
        <w:t>4. Obliczyć niepewność całkowitą dla każdego położenia h</w:t>
      </w:r>
      <w:r w:rsidRPr="00040C5D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j</w:t>
      </w:r>
      <w:r w:rsidRPr="00040C5D">
        <w:rPr>
          <w:rFonts w:ascii="Times New Roman" w:hAnsi="Times New Roman" w:cs="Times New Roman"/>
          <w:b/>
          <w:bCs/>
          <w:sz w:val="24"/>
          <w:szCs w:val="24"/>
        </w:rPr>
        <w:t xml:space="preserve"> , w którym występuje rezonans </w:t>
      </w:r>
      <m:oMath>
        <m:r>
          <w:rPr>
            <w:rFonts w:ascii="Cambria Math" w:hAnsi="Cambria Math" w:cs="Times New Roman"/>
          </w:rPr>
          <m:t>u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</w:rPr>
                  <m:t>sr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a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sr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b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</m:oMath>
      <w:r w:rsidRPr="00040C5D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289BB6C3" w14:textId="77777777" w:rsidR="006B191E" w:rsidRPr="00040C5D" w:rsidRDefault="006B191E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-Siatka"/>
        <w:tblW w:w="9062" w:type="dxa"/>
        <w:tblLayout w:type="fixed"/>
        <w:tblLook w:val="04A0" w:firstRow="1" w:lastRow="0" w:firstColumn="1" w:lastColumn="0" w:noHBand="0" w:noVBand="1"/>
      </w:tblPr>
      <w:tblGrid>
        <w:gridCol w:w="2689"/>
        <w:gridCol w:w="2126"/>
        <w:gridCol w:w="2126"/>
        <w:gridCol w:w="2121"/>
      </w:tblGrid>
      <w:tr w:rsidR="006B191E" w:rsidRPr="00040C5D" w14:paraId="1EAC0D3A" w14:textId="77777777">
        <w:tc>
          <w:tcPr>
            <w:tcW w:w="2688" w:type="dxa"/>
            <w:shd w:val="clear" w:color="auto" w:fill="F2F2F2" w:themeFill="background1" w:themeFillShade="F2"/>
          </w:tcPr>
          <w:p w14:paraId="78BF0EE2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>f, Hz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54AAEF35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1300 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3CA7AEE1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1500 </w:t>
            </w:r>
          </w:p>
        </w:tc>
        <w:tc>
          <w:tcPr>
            <w:tcW w:w="2121" w:type="dxa"/>
            <w:shd w:val="clear" w:color="auto" w:fill="F2F2F2" w:themeFill="background1" w:themeFillShade="F2"/>
          </w:tcPr>
          <w:p w14:paraId="07ECB36D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1800 </w:t>
            </w:r>
          </w:p>
        </w:tc>
      </w:tr>
      <w:tr w:rsidR="006B191E" w:rsidRPr="00040C5D" w14:paraId="1F369BE5" w14:textId="77777777">
        <w:tc>
          <w:tcPr>
            <w:tcW w:w="2688" w:type="dxa"/>
          </w:tcPr>
          <w:p w14:paraId="49843F7D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u(h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vertAlign w:val="subscript"/>
              </w:rPr>
              <w:t>1śr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)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vertAlign w:val="subscript"/>
              </w:rPr>
              <w:t>całkowite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, cm</w:t>
            </w:r>
          </w:p>
        </w:tc>
        <w:tc>
          <w:tcPr>
            <w:tcW w:w="2126" w:type="dxa"/>
            <w:shd w:val="clear" w:color="auto" w:fill="FFFFFF" w:themeFill="background1"/>
            <w:vAlign w:val="bottom"/>
          </w:tcPr>
          <w:p w14:paraId="71847AF2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0,25</w:t>
            </w:r>
          </w:p>
        </w:tc>
        <w:tc>
          <w:tcPr>
            <w:tcW w:w="2126" w:type="dxa"/>
            <w:vAlign w:val="bottom"/>
          </w:tcPr>
          <w:p w14:paraId="026D7C45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0,14</w:t>
            </w:r>
          </w:p>
        </w:tc>
        <w:tc>
          <w:tcPr>
            <w:tcW w:w="2121" w:type="dxa"/>
            <w:vAlign w:val="bottom"/>
          </w:tcPr>
          <w:p w14:paraId="3D451B57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0,58</w:t>
            </w:r>
          </w:p>
        </w:tc>
      </w:tr>
      <w:tr w:rsidR="006B191E" w:rsidRPr="00040C5D" w14:paraId="7C323BCD" w14:textId="77777777">
        <w:tc>
          <w:tcPr>
            <w:tcW w:w="2688" w:type="dxa"/>
          </w:tcPr>
          <w:p w14:paraId="0D076F05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u(h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vertAlign w:val="subscript"/>
              </w:rPr>
              <w:t>2śr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)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vertAlign w:val="subscript"/>
              </w:rPr>
              <w:t>całkowite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, cm</w:t>
            </w:r>
          </w:p>
        </w:tc>
        <w:tc>
          <w:tcPr>
            <w:tcW w:w="2126" w:type="dxa"/>
            <w:shd w:val="clear" w:color="auto" w:fill="FFFFFF" w:themeFill="background1"/>
            <w:vAlign w:val="bottom"/>
          </w:tcPr>
          <w:p w14:paraId="713AC996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0,12</w:t>
            </w:r>
          </w:p>
        </w:tc>
        <w:tc>
          <w:tcPr>
            <w:tcW w:w="2126" w:type="dxa"/>
            <w:vAlign w:val="bottom"/>
          </w:tcPr>
          <w:p w14:paraId="77547739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0,17</w:t>
            </w:r>
          </w:p>
        </w:tc>
        <w:tc>
          <w:tcPr>
            <w:tcW w:w="2121" w:type="dxa"/>
            <w:vAlign w:val="bottom"/>
          </w:tcPr>
          <w:p w14:paraId="7E6ED019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0,14</w:t>
            </w:r>
          </w:p>
        </w:tc>
      </w:tr>
      <w:tr w:rsidR="006B191E" w:rsidRPr="00040C5D" w14:paraId="38D82B8F" w14:textId="77777777">
        <w:tc>
          <w:tcPr>
            <w:tcW w:w="2688" w:type="dxa"/>
          </w:tcPr>
          <w:p w14:paraId="2E2D16E4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u(h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vertAlign w:val="subscript"/>
              </w:rPr>
              <w:t>3śr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)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vertAlign w:val="subscript"/>
              </w:rPr>
              <w:t>całkowite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, cm</w:t>
            </w:r>
          </w:p>
        </w:tc>
        <w:tc>
          <w:tcPr>
            <w:tcW w:w="2126" w:type="dxa"/>
            <w:shd w:val="clear" w:color="auto" w:fill="FFFFFF" w:themeFill="background1"/>
            <w:vAlign w:val="bottom"/>
          </w:tcPr>
          <w:p w14:paraId="12D40691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0,12</w:t>
            </w:r>
          </w:p>
        </w:tc>
        <w:tc>
          <w:tcPr>
            <w:tcW w:w="2126" w:type="dxa"/>
            <w:vAlign w:val="bottom"/>
          </w:tcPr>
          <w:p w14:paraId="6B0CA511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0,35</w:t>
            </w:r>
          </w:p>
        </w:tc>
        <w:tc>
          <w:tcPr>
            <w:tcW w:w="2121" w:type="dxa"/>
            <w:vAlign w:val="bottom"/>
          </w:tcPr>
          <w:p w14:paraId="5F256673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0,19</w:t>
            </w:r>
          </w:p>
        </w:tc>
      </w:tr>
      <w:tr w:rsidR="006B191E" w:rsidRPr="00040C5D" w14:paraId="0558AA71" w14:textId="77777777">
        <w:tc>
          <w:tcPr>
            <w:tcW w:w="2688" w:type="dxa"/>
          </w:tcPr>
          <w:p w14:paraId="580BE85C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u(h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vertAlign w:val="subscript"/>
              </w:rPr>
              <w:t>4śr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)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vertAlign w:val="subscript"/>
              </w:rPr>
              <w:t>całkowite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, cm</w:t>
            </w:r>
          </w:p>
        </w:tc>
        <w:tc>
          <w:tcPr>
            <w:tcW w:w="2126" w:type="dxa"/>
            <w:shd w:val="clear" w:color="auto" w:fill="FFFFFF" w:themeFill="background1"/>
            <w:vAlign w:val="bottom"/>
          </w:tcPr>
          <w:p w14:paraId="5BDE0256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0,17</w:t>
            </w:r>
          </w:p>
        </w:tc>
        <w:tc>
          <w:tcPr>
            <w:tcW w:w="2126" w:type="dxa"/>
            <w:vAlign w:val="bottom"/>
          </w:tcPr>
          <w:p w14:paraId="6F0C932D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0,28</w:t>
            </w:r>
          </w:p>
        </w:tc>
        <w:tc>
          <w:tcPr>
            <w:tcW w:w="2121" w:type="dxa"/>
            <w:vAlign w:val="bottom"/>
          </w:tcPr>
          <w:p w14:paraId="507721CE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0,12</w:t>
            </w:r>
          </w:p>
        </w:tc>
      </w:tr>
      <w:tr w:rsidR="006B191E" w:rsidRPr="00040C5D" w14:paraId="7291FE32" w14:textId="77777777">
        <w:tc>
          <w:tcPr>
            <w:tcW w:w="2688" w:type="dxa"/>
          </w:tcPr>
          <w:p w14:paraId="358F52EB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u(h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vertAlign w:val="subscript"/>
              </w:rPr>
              <w:t>5śr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)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vertAlign w:val="subscript"/>
              </w:rPr>
              <w:t>całkowite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, cm</w:t>
            </w:r>
          </w:p>
        </w:tc>
        <w:tc>
          <w:tcPr>
            <w:tcW w:w="2126" w:type="dxa"/>
            <w:shd w:val="clear" w:color="auto" w:fill="FFFFFF" w:themeFill="background1"/>
            <w:vAlign w:val="bottom"/>
          </w:tcPr>
          <w:p w14:paraId="566CDF1B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0,14</w:t>
            </w:r>
          </w:p>
        </w:tc>
        <w:tc>
          <w:tcPr>
            <w:tcW w:w="2126" w:type="dxa"/>
            <w:vAlign w:val="bottom"/>
          </w:tcPr>
          <w:p w14:paraId="29B7F191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0,14</w:t>
            </w:r>
          </w:p>
        </w:tc>
        <w:tc>
          <w:tcPr>
            <w:tcW w:w="2121" w:type="dxa"/>
            <w:vAlign w:val="bottom"/>
          </w:tcPr>
          <w:p w14:paraId="10BB0A97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0,17</w:t>
            </w:r>
          </w:p>
        </w:tc>
      </w:tr>
    </w:tbl>
    <w:p w14:paraId="65D1BEF8" w14:textId="2F99AE2E" w:rsidR="006B191E" w:rsidRPr="00DC378E" w:rsidRDefault="00000000">
      <w:pPr>
        <w:jc w:val="center"/>
        <w:rPr>
          <w:rFonts w:ascii="Times New Roman" w:hAnsi="Times New Roman" w:cs="Times New Roman"/>
        </w:rPr>
      </w:pPr>
      <w:r w:rsidRPr="00DC378E">
        <w:rPr>
          <w:rFonts w:ascii="Times New Roman" w:hAnsi="Times New Roman" w:cs="Times New Roman"/>
        </w:rPr>
        <w:t>Rys.</w:t>
      </w:r>
      <w:r w:rsidR="007D0B82" w:rsidRPr="00DC378E">
        <w:rPr>
          <w:rFonts w:ascii="Times New Roman" w:hAnsi="Times New Roman" w:cs="Times New Roman"/>
        </w:rPr>
        <w:t>4</w:t>
      </w:r>
      <w:r w:rsidRPr="00DC378E">
        <w:rPr>
          <w:rFonts w:ascii="Times New Roman" w:hAnsi="Times New Roman" w:cs="Times New Roman"/>
        </w:rPr>
        <w:t xml:space="preserve"> Tabela przedstawiająca niepewność całkowitą dla każdego położenia h</w:t>
      </w:r>
      <w:r w:rsidRPr="00DC378E">
        <w:rPr>
          <w:rFonts w:ascii="Times New Roman" w:hAnsi="Times New Roman" w:cs="Times New Roman"/>
          <w:vertAlign w:val="subscript"/>
        </w:rPr>
        <w:t>j</w:t>
      </w:r>
      <w:r w:rsidRPr="00DC378E">
        <w:rPr>
          <w:rFonts w:ascii="Times New Roman" w:hAnsi="Times New Roman" w:cs="Times New Roman"/>
        </w:rPr>
        <w:t xml:space="preserve"> , w którym występuje rezonans </w:t>
      </w:r>
      <m:oMath>
        <m:r>
          <w:rPr>
            <w:rFonts w:ascii="Cambria Math" w:hAnsi="Cambria Math" w:cs="Times New Roman"/>
          </w:rPr>
          <m:t>u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</w:rPr>
                  <m:t>sr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a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sr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b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</m:oMath>
      <w:r w:rsidRPr="00DC378E">
        <w:rPr>
          <w:rFonts w:ascii="Times New Roman" w:hAnsi="Times New Roman" w:cs="Times New Roman"/>
        </w:rPr>
        <w:t>,  w zależności od przyjętej częstotliwości.</w:t>
      </w:r>
    </w:p>
    <w:p w14:paraId="3A982535" w14:textId="77777777" w:rsidR="006B191E" w:rsidRPr="00DC378E" w:rsidRDefault="006B191E">
      <w:pPr>
        <w:jc w:val="center"/>
        <w:rPr>
          <w:rFonts w:ascii="Times New Roman" w:hAnsi="Times New Roman" w:cs="Times New Roman"/>
        </w:rPr>
      </w:pPr>
    </w:p>
    <w:p w14:paraId="79D8386B" w14:textId="77777777" w:rsidR="006B191E" w:rsidRPr="00040C5D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0C5D">
        <w:rPr>
          <w:rFonts w:ascii="Times New Roman" w:hAnsi="Times New Roman" w:cs="Times New Roman"/>
          <w:b/>
          <w:bCs/>
          <w:sz w:val="24"/>
          <w:szCs w:val="24"/>
        </w:rPr>
        <w:t>5. Dla każdej częstotliwości obliczyć różnice odległości między kolejnymi rezonansami</w:t>
      </w:r>
      <w:r w:rsidRPr="00040C5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∆h</w:t>
      </w:r>
      <w:r w:rsidRPr="00040C5D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i</w:t>
      </w:r>
      <w:r w:rsidRPr="00040C5D">
        <w:rPr>
          <w:rFonts w:ascii="Times New Roman" w:hAnsi="Times New Roman" w:cs="Times New Roman"/>
          <w:b/>
          <w:bCs/>
          <w:sz w:val="24"/>
          <w:szCs w:val="24"/>
        </w:rPr>
        <w:t xml:space="preserve"> = h</w:t>
      </w:r>
      <w:r w:rsidRPr="00040C5D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i+1</w:t>
      </w:r>
      <w:r w:rsidRPr="00040C5D">
        <w:rPr>
          <w:rFonts w:ascii="Times New Roman" w:hAnsi="Times New Roman" w:cs="Times New Roman"/>
          <w:b/>
          <w:bCs/>
          <w:sz w:val="24"/>
          <w:szCs w:val="24"/>
        </w:rPr>
        <w:t>− h</w:t>
      </w:r>
      <w:r w:rsidRPr="00040C5D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i</w:t>
      </w:r>
      <w:r w:rsidRPr="00040C5D">
        <w:rPr>
          <w:rFonts w:ascii="Times New Roman" w:hAnsi="Times New Roman" w:cs="Times New Roman"/>
          <w:b/>
          <w:bCs/>
          <w:sz w:val="24"/>
          <w:szCs w:val="24"/>
        </w:rPr>
        <w:t xml:space="preserve"> . </w:t>
      </w:r>
    </w:p>
    <w:p w14:paraId="76F95CB9" w14:textId="77777777" w:rsidR="006B191E" w:rsidRPr="00040C5D" w:rsidRDefault="006B191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9062" w:type="dxa"/>
        <w:tblLayout w:type="fixed"/>
        <w:tblLook w:val="04A0" w:firstRow="1" w:lastRow="0" w:firstColumn="1" w:lastColumn="0" w:noHBand="0" w:noVBand="1"/>
      </w:tblPr>
      <w:tblGrid>
        <w:gridCol w:w="2689"/>
        <w:gridCol w:w="2126"/>
        <w:gridCol w:w="2126"/>
        <w:gridCol w:w="2121"/>
      </w:tblGrid>
      <w:tr w:rsidR="006B191E" w:rsidRPr="00040C5D" w14:paraId="1630C698" w14:textId="77777777">
        <w:tc>
          <w:tcPr>
            <w:tcW w:w="2688" w:type="dxa"/>
            <w:shd w:val="clear" w:color="auto" w:fill="F2F2F2" w:themeFill="background1" w:themeFillShade="F2"/>
          </w:tcPr>
          <w:p w14:paraId="57672F26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>f, Hz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2C88AE15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1300 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128B16FA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1500 </w:t>
            </w:r>
          </w:p>
        </w:tc>
        <w:tc>
          <w:tcPr>
            <w:tcW w:w="2121" w:type="dxa"/>
            <w:shd w:val="clear" w:color="auto" w:fill="F2F2F2" w:themeFill="background1" w:themeFillShade="F2"/>
          </w:tcPr>
          <w:p w14:paraId="7CFD22E6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1800 </w:t>
            </w:r>
          </w:p>
        </w:tc>
      </w:tr>
      <w:tr w:rsidR="006B191E" w:rsidRPr="00040C5D" w14:paraId="00315B4A" w14:textId="77777777">
        <w:tc>
          <w:tcPr>
            <w:tcW w:w="2688" w:type="dxa"/>
          </w:tcPr>
          <w:p w14:paraId="683F8491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>∆h</w:t>
            </w:r>
            <w:r w:rsidRPr="00040C5D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1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= (h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vertAlign w:val="subscript"/>
              </w:rPr>
              <w:t xml:space="preserve">2 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– h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vertAlign w:val="subscript"/>
              </w:rPr>
              <w:t>1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), cm</w:t>
            </w:r>
          </w:p>
        </w:tc>
        <w:tc>
          <w:tcPr>
            <w:tcW w:w="2126" w:type="dxa"/>
            <w:shd w:val="clear" w:color="auto" w:fill="FFFFFF" w:themeFill="background1"/>
            <w:vAlign w:val="bottom"/>
          </w:tcPr>
          <w:p w14:paraId="67CD9639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13,10</w:t>
            </w:r>
          </w:p>
        </w:tc>
        <w:tc>
          <w:tcPr>
            <w:tcW w:w="2126" w:type="dxa"/>
            <w:vAlign w:val="bottom"/>
          </w:tcPr>
          <w:p w14:paraId="550909F5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11,13</w:t>
            </w:r>
          </w:p>
        </w:tc>
        <w:tc>
          <w:tcPr>
            <w:tcW w:w="2121" w:type="dxa"/>
            <w:vAlign w:val="bottom"/>
          </w:tcPr>
          <w:p w14:paraId="56CFE281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9,37</w:t>
            </w:r>
          </w:p>
        </w:tc>
      </w:tr>
      <w:tr w:rsidR="006B191E" w:rsidRPr="00040C5D" w14:paraId="1FAA497F" w14:textId="77777777">
        <w:tc>
          <w:tcPr>
            <w:tcW w:w="2688" w:type="dxa"/>
          </w:tcPr>
          <w:p w14:paraId="0087D2FE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>∆h</w:t>
            </w:r>
            <w:r w:rsidRPr="00040C5D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2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= (h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– h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), cm</w:t>
            </w:r>
          </w:p>
        </w:tc>
        <w:tc>
          <w:tcPr>
            <w:tcW w:w="2126" w:type="dxa"/>
            <w:shd w:val="clear" w:color="auto" w:fill="FFFFFF" w:themeFill="background1"/>
            <w:vAlign w:val="bottom"/>
          </w:tcPr>
          <w:p w14:paraId="75B61B16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13,20</w:t>
            </w:r>
          </w:p>
        </w:tc>
        <w:tc>
          <w:tcPr>
            <w:tcW w:w="2126" w:type="dxa"/>
            <w:vAlign w:val="bottom"/>
          </w:tcPr>
          <w:p w14:paraId="663A07C6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11,40</w:t>
            </w:r>
          </w:p>
        </w:tc>
        <w:tc>
          <w:tcPr>
            <w:tcW w:w="2121" w:type="dxa"/>
            <w:vAlign w:val="bottom"/>
          </w:tcPr>
          <w:p w14:paraId="5B492200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9,93</w:t>
            </w:r>
          </w:p>
        </w:tc>
      </w:tr>
      <w:tr w:rsidR="006B191E" w:rsidRPr="00040C5D" w14:paraId="3A935F02" w14:textId="77777777">
        <w:tc>
          <w:tcPr>
            <w:tcW w:w="2688" w:type="dxa"/>
          </w:tcPr>
          <w:p w14:paraId="62D24B66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>∆h</w:t>
            </w:r>
            <w:r w:rsidRPr="00040C5D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3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= (h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vertAlign w:val="subscript"/>
              </w:rPr>
              <w:t xml:space="preserve">4 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– h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), cm</w:t>
            </w:r>
          </w:p>
        </w:tc>
        <w:tc>
          <w:tcPr>
            <w:tcW w:w="2126" w:type="dxa"/>
            <w:shd w:val="clear" w:color="auto" w:fill="FFFFFF" w:themeFill="background1"/>
            <w:vAlign w:val="bottom"/>
          </w:tcPr>
          <w:p w14:paraId="38A38616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13,33</w:t>
            </w:r>
          </w:p>
        </w:tc>
        <w:tc>
          <w:tcPr>
            <w:tcW w:w="2126" w:type="dxa"/>
            <w:vAlign w:val="bottom"/>
          </w:tcPr>
          <w:p w14:paraId="745BC165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11,63</w:t>
            </w:r>
          </w:p>
        </w:tc>
        <w:tc>
          <w:tcPr>
            <w:tcW w:w="2121" w:type="dxa"/>
            <w:vAlign w:val="bottom"/>
          </w:tcPr>
          <w:p w14:paraId="7F1743DD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9,53</w:t>
            </w:r>
          </w:p>
        </w:tc>
      </w:tr>
      <w:tr w:rsidR="006B191E" w:rsidRPr="00040C5D" w14:paraId="28E7F52A" w14:textId="77777777">
        <w:tc>
          <w:tcPr>
            <w:tcW w:w="2688" w:type="dxa"/>
          </w:tcPr>
          <w:p w14:paraId="42B0B4F4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>∆h</w:t>
            </w:r>
            <w:r w:rsidRPr="00040C5D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4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= (h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vertAlign w:val="subscript"/>
              </w:rPr>
              <w:t xml:space="preserve">5 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– h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), cm</w:t>
            </w:r>
          </w:p>
        </w:tc>
        <w:tc>
          <w:tcPr>
            <w:tcW w:w="2126" w:type="dxa"/>
            <w:shd w:val="clear" w:color="auto" w:fill="FFFFFF" w:themeFill="background1"/>
            <w:vAlign w:val="bottom"/>
          </w:tcPr>
          <w:p w14:paraId="101ADDB1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13,03</w:t>
            </w:r>
          </w:p>
        </w:tc>
        <w:tc>
          <w:tcPr>
            <w:tcW w:w="2126" w:type="dxa"/>
            <w:vAlign w:val="bottom"/>
          </w:tcPr>
          <w:p w14:paraId="71B79C19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11,53</w:t>
            </w:r>
          </w:p>
        </w:tc>
        <w:tc>
          <w:tcPr>
            <w:tcW w:w="2121" w:type="dxa"/>
            <w:vAlign w:val="bottom"/>
          </w:tcPr>
          <w:p w14:paraId="2BEC7241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9,60</w:t>
            </w:r>
          </w:p>
        </w:tc>
      </w:tr>
    </w:tbl>
    <w:p w14:paraId="65B52605" w14:textId="02B66409" w:rsidR="006B191E" w:rsidRPr="00DC378E" w:rsidRDefault="00000000">
      <w:pPr>
        <w:jc w:val="center"/>
        <w:rPr>
          <w:rFonts w:ascii="Times New Roman" w:hAnsi="Times New Roman" w:cs="Times New Roman"/>
        </w:rPr>
      </w:pPr>
      <w:r w:rsidRPr="00DC378E">
        <w:rPr>
          <w:rFonts w:ascii="Times New Roman" w:hAnsi="Times New Roman" w:cs="Times New Roman"/>
        </w:rPr>
        <w:t>Rys.</w:t>
      </w:r>
      <w:r w:rsidR="007D0B82" w:rsidRPr="00DC378E">
        <w:rPr>
          <w:rFonts w:ascii="Times New Roman" w:hAnsi="Times New Roman" w:cs="Times New Roman"/>
        </w:rPr>
        <w:t>5</w:t>
      </w:r>
      <w:r w:rsidRPr="00DC378E">
        <w:rPr>
          <w:rFonts w:ascii="Times New Roman" w:hAnsi="Times New Roman" w:cs="Times New Roman"/>
        </w:rPr>
        <w:t xml:space="preserve"> Tabela przedstawiająca różnice odległości między kolejnymi rezonansami ∆h</w:t>
      </w:r>
      <w:r w:rsidRPr="00DC378E">
        <w:rPr>
          <w:rFonts w:ascii="Times New Roman" w:hAnsi="Times New Roman" w:cs="Times New Roman"/>
          <w:vertAlign w:val="subscript"/>
        </w:rPr>
        <w:t>i</w:t>
      </w:r>
      <w:r w:rsidRPr="00DC378E">
        <w:rPr>
          <w:rFonts w:ascii="Times New Roman" w:hAnsi="Times New Roman" w:cs="Times New Roman"/>
        </w:rPr>
        <w:t xml:space="preserve"> = h</w:t>
      </w:r>
      <w:r w:rsidRPr="00DC378E">
        <w:rPr>
          <w:rFonts w:ascii="Times New Roman" w:hAnsi="Times New Roman" w:cs="Times New Roman"/>
          <w:vertAlign w:val="subscript"/>
        </w:rPr>
        <w:t>i+1</w:t>
      </w:r>
      <w:r w:rsidRPr="00DC378E">
        <w:rPr>
          <w:rFonts w:ascii="Times New Roman" w:hAnsi="Times New Roman" w:cs="Times New Roman"/>
        </w:rPr>
        <w:t>− h</w:t>
      </w:r>
      <w:r w:rsidRPr="00DC378E">
        <w:rPr>
          <w:rFonts w:ascii="Times New Roman" w:hAnsi="Times New Roman" w:cs="Times New Roman"/>
          <w:vertAlign w:val="subscript"/>
        </w:rPr>
        <w:t>i</w:t>
      </w:r>
      <w:r w:rsidRPr="00DC378E">
        <w:rPr>
          <w:rFonts w:ascii="Times New Roman" w:hAnsi="Times New Roman" w:cs="Times New Roman"/>
        </w:rPr>
        <w:t>,  w zależności od przyjętej częstotliwości.</w:t>
      </w:r>
    </w:p>
    <w:p w14:paraId="71807EE1" w14:textId="77777777" w:rsidR="006B191E" w:rsidRPr="00040C5D" w:rsidRDefault="006B191E">
      <w:pPr>
        <w:jc w:val="center"/>
        <w:rPr>
          <w:rFonts w:ascii="Times New Roman" w:hAnsi="Times New Roman" w:cs="Times New Roman"/>
        </w:rPr>
      </w:pPr>
    </w:p>
    <w:p w14:paraId="67C931E2" w14:textId="132BB635" w:rsidR="006B191E" w:rsidRPr="00040C5D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0C5D">
        <w:rPr>
          <w:rFonts w:ascii="Times New Roman" w:hAnsi="Times New Roman" w:cs="Times New Roman"/>
          <w:b/>
          <w:bCs/>
          <w:sz w:val="24"/>
          <w:szCs w:val="24"/>
        </w:rPr>
        <w:t>6. Korzystając z prawa przenoszenia niepewności obliczyć u(∆h</w:t>
      </w:r>
      <w:r w:rsidRPr="00040C5D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i</w:t>
      </w:r>
      <w:r w:rsidRPr="00040C5D">
        <w:rPr>
          <w:rFonts w:ascii="Times New Roman" w:hAnsi="Times New Roman" w:cs="Times New Roman"/>
          <w:b/>
          <w:bCs/>
          <w:sz w:val="24"/>
          <w:szCs w:val="24"/>
        </w:rPr>
        <w:t xml:space="preserve">). </w:t>
      </w:r>
    </w:p>
    <w:tbl>
      <w:tblPr>
        <w:tblStyle w:val="Tabela-Siatka"/>
        <w:tblW w:w="9062" w:type="dxa"/>
        <w:tblLayout w:type="fixed"/>
        <w:tblLook w:val="04A0" w:firstRow="1" w:lastRow="0" w:firstColumn="1" w:lastColumn="0" w:noHBand="0" w:noVBand="1"/>
      </w:tblPr>
      <w:tblGrid>
        <w:gridCol w:w="2689"/>
        <w:gridCol w:w="2126"/>
        <w:gridCol w:w="2126"/>
        <w:gridCol w:w="2121"/>
      </w:tblGrid>
      <w:tr w:rsidR="006B191E" w:rsidRPr="00040C5D" w14:paraId="6A70EC59" w14:textId="77777777">
        <w:tc>
          <w:tcPr>
            <w:tcW w:w="2688" w:type="dxa"/>
            <w:shd w:val="clear" w:color="auto" w:fill="F2F2F2" w:themeFill="background1" w:themeFillShade="F2"/>
          </w:tcPr>
          <w:p w14:paraId="2C8BA0BE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>f, Hz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03A2533F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1300 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05605089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1500 </w:t>
            </w:r>
          </w:p>
        </w:tc>
        <w:tc>
          <w:tcPr>
            <w:tcW w:w="2121" w:type="dxa"/>
            <w:shd w:val="clear" w:color="auto" w:fill="F2F2F2" w:themeFill="background1" w:themeFillShade="F2"/>
          </w:tcPr>
          <w:p w14:paraId="5AFE5788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1800 </w:t>
            </w:r>
          </w:p>
        </w:tc>
      </w:tr>
      <w:tr w:rsidR="006B191E" w:rsidRPr="00040C5D" w14:paraId="50D1AABA" w14:textId="77777777">
        <w:tc>
          <w:tcPr>
            <w:tcW w:w="2688" w:type="dxa"/>
          </w:tcPr>
          <w:p w14:paraId="0927FA69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u(</w:t>
            </w: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>∆h</w:t>
            </w:r>
            <w:r w:rsidRPr="00040C5D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1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), cm</w:t>
            </w:r>
          </w:p>
        </w:tc>
        <w:tc>
          <w:tcPr>
            <w:tcW w:w="2126" w:type="dxa"/>
            <w:shd w:val="clear" w:color="auto" w:fill="FFFFFF" w:themeFill="background1"/>
            <w:vAlign w:val="bottom"/>
          </w:tcPr>
          <w:p w14:paraId="5DBE4D15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0,61</w:t>
            </w:r>
          </w:p>
        </w:tc>
        <w:tc>
          <w:tcPr>
            <w:tcW w:w="2126" w:type="dxa"/>
            <w:vAlign w:val="bottom"/>
          </w:tcPr>
          <w:p w14:paraId="68A00EA5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0,56</w:t>
            </w:r>
          </w:p>
        </w:tc>
        <w:tc>
          <w:tcPr>
            <w:tcW w:w="2121" w:type="dxa"/>
            <w:vAlign w:val="bottom"/>
          </w:tcPr>
          <w:p w14:paraId="5F5EBEFC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0,85</w:t>
            </w:r>
          </w:p>
        </w:tc>
      </w:tr>
      <w:tr w:rsidR="006B191E" w:rsidRPr="00040C5D" w14:paraId="0ADC887E" w14:textId="77777777">
        <w:tc>
          <w:tcPr>
            <w:tcW w:w="2688" w:type="dxa"/>
          </w:tcPr>
          <w:p w14:paraId="168F91F7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u(</w:t>
            </w: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>∆h</w:t>
            </w:r>
            <w:r w:rsidRPr="00040C5D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2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), cm</w:t>
            </w:r>
          </w:p>
        </w:tc>
        <w:tc>
          <w:tcPr>
            <w:tcW w:w="2126" w:type="dxa"/>
            <w:shd w:val="clear" w:color="auto" w:fill="FFFFFF" w:themeFill="background1"/>
            <w:vAlign w:val="bottom"/>
          </w:tcPr>
          <w:p w14:paraId="1CDF75E4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0,49</w:t>
            </w:r>
          </w:p>
        </w:tc>
        <w:tc>
          <w:tcPr>
            <w:tcW w:w="2126" w:type="dxa"/>
            <w:vAlign w:val="bottom"/>
          </w:tcPr>
          <w:p w14:paraId="43BA7868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0,72</w:t>
            </w:r>
          </w:p>
        </w:tc>
        <w:tc>
          <w:tcPr>
            <w:tcW w:w="2121" w:type="dxa"/>
            <w:vAlign w:val="bottom"/>
          </w:tcPr>
          <w:p w14:paraId="63A9F9AF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0,58</w:t>
            </w:r>
          </w:p>
        </w:tc>
      </w:tr>
      <w:tr w:rsidR="006B191E" w:rsidRPr="00040C5D" w14:paraId="4A2939EA" w14:textId="77777777">
        <w:tc>
          <w:tcPr>
            <w:tcW w:w="2688" w:type="dxa"/>
          </w:tcPr>
          <w:p w14:paraId="496CFC0D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u(</w:t>
            </w: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>∆h</w:t>
            </w:r>
            <w:r w:rsidRPr="00040C5D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3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), cm</w:t>
            </w:r>
          </w:p>
        </w:tc>
        <w:tc>
          <w:tcPr>
            <w:tcW w:w="2126" w:type="dxa"/>
            <w:shd w:val="clear" w:color="auto" w:fill="FFFFFF" w:themeFill="background1"/>
            <w:vAlign w:val="bottom"/>
          </w:tcPr>
          <w:p w14:paraId="750E53FD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0,54</w:t>
            </w:r>
          </w:p>
        </w:tc>
        <w:tc>
          <w:tcPr>
            <w:tcW w:w="2126" w:type="dxa"/>
            <w:vAlign w:val="bottom"/>
          </w:tcPr>
          <w:p w14:paraId="41B905E0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0,80</w:t>
            </w:r>
          </w:p>
        </w:tc>
        <w:tc>
          <w:tcPr>
            <w:tcW w:w="2121" w:type="dxa"/>
            <w:vAlign w:val="bottom"/>
          </w:tcPr>
          <w:p w14:paraId="72232AAE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0,56</w:t>
            </w:r>
          </w:p>
        </w:tc>
      </w:tr>
      <w:tr w:rsidR="006B191E" w:rsidRPr="00040C5D" w14:paraId="0DCBF57A" w14:textId="77777777">
        <w:tc>
          <w:tcPr>
            <w:tcW w:w="2688" w:type="dxa"/>
          </w:tcPr>
          <w:p w14:paraId="2A9FA4A5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u(</w:t>
            </w: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>∆h</w:t>
            </w:r>
            <w:r w:rsidRPr="00040C5D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4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), cm</w:t>
            </w:r>
          </w:p>
        </w:tc>
        <w:tc>
          <w:tcPr>
            <w:tcW w:w="2126" w:type="dxa"/>
            <w:shd w:val="clear" w:color="auto" w:fill="FFFFFF" w:themeFill="background1"/>
            <w:vAlign w:val="bottom"/>
          </w:tcPr>
          <w:p w14:paraId="497C113A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0,56</w:t>
            </w:r>
          </w:p>
        </w:tc>
        <w:tc>
          <w:tcPr>
            <w:tcW w:w="2126" w:type="dxa"/>
            <w:vAlign w:val="bottom"/>
          </w:tcPr>
          <w:p w14:paraId="37ADBC42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0,65</w:t>
            </w:r>
          </w:p>
        </w:tc>
        <w:tc>
          <w:tcPr>
            <w:tcW w:w="2121" w:type="dxa"/>
            <w:vAlign w:val="bottom"/>
          </w:tcPr>
          <w:p w14:paraId="1F1BEFD1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0,54</w:t>
            </w:r>
          </w:p>
        </w:tc>
      </w:tr>
    </w:tbl>
    <w:p w14:paraId="59B2CD05" w14:textId="19511FC0" w:rsidR="006B191E" w:rsidRPr="00DC378E" w:rsidRDefault="00000000" w:rsidP="00040C5D">
      <w:pPr>
        <w:jc w:val="center"/>
        <w:rPr>
          <w:rFonts w:ascii="Times New Roman" w:hAnsi="Times New Roman" w:cs="Times New Roman"/>
        </w:rPr>
      </w:pPr>
      <w:r w:rsidRPr="00DC378E">
        <w:rPr>
          <w:rFonts w:ascii="Times New Roman" w:hAnsi="Times New Roman" w:cs="Times New Roman"/>
        </w:rPr>
        <w:t>Rys.</w:t>
      </w:r>
      <w:r w:rsidR="002C6908" w:rsidRPr="00DC378E">
        <w:rPr>
          <w:rFonts w:ascii="Times New Roman" w:hAnsi="Times New Roman" w:cs="Times New Roman"/>
        </w:rPr>
        <w:t>6</w:t>
      </w:r>
      <w:r w:rsidRPr="00DC378E">
        <w:rPr>
          <w:rFonts w:ascii="Times New Roman" w:hAnsi="Times New Roman" w:cs="Times New Roman"/>
        </w:rPr>
        <w:t xml:space="preserve"> Tabela przedstawiająca niepewności u(∆h</w:t>
      </w:r>
      <w:r w:rsidRPr="00DC378E">
        <w:rPr>
          <w:rFonts w:ascii="Times New Roman" w:hAnsi="Times New Roman" w:cs="Times New Roman"/>
          <w:vertAlign w:val="subscript"/>
        </w:rPr>
        <w:t>i</w:t>
      </w:r>
      <w:r w:rsidRPr="00DC378E">
        <w:rPr>
          <w:rFonts w:ascii="Times New Roman" w:hAnsi="Times New Roman" w:cs="Times New Roman"/>
        </w:rPr>
        <w:t>),  w zależności od przyjętej częstotliwości.</w:t>
      </w:r>
    </w:p>
    <w:p w14:paraId="68E77977" w14:textId="77777777" w:rsidR="00040C5D" w:rsidRPr="00040C5D" w:rsidRDefault="00040C5D" w:rsidP="00040C5D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3B700EC2" w14:textId="77777777" w:rsidR="006B191E" w:rsidRPr="00040C5D" w:rsidRDefault="0000000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40C5D">
        <w:rPr>
          <w:rFonts w:ascii="Times New Roman" w:hAnsi="Times New Roman" w:cs="Times New Roman"/>
          <w:b/>
          <w:bCs/>
          <w:sz w:val="24"/>
          <w:szCs w:val="24"/>
        </w:rPr>
        <w:t>7. Dla każdej wartości ∆h</w:t>
      </w:r>
      <w:r w:rsidRPr="00040C5D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i</w:t>
      </w:r>
      <w:r w:rsidRPr="00040C5D">
        <w:rPr>
          <w:rFonts w:ascii="Times New Roman" w:hAnsi="Times New Roman" w:cs="Times New Roman"/>
          <w:b/>
          <w:bCs/>
          <w:sz w:val="24"/>
          <w:szCs w:val="24"/>
        </w:rPr>
        <w:t xml:space="preserve"> obliczyć prędkość dźwięku: </w:t>
      </w:r>
    </w:p>
    <w:p w14:paraId="54F30F6D" w14:textId="77777777" w:rsidR="006B191E" w:rsidRPr="00040C5D" w:rsidRDefault="00000000">
      <w:pPr>
        <w:spacing w:after="0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040C5D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040C5D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i</w:t>
      </w:r>
      <w:r w:rsidRPr="00040C5D">
        <w:rPr>
          <w:rFonts w:ascii="Times New Roman" w:hAnsi="Times New Roman" w:cs="Times New Roman"/>
          <w:b/>
          <w:bCs/>
          <w:sz w:val="24"/>
          <w:szCs w:val="24"/>
        </w:rPr>
        <w:t xml:space="preserve"> = 2f∆h</w:t>
      </w:r>
      <w:r w:rsidRPr="00040C5D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i</w:t>
      </w:r>
      <w:r w:rsidRPr="00040C5D">
        <w:rPr>
          <w:rFonts w:ascii="Times New Roman" w:hAnsi="Times New Roman" w:cs="Times New Roman"/>
          <w:b/>
          <w:bCs/>
          <w:sz w:val="24"/>
          <w:szCs w:val="24"/>
        </w:rPr>
        <w:t>,</w:t>
      </w:r>
    </w:p>
    <w:p w14:paraId="0BA3B878" w14:textId="77777777" w:rsidR="006B191E" w:rsidRPr="00040C5D" w:rsidRDefault="00000000">
      <w:pPr>
        <w:spacing w:after="0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040C5D">
        <w:rPr>
          <w:rFonts w:ascii="Times New Roman" w:hAnsi="Times New Roman" w:cs="Times New Roman"/>
          <w:b/>
          <w:bCs/>
          <w:sz w:val="24"/>
          <w:szCs w:val="24"/>
        </w:rPr>
        <w:t xml:space="preserve">gdzie f – częstotliwość sygnału napięciowego, podawanego na głośnik. </w:t>
      </w:r>
    </w:p>
    <w:p w14:paraId="22E88E57" w14:textId="77777777" w:rsidR="006B191E" w:rsidRPr="00040C5D" w:rsidRDefault="006B191E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9062" w:type="dxa"/>
        <w:tblLayout w:type="fixed"/>
        <w:tblLook w:val="04A0" w:firstRow="1" w:lastRow="0" w:firstColumn="1" w:lastColumn="0" w:noHBand="0" w:noVBand="1"/>
      </w:tblPr>
      <w:tblGrid>
        <w:gridCol w:w="4106"/>
        <w:gridCol w:w="1701"/>
        <w:gridCol w:w="1701"/>
        <w:gridCol w:w="1554"/>
      </w:tblGrid>
      <w:tr w:rsidR="006B191E" w:rsidRPr="00040C5D" w14:paraId="40CD9298" w14:textId="77777777">
        <w:tc>
          <w:tcPr>
            <w:tcW w:w="4105" w:type="dxa"/>
            <w:shd w:val="clear" w:color="auto" w:fill="F2F2F2" w:themeFill="background1" w:themeFillShade="F2"/>
          </w:tcPr>
          <w:p w14:paraId="4EA962AA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>f, Hz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533B0366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1300 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9FE529F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1500 </w:t>
            </w:r>
          </w:p>
        </w:tc>
        <w:tc>
          <w:tcPr>
            <w:tcW w:w="1554" w:type="dxa"/>
            <w:shd w:val="clear" w:color="auto" w:fill="F2F2F2" w:themeFill="background1" w:themeFillShade="F2"/>
          </w:tcPr>
          <w:p w14:paraId="4CB46D2F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1800 </w:t>
            </w:r>
          </w:p>
        </w:tc>
      </w:tr>
      <w:tr w:rsidR="006B191E" w:rsidRPr="00040C5D" w14:paraId="515D80E4" w14:textId="77777777">
        <w:tc>
          <w:tcPr>
            <w:tcW w:w="4105" w:type="dxa"/>
          </w:tcPr>
          <w:p w14:paraId="297DA7FD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vertAlign w:val="subscript"/>
              </w:rPr>
              <w:t>1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= </w:t>
            </w: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>2f∆h</w:t>
            </w:r>
            <w:r w:rsidRPr="00040C5D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1</w:t>
            </w: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>,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m/s</w:t>
            </w:r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54A2556C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340,60</w:t>
            </w:r>
          </w:p>
        </w:tc>
        <w:tc>
          <w:tcPr>
            <w:tcW w:w="1701" w:type="dxa"/>
            <w:vAlign w:val="bottom"/>
          </w:tcPr>
          <w:p w14:paraId="72B3F922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334,00</w:t>
            </w:r>
          </w:p>
        </w:tc>
        <w:tc>
          <w:tcPr>
            <w:tcW w:w="1554" w:type="dxa"/>
            <w:vAlign w:val="bottom"/>
          </w:tcPr>
          <w:p w14:paraId="7D697294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337,20</w:t>
            </w:r>
          </w:p>
        </w:tc>
      </w:tr>
      <w:tr w:rsidR="006B191E" w:rsidRPr="00040C5D" w14:paraId="1AC41DC9" w14:textId="77777777">
        <w:tc>
          <w:tcPr>
            <w:tcW w:w="4105" w:type="dxa"/>
          </w:tcPr>
          <w:p w14:paraId="0B267EAD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= </w:t>
            </w: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>2f∆h</w:t>
            </w:r>
            <w:r w:rsidRPr="00040C5D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2</w:t>
            </w: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>, m/s</w:t>
            </w:r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5ED67023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343,20</w:t>
            </w:r>
          </w:p>
        </w:tc>
        <w:tc>
          <w:tcPr>
            <w:tcW w:w="1701" w:type="dxa"/>
            <w:vAlign w:val="bottom"/>
          </w:tcPr>
          <w:p w14:paraId="6398DEE1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342,00</w:t>
            </w:r>
          </w:p>
        </w:tc>
        <w:tc>
          <w:tcPr>
            <w:tcW w:w="1554" w:type="dxa"/>
            <w:vAlign w:val="bottom"/>
          </w:tcPr>
          <w:p w14:paraId="7AAB5AB7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357,60</w:t>
            </w:r>
          </w:p>
        </w:tc>
      </w:tr>
      <w:tr w:rsidR="006B191E" w:rsidRPr="00040C5D" w14:paraId="73C96949" w14:textId="77777777">
        <w:tc>
          <w:tcPr>
            <w:tcW w:w="4105" w:type="dxa"/>
          </w:tcPr>
          <w:p w14:paraId="70B772DF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= </w:t>
            </w: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>2f∆h</w:t>
            </w:r>
            <w:r w:rsidRPr="00040C5D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3</w:t>
            </w: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>,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m/s</w:t>
            </w:r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48BEC075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346,67</w:t>
            </w:r>
          </w:p>
        </w:tc>
        <w:tc>
          <w:tcPr>
            <w:tcW w:w="1701" w:type="dxa"/>
            <w:vAlign w:val="bottom"/>
          </w:tcPr>
          <w:p w14:paraId="58EA34A0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349,00</w:t>
            </w:r>
          </w:p>
        </w:tc>
        <w:tc>
          <w:tcPr>
            <w:tcW w:w="1554" w:type="dxa"/>
            <w:vAlign w:val="bottom"/>
          </w:tcPr>
          <w:p w14:paraId="2BF1BC16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343,20</w:t>
            </w:r>
          </w:p>
        </w:tc>
      </w:tr>
      <w:tr w:rsidR="006B191E" w:rsidRPr="00040C5D" w14:paraId="34B4B79B" w14:textId="77777777">
        <w:tc>
          <w:tcPr>
            <w:tcW w:w="4105" w:type="dxa"/>
          </w:tcPr>
          <w:p w14:paraId="10D918CC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= </w:t>
            </w: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>2f∆h</w:t>
            </w:r>
            <w:r w:rsidRPr="00040C5D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4</w:t>
            </w: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>,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m/s</w:t>
            </w:r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73990693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338,87</w:t>
            </w:r>
          </w:p>
        </w:tc>
        <w:tc>
          <w:tcPr>
            <w:tcW w:w="1701" w:type="dxa"/>
            <w:vAlign w:val="bottom"/>
          </w:tcPr>
          <w:p w14:paraId="509E25A5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346,00</w:t>
            </w:r>
          </w:p>
        </w:tc>
        <w:tc>
          <w:tcPr>
            <w:tcW w:w="1554" w:type="dxa"/>
            <w:vAlign w:val="bottom"/>
          </w:tcPr>
          <w:p w14:paraId="5E1708AD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345,60</w:t>
            </w:r>
          </w:p>
        </w:tc>
      </w:tr>
    </w:tbl>
    <w:p w14:paraId="13F47839" w14:textId="05A57AC6" w:rsidR="006B191E" w:rsidRPr="00DC378E" w:rsidRDefault="00000000">
      <w:pPr>
        <w:jc w:val="center"/>
        <w:rPr>
          <w:rFonts w:ascii="Times New Roman" w:hAnsi="Times New Roman" w:cs="Times New Roman"/>
        </w:rPr>
      </w:pPr>
      <w:r w:rsidRPr="00DC378E">
        <w:rPr>
          <w:rFonts w:ascii="Times New Roman" w:hAnsi="Times New Roman" w:cs="Times New Roman"/>
        </w:rPr>
        <w:t>Rys.</w:t>
      </w:r>
      <w:r w:rsidR="002C6908" w:rsidRPr="00DC378E">
        <w:rPr>
          <w:rFonts w:ascii="Times New Roman" w:hAnsi="Times New Roman" w:cs="Times New Roman"/>
        </w:rPr>
        <w:t>7</w:t>
      </w:r>
      <w:r w:rsidRPr="00DC378E">
        <w:rPr>
          <w:rFonts w:ascii="Times New Roman" w:hAnsi="Times New Roman" w:cs="Times New Roman"/>
        </w:rPr>
        <w:t xml:space="preserve"> Tabela przedstawiająca wyniki prędkości dźwięku dla podanych wartości ∆h</w:t>
      </w:r>
      <w:r w:rsidRPr="00DC378E">
        <w:rPr>
          <w:rFonts w:ascii="Times New Roman" w:hAnsi="Times New Roman" w:cs="Times New Roman"/>
          <w:vertAlign w:val="subscript"/>
        </w:rPr>
        <w:t>i</w:t>
      </w:r>
      <w:r w:rsidRPr="00DC378E">
        <w:rPr>
          <w:rFonts w:ascii="Times New Roman" w:hAnsi="Times New Roman" w:cs="Times New Roman"/>
        </w:rPr>
        <w:t>, w zależności od przyjętej częstotliwości.</w:t>
      </w:r>
    </w:p>
    <w:p w14:paraId="24B4DE0D" w14:textId="77777777" w:rsidR="006B191E" w:rsidRPr="00040C5D" w:rsidRDefault="006B191E">
      <w:pPr>
        <w:jc w:val="center"/>
        <w:rPr>
          <w:rFonts w:ascii="Times New Roman" w:hAnsi="Times New Roman" w:cs="Times New Roman"/>
        </w:rPr>
      </w:pPr>
    </w:p>
    <w:p w14:paraId="49B76D2B" w14:textId="77777777" w:rsidR="006B191E" w:rsidRPr="00040C5D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0C5D">
        <w:rPr>
          <w:rFonts w:ascii="Times New Roman" w:hAnsi="Times New Roman" w:cs="Times New Roman"/>
          <w:b/>
          <w:bCs/>
          <w:sz w:val="24"/>
          <w:szCs w:val="24"/>
        </w:rPr>
        <w:t>8. Korzystając z prawa przenoszenia niepewności, obliczyć u(c</w:t>
      </w:r>
      <w:r w:rsidRPr="00040C5D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i</w:t>
      </w:r>
      <w:r w:rsidRPr="00040C5D">
        <w:rPr>
          <w:rFonts w:ascii="Times New Roman" w:hAnsi="Times New Roman" w:cs="Times New Roman"/>
          <w:b/>
          <w:bCs/>
          <w:sz w:val="24"/>
          <w:szCs w:val="24"/>
        </w:rPr>
        <w:t xml:space="preserve">). </w:t>
      </w:r>
    </w:p>
    <w:tbl>
      <w:tblPr>
        <w:tblStyle w:val="Tabela-Siatka"/>
        <w:tblW w:w="9062" w:type="dxa"/>
        <w:tblLayout w:type="fixed"/>
        <w:tblLook w:val="04A0" w:firstRow="1" w:lastRow="0" w:firstColumn="1" w:lastColumn="0" w:noHBand="0" w:noVBand="1"/>
      </w:tblPr>
      <w:tblGrid>
        <w:gridCol w:w="4106"/>
        <w:gridCol w:w="1701"/>
        <w:gridCol w:w="1701"/>
        <w:gridCol w:w="1554"/>
      </w:tblGrid>
      <w:tr w:rsidR="006B191E" w:rsidRPr="00040C5D" w14:paraId="656FF30D" w14:textId="77777777">
        <w:tc>
          <w:tcPr>
            <w:tcW w:w="4105" w:type="dxa"/>
            <w:shd w:val="clear" w:color="auto" w:fill="F2F2F2" w:themeFill="background1" w:themeFillShade="F2"/>
          </w:tcPr>
          <w:p w14:paraId="1CE3D94C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>f, Hz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6C1407CE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1300 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577C69D0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1500 </w:t>
            </w:r>
          </w:p>
        </w:tc>
        <w:tc>
          <w:tcPr>
            <w:tcW w:w="1554" w:type="dxa"/>
            <w:shd w:val="clear" w:color="auto" w:fill="F2F2F2" w:themeFill="background1" w:themeFillShade="F2"/>
          </w:tcPr>
          <w:p w14:paraId="5AF433B1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1800 </w:t>
            </w:r>
          </w:p>
        </w:tc>
      </w:tr>
      <w:tr w:rsidR="006B191E" w:rsidRPr="00040C5D" w14:paraId="29AEEF9C" w14:textId="77777777">
        <w:tc>
          <w:tcPr>
            <w:tcW w:w="4105" w:type="dxa"/>
          </w:tcPr>
          <w:p w14:paraId="12CC2D31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u(c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vertAlign w:val="subscript"/>
              </w:rPr>
              <w:t>1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), m/s </w:t>
            </w:r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3DEE60C1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39,88</w:t>
            </w:r>
          </w:p>
        </w:tc>
        <w:tc>
          <w:tcPr>
            <w:tcW w:w="1701" w:type="dxa"/>
            <w:vAlign w:val="bottom"/>
          </w:tcPr>
          <w:p w14:paraId="7D02AF8A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40,81</w:t>
            </w:r>
          </w:p>
        </w:tc>
        <w:tc>
          <w:tcPr>
            <w:tcW w:w="1554" w:type="dxa"/>
            <w:vAlign w:val="bottom"/>
          </w:tcPr>
          <w:p w14:paraId="6B1542C2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55,21</w:t>
            </w:r>
          </w:p>
        </w:tc>
      </w:tr>
      <w:tr w:rsidR="006B191E" w:rsidRPr="00040C5D" w14:paraId="19A1E9C3" w14:textId="77777777">
        <w:tc>
          <w:tcPr>
            <w:tcW w:w="4105" w:type="dxa"/>
          </w:tcPr>
          <w:p w14:paraId="372AF323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u(c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), m/s</w:t>
            </w:r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05BE59CA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35,70</w:t>
            </w:r>
          </w:p>
        </w:tc>
        <w:tc>
          <w:tcPr>
            <w:tcW w:w="1701" w:type="dxa"/>
            <w:vAlign w:val="bottom"/>
          </w:tcPr>
          <w:p w14:paraId="72874637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46,39</w:t>
            </w:r>
          </w:p>
        </w:tc>
        <w:tc>
          <w:tcPr>
            <w:tcW w:w="1554" w:type="dxa"/>
            <w:vAlign w:val="bottom"/>
          </w:tcPr>
          <w:p w14:paraId="4A9D8FC9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45,67</w:t>
            </w:r>
          </w:p>
        </w:tc>
      </w:tr>
      <w:tr w:rsidR="006B191E" w:rsidRPr="00040C5D" w14:paraId="3017F830" w14:textId="77777777">
        <w:tc>
          <w:tcPr>
            <w:tcW w:w="4105" w:type="dxa"/>
          </w:tcPr>
          <w:p w14:paraId="7391AC36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u(c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), m/s  </w:t>
            </w:r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368893AC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37,32</w:t>
            </w:r>
          </w:p>
        </w:tc>
        <w:tc>
          <w:tcPr>
            <w:tcW w:w="1701" w:type="dxa"/>
            <w:vAlign w:val="bottom"/>
          </w:tcPr>
          <w:p w14:paraId="3095F14C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48,85</w:t>
            </w:r>
          </w:p>
        </w:tc>
        <w:tc>
          <w:tcPr>
            <w:tcW w:w="1554" w:type="dxa"/>
            <w:vAlign w:val="bottom"/>
          </w:tcPr>
          <w:p w14:paraId="0356B2DA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44,93</w:t>
            </w:r>
          </w:p>
        </w:tc>
      </w:tr>
      <w:tr w:rsidR="006B191E" w:rsidRPr="00040C5D" w14:paraId="6300CCE5" w14:textId="77777777">
        <w:tc>
          <w:tcPr>
            <w:tcW w:w="4105" w:type="dxa"/>
          </w:tcPr>
          <w:p w14:paraId="22991C9C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u(c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), m/s </w:t>
            </w:r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66EB57F9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37,99</w:t>
            </w:r>
          </w:p>
        </w:tc>
        <w:tc>
          <w:tcPr>
            <w:tcW w:w="1701" w:type="dxa"/>
            <w:vAlign w:val="bottom"/>
          </w:tcPr>
          <w:p w14:paraId="6D9ADA59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44,26</w:t>
            </w:r>
          </w:p>
        </w:tc>
        <w:tc>
          <w:tcPr>
            <w:tcW w:w="1554" w:type="dxa"/>
            <w:vAlign w:val="bottom"/>
          </w:tcPr>
          <w:p w14:paraId="68B781F0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43,91</w:t>
            </w:r>
          </w:p>
        </w:tc>
      </w:tr>
    </w:tbl>
    <w:p w14:paraId="30C15EEF" w14:textId="637A15E0" w:rsidR="006B191E" w:rsidRPr="00DC378E" w:rsidRDefault="00000000">
      <w:pPr>
        <w:jc w:val="center"/>
        <w:rPr>
          <w:rFonts w:ascii="Times New Roman" w:hAnsi="Times New Roman" w:cs="Times New Roman"/>
        </w:rPr>
      </w:pPr>
      <w:r w:rsidRPr="00DC378E">
        <w:rPr>
          <w:rFonts w:ascii="Times New Roman" w:hAnsi="Times New Roman" w:cs="Times New Roman"/>
        </w:rPr>
        <w:t>Rys.</w:t>
      </w:r>
      <w:r w:rsidR="002C6908" w:rsidRPr="00DC378E">
        <w:rPr>
          <w:rFonts w:ascii="Times New Roman" w:hAnsi="Times New Roman" w:cs="Times New Roman"/>
        </w:rPr>
        <w:t>8</w:t>
      </w:r>
      <w:r w:rsidRPr="00DC378E">
        <w:rPr>
          <w:rFonts w:ascii="Times New Roman" w:hAnsi="Times New Roman" w:cs="Times New Roman"/>
        </w:rPr>
        <w:t xml:space="preserve"> Tabela przedstawiająca wyniki niepewności u(c</w:t>
      </w:r>
      <w:r w:rsidRPr="00DC378E">
        <w:rPr>
          <w:rFonts w:ascii="Times New Roman" w:hAnsi="Times New Roman" w:cs="Times New Roman"/>
          <w:vertAlign w:val="subscript"/>
        </w:rPr>
        <w:t>i</w:t>
      </w:r>
      <w:r w:rsidRPr="00DC378E">
        <w:rPr>
          <w:rFonts w:ascii="Times New Roman" w:hAnsi="Times New Roman" w:cs="Times New Roman"/>
        </w:rPr>
        <w:t>), w zależności od przyjętej częstotliwości.</w:t>
      </w:r>
    </w:p>
    <w:p w14:paraId="0563C654" w14:textId="77777777" w:rsidR="006B191E" w:rsidRPr="00040C5D" w:rsidRDefault="006B191E">
      <w:pPr>
        <w:rPr>
          <w:rFonts w:ascii="Times New Roman" w:hAnsi="Times New Roman" w:cs="Times New Roman"/>
        </w:rPr>
      </w:pPr>
    </w:p>
    <w:p w14:paraId="7E5DAF92" w14:textId="355B6CB0" w:rsidR="004C5130" w:rsidRPr="00040C5D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0C5D">
        <w:rPr>
          <w:rFonts w:ascii="Times New Roman" w:hAnsi="Times New Roman" w:cs="Times New Roman"/>
          <w:b/>
          <w:bCs/>
          <w:sz w:val="24"/>
          <w:szCs w:val="24"/>
        </w:rPr>
        <w:t>9. Średnia ważona prędkości oraz jej niepewność.</w:t>
      </w:r>
    </w:p>
    <w:tbl>
      <w:tblPr>
        <w:tblW w:w="5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7"/>
        <w:gridCol w:w="893"/>
        <w:gridCol w:w="1800"/>
      </w:tblGrid>
      <w:tr w:rsidR="004C5130" w:rsidRPr="004C5130" w14:paraId="549D099F" w14:textId="77777777" w:rsidTr="004C5130">
        <w:trPr>
          <w:trHeight w:val="3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33D05F30" w14:textId="77777777" w:rsidR="004C5130" w:rsidRPr="004C5130" w:rsidRDefault="004C5130" w:rsidP="004C513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C513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prędkość dźwięku c = 2f∆h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5BE076F9" w14:textId="77777777" w:rsidR="004C5130" w:rsidRPr="004C5130" w:rsidRDefault="004C5130" w:rsidP="004C513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C513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u(c)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4D4113AF" w14:textId="77777777" w:rsidR="004C5130" w:rsidRPr="004C5130" w:rsidRDefault="004C5130" w:rsidP="004C513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C513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waga niepewności</w:t>
            </w:r>
          </w:p>
        </w:tc>
      </w:tr>
      <w:tr w:rsidR="004C5130" w:rsidRPr="004C5130" w14:paraId="43162F4D" w14:textId="77777777" w:rsidTr="004C5130">
        <w:trPr>
          <w:trHeight w:val="288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1B8C627" w14:textId="77777777" w:rsidR="004C5130" w:rsidRPr="004C5130" w:rsidRDefault="004C5130" w:rsidP="004C5130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C513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340,60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8967440" w14:textId="77777777" w:rsidR="004C5130" w:rsidRPr="004C5130" w:rsidRDefault="004C5130" w:rsidP="004C5130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C513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39,8765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EF689EE" w14:textId="77777777" w:rsidR="004C5130" w:rsidRPr="004C5130" w:rsidRDefault="004C5130" w:rsidP="004C5130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C513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0,000628876</w:t>
            </w:r>
          </w:p>
        </w:tc>
      </w:tr>
      <w:tr w:rsidR="004C5130" w:rsidRPr="004C5130" w14:paraId="69203484" w14:textId="77777777" w:rsidTr="004C5130">
        <w:trPr>
          <w:trHeight w:val="288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5216D85" w14:textId="77777777" w:rsidR="004C5130" w:rsidRPr="004C5130" w:rsidRDefault="004C5130" w:rsidP="004C5130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C513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343,20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E736B46" w14:textId="77777777" w:rsidR="004C5130" w:rsidRPr="004C5130" w:rsidRDefault="004C5130" w:rsidP="004C5130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C513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35,7032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CE71BBF" w14:textId="77777777" w:rsidR="004C5130" w:rsidRPr="004C5130" w:rsidRDefault="004C5130" w:rsidP="004C5130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C513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0,000784488</w:t>
            </w:r>
          </w:p>
        </w:tc>
      </w:tr>
      <w:tr w:rsidR="004C5130" w:rsidRPr="004C5130" w14:paraId="35C15A14" w14:textId="77777777" w:rsidTr="004C5130">
        <w:trPr>
          <w:trHeight w:val="288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38BACC2" w14:textId="77777777" w:rsidR="004C5130" w:rsidRPr="004C5130" w:rsidRDefault="004C5130" w:rsidP="004C5130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C513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346,67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06F4B2A" w14:textId="77777777" w:rsidR="004C5130" w:rsidRPr="004C5130" w:rsidRDefault="004C5130" w:rsidP="004C5130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C513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37,3165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8A38F67" w14:textId="77777777" w:rsidR="004C5130" w:rsidRPr="004C5130" w:rsidRDefault="004C5130" w:rsidP="004C5130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C513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0,000718122</w:t>
            </w:r>
          </w:p>
        </w:tc>
      </w:tr>
      <w:tr w:rsidR="004C5130" w:rsidRPr="004C5130" w14:paraId="6CF033A4" w14:textId="77777777" w:rsidTr="004C5130">
        <w:trPr>
          <w:trHeight w:val="288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5A98E40" w14:textId="77777777" w:rsidR="004C5130" w:rsidRPr="004C5130" w:rsidRDefault="004C5130" w:rsidP="004C5130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C513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338,87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4C3170C" w14:textId="77777777" w:rsidR="004C5130" w:rsidRPr="004C5130" w:rsidRDefault="004C5130" w:rsidP="004C5130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C513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37,9888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B58137C" w14:textId="77777777" w:rsidR="004C5130" w:rsidRPr="004C5130" w:rsidRDefault="004C5130" w:rsidP="004C5130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C513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0,00069293</w:t>
            </w:r>
          </w:p>
        </w:tc>
      </w:tr>
      <w:tr w:rsidR="004C5130" w:rsidRPr="00040C5D" w14:paraId="05327B9E" w14:textId="77777777" w:rsidTr="004C5130">
        <w:trPr>
          <w:trHeight w:val="288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C59DB9A" w14:textId="77777777" w:rsidR="004C5130" w:rsidRPr="004C5130" w:rsidRDefault="004C5130" w:rsidP="004C5130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C513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334,00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E4A8B65" w14:textId="77777777" w:rsidR="004C5130" w:rsidRPr="004C5130" w:rsidRDefault="004C5130" w:rsidP="004C5130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C513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40,8065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CD291DD" w14:textId="77777777" w:rsidR="004C5130" w:rsidRPr="004C5130" w:rsidRDefault="004C5130" w:rsidP="004C5130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C513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0,000600539</w:t>
            </w:r>
          </w:p>
        </w:tc>
      </w:tr>
      <w:tr w:rsidR="004C5130" w:rsidRPr="00040C5D" w14:paraId="1B0DCB59" w14:textId="77777777" w:rsidTr="004C5130">
        <w:trPr>
          <w:trHeight w:val="288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CBD15F1" w14:textId="77777777" w:rsidR="004C5130" w:rsidRPr="004C5130" w:rsidRDefault="004C5130" w:rsidP="004C5130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C513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342,00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CFFAB91" w14:textId="77777777" w:rsidR="004C5130" w:rsidRPr="004C5130" w:rsidRDefault="004C5130" w:rsidP="004C5130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C513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46,3921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765E4F7" w14:textId="77777777" w:rsidR="004C5130" w:rsidRPr="004C5130" w:rsidRDefault="004C5130" w:rsidP="004C5130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C513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0,000464634</w:t>
            </w:r>
          </w:p>
        </w:tc>
      </w:tr>
      <w:tr w:rsidR="004C5130" w:rsidRPr="00040C5D" w14:paraId="4FA77BC5" w14:textId="77777777" w:rsidTr="004C5130">
        <w:trPr>
          <w:trHeight w:val="288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B3ED34B" w14:textId="77777777" w:rsidR="004C5130" w:rsidRPr="004C5130" w:rsidRDefault="004C5130" w:rsidP="004C5130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C513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349,00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43CECC4" w14:textId="77777777" w:rsidR="004C5130" w:rsidRPr="004C5130" w:rsidRDefault="004C5130" w:rsidP="004C5130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C513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48,8516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053F33F" w14:textId="77777777" w:rsidR="004C5130" w:rsidRPr="004C5130" w:rsidRDefault="004C5130" w:rsidP="004C5130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C513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0,000419027</w:t>
            </w:r>
          </w:p>
        </w:tc>
      </w:tr>
      <w:tr w:rsidR="004C5130" w:rsidRPr="00040C5D" w14:paraId="01ED9E70" w14:textId="77777777" w:rsidTr="004C5130">
        <w:trPr>
          <w:trHeight w:val="288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7442422" w14:textId="77777777" w:rsidR="004C5130" w:rsidRPr="004C5130" w:rsidRDefault="004C5130" w:rsidP="004C5130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C513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346,00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C2B17F3" w14:textId="77777777" w:rsidR="004C5130" w:rsidRPr="004C5130" w:rsidRDefault="004C5130" w:rsidP="004C5130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C513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44,2557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C4298D2" w14:textId="77777777" w:rsidR="004C5130" w:rsidRPr="004C5130" w:rsidRDefault="004C5130" w:rsidP="004C5130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C513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0,000510577</w:t>
            </w:r>
          </w:p>
        </w:tc>
      </w:tr>
      <w:tr w:rsidR="004C5130" w:rsidRPr="00040C5D" w14:paraId="5BCA9D8B" w14:textId="77777777" w:rsidTr="004C5130">
        <w:trPr>
          <w:trHeight w:val="288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CCC4185" w14:textId="77777777" w:rsidR="004C5130" w:rsidRPr="004C5130" w:rsidRDefault="004C5130" w:rsidP="004C5130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C513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337,20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2FA8886" w14:textId="77777777" w:rsidR="004C5130" w:rsidRPr="004C5130" w:rsidRDefault="004C5130" w:rsidP="004C5130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C513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55,2087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054443D" w14:textId="77777777" w:rsidR="004C5130" w:rsidRPr="004C5130" w:rsidRDefault="004C5130" w:rsidP="004C5130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C513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0,000328084</w:t>
            </w:r>
          </w:p>
        </w:tc>
      </w:tr>
      <w:tr w:rsidR="004C5130" w:rsidRPr="00040C5D" w14:paraId="4CE7F4F6" w14:textId="77777777" w:rsidTr="004C5130">
        <w:trPr>
          <w:trHeight w:val="288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70ABEFB" w14:textId="77777777" w:rsidR="004C5130" w:rsidRPr="004C5130" w:rsidRDefault="004C5130" w:rsidP="004C5130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C513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357,60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24D62B9" w14:textId="77777777" w:rsidR="004C5130" w:rsidRPr="004C5130" w:rsidRDefault="004C5130" w:rsidP="004C5130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C513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45,6738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DD12E3F" w14:textId="77777777" w:rsidR="004C5130" w:rsidRPr="004C5130" w:rsidRDefault="004C5130" w:rsidP="004C5130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C513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0,000479365</w:t>
            </w:r>
          </w:p>
        </w:tc>
      </w:tr>
      <w:tr w:rsidR="004C5130" w:rsidRPr="00040C5D" w14:paraId="15A3A79F" w14:textId="77777777" w:rsidTr="004C5130">
        <w:trPr>
          <w:trHeight w:val="288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9AD658B" w14:textId="77777777" w:rsidR="004C5130" w:rsidRPr="004C5130" w:rsidRDefault="004C5130" w:rsidP="004C5130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C513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343,20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C1D8015" w14:textId="77777777" w:rsidR="004C5130" w:rsidRPr="004C5130" w:rsidRDefault="004C5130" w:rsidP="004C5130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C513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44,9339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2C75F66" w14:textId="77777777" w:rsidR="004C5130" w:rsidRPr="004C5130" w:rsidRDefault="004C5130" w:rsidP="004C5130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C513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0,000495282</w:t>
            </w:r>
          </w:p>
        </w:tc>
      </w:tr>
      <w:tr w:rsidR="004C5130" w:rsidRPr="00040C5D" w14:paraId="62413B24" w14:textId="77777777" w:rsidTr="004C5130">
        <w:trPr>
          <w:trHeight w:val="288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26230E4" w14:textId="77777777" w:rsidR="004C5130" w:rsidRPr="004C5130" w:rsidRDefault="004C5130" w:rsidP="004C5130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C513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345,60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BFA6229" w14:textId="77777777" w:rsidR="004C5130" w:rsidRPr="004C5130" w:rsidRDefault="004C5130" w:rsidP="004C5130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C513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43,9102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F9495BC" w14:textId="77777777" w:rsidR="004C5130" w:rsidRPr="004C5130" w:rsidRDefault="004C5130" w:rsidP="004C5130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C513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0,000518643</w:t>
            </w:r>
          </w:p>
        </w:tc>
      </w:tr>
    </w:tbl>
    <w:p w14:paraId="67ED5B9C" w14:textId="3B0D9C61" w:rsidR="004C5130" w:rsidRPr="00DC378E" w:rsidRDefault="002C6908">
      <w:pPr>
        <w:rPr>
          <w:rFonts w:ascii="Times New Roman" w:hAnsi="Times New Roman" w:cs="Times New Roman"/>
        </w:rPr>
      </w:pPr>
      <w:r w:rsidRPr="00DC378E">
        <w:rPr>
          <w:rFonts w:ascii="Times New Roman" w:hAnsi="Times New Roman" w:cs="Times New Roman"/>
        </w:rPr>
        <w:t>Rys.9 Tabela przedstawiająca składniki do obliczenia średniej ważonej</w:t>
      </w:r>
    </w:p>
    <w:p w14:paraId="53B8569E" w14:textId="77777777" w:rsidR="002C6908" w:rsidRPr="00040C5D" w:rsidRDefault="002C6908">
      <w:pPr>
        <w:rPr>
          <w:rFonts w:ascii="Times New Roman" w:hAnsi="Times New Roman" w:cs="Times New Roman"/>
          <w:sz w:val="24"/>
          <w:szCs w:val="24"/>
        </w:rPr>
      </w:pPr>
    </w:p>
    <w:p w14:paraId="5121CF70" w14:textId="77777777" w:rsidR="006B191E" w:rsidRPr="008D3583" w:rsidRDefault="00000000">
      <w:pPr>
        <w:rPr>
          <w:rFonts w:ascii="Times New Roman" w:hAnsi="Times New Roman" w:cs="Times New Roman"/>
          <w:sz w:val="24"/>
          <w:szCs w:val="24"/>
        </w:rPr>
      </w:pPr>
      <w:r w:rsidRPr="008D3583">
        <w:rPr>
          <w:rFonts w:ascii="Times New Roman" w:hAnsi="Times New Roman" w:cs="Times New Roman"/>
          <w:sz w:val="24"/>
          <w:szCs w:val="24"/>
        </w:rPr>
        <w:t>V</w:t>
      </w:r>
      <w:r w:rsidRPr="008D3583">
        <w:rPr>
          <w:rFonts w:ascii="Times New Roman" w:hAnsi="Times New Roman" w:cs="Times New Roman"/>
          <w:sz w:val="24"/>
          <w:szCs w:val="24"/>
          <w:vertAlign w:val="subscript"/>
        </w:rPr>
        <w:t>Śr</w:t>
      </w:r>
      <w:r w:rsidRPr="008D3583">
        <w:rPr>
          <w:rFonts w:ascii="Times New Roman" w:hAnsi="Times New Roman" w:cs="Times New Roman"/>
          <w:sz w:val="24"/>
          <w:szCs w:val="24"/>
        </w:rPr>
        <w:t xml:space="preserve"> = </w:t>
      </w:r>
      <w:r w:rsidRPr="008D3583">
        <w:rPr>
          <w:rFonts w:ascii="Times New Roman" w:hAnsi="Times New Roman" w:cs="Times New Roman"/>
          <w:color w:val="000000"/>
          <w:sz w:val="24"/>
          <w:szCs w:val="24"/>
        </w:rPr>
        <w:t>343,47 m/s</w:t>
      </w:r>
    </w:p>
    <w:p w14:paraId="361D4310" w14:textId="168F85BD" w:rsidR="004C5130" w:rsidRDefault="0000000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D3583">
        <w:rPr>
          <w:rFonts w:ascii="Times New Roman" w:hAnsi="Times New Roman" w:cs="Times New Roman"/>
          <w:color w:val="000000"/>
          <w:sz w:val="24"/>
          <w:szCs w:val="24"/>
        </w:rPr>
        <w:t>u(V</w:t>
      </w:r>
      <w:r w:rsidRPr="008D3583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Śr</w:t>
      </w:r>
      <w:r w:rsidRPr="008D3583">
        <w:rPr>
          <w:rFonts w:ascii="Times New Roman" w:hAnsi="Times New Roman" w:cs="Times New Roman"/>
          <w:color w:val="000000"/>
          <w:sz w:val="24"/>
          <w:szCs w:val="24"/>
        </w:rPr>
        <w:t>) = 37,6 m/s</w:t>
      </w:r>
    </w:p>
    <w:p w14:paraId="79D707B1" w14:textId="77777777" w:rsidR="0088422F" w:rsidRPr="0088422F" w:rsidRDefault="0088422F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1E6CE94D" w14:textId="31E29CC1" w:rsidR="006B191E" w:rsidRPr="00DC378E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378E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="004C5130" w:rsidRPr="00DC378E">
        <w:rPr>
          <w:rFonts w:ascii="Times New Roman" w:hAnsi="Times New Roman" w:cs="Times New Roman"/>
          <w:b/>
          <w:bCs/>
          <w:sz w:val="24"/>
          <w:szCs w:val="24"/>
        </w:rPr>
        <w:t>. Porównanie z wartością tablicową</w:t>
      </w:r>
    </w:p>
    <w:p w14:paraId="533EF388" w14:textId="77777777" w:rsidR="006B191E" w:rsidRPr="00DC378E" w:rsidRDefault="00000000">
      <w:pPr>
        <w:rPr>
          <w:rFonts w:ascii="Times New Roman" w:hAnsi="Times New Roman" w:cs="Times New Roman"/>
          <w:sz w:val="24"/>
          <w:szCs w:val="24"/>
        </w:rPr>
      </w:pPr>
      <w:r w:rsidRPr="00DC378E">
        <w:rPr>
          <w:rFonts w:ascii="Times New Roman" w:hAnsi="Times New Roman" w:cs="Times New Roman"/>
          <w:sz w:val="24"/>
          <w:szCs w:val="24"/>
        </w:rPr>
        <w:t xml:space="preserve">Wartość tablicowa: 340 m/s </w:t>
      </w:r>
    </w:p>
    <w:p w14:paraId="3D24F410" w14:textId="66966DDC" w:rsidR="004C5130" w:rsidRPr="00DC378E" w:rsidRDefault="004C5130">
      <w:pPr>
        <w:rPr>
          <w:rFonts w:ascii="Times New Roman" w:hAnsi="Times New Roman" w:cs="Times New Roman"/>
          <w:sz w:val="24"/>
          <w:szCs w:val="24"/>
        </w:rPr>
      </w:pPr>
      <w:r w:rsidRPr="00DC378E">
        <w:rPr>
          <w:rFonts w:ascii="Times New Roman" w:hAnsi="Times New Roman" w:cs="Times New Roman"/>
          <w:sz w:val="24"/>
          <w:szCs w:val="24"/>
        </w:rPr>
        <w:t xml:space="preserve">Wartość zmierzona: </w:t>
      </w:r>
      <w:r w:rsidR="00FF40F9" w:rsidRPr="00DC378E">
        <w:rPr>
          <w:rFonts w:ascii="Times New Roman" w:hAnsi="Times New Roman" w:cs="Times New Roman"/>
          <w:sz w:val="24"/>
          <w:szCs w:val="24"/>
        </w:rPr>
        <w:t>343,47 m/s</w:t>
      </w:r>
    </w:p>
    <w:p w14:paraId="384F2B25" w14:textId="2776169A" w:rsidR="00FF40F9" w:rsidRPr="00DC378E" w:rsidRDefault="00FF40F9">
      <w:pPr>
        <w:rPr>
          <w:rFonts w:ascii="Times New Roman" w:hAnsi="Times New Roman" w:cs="Times New Roman"/>
          <w:sz w:val="24"/>
          <w:szCs w:val="24"/>
        </w:rPr>
      </w:pPr>
      <w:r w:rsidRPr="00DC378E">
        <w:rPr>
          <w:rFonts w:ascii="Times New Roman" w:hAnsi="Times New Roman" w:cs="Times New Roman"/>
          <w:sz w:val="24"/>
          <w:szCs w:val="24"/>
        </w:rPr>
        <w:t>Niepewność pomiaru: 37,6 m/s</w:t>
      </w:r>
    </w:p>
    <w:p w14:paraId="3808E0B7" w14:textId="2CF0EC9D" w:rsidR="00FF40F9" w:rsidRPr="00DC378E" w:rsidRDefault="00FF40F9">
      <w:pPr>
        <w:rPr>
          <w:rFonts w:ascii="Times New Roman" w:hAnsi="Times New Roman" w:cs="Times New Roman"/>
          <w:sz w:val="24"/>
          <w:szCs w:val="24"/>
        </w:rPr>
      </w:pPr>
      <w:r w:rsidRPr="00DC378E">
        <w:rPr>
          <w:rFonts w:ascii="Times New Roman" w:hAnsi="Times New Roman" w:cs="Times New Roman"/>
          <w:sz w:val="24"/>
          <w:szCs w:val="24"/>
        </w:rPr>
        <w:br/>
        <w:t>Wartoś</w:t>
      </w:r>
      <w:r w:rsidR="001410CF">
        <w:rPr>
          <w:rFonts w:ascii="Times New Roman" w:hAnsi="Times New Roman" w:cs="Times New Roman"/>
          <w:sz w:val="24"/>
          <w:szCs w:val="24"/>
        </w:rPr>
        <w:t xml:space="preserve">ć zmierzona </w:t>
      </w:r>
      <w:r w:rsidR="001410CF">
        <w:t>po uwzględnieniu niepewności pomiarowej jest zgodna z wartością tablicową.</w:t>
      </w:r>
    </w:p>
    <w:p w14:paraId="6A24CE2A" w14:textId="77777777" w:rsidR="00FF40F9" w:rsidRDefault="00FF40F9">
      <w:pPr>
        <w:rPr>
          <w:rFonts w:ascii="Times New Roman" w:hAnsi="Times New Roman" w:cs="Times New Roman"/>
        </w:rPr>
      </w:pPr>
    </w:p>
    <w:p w14:paraId="72C9025D" w14:textId="77777777" w:rsidR="00040C5D" w:rsidRDefault="00040C5D">
      <w:pPr>
        <w:rPr>
          <w:rFonts w:ascii="Times New Roman" w:hAnsi="Times New Roman" w:cs="Times New Roman"/>
        </w:rPr>
      </w:pPr>
    </w:p>
    <w:p w14:paraId="00CEE867" w14:textId="77777777" w:rsidR="00673C30" w:rsidRDefault="00673C30" w:rsidP="00FF40F9">
      <w:pPr>
        <w:pStyle w:val="NormalnyWeb"/>
        <w:spacing w:after="0" w:line="240" w:lineRule="auto"/>
        <w:rPr>
          <w:b/>
          <w:bCs/>
          <w:sz w:val="32"/>
          <w:szCs w:val="32"/>
        </w:rPr>
      </w:pPr>
    </w:p>
    <w:p w14:paraId="220CFA9D" w14:textId="173CE07A" w:rsidR="00FF40F9" w:rsidRPr="00DC378E" w:rsidRDefault="00FF40F9" w:rsidP="00FF40F9">
      <w:pPr>
        <w:pStyle w:val="NormalnyWeb"/>
        <w:spacing w:after="0" w:line="240" w:lineRule="auto"/>
        <w:rPr>
          <w:b/>
          <w:bCs/>
          <w:sz w:val="32"/>
          <w:szCs w:val="32"/>
        </w:rPr>
      </w:pPr>
      <w:r w:rsidRPr="00DC378E">
        <w:rPr>
          <w:b/>
          <w:bCs/>
          <w:sz w:val="32"/>
          <w:szCs w:val="32"/>
        </w:rPr>
        <w:lastRenderedPageBreak/>
        <w:t>Wnioski</w:t>
      </w:r>
    </w:p>
    <w:p w14:paraId="41A0EFCA" w14:textId="77777777" w:rsidR="008D3583" w:rsidRDefault="00FF40F9" w:rsidP="008D3583">
      <w:pPr>
        <w:pStyle w:val="NormalnyWeb"/>
        <w:spacing w:after="0" w:line="240" w:lineRule="auto"/>
      </w:pPr>
      <w:r w:rsidRPr="00DC378E">
        <w:t>Wykonane pomiary pozwoliły nam obliczyć prędkość dźwięku</w:t>
      </w:r>
      <w:r w:rsidR="00DC378E">
        <w:t>, która po uwzględnieniu niepewności pomiarowej mieści się w</w:t>
      </w:r>
      <w:r w:rsidRPr="00DC378E">
        <w:t xml:space="preserve"> wartości tablicow</w:t>
      </w:r>
      <w:r w:rsidR="00DC378E">
        <w:t>ej</w:t>
      </w:r>
      <w:r w:rsidRPr="00DC378E">
        <w:t xml:space="preserve">. </w:t>
      </w:r>
    </w:p>
    <w:p w14:paraId="5A94344E" w14:textId="77777777" w:rsidR="008D3583" w:rsidRDefault="00DC378E" w:rsidP="008D3583">
      <w:pPr>
        <w:pStyle w:val="NormalnyWeb"/>
        <w:spacing w:after="0" w:line="240" w:lineRule="auto"/>
      </w:pPr>
      <w:r>
        <w:t>M</w:t>
      </w:r>
      <w:r w:rsidR="00FF40F9" w:rsidRPr="00DC378E">
        <w:t>ożna zauważyć</w:t>
      </w:r>
      <w:r w:rsidR="008D3583">
        <w:t>,</w:t>
      </w:r>
      <w:r w:rsidR="00FF40F9" w:rsidRPr="00DC378E">
        <w:t xml:space="preserve"> że wraz ze wzrostem częstotliwości fali akustycznej, punkty w których zachodzi rezonans pojawiają się coraz bliżej siebie oraz narasta niepewność wyników. </w:t>
      </w:r>
    </w:p>
    <w:p w14:paraId="298F0A97" w14:textId="77777777" w:rsidR="008D3583" w:rsidRDefault="00FF40F9" w:rsidP="008D3583">
      <w:pPr>
        <w:pStyle w:val="NormalnyWeb"/>
        <w:spacing w:after="0" w:line="240" w:lineRule="auto"/>
      </w:pPr>
      <w:r w:rsidRPr="00DC378E">
        <w:t>Pomiary wykazują znacznie mniejsze wahania niż niepewność wyprowadzona za pomocą obliczeń</w:t>
      </w:r>
      <w:r w:rsidR="008D3583">
        <w:t xml:space="preserve"> z uwzględnieniem naszej oceny</w:t>
      </w:r>
      <w:r w:rsidRPr="00DC378E">
        <w:t xml:space="preserve"> co może świadczyć o wysokiej dokładności metody badawczej w stosunku do naszych oczekiwań</w:t>
      </w:r>
      <w:r w:rsidR="008D3583">
        <w:t>.</w:t>
      </w:r>
      <w:r w:rsidR="008D3583">
        <w:br/>
      </w:r>
      <w:r w:rsidR="008D3583">
        <w:br/>
        <w:t>W punkcie nr 3 oszacowaliśmy wartość pomiarową na:</w:t>
      </w:r>
    </w:p>
    <w:p w14:paraId="6BEED4CF" w14:textId="77777777" w:rsidR="008D3583" w:rsidRDefault="008D3583" w:rsidP="008D3583">
      <w:pPr>
        <w:pStyle w:val="NormalnyWeb"/>
        <w:spacing w:after="0" w:line="240" w:lineRule="auto"/>
      </w:pP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sr</m:t>
                </m:r>
              </m:sub>
            </m:sSub>
          </m:e>
        </m:d>
        <m:r>
          <w:rPr>
            <w:rFonts w:ascii="Cambria Math" w:hAnsi="Cambria Math"/>
          </w:rPr>
          <m:t>=0,1cm</m:t>
        </m:r>
      </m:oMath>
    </w:p>
    <w:p w14:paraId="665B12E1" w14:textId="619564BB" w:rsidR="008D3583" w:rsidRDefault="00B2388B" w:rsidP="008D3583">
      <w:pPr>
        <w:pStyle w:val="NormalnyWeb"/>
        <w:spacing w:after="0" w:line="240" w:lineRule="auto"/>
      </w:pPr>
      <w:r>
        <w:t>C</w:t>
      </w:r>
      <w:r w:rsidR="008D3583">
        <w:t xml:space="preserve">zynniki, które budziły w nas obawę, </w:t>
      </w:r>
      <w:r w:rsidR="00673C30">
        <w:t xml:space="preserve">zaburzenia </w:t>
      </w:r>
      <w:r w:rsidR="008D3583">
        <w:t>dokładność pomiarową, nie wpłynęły istotnie na badanie.</w:t>
      </w:r>
      <w:r w:rsidR="00673C30">
        <w:t xml:space="preserve"> Co poskutkowało zbyt dużym wynikiem niepewności pomiarowej.</w:t>
      </w:r>
    </w:p>
    <w:p w14:paraId="7826AC1F" w14:textId="436BD558" w:rsidR="00FF40F9" w:rsidRDefault="00FF40F9" w:rsidP="00FF40F9">
      <w:pPr>
        <w:rPr>
          <w:rFonts w:ascii="Times New Roman" w:hAnsi="Times New Roman" w:cs="Times New Roman"/>
          <w:sz w:val="24"/>
          <w:szCs w:val="24"/>
        </w:rPr>
      </w:pPr>
    </w:p>
    <w:p w14:paraId="08126F65" w14:textId="77777777" w:rsidR="008D3583" w:rsidRPr="00DC378E" w:rsidRDefault="008D3583" w:rsidP="00FF40F9">
      <w:pPr>
        <w:rPr>
          <w:rFonts w:ascii="Times New Roman" w:hAnsi="Times New Roman" w:cs="Times New Roman"/>
          <w:sz w:val="24"/>
          <w:szCs w:val="24"/>
        </w:rPr>
      </w:pPr>
    </w:p>
    <w:p w14:paraId="2CF106D5" w14:textId="67779CEE" w:rsidR="001D4A95" w:rsidRPr="008D3583" w:rsidRDefault="008D3583" w:rsidP="001D4A9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3583">
        <w:rPr>
          <w:rFonts w:ascii="Times New Roman" w:hAnsi="Times New Roman" w:cs="Times New Roman"/>
          <w:b/>
          <w:bCs/>
          <w:sz w:val="32"/>
          <w:szCs w:val="32"/>
        </w:rPr>
        <w:t>Bibliografia</w:t>
      </w:r>
      <w:r w:rsidR="001D4A95" w:rsidRPr="008D3583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1077328" w14:textId="0531C337" w:rsidR="001D4A95" w:rsidRPr="00DC378E" w:rsidRDefault="00000000" w:rsidP="00FF40F9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1D4A95" w:rsidRPr="00DC378E">
          <w:rPr>
            <w:rStyle w:val="Hipercze"/>
            <w:rFonts w:ascii="Times New Roman" w:hAnsi="Times New Roman" w:cs="Times New Roman"/>
            <w:color w:val="auto"/>
            <w:sz w:val="24"/>
            <w:szCs w:val="24"/>
            <w:u w:val="none"/>
          </w:rPr>
          <w:t>https://zpe.gov.pl/a/swiatlo-i-dzwiek/Db1N7hVc4</w:t>
        </w:r>
      </w:hyperlink>
    </w:p>
    <w:p w14:paraId="10C8A3EF" w14:textId="4F72E115" w:rsidR="001D4A95" w:rsidRPr="00DC378E" w:rsidRDefault="001D4A95" w:rsidP="001D4A95">
      <w:pPr>
        <w:rPr>
          <w:rFonts w:ascii="Times New Roman" w:hAnsi="Times New Roman" w:cs="Times New Roman"/>
          <w:sz w:val="24"/>
          <w:szCs w:val="24"/>
        </w:rPr>
      </w:pPr>
      <w:r w:rsidRPr="00DC378E">
        <w:rPr>
          <w:rFonts w:ascii="Times New Roman" w:hAnsi="Times New Roman" w:cs="Times New Roman"/>
          <w:sz w:val="24"/>
          <w:szCs w:val="24"/>
        </w:rPr>
        <w:t>https://astrofiz.pl/</w:t>
      </w:r>
    </w:p>
    <w:sectPr w:rsidR="001D4A95" w:rsidRPr="00DC378E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erif">
    <w:altName w:val="Times New Roman"/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C18C1"/>
    <w:multiLevelType w:val="multilevel"/>
    <w:tmpl w:val="CED6855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BE60290"/>
    <w:multiLevelType w:val="multilevel"/>
    <w:tmpl w:val="E4FC3B2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244077759">
    <w:abstractNumId w:val="1"/>
  </w:num>
  <w:num w:numId="2" w16cid:durableId="515123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91E"/>
    <w:rsid w:val="00040C5D"/>
    <w:rsid w:val="001410CF"/>
    <w:rsid w:val="001D4A95"/>
    <w:rsid w:val="002C6908"/>
    <w:rsid w:val="004C5130"/>
    <w:rsid w:val="00673C30"/>
    <w:rsid w:val="006B191E"/>
    <w:rsid w:val="007D0B82"/>
    <w:rsid w:val="0088422F"/>
    <w:rsid w:val="008D3583"/>
    <w:rsid w:val="00B2388B"/>
    <w:rsid w:val="00DC378E"/>
    <w:rsid w:val="00FF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DA424"/>
  <w15:docId w15:val="{A0091EF3-C7E1-4368-BC6D-826F3E772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43023"/>
    <w:pPr>
      <w:spacing w:after="160" w:line="259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Domylnaczcionkaakapitu1">
    <w:name w:val="Domyślna czcionka akapitu1"/>
    <w:qFormat/>
    <w:rsid w:val="001C6ED7"/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Lucida Sans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Lucida Sans"/>
    </w:rPr>
  </w:style>
  <w:style w:type="paragraph" w:customStyle="1" w:styleId="Zawartotabeli">
    <w:name w:val="Zawartość tabeli"/>
    <w:basedOn w:val="Normalny"/>
    <w:qFormat/>
    <w:rsid w:val="001C6ED7"/>
    <w:pPr>
      <w:widowControl w:val="0"/>
      <w:suppressLineNumbers/>
      <w:spacing w:after="0" w:line="240" w:lineRule="auto"/>
    </w:pPr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paragraph" w:styleId="Akapitzlist">
    <w:name w:val="List Paragraph"/>
    <w:basedOn w:val="Normalny"/>
    <w:uiPriority w:val="34"/>
    <w:qFormat/>
    <w:rsid w:val="002D515B"/>
    <w:pPr>
      <w:ind w:left="720"/>
      <w:contextualSpacing/>
    </w:pPr>
  </w:style>
  <w:style w:type="table" w:styleId="Tabela-Siatka">
    <w:name w:val="Table Grid"/>
    <w:basedOn w:val="Standardowy"/>
    <w:uiPriority w:val="39"/>
    <w:rsid w:val="001137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semiHidden/>
    <w:unhideWhenUsed/>
    <w:rsid w:val="00FF40F9"/>
    <w:pPr>
      <w:suppressAutoHyphens w:val="0"/>
      <w:spacing w:before="100" w:beforeAutospacing="1" w:after="142" w:line="276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Hipercze">
    <w:name w:val="Hyperlink"/>
    <w:basedOn w:val="Domylnaczcionkaakapitu"/>
    <w:uiPriority w:val="99"/>
    <w:unhideWhenUsed/>
    <w:rsid w:val="001D4A9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D4A95"/>
    <w:rPr>
      <w:color w:val="605E5C"/>
      <w:shd w:val="clear" w:color="auto" w:fill="E1DFDD"/>
    </w:rPr>
  </w:style>
  <w:style w:type="paragraph" w:customStyle="1" w:styleId="western">
    <w:name w:val="western"/>
    <w:basedOn w:val="Normalny"/>
    <w:rsid w:val="00040C5D"/>
    <w:pPr>
      <w:suppressAutoHyphens w:val="0"/>
      <w:spacing w:before="100" w:beforeAutospacing="1" w:after="142" w:line="276" w:lineRule="auto"/>
    </w:pPr>
    <w:rPr>
      <w:rFonts w:ascii="Liberation Serif" w:eastAsia="Times New Roman" w:hAnsi="Liberation Serif" w:cs="Liberation Serif"/>
      <w:color w:val="000000"/>
      <w:kern w:val="0"/>
      <w:sz w:val="24"/>
      <w:szCs w:val="24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7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zpe.gov.pl/a/swiatlo-i-dzwiek/Db1N7hVc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7</Pages>
  <Words>1122</Words>
  <Characters>6736</Characters>
  <Application>Microsoft Office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Pitera (kp306682)</dc:creator>
  <dc:description/>
  <cp:lastModifiedBy>Dominik Kłaput (dk306203)</cp:lastModifiedBy>
  <cp:revision>10</cp:revision>
  <dcterms:created xsi:type="dcterms:W3CDTF">2023-11-28T12:26:00Z</dcterms:created>
  <dcterms:modified xsi:type="dcterms:W3CDTF">2023-11-29T09:28:00Z</dcterms:modified>
  <dc:language>pl-PL</dc:language>
</cp:coreProperties>
</file>