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3DF" w14:textId="77777777" w:rsidR="00AF132B" w:rsidRDefault="00AF132B" w:rsidP="00AF132B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8E50666" wp14:editId="65335D5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7C840" w14:textId="77777777" w:rsidR="00AF132B" w:rsidRDefault="00AF132B" w:rsidP="00AF132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3A4214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AF132B" w14:paraId="789B3CDD" w14:textId="77777777" w:rsidTr="00B522CA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5B26F" w14:textId="15A1068D" w:rsidR="00AF132B" w:rsidRDefault="00AF132B" w:rsidP="00B522CA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ładunku właściwego elekt</w:t>
            </w:r>
            <w:r w:rsidR="000043F0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onu metodą poprzecznego pola magnetycznego (lampa Thomsona)</w:t>
            </w:r>
          </w:p>
        </w:tc>
      </w:tr>
      <w:tr w:rsidR="00AF132B" w14:paraId="322D0CA2" w14:textId="77777777" w:rsidTr="00B522CA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AE3B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DACB" w14:textId="77777777" w:rsidR="00AF132B" w:rsidRDefault="00AF132B" w:rsidP="00B522CA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97C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18F8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AF132B" w14:paraId="11A2BBA6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A78B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0A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34A5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585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AF132B" w14:paraId="5A5FFA0E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586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3D5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83A00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5F47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F08C4DA" w14:textId="77777777" w:rsidR="00AF132B" w:rsidRDefault="00AF132B" w:rsidP="00AF132B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7E74A9E5" w14:textId="77777777" w:rsidR="00AF132B" w:rsidRDefault="00AF132B" w:rsidP="00AF132B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5CA6BA10" w14:textId="77777777" w:rsidR="00AF132B" w:rsidRDefault="00AF132B" w:rsidP="00AF132B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AF132B" w14:paraId="16C80D83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EC08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797D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AF132B" w14:paraId="382FAC1D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2A3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0433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AF132B" w14:paraId="369CBB91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962D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F452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AF132B" w14:paraId="65E77919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471FC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8EE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C1D9DBA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AF132B" w14:paraId="1B0E5BDE" w14:textId="77777777" w:rsidTr="00B522CA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ED1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D7E2C" w14:textId="5EBCE62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13.12.2023</w:t>
            </w:r>
          </w:p>
        </w:tc>
      </w:tr>
    </w:tbl>
    <w:p w14:paraId="10E70D1F" w14:textId="77777777" w:rsidR="00AF132B" w:rsidRDefault="00AF132B" w:rsidP="00AF132B">
      <w:pPr>
        <w:rPr>
          <w:rFonts w:cs="Calibri"/>
        </w:rPr>
      </w:pPr>
    </w:p>
    <w:p w14:paraId="0AEF1DF4" w14:textId="77777777" w:rsidR="00AF132B" w:rsidRDefault="00AF132B" w:rsidP="00AF132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AF132B" w14:paraId="5F77641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CDC4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6F73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24D57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42DF625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C6B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CE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0F5F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7B556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4679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AF132B" w14:paraId="7A80AA7A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F55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DC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A21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69E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60FF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5DD72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D2AD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5E6F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2E7A694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089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CB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8DCC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64D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40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270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6DF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6855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5C13738D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D84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15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101C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9F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9F2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19DFE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F8A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27A4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4F1C11D2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D22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FB5A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9AA0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C17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57D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48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849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5D9C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78685E76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919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06D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7BE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DA820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CC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29F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16B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BA2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56FCBFF0" w14:textId="77777777" w:rsidR="00AF132B" w:rsidRDefault="00AF132B" w:rsidP="00AF132B">
      <w:pPr>
        <w:rPr>
          <w:rFonts w:cs="Calibri"/>
          <w:sz w:val="28"/>
          <w:szCs w:val="28"/>
        </w:rPr>
      </w:pPr>
    </w:p>
    <w:p w14:paraId="395C49C2" w14:textId="77777777" w:rsidR="00AF132B" w:rsidRDefault="00AF132B" w:rsidP="00AF132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AF132B" w14:paraId="6FD79289" w14:textId="77777777" w:rsidTr="00B522CA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65CB6" w14:textId="77777777" w:rsidR="00AF132B" w:rsidRDefault="00AF132B" w:rsidP="00B522CA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85A9" w14:textId="77777777" w:rsidR="00AF132B" w:rsidRDefault="00AF132B" w:rsidP="00B522CA">
            <w:pPr>
              <w:pStyle w:val="Zawartotabeli"/>
              <w:snapToGrid w:val="0"/>
            </w:pPr>
          </w:p>
        </w:tc>
      </w:tr>
      <w:tr w:rsidR="00AF132B" w14:paraId="39415998" w14:textId="77777777" w:rsidTr="00B522CA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D926C" w14:textId="77777777" w:rsidR="00AF132B" w:rsidRDefault="00AF132B" w:rsidP="00B522CA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70E6D" w14:textId="77777777" w:rsidR="00AF132B" w:rsidRDefault="00AF132B" w:rsidP="00B522CA">
            <w:pPr>
              <w:pStyle w:val="Zawartotabeli"/>
              <w:snapToGrid w:val="0"/>
            </w:pPr>
          </w:p>
        </w:tc>
      </w:tr>
    </w:tbl>
    <w:p w14:paraId="1B16E893" w14:textId="77777777" w:rsidR="00AF132B" w:rsidRDefault="00AF132B" w:rsidP="00AF132B">
      <w:pPr>
        <w:rPr>
          <w:sz w:val="24"/>
          <w:szCs w:val="24"/>
        </w:rPr>
      </w:pPr>
    </w:p>
    <w:p w14:paraId="1877AD8F" w14:textId="63324D42" w:rsidR="007A1219" w:rsidRDefault="00AF132B">
      <w:pPr>
        <w:rPr>
          <w:b/>
          <w:bCs/>
          <w:sz w:val="28"/>
          <w:szCs w:val="28"/>
        </w:rPr>
      </w:pPr>
      <w:r w:rsidRPr="00AF132B">
        <w:rPr>
          <w:b/>
          <w:bCs/>
          <w:sz w:val="28"/>
          <w:szCs w:val="28"/>
        </w:rPr>
        <w:lastRenderedPageBreak/>
        <w:t>Wstęp teoretyczny</w:t>
      </w:r>
    </w:p>
    <w:p w14:paraId="4DD0DF32" w14:textId="77777777" w:rsidR="00AF132B" w:rsidRDefault="00AF132B">
      <w:pPr>
        <w:rPr>
          <w:b/>
          <w:bCs/>
          <w:sz w:val="28"/>
          <w:szCs w:val="28"/>
        </w:rPr>
      </w:pPr>
    </w:p>
    <w:p w14:paraId="27846B9F" w14:textId="7971293C" w:rsidR="00AF132B" w:rsidRPr="000043F0" w:rsidRDefault="000043F0">
      <w:pPr>
        <w:rPr>
          <w:sz w:val="24"/>
          <w:szCs w:val="24"/>
        </w:rPr>
      </w:pPr>
      <w:r w:rsidRPr="000043F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73185" wp14:editId="25753048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3657600" cy="2805289"/>
            <wp:effectExtent l="0" t="0" r="0" b="0"/>
            <wp:wrapTopAndBottom/>
            <wp:docPr id="575046038" name="Obraz 1" descr="Obraz zawierający szkic, diagram, krąg, rys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6038" name="Obraz 1" descr="Obraz zawierający szkic, diagram, krąg, rysowa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2B" w:rsidRPr="000043F0">
        <w:rPr>
          <w:sz w:val="24"/>
          <w:szCs w:val="24"/>
        </w:rPr>
        <w:t xml:space="preserve">Lampa Thomsona to </w:t>
      </w:r>
      <w:r w:rsidRPr="000043F0">
        <w:rPr>
          <w:sz w:val="24"/>
          <w:szCs w:val="24"/>
        </w:rPr>
        <w:t xml:space="preserve">szklana </w:t>
      </w:r>
      <w:r w:rsidR="00AF132B" w:rsidRPr="000043F0">
        <w:rPr>
          <w:sz w:val="24"/>
          <w:szCs w:val="24"/>
        </w:rPr>
        <w:t>bańka, wypełniona powietrzem pod szczątkowym ciśnieniem. Głównym elementem lampy jest działo elektronów, widocznych w ciemni jako smuga, gdy oddziałują z ekranem pokrytym luminoforem.</w:t>
      </w:r>
      <w:r w:rsidRPr="000043F0">
        <w:rPr>
          <w:sz w:val="24"/>
          <w:szCs w:val="24"/>
        </w:rPr>
        <w:t xml:space="preserve"> Ekran jest kwadratem o boku A = 80 mm, oznaczonym skalą milimetrową na każdym z boków.</w:t>
      </w:r>
    </w:p>
    <w:p w14:paraId="2E437F4A" w14:textId="1069EFD7" w:rsidR="000043F0" w:rsidRDefault="000043F0" w:rsidP="000043F0">
      <w:pPr>
        <w:jc w:val="center"/>
      </w:pPr>
      <w:r>
        <w:t>Rys.1: Lampa Thomsona</w:t>
      </w:r>
    </w:p>
    <w:p w14:paraId="51B72ADB" w14:textId="09CAE4B0" w:rsidR="000043F0" w:rsidRDefault="000043F0"/>
    <w:p w14:paraId="7B65AE08" w14:textId="1621C065" w:rsidR="000043F0" w:rsidRDefault="000043F0"/>
    <w:p w14:paraId="4B5FA7C0" w14:textId="77777777" w:rsid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Trajektorię strumienia elektronów emitowanych z katody zakrzywia w okrąg zewnętrzne, jednorodne pole magnetyczne, którego źródłem są dwie cewki w tzw. układzie Helmholtza, czyli na wspólnej osi, w odległości równej promieniowi cewek. Regulując napięcie przyspieszające (a więc prędkość elektronów) lub prąd płynący przez cewki (indukcję pola magnetycznego obecnego w obszarze lampy), można uzyskać różne promienie okręgów R</w:t>
      </w:r>
      <w:r w:rsidR="000043F0" w:rsidRPr="000043F0">
        <w:rPr>
          <w:sz w:val="24"/>
          <w:szCs w:val="24"/>
        </w:rPr>
        <w:t>.</w:t>
      </w:r>
    </w:p>
    <w:p w14:paraId="0ACBA558" w14:textId="77777777" w:rsidR="000043F0" w:rsidRDefault="000043F0">
      <w:pPr>
        <w:rPr>
          <w:sz w:val="24"/>
          <w:szCs w:val="24"/>
        </w:rPr>
      </w:pPr>
    </w:p>
    <w:p w14:paraId="7B101554" w14:textId="2FB340DA" w:rsidR="000043F0" w:rsidRP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Zadaniem eksperymentatora jest znalezienie takich par prąd</w:t>
      </w:r>
      <w:r w:rsidR="000043F0" w:rsidRPr="000043F0">
        <w:rPr>
          <w:sz w:val="24"/>
          <w:szCs w:val="24"/>
        </w:rPr>
        <w:t>u</w:t>
      </w:r>
      <w:r w:rsidRPr="000043F0">
        <w:rPr>
          <w:sz w:val="24"/>
          <w:szCs w:val="24"/>
        </w:rPr>
        <w:t xml:space="preserve"> cewki IH </w:t>
      </w:r>
      <w:r w:rsidR="000043F0" w:rsidRPr="000043F0">
        <w:rPr>
          <w:sz w:val="24"/>
          <w:szCs w:val="24"/>
        </w:rPr>
        <w:t>oraz</w:t>
      </w:r>
      <w:r w:rsidRPr="000043F0">
        <w:rPr>
          <w:sz w:val="24"/>
          <w:szCs w:val="24"/>
        </w:rPr>
        <w:t xml:space="preserve"> napięci</w:t>
      </w:r>
      <w:r w:rsidR="000043F0" w:rsidRPr="000043F0">
        <w:rPr>
          <w:sz w:val="24"/>
          <w:szCs w:val="24"/>
        </w:rPr>
        <w:t>a</w:t>
      </w:r>
      <w:r w:rsidRPr="000043F0">
        <w:rPr>
          <w:sz w:val="24"/>
          <w:szCs w:val="24"/>
        </w:rPr>
        <w:t xml:space="preserve"> przyspieszające</w:t>
      </w:r>
      <w:r w:rsidR="000043F0" w:rsidRPr="000043F0">
        <w:rPr>
          <w:sz w:val="24"/>
          <w:szCs w:val="24"/>
        </w:rPr>
        <w:t>go</w:t>
      </w:r>
      <w:r w:rsidRPr="000043F0">
        <w:rPr>
          <w:sz w:val="24"/>
          <w:szCs w:val="24"/>
        </w:rPr>
        <w:t xml:space="preserve"> U, dla których promień okręgu R jest jednakowy. </w:t>
      </w:r>
    </w:p>
    <w:p w14:paraId="67ABB8AD" w14:textId="77777777" w:rsidR="000043F0" w:rsidRDefault="000043F0"/>
    <w:p w14:paraId="57005A40" w14:textId="769D34C9" w:rsidR="00AF132B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 xml:space="preserve">Długość R wyznacza się </w:t>
      </w:r>
      <w:r w:rsidR="000043F0" w:rsidRPr="000043F0">
        <w:rPr>
          <w:sz w:val="24"/>
          <w:szCs w:val="24"/>
        </w:rPr>
        <w:t>na podstawie</w:t>
      </w:r>
      <w:r w:rsidRPr="000043F0">
        <w:rPr>
          <w:sz w:val="24"/>
          <w:szCs w:val="24"/>
        </w:rPr>
        <w:t xml:space="preserve"> śladu wiązki na luminoforze, w oparciu o odczytaną ze skali ekranu odległość L punktu przecięcia wiązki z krawędzią ekranu (rys. 1). Układ pomiarowy składa się z lampy Thomsona, zasilacza lampy umożliwiającego regulację napięcia przyspieszającego elektrony U, i z zasilacza prądu stałego płynącego w cewkach Helmholtza IH.</w:t>
      </w:r>
    </w:p>
    <w:p w14:paraId="38A7EE31" w14:textId="77777777" w:rsidR="000043F0" w:rsidRDefault="000043F0">
      <w:pPr>
        <w:rPr>
          <w:sz w:val="24"/>
          <w:szCs w:val="24"/>
        </w:rPr>
      </w:pPr>
    </w:p>
    <w:p w14:paraId="66F0CEB6" w14:textId="3FE1A6AF" w:rsidR="008829D2" w:rsidRDefault="008829D2">
      <w:pPr>
        <w:rPr>
          <w:b/>
          <w:bCs/>
          <w:sz w:val="28"/>
          <w:szCs w:val="28"/>
        </w:rPr>
      </w:pPr>
      <w:r w:rsidRPr="008829D2">
        <w:rPr>
          <w:b/>
          <w:bCs/>
          <w:sz w:val="28"/>
          <w:szCs w:val="28"/>
        </w:rPr>
        <w:lastRenderedPageBreak/>
        <w:t>Opracowanie pomiarów:</w:t>
      </w:r>
    </w:p>
    <w:p w14:paraId="6ABAF016" w14:textId="306F9457" w:rsidR="008829D2" w:rsidRDefault="008829D2" w:rsidP="008829D2">
      <w:pPr>
        <w:rPr>
          <w:sz w:val="24"/>
          <w:szCs w:val="24"/>
        </w:rPr>
      </w:pPr>
    </w:p>
    <w:p w14:paraId="5E3EB829" w14:textId="2EEA4A99" w:rsidR="008829D2" w:rsidRPr="008829D2" w:rsidRDefault="00DC4711" w:rsidP="008829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Obliczanie</w:t>
      </w:r>
      <w:r w:rsidR="008829D2" w:rsidRPr="008829D2">
        <w:rPr>
          <w:sz w:val="24"/>
          <w:szCs w:val="24"/>
        </w:rPr>
        <w:t xml:space="preserve"> wartość promienia R</w:t>
      </w:r>
      <w:r>
        <w:rPr>
          <w:sz w:val="24"/>
          <w:szCs w:val="24"/>
        </w:rPr>
        <w:t xml:space="preserve"> dla każdej wartości L</w:t>
      </w:r>
      <w:r w:rsidR="008829D2" w:rsidRPr="008829D2">
        <w:rPr>
          <w:sz w:val="24"/>
          <w:szCs w:val="24"/>
        </w:rPr>
        <w:t>.</w:t>
      </w:r>
    </w:p>
    <w:p w14:paraId="59E5E3A0" w14:textId="77777777" w:rsidR="008829D2" w:rsidRDefault="008829D2" w:rsidP="008829D2">
      <w:pPr>
        <w:pStyle w:val="Akapitzlist"/>
        <w:rPr>
          <w:sz w:val="24"/>
          <w:szCs w:val="24"/>
        </w:rPr>
      </w:pPr>
    </w:p>
    <w:p w14:paraId="0555827A" w14:textId="694AF3A4" w:rsidR="008829D2" w:rsidRPr="00EB33D1" w:rsidRDefault="008829D2" w:rsidP="008829D2">
      <w:pPr>
        <w:ind w:left="708"/>
        <w:rPr>
          <w:sz w:val="24"/>
          <w:szCs w:val="24"/>
        </w:rPr>
      </w:pPr>
      <w:r>
        <w:rPr>
          <w:sz w:val="24"/>
          <w:szCs w:val="24"/>
        </w:rPr>
        <w:t>Dzięki posiadanym danym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L</w:t>
      </w:r>
      <w:r w:rsidRPr="00EB33D1">
        <w:rPr>
          <w:sz w:val="24"/>
          <w:szCs w:val="24"/>
        </w:rPr>
        <w:t xml:space="preserve"> oraz </w:t>
      </w:r>
      <w:r w:rsidRPr="008829D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Pr="00EB33D1">
        <w:rPr>
          <w:sz w:val="24"/>
          <w:szCs w:val="24"/>
        </w:rPr>
        <w:t>(</w:t>
      </w:r>
      <w:r>
        <w:rPr>
          <w:sz w:val="24"/>
          <w:szCs w:val="24"/>
        </w:rPr>
        <w:t>długości boku</w:t>
      </w:r>
      <w:r w:rsidRPr="00EB33D1">
        <w:rPr>
          <w:sz w:val="24"/>
          <w:szCs w:val="24"/>
        </w:rPr>
        <w:t xml:space="preserve"> ekranu)</w:t>
      </w:r>
      <w:r>
        <w:rPr>
          <w:sz w:val="24"/>
          <w:szCs w:val="24"/>
        </w:rPr>
        <w:t>, skorzystaliśmy z twierdzenia Pitagorasa</w:t>
      </w:r>
      <w:r w:rsidRPr="00EB33D1">
        <w:rPr>
          <w:sz w:val="24"/>
          <w:szCs w:val="24"/>
        </w:rPr>
        <w:t xml:space="preserve"> </w:t>
      </w:r>
      <w:r>
        <w:rPr>
          <w:sz w:val="24"/>
          <w:szCs w:val="24"/>
        </w:rPr>
        <w:t>aby obliczyć podstawę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trójkąta równoramiennego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o bokach</w:t>
      </w:r>
      <w:r w:rsidRPr="008829D2">
        <w:rPr>
          <w:b/>
          <w:bCs/>
          <w:sz w:val="24"/>
          <w:szCs w:val="24"/>
        </w:rPr>
        <w:t xml:space="preserve"> R</w:t>
      </w:r>
      <w:r>
        <w:rPr>
          <w:sz w:val="24"/>
          <w:szCs w:val="24"/>
        </w:rPr>
        <w:t>, oznaczoną zmienną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>:</w:t>
      </w:r>
    </w:p>
    <w:p w14:paraId="5F5852EF" w14:textId="4E713D56" w:rsidR="008829D2" w:rsidRPr="008829D2" w:rsidRDefault="008829D2" w:rsidP="008829D2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AB6A407" w14:textId="4E19CA43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wyznaczyliśmy jego kąt </w:t>
      </w:r>
      <w:r w:rsidRPr="008829D2">
        <w:rPr>
          <w:b/>
          <w:bCs/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4C5F2C6B" w14:textId="45C20D41" w:rsidR="008829D2" w:rsidRPr="0055484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7A4C502D" w14:textId="77777777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Obliczyliśmy wartość kąta </w:t>
      </w:r>
      <w:r w:rsidRPr="008829D2">
        <w:rPr>
          <w:rFonts w:eastAsiaTheme="minorEastAsia"/>
          <w:b/>
          <w:bCs/>
          <w:sz w:val="24"/>
          <w:szCs w:val="24"/>
        </w:rPr>
        <w:sym w:font="Symbol" w:char="F061"/>
      </w:r>
      <w:r>
        <w:rPr>
          <w:rFonts w:eastAsiaTheme="minorEastAsia"/>
          <w:sz w:val="24"/>
          <w:szCs w:val="24"/>
        </w:rPr>
        <w:t>:</w:t>
      </w:r>
    </w:p>
    <w:p w14:paraId="1034550B" w14:textId="61EEAE9F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61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+β</m:t>
          </m:r>
        </m:oMath>
      </m:oMathPara>
    </w:p>
    <w:p w14:paraId="0595EE4C" w14:textId="064A2FD2" w:rsidR="008829D2" w:rsidRPr="008829D2" w:rsidRDefault="008829D2" w:rsidP="008829D2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Który pozwolił</w:t>
      </w:r>
      <w:r>
        <w:rPr>
          <w:sz w:val="24"/>
          <w:szCs w:val="24"/>
        </w:rPr>
        <w:t xml:space="preserve"> nam na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wyznaczenie wysokości trójkąta </w:t>
      </w:r>
      <w:r w:rsidRPr="008829D2"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 o bokach </w:t>
      </w:r>
      <w:r w:rsidRPr="008829D2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 ze wzoru:</w:t>
      </w:r>
    </w:p>
    <w:p w14:paraId="63E39ED7" w14:textId="5FC83FF4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2E519804" w14:textId="6600F0BC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boku </w:t>
      </w:r>
      <w:r w:rsidRPr="008829D2">
        <w:rPr>
          <w:rFonts w:eastAsiaTheme="minorEastAsia"/>
          <w:b/>
          <w:bCs/>
          <w:sz w:val="24"/>
          <w:szCs w:val="24"/>
        </w:rPr>
        <w:t xml:space="preserve">R </w:t>
      </w:r>
      <w:r>
        <w:rPr>
          <w:rFonts w:eastAsiaTheme="minorEastAsia"/>
          <w:sz w:val="24"/>
          <w:szCs w:val="24"/>
        </w:rPr>
        <w:t>będącego równocześnie szukanym promieniem:</w:t>
      </w:r>
    </w:p>
    <w:p w14:paraId="0B41993D" w14:textId="5E3E5B82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FB8C3DA" w14:textId="77777777" w:rsidR="008829D2" w:rsidRDefault="008829D2" w:rsidP="008829D2">
      <w:pPr>
        <w:ind w:left="708"/>
        <w:rPr>
          <w:rFonts w:eastAsiaTheme="minorEastAsia"/>
          <w:sz w:val="28"/>
          <w:szCs w:val="28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8829D2" w:rsidRPr="00EB33D1" w14:paraId="3925C613" w14:textId="77777777" w:rsidTr="00B522CA">
        <w:tc>
          <w:tcPr>
            <w:tcW w:w="2087" w:type="dxa"/>
            <w:shd w:val="clear" w:color="auto" w:fill="D9D9D9" w:themeFill="background1" w:themeFillShade="D9"/>
          </w:tcPr>
          <w:p w14:paraId="3A32E92F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 [mm]</w:t>
            </w:r>
          </w:p>
        </w:tc>
        <w:tc>
          <w:tcPr>
            <w:tcW w:w="2089" w:type="dxa"/>
          </w:tcPr>
          <w:p w14:paraId="4E28874A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03DB0C36" w14:textId="0C0D798D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089" w:type="dxa"/>
          </w:tcPr>
          <w:p w14:paraId="05701D6E" w14:textId="138A5E59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829D2" w:rsidRPr="00EB33D1" w14:paraId="2BD3EF8E" w14:textId="77777777" w:rsidTr="00E54F61">
        <w:tc>
          <w:tcPr>
            <w:tcW w:w="2087" w:type="dxa"/>
            <w:shd w:val="clear" w:color="auto" w:fill="D9D9D9" w:themeFill="background1" w:themeFillShade="D9"/>
          </w:tcPr>
          <w:p w14:paraId="792C9AD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  <w:vAlign w:val="bottom"/>
          </w:tcPr>
          <w:p w14:paraId="3F3C54EA" w14:textId="78BF753B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2089" w:type="dxa"/>
            <w:vAlign w:val="bottom"/>
          </w:tcPr>
          <w:p w14:paraId="08925AC5" w14:textId="0AD60324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2089" w:type="dxa"/>
            <w:vAlign w:val="bottom"/>
          </w:tcPr>
          <w:p w14:paraId="71B0EF29" w14:textId="362990A8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8829D2" w:rsidRPr="00554842" w14:paraId="5DE00C2F" w14:textId="77777777" w:rsidTr="006D05CC">
        <w:tc>
          <w:tcPr>
            <w:tcW w:w="2087" w:type="dxa"/>
            <w:shd w:val="clear" w:color="auto" w:fill="D9D9D9" w:themeFill="background1" w:themeFillShade="D9"/>
          </w:tcPr>
          <w:p w14:paraId="7C99F79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  <w:vAlign w:val="bottom"/>
          </w:tcPr>
          <w:p w14:paraId="39BB85D7" w14:textId="755EE496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24.9</w:t>
            </w:r>
          </w:p>
        </w:tc>
        <w:tc>
          <w:tcPr>
            <w:tcW w:w="2089" w:type="dxa"/>
            <w:vAlign w:val="bottom"/>
          </w:tcPr>
          <w:p w14:paraId="6A0A4EDD" w14:textId="54744733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</w:t>
            </w:r>
          </w:p>
        </w:tc>
        <w:tc>
          <w:tcPr>
            <w:tcW w:w="2089" w:type="dxa"/>
            <w:vAlign w:val="bottom"/>
          </w:tcPr>
          <w:p w14:paraId="2880523F" w14:textId="0BDC6159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</w:tbl>
    <w:p w14:paraId="30D4CE27" w14:textId="77777777" w:rsidR="008829D2" w:rsidRDefault="008829D2" w:rsidP="008829D2">
      <w:pPr>
        <w:rPr>
          <w:sz w:val="24"/>
          <w:szCs w:val="24"/>
        </w:rPr>
      </w:pPr>
    </w:p>
    <w:p w14:paraId="483FC84F" w14:textId="77777777" w:rsidR="00DC4711" w:rsidRDefault="00DC4711" w:rsidP="008829D2">
      <w:pPr>
        <w:rPr>
          <w:sz w:val="24"/>
          <w:szCs w:val="24"/>
        </w:rPr>
      </w:pPr>
    </w:p>
    <w:p w14:paraId="237194C7" w14:textId="77777777" w:rsidR="00DC4711" w:rsidRDefault="00DC4711" w:rsidP="008829D2">
      <w:pPr>
        <w:rPr>
          <w:sz w:val="24"/>
          <w:szCs w:val="24"/>
        </w:rPr>
      </w:pPr>
    </w:p>
    <w:p w14:paraId="641698E0" w14:textId="77777777" w:rsidR="00DC4711" w:rsidRDefault="00DC4711" w:rsidP="008829D2">
      <w:pPr>
        <w:rPr>
          <w:sz w:val="24"/>
          <w:szCs w:val="24"/>
        </w:rPr>
      </w:pPr>
    </w:p>
    <w:p w14:paraId="0BE8B9B9" w14:textId="77777777" w:rsidR="00DC4711" w:rsidRDefault="00DC4711" w:rsidP="008829D2">
      <w:pPr>
        <w:rPr>
          <w:sz w:val="24"/>
          <w:szCs w:val="24"/>
        </w:rPr>
      </w:pPr>
    </w:p>
    <w:p w14:paraId="2B96B7F4" w14:textId="77777777" w:rsidR="00DC4711" w:rsidRDefault="00DC4711" w:rsidP="008829D2">
      <w:pPr>
        <w:rPr>
          <w:sz w:val="24"/>
          <w:szCs w:val="24"/>
        </w:rPr>
      </w:pPr>
    </w:p>
    <w:p w14:paraId="561A9591" w14:textId="77777777" w:rsidR="00DC4711" w:rsidRDefault="00DC4711" w:rsidP="008829D2">
      <w:pPr>
        <w:rPr>
          <w:sz w:val="24"/>
          <w:szCs w:val="24"/>
        </w:rPr>
      </w:pPr>
    </w:p>
    <w:p w14:paraId="65ADFC48" w14:textId="7626A2EF" w:rsidR="00DC4711" w:rsidRDefault="00DC4711" w:rsidP="00DC471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B33D1">
        <w:rPr>
          <w:sz w:val="24"/>
          <w:szCs w:val="24"/>
        </w:rPr>
        <w:lastRenderedPageBreak/>
        <w:t>Przeliczanie wartości prądu cewek Helmholtza I</w:t>
      </w:r>
      <w:r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5EB4396F" w14:textId="77777777" w:rsidR="00DC4711" w:rsidRPr="00EB33D1" w:rsidRDefault="00DC4711" w:rsidP="00DC4711">
      <w:pPr>
        <w:pStyle w:val="Akapitzlist"/>
        <w:rPr>
          <w:sz w:val="24"/>
          <w:szCs w:val="24"/>
        </w:rPr>
      </w:pPr>
    </w:p>
    <w:p w14:paraId="430C4B03" w14:textId="77777777" w:rsidR="00DC4711" w:rsidRPr="00A0731B" w:rsidRDefault="00DC4711" w:rsidP="00DC471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49A69D50" w14:textId="77777777" w:rsidR="00DC4711" w:rsidRPr="00EB33D1" w:rsidRDefault="00DC4711" w:rsidP="00DC4711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17EDDD22" w14:textId="77777777" w:rsidR="00DC4711" w:rsidRPr="00EB33D1" w:rsidRDefault="00000000" w:rsidP="00DC4711">
      <w:pPr>
        <w:pStyle w:val="Akapitzlist"/>
        <w:numPr>
          <w:ilvl w:val="0"/>
          <w:numId w:val="5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1B491761" w14:textId="77777777" w:rsidR="00DC4711" w:rsidRDefault="00000000" w:rsidP="00DC471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DC4711" w:rsidRPr="00EB33D1">
        <w:rPr>
          <w:rFonts w:eastAsiaTheme="minorEastAsia"/>
          <w:sz w:val="24"/>
          <w:szCs w:val="24"/>
        </w:rPr>
        <w:t xml:space="preserve"> - bezwzględna przenikalność magnetyczna, N – liczba zwojów w cewkach Helmholtza, R</w:t>
      </w:r>
      <w:r w:rsidR="00DC4711" w:rsidRPr="00EB33D1">
        <w:rPr>
          <w:rFonts w:eastAsiaTheme="minorEastAsia"/>
          <w:sz w:val="24"/>
          <w:szCs w:val="24"/>
          <w:vertAlign w:val="subscript"/>
        </w:rPr>
        <w:t>H</w:t>
      </w:r>
      <w:r w:rsidR="00DC4711"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5CC63211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p w14:paraId="557D4601" w14:textId="77777777" w:rsidR="00F07780" w:rsidRDefault="00F07780" w:rsidP="00E208BA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znajdują się w tabeli poniżej:</w:t>
      </w:r>
    </w:p>
    <w:p w14:paraId="335EC376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F07780" w:rsidRPr="00EB33D1" w14:paraId="4729D650" w14:textId="77777777" w:rsidTr="00B522CA">
        <w:tc>
          <w:tcPr>
            <w:tcW w:w="846" w:type="dxa"/>
            <w:vMerge w:val="restart"/>
            <w:vAlign w:val="center"/>
          </w:tcPr>
          <w:p w14:paraId="30180C7D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U[</w:t>
            </w:r>
            <w:proofErr w:type="spellStart"/>
            <w:r w:rsidRPr="00EB33D1">
              <w:rPr>
                <w:sz w:val="24"/>
                <w:szCs w:val="24"/>
              </w:rPr>
              <w:t>kV</w:t>
            </w:r>
            <w:proofErr w:type="spellEnd"/>
            <w:r w:rsidRPr="00EB33D1"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14:paraId="25A3F2E6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vAlign w:val="center"/>
          </w:tcPr>
          <w:p w14:paraId="1DAA3314" w14:textId="195AA06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35</w:t>
            </w:r>
            <w:r w:rsidRPr="00EB33D1">
              <w:rPr>
                <w:sz w:val="24"/>
                <w:szCs w:val="24"/>
              </w:rPr>
              <w:t>mm</w:t>
            </w:r>
          </w:p>
        </w:tc>
        <w:tc>
          <w:tcPr>
            <w:tcW w:w="2830" w:type="dxa"/>
            <w:gridSpan w:val="2"/>
            <w:vAlign w:val="center"/>
          </w:tcPr>
          <w:p w14:paraId="257651B8" w14:textId="6F17EAA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</w:t>
            </w:r>
            <w:r w:rsidRPr="00EB33D1">
              <w:rPr>
                <w:sz w:val="24"/>
                <w:szCs w:val="24"/>
              </w:rPr>
              <w:t>0mm</w:t>
            </w:r>
          </w:p>
        </w:tc>
      </w:tr>
      <w:tr w:rsidR="00F07780" w:rsidRPr="00EB33D1" w14:paraId="1C238EFD" w14:textId="77777777" w:rsidTr="005050AF">
        <w:tc>
          <w:tcPr>
            <w:tcW w:w="846" w:type="dxa"/>
            <w:vMerge/>
            <w:vAlign w:val="center"/>
          </w:tcPr>
          <w:p w14:paraId="2B0F8611" w14:textId="7777777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70D33" w14:textId="40985BD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76E21AE4" w14:textId="554921C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  <w:vAlign w:val="center"/>
          </w:tcPr>
          <w:p w14:paraId="5B2E93F6" w14:textId="39D21C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24EF3D61" w14:textId="61E6058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418" w:type="dxa"/>
            <w:vAlign w:val="center"/>
          </w:tcPr>
          <w:p w14:paraId="09127321" w14:textId="54AA9FB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vAlign w:val="center"/>
          </w:tcPr>
          <w:p w14:paraId="23D77801" w14:textId="78B6F35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F07780" w:rsidRPr="00EB33D1" w14:paraId="2A50B3BD" w14:textId="77777777" w:rsidTr="002D63DF">
        <w:tc>
          <w:tcPr>
            <w:tcW w:w="846" w:type="dxa"/>
            <w:vAlign w:val="bottom"/>
          </w:tcPr>
          <w:p w14:paraId="1B314479" w14:textId="123A882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76" w:type="dxa"/>
            <w:vAlign w:val="bottom"/>
          </w:tcPr>
          <w:p w14:paraId="4C1C9126" w14:textId="443968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0.447</w:t>
            </w:r>
          </w:p>
        </w:tc>
        <w:tc>
          <w:tcPr>
            <w:tcW w:w="1417" w:type="dxa"/>
            <w:vAlign w:val="bottom"/>
          </w:tcPr>
          <w:p w14:paraId="7EF94BAC" w14:textId="764A953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1.549704</w:t>
            </w:r>
          </w:p>
        </w:tc>
        <w:tc>
          <w:tcPr>
            <w:tcW w:w="1276" w:type="dxa"/>
            <w:vAlign w:val="bottom"/>
          </w:tcPr>
          <w:p w14:paraId="3CD902C4" w14:textId="4D4343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417" w:type="dxa"/>
            <w:vAlign w:val="bottom"/>
          </w:tcPr>
          <w:p w14:paraId="6C4BE7A7" w14:textId="65D7777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1.827056</w:t>
            </w:r>
          </w:p>
        </w:tc>
        <w:tc>
          <w:tcPr>
            <w:tcW w:w="1418" w:type="dxa"/>
            <w:vAlign w:val="bottom"/>
          </w:tcPr>
          <w:p w14:paraId="3702D254" w14:textId="016B690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412" w:type="dxa"/>
            <w:vAlign w:val="bottom"/>
          </w:tcPr>
          <w:p w14:paraId="024BA049" w14:textId="68C94C3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2.066</w:t>
            </w:r>
          </w:p>
        </w:tc>
      </w:tr>
      <w:tr w:rsidR="00F07780" w:rsidRPr="00EB33D1" w14:paraId="7A533F8F" w14:textId="77777777" w:rsidTr="002D63DF">
        <w:tc>
          <w:tcPr>
            <w:tcW w:w="846" w:type="dxa"/>
            <w:vAlign w:val="bottom"/>
          </w:tcPr>
          <w:p w14:paraId="750C1B5F" w14:textId="55B00E7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76" w:type="dxa"/>
            <w:vAlign w:val="bottom"/>
          </w:tcPr>
          <w:p w14:paraId="6C8307D1" w14:textId="0D962F5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417" w:type="dxa"/>
            <w:vAlign w:val="bottom"/>
          </w:tcPr>
          <w:p w14:paraId="79CFC3F3" w14:textId="49EB9D9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1.629443</w:t>
            </w:r>
          </w:p>
        </w:tc>
        <w:tc>
          <w:tcPr>
            <w:tcW w:w="1276" w:type="dxa"/>
            <w:vAlign w:val="bottom"/>
          </w:tcPr>
          <w:p w14:paraId="329D3831" w14:textId="78B87FA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  <w:tc>
          <w:tcPr>
            <w:tcW w:w="1417" w:type="dxa"/>
            <w:vAlign w:val="bottom"/>
          </w:tcPr>
          <w:p w14:paraId="54816D77" w14:textId="5D8995D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1.868659</w:t>
            </w:r>
          </w:p>
        </w:tc>
        <w:tc>
          <w:tcPr>
            <w:tcW w:w="1418" w:type="dxa"/>
            <w:vAlign w:val="bottom"/>
          </w:tcPr>
          <w:p w14:paraId="04515AE1" w14:textId="7882817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1412" w:type="dxa"/>
            <w:vAlign w:val="bottom"/>
          </w:tcPr>
          <w:p w14:paraId="40182BC0" w14:textId="6EC3764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2.174</w:t>
            </w:r>
          </w:p>
        </w:tc>
      </w:tr>
      <w:tr w:rsidR="00F07780" w:rsidRPr="00EB33D1" w14:paraId="5C7FF4EA" w14:textId="77777777" w:rsidTr="002D63DF">
        <w:tc>
          <w:tcPr>
            <w:tcW w:w="846" w:type="dxa"/>
            <w:vAlign w:val="bottom"/>
          </w:tcPr>
          <w:p w14:paraId="66BA56D8" w14:textId="564BB94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276" w:type="dxa"/>
            <w:vAlign w:val="bottom"/>
          </w:tcPr>
          <w:p w14:paraId="15A28D17" w14:textId="7B3C818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0.491</w:t>
            </w:r>
          </w:p>
        </w:tc>
        <w:tc>
          <w:tcPr>
            <w:tcW w:w="1417" w:type="dxa"/>
            <w:vAlign w:val="bottom"/>
          </w:tcPr>
          <w:p w14:paraId="180B5F0F" w14:textId="0FF6EE1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1.702248</w:t>
            </w:r>
          </w:p>
        </w:tc>
        <w:tc>
          <w:tcPr>
            <w:tcW w:w="1276" w:type="dxa"/>
            <w:vAlign w:val="bottom"/>
          </w:tcPr>
          <w:p w14:paraId="074A82AB" w14:textId="3F529E3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417" w:type="dxa"/>
            <w:vAlign w:val="bottom"/>
          </w:tcPr>
          <w:p w14:paraId="508380C9" w14:textId="28DB34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1.976133</w:t>
            </w:r>
          </w:p>
        </w:tc>
        <w:tc>
          <w:tcPr>
            <w:tcW w:w="1418" w:type="dxa"/>
            <w:vAlign w:val="bottom"/>
          </w:tcPr>
          <w:p w14:paraId="5FF06E5E" w14:textId="2C189C3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412" w:type="dxa"/>
            <w:vAlign w:val="bottom"/>
          </w:tcPr>
          <w:p w14:paraId="25C6F3B4" w14:textId="161BD78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2.288</w:t>
            </w:r>
          </w:p>
        </w:tc>
      </w:tr>
      <w:tr w:rsidR="00F07780" w:rsidRPr="00EB33D1" w14:paraId="0F89045D" w14:textId="77777777" w:rsidTr="002D63DF">
        <w:tc>
          <w:tcPr>
            <w:tcW w:w="846" w:type="dxa"/>
            <w:vAlign w:val="bottom"/>
          </w:tcPr>
          <w:p w14:paraId="33E39B83" w14:textId="28BAAAC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bottom"/>
          </w:tcPr>
          <w:p w14:paraId="3DD1B6A6" w14:textId="48F8D7F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17" w:type="dxa"/>
            <w:vAlign w:val="bottom"/>
          </w:tcPr>
          <w:p w14:paraId="3158D1C7" w14:textId="732C207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1.73345</w:t>
            </w:r>
          </w:p>
        </w:tc>
        <w:tc>
          <w:tcPr>
            <w:tcW w:w="1276" w:type="dxa"/>
            <w:vAlign w:val="bottom"/>
          </w:tcPr>
          <w:p w14:paraId="3774801B" w14:textId="52C7C2D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1417" w:type="dxa"/>
            <w:vAlign w:val="bottom"/>
          </w:tcPr>
          <w:p w14:paraId="0B636A39" w14:textId="695D018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2.021203</w:t>
            </w:r>
          </w:p>
        </w:tc>
        <w:tc>
          <w:tcPr>
            <w:tcW w:w="1418" w:type="dxa"/>
            <w:vAlign w:val="bottom"/>
          </w:tcPr>
          <w:p w14:paraId="7FEEBB16" w14:textId="300E29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412" w:type="dxa"/>
            <w:vAlign w:val="bottom"/>
          </w:tcPr>
          <w:p w14:paraId="048C258B" w14:textId="015505F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2.357</w:t>
            </w:r>
          </w:p>
        </w:tc>
      </w:tr>
      <w:tr w:rsidR="00F07780" w:rsidRPr="00EB33D1" w14:paraId="7547327E" w14:textId="77777777" w:rsidTr="002D63DF">
        <w:tc>
          <w:tcPr>
            <w:tcW w:w="846" w:type="dxa"/>
            <w:vAlign w:val="bottom"/>
          </w:tcPr>
          <w:p w14:paraId="16792679" w14:textId="02CCFEE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276" w:type="dxa"/>
            <w:vAlign w:val="bottom"/>
          </w:tcPr>
          <w:p w14:paraId="40C5BCC2" w14:textId="02B0EF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1417" w:type="dxa"/>
            <w:vAlign w:val="bottom"/>
          </w:tcPr>
          <w:p w14:paraId="7CE73F48" w14:textId="711DB85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1.775053</w:t>
            </w:r>
          </w:p>
        </w:tc>
        <w:tc>
          <w:tcPr>
            <w:tcW w:w="1276" w:type="dxa"/>
            <w:vAlign w:val="bottom"/>
          </w:tcPr>
          <w:p w14:paraId="4E73A112" w14:textId="4EE1759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1417" w:type="dxa"/>
            <w:vAlign w:val="bottom"/>
          </w:tcPr>
          <w:p w14:paraId="44F70961" w14:textId="6143214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2.087074</w:t>
            </w:r>
          </w:p>
        </w:tc>
        <w:tc>
          <w:tcPr>
            <w:tcW w:w="1418" w:type="dxa"/>
            <w:vAlign w:val="bottom"/>
          </w:tcPr>
          <w:p w14:paraId="542F9FE9" w14:textId="6E1BE2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1412" w:type="dxa"/>
            <w:vAlign w:val="bottom"/>
          </w:tcPr>
          <w:p w14:paraId="42168709" w14:textId="432012A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2.403</w:t>
            </w:r>
          </w:p>
        </w:tc>
      </w:tr>
      <w:tr w:rsidR="00F07780" w:rsidRPr="00EB33D1" w14:paraId="02D21187" w14:textId="77777777" w:rsidTr="002D63DF">
        <w:tc>
          <w:tcPr>
            <w:tcW w:w="846" w:type="dxa"/>
            <w:vAlign w:val="bottom"/>
          </w:tcPr>
          <w:p w14:paraId="4768FDE4" w14:textId="770831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276" w:type="dxa"/>
            <w:vAlign w:val="bottom"/>
          </w:tcPr>
          <w:p w14:paraId="21E0DFE2" w14:textId="660138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0.531</w:t>
            </w:r>
          </w:p>
        </w:tc>
        <w:tc>
          <w:tcPr>
            <w:tcW w:w="1417" w:type="dxa"/>
            <w:vAlign w:val="bottom"/>
          </w:tcPr>
          <w:p w14:paraId="4AF9A297" w14:textId="21D263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1.840924</w:t>
            </w:r>
          </w:p>
        </w:tc>
        <w:tc>
          <w:tcPr>
            <w:tcW w:w="1276" w:type="dxa"/>
            <w:vAlign w:val="bottom"/>
          </w:tcPr>
          <w:p w14:paraId="65DF4B40" w14:textId="56444292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417" w:type="dxa"/>
            <w:vAlign w:val="bottom"/>
          </w:tcPr>
          <w:p w14:paraId="4256D2A2" w14:textId="7C5B11A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2.128677</w:t>
            </w:r>
          </w:p>
        </w:tc>
        <w:tc>
          <w:tcPr>
            <w:tcW w:w="1418" w:type="dxa"/>
            <w:vAlign w:val="bottom"/>
          </w:tcPr>
          <w:p w14:paraId="17DB5869" w14:textId="4ABF35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412" w:type="dxa"/>
            <w:vAlign w:val="bottom"/>
          </w:tcPr>
          <w:p w14:paraId="54DB7987" w14:textId="7ACA056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2.465</w:t>
            </w:r>
          </w:p>
        </w:tc>
      </w:tr>
      <w:tr w:rsidR="00F07780" w:rsidRPr="00EB33D1" w14:paraId="2FF7E11B" w14:textId="77777777" w:rsidTr="002D63DF">
        <w:tc>
          <w:tcPr>
            <w:tcW w:w="846" w:type="dxa"/>
            <w:vAlign w:val="bottom"/>
          </w:tcPr>
          <w:p w14:paraId="4FF72795" w14:textId="628D28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276" w:type="dxa"/>
            <w:vAlign w:val="bottom"/>
          </w:tcPr>
          <w:p w14:paraId="57B65A2B" w14:textId="13C3E2D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417" w:type="dxa"/>
            <w:vAlign w:val="bottom"/>
          </w:tcPr>
          <w:p w14:paraId="09AE08B4" w14:textId="7B77DF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1.872126</w:t>
            </w:r>
          </w:p>
        </w:tc>
        <w:tc>
          <w:tcPr>
            <w:tcW w:w="1276" w:type="dxa"/>
            <w:vAlign w:val="bottom"/>
          </w:tcPr>
          <w:p w14:paraId="74909623" w14:textId="7606138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417" w:type="dxa"/>
            <w:vAlign w:val="bottom"/>
          </w:tcPr>
          <w:p w14:paraId="69DCB81F" w14:textId="57B157E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2.184147</w:t>
            </w:r>
          </w:p>
        </w:tc>
        <w:tc>
          <w:tcPr>
            <w:tcW w:w="1418" w:type="dxa"/>
            <w:vAlign w:val="bottom"/>
          </w:tcPr>
          <w:p w14:paraId="53905D65" w14:textId="31A5520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1412" w:type="dxa"/>
            <w:vAlign w:val="bottom"/>
          </w:tcPr>
          <w:p w14:paraId="645BC740" w14:textId="4ED8AEF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2.534</w:t>
            </w:r>
          </w:p>
        </w:tc>
      </w:tr>
      <w:tr w:rsidR="00F07780" w:rsidRPr="00EB33D1" w14:paraId="399C6989" w14:textId="77777777" w:rsidTr="002D63DF">
        <w:tc>
          <w:tcPr>
            <w:tcW w:w="846" w:type="dxa"/>
            <w:vAlign w:val="bottom"/>
          </w:tcPr>
          <w:p w14:paraId="53839024" w14:textId="6C6694B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1276" w:type="dxa"/>
            <w:vAlign w:val="bottom"/>
          </w:tcPr>
          <w:p w14:paraId="793D8BEB" w14:textId="4593F4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417" w:type="dxa"/>
            <w:vAlign w:val="bottom"/>
          </w:tcPr>
          <w:p w14:paraId="492DA437" w14:textId="37CC57D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1.962265</w:t>
            </w:r>
          </w:p>
        </w:tc>
        <w:tc>
          <w:tcPr>
            <w:tcW w:w="1276" w:type="dxa"/>
            <w:vAlign w:val="bottom"/>
          </w:tcPr>
          <w:p w14:paraId="7701B6E8" w14:textId="1694CBD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417" w:type="dxa"/>
            <w:vAlign w:val="bottom"/>
          </w:tcPr>
          <w:p w14:paraId="17D2D5D3" w14:textId="1D3CD4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2.284687</w:t>
            </w:r>
          </w:p>
        </w:tc>
        <w:tc>
          <w:tcPr>
            <w:tcW w:w="1418" w:type="dxa"/>
            <w:vAlign w:val="bottom"/>
          </w:tcPr>
          <w:p w14:paraId="0E61B6BA" w14:textId="5F93672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0.752</w:t>
            </w:r>
          </w:p>
        </w:tc>
        <w:tc>
          <w:tcPr>
            <w:tcW w:w="1412" w:type="dxa"/>
            <w:vAlign w:val="bottom"/>
          </w:tcPr>
          <w:p w14:paraId="55ABC474" w14:textId="468D0E3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2.607</w:t>
            </w:r>
          </w:p>
        </w:tc>
      </w:tr>
      <w:tr w:rsidR="00F07780" w:rsidRPr="00EB33D1" w14:paraId="59387567" w14:textId="77777777" w:rsidTr="002D63DF">
        <w:tc>
          <w:tcPr>
            <w:tcW w:w="846" w:type="dxa"/>
            <w:vAlign w:val="bottom"/>
          </w:tcPr>
          <w:p w14:paraId="40898CFA" w14:textId="2EA0838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77F23559" w14:textId="1EF019E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1417" w:type="dxa"/>
            <w:vAlign w:val="bottom"/>
          </w:tcPr>
          <w:p w14:paraId="21F59211" w14:textId="3DA8820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2.014269</w:t>
            </w:r>
          </w:p>
        </w:tc>
        <w:tc>
          <w:tcPr>
            <w:tcW w:w="1276" w:type="dxa"/>
            <w:vAlign w:val="bottom"/>
          </w:tcPr>
          <w:p w14:paraId="64F15E08" w14:textId="3D1B6A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417" w:type="dxa"/>
            <w:vAlign w:val="bottom"/>
          </w:tcPr>
          <w:p w14:paraId="1AB13A2A" w14:textId="0B3DF20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2.322823</w:t>
            </w:r>
          </w:p>
        </w:tc>
        <w:tc>
          <w:tcPr>
            <w:tcW w:w="1418" w:type="dxa"/>
            <w:vAlign w:val="bottom"/>
          </w:tcPr>
          <w:p w14:paraId="1C112E42" w14:textId="028C3D5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0.773</w:t>
            </w:r>
          </w:p>
        </w:tc>
        <w:tc>
          <w:tcPr>
            <w:tcW w:w="1412" w:type="dxa"/>
            <w:vAlign w:val="bottom"/>
          </w:tcPr>
          <w:p w14:paraId="5A285B03" w14:textId="2A8F07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2.680</w:t>
            </w:r>
          </w:p>
        </w:tc>
      </w:tr>
      <w:tr w:rsidR="00F07780" w:rsidRPr="00EB33D1" w14:paraId="3B2F783D" w14:textId="77777777" w:rsidTr="002D63DF">
        <w:tc>
          <w:tcPr>
            <w:tcW w:w="846" w:type="dxa"/>
            <w:vAlign w:val="bottom"/>
          </w:tcPr>
          <w:p w14:paraId="65FCDF29" w14:textId="2366F916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276" w:type="dxa"/>
            <w:vAlign w:val="bottom"/>
          </w:tcPr>
          <w:p w14:paraId="310A1391" w14:textId="6DC6941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1417" w:type="dxa"/>
            <w:vAlign w:val="bottom"/>
          </w:tcPr>
          <w:p w14:paraId="6A9D7C30" w14:textId="1A3B720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2.038537</w:t>
            </w:r>
          </w:p>
        </w:tc>
        <w:tc>
          <w:tcPr>
            <w:tcW w:w="1276" w:type="dxa"/>
            <w:vAlign w:val="bottom"/>
          </w:tcPr>
          <w:p w14:paraId="36B22776" w14:textId="64373A7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1417" w:type="dxa"/>
            <w:vAlign w:val="bottom"/>
          </w:tcPr>
          <w:p w14:paraId="6BA0B487" w14:textId="6D7B028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2.37136</w:t>
            </w:r>
          </w:p>
        </w:tc>
        <w:tc>
          <w:tcPr>
            <w:tcW w:w="1418" w:type="dxa"/>
            <w:vAlign w:val="bottom"/>
          </w:tcPr>
          <w:p w14:paraId="0F3A9702" w14:textId="52A1A3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412" w:type="dxa"/>
            <w:vAlign w:val="bottom"/>
          </w:tcPr>
          <w:p w14:paraId="55BFD3DC" w14:textId="767CF7F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2.739</w:t>
            </w:r>
          </w:p>
        </w:tc>
      </w:tr>
      <w:tr w:rsidR="00F07780" w:rsidRPr="00EB33D1" w14:paraId="7BC3B355" w14:textId="77777777" w:rsidTr="002D63DF">
        <w:tc>
          <w:tcPr>
            <w:tcW w:w="846" w:type="dxa"/>
            <w:vAlign w:val="bottom"/>
          </w:tcPr>
          <w:p w14:paraId="49D9BB3A" w14:textId="13B5BAB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276" w:type="dxa"/>
            <w:vAlign w:val="bottom"/>
          </w:tcPr>
          <w:p w14:paraId="40F073C4" w14:textId="064C593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  <w:tc>
          <w:tcPr>
            <w:tcW w:w="1417" w:type="dxa"/>
            <w:vAlign w:val="bottom"/>
          </w:tcPr>
          <w:p w14:paraId="6395FBEB" w14:textId="55D05CB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2.118276</w:t>
            </w:r>
          </w:p>
        </w:tc>
        <w:tc>
          <w:tcPr>
            <w:tcW w:w="1276" w:type="dxa"/>
            <w:vAlign w:val="bottom"/>
          </w:tcPr>
          <w:p w14:paraId="0BEE5EC9" w14:textId="79B4D2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417" w:type="dxa"/>
            <w:vAlign w:val="bottom"/>
          </w:tcPr>
          <w:p w14:paraId="52B6F486" w14:textId="62B5372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2.461499</w:t>
            </w:r>
          </w:p>
        </w:tc>
        <w:tc>
          <w:tcPr>
            <w:tcW w:w="1418" w:type="dxa"/>
            <w:vAlign w:val="bottom"/>
          </w:tcPr>
          <w:p w14:paraId="4FCF98AA" w14:textId="0A18980C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1412" w:type="dxa"/>
            <w:vAlign w:val="bottom"/>
          </w:tcPr>
          <w:p w14:paraId="6A207F62" w14:textId="16D79BA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2.794</w:t>
            </w:r>
          </w:p>
        </w:tc>
      </w:tr>
      <w:tr w:rsidR="00F07780" w:rsidRPr="00EB33D1" w14:paraId="1A07CB82" w14:textId="77777777" w:rsidTr="002D63DF">
        <w:tc>
          <w:tcPr>
            <w:tcW w:w="846" w:type="dxa"/>
            <w:vAlign w:val="bottom"/>
          </w:tcPr>
          <w:p w14:paraId="4822CC3C" w14:textId="31262932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1276" w:type="dxa"/>
            <w:vAlign w:val="bottom"/>
          </w:tcPr>
          <w:p w14:paraId="7A01F7AE" w14:textId="4FC4EC2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0.619</w:t>
            </w:r>
          </w:p>
        </w:tc>
        <w:tc>
          <w:tcPr>
            <w:tcW w:w="1417" w:type="dxa"/>
            <w:vAlign w:val="bottom"/>
          </w:tcPr>
          <w:p w14:paraId="3887BEE7" w14:textId="562A432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2.146011</w:t>
            </w:r>
          </w:p>
        </w:tc>
        <w:tc>
          <w:tcPr>
            <w:tcW w:w="1276" w:type="dxa"/>
            <w:vAlign w:val="bottom"/>
          </w:tcPr>
          <w:p w14:paraId="4AB384F3" w14:textId="3A2FB0F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1417" w:type="dxa"/>
            <w:vAlign w:val="bottom"/>
          </w:tcPr>
          <w:p w14:paraId="640040BB" w14:textId="289766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2.489234</w:t>
            </w:r>
          </w:p>
        </w:tc>
        <w:tc>
          <w:tcPr>
            <w:tcW w:w="1418" w:type="dxa"/>
            <w:vAlign w:val="bottom"/>
          </w:tcPr>
          <w:p w14:paraId="78C039B2" w14:textId="2AD4054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1412" w:type="dxa"/>
            <w:vAlign w:val="bottom"/>
          </w:tcPr>
          <w:p w14:paraId="017253DC" w14:textId="5480D63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2.846</w:t>
            </w:r>
          </w:p>
        </w:tc>
      </w:tr>
    </w:tbl>
    <w:p w14:paraId="06C01276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16B8FBFA" w14:textId="77777777" w:rsidR="00E208BA" w:rsidRPr="00120935" w:rsidRDefault="00E208BA" w:rsidP="00E208BA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Wyznaczenie zależności między napięciem U przyspieszającym elektrony a indukcją B pola magnetycznego.</w:t>
      </w:r>
    </w:p>
    <w:p w14:paraId="51A7625D" w14:textId="77777777" w:rsidR="00E208BA" w:rsidRPr="00120935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1D755AA3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Z zasady zachowania energii:</w:t>
      </w:r>
    </w:p>
    <w:p w14:paraId="3A22D251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64EB429E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1°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E208BA">
        <w:rPr>
          <w:rFonts w:eastAsiaTheme="minorEastAsia"/>
          <w:sz w:val="24"/>
          <w:szCs w:val="24"/>
        </w:rPr>
        <w:t xml:space="preserve">                    </w:t>
      </w:r>
    </w:p>
    <w:p w14:paraId="30679565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2°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0DB100C" w14:textId="77777777" w:rsidR="00E208BA" w:rsidRPr="00E208BA" w:rsidRDefault="00E208BA" w:rsidP="00E208BA">
      <w:pPr>
        <w:rPr>
          <w:rFonts w:eastAsiaTheme="minorEastAsia"/>
          <w:sz w:val="24"/>
          <w:szCs w:val="24"/>
        </w:rPr>
      </w:pPr>
    </w:p>
    <w:p w14:paraId="3F03535B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Następnie z prawa dynamiki ruchu po okręgu:</w:t>
      </w:r>
    </w:p>
    <w:p w14:paraId="7DA1B055" w14:textId="77777777" w:rsidR="00E208BA" w:rsidRPr="00E208BA" w:rsidRDefault="00E208BA" w:rsidP="00E208B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°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3EF6AAC2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1801B450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146F20C1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6°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∙B∙R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6484EBA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7°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997886B" w14:textId="1AA96806" w:rsidR="00DC4711" w:rsidRPr="00AB5FE0" w:rsidRDefault="00E208BA" w:rsidP="00AB5FE0">
      <w:pPr>
        <w:pStyle w:val="Akapitzlist"/>
        <w:rPr>
          <w:b/>
          <w:bCs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8°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28AE3F52" w14:textId="749ED764" w:rsidR="00196B86" w:rsidRDefault="00196B86" w:rsidP="005F593F">
      <w:pPr>
        <w:pStyle w:val="NormalnyWeb"/>
        <w:numPr>
          <w:ilvl w:val="0"/>
          <w:numId w:val="3"/>
        </w:numPr>
        <w:spacing w:after="159" w:line="259" w:lineRule="auto"/>
      </w:pPr>
      <w:r>
        <w:t>Wykreślanie zależności U(R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>) :</w:t>
      </w:r>
    </w:p>
    <w:tbl>
      <w:tblPr>
        <w:tblW w:w="5909" w:type="dxa"/>
        <w:tblInd w:w="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1511"/>
        <w:gridCol w:w="1511"/>
        <w:gridCol w:w="1514"/>
      </w:tblGrid>
      <w:tr w:rsidR="005F593F" w:rsidRPr="005F593F" w14:paraId="6E28F3F5" w14:textId="77777777" w:rsidTr="00AB5FE0">
        <w:trPr>
          <w:trHeight w:val="223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6FA7FD" w14:textId="7777777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8C586C" w14:textId="77777777" w:rsidR="005F593F" w:rsidRPr="005F593F" w:rsidRDefault="005F593F" w:rsidP="005F59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R^2 x B^2</w:t>
            </w:r>
          </w:p>
        </w:tc>
      </w:tr>
      <w:tr w:rsidR="00AB5FE0" w:rsidRPr="005F593F" w14:paraId="096A7B2C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23FE35" w14:textId="77777777" w:rsidR="005F593F" w:rsidRPr="005F593F" w:rsidRDefault="005F593F" w:rsidP="005F59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 [</w:t>
            </w:r>
            <w:proofErr w:type="spellStart"/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kV</w:t>
            </w:r>
            <w:proofErr w:type="spellEnd"/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DC0900" w14:textId="7777777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R=141mm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52255C" w14:textId="7777777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R=120mm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700486" w14:textId="7777777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R=103mm</w:t>
            </w:r>
          </w:p>
        </w:tc>
      </w:tr>
      <w:tr w:rsidR="00AB5FE0" w:rsidRPr="005F593F" w14:paraId="7C04D259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040F7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2E55" w14:textId="05CEC23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0,0480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2E8" w14:textId="44A5610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0,0481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8AE" w14:textId="249013A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0,0453</w:t>
            </w:r>
          </w:p>
        </w:tc>
      </w:tr>
      <w:tr w:rsidR="00AB5FE0" w:rsidRPr="005F593F" w14:paraId="2E5DB58E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06AA0C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892A" w14:textId="65DE06E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54C" w14:textId="39D96A5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03F6" w14:textId="318E4A6F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0,0501</w:t>
            </w:r>
          </w:p>
        </w:tc>
      </w:tr>
      <w:tr w:rsidR="00AB5FE0" w:rsidRPr="005F593F" w14:paraId="3F3CCBDA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0AE379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7F76" w14:textId="590BD3D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0,0580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97ED" w14:textId="5B76761D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3292" w14:textId="001E07D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0,0555</w:t>
            </w:r>
          </w:p>
        </w:tc>
      </w:tr>
      <w:tr w:rsidR="00AB5FE0" w:rsidRPr="005F593F" w14:paraId="5D53CA8E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65489C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370E" w14:textId="30789F9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D846" w14:textId="4D12229B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0,0588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425" w14:textId="2CFBFAB8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0,0590</w:t>
            </w:r>
          </w:p>
        </w:tc>
      </w:tr>
      <w:tr w:rsidR="00AB5FE0" w:rsidRPr="005F593F" w14:paraId="0E0571DB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8E7EA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C68B" w14:textId="7F883366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0,0630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BD9B" w14:textId="18A74085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A77F" w14:textId="5561F29C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0,0612</w:t>
            </w:r>
          </w:p>
        </w:tc>
      </w:tr>
      <w:tr w:rsidR="00AB5FE0" w:rsidRPr="005F593F" w14:paraId="5ACAEC9D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ED9350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12BF" w14:textId="6559D3D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E316" w14:textId="64F5897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0,0653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8839" w14:textId="438158B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</w:tr>
      <w:tr w:rsidR="00AB5FE0" w:rsidRPr="005F593F" w14:paraId="7E12D5F0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E43141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6BE0" w14:textId="620F3CDA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1B03" w14:textId="55E0472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0,0687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0320" w14:textId="0A37132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0,0681</w:t>
            </w:r>
          </w:p>
        </w:tc>
      </w:tr>
      <w:tr w:rsidR="00AB5FE0" w:rsidRPr="005F593F" w14:paraId="55674FC4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A646EF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0449" w14:textId="42B93CD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0,0770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269B" w14:textId="0D064EAF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0,0752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EA17" w14:textId="15E70C9B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0,0721</w:t>
            </w:r>
          </w:p>
        </w:tc>
      </w:tr>
      <w:tr w:rsidR="00AB5FE0" w:rsidRPr="005F593F" w14:paraId="7058621C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6C031E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8BD7" w14:textId="133CE55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0,0811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66FC" w14:textId="563FD4FC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0,0777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E03" w14:textId="05518537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0,0762</w:t>
            </w:r>
          </w:p>
        </w:tc>
      </w:tr>
      <w:tr w:rsidR="00AB5FE0" w:rsidRPr="005F593F" w14:paraId="6C417A51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B8AEC8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E3A2" w14:textId="0B6756C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0,0831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170" w14:textId="03E9BF14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7962" w14:textId="24001C3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0,0796</w:t>
            </w:r>
          </w:p>
        </w:tc>
      </w:tr>
      <w:tr w:rsidR="00AB5FE0" w:rsidRPr="005F593F" w14:paraId="45FAF00B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E6DD6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80B0" w14:textId="3FD08EE9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0,0892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A086" w14:textId="6BF23340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0,0872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248B" w14:textId="313D8351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0,0828</w:t>
            </w:r>
          </w:p>
        </w:tc>
      </w:tr>
      <w:tr w:rsidR="00AB5FE0" w:rsidRPr="005F593F" w14:paraId="43F94AEB" w14:textId="77777777" w:rsidTr="00AB5FE0">
        <w:trPr>
          <w:trHeight w:val="223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D7A01A" w14:textId="77777777" w:rsidR="005F593F" w:rsidRPr="005F593F" w:rsidRDefault="005F593F" w:rsidP="005F59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F593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D192" w14:textId="161BF042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0,0916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CDC" w14:textId="68BF4EC8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0,0892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032" w14:textId="74D9331E" w:rsidR="005F593F" w:rsidRPr="005F593F" w:rsidRDefault="005F593F" w:rsidP="005F5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0,0859</w:t>
            </w:r>
          </w:p>
        </w:tc>
      </w:tr>
    </w:tbl>
    <w:p w14:paraId="193415D1" w14:textId="45614749" w:rsidR="00E208BA" w:rsidRDefault="00E208BA" w:rsidP="00196B86">
      <w:pPr>
        <w:pStyle w:val="Akapitzlist"/>
        <w:rPr>
          <w:sz w:val="24"/>
          <w:szCs w:val="24"/>
        </w:rPr>
      </w:pPr>
    </w:p>
    <w:p w14:paraId="7389C8EB" w14:textId="6A5109A4" w:rsidR="005F593F" w:rsidRDefault="00AB5FE0" w:rsidP="00196B86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41EBB8B6" wp14:editId="62C024A8">
            <wp:extent cx="4419600" cy="2269671"/>
            <wp:effectExtent l="0" t="0" r="0" b="16510"/>
            <wp:docPr id="157420616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A56141-CB72-9A69-00A1-B74A25305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AF7BD6" w14:textId="7F8A1112" w:rsidR="005F593F" w:rsidRDefault="005F593F" w:rsidP="00196B86">
      <w:pPr>
        <w:pStyle w:val="Akapitzlist"/>
        <w:rPr>
          <w:sz w:val="24"/>
          <w:szCs w:val="24"/>
        </w:rPr>
      </w:pPr>
    </w:p>
    <w:p w14:paraId="6265072B" w14:textId="77777777" w:rsidR="005F593F" w:rsidRDefault="005F593F" w:rsidP="00196B86">
      <w:pPr>
        <w:pStyle w:val="Akapitzlist"/>
        <w:rPr>
          <w:sz w:val="24"/>
          <w:szCs w:val="24"/>
        </w:rPr>
      </w:pPr>
    </w:p>
    <w:p w14:paraId="63D0A436" w14:textId="77777777" w:rsidR="005F593F" w:rsidRDefault="005F593F" w:rsidP="00196B86">
      <w:pPr>
        <w:pStyle w:val="Akapitzlist"/>
        <w:rPr>
          <w:sz w:val="24"/>
          <w:szCs w:val="24"/>
        </w:rPr>
      </w:pPr>
    </w:p>
    <w:p w14:paraId="5480E75A" w14:textId="77777777" w:rsidR="005F593F" w:rsidRDefault="005F593F" w:rsidP="00196B86">
      <w:pPr>
        <w:pStyle w:val="Akapitzlist"/>
        <w:rPr>
          <w:sz w:val="24"/>
          <w:szCs w:val="24"/>
        </w:rPr>
      </w:pPr>
    </w:p>
    <w:p w14:paraId="3A8D070D" w14:textId="3C774EA7" w:rsidR="005F593F" w:rsidRDefault="005F593F" w:rsidP="00196B86">
      <w:pPr>
        <w:pStyle w:val="Akapitzli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13B9A" wp14:editId="4A1099C7">
            <wp:extent cx="4392386" cy="2264229"/>
            <wp:effectExtent l="0" t="0" r="8255" b="3175"/>
            <wp:docPr id="7095156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0C745B-FFE7-818D-68FC-05DAE5CA5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FF3D6F" w14:textId="77777777" w:rsidR="005F593F" w:rsidRDefault="005F593F" w:rsidP="00196B86">
      <w:pPr>
        <w:pStyle w:val="Akapitzlist"/>
        <w:rPr>
          <w:sz w:val="24"/>
          <w:szCs w:val="24"/>
        </w:rPr>
      </w:pPr>
    </w:p>
    <w:p w14:paraId="1110AFB0" w14:textId="77777777" w:rsidR="00AB5FE0" w:rsidRDefault="00AB5FE0" w:rsidP="00196B86">
      <w:pPr>
        <w:pStyle w:val="Akapitzlist"/>
        <w:rPr>
          <w:sz w:val="24"/>
          <w:szCs w:val="24"/>
        </w:rPr>
      </w:pPr>
    </w:p>
    <w:p w14:paraId="51920089" w14:textId="563C570D" w:rsidR="005F593F" w:rsidRDefault="005F593F" w:rsidP="00196B86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63E4817C" wp14:editId="58411457">
            <wp:extent cx="4425043" cy="2264229"/>
            <wp:effectExtent l="0" t="0" r="13970" b="3175"/>
            <wp:docPr id="19496475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9AFA40-39D6-B995-0B37-834CBE1FD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F81C0C" w14:textId="3DA903EE" w:rsidR="005F593F" w:rsidRDefault="005F593F" w:rsidP="00196B86">
      <w:pPr>
        <w:pStyle w:val="Akapitzlist"/>
        <w:rPr>
          <w:sz w:val="24"/>
          <w:szCs w:val="24"/>
        </w:rPr>
      </w:pPr>
    </w:p>
    <w:p w14:paraId="0FCE66C4" w14:textId="77777777" w:rsidR="00AB5FE0" w:rsidRDefault="00AB5FE0" w:rsidP="00196B86">
      <w:pPr>
        <w:pStyle w:val="Akapitzlist"/>
        <w:rPr>
          <w:sz w:val="24"/>
          <w:szCs w:val="24"/>
        </w:rPr>
      </w:pPr>
    </w:p>
    <w:p w14:paraId="686574AF" w14:textId="23CD0F5F" w:rsidR="005F593F" w:rsidRDefault="005F593F" w:rsidP="005F593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Wyznaczanie współczynników kierunkowych prostych korzystając z metody regresji liniowej.</w:t>
      </w:r>
    </w:p>
    <w:p w14:paraId="7F14F652" w14:textId="77777777" w:rsidR="00AB5FE0" w:rsidRPr="00AB5FE0" w:rsidRDefault="00AB5FE0" w:rsidP="00AB5FE0">
      <w:pPr>
        <w:pStyle w:val="Akapitzlist"/>
        <w:rPr>
          <w:sz w:val="24"/>
          <w:szCs w:val="24"/>
        </w:rPr>
      </w:pPr>
    </w:p>
    <w:p w14:paraId="34B0D287" w14:textId="794E14F2" w:rsidR="005F593F" w:rsidRDefault="005F593F" w:rsidP="004317E5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obliczeń wykorzystaliśmy</w:t>
      </w:r>
      <w:r w:rsidR="004317E5">
        <w:rPr>
          <w:sz w:val="24"/>
          <w:szCs w:val="24"/>
        </w:rPr>
        <w:t xml:space="preserve"> dostępną w programie </w:t>
      </w:r>
      <w:proofErr w:type="spellStart"/>
      <w:r w:rsidR="004317E5">
        <w:rPr>
          <w:sz w:val="24"/>
          <w:szCs w:val="24"/>
        </w:rPr>
        <w:t>Exel</w:t>
      </w:r>
      <w:proofErr w:type="spellEnd"/>
      <w:r w:rsidR="004317E5">
        <w:rPr>
          <w:sz w:val="24"/>
          <w:szCs w:val="24"/>
        </w:rPr>
        <w:t xml:space="preserve"> funkcję </w:t>
      </w:r>
      <w:r w:rsidR="004317E5" w:rsidRPr="004317E5">
        <w:rPr>
          <w:sz w:val="24"/>
          <w:szCs w:val="24"/>
        </w:rPr>
        <w:t>REGLINP</w:t>
      </w:r>
      <w:r w:rsidR="004317E5">
        <w:rPr>
          <w:sz w:val="24"/>
          <w:szCs w:val="24"/>
        </w:rPr>
        <w:t>.</w:t>
      </w:r>
    </w:p>
    <w:p w14:paraId="453DA0B0" w14:textId="56C625DE" w:rsidR="004317E5" w:rsidRDefault="004317E5" w:rsidP="004317E5">
      <w:pPr>
        <w:rPr>
          <w:sz w:val="24"/>
          <w:szCs w:val="24"/>
        </w:rPr>
      </w:pPr>
    </w:p>
    <w:p w14:paraId="5C129F3B" w14:textId="49E0F3A7" w:rsidR="004317E5" w:rsidRDefault="004317E5" w:rsidP="004317E5">
      <w:pPr>
        <w:rPr>
          <w:sz w:val="24"/>
          <w:szCs w:val="24"/>
        </w:rPr>
      </w:pPr>
      <w:r>
        <w:rPr>
          <w:sz w:val="24"/>
          <w:szCs w:val="24"/>
        </w:rPr>
        <w:tab/>
        <w:t>Dla R = 141 mm:</w:t>
      </w:r>
    </w:p>
    <w:p w14:paraId="07AF1A84" w14:textId="7C7A8AE6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50,33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1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-0,032</w:t>
      </w:r>
    </w:p>
    <w:p w14:paraId="45F70B27" w14:textId="1B369395" w:rsidR="00AB5FE0" w:rsidRP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1,24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=</w:t>
      </w:r>
      <w:r w:rsidRPr="00AB5FE0">
        <w:rPr>
          <w:rFonts w:ascii="Calibri" w:hAnsi="Calibri" w:cs="Calibri"/>
          <w:color w:val="000000"/>
        </w:rPr>
        <w:t xml:space="preserve">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0,089</w:t>
      </w:r>
    </w:p>
    <w:p w14:paraId="73B51036" w14:textId="4E60B163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005F2E87" w14:textId="73E7FBB9" w:rsidR="005C7DEF" w:rsidRDefault="005C7DEF" w:rsidP="005C7D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Dla R = 1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mm:</w:t>
      </w:r>
    </w:p>
    <w:p w14:paraId="2D94D6D3" w14:textId="17BCE533" w:rsidR="00AB5FE0" w:rsidRPr="00AB5FE0" w:rsidRDefault="005C7DEF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52,01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2</w:t>
      </w:r>
      <w:r w:rsidR="00AB5FE0">
        <w:rPr>
          <w:sz w:val="24"/>
          <w:szCs w:val="24"/>
        </w:rPr>
        <w:t xml:space="preserve"> =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</w:t>
      </w:r>
      <w:r w:rsidR="00AB5FE0" w:rsidRPr="00AB5FE0">
        <w:rPr>
          <w:rFonts w:ascii="Calibri" w:hAnsi="Calibri" w:cs="Calibri"/>
          <w:color w:val="000000"/>
        </w:rPr>
        <w:t xml:space="preserve"> </w:t>
      </w:r>
      <w:r w:rsidR="00AB5FE0"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0,055</w:t>
      </w:r>
    </w:p>
    <w:p w14:paraId="0AE2A38C" w14:textId="6BEFC55E" w:rsidR="00AB5FE0" w:rsidRP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=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1,21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P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</w:t>
      </w:r>
    </w:p>
    <w:p w14:paraId="6242D7AD" w14:textId="33A8E855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lastRenderedPageBreak/>
        <w:tab/>
      </w:r>
    </w:p>
    <w:p w14:paraId="5729A5EA" w14:textId="01749306" w:rsidR="005C7DEF" w:rsidRDefault="005C7DEF" w:rsidP="005C7DE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Dla R = 1</w:t>
      </w:r>
      <w:r>
        <w:rPr>
          <w:sz w:val="24"/>
          <w:szCs w:val="24"/>
        </w:rPr>
        <w:t>03</w:t>
      </w:r>
      <w:r>
        <w:rPr>
          <w:sz w:val="24"/>
          <w:szCs w:val="24"/>
        </w:rPr>
        <w:t xml:space="preserve"> mm:</w:t>
      </w:r>
    </w:p>
    <w:p w14:paraId="4850DEBD" w14:textId="617DDD36" w:rsidR="00515291" w:rsidRPr="00515291" w:rsidRDefault="005C7DEF" w:rsidP="00515291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sz w:val="24"/>
          <w:szCs w:val="24"/>
        </w:rPr>
        <w:tab/>
      </w:r>
      <w:r w:rsidR="00AB5FE0">
        <w:rPr>
          <w:sz w:val="24"/>
          <w:szCs w:val="24"/>
        </w:rPr>
        <w:t>a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55,19</w:t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 w:rsidR="00AB5FE0">
        <w:rPr>
          <w:sz w:val="24"/>
          <w:szCs w:val="24"/>
        </w:rPr>
        <w:t>b</w:t>
      </w:r>
      <w:r w:rsidR="00AB5FE0">
        <w:rPr>
          <w:sz w:val="24"/>
          <w:szCs w:val="24"/>
          <w:vertAlign w:val="subscript"/>
        </w:rPr>
        <w:t>3</w:t>
      </w:r>
      <w:r w:rsidR="00AB5FE0">
        <w:rPr>
          <w:sz w:val="24"/>
          <w:szCs w:val="24"/>
        </w:rPr>
        <w:t xml:space="preserve">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-0,18164</w:t>
      </w:r>
    </w:p>
    <w:p w14:paraId="12732B78" w14:textId="7832D188" w:rsidR="00AB5FE0" w:rsidRPr="00AB5FE0" w:rsidRDefault="00AB5FE0" w:rsidP="00AB5FE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=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1,09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  <w:t>u(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 =</w:t>
      </w:r>
      <w:r w:rsidRPr="00AB5FE0">
        <w:rPr>
          <w:rFonts w:ascii="Calibri" w:hAnsi="Calibri" w:cs="Calibri"/>
          <w:color w:val="000000"/>
        </w:rPr>
        <w:t xml:space="preserve"> </w:t>
      </w:r>
      <w:r w:rsidR="00515291" w:rsidRP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0,07</w:t>
      </w:r>
      <w:r w:rsidR="00515291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4</w:t>
      </w:r>
    </w:p>
    <w:p w14:paraId="73CED866" w14:textId="6757454D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70703402" w14:textId="2F8E59A7" w:rsidR="005C7DEF" w:rsidRDefault="005C7DEF" w:rsidP="005C7DEF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Wyznaczanie ładunku właściwego e/m.</w:t>
      </w:r>
    </w:p>
    <w:p w14:paraId="6D28678F" w14:textId="77777777" w:rsidR="005C7DEF" w:rsidRPr="005C7DEF" w:rsidRDefault="005C7DEF" w:rsidP="005C7DEF">
      <w:pPr>
        <w:pStyle w:val="Akapitzlist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4AF16653" w14:textId="4B900E28" w:rsidR="005C7DEF" w:rsidRP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Korzystamy ze wcześniej wyprowadzonego wzoru: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61999FCA" w14:textId="10124759" w:rsidR="007F1936" w:rsidRDefault="005C7DEF" w:rsidP="007F193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Przyjmijmy że: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 w:rsidR="007F1936">
        <w:rPr>
          <w:rFonts w:ascii="Calibri" w:eastAsia="Times New Roman" w:hAnsi="Calibri" w:cs="Calibri"/>
          <w:sz w:val="24"/>
          <w:szCs w:val="24"/>
        </w:rPr>
        <w:tab/>
        <w:t xml:space="preserve">oraz    </w:t>
      </w:r>
      <m:oMath>
        <m:r>
          <w:rPr>
            <w:rFonts w:ascii="Cambria Math" w:eastAsia="Times New Roman" w:hAnsi="Cambria Math" w:cs="Calibri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5EEAEB74" w14:textId="2847D137" w:rsidR="007F1936" w:rsidRDefault="007F1936" w:rsidP="007F1936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sz w:val="24"/>
          <w:szCs w:val="24"/>
        </w:rPr>
        <w:t xml:space="preserve">Wtedy: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2a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5E88AE42" w14:textId="318E2D7A" w:rsidR="005C7DEF" w:rsidRDefault="007F1936" w:rsidP="005C7DEF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 podstawiając dane z punktu 5: </w:t>
      </w:r>
    </w:p>
    <w:tbl>
      <w:tblPr>
        <w:tblpPr w:leftFromText="141" w:rightFromText="141" w:vertAnchor="text" w:horzAnchor="margin" w:tblpXSpec="center" w:tblpY="17"/>
        <w:tblW w:w="6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1513"/>
        <w:gridCol w:w="1513"/>
        <w:gridCol w:w="1482"/>
      </w:tblGrid>
      <w:tr w:rsidR="007F1936" w:rsidRPr="007F1936" w14:paraId="7F4B408B" w14:textId="77777777" w:rsidTr="007F1936">
        <w:trPr>
          <w:trHeight w:val="321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F0CEC1" w14:textId="77777777" w:rsidR="007F1936" w:rsidRPr="007F1936" w:rsidRDefault="007F1936" w:rsidP="007F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38B115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E4CD7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06C89E" w14:textId="77777777" w:rsidR="007F1936" w:rsidRPr="007F1936" w:rsidRDefault="007F1936" w:rsidP="007F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515291" w:rsidRPr="007F1936" w14:paraId="5CB02C11" w14:textId="77777777" w:rsidTr="000C3F0D">
        <w:trPr>
          <w:trHeight w:val="321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F80AF6" w14:textId="77777777" w:rsidR="00515291" w:rsidRPr="007F1936" w:rsidRDefault="00515291" w:rsidP="0051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F193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3996" w14:textId="289CF753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100,66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0E80" w14:textId="3ED4E3DB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104,02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2AA0" w14:textId="20878C95" w:rsidR="00515291" w:rsidRPr="007F1936" w:rsidRDefault="00515291" w:rsidP="00515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110,38</w:t>
            </w:r>
          </w:p>
        </w:tc>
      </w:tr>
    </w:tbl>
    <w:p w14:paraId="774AEEF4" w14:textId="77777777" w:rsidR="007F1936" w:rsidRDefault="007F1936" w:rsidP="005C7DEF">
      <w:pPr>
        <w:rPr>
          <w:rFonts w:ascii="Calibri" w:eastAsia="Times New Roman" w:hAnsi="Calibri" w:cs="Calibri"/>
          <w:sz w:val="24"/>
          <w:szCs w:val="24"/>
        </w:rPr>
      </w:pPr>
    </w:p>
    <w:p w14:paraId="636A319D" w14:textId="77777777" w:rsidR="007F1936" w:rsidRDefault="007F1936" w:rsidP="005C7DEF">
      <w:pPr>
        <w:rPr>
          <w:rFonts w:ascii="Calibri" w:eastAsia="Times New Roman" w:hAnsi="Calibri" w:cs="Calibri"/>
          <w:sz w:val="24"/>
          <w:szCs w:val="24"/>
        </w:rPr>
      </w:pPr>
    </w:p>
    <w:p w14:paraId="0BF588B4" w14:textId="5D6E2A3F" w:rsidR="005C7DEF" w:rsidRDefault="005C7DEF" w:rsidP="005C7DEF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</w:p>
    <w:p w14:paraId="5F89D3E2" w14:textId="38078E15" w:rsidR="00515291" w:rsidRPr="000C3F0D" w:rsidRDefault="00515291" w:rsidP="00515291">
      <w:pPr>
        <w:pStyle w:val="Akapitzlist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Obliczanie niepewności u(e/m).</w:t>
      </w:r>
    </w:p>
    <w:p w14:paraId="29494EFE" w14:textId="3EB0A914" w:rsidR="000C3F0D" w:rsidRPr="000C3F0D" w:rsidRDefault="00515291" w:rsidP="000C3F0D">
      <w:pPr>
        <w:rPr>
          <w:rFonts w:eastAsiaTheme="minorEastAsia"/>
          <w:sz w:val="24"/>
          <w:szCs w:val="24"/>
        </w:rPr>
      </w:pPr>
      <w:r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Korzystamy ze wzoru na propagację niepewności</w:t>
      </w:r>
      <w:r w:rsidR="000C3F0D" w:rsidRP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:</w:t>
      </w:r>
      <w:r w:rsidR="000C3F0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ab/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∂a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∙u(a)</m:t>
            </m:r>
          </m:e>
        </m:rad>
      </m:oMath>
    </w:p>
    <w:tbl>
      <w:tblPr>
        <w:tblW w:w="6292" w:type="dxa"/>
        <w:tblInd w:w="1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573"/>
        <w:gridCol w:w="1573"/>
        <w:gridCol w:w="1541"/>
      </w:tblGrid>
      <w:tr w:rsidR="000C3F0D" w:rsidRPr="000C3F0D" w14:paraId="18B3562C" w14:textId="77777777" w:rsidTr="000C3F0D">
        <w:trPr>
          <w:trHeight w:val="31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D7E102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R, mm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DFF59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DEC42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120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8F672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</w:tr>
      <w:tr w:rsidR="000C3F0D" w:rsidRPr="000C3F0D" w14:paraId="12CD500D" w14:textId="77777777" w:rsidTr="000C3F0D">
        <w:trPr>
          <w:trHeight w:val="31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FD98E5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e/m, 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6AE6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100,66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CE00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104,02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A4AC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110,38</w:t>
            </w:r>
          </w:p>
        </w:tc>
      </w:tr>
      <w:tr w:rsidR="000C3F0D" w:rsidRPr="000C3F0D" w14:paraId="3EF90D3A" w14:textId="77777777" w:rsidTr="000C3F0D">
        <w:trPr>
          <w:trHeight w:val="31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84B5F9" w14:textId="77777777" w:rsidR="000C3F0D" w:rsidRPr="000C3F0D" w:rsidRDefault="000C3F0D" w:rsidP="000C3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u(e/m), C 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F497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043F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2,42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1FE" w14:textId="77777777" w:rsidR="000C3F0D" w:rsidRPr="000C3F0D" w:rsidRDefault="000C3F0D" w:rsidP="000C3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C3F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2,18</w:t>
            </w:r>
          </w:p>
        </w:tc>
      </w:tr>
    </w:tbl>
    <w:p w14:paraId="399A8D5E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76D2ECF5" w14:textId="363D9D3C" w:rsidR="000043F0" w:rsidRPr="00DC4711" w:rsidRDefault="000043F0" w:rsidP="00DC4711">
      <w:pPr>
        <w:pStyle w:val="Akapitzlist"/>
        <w:ind w:left="0"/>
        <w:rPr>
          <w:b/>
          <w:bCs/>
          <w:sz w:val="28"/>
          <w:szCs w:val="28"/>
        </w:rPr>
      </w:pPr>
      <w:r w:rsidRPr="00DC4711">
        <w:rPr>
          <w:b/>
          <w:bCs/>
          <w:sz w:val="28"/>
          <w:szCs w:val="28"/>
        </w:rPr>
        <w:t>Wnioski:</w:t>
      </w:r>
    </w:p>
    <w:p w14:paraId="6FBBD1F1" w14:textId="47BC7FA1" w:rsidR="000043F0" w:rsidRPr="000C3F0D" w:rsidRDefault="00196B86">
      <w:pPr>
        <w:rPr>
          <w:b/>
          <w:bCs/>
          <w:sz w:val="28"/>
          <w:szCs w:val="28"/>
        </w:rPr>
      </w:pPr>
      <w:r>
        <w:t>W trakcie badania bardzo wyraźnie mogliśmy zobaczyć zależność między energią strumienia elektronów a siłą indukcji pola magnetycznego, zmieniając jeden z tych parametrów natychmiast obserwowaliśmy znaczącą zmianę w torze ruchu elektronów. Linia którą na luminoforze znaczyły przelatujące cząstki, była dość szeroka co bez wątpienia wpłynęło na dokładność pomiarów.</w:t>
      </w:r>
      <w:r w:rsidR="000C3F0D">
        <w:t xml:space="preserve"> Jednak mimo tego zależności U(R</w:t>
      </w:r>
      <w:r w:rsidR="000C3F0D">
        <w:rPr>
          <w:vertAlign w:val="superscript"/>
        </w:rPr>
        <w:t>2</w:t>
      </w:r>
      <w:r w:rsidR="000C3F0D">
        <w:t>xB</w:t>
      </w:r>
      <w:r w:rsidR="000C3F0D">
        <w:rPr>
          <w:vertAlign w:val="superscript"/>
        </w:rPr>
        <w:t>2</w:t>
      </w:r>
      <w:r w:rsidR="000C3F0D">
        <w:t xml:space="preserve">) </w:t>
      </w:r>
      <w:r w:rsidR="003D246B">
        <w:t xml:space="preserve">okazały się </w:t>
      </w:r>
      <w:r w:rsidR="000C3F0D">
        <w:t>m</w:t>
      </w:r>
      <w:r w:rsidR="003D246B">
        <w:t>ieć</w:t>
      </w:r>
      <w:r w:rsidR="000C3F0D">
        <w:t xml:space="preserve"> w przybliżeniu oczekiwany charakter liniowy.</w:t>
      </w:r>
    </w:p>
    <w:p w14:paraId="3F546A51" w14:textId="77777777" w:rsidR="000C3F0D" w:rsidRDefault="000C3F0D">
      <w:pPr>
        <w:rPr>
          <w:b/>
          <w:bCs/>
          <w:sz w:val="28"/>
          <w:szCs w:val="28"/>
        </w:rPr>
      </w:pPr>
    </w:p>
    <w:p w14:paraId="791C89D0" w14:textId="5AF9E1B3" w:rsidR="008829D2" w:rsidRDefault="00004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Bibliografia:</w:t>
      </w:r>
    </w:p>
    <w:p w14:paraId="38C9D9A4" w14:textId="7EFBFA9E" w:rsidR="000043F0" w:rsidRDefault="000043F0" w:rsidP="000C3F0D">
      <w:pPr>
        <w:rPr>
          <w:sz w:val="24"/>
          <w:szCs w:val="24"/>
        </w:rPr>
      </w:pPr>
      <w:r>
        <w:rPr>
          <w:sz w:val="24"/>
          <w:szCs w:val="24"/>
        </w:rPr>
        <w:t>Instrukcja do powyższego laboratorium:</w:t>
      </w:r>
    </w:p>
    <w:p w14:paraId="2815A525" w14:textId="24594015" w:rsidR="000043F0" w:rsidRPr="000043F0" w:rsidRDefault="008829D2" w:rsidP="008829D2">
      <w:pPr>
        <w:rPr>
          <w:sz w:val="24"/>
          <w:szCs w:val="24"/>
        </w:rPr>
      </w:pPr>
      <w:r w:rsidRPr="008829D2">
        <w:rPr>
          <w:sz w:val="24"/>
          <w:szCs w:val="24"/>
        </w:rPr>
        <w:t>https://platforma.polsl.pl/rif/pluginfile.php/126/mod_resource/content/12/P2-E1-InstrukcjaStrona.pdf</w:t>
      </w:r>
    </w:p>
    <w:sectPr w:rsidR="000043F0" w:rsidRPr="00004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47F"/>
    <w:multiLevelType w:val="hybridMultilevel"/>
    <w:tmpl w:val="E75E8002"/>
    <w:lvl w:ilvl="0" w:tplc="7F3E14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B7564"/>
    <w:multiLevelType w:val="multilevel"/>
    <w:tmpl w:val="9F5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F599E"/>
    <w:multiLevelType w:val="hybridMultilevel"/>
    <w:tmpl w:val="B590E40E"/>
    <w:lvl w:ilvl="0" w:tplc="7E061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6CF3"/>
    <w:multiLevelType w:val="hybridMultilevel"/>
    <w:tmpl w:val="05D8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21244">
    <w:abstractNumId w:val="5"/>
  </w:num>
  <w:num w:numId="2" w16cid:durableId="1425879818">
    <w:abstractNumId w:val="0"/>
  </w:num>
  <w:num w:numId="3" w16cid:durableId="1911308147">
    <w:abstractNumId w:val="3"/>
  </w:num>
  <w:num w:numId="4" w16cid:durableId="1430078040">
    <w:abstractNumId w:val="4"/>
  </w:num>
  <w:num w:numId="5" w16cid:durableId="1340039179">
    <w:abstractNumId w:val="1"/>
  </w:num>
  <w:num w:numId="6" w16cid:durableId="894125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3"/>
    <w:rsid w:val="000043F0"/>
    <w:rsid w:val="0005704F"/>
    <w:rsid w:val="000C3F0D"/>
    <w:rsid w:val="00196B86"/>
    <w:rsid w:val="003D246B"/>
    <w:rsid w:val="004317E5"/>
    <w:rsid w:val="00492E43"/>
    <w:rsid w:val="00515291"/>
    <w:rsid w:val="005C7DEF"/>
    <w:rsid w:val="005F593F"/>
    <w:rsid w:val="007A1219"/>
    <w:rsid w:val="007F1936"/>
    <w:rsid w:val="008829D2"/>
    <w:rsid w:val="00AB5FE0"/>
    <w:rsid w:val="00AE558D"/>
    <w:rsid w:val="00AF132B"/>
    <w:rsid w:val="00D37C5F"/>
    <w:rsid w:val="00DC4711"/>
    <w:rsid w:val="00E208BA"/>
    <w:rsid w:val="00F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B9CE"/>
  <w15:chartTrackingRefBased/>
  <w15:docId w15:val="{4265D05B-F1FB-40E4-A5A5-7A682C9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132B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AF132B"/>
  </w:style>
  <w:style w:type="paragraph" w:customStyle="1" w:styleId="Zawartotabeli">
    <w:name w:val="Zawartość tabeli"/>
    <w:basedOn w:val="Normalny"/>
    <w:qFormat/>
    <w:rsid w:val="00AF132B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AF132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8829D2"/>
    <w:pPr>
      <w:ind w:left="720"/>
      <w:contextualSpacing/>
    </w:pPr>
  </w:style>
  <w:style w:type="table" w:styleId="Tabela-Siatka">
    <w:name w:val="Table Grid"/>
    <w:basedOn w:val="Standardowy"/>
    <w:uiPriority w:val="39"/>
    <w:rsid w:val="008829D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196B86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Szko&#322;a\fizyka\moje_sprawka\repo\Fizyka\Our_Labs\Lab_8\Obliczenia_w&#322;a&#347;ciw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Szko&#322;a\fizyka\moje_sprawka\repo\Fizyka\Our_Labs\Lab_8\Obliczenia_w&#322;a&#347;ciw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Szko&#322;a\fizyka\moje_sprawka\repo\Fizyka\Our_Labs\Lab_8\Obliczenia_w&#322;a&#347;ciw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 = </a:t>
            </a:r>
            <a:r>
              <a:rPr lang="en-GB"/>
              <a:t>141</a:t>
            </a:r>
            <a:r>
              <a:rPr lang="pl-PL"/>
              <a:t>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Arkusz1!$E$24</c:f>
              <c:strCache>
                <c:ptCount val="1"/>
                <c:pt idx="0">
                  <c:v>U [kV]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Arkusz1!$D$25:$D$36</c:f>
              <c:numCache>
                <c:formatCode>0.0000</c:formatCode>
                <c:ptCount val="12"/>
                <c:pt idx="0">
                  <c:v>4.8031668348769839E-2</c:v>
                </c:pt>
                <c:pt idx="1">
                  <c:v>5.3101689804980028E-2</c:v>
                </c:pt>
                <c:pt idx="2">
                  <c:v>5.795295826108824E-2</c:v>
                </c:pt>
                <c:pt idx="3">
                  <c:v>6.0096978050000041E-2</c:v>
                </c:pt>
                <c:pt idx="4">
                  <c:v>6.3016248855756851E-2</c:v>
                </c:pt>
                <c:pt idx="5">
                  <c:v>6.7780016111824257E-2</c:v>
                </c:pt>
                <c:pt idx="6">
                  <c:v>7.0097115197520057E-2</c:v>
                </c:pt>
                <c:pt idx="7">
                  <c:v>7.7009710000743248E-2</c:v>
                </c:pt>
                <c:pt idx="8">
                  <c:v>8.1145584030144241E-2</c:v>
                </c:pt>
                <c:pt idx="9">
                  <c:v>8.3112678315676841E-2</c:v>
                </c:pt>
                <c:pt idx="10">
                  <c:v>8.9207891728582234E-2</c:v>
                </c:pt>
                <c:pt idx="11">
                  <c:v>9.1559234553146754E-2</c:v>
                </c:pt>
              </c:numCache>
            </c:numRef>
          </c:xVal>
          <c:yVal>
            <c:numRef>
              <c:f>Arkusz1!$E$25:$E$36</c:f>
              <c:numCache>
                <c:formatCode>General</c:formatCode>
                <c:ptCount val="12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  <c:pt idx="10">
                  <c:v>4.4000000000000004</c:v>
                </c:pt>
                <c:pt idx="11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93-4B59-8E93-352DAB960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689848"/>
        <c:axId val="560693448"/>
      </c:scatterChart>
      <c:valAx>
        <c:axId val="560689848"/>
        <c:scaling>
          <c:orientation val="minMax"/>
          <c:max val="9.5000000000000029E-2"/>
          <c:min val="4.0000000000000008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693448"/>
        <c:crosses val="autoZero"/>
        <c:crossBetween val="midCat"/>
        <c:majorUnit val="1.0000000000000002E-2"/>
      </c:valAx>
      <c:valAx>
        <c:axId val="5606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689848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 =</a:t>
            </a:r>
            <a:r>
              <a:rPr lang="en-GB" baseline="0"/>
              <a:t> 120</a:t>
            </a:r>
            <a:r>
              <a:rPr lang="pl-PL"/>
              <a:t>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1516146016472534E-2"/>
          <c:y val="0.20230911987245814"/>
          <c:w val="0.86657141102993296"/>
          <c:h val="0.67115485628559146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Arkusz1!$E$40</c:f>
              <c:strCache>
                <c:ptCount val="1"/>
                <c:pt idx="0">
                  <c:v>U [kV]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Arkusz1!$D$41:$D$50</c:f>
              <c:numCache>
                <c:formatCode>0.0000</c:formatCode>
                <c:ptCount val="10"/>
                <c:pt idx="0">
                  <c:v>4.8069140016523543E-2</c:v>
                </c:pt>
                <c:pt idx="1">
                  <c:v>5.0283170380984475E-2</c:v>
                </c:pt>
                <c:pt idx="2">
                  <c:v>5.623346352512161E-2</c:v>
                </c:pt>
                <c:pt idx="3">
                  <c:v>5.882774910461698E-2</c:v>
                </c:pt>
                <c:pt idx="4">
                  <c:v>6.2724629471708732E-2</c:v>
                </c:pt>
                <c:pt idx="5">
                  <c:v>6.5250202570380875E-2</c:v>
                </c:pt>
                <c:pt idx="6">
                  <c:v>6.8695172893569592E-2</c:v>
                </c:pt>
                <c:pt idx="7">
                  <c:v>7.5165050086652307E-2</c:v>
                </c:pt>
                <c:pt idx="8">
                  <c:v>7.7695296326337621E-2</c:v>
                </c:pt>
                <c:pt idx="9">
                  <c:v>8.0976187476175118E-2</c:v>
                </c:pt>
              </c:numCache>
            </c:numRef>
          </c:xVal>
          <c:yVal>
            <c:numRef>
              <c:f>Arkusz1!$E$41:$E$50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6B-4CA5-B04A-93B858D47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1680"/>
        <c:axId val="572364920"/>
      </c:scatterChart>
      <c:valAx>
        <c:axId val="572361680"/>
        <c:scaling>
          <c:orientation val="minMax"/>
          <c:max val="9.0000000000000024E-2"/>
          <c:min val="4.500000000000001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2364920"/>
        <c:crosses val="autoZero"/>
        <c:crossBetween val="midCat"/>
        <c:majorUnit val="1.0000000000000002E-2"/>
      </c:valAx>
      <c:valAx>
        <c:axId val="57236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236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 = </a:t>
            </a:r>
            <a:r>
              <a:rPr lang="en-GB"/>
              <a:t>103</a:t>
            </a:r>
            <a:r>
              <a:rPr lang="pl-PL"/>
              <a:t>mm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Arkusz1!$E$56</c:f>
              <c:strCache>
                <c:ptCount val="1"/>
                <c:pt idx="0">
                  <c:v>U [kV]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Arkusz1!$D$57:$D$66</c:f>
              <c:numCache>
                <c:formatCode>0.0000</c:formatCode>
                <c:ptCount val="10"/>
                <c:pt idx="0">
                  <c:v>4.5294930623297674E-2</c:v>
                </c:pt>
                <c:pt idx="1">
                  <c:v>5.0129360110485979E-2</c:v>
                </c:pt>
                <c:pt idx="2">
                  <c:v>5.5544997352339052E-2</c:v>
                </c:pt>
                <c:pt idx="3">
                  <c:v>5.8962366335448983E-2</c:v>
                </c:pt>
                <c:pt idx="4">
                  <c:v>6.123835958095377E-2</c:v>
                </c:pt>
                <c:pt idx="5">
                  <c:v>6.4460887526519239E-2</c:v>
                </c:pt>
                <c:pt idx="6">
                  <c:v>6.8138384596403243E-2</c:v>
                </c:pt>
                <c:pt idx="7">
                  <c:v>7.2109545874052217E-2</c:v>
                </c:pt>
                <c:pt idx="8">
                  <c:v>7.6193174295100544E-2</c:v>
                </c:pt>
                <c:pt idx="9">
                  <c:v>7.9581342625332438E-2</c:v>
                </c:pt>
              </c:numCache>
            </c:numRef>
          </c:xVal>
          <c:yVal>
            <c:numRef>
              <c:f>Arkusz1!$E$57:$E$66</c:f>
              <c:numCache>
                <c:formatCode>General</c:formatCode>
                <c:ptCount val="10"/>
                <c:pt idx="0">
                  <c:v>2.4</c:v>
                </c:pt>
                <c:pt idx="1">
                  <c:v>2.6</c:v>
                </c:pt>
                <c:pt idx="2">
                  <c:v>2.8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3.6</c:v>
                </c:pt>
                <c:pt idx="7">
                  <c:v>3.8</c:v>
                </c:pt>
                <c:pt idx="8">
                  <c:v>4</c:v>
                </c:pt>
                <c:pt idx="9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2E-4FC4-99DB-7A53554AD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360960"/>
        <c:axId val="572356640"/>
      </c:scatterChart>
      <c:valAx>
        <c:axId val="572360960"/>
        <c:scaling>
          <c:orientation val="minMax"/>
          <c:max val="9.0000000000000024E-2"/>
          <c:min val="4.500000000000001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2356640"/>
        <c:crosses val="autoZero"/>
        <c:crossBetween val="midCat"/>
        <c:majorUnit val="1.0000000000000002E-2"/>
      </c:valAx>
      <c:valAx>
        <c:axId val="5723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236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875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Dominik Kłaput (dk306203)</cp:lastModifiedBy>
  <cp:revision>5</cp:revision>
  <dcterms:created xsi:type="dcterms:W3CDTF">2023-12-19T19:55:00Z</dcterms:created>
  <dcterms:modified xsi:type="dcterms:W3CDTF">2023-12-19T23:20:00Z</dcterms:modified>
</cp:coreProperties>
</file>