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6"/>
          <w:szCs w:val="26"/>
          <w:rtl w:val="0"/>
        </w:rPr>
        <w:t xml:space="preserve">UNIVERSIDADE FEDERAL DE GOIÁS</w:t>
      </w: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6"/>
          <w:szCs w:val="26"/>
          <w:rtl w:val="0"/>
        </w:rPr>
        <w:t xml:space="preserve">INSTITUTO DE INFORMÁTICA</w:t>
      </w:r>
      <w:r w:rsidDel="00000000" w:rsidR="00000000" w:rsidRPr="00000000">
        <w:rPr>
          <w:rtl w:val="0"/>
        </w:rPr>
      </w:r>
    </w:p>
    <w:p w:rsidR="00000000" w:rsidDel="00000000" w:rsidP="00000000" w:rsidRDefault="00000000" w:rsidRPr="00000000" w14:paraId="00000003">
      <w:pP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4">
      <w:pP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p>
    <w:p w:rsidR="00000000" w:rsidDel="00000000" w:rsidP="00000000" w:rsidRDefault="00000000" w:rsidRPr="00000000" w14:paraId="00000005">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6"/>
          <w:szCs w:val="26"/>
          <w:rtl w:val="0"/>
        </w:rPr>
        <w:t xml:space="preserve">DOCUMENTO DE ARQUITETURA DE SOFTWARE</w:t>
      </w:r>
      <w:r w:rsidDel="00000000" w:rsidR="00000000" w:rsidRPr="00000000">
        <w:rPr>
          <w:rtl w:val="0"/>
        </w:rPr>
      </w:r>
    </w:p>
    <w:p w:rsidR="00000000" w:rsidDel="00000000" w:rsidP="00000000" w:rsidRDefault="00000000" w:rsidRPr="00000000" w14:paraId="00000006">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6"/>
          <w:szCs w:val="26"/>
          <w:rtl w:val="0"/>
        </w:rPr>
        <w:t xml:space="preserve">IV/UFG Elaboração: sistema web de elaboração de questões de prova</w:t>
      </w:r>
      <w:r w:rsidDel="00000000" w:rsidR="00000000" w:rsidRPr="00000000">
        <w:rPr>
          <w:rtl w:val="0"/>
        </w:rPr>
      </w:r>
    </w:p>
    <w:p w:rsidR="00000000" w:rsidDel="00000000" w:rsidP="00000000" w:rsidRDefault="00000000" w:rsidRPr="00000000" w14:paraId="00000008">
      <w:pP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9">
      <w:pP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r>
    </w:p>
    <w:p w:rsidR="00000000" w:rsidDel="00000000" w:rsidP="00000000" w:rsidRDefault="00000000" w:rsidRPr="00000000" w14:paraId="0000000A">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6"/>
          <w:szCs w:val="26"/>
          <w:rtl w:val="0"/>
        </w:rPr>
        <w:t xml:space="preserve">Goiânia - GO</w:t>
      </w: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sz w:val="24"/>
          <w:szCs w:val="24"/>
        </w:rPr>
        <w:sectPr>
          <w:pgSz w:h="16838" w:w="11906" w:orient="portrait"/>
          <w:pgMar w:bottom="1417" w:top="1417" w:left="1701" w:right="1144" w:header="708" w:footer="708"/>
          <w:pgNumType w:start="1"/>
        </w:sectPr>
      </w:pPr>
      <w:r w:rsidDel="00000000" w:rsidR="00000000" w:rsidRPr="00000000">
        <w:rPr>
          <w:rFonts w:ascii="Arial" w:cs="Arial" w:eastAsia="Arial" w:hAnsi="Arial"/>
          <w:b w:val="1"/>
          <w:sz w:val="26"/>
          <w:szCs w:val="26"/>
          <w:rtl w:val="0"/>
        </w:rPr>
        <w:t xml:space="preserve">2023</w:t>
      </w:r>
      <w:r w:rsidDel="00000000" w:rsidR="00000000" w:rsidRPr="00000000">
        <w:rPr>
          <w:rtl w:val="0"/>
        </w:rPr>
      </w:r>
    </w:p>
    <w:p w:rsidR="00000000" w:rsidDel="00000000" w:rsidP="00000000" w:rsidRDefault="00000000" w:rsidRPr="00000000" w14:paraId="0000000C">
      <w:pPr>
        <w:spacing w:line="240" w:lineRule="auto"/>
        <w:jc w:val="center"/>
        <w:rPr>
          <w:rFonts w:ascii="Arial" w:cs="Arial" w:eastAsia="Arial" w:hAnsi="Arial"/>
          <w:sz w:val="24"/>
          <w:szCs w:val="24"/>
        </w:rPr>
      </w:pPr>
      <w:r w:rsidDel="00000000" w:rsidR="00000000" w:rsidRPr="00000000">
        <w:rPr>
          <w:rFonts w:ascii="Arial" w:cs="Arial" w:eastAsia="Arial" w:hAnsi="Arial"/>
          <w:b w:val="1"/>
          <w:sz w:val="28"/>
          <w:szCs w:val="28"/>
          <w:rtl w:val="0"/>
        </w:rPr>
        <w:t xml:space="preserve">ÍNDICE</w:t>
      </w:r>
      <w:r w:rsidDel="00000000" w:rsidR="00000000" w:rsidRPr="00000000">
        <w:rPr>
          <w:rtl w:val="0"/>
        </w:rPr>
      </w:r>
    </w:p>
    <w:p w:rsidR="00000000" w:rsidDel="00000000" w:rsidP="00000000" w:rsidRDefault="00000000" w:rsidRPr="00000000" w14:paraId="0000000D">
      <w:pPr>
        <w:spacing w:after="80" w:before="20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8503.511811023624"/>
            </w:tabs>
            <w:spacing w:before="80" w:line="240" w:lineRule="auto"/>
            <w:rPr>
              <w:rFonts w:ascii="Arial" w:cs="Arial" w:eastAsia="Arial" w:hAnsi="Arial"/>
              <w:b w:val="1"/>
            </w:rPr>
          </w:pPr>
          <w:r w:rsidDel="00000000" w:rsidR="00000000" w:rsidRPr="00000000">
            <w:fldChar w:fldCharType="begin"/>
            <w:instrText xml:space="preserve"> TOC \h \u \z </w:instrText>
            <w:fldChar w:fldCharType="separate"/>
          </w:r>
          <w:hyperlink w:anchor="_heading=h.kduvfkcniham">
            <w:r w:rsidDel="00000000" w:rsidR="00000000" w:rsidRPr="00000000">
              <w:rPr>
                <w:rFonts w:ascii="Arial" w:cs="Arial" w:eastAsia="Arial" w:hAnsi="Arial"/>
                <w:b w:val="1"/>
                <w:rtl w:val="0"/>
              </w:rPr>
              <w:t xml:space="preserve">1 Introdução</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_heading=h.kduvfkcniham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8503.511811023624"/>
            </w:tabs>
            <w:spacing w:before="60" w:line="240" w:lineRule="auto"/>
            <w:ind w:left="360" w:firstLine="0"/>
            <w:rPr>
              <w:rFonts w:ascii="Arial" w:cs="Arial" w:eastAsia="Arial" w:hAnsi="Arial"/>
            </w:rPr>
          </w:pPr>
          <w:hyperlink w:anchor="_heading=h.8kqfx74gy7zz">
            <w:r w:rsidDel="00000000" w:rsidR="00000000" w:rsidRPr="00000000">
              <w:rPr>
                <w:rFonts w:ascii="Arial" w:cs="Arial" w:eastAsia="Arial" w:hAnsi="Arial"/>
                <w:rtl w:val="0"/>
              </w:rPr>
              <w:t xml:space="preserve">1.1 Finalidade</w:t>
            </w:r>
          </w:hyperlink>
          <w:r w:rsidDel="00000000" w:rsidR="00000000" w:rsidRPr="00000000">
            <w:rPr>
              <w:rFonts w:ascii="Arial" w:cs="Arial" w:eastAsia="Arial" w:hAnsi="Arial"/>
              <w:rtl w:val="0"/>
            </w:rPr>
            <w:tab/>
          </w:r>
          <w:r w:rsidDel="00000000" w:rsidR="00000000" w:rsidRPr="00000000">
            <w:fldChar w:fldCharType="begin"/>
            <w:instrText xml:space="preserve"> PAGEREF _heading=h.8kqfx74gy7zz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8503.511811023624"/>
            </w:tabs>
            <w:spacing w:before="60" w:line="240" w:lineRule="auto"/>
            <w:ind w:left="360" w:firstLine="0"/>
            <w:rPr>
              <w:rFonts w:ascii="Arial" w:cs="Arial" w:eastAsia="Arial" w:hAnsi="Arial"/>
            </w:rPr>
          </w:pPr>
          <w:hyperlink w:anchor="_heading=h.72is72dasa5h">
            <w:r w:rsidDel="00000000" w:rsidR="00000000" w:rsidRPr="00000000">
              <w:rPr>
                <w:rFonts w:ascii="Arial" w:cs="Arial" w:eastAsia="Arial" w:hAnsi="Arial"/>
                <w:rtl w:val="0"/>
              </w:rPr>
              <w:t xml:space="preserve">1.2 Escopo</w:t>
            </w:r>
          </w:hyperlink>
          <w:r w:rsidDel="00000000" w:rsidR="00000000" w:rsidRPr="00000000">
            <w:rPr>
              <w:rFonts w:ascii="Arial" w:cs="Arial" w:eastAsia="Arial" w:hAnsi="Arial"/>
              <w:rtl w:val="0"/>
            </w:rPr>
            <w:tab/>
          </w:r>
          <w:r w:rsidDel="00000000" w:rsidR="00000000" w:rsidRPr="00000000">
            <w:fldChar w:fldCharType="begin"/>
            <w:instrText xml:space="preserve"> PAGEREF _heading=h.72is72dasa5h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8503.511811023624"/>
            </w:tabs>
            <w:spacing w:before="60" w:line="240" w:lineRule="auto"/>
            <w:ind w:left="360" w:firstLine="0"/>
            <w:rPr>
              <w:rFonts w:ascii="Arial" w:cs="Arial" w:eastAsia="Arial" w:hAnsi="Arial"/>
            </w:rPr>
          </w:pPr>
          <w:hyperlink w:anchor="_heading=h.bcyx9n3j7j6y">
            <w:r w:rsidDel="00000000" w:rsidR="00000000" w:rsidRPr="00000000">
              <w:rPr>
                <w:rFonts w:ascii="Arial" w:cs="Arial" w:eastAsia="Arial" w:hAnsi="Arial"/>
                <w:rtl w:val="0"/>
              </w:rPr>
              <w:t xml:space="preserve">1.3 Definições, Acrônimos e Abreviações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_heading=h.bcyx9n3j7j6y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8503.511811023624"/>
            </w:tabs>
            <w:spacing w:before="200" w:line="240" w:lineRule="auto"/>
            <w:rPr>
              <w:rFonts w:ascii="Arial" w:cs="Arial" w:eastAsia="Arial" w:hAnsi="Arial"/>
              <w:b w:val="1"/>
            </w:rPr>
          </w:pPr>
          <w:hyperlink w:anchor="_heading=h.9ppmulvieldr">
            <w:r w:rsidDel="00000000" w:rsidR="00000000" w:rsidRPr="00000000">
              <w:rPr>
                <w:rFonts w:ascii="Arial" w:cs="Arial" w:eastAsia="Arial" w:hAnsi="Arial"/>
                <w:b w:val="1"/>
                <w:rtl w:val="0"/>
              </w:rPr>
              <w:t xml:space="preserve">2 Contexto da Arquitetura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_heading=h.9ppmulvieldr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8503.511811023624"/>
            </w:tabs>
            <w:spacing w:before="60" w:line="240" w:lineRule="auto"/>
            <w:ind w:left="360" w:firstLine="0"/>
            <w:rPr>
              <w:rFonts w:ascii="Arial" w:cs="Arial" w:eastAsia="Arial" w:hAnsi="Arial"/>
            </w:rPr>
          </w:pPr>
          <w:hyperlink w:anchor="_heading=h.c7di7qmsma46">
            <w:r w:rsidDel="00000000" w:rsidR="00000000" w:rsidRPr="00000000">
              <w:rPr>
                <w:rFonts w:ascii="Arial" w:cs="Arial" w:eastAsia="Arial" w:hAnsi="Arial"/>
                <w:rtl w:val="0"/>
              </w:rPr>
              <w:t xml:space="preserve">2.1 Restrições Arquiteturais</w:t>
            </w:r>
          </w:hyperlink>
          <w:r w:rsidDel="00000000" w:rsidR="00000000" w:rsidRPr="00000000">
            <w:rPr>
              <w:rFonts w:ascii="Arial" w:cs="Arial" w:eastAsia="Arial" w:hAnsi="Arial"/>
              <w:rtl w:val="0"/>
            </w:rPr>
            <w:tab/>
          </w:r>
          <w:r w:rsidDel="00000000" w:rsidR="00000000" w:rsidRPr="00000000">
            <w:fldChar w:fldCharType="begin"/>
            <w:instrText xml:space="preserve"> PAGEREF _heading=h.c7di7qmsma46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8503.511811023624"/>
            </w:tabs>
            <w:spacing w:before="200" w:line="240" w:lineRule="auto"/>
            <w:rPr>
              <w:rFonts w:ascii="Arial" w:cs="Arial" w:eastAsia="Arial" w:hAnsi="Arial"/>
              <w:b w:val="1"/>
            </w:rPr>
          </w:pPr>
          <w:hyperlink w:anchor="_heading=h.kzkgqw9di5du">
            <w:r w:rsidDel="00000000" w:rsidR="00000000" w:rsidRPr="00000000">
              <w:rPr>
                <w:rFonts w:ascii="Arial" w:cs="Arial" w:eastAsia="Arial" w:hAnsi="Arial"/>
                <w:b w:val="1"/>
                <w:rtl w:val="0"/>
              </w:rPr>
              <w:t xml:space="preserve">3 Representação da arquitetura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_heading=h.kzkgqw9di5du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8503.511811023624"/>
            </w:tabs>
            <w:spacing w:before="60" w:line="240" w:lineRule="auto"/>
            <w:ind w:left="360" w:firstLine="0"/>
            <w:rPr>
              <w:rFonts w:ascii="Arial" w:cs="Arial" w:eastAsia="Arial" w:hAnsi="Arial"/>
              <w:b w:val="1"/>
            </w:rPr>
          </w:pPr>
          <w:hyperlink w:anchor="_heading=h.3pj6rsez3bz3">
            <w:r w:rsidDel="00000000" w:rsidR="00000000" w:rsidRPr="00000000">
              <w:rPr>
                <w:rFonts w:ascii="Arial" w:cs="Arial" w:eastAsia="Arial" w:hAnsi="Arial"/>
                <w:rtl w:val="0"/>
              </w:rPr>
              <w:t xml:space="preserve">3.1 Detalhamento das camadas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_heading=h.3pj6rsez3bz3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8503.511811023624"/>
            </w:tabs>
            <w:spacing w:before="200" w:line="240" w:lineRule="auto"/>
            <w:rPr>
              <w:rFonts w:ascii="Arial" w:cs="Arial" w:eastAsia="Arial" w:hAnsi="Arial"/>
              <w:b w:val="1"/>
            </w:rPr>
          </w:pPr>
          <w:hyperlink w:anchor="_heading=h.am1qdkfhy5xd">
            <w:r w:rsidDel="00000000" w:rsidR="00000000" w:rsidRPr="00000000">
              <w:rPr>
                <w:rFonts w:ascii="Arial" w:cs="Arial" w:eastAsia="Arial" w:hAnsi="Arial"/>
                <w:b w:val="1"/>
                <w:rtl w:val="0"/>
              </w:rPr>
              <w:t xml:space="preserve">4. Tecnologias Utilizadas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_heading=h.am1qdkfhy5xd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8503.511811023624"/>
            </w:tabs>
            <w:spacing w:before="60" w:line="240" w:lineRule="auto"/>
            <w:ind w:left="360" w:firstLine="0"/>
            <w:rPr>
              <w:rFonts w:ascii="Arial" w:cs="Arial" w:eastAsia="Arial" w:hAnsi="Arial"/>
            </w:rPr>
          </w:pPr>
          <w:hyperlink w:anchor="_heading=h.2nm6c4vzg4n1">
            <w:r w:rsidDel="00000000" w:rsidR="00000000" w:rsidRPr="00000000">
              <w:rPr>
                <w:rFonts w:ascii="Arial" w:cs="Arial" w:eastAsia="Arial" w:hAnsi="Arial"/>
                <w:rtl w:val="0"/>
              </w:rPr>
              <w:t xml:space="preserve">4.1 Vaadin</w:t>
            </w:r>
          </w:hyperlink>
          <w:r w:rsidDel="00000000" w:rsidR="00000000" w:rsidRPr="00000000">
            <w:rPr>
              <w:rFonts w:ascii="Arial" w:cs="Arial" w:eastAsia="Arial" w:hAnsi="Arial"/>
              <w:rtl w:val="0"/>
            </w:rPr>
            <w:tab/>
          </w:r>
          <w:r w:rsidDel="00000000" w:rsidR="00000000" w:rsidRPr="00000000">
            <w:fldChar w:fldCharType="begin"/>
            <w:instrText xml:space="preserve"> PAGEREF _heading=h.2nm6c4vzg4n1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8503.511811023624"/>
            </w:tabs>
            <w:spacing w:before="60" w:line="240" w:lineRule="auto"/>
            <w:ind w:left="360" w:firstLine="0"/>
            <w:rPr>
              <w:rFonts w:ascii="Arial" w:cs="Arial" w:eastAsia="Arial" w:hAnsi="Arial"/>
            </w:rPr>
          </w:pPr>
          <w:hyperlink w:anchor="_heading=h.iyaphvlgl0fj">
            <w:r w:rsidDel="00000000" w:rsidR="00000000" w:rsidRPr="00000000">
              <w:rPr>
                <w:rFonts w:ascii="Arial" w:cs="Arial" w:eastAsia="Arial" w:hAnsi="Arial"/>
                <w:rtl w:val="0"/>
              </w:rPr>
              <w:t xml:space="preserve">4.2 PostgreSQL</w:t>
            </w:r>
          </w:hyperlink>
          <w:r w:rsidDel="00000000" w:rsidR="00000000" w:rsidRPr="00000000">
            <w:rPr>
              <w:rFonts w:ascii="Arial" w:cs="Arial" w:eastAsia="Arial" w:hAnsi="Arial"/>
              <w:rtl w:val="0"/>
            </w:rPr>
            <w:tab/>
          </w:r>
          <w:r w:rsidDel="00000000" w:rsidR="00000000" w:rsidRPr="00000000">
            <w:fldChar w:fldCharType="begin"/>
            <w:instrText xml:space="preserve"> PAGEREF _heading=h.iyaphvlgl0fj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8503.511811023624"/>
            </w:tabs>
            <w:spacing w:after="80" w:before="60" w:line="240" w:lineRule="auto"/>
            <w:ind w:left="360" w:firstLine="0"/>
            <w:rPr>
              <w:rFonts w:ascii="Arial" w:cs="Arial" w:eastAsia="Arial" w:hAnsi="Arial"/>
              <w:b w:val="1"/>
            </w:rPr>
          </w:pPr>
          <w:hyperlink w:anchor="_heading=h.kk487r8ous1u">
            <w:r w:rsidDel="00000000" w:rsidR="00000000" w:rsidRPr="00000000">
              <w:rPr>
                <w:rFonts w:ascii="Arial" w:cs="Arial" w:eastAsia="Arial" w:hAnsi="Arial"/>
                <w:rtl w:val="0"/>
              </w:rPr>
              <w:t xml:space="preserve">4.3 Hibernate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_heading=h.kk487r8ous1u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4"/>
          <w:szCs w:val="24"/>
        </w:rPr>
        <w:sectPr>
          <w:type w:val="nextPage"/>
          <w:pgSz w:h="16838" w:w="11906" w:orient="portrait"/>
          <w:pgMar w:bottom="1417" w:top="1417" w:left="1701" w:right="1701" w:header="708" w:footer="708"/>
        </w:sectPr>
      </w:pP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6"/>
          <w:szCs w:val="26"/>
          <w:rtl w:val="0"/>
        </w:rPr>
        <w:br w:type="textWrapping"/>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48"/>
          <w:szCs w:val="48"/>
        </w:rPr>
      </w:pPr>
      <w:bookmarkStart w:colFirst="0" w:colLast="0" w:name="_heading=h.kduvfkcniham" w:id="0"/>
      <w:bookmarkEnd w:id="0"/>
      <w:r w:rsidDel="00000000" w:rsidR="00000000" w:rsidRPr="00000000">
        <w:rPr>
          <w:rFonts w:ascii="Times New Roman" w:cs="Times New Roman" w:eastAsia="Times New Roman" w:hAnsi="Times New Roman"/>
          <w:b w:val="1"/>
          <w:sz w:val="48"/>
          <w:szCs w:val="48"/>
          <w:rtl w:val="0"/>
        </w:rPr>
        <w:t xml:space="preserve">1 Introdução</w:t>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b w:val="1"/>
          <w:sz w:val="36"/>
          <w:szCs w:val="36"/>
        </w:rPr>
      </w:pPr>
      <w:bookmarkStart w:colFirst="0" w:colLast="0" w:name="_heading=h.8kqfx74gy7zz" w:id="1"/>
      <w:bookmarkEnd w:id="1"/>
      <w:r w:rsidDel="00000000" w:rsidR="00000000" w:rsidRPr="00000000">
        <w:rPr>
          <w:rFonts w:ascii="Times New Roman" w:cs="Times New Roman" w:eastAsia="Times New Roman" w:hAnsi="Times New Roman"/>
          <w:b w:val="1"/>
          <w:sz w:val="36"/>
          <w:szCs w:val="36"/>
          <w:rtl w:val="0"/>
        </w:rPr>
        <w:t xml:space="preserve">1.1 Finalidade</w:t>
      </w:r>
    </w:p>
    <w:p w:rsidR="00000000" w:rsidDel="00000000" w:rsidP="00000000" w:rsidRDefault="00000000" w:rsidRPr="00000000" w14:paraId="0000001F">
      <w:pPr>
        <w:spacing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deste documento é registrar as definições sobre os aspectos arquiteturais do SEP. É destinado à equipe de Tecnologia da Informação do Instituto Verbena da Universidade Federal de Goiás, sobretudo à equipe de desenvolvimento, aos membros da Equipe Pedagógica e aos membros da Diretoria.  </w:t>
      </w:r>
    </w:p>
    <w:p w:rsidR="00000000" w:rsidDel="00000000" w:rsidP="00000000" w:rsidRDefault="00000000" w:rsidRPr="00000000" w14:paraId="00000020">
      <w:pPr>
        <w:spacing w:after="0" w:line="360" w:lineRule="auto"/>
        <w:ind w:firstLine="850.393700787401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280" w:before="0" w:line="240" w:lineRule="auto"/>
        <w:jc w:val="both"/>
        <w:rPr>
          <w:rFonts w:ascii="Times New Roman" w:cs="Times New Roman" w:eastAsia="Times New Roman" w:hAnsi="Times New Roman"/>
          <w:b w:val="1"/>
          <w:sz w:val="36"/>
          <w:szCs w:val="36"/>
        </w:rPr>
      </w:pPr>
      <w:bookmarkStart w:colFirst="0" w:colLast="0" w:name="_heading=h.72is72dasa5h" w:id="2"/>
      <w:bookmarkEnd w:id="2"/>
      <w:r w:rsidDel="00000000" w:rsidR="00000000" w:rsidRPr="00000000">
        <w:rPr>
          <w:rFonts w:ascii="Times New Roman" w:cs="Times New Roman" w:eastAsia="Times New Roman" w:hAnsi="Times New Roman"/>
          <w:b w:val="1"/>
          <w:sz w:val="36"/>
          <w:szCs w:val="36"/>
          <w:rtl w:val="0"/>
        </w:rPr>
        <w:t xml:space="preserve">1.2 Escopo</w:t>
      </w:r>
    </w:p>
    <w:p w:rsidR="00000000" w:rsidDel="00000000" w:rsidP="00000000" w:rsidRDefault="00000000" w:rsidRPr="00000000" w14:paraId="00000022">
      <w:pPr>
        <w:spacing w:before="20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se baseia na definição de requisitos do SEP, registrada no artefato "Documento de Especificacao de Requisitos.docx", constante da pasta "Documentacao - artefatos" do repositório no GitHub. Aqui serão registradas todas as visões de arquitetura, bem como as motivações para cada decisão e os requisitos que as embasaram.</w:t>
      </w:r>
    </w:p>
    <w:p w:rsidR="00000000" w:rsidDel="00000000" w:rsidP="00000000" w:rsidRDefault="00000000" w:rsidRPr="00000000" w14:paraId="00000023">
      <w:pPr>
        <w:spacing w:after="0" w:before="0" w:line="360" w:lineRule="auto"/>
        <w:ind w:firstLine="850.393700787401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36"/>
          <w:szCs w:val="36"/>
        </w:rPr>
      </w:pPr>
      <w:bookmarkStart w:colFirst="0" w:colLast="0" w:name="_heading=h.bcyx9n3j7j6y" w:id="3"/>
      <w:bookmarkEnd w:id="3"/>
      <w:r w:rsidDel="00000000" w:rsidR="00000000" w:rsidRPr="00000000">
        <w:rPr>
          <w:rFonts w:ascii="Times New Roman" w:cs="Times New Roman" w:eastAsia="Times New Roman" w:hAnsi="Times New Roman"/>
          <w:b w:val="1"/>
          <w:sz w:val="36"/>
          <w:szCs w:val="36"/>
          <w:rtl w:val="0"/>
        </w:rPr>
        <w:t xml:space="preserve">1.3 Definições, Acrônimos e Abreviações</w:t>
      </w:r>
    </w:p>
    <w:p w:rsidR="00000000" w:rsidDel="00000000" w:rsidP="00000000" w:rsidRDefault="00000000" w:rsidRPr="00000000" w14:paraId="00000025">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w:t>
      </w:r>
      <w:r w:rsidDel="00000000" w:rsidR="00000000" w:rsidRPr="00000000">
        <w:rPr>
          <w:rFonts w:ascii="Arial" w:cs="Arial" w:eastAsia="Arial" w:hAnsi="Arial"/>
          <w:sz w:val="24"/>
          <w:szCs w:val="24"/>
          <w:rtl w:val="0"/>
        </w:rPr>
        <w:t xml:space="preserve">: Interface de Programação de Aplicação, que é um conjunto de definições e protocolos para criar e integrar softwares de aplicações</w:t>
      </w:r>
    </w:p>
    <w:p w:rsidR="00000000" w:rsidDel="00000000" w:rsidP="00000000" w:rsidRDefault="00000000" w:rsidRPr="00000000" w14:paraId="00000026">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Browser</w:t>
      </w:r>
      <w:r w:rsidDel="00000000" w:rsidR="00000000" w:rsidRPr="00000000">
        <w:rPr>
          <w:rFonts w:ascii="Arial" w:cs="Arial" w:eastAsia="Arial" w:hAnsi="Arial"/>
          <w:sz w:val="24"/>
          <w:szCs w:val="24"/>
          <w:rtl w:val="0"/>
        </w:rPr>
        <w:t xml:space="preserve">: Programa que permite a navegação pela internet</w:t>
      </w:r>
    </w:p>
    <w:p w:rsidR="00000000" w:rsidDel="00000000" w:rsidP="00000000" w:rsidRDefault="00000000" w:rsidRPr="00000000" w14:paraId="00000027">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CSS</w:t>
      </w:r>
      <w:r w:rsidDel="00000000" w:rsidR="00000000" w:rsidRPr="00000000">
        <w:rPr>
          <w:rFonts w:ascii="Arial" w:cs="Arial" w:eastAsia="Arial" w:hAnsi="Arial"/>
          <w:sz w:val="24"/>
          <w:szCs w:val="24"/>
          <w:rtl w:val="0"/>
        </w:rPr>
        <w:t xml:space="preserve">: Sigla para a linguagem de estilo Folhas de Estilo em Cascata</w:t>
      </w:r>
    </w:p>
    <w:p w:rsidR="00000000" w:rsidDel="00000000" w:rsidP="00000000" w:rsidRDefault="00000000" w:rsidRPr="00000000" w14:paraId="00000028">
      <w:pPr>
        <w:spacing w:line="360" w:lineRule="auto"/>
        <w:ind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Framework: estruturas compostas por um conjunto de códigos genéricos que permite o desenvolvimento de sistemas e aplicações</w:t>
      </w:r>
    </w:p>
    <w:p w:rsidR="00000000" w:rsidDel="00000000" w:rsidP="00000000" w:rsidRDefault="00000000" w:rsidRPr="00000000" w14:paraId="00000029">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HTML</w:t>
      </w:r>
      <w:r w:rsidDel="00000000" w:rsidR="00000000" w:rsidRPr="00000000">
        <w:rPr>
          <w:rFonts w:ascii="Arial" w:cs="Arial" w:eastAsia="Arial" w:hAnsi="Arial"/>
          <w:sz w:val="24"/>
          <w:szCs w:val="24"/>
          <w:rtl w:val="0"/>
        </w:rPr>
        <w:t xml:space="preserve">: Linguagem de Marcação de Hipertexto</w:t>
      </w:r>
    </w:p>
    <w:p w:rsidR="00000000" w:rsidDel="00000000" w:rsidP="00000000" w:rsidRDefault="00000000" w:rsidRPr="00000000" w14:paraId="0000002A">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HTTP</w:t>
      </w:r>
      <w:r w:rsidDel="00000000" w:rsidR="00000000" w:rsidRPr="00000000">
        <w:rPr>
          <w:rFonts w:ascii="Arial" w:cs="Arial" w:eastAsia="Arial" w:hAnsi="Arial"/>
          <w:sz w:val="24"/>
          <w:szCs w:val="24"/>
          <w:rtl w:val="0"/>
        </w:rPr>
        <w:t xml:space="preserve">: Protocolo de Transferência de Hipertexto </w:t>
      </w:r>
    </w:p>
    <w:p w:rsidR="00000000" w:rsidDel="00000000" w:rsidP="00000000" w:rsidRDefault="00000000" w:rsidRPr="00000000" w14:paraId="0000002B">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HTTPS</w:t>
      </w:r>
      <w:r w:rsidDel="00000000" w:rsidR="00000000" w:rsidRPr="00000000">
        <w:rPr>
          <w:rFonts w:ascii="Arial" w:cs="Arial" w:eastAsia="Arial" w:hAnsi="Arial"/>
          <w:sz w:val="24"/>
          <w:szCs w:val="24"/>
          <w:rtl w:val="0"/>
        </w:rPr>
        <w:t xml:space="preserve">: Protocolo de Transferência de Hipertexto Seguro</w:t>
      </w:r>
    </w:p>
    <w:p w:rsidR="00000000" w:rsidDel="00000000" w:rsidP="00000000" w:rsidRDefault="00000000" w:rsidRPr="00000000" w14:paraId="0000002C">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UI</w:t>
      </w:r>
      <w:r w:rsidDel="00000000" w:rsidR="00000000" w:rsidRPr="00000000">
        <w:rPr>
          <w:rFonts w:ascii="Arial" w:cs="Arial" w:eastAsia="Arial" w:hAnsi="Arial"/>
          <w:sz w:val="24"/>
          <w:szCs w:val="24"/>
          <w:rtl w:val="0"/>
        </w:rPr>
        <w:t xml:space="preserve">: Interface do Usuário (User Interface).</w:t>
      </w:r>
    </w:p>
    <w:p w:rsidR="00000000" w:rsidDel="00000000" w:rsidP="00000000" w:rsidRDefault="00000000" w:rsidRPr="00000000" w14:paraId="0000002D">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IV</w:t>
      </w:r>
      <w:r w:rsidDel="00000000" w:rsidR="00000000" w:rsidRPr="00000000">
        <w:rPr>
          <w:rFonts w:ascii="Arial" w:cs="Arial" w:eastAsia="Arial" w:hAnsi="Arial"/>
          <w:sz w:val="24"/>
          <w:szCs w:val="24"/>
          <w:rtl w:val="0"/>
        </w:rPr>
        <w:t xml:space="preserve">: Instituto Verbena</w:t>
      </w:r>
    </w:p>
    <w:p w:rsidR="00000000" w:rsidDel="00000000" w:rsidP="00000000" w:rsidRDefault="00000000" w:rsidRPr="00000000" w14:paraId="0000002E">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LGPD</w:t>
      </w:r>
      <w:r w:rsidDel="00000000" w:rsidR="00000000" w:rsidRPr="00000000">
        <w:rPr>
          <w:rFonts w:ascii="Arial" w:cs="Arial" w:eastAsia="Arial" w:hAnsi="Arial"/>
          <w:sz w:val="24"/>
          <w:szCs w:val="24"/>
          <w:rtl w:val="0"/>
        </w:rPr>
        <w:t xml:space="preserve">: Lei Geral de Proteção de Dados</w:t>
      </w:r>
    </w:p>
    <w:p w:rsidR="00000000" w:rsidDel="00000000" w:rsidP="00000000" w:rsidRDefault="00000000" w:rsidRPr="00000000" w14:paraId="0000002F">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RA</w:t>
      </w:r>
      <w:r w:rsidDel="00000000" w:rsidR="00000000" w:rsidRPr="00000000">
        <w:rPr>
          <w:rFonts w:ascii="Arial" w:cs="Arial" w:eastAsia="Arial" w:hAnsi="Arial"/>
          <w:sz w:val="24"/>
          <w:szCs w:val="24"/>
          <w:rtl w:val="0"/>
        </w:rPr>
        <w:t xml:space="preserve">: Restrições Arquiteturais</w:t>
      </w:r>
    </w:p>
    <w:p w:rsidR="00000000" w:rsidDel="00000000" w:rsidP="00000000" w:rsidRDefault="00000000" w:rsidRPr="00000000" w14:paraId="00000030">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RNF</w:t>
      </w:r>
      <w:r w:rsidDel="00000000" w:rsidR="00000000" w:rsidRPr="00000000">
        <w:rPr>
          <w:rFonts w:ascii="Arial" w:cs="Arial" w:eastAsia="Arial" w:hAnsi="Arial"/>
          <w:sz w:val="24"/>
          <w:szCs w:val="24"/>
          <w:rtl w:val="0"/>
        </w:rPr>
        <w:t xml:space="preserve">: Requisito Não Funcional</w:t>
      </w:r>
    </w:p>
    <w:p w:rsidR="00000000" w:rsidDel="00000000" w:rsidP="00000000" w:rsidRDefault="00000000" w:rsidRPr="00000000" w14:paraId="00000031">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SEP</w:t>
      </w:r>
      <w:r w:rsidDel="00000000" w:rsidR="00000000" w:rsidRPr="00000000">
        <w:rPr>
          <w:rFonts w:ascii="Arial" w:cs="Arial" w:eastAsia="Arial" w:hAnsi="Arial"/>
          <w:sz w:val="24"/>
          <w:szCs w:val="24"/>
          <w:rtl w:val="0"/>
        </w:rPr>
        <w:t xml:space="preserve">: Sistema de Elaboração de Provas</w:t>
      </w:r>
    </w:p>
    <w:p w:rsidR="00000000" w:rsidDel="00000000" w:rsidP="00000000" w:rsidRDefault="00000000" w:rsidRPr="00000000" w14:paraId="00000032">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SGBD</w:t>
      </w:r>
      <w:r w:rsidDel="00000000" w:rsidR="00000000" w:rsidRPr="00000000">
        <w:rPr>
          <w:rFonts w:ascii="Arial" w:cs="Arial" w:eastAsia="Arial" w:hAnsi="Arial"/>
          <w:sz w:val="24"/>
          <w:szCs w:val="24"/>
          <w:rtl w:val="0"/>
        </w:rPr>
        <w:t xml:space="preserve">: Sistema de Gerenciamento de Banco de Dados</w:t>
      </w:r>
    </w:p>
    <w:p w:rsidR="00000000" w:rsidDel="00000000" w:rsidP="00000000" w:rsidRDefault="00000000" w:rsidRPr="00000000" w14:paraId="00000033">
      <w:pPr>
        <w:spacing w:line="360" w:lineRule="auto"/>
        <w:ind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UFG</w:t>
      </w:r>
      <w:r w:rsidDel="00000000" w:rsidR="00000000" w:rsidRPr="00000000">
        <w:rPr>
          <w:rFonts w:ascii="Arial" w:cs="Arial" w:eastAsia="Arial" w:hAnsi="Arial"/>
          <w:sz w:val="24"/>
          <w:szCs w:val="24"/>
          <w:rtl w:val="0"/>
        </w:rPr>
        <w:t xml:space="preserve">: Universidade Federal de Goiás</w:t>
      </w:r>
    </w:p>
    <w:p w:rsidR="00000000" w:rsidDel="00000000" w:rsidP="00000000" w:rsidRDefault="00000000" w:rsidRPr="00000000" w14:paraId="00000034">
      <w:pPr>
        <w:spacing w:line="360" w:lineRule="auto"/>
        <w:ind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280" w:before="280" w:line="240" w:lineRule="auto"/>
        <w:jc w:val="both"/>
        <w:rPr>
          <w:rFonts w:ascii="Times New Roman" w:cs="Times New Roman" w:eastAsia="Times New Roman" w:hAnsi="Times New Roman"/>
          <w:b w:val="1"/>
          <w:sz w:val="48"/>
          <w:szCs w:val="48"/>
        </w:rPr>
      </w:pPr>
      <w:bookmarkStart w:colFirst="0" w:colLast="0" w:name="_heading=h.9ppmulvieldr" w:id="4"/>
      <w:bookmarkEnd w:id="4"/>
      <w:r w:rsidDel="00000000" w:rsidR="00000000" w:rsidRPr="00000000">
        <w:rPr>
          <w:rFonts w:ascii="Times New Roman" w:cs="Times New Roman" w:eastAsia="Times New Roman" w:hAnsi="Times New Roman"/>
          <w:b w:val="1"/>
          <w:sz w:val="48"/>
          <w:szCs w:val="48"/>
          <w:rtl w:val="0"/>
        </w:rPr>
        <w:t xml:space="preserve">2 Contexto da Arquitetura</w:t>
      </w:r>
    </w:p>
    <w:p w:rsidR="00000000" w:rsidDel="00000000" w:rsidP="00000000" w:rsidRDefault="00000000" w:rsidRPr="00000000" w14:paraId="00000036">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tópico descreve os requisitos e restrições utilizadas para a definição da arquitetura a ser implementada.</w:t>
      </w:r>
    </w:p>
    <w:p w:rsidR="00000000" w:rsidDel="00000000" w:rsidP="00000000" w:rsidRDefault="00000000" w:rsidRPr="00000000" w14:paraId="00000037">
      <w:pPr>
        <w:spacing w:after="0" w:line="360" w:lineRule="auto"/>
        <w:ind w:firstLine="850.393700787401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36"/>
          <w:szCs w:val="36"/>
        </w:rPr>
      </w:pPr>
      <w:bookmarkStart w:colFirst="0" w:colLast="0" w:name="_heading=h.c7di7qmsma46" w:id="5"/>
      <w:bookmarkEnd w:id="5"/>
      <w:r w:rsidDel="00000000" w:rsidR="00000000" w:rsidRPr="00000000">
        <w:rPr>
          <w:rFonts w:ascii="Times New Roman" w:cs="Times New Roman" w:eastAsia="Times New Roman" w:hAnsi="Times New Roman"/>
          <w:b w:val="1"/>
          <w:sz w:val="36"/>
          <w:szCs w:val="36"/>
          <w:rtl w:val="0"/>
        </w:rPr>
        <w:t xml:space="preserve">2.1 Restrições Arquiteturais</w:t>
      </w:r>
    </w:p>
    <w:p w:rsidR="00000000" w:rsidDel="00000000" w:rsidP="00000000" w:rsidRDefault="00000000" w:rsidRPr="00000000" w14:paraId="00000039">
      <w:pPr>
        <w:spacing w:line="240" w:lineRule="auto"/>
        <w:rPr>
          <w:rFonts w:ascii="Times New Roman" w:cs="Times New Roman" w:eastAsia="Times New Roman" w:hAnsi="Times New Roman"/>
          <w:b w:val="1"/>
          <w:sz w:val="36"/>
          <w:szCs w:val="36"/>
        </w:rPr>
      </w:pPr>
      <w:bookmarkStart w:colFirst="0" w:colLast="0" w:name="_heading=h.z3g6yjp7dzy" w:id="6"/>
      <w:bookmarkEnd w:id="6"/>
      <w:r w:rsidDel="00000000" w:rsidR="00000000" w:rsidRPr="00000000">
        <w:rPr>
          <w:rtl w:val="0"/>
        </w:rPr>
      </w:r>
    </w:p>
    <w:tbl>
      <w:tblPr>
        <w:tblStyle w:val="Table1"/>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835"/>
        <w:gridCol w:w="2835"/>
        <w:tblGridChange w:id="0">
          <w:tblGrid>
            <w:gridCol w:w="2595"/>
            <w:gridCol w:w="283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 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do 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Portabilidade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 da Informação(LGPD)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Eficiência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 da Informação</w:t>
            </w:r>
          </w:p>
        </w:tc>
      </w:tr>
    </w:tbl>
    <w:p w:rsidR="00000000" w:rsidDel="00000000" w:rsidP="00000000" w:rsidRDefault="00000000" w:rsidRPr="00000000" w14:paraId="0000004F">
      <w:pPr>
        <w:spacing w:after="0" w:line="360" w:lineRule="auto"/>
        <w:jc w:val="center"/>
        <w:rPr>
          <w:rFonts w:ascii="Arial" w:cs="Arial" w:eastAsia="Arial" w:hAnsi="Arial"/>
          <w:i w:val="1"/>
          <w:color w:val="434343"/>
        </w:rPr>
      </w:pPr>
      <w:r w:rsidDel="00000000" w:rsidR="00000000" w:rsidRPr="00000000">
        <w:rPr>
          <w:rFonts w:ascii="Arial" w:cs="Arial" w:eastAsia="Arial" w:hAnsi="Arial"/>
          <w:i w:val="1"/>
          <w:color w:val="434343"/>
          <w:rtl w:val="0"/>
        </w:rPr>
        <w:t xml:space="preserve">Tabela 1. Restrições Arquiteturais</w:t>
      </w:r>
    </w:p>
    <w:p w:rsidR="00000000" w:rsidDel="00000000" w:rsidP="00000000" w:rsidRDefault="00000000" w:rsidRPr="00000000" w14:paraId="0000005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RA_1</w:t>
      </w:r>
    </w:p>
    <w:p w:rsidR="00000000" w:rsidDel="00000000" w:rsidP="00000000" w:rsidRDefault="00000000" w:rsidRPr="00000000" w14:paraId="00000052">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Para esse requisito arquitetural, o framework Vaadin será utilizado. Ele faz uso da linguagem de programação Java para criar páginas </w:t>
      </w:r>
      <w:r w:rsidDel="00000000" w:rsidR="00000000" w:rsidRPr="00000000">
        <w:rPr>
          <w:rFonts w:ascii="Arial" w:cs="Arial" w:eastAsia="Arial" w:hAnsi="Arial"/>
          <w:b w:val="1"/>
          <w:sz w:val="24"/>
          <w:szCs w:val="24"/>
          <w:rtl w:val="0"/>
        </w:rPr>
        <w:t xml:space="preserve">Web</w:t>
      </w:r>
      <w:r w:rsidDel="00000000" w:rsidR="00000000" w:rsidRPr="00000000">
        <w:rPr>
          <w:rFonts w:ascii="Arial" w:cs="Arial" w:eastAsia="Arial" w:hAnsi="Arial"/>
          <w:sz w:val="24"/>
          <w:szCs w:val="24"/>
          <w:rtl w:val="0"/>
        </w:rPr>
        <w:t xml:space="preserve"> em HTML, CSS e Javascript. Dessa forma, o sistema estará disponível em qualquer dispositivo que tenha acesso à web. Além disso, como o Vaadin opera através da arquitetura </w:t>
      </w:r>
      <w:r w:rsidDel="00000000" w:rsidR="00000000" w:rsidRPr="00000000">
        <w:rPr>
          <w:rFonts w:ascii="Arial" w:cs="Arial" w:eastAsia="Arial" w:hAnsi="Arial"/>
          <w:b w:val="1"/>
          <w:sz w:val="24"/>
          <w:szCs w:val="24"/>
          <w:rtl w:val="0"/>
        </w:rPr>
        <w:t xml:space="preserve">Cliente-Servidor</w:t>
      </w:r>
      <w:r w:rsidDel="00000000" w:rsidR="00000000" w:rsidRPr="00000000">
        <w:rPr>
          <w:rFonts w:ascii="Arial" w:cs="Arial" w:eastAsia="Arial" w:hAnsi="Arial"/>
          <w:sz w:val="24"/>
          <w:szCs w:val="24"/>
          <w:rtl w:val="0"/>
        </w:rPr>
        <w:t xml:space="preserve">, este será um dos modelos a ser tomado como referência de arquitetura de software.</w:t>
      </w:r>
    </w:p>
    <w:p w:rsidR="00000000" w:rsidDel="00000000" w:rsidP="00000000" w:rsidRDefault="00000000" w:rsidRPr="00000000" w14:paraId="0000005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RA_2</w:t>
      </w:r>
    </w:p>
    <w:p w:rsidR="00000000" w:rsidDel="00000000" w:rsidP="00000000" w:rsidRDefault="00000000" w:rsidRPr="00000000" w14:paraId="00000055">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Como os usuários terão acesso ao sistema por meio de um site, basta manter o servidor funcionando que a Disponibilidade será garantida. Assim, o servidor operará na melhor máquina que a equipe de desenvolvimento puder adquirir.</w:t>
      </w:r>
    </w:p>
    <w:p w:rsidR="00000000" w:rsidDel="00000000" w:rsidP="00000000" w:rsidRDefault="00000000" w:rsidRPr="00000000" w14:paraId="0000005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RA_3</w:t>
      </w:r>
    </w:p>
    <w:p w:rsidR="00000000" w:rsidDel="00000000" w:rsidP="00000000" w:rsidRDefault="00000000" w:rsidRPr="00000000" w14:paraId="00000058">
      <w:pPr>
        <w:spacing w:after="0" w:line="360" w:lineRule="auto"/>
        <w:jc w:val="both"/>
        <w:rPr>
          <w:rFonts w:ascii="Arial" w:cs="Arial" w:eastAsia="Arial" w:hAnsi="Arial"/>
          <w:b w:val="1"/>
          <w:color w:val="434343"/>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Como a aplicação será desenvolvida utilizando o modelo em camadas, as camadas que constituem informações sensíveis se encontrarão no nível mais baixo da arquitetura, cujo acesso não estará disponível por meio de camadas de mais alto nível. Ainda, devido à utilização do </w:t>
      </w:r>
      <w:r w:rsidDel="00000000" w:rsidR="00000000" w:rsidRPr="00000000">
        <w:rPr>
          <w:rFonts w:ascii="Arial" w:cs="Arial" w:eastAsia="Arial" w:hAnsi="Arial"/>
          <w:i w:val="1"/>
          <w:sz w:val="24"/>
          <w:szCs w:val="24"/>
          <w:rtl w:val="0"/>
        </w:rPr>
        <w:t xml:space="preserve">framework</w:t>
      </w:r>
      <w:r w:rsidDel="00000000" w:rsidR="00000000" w:rsidRPr="00000000">
        <w:rPr>
          <w:rFonts w:ascii="Arial" w:cs="Arial" w:eastAsia="Arial" w:hAnsi="Arial"/>
          <w:sz w:val="24"/>
          <w:szCs w:val="24"/>
          <w:rtl w:val="0"/>
        </w:rPr>
        <w:t xml:space="preserve"> Vaadin, as camadas lógicas e de validação residirão no </w:t>
      </w:r>
      <w:r w:rsidDel="00000000" w:rsidR="00000000" w:rsidRPr="00000000">
        <w:rPr>
          <w:rFonts w:ascii="Arial" w:cs="Arial" w:eastAsia="Arial" w:hAnsi="Arial"/>
          <w:i w:val="1"/>
          <w:sz w:val="24"/>
          <w:szCs w:val="24"/>
          <w:rtl w:val="0"/>
        </w:rPr>
        <w:t xml:space="preserve">Server </w:t>
      </w:r>
      <w:r w:rsidDel="00000000" w:rsidR="00000000" w:rsidRPr="00000000">
        <w:rPr>
          <w:rFonts w:ascii="Arial" w:cs="Arial" w:eastAsia="Arial" w:hAnsi="Arial"/>
          <w:sz w:val="24"/>
          <w:szCs w:val="24"/>
          <w:rtl w:val="0"/>
        </w:rPr>
        <w:t xml:space="preserve">da aplicação, não sendo acessíveis via camada </w:t>
      </w:r>
      <w:r w:rsidDel="00000000" w:rsidR="00000000" w:rsidRPr="00000000">
        <w:rPr>
          <w:rFonts w:ascii="Arial" w:cs="Arial" w:eastAsia="Arial" w:hAnsi="Arial"/>
          <w:i w:val="1"/>
          <w:sz w:val="24"/>
          <w:szCs w:val="24"/>
          <w:rtl w:val="0"/>
        </w:rPr>
        <w:t xml:space="preserve">Client</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59">
      <w:pPr>
        <w:widowControl w:val="0"/>
        <w:spacing w:after="0" w:line="240" w:lineRule="auto"/>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ab/>
      </w:r>
    </w:p>
    <w:p w:rsidR="00000000" w:rsidDel="00000000" w:rsidP="00000000" w:rsidRDefault="00000000" w:rsidRPr="00000000" w14:paraId="0000005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RA_6</w:t>
      </w:r>
    </w:p>
    <w:p w:rsidR="00000000" w:rsidDel="00000000" w:rsidP="00000000" w:rsidRDefault="00000000" w:rsidRPr="00000000" w14:paraId="0000005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Devido à arquitetura do </w:t>
      </w:r>
      <w:r w:rsidDel="00000000" w:rsidR="00000000" w:rsidRPr="00000000">
        <w:rPr>
          <w:rFonts w:ascii="Arial" w:cs="Arial" w:eastAsia="Arial" w:hAnsi="Arial"/>
          <w:i w:val="1"/>
          <w:sz w:val="24"/>
          <w:szCs w:val="24"/>
          <w:rtl w:val="0"/>
        </w:rPr>
        <w:t xml:space="preserve">framework </w:t>
      </w:r>
      <w:r w:rsidDel="00000000" w:rsidR="00000000" w:rsidRPr="00000000">
        <w:rPr>
          <w:rFonts w:ascii="Arial" w:cs="Arial" w:eastAsia="Arial" w:hAnsi="Arial"/>
          <w:sz w:val="24"/>
          <w:szCs w:val="24"/>
          <w:rtl w:val="0"/>
        </w:rPr>
        <w:t xml:space="preserve">Vaadin, a interface do usuário é renderizada no browser pelo motor de exibição (</w:t>
      </w:r>
      <w:r w:rsidDel="00000000" w:rsidR="00000000" w:rsidRPr="00000000">
        <w:rPr>
          <w:rFonts w:ascii="Arial" w:cs="Arial" w:eastAsia="Arial" w:hAnsi="Arial"/>
          <w:i w:val="1"/>
          <w:sz w:val="24"/>
          <w:szCs w:val="24"/>
          <w:rtl w:val="0"/>
        </w:rPr>
        <w:t xml:space="preserve">Client-Side Engine)</w:t>
      </w:r>
      <w:r w:rsidDel="00000000" w:rsidR="00000000" w:rsidRPr="00000000">
        <w:rPr>
          <w:rFonts w:ascii="Arial" w:cs="Arial" w:eastAsia="Arial" w:hAnsi="Arial"/>
          <w:sz w:val="24"/>
          <w:szCs w:val="24"/>
          <w:rtl w:val="0"/>
        </w:rPr>
        <w:t xml:space="preserve">. A comunicação entre os componentes das camadas </w:t>
      </w:r>
      <w:r w:rsidDel="00000000" w:rsidR="00000000" w:rsidRPr="00000000">
        <w:rPr>
          <w:rFonts w:ascii="Arial" w:cs="Arial" w:eastAsia="Arial" w:hAnsi="Arial"/>
          <w:i w:val="1"/>
          <w:sz w:val="24"/>
          <w:szCs w:val="24"/>
          <w:rtl w:val="0"/>
        </w:rPr>
        <w:t xml:space="preserve">Client-Side</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Server-Side</w:t>
      </w:r>
      <w:r w:rsidDel="00000000" w:rsidR="00000000" w:rsidRPr="00000000">
        <w:rPr>
          <w:rFonts w:ascii="Arial" w:cs="Arial" w:eastAsia="Arial" w:hAnsi="Arial"/>
          <w:sz w:val="24"/>
          <w:szCs w:val="24"/>
          <w:rtl w:val="0"/>
        </w:rPr>
        <w:t xml:space="preserve"> é realizada utilizando requisições HTTP ou HTTPS.</w:t>
      </w:r>
    </w:p>
    <w:p w:rsidR="00000000" w:rsidDel="00000000" w:rsidP="00000000" w:rsidRDefault="00000000" w:rsidRPr="00000000" w14:paraId="0000005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280" w:before="280" w:line="240" w:lineRule="auto"/>
        <w:jc w:val="both"/>
        <w:rPr>
          <w:rFonts w:ascii="Times New Roman" w:cs="Times New Roman" w:eastAsia="Times New Roman" w:hAnsi="Times New Roman"/>
          <w:b w:val="1"/>
          <w:sz w:val="48"/>
          <w:szCs w:val="48"/>
        </w:rPr>
      </w:pPr>
      <w:bookmarkStart w:colFirst="0" w:colLast="0" w:name="_heading=h.kzkgqw9di5du" w:id="7"/>
      <w:bookmarkEnd w:id="7"/>
      <w:r w:rsidDel="00000000" w:rsidR="00000000" w:rsidRPr="00000000">
        <w:rPr>
          <w:rFonts w:ascii="Times New Roman" w:cs="Times New Roman" w:eastAsia="Times New Roman" w:hAnsi="Times New Roman"/>
          <w:b w:val="1"/>
          <w:sz w:val="48"/>
          <w:szCs w:val="48"/>
          <w:rtl w:val="0"/>
        </w:rPr>
        <w:t xml:space="preserve">3 Representação da arquitetura</w:t>
      </w:r>
    </w:p>
    <w:p w:rsidR="00000000" w:rsidDel="00000000" w:rsidP="00000000" w:rsidRDefault="00000000" w:rsidRPr="00000000" w14:paraId="0000005F">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modelo arquitetural proposto para o desenvolvimento do SEP é composto por 3 componentes, sendo cliente, servidor e banco de dados. O servidor, por sua vez, é composto por 3 camadas principais: sendo elas </w:t>
      </w:r>
      <w:r w:rsidDel="00000000" w:rsidR="00000000" w:rsidRPr="00000000">
        <w:rPr>
          <w:rFonts w:ascii="Arial" w:cs="Arial" w:eastAsia="Arial" w:hAnsi="Arial"/>
          <w:i w:val="1"/>
          <w:sz w:val="24"/>
          <w:szCs w:val="24"/>
          <w:rtl w:val="0"/>
        </w:rPr>
        <w:t xml:space="preserve">Apresentação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Lógica de Negócio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Lógica de acesso a dados. </w:t>
      </w:r>
      <w:r w:rsidDel="00000000" w:rsidR="00000000" w:rsidRPr="00000000">
        <w:rPr>
          <w:rFonts w:ascii="Arial" w:cs="Arial" w:eastAsia="Arial" w:hAnsi="Arial"/>
          <w:sz w:val="24"/>
          <w:szCs w:val="24"/>
          <w:rtl w:val="0"/>
        </w:rPr>
        <w:t xml:space="preserve">As camadas são compostas por componentes independentes,  sendo cada um responsável por uma função específica dentro do software. Ainda, devido a esta arquitetura é possível que o desenvolvimento do sistema escalone, adicionando novas camadas e/ou componentes.</w:t>
      </w:r>
    </w:p>
    <w:p w:rsidR="00000000" w:rsidDel="00000000" w:rsidP="00000000" w:rsidRDefault="00000000" w:rsidRPr="00000000" w14:paraId="00000060">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w:t>
      </w:r>
      <w:r w:rsidDel="00000000" w:rsidR="00000000" w:rsidRPr="00000000">
        <w:rPr>
          <w:rFonts w:ascii="Arial" w:cs="Arial" w:eastAsia="Arial" w:hAnsi="Arial"/>
          <w:i w:val="1"/>
          <w:sz w:val="24"/>
          <w:szCs w:val="24"/>
          <w:rtl w:val="0"/>
        </w:rPr>
        <w:t xml:space="preserve">Figura 1</w:t>
      </w:r>
      <w:r w:rsidDel="00000000" w:rsidR="00000000" w:rsidRPr="00000000">
        <w:rPr>
          <w:rFonts w:ascii="Arial" w:cs="Arial" w:eastAsia="Arial" w:hAnsi="Arial"/>
          <w:sz w:val="24"/>
          <w:szCs w:val="24"/>
          <w:rtl w:val="0"/>
        </w:rPr>
        <w:t xml:space="preserve"> pode ser visualizada a representação da arquitetura proposta, bem como seus componentes e a interação entre eles.</w:t>
      </w:r>
    </w:p>
    <w:p w:rsidR="00000000" w:rsidDel="00000000" w:rsidP="00000000" w:rsidRDefault="00000000" w:rsidRPr="00000000" w14:paraId="00000061">
      <w:pPr>
        <w:spacing w:after="0" w:line="360" w:lineRule="auto"/>
        <w:ind w:firstLine="0"/>
        <w:jc w:val="both"/>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5753340" cy="2997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334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line="276" w:lineRule="auto"/>
        <w:jc w:val="center"/>
        <w:rPr>
          <w:rFonts w:ascii="Arial" w:cs="Arial" w:eastAsia="Arial" w:hAnsi="Arial"/>
          <w:i w:val="1"/>
          <w:color w:val="434343"/>
        </w:rPr>
      </w:pPr>
      <w:r w:rsidDel="00000000" w:rsidR="00000000" w:rsidRPr="00000000">
        <w:rPr>
          <w:rFonts w:ascii="Arial" w:cs="Arial" w:eastAsia="Arial" w:hAnsi="Arial"/>
          <w:i w:val="1"/>
          <w:color w:val="434343"/>
          <w:rtl w:val="0"/>
        </w:rPr>
        <w:t xml:space="preserve">Figura 1. Diagrama de Arquitetura do Software</w:t>
      </w:r>
    </w:p>
    <w:p w:rsidR="00000000" w:rsidDel="00000000" w:rsidP="00000000" w:rsidRDefault="00000000" w:rsidRPr="00000000" w14:paraId="00000063">
      <w:pPr>
        <w:spacing w:after="0"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4">
      <w:pPr>
        <w:spacing w:after="0" w:line="36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b w:val="1"/>
          <w:sz w:val="36"/>
          <w:szCs w:val="36"/>
        </w:rPr>
      </w:pPr>
      <w:bookmarkStart w:colFirst="0" w:colLast="0" w:name="_heading=h.3pj6rsez3bz3" w:id="8"/>
      <w:bookmarkEnd w:id="8"/>
      <w:r w:rsidDel="00000000" w:rsidR="00000000" w:rsidRPr="00000000">
        <w:rPr>
          <w:rFonts w:ascii="Times New Roman" w:cs="Times New Roman" w:eastAsia="Times New Roman" w:hAnsi="Times New Roman"/>
          <w:b w:val="1"/>
          <w:sz w:val="36"/>
          <w:szCs w:val="36"/>
          <w:rtl w:val="0"/>
        </w:rPr>
        <w:t xml:space="preserve">3.1 Detalhamento das camadas</w:t>
      </w:r>
    </w:p>
    <w:p w:rsidR="00000000" w:rsidDel="00000000" w:rsidP="00000000" w:rsidRDefault="00000000" w:rsidRPr="00000000" w14:paraId="0000006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tópico, descreveremos as funcionalidades das camadas que irão compor o servidor do software.</w:t>
      </w:r>
    </w:p>
    <w:p w:rsidR="00000000" w:rsidDel="00000000" w:rsidP="00000000" w:rsidRDefault="00000000" w:rsidRPr="00000000" w14:paraId="0000006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Apresentação</w:t>
      </w:r>
    </w:p>
    <w:p w:rsidR="00000000" w:rsidDel="00000000" w:rsidP="00000000" w:rsidRDefault="00000000" w:rsidRPr="00000000" w14:paraId="00000069">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camada de apresentação é responsável por criar a UI do sistema, reagir aos eventos do usuário e comunicar com a camada de Lógica de negócio para requisitar ou atualizar dados.</w:t>
      </w:r>
    </w:p>
    <w:p w:rsidR="00000000" w:rsidDel="00000000" w:rsidP="00000000" w:rsidRDefault="00000000" w:rsidRPr="00000000" w14:paraId="0000006A">
      <w:pPr>
        <w:numPr>
          <w:ilvl w:val="0"/>
          <w:numId w:val="3"/>
        </w:numPr>
        <w:spacing w:after="0" w:before="20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View</w:t>
      </w:r>
      <w:r w:rsidDel="00000000" w:rsidR="00000000" w:rsidRPr="00000000">
        <w:rPr>
          <w:rFonts w:ascii="Arial" w:cs="Arial" w:eastAsia="Arial" w:hAnsi="Arial"/>
          <w:sz w:val="24"/>
          <w:szCs w:val="24"/>
          <w:rtl w:val="0"/>
        </w:rPr>
        <w:t xml:space="preserve">: provê uma interface de acesso para a interação do cliente com o sistema. Se comunica apenas com a camada </w:t>
      </w:r>
      <w:r w:rsidDel="00000000" w:rsidR="00000000" w:rsidRPr="00000000">
        <w:rPr>
          <w:rFonts w:ascii="Arial" w:cs="Arial" w:eastAsia="Arial" w:hAnsi="Arial"/>
          <w:i w:val="1"/>
          <w:sz w:val="24"/>
          <w:szCs w:val="24"/>
          <w:rtl w:val="0"/>
        </w:rPr>
        <w:t xml:space="preserve">Presenter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B">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Presenter</w:t>
      </w:r>
      <w:r w:rsidDel="00000000" w:rsidR="00000000" w:rsidRPr="00000000">
        <w:rPr>
          <w:rFonts w:ascii="Arial" w:cs="Arial" w:eastAsia="Arial" w:hAnsi="Arial"/>
          <w:sz w:val="24"/>
          <w:szCs w:val="24"/>
          <w:rtl w:val="0"/>
        </w:rPr>
        <w:t xml:space="preserve">: realiza a comunicação com a lógica de negócios. Responsável por tratar os eventos da camada view, realizar chamadas a camada de Aplicação e modificar a </w:t>
      </w:r>
      <w:r w:rsidDel="00000000" w:rsidR="00000000" w:rsidRPr="00000000">
        <w:rPr>
          <w:rFonts w:ascii="Arial" w:cs="Arial" w:eastAsia="Arial" w:hAnsi="Arial"/>
          <w:i w:val="1"/>
          <w:sz w:val="24"/>
          <w:szCs w:val="24"/>
          <w:rtl w:val="0"/>
        </w:rPr>
        <w:t xml:space="preserve">View</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Lógica de Negócio</w:t>
      </w:r>
      <w:r w:rsidDel="00000000" w:rsidR="00000000" w:rsidRPr="00000000">
        <w:rPr>
          <w:rtl w:val="0"/>
        </w:rPr>
      </w:r>
    </w:p>
    <w:p w:rsidR="00000000" w:rsidDel="00000000" w:rsidP="00000000" w:rsidRDefault="00000000" w:rsidRPr="00000000" w14:paraId="0000006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camada de Lógica de Negócios contém as entidades do domínio e as regras de negócio da aplicação.</w:t>
      </w:r>
    </w:p>
    <w:p w:rsidR="00000000" w:rsidDel="00000000" w:rsidP="00000000" w:rsidRDefault="00000000" w:rsidRPr="00000000" w14:paraId="0000006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Entidade: contém os conceitos do domínio do problema (Classes).</w:t>
      </w:r>
    </w:p>
    <w:p w:rsidR="00000000" w:rsidDel="00000000" w:rsidP="00000000" w:rsidRDefault="00000000" w:rsidRPr="00000000" w14:paraId="00000071">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Aplicação: funções, validações e outras regras de negócio da aplicação. Esta camada se comunica com Entidade e Persistência.</w:t>
      </w:r>
    </w:p>
    <w:p w:rsidR="00000000" w:rsidDel="00000000" w:rsidP="00000000" w:rsidRDefault="00000000" w:rsidRPr="00000000" w14:paraId="0000007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Lógica de Acesso a Dados</w:t>
      </w:r>
      <w:r w:rsidDel="00000000" w:rsidR="00000000" w:rsidRPr="00000000">
        <w:rPr>
          <w:rtl w:val="0"/>
        </w:rPr>
      </w:r>
    </w:p>
    <w:p w:rsidR="00000000" w:rsidDel="00000000" w:rsidP="00000000" w:rsidRDefault="00000000" w:rsidRPr="00000000" w14:paraId="0000007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Responsável pela persistência e interação com o banco de dados. </w:t>
      </w:r>
    </w:p>
    <w:p w:rsidR="00000000" w:rsidDel="00000000" w:rsidP="00000000" w:rsidRDefault="00000000" w:rsidRPr="00000000" w14:paraId="0000007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Persistência: Recebe as requisições da camada de aplicação e contém os métodos responsáveis pelas requisições ao banco de dados.</w:t>
        <w:br w:type="textWrapping"/>
      </w:r>
    </w:p>
    <w:p w:rsidR="00000000" w:rsidDel="00000000" w:rsidP="00000000" w:rsidRDefault="00000000" w:rsidRPr="00000000" w14:paraId="00000077">
      <w:pPr>
        <w:spacing w:before="200" w:line="240" w:lineRule="auto"/>
        <w:jc w:val="both"/>
        <w:rPr>
          <w:rFonts w:ascii="Times New Roman" w:cs="Times New Roman" w:eastAsia="Times New Roman" w:hAnsi="Times New Roman"/>
          <w:b w:val="1"/>
          <w:sz w:val="48"/>
          <w:szCs w:val="48"/>
        </w:rPr>
      </w:pPr>
      <w:bookmarkStart w:colFirst="0" w:colLast="0" w:name="_heading=h.am1qdkfhy5xd" w:id="9"/>
      <w:bookmarkEnd w:id="9"/>
      <w:r w:rsidDel="00000000" w:rsidR="00000000" w:rsidRPr="00000000">
        <w:rPr>
          <w:rFonts w:ascii="Times New Roman" w:cs="Times New Roman" w:eastAsia="Times New Roman" w:hAnsi="Times New Roman"/>
          <w:b w:val="1"/>
          <w:sz w:val="48"/>
          <w:szCs w:val="48"/>
          <w:rtl w:val="0"/>
        </w:rPr>
        <w:t xml:space="preserve">4. Tecnologias Utilizadas</w:t>
      </w:r>
    </w:p>
    <w:p w:rsidR="00000000" w:rsidDel="00000000" w:rsidP="00000000" w:rsidRDefault="00000000" w:rsidRPr="00000000" w14:paraId="00000078">
      <w:pPr>
        <w:spacing w:before="20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 seção apresentaremos as tecnologias escolhidas para o desenvolvimento deste projeto.</w:t>
      </w:r>
    </w:p>
    <w:p w:rsidR="00000000" w:rsidDel="00000000" w:rsidP="00000000" w:rsidRDefault="00000000" w:rsidRPr="00000000" w14:paraId="00000079">
      <w:pPr>
        <w:spacing w:before="20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before="200" w:line="240" w:lineRule="auto"/>
        <w:jc w:val="both"/>
        <w:rPr>
          <w:rFonts w:ascii="Times New Roman" w:cs="Times New Roman" w:eastAsia="Times New Roman" w:hAnsi="Times New Roman"/>
          <w:b w:val="1"/>
          <w:sz w:val="36"/>
          <w:szCs w:val="36"/>
        </w:rPr>
      </w:pPr>
      <w:bookmarkStart w:colFirst="0" w:colLast="0" w:name="_heading=h.2nm6c4vzg4n1" w:id="10"/>
      <w:bookmarkEnd w:id="10"/>
      <w:r w:rsidDel="00000000" w:rsidR="00000000" w:rsidRPr="00000000">
        <w:rPr>
          <w:rFonts w:ascii="Times New Roman" w:cs="Times New Roman" w:eastAsia="Times New Roman" w:hAnsi="Times New Roman"/>
          <w:b w:val="1"/>
          <w:sz w:val="36"/>
          <w:szCs w:val="36"/>
          <w:rtl w:val="0"/>
        </w:rPr>
        <w:t xml:space="preserve">4.1 Vaadin</w:t>
      </w:r>
    </w:p>
    <w:p w:rsidR="00000000" w:rsidDel="00000000" w:rsidP="00000000" w:rsidRDefault="00000000" w:rsidRPr="00000000" w14:paraId="0000007B">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Vaadin é um framework Java para desenvolvimento de aplicações web. Ele incorpora programação orientada a eventos e widgets, o que possibilita um modelo de programação similar à programação para GUI desktop. </w:t>
      </w:r>
    </w:p>
    <w:p w:rsidR="00000000" w:rsidDel="00000000" w:rsidP="00000000" w:rsidRDefault="00000000" w:rsidRPr="00000000" w14:paraId="0000007C">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ferramenta inclui um amplo conjunto de componentes UI, como formulários, diálogos e tabelas. Estes componentes podem ser estendidos diretamente do código Java e, por meio da JVM, roda em todos os navegadores sem a necessidade de plugins.</w:t>
      </w:r>
    </w:p>
    <w:p w:rsidR="00000000" w:rsidDel="00000000" w:rsidP="00000000" w:rsidRDefault="00000000" w:rsidRPr="00000000" w14:paraId="0000007D">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aplicações desenvolvidas com Vaadin são renderizadas no browser, como aplicação HTML.  O motor de exibição (</w:t>
      </w:r>
      <w:r w:rsidDel="00000000" w:rsidR="00000000" w:rsidRPr="00000000">
        <w:rPr>
          <w:rFonts w:ascii="Arial" w:cs="Arial" w:eastAsia="Arial" w:hAnsi="Arial"/>
          <w:i w:val="1"/>
          <w:sz w:val="24"/>
          <w:szCs w:val="24"/>
          <w:rtl w:val="0"/>
        </w:rPr>
        <w:t xml:space="preserve">Client-Side Engine</w:t>
      </w:r>
      <w:r w:rsidDel="00000000" w:rsidR="00000000" w:rsidRPr="00000000">
        <w:rPr>
          <w:rFonts w:ascii="Arial" w:cs="Arial" w:eastAsia="Arial" w:hAnsi="Arial"/>
          <w:sz w:val="24"/>
          <w:szCs w:val="24"/>
          <w:rtl w:val="0"/>
        </w:rPr>
        <w:t xml:space="preserve">) é o responsável em realizar o trabalho necessário para apresentar visualmente os componentes e tratar a interação do usuário com a tela. O estado e comportamento da aplicação são tratados no servidor, que envia para o cliente somente os dados que são necessários para alterar a visualização dos componentes. </w:t>
      </w:r>
    </w:p>
    <w:p w:rsidR="00000000" w:rsidDel="00000000" w:rsidP="00000000" w:rsidRDefault="00000000" w:rsidRPr="00000000" w14:paraId="0000007E">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Utilizando Vaadin não é necessário definir os métodos de comunicação entre componentes, uma vez que eles são definidos pela arquitetura da ferramenta.</w:t>
      </w:r>
    </w:p>
    <w:p w:rsidR="00000000" w:rsidDel="00000000" w:rsidP="00000000" w:rsidRDefault="00000000" w:rsidRPr="00000000" w14:paraId="0000007F">
      <w:pPr>
        <w:spacing w:after="0" w:line="360" w:lineRule="auto"/>
        <w:ind w:firstLine="850.393700787401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b w:val="1"/>
          <w:sz w:val="36"/>
          <w:szCs w:val="36"/>
        </w:rPr>
      </w:pPr>
      <w:bookmarkStart w:colFirst="0" w:colLast="0" w:name="_heading=h.iyaphvlgl0fj" w:id="11"/>
      <w:bookmarkEnd w:id="11"/>
      <w:r w:rsidDel="00000000" w:rsidR="00000000" w:rsidRPr="00000000">
        <w:rPr>
          <w:rFonts w:ascii="Times New Roman" w:cs="Times New Roman" w:eastAsia="Times New Roman" w:hAnsi="Times New Roman"/>
          <w:b w:val="1"/>
          <w:sz w:val="36"/>
          <w:szCs w:val="36"/>
          <w:rtl w:val="0"/>
        </w:rPr>
        <w:t xml:space="preserve">4.2 PostgreSQL</w:t>
      </w:r>
    </w:p>
    <w:p w:rsidR="00000000" w:rsidDel="00000000" w:rsidP="00000000" w:rsidRDefault="00000000" w:rsidRPr="00000000" w14:paraId="00000081">
      <w:pPr>
        <w:spacing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PostgreSQL é um SGBD relacional open source, que possui a aplicação pgAdmin, consistente em uma interface para administração e desenvolvimento para o PostgreSQL. Logo, considerando se tratar de um SGDB open source e de fácil manipulação, justifica-se sua escolha.</w:t>
      </w:r>
    </w:p>
    <w:p w:rsidR="00000000" w:rsidDel="00000000" w:rsidP="00000000" w:rsidRDefault="00000000" w:rsidRPr="00000000" w14:paraId="00000082">
      <w:pPr>
        <w:spacing w:line="360" w:lineRule="auto"/>
        <w:ind w:firstLine="850.393700787401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240" w:lineRule="auto"/>
        <w:rPr>
          <w:rFonts w:ascii="Arial" w:cs="Arial" w:eastAsia="Arial" w:hAnsi="Arial"/>
          <w:b w:val="1"/>
          <w:sz w:val="26"/>
          <w:szCs w:val="26"/>
        </w:rPr>
      </w:pPr>
      <w:bookmarkStart w:colFirst="0" w:colLast="0" w:name="_heading=h.kk487r8ous1u" w:id="12"/>
      <w:bookmarkEnd w:id="12"/>
      <w:r w:rsidDel="00000000" w:rsidR="00000000" w:rsidRPr="00000000">
        <w:rPr>
          <w:rFonts w:ascii="Times New Roman" w:cs="Times New Roman" w:eastAsia="Times New Roman" w:hAnsi="Times New Roman"/>
          <w:b w:val="1"/>
          <w:sz w:val="36"/>
          <w:szCs w:val="36"/>
          <w:rtl w:val="0"/>
        </w:rPr>
        <w:t xml:space="preserve">4.3 Hibernate</w:t>
      </w:r>
      <w:r w:rsidDel="00000000" w:rsidR="00000000" w:rsidRPr="00000000">
        <w:rPr>
          <w:rtl w:val="0"/>
        </w:rPr>
      </w:r>
    </w:p>
    <w:p w:rsidR="00000000" w:rsidDel="00000000" w:rsidP="00000000" w:rsidRDefault="00000000" w:rsidRPr="00000000" w14:paraId="00000084">
      <w:pPr>
        <w:spacing w:after="0" w:line="360" w:lineRule="auto"/>
        <w:ind w:firstLine="850.393700787401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Hibernate é uma implementação do JPA (Java Persistence API), que como o nome já diz, implementa uma API para interagir com o banco de dados e persistir os dados. Sua vantagem é o mapeamento intuitivo das classes e objetos Java para a lógica relacional do SQL, o que previne erros e diminui a verbosidade do código.</w:t>
      </w:r>
    </w:p>
    <w:sectPr>
      <w:type w:val="nextPage"/>
      <w:pgSz w:h="16838" w:w="11906" w:orient="portrait"/>
      <w:pgMar w:bottom="1417" w:top="1417" w:left="1701" w:right="1144.133858267717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sz w:val="48"/>
      <w:szCs w:val="48"/>
    </w:rPr>
  </w:style>
  <w:style w:type="paragraph" w:styleId="Heading2">
    <w:name w:val="heading 2"/>
    <w:basedOn w:val="Normal"/>
    <w:next w:val="Normal"/>
    <w:pPr>
      <w:spacing w:after="280" w:before="280" w:line="240" w:lineRule="auto"/>
      <w:jc w:val="both"/>
    </w:pPr>
    <w:rPr>
      <w:rFonts w:ascii="Arial" w:cs="Arial" w:eastAsia="Arial" w:hAnsi="Arial"/>
      <w:b w:val="1"/>
      <w:sz w:val="36"/>
      <w:szCs w:val="36"/>
    </w:rPr>
  </w:style>
  <w:style w:type="paragraph" w:styleId="Heading3">
    <w:name w:val="heading 3"/>
    <w:basedOn w:val="Normal"/>
    <w:next w:val="Normal"/>
    <w:pPr>
      <w:keepNext w:val="1"/>
      <w:keepLines w:val="1"/>
      <w:spacing w:after="0" w:before="280" w:line="360" w:lineRule="auto"/>
      <w:jc w:val="both"/>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har"/>
    <w:uiPriority w:val="9"/>
    <w:qFormat w:val="1"/>
    <w:rsid w:val="00023F1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har"/>
    <w:uiPriority w:val="9"/>
    <w:unhideWhenUsed w:val="1"/>
    <w:qFormat w:val="1"/>
    <w:rsid w:val="00023F19"/>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1Char" w:customStyle="1">
    <w:name w:val="Título 1 Char"/>
    <w:basedOn w:val="Fontepargpadro"/>
    <w:link w:val="Ttulo1"/>
    <w:uiPriority w:val="9"/>
    <w:rsid w:val="00023F19"/>
    <w:rPr>
      <w:rFonts w:ascii="Times New Roman" w:cs="Times New Roman" w:eastAsia="Times New Roman" w:hAnsi="Times New Roman"/>
      <w:b w:val="1"/>
      <w:bCs w:val="1"/>
      <w:kern w:val="36"/>
      <w:sz w:val="48"/>
      <w:szCs w:val="48"/>
      <w:lang w:eastAsia="pt-BR"/>
    </w:rPr>
  </w:style>
  <w:style w:type="character" w:styleId="Ttulo2Char" w:customStyle="1">
    <w:name w:val="Título 2 Char"/>
    <w:basedOn w:val="Fontepargpadro"/>
    <w:link w:val="Ttulo2"/>
    <w:uiPriority w:val="9"/>
    <w:rsid w:val="00023F19"/>
    <w:rPr>
      <w:rFonts w:ascii="Times New Roman" w:cs="Times New Roman" w:eastAsia="Times New Roman" w:hAnsi="Times New Roman"/>
      <w:b w:val="1"/>
      <w:bCs w:val="1"/>
      <w:sz w:val="36"/>
      <w:szCs w:val="36"/>
      <w:lang w:eastAsia="pt-BR"/>
    </w:rPr>
  </w:style>
  <w:style w:type="paragraph" w:styleId="NormalWeb">
    <w:name w:val="Normal (Web)"/>
    <w:basedOn w:val="Normal"/>
    <w:uiPriority w:val="99"/>
    <w:semiHidden w:val="1"/>
    <w:unhideWhenUsed w:val="1"/>
    <w:rsid w:val="00023F19"/>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Fontepargpadro"/>
    <w:uiPriority w:val="99"/>
    <w:semiHidden w:val="1"/>
    <w:unhideWhenUsed w:val="1"/>
    <w:rsid w:val="00023F19"/>
    <w:rPr>
      <w:color w:val="0000ff"/>
      <w:u w:val="single"/>
    </w:rPr>
  </w:style>
  <w:style w:type="character" w:styleId="apple-tab-span" w:customStyle="1">
    <w:name w:val="apple-tab-span"/>
    <w:basedOn w:val="Fontepargpadro"/>
    <w:rsid w:val="00023F19"/>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5.0" w:type="dxa"/>
        <w:left w:w="15.0" w:type="dxa"/>
        <w:bottom w:w="15.0" w:type="dxa"/>
        <w:right w:w="15.0" w:type="dxa"/>
      </w:tblCellMar>
    </w:tblPr>
  </w:style>
  <w:style w:type="table" w:styleId="a0" w:customStyle="1">
    <w:basedOn w:val="TableNormal0"/>
    <w:tblPr>
      <w:tblStyleRowBandSize w:val="1"/>
      <w:tblStyleColBandSize w:val="1"/>
      <w:tblCellMar>
        <w:top w:w="15.0" w:type="dxa"/>
        <w:left w:w="15.0" w:type="dxa"/>
        <w:bottom w:w="15.0" w:type="dxa"/>
        <w:right w:w="15.0" w:type="dxa"/>
      </w:tblCellMar>
    </w:tblPr>
  </w:style>
  <w:style w:type="paragraph" w:styleId="Textodebalo">
    <w:name w:val="Balloon Text"/>
    <w:basedOn w:val="Normal"/>
    <w:link w:val="TextodebaloChar"/>
    <w:uiPriority w:val="99"/>
    <w:semiHidden w:val="1"/>
    <w:unhideWhenUsed w:val="1"/>
    <w:rsid w:val="008C7CEA"/>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8C7CEA"/>
    <w:rPr>
      <w:rFonts w:ascii="Tahoma" w:cs="Tahoma" w:hAnsi="Tahoma"/>
      <w:sz w:val="16"/>
      <w:szCs w:val="16"/>
    </w:rPr>
  </w:style>
  <w:style w:type="table" w:styleId="a1" w:customStyle="1">
    <w:basedOn w:val="TableNormal0"/>
    <w:tblPr>
      <w:tblStyleRowBandSize w:val="1"/>
      <w:tblStyleColBandSize w:val="1"/>
      <w:tblCellMar>
        <w:top w:w="15.0" w:type="dxa"/>
        <w:left w:w="15.0" w:type="dxa"/>
        <w:bottom w:w="15.0" w:type="dxa"/>
        <w:right w:w="15.0" w:type="dxa"/>
      </w:tblCellMar>
    </w:tblPr>
  </w:style>
  <w:style w:type="table" w:styleId="a2" w:customStyle="1">
    <w:basedOn w:val="TableNormal0"/>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QP0g4q3AEAN8JzL6h/MPWyGUpw==">AMUW2mWUSMwCdh7Z/bbEElWkLZk4Ft04eGU5KOhunAGC+5AzPDtNr80u0lGqOoz2HyvZqvZGHg+MWuMjCEaMx2e55qb0bUkfaGO5In5aJxhS4hvxIz/L2t0r7pdQMLrMydrjrij5DtKNsP7i89WBDlIxmvP2M6rNGLd1SxrMw7Nw0fIZW72yxAVzg91D0loEencwqZE+fdk8OFdeLcHY4be75owZq2Cco8jpqdFjeWOhr+r76Cwhi8QTdBXhpLAyAkjD+FMNu6Nxyo9SlAMuIe0oLMK+k738DvpOrJmwrqaqixXsqabKG5gLdkanvvSvPdQ8654DxyLxzoz+FcWMNS0n5UEOq1vhSzYryJp6RznBmyc1NnEBImynoYtDuvpZjbNy5r+WxJ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2022-12-21T12:59:00Z</dcterms:created>
  <dc:creator>Karlla Loane Santos Lima</dc:creator>
</cp:coreProperties>
</file>