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Goiânia - G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6"/>
          <w:szCs w:val="26"/>
        </w:rPr>
        <w:sectPr>
          <w:pgSz w:h="16838" w:w="11906" w:orient="portrait"/>
          <w:pgMar w:bottom="1417" w:top="1417" w:left="1701" w:right="1144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desenvolvido para a disciplina de Domínios de Software, do curso de Engenharia de Software.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Layout w:type="fixed"/>
        <w:tblLook w:val="0400"/>
      </w:tblPr>
      <w:tblGrid>
        <w:gridCol w:w="1290"/>
        <w:gridCol w:w="7950"/>
        <w:tblGridChange w:id="0">
          <w:tblGrid>
            <w:gridCol w:w="1290"/>
            <w:gridCol w:w="79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Identificação dos componentes do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Jacson R Barbosa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Reis Do Valle Silvestre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grvs)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Guilherme Abraão da Silva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(gas)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Gabriel Tavares Felix Monteiro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(jgtfm)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Karlla Loane Santos Lima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(klsl)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Layout w:type="fixed"/>
        <w:tblLook w:val="0400"/>
      </w:tblPr>
      <w:tblGrid>
        <w:gridCol w:w="1425"/>
        <w:gridCol w:w="1020"/>
        <w:gridCol w:w="5010"/>
        <w:gridCol w:w="1800"/>
        <w:tblGridChange w:id="0">
          <w:tblGrid>
            <w:gridCol w:w="1425"/>
            <w:gridCol w:w="1020"/>
            <w:gridCol w:w="5010"/>
            <w:gridCol w:w="1800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Elaboração da primeira versão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histórias de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priorizações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do escopo, visão geral do documento e requisitos não funcionais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144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_heading=h.kduvfkcniham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qfx74gy7z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_heading=h.8kqfx74gy7zz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2is72dasa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Visão Geral do Documento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_heading=h.72is72dasa5h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Visão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_heading=h.9ppmulvieldr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7di7qmsma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Escopo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_heading=h.c7di7qmsma46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460rcth26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Atores do sistema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_heading=h.b460rcth26pm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_heading=h.kzkgqw9di5du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503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qrx8ikfn7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_heading=h.ceqrx8ikfn7k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Arial" w:cs="Arial" w:eastAsia="Arial" w:hAnsi="Arial"/>
        </w:rPr>
      </w:pPr>
      <w:bookmarkStart w:colFirst="0" w:colLast="0" w:name="_heading=h.kduvfkcniham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1 Introdução</w:t>
      </w:r>
    </w:p>
    <w:p w:rsidR="00000000" w:rsidDel="00000000" w:rsidP="00000000" w:rsidRDefault="00000000" w:rsidRPr="00000000" w14:paraId="00000044">
      <w:pPr>
        <w:pStyle w:val="Heading2"/>
        <w:spacing w:after="280" w:before="280" w:lineRule="auto"/>
        <w:jc w:val="both"/>
        <w:rPr>
          <w:rFonts w:ascii="Arial" w:cs="Arial" w:eastAsia="Arial" w:hAnsi="Arial"/>
          <w:color w:val="434343"/>
        </w:rPr>
      </w:pPr>
      <w:bookmarkStart w:colFirst="0" w:colLast="0" w:name="_heading=h.8kqfx74gy7zz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1.1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documento é apresentar uma descrição detalhada dos requisitos do Sistema de Elaboração de Provas.</w:t>
      </w:r>
    </w:p>
    <w:p w:rsidR="00000000" w:rsidDel="00000000" w:rsidP="00000000" w:rsidRDefault="00000000" w:rsidRPr="00000000" w14:paraId="00000046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280" w:before="280" w:lineRule="auto"/>
        <w:jc w:val="both"/>
        <w:rPr>
          <w:rFonts w:ascii="Arial" w:cs="Arial" w:eastAsia="Arial" w:hAnsi="Arial"/>
          <w:color w:val="434343"/>
        </w:rPr>
      </w:pPr>
      <w:bookmarkStart w:colFirst="0" w:colLast="0" w:name="_heading=h.72is72dasa5h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1.2 Visão Geral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Consta do documento a visão geral do sistema, composta pelo escopo e os atores envolvidos, bem como os requisitos funcionais e não funcionais. </w:t>
      </w:r>
    </w:p>
    <w:p w:rsidR="00000000" w:rsidDel="00000000" w:rsidP="00000000" w:rsidRDefault="00000000" w:rsidRPr="00000000" w14:paraId="00000049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Pontua-se que os requisitos funcionais foram classificados de acordo com sua prioridade, adotando-se os seguintes critérios: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Alta: H.U. necessárias para o funcionamento do sistema;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Média: H.U. que são features, sugestões convenientes e funcionalidades que são boas mas sem elas o sistema continua funcional;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Baixa: funcionalidades médias que são de difícil implementação (podem atrasar todo o projeto).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280" w:before="280" w:lineRule="auto"/>
        <w:jc w:val="both"/>
        <w:rPr>
          <w:rFonts w:ascii="Arial" w:cs="Arial" w:eastAsia="Arial" w:hAnsi="Arial"/>
        </w:rPr>
      </w:pPr>
      <w:bookmarkStart w:colFirst="0" w:colLast="0" w:name="_heading=h.9ppmulvieldr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2 Visão Geral do Sistema</w:t>
      </w:r>
    </w:p>
    <w:p w:rsidR="00000000" w:rsidDel="00000000" w:rsidP="00000000" w:rsidRDefault="00000000" w:rsidRPr="00000000" w14:paraId="0000004F">
      <w:pPr>
        <w:pStyle w:val="Heading2"/>
        <w:rPr>
          <w:rFonts w:ascii="Arial" w:cs="Arial" w:eastAsia="Arial" w:hAnsi="Arial"/>
          <w:b w:val="0"/>
          <w:sz w:val="42"/>
          <w:szCs w:val="42"/>
        </w:rPr>
      </w:pPr>
      <w:bookmarkStart w:colFirst="0" w:colLast="0" w:name="_heading=h.c7di7qmsma46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2.1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das atribuições comuns de uma organizadora de concursos públicos é a elaboração de questões escritas inéditas para cada certame. O elevado número de questões, que precisam ser revisadas e armazenadas sob sigilo, faz com que a dinâmica de elaboração seja complexa e sensível, razão pela qual demonstra-se conveniente e necessária a construção de um sistema para tal fim. </w:t>
      </w:r>
    </w:p>
    <w:p w:rsidR="00000000" w:rsidDel="00000000" w:rsidP="00000000" w:rsidRDefault="00000000" w:rsidRPr="00000000" w14:paraId="00000051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referido sistema deverá possibilitar o cadastro de cada certame pelo coordenador pedagógico, que indicará os professores que farão parte da banca, elaborando questões, bem como os professores que farão as revisões.</w:t>
      </w:r>
    </w:p>
    <w:p w:rsidR="00000000" w:rsidDel="00000000" w:rsidP="00000000" w:rsidRDefault="00000000" w:rsidRPr="00000000" w14:paraId="00000052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o sistema deve viabilizar o aproveitamento das questões não utilizadas em determinado concurso público em outros certames.</w:t>
      </w:r>
    </w:p>
    <w:p w:rsidR="00000000" w:rsidDel="00000000" w:rsidP="00000000" w:rsidRDefault="00000000" w:rsidRPr="00000000" w14:paraId="00000053">
      <w:pPr>
        <w:spacing w:after="0" w:line="360" w:lineRule="auto"/>
        <w:ind w:firstLine="850.3937007874017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não gerenciará os aspectos administrativos do concurso público, servindo tão somente para a elaboração das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rFonts w:ascii="Arial" w:cs="Arial" w:eastAsia="Arial" w:hAnsi="Arial"/>
        </w:rPr>
      </w:pPr>
      <w:bookmarkStart w:colFirst="0" w:colLast="0" w:name="_heading=h.b460rcth26pm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2.1 Atores do sistema</w:t>
      </w:r>
    </w:p>
    <w:p w:rsidR="00000000" w:rsidDel="00000000" w:rsidP="00000000" w:rsidRDefault="00000000" w:rsidRPr="00000000" w14:paraId="00000056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Administrador: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 geral do sistema que controla os acessos e atribui o perfil pedagógico dos demais usuários.</w:t>
      </w:r>
    </w:p>
    <w:p w:rsidR="00000000" w:rsidDel="00000000" w:rsidP="00000000" w:rsidRDefault="00000000" w:rsidRPr="00000000" w14:paraId="00000057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responsável pela gerência do certame. Cria o concurso e realiza a designação dos professores para elaborar e revisar as questões.</w:t>
      </w:r>
    </w:p>
    <w:p w:rsidR="00000000" w:rsidDel="00000000" w:rsidP="00000000" w:rsidRDefault="00000000" w:rsidRPr="00000000" w14:paraId="00000059">
      <w:pPr>
        <w:spacing w:after="0" w:line="360" w:lineRule="auto"/>
        <w:ind w:firstLine="850.393700787401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professor poderá possuir dois papéis no sistema, sendo membro da banca de questões, ou revisor.</w:t>
      </w:r>
    </w:p>
    <w:p w:rsidR="00000000" w:rsidDel="00000000" w:rsidP="00000000" w:rsidRDefault="00000000" w:rsidRPr="00000000" w14:paraId="0000005B">
      <w:pPr>
        <w:spacing w:after="0" w:line="360" w:lineRule="auto"/>
        <w:ind w:firstLine="850.393700787401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="360" w:lineRule="auto"/>
        <w:ind w:left="1440" w:firstLine="130.3937007874017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Membro da banca de questões: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responsável pela elaboração das questões, conforme as instruções da coordenação pedagógica e os critérios especificados no manual para elaboração de questões.</w:t>
      </w:r>
    </w:p>
    <w:p w:rsidR="00000000" w:rsidDel="00000000" w:rsidP="00000000" w:rsidRDefault="00000000" w:rsidRPr="00000000" w14:paraId="0000005D">
      <w:pPr>
        <w:spacing w:after="0" w:line="360" w:lineRule="auto"/>
        <w:ind w:firstLine="850.393700787401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360" w:lineRule="auto"/>
        <w:ind w:left="1440" w:firstLine="130.3937007874017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Revisor técnico: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responsável pela revisão das questões quanto aos critérios estabelecidos, realizando a devida devolutiva ao membro da banca autor da questão.</w:t>
      </w:r>
    </w:p>
    <w:p w:rsidR="00000000" w:rsidDel="00000000" w:rsidP="00000000" w:rsidRDefault="00000000" w:rsidRPr="00000000" w14:paraId="0000005F">
      <w:pPr>
        <w:spacing w:after="0" w:line="360" w:lineRule="auto"/>
        <w:ind w:left="720" w:firstLine="130.3937007874017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360" w:lineRule="auto"/>
        <w:ind w:left="1440" w:firstLine="130.3937007874017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Revisor de linguagem: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 aprovação das questões pelos revisores técnicos, o revisor de linguagem realiza a correção semântica e sintática das questões elaboradas.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40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280" w:before="280" w:lineRule="auto"/>
        <w:jc w:val="both"/>
        <w:rPr>
          <w:rFonts w:ascii="Arial" w:cs="Arial" w:eastAsia="Arial" w:hAnsi="Arial"/>
        </w:rPr>
      </w:pPr>
      <w:bookmarkStart w:colFirst="0" w:colLast="0" w:name="_heading=h.kzkgqw9di5du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3 Requisitos Funcionais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Login no sistema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coordenador pedagógico,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(membro da banca)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(revisor)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Cadastrar usuário</w:t>
      </w:r>
    </w:p>
    <w:p w:rsidR="00000000" w:rsidDel="00000000" w:rsidP="00000000" w:rsidRDefault="00000000" w:rsidRPr="00000000" w14:paraId="0000008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usuários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o acesso ao sistema.</w:t>
      </w:r>
    </w:p>
    <w:p w:rsidR="00000000" w:rsidDel="00000000" w:rsidP="00000000" w:rsidRDefault="00000000" w:rsidRPr="00000000" w14:paraId="0000008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Atribuir perfil ao usuário</w:t>
      </w:r>
    </w:p>
    <w:p w:rsidR="00000000" w:rsidDel="00000000" w:rsidP="00000000" w:rsidRDefault="00000000" w:rsidRPr="00000000" w14:paraId="0000008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atribuir o perfil pedagógico do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dar a ele a permissão para gerenciar um concurso.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permissões do usuário</w:t>
      </w:r>
    </w:p>
    <w:p w:rsidR="00000000" w:rsidDel="00000000" w:rsidP="00000000" w:rsidRDefault="00000000" w:rsidRPr="00000000" w14:paraId="0000009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as permissões de qualquer perfil de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gerenciar os acessos ao sistema.</w:t>
      </w:r>
    </w:p>
    <w:p w:rsidR="00000000" w:rsidDel="00000000" w:rsidP="00000000" w:rsidRDefault="00000000" w:rsidRPr="00000000" w14:paraId="0000009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concurso</w:t>
      </w:r>
    </w:p>
    <w:p w:rsidR="00000000" w:rsidDel="00000000" w:rsidP="00000000" w:rsidRDefault="00000000" w:rsidRPr="00000000" w14:paraId="0000009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um concurso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possibilitar a inclusão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9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A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alteração de dados no cadastro.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 </w:t>
      </w:r>
    </w:p>
    <w:p w:rsidR="00000000" w:rsidDel="00000000" w:rsidP="00000000" w:rsidRDefault="00000000" w:rsidRPr="00000000" w14:paraId="000000A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incluir os membros da banca.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membros da banca</w:t>
      </w:r>
    </w:p>
    <w:p w:rsidR="00000000" w:rsidDel="00000000" w:rsidP="00000000" w:rsidRDefault="00000000" w:rsidRPr="00000000" w14:paraId="000000B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da base de dados os membros que irão compor a banca de elaboração e revisores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realizarem a elaboração e revisão das questões do certame.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quantidade de questões</w:t>
      </w:r>
    </w:p>
    <w:p w:rsidR="00000000" w:rsidDel="00000000" w:rsidP="00000000" w:rsidRDefault="00000000" w:rsidRPr="00000000" w14:paraId="000000B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a quantidade de questões para cada membro da banca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os membros da banca comecem a elaborar as questões.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prazos de entrega</w:t>
      </w:r>
    </w:p>
    <w:p w:rsidR="00000000" w:rsidDel="00000000" w:rsidP="00000000" w:rsidRDefault="00000000" w:rsidRPr="00000000" w14:paraId="000000C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os prazos de entrega de cada atividade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garantir o cumprimento do cronograma de elaboração do certame.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proposta de colaboração</w:t>
      </w:r>
    </w:p>
    <w:p w:rsidR="00000000" w:rsidDel="00000000" w:rsidP="00000000" w:rsidRDefault="00000000" w:rsidRPr="00000000" w14:paraId="000000C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para os membros da banca a proposta de colaboração (contrato e termos de confidencialidade)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eles tomem ciência de sua indicação para o certame.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arquivos à banca</w:t>
      </w:r>
    </w:p>
    <w:p w:rsidR="00000000" w:rsidDel="00000000" w:rsidP="00000000" w:rsidRDefault="00000000" w:rsidRPr="00000000" w14:paraId="000000C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banca arquivos e informações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orientar sobre o concurso e elaboração das questões.</w:t>
      </w:r>
    </w:p>
    <w:p w:rsidR="00000000" w:rsidDel="00000000" w:rsidP="00000000" w:rsidRDefault="00000000" w:rsidRPr="00000000" w14:paraId="000000D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Acessar questões homologadas</w:t>
      </w:r>
    </w:p>
    <w:p w:rsidR="00000000" w:rsidDel="00000000" w:rsidP="00000000" w:rsidRDefault="00000000" w:rsidRPr="00000000" w14:paraId="000000D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ter acesso a um banco de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homologadas durante o processo.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Reutilizar questões em outros concursos</w:t>
      </w:r>
    </w:p>
    <w:p w:rsidR="00000000" w:rsidDel="00000000" w:rsidP="00000000" w:rsidRDefault="00000000" w:rsidRPr="00000000" w14:paraId="000000D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56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questões do banco não utilizadas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reutilizá-las em concursos futuros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Aceitar proposta de colaboração</w:t>
      </w:r>
    </w:p>
    <w:p w:rsidR="00000000" w:rsidDel="00000000" w:rsidP="00000000" w:rsidRDefault="00000000" w:rsidRPr="00000000" w14:paraId="000000E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rejeitar ou aceitar a proposta de colaboração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minha participação na elaboração do certame.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Preencher documentação de aceite</w:t>
      </w:r>
    </w:p>
    <w:p w:rsidR="00000000" w:rsidDel="00000000" w:rsidP="00000000" w:rsidRDefault="00000000" w:rsidRPr="00000000" w14:paraId="000000E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preencher e assinar a documentação de aceite de participação no certame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coordenação pedagógica responsável.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questões</w:t>
      </w:r>
    </w:p>
    <w:p w:rsidR="00000000" w:rsidDel="00000000" w:rsidP="00000000" w:rsidRDefault="00000000" w:rsidRPr="00000000" w14:paraId="000000F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 sistema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as questões elaboradas.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relatório de questões elaboradas</w:t>
      </w:r>
    </w:p>
    <w:p w:rsidR="00000000" w:rsidDel="00000000" w:rsidP="00000000" w:rsidRDefault="00000000" w:rsidRPr="00000000" w14:paraId="000000F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 meu relatório de questões elaboradas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monitorar as atividades realizadas.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status das questões</w:t>
      </w:r>
    </w:p>
    <w:p w:rsidR="00000000" w:rsidDel="00000000" w:rsidP="00000000" w:rsidRDefault="00000000" w:rsidRPr="00000000" w14:paraId="0000010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o status das minhas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monitorar o andamento.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questões para a revisão técnica</w:t>
      </w:r>
    </w:p>
    <w:p w:rsidR="00000000" w:rsidDel="00000000" w:rsidP="00000000" w:rsidRDefault="00000000" w:rsidRPr="00000000" w14:paraId="0000010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as questões elaboradas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aos critérios estabelecidos.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 devolvidas pelo Revisor</w:t>
      </w:r>
    </w:p>
    <w:p w:rsidR="00000000" w:rsidDel="00000000" w:rsidP="00000000" w:rsidRDefault="00000000" w:rsidRPr="00000000" w14:paraId="0000010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devolvidas pelo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as devidas correções.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comentários do Revisor</w:t>
      </w:r>
    </w:p>
    <w:p w:rsidR="00000000" w:rsidDel="00000000" w:rsidP="00000000" w:rsidRDefault="00000000" w:rsidRPr="00000000" w14:paraId="0000011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os comentários do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o que será necessário adequar na questão analisada.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Informar sugestões do Revisor que foram acatadas</w:t>
      </w:r>
    </w:p>
    <w:p w:rsidR="00000000" w:rsidDel="00000000" w:rsidP="00000000" w:rsidRDefault="00000000" w:rsidRPr="00000000" w14:paraId="0000011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informar quais sugestões do Revisor foram acatadas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justificar os critérios adotados na reelaboração da questão.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Reenviar questão à revisão técnica</w:t>
      </w:r>
    </w:p>
    <w:p w:rsidR="00000000" w:rsidDel="00000000" w:rsidP="00000000" w:rsidRDefault="00000000" w:rsidRPr="00000000" w14:paraId="0000012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 questão reelaborada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às adequações sugeridas.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2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3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left="56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encaminhar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que sejam incluídas no banco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O encaminhamento só será realizado caso a questão tenha sido revisada pelo Revisor de Linguagem e as alterações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Notificação do descarte de questão</w:t>
      </w:r>
    </w:p>
    <w:p w:rsidR="00000000" w:rsidDel="00000000" w:rsidP="00000000" w:rsidRDefault="00000000" w:rsidRPr="00000000" w14:paraId="0000013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 notificado quando uma questão elaborada por mim for descartada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elaborar uma nova questão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</w:t>
      </w:r>
    </w:p>
    <w:p w:rsidR="00000000" w:rsidDel="00000000" w:rsidP="00000000" w:rsidRDefault="00000000" w:rsidRPr="00000000" w14:paraId="0000014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as questões enviadas pelo elaborador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realizar a revisão técnica/ de linguagem.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Histórico de alterações das questões</w:t>
      </w:r>
    </w:p>
    <w:p w:rsidR="00000000" w:rsidDel="00000000" w:rsidP="00000000" w:rsidRDefault="00000000" w:rsidRPr="00000000" w14:paraId="0000014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devolutiva das questões</w:t>
      </w:r>
    </w:p>
    <w:p w:rsidR="00000000" w:rsidDel="00000000" w:rsidP="00000000" w:rsidRDefault="00000000" w:rsidRPr="00000000" w14:paraId="0000014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 devolutiva de questões para a banca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 sejam realizadas as devidas adequações.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nova revisão</w:t>
      </w:r>
    </w:p>
    <w:p w:rsidR="00000000" w:rsidDel="00000000" w:rsidP="00000000" w:rsidRDefault="00000000" w:rsidRPr="00000000" w14:paraId="0000015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para uma segunda revisão as questões que atenderam aos critérios da primeira revisão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seja realizada uma segunda avaliação técnica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revisor de linguagem</w:t>
      </w:r>
    </w:p>
    <w:p w:rsidR="00000000" w:rsidDel="00000000" w:rsidP="00000000" w:rsidRDefault="00000000" w:rsidRPr="00000000" w14:paraId="0000015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aprovadas na segunda revisão técnica para o Revisor de Linguagem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avaliadas quanto à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6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questões</w:t>
      </w:r>
    </w:p>
    <w:p w:rsidR="00000000" w:rsidDel="00000000" w:rsidP="00000000" w:rsidRDefault="00000000" w:rsidRPr="00000000" w14:paraId="0000016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alterar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realizar as correções de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7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revisadas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rPr>
          <w:rFonts w:ascii="Arial" w:cs="Arial" w:eastAsia="Arial" w:hAnsi="Arial"/>
        </w:rPr>
      </w:pPr>
      <w:bookmarkStart w:colFirst="0" w:colLast="0" w:name="_heading=h.ceqrx8ikfn7k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4 Requisitos Não Funcionais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 sistema deve ser compatível com diferentes versões de navegadores (Internet Explorer, Firefox Mozilla, Chrome, Opera).</w:t>
      </w:r>
    </w:p>
    <w:p w:rsidR="00000000" w:rsidDel="00000000" w:rsidP="00000000" w:rsidRDefault="00000000" w:rsidRPr="00000000" w14:paraId="00000179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 sistema deve estar disponível para os usuários 24h por dia.</w:t>
      </w:r>
    </w:p>
    <w:p w:rsidR="00000000" w:rsidDel="00000000" w:rsidP="00000000" w:rsidRDefault="00000000" w:rsidRPr="00000000" w14:paraId="0000017A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deve obedecer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LGPD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(Lei Geral da Proteção dos Dados).</w:t>
      </w:r>
    </w:p>
    <w:p w:rsidR="00000000" w:rsidDel="00000000" w:rsidP="00000000" w:rsidRDefault="00000000" w:rsidRPr="00000000" w14:paraId="0000017B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não deve demorar mais de 3 segundos para realizar suas operações.</w:t>
      </w:r>
    </w:p>
    <w:p w:rsidR="00000000" w:rsidDel="00000000" w:rsidP="00000000" w:rsidRDefault="00000000" w:rsidRPr="00000000" w14:paraId="0000017C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deve conseguir interagir com os bancos de dados do Instituto Verbena / UFG, ou seja, ter compatibilidade com o PostgreSQL.</w:t>
      </w:r>
    </w:p>
    <w:p w:rsidR="00000000" w:rsidDel="00000000" w:rsidP="00000000" w:rsidRDefault="00000000" w:rsidRPr="00000000" w14:paraId="0000017D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06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deve utilizar o protocolo HTTPS para garantir a confidencialidade dos dados da aplicação.</w:t>
      </w:r>
    </w:p>
    <w:p w:rsidR="00000000" w:rsidDel="00000000" w:rsidP="00000000" w:rsidRDefault="00000000" w:rsidRPr="00000000" w14:paraId="0000017E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7C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7CEA"/>
    <w:rPr>
      <w:rFonts w:ascii="Tahoma" w:cs="Tahoma" w:hAnsi="Tahoma"/>
      <w:sz w:val="16"/>
      <w:szCs w:val="16"/>
    </w:rPr>
  </w:style>
  <w:style w:type="table" w:styleId="a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dmv5tMko4SdzYkXkUZE9j5SGPg==">AMUW2mV4XB6Ro9L1skAc1IbSRXmByXaVcnuiD3UOPrBs6k+UKGN9lPRtjUfVkG14+7TLGC99BVAXzetYzmkDPIhQYwv1U7Ge3bIRC5ftAgnyB6GmZa5Zk26oaAXGMKwRmLbRN/A4Hkls3GtLSax3TLKoRPaNvL3xkAKA3DD4z/Avome6znfO05sN8Hq+mOQ4WVpTrJAZ1QWNHGVlfNws7SQV7uf1g3EIxD83N5H7VEwEBceC83uUpK+ON1tXaYj7wXqW6Z7u6TRFKjmNTT0iaLPbv3jBJGwd8LsJVwB42sMCtOqegdN8G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