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3F0F" w14:textId="50D3BB3E" w:rsidR="002158F4" w:rsidRPr="00473EDD" w:rsidRDefault="000843DD">
      <w:pPr>
        <w:rPr>
          <w:b/>
          <w:bCs/>
        </w:rPr>
      </w:pPr>
      <w:r w:rsidRPr="00473EDD">
        <w:rPr>
          <w:b/>
          <w:bCs/>
        </w:rPr>
        <w:t>The Tide Mill Building</w:t>
      </w:r>
    </w:p>
    <w:p w14:paraId="0366B43B" w14:textId="12CA2700" w:rsidR="00FA57AF" w:rsidRDefault="00FA57AF">
      <w:r>
        <w:t xml:space="preserve">The first mill in Fairfield was the ‘Tide Mill” on the Mill River in Southport.  It was </w:t>
      </w:r>
      <w:r w:rsidR="00473EDD">
        <w:t>built</w:t>
      </w:r>
      <w:r>
        <w:t xml:space="preserve"> by Henry </w:t>
      </w:r>
      <w:proofErr w:type="gramStart"/>
      <w:r>
        <w:t>Jackson ‘</w:t>
      </w:r>
      <w:proofErr w:type="gramEnd"/>
      <w:r w:rsidRPr="00C0629E">
        <w:rPr>
          <w:i/>
          <w:iCs/>
        </w:rPr>
        <w:t xml:space="preserve">a worker in </w:t>
      </w:r>
      <w:proofErr w:type="spellStart"/>
      <w:r w:rsidRPr="00C0629E">
        <w:rPr>
          <w:i/>
          <w:iCs/>
        </w:rPr>
        <w:t>stone’</w:t>
      </w:r>
      <w:proofErr w:type="spellEnd"/>
      <w:r>
        <w:t xml:space="preserve"> in 1648</w:t>
      </w:r>
      <w:r w:rsidR="00B84FE5">
        <w:t>.  Later, in 1653, Jackson sold the mill to Thomas Morehouse.</w:t>
      </w:r>
    </w:p>
    <w:p w14:paraId="35231A63" w14:textId="79F0EA18" w:rsidR="00C156F8" w:rsidRDefault="00C156F8">
      <w:r>
        <w:t xml:space="preserve">In 1656, a deed between the </w:t>
      </w:r>
      <w:proofErr w:type="spellStart"/>
      <w:r w:rsidR="00585FD8" w:rsidRPr="00585FD8">
        <w:t>Pequonnock</w:t>
      </w:r>
      <w:proofErr w:type="spellEnd"/>
      <w:r w:rsidR="00585FD8">
        <w:t xml:space="preserve"> </w:t>
      </w:r>
      <w:r>
        <w:t xml:space="preserve">Indians and five </w:t>
      </w:r>
      <w:r w:rsidR="00585FD8">
        <w:t xml:space="preserve">Fairfield town </w:t>
      </w:r>
      <w:r>
        <w:t xml:space="preserve">officials </w:t>
      </w:r>
      <w:proofErr w:type="gramStart"/>
      <w:r>
        <w:t>make reference</w:t>
      </w:r>
      <w:proofErr w:type="gramEnd"/>
      <w:r>
        <w:t xml:space="preserve"> to ‘ye Tide Mill of Fairfield’ </w:t>
      </w:r>
      <w:r w:rsidR="00585FD8">
        <w:t>indicating</w:t>
      </w:r>
      <w:r>
        <w:t xml:space="preserve"> </w:t>
      </w:r>
      <w:r w:rsidR="00473EDD">
        <w:t>the</w:t>
      </w:r>
      <w:r>
        <w:t xml:space="preserve"> mill </w:t>
      </w:r>
      <w:r w:rsidR="00473EDD">
        <w:t xml:space="preserve">was </w:t>
      </w:r>
      <w:r>
        <w:t>in in operation</w:t>
      </w:r>
      <w:r w:rsidR="00473EDD">
        <w:t xml:space="preserve"> at the time of the deed</w:t>
      </w:r>
      <w:r>
        <w:t xml:space="preserve">. </w:t>
      </w:r>
    </w:p>
    <w:p w14:paraId="668B54FD" w14:textId="298ED154" w:rsidR="000843DD" w:rsidRDefault="000843DD">
      <w:r w:rsidRPr="004A5CDE">
        <w:rPr>
          <w:b/>
          <w:bCs/>
        </w:rPr>
        <w:t xml:space="preserve">Town Meeting Notes (Vol. 2) - September 27, 1697 – </w:t>
      </w:r>
      <w:r>
        <w:t>“A Gristmill on Herdsman’s Island”</w:t>
      </w:r>
    </w:p>
    <w:p w14:paraId="658BA7B6" w14:textId="34B77EA7" w:rsidR="000843DD" w:rsidRDefault="000843DD">
      <w:pPr>
        <w:rPr>
          <w:i/>
          <w:iCs/>
        </w:rPr>
      </w:pPr>
      <w:r w:rsidRPr="000843DD">
        <w:rPr>
          <w:i/>
          <w:iCs/>
        </w:rPr>
        <w:t xml:space="preserve">Thomas Bedient </w:t>
      </w:r>
      <w:proofErr w:type="spellStart"/>
      <w:r w:rsidRPr="000843DD">
        <w:rPr>
          <w:i/>
          <w:iCs/>
        </w:rPr>
        <w:t>proposeth</w:t>
      </w:r>
      <w:proofErr w:type="spellEnd"/>
      <w:r w:rsidRPr="000843DD">
        <w:rPr>
          <w:i/>
          <w:iCs/>
        </w:rPr>
        <w:t xml:space="preserve"> for Liberty to erect a grist mill upon ye Mill River at ye place called Herdsman Island.  He agreeing with </w:t>
      </w:r>
      <w:proofErr w:type="spellStart"/>
      <w:r w:rsidR="004A5CDE">
        <w:rPr>
          <w:i/>
          <w:iCs/>
        </w:rPr>
        <w:t>sd</w:t>
      </w:r>
      <w:proofErr w:type="spellEnd"/>
      <w:r w:rsidRPr="000843DD">
        <w:rPr>
          <w:i/>
          <w:iCs/>
        </w:rPr>
        <w:t xml:space="preserve"> Comity here after names viz: Mr. John Wakeman, John Thomson and Nathan Gold </w:t>
      </w:r>
      <w:proofErr w:type="spellStart"/>
      <w:r w:rsidRPr="000843DD">
        <w:rPr>
          <w:i/>
          <w:iCs/>
        </w:rPr>
        <w:t>whome</w:t>
      </w:r>
      <w:proofErr w:type="spellEnd"/>
      <w:r w:rsidRPr="000843DD">
        <w:rPr>
          <w:i/>
          <w:iCs/>
        </w:rPr>
        <w:t xml:space="preserve"> </w:t>
      </w:r>
      <w:proofErr w:type="spellStart"/>
      <w:r w:rsidRPr="000843DD">
        <w:rPr>
          <w:i/>
          <w:iCs/>
        </w:rPr>
        <w:t>sd</w:t>
      </w:r>
      <w:proofErr w:type="spellEnd"/>
      <w:r w:rsidRPr="000843DD">
        <w:rPr>
          <w:i/>
          <w:iCs/>
        </w:rPr>
        <w:t xml:space="preserve"> Bedient he requesting ye use of ye salt marsh between to </w:t>
      </w:r>
      <w:proofErr w:type="spellStart"/>
      <w:r w:rsidRPr="000843DD">
        <w:rPr>
          <w:i/>
          <w:iCs/>
        </w:rPr>
        <w:t>sd</w:t>
      </w:r>
      <w:proofErr w:type="spellEnd"/>
      <w:r w:rsidRPr="000843DD">
        <w:rPr>
          <w:i/>
          <w:iCs/>
        </w:rPr>
        <w:t xml:space="preserve"> Island and ye common line above it with a Conveniency of Land on </w:t>
      </w:r>
      <w:proofErr w:type="spellStart"/>
      <w:r w:rsidRPr="000843DD">
        <w:rPr>
          <w:i/>
          <w:iCs/>
        </w:rPr>
        <w:t>boath</w:t>
      </w:r>
      <w:proofErr w:type="spellEnd"/>
      <w:r w:rsidRPr="000843DD">
        <w:rPr>
          <w:i/>
          <w:iCs/>
        </w:rPr>
        <w:t xml:space="preserve"> sides ye ad River for a yard to put horses in when persons </w:t>
      </w:r>
      <w:r w:rsidR="004A5CDE">
        <w:rPr>
          <w:i/>
          <w:iCs/>
        </w:rPr>
        <w:t>c</w:t>
      </w:r>
      <w:r w:rsidRPr="000843DD">
        <w:rPr>
          <w:i/>
          <w:iCs/>
        </w:rPr>
        <w:t xml:space="preserve">om to mill and also for </w:t>
      </w:r>
      <w:r w:rsidR="004A5CDE">
        <w:rPr>
          <w:i/>
          <w:iCs/>
        </w:rPr>
        <w:t>a</w:t>
      </w:r>
      <w:r w:rsidRPr="000843DD">
        <w:rPr>
          <w:i/>
          <w:iCs/>
        </w:rPr>
        <w:t xml:space="preserve"> house yard on one side of ye River  which ye Towne do grant and do Impower ye as Comity to Convey what land they shall think Convenient for ye </w:t>
      </w:r>
      <w:proofErr w:type="spellStart"/>
      <w:r w:rsidRPr="000843DD">
        <w:rPr>
          <w:i/>
          <w:iCs/>
        </w:rPr>
        <w:t>affore</w:t>
      </w:r>
      <w:proofErr w:type="spellEnd"/>
      <w:r w:rsidRPr="000843DD">
        <w:rPr>
          <w:i/>
          <w:iCs/>
        </w:rPr>
        <w:t xml:space="preserve"> </w:t>
      </w:r>
      <w:proofErr w:type="spellStart"/>
      <w:r w:rsidRPr="000843DD">
        <w:rPr>
          <w:i/>
          <w:iCs/>
        </w:rPr>
        <w:t>sd</w:t>
      </w:r>
      <w:proofErr w:type="spellEnd"/>
      <w:r w:rsidRPr="000843DD">
        <w:rPr>
          <w:i/>
          <w:iCs/>
        </w:rPr>
        <w:t xml:space="preserve"> end the </w:t>
      </w:r>
      <w:proofErr w:type="spellStart"/>
      <w:r w:rsidRPr="000843DD">
        <w:rPr>
          <w:i/>
          <w:iCs/>
        </w:rPr>
        <w:t>sd</w:t>
      </w:r>
      <w:proofErr w:type="spellEnd"/>
      <w:r w:rsidRPr="000843DD">
        <w:rPr>
          <w:i/>
          <w:iCs/>
        </w:rPr>
        <w:t xml:space="preserve"> Comity to make as good a bargain as they can for ye Towne and ye Towne grants him </w:t>
      </w:r>
      <w:proofErr w:type="spellStart"/>
      <w:r w:rsidRPr="000843DD">
        <w:rPr>
          <w:i/>
          <w:iCs/>
        </w:rPr>
        <w:t>sd</w:t>
      </w:r>
      <w:proofErr w:type="spellEnd"/>
      <w:r w:rsidRPr="000843DD">
        <w:rPr>
          <w:i/>
          <w:iCs/>
        </w:rPr>
        <w:t xml:space="preserve"> Bedient liberty to erect a mill in ye afford as place upon such terms as ye ad Comity shall agree upon him.</w:t>
      </w:r>
    </w:p>
    <w:p w14:paraId="255E6FE1" w14:textId="79C22BB7" w:rsidR="000843DD" w:rsidRDefault="00585FD8">
      <w:r w:rsidRPr="00585FD8">
        <w:t>August 6. 1702 town records state</w:t>
      </w:r>
      <w:r>
        <w:rPr>
          <w:i/>
          <w:iCs/>
        </w:rPr>
        <w:t xml:space="preserve"> “The mill on ye Tide Mill River being by ye Providence of God consumed by fire…and… being much spoiled and…(there is a)</w:t>
      </w:r>
      <w:r w:rsidR="00473EDD">
        <w:rPr>
          <w:i/>
          <w:iCs/>
        </w:rPr>
        <w:t xml:space="preserve"> </w:t>
      </w:r>
      <w:r>
        <w:rPr>
          <w:i/>
          <w:iCs/>
        </w:rPr>
        <w:t xml:space="preserve">necessity of a mill being erected again for ye comfort”  </w:t>
      </w:r>
      <w:r w:rsidR="00F85ECD">
        <w:t>Moses Dimon and J</w:t>
      </w:r>
      <w:r>
        <w:t>oseph Perry</w:t>
      </w:r>
      <w:r w:rsidR="00F85ECD">
        <w:t xml:space="preserve"> (who was only</w:t>
      </w:r>
      <w:r>
        <w:t xml:space="preserve"> 25 years old</w:t>
      </w:r>
      <w:r w:rsidR="00F85ECD">
        <w:t>)</w:t>
      </w:r>
      <w:r>
        <w:t xml:space="preserve">, </w:t>
      </w:r>
      <w:r w:rsidR="00473EDD">
        <w:t>were</w:t>
      </w:r>
      <w:r>
        <w:t xml:space="preserve"> granted permission to </w:t>
      </w:r>
      <w:r w:rsidR="00473EDD">
        <w:t>build</w:t>
      </w:r>
      <w:r>
        <w:t xml:space="preserve"> a grist mill on Herdsman Island </w:t>
      </w:r>
      <w:r w:rsidR="00473EDD">
        <w:t>where</w:t>
      </w:r>
      <w:r>
        <w:t xml:space="preserve"> </w:t>
      </w:r>
      <w:r w:rsidR="00473EDD">
        <w:t xml:space="preserve">the </w:t>
      </w:r>
      <w:r>
        <w:t>former mill stood.</w:t>
      </w:r>
    </w:p>
    <w:p w14:paraId="4983C985" w14:textId="39C9A36A" w:rsidR="00585FD8" w:rsidRDefault="00585FD8">
      <w:r>
        <w:t xml:space="preserve">Some records indicate that it was again destroyed by fire in 1705 but again rebuild by </w:t>
      </w:r>
      <w:r w:rsidR="00D24B57">
        <w:t xml:space="preserve">Joseph </w:t>
      </w:r>
      <w:r>
        <w:t xml:space="preserve">Perry and Richard Ogden.  It was one of approximately 15 </w:t>
      </w:r>
      <w:proofErr w:type="gramStart"/>
      <w:r>
        <w:t>mills</w:t>
      </w:r>
      <w:proofErr w:type="gramEnd"/>
      <w:r>
        <w:t xml:space="preserve"> along the river at that time.</w:t>
      </w:r>
    </w:p>
    <w:p w14:paraId="62C8D7BC" w14:textId="77FDF307" w:rsidR="007C6008" w:rsidRPr="00FA57AF" w:rsidRDefault="007C6008">
      <w:pPr>
        <w:rPr>
          <w:i/>
          <w:iCs/>
        </w:rPr>
      </w:pPr>
      <w:r>
        <w:t xml:space="preserve">December 15, 1720: </w:t>
      </w:r>
      <w:r w:rsidR="00FA57AF">
        <w:t>according to Town minutes “</w:t>
      </w:r>
      <w:r w:rsidRPr="00FA57AF">
        <w:rPr>
          <w:i/>
          <w:iCs/>
        </w:rPr>
        <w:t>Also</w:t>
      </w:r>
      <w:r w:rsidR="00FA57AF">
        <w:rPr>
          <w:i/>
          <w:iCs/>
        </w:rPr>
        <w:t>,</w:t>
      </w:r>
      <w:r w:rsidRPr="00FA57AF">
        <w:rPr>
          <w:i/>
          <w:iCs/>
        </w:rPr>
        <w:t xml:space="preserve"> </w:t>
      </w:r>
      <w:r w:rsidR="00FA57AF" w:rsidRPr="00FA57AF">
        <w:rPr>
          <w:i/>
          <w:iCs/>
        </w:rPr>
        <w:t xml:space="preserve">Towne grants liberty for </w:t>
      </w:r>
      <w:proofErr w:type="spellStart"/>
      <w:r w:rsidR="00FA57AF" w:rsidRPr="00FA57AF">
        <w:rPr>
          <w:i/>
          <w:iCs/>
        </w:rPr>
        <w:t>sd</w:t>
      </w:r>
      <w:proofErr w:type="spellEnd"/>
      <w:r w:rsidR="00FA57AF" w:rsidRPr="00FA57AF">
        <w:rPr>
          <w:i/>
          <w:iCs/>
        </w:rPr>
        <w:t xml:space="preserve"> to erect a grist mill at a place called Herdsman Island where it may be most convenient for </w:t>
      </w:r>
      <w:r w:rsidR="00FA57AF">
        <w:rPr>
          <w:i/>
          <w:iCs/>
        </w:rPr>
        <w:t>m</w:t>
      </w:r>
      <w:r w:rsidR="00FA57AF" w:rsidRPr="00FA57AF">
        <w:rPr>
          <w:i/>
          <w:iCs/>
        </w:rPr>
        <w:t xml:space="preserve">aking a </w:t>
      </w:r>
      <w:proofErr w:type="spellStart"/>
      <w:r w:rsidR="00FA57AF" w:rsidRPr="00FA57AF">
        <w:rPr>
          <w:i/>
          <w:iCs/>
        </w:rPr>
        <w:t>damm</w:t>
      </w:r>
      <w:proofErr w:type="spellEnd"/>
      <w:r w:rsidR="00FA57AF" w:rsidRPr="00FA57AF">
        <w:rPr>
          <w:i/>
          <w:iCs/>
        </w:rPr>
        <w:t xml:space="preserve"> over the over near that place upon the same terms and conditions as are existing in the covenant between him and the Towne respecting the old mill (covenant of December 28, 1713)”</w:t>
      </w:r>
    </w:p>
    <w:p w14:paraId="423CDF74" w14:textId="00705313" w:rsidR="00F85ECD" w:rsidRDefault="00473EDD">
      <w:pPr>
        <w:rPr>
          <w:i/>
          <w:iCs/>
        </w:rPr>
      </w:pPr>
      <w:r>
        <w:t xml:space="preserve">On March 4, </w:t>
      </w:r>
      <w:proofErr w:type="gramStart"/>
      <w:r>
        <w:t>1781</w:t>
      </w:r>
      <w:proofErr w:type="gramEnd"/>
      <w:r>
        <w:t xml:space="preserve"> William Wheeler of Black Rock wrote in his diary “</w:t>
      </w:r>
      <w:r>
        <w:rPr>
          <w:i/>
          <w:iCs/>
        </w:rPr>
        <w:t xml:space="preserve">the [loyalists from Long Island] burnt two tide mills on the Mill River belonging to the Perrys, their party consisting of 30 in 4 boats.’ </w:t>
      </w:r>
      <w:r>
        <w:t xml:space="preserve"> The mill was b</w:t>
      </w:r>
      <w:r w:rsidR="00C156F8" w:rsidRPr="00585FD8">
        <w:t>urnt to the ground by the British</w:t>
      </w:r>
      <w:r w:rsidR="00F85ECD">
        <w:t xml:space="preserve"> under direction of </w:t>
      </w:r>
      <w:r>
        <w:t>General</w:t>
      </w:r>
      <w:r w:rsidR="00F85ECD">
        <w:t xml:space="preserve"> Tyron</w:t>
      </w:r>
      <w:r w:rsidR="00585FD8">
        <w:t xml:space="preserve">, along with several of the other mills owned by Perry.  </w:t>
      </w:r>
    </w:p>
    <w:p w14:paraId="00C030C1" w14:textId="14FC3C65" w:rsidR="00C156F8" w:rsidRPr="00585FD8" w:rsidRDefault="00585FD8">
      <w:r>
        <w:lastRenderedPageBreak/>
        <w:t xml:space="preserve">It was rebuilt after the end of the </w:t>
      </w:r>
      <w:r w:rsidR="00C0629E">
        <w:t xml:space="preserve">revolutionary </w:t>
      </w:r>
      <w:r>
        <w:t>war</w:t>
      </w:r>
      <w:r w:rsidR="00F85ECD">
        <w:t xml:space="preserve"> by Jabe</w:t>
      </w:r>
      <w:r w:rsidR="001F47B2">
        <w:t>z</w:t>
      </w:r>
      <w:r w:rsidR="00F85ECD">
        <w:t xml:space="preserve"> Perry.  Over the years the mill changed hands from Enoch and Charles Foot and later by John Moody.</w:t>
      </w:r>
      <w:r w:rsidR="001F47B2">
        <w:t>, who also owned another mill on the Rooster River near Bridgeport.</w:t>
      </w:r>
    </w:p>
    <w:p w14:paraId="3B87BB20" w14:textId="713A5EDB" w:rsidR="001F47B2" w:rsidRDefault="001F47B2">
      <w:r>
        <w:t>In 1854, Arron Gould sold the “</w:t>
      </w:r>
      <w:r w:rsidRPr="001F47B2">
        <w:rPr>
          <w:i/>
          <w:iCs/>
        </w:rPr>
        <w:t xml:space="preserve">tract of land or mill site and mill dame and bond with liberty to build and repair said mill </w:t>
      </w:r>
      <w:proofErr w:type="gramStart"/>
      <w:r w:rsidRPr="001F47B2">
        <w:rPr>
          <w:i/>
          <w:iCs/>
        </w:rPr>
        <w:t>dam</w:t>
      </w:r>
      <w:r>
        <w:t>”  with</w:t>
      </w:r>
      <w:proofErr w:type="gramEnd"/>
      <w:r>
        <w:t xml:space="preserve"> no mention of a standing mill.  In fact, on Eneas S</w:t>
      </w:r>
      <w:r w:rsidR="00FB7821">
        <w:t>m</w:t>
      </w:r>
      <w:r>
        <w:t>ith ma</w:t>
      </w:r>
      <w:r w:rsidR="00FB7821">
        <w:t>p</w:t>
      </w:r>
      <w:r>
        <w:t xml:space="preserve"> </w:t>
      </w:r>
      <w:proofErr w:type="gramStart"/>
      <w:r>
        <w:t>of</w:t>
      </w:r>
      <w:proofErr w:type="gramEnd"/>
      <w:r>
        <w:t xml:space="preserve"> Southport, there was no trace of a mill </w:t>
      </w:r>
      <w:r w:rsidR="00473EDD">
        <w:t>building</w:t>
      </w:r>
      <w:r>
        <w:t xml:space="preserve"> on the site.  </w:t>
      </w:r>
    </w:p>
    <w:p w14:paraId="42FF78A7" w14:textId="3DD6BDE2" w:rsidR="00C156F8" w:rsidRDefault="001F47B2">
      <w:r>
        <w:t xml:space="preserve">Between 1854 and 1864, </w:t>
      </w:r>
      <w:r w:rsidR="00D24B57">
        <w:t>Alva Hough</w:t>
      </w:r>
      <w:r>
        <w:t xml:space="preserve"> rebuilt the property again.</w:t>
      </w:r>
    </w:p>
    <w:p w14:paraId="0479AF19" w14:textId="62BA2ABF" w:rsidR="001F47B2" w:rsidRPr="00585FD8" w:rsidRDefault="001F47B2">
      <w:r>
        <w:t>Mr. Eli B. Nichols was the next owner (No dates) who then sold to Francis Jelliff (</w:t>
      </w:r>
      <w:proofErr w:type="gramStart"/>
      <w:r>
        <w:t>no known</w:t>
      </w:r>
      <w:proofErr w:type="gramEnd"/>
      <w:r>
        <w:t xml:space="preserve"> date).  Jelliff advertised the business as follows: “I have purchased the entire Mill Property of M</w:t>
      </w:r>
      <w:r w:rsidR="00473EDD">
        <w:t>r</w:t>
      </w:r>
      <w:r>
        <w:t xml:space="preserve">. E.B. Nicholes, and intend to continue the Flouring and Feed Business, and can assume the public that it </w:t>
      </w:r>
      <w:proofErr w:type="spellStart"/>
      <w:r>
        <w:t>ill</w:t>
      </w:r>
      <w:proofErr w:type="spellEnd"/>
      <w:r>
        <w:t xml:space="preserve"> be our aim to keep constantly for sale a will selected assortment of four, feed and grain’.    Jelliff continued his operation at the Tide Mill until 1881.</w:t>
      </w:r>
    </w:p>
    <w:p w14:paraId="1A93D435" w14:textId="0DA31D1A" w:rsidR="00C156F8" w:rsidRPr="00585FD8" w:rsidRDefault="00C156F8">
      <w:r w:rsidRPr="00585FD8">
        <w:t xml:space="preserve">Mr. Fredrick Sturges </w:t>
      </w:r>
      <w:r w:rsidR="00D24B57">
        <w:t xml:space="preserve">(of Mill Plain Road) </w:t>
      </w:r>
      <w:r w:rsidRPr="00585FD8">
        <w:t>purchased the mill in 188</w:t>
      </w:r>
      <w:r w:rsidR="001F47B2">
        <w:t xml:space="preserve">1.  Sturges was a wealthy </w:t>
      </w:r>
      <w:r w:rsidR="007C6008">
        <w:t>merchant</w:t>
      </w:r>
      <w:r w:rsidR="001F47B2">
        <w:t xml:space="preserve"> and </w:t>
      </w:r>
      <w:r w:rsidR="007C6008">
        <w:t>financier</w:t>
      </w:r>
      <w:r w:rsidR="001F47B2">
        <w:t xml:space="preserve"> from New York whose summer home was on Mill Main in Fairfield. I</w:t>
      </w:r>
      <w:r w:rsidRPr="00585FD8">
        <w:t>t was used to grind grain until Mr. Sturges passed away in 1918.</w:t>
      </w:r>
      <w:r w:rsidR="00D24B57">
        <w:t xml:space="preserve">  Alva </w:t>
      </w:r>
      <w:r w:rsidR="007C6008">
        <w:t xml:space="preserve">R. </w:t>
      </w:r>
      <w:r w:rsidR="00D24B57">
        <w:t>Kelsey was the Miller</w:t>
      </w:r>
      <w:r w:rsidR="007C6008">
        <w:t xml:space="preserve"> and lived on the east bank of the river near the island</w:t>
      </w:r>
      <w:r w:rsidR="00D24B57">
        <w:t>.</w:t>
      </w:r>
    </w:p>
    <w:p w14:paraId="5D7FCA7F" w14:textId="2DF0CAAE" w:rsidR="00C156F8" w:rsidRPr="00585FD8" w:rsidRDefault="00C156F8">
      <w:r w:rsidRPr="00585FD8">
        <w:t>in 1924, it was purchased by Mr. Clarence Sturges</w:t>
      </w:r>
      <w:r w:rsidR="007C6008">
        <w:t xml:space="preserve">, who lived at the end of </w:t>
      </w:r>
      <w:proofErr w:type="spellStart"/>
      <w:r w:rsidR="007C6008">
        <w:t>Sasco</w:t>
      </w:r>
      <w:proofErr w:type="spellEnd"/>
      <w:r w:rsidR="007C6008">
        <w:t xml:space="preserve"> Hill Road</w:t>
      </w:r>
      <w:r w:rsidRPr="00585FD8">
        <w:t xml:space="preserve"> at which point </w:t>
      </w:r>
      <w:r w:rsidR="007C6008">
        <w:t xml:space="preserve">it </w:t>
      </w:r>
      <w:r w:rsidR="008918CB">
        <w:t xml:space="preserve">ended its time as an operating mill, but </w:t>
      </w:r>
      <w:r w:rsidR="007C6008">
        <w:t xml:space="preserve">was redesigned to be a Tutor manor, and reopened as </w:t>
      </w:r>
      <w:r w:rsidRPr="00585FD8">
        <w:t>a restaurant</w:t>
      </w:r>
      <w:r w:rsidR="007C6008">
        <w:t xml:space="preserve"> </w:t>
      </w:r>
      <w:r w:rsidRPr="00585FD8">
        <w:t>– The Tide Mill Tavern</w:t>
      </w:r>
      <w:r w:rsidR="007C6008">
        <w:t xml:space="preserve">, under the management of Margeret S. Taylor.  </w:t>
      </w:r>
      <w:r w:rsidR="00473EDD">
        <w:t xml:space="preserve">In addition to the restaurant and tavern, </w:t>
      </w:r>
      <w:proofErr w:type="spellStart"/>
      <w:proofErr w:type="gramStart"/>
      <w:r w:rsidR="00473EDD">
        <w:t>o</w:t>
      </w:r>
      <w:r w:rsidR="007C6008">
        <w:t>ver night</w:t>
      </w:r>
      <w:proofErr w:type="spellEnd"/>
      <w:proofErr w:type="gramEnd"/>
      <w:r w:rsidR="007C6008">
        <w:t xml:space="preserve"> guests were welcomed in rooms upstairs.</w:t>
      </w:r>
    </w:p>
    <w:p w14:paraId="48664A08" w14:textId="0C850828" w:rsidR="00C156F8" w:rsidRPr="00585FD8" w:rsidRDefault="00C156F8">
      <w:r w:rsidRPr="00585FD8">
        <w:t xml:space="preserve">In 1942, it became the Spinning Wheel </w:t>
      </w:r>
      <w:r w:rsidR="00D24B57">
        <w:t>Inn</w:t>
      </w:r>
      <w:r w:rsidR="007C6008">
        <w:t xml:space="preserve"> when it was purchased by Mrs. Elaine </w:t>
      </w:r>
      <w:proofErr w:type="spellStart"/>
      <w:r w:rsidR="007C6008">
        <w:t>Tottle</w:t>
      </w:r>
      <w:proofErr w:type="spellEnd"/>
      <w:r w:rsidR="007C6008">
        <w:t xml:space="preserve"> and her son William, proprietor of the Spinning Wheel Inn at Redding Ridge.  </w:t>
      </w:r>
    </w:p>
    <w:p w14:paraId="3A436C31" w14:textId="78FBCE2A" w:rsidR="00D24B57" w:rsidRDefault="00C156F8">
      <w:r w:rsidRPr="00585FD8">
        <w:t>In 1955, it became The Tide Mill Restaurant</w:t>
      </w:r>
      <w:r w:rsidR="00D24B57">
        <w:t xml:space="preserve"> and Inn</w:t>
      </w:r>
      <w:r w:rsidR="007C6008">
        <w:t xml:space="preserve">, which was operated by the </w:t>
      </w:r>
      <w:proofErr w:type="spellStart"/>
      <w:r w:rsidR="007C6008">
        <w:t>Galaske</w:t>
      </w:r>
      <w:proofErr w:type="spellEnd"/>
      <w:r w:rsidR="007C6008">
        <w:t xml:space="preserve"> family.</w:t>
      </w:r>
      <w:r w:rsidR="00D24B57">
        <w:t xml:space="preserve"> </w:t>
      </w:r>
    </w:p>
    <w:p w14:paraId="1BC1934D" w14:textId="25D33FDE" w:rsidR="00C156F8" w:rsidRPr="00585FD8" w:rsidRDefault="00D24B57">
      <w:r>
        <w:t xml:space="preserve">(and at some </w:t>
      </w:r>
      <w:proofErr w:type="gramStart"/>
      <w:r>
        <w:t>point</w:t>
      </w:r>
      <w:proofErr w:type="gramEnd"/>
      <w:r>
        <w:t xml:space="preserve"> was also named the Mill River Inn)</w:t>
      </w:r>
    </w:p>
    <w:p w14:paraId="22721091" w14:textId="6B067EDF" w:rsidR="00C156F8" w:rsidRPr="00585FD8" w:rsidRDefault="00C156F8">
      <w:r w:rsidRPr="00585FD8">
        <w:t xml:space="preserve">In 1957, it was purchased by Mr. John Ballintine </w:t>
      </w:r>
      <w:r w:rsidR="00D24B57">
        <w:t xml:space="preserve">of Greens Farms </w:t>
      </w:r>
      <w:r w:rsidRPr="00585FD8">
        <w:t xml:space="preserve">and was donated to the </w:t>
      </w:r>
      <w:proofErr w:type="spellStart"/>
      <w:r w:rsidR="00D24B57">
        <w:t>The</w:t>
      </w:r>
      <w:proofErr w:type="spellEnd"/>
      <w:r w:rsidR="00D24B57">
        <w:t xml:space="preserve"> </w:t>
      </w:r>
      <w:r w:rsidRPr="00585FD8">
        <w:t>Boys Club</w:t>
      </w:r>
      <w:r w:rsidR="00D24B57">
        <w:t xml:space="preserve"> of Southport, now known as the Wakeman Boys and Girls Club, so it could make money and provide resources for the town’s youth.</w:t>
      </w:r>
    </w:p>
    <w:p w14:paraId="6C357BBF" w14:textId="511A3B96" w:rsidR="00C156F8" w:rsidRPr="00585FD8" w:rsidRDefault="00C156F8">
      <w:r w:rsidRPr="00585FD8">
        <w:t>Since 1960</w:t>
      </w:r>
      <w:r w:rsidR="0081264B">
        <w:t xml:space="preserve"> (or 1958)</w:t>
      </w:r>
      <w:r w:rsidRPr="00585FD8">
        <w:t xml:space="preserve">, it has been an office building, used by </w:t>
      </w:r>
      <w:r w:rsidR="0081264B" w:rsidRPr="0081264B">
        <w:t>Dr. William Kueffner</w:t>
      </w:r>
      <w:r w:rsidRPr="00585FD8">
        <w:t xml:space="preserve">, a pediatrician, who lived in the apartment on the third floor until his passing </w:t>
      </w:r>
      <w:r w:rsidR="0081264B">
        <w:t xml:space="preserve">on </w:t>
      </w:r>
      <w:r w:rsidR="0081264B" w:rsidRPr="0081264B">
        <w:t>February 10</w:t>
      </w:r>
      <w:r w:rsidR="0081264B">
        <w:t xml:space="preserve">, </w:t>
      </w:r>
      <w:proofErr w:type="gramStart"/>
      <w:r w:rsidR="0081264B">
        <w:t>2017</w:t>
      </w:r>
      <w:proofErr w:type="gramEnd"/>
      <w:r w:rsidR="0081264B">
        <w:t xml:space="preserve"> at the age of 96.</w:t>
      </w:r>
    </w:p>
    <w:p w14:paraId="002F2CCA" w14:textId="77F43C48" w:rsidR="00C156F8" w:rsidRPr="00C0629E" w:rsidRDefault="00D24B57">
      <w:r>
        <w:lastRenderedPageBreak/>
        <w:t>1998 – the bridges were rebuil</w:t>
      </w:r>
      <w:r w:rsidR="0081264B">
        <w:t>t</w:t>
      </w:r>
      <w:r>
        <w:t>.</w:t>
      </w:r>
    </w:p>
    <w:p w14:paraId="11FEA053" w14:textId="0BFF9A06" w:rsidR="0081264B" w:rsidRPr="00C0629E" w:rsidRDefault="00C0629E">
      <w:r w:rsidRPr="00C0629E">
        <w:t>March 1, 20</w:t>
      </w:r>
      <w:r w:rsidR="0081264B" w:rsidRPr="00C0629E">
        <w:t xml:space="preserve">19 – </w:t>
      </w:r>
      <w:r w:rsidRPr="00C0629E">
        <w:t xml:space="preserve">The </w:t>
      </w:r>
      <w:r w:rsidRPr="00C0629E">
        <w:t>Kueffner</w:t>
      </w:r>
      <w:r w:rsidRPr="00C0629E">
        <w:t xml:space="preserve"> family sold the building to an investment group: </w:t>
      </w:r>
      <w:r w:rsidR="0081264B" w:rsidRPr="00C0629E">
        <w:t xml:space="preserve">Harbor Tide Associates </w:t>
      </w:r>
    </w:p>
    <w:p w14:paraId="03F3CF7E" w14:textId="21E8484F" w:rsidR="00C156F8" w:rsidRPr="00C0629E" w:rsidRDefault="00C0629E">
      <w:r w:rsidRPr="00C0629E">
        <w:t xml:space="preserve">November 30, 2022 </w:t>
      </w:r>
      <w:r w:rsidR="0081264B" w:rsidRPr="00C0629E">
        <w:t xml:space="preserve">– </w:t>
      </w:r>
      <w:r w:rsidRPr="00C0629E">
        <w:t>Harbor Tide Associates sold the building to Tide Mill Real Estate</w:t>
      </w:r>
    </w:p>
    <w:p w14:paraId="32BF18BF" w14:textId="77777777" w:rsidR="0081264B" w:rsidRDefault="0081264B">
      <w:pPr>
        <w:rPr>
          <w:i/>
          <w:iCs/>
        </w:rPr>
      </w:pPr>
    </w:p>
    <w:p w14:paraId="6DDE48DD" w14:textId="77777777" w:rsidR="00C156F8" w:rsidRDefault="00C156F8">
      <w:pPr>
        <w:rPr>
          <w:i/>
          <w:iCs/>
        </w:rPr>
      </w:pPr>
    </w:p>
    <w:p w14:paraId="03DED481" w14:textId="77777777" w:rsidR="00C156F8" w:rsidRDefault="00C156F8">
      <w:pPr>
        <w:rPr>
          <w:i/>
          <w:iCs/>
        </w:rPr>
      </w:pPr>
    </w:p>
    <w:p w14:paraId="32A97C2C" w14:textId="77777777" w:rsidR="00C156F8" w:rsidRDefault="00C156F8">
      <w:pPr>
        <w:rPr>
          <w:i/>
          <w:iCs/>
        </w:rPr>
      </w:pPr>
    </w:p>
    <w:p w14:paraId="74FE3D9D" w14:textId="77777777" w:rsidR="004A5CDE" w:rsidRDefault="004A5CDE">
      <w:pPr>
        <w:rPr>
          <w:i/>
          <w:iCs/>
        </w:rPr>
      </w:pPr>
    </w:p>
    <w:p w14:paraId="3F39B229" w14:textId="77777777" w:rsidR="000843DD" w:rsidRPr="000843DD" w:rsidRDefault="000843DD">
      <w:pPr>
        <w:rPr>
          <w:i/>
          <w:iCs/>
        </w:rPr>
      </w:pPr>
    </w:p>
    <w:p w14:paraId="1E4BA198" w14:textId="77777777" w:rsidR="00FB7821" w:rsidRDefault="00FB7821" w:rsidP="00FB7821">
      <w:r>
        <w:t>In 1665 ‘</w:t>
      </w:r>
      <w:r w:rsidRPr="00B84FE5">
        <w:rPr>
          <w:i/>
          <w:iCs/>
        </w:rPr>
        <w:t xml:space="preserve">liberty was given by the Towne to </w:t>
      </w:r>
      <w:proofErr w:type="spellStart"/>
      <w:proofErr w:type="gramStart"/>
      <w:r w:rsidRPr="00B84FE5">
        <w:rPr>
          <w:i/>
          <w:iCs/>
        </w:rPr>
        <w:t>any one</w:t>
      </w:r>
      <w:proofErr w:type="spellEnd"/>
      <w:proofErr w:type="gramEnd"/>
      <w:r w:rsidRPr="00B84FE5">
        <w:rPr>
          <w:i/>
          <w:iCs/>
        </w:rPr>
        <w:t xml:space="preserve"> to erect a fulling mill’</w:t>
      </w:r>
      <w:r>
        <w:t xml:space="preserve"> and the old dam was likely the site for such a mill.   “Wool was sheared from sheep has a lot of oil in it and some dirt.  What was the business of the fulling mill – to take out the oil and dirt and card the wool so that it was ready to spin into thread and wave into cloth.”  It may or may not have been the Tide Mill Building as there were several other mills along the river.</w:t>
      </w:r>
    </w:p>
    <w:p w14:paraId="129D7FED" w14:textId="77777777" w:rsidR="000843DD" w:rsidRDefault="000843DD"/>
    <w:sectPr w:rsidR="00084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DD"/>
    <w:rsid w:val="000843DD"/>
    <w:rsid w:val="001F47B2"/>
    <w:rsid w:val="002158F4"/>
    <w:rsid w:val="00226482"/>
    <w:rsid w:val="0030562E"/>
    <w:rsid w:val="00473EDD"/>
    <w:rsid w:val="004A5CDE"/>
    <w:rsid w:val="00585FD8"/>
    <w:rsid w:val="006C4379"/>
    <w:rsid w:val="007C6008"/>
    <w:rsid w:val="0081264B"/>
    <w:rsid w:val="008918CB"/>
    <w:rsid w:val="008C1341"/>
    <w:rsid w:val="00933678"/>
    <w:rsid w:val="00A16E54"/>
    <w:rsid w:val="00B84FE5"/>
    <w:rsid w:val="00C0629E"/>
    <w:rsid w:val="00C156F8"/>
    <w:rsid w:val="00D24B57"/>
    <w:rsid w:val="00F85ECD"/>
    <w:rsid w:val="00FA57AF"/>
    <w:rsid w:val="00FB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C889"/>
  <w15:chartTrackingRefBased/>
  <w15:docId w15:val="{CABD711D-91EC-4E2C-858B-EE38E999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3DD"/>
    <w:rPr>
      <w:rFonts w:eastAsiaTheme="majorEastAsia" w:cstheme="majorBidi"/>
      <w:color w:val="272727" w:themeColor="text1" w:themeTint="D8"/>
    </w:rPr>
  </w:style>
  <w:style w:type="paragraph" w:styleId="Title">
    <w:name w:val="Title"/>
    <w:basedOn w:val="Normal"/>
    <w:next w:val="Normal"/>
    <w:link w:val="TitleChar"/>
    <w:uiPriority w:val="10"/>
    <w:qFormat/>
    <w:rsid w:val="00084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3DD"/>
    <w:pPr>
      <w:spacing w:before="160"/>
      <w:jc w:val="center"/>
    </w:pPr>
    <w:rPr>
      <w:i/>
      <w:iCs/>
      <w:color w:val="404040" w:themeColor="text1" w:themeTint="BF"/>
    </w:rPr>
  </w:style>
  <w:style w:type="character" w:customStyle="1" w:styleId="QuoteChar">
    <w:name w:val="Quote Char"/>
    <w:basedOn w:val="DefaultParagraphFont"/>
    <w:link w:val="Quote"/>
    <w:uiPriority w:val="29"/>
    <w:rsid w:val="000843DD"/>
    <w:rPr>
      <w:i/>
      <w:iCs/>
      <w:color w:val="404040" w:themeColor="text1" w:themeTint="BF"/>
    </w:rPr>
  </w:style>
  <w:style w:type="paragraph" w:styleId="ListParagraph">
    <w:name w:val="List Paragraph"/>
    <w:basedOn w:val="Normal"/>
    <w:uiPriority w:val="34"/>
    <w:qFormat/>
    <w:rsid w:val="000843DD"/>
    <w:pPr>
      <w:ind w:left="720"/>
      <w:contextualSpacing/>
    </w:pPr>
  </w:style>
  <w:style w:type="character" w:styleId="IntenseEmphasis">
    <w:name w:val="Intense Emphasis"/>
    <w:basedOn w:val="DefaultParagraphFont"/>
    <w:uiPriority w:val="21"/>
    <w:qFormat/>
    <w:rsid w:val="000843DD"/>
    <w:rPr>
      <w:i/>
      <w:iCs/>
      <w:color w:val="0F4761" w:themeColor="accent1" w:themeShade="BF"/>
    </w:rPr>
  </w:style>
  <w:style w:type="paragraph" w:styleId="IntenseQuote">
    <w:name w:val="Intense Quote"/>
    <w:basedOn w:val="Normal"/>
    <w:next w:val="Normal"/>
    <w:link w:val="IntenseQuoteChar"/>
    <w:uiPriority w:val="30"/>
    <w:qFormat/>
    <w:rsid w:val="00084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3DD"/>
    <w:rPr>
      <w:i/>
      <w:iCs/>
      <w:color w:val="0F4761" w:themeColor="accent1" w:themeShade="BF"/>
    </w:rPr>
  </w:style>
  <w:style w:type="character" w:styleId="IntenseReference">
    <w:name w:val="Intense Reference"/>
    <w:basedOn w:val="DefaultParagraphFont"/>
    <w:uiPriority w:val="32"/>
    <w:qFormat/>
    <w:rsid w:val="00084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66068">
      <w:bodyDiv w:val="1"/>
      <w:marLeft w:val="0"/>
      <w:marRight w:val="0"/>
      <w:marTop w:val="0"/>
      <w:marBottom w:val="0"/>
      <w:divBdr>
        <w:top w:val="none" w:sz="0" w:space="0" w:color="auto"/>
        <w:left w:val="none" w:sz="0" w:space="0" w:color="auto"/>
        <w:bottom w:val="none" w:sz="0" w:space="0" w:color="auto"/>
        <w:right w:val="none" w:sz="0" w:space="0" w:color="auto"/>
      </w:divBdr>
    </w:div>
    <w:div w:id="145401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Let</b:Tag>
    <b:SourceType>Book</b:SourceType>
    <b:Guid>{E08DDE68-CF1F-48CD-8853-12E854D47854}</b:Guid>
    <b:Title>Letters from Carnegie Steel Company #1</b:Title>
    <b:RefOrder>1</b:RefOrder>
  </b:Source>
  <b:Source>
    <b:Tag>Mar97</b:Tag>
    <b:SourceType>ArticleInAPeriodical</b:SourceType>
    <b:Guid>{9B9B9AF7-85DD-41E8-88B3-879CE001892F}</b:Guid>
    <b:Title>Fairrfield Revisited (Southport Tide Mill)</b:Title>
    <b:Year>July 1, 1997</b:Year>
    <b:Author>
      <b:Author>
        <b:NameList>
          <b:Person>
            <b:Last>Miner</b:Last>
            <b:First>Marcia</b:First>
          </b:Person>
        </b:NameList>
      </b:Author>
    </b:Author>
    <b:RefOrder>2</b:RefOrder>
  </b:Source>
</b:Sources>
</file>

<file path=customXml/itemProps1.xml><?xml version="1.0" encoding="utf-8"?>
<ds:datastoreItem xmlns:ds="http://schemas.openxmlformats.org/officeDocument/2006/customXml" ds:itemID="{1F346520-8056-4C26-B89F-8FC49640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3</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Ramsey Goodrich</dc:creator>
  <cp:keywords/>
  <dc:description/>
  <cp:lastModifiedBy>Ramsey Goodrich</cp:lastModifiedBy>
  <cp:revision>9</cp:revision>
  <dcterms:created xsi:type="dcterms:W3CDTF">2025-10-12T23:18:00Z</dcterms:created>
  <dcterms:modified xsi:type="dcterms:W3CDTF">2025-10-13T16:29:00Z</dcterms:modified>
</cp:coreProperties>
</file>