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A67E" w14:textId="5CB6ED60" w:rsidR="00845FEA" w:rsidRDefault="00581680" w:rsidP="005816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680">
        <w:rPr>
          <w:rFonts w:ascii="Times New Roman" w:hAnsi="Times New Roman" w:cs="Times New Roman"/>
          <w:b/>
          <w:bCs/>
          <w:sz w:val="32"/>
          <w:szCs w:val="32"/>
        </w:rPr>
        <w:t xml:space="preserve">MF731 </w:t>
      </w:r>
      <w:proofErr w:type="spellStart"/>
      <w:r w:rsidRPr="00581680">
        <w:rPr>
          <w:rFonts w:ascii="Times New Roman" w:hAnsi="Times New Roman" w:cs="Times New Roman"/>
          <w:b/>
          <w:bCs/>
          <w:sz w:val="32"/>
          <w:szCs w:val="32"/>
        </w:rPr>
        <w:t>HomeWork</w:t>
      </w:r>
      <w:proofErr w:type="spellEnd"/>
      <w:r w:rsidRPr="00581680">
        <w:rPr>
          <w:rFonts w:ascii="Times New Roman" w:hAnsi="Times New Roman" w:cs="Times New Roman"/>
          <w:b/>
          <w:bCs/>
          <w:sz w:val="32"/>
          <w:szCs w:val="32"/>
        </w:rPr>
        <w:t xml:space="preserve"> 2 Part 1</w:t>
      </w:r>
    </w:p>
    <w:p w14:paraId="70BD6453" w14:textId="50A4E1EB" w:rsidR="00581680" w:rsidRPr="00581680" w:rsidRDefault="00581680" w:rsidP="0058168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proofErr w:type="spellStart"/>
      <w:r w:rsidRPr="00581680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VaR</w:t>
      </w:r>
      <w:proofErr w:type="spellEnd"/>
      <w:r w:rsidRPr="00581680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1. </w:t>
      </w:r>
      <w:proofErr w:type="spellStart"/>
      <w:r w:rsidRPr="00581680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VaR</w:t>
      </w:r>
      <w:proofErr w:type="spellEnd"/>
      <w:r w:rsidRPr="00581680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for a Portfolio of Microsoft, Apple and Google Stocks.</w:t>
      </w:r>
    </w:p>
    <w:p w14:paraId="6AFB958B" w14:textId="796FB85F" w:rsidR="00581680" w:rsidRDefault="00581680" w:rsidP="0058168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The estimated mu and Sigma are shown below:</w:t>
      </w:r>
    </w:p>
    <w:p w14:paraId="4E00FED6" w14:textId="39682BF8" w:rsidR="00581680" w:rsidRDefault="00107AEC" w:rsidP="00581680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107AEC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6C6B9931" wp14:editId="236ECFE3">
            <wp:extent cx="3009777" cy="482852"/>
            <wp:effectExtent l="0" t="0" r="635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531" cy="5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658D" w14:textId="4D0CD5EC" w:rsidR="00581680" w:rsidRDefault="003340E8" w:rsidP="00581680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3340E8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0077A863" wp14:editId="54B6A6EE">
            <wp:extent cx="4102457" cy="4741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34" cy="4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336" w14:textId="7D4BAB6A" w:rsidR="00581680" w:rsidRDefault="00581680" w:rsidP="00581680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5AFC08AD" w14:textId="26D51F1A" w:rsidR="00581680" w:rsidRDefault="009D0E42" w:rsidP="009D0E42">
      <w:pPr>
        <w:pStyle w:val="a3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9562E">
        <w:rPr>
          <w:rFonts w:ascii="Times New Roman" w:eastAsia="宋体" w:hAnsi="Times New Roman" w:cs="Times New Roman" w:hint="eastAsia"/>
          <w:b/>
          <w:bCs/>
          <w:kern w:val="0"/>
          <w:sz w:val="24"/>
        </w:rPr>
        <w:t>(</w:t>
      </w:r>
      <w:proofErr w:type="spellStart"/>
      <w:r w:rsidRPr="0069562E">
        <w:rPr>
          <w:rFonts w:ascii="Times New Roman" w:eastAsia="宋体" w:hAnsi="Times New Roman" w:cs="Times New Roman"/>
          <w:b/>
          <w:bCs/>
          <w:kern w:val="0"/>
          <w:sz w:val="24"/>
        </w:rPr>
        <w:t>i</w:t>
      </w:r>
      <w:proofErr w:type="spellEnd"/>
      <w:r w:rsidRPr="0069562E">
        <w:rPr>
          <w:rFonts w:ascii="Times New Roman" w:eastAsia="宋体" w:hAnsi="Times New Roman" w:cs="Times New Roman"/>
          <w:b/>
          <w:bCs/>
          <w:kern w:val="0"/>
          <w:sz w:val="24"/>
        </w:rPr>
        <w:t>)</w:t>
      </w:r>
      <w:r>
        <w:rPr>
          <w:rFonts w:ascii="Times New Roman" w:eastAsia="宋体" w:hAnsi="Times New Roman" w:cs="Times New Roman"/>
          <w:kern w:val="0"/>
          <w:sz w:val="24"/>
        </w:rPr>
        <w:t>the results for empirical distribution are shown below:</w:t>
      </w:r>
    </w:p>
    <w:p w14:paraId="7DD0002D" w14:textId="618D4170" w:rsidR="009D0E42" w:rsidRDefault="009D0E42" w:rsidP="009D0E42">
      <w:pPr>
        <w:pStyle w:val="a3"/>
        <w:widowControl/>
        <w:ind w:left="360" w:firstLineChars="0" w:firstLine="0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9D0E42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18A74778" wp14:editId="6C8265EE">
            <wp:extent cx="4058069" cy="533519"/>
            <wp:effectExtent l="0" t="0" r="0" b="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96" cy="5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47C6" w14:textId="0FE3D500" w:rsidR="009D0E42" w:rsidRDefault="009D0E42" w:rsidP="009D0E42">
      <w:pPr>
        <w:pStyle w:val="a3"/>
        <w:widowControl/>
        <w:ind w:left="360" w:firstLineChars="0" w:firstLine="0"/>
        <w:rPr>
          <w:rFonts w:ascii="Times New Roman" w:eastAsia="宋体" w:hAnsi="Times New Roman" w:cs="Times New Roman"/>
          <w:kern w:val="0"/>
          <w:sz w:val="24"/>
        </w:rPr>
      </w:pPr>
      <w:r w:rsidRPr="0069562E">
        <w:rPr>
          <w:rFonts w:ascii="Times New Roman" w:eastAsia="宋体" w:hAnsi="Times New Roman" w:cs="Times New Roman"/>
          <w:b/>
          <w:bCs/>
          <w:kern w:val="0"/>
          <w:sz w:val="24"/>
        </w:rPr>
        <w:t>(ii)</w:t>
      </w:r>
      <w:r>
        <w:rPr>
          <w:rFonts w:ascii="Times New Roman" w:eastAsia="宋体" w:hAnsi="Times New Roman" w:cs="Times New Roman"/>
          <w:kern w:val="0"/>
          <w:sz w:val="24"/>
        </w:rPr>
        <w:t xml:space="preserve"> the results for normal distribution </w:t>
      </w:r>
      <w:r w:rsidR="00724962">
        <w:rPr>
          <w:rFonts w:ascii="Times New Roman" w:eastAsia="宋体" w:hAnsi="Times New Roman" w:cs="Times New Roman"/>
          <w:kern w:val="0"/>
          <w:sz w:val="24"/>
        </w:rPr>
        <w:t xml:space="preserve">using EWMA and standard </w:t>
      </w:r>
      <w:proofErr w:type="spellStart"/>
      <w:r w:rsidR="00724962">
        <w:rPr>
          <w:rFonts w:ascii="Times New Roman" w:eastAsia="宋体" w:hAnsi="Times New Roman" w:cs="Times New Roman"/>
          <w:kern w:val="0"/>
          <w:sz w:val="24"/>
        </w:rPr>
        <w:t>eatimstors</w:t>
      </w:r>
      <w:proofErr w:type="spellEnd"/>
      <w:r w:rsidR="00724962">
        <w:rPr>
          <w:rFonts w:ascii="Times New Roman" w:eastAsia="宋体" w:hAnsi="Times New Roman" w:cs="Times New Roman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>are shown below:</w:t>
      </w:r>
    </w:p>
    <w:p w14:paraId="53EB66C8" w14:textId="7E056A22" w:rsidR="009D0E42" w:rsidRDefault="003340E8" w:rsidP="009D0E42">
      <w:pPr>
        <w:pStyle w:val="a3"/>
        <w:widowControl/>
        <w:ind w:left="360" w:firstLineChars="0" w:firstLine="0"/>
        <w:jc w:val="center"/>
        <w:rPr>
          <w:rFonts w:ascii="Times New Roman" w:eastAsia="宋体" w:hAnsi="Times New Roman" w:cs="Times New Roman" w:hint="eastAsia"/>
          <w:kern w:val="0"/>
          <w:sz w:val="24"/>
        </w:rPr>
      </w:pPr>
      <w:r w:rsidRPr="003340E8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75703DD4" wp14:editId="01985069">
            <wp:extent cx="4377666" cy="624026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867" cy="6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251" w14:textId="6E78C23C" w:rsidR="00724962" w:rsidRDefault="003340E8" w:rsidP="009D0E42">
      <w:pPr>
        <w:pStyle w:val="a3"/>
        <w:widowControl/>
        <w:ind w:left="360" w:firstLineChars="0" w:firstLine="0"/>
        <w:jc w:val="center"/>
        <w:rPr>
          <w:rFonts w:ascii="Times New Roman" w:eastAsia="宋体" w:hAnsi="Times New Roman" w:cs="Times New Roman" w:hint="eastAsia"/>
          <w:kern w:val="0"/>
          <w:sz w:val="24"/>
        </w:rPr>
      </w:pPr>
      <w:r w:rsidRPr="003340E8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29C06053" wp14:editId="3CDC4C4B">
            <wp:extent cx="4422054" cy="5089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792" cy="5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AE45" w14:textId="2A442BB5" w:rsidR="009D0E42" w:rsidRDefault="009D0E42" w:rsidP="0069562E">
      <w:pPr>
        <w:widowControl/>
        <w:rPr>
          <w:rFonts w:ascii="Times New Roman" w:eastAsia="宋体" w:hAnsi="Times New Roman" w:cs="Times New Roman"/>
          <w:kern w:val="0"/>
          <w:sz w:val="24"/>
        </w:rPr>
      </w:pPr>
      <w:r w:rsidRPr="0069562E">
        <w:rPr>
          <w:rFonts w:ascii="Times New Roman" w:eastAsia="宋体" w:hAnsi="Times New Roman" w:cs="Times New Roman" w:hint="eastAsia"/>
          <w:kern w:val="0"/>
          <w:sz w:val="24"/>
        </w:rPr>
        <w:t>I</w:t>
      </w:r>
      <w:r w:rsidRPr="0069562E">
        <w:rPr>
          <w:rFonts w:ascii="Times New Roman" w:eastAsia="宋体" w:hAnsi="Times New Roman" w:cs="Times New Roman"/>
          <w:kern w:val="0"/>
          <w:sz w:val="24"/>
        </w:rPr>
        <w:t xml:space="preserve">t seems that normal distribution </w:t>
      </w:r>
      <w:r w:rsidR="008B636A">
        <w:rPr>
          <w:rFonts w:ascii="Times New Roman" w:eastAsia="宋体" w:hAnsi="Times New Roman" w:cs="Times New Roman"/>
          <w:kern w:val="0"/>
          <w:sz w:val="24"/>
        </w:rPr>
        <w:t xml:space="preserve">using </w:t>
      </w:r>
      <w:r w:rsidR="001E79B4">
        <w:rPr>
          <w:rFonts w:ascii="Times New Roman" w:eastAsia="宋体" w:hAnsi="Times New Roman" w:cs="Times New Roman"/>
          <w:kern w:val="0"/>
          <w:sz w:val="24"/>
        </w:rPr>
        <w:t>standard and empirical distribution</w:t>
      </w:r>
      <w:r w:rsidR="008B636A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69562E">
        <w:rPr>
          <w:rFonts w:ascii="Times New Roman" w:eastAsia="宋体" w:hAnsi="Times New Roman" w:cs="Times New Roman"/>
          <w:kern w:val="0"/>
          <w:sz w:val="24"/>
        </w:rPr>
        <w:t xml:space="preserve">results are about </w:t>
      </w:r>
      <w:r w:rsidR="001E79B4">
        <w:rPr>
          <w:rFonts w:ascii="Times New Roman" w:eastAsia="宋体" w:hAnsi="Times New Roman" w:cs="Times New Roman"/>
          <w:kern w:val="0"/>
          <w:sz w:val="24"/>
        </w:rPr>
        <w:t>similar, but the normal distribution using EWMA results are different. From my perspective, that’s might because using moving average we decrease the mean and deviation from a big picture.</w:t>
      </w:r>
    </w:p>
    <w:p w14:paraId="26677078" w14:textId="0937A829" w:rsidR="0069562E" w:rsidRDefault="0069562E" w:rsidP="00813FAC">
      <w:pPr>
        <w:widowControl/>
        <w:rPr>
          <w:rFonts w:ascii="Times New Roman" w:eastAsia="宋体" w:hAnsi="Times New Roman" w:cs="Times New Roman"/>
          <w:kern w:val="0"/>
          <w:sz w:val="24"/>
        </w:rPr>
      </w:pPr>
    </w:p>
    <w:p w14:paraId="11729A2F" w14:textId="038F882B" w:rsidR="00813FAC" w:rsidRPr="00AD7469" w:rsidRDefault="00813FAC" w:rsidP="00AD746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proofErr w:type="spellStart"/>
      <w:r w:rsidRPr="00AD7469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VaR</w:t>
      </w:r>
      <w:proofErr w:type="spellEnd"/>
      <w:r w:rsidRPr="00AD7469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and Time Aggregation.</w:t>
      </w:r>
    </w:p>
    <w:p w14:paraId="7C487A7A" w14:textId="77777777" w:rsidR="00AD7469" w:rsidRPr="00AD7469" w:rsidRDefault="00AD7469" w:rsidP="00AD746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73ADE6C" w14:textId="444B363F" w:rsidR="00813FAC" w:rsidRDefault="00813FAC" w:rsidP="00813FAC">
      <w:pPr>
        <w:widowControl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The results are shown below: (for details, please see the code file)</w:t>
      </w:r>
    </w:p>
    <w:p w14:paraId="146CE8CE" w14:textId="0F5A4DB2" w:rsidR="00813FAC" w:rsidRDefault="00813FAC" w:rsidP="00813FAC">
      <w:pPr>
        <w:widowControl/>
        <w:rPr>
          <w:rFonts w:ascii="Times New Roman" w:eastAsia="宋体" w:hAnsi="Times New Roman" w:cs="Times New Roman"/>
          <w:kern w:val="0"/>
          <w:sz w:val="24"/>
        </w:rPr>
      </w:pPr>
      <w:r w:rsidRPr="00813FAC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2180E0C5" wp14:editId="271FF081">
            <wp:extent cx="5274310" cy="590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6E6C" w14:textId="02790794" w:rsidR="00813FAC" w:rsidRDefault="00813FAC" w:rsidP="00813FAC">
      <w:pPr>
        <w:widowControl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I</w:t>
      </w:r>
      <w:r>
        <w:rPr>
          <w:rFonts w:ascii="Times New Roman" w:eastAsia="宋体" w:hAnsi="Times New Roman" w:cs="Times New Roman"/>
          <w:kern w:val="0"/>
          <w:sz w:val="24"/>
        </w:rPr>
        <w:t xml:space="preserve">t’s really </w:t>
      </w:r>
      <w:proofErr w:type="gramStart"/>
      <w:r>
        <w:rPr>
          <w:rFonts w:ascii="Times New Roman" w:eastAsia="宋体" w:hAnsi="Times New Roman" w:cs="Times New Roman"/>
          <w:kern w:val="0"/>
          <w:sz w:val="24"/>
        </w:rPr>
        <w:t>close</w:t>
      </w:r>
      <w:proofErr w:type="gramEnd"/>
      <w:r>
        <w:rPr>
          <w:rFonts w:ascii="Times New Roman" w:eastAsia="宋体" w:hAnsi="Times New Roman" w:cs="Times New Roman"/>
          <w:kern w:val="0"/>
          <w:sz w:val="24"/>
        </w:rPr>
        <w:t xml:space="preserve"> the result that professor obtained.</w:t>
      </w:r>
    </w:p>
    <w:p w14:paraId="024F2A15" w14:textId="320E071A" w:rsidR="00813FAC" w:rsidRDefault="00813FAC" w:rsidP="00813FAC">
      <w:pPr>
        <w:widowControl/>
        <w:rPr>
          <w:rFonts w:ascii="Times New Roman" w:eastAsia="宋体" w:hAnsi="Times New Roman" w:cs="Times New Roman"/>
          <w:kern w:val="0"/>
          <w:sz w:val="24"/>
        </w:rPr>
      </w:pPr>
    </w:p>
    <w:p w14:paraId="0F4A77F2" w14:textId="1386DE02" w:rsidR="00813FAC" w:rsidRPr="00724962" w:rsidRDefault="00724962" w:rsidP="0072496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3.</w:t>
      </w:r>
      <w:r w:rsidR="00813FAC" w:rsidRPr="00724962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Backtesting </w:t>
      </w:r>
      <w:proofErr w:type="spellStart"/>
      <w:r w:rsidR="00813FAC" w:rsidRPr="00724962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VaR.</w:t>
      </w:r>
      <w:proofErr w:type="spellEnd"/>
    </w:p>
    <w:p w14:paraId="29357373" w14:textId="77777777" w:rsidR="00724962" w:rsidRPr="00724962" w:rsidRDefault="00724962" w:rsidP="00724962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F332F03" w14:textId="0BC7CD0B" w:rsidR="00813FAC" w:rsidRDefault="00B1519E" w:rsidP="00B1519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I</w:t>
      </w:r>
      <w:r>
        <w:rPr>
          <w:rFonts w:ascii="Times New Roman" w:eastAsia="宋体" w:hAnsi="Times New Roman" w:cs="Times New Roman"/>
          <w:kern w:val="0"/>
          <w:sz w:val="24"/>
        </w:rPr>
        <w:t xml:space="preserve"> got </w:t>
      </w:r>
      <w:r w:rsidRPr="00B1519E">
        <w:rPr>
          <w:rFonts w:ascii="Times New Roman" w:eastAsia="宋体" w:hAnsi="Times New Roman" w:cs="Times New Roman"/>
          <w:color w:val="000000"/>
          <w:kern w:val="0"/>
          <w:sz w:val="24"/>
        </w:rPr>
        <w:t>exceedances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for empirical distribution</w:t>
      </w:r>
      <w:r w:rsidR="00E85917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about </w:t>
      </w:r>
      <w:r w:rsidR="00542F4F">
        <w:rPr>
          <w:rFonts w:ascii="Times New Roman" w:eastAsia="宋体" w:hAnsi="Times New Roman" w:cs="Times New Roman"/>
          <w:color w:val="000000"/>
          <w:kern w:val="0"/>
          <w:sz w:val="24"/>
        </w:rPr>
        <w:t>44 and</w:t>
      </w:r>
      <w:r w:rsidR="00724962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for EWMA about 80(in class we got 79, I think </w:t>
      </w:r>
      <w:proofErr w:type="spellStart"/>
      <w:r w:rsidR="00724962">
        <w:rPr>
          <w:rFonts w:ascii="Times New Roman" w:eastAsia="宋体" w:hAnsi="Times New Roman" w:cs="Times New Roman"/>
          <w:color w:val="000000"/>
          <w:kern w:val="0"/>
          <w:sz w:val="24"/>
        </w:rPr>
        <w:t>its</w:t>
      </w:r>
      <w:proofErr w:type="spellEnd"/>
      <w:r w:rsidR="00724962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because I keep different decimal).</w:t>
      </w:r>
    </w:p>
    <w:p w14:paraId="0B11CF67" w14:textId="50C34886" w:rsidR="00724962" w:rsidRPr="00724962" w:rsidRDefault="00724962" w:rsidP="00724962">
      <w:pPr>
        <w:pStyle w:val="HTML"/>
        <w:shd w:val="clear" w:color="auto" w:fill="FFFFFF"/>
        <w:wordWrap w:val="0"/>
        <w:ind w:firstLine="48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he Average is about 75.4 and the CI is about </w:t>
      </w:r>
      <w:r w:rsidRPr="00724962">
        <w:rPr>
          <w:rFonts w:ascii="Times New Roman" w:hAnsi="Times New Roman" w:cs="Times New Roman"/>
          <w:color w:val="000000"/>
        </w:rPr>
        <w:t>[58.81194118269656, 91.98805881730357</w:t>
      </w:r>
      <w:r>
        <w:rPr>
          <w:rFonts w:ascii="Times New Roman" w:hAnsi="Times New Roman" w:cs="Times New Roman"/>
          <w:color w:val="000000"/>
        </w:rPr>
        <w:t>].</w:t>
      </w:r>
    </w:p>
    <w:sectPr w:rsidR="00724962" w:rsidRPr="0072496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0208" w14:textId="77777777" w:rsidR="001E244B" w:rsidRDefault="001E244B" w:rsidP="00751A71">
      <w:r>
        <w:separator/>
      </w:r>
    </w:p>
  </w:endnote>
  <w:endnote w:type="continuationSeparator" w:id="0">
    <w:p w14:paraId="640E260A" w14:textId="77777777" w:rsidR="001E244B" w:rsidRDefault="001E244B" w:rsidP="0075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918C" w14:textId="77777777" w:rsidR="001E244B" w:rsidRDefault="001E244B" w:rsidP="00751A71">
      <w:r>
        <w:separator/>
      </w:r>
    </w:p>
  </w:footnote>
  <w:footnote w:type="continuationSeparator" w:id="0">
    <w:p w14:paraId="44640F8E" w14:textId="77777777" w:rsidR="001E244B" w:rsidRDefault="001E244B" w:rsidP="0075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39CA" w14:textId="71C9BA40" w:rsidR="00751A71" w:rsidRPr="00751A71" w:rsidRDefault="00751A71" w:rsidP="00751A71">
    <w:pPr>
      <w:pStyle w:val="a4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751A71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751A71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62FB2568" w14:textId="3DD8E3DC" w:rsidR="00751A71" w:rsidRPr="00751A71" w:rsidRDefault="00751A71" w:rsidP="00751A71">
    <w:pPr>
      <w:pStyle w:val="a4"/>
      <w:jc w:val="both"/>
      <w:rPr>
        <w:rFonts w:ascii="Times New Roman" w:hAnsi="Times New Roman" w:cs="Times New Roman"/>
        <w:b/>
        <w:bCs/>
        <w:sz w:val="21"/>
        <w:szCs w:val="21"/>
      </w:rPr>
    </w:pPr>
    <w:r w:rsidRPr="00751A71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5F8"/>
    <w:multiLevelType w:val="hybridMultilevel"/>
    <w:tmpl w:val="B312540A"/>
    <w:lvl w:ilvl="0" w:tplc="8D580F8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B07B1"/>
    <w:multiLevelType w:val="hybridMultilevel"/>
    <w:tmpl w:val="557834A6"/>
    <w:lvl w:ilvl="0" w:tplc="ED68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2536463">
    <w:abstractNumId w:val="1"/>
  </w:num>
  <w:num w:numId="2" w16cid:durableId="36159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1A"/>
    <w:rsid w:val="00107AEC"/>
    <w:rsid w:val="001612E1"/>
    <w:rsid w:val="001E244B"/>
    <w:rsid w:val="001E79B4"/>
    <w:rsid w:val="00250FD2"/>
    <w:rsid w:val="0031491A"/>
    <w:rsid w:val="003340E8"/>
    <w:rsid w:val="003C0CF1"/>
    <w:rsid w:val="00542F4F"/>
    <w:rsid w:val="00581680"/>
    <w:rsid w:val="0069562E"/>
    <w:rsid w:val="00724962"/>
    <w:rsid w:val="00751A71"/>
    <w:rsid w:val="00813FAC"/>
    <w:rsid w:val="00845FEA"/>
    <w:rsid w:val="008B636A"/>
    <w:rsid w:val="009D0E42"/>
    <w:rsid w:val="00A341CB"/>
    <w:rsid w:val="00AD7469"/>
    <w:rsid w:val="00B1519E"/>
    <w:rsid w:val="00DD0A6B"/>
    <w:rsid w:val="00E77217"/>
    <w:rsid w:val="00E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15415"/>
  <w15:chartTrackingRefBased/>
  <w15:docId w15:val="{C1408A4B-0A1E-2E4C-A0B2-8D1DF90B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68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4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24962"/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751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A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11</cp:revision>
  <dcterms:created xsi:type="dcterms:W3CDTF">2022-10-03T17:48:00Z</dcterms:created>
  <dcterms:modified xsi:type="dcterms:W3CDTF">2022-10-04T12:58:00Z</dcterms:modified>
</cp:coreProperties>
</file>