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6ACBC36" w14:paraId="6C767B0A" wp14:textId="7C78F61E">
      <w:pPr>
        <w:pStyle w:val="Normal"/>
      </w:pPr>
      <w:r>
        <w:drawing>
          <wp:inline xmlns:wp14="http://schemas.microsoft.com/office/word/2010/wordprocessingDrawing" wp14:editId="36ACBC36" wp14:anchorId="55723D91">
            <wp:extent cx="781050" cy="781050"/>
            <wp:effectExtent l="0" t="0" r="0" b="0"/>
            <wp:docPr id="1869568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3c01652fea4d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6ACBC36" w14:paraId="5C1A07E2" wp14:textId="1F1EF3D8">
      <w:pPr>
        <w:pStyle w:val="Normal"/>
      </w:pPr>
      <w:r w:rsidRPr="36ACBC36" w:rsidR="36ACBC36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60"/>
          <w:szCs w:val="60"/>
        </w:rPr>
        <w:t>JavaScript</w:t>
      </w:r>
    </w:p>
    <w:p w:rsidR="48E0F919" w:rsidP="48E0F919" w:rsidRDefault="48E0F919" w14:paraId="18522F3F" w14:textId="2B1DC196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Sí, en JavaScript es posible definir una función después de llamarla. Esto se debe a que JavaScript utiliza un concepto llamado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"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hoisting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"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(elevación) que implica que las declaraciones de funciones y variables se mueven automáticamente al principio del ámbito en el que se encuentran, antes de que se ejecute el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código. Ejemplo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;</w:t>
      </w:r>
    </w:p>
    <w:p w:rsidR="48E0F919" w:rsidP="48E0F919" w:rsidRDefault="48E0F919" w14:paraId="40F85CCE" w14:textId="2347B06E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</w:p>
    <w:p w:rsidR="7031B7E8" w:rsidP="7031B7E8" w:rsidRDefault="7031B7E8" w14:paraId="00771674" w14:textId="1FEBAE27">
      <w:pPr>
        <w:pStyle w:val="Normal"/>
      </w:pPr>
      <w:r>
        <w:drawing>
          <wp:inline wp14:editId="0274616A" wp14:anchorId="1A1D9779">
            <wp:extent cx="1847850" cy="809625"/>
            <wp:effectExtent l="0" t="0" r="0" b="0"/>
            <wp:docPr id="196642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2dc1868cb4d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0F919" w:rsidP="7031B7E8" w:rsidRDefault="48E0F919" w14:paraId="32B5A968" w14:textId="20212355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031B7E8" w:rsidR="7031B7E8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Identar= Ordenar el codigo.</w:t>
      </w:r>
    </w:p>
    <w:p w:rsidR="48E0F919" w:rsidP="48E0F919" w:rsidRDefault="48E0F919" w14:paraId="53D94540" w14:textId="3514F7C6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En este ejemplo, la función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sayHello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()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se llama antes de su declaración. Sin embargo, debido al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hoisting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, la declaración de la función se mueve al principio del ámbito y la función se puede ejecutar correctamente.</w:t>
      </w:r>
    </w:p>
    <w:p w:rsidR="48E0F919" w:rsidP="48E0F919" w:rsidRDefault="48E0F919" w14:paraId="21180BF5" w14:textId="726DAC23">
      <w:pPr>
        <w:pStyle w:val="Normal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w:rsidR="48E0F919" w:rsidP="48E0F919" w:rsidRDefault="48E0F919" w14:paraId="7EF0646D" w14:textId="336086D2">
      <w:pPr>
        <w:pStyle w:val="Normal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Es importante tener en cuenta que el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hoisting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solo ocurre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con las declaraciones de funciones (usando la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 xml:space="preserve">palabra clave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function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) </w:t>
      </w:r>
      <w:r w:rsidRPr="48E0F919" w:rsidR="48E0F919">
        <w:rPr>
          <w:rFonts w:ascii="Roboto" w:hAnsi="Roboto" w:eastAsia="Roboto" w:cs="Roboto"/>
          <w:noProof w:val="0"/>
          <w:sz w:val="24"/>
          <w:szCs w:val="24"/>
          <w:highlight w:val="green"/>
          <w:lang w:val="es-ES"/>
        </w:rPr>
        <w:t xml:space="preserve">y a las variables declaradas con </w:t>
      </w:r>
      <w:r w:rsidRPr="48E0F919" w:rsidR="48E0F919">
        <w:rPr>
          <w:rFonts w:ascii="Roboto" w:hAnsi="Roboto" w:eastAsia="Roboto" w:cs="Roboto"/>
          <w:noProof w:val="0"/>
          <w:sz w:val="24"/>
          <w:szCs w:val="24"/>
          <w:highlight w:val="green"/>
          <w:lang w:val="es-ES"/>
        </w:rPr>
        <w:t>var.</w:t>
      </w:r>
    </w:p>
    <w:p w:rsidR="48E0F919" w:rsidP="48E0F919" w:rsidRDefault="48E0F919" w14:paraId="128491EE" w14:textId="575BD249">
      <w:pPr>
        <w:pStyle w:val="Normal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No con las expresiones de funciones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(como las funciones flecha,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let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,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const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).</w:t>
      </w:r>
    </w:p>
    <w:p w:rsidR="48E0F919" w:rsidP="48E0F919" w:rsidRDefault="48E0F919" w14:paraId="5169E4D7" w14:textId="6177EE3D">
      <w:pPr>
        <w:pStyle w:val="Normal"/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Las expresiones de funciones deben declararse antes de su uso.</w:t>
      </w:r>
    </w:p>
    <w:p w:rsidR="48E0F919" w:rsidP="7031B7E8" w:rsidRDefault="48E0F919" w14:paraId="6606DC9C" w14:textId="22882209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7031B7E8" w:rsidR="7031B7E8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Ejemplo que muestra cómo una expresión de función no se puede invocar antes de su declaración:</w:t>
      </w:r>
    </w:p>
    <w:p w:rsidR="7031B7E8" w:rsidP="7031B7E8" w:rsidRDefault="7031B7E8" w14:paraId="27735E4B" w14:textId="07E2FC45">
      <w:pPr>
        <w:pStyle w:val="Normal"/>
        <w:spacing w:before="0" w:beforeAutospacing="off" w:after="0" w:afterAutospacing="off"/>
      </w:pPr>
      <w:r>
        <w:drawing>
          <wp:inline wp14:editId="2EA61B89" wp14:anchorId="74DFE30A">
            <wp:extent cx="2962275" cy="1276350"/>
            <wp:effectExtent l="0" t="0" r="0" b="0"/>
            <wp:docPr id="1187322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72ae77839d4f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089CD2CE" w14:textId="370066D0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</w:pPr>
      <w:r w:rsidRPr="7031B7E8" w:rsidR="7031B7E8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  <w:sz w:val="24"/>
          <w:szCs w:val="24"/>
        </w:rPr>
        <w:t>Los errores son nkeos</w:t>
      </w:r>
    </w:p>
    <w:p w:rsidR="48E0F919" w:rsidP="48E0F919" w:rsidRDefault="48E0F919" w14:paraId="40EBEBE2" w14:textId="7BD70211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En este caso, intentar llamar a la expresión de función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sayHello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()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antes de su declaración generaría un error, ya que las expresiones de funciones no se ven afectadas por el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hoisting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.</w:t>
      </w:r>
    </w:p>
    <w:p w:rsidR="48E0F919" w:rsidP="48E0F919" w:rsidRDefault="48E0F919" w14:paraId="62DF3AD4" w14:textId="698E3806">
      <w:pPr>
        <w:spacing w:before="0" w:beforeAutospacing="off" w:after="0" w:afterAutospacing="off"/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En resumen, en JavaScript puedes llamar a una función antes de su definición debido al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hoisting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. Sin embargo,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este comportamiento solo se aplica a las declaraciones de funciones y no a las expresiones de funciones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highlight w:val="green"/>
          <w:lang w:val="es-ES"/>
        </w:rPr>
        <w:t>.</w:t>
      </w:r>
    </w:p>
    <w:p w:rsidR="48E0F919" w:rsidP="48E0F919" w:rsidRDefault="48E0F919" w14:paraId="6FE7D3A1" w14:textId="18304556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</w:pPr>
    </w:p>
    <w:p w:rsidR="48E0F919" w:rsidP="48E0F919" w:rsidRDefault="48E0F919" w14:paraId="32377BD7" w14:textId="16FA6020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Los eventos del clic no podremos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darle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un valor a funciones 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asociadas</w:t>
      </w:r>
      <w:r w:rsidRPr="48E0F919" w:rsidR="48E0F919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button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.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addEventListener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(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"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click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"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,(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)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=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&gt;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{</w:t>
      </w:r>
    </w:p>
    <w:p w:rsidR="48E0F919" w:rsidP="48E0F919" w:rsidRDefault="48E0F919" w14:paraId="7CDB5C90" w14:textId="19A9137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 xml:space="preserve">    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alert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(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"pedro"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);</w:t>
      </w:r>
    </w:p>
    <w:p w:rsidR="48E0F919" w:rsidP="48E0F919" w:rsidRDefault="48E0F919" w14:paraId="639086F2" w14:textId="01DAE8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}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)</w:t>
      </w:r>
    </w:p>
    <w:p w:rsidR="48E0F919" w:rsidP="48E0F919" w:rsidRDefault="48E0F919" w14:paraId="6E3654E6" w14:textId="59A28C5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La forma correcta de hacerlo es:</w:t>
      </w:r>
    </w:p>
    <w:p w:rsidR="48E0F919" w:rsidP="48E0F919" w:rsidRDefault="48E0F919" w14:paraId="4C9B465E" w14:textId="2458CCC2">
      <w:pPr>
        <w:pStyle w:val="Normal"/>
        <w:bidi w:val="0"/>
        <w:spacing w:before="0" w:beforeAutospacing="off" w:after="0" w:afterAutospacing="off" w:line="285" w:lineRule="exact"/>
        <w:ind w:left="0" w:right="0"/>
        <w:jc w:val="lef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button.addEventListener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("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click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",saludar);</w:t>
      </w:r>
    </w:p>
    <w:p w:rsidR="48E0F919" w:rsidP="48E0F919" w:rsidRDefault="48E0F919" w14:paraId="6C3A9F73" w14:textId="0D3D5C99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Funcion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 xml:space="preserve">= 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saludar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u w:val="single"/>
          <w:lang w:val="es-ES"/>
        </w:rPr>
        <w:t>(</w:t>
      </w: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u w:val="single"/>
          <w:lang w:val="es-ES"/>
        </w:rPr>
        <w:t>){</w:t>
      </w:r>
    </w:p>
    <w:p w:rsidR="48E0F919" w:rsidP="48E0F919" w:rsidRDefault="48E0F919" w14:paraId="4287F199" w14:textId="1A917B34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alert("pedro");</w:t>
      </w:r>
    </w:p>
    <w:p w:rsidR="48E0F919" w:rsidP="48E0F919" w:rsidRDefault="48E0F919" w14:paraId="02680810" w14:textId="515B10E3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</w:pPr>
      <w:r w:rsidRPr="48E0F919" w:rsidR="48E0F91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1"/>
          <w:szCs w:val="21"/>
          <w:lang w:val="es-ES"/>
        </w:rPr>
        <w:t>};</w:t>
      </w:r>
    </w:p>
    <w:p w:rsidR="48E0F919" w:rsidP="48E0F919" w:rsidRDefault="48E0F919" w14:paraId="2D446B09" w14:textId="404B5F40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</w:pPr>
    </w:p>
    <w:p w:rsidR="48E0F919" w:rsidP="48E0F919" w:rsidRDefault="48E0F919" w14:paraId="080B13D5" w14:textId="0DD212FA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</w:pP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El único parámetro que podemos pasar a los eventos 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el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es “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event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”</w:t>
      </w:r>
    </w:p>
    <w:p w:rsidR="7B702E30" w:rsidP="7B702E30" w:rsidRDefault="7B702E30" w14:paraId="2AD67D98" w14:textId="633A0132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</w:pP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PAra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acceder al 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metodo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de un objeto utilizamos la 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funcion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(.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this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)</w:t>
      </w:r>
    </w:p>
    <w:p w:rsidR="7B702E30" w:rsidP="7B702E30" w:rsidRDefault="7B702E30" w14:paraId="11EA0C31" w14:textId="1D547F44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</w:pP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Event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Buubling vienen por defecto </w:t>
      </w:r>
    </w:p>
    <w:p w:rsidR="7B702E30" w:rsidP="7B702E30" w:rsidRDefault="7B702E30" w14:paraId="6412B2F5" w14:textId="6B39895E">
      <w:pPr>
        <w:pStyle w:val="Normal"/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</w:pP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>EventCapturing</w:t>
      </w:r>
      <w:r w:rsidRPr="7B702E30" w:rsidR="7B702E30">
        <w:rPr>
          <w:rFonts w:ascii="Roboto" w:hAnsi="Roboto" w:eastAsia="Roboto" w:cs="Roboto"/>
          <w:b w:val="0"/>
          <w:bCs w:val="0"/>
          <w:i w:val="0"/>
          <w:iCs w:val="0"/>
          <w:color w:val="000000" w:themeColor="text1" w:themeTint="FF" w:themeShade="FF"/>
        </w:rPr>
        <w:t xml:space="preserve"> son eventos específicos que les damos estos tienen mayor prioridad.</w:t>
      </w:r>
    </w:p>
    <w:p w:rsidR="7B702E30" w:rsidP="7B702E30" w:rsidRDefault="7B702E30" w14:paraId="0DC95EF4" w14:textId="2BB874D3">
      <w:pPr>
        <w:pStyle w:val="Normal"/>
      </w:pPr>
      <w:r>
        <w:drawing>
          <wp:inline wp14:editId="1F42F23C" wp14:anchorId="4649B8BB">
            <wp:extent cx="3362325" cy="647700"/>
            <wp:effectExtent l="0" t="0" r="0" b="0"/>
            <wp:docPr id="16340301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a4aa28f6c47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702E30" w:rsidP="7B702E30" w:rsidRDefault="7B702E30" w14:paraId="1A3B9163" w14:textId="5F1EEC31">
      <w:pPr>
        <w:pStyle w:val="Normal"/>
      </w:pPr>
      <w:r w:rsidR="7B702E30">
        <w:rPr/>
        <w:t xml:space="preserve">Si le damos true a un evento le </w:t>
      </w:r>
      <w:r w:rsidR="7B702E30">
        <w:rPr/>
        <w:t>dará</w:t>
      </w:r>
      <w:r w:rsidR="7B702E30">
        <w:rPr/>
        <w:t xml:space="preserve"> mayor prioridad, aunque no la tenga</w:t>
      </w:r>
    </w:p>
    <w:p w:rsidR="7B702E30" w:rsidP="7B702E30" w:rsidRDefault="7B702E30" w14:paraId="1A8499C7" w14:textId="433A0A34">
      <w:pPr>
        <w:pStyle w:val="Normal"/>
      </w:pPr>
      <w:r w:rsidR="36ACBC36">
        <w:rPr/>
        <w:t>e.stopPropagation</w:t>
      </w:r>
      <w:r w:rsidR="36ACBC36">
        <w:rPr/>
        <w:t>()</w:t>
      </w:r>
      <w:r w:rsidR="36ACBC36">
        <w:rPr/>
        <w:t xml:space="preserve"> para frenar la propagación</w:t>
      </w:r>
    </w:p>
    <w:p w:rsidR="36ACBC36" w:rsidP="36ACBC36" w:rsidRDefault="36ACBC36" w14:paraId="0265AB1C" w14:textId="40EF811A">
      <w:pPr>
        <w:pStyle w:val="Normal"/>
      </w:pPr>
      <w:r w:rsidR="36ACBC36">
        <w:rPr/>
        <w:t xml:space="preserve">Ejemplo de explicación del </w:t>
      </w:r>
      <w:r w:rsidR="36ACBC36">
        <w:rPr/>
        <w:t>código</w:t>
      </w:r>
      <w:r w:rsidR="36ACBC36">
        <w:rPr/>
        <w:t>:</w:t>
      </w:r>
    </w:p>
    <w:p w:rsidR="36ACBC36" w:rsidP="36ACBC36" w:rsidRDefault="36ACBC36" w14:paraId="5097E92B" w14:textId="71AE0D04">
      <w:pPr>
        <w:pStyle w:val="Normal"/>
      </w:pPr>
      <w:r>
        <w:drawing>
          <wp:inline wp14:editId="3F5DA4DB" wp14:anchorId="45D88489">
            <wp:extent cx="3238500" cy="4572000"/>
            <wp:effectExtent l="0" t="0" r="0" b="0"/>
            <wp:docPr id="105638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aa834d54347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4E066641" w14:textId="2D793284">
      <w:pPr>
        <w:pStyle w:val="Normal"/>
      </w:pPr>
      <w:r>
        <w:drawing>
          <wp:inline wp14:editId="15A55949" wp14:anchorId="21DE5A55">
            <wp:extent cx="4572000" cy="2133600"/>
            <wp:effectExtent l="0" t="0" r="0" b="0"/>
            <wp:docPr id="36109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df2ba5343b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6F6D073C" w14:textId="7EC76902">
      <w:pPr>
        <w:pStyle w:val="Normal"/>
      </w:pPr>
      <w:r>
        <w:drawing>
          <wp:inline wp14:editId="45C73B0F" wp14:anchorId="2560DE9A">
            <wp:extent cx="4572000" cy="1571625"/>
            <wp:effectExtent l="0" t="0" r="0" b="0"/>
            <wp:docPr id="1154654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1e99515d4c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7E0FC7CC" w14:textId="0ECC996F">
      <w:pPr>
        <w:pStyle w:val="Normal"/>
      </w:pPr>
      <w:r>
        <w:drawing>
          <wp:inline wp14:editId="6E7FF4B9" wp14:anchorId="7C4AFACE">
            <wp:extent cx="4572000" cy="4038600"/>
            <wp:effectExtent l="0" t="0" r="0" b="0"/>
            <wp:docPr id="718852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2288e9c3d4f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16E7F0F4" w14:textId="049616E3">
      <w:pPr>
        <w:pStyle w:val="Normal"/>
      </w:pPr>
      <w:r>
        <w:drawing>
          <wp:inline wp14:editId="31C67942" wp14:anchorId="2BF8B97F">
            <wp:extent cx="4572000" cy="1019175"/>
            <wp:effectExtent l="0" t="0" r="0" b="0"/>
            <wp:docPr id="1436659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655041fe4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226F0DC1" w14:textId="1060BFB3">
      <w:pPr>
        <w:pStyle w:val="Normal"/>
      </w:pPr>
      <w:r>
        <w:drawing>
          <wp:inline wp14:editId="2242F246" wp14:anchorId="50D0E689">
            <wp:extent cx="4572000" cy="1733550"/>
            <wp:effectExtent l="0" t="0" r="0" b="0"/>
            <wp:docPr id="111262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0500ddc3b6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05CD8B26" w14:textId="40826803">
      <w:pPr>
        <w:pStyle w:val="Normal"/>
      </w:pPr>
    </w:p>
    <w:p w:rsidR="36ACBC36" w:rsidP="36ACBC36" w:rsidRDefault="36ACBC36" w14:paraId="21FEAA46" w14:textId="1DC1EC51">
      <w:pPr>
        <w:pStyle w:val="TitulosJava"/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</w:pPr>
      <w:r w:rsidR="36ACBC36">
        <w:rPr/>
        <w:t>Las sentencias de control de flujo</w:t>
      </w:r>
    </w:p>
    <w:p w:rsidR="36ACBC36" w:rsidP="36ACBC36" w:rsidRDefault="36ACBC36" w14:paraId="67C584DE" w14:textId="4C12CD00">
      <w:pPr>
        <w:pStyle w:val="Normal"/>
        <w:rPr>
          <w:color w:val="000000" w:themeColor="text1" w:themeTint="FF" w:themeShade="FF"/>
        </w:rPr>
      </w:pPr>
      <w:r w:rsidRPr="36ACBC36" w:rsidR="36ACBC36">
        <w:rPr>
          <w:color w:val="000000" w:themeColor="text1" w:themeTint="FF" w:themeShade="FF"/>
        </w:rPr>
        <w:t xml:space="preserve">Son; </w:t>
      </w:r>
      <w:r w:rsidRPr="36ACBC36" w:rsidR="36ACBC36">
        <w:rPr>
          <w:color w:val="000000" w:themeColor="text1" w:themeTint="FF" w:themeShade="FF"/>
        </w:rPr>
        <w:t>if</w:t>
      </w:r>
      <w:r w:rsidRPr="36ACBC36" w:rsidR="36ACBC36">
        <w:rPr>
          <w:color w:val="000000" w:themeColor="text1" w:themeTint="FF" w:themeShade="FF"/>
        </w:rPr>
        <w:t xml:space="preserve">, </w:t>
      </w:r>
      <w:r w:rsidRPr="36ACBC36" w:rsidR="36ACBC36">
        <w:rPr>
          <w:color w:val="000000" w:themeColor="text1" w:themeTint="FF" w:themeShade="FF"/>
        </w:rPr>
        <w:t>else</w:t>
      </w:r>
      <w:r w:rsidRPr="36ACBC36" w:rsidR="36ACBC36">
        <w:rPr>
          <w:color w:val="000000" w:themeColor="text1" w:themeTint="FF" w:themeShade="FF"/>
        </w:rPr>
        <w:t xml:space="preserve">, </w:t>
      </w:r>
      <w:r w:rsidRPr="36ACBC36" w:rsidR="36ACBC36">
        <w:rPr>
          <w:color w:val="000000" w:themeColor="text1" w:themeTint="FF" w:themeShade="FF"/>
        </w:rPr>
        <w:t>else</w:t>
      </w:r>
      <w:r w:rsidRPr="36ACBC36" w:rsidR="36ACBC36">
        <w:rPr>
          <w:color w:val="000000" w:themeColor="text1" w:themeTint="FF" w:themeShade="FF"/>
        </w:rPr>
        <w:t xml:space="preserve"> </w:t>
      </w:r>
      <w:r w:rsidRPr="36ACBC36" w:rsidR="36ACBC36">
        <w:rPr>
          <w:color w:val="000000" w:themeColor="text1" w:themeTint="FF" w:themeShade="FF"/>
        </w:rPr>
        <w:t>if</w:t>
      </w:r>
      <w:r w:rsidRPr="36ACBC36" w:rsidR="36ACBC36">
        <w:rPr>
          <w:color w:val="000000" w:themeColor="text1" w:themeTint="FF" w:themeShade="FF"/>
        </w:rPr>
        <w:t xml:space="preserve">, </w:t>
      </w:r>
      <w:r w:rsidRPr="36ACBC36" w:rsidR="36ACBC36">
        <w:rPr>
          <w:color w:val="000000" w:themeColor="text1" w:themeTint="FF" w:themeShade="FF"/>
        </w:rPr>
        <w:t>while</w:t>
      </w:r>
      <w:r w:rsidRPr="36ACBC36" w:rsidR="36ACBC36">
        <w:rPr>
          <w:color w:val="000000" w:themeColor="text1" w:themeTint="FF" w:themeShade="FF"/>
        </w:rPr>
        <w:t>, switch. Estas sentencias funcionan en bloques.</w:t>
      </w:r>
    </w:p>
    <w:p w:rsidR="36ACBC36" w:rsidP="36ACBC36" w:rsidRDefault="36ACBC36" w14:paraId="233654CC" w14:textId="0FC8B413">
      <w:pPr>
        <w:pStyle w:val="Normal"/>
      </w:pPr>
      <w:r>
        <w:drawing>
          <wp:inline wp14:editId="27D2548E" wp14:anchorId="7A45F925">
            <wp:extent cx="4572000" cy="1819275"/>
            <wp:effectExtent l="0" t="0" r="0" b="0"/>
            <wp:docPr id="317668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e6a645839249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CBC36" w:rsidP="36ACBC36" w:rsidRDefault="36ACBC36" w14:paraId="00F9DC0C" w14:textId="599C0FFC">
      <w:pPr>
        <w:pStyle w:val="Normal"/>
        <w:rPr>
          <w:b w:val="1"/>
          <w:bCs w:val="1"/>
          <w:color w:val="781EE6"/>
          <w:sz w:val="30"/>
          <w:szCs w:val="30"/>
        </w:rPr>
      </w:pPr>
      <w:r w:rsidRPr="36ACBC36" w:rsidR="36ACBC36">
        <w:rPr>
          <w:b w:val="1"/>
          <w:bCs w:val="1"/>
        </w:rPr>
        <w:t>Estructura switch</w:t>
      </w:r>
    </w:p>
    <w:p w:rsidR="36ACBC36" w:rsidP="36ACBC36" w:rsidRDefault="36ACBC36" w14:paraId="323F5BB1" w14:textId="7866887F">
      <w:pPr>
        <w:pStyle w:val="Normal"/>
      </w:pPr>
      <w:r>
        <w:drawing>
          <wp:inline wp14:editId="5E96BA7F" wp14:anchorId="3EEB811C">
            <wp:extent cx="2047875" cy="2095500"/>
            <wp:effectExtent l="0" t="0" r="0" b="0"/>
            <wp:docPr id="1685141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a1de82e81f46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78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2DF4CBB5" w14:textId="71A3EAF9">
      <w:pPr>
        <w:pStyle w:val="Normal"/>
      </w:pPr>
      <w:r w:rsidR="7031B7E8">
        <w:rPr/>
        <w:t>default= en el caso de que no sea ninguna de las anteriores</w:t>
      </w:r>
    </w:p>
    <w:p w:rsidR="36ACBC36" w:rsidP="36ACBC36" w:rsidRDefault="36ACBC36" w14:paraId="55ABF926" w14:textId="4D30DB27">
      <w:pPr>
        <w:pStyle w:val="TitulosJava"/>
        <w:rPr>
          <w:b w:val="1"/>
          <w:bCs w:val="1"/>
          <w:color w:val="781EE6"/>
          <w:sz w:val="40"/>
          <w:szCs w:val="40"/>
        </w:rPr>
      </w:pPr>
      <w:r w:rsidR="36ACBC36">
        <w:rPr/>
        <w:t>Las sentencias de manejo de excepciones</w:t>
      </w:r>
    </w:p>
    <w:p w:rsidR="36ACBC36" w:rsidP="36ACBC36" w:rsidRDefault="36ACBC36" w14:paraId="7EA505BD" w14:textId="5C29CA81">
      <w:pPr>
        <w:pStyle w:val="Normal"/>
        <w:rPr>
          <w:b w:val="1"/>
          <w:bCs w:val="1"/>
          <w:i w:val="1"/>
          <w:iCs w:val="1"/>
        </w:rPr>
      </w:pPr>
      <w:r w:rsidRPr="36ACBC36" w:rsidR="36ACBC36">
        <w:rPr>
          <w:b w:val="1"/>
          <w:bCs w:val="1"/>
          <w:i w:val="1"/>
          <w:iCs w:val="1"/>
        </w:rPr>
        <w:t>- Excepciones y tipos</w:t>
      </w:r>
    </w:p>
    <w:p w:rsidR="36ACBC36" w:rsidP="36ACBC36" w:rsidRDefault="36ACBC36" w14:paraId="01C9C501" w14:textId="148C4347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Objet</w:t>
      </w:r>
    </w:p>
    <w:p w:rsidR="36ACBC36" w:rsidP="36ACBC36" w:rsidRDefault="36ACBC36" w14:paraId="253EF4E5" w14:textId="2B02A9BE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Function</w:t>
      </w:r>
    </w:p>
    <w:p w:rsidR="36ACBC36" w:rsidP="36ACBC36" w:rsidRDefault="36ACBC36" w14:paraId="26570BA1" w14:textId="715A1603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Bolean</w:t>
      </w:r>
    </w:p>
    <w:p w:rsidR="36ACBC36" w:rsidP="36ACBC36" w:rsidRDefault="36ACBC36" w14:paraId="2AFF3DF6" w14:textId="37609584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Synbol</w:t>
      </w:r>
    </w:p>
    <w:p w:rsidR="36ACBC36" w:rsidP="36ACBC36" w:rsidRDefault="36ACBC36" w14:paraId="11503CDE" w14:textId="438876AF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Error</w:t>
      </w:r>
    </w:p>
    <w:p w:rsidR="36ACBC36" w:rsidP="36ACBC36" w:rsidRDefault="36ACBC36" w14:paraId="2FF82E22" w14:textId="1C8B5E43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EvalError</w:t>
      </w:r>
    </w:p>
    <w:p w:rsidR="36ACBC36" w:rsidP="36ACBC36" w:rsidRDefault="36ACBC36" w14:paraId="604FA5B2" w14:textId="5D50F8CE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InternqalError</w:t>
      </w:r>
    </w:p>
    <w:p w:rsidR="36ACBC36" w:rsidP="36ACBC36" w:rsidRDefault="36ACBC36" w14:paraId="515D3FE7" w14:textId="4F3E4C75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RangeError</w:t>
      </w:r>
    </w:p>
    <w:p w:rsidR="36ACBC36" w:rsidP="36ACBC36" w:rsidRDefault="36ACBC36" w14:paraId="3EF1C2C5" w14:textId="7AEB299F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ReferenceError</w:t>
      </w:r>
    </w:p>
    <w:p w:rsidR="36ACBC36" w:rsidP="36ACBC36" w:rsidRDefault="36ACBC36" w14:paraId="6E15AFC3" w14:textId="2A288031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SyntaxError</w:t>
      </w:r>
    </w:p>
    <w:p w:rsidR="36ACBC36" w:rsidP="36ACBC36" w:rsidRDefault="36ACBC36" w14:paraId="6A7BF22C" w14:textId="09AA6E66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TypeError</w:t>
      </w:r>
    </w:p>
    <w:p w:rsidR="36ACBC36" w:rsidP="36ACBC36" w:rsidRDefault="36ACBC36" w14:paraId="54588993" w14:textId="2AF4991D">
      <w:pPr>
        <w:pStyle w:val="ListParagraph"/>
        <w:numPr>
          <w:ilvl w:val="0"/>
          <w:numId w:val="1"/>
        </w:numPr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URIEError</w:t>
      </w:r>
    </w:p>
    <w:p w:rsidR="36ACBC36" w:rsidP="36ACBC36" w:rsidRDefault="36ACBC36" w14:paraId="0C7AB5CF" w14:textId="17C75350">
      <w:pPr>
        <w:pStyle w:val="Normal"/>
        <w:ind w:left="0"/>
        <w:rPr>
          <w:b w:val="0"/>
          <w:bCs w:val="0"/>
          <w:i w:val="0"/>
          <w:iCs w:val="0"/>
        </w:rPr>
      </w:pPr>
      <w:r w:rsidRPr="36ACBC36" w:rsidR="36ACBC36">
        <w:rPr>
          <w:b w:val="0"/>
          <w:bCs w:val="0"/>
          <w:i w:val="0"/>
          <w:iCs w:val="0"/>
        </w:rPr>
        <w:t>Try... Catch</w:t>
      </w:r>
    </w:p>
    <w:p w:rsidR="36ACBC36" w:rsidP="36ACBC36" w:rsidRDefault="36ACBC36" w14:paraId="48E79609" w14:textId="24C941E2">
      <w:pPr>
        <w:pStyle w:val="Normal"/>
        <w:ind w:left="0"/>
        <w:rPr>
          <w:b w:val="0"/>
          <w:bCs w:val="0"/>
          <w:i w:val="0"/>
          <w:iCs w:val="0"/>
        </w:rPr>
      </w:pPr>
      <w:r w:rsidRPr="7031B7E8" w:rsidR="7031B7E8">
        <w:rPr>
          <w:b w:val="0"/>
          <w:bCs w:val="0"/>
          <w:i w:val="0"/>
          <w:iCs w:val="0"/>
        </w:rPr>
        <w:t xml:space="preserve">El try no puede </w:t>
      </w:r>
      <w:r w:rsidRPr="7031B7E8" w:rsidR="7031B7E8">
        <w:rPr>
          <w:b w:val="0"/>
          <w:bCs w:val="0"/>
          <w:i w:val="0"/>
          <w:iCs w:val="0"/>
        </w:rPr>
        <w:t>ejecutarse</w:t>
      </w:r>
      <w:r w:rsidRPr="7031B7E8" w:rsidR="7031B7E8">
        <w:rPr>
          <w:b w:val="0"/>
          <w:bCs w:val="0"/>
          <w:i w:val="0"/>
          <w:iCs w:val="0"/>
        </w:rPr>
        <w:t xml:space="preserve"> si no hay un catch</w:t>
      </w:r>
    </w:p>
    <w:p w:rsidR="7031B7E8" w:rsidP="7031B7E8" w:rsidRDefault="7031B7E8" w14:paraId="03A3B5D0" w14:textId="30BFE0E0">
      <w:pPr>
        <w:pStyle w:val="Normal"/>
        <w:ind w:left="0"/>
        <w:rPr>
          <w:b w:val="0"/>
          <w:bCs w:val="0"/>
          <w:i w:val="0"/>
          <w:iCs w:val="0"/>
        </w:rPr>
      </w:pPr>
      <w:r w:rsidRPr="7031B7E8" w:rsidR="7031B7E8">
        <w:rPr>
          <w:b w:val="0"/>
          <w:bCs w:val="0"/>
          <w:i w:val="0"/>
          <w:iCs w:val="0"/>
        </w:rPr>
        <w:t>Typeof</w:t>
      </w:r>
      <w:r w:rsidRPr="7031B7E8" w:rsidR="7031B7E8">
        <w:rPr>
          <w:b w:val="0"/>
          <w:bCs w:val="0"/>
          <w:i w:val="0"/>
          <w:iCs w:val="0"/>
        </w:rPr>
        <w:t xml:space="preserve"> nos dice de que tipo es (</w:t>
      </w:r>
      <w:r w:rsidRPr="7031B7E8" w:rsidR="7031B7E8">
        <w:rPr>
          <w:b w:val="0"/>
          <w:bCs w:val="0"/>
          <w:i w:val="0"/>
          <w:iCs w:val="0"/>
        </w:rPr>
        <w:t>boleano</w:t>
      </w:r>
      <w:r w:rsidRPr="7031B7E8" w:rsidR="7031B7E8">
        <w:rPr>
          <w:b w:val="0"/>
          <w:bCs w:val="0"/>
          <w:i w:val="0"/>
          <w:iCs w:val="0"/>
        </w:rPr>
        <w:t xml:space="preserve">, numero, </w:t>
      </w:r>
      <w:r w:rsidRPr="7031B7E8" w:rsidR="7031B7E8">
        <w:rPr>
          <w:b w:val="0"/>
          <w:bCs w:val="0"/>
          <w:i w:val="0"/>
          <w:iCs w:val="0"/>
        </w:rPr>
        <w:t>string</w:t>
      </w:r>
      <w:r w:rsidRPr="7031B7E8" w:rsidR="7031B7E8">
        <w:rPr>
          <w:b w:val="0"/>
          <w:bCs w:val="0"/>
          <w:i w:val="0"/>
          <w:iCs w:val="0"/>
        </w:rPr>
        <w:t>,</w:t>
      </w:r>
      <w:r w:rsidRPr="7031B7E8" w:rsidR="7031B7E8">
        <w:rPr>
          <w:b w:val="0"/>
          <w:bCs w:val="0"/>
          <w:i w:val="0"/>
          <w:iCs w:val="0"/>
        </w:rPr>
        <w:t xml:space="preserve"> </w:t>
      </w:r>
      <w:r w:rsidRPr="7031B7E8" w:rsidR="7031B7E8">
        <w:rPr>
          <w:b w:val="0"/>
          <w:bCs w:val="0"/>
          <w:i w:val="0"/>
          <w:iCs w:val="0"/>
        </w:rPr>
        <w:t>obejt</w:t>
      </w:r>
      <w:r w:rsidRPr="7031B7E8" w:rsidR="7031B7E8">
        <w:rPr>
          <w:b w:val="0"/>
          <w:bCs w:val="0"/>
          <w:i w:val="0"/>
          <w:iCs w:val="0"/>
        </w:rPr>
        <w:t>o</w:t>
      </w:r>
      <w:r w:rsidRPr="7031B7E8" w:rsidR="7031B7E8">
        <w:rPr>
          <w:b w:val="0"/>
          <w:bCs w:val="0"/>
          <w:i w:val="0"/>
          <w:iCs w:val="0"/>
        </w:rPr>
        <w:t>)...</w:t>
      </w:r>
    </w:p>
    <w:p w:rsidR="36ACBC36" w:rsidP="36ACBC36" w:rsidRDefault="36ACBC36" w14:paraId="4EF605F8" w14:textId="1850BDC2">
      <w:pPr>
        <w:pStyle w:val="TitulosJava"/>
      </w:pPr>
      <w:r w:rsidR="646FB6C5">
        <w:rPr/>
        <w:t>Sentencias de bloques</w:t>
      </w:r>
    </w:p>
    <w:p w:rsidR="646FB6C5" w:rsidP="646FB6C5" w:rsidRDefault="646FB6C5" w14:paraId="3D2A5FEC" w14:textId="263656F6">
      <w:pPr>
        <w:pStyle w:val="Normal"/>
      </w:pPr>
      <w:r w:rsidR="7031B7E8">
        <w:rPr/>
        <w:t xml:space="preserve">Try catch, con una </w:t>
      </w:r>
      <w:r w:rsidR="7031B7E8">
        <w:rPr/>
        <w:t>condición</w:t>
      </w:r>
      <w:r w:rsidR="7031B7E8">
        <w:rPr/>
        <w:t xml:space="preserve"> dentro es condicional, si no incondicional.</w:t>
      </w:r>
    </w:p>
    <w:p w:rsidR="646FB6C5" w:rsidP="646FB6C5" w:rsidRDefault="646FB6C5" w14:paraId="6034EBEF" w14:textId="6770BFF2">
      <w:pPr>
        <w:pStyle w:val="Normal"/>
      </w:pPr>
      <w:r>
        <w:drawing>
          <wp:inline wp14:editId="184085EE" wp14:anchorId="54CCA93D">
            <wp:extent cx="3183571" cy="2162175"/>
            <wp:effectExtent l="0" t="0" r="0" b="0"/>
            <wp:docPr id="1480585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321c3417e47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571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648DEF1" wp14:anchorId="0BB7D5F2">
            <wp:extent cx="2403513" cy="2095500"/>
            <wp:effectExtent l="0" t="0" r="0" b="0"/>
            <wp:docPr id="741285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312648b725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51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6FB6C5">
        <w:rPr/>
        <w:t>finaly</w:t>
      </w:r>
      <w:r w:rsidR="646FB6C5">
        <w:rPr/>
        <w:t>, pase lo que pase se muestra.</w:t>
      </w:r>
    </w:p>
    <w:p w:rsidR="646FB6C5" w:rsidP="646FB6C5" w:rsidRDefault="646FB6C5" w14:paraId="77B34A4E" w14:textId="1A638136">
      <w:pPr>
        <w:pStyle w:val="Normal"/>
      </w:pPr>
      <w:r w:rsidR="7031B7E8">
        <w:rPr/>
        <w:t>throw</w:t>
      </w:r>
      <w:r w:rsidR="7031B7E8">
        <w:rPr/>
        <w:t xml:space="preserve"> lanza errores </w:t>
      </w:r>
      <w:r w:rsidR="7031B7E8">
        <w:rPr/>
        <w:t>throw</w:t>
      </w:r>
      <w:r w:rsidR="7031B7E8">
        <w:rPr/>
        <w:t xml:space="preserve">, puede almacenar bloques {}, o </w:t>
      </w:r>
      <w:r w:rsidR="7031B7E8">
        <w:rPr/>
        <w:t>arrays</w:t>
      </w:r>
      <w:r w:rsidR="7031B7E8">
        <w:rPr/>
        <w:t xml:space="preserve"> [</w:t>
      </w:r>
      <w:r w:rsidR="7031B7E8">
        <w:rPr/>
        <w:t>];.</w:t>
      </w:r>
    </w:p>
    <w:p w:rsidR="7031B7E8" w:rsidP="7031B7E8" w:rsidRDefault="7031B7E8" w14:paraId="55DA8BAF" w14:textId="4C8C7112">
      <w:pPr>
        <w:pStyle w:val="Normal"/>
      </w:pPr>
      <w:r w:rsidR="7031B7E8">
        <w:rPr/>
        <w:t xml:space="preserve">En </w:t>
      </w:r>
      <w:r w:rsidR="7031B7E8">
        <w:rPr/>
        <w:t>chatch</w:t>
      </w:r>
      <w:r w:rsidR="7031B7E8">
        <w:rPr/>
        <w:t xml:space="preserve"> se </w:t>
      </w:r>
      <w:r w:rsidR="7031B7E8">
        <w:rPr/>
        <w:t>suele</w:t>
      </w:r>
      <w:r w:rsidR="7031B7E8">
        <w:rPr/>
        <w:t xml:space="preserve"> poner e, o error por motivos de legibilidad.</w:t>
      </w:r>
    </w:p>
    <w:p w:rsidR="646FB6C5" w:rsidP="646FB6C5" w:rsidRDefault="646FB6C5" w14:paraId="68885FD2" w14:textId="401BEBBF">
      <w:pPr>
        <w:pStyle w:val="Normal"/>
      </w:pPr>
      <w:r w:rsidR="7031B7E8">
        <w:rPr/>
        <w:t xml:space="preserve">En catch guarda sus parámetros en función de lo que le demos a </w:t>
      </w:r>
      <w:r w:rsidR="7031B7E8">
        <w:rPr/>
        <w:t>throw</w:t>
      </w:r>
      <w:r w:rsidR="7031B7E8">
        <w:rPr/>
        <w:t>, normalmente en try.</w:t>
      </w:r>
    </w:p>
    <w:p w:rsidR="7031B7E8" w:rsidP="7031B7E8" w:rsidRDefault="7031B7E8" w14:paraId="55B5D31A" w14:textId="0CE845D2">
      <w:pPr>
        <w:pStyle w:val="Normal"/>
      </w:pPr>
      <w:r w:rsidRPr="7031B7E8" w:rsidR="7031B7E8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Documentación de JavaScript</w:t>
      </w:r>
    </w:p>
    <w:p w:rsidR="7031B7E8" w:rsidP="7031B7E8" w:rsidRDefault="7031B7E8" w14:paraId="52F4A9EB" w14:textId="664EAEE7">
      <w:pPr>
        <w:pStyle w:val="Normal"/>
      </w:pPr>
      <w:hyperlink r:id="R4cde92308e804333">
        <w:r w:rsidRPr="7031B7E8" w:rsidR="7031B7E8">
          <w:rPr>
            <w:rStyle w:val="Hyperlink"/>
          </w:rPr>
          <w:t>https://www.w3schools.com/</w:t>
        </w:r>
      </w:hyperlink>
    </w:p>
    <w:p w:rsidR="7031B7E8" w:rsidP="7031B7E8" w:rsidRDefault="7031B7E8" w14:paraId="54E20237" w14:textId="1FD65336">
      <w:pPr>
        <w:pStyle w:val="Normal"/>
        <w:rPr>
          <w:rStyle w:val="Hyperlink"/>
        </w:rPr>
      </w:pPr>
      <w:hyperlink r:id="R1db58503d96a4a0f">
        <w:r w:rsidRPr="7031B7E8" w:rsidR="7031B7E8">
          <w:rPr>
            <w:rStyle w:val="Hyperlink"/>
          </w:rPr>
          <w:t>https://developer.mozilla.org/es/docs/Web/JavaScript</w:t>
        </w:r>
      </w:hyperlink>
    </w:p>
    <w:p w:rsidR="7031B7E8" w:rsidP="7031B7E8" w:rsidRDefault="7031B7E8" w14:paraId="3AE059E4" w14:textId="2657DC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</w:pPr>
      <w:r w:rsidRPr="7031B7E8" w:rsidR="7031B7E8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Callbak</w:t>
      </w:r>
    </w:p>
    <w:p w:rsidR="7031B7E8" w:rsidP="7031B7E8" w:rsidRDefault="7031B7E8" w14:paraId="187BE8DE" w14:textId="29D3BAEB">
      <w:pPr>
        <w:pStyle w:val="Normal"/>
      </w:pPr>
      <w:r w:rsidR="7031B7E8">
        <w:rPr/>
        <w:t xml:space="preserve">Un </w:t>
      </w:r>
      <w:r w:rsidR="7031B7E8">
        <w:rPr/>
        <w:t>callbak</w:t>
      </w:r>
      <w:r w:rsidR="7031B7E8">
        <w:rPr/>
        <w:t xml:space="preserve"> es una </w:t>
      </w:r>
      <w:r w:rsidR="7031B7E8">
        <w:rPr/>
        <w:t>funcion</w:t>
      </w:r>
      <w:r w:rsidR="7031B7E8">
        <w:rPr/>
        <w:t xml:space="preserve"> dentro de otra </w:t>
      </w:r>
      <w:r w:rsidR="7031B7E8">
        <w:rPr/>
        <w:t>fucnion</w:t>
      </w:r>
    </w:p>
    <w:p w:rsidR="7031B7E8" w:rsidP="7031B7E8" w:rsidRDefault="7031B7E8" w14:paraId="7E1095DD" w14:textId="6A60506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</w:pPr>
      <w:r w:rsidRPr="7031B7E8" w:rsidR="7031B7E8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Promise</w:t>
      </w:r>
    </w:p>
    <w:p w:rsidR="7031B7E8" w:rsidP="7031B7E8" w:rsidRDefault="7031B7E8" w14:paraId="16E88660" w14:textId="19DCD430">
      <w:pPr>
        <w:pStyle w:val="Normal"/>
      </w:pPr>
      <w:r w:rsidR="7031B7E8">
        <w:rPr/>
        <w:t>Las promesas son datos encapsulado a los que no se pueden acceder</w:t>
      </w:r>
    </w:p>
    <w:p w:rsidR="7031B7E8" w:rsidP="7031B7E8" w:rsidRDefault="7031B7E8" w14:paraId="78E635AE" w14:textId="224C10DB">
      <w:pPr>
        <w:pStyle w:val="Normal"/>
      </w:pPr>
      <w:r w:rsidR="7031B7E8">
        <w:rPr/>
        <w:t>resolve</w:t>
      </w:r>
      <w:r w:rsidR="7031B7E8">
        <w:rPr/>
        <w:t xml:space="preserve"> o rejet.</w:t>
      </w:r>
    </w:p>
    <w:p w:rsidR="7031B7E8" w:rsidP="7031B7E8" w:rsidRDefault="7031B7E8" w14:paraId="5BCD40E5" w14:textId="7EFF31AF">
      <w:pPr>
        <w:pStyle w:val="Normal"/>
      </w:pPr>
      <w:r w:rsidR="7031B7E8">
        <w:rPr/>
        <w:t xml:space="preserve">Para acceder a las promesas debemos acceder a él con </w:t>
      </w:r>
      <w:r w:rsidR="7031B7E8">
        <w:rPr/>
        <w:t>then</w:t>
      </w:r>
      <w:r w:rsidR="7031B7E8">
        <w:rPr/>
        <w:t xml:space="preserve">. Es un </w:t>
      </w:r>
      <w:r w:rsidR="7031B7E8">
        <w:rPr/>
        <w:t>metodo</w:t>
      </w:r>
      <w:r w:rsidR="7031B7E8">
        <w:rPr/>
        <w:t xml:space="preserve"> que recibe un </w:t>
      </w:r>
      <w:r w:rsidR="7031B7E8">
        <w:rPr/>
        <w:t>callback</w:t>
      </w:r>
      <w:r w:rsidR="7031B7E8">
        <w:rPr/>
        <w:t>.</w:t>
      </w:r>
    </w:p>
    <w:p w:rsidR="7031B7E8" w:rsidP="7031B7E8" w:rsidRDefault="7031B7E8" w14:paraId="22B5D213" w14:textId="5904C4B8">
      <w:pPr>
        <w:pStyle w:val="Normal"/>
      </w:pPr>
      <w:r>
        <w:drawing>
          <wp:inline wp14:editId="784045A7" wp14:anchorId="6A55C770">
            <wp:extent cx="2038350" cy="628650"/>
            <wp:effectExtent l="0" t="0" r="0" b="0"/>
            <wp:docPr id="1606868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8eecbfb7e44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3C819FF7" w14:textId="0ABD2C0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</w:pPr>
      <w:r w:rsidRPr="7031B7E8" w:rsidR="7031B7E8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Petcionones HTTP</w:t>
      </w:r>
    </w:p>
    <w:p w:rsidR="7031B7E8" w:rsidP="7031B7E8" w:rsidRDefault="7031B7E8" w14:paraId="5C526B8E" w14:textId="794BC6F5">
      <w:pPr>
        <w:pStyle w:val="Normal"/>
      </w:pPr>
      <w:r w:rsidR="7031B7E8">
        <w:rPr/>
        <w:t>JSON (</w:t>
      </w:r>
      <w:r w:rsidR="7031B7E8">
        <w:rPr/>
        <w:t>javascript</w:t>
      </w:r>
      <w:r w:rsidR="7031B7E8">
        <w:rPr/>
        <w:t xml:space="preserve"> </w:t>
      </w:r>
      <w:r w:rsidR="7031B7E8">
        <w:rPr/>
        <w:t>objet</w:t>
      </w:r>
      <w:r w:rsidR="7031B7E8">
        <w:rPr/>
        <w:t xml:space="preserve"> </w:t>
      </w:r>
      <w:r w:rsidR="7031B7E8">
        <w:rPr/>
        <w:t>notation</w:t>
      </w:r>
      <w:r w:rsidR="7031B7E8">
        <w:rPr/>
        <w:t>)</w:t>
      </w:r>
    </w:p>
    <w:p w:rsidR="7031B7E8" w:rsidP="7031B7E8" w:rsidRDefault="7031B7E8" w14:paraId="42DE5770" w14:textId="5B16E86D">
      <w:pPr>
        <w:pStyle w:val="Normal"/>
      </w:pPr>
      <w:r>
        <w:drawing>
          <wp:inline wp14:editId="13077782" wp14:anchorId="5D55AE6E">
            <wp:extent cx="1943100" cy="676984"/>
            <wp:effectExtent l="0" t="0" r="0" b="0"/>
            <wp:docPr id="2091252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b4c9a813b4a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7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0B9242EC" w14:textId="7BD426B2">
      <w:pPr>
        <w:pStyle w:val="Normal"/>
      </w:pPr>
      <w:r w:rsidR="7031B7E8">
        <w:rPr/>
        <w:t xml:space="preserve">Esto es una array asociativa, si le </w:t>
      </w:r>
      <w:r w:rsidR="7031B7E8">
        <w:rPr/>
        <w:t>añadimos</w:t>
      </w:r>
      <w:r w:rsidR="7031B7E8">
        <w:rPr/>
        <w:t xml:space="preserve"> comillas a las propiedades se transforma en un JSON.</w:t>
      </w:r>
    </w:p>
    <w:p w:rsidR="7031B7E8" w:rsidP="7031B7E8" w:rsidRDefault="7031B7E8" w14:paraId="06272429" w14:textId="5FA7D19B">
      <w:pPr>
        <w:pStyle w:val="Normal"/>
      </w:pPr>
      <w:r>
        <w:drawing>
          <wp:inline wp14:editId="0BCC5EC4" wp14:anchorId="19979517">
            <wp:extent cx="1885950" cy="640857"/>
            <wp:effectExtent l="0" t="0" r="0" b="0"/>
            <wp:docPr id="43667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11f489d1a4b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4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6D932CFB" w14:textId="09E31686">
      <w:pPr>
        <w:pStyle w:val="Normal"/>
      </w:pPr>
      <w:r w:rsidR="7031B7E8">
        <w:rPr/>
        <w:t xml:space="preserve">Cuando decimos que esta serializado es una cadena de texto., eso </w:t>
      </w:r>
      <w:r w:rsidR="7031B7E8">
        <w:rPr/>
        <w:t>seria</w:t>
      </w:r>
      <w:r w:rsidR="7031B7E8">
        <w:rPr/>
        <w:t xml:space="preserve"> un JSON serializado</w:t>
      </w:r>
    </w:p>
    <w:p w:rsidR="7031B7E8" w:rsidP="7031B7E8" w:rsidRDefault="7031B7E8" w14:paraId="2DF99BE0" w14:textId="31D9DFAB">
      <w:pPr>
        <w:pStyle w:val="Normal"/>
      </w:pPr>
      <w:r>
        <w:drawing>
          <wp:inline wp14:editId="26C9F077" wp14:anchorId="611D338C">
            <wp:extent cx="4572000" cy="190500"/>
            <wp:effectExtent l="0" t="0" r="0" b="0"/>
            <wp:docPr id="331368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28d123959e45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2341AC07" w14:textId="312A5FFE">
      <w:pPr>
        <w:pStyle w:val="Normal"/>
        <w:rPr>
          <w:b w:val="1"/>
          <w:bCs w:val="1"/>
        </w:rPr>
      </w:pPr>
      <w:r w:rsidRPr="7031B7E8" w:rsidR="7031B7E8">
        <w:rPr>
          <w:b w:val="1"/>
          <w:bCs w:val="1"/>
        </w:rPr>
        <w:t>stringfy</w:t>
      </w:r>
      <w:r w:rsidRPr="7031B7E8" w:rsidR="7031B7E8">
        <w:rPr>
          <w:b w:val="1"/>
          <w:bCs w:val="1"/>
        </w:rPr>
        <w:t>= serializa el código para poder enviarlo a el servidor.</w:t>
      </w:r>
    </w:p>
    <w:p w:rsidR="7031B7E8" w:rsidP="7031B7E8" w:rsidRDefault="7031B7E8" w14:paraId="22D4AB9B" w14:textId="7B53891B">
      <w:pPr>
        <w:pStyle w:val="Normal"/>
        <w:rPr>
          <w:b w:val="1"/>
          <w:bCs w:val="1"/>
        </w:rPr>
      </w:pPr>
      <w:r w:rsidRPr="7031B7E8" w:rsidR="7031B7E8">
        <w:rPr>
          <w:b w:val="1"/>
          <w:bCs w:val="1"/>
        </w:rPr>
        <w:t>.</w:t>
      </w:r>
      <w:r w:rsidRPr="7031B7E8" w:rsidR="7031B7E8">
        <w:rPr>
          <w:b w:val="1"/>
          <w:bCs w:val="1"/>
        </w:rPr>
        <w:t>parse</w:t>
      </w:r>
      <w:r w:rsidRPr="7031B7E8" w:rsidR="7031B7E8">
        <w:rPr>
          <w:b w:val="1"/>
          <w:bCs w:val="1"/>
        </w:rPr>
        <w:t xml:space="preserve">= lo desrealiza para poder usarlo. Si no lo hacemos he intentamos acceder a el objeto nos dará </w:t>
      </w:r>
      <w:r w:rsidRPr="7031B7E8" w:rsidR="7031B7E8">
        <w:rPr>
          <w:b w:val="1"/>
          <w:bCs w:val="1"/>
        </w:rPr>
        <w:t>undefined</w:t>
      </w:r>
      <w:r w:rsidRPr="7031B7E8" w:rsidR="7031B7E8">
        <w:rPr>
          <w:b w:val="1"/>
          <w:bCs w:val="1"/>
        </w:rPr>
        <w:t xml:space="preserve"> ya que es un </w:t>
      </w:r>
      <w:r w:rsidRPr="7031B7E8" w:rsidR="7031B7E8">
        <w:rPr>
          <w:b w:val="1"/>
          <w:bCs w:val="1"/>
        </w:rPr>
        <w:t>string</w:t>
      </w:r>
      <w:r w:rsidRPr="7031B7E8" w:rsidR="7031B7E8">
        <w:rPr>
          <w:b w:val="1"/>
          <w:bCs w:val="1"/>
        </w:rPr>
        <w:t xml:space="preserve"> y con </w:t>
      </w:r>
      <w:r w:rsidRPr="7031B7E8" w:rsidR="7031B7E8">
        <w:rPr>
          <w:b w:val="1"/>
          <w:bCs w:val="1"/>
        </w:rPr>
        <w:t>parse</w:t>
      </w:r>
      <w:r w:rsidRPr="7031B7E8" w:rsidR="7031B7E8">
        <w:rPr>
          <w:b w:val="1"/>
          <w:bCs w:val="1"/>
        </w:rPr>
        <w:t xml:space="preserve"> lo </w:t>
      </w:r>
      <w:r w:rsidRPr="7031B7E8" w:rsidR="7031B7E8">
        <w:rPr>
          <w:b w:val="1"/>
          <w:bCs w:val="1"/>
        </w:rPr>
        <w:t>transformamos</w:t>
      </w:r>
      <w:r w:rsidRPr="7031B7E8" w:rsidR="7031B7E8">
        <w:rPr>
          <w:b w:val="1"/>
          <w:bCs w:val="1"/>
        </w:rPr>
        <w:t xml:space="preserve"> en objeto.</w:t>
      </w:r>
    </w:p>
    <w:p w:rsidR="7031B7E8" w:rsidP="7031B7E8" w:rsidRDefault="7031B7E8" w14:paraId="177C9584" w14:textId="46F42969">
      <w:pPr>
        <w:pStyle w:val="Normal"/>
        <w:rPr>
          <w:b w:val="1"/>
          <w:bCs w:val="1"/>
        </w:rPr>
      </w:pPr>
      <w:r w:rsidRPr="7031B7E8" w:rsidR="7031B7E8">
        <w:rPr>
          <w:b w:val="1"/>
          <w:bCs w:val="1"/>
        </w:rPr>
        <w:t xml:space="preserve">Ejemplo </w:t>
      </w:r>
      <w:r w:rsidRPr="7031B7E8" w:rsidR="7031B7E8">
        <w:rPr>
          <w:b w:val="1"/>
          <w:bCs w:val="1"/>
        </w:rPr>
        <w:t>JSON.parse</w:t>
      </w:r>
    </w:p>
    <w:p w:rsidR="7031B7E8" w:rsidP="7031B7E8" w:rsidRDefault="7031B7E8" w14:paraId="314DB114" w14:textId="6BC16A20">
      <w:pPr>
        <w:pStyle w:val="Normal"/>
      </w:pPr>
      <w:r>
        <w:drawing>
          <wp:inline wp14:editId="1F8B4BFD" wp14:anchorId="4D506043">
            <wp:extent cx="4048125" cy="247650"/>
            <wp:effectExtent l="0" t="0" r="0" b="0"/>
            <wp:docPr id="9205050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aba3b12de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7FDDCF2C" w14:textId="209A7BC5">
      <w:pPr>
        <w:pStyle w:val="Normal"/>
      </w:pPr>
      <w:r w:rsidR="7031B7E8">
        <w:rPr/>
        <w:t>AYAX (</w:t>
      </w:r>
      <w:r w:rsidR="7031B7E8">
        <w:rPr/>
        <w:t>asincronic</w:t>
      </w:r>
      <w:r w:rsidR="7031B7E8">
        <w:rPr/>
        <w:t xml:space="preserve"> java)</w:t>
      </w:r>
    </w:p>
    <w:p w:rsidR="7031B7E8" w:rsidP="7031B7E8" w:rsidRDefault="7031B7E8" w14:paraId="311B0688" w14:textId="0BACB8E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</w:pPr>
      <w:r w:rsidRPr="7031B7E8" w:rsidR="7031B7E8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 xml:space="preserve">HTML </w:t>
      </w:r>
      <w:r w:rsidRPr="7031B7E8" w:rsidR="7031B7E8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Request</w:t>
      </w:r>
    </w:p>
    <w:p w:rsidR="7031B7E8" w:rsidP="7031B7E8" w:rsidRDefault="7031B7E8" w14:paraId="25ECD8AF" w14:textId="3767BE04">
      <w:pPr>
        <w:pStyle w:val="Normal"/>
      </w:pPr>
      <w:r w:rsidR="7031B7E8">
        <w:rPr/>
        <w:t>.open</w:t>
      </w:r>
      <w:r w:rsidR="7031B7E8">
        <w:rPr/>
        <w:t xml:space="preserve"> es un </w:t>
      </w:r>
      <w:r w:rsidR="7031B7E8">
        <w:rPr/>
        <w:t>método</w:t>
      </w:r>
      <w:r w:rsidR="7031B7E8">
        <w:rPr/>
        <w:t xml:space="preserve"> para abrir una petición con “GET” o “POST” y “URL” o archivo.</w:t>
      </w:r>
    </w:p>
    <w:p w:rsidR="7031B7E8" w:rsidP="7031B7E8" w:rsidRDefault="7031B7E8" w14:paraId="6065DAA2" w14:textId="58B159ED">
      <w:pPr>
        <w:pStyle w:val="Normal"/>
      </w:pPr>
      <w:r w:rsidR="7031B7E8">
        <w:rPr/>
        <w:t>.</w:t>
      </w:r>
      <w:r w:rsidR="7031B7E8">
        <w:rPr/>
        <w:t>send</w:t>
      </w:r>
      <w:r w:rsidR="7031B7E8">
        <w:rPr/>
        <w:t xml:space="preserve"> para enviar</w:t>
      </w:r>
    </w:p>
    <w:p w:rsidR="7031B7E8" w:rsidP="7031B7E8" w:rsidRDefault="7031B7E8" w14:paraId="4D65A288" w14:textId="0FADA15C">
      <w:pPr>
        <w:pStyle w:val="Normal"/>
      </w:pPr>
      <w:r w:rsidR="7031B7E8">
        <w:rPr/>
        <w:t xml:space="preserve">Para acceder a un dato el </w:t>
      </w:r>
      <w:r w:rsidR="7031B7E8">
        <w:rPr/>
        <w:t>código</w:t>
      </w:r>
      <w:r w:rsidR="7031B7E8">
        <w:rPr/>
        <w:t xml:space="preserve"> de respuesta debe ser 3 o 4 y el status en 200.</w:t>
      </w:r>
    </w:p>
    <w:p w:rsidR="7031B7E8" w:rsidP="7031B7E8" w:rsidRDefault="7031B7E8" w14:paraId="663FB674" w14:textId="05DE6C48">
      <w:pPr>
        <w:pStyle w:val="Normal"/>
      </w:pPr>
      <w:r>
        <w:drawing>
          <wp:inline wp14:editId="4719CBC9" wp14:anchorId="5CD59614">
            <wp:extent cx="3200400" cy="860108"/>
            <wp:effectExtent l="0" t="0" r="0" b="0"/>
            <wp:docPr id="2125529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b721b346f641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6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76CED73C" w14:textId="21678D5C">
      <w:pPr>
        <w:pStyle w:val="Normal"/>
      </w:pPr>
      <w:r w:rsidR="7031B7E8">
        <w:rPr/>
        <w:t>Readystatechange</w:t>
      </w:r>
      <w:r w:rsidR="7031B7E8">
        <w:rPr/>
        <w:t xml:space="preserve"> tiene 4 estados. (Solo nos indica si lo recibió correctamente y si nos envió una respuesta, pero esa respuesta perfectamente podría ser un error, no nos indica que aya encontrado el recurso)</w:t>
      </w:r>
    </w:p>
    <w:p w:rsidR="7031B7E8" w:rsidP="7031B7E8" w:rsidRDefault="7031B7E8" w14:paraId="092BCBE8" w14:textId="3C2C800E">
      <w:pPr>
        <w:pStyle w:val="Normal"/>
      </w:pPr>
      <w:r w:rsidR="7031B7E8">
        <w:rPr/>
        <w:t xml:space="preserve">1 </w:t>
      </w:r>
      <w:r w:rsidR="7031B7E8">
        <w:rPr/>
        <w:t>Se</w:t>
      </w:r>
      <w:r w:rsidR="7031B7E8">
        <w:rPr/>
        <w:t xml:space="preserve"> creo correctamente.</w:t>
      </w:r>
    </w:p>
    <w:p w:rsidR="7031B7E8" w:rsidP="7031B7E8" w:rsidRDefault="7031B7E8" w14:paraId="00C9AA7F" w14:textId="101F223E">
      <w:pPr>
        <w:pStyle w:val="Normal"/>
      </w:pPr>
      <w:r w:rsidR="7031B7E8">
        <w:rPr/>
        <w:t>2 Solicitud se recibió correctamente.</w:t>
      </w:r>
    </w:p>
    <w:p w:rsidR="7031B7E8" w:rsidP="7031B7E8" w:rsidRDefault="7031B7E8" w14:paraId="0BCB3592" w14:textId="2FE0E13F">
      <w:pPr>
        <w:pStyle w:val="Normal"/>
      </w:pPr>
      <w:r w:rsidR="7031B7E8">
        <w:rPr/>
        <w:t xml:space="preserve">3 </w:t>
      </w:r>
      <w:r w:rsidR="7031B7E8">
        <w:rPr/>
        <w:t>Procesando</w:t>
      </w:r>
      <w:r w:rsidR="7031B7E8">
        <w:rPr/>
        <w:t xml:space="preserve"> </w:t>
      </w:r>
      <w:r w:rsidR="7031B7E8">
        <w:rPr/>
        <w:t>petición</w:t>
      </w:r>
    </w:p>
    <w:p w:rsidR="7031B7E8" w:rsidP="7031B7E8" w:rsidRDefault="7031B7E8" w14:paraId="530E9073" w14:textId="37016B55">
      <w:pPr>
        <w:pStyle w:val="Normal"/>
      </w:pPr>
      <w:r w:rsidR="7031B7E8">
        <w:rPr/>
        <w:t>4  Todo</w:t>
      </w:r>
      <w:r w:rsidR="7031B7E8">
        <w:rPr/>
        <w:t xml:space="preserve"> listo nos dio ya una respuesta y ya se puede utilizar.</w:t>
      </w:r>
    </w:p>
    <w:p w:rsidR="7031B7E8" w:rsidP="7031B7E8" w:rsidRDefault="7031B7E8" w14:paraId="4F673CBA" w14:textId="268EC09B">
      <w:pPr>
        <w:pStyle w:val="Normal"/>
      </w:pPr>
    </w:p>
    <w:p w:rsidR="7031B7E8" w:rsidP="7031B7E8" w:rsidRDefault="7031B7E8" w14:paraId="0075E1B6" w14:textId="26D55A29">
      <w:pPr>
        <w:pStyle w:val="Normal"/>
      </w:pPr>
      <w:r w:rsidR="7031B7E8">
        <w:rPr/>
        <w:t xml:space="preserve">El estado lo vemos con el </w:t>
      </w:r>
      <w:r w:rsidR="7031B7E8">
        <w:rPr/>
        <w:t>método</w:t>
      </w:r>
      <w:r w:rsidR="7031B7E8">
        <w:rPr/>
        <w:t xml:space="preserve"> .status si todo salió correctamente el status es de 200.</w:t>
      </w:r>
    </w:p>
    <w:p w:rsidR="7031B7E8" w:rsidP="7031B7E8" w:rsidRDefault="7031B7E8" w14:paraId="707A9B44" w14:textId="1755F951">
      <w:pPr>
        <w:pStyle w:val="Normal"/>
      </w:pPr>
      <w:r>
        <w:drawing>
          <wp:inline wp14:editId="5136DDDB" wp14:anchorId="558DE6DE">
            <wp:extent cx="4572000" cy="1171575"/>
            <wp:effectExtent l="0" t="0" r="0" b="0"/>
            <wp:docPr id="1912577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b56a360dd047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5B39E4AF" w14:textId="5181BF5E">
      <w:pPr>
        <w:pStyle w:val="Normal"/>
      </w:pPr>
      <w:r w:rsidR="7031B7E8">
        <w:rPr/>
        <w:t xml:space="preserve">Para validar la </w:t>
      </w:r>
      <w:r w:rsidR="7031B7E8">
        <w:rPr/>
        <w:t>información</w:t>
      </w:r>
      <w:r w:rsidR="7031B7E8">
        <w:rPr/>
        <w:t xml:space="preserve"> ya no se utiliza </w:t>
      </w:r>
      <w:r w:rsidR="7031B7E8">
        <w:rPr/>
        <w:t>readystatechange</w:t>
      </w:r>
      <w:r w:rsidR="7031B7E8">
        <w:rPr/>
        <w:t xml:space="preserve"> o status actualmente se utiliza el </w:t>
      </w:r>
      <w:r w:rsidR="7031B7E8">
        <w:rPr/>
        <w:t>parametro</w:t>
      </w:r>
      <w:r w:rsidR="7031B7E8">
        <w:rPr/>
        <w:t xml:space="preserve"> load.</w:t>
      </w:r>
    </w:p>
    <w:p w:rsidR="7031B7E8" w:rsidP="7031B7E8" w:rsidRDefault="7031B7E8" w14:paraId="4D1A3EFB" w14:textId="6CB3C56A">
      <w:pPr>
        <w:pStyle w:val="Normal"/>
      </w:pPr>
      <w:r>
        <w:drawing>
          <wp:inline wp14:editId="40E0732A" wp14:anchorId="216E37DF">
            <wp:extent cx="4152900" cy="790575"/>
            <wp:effectExtent l="0" t="0" r="0" b="0"/>
            <wp:docPr id="1033991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aa1b59036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7031B7E8" w:rsidRDefault="7031B7E8" w14:paraId="154ABB80" w14:textId="2FBA00FA">
      <w:pPr>
        <w:pStyle w:val="Normal"/>
      </w:pPr>
      <w:r w:rsidR="7031B7E8">
        <w:rPr/>
        <w:t>AYAX no es soportando por todos los exploradores</w:t>
      </w:r>
    </w:p>
    <w:p w:rsidR="7031B7E8" w:rsidP="7031B7E8" w:rsidRDefault="7031B7E8" w14:paraId="5CD3C876" w14:textId="72312CEC">
      <w:pPr>
        <w:pStyle w:val="Normal"/>
      </w:pPr>
      <w:r w:rsidR="7031B7E8">
        <w:rPr/>
        <w:t>Peticiones Post</w:t>
      </w:r>
      <w:r w:rsidR="7031B7E8">
        <w:rPr/>
        <w:t>:</w:t>
      </w:r>
    </w:p>
    <w:p w:rsidR="7031B7E8" w:rsidP="7031B7E8" w:rsidRDefault="7031B7E8" w14:paraId="4564D733" w14:textId="317DDB72">
      <w:pPr>
        <w:pStyle w:val="Normal"/>
      </w:pPr>
      <w:r w:rsidR="7031B7E8">
        <w:rPr/>
        <w:t>Devuelve</w:t>
      </w:r>
      <w:r w:rsidR="7031B7E8">
        <w:rPr/>
        <w:t xml:space="preserve"> </w:t>
      </w:r>
      <w:r w:rsidR="7031B7E8">
        <w:rPr/>
        <w:t>el .status</w:t>
      </w:r>
      <w:r w:rsidR="7031B7E8">
        <w:rPr/>
        <w:t xml:space="preserve"> 201</w:t>
      </w:r>
    </w:p>
    <w:p w:rsidR="7031B7E8" w:rsidP="7031B7E8" w:rsidRDefault="7031B7E8" w14:paraId="290C8F7F" w14:textId="63FDA1A5">
      <w:pPr>
        <w:pStyle w:val="Normal"/>
      </w:pPr>
      <w:r>
        <w:drawing>
          <wp:inline wp14:editId="4E58CC61" wp14:anchorId="569EEC18">
            <wp:extent cx="3895725" cy="4572000"/>
            <wp:effectExtent l="0" t="0" r="0" b="0"/>
            <wp:docPr id="442963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16084a16147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31B7E8" w:rsidP="302112D3" w:rsidRDefault="7031B7E8" w14:paraId="42C1C16D" w14:textId="4EC8FE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</w:pPr>
      <w:r w:rsidRPr="302112D3" w:rsidR="302112D3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Fetch</w:t>
      </w:r>
    </w:p>
    <w:p w:rsidR="7031B7E8" w:rsidP="7031B7E8" w:rsidRDefault="7031B7E8" w14:paraId="31750906" w14:textId="15A285E9">
      <w:pPr>
        <w:pStyle w:val="Normal"/>
      </w:pPr>
      <w:r w:rsidR="302112D3">
        <w:rPr/>
        <w:t>Fetch</w:t>
      </w:r>
      <w:r w:rsidR="302112D3">
        <w:rPr/>
        <w:t xml:space="preserve"> </w:t>
      </w:r>
      <w:r w:rsidR="302112D3">
        <w:rPr/>
        <w:t>a</w:t>
      </w:r>
      <w:r w:rsidR="302112D3">
        <w:rPr/>
        <w:t xml:space="preserve"> sustituido a </w:t>
      </w:r>
      <w:r w:rsidR="302112D3">
        <w:rPr/>
        <w:t>ayax</w:t>
      </w:r>
      <w:r w:rsidR="302112D3">
        <w:rPr/>
        <w:t xml:space="preserve"> en los </w:t>
      </w:r>
      <w:r w:rsidR="302112D3">
        <w:rPr/>
        <w:t>últimos</w:t>
      </w:r>
      <w:r w:rsidR="302112D3">
        <w:rPr/>
        <w:t xml:space="preserve"> tiempos, nos </w:t>
      </w:r>
      <w:r w:rsidR="302112D3">
        <w:rPr/>
        <w:t>devuelve</w:t>
      </w:r>
      <w:r w:rsidR="302112D3">
        <w:rPr/>
        <w:t xml:space="preserve"> una promesa encapsulada.</w:t>
      </w:r>
    </w:p>
    <w:p w:rsidR="302112D3" w:rsidP="302112D3" w:rsidRDefault="302112D3" w14:paraId="72DE9904" w14:textId="1521C73A">
      <w:pPr>
        <w:pStyle w:val="Normal"/>
      </w:pPr>
      <w:r w:rsidR="302112D3">
        <w:rPr/>
        <w:t>Json.stringyfy</w:t>
      </w:r>
      <w:r w:rsidR="302112D3">
        <w:rPr/>
        <w:t xml:space="preserve">(res) = </w:t>
      </w:r>
      <w:r w:rsidR="302112D3">
        <w:rPr/>
        <w:t>res.text</w:t>
      </w:r>
      <w:r w:rsidR="302112D3">
        <w:rPr/>
        <w:t>()</w:t>
      </w:r>
    </w:p>
    <w:p w:rsidR="302112D3" w:rsidP="302112D3" w:rsidRDefault="302112D3" w14:paraId="310E7398" w14:textId="568CA981">
      <w:pPr>
        <w:pStyle w:val="Normal"/>
      </w:pPr>
      <w:r w:rsidR="302112D3">
        <w:rPr/>
        <w:t xml:space="preserve">Pero con </w:t>
      </w:r>
      <w:r w:rsidR="302112D3">
        <w:rPr/>
        <w:t>fetch</w:t>
      </w:r>
      <w:r w:rsidR="302112D3">
        <w:rPr/>
        <w:t xml:space="preserve"> utilizamos </w:t>
      </w:r>
      <w:r w:rsidR="302112D3">
        <w:rPr/>
        <w:t>res.txt(</w:t>
      </w:r>
      <w:r w:rsidR="302112D3">
        <w:rPr/>
        <w:t xml:space="preserve">) ya que no podremos serializarlo o de serializarlo ya que </w:t>
      </w:r>
      <w:r w:rsidR="302112D3">
        <w:rPr/>
        <w:t>e</w:t>
      </w:r>
      <w:r w:rsidR="302112D3">
        <w:rPr/>
        <w:t xml:space="preserve"> es </w:t>
      </w:r>
      <w:r w:rsidR="302112D3">
        <w:rPr/>
        <w:t>una</w:t>
      </w:r>
      <w:r w:rsidR="302112D3">
        <w:rPr/>
        <w:t xml:space="preserve"> promesa.</w:t>
      </w:r>
    </w:p>
    <w:p w:rsidR="302112D3" w:rsidP="302112D3" w:rsidRDefault="302112D3" w14:paraId="20E6FD79" w14:textId="1ECE959C">
      <w:pPr>
        <w:pStyle w:val="Normal"/>
      </w:pPr>
      <w:r>
        <w:drawing>
          <wp:inline wp14:editId="0396F4F2" wp14:anchorId="753EEC0B">
            <wp:extent cx="4572000" cy="904875"/>
            <wp:effectExtent l="0" t="0" r="0" b="0"/>
            <wp:docPr id="8640407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fb4b8f89a43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001FF570" w14:textId="3AF8A3C0">
      <w:pPr>
        <w:pStyle w:val="Normal"/>
      </w:pPr>
      <w:r w:rsidR="302112D3">
        <w:rPr/>
        <w:t xml:space="preserve">Mostraria el </w:t>
      </w:r>
      <w:r w:rsidR="302112D3">
        <w:rPr/>
        <w:t>string</w:t>
      </w:r>
    </w:p>
    <w:p w:rsidR="302112D3" w:rsidP="302112D3" w:rsidRDefault="302112D3" w14:paraId="4EF94550" w14:textId="2DC7C6C6">
      <w:pPr>
        <w:pStyle w:val="Normal"/>
      </w:pPr>
      <w:r>
        <w:drawing>
          <wp:inline wp14:editId="54721FA9" wp14:anchorId="50E7A44B">
            <wp:extent cx="4572000" cy="1000125"/>
            <wp:effectExtent l="0" t="0" r="0" b="0"/>
            <wp:docPr id="1342778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1f5a6311f646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281C231B" w14:textId="7DEB1D78">
      <w:pPr>
        <w:pStyle w:val="Normal"/>
      </w:pPr>
      <w:r w:rsidR="302112D3">
        <w:rPr/>
        <w:t>Mostraría</w:t>
      </w:r>
      <w:r w:rsidR="302112D3">
        <w:rPr/>
        <w:t xml:space="preserve"> el texto encapsulado en promesas en un objeto JSON</w:t>
      </w:r>
    </w:p>
    <w:p w:rsidR="302112D3" w:rsidP="302112D3" w:rsidRDefault="302112D3" w14:paraId="48409247" w14:textId="1290D726">
      <w:pPr>
        <w:pStyle w:val="Normal"/>
      </w:pPr>
      <w:r w:rsidR="302112D3">
        <w:rPr/>
        <w:t>Jsonstringify</w:t>
      </w:r>
      <w:r w:rsidR="302112D3">
        <w:rPr/>
        <w:t xml:space="preserve">(res), Esto </w:t>
      </w:r>
      <w:r w:rsidR="302112D3">
        <w:rPr/>
        <w:t>deserializa</w:t>
      </w:r>
      <w:r w:rsidR="302112D3">
        <w:rPr/>
        <w:t xml:space="preserve"> o transforma a texto el resultado. Utiliza una </w:t>
      </w:r>
      <w:r w:rsidR="302112D3">
        <w:rPr/>
        <w:t>estructuira</w:t>
      </w:r>
      <w:r w:rsidR="302112D3">
        <w:rPr/>
        <w:t xml:space="preserve"> </w:t>
      </w:r>
      <w:r w:rsidR="302112D3">
        <w:rPr/>
        <w:t>json</w:t>
      </w:r>
      <w:r w:rsidR="302112D3">
        <w:rPr/>
        <w:t>.</w:t>
      </w:r>
    </w:p>
    <w:p w:rsidR="302112D3" w:rsidP="302112D3" w:rsidRDefault="302112D3" w14:paraId="0F34F736" w14:textId="19206BFB">
      <w:pPr>
        <w:pStyle w:val="Normal"/>
      </w:pPr>
      <w:r w:rsidR="302112D3">
        <w:rPr/>
        <w:t>JSON, Esto serializa o transforma el texto en un objeto JSON.</w:t>
      </w:r>
    </w:p>
    <w:p w:rsidR="302112D3" w:rsidP="302112D3" w:rsidRDefault="302112D3" w14:paraId="2CC2FF00" w14:textId="391B75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02112D3" w:rsidR="302112D3">
        <w:rPr>
          <w:rFonts w:ascii="Roboto" w:hAnsi="Roboto" w:eastAsia="Roboto" w:cs="Roboto"/>
          <w:b w:val="1"/>
          <w:bCs w:val="1"/>
          <w:i w:val="1"/>
          <w:iCs w:val="1"/>
          <w:color w:val="ED7C31"/>
          <w:sz w:val="30"/>
          <w:szCs w:val="30"/>
        </w:rPr>
        <w:t>Peticiones POST</w:t>
      </w:r>
      <w:r>
        <w:drawing>
          <wp:inline wp14:editId="315375C4" wp14:anchorId="5D7F0662">
            <wp:extent cx="4572000" cy="1562100"/>
            <wp:effectExtent l="0" t="0" r="0" b="0"/>
            <wp:docPr id="1999431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4d4381d0a245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2EB708B4" w14:textId="29B836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En esta imagen falta añadir las </w:t>
      </w:r>
      <w:r w:rsidR="302112D3">
        <w:rPr/>
        <w:t>desencapsulaciones</w:t>
      </w:r>
      <w:r w:rsidR="302112D3">
        <w:rPr/>
        <w:t xml:space="preserve"> con .then</w:t>
      </w:r>
    </w:p>
    <w:p w:rsidR="302112D3" w:rsidP="302112D3" w:rsidRDefault="302112D3" w14:paraId="481A2A2A" w14:textId="29D880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Deberemos crear objetos con </w:t>
      </w:r>
      <w:r w:rsidR="302112D3">
        <w:rPr/>
        <w:t>fetch</w:t>
      </w:r>
      <w:r w:rsidR="302112D3">
        <w:rPr/>
        <w:t>(“URL</w:t>
      </w:r>
      <w:r w:rsidR="302112D3">
        <w:rPr/>
        <w:t>”,{</w:t>
      </w:r>
      <w:r w:rsidR="302112D3">
        <w:rPr/>
        <w:t xml:space="preserve"> </w:t>
      </w:r>
      <w:r w:rsidR="302112D3">
        <w:rPr/>
        <w:t>method</w:t>
      </w:r>
      <w:r w:rsidR="302112D3">
        <w:rPr/>
        <w:t xml:space="preserve"> :, </w:t>
      </w:r>
      <w:r w:rsidR="302112D3">
        <w:rPr/>
        <w:t>body</w:t>
      </w:r>
      <w:r w:rsidR="302112D3">
        <w:rPr/>
        <w:t xml:space="preserve"> : </w:t>
      </w:r>
      <w:r w:rsidR="302112D3">
        <w:rPr/>
        <w:t>JSON.stringify</w:t>
      </w:r>
      <w:r w:rsidR="302112D3">
        <w:rPr/>
        <w:t xml:space="preserve"> ({ </w:t>
      </w:r>
      <w:r w:rsidR="302112D3">
        <w:rPr/>
        <w:t>parametro</w:t>
      </w:r>
      <w:r w:rsidR="302112D3">
        <w:rPr/>
        <w:t>: ,</w:t>
      </w:r>
      <w:r w:rsidR="302112D3">
        <w:rPr/>
        <w:t xml:space="preserve"> </w:t>
      </w:r>
      <w:r w:rsidR="302112D3">
        <w:rPr/>
        <w:t>parametro</w:t>
      </w:r>
      <w:r w:rsidR="302112D3">
        <w:rPr/>
        <w:t xml:space="preserve">:}), </w:t>
      </w:r>
      <w:r w:rsidR="302112D3">
        <w:rPr/>
        <w:t>headers</w:t>
      </w:r>
      <w:r w:rsidR="302112D3">
        <w:rPr/>
        <w:t xml:space="preserve">: </w:t>
      </w:r>
      <w:r w:rsidR="302112D3">
        <w:rPr/>
        <w:t>{ “</w:t>
      </w:r>
      <w:r w:rsidR="302112D3">
        <w:rPr/>
        <w:t>Tipo de contenido</w:t>
      </w:r>
      <w:r w:rsidR="302112D3">
        <w:rPr/>
        <w:t>”:</w:t>
      </w:r>
      <w:r w:rsidR="302112D3">
        <w:rPr/>
        <w:t xml:space="preserve"> “</w:t>
      </w:r>
      <w:r w:rsidR="302112D3">
        <w:rPr/>
        <w:t>application</w:t>
      </w:r>
      <w:r w:rsidR="302112D3">
        <w:rPr/>
        <w:t>/</w:t>
      </w:r>
      <w:r w:rsidR="302112D3">
        <w:rPr/>
        <w:t>json</w:t>
      </w:r>
      <w:r w:rsidR="302112D3">
        <w:rPr/>
        <w:t>”}});</w:t>
      </w:r>
    </w:p>
    <w:p w:rsidR="302112D3" w:rsidP="302112D3" w:rsidRDefault="302112D3" w14:paraId="125CCA80" w14:textId="13E8DA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Podemos cambiar </w:t>
      </w:r>
      <w:r w:rsidR="302112D3">
        <w:rPr/>
        <w:t>JSON.stringify</w:t>
      </w:r>
      <w:r w:rsidR="302112D3">
        <w:rPr/>
        <w:t xml:space="preserve"> por </w:t>
      </w:r>
      <w:r w:rsidR="302112D3">
        <w:rPr/>
        <w:t>backtics</w:t>
      </w:r>
      <w:r w:rsidR="302112D3">
        <w:rPr/>
        <w:t xml:space="preserve"> en el caso de que sea corto ‘’.</w:t>
      </w:r>
    </w:p>
    <w:p w:rsidR="302112D3" w:rsidP="302112D3" w:rsidRDefault="302112D3" w14:paraId="32BFA3D3" w14:textId="4E598C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47ECE4A" wp14:anchorId="315EC39A">
            <wp:extent cx="4572000" cy="1095375"/>
            <wp:effectExtent l="0" t="0" r="0" b="0"/>
            <wp:docPr id="900357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4c4950424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0AF35B66" w14:textId="2AE2B4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Para hacerlo </w:t>
      </w:r>
      <w:r w:rsidR="302112D3">
        <w:rPr/>
        <w:t>mas</w:t>
      </w:r>
      <w:r w:rsidR="302112D3">
        <w:rPr/>
        <w:t xml:space="preserve"> eficiente podremos utilizar una variable que ocupe los objetos y luego </w:t>
      </w:r>
      <w:r w:rsidR="302112D3">
        <w:rPr/>
        <w:t>llmar</w:t>
      </w:r>
      <w:r w:rsidR="302112D3">
        <w:rPr/>
        <w:t xml:space="preserve"> a fetch.</w:t>
      </w:r>
    </w:p>
    <w:p w:rsidR="302112D3" w:rsidP="302112D3" w:rsidRDefault="302112D3" w14:paraId="7976B17F" w14:textId="6E367A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0702DEE" wp14:anchorId="2601E96E">
            <wp:extent cx="4572000" cy="1276350"/>
            <wp:effectExtent l="0" t="0" r="0" b="0"/>
            <wp:docPr id="682670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16f70374bc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485F11A8" w14:textId="16E3C5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Dependiendo del </w:t>
      </w:r>
      <w:r w:rsidR="302112D3">
        <w:rPr/>
        <w:t>metodo</w:t>
      </w:r>
      <w:r w:rsidR="302112D3">
        <w:rPr/>
        <w:t xml:space="preserve"> que </w:t>
      </w:r>
      <w:r w:rsidR="302112D3">
        <w:rPr/>
        <w:t>elijamosdebemops</w:t>
      </w:r>
      <w:r w:rsidR="302112D3">
        <w:rPr/>
        <w:t xml:space="preserve"> elegir un </w:t>
      </w:r>
      <w:r w:rsidR="302112D3">
        <w:rPr/>
        <w:t>headrer</w:t>
      </w:r>
      <w:r w:rsidR="302112D3">
        <w:rPr/>
        <w:t xml:space="preserve"> y valor de la </w:t>
      </w:r>
      <w:r w:rsidR="302112D3">
        <w:rPr/>
        <w:t>header</w:t>
      </w:r>
      <w:r w:rsidR="302112D3">
        <w:rPr/>
        <w:t xml:space="preserve"> distinto </w:t>
      </w:r>
      <w:r w:rsidR="302112D3">
        <w:rPr/>
        <w:t>distinto.</w:t>
      </w:r>
    </w:p>
    <w:p w:rsidR="302112D3" w:rsidP="302112D3" w:rsidRDefault="302112D3" w14:paraId="5D9DDEB9" w14:textId="4D04F1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>Axios</w:t>
      </w:r>
    </w:p>
    <w:p w:rsidR="302112D3" w:rsidP="302112D3" w:rsidRDefault="302112D3" w14:paraId="3F04F6E1" w14:textId="605CF9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1F666CF" wp14:anchorId="5319466D">
            <wp:extent cx="4572000" cy="561975"/>
            <wp:effectExtent l="0" t="0" r="0" b="0"/>
            <wp:docPr id="358146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bf536fa2b4f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0B2DF38F" w14:textId="5659A2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Estas dos líneas de código hacen lo mismo que las peticiones anteriores de post, </w:t>
      </w:r>
      <w:r w:rsidR="302112D3">
        <w:rPr/>
        <w:t>fetch</w:t>
      </w:r>
      <w:r w:rsidR="302112D3">
        <w:rPr/>
        <w:t xml:space="preserve">, </w:t>
      </w:r>
      <w:r w:rsidR="302112D3">
        <w:rPr/>
        <w:t>ayax</w:t>
      </w:r>
      <w:r w:rsidR="302112D3">
        <w:rPr/>
        <w:t xml:space="preserve">, y </w:t>
      </w:r>
      <w:r w:rsidR="302112D3">
        <w:rPr/>
        <w:t>XMLHTTPRequest</w:t>
      </w:r>
      <w:r w:rsidR="302112D3">
        <w:rPr/>
        <w:t xml:space="preserve"> anteriores.</w:t>
      </w:r>
    </w:p>
    <w:p w:rsidR="302112D3" w:rsidP="302112D3" w:rsidRDefault="302112D3" w14:paraId="146BA28B" w14:textId="3C55278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Con </w:t>
      </w:r>
      <w:r w:rsidR="302112D3">
        <w:rPr/>
        <w:t>axios.get</w:t>
      </w:r>
      <w:r w:rsidR="302112D3">
        <w:rPr/>
        <w:t xml:space="preserve"> tenernos lo mismo, pero con el </w:t>
      </w:r>
      <w:r w:rsidR="302112D3">
        <w:rPr/>
        <w:t>método</w:t>
      </w:r>
      <w:r w:rsidR="302112D3">
        <w:rPr/>
        <w:t xml:space="preserve"> </w:t>
      </w:r>
      <w:r w:rsidR="302112D3">
        <w:rPr/>
        <w:t>get</w:t>
      </w:r>
      <w:r w:rsidR="302112D3">
        <w:rPr/>
        <w:t xml:space="preserve"> = </w:t>
      </w:r>
      <w:r w:rsidR="302112D3">
        <w:rPr/>
        <w:t>axios</w:t>
      </w:r>
      <w:r w:rsidR="302112D3">
        <w:rPr/>
        <w:t xml:space="preserve">, </w:t>
      </w:r>
      <w:r w:rsidR="302112D3">
        <w:rPr/>
        <w:t>get</w:t>
      </w:r>
      <w:r w:rsidR="302112D3">
        <w:rPr/>
        <w:t xml:space="preserve"> viene por defecto</w:t>
      </w:r>
    </w:p>
    <w:p w:rsidR="302112D3" w:rsidP="302112D3" w:rsidRDefault="302112D3" w14:paraId="1BA80CF9" w14:textId="074B4F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Podremos </w:t>
      </w:r>
      <w:r w:rsidR="302112D3">
        <w:rPr/>
        <w:t>utilizaraxios</w:t>
      </w:r>
      <w:r w:rsidR="302112D3">
        <w:rPr/>
        <w:t xml:space="preserve">. Post para utilizar el </w:t>
      </w:r>
      <w:r w:rsidR="302112D3">
        <w:rPr/>
        <w:t>metdo</w:t>
      </w:r>
      <w:r w:rsidR="302112D3">
        <w:rPr/>
        <w:t xml:space="preserve"> post, el segundo </w:t>
      </w:r>
      <w:r w:rsidR="302112D3">
        <w:rPr/>
        <w:t>parametro</w:t>
      </w:r>
      <w:r w:rsidR="302112D3">
        <w:rPr/>
        <w:t xml:space="preserve"> es lo que </w:t>
      </w:r>
      <w:r w:rsidR="302112D3">
        <w:rPr/>
        <w:t>vamosa</w:t>
      </w:r>
      <w:r w:rsidR="302112D3">
        <w:rPr/>
        <w:t xml:space="preserve"> a enviar, en este cado un objeto nombre con la propiedad lucas.</w:t>
      </w:r>
    </w:p>
    <w:p w:rsidR="302112D3" w:rsidP="302112D3" w:rsidRDefault="302112D3" w14:paraId="1B1B5B7C" w14:textId="6C50532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3D04387" wp14:anchorId="346A191B">
            <wp:extent cx="3680114" cy="1188370"/>
            <wp:effectExtent l="0" t="0" r="0" b="0"/>
            <wp:docPr id="1616800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89e2af82841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14" cy="11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7963FAF4" w14:textId="0147E0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>Implementación.</w:t>
      </w:r>
    </w:p>
    <w:p w:rsidR="302112D3" w:rsidP="302112D3" w:rsidRDefault="302112D3" w14:paraId="19418C6D" w14:textId="5676A7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SI el valor de una variable es una función la llamamos </w:t>
      </w:r>
      <w:r w:rsidR="302112D3">
        <w:rPr/>
        <w:t>método</w:t>
      </w:r>
      <w:r w:rsidR="302112D3">
        <w:rPr/>
        <w:t>.</w:t>
      </w:r>
    </w:p>
    <w:p w:rsidR="302112D3" w:rsidP="302112D3" w:rsidRDefault="302112D3" w14:paraId="33E0364B" w14:textId="7CF465B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2112D3" w:rsidP="302112D3" w:rsidRDefault="302112D3" w14:paraId="2496D0D3" w14:textId="4EBEFE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>Este ejemplo sirve para crear clases con diferentes paramstros</w:t>
      </w:r>
    </w:p>
    <w:p w:rsidR="302112D3" w:rsidP="302112D3" w:rsidRDefault="302112D3" w14:paraId="5E944903" w14:textId="76BFFA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Estamos creando una clase que contiene un constructor que se llama automáticamente al llamar a la clase, en el constructor podremos </w:t>
      </w:r>
      <w:r w:rsidR="302112D3">
        <w:rPr/>
        <w:t>asignar</w:t>
      </w:r>
      <w:r w:rsidR="302112D3">
        <w:rPr/>
        <w:t xml:space="preserve"> un </w:t>
      </w:r>
      <w:r w:rsidR="302112D3">
        <w:rPr/>
        <w:t>parámetro</w:t>
      </w:r>
      <w:r w:rsidR="302112D3">
        <w:rPr/>
        <w:t>, después le decimos que ese parámetro se debe almacenar en un objeto llamado planeta.</w:t>
      </w:r>
    </w:p>
    <w:p w:rsidR="302112D3" w:rsidP="302112D3" w:rsidRDefault="302112D3" w14:paraId="3708EB66" w14:textId="24C3CA4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Una vez hecho esto creamos una variable y le asignamos el valor de una nueva clase que constara del </w:t>
      </w:r>
      <w:r w:rsidR="302112D3">
        <w:rPr/>
        <w:t>parámetro</w:t>
      </w:r>
      <w:r w:rsidR="302112D3">
        <w:rPr/>
        <w:t xml:space="preserve"> planeta y le podremos asignar el valor para que cree la clase</w:t>
      </w:r>
    </w:p>
    <w:p w:rsidR="302112D3" w:rsidP="302112D3" w:rsidRDefault="302112D3" w14:paraId="2E1A07D9" w14:textId="549E38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2112D3" w:rsidP="302112D3" w:rsidRDefault="302112D3" w14:paraId="25C82466" w14:textId="6D4CF0A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6E27AE2" wp14:anchorId="26981CD7">
            <wp:extent cx="4572000" cy="1217757"/>
            <wp:effectExtent l="0" t="0" r="0" b="0"/>
            <wp:docPr id="1469012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4d88d59c5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43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6D146A54" w14:textId="2046CEA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>De esa manera podremos crear nuevas clases</w:t>
      </w:r>
    </w:p>
    <w:p w:rsidR="302112D3" w:rsidP="302112D3" w:rsidRDefault="302112D3" w14:paraId="6507D413" w14:textId="3C4066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60BDFD5" wp14:anchorId="5B47A057">
            <wp:extent cx="4572000" cy="904875"/>
            <wp:effectExtent l="0" t="0" r="0" b="0"/>
            <wp:docPr id="1085134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739200a1d1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090507BB" w14:textId="61F02E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 xml:space="preserve">_ se utiliza como señar </w:t>
      </w:r>
      <w:r w:rsidR="302112D3">
        <w:rPr/>
        <w:t>para</w:t>
      </w:r>
      <w:r w:rsidR="302112D3">
        <w:rPr/>
        <w:t xml:space="preserve"> decirles a otros desabolladores que no se debería cambiara las propiedades de ese objeto.</w:t>
      </w:r>
    </w:p>
    <w:p w:rsidR="302112D3" w:rsidP="302112D3" w:rsidRDefault="302112D3" w14:paraId="36BE3D63" w14:textId="4932E2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FB402C4" wp14:anchorId="10AC2543">
            <wp:extent cx="1446068" cy="174733"/>
            <wp:effectExtent l="0" t="0" r="0" b="0"/>
            <wp:docPr id="135692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f6eb2fd96e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068" cy="17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2112D3" w:rsidP="302112D3" w:rsidRDefault="302112D3" w14:paraId="38886FDB" w14:textId="7F6820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302112D3">
        <w:rPr/>
        <w:t>TEnemos</w:t>
      </w:r>
      <w:r w:rsidR="302112D3">
        <w:rPr/>
        <w:t xml:space="preserve"> </w:t>
      </w:r>
      <w:r w:rsidR="302112D3">
        <w:rPr/>
        <w:t>getter</w:t>
      </w:r>
      <w:r w:rsidR="302112D3">
        <w:rPr/>
        <w:t xml:space="preserve"> y setter, </w:t>
      </w:r>
      <w:r w:rsidR="302112D3">
        <w:rPr/>
        <w:t>geter</w:t>
      </w:r>
      <w:r w:rsidR="302112D3">
        <w:rPr/>
        <w:t xml:space="preserve"> para acceder y ver la propiedad y setter para actualizarla a una nueva y ver la actual propiedad usando </w:t>
      </w:r>
      <w:r w:rsidR="302112D3">
        <w:rPr/>
        <w:t>condicionales</w:t>
      </w:r>
      <w:r w:rsidR="302112D3">
        <w:rPr/>
        <w:t>.</w:t>
      </w:r>
    </w:p>
    <w:p w:rsidR="302112D3" w:rsidP="302112D3" w:rsidRDefault="302112D3" w14:paraId="67C9D8C7" w14:textId="53497D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2112D3" w:rsidP="302112D3" w:rsidRDefault="302112D3" w14:paraId="25579742" w14:textId="5CEFDB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2112D3" w:rsidP="302112D3" w:rsidRDefault="302112D3" w14:paraId="1A2A5EC4" w14:textId="42B453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59CE6D0" wp14:anchorId="6774692D">
            <wp:extent cx="2866159" cy="1498762"/>
            <wp:effectExtent l="0" t="0" r="0" b="0"/>
            <wp:docPr id="1279938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86a9f74cf466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66159" cy="149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CE6D0" w:rsidP="559CE6D0" w:rsidRDefault="559CE6D0" w14:paraId="2815E174" w14:textId="4B02EE9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59CE6D0" w:rsidP="559CE6D0" w:rsidRDefault="559CE6D0" w14:paraId="35B86382" w14:textId="24F844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59CE6D0">
        <w:rPr/>
        <w:t>? Operador ternario</w:t>
      </w:r>
    </w:p>
    <w:p w:rsidR="559CE6D0" w:rsidP="559CE6D0" w:rsidRDefault="559CE6D0" w14:paraId="50DAFC06" w14:textId="1E00B98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365FAC8" wp14:anchorId="2E19403F">
            <wp:extent cx="6076950" cy="126603"/>
            <wp:effectExtent l="0" t="0" r="0" b="0"/>
            <wp:docPr id="224430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838fafe94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59CE6D0">
        <w:rPr/>
        <w:t xml:space="preserve">Funciona como in </w:t>
      </w:r>
      <w:r w:rsidR="559CE6D0">
        <w:rPr/>
        <w:t>if</w:t>
      </w:r>
      <w:r w:rsidR="559CE6D0">
        <w:rPr/>
        <w:t xml:space="preserve"> </w:t>
      </w:r>
      <w:r w:rsidR="559CE6D0">
        <w:rPr/>
        <w:t>else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11dc8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99FA2F"/>
    <w:rsid w:val="302112D3"/>
    <w:rsid w:val="36ACBC36"/>
    <w:rsid w:val="48E0F919"/>
    <w:rsid w:val="559CE6D0"/>
    <w:rsid w:val="646FB6C5"/>
    <w:rsid w:val="7031B7E8"/>
    <w:rsid w:val="7B702E30"/>
    <w:rsid w:val="7B99F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9FA2F"/>
  <w15:chartTrackingRefBased/>
  <w15:docId w15:val="{081ADD7E-247D-4DC9-8BB5-9CADC69AFDC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ulosJava" w:customStyle="true">
    <w:name w:val="TitulosJava"/>
    <w:basedOn w:val="Normal"/>
    <w:link w:val="TitulosJavaChar"/>
    <w:qFormat/>
    <w:rsid w:val="36ACBC36"/>
    <w:rPr>
      <w:rFonts w:ascii="Roboto" w:hAnsi="Roboto" w:eastAsia="Roboto" w:cs="Roboto"/>
      <w:b w:val="1"/>
      <w:bCs w:val="1"/>
      <w:i w:val="1"/>
      <w:iCs w:val="1"/>
      <w:color w:val="ED7C31"/>
      <w:sz w:val="30"/>
      <w:szCs w:val="30"/>
    </w:rPr>
  </w:style>
  <w:style w:type="character" w:styleId="TitulosJavaChar" w:customStyle="true">
    <w:name w:val="TitulosJava Char"/>
    <w:basedOn w:val="DefaultParagraphFont"/>
    <w:link w:val="TitulosJava"/>
    <w:rsid w:val="36ACBC36"/>
    <w:rPr>
      <w:rFonts w:ascii="Roboto" w:hAnsi="Roboto" w:eastAsia="Roboto" w:cs="Roboto"/>
      <w:b w:val="1"/>
      <w:bCs w:val="1"/>
      <w:i w:val="1"/>
      <w:iCs w:val="1"/>
      <w:color w:val="ED7C31"/>
      <w:sz w:val="30"/>
      <w:szCs w:val="3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7d0a4aa28f6c47a3" /><Relationship Type="http://schemas.openxmlformats.org/officeDocument/2006/relationships/image" Target="/media/image2.png" Id="R593c01652fea4d5f" /><Relationship Type="http://schemas.openxmlformats.org/officeDocument/2006/relationships/image" Target="/media/image3.png" Id="R364aa834d5434787" /><Relationship Type="http://schemas.openxmlformats.org/officeDocument/2006/relationships/image" Target="/media/image4.png" Id="R8fdf2ba5343b4c37" /><Relationship Type="http://schemas.openxmlformats.org/officeDocument/2006/relationships/image" Target="/media/image5.png" Id="Rd21e99515d4c4ac9" /><Relationship Type="http://schemas.openxmlformats.org/officeDocument/2006/relationships/image" Target="/media/image6.png" Id="Rc632288e9c3d4f21" /><Relationship Type="http://schemas.openxmlformats.org/officeDocument/2006/relationships/image" Target="/media/image7.png" Id="R785655041fe44b41" /><Relationship Type="http://schemas.openxmlformats.org/officeDocument/2006/relationships/image" Target="/media/image8.png" Id="R560500ddc3b648ac" /><Relationship Type="http://schemas.openxmlformats.org/officeDocument/2006/relationships/image" Target="/media/image9.png" Id="R94e6a64583924983" /><Relationship Type="http://schemas.openxmlformats.org/officeDocument/2006/relationships/numbering" Target="/word/numbering.xml" Id="R2d14f49650324d5a" /><Relationship Type="http://schemas.openxmlformats.org/officeDocument/2006/relationships/image" Target="/media/imageb.png" Id="R029321c3417e472b" /><Relationship Type="http://schemas.openxmlformats.org/officeDocument/2006/relationships/image" Target="/media/imagec.png" Id="R01312648b725454e" /><Relationship Type="http://schemas.openxmlformats.org/officeDocument/2006/relationships/image" Target="/media/imaged.png" Id="R1e82dc1868cb4daf" /><Relationship Type="http://schemas.openxmlformats.org/officeDocument/2006/relationships/image" Target="/media/imagee.png" Id="R0a72ae77839d4f9d" /><Relationship Type="http://schemas.openxmlformats.org/officeDocument/2006/relationships/image" Target="/media/imagef.png" Id="R0ba1de82e81f4698" /><Relationship Type="http://schemas.openxmlformats.org/officeDocument/2006/relationships/hyperlink" Target="https://www.w3schools.com/" TargetMode="External" Id="R4cde92308e804333" /><Relationship Type="http://schemas.openxmlformats.org/officeDocument/2006/relationships/hyperlink" Target="https://developer.mozilla.org/es/docs/Web/JavaScript" TargetMode="External" Id="R1db58503d96a4a0f" /><Relationship Type="http://schemas.openxmlformats.org/officeDocument/2006/relationships/image" Target="/media/image10.png" Id="R2fe8eecbfb7e449e" /><Relationship Type="http://schemas.openxmlformats.org/officeDocument/2006/relationships/image" Target="/media/image11.png" Id="R04fb4c9a813b4a6c" /><Relationship Type="http://schemas.openxmlformats.org/officeDocument/2006/relationships/image" Target="/media/image12.png" Id="R8c911f489d1a4b7a" /><Relationship Type="http://schemas.openxmlformats.org/officeDocument/2006/relationships/image" Target="/media/image13.png" Id="Rdb28d123959e4550" /><Relationship Type="http://schemas.openxmlformats.org/officeDocument/2006/relationships/image" Target="/media/image14.png" Id="Rdadaba3b12de423e" /><Relationship Type="http://schemas.openxmlformats.org/officeDocument/2006/relationships/image" Target="/media/image15.png" Id="R19b721b346f64124" /><Relationship Type="http://schemas.openxmlformats.org/officeDocument/2006/relationships/image" Target="/media/image16.png" Id="R40b56a360dd047dd" /><Relationship Type="http://schemas.openxmlformats.org/officeDocument/2006/relationships/image" Target="/media/image17.png" Id="Rf10aa1b590364cf5" /><Relationship Type="http://schemas.openxmlformats.org/officeDocument/2006/relationships/image" Target="/media/image18.png" Id="R35016084a1614717" /><Relationship Type="http://schemas.openxmlformats.org/officeDocument/2006/relationships/image" Target="/media/image19.png" Id="R6c4fb4b8f89a43dd" /><Relationship Type="http://schemas.openxmlformats.org/officeDocument/2006/relationships/image" Target="/media/image1a.png" Id="R161f5a6311f6467b" /><Relationship Type="http://schemas.openxmlformats.org/officeDocument/2006/relationships/image" Target="/media/image1b.png" Id="Re04d4381d0a2454e" /><Relationship Type="http://schemas.openxmlformats.org/officeDocument/2006/relationships/image" Target="/media/image1c.png" Id="R3ed4c49504244b7f" /><Relationship Type="http://schemas.openxmlformats.org/officeDocument/2006/relationships/image" Target="/media/image1d.png" Id="R5616f70374bc4708" /><Relationship Type="http://schemas.openxmlformats.org/officeDocument/2006/relationships/image" Target="/media/image1e.png" Id="R824bf536fa2b4f6c" /><Relationship Type="http://schemas.openxmlformats.org/officeDocument/2006/relationships/image" Target="/media/image1f.png" Id="R59289e2af8284183" /><Relationship Type="http://schemas.openxmlformats.org/officeDocument/2006/relationships/image" Target="/media/image20.png" Id="Rdd64d88d59c5435b" /><Relationship Type="http://schemas.openxmlformats.org/officeDocument/2006/relationships/image" Target="/media/image21.png" Id="R7b739200a1d147d7" /><Relationship Type="http://schemas.openxmlformats.org/officeDocument/2006/relationships/image" Target="/media/image22.png" Id="Rc1f6eb2fd96e49ee" /><Relationship Type="http://schemas.openxmlformats.org/officeDocument/2006/relationships/image" Target="/media/image24.png" Id="Rcb686a9f74cf4664" /><Relationship Type="http://schemas.openxmlformats.org/officeDocument/2006/relationships/image" Target="/media/image25.png" Id="R03f838fafe944d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2023-05-26T21:00:00.5790971Z</dcterms:created>
  <dcterms:modified xsi:type="dcterms:W3CDTF">2023-06-24T09:38:18.1943746Z</dcterms:modified>
  <dc:creator>Carlos Vasquez</dc:creator>
  <lastModifiedBy>Carlos Vasquez</lastModifiedBy>
</coreProperties>
</file>