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048" w:rsidRDefault="00B254DC" w:rsidP="00680CE1">
      <w:pPr>
        <w:spacing w:before="53" w:line="297" w:lineRule="auto"/>
        <w:ind w:left="810" w:right="10"/>
        <w:jc w:val="center"/>
        <w:rPr>
          <w:rFonts w:ascii="Arial"/>
          <w:b/>
          <w:color w:val="181818"/>
          <w:sz w:val="23"/>
        </w:rPr>
      </w:pPr>
      <w:r>
        <w:rPr>
          <w:rFonts w:ascii="Arial"/>
          <w:b/>
          <w:color w:val="181818"/>
          <w:sz w:val="23"/>
        </w:rPr>
        <w:t>Karl</w:t>
      </w:r>
      <w:r>
        <w:rPr>
          <w:rFonts w:ascii="Arial"/>
          <w:b/>
          <w:color w:val="181818"/>
          <w:spacing w:val="14"/>
          <w:sz w:val="23"/>
        </w:rPr>
        <w:t xml:space="preserve"> </w:t>
      </w:r>
      <w:r>
        <w:rPr>
          <w:rFonts w:ascii="Arial"/>
          <w:b/>
          <w:color w:val="181818"/>
          <w:sz w:val="23"/>
        </w:rPr>
        <w:t>Polen</w:t>
      </w:r>
    </w:p>
    <w:p w:rsidR="00A01048" w:rsidRDefault="001E6B71" w:rsidP="00680CE1">
      <w:pPr>
        <w:pStyle w:val="BodyText"/>
        <w:tabs>
          <w:tab w:val="left" w:pos="10710"/>
        </w:tabs>
        <w:spacing w:before="49"/>
        <w:ind w:right="10"/>
        <w:jc w:val="center"/>
        <w:rPr>
          <w:color w:val="A1A1A1"/>
          <w:w w:val="105"/>
        </w:rPr>
      </w:pPr>
      <w:hyperlink r:id="rId5" w:history="1">
        <w:r w:rsidRPr="00C27082">
          <w:rPr>
            <w:rStyle w:val="Hyperlink"/>
            <w:w w:val="105"/>
          </w:rPr>
          <w:t>karlp@azasrs.gov</w:t>
        </w:r>
      </w:hyperlink>
    </w:p>
    <w:p w:rsidR="00680CE1" w:rsidRDefault="00680CE1" w:rsidP="00680CE1">
      <w:pPr>
        <w:pStyle w:val="BodyText"/>
        <w:tabs>
          <w:tab w:val="left" w:pos="10710"/>
        </w:tabs>
        <w:spacing w:before="49"/>
        <w:ind w:right="10"/>
        <w:jc w:val="center"/>
      </w:pPr>
      <w:r>
        <w:rPr>
          <w:color w:val="A1A1A1"/>
          <w:w w:val="105"/>
        </w:rPr>
        <w:t>602 240 2014</w:t>
      </w:r>
    </w:p>
    <w:p w:rsidR="00A01048" w:rsidRDefault="00A01048">
      <w:pPr>
        <w:rPr>
          <w:rFonts w:ascii="Arial" w:eastAsia="Arial" w:hAnsi="Arial" w:cs="Arial"/>
          <w:sz w:val="20"/>
          <w:szCs w:val="20"/>
        </w:rPr>
      </w:pPr>
    </w:p>
    <w:p w:rsidR="00A01048" w:rsidRDefault="00A01048">
      <w:pPr>
        <w:spacing w:before="10"/>
        <w:rPr>
          <w:rFonts w:ascii="Arial" w:eastAsia="Arial" w:hAnsi="Arial" w:cs="Arial"/>
          <w:sz w:val="23"/>
          <w:szCs w:val="23"/>
        </w:rPr>
      </w:pPr>
    </w:p>
    <w:p w:rsidR="00A01048" w:rsidRDefault="00B254DC" w:rsidP="001E6B71">
      <w:pPr>
        <w:pStyle w:val="Heading1"/>
        <w:spacing w:before="74"/>
        <w:ind w:left="121" w:firstLine="720"/>
        <w:rPr>
          <w:b w:val="0"/>
          <w:bCs w:val="0"/>
        </w:rPr>
      </w:pPr>
      <w:r>
        <w:rPr>
          <w:color w:val="181818"/>
          <w:w w:val="90"/>
        </w:rPr>
        <w:t>Summary</w:t>
      </w:r>
    </w:p>
    <w:p w:rsidR="00A01048" w:rsidRDefault="00A01048">
      <w:pPr>
        <w:spacing w:before="7"/>
        <w:rPr>
          <w:rFonts w:ascii="Arial" w:eastAsia="Arial" w:hAnsi="Arial" w:cs="Arial"/>
          <w:b/>
          <w:bCs/>
          <w:sz w:val="28"/>
          <w:szCs w:val="28"/>
        </w:rPr>
      </w:pPr>
    </w:p>
    <w:p w:rsidR="00A01048" w:rsidRDefault="001E6B71">
      <w:pPr>
        <w:pStyle w:val="BodyText"/>
        <w:ind w:left="841"/>
      </w:pPr>
      <w:r>
        <w:rPr>
          <w:color w:val="181818"/>
        </w:rPr>
        <w:t>Following a 30 year private sector career of diverse managerial responsibilities, Karl Polen is now fulfilling a long-planned period of public service at the end of his career dedicating his work to the beneficiaries of the Arizona State Retirement System.</w:t>
      </w:r>
    </w:p>
    <w:p w:rsidR="00A01048" w:rsidRDefault="00A01048">
      <w:pPr>
        <w:spacing w:before="3"/>
        <w:rPr>
          <w:rFonts w:ascii="Arial" w:eastAsia="Arial" w:hAnsi="Arial" w:cs="Arial"/>
          <w:sz w:val="26"/>
          <w:szCs w:val="26"/>
        </w:rPr>
      </w:pPr>
    </w:p>
    <w:p w:rsidR="00A01048" w:rsidRDefault="00B254DC">
      <w:pPr>
        <w:pStyle w:val="Heading1"/>
        <w:rPr>
          <w:b w:val="0"/>
          <w:bCs w:val="0"/>
        </w:rPr>
      </w:pPr>
      <w:r>
        <w:rPr>
          <w:color w:val="181818"/>
          <w:w w:val="90"/>
        </w:rPr>
        <w:t>Experience</w:t>
      </w:r>
      <w:r>
        <w:rPr>
          <w:color w:val="181818"/>
          <w:spacing w:val="27"/>
          <w:w w:val="90"/>
        </w:rPr>
        <w:t xml:space="preserve"> </w:t>
      </w:r>
      <w:r>
        <w:rPr>
          <w:color w:val="181818"/>
          <w:w w:val="90"/>
        </w:rPr>
        <w:t>Highlights</w:t>
      </w:r>
    </w:p>
    <w:p w:rsidR="00A01048" w:rsidRDefault="00A01048">
      <w:pPr>
        <w:spacing w:before="9"/>
        <w:rPr>
          <w:rFonts w:ascii="Arial" w:eastAsia="Arial" w:hAnsi="Arial" w:cs="Arial"/>
          <w:b/>
          <w:bCs/>
          <w:sz w:val="27"/>
          <w:szCs w:val="27"/>
        </w:rPr>
      </w:pPr>
    </w:p>
    <w:p w:rsidR="00FE58D8" w:rsidRDefault="001E6B71">
      <w:pPr>
        <w:pStyle w:val="BodyText"/>
        <w:spacing w:line="291" w:lineRule="auto"/>
        <w:ind w:right="234" w:firstLine="9"/>
        <w:rPr>
          <w:color w:val="181818"/>
          <w:w w:val="105"/>
        </w:rPr>
      </w:pPr>
      <w:r>
        <w:rPr>
          <w:i/>
          <w:color w:val="181818"/>
          <w:w w:val="105"/>
        </w:rPr>
        <w:t xml:space="preserve">Investment experience with ASRS </w:t>
      </w:r>
      <w:r w:rsidR="00FE58D8">
        <w:rPr>
          <w:i/>
          <w:color w:val="181818"/>
          <w:w w:val="105"/>
        </w:rPr>
        <w:t xml:space="preserve">(current role) </w:t>
      </w:r>
      <w:r>
        <w:rPr>
          <w:color w:val="181818"/>
          <w:w w:val="105"/>
        </w:rPr>
        <w:t xml:space="preserve">– </w:t>
      </w:r>
      <w:r w:rsidR="00FE58D8">
        <w:rPr>
          <w:color w:val="181818"/>
          <w:w w:val="105"/>
        </w:rPr>
        <w:t>Commending September, 2010, lead</w:t>
      </w:r>
      <w:r>
        <w:rPr>
          <w:color w:val="181818"/>
          <w:w w:val="105"/>
        </w:rPr>
        <w:t xml:space="preserve"> a team responsible for approximately $5 billion in private markets investments including real estate, private equity, farmland and infrastructure.</w:t>
      </w:r>
      <w:r w:rsidR="00FE58D8">
        <w:rPr>
          <w:color w:val="181818"/>
          <w:w w:val="105"/>
        </w:rPr>
        <w:t xml:space="preserve">  </w:t>
      </w:r>
      <w:proofErr w:type="gramStart"/>
      <w:r w:rsidR="00FE58D8">
        <w:rPr>
          <w:color w:val="181818"/>
          <w:w w:val="105"/>
        </w:rPr>
        <w:t>Implemented a separate account program for real estate investing largely replacing the former fund model.</w:t>
      </w:r>
      <w:proofErr w:type="gramEnd"/>
      <w:r w:rsidR="00FE58D8">
        <w:rPr>
          <w:color w:val="181818"/>
          <w:w w:val="105"/>
        </w:rPr>
        <w:t xml:space="preserve">  </w:t>
      </w:r>
      <w:r>
        <w:rPr>
          <w:color w:val="181818"/>
          <w:w w:val="105"/>
        </w:rPr>
        <w:t>Played key role in the adoption</w:t>
      </w:r>
      <w:r w:rsidR="00FE58D8">
        <w:rPr>
          <w:color w:val="181818"/>
          <w:w w:val="105"/>
        </w:rPr>
        <w:t xml:space="preserve"> of a private debt investing platform and co-lead its implementation with the fixed income portfolio manager.</w:t>
      </w:r>
    </w:p>
    <w:p w:rsidR="00FE58D8" w:rsidRDefault="00FE58D8">
      <w:pPr>
        <w:pStyle w:val="BodyText"/>
        <w:spacing w:line="291" w:lineRule="auto"/>
        <w:ind w:right="234" w:firstLine="9"/>
        <w:rPr>
          <w:color w:val="181818"/>
          <w:w w:val="105"/>
        </w:rPr>
      </w:pPr>
    </w:p>
    <w:p w:rsidR="001E6B71" w:rsidRPr="001E6B71" w:rsidRDefault="00FE58D8">
      <w:pPr>
        <w:pStyle w:val="BodyText"/>
        <w:spacing w:line="291" w:lineRule="auto"/>
        <w:ind w:right="234" w:firstLine="9"/>
        <w:rPr>
          <w:color w:val="181818"/>
          <w:w w:val="105"/>
        </w:rPr>
      </w:pPr>
      <w:r>
        <w:rPr>
          <w:i/>
          <w:color w:val="181818"/>
          <w:w w:val="105"/>
        </w:rPr>
        <w:t>Investment experience with ASRS (as trustee) –</w:t>
      </w:r>
      <w:r>
        <w:rPr>
          <w:color w:val="181818"/>
          <w:w w:val="105"/>
        </w:rPr>
        <w:t xml:space="preserve"> Served as trustee of ASRS from 1994 through 2007 including two years as Chairman of the Board, three years as </w:t>
      </w:r>
      <w:proofErr w:type="spellStart"/>
      <w:r>
        <w:rPr>
          <w:color w:val="181818"/>
          <w:w w:val="105"/>
        </w:rPr>
        <w:t>Chariman</w:t>
      </w:r>
      <w:proofErr w:type="spellEnd"/>
      <w:r>
        <w:rPr>
          <w:color w:val="181818"/>
          <w:w w:val="105"/>
        </w:rPr>
        <w:t xml:space="preserve"> of Investments and was a member of the investment committee throughout the board tenure.  </w:t>
      </w:r>
      <w:proofErr w:type="gramStart"/>
      <w:r>
        <w:rPr>
          <w:color w:val="181818"/>
          <w:w w:val="105"/>
        </w:rPr>
        <w:t>In these capacities, worked with trustees and ASRS senior team on asset allocation and investment policy.</w:t>
      </w:r>
      <w:proofErr w:type="gramEnd"/>
      <w:r>
        <w:rPr>
          <w:color w:val="181818"/>
          <w:w w:val="105"/>
        </w:rPr>
        <w:t xml:space="preserve"> </w:t>
      </w:r>
      <w:r w:rsidR="001E6B71">
        <w:rPr>
          <w:color w:val="181818"/>
          <w:w w:val="105"/>
        </w:rPr>
        <w:t xml:space="preserve">   </w:t>
      </w:r>
    </w:p>
    <w:p w:rsidR="00A01048" w:rsidRDefault="00A01048">
      <w:pPr>
        <w:spacing w:before="6"/>
        <w:rPr>
          <w:rFonts w:ascii="Arial" w:eastAsia="Arial" w:hAnsi="Arial" w:cs="Arial"/>
          <w:sz w:val="23"/>
          <w:szCs w:val="23"/>
        </w:rPr>
      </w:pPr>
    </w:p>
    <w:p w:rsidR="00A01048" w:rsidRDefault="00F33A49" w:rsidP="00F33A49">
      <w:pPr>
        <w:pStyle w:val="BodyText"/>
        <w:spacing w:line="293" w:lineRule="auto"/>
        <w:ind w:right="234" w:firstLine="4"/>
      </w:pPr>
      <w:r>
        <w:rPr>
          <w:i/>
          <w:color w:val="181818"/>
          <w:w w:val="105"/>
        </w:rPr>
        <w:t xml:space="preserve">Acquisitions and </w:t>
      </w:r>
      <w:r w:rsidR="00B254DC">
        <w:rPr>
          <w:i/>
          <w:color w:val="181818"/>
          <w:w w:val="105"/>
        </w:rPr>
        <w:t>Finance</w:t>
      </w:r>
      <w:r w:rsidR="00B254DC">
        <w:rPr>
          <w:i/>
          <w:color w:val="181818"/>
          <w:spacing w:val="-10"/>
          <w:w w:val="105"/>
        </w:rPr>
        <w:t xml:space="preserve"> </w:t>
      </w:r>
      <w:r w:rsidR="00B254DC">
        <w:rPr>
          <w:color w:val="181818"/>
          <w:w w:val="190"/>
        </w:rPr>
        <w:t>-</w:t>
      </w:r>
      <w:r w:rsidR="00B254DC">
        <w:rPr>
          <w:color w:val="181818"/>
          <w:spacing w:val="-62"/>
          <w:w w:val="190"/>
        </w:rPr>
        <w:t xml:space="preserve"> </w:t>
      </w:r>
      <w:r w:rsidR="00B254DC">
        <w:rPr>
          <w:color w:val="181818"/>
          <w:w w:val="105"/>
        </w:rPr>
        <w:t>Fifteen</w:t>
      </w:r>
      <w:r w:rsidR="00B254DC">
        <w:rPr>
          <w:color w:val="181818"/>
          <w:spacing w:val="-12"/>
          <w:w w:val="105"/>
        </w:rPr>
        <w:t xml:space="preserve"> </w:t>
      </w:r>
      <w:proofErr w:type="spellStart"/>
      <w:r w:rsidR="00B254DC">
        <w:rPr>
          <w:color w:val="181818"/>
          <w:w w:val="105"/>
        </w:rPr>
        <w:t>years</w:t>
      </w:r>
      <w:r w:rsidR="00B254DC">
        <w:rPr>
          <w:color w:val="181818"/>
          <w:spacing w:val="3"/>
          <w:w w:val="105"/>
        </w:rPr>
        <w:t xml:space="preserve"> </w:t>
      </w:r>
      <w:r w:rsidR="00B254DC">
        <w:rPr>
          <w:color w:val="181818"/>
          <w:w w:val="105"/>
        </w:rPr>
        <w:t>experience</w:t>
      </w:r>
      <w:proofErr w:type="spellEnd"/>
      <w:r w:rsidR="00B254DC">
        <w:rPr>
          <w:color w:val="181818"/>
          <w:spacing w:val="10"/>
          <w:w w:val="105"/>
        </w:rPr>
        <w:t xml:space="preserve"> </w:t>
      </w:r>
      <w:r w:rsidR="00B254DC">
        <w:rPr>
          <w:color w:val="181818"/>
          <w:w w:val="105"/>
        </w:rPr>
        <w:t>as</w:t>
      </w:r>
      <w:r w:rsidR="00B254DC">
        <w:rPr>
          <w:color w:val="181818"/>
          <w:spacing w:val="1"/>
          <w:w w:val="105"/>
        </w:rPr>
        <w:t xml:space="preserve"> </w:t>
      </w:r>
      <w:r w:rsidR="00B254DC">
        <w:rPr>
          <w:color w:val="181818"/>
          <w:w w:val="105"/>
        </w:rPr>
        <w:t>chief</w:t>
      </w:r>
      <w:r w:rsidR="00B254DC">
        <w:rPr>
          <w:color w:val="181818"/>
          <w:spacing w:val="-6"/>
          <w:w w:val="105"/>
        </w:rPr>
        <w:t xml:space="preserve"> </w:t>
      </w:r>
      <w:r w:rsidR="00B254DC">
        <w:rPr>
          <w:color w:val="181818"/>
          <w:w w:val="105"/>
        </w:rPr>
        <w:t>financial</w:t>
      </w:r>
      <w:r w:rsidR="00B254DC">
        <w:rPr>
          <w:color w:val="181818"/>
          <w:spacing w:val="1"/>
          <w:w w:val="105"/>
        </w:rPr>
        <w:t xml:space="preserve"> </w:t>
      </w:r>
      <w:r w:rsidR="00B254DC">
        <w:rPr>
          <w:color w:val="181818"/>
          <w:w w:val="105"/>
        </w:rPr>
        <w:t>officer</w:t>
      </w:r>
      <w:r w:rsidR="00B254DC">
        <w:rPr>
          <w:color w:val="181818"/>
          <w:spacing w:val="9"/>
          <w:w w:val="105"/>
        </w:rPr>
        <w:t xml:space="preserve"> </w:t>
      </w:r>
      <w:r w:rsidR="00B254DC">
        <w:rPr>
          <w:color w:val="181818"/>
          <w:w w:val="105"/>
        </w:rPr>
        <w:t>of</w:t>
      </w:r>
      <w:r w:rsidR="00F778F8">
        <w:rPr>
          <w:color w:val="181818"/>
          <w:spacing w:val="8"/>
          <w:w w:val="105"/>
        </w:rPr>
        <w:t xml:space="preserve"> 1500 </w:t>
      </w:r>
      <w:r w:rsidR="00B254DC">
        <w:rPr>
          <w:color w:val="181818"/>
          <w:w w:val="105"/>
        </w:rPr>
        <w:t>employee</w:t>
      </w:r>
      <w:r w:rsidR="00B254DC">
        <w:rPr>
          <w:color w:val="181818"/>
          <w:spacing w:val="20"/>
          <w:w w:val="105"/>
        </w:rPr>
        <w:t xml:space="preserve"> </w:t>
      </w:r>
      <w:r w:rsidR="00B254DC">
        <w:rPr>
          <w:color w:val="181818"/>
          <w:w w:val="105"/>
        </w:rPr>
        <w:t>home</w:t>
      </w:r>
      <w:r w:rsidR="00B254DC">
        <w:rPr>
          <w:color w:val="181818"/>
          <w:spacing w:val="-7"/>
          <w:w w:val="105"/>
        </w:rPr>
        <w:t xml:space="preserve"> </w:t>
      </w:r>
      <w:r w:rsidR="00B254DC">
        <w:rPr>
          <w:color w:val="181818"/>
          <w:w w:val="105"/>
        </w:rPr>
        <w:t>construction</w:t>
      </w:r>
      <w:r w:rsidR="00B254DC">
        <w:rPr>
          <w:color w:val="181818"/>
          <w:spacing w:val="9"/>
          <w:w w:val="105"/>
        </w:rPr>
        <w:t xml:space="preserve"> </w:t>
      </w:r>
      <w:r w:rsidR="00B254DC">
        <w:rPr>
          <w:color w:val="181818"/>
          <w:w w:val="105"/>
        </w:rPr>
        <w:t>and land</w:t>
      </w:r>
      <w:r w:rsidR="00B254DC">
        <w:rPr>
          <w:color w:val="181818"/>
          <w:w w:val="104"/>
        </w:rPr>
        <w:t xml:space="preserve"> </w:t>
      </w:r>
      <w:r w:rsidR="00B254DC">
        <w:rPr>
          <w:color w:val="181818"/>
          <w:w w:val="105"/>
        </w:rPr>
        <w:t>development</w:t>
      </w:r>
      <w:r w:rsidR="00B254DC">
        <w:rPr>
          <w:color w:val="181818"/>
          <w:spacing w:val="14"/>
          <w:w w:val="105"/>
        </w:rPr>
        <w:t xml:space="preserve"> </w:t>
      </w:r>
      <w:r w:rsidR="00B254DC">
        <w:rPr>
          <w:color w:val="181818"/>
          <w:w w:val="105"/>
        </w:rPr>
        <w:t xml:space="preserve">firm. </w:t>
      </w:r>
      <w:r w:rsidR="00B254DC">
        <w:rPr>
          <w:color w:val="181818"/>
          <w:spacing w:val="8"/>
          <w:w w:val="105"/>
        </w:rPr>
        <w:t xml:space="preserve"> </w:t>
      </w:r>
      <w:proofErr w:type="gramStart"/>
      <w:r w:rsidR="00B254DC">
        <w:rPr>
          <w:color w:val="181818"/>
          <w:w w:val="105"/>
        </w:rPr>
        <w:t>Arranged</w:t>
      </w:r>
      <w:r w:rsidR="00B254DC">
        <w:rPr>
          <w:color w:val="181818"/>
          <w:spacing w:val="22"/>
          <w:w w:val="105"/>
        </w:rPr>
        <w:t xml:space="preserve"> </w:t>
      </w:r>
      <w:r w:rsidR="00B254DC">
        <w:rPr>
          <w:color w:val="181818"/>
          <w:w w:val="105"/>
        </w:rPr>
        <w:t>over</w:t>
      </w:r>
      <w:r w:rsidR="00B254DC">
        <w:rPr>
          <w:color w:val="181818"/>
          <w:spacing w:val="16"/>
          <w:w w:val="105"/>
        </w:rPr>
        <w:t xml:space="preserve"> </w:t>
      </w:r>
      <w:r w:rsidR="00B254DC">
        <w:rPr>
          <w:color w:val="181818"/>
          <w:w w:val="105"/>
        </w:rPr>
        <w:t>$1</w:t>
      </w:r>
      <w:r w:rsidR="00B254DC">
        <w:rPr>
          <w:color w:val="181818"/>
          <w:spacing w:val="-22"/>
          <w:w w:val="105"/>
        </w:rPr>
        <w:t xml:space="preserve"> </w:t>
      </w:r>
      <w:r w:rsidR="00B254DC">
        <w:rPr>
          <w:color w:val="181818"/>
          <w:spacing w:val="-2"/>
          <w:w w:val="105"/>
        </w:rPr>
        <w:t>bill</w:t>
      </w:r>
      <w:r w:rsidR="00B254DC">
        <w:rPr>
          <w:color w:val="444444"/>
          <w:spacing w:val="-2"/>
          <w:w w:val="105"/>
        </w:rPr>
        <w:t>i</w:t>
      </w:r>
      <w:r w:rsidR="00B254DC">
        <w:rPr>
          <w:color w:val="181818"/>
          <w:spacing w:val="-2"/>
          <w:w w:val="105"/>
        </w:rPr>
        <w:t>on</w:t>
      </w:r>
      <w:r w:rsidR="00B254DC">
        <w:rPr>
          <w:color w:val="181818"/>
          <w:spacing w:val="9"/>
          <w:w w:val="105"/>
        </w:rPr>
        <w:t xml:space="preserve"> </w:t>
      </w:r>
      <w:r w:rsidR="00B254DC">
        <w:rPr>
          <w:color w:val="2A2A2A"/>
          <w:w w:val="105"/>
        </w:rPr>
        <w:t>in</w:t>
      </w:r>
      <w:r w:rsidR="00B254DC">
        <w:rPr>
          <w:color w:val="2A2A2A"/>
          <w:spacing w:val="-8"/>
          <w:w w:val="105"/>
        </w:rPr>
        <w:t xml:space="preserve"> </w:t>
      </w:r>
      <w:r w:rsidR="00B254DC">
        <w:rPr>
          <w:color w:val="181818"/>
          <w:w w:val="105"/>
        </w:rPr>
        <w:t>debt</w:t>
      </w:r>
      <w:r w:rsidR="00B254DC">
        <w:rPr>
          <w:color w:val="181818"/>
          <w:spacing w:val="11"/>
          <w:w w:val="105"/>
        </w:rPr>
        <w:t xml:space="preserve"> </w:t>
      </w:r>
      <w:r w:rsidR="00B254DC">
        <w:rPr>
          <w:color w:val="181818"/>
          <w:w w:val="105"/>
        </w:rPr>
        <w:t>and</w:t>
      </w:r>
      <w:r w:rsidR="00B254DC">
        <w:rPr>
          <w:color w:val="181818"/>
          <w:spacing w:val="8"/>
          <w:w w:val="105"/>
        </w:rPr>
        <w:t xml:space="preserve"> </w:t>
      </w:r>
      <w:r w:rsidR="00B254DC">
        <w:rPr>
          <w:color w:val="181818"/>
          <w:w w:val="105"/>
        </w:rPr>
        <w:t>equity</w:t>
      </w:r>
      <w:r w:rsidR="00B254DC">
        <w:rPr>
          <w:color w:val="181818"/>
          <w:spacing w:val="7"/>
          <w:w w:val="105"/>
        </w:rPr>
        <w:t xml:space="preserve"> </w:t>
      </w:r>
      <w:r w:rsidR="00B254DC">
        <w:rPr>
          <w:color w:val="181818"/>
          <w:w w:val="105"/>
        </w:rPr>
        <w:t>financing</w:t>
      </w:r>
      <w:r w:rsidR="00B254DC">
        <w:rPr>
          <w:color w:val="181818"/>
          <w:spacing w:val="4"/>
          <w:w w:val="105"/>
        </w:rPr>
        <w:t xml:space="preserve"> </w:t>
      </w:r>
      <w:r w:rsidR="00B254DC">
        <w:rPr>
          <w:color w:val="181818"/>
          <w:w w:val="105"/>
        </w:rPr>
        <w:t>for</w:t>
      </w:r>
      <w:r w:rsidR="00B254DC">
        <w:rPr>
          <w:color w:val="181818"/>
          <w:spacing w:val="28"/>
          <w:w w:val="105"/>
        </w:rPr>
        <w:t xml:space="preserve"> </w:t>
      </w:r>
      <w:r w:rsidR="00B254DC">
        <w:rPr>
          <w:color w:val="181818"/>
          <w:w w:val="105"/>
        </w:rPr>
        <w:t>real</w:t>
      </w:r>
      <w:r w:rsidR="00B254DC">
        <w:rPr>
          <w:color w:val="181818"/>
          <w:spacing w:val="-1"/>
          <w:w w:val="105"/>
        </w:rPr>
        <w:t xml:space="preserve"> </w:t>
      </w:r>
      <w:r w:rsidR="00B254DC">
        <w:rPr>
          <w:color w:val="181818"/>
          <w:w w:val="105"/>
        </w:rPr>
        <w:t>estate</w:t>
      </w:r>
      <w:r w:rsidR="00B254DC">
        <w:rPr>
          <w:color w:val="181818"/>
          <w:spacing w:val="22"/>
          <w:w w:val="105"/>
        </w:rPr>
        <w:t xml:space="preserve"> </w:t>
      </w:r>
      <w:r w:rsidR="00B254DC">
        <w:rPr>
          <w:color w:val="181818"/>
          <w:w w:val="105"/>
        </w:rPr>
        <w:t>projects</w:t>
      </w:r>
      <w:r w:rsidR="00B254DC">
        <w:rPr>
          <w:color w:val="181818"/>
          <w:spacing w:val="18"/>
          <w:w w:val="105"/>
        </w:rPr>
        <w:t xml:space="preserve"> </w:t>
      </w:r>
      <w:r w:rsidR="00B254DC">
        <w:rPr>
          <w:color w:val="181818"/>
          <w:w w:val="105"/>
        </w:rPr>
        <w:t>in</w:t>
      </w:r>
      <w:r w:rsidR="00B254DC">
        <w:rPr>
          <w:color w:val="181818"/>
          <w:spacing w:val="-7"/>
          <w:w w:val="105"/>
        </w:rPr>
        <w:t xml:space="preserve"> </w:t>
      </w:r>
      <w:r w:rsidR="00B254DC">
        <w:rPr>
          <w:color w:val="181818"/>
          <w:w w:val="105"/>
        </w:rPr>
        <w:t>all</w:t>
      </w:r>
      <w:r w:rsidR="00B254DC">
        <w:rPr>
          <w:color w:val="181818"/>
          <w:spacing w:val="6"/>
          <w:w w:val="105"/>
        </w:rPr>
        <w:t xml:space="preserve"> </w:t>
      </w:r>
      <w:r w:rsidR="00B254DC">
        <w:rPr>
          <w:color w:val="181818"/>
          <w:w w:val="105"/>
        </w:rPr>
        <w:t>major</w:t>
      </w:r>
      <w:r w:rsidR="00B254DC">
        <w:rPr>
          <w:color w:val="181818"/>
          <w:spacing w:val="26"/>
          <w:w w:val="107"/>
        </w:rPr>
        <w:t xml:space="preserve"> </w:t>
      </w:r>
      <w:r w:rsidR="00B254DC">
        <w:rPr>
          <w:color w:val="181818"/>
          <w:w w:val="105"/>
        </w:rPr>
        <w:t>categories.</w:t>
      </w:r>
      <w:proofErr w:type="gramEnd"/>
      <w:r w:rsidR="00B254DC">
        <w:rPr>
          <w:color w:val="181818"/>
          <w:w w:val="105"/>
        </w:rPr>
        <w:t xml:space="preserve"> </w:t>
      </w:r>
      <w:r w:rsidR="00B254DC">
        <w:rPr>
          <w:color w:val="181818"/>
          <w:spacing w:val="9"/>
          <w:w w:val="105"/>
        </w:rPr>
        <w:t xml:space="preserve"> </w:t>
      </w:r>
      <w:proofErr w:type="gramStart"/>
      <w:r w:rsidR="00B254DC">
        <w:rPr>
          <w:color w:val="181818"/>
          <w:w w:val="105"/>
        </w:rPr>
        <w:t>Experience</w:t>
      </w:r>
      <w:r w:rsidR="00B254DC">
        <w:rPr>
          <w:color w:val="181818"/>
          <w:spacing w:val="8"/>
          <w:w w:val="105"/>
        </w:rPr>
        <w:t xml:space="preserve"> </w:t>
      </w:r>
      <w:r w:rsidR="00B254DC">
        <w:rPr>
          <w:color w:val="2A2A2A"/>
          <w:w w:val="105"/>
        </w:rPr>
        <w:t>in</w:t>
      </w:r>
      <w:r w:rsidR="00B254DC">
        <w:rPr>
          <w:color w:val="2A2A2A"/>
          <w:spacing w:val="-4"/>
          <w:w w:val="105"/>
        </w:rPr>
        <w:t xml:space="preserve"> </w:t>
      </w:r>
      <w:r w:rsidR="00B254DC">
        <w:rPr>
          <w:color w:val="181818"/>
          <w:w w:val="105"/>
        </w:rPr>
        <w:t>loan</w:t>
      </w:r>
      <w:r w:rsidR="00B254DC">
        <w:rPr>
          <w:color w:val="181818"/>
          <w:spacing w:val="-9"/>
          <w:w w:val="105"/>
        </w:rPr>
        <w:t xml:space="preserve"> </w:t>
      </w:r>
      <w:r w:rsidR="00B254DC">
        <w:rPr>
          <w:color w:val="181818"/>
          <w:w w:val="105"/>
        </w:rPr>
        <w:t>administration,</w:t>
      </w:r>
      <w:r w:rsidR="00B254DC">
        <w:rPr>
          <w:color w:val="181818"/>
          <w:spacing w:val="20"/>
          <w:w w:val="105"/>
        </w:rPr>
        <w:t xml:space="preserve"> </w:t>
      </w:r>
      <w:r w:rsidR="00B254DC">
        <w:rPr>
          <w:color w:val="181818"/>
          <w:w w:val="105"/>
        </w:rPr>
        <w:t>reporting</w:t>
      </w:r>
      <w:r w:rsidR="00B254DC">
        <w:rPr>
          <w:color w:val="181818"/>
          <w:spacing w:val="-12"/>
          <w:w w:val="105"/>
        </w:rPr>
        <w:t xml:space="preserve"> </w:t>
      </w:r>
      <w:r w:rsidR="00B254DC">
        <w:rPr>
          <w:color w:val="181818"/>
          <w:w w:val="105"/>
        </w:rPr>
        <w:t>and</w:t>
      </w:r>
      <w:r w:rsidR="00B254DC">
        <w:rPr>
          <w:color w:val="181818"/>
          <w:spacing w:val="1"/>
          <w:w w:val="105"/>
        </w:rPr>
        <w:t xml:space="preserve"> </w:t>
      </w:r>
      <w:r w:rsidR="00B254DC">
        <w:rPr>
          <w:color w:val="181818"/>
          <w:w w:val="105"/>
        </w:rPr>
        <w:t>investor</w:t>
      </w:r>
      <w:r w:rsidR="00B254DC">
        <w:rPr>
          <w:color w:val="181818"/>
          <w:spacing w:val="7"/>
          <w:w w:val="105"/>
        </w:rPr>
        <w:t xml:space="preserve"> </w:t>
      </w:r>
      <w:r w:rsidR="00B254DC">
        <w:rPr>
          <w:color w:val="181818"/>
          <w:spacing w:val="1"/>
          <w:w w:val="105"/>
        </w:rPr>
        <w:t>relations</w:t>
      </w:r>
      <w:r>
        <w:rPr>
          <w:color w:val="444444"/>
          <w:w w:val="105"/>
        </w:rPr>
        <w:t>.</w:t>
      </w:r>
      <w:proofErr w:type="gramEnd"/>
      <w:r>
        <w:rPr>
          <w:color w:val="444444"/>
          <w:w w:val="105"/>
        </w:rPr>
        <w:t xml:space="preserve">  </w:t>
      </w:r>
      <w:proofErr w:type="gramStart"/>
      <w:r w:rsidR="00B254DC">
        <w:rPr>
          <w:color w:val="181818"/>
          <w:w w:val="105"/>
        </w:rPr>
        <w:t>Experienced</w:t>
      </w:r>
      <w:r w:rsidR="00B254DC">
        <w:rPr>
          <w:color w:val="181818"/>
          <w:spacing w:val="11"/>
          <w:w w:val="105"/>
        </w:rPr>
        <w:t xml:space="preserve"> </w:t>
      </w:r>
      <w:r w:rsidR="00B254DC">
        <w:rPr>
          <w:color w:val="181818"/>
          <w:w w:val="105"/>
        </w:rPr>
        <w:t>in</w:t>
      </w:r>
      <w:r w:rsidR="00B254DC">
        <w:rPr>
          <w:color w:val="181818"/>
          <w:spacing w:val="-18"/>
          <w:w w:val="105"/>
        </w:rPr>
        <w:t xml:space="preserve"> </w:t>
      </w:r>
      <w:r w:rsidR="00B254DC">
        <w:rPr>
          <w:color w:val="181818"/>
          <w:w w:val="105"/>
        </w:rPr>
        <w:t>tax</w:t>
      </w:r>
      <w:r w:rsidR="00B254DC">
        <w:rPr>
          <w:color w:val="181818"/>
          <w:spacing w:val="-2"/>
          <w:w w:val="105"/>
        </w:rPr>
        <w:t xml:space="preserve"> </w:t>
      </w:r>
      <w:r w:rsidR="00B254DC">
        <w:rPr>
          <w:color w:val="181818"/>
          <w:w w:val="105"/>
        </w:rPr>
        <w:t>free</w:t>
      </w:r>
      <w:r w:rsidR="00B254DC">
        <w:rPr>
          <w:color w:val="181818"/>
          <w:spacing w:val="25"/>
          <w:w w:val="104"/>
        </w:rPr>
        <w:t xml:space="preserve"> </w:t>
      </w:r>
      <w:r w:rsidR="00B254DC">
        <w:rPr>
          <w:color w:val="181818"/>
          <w:w w:val="105"/>
        </w:rPr>
        <w:t>municipal</w:t>
      </w:r>
      <w:r w:rsidR="00B254DC">
        <w:rPr>
          <w:color w:val="181818"/>
          <w:spacing w:val="6"/>
          <w:w w:val="105"/>
        </w:rPr>
        <w:t xml:space="preserve"> </w:t>
      </w:r>
      <w:r w:rsidR="00B254DC">
        <w:rPr>
          <w:color w:val="2A2A2A"/>
          <w:w w:val="105"/>
        </w:rPr>
        <w:t>finance</w:t>
      </w:r>
      <w:r w:rsidR="00B254DC">
        <w:rPr>
          <w:color w:val="2A2A2A"/>
          <w:spacing w:val="22"/>
          <w:w w:val="105"/>
        </w:rPr>
        <w:t xml:space="preserve"> </w:t>
      </w:r>
      <w:r w:rsidR="00B254DC">
        <w:rPr>
          <w:color w:val="181818"/>
          <w:w w:val="105"/>
        </w:rPr>
        <w:t>in</w:t>
      </w:r>
      <w:r w:rsidR="00B254DC">
        <w:rPr>
          <w:color w:val="181818"/>
          <w:spacing w:val="-3"/>
          <w:w w:val="105"/>
        </w:rPr>
        <w:t xml:space="preserve"> </w:t>
      </w:r>
      <w:r w:rsidR="00B254DC">
        <w:rPr>
          <w:color w:val="181818"/>
          <w:w w:val="105"/>
        </w:rPr>
        <w:t>multiple</w:t>
      </w:r>
      <w:r w:rsidR="00B254DC">
        <w:rPr>
          <w:color w:val="181818"/>
          <w:spacing w:val="9"/>
          <w:w w:val="105"/>
        </w:rPr>
        <w:t xml:space="preserve"> </w:t>
      </w:r>
      <w:r w:rsidR="00B254DC">
        <w:rPr>
          <w:color w:val="181818"/>
          <w:w w:val="105"/>
        </w:rPr>
        <w:t>states.</w:t>
      </w:r>
      <w:proofErr w:type="gramEnd"/>
      <w:r w:rsidR="00B254DC">
        <w:rPr>
          <w:color w:val="181818"/>
          <w:w w:val="105"/>
        </w:rPr>
        <w:t xml:space="preserve"> </w:t>
      </w:r>
      <w:r w:rsidR="00B254DC">
        <w:rPr>
          <w:color w:val="181818"/>
          <w:spacing w:val="6"/>
          <w:w w:val="105"/>
        </w:rPr>
        <w:t xml:space="preserve"> </w:t>
      </w:r>
      <w:r>
        <w:rPr>
          <w:color w:val="181818"/>
          <w:spacing w:val="6"/>
          <w:w w:val="105"/>
        </w:rPr>
        <w:t xml:space="preserve">Lead deal teams and principal negotiator for </w:t>
      </w:r>
      <w:r w:rsidR="00B254DC">
        <w:rPr>
          <w:color w:val="181818"/>
          <w:w w:val="105"/>
        </w:rPr>
        <w:t>real</w:t>
      </w:r>
      <w:r w:rsidR="00B254DC">
        <w:rPr>
          <w:color w:val="181818"/>
          <w:spacing w:val="-4"/>
          <w:w w:val="105"/>
        </w:rPr>
        <w:t xml:space="preserve"> </w:t>
      </w:r>
      <w:r w:rsidR="00B254DC">
        <w:rPr>
          <w:color w:val="181818"/>
          <w:w w:val="105"/>
        </w:rPr>
        <w:t>estate</w:t>
      </w:r>
      <w:r w:rsidR="00B254DC">
        <w:rPr>
          <w:color w:val="181818"/>
          <w:spacing w:val="1"/>
          <w:w w:val="105"/>
        </w:rPr>
        <w:t xml:space="preserve"> </w:t>
      </w:r>
      <w:r w:rsidR="00B254DC">
        <w:rPr>
          <w:color w:val="181818"/>
          <w:w w:val="105"/>
        </w:rPr>
        <w:t>and</w:t>
      </w:r>
      <w:r w:rsidR="00B254DC">
        <w:rPr>
          <w:color w:val="181818"/>
          <w:spacing w:val="-1"/>
          <w:w w:val="105"/>
        </w:rPr>
        <w:t xml:space="preserve"> </w:t>
      </w:r>
      <w:r w:rsidR="00B254DC">
        <w:rPr>
          <w:color w:val="181818"/>
          <w:w w:val="105"/>
        </w:rPr>
        <w:t>operating</w:t>
      </w:r>
      <w:r w:rsidR="00B254DC">
        <w:rPr>
          <w:color w:val="181818"/>
          <w:spacing w:val="-6"/>
          <w:w w:val="105"/>
        </w:rPr>
        <w:t xml:space="preserve"> </w:t>
      </w:r>
      <w:r w:rsidR="00B254DC">
        <w:rPr>
          <w:color w:val="181818"/>
          <w:w w:val="105"/>
        </w:rPr>
        <w:t>company</w:t>
      </w:r>
      <w:r w:rsidR="00B254DC">
        <w:rPr>
          <w:color w:val="181818"/>
          <w:w w:val="104"/>
        </w:rPr>
        <w:t xml:space="preserve"> </w:t>
      </w:r>
      <w:r w:rsidR="00B254DC">
        <w:rPr>
          <w:color w:val="181818"/>
          <w:w w:val="105"/>
        </w:rPr>
        <w:t>investments</w:t>
      </w:r>
      <w:r>
        <w:rPr>
          <w:color w:val="181818"/>
          <w:w w:val="105"/>
        </w:rPr>
        <w:t>.</w:t>
      </w:r>
    </w:p>
    <w:p w:rsidR="00A01048" w:rsidRDefault="00A01048">
      <w:pPr>
        <w:spacing w:before="9"/>
        <w:rPr>
          <w:rFonts w:ascii="Arial" w:eastAsia="Arial" w:hAnsi="Arial" w:cs="Arial"/>
          <w:sz w:val="23"/>
          <w:szCs w:val="23"/>
        </w:rPr>
      </w:pPr>
    </w:p>
    <w:p w:rsidR="00A01048" w:rsidRPr="00F778F8" w:rsidRDefault="00B254DC" w:rsidP="00F778F8">
      <w:pPr>
        <w:pStyle w:val="BodyText"/>
        <w:spacing w:line="293" w:lineRule="auto"/>
        <w:ind w:left="808" w:right="149" w:firstLine="4"/>
      </w:pPr>
      <w:proofErr w:type="gramStart"/>
      <w:r>
        <w:rPr>
          <w:i/>
          <w:color w:val="181818"/>
          <w:w w:val="105"/>
        </w:rPr>
        <w:t>Restructuring</w:t>
      </w:r>
      <w:r>
        <w:rPr>
          <w:i/>
          <w:color w:val="181818"/>
          <w:spacing w:val="3"/>
          <w:w w:val="105"/>
        </w:rPr>
        <w:t xml:space="preserve"> </w:t>
      </w:r>
      <w:r>
        <w:rPr>
          <w:i/>
          <w:color w:val="181818"/>
          <w:w w:val="105"/>
        </w:rPr>
        <w:t>and</w:t>
      </w:r>
      <w:r>
        <w:rPr>
          <w:i/>
          <w:color w:val="181818"/>
          <w:spacing w:val="-5"/>
          <w:w w:val="105"/>
        </w:rPr>
        <w:t xml:space="preserve"> </w:t>
      </w:r>
      <w:r>
        <w:rPr>
          <w:i/>
          <w:color w:val="181818"/>
          <w:w w:val="105"/>
        </w:rPr>
        <w:t>Distressed</w:t>
      </w:r>
      <w:r>
        <w:rPr>
          <w:i/>
          <w:color w:val="181818"/>
          <w:spacing w:val="-7"/>
          <w:w w:val="105"/>
        </w:rPr>
        <w:t xml:space="preserve"> </w:t>
      </w:r>
      <w:r>
        <w:rPr>
          <w:i/>
          <w:color w:val="181818"/>
          <w:w w:val="105"/>
        </w:rPr>
        <w:t>Assets</w:t>
      </w:r>
      <w:r>
        <w:rPr>
          <w:i/>
          <w:color w:val="181818"/>
          <w:spacing w:val="3"/>
          <w:w w:val="105"/>
        </w:rPr>
        <w:t xml:space="preserve"> </w:t>
      </w:r>
      <w:r>
        <w:rPr>
          <w:color w:val="181818"/>
          <w:w w:val="190"/>
        </w:rPr>
        <w:t>-</w:t>
      </w:r>
      <w:r>
        <w:rPr>
          <w:color w:val="181818"/>
          <w:spacing w:val="-70"/>
          <w:w w:val="190"/>
        </w:rPr>
        <w:t xml:space="preserve"> </w:t>
      </w:r>
      <w:r>
        <w:rPr>
          <w:color w:val="181818"/>
          <w:w w:val="105"/>
        </w:rPr>
        <w:t>Experienced</w:t>
      </w:r>
      <w:r>
        <w:rPr>
          <w:color w:val="181818"/>
          <w:spacing w:val="-1"/>
          <w:w w:val="105"/>
        </w:rPr>
        <w:t xml:space="preserve"> </w:t>
      </w:r>
      <w:r>
        <w:rPr>
          <w:color w:val="181818"/>
          <w:w w:val="105"/>
        </w:rPr>
        <w:t>as</w:t>
      </w:r>
      <w:r>
        <w:rPr>
          <w:color w:val="181818"/>
          <w:spacing w:val="-5"/>
          <w:w w:val="105"/>
        </w:rPr>
        <w:t xml:space="preserve"> </w:t>
      </w:r>
      <w:r>
        <w:rPr>
          <w:color w:val="181818"/>
          <w:w w:val="105"/>
        </w:rPr>
        <w:t>both</w:t>
      </w:r>
      <w:r>
        <w:rPr>
          <w:color w:val="181818"/>
          <w:spacing w:val="-17"/>
          <w:w w:val="105"/>
        </w:rPr>
        <w:t xml:space="preserve"> </w:t>
      </w:r>
      <w:r>
        <w:rPr>
          <w:color w:val="181818"/>
          <w:w w:val="105"/>
        </w:rPr>
        <w:t>a</w:t>
      </w:r>
      <w:r>
        <w:rPr>
          <w:color w:val="181818"/>
          <w:spacing w:val="-1"/>
          <w:w w:val="105"/>
        </w:rPr>
        <w:t xml:space="preserve"> </w:t>
      </w:r>
      <w:r>
        <w:rPr>
          <w:color w:val="181818"/>
          <w:w w:val="105"/>
        </w:rPr>
        <w:t>debtor</w:t>
      </w:r>
      <w:r>
        <w:rPr>
          <w:color w:val="181818"/>
          <w:spacing w:val="-2"/>
          <w:w w:val="105"/>
        </w:rPr>
        <w:t xml:space="preserve"> </w:t>
      </w:r>
      <w:r>
        <w:rPr>
          <w:color w:val="181818"/>
          <w:w w:val="105"/>
        </w:rPr>
        <w:t>and</w:t>
      </w:r>
      <w:r>
        <w:rPr>
          <w:color w:val="181818"/>
          <w:spacing w:val="-10"/>
          <w:w w:val="105"/>
        </w:rPr>
        <w:t xml:space="preserve"> </w:t>
      </w:r>
      <w:r>
        <w:rPr>
          <w:color w:val="181818"/>
          <w:w w:val="105"/>
        </w:rPr>
        <w:t>creditor</w:t>
      </w:r>
      <w:r>
        <w:rPr>
          <w:color w:val="181818"/>
          <w:spacing w:val="-1"/>
          <w:w w:val="105"/>
        </w:rPr>
        <w:t xml:space="preserve"> </w:t>
      </w:r>
      <w:r>
        <w:rPr>
          <w:color w:val="181818"/>
          <w:w w:val="105"/>
        </w:rPr>
        <w:t>in</w:t>
      </w:r>
      <w:r>
        <w:rPr>
          <w:color w:val="181818"/>
          <w:spacing w:val="-16"/>
          <w:w w:val="105"/>
        </w:rPr>
        <w:t xml:space="preserve"> </w:t>
      </w:r>
      <w:r>
        <w:rPr>
          <w:color w:val="181818"/>
          <w:w w:val="105"/>
        </w:rPr>
        <w:t>restructuring</w:t>
      </w:r>
      <w:r>
        <w:rPr>
          <w:color w:val="181818"/>
          <w:spacing w:val="-7"/>
          <w:w w:val="105"/>
        </w:rPr>
        <w:t xml:space="preserve"> </w:t>
      </w:r>
      <w:r>
        <w:rPr>
          <w:color w:val="181818"/>
          <w:w w:val="105"/>
        </w:rPr>
        <w:t>matters.</w:t>
      </w:r>
      <w:proofErr w:type="gramEnd"/>
      <w:r>
        <w:rPr>
          <w:color w:val="181818"/>
          <w:spacing w:val="31"/>
          <w:w w:val="105"/>
        </w:rPr>
        <w:t xml:space="preserve"> </w:t>
      </w:r>
      <w:r>
        <w:rPr>
          <w:color w:val="2A2A2A"/>
          <w:w w:val="105"/>
        </w:rPr>
        <w:t>Lead</w:t>
      </w:r>
      <w:r>
        <w:rPr>
          <w:color w:val="2A2A2A"/>
          <w:w w:val="97"/>
        </w:rPr>
        <w:t xml:space="preserve"> </w:t>
      </w:r>
      <w:r>
        <w:rPr>
          <w:color w:val="181818"/>
          <w:w w:val="105"/>
        </w:rPr>
        <w:t>company</w:t>
      </w:r>
      <w:r>
        <w:rPr>
          <w:color w:val="181818"/>
          <w:spacing w:val="16"/>
          <w:w w:val="105"/>
        </w:rPr>
        <w:t xml:space="preserve"> </w:t>
      </w:r>
      <w:r>
        <w:rPr>
          <w:color w:val="181818"/>
          <w:w w:val="105"/>
        </w:rPr>
        <w:t>representative</w:t>
      </w:r>
      <w:r>
        <w:rPr>
          <w:color w:val="181818"/>
          <w:spacing w:val="10"/>
          <w:w w:val="105"/>
        </w:rPr>
        <w:t xml:space="preserve"> </w:t>
      </w:r>
      <w:r>
        <w:rPr>
          <w:color w:val="181818"/>
          <w:w w:val="105"/>
        </w:rPr>
        <w:t>and</w:t>
      </w:r>
      <w:r>
        <w:rPr>
          <w:color w:val="181818"/>
          <w:spacing w:val="-7"/>
          <w:w w:val="105"/>
        </w:rPr>
        <w:t xml:space="preserve"> </w:t>
      </w:r>
      <w:r>
        <w:rPr>
          <w:color w:val="181818"/>
          <w:w w:val="105"/>
        </w:rPr>
        <w:t>witness</w:t>
      </w:r>
      <w:r>
        <w:rPr>
          <w:color w:val="181818"/>
          <w:spacing w:val="11"/>
          <w:w w:val="105"/>
        </w:rPr>
        <w:t xml:space="preserve"> </w:t>
      </w:r>
      <w:r>
        <w:rPr>
          <w:color w:val="181818"/>
          <w:w w:val="105"/>
        </w:rPr>
        <w:t>in</w:t>
      </w:r>
      <w:r>
        <w:rPr>
          <w:color w:val="181818"/>
          <w:spacing w:val="-7"/>
          <w:w w:val="105"/>
        </w:rPr>
        <w:t xml:space="preserve"> </w:t>
      </w:r>
      <w:r>
        <w:rPr>
          <w:color w:val="181818"/>
          <w:w w:val="105"/>
        </w:rPr>
        <w:t>a</w:t>
      </w:r>
      <w:r>
        <w:rPr>
          <w:color w:val="181818"/>
          <w:spacing w:val="3"/>
          <w:w w:val="105"/>
        </w:rPr>
        <w:t xml:space="preserve"> </w:t>
      </w:r>
      <w:r>
        <w:rPr>
          <w:color w:val="181818"/>
          <w:w w:val="105"/>
        </w:rPr>
        <w:t>$500</w:t>
      </w:r>
      <w:r>
        <w:rPr>
          <w:color w:val="181818"/>
          <w:spacing w:val="-1"/>
          <w:w w:val="105"/>
        </w:rPr>
        <w:t xml:space="preserve"> </w:t>
      </w:r>
      <w:r>
        <w:rPr>
          <w:color w:val="181818"/>
          <w:w w:val="105"/>
        </w:rPr>
        <w:t>million</w:t>
      </w:r>
      <w:r>
        <w:rPr>
          <w:color w:val="181818"/>
          <w:spacing w:val="2"/>
          <w:w w:val="105"/>
        </w:rPr>
        <w:t xml:space="preserve"> </w:t>
      </w:r>
      <w:r>
        <w:rPr>
          <w:color w:val="181818"/>
          <w:w w:val="105"/>
        </w:rPr>
        <w:t>bankruptcy</w:t>
      </w:r>
      <w:r>
        <w:rPr>
          <w:color w:val="181818"/>
          <w:spacing w:val="15"/>
          <w:w w:val="105"/>
        </w:rPr>
        <w:t xml:space="preserve"> </w:t>
      </w:r>
      <w:r>
        <w:rPr>
          <w:color w:val="181818"/>
          <w:w w:val="105"/>
        </w:rPr>
        <w:t>resulting</w:t>
      </w:r>
      <w:r>
        <w:rPr>
          <w:color w:val="181818"/>
          <w:spacing w:val="-2"/>
          <w:w w:val="105"/>
        </w:rPr>
        <w:t xml:space="preserve"> </w:t>
      </w:r>
      <w:r>
        <w:rPr>
          <w:color w:val="181818"/>
          <w:w w:val="105"/>
        </w:rPr>
        <w:t>in</w:t>
      </w:r>
      <w:r>
        <w:rPr>
          <w:color w:val="181818"/>
          <w:spacing w:val="-17"/>
          <w:w w:val="105"/>
        </w:rPr>
        <w:t xml:space="preserve"> </w:t>
      </w:r>
      <w:r>
        <w:rPr>
          <w:color w:val="181818"/>
          <w:w w:val="105"/>
        </w:rPr>
        <w:t>a</w:t>
      </w:r>
      <w:r>
        <w:rPr>
          <w:color w:val="181818"/>
          <w:spacing w:val="7"/>
          <w:w w:val="105"/>
        </w:rPr>
        <w:t xml:space="preserve"> </w:t>
      </w:r>
      <w:r>
        <w:rPr>
          <w:color w:val="181818"/>
          <w:w w:val="105"/>
        </w:rPr>
        <w:t>successful</w:t>
      </w:r>
      <w:r>
        <w:rPr>
          <w:color w:val="181818"/>
          <w:spacing w:val="17"/>
          <w:w w:val="105"/>
        </w:rPr>
        <w:t xml:space="preserve"> </w:t>
      </w:r>
      <w:r>
        <w:rPr>
          <w:color w:val="181818"/>
          <w:w w:val="105"/>
        </w:rPr>
        <w:t>restructuring</w:t>
      </w:r>
      <w:r>
        <w:rPr>
          <w:color w:val="181818"/>
          <w:spacing w:val="-7"/>
          <w:w w:val="105"/>
        </w:rPr>
        <w:t xml:space="preserve"> </w:t>
      </w:r>
      <w:r>
        <w:rPr>
          <w:color w:val="181818"/>
          <w:w w:val="105"/>
        </w:rPr>
        <w:t>allowing</w:t>
      </w:r>
      <w:r>
        <w:rPr>
          <w:color w:val="181818"/>
          <w:w w:val="107"/>
        </w:rPr>
        <w:t xml:space="preserve"> </w:t>
      </w:r>
      <w:r>
        <w:rPr>
          <w:color w:val="181818"/>
          <w:w w:val="105"/>
        </w:rPr>
        <w:t>the</w:t>
      </w:r>
      <w:r>
        <w:rPr>
          <w:color w:val="181818"/>
          <w:spacing w:val="13"/>
          <w:w w:val="105"/>
        </w:rPr>
        <w:t xml:space="preserve"> </w:t>
      </w:r>
      <w:r>
        <w:rPr>
          <w:color w:val="181818"/>
          <w:w w:val="105"/>
        </w:rPr>
        <w:t>equity</w:t>
      </w:r>
      <w:r>
        <w:rPr>
          <w:color w:val="181818"/>
          <w:spacing w:val="21"/>
          <w:w w:val="105"/>
        </w:rPr>
        <w:t xml:space="preserve"> </w:t>
      </w:r>
      <w:r>
        <w:rPr>
          <w:color w:val="181818"/>
          <w:w w:val="105"/>
        </w:rPr>
        <w:t>holder</w:t>
      </w:r>
      <w:r>
        <w:rPr>
          <w:color w:val="181818"/>
          <w:spacing w:val="3"/>
          <w:w w:val="105"/>
        </w:rPr>
        <w:t xml:space="preserve"> </w:t>
      </w:r>
      <w:r>
        <w:rPr>
          <w:color w:val="181818"/>
          <w:w w:val="105"/>
        </w:rPr>
        <w:t>to</w:t>
      </w:r>
      <w:r>
        <w:rPr>
          <w:color w:val="181818"/>
          <w:spacing w:val="16"/>
          <w:w w:val="105"/>
        </w:rPr>
        <w:t xml:space="preserve"> </w:t>
      </w:r>
      <w:r>
        <w:rPr>
          <w:color w:val="2A2A2A"/>
          <w:w w:val="105"/>
        </w:rPr>
        <w:t>retain</w:t>
      </w:r>
      <w:r>
        <w:rPr>
          <w:color w:val="2A2A2A"/>
          <w:spacing w:val="2"/>
          <w:w w:val="105"/>
        </w:rPr>
        <w:t xml:space="preserve"> </w:t>
      </w:r>
      <w:r>
        <w:rPr>
          <w:color w:val="181818"/>
          <w:w w:val="105"/>
        </w:rPr>
        <w:t>ownership</w:t>
      </w:r>
      <w:r>
        <w:rPr>
          <w:color w:val="181818"/>
          <w:spacing w:val="26"/>
          <w:w w:val="105"/>
        </w:rPr>
        <w:t xml:space="preserve"> </w:t>
      </w:r>
      <w:r>
        <w:rPr>
          <w:color w:val="181818"/>
          <w:w w:val="105"/>
        </w:rPr>
        <w:t>of</w:t>
      </w:r>
      <w:r>
        <w:rPr>
          <w:color w:val="181818"/>
          <w:spacing w:val="4"/>
          <w:w w:val="105"/>
        </w:rPr>
        <w:t xml:space="preserve"> </w:t>
      </w:r>
      <w:r>
        <w:rPr>
          <w:color w:val="181818"/>
          <w:w w:val="105"/>
        </w:rPr>
        <w:t>asset</w:t>
      </w:r>
      <w:r>
        <w:rPr>
          <w:color w:val="181818"/>
          <w:spacing w:val="13"/>
          <w:w w:val="105"/>
        </w:rPr>
        <w:t xml:space="preserve"> </w:t>
      </w:r>
      <w:r>
        <w:rPr>
          <w:color w:val="181818"/>
          <w:w w:val="105"/>
        </w:rPr>
        <w:t>with</w:t>
      </w:r>
      <w:r>
        <w:rPr>
          <w:color w:val="181818"/>
          <w:spacing w:val="11"/>
          <w:w w:val="105"/>
        </w:rPr>
        <w:t xml:space="preserve"> </w:t>
      </w:r>
      <w:r>
        <w:rPr>
          <w:color w:val="181818"/>
          <w:w w:val="105"/>
        </w:rPr>
        <w:t>substantial</w:t>
      </w:r>
      <w:r>
        <w:rPr>
          <w:color w:val="181818"/>
          <w:spacing w:val="30"/>
          <w:w w:val="105"/>
        </w:rPr>
        <w:t xml:space="preserve"> </w:t>
      </w:r>
      <w:r>
        <w:rPr>
          <w:color w:val="181818"/>
          <w:w w:val="105"/>
        </w:rPr>
        <w:t>mitigation</w:t>
      </w:r>
      <w:r>
        <w:rPr>
          <w:color w:val="181818"/>
          <w:spacing w:val="7"/>
          <w:w w:val="105"/>
        </w:rPr>
        <w:t xml:space="preserve"> </w:t>
      </w:r>
      <w:r>
        <w:rPr>
          <w:color w:val="181818"/>
          <w:w w:val="105"/>
        </w:rPr>
        <w:t>of</w:t>
      </w:r>
      <w:r>
        <w:rPr>
          <w:color w:val="181818"/>
          <w:spacing w:val="4"/>
          <w:w w:val="105"/>
        </w:rPr>
        <w:t xml:space="preserve"> </w:t>
      </w:r>
      <w:r>
        <w:rPr>
          <w:color w:val="181818"/>
          <w:w w:val="105"/>
        </w:rPr>
        <w:t>obligations</w:t>
      </w:r>
      <w:r>
        <w:rPr>
          <w:color w:val="181818"/>
          <w:spacing w:val="11"/>
          <w:w w:val="105"/>
        </w:rPr>
        <w:t xml:space="preserve"> </w:t>
      </w:r>
      <w:r>
        <w:rPr>
          <w:color w:val="181818"/>
          <w:w w:val="105"/>
        </w:rPr>
        <w:t>to secured</w:t>
      </w:r>
      <w:r>
        <w:rPr>
          <w:color w:val="181818"/>
          <w:spacing w:val="12"/>
          <w:w w:val="105"/>
        </w:rPr>
        <w:t xml:space="preserve"> </w:t>
      </w:r>
      <w:r>
        <w:rPr>
          <w:color w:val="181818"/>
          <w:w w:val="105"/>
        </w:rPr>
        <w:t>creditors.</w:t>
      </w:r>
      <w:r w:rsidR="00F778F8">
        <w:t xml:space="preserve">  </w:t>
      </w:r>
      <w:proofErr w:type="gramStart"/>
      <w:r>
        <w:rPr>
          <w:color w:val="181818"/>
          <w:w w:val="105"/>
        </w:rPr>
        <w:t>Experienced</w:t>
      </w:r>
      <w:r>
        <w:rPr>
          <w:color w:val="181818"/>
          <w:spacing w:val="3"/>
          <w:w w:val="105"/>
        </w:rPr>
        <w:t xml:space="preserve"> </w:t>
      </w:r>
      <w:r>
        <w:rPr>
          <w:color w:val="181818"/>
          <w:w w:val="105"/>
        </w:rPr>
        <w:t>investor in</w:t>
      </w:r>
      <w:r>
        <w:rPr>
          <w:color w:val="181818"/>
          <w:spacing w:val="-19"/>
          <w:w w:val="105"/>
        </w:rPr>
        <w:t xml:space="preserve"> </w:t>
      </w:r>
      <w:r>
        <w:rPr>
          <w:color w:val="181818"/>
          <w:w w:val="105"/>
        </w:rPr>
        <w:t>distressed</w:t>
      </w:r>
      <w:r>
        <w:rPr>
          <w:color w:val="181818"/>
          <w:spacing w:val="-2"/>
          <w:w w:val="105"/>
        </w:rPr>
        <w:t xml:space="preserve"> </w:t>
      </w:r>
      <w:r>
        <w:rPr>
          <w:color w:val="181818"/>
          <w:w w:val="105"/>
        </w:rPr>
        <w:t>assets including</w:t>
      </w:r>
      <w:r>
        <w:rPr>
          <w:color w:val="181818"/>
          <w:spacing w:val="-14"/>
          <w:w w:val="105"/>
        </w:rPr>
        <w:t xml:space="preserve"> </w:t>
      </w:r>
      <w:r>
        <w:rPr>
          <w:color w:val="181818"/>
          <w:w w:val="105"/>
        </w:rPr>
        <w:t>defaulted</w:t>
      </w:r>
      <w:r>
        <w:rPr>
          <w:color w:val="181818"/>
          <w:spacing w:val="-6"/>
          <w:w w:val="105"/>
        </w:rPr>
        <w:t xml:space="preserve"> </w:t>
      </w:r>
      <w:r>
        <w:rPr>
          <w:color w:val="181818"/>
          <w:w w:val="105"/>
        </w:rPr>
        <w:t>debt</w:t>
      </w:r>
      <w:r>
        <w:rPr>
          <w:color w:val="181818"/>
          <w:spacing w:val="-1"/>
          <w:w w:val="105"/>
        </w:rPr>
        <w:t xml:space="preserve"> </w:t>
      </w:r>
      <w:r>
        <w:rPr>
          <w:color w:val="181818"/>
          <w:w w:val="105"/>
        </w:rPr>
        <w:t>and</w:t>
      </w:r>
      <w:r>
        <w:rPr>
          <w:color w:val="181818"/>
          <w:spacing w:val="-14"/>
          <w:w w:val="105"/>
        </w:rPr>
        <w:t xml:space="preserve"> </w:t>
      </w:r>
      <w:r>
        <w:rPr>
          <w:color w:val="181818"/>
          <w:w w:val="105"/>
        </w:rPr>
        <w:t>foreclosure</w:t>
      </w:r>
      <w:r>
        <w:rPr>
          <w:color w:val="181818"/>
          <w:spacing w:val="11"/>
          <w:w w:val="105"/>
        </w:rPr>
        <w:t xml:space="preserve"> </w:t>
      </w:r>
      <w:r>
        <w:rPr>
          <w:color w:val="181818"/>
          <w:w w:val="105"/>
        </w:rPr>
        <w:t>situations.</w:t>
      </w:r>
      <w:proofErr w:type="gramEnd"/>
    </w:p>
    <w:p w:rsidR="00F33A49" w:rsidRDefault="00F33A49">
      <w:pPr>
        <w:pStyle w:val="BodyText"/>
        <w:spacing w:before="6"/>
        <w:ind w:left="822"/>
        <w:rPr>
          <w:color w:val="181818"/>
          <w:w w:val="105"/>
        </w:rPr>
      </w:pPr>
    </w:p>
    <w:p w:rsidR="00F33A49" w:rsidRDefault="00F33A49" w:rsidP="00F33A49">
      <w:pPr>
        <w:pStyle w:val="BodyText"/>
        <w:spacing w:line="291" w:lineRule="auto"/>
        <w:ind w:right="234" w:firstLine="9"/>
      </w:pPr>
      <w:r>
        <w:rPr>
          <w:i/>
          <w:color w:val="181818"/>
          <w:w w:val="105"/>
        </w:rPr>
        <w:t>Project</w:t>
      </w:r>
      <w:r>
        <w:rPr>
          <w:i/>
          <w:color w:val="181818"/>
          <w:spacing w:val="-1"/>
          <w:w w:val="105"/>
        </w:rPr>
        <w:t xml:space="preserve"> </w:t>
      </w:r>
      <w:r>
        <w:rPr>
          <w:i/>
          <w:color w:val="181818"/>
          <w:w w:val="105"/>
        </w:rPr>
        <w:t>and operations</w:t>
      </w:r>
      <w:r>
        <w:rPr>
          <w:i/>
          <w:color w:val="181818"/>
          <w:spacing w:val="8"/>
          <w:w w:val="105"/>
        </w:rPr>
        <w:t xml:space="preserve"> </w:t>
      </w:r>
      <w:r>
        <w:rPr>
          <w:i/>
          <w:color w:val="181818"/>
          <w:w w:val="105"/>
        </w:rPr>
        <w:t>management</w:t>
      </w:r>
      <w:r>
        <w:rPr>
          <w:i/>
          <w:color w:val="181818"/>
          <w:spacing w:val="54"/>
          <w:w w:val="105"/>
        </w:rPr>
        <w:t xml:space="preserve"> </w:t>
      </w:r>
      <w:r>
        <w:rPr>
          <w:color w:val="181818"/>
          <w:w w:val="105"/>
        </w:rPr>
        <w:t>--</w:t>
      </w:r>
      <w:r>
        <w:rPr>
          <w:color w:val="181818"/>
          <w:spacing w:val="31"/>
          <w:w w:val="105"/>
        </w:rPr>
        <w:t xml:space="preserve"> </w:t>
      </w:r>
      <w:r>
        <w:rPr>
          <w:color w:val="181818"/>
          <w:w w:val="105"/>
        </w:rPr>
        <w:t>Supervise</w:t>
      </w:r>
      <w:r>
        <w:rPr>
          <w:color w:val="181818"/>
          <w:spacing w:val="-3"/>
          <w:w w:val="105"/>
        </w:rPr>
        <w:t xml:space="preserve"> </w:t>
      </w:r>
      <w:r>
        <w:rPr>
          <w:color w:val="181818"/>
          <w:w w:val="105"/>
        </w:rPr>
        <w:t>teams</w:t>
      </w:r>
      <w:r>
        <w:rPr>
          <w:color w:val="181818"/>
          <w:spacing w:val="3"/>
          <w:w w:val="105"/>
        </w:rPr>
        <w:t xml:space="preserve"> </w:t>
      </w:r>
      <w:r>
        <w:rPr>
          <w:color w:val="181818"/>
          <w:w w:val="105"/>
        </w:rPr>
        <w:t>of</w:t>
      </w:r>
      <w:r>
        <w:rPr>
          <w:color w:val="181818"/>
          <w:spacing w:val="-3"/>
          <w:w w:val="105"/>
        </w:rPr>
        <w:t xml:space="preserve"> </w:t>
      </w:r>
      <w:r>
        <w:rPr>
          <w:color w:val="181818"/>
          <w:w w:val="105"/>
        </w:rPr>
        <w:t>several</w:t>
      </w:r>
      <w:r>
        <w:rPr>
          <w:color w:val="181818"/>
          <w:spacing w:val="8"/>
          <w:w w:val="105"/>
        </w:rPr>
        <w:t xml:space="preserve"> </w:t>
      </w:r>
      <w:r>
        <w:rPr>
          <w:color w:val="181818"/>
          <w:w w:val="105"/>
        </w:rPr>
        <w:t>hundred</w:t>
      </w:r>
      <w:r>
        <w:rPr>
          <w:color w:val="181818"/>
          <w:spacing w:val="-4"/>
          <w:w w:val="105"/>
        </w:rPr>
        <w:t xml:space="preserve"> </w:t>
      </w:r>
      <w:r>
        <w:rPr>
          <w:color w:val="181818"/>
          <w:w w:val="105"/>
        </w:rPr>
        <w:t>people</w:t>
      </w:r>
      <w:r>
        <w:rPr>
          <w:color w:val="181818"/>
          <w:spacing w:val="-1"/>
          <w:w w:val="105"/>
        </w:rPr>
        <w:t xml:space="preserve"> </w:t>
      </w:r>
      <w:r>
        <w:rPr>
          <w:color w:val="181818"/>
          <w:w w:val="105"/>
        </w:rPr>
        <w:t>involved</w:t>
      </w:r>
      <w:r>
        <w:rPr>
          <w:color w:val="181818"/>
          <w:spacing w:val="-3"/>
          <w:w w:val="105"/>
        </w:rPr>
        <w:t xml:space="preserve"> </w:t>
      </w:r>
      <w:r>
        <w:rPr>
          <w:color w:val="181818"/>
          <w:w w:val="105"/>
        </w:rPr>
        <w:t>in</w:t>
      </w:r>
      <w:r>
        <w:rPr>
          <w:color w:val="181818"/>
          <w:spacing w:val="-12"/>
          <w:w w:val="105"/>
        </w:rPr>
        <w:t xml:space="preserve"> </w:t>
      </w:r>
      <w:r>
        <w:rPr>
          <w:color w:val="181818"/>
          <w:w w:val="105"/>
        </w:rPr>
        <w:t>real</w:t>
      </w:r>
      <w:r>
        <w:rPr>
          <w:color w:val="181818"/>
          <w:spacing w:val="-12"/>
          <w:w w:val="105"/>
        </w:rPr>
        <w:t xml:space="preserve"> </w:t>
      </w:r>
      <w:r>
        <w:rPr>
          <w:color w:val="181818"/>
          <w:w w:val="105"/>
        </w:rPr>
        <w:t>estate</w:t>
      </w:r>
      <w:r>
        <w:rPr>
          <w:color w:val="181818"/>
          <w:w w:val="103"/>
        </w:rPr>
        <w:t xml:space="preserve"> </w:t>
      </w:r>
      <w:r>
        <w:rPr>
          <w:color w:val="181818"/>
          <w:w w:val="105"/>
        </w:rPr>
        <w:t>projects</w:t>
      </w:r>
      <w:r>
        <w:rPr>
          <w:color w:val="181818"/>
          <w:spacing w:val="-5"/>
          <w:w w:val="105"/>
        </w:rPr>
        <w:t xml:space="preserve"> </w:t>
      </w:r>
      <w:r>
        <w:rPr>
          <w:color w:val="181818"/>
          <w:w w:val="105"/>
        </w:rPr>
        <w:t>and</w:t>
      </w:r>
      <w:r>
        <w:rPr>
          <w:color w:val="181818"/>
          <w:spacing w:val="-10"/>
          <w:w w:val="105"/>
        </w:rPr>
        <w:t xml:space="preserve"> </w:t>
      </w:r>
      <w:r>
        <w:rPr>
          <w:color w:val="181818"/>
          <w:w w:val="105"/>
        </w:rPr>
        <w:t>operating</w:t>
      </w:r>
      <w:r>
        <w:rPr>
          <w:color w:val="181818"/>
          <w:spacing w:val="-3"/>
          <w:w w:val="105"/>
        </w:rPr>
        <w:t xml:space="preserve"> </w:t>
      </w:r>
      <w:r>
        <w:rPr>
          <w:color w:val="181818"/>
          <w:w w:val="105"/>
        </w:rPr>
        <w:t>companies.</w:t>
      </w:r>
      <w:r>
        <w:rPr>
          <w:color w:val="181818"/>
          <w:spacing w:val="51"/>
          <w:w w:val="105"/>
        </w:rPr>
        <w:t xml:space="preserve"> </w:t>
      </w:r>
      <w:proofErr w:type="gramStart"/>
      <w:r>
        <w:rPr>
          <w:color w:val="2A2A2A"/>
          <w:w w:val="105"/>
        </w:rPr>
        <w:t>Experience</w:t>
      </w:r>
      <w:r>
        <w:rPr>
          <w:color w:val="2A2A2A"/>
          <w:spacing w:val="10"/>
          <w:w w:val="105"/>
        </w:rPr>
        <w:t xml:space="preserve"> </w:t>
      </w:r>
      <w:r>
        <w:rPr>
          <w:color w:val="181818"/>
          <w:w w:val="105"/>
        </w:rPr>
        <w:t>in</w:t>
      </w:r>
      <w:r>
        <w:rPr>
          <w:color w:val="181818"/>
          <w:spacing w:val="-15"/>
          <w:w w:val="105"/>
        </w:rPr>
        <w:t xml:space="preserve"> </w:t>
      </w:r>
      <w:r>
        <w:rPr>
          <w:color w:val="181818"/>
          <w:w w:val="105"/>
        </w:rPr>
        <w:t>all</w:t>
      </w:r>
      <w:r>
        <w:rPr>
          <w:color w:val="181818"/>
          <w:spacing w:val="-5"/>
          <w:w w:val="105"/>
        </w:rPr>
        <w:t xml:space="preserve"> </w:t>
      </w:r>
      <w:r>
        <w:rPr>
          <w:color w:val="181818"/>
          <w:w w:val="105"/>
        </w:rPr>
        <w:t>major</w:t>
      </w:r>
      <w:r>
        <w:rPr>
          <w:color w:val="181818"/>
          <w:spacing w:val="1"/>
          <w:w w:val="105"/>
        </w:rPr>
        <w:t xml:space="preserve"> </w:t>
      </w:r>
      <w:r>
        <w:rPr>
          <w:color w:val="2A2A2A"/>
          <w:w w:val="105"/>
        </w:rPr>
        <w:t>real</w:t>
      </w:r>
      <w:r>
        <w:rPr>
          <w:color w:val="2A2A2A"/>
          <w:spacing w:val="-11"/>
          <w:w w:val="105"/>
        </w:rPr>
        <w:t xml:space="preserve"> </w:t>
      </w:r>
      <w:r>
        <w:rPr>
          <w:color w:val="181818"/>
          <w:w w:val="105"/>
        </w:rPr>
        <w:t>estate</w:t>
      </w:r>
      <w:r>
        <w:rPr>
          <w:color w:val="181818"/>
          <w:spacing w:val="-5"/>
          <w:w w:val="105"/>
        </w:rPr>
        <w:t xml:space="preserve"> </w:t>
      </w:r>
      <w:r>
        <w:rPr>
          <w:color w:val="181818"/>
          <w:w w:val="105"/>
        </w:rPr>
        <w:t>types</w:t>
      </w:r>
      <w:r>
        <w:rPr>
          <w:color w:val="181818"/>
          <w:spacing w:val="8"/>
          <w:w w:val="105"/>
        </w:rPr>
        <w:t xml:space="preserve"> </w:t>
      </w:r>
      <w:r>
        <w:rPr>
          <w:color w:val="2A2A2A"/>
          <w:w w:val="105"/>
        </w:rPr>
        <w:t>including</w:t>
      </w:r>
      <w:r>
        <w:rPr>
          <w:color w:val="2A2A2A"/>
          <w:spacing w:val="39"/>
          <w:w w:val="105"/>
        </w:rPr>
        <w:t xml:space="preserve"> </w:t>
      </w:r>
      <w:r>
        <w:rPr>
          <w:color w:val="181818"/>
          <w:w w:val="105"/>
        </w:rPr>
        <w:t>large</w:t>
      </w:r>
      <w:r>
        <w:rPr>
          <w:color w:val="181818"/>
          <w:spacing w:val="-3"/>
          <w:w w:val="105"/>
        </w:rPr>
        <w:t xml:space="preserve"> </w:t>
      </w:r>
      <w:r>
        <w:rPr>
          <w:color w:val="181818"/>
          <w:w w:val="105"/>
        </w:rPr>
        <w:t>scale</w:t>
      </w:r>
      <w:r>
        <w:rPr>
          <w:color w:val="181818"/>
          <w:spacing w:val="-2"/>
          <w:w w:val="105"/>
        </w:rPr>
        <w:t xml:space="preserve"> </w:t>
      </w:r>
      <w:r>
        <w:rPr>
          <w:color w:val="181818"/>
          <w:w w:val="105"/>
        </w:rPr>
        <w:t>community</w:t>
      </w:r>
      <w:r>
        <w:rPr>
          <w:color w:val="181818"/>
          <w:w w:val="107"/>
        </w:rPr>
        <w:t xml:space="preserve"> </w:t>
      </w:r>
      <w:r>
        <w:rPr>
          <w:color w:val="181818"/>
          <w:w w:val="105"/>
        </w:rPr>
        <w:t>development,</w:t>
      </w:r>
      <w:r>
        <w:rPr>
          <w:color w:val="181818"/>
          <w:spacing w:val="18"/>
          <w:w w:val="105"/>
        </w:rPr>
        <w:t xml:space="preserve"> </w:t>
      </w:r>
      <w:r>
        <w:rPr>
          <w:color w:val="181818"/>
          <w:w w:val="105"/>
        </w:rPr>
        <w:t>hotel,</w:t>
      </w:r>
      <w:r>
        <w:rPr>
          <w:color w:val="181818"/>
          <w:spacing w:val="-11"/>
          <w:w w:val="105"/>
        </w:rPr>
        <w:t xml:space="preserve"> </w:t>
      </w:r>
      <w:r>
        <w:rPr>
          <w:color w:val="181818"/>
          <w:w w:val="105"/>
        </w:rPr>
        <w:t>office,</w:t>
      </w:r>
      <w:r>
        <w:rPr>
          <w:color w:val="181818"/>
          <w:spacing w:val="5"/>
          <w:w w:val="105"/>
        </w:rPr>
        <w:t xml:space="preserve"> </w:t>
      </w:r>
      <w:r>
        <w:rPr>
          <w:color w:val="181818"/>
          <w:w w:val="105"/>
        </w:rPr>
        <w:t>retail,</w:t>
      </w:r>
      <w:r>
        <w:rPr>
          <w:color w:val="181818"/>
          <w:spacing w:val="-1"/>
          <w:w w:val="105"/>
        </w:rPr>
        <w:t xml:space="preserve"> </w:t>
      </w:r>
      <w:r>
        <w:rPr>
          <w:color w:val="181818"/>
          <w:w w:val="105"/>
        </w:rPr>
        <w:t>industrial</w:t>
      </w:r>
      <w:r>
        <w:rPr>
          <w:color w:val="181818"/>
          <w:spacing w:val="6"/>
          <w:w w:val="105"/>
        </w:rPr>
        <w:t xml:space="preserve"> </w:t>
      </w:r>
      <w:r>
        <w:rPr>
          <w:color w:val="181818"/>
          <w:w w:val="105"/>
        </w:rPr>
        <w:t>and</w:t>
      </w:r>
      <w:r>
        <w:rPr>
          <w:color w:val="181818"/>
          <w:spacing w:val="-4"/>
          <w:w w:val="105"/>
        </w:rPr>
        <w:t xml:space="preserve"> </w:t>
      </w:r>
      <w:r>
        <w:rPr>
          <w:color w:val="181818"/>
          <w:w w:val="105"/>
        </w:rPr>
        <w:t>apartments.</w:t>
      </w:r>
      <w:proofErr w:type="gramEnd"/>
      <w:r>
        <w:rPr>
          <w:color w:val="181818"/>
          <w:w w:val="105"/>
        </w:rPr>
        <w:t xml:space="preserve"> </w:t>
      </w:r>
      <w:r>
        <w:rPr>
          <w:color w:val="181818"/>
          <w:spacing w:val="18"/>
          <w:w w:val="105"/>
        </w:rPr>
        <w:t xml:space="preserve"> </w:t>
      </w:r>
      <w:proofErr w:type="gramStart"/>
      <w:r>
        <w:rPr>
          <w:color w:val="181818"/>
          <w:w w:val="105"/>
        </w:rPr>
        <w:t>Experienced</w:t>
      </w:r>
      <w:r>
        <w:rPr>
          <w:color w:val="181818"/>
          <w:spacing w:val="10"/>
          <w:w w:val="105"/>
        </w:rPr>
        <w:t xml:space="preserve"> </w:t>
      </w:r>
      <w:r>
        <w:rPr>
          <w:color w:val="181818"/>
          <w:w w:val="105"/>
        </w:rPr>
        <w:t>in</w:t>
      </w:r>
      <w:r>
        <w:rPr>
          <w:color w:val="181818"/>
          <w:spacing w:val="-12"/>
          <w:w w:val="105"/>
        </w:rPr>
        <w:t xml:space="preserve"> </w:t>
      </w:r>
      <w:r>
        <w:rPr>
          <w:color w:val="181818"/>
          <w:w w:val="105"/>
        </w:rPr>
        <w:t>all</w:t>
      </w:r>
      <w:r>
        <w:rPr>
          <w:color w:val="181818"/>
          <w:spacing w:val="4"/>
          <w:w w:val="105"/>
        </w:rPr>
        <w:t xml:space="preserve"> </w:t>
      </w:r>
      <w:r>
        <w:rPr>
          <w:color w:val="181818"/>
          <w:w w:val="105"/>
        </w:rPr>
        <w:t>phases</w:t>
      </w:r>
      <w:r>
        <w:rPr>
          <w:color w:val="181818"/>
          <w:spacing w:val="1"/>
          <w:w w:val="105"/>
        </w:rPr>
        <w:t xml:space="preserve"> </w:t>
      </w:r>
      <w:r>
        <w:rPr>
          <w:color w:val="181818"/>
          <w:w w:val="105"/>
        </w:rPr>
        <w:t>of</w:t>
      </w:r>
      <w:r>
        <w:rPr>
          <w:color w:val="181818"/>
          <w:spacing w:val="3"/>
          <w:w w:val="105"/>
        </w:rPr>
        <w:t xml:space="preserve"> </w:t>
      </w:r>
      <w:r>
        <w:rPr>
          <w:color w:val="181818"/>
          <w:w w:val="105"/>
        </w:rPr>
        <w:t>operations</w:t>
      </w:r>
      <w:r>
        <w:rPr>
          <w:color w:val="181818"/>
          <w:spacing w:val="25"/>
          <w:w w:val="105"/>
        </w:rPr>
        <w:t xml:space="preserve"> </w:t>
      </w:r>
      <w:r>
        <w:rPr>
          <w:color w:val="181818"/>
          <w:w w:val="105"/>
        </w:rPr>
        <w:t>including</w:t>
      </w:r>
      <w:r>
        <w:rPr>
          <w:color w:val="181818"/>
          <w:w w:val="106"/>
        </w:rPr>
        <w:t xml:space="preserve"> </w:t>
      </w:r>
      <w:r>
        <w:rPr>
          <w:color w:val="181818"/>
          <w:w w:val="105"/>
        </w:rPr>
        <w:t>construction</w:t>
      </w:r>
      <w:r>
        <w:rPr>
          <w:color w:val="181818"/>
          <w:spacing w:val="18"/>
          <w:w w:val="105"/>
        </w:rPr>
        <w:t xml:space="preserve"> </w:t>
      </w:r>
      <w:r>
        <w:rPr>
          <w:color w:val="181818"/>
          <w:w w:val="105"/>
        </w:rPr>
        <w:t>management,</w:t>
      </w:r>
      <w:r>
        <w:rPr>
          <w:color w:val="181818"/>
          <w:spacing w:val="12"/>
          <w:w w:val="105"/>
        </w:rPr>
        <w:t xml:space="preserve"> </w:t>
      </w:r>
      <w:r>
        <w:rPr>
          <w:color w:val="181818"/>
          <w:w w:val="105"/>
        </w:rPr>
        <w:t>country</w:t>
      </w:r>
      <w:r>
        <w:rPr>
          <w:color w:val="181818"/>
          <w:spacing w:val="9"/>
          <w:w w:val="105"/>
        </w:rPr>
        <w:t xml:space="preserve"> </w:t>
      </w:r>
      <w:r>
        <w:rPr>
          <w:color w:val="181818"/>
          <w:w w:val="105"/>
        </w:rPr>
        <w:t>club operations,</w:t>
      </w:r>
      <w:r>
        <w:rPr>
          <w:color w:val="181818"/>
          <w:spacing w:val="18"/>
          <w:w w:val="105"/>
        </w:rPr>
        <w:t xml:space="preserve"> </w:t>
      </w:r>
      <w:r>
        <w:rPr>
          <w:color w:val="181818"/>
          <w:w w:val="105"/>
        </w:rPr>
        <w:t>utility</w:t>
      </w:r>
      <w:r>
        <w:rPr>
          <w:color w:val="181818"/>
          <w:spacing w:val="-2"/>
          <w:w w:val="105"/>
        </w:rPr>
        <w:t xml:space="preserve"> </w:t>
      </w:r>
      <w:r>
        <w:rPr>
          <w:color w:val="181818"/>
          <w:w w:val="105"/>
        </w:rPr>
        <w:t>operations,</w:t>
      </w:r>
      <w:r>
        <w:rPr>
          <w:color w:val="181818"/>
          <w:spacing w:val="14"/>
          <w:w w:val="105"/>
        </w:rPr>
        <w:t xml:space="preserve"> </w:t>
      </w:r>
      <w:r>
        <w:rPr>
          <w:color w:val="181818"/>
          <w:w w:val="105"/>
        </w:rPr>
        <w:t>hotel</w:t>
      </w:r>
      <w:r>
        <w:rPr>
          <w:color w:val="181818"/>
          <w:spacing w:val="-5"/>
          <w:w w:val="105"/>
        </w:rPr>
        <w:t xml:space="preserve"> </w:t>
      </w:r>
      <w:r>
        <w:rPr>
          <w:color w:val="181818"/>
          <w:w w:val="105"/>
        </w:rPr>
        <w:t>asset</w:t>
      </w:r>
      <w:r>
        <w:rPr>
          <w:color w:val="181818"/>
          <w:spacing w:val="16"/>
          <w:w w:val="105"/>
        </w:rPr>
        <w:t xml:space="preserve"> </w:t>
      </w:r>
      <w:r>
        <w:rPr>
          <w:color w:val="181818"/>
          <w:w w:val="105"/>
        </w:rPr>
        <w:t>management</w:t>
      </w:r>
      <w:r>
        <w:rPr>
          <w:color w:val="181818"/>
          <w:spacing w:val="14"/>
          <w:w w:val="105"/>
        </w:rPr>
        <w:t xml:space="preserve"> </w:t>
      </w:r>
      <w:r>
        <w:rPr>
          <w:color w:val="181818"/>
          <w:w w:val="105"/>
        </w:rPr>
        <w:t>and</w:t>
      </w:r>
      <w:r>
        <w:rPr>
          <w:color w:val="181818"/>
          <w:spacing w:val="-1"/>
          <w:w w:val="105"/>
        </w:rPr>
        <w:t xml:space="preserve"> </w:t>
      </w:r>
      <w:r>
        <w:rPr>
          <w:color w:val="181818"/>
          <w:w w:val="105"/>
        </w:rPr>
        <w:t>all</w:t>
      </w:r>
      <w:r>
        <w:rPr>
          <w:color w:val="181818"/>
          <w:spacing w:val="-8"/>
          <w:w w:val="105"/>
        </w:rPr>
        <w:t xml:space="preserve"> </w:t>
      </w:r>
      <w:r>
        <w:rPr>
          <w:color w:val="181818"/>
          <w:w w:val="105"/>
        </w:rPr>
        <w:t>types</w:t>
      </w:r>
      <w:r>
        <w:rPr>
          <w:color w:val="181818"/>
          <w:spacing w:val="9"/>
          <w:w w:val="105"/>
        </w:rPr>
        <w:t xml:space="preserve"> </w:t>
      </w:r>
      <w:r>
        <w:rPr>
          <w:color w:val="181818"/>
          <w:w w:val="105"/>
        </w:rPr>
        <w:t>of</w:t>
      </w:r>
      <w:r>
        <w:rPr>
          <w:color w:val="181818"/>
          <w:w w:val="111"/>
        </w:rPr>
        <w:t xml:space="preserve"> </w:t>
      </w:r>
      <w:r>
        <w:rPr>
          <w:color w:val="181818"/>
          <w:w w:val="105"/>
        </w:rPr>
        <w:t>rental</w:t>
      </w:r>
      <w:r>
        <w:rPr>
          <w:color w:val="181818"/>
          <w:spacing w:val="4"/>
          <w:w w:val="105"/>
        </w:rPr>
        <w:t xml:space="preserve"> </w:t>
      </w:r>
      <w:r>
        <w:rPr>
          <w:color w:val="181818"/>
          <w:w w:val="105"/>
        </w:rPr>
        <w:t>property management.</w:t>
      </w:r>
      <w:proofErr w:type="gramEnd"/>
      <w:r>
        <w:rPr>
          <w:color w:val="181818"/>
          <w:w w:val="105"/>
        </w:rPr>
        <w:t xml:space="preserve"> </w:t>
      </w:r>
      <w:r>
        <w:rPr>
          <w:color w:val="181818"/>
          <w:spacing w:val="15"/>
          <w:w w:val="105"/>
        </w:rPr>
        <w:t xml:space="preserve"> </w:t>
      </w:r>
      <w:proofErr w:type="gramStart"/>
      <w:r>
        <w:rPr>
          <w:color w:val="181818"/>
          <w:w w:val="105"/>
        </w:rPr>
        <w:t>Highly</w:t>
      </w:r>
      <w:r>
        <w:rPr>
          <w:color w:val="181818"/>
          <w:spacing w:val="-1"/>
          <w:w w:val="105"/>
        </w:rPr>
        <w:t xml:space="preserve"> </w:t>
      </w:r>
      <w:r>
        <w:rPr>
          <w:color w:val="181818"/>
          <w:w w:val="105"/>
        </w:rPr>
        <w:t>experienced</w:t>
      </w:r>
      <w:r>
        <w:rPr>
          <w:color w:val="181818"/>
          <w:spacing w:val="13"/>
          <w:w w:val="105"/>
        </w:rPr>
        <w:t xml:space="preserve"> </w:t>
      </w:r>
      <w:r>
        <w:rPr>
          <w:color w:val="2A2A2A"/>
          <w:w w:val="105"/>
        </w:rPr>
        <w:t>in</w:t>
      </w:r>
      <w:r>
        <w:rPr>
          <w:color w:val="2A2A2A"/>
          <w:spacing w:val="-12"/>
          <w:w w:val="105"/>
        </w:rPr>
        <w:t xml:space="preserve"> </w:t>
      </w:r>
      <w:r>
        <w:rPr>
          <w:color w:val="181818"/>
          <w:w w:val="105"/>
        </w:rPr>
        <w:t>zoning,</w:t>
      </w:r>
      <w:r>
        <w:rPr>
          <w:color w:val="181818"/>
          <w:spacing w:val="3"/>
          <w:w w:val="105"/>
        </w:rPr>
        <w:t xml:space="preserve"> </w:t>
      </w:r>
      <w:r>
        <w:rPr>
          <w:color w:val="181818"/>
          <w:w w:val="105"/>
        </w:rPr>
        <w:t>entitlements,</w:t>
      </w:r>
      <w:r>
        <w:rPr>
          <w:color w:val="181818"/>
          <w:spacing w:val="11"/>
          <w:w w:val="105"/>
        </w:rPr>
        <w:t xml:space="preserve"> </w:t>
      </w:r>
      <w:r>
        <w:rPr>
          <w:color w:val="181818"/>
          <w:w w:val="105"/>
        </w:rPr>
        <w:t>development</w:t>
      </w:r>
      <w:r>
        <w:rPr>
          <w:color w:val="181818"/>
          <w:spacing w:val="22"/>
          <w:w w:val="105"/>
        </w:rPr>
        <w:t xml:space="preserve"> </w:t>
      </w:r>
      <w:r>
        <w:rPr>
          <w:color w:val="181818"/>
          <w:w w:val="105"/>
        </w:rPr>
        <w:t>agreements</w:t>
      </w:r>
      <w:r>
        <w:rPr>
          <w:color w:val="181818"/>
          <w:spacing w:val="9"/>
          <w:w w:val="105"/>
        </w:rPr>
        <w:t xml:space="preserve"> </w:t>
      </w:r>
      <w:r>
        <w:rPr>
          <w:color w:val="181818"/>
          <w:w w:val="105"/>
        </w:rPr>
        <w:t>and</w:t>
      </w:r>
      <w:r>
        <w:rPr>
          <w:color w:val="181818"/>
          <w:w w:val="104"/>
        </w:rPr>
        <w:t xml:space="preserve"> </w:t>
      </w:r>
      <w:r>
        <w:rPr>
          <w:color w:val="181818"/>
          <w:w w:val="105"/>
        </w:rPr>
        <w:t>government</w:t>
      </w:r>
      <w:r>
        <w:rPr>
          <w:color w:val="181818"/>
          <w:spacing w:val="34"/>
          <w:w w:val="105"/>
        </w:rPr>
        <w:t xml:space="preserve"> </w:t>
      </w:r>
      <w:r>
        <w:rPr>
          <w:color w:val="181818"/>
          <w:w w:val="105"/>
        </w:rPr>
        <w:t>relations.</w:t>
      </w:r>
      <w:proofErr w:type="gramEnd"/>
    </w:p>
    <w:p w:rsidR="00A01048" w:rsidRDefault="00A01048">
      <w:pPr>
        <w:rPr>
          <w:rFonts w:ascii="Arial" w:eastAsia="Arial" w:hAnsi="Arial" w:cs="Arial"/>
          <w:sz w:val="18"/>
          <w:szCs w:val="18"/>
        </w:rPr>
      </w:pPr>
    </w:p>
    <w:p w:rsidR="00A01048" w:rsidRDefault="00B254DC" w:rsidP="00F33A49">
      <w:pPr>
        <w:pStyle w:val="BodyText"/>
        <w:spacing w:before="104" w:line="292" w:lineRule="auto"/>
        <w:ind w:left="812" w:right="149" w:firstLine="14"/>
        <w:rPr>
          <w:color w:val="181818"/>
          <w:w w:val="105"/>
        </w:rPr>
      </w:pPr>
      <w:r>
        <w:rPr>
          <w:i/>
          <w:color w:val="181818"/>
          <w:w w:val="105"/>
        </w:rPr>
        <w:t>Water</w:t>
      </w:r>
      <w:r>
        <w:rPr>
          <w:i/>
          <w:color w:val="181818"/>
          <w:spacing w:val="-12"/>
          <w:w w:val="105"/>
        </w:rPr>
        <w:t xml:space="preserve"> </w:t>
      </w:r>
      <w:r>
        <w:rPr>
          <w:i/>
          <w:color w:val="181818"/>
          <w:w w:val="105"/>
        </w:rPr>
        <w:t>and</w:t>
      </w:r>
      <w:r>
        <w:rPr>
          <w:i/>
          <w:color w:val="181818"/>
          <w:spacing w:val="4"/>
          <w:w w:val="105"/>
        </w:rPr>
        <w:t xml:space="preserve"> </w:t>
      </w:r>
      <w:proofErr w:type="gramStart"/>
      <w:r>
        <w:rPr>
          <w:i/>
          <w:color w:val="181818"/>
          <w:w w:val="105"/>
        </w:rPr>
        <w:t xml:space="preserve">Environment </w:t>
      </w:r>
      <w:r>
        <w:rPr>
          <w:i/>
          <w:color w:val="181818"/>
          <w:spacing w:val="5"/>
          <w:w w:val="105"/>
        </w:rPr>
        <w:t xml:space="preserve"> </w:t>
      </w:r>
      <w:r>
        <w:rPr>
          <w:color w:val="2A2A2A"/>
          <w:w w:val="105"/>
        </w:rPr>
        <w:t>--</w:t>
      </w:r>
      <w:proofErr w:type="gramEnd"/>
      <w:r>
        <w:rPr>
          <w:color w:val="2A2A2A"/>
          <w:spacing w:val="-8"/>
          <w:w w:val="105"/>
        </w:rPr>
        <w:t xml:space="preserve"> </w:t>
      </w:r>
      <w:r w:rsidR="00F33A49">
        <w:rPr>
          <w:color w:val="2A2A2A"/>
          <w:spacing w:val="-8"/>
          <w:w w:val="105"/>
        </w:rPr>
        <w:t>Lead environmental permitting and compliance efforts</w:t>
      </w:r>
      <w:r w:rsidR="00680CE1">
        <w:rPr>
          <w:color w:val="2A2A2A"/>
          <w:spacing w:val="-8"/>
          <w:w w:val="105"/>
        </w:rPr>
        <w:t xml:space="preserve"> for real estate development activities</w:t>
      </w:r>
      <w:r w:rsidR="00F33A49">
        <w:rPr>
          <w:color w:val="2A2A2A"/>
          <w:spacing w:val="-8"/>
          <w:w w:val="105"/>
        </w:rPr>
        <w:t xml:space="preserve">.  </w:t>
      </w:r>
      <w:r>
        <w:rPr>
          <w:color w:val="181818"/>
          <w:w w:val="105"/>
        </w:rPr>
        <w:t>Obtained</w:t>
      </w:r>
      <w:r>
        <w:rPr>
          <w:color w:val="181818"/>
          <w:spacing w:val="-5"/>
          <w:w w:val="105"/>
        </w:rPr>
        <w:t xml:space="preserve"> </w:t>
      </w:r>
      <w:r>
        <w:rPr>
          <w:color w:val="181818"/>
          <w:w w:val="105"/>
        </w:rPr>
        <w:t>water</w:t>
      </w:r>
      <w:r>
        <w:rPr>
          <w:color w:val="181818"/>
          <w:spacing w:val="14"/>
          <w:w w:val="105"/>
        </w:rPr>
        <w:t xml:space="preserve"> </w:t>
      </w:r>
      <w:r>
        <w:rPr>
          <w:color w:val="181818"/>
          <w:w w:val="105"/>
        </w:rPr>
        <w:t>and</w:t>
      </w:r>
      <w:r>
        <w:rPr>
          <w:color w:val="181818"/>
          <w:spacing w:val="-4"/>
          <w:w w:val="105"/>
        </w:rPr>
        <w:t xml:space="preserve"> </w:t>
      </w:r>
      <w:r>
        <w:rPr>
          <w:color w:val="181818"/>
          <w:w w:val="105"/>
        </w:rPr>
        <w:t>environmental</w:t>
      </w:r>
      <w:r>
        <w:rPr>
          <w:color w:val="181818"/>
          <w:spacing w:val="23"/>
          <w:w w:val="105"/>
        </w:rPr>
        <w:t xml:space="preserve"> </w:t>
      </w:r>
      <w:r>
        <w:rPr>
          <w:color w:val="181818"/>
          <w:w w:val="105"/>
        </w:rPr>
        <w:t>permits</w:t>
      </w:r>
      <w:r>
        <w:rPr>
          <w:color w:val="181818"/>
          <w:spacing w:val="-5"/>
          <w:w w:val="105"/>
        </w:rPr>
        <w:t xml:space="preserve"> </w:t>
      </w:r>
      <w:r>
        <w:rPr>
          <w:color w:val="181818"/>
          <w:w w:val="105"/>
        </w:rPr>
        <w:t>for</w:t>
      </w:r>
      <w:r>
        <w:rPr>
          <w:color w:val="181818"/>
          <w:spacing w:val="16"/>
          <w:w w:val="105"/>
        </w:rPr>
        <w:t xml:space="preserve"> </w:t>
      </w:r>
      <w:r>
        <w:rPr>
          <w:color w:val="181818"/>
          <w:w w:val="105"/>
        </w:rPr>
        <w:t>numerous</w:t>
      </w:r>
      <w:r>
        <w:rPr>
          <w:color w:val="181818"/>
          <w:spacing w:val="13"/>
          <w:w w:val="105"/>
        </w:rPr>
        <w:t xml:space="preserve"> </w:t>
      </w:r>
      <w:r>
        <w:rPr>
          <w:color w:val="181818"/>
          <w:w w:val="105"/>
        </w:rPr>
        <w:t>large</w:t>
      </w:r>
      <w:r>
        <w:rPr>
          <w:color w:val="181818"/>
          <w:spacing w:val="-6"/>
          <w:w w:val="105"/>
        </w:rPr>
        <w:t xml:space="preserve"> </w:t>
      </w:r>
      <w:r>
        <w:rPr>
          <w:color w:val="181818"/>
          <w:w w:val="105"/>
        </w:rPr>
        <w:t>scale</w:t>
      </w:r>
      <w:r>
        <w:rPr>
          <w:color w:val="181818"/>
          <w:spacing w:val="10"/>
          <w:w w:val="105"/>
        </w:rPr>
        <w:t xml:space="preserve"> </w:t>
      </w:r>
      <w:r>
        <w:rPr>
          <w:color w:val="181818"/>
          <w:w w:val="105"/>
        </w:rPr>
        <w:t>land</w:t>
      </w:r>
      <w:r>
        <w:rPr>
          <w:color w:val="181818"/>
          <w:w w:val="104"/>
        </w:rPr>
        <w:t xml:space="preserve"> </w:t>
      </w:r>
      <w:r>
        <w:rPr>
          <w:color w:val="181818"/>
          <w:w w:val="105"/>
        </w:rPr>
        <w:t>development</w:t>
      </w:r>
      <w:r>
        <w:rPr>
          <w:color w:val="181818"/>
          <w:spacing w:val="18"/>
          <w:w w:val="105"/>
        </w:rPr>
        <w:t xml:space="preserve"> </w:t>
      </w:r>
      <w:r>
        <w:rPr>
          <w:color w:val="181818"/>
          <w:w w:val="105"/>
        </w:rPr>
        <w:t>projects</w:t>
      </w:r>
      <w:r>
        <w:rPr>
          <w:color w:val="181818"/>
          <w:spacing w:val="-5"/>
          <w:w w:val="105"/>
        </w:rPr>
        <w:t xml:space="preserve"> </w:t>
      </w:r>
      <w:r>
        <w:rPr>
          <w:color w:val="181818"/>
          <w:w w:val="105"/>
        </w:rPr>
        <w:t xml:space="preserve">totaling </w:t>
      </w:r>
      <w:r>
        <w:rPr>
          <w:color w:val="181818"/>
          <w:spacing w:val="-2"/>
          <w:w w:val="105"/>
        </w:rPr>
        <w:t>50,000</w:t>
      </w:r>
      <w:r>
        <w:rPr>
          <w:color w:val="181818"/>
          <w:spacing w:val="-1"/>
          <w:w w:val="105"/>
        </w:rPr>
        <w:t xml:space="preserve"> </w:t>
      </w:r>
      <w:r>
        <w:rPr>
          <w:color w:val="181818"/>
          <w:w w:val="105"/>
        </w:rPr>
        <w:t>housing</w:t>
      </w:r>
      <w:r>
        <w:rPr>
          <w:color w:val="181818"/>
          <w:spacing w:val="-3"/>
          <w:w w:val="105"/>
        </w:rPr>
        <w:t xml:space="preserve"> </w:t>
      </w:r>
      <w:r>
        <w:rPr>
          <w:color w:val="181818"/>
          <w:w w:val="105"/>
        </w:rPr>
        <w:t>units.</w:t>
      </w:r>
      <w:r>
        <w:rPr>
          <w:color w:val="181818"/>
          <w:spacing w:val="34"/>
          <w:w w:val="105"/>
        </w:rPr>
        <w:t xml:space="preserve"> </w:t>
      </w:r>
      <w:r>
        <w:rPr>
          <w:color w:val="181818"/>
          <w:w w:val="105"/>
        </w:rPr>
        <w:t>Successfully</w:t>
      </w:r>
      <w:r>
        <w:rPr>
          <w:color w:val="181818"/>
          <w:spacing w:val="5"/>
          <w:w w:val="105"/>
        </w:rPr>
        <w:t xml:space="preserve"> </w:t>
      </w:r>
      <w:r>
        <w:rPr>
          <w:color w:val="181818"/>
          <w:w w:val="105"/>
        </w:rPr>
        <w:t>defended</w:t>
      </w:r>
      <w:r>
        <w:rPr>
          <w:color w:val="181818"/>
          <w:spacing w:val="10"/>
          <w:w w:val="105"/>
        </w:rPr>
        <w:t xml:space="preserve"> </w:t>
      </w:r>
      <w:r>
        <w:rPr>
          <w:color w:val="181818"/>
          <w:w w:val="105"/>
        </w:rPr>
        <w:t>permit</w:t>
      </w:r>
      <w:r>
        <w:rPr>
          <w:color w:val="181818"/>
          <w:spacing w:val="-1"/>
          <w:w w:val="105"/>
        </w:rPr>
        <w:t xml:space="preserve"> </w:t>
      </w:r>
      <w:r>
        <w:rPr>
          <w:color w:val="181818"/>
          <w:w w:val="105"/>
        </w:rPr>
        <w:t>challenges</w:t>
      </w:r>
      <w:r w:rsidR="00F33A49">
        <w:rPr>
          <w:color w:val="181818"/>
          <w:w w:val="105"/>
        </w:rPr>
        <w:t xml:space="preserve"> in court settings</w:t>
      </w:r>
      <w:r>
        <w:rPr>
          <w:color w:val="444444"/>
          <w:w w:val="105"/>
        </w:rPr>
        <w:t>.</w:t>
      </w:r>
      <w:r>
        <w:rPr>
          <w:color w:val="444444"/>
          <w:spacing w:val="35"/>
          <w:w w:val="105"/>
        </w:rPr>
        <w:t xml:space="preserve"> </w:t>
      </w:r>
      <w:proofErr w:type="gramStart"/>
      <w:r>
        <w:rPr>
          <w:color w:val="181818"/>
          <w:w w:val="105"/>
        </w:rPr>
        <w:t>Active</w:t>
      </w:r>
      <w:r>
        <w:rPr>
          <w:color w:val="181818"/>
          <w:spacing w:val="33"/>
          <w:w w:val="105"/>
        </w:rPr>
        <w:t xml:space="preserve"> </w:t>
      </w:r>
      <w:r>
        <w:rPr>
          <w:color w:val="181818"/>
          <w:w w:val="105"/>
        </w:rPr>
        <w:t>involvement</w:t>
      </w:r>
      <w:r>
        <w:rPr>
          <w:color w:val="181818"/>
          <w:spacing w:val="24"/>
          <w:w w:val="105"/>
        </w:rPr>
        <w:t xml:space="preserve"> </w:t>
      </w:r>
      <w:r>
        <w:rPr>
          <w:color w:val="2A2A2A"/>
          <w:w w:val="105"/>
        </w:rPr>
        <w:t>in</w:t>
      </w:r>
      <w:r>
        <w:rPr>
          <w:color w:val="2A2A2A"/>
          <w:spacing w:val="-11"/>
          <w:w w:val="105"/>
        </w:rPr>
        <w:t xml:space="preserve"> </w:t>
      </w:r>
      <w:r>
        <w:rPr>
          <w:color w:val="181818"/>
          <w:w w:val="105"/>
        </w:rPr>
        <w:t>water</w:t>
      </w:r>
      <w:r>
        <w:rPr>
          <w:color w:val="181818"/>
          <w:spacing w:val="42"/>
          <w:w w:val="105"/>
        </w:rPr>
        <w:t xml:space="preserve"> </w:t>
      </w:r>
      <w:r>
        <w:rPr>
          <w:color w:val="181818"/>
          <w:w w:val="105"/>
        </w:rPr>
        <w:t>policy</w:t>
      </w:r>
      <w:r>
        <w:rPr>
          <w:color w:val="181818"/>
          <w:spacing w:val="4"/>
          <w:w w:val="105"/>
        </w:rPr>
        <w:t xml:space="preserve"> </w:t>
      </w:r>
      <w:r>
        <w:rPr>
          <w:color w:val="181818"/>
          <w:w w:val="105"/>
        </w:rPr>
        <w:t>formulation</w:t>
      </w:r>
      <w:r>
        <w:rPr>
          <w:color w:val="181818"/>
          <w:spacing w:val="28"/>
          <w:w w:val="105"/>
        </w:rPr>
        <w:t xml:space="preserve"> </w:t>
      </w:r>
      <w:r>
        <w:rPr>
          <w:color w:val="181818"/>
          <w:w w:val="105"/>
        </w:rPr>
        <w:t>through</w:t>
      </w:r>
      <w:r>
        <w:rPr>
          <w:color w:val="181818"/>
          <w:spacing w:val="32"/>
          <w:w w:val="105"/>
        </w:rPr>
        <w:t xml:space="preserve"> </w:t>
      </w:r>
      <w:r>
        <w:rPr>
          <w:color w:val="181818"/>
          <w:w w:val="105"/>
        </w:rPr>
        <w:t>participation</w:t>
      </w:r>
      <w:r>
        <w:rPr>
          <w:color w:val="181818"/>
          <w:spacing w:val="14"/>
          <w:w w:val="105"/>
        </w:rPr>
        <w:t xml:space="preserve"> </w:t>
      </w:r>
      <w:r>
        <w:rPr>
          <w:color w:val="181818"/>
          <w:w w:val="105"/>
        </w:rPr>
        <w:t>on</w:t>
      </w:r>
      <w:r>
        <w:rPr>
          <w:color w:val="181818"/>
          <w:spacing w:val="14"/>
          <w:w w:val="105"/>
        </w:rPr>
        <w:t xml:space="preserve"> </w:t>
      </w:r>
      <w:r>
        <w:rPr>
          <w:color w:val="181818"/>
          <w:w w:val="105"/>
        </w:rPr>
        <w:t>numerous governor</w:t>
      </w:r>
      <w:r w:rsidR="00F33A49">
        <w:rPr>
          <w:color w:val="181818"/>
          <w:spacing w:val="18"/>
          <w:w w:val="105"/>
        </w:rPr>
        <w:t>-</w:t>
      </w:r>
      <w:r>
        <w:rPr>
          <w:color w:val="181818"/>
          <w:w w:val="105"/>
        </w:rPr>
        <w:t>appointed</w:t>
      </w:r>
      <w:r>
        <w:rPr>
          <w:color w:val="181818"/>
          <w:spacing w:val="1"/>
          <w:w w:val="105"/>
        </w:rPr>
        <w:t xml:space="preserve"> </w:t>
      </w:r>
      <w:r>
        <w:rPr>
          <w:color w:val="181818"/>
          <w:w w:val="105"/>
        </w:rPr>
        <w:t>commissions</w:t>
      </w:r>
      <w:r>
        <w:rPr>
          <w:color w:val="181818"/>
          <w:spacing w:val="17"/>
          <w:w w:val="105"/>
        </w:rPr>
        <w:t xml:space="preserve"> </w:t>
      </w:r>
      <w:r>
        <w:rPr>
          <w:color w:val="181818"/>
          <w:w w:val="105"/>
        </w:rPr>
        <w:t>on</w:t>
      </w:r>
      <w:r>
        <w:rPr>
          <w:color w:val="181818"/>
          <w:spacing w:val="-6"/>
          <w:w w:val="105"/>
        </w:rPr>
        <w:t xml:space="preserve"> </w:t>
      </w:r>
      <w:r>
        <w:rPr>
          <w:color w:val="181818"/>
          <w:w w:val="105"/>
        </w:rPr>
        <w:t>water</w:t>
      </w:r>
      <w:r>
        <w:rPr>
          <w:color w:val="181818"/>
          <w:spacing w:val="26"/>
          <w:w w:val="105"/>
        </w:rPr>
        <w:t xml:space="preserve"> </w:t>
      </w:r>
      <w:r>
        <w:rPr>
          <w:color w:val="181818"/>
          <w:w w:val="105"/>
        </w:rPr>
        <w:t>policy</w:t>
      </w:r>
      <w:r>
        <w:rPr>
          <w:color w:val="181818"/>
          <w:spacing w:val="12"/>
          <w:w w:val="105"/>
        </w:rPr>
        <w:t xml:space="preserve"> </w:t>
      </w:r>
      <w:r>
        <w:rPr>
          <w:color w:val="181818"/>
          <w:w w:val="105"/>
        </w:rPr>
        <w:t>matters</w:t>
      </w:r>
      <w:r>
        <w:rPr>
          <w:color w:val="181818"/>
          <w:spacing w:val="-1"/>
          <w:w w:val="105"/>
        </w:rPr>
        <w:t xml:space="preserve"> </w:t>
      </w:r>
      <w:r>
        <w:rPr>
          <w:color w:val="181818"/>
          <w:w w:val="105"/>
        </w:rPr>
        <w:t>and</w:t>
      </w:r>
      <w:r>
        <w:rPr>
          <w:color w:val="181818"/>
          <w:spacing w:val="2"/>
          <w:w w:val="105"/>
        </w:rPr>
        <w:t xml:space="preserve"> </w:t>
      </w:r>
      <w:r>
        <w:rPr>
          <w:color w:val="181818"/>
          <w:w w:val="105"/>
        </w:rPr>
        <w:t>as</w:t>
      </w:r>
      <w:r>
        <w:rPr>
          <w:color w:val="181818"/>
          <w:spacing w:val="2"/>
          <w:w w:val="105"/>
        </w:rPr>
        <w:t xml:space="preserve"> </w:t>
      </w:r>
      <w:r>
        <w:rPr>
          <w:color w:val="181818"/>
          <w:w w:val="105"/>
        </w:rPr>
        <w:t>a</w:t>
      </w:r>
      <w:r>
        <w:rPr>
          <w:color w:val="181818"/>
          <w:spacing w:val="11"/>
          <w:w w:val="105"/>
        </w:rPr>
        <w:t xml:space="preserve"> </w:t>
      </w:r>
      <w:r>
        <w:rPr>
          <w:color w:val="181818"/>
          <w:w w:val="105"/>
        </w:rPr>
        <w:t>member</w:t>
      </w:r>
      <w:r>
        <w:rPr>
          <w:color w:val="181818"/>
          <w:spacing w:val="8"/>
          <w:w w:val="105"/>
        </w:rPr>
        <w:t xml:space="preserve"> </w:t>
      </w:r>
      <w:r>
        <w:rPr>
          <w:color w:val="181818"/>
          <w:w w:val="105"/>
        </w:rPr>
        <w:t>of</w:t>
      </w:r>
      <w:r>
        <w:rPr>
          <w:color w:val="181818"/>
          <w:spacing w:val="-3"/>
          <w:w w:val="105"/>
        </w:rPr>
        <w:t xml:space="preserve"> </w:t>
      </w:r>
      <w:r>
        <w:rPr>
          <w:color w:val="181818"/>
          <w:w w:val="105"/>
        </w:rPr>
        <w:t>the</w:t>
      </w:r>
      <w:r>
        <w:rPr>
          <w:color w:val="181818"/>
          <w:spacing w:val="15"/>
          <w:w w:val="105"/>
        </w:rPr>
        <w:t xml:space="preserve"> </w:t>
      </w:r>
      <w:r>
        <w:rPr>
          <w:color w:val="181818"/>
          <w:w w:val="105"/>
        </w:rPr>
        <w:t>board</w:t>
      </w:r>
      <w:r>
        <w:rPr>
          <w:color w:val="181818"/>
          <w:spacing w:val="-8"/>
          <w:w w:val="105"/>
        </w:rPr>
        <w:t xml:space="preserve"> </w:t>
      </w:r>
      <w:r>
        <w:rPr>
          <w:color w:val="181818"/>
          <w:w w:val="105"/>
        </w:rPr>
        <w:t>of</w:t>
      </w:r>
      <w:r>
        <w:rPr>
          <w:color w:val="181818"/>
          <w:spacing w:val="7"/>
          <w:w w:val="105"/>
        </w:rPr>
        <w:t xml:space="preserve"> </w:t>
      </w:r>
      <w:r>
        <w:rPr>
          <w:color w:val="181818"/>
          <w:w w:val="105"/>
        </w:rPr>
        <w:t>directors</w:t>
      </w:r>
      <w:r>
        <w:rPr>
          <w:color w:val="181818"/>
          <w:spacing w:val="12"/>
          <w:w w:val="105"/>
        </w:rPr>
        <w:t xml:space="preserve"> </w:t>
      </w:r>
      <w:r>
        <w:rPr>
          <w:color w:val="181818"/>
          <w:w w:val="105"/>
        </w:rPr>
        <w:t>of</w:t>
      </w:r>
      <w:r>
        <w:rPr>
          <w:color w:val="181818"/>
          <w:spacing w:val="-9"/>
          <w:w w:val="105"/>
        </w:rPr>
        <w:t xml:space="preserve"> </w:t>
      </w:r>
      <w:r>
        <w:rPr>
          <w:color w:val="181818"/>
          <w:w w:val="105"/>
        </w:rPr>
        <w:t>the</w:t>
      </w:r>
      <w:r>
        <w:rPr>
          <w:color w:val="181818"/>
          <w:w w:val="110"/>
        </w:rPr>
        <w:t xml:space="preserve"> </w:t>
      </w:r>
      <w:r>
        <w:rPr>
          <w:color w:val="181818"/>
          <w:w w:val="105"/>
        </w:rPr>
        <w:t>Central</w:t>
      </w:r>
      <w:r>
        <w:rPr>
          <w:color w:val="181818"/>
          <w:spacing w:val="-2"/>
          <w:w w:val="105"/>
        </w:rPr>
        <w:t xml:space="preserve"> </w:t>
      </w:r>
      <w:r>
        <w:rPr>
          <w:color w:val="181818"/>
          <w:w w:val="105"/>
        </w:rPr>
        <w:t>Arizona</w:t>
      </w:r>
      <w:r>
        <w:rPr>
          <w:color w:val="181818"/>
          <w:spacing w:val="19"/>
          <w:w w:val="105"/>
        </w:rPr>
        <w:t xml:space="preserve"> </w:t>
      </w:r>
      <w:r>
        <w:rPr>
          <w:color w:val="181818"/>
          <w:w w:val="105"/>
        </w:rPr>
        <w:t>Project.</w:t>
      </w:r>
      <w:proofErr w:type="gramEnd"/>
      <w:r>
        <w:rPr>
          <w:color w:val="181818"/>
          <w:spacing w:val="35"/>
          <w:w w:val="105"/>
        </w:rPr>
        <w:t xml:space="preserve"> </w:t>
      </w:r>
      <w:r>
        <w:rPr>
          <w:color w:val="181818"/>
          <w:w w:val="105"/>
        </w:rPr>
        <w:t>Active</w:t>
      </w:r>
      <w:r>
        <w:rPr>
          <w:color w:val="181818"/>
          <w:spacing w:val="14"/>
          <w:w w:val="105"/>
        </w:rPr>
        <w:t xml:space="preserve"> </w:t>
      </w:r>
      <w:r>
        <w:rPr>
          <w:color w:val="2A2A2A"/>
          <w:w w:val="105"/>
        </w:rPr>
        <w:t>in</w:t>
      </w:r>
      <w:r>
        <w:rPr>
          <w:color w:val="2A2A2A"/>
          <w:spacing w:val="-11"/>
          <w:w w:val="105"/>
        </w:rPr>
        <w:t xml:space="preserve"> </w:t>
      </w:r>
      <w:r>
        <w:rPr>
          <w:color w:val="181818"/>
          <w:w w:val="105"/>
        </w:rPr>
        <w:t>legislative</w:t>
      </w:r>
      <w:r>
        <w:rPr>
          <w:color w:val="181818"/>
          <w:spacing w:val="12"/>
          <w:w w:val="105"/>
        </w:rPr>
        <w:t xml:space="preserve"> </w:t>
      </w:r>
      <w:r>
        <w:rPr>
          <w:color w:val="181818"/>
          <w:w w:val="105"/>
        </w:rPr>
        <w:t>matters,</w:t>
      </w:r>
      <w:r>
        <w:rPr>
          <w:color w:val="181818"/>
          <w:spacing w:val="-6"/>
          <w:w w:val="105"/>
        </w:rPr>
        <w:t xml:space="preserve"> </w:t>
      </w:r>
      <w:r>
        <w:rPr>
          <w:color w:val="181818"/>
          <w:w w:val="105"/>
        </w:rPr>
        <w:t>notably</w:t>
      </w:r>
      <w:r>
        <w:rPr>
          <w:color w:val="181818"/>
          <w:spacing w:val="1"/>
          <w:w w:val="105"/>
        </w:rPr>
        <w:t xml:space="preserve"> </w:t>
      </w:r>
      <w:r>
        <w:rPr>
          <w:color w:val="2A2A2A"/>
          <w:w w:val="105"/>
        </w:rPr>
        <w:t>including</w:t>
      </w:r>
      <w:r>
        <w:rPr>
          <w:color w:val="2A2A2A"/>
          <w:spacing w:val="-11"/>
          <w:w w:val="105"/>
        </w:rPr>
        <w:t xml:space="preserve"> </w:t>
      </w:r>
      <w:r>
        <w:rPr>
          <w:color w:val="2A2A2A"/>
          <w:w w:val="105"/>
        </w:rPr>
        <w:t>leadership</w:t>
      </w:r>
      <w:r>
        <w:rPr>
          <w:color w:val="2A2A2A"/>
          <w:spacing w:val="-1"/>
          <w:w w:val="105"/>
        </w:rPr>
        <w:t xml:space="preserve"> </w:t>
      </w:r>
      <w:r>
        <w:rPr>
          <w:color w:val="181818"/>
          <w:w w:val="105"/>
        </w:rPr>
        <w:t>on</w:t>
      </w:r>
      <w:r>
        <w:rPr>
          <w:color w:val="181818"/>
          <w:spacing w:val="-6"/>
          <w:w w:val="105"/>
        </w:rPr>
        <w:t xml:space="preserve"> </w:t>
      </w:r>
      <w:r>
        <w:rPr>
          <w:color w:val="181818"/>
          <w:w w:val="105"/>
        </w:rPr>
        <w:t>successful</w:t>
      </w:r>
      <w:r>
        <w:rPr>
          <w:color w:val="181818"/>
          <w:spacing w:val="3"/>
          <w:w w:val="105"/>
        </w:rPr>
        <w:t xml:space="preserve"> </w:t>
      </w:r>
      <w:r>
        <w:rPr>
          <w:color w:val="181818"/>
          <w:w w:val="105"/>
        </w:rPr>
        <w:t>effort</w:t>
      </w:r>
      <w:r>
        <w:rPr>
          <w:color w:val="181818"/>
          <w:spacing w:val="-3"/>
          <w:w w:val="105"/>
        </w:rPr>
        <w:t xml:space="preserve"> </w:t>
      </w:r>
      <w:r>
        <w:rPr>
          <w:color w:val="181818"/>
          <w:w w:val="105"/>
        </w:rPr>
        <w:t>to enact</w:t>
      </w:r>
      <w:r>
        <w:rPr>
          <w:color w:val="181818"/>
          <w:w w:val="101"/>
        </w:rPr>
        <w:t xml:space="preserve"> </w:t>
      </w:r>
      <w:r>
        <w:rPr>
          <w:color w:val="181818"/>
          <w:w w:val="105"/>
        </w:rPr>
        <w:t>groundwater</w:t>
      </w:r>
      <w:r>
        <w:rPr>
          <w:color w:val="181818"/>
          <w:spacing w:val="13"/>
          <w:w w:val="105"/>
        </w:rPr>
        <w:t xml:space="preserve"> </w:t>
      </w:r>
      <w:r>
        <w:rPr>
          <w:color w:val="181818"/>
          <w:w w:val="105"/>
        </w:rPr>
        <w:t>replenishment</w:t>
      </w:r>
      <w:r>
        <w:rPr>
          <w:color w:val="181818"/>
          <w:spacing w:val="14"/>
          <w:w w:val="105"/>
        </w:rPr>
        <w:t xml:space="preserve"> </w:t>
      </w:r>
      <w:r>
        <w:rPr>
          <w:color w:val="181818"/>
          <w:w w:val="105"/>
        </w:rPr>
        <w:t>laws</w:t>
      </w:r>
      <w:r>
        <w:rPr>
          <w:color w:val="181818"/>
          <w:spacing w:val="-3"/>
          <w:w w:val="105"/>
        </w:rPr>
        <w:t xml:space="preserve"> </w:t>
      </w:r>
      <w:r>
        <w:rPr>
          <w:color w:val="181818"/>
          <w:w w:val="105"/>
        </w:rPr>
        <w:t>in</w:t>
      </w:r>
      <w:r>
        <w:rPr>
          <w:color w:val="181818"/>
          <w:spacing w:val="-21"/>
          <w:w w:val="105"/>
        </w:rPr>
        <w:t xml:space="preserve"> </w:t>
      </w:r>
      <w:r>
        <w:rPr>
          <w:color w:val="181818"/>
          <w:w w:val="105"/>
        </w:rPr>
        <w:t xml:space="preserve">Arizona. </w:t>
      </w:r>
      <w:r>
        <w:rPr>
          <w:color w:val="181818"/>
          <w:spacing w:val="1"/>
          <w:w w:val="105"/>
        </w:rPr>
        <w:t xml:space="preserve"> </w:t>
      </w:r>
      <w:proofErr w:type="gramStart"/>
      <w:r>
        <w:rPr>
          <w:color w:val="181818"/>
          <w:w w:val="105"/>
        </w:rPr>
        <w:t>Experienced</w:t>
      </w:r>
      <w:r>
        <w:rPr>
          <w:color w:val="181818"/>
          <w:spacing w:val="8"/>
          <w:w w:val="105"/>
        </w:rPr>
        <w:t xml:space="preserve"> </w:t>
      </w:r>
      <w:r>
        <w:rPr>
          <w:color w:val="181818"/>
          <w:w w:val="105"/>
        </w:rPr>
        <w:t>in</w:t>
      </w:r>
      <w:r>
        <w:rPr>
          <w:color w:val="181818"/>
          <w:spacing w:val="-21"/>
          <w:w w:val="105"/>
        </w:rPr>
        <w:t xml:space="preserve"> </w:t>
      </w:r>
      <w:r>
        <w:rPr>
          <w:color w:val="181818"/>
          <w:w w:val="105"/>
        </w:rPr>
        <w:t>Arizona</w:t>
      </w:r>
      <w:r>
        <w:rPr>
          <w:color w:val="181818"/>
          <w:spacing w:val="9"/>
          <w:w w:val="105"/>
        </w:rPr>
        <w:t xml:space="preserve"> </w:t>
      </w:r>
      <w:r>
        <w:rPr>
          <w:color w:val="181818"/>
          <w:w w:val="105"/>
        </w:rPr>
        <w:t>Corporation</w:t>
      </w:r>
      <w:r>
        <w:rPr>
          <w:color w:val="181818"/>
          <w:spacing w:val="-4"/>
          <w:w w:val="105"/>
        </w:rPr>
        <w:t xml:space="preserve"> </w:t>
      </w:r>
      <w:r>
        <w:rPr>
          <w:color w:val="181818"/>
          <w:w w:val="105"/>
        </w:rPr>
        <w:t>Commissions</w:t>
      </w:r>
      <w:r>
        <w:rPr>
          <w:color w:val="181818"/>
          <w:spacing w:val="8"/>
          <w:w w:val="105"/>
        </w:rPr>
        <w:t xml:space="preserve"> </w:t>
      </w:r>
      <w:r>
        <w:rPr>
          <w:color w:val="181818"/>
          <w:w w:val="105"/>
        </w:rPr>
        <w:t>matters</w:t>
      </w:r>
      <w:r>
        <w:rPr>
          <w:color w:val="181818"/>
          <w:spacing w:val="-4"/>
          <w:w w:val="105"/>
        </w:rPr>
        <w:t xml:space="preserve"> </w:t>
      </w:r>
      <w:r>
        <w:rPr>
          <w:color w:val="181818"/>
          <w:w w:val="105"/>
        </w:rPr>
        <w:t>including</w:t>
      </w:r>
      <w:r>
        <w:rPr>
          <w:color w:val="181818"/>
          <w:w w:val="107"/>
        </w:rPr>
        <w:t xml:space="preserve"> </w:t>
      </w:r>
      <w:r>
        <w:rPr>
          <w:color w:val="181818"/>
          <w:w w:val="105"/>
        </w:rPr>
        <w:t>certificates</w:t>
      </w:r>
      <w:r>
        <w:rPr>
          <w:color w:val="181818"/>
          <w:spacing w:val="2"/>
          <w:w w:val="105"/>
        </w:rPr>
        <w:t xml:space="preserve"> </w:t>
      </w:r>
      <w:r>
        <w:rPr>
          <w:color w:val="181818"/>
          <w:w w:val="105"/>
        </w:rPr>
        <w:t>of</w:t>
      </w:r>
      <w:r>
        <w:rPr>
          <w:color w:val="181818"/>
          <w:spacing w:val="-10"/>
          <w:w w:val="105"/>
        </w:rPr>
        <w:t xml:space="preserve"> </w:t>
      </w:r>
      <w:r>
        <w:rPr>
          <w:color w:val="181818"/>
          <w:w w:val="105"/>
        </w:rPr>
        <w:t>convenience</w:t>
      </w:r>
      <w:r>
        <w:rPr>
          <w:color w:val="181818"/>
          <w:spacing w:val="3"/>
          <w:w w:val="105"/>
        </w:rPr>
        <w:t xml:space="preserve"> </w:t>
      </w:r>
      <w:r>
        <w:rPr>
          <w:color w:val="181818"/>
          <w:w w:val="105"/>
        </w:rPr>
        <w:t>and</w:t>
      </w:r>
      <w:r>
        <w:rPr>
          <w:color w:val="181818"/>
          <w:spacing w:val="-8"/>
          <w:w w:val="105"/>
        </w:rPr>
        <w:t xml:space="preserve"> </w:t>
      </w:r>
      <w:r>
        <w:rPr>
          <w:color w:val="181818"/>
          <w:w w:val="105"/>
        </w:rPr>
        <w:t>necessity,</w:t>
      </w:r>
      <w:r>
        <w:rPr>
          <w:color w:val="181818"/>
          <w:spacing w:val="-13"/>
          <w:w w:val="105"/>
        </w:rPr>
        <w:t xml:space="preserve"> </w:t>
      </w:r>
      <w:r>
        <w:rPr>
          <w:color w:val="181818"/>
          <w:w w:val="105"/>
        </w:rPr>
        <w:t>financing</w:t>
      </w:r>
      <w:r>
        <w:rPr>
          <w:color w:val="181818"/>
          <w:spacing w:val="-6"/>
          <w:w w:val="105"/>
        </w:rPr>
        <w:t xml:space="preserve"> </w:t>
      </w:r>
      <w:r>
        <w:rPr>
          <w:color w:val="181818"/>
          <w:w w:val="105"/>
        </w:rPr>
        <w:t>cases</w:t>
      </w:r>
      <w:r>
        <w:rPr>
          <w:color w:val="181818"/>
          <w:spacing w:val="-5"/>
          <w:w w:val="105"/>
        </w:rPr>
        <w:t xml:space="preserve"> </w:t>
      </w:r>
      <w:r>
        <w:rPr>
          <w:color w:val="181818"/>
          <w:w w:val="105"/>
        </w:rPr>
        <w:t>and</w:t>
      </w:r>
      <w:r>
        <w:rPr>
          <w:color w:val="181818"/>
          <w:spacing w:val="-4"/>
          <w:w w:val="105"/>
        </w:rPr>
        <w:t xml:space="preserve"> </w:t>
      </w:r>
      <w:r>
        <w:rPr>
          <w:color w:val="181818"/>
          <w:w w:val="105"/>
        </w:rPr>
        <w:t>rate</w:t>
      </w:r>
      <w:r>
        <w:rPr>
          <w:color w:val="181818"/>
          <w:spacing w:val="-15"/>
          <w:w w:val="105"/>
        </w:rPr>
        <w:t xml:space="preserve"> </w:t>
      </w:r>
      <w:r>
        <w:rPr>
          <w:color w:val="181818"/>
          <w:w w:val="105"/>
        </w:rPr>
        <w:t>setting.</w:t>
      </w:r>
      <w:proofErr w:type="gramEnd"/>
      <w:r>
        <w:rPr>
          <w:color w:val="181818"/>
          <w:spacing w:val="36"/>
          <w:w w:val="105"/>
        </w:rPr>
        <w:t xml:space="preserve"> </w:t>
      </w:r>
      <w:proofErr w:type="gramStart"/>
      <w:r>
        <w:rPr>
          <w:color w:val="181818"/>
          <w:w w:val="105"/>
        </w:rPr>
        <w:t>Supervised operation of</w:t>
      </w:r>
      <w:r>
        <w:rPr>
          <w:color w:val="181818"/>
          <w:spacing w:val="-6"/>
          <w:w w:val="105"/>
        </w:rPr>
        <w:t xml:space="preserve"> </w:t>
      </w:r>
      <w:r>
        <w:rPr>
          <w:color w:val="181818"/>
          <w:w w:val="105"/>
        </w:rPr>
        <w:t>six</w:t>
      </w:r>
      <w:r>
        <w:rPr>
          <w:color w:val="181818"/>
          <w:spacing w:val="-11"/>
          <w:w w:val="105"/>
        </w:rPr>
        <w:t xml:space="preserve"> </w:t>
      </w:r>
      <w:r>
        <w:rPr>
          <w:color w:val="181818"/>
          <w:w w:val="105"/>
        </w:rPr>
        <w:t>water</w:t>
      </w:r>
      <w:r w:rsidR="00F33A49">
        <w:rPr>
          <w:color w:val="181818"/>
          <w:w w:val="105"/>
        </w:rPr>
        <w:t xml:space="preserve"> </w:t>
      </w:r>
      <w:r>
        <w:rPr>
          <w:color w:val="181818"/>
          <w:w w:val="105"/>
        </w:rPr>
        <w:t>and</w:t>
      </w:r>
      <w:r>
        <w:rPr>
          <w:color w:val="181818"/>
          <w:spacing w:val="-19"/>
          <w:w w:val="105"/>
        </w:rPr>
        <w:t xml:space="preserve"> </w:t>
      </w:r>
      <w:r>
        <w:rPr>
          <w:color w:val="181818"/>
          <w:w w:val="105"/>
        </w:rPr>
        <w:t>sewer</w:t>
      </w:r>
      <w:r>
        <w:rPr>
          <w:color w:val="181818"/>
          <w:spacing w:val="-8"/>
          <w:w w:val="105"/>
        </w:rPr>
        <w:t xml:space="preserve"> </w:t>
      </w:r>
      <w:r>
        <w:rPr>
          <w:color w:val="181818"/>
          <w:w w:val="105"/>
        </w:rPr>
        <w:t>companies</w:t>
      </w:r>
      <w:r>
        <w:rPr>
          <w:color w:val="181818"/>
          <w:spacing w:val="-5"/>
          <w:w w:val="105"/>
        </w:rPr>
        <w:t xml:space="preserve"> </w:t>
      </w:r>
      <w:r>
        <w:rPr>
          <w:color w:val="181818"/>
          <w:w w:val="105"/>
        </w:rPr>
        <w:t>serving</w:t>
      </w:r>
      <w:r>
        <w:rPr>
          <w:color w:val="181818"/>
          <w:spacing w:val="-14"/>
          <w:w w:val="105"/>
        </w:rPr>
        <w:t xml:space="preserve"> </w:t>
      </w:r>
      <w:r>
        <w:rPr>
          <w:color w:val="181818"/>
          <w:spacing w:val="-1"/>
          <w:w w:val="105"/>
        </w:rPr>
        <w:t>20,000</w:t>
      </w:r>
      <w:r>
        <w:rPr>
          <w:color w:val="181818"/>
          <w:spacing w:val="-13"/>
          <w:w w:val="105"/>
        </w:rPr>
        <w:t xml:space="preserve"> </w:t>
      </w:r>
      <w:r>
        <w:rPr>
          <w:color w:val="181818"/>
          <w:w w:val="105"/>
        </w:rPr>
        <w:t>customers.</w:t>
      </w:r>
      <w:proofErr w:type="gramEnd"/>
    </w:p>
    <w:p w:rsidR="00F33A49" w:rsidRDefault="00F33A49" w:rsidP="00F33A49">
      <w:pPr>
        <w:pStyle w:val="BodyText"/>
        <w:spacing w:before="104" w:line="292" w:lineRule="auto"/>
        <w:ind w:left="812" w:right="149" w:firstLine="14"/>
      </w:pPr>
    </w:p>
    <w:p w:rsidR="00F33A49" w:rsidRDefault="00F33A49" w:rsidP="00F33A49">
      <w:pPr>
        <w:pStyle w:val="BodyText"/>
        <w:spacing w:before="104" w:line="292" w:lineRule="auto"/>
        <w:ind w:left="812" w:right="149" w:firstLine="14"/>
      </w:pPr>
    </w:p>
    <w:p w:rsidR="00A01048" w:rsidRDefault="00A01048">
      <w:pPr>
        <w:spacing w:before="10"/>
        <w:rPr>
          <w:rFonts w:ascii="Arial" w:eastAsia="Arial" w:hAnsi="Arial" w:cs="Arial"/>
          <w:sz w:val="25"/>
          <w:szCs w:val="25"/>
        </w:rPr>
      </w:pPr>
    </w:p>
    <w:p w:rsidR="00F33A49" w:rsidRDefault="00F33A49" w:rsidP="00F33A49">
      <w:pPr>
        <w:pStyle w:val="BodyText"/>
        <w:spacing w:line="320" w:lineRule="auto"/>
        <w:ind w:left="831" w:right="471" w:hanging="5"/>
        <w:rPr>
          <w:i/>
          <w:color w:val="131313"/>
          <w:w w:val="110"/>
        </w:rPr>
      </w:pPr>
    </w:p>
    <w:p w:rsidR="00A01048" w:rsidRDefault="00B254DC" w:rsidP="00F33A49">
      <w:pPr>
        <w:pStyle w:val="BodyText"/>
        <w:spacing w:line="320" w:lineRule="auto"/>
        <w:ind w:left="831" w:right="471" w:hanging="5"/>
      </w:pPr>
      <w:proofErr w:type="gramStart"/>
      <w:r>
        <w:rPr>
          <w:i/>
          <w:color w:val="131313"/>
          <w:w w:val="110"/>
        </w:rPr>
        <w:t>Technical</w:t>
      </w:r>
      <w:r>
        <w:rPr>
          <w:i/>
          <w:color w:val="131313"/>
          <w:spacing w:val="-32"/>
          <w:w w:val="110"/>
        </w:rPr>
        <w:t xml:space="preserve"> </w:t>
      </w:r>
      <w:r>
        <w:rPr>
          <w:i/>
          <w:color w:val="131313"/>
          <w:w w:val="110"/>
        </w:rPr>
        <w:t>and</w:t>
      </w:r>
      <w:r>
        <w:rPr>
          <w:i/>
          <w:color w:val="131313"/>
          <w:spacing w:val="-33"/>
          <w:w w:val="110"/>
        </w:rPr>
        <w:t xml:space="preserve"> </w:t>
      </w:r>
      <w:r>
        <w:rPr>
          <w:i/>
          <w:color w:val="131313"/>
          <w:w w:val="110"/>
        </w:rPr>
        <w:t>Analytical</w:t>
      </w:r>
      <w:r>
        <w:rPr>
          <w:i/>
          <w:color w:val="131313"/>
          <w:spacing w:val="-16"/>
          <w:w w:val="110"/>
        </w:rPr>
        <w:t xml:space="preserve"> </w:t>
      </w:r>
      <w:r>
        <w:rPr>
          <w:color w:val="131313"/>
          <w:w w:val="185"/>
        </w:rPr>
        <w:t>-</w:t>
      </w:r>
      <w:r>
        <w:rPr>
          <w:color w:val="131313"/>
          <w:spacing w:val="-82"/>
          <w:w w:val="185"/>
        </w:rPr>
        <w:t xml:space="preserve"> </w:t>
      </w:r>
      <w:r>
        <w:rPr>
          <w:color w:val="131313"/>
          <w:w w:val="110"/>
        </w:rPr>
        <w:t>Strong</w:t>
      </w:r>
      <w:r>
        <w:rPr>
          <w:color w:val="131313"/>
          <w:spacing w:val="-32"/>
          <w:w w:val="110"/>
        </w:rPr>
        <w:t xml:space="preserve"> </w:t>
      </w:r>
      <w:r>
        <w:rPr>
          <w:color w:val="131313"/>
          <w:w w:val="110"/>
        </w:rPr>
        <w:t>computer</w:t>
      </w:r>
      <w:r>
        <w:rPr>
          <w:color w:val="131313"/>
          <w:spacing w:val="-20"/>
          <w:w w:val="110"/>
        </w:rPr>
        <w:t xml:space="preserve"> </w:t>
      </w:r>
      <w:r>
        <w:rPr>
          <w:color w:val="131313"/>
          <w:w w:val="110"/>
        </w:rPr>
        <w:t>skills</w:t>
      </w:r>
      <w:r>
        <w:rPr>
          <w:color w:val="131313"/>
          <w:spacing w:val="-27"/>
          <w:w w:val="110"/>
        </w:rPr>
        <w:t xml:space="preserve"> </w:t>
      </w:r>
      <w:r>
        <w:rPr>
          <w:color w:val="131313"/>
          <w:w w:val="110"/>
        </w:rPr>
        <w:t>with</w:t>
      </w:r>
      <w:r>
        <w:rPr>
          <w:color w:val="131313"/>
          <w:spacing w:val="-23"/>
          <w:w w:val="110"/>
        </w:rPr>
        <w:t xml:space="preserve"> </w:t>
      </w:r>
      <w:r>
        <w:rPr>
          <w:color w:val="131313"/>
          <w:w w:val="110"/>
        </w:rPr>
        <w:t>early</w:t>
      </w:r>
      <w:r>
        <w:rPr>
          <w:color w:val="131313"/>
          <w:spacing w:val="-27"/>
          <w:w w:val="110"/>
        </w:rPr>
        <w:t xml:space="preserve"> </w:t>
      </w:r>
      <w:r>
        <w:rPr>
          <w:color w:val="131313"/>
          <w:w w:val="110"/>
        </w:rPr>
        <w:t>work</w:t>
      </w:r>
      <w:r>
        <w:rPr>
          <w:color w:val="131313"/>
          <w:spacing w:val="-21"/>
          <w:w w:val="110"/>
        </w:rPr>
        <w:t xml:space="preserve"> </w:t>
      </w:r>
      <w:r>
        <w:rPr>
          <w:color w:val="131313"/>
          <w:w w:val="110"/>
        </w:rPr>
        <w:t>experience</w:t>
      </w:r>
      <w:r>
        <w:rPr>
          <w:color w:val="131313"/>
          <w:spacing w:val="-21"/>
          <w:w w:val="110"/>
        </w:rPr>
        <w:t xml:space="preserve"> </w:t>
      </w:r>
      <w:r>
        <w:rPr>
          <w:color w:val="131313"/>
          <w:w w:val="110"/>
        </w:rPr>
        <w:t>as</w:t>
      </w:r>
      <w:r>
        <w:rPr>
          <w:color w:val="131313"/>
          <w:spacing w:val="-28"/>
          <w:w w:val="110"/>
        </w:rPr>
        <w:t xml:space="preserve"> </w:t>
      </w:r>
      <w:r>
        <w:rPr>
          <w:color w:val="131313"/>
          <w:w w:val="110"/>
        </w:rPr>
        <w:t>a</w:t>
      </w:r>
      <w:r>
        <w:rPr>
          <w:color w:val="131313"/>
          <w:spacing w:val="-26"/>
          <w:w w:val="110"/>
        </w:rPr>
        <w:t xml:space="preserve"> </w:t>
      </w:r>
      <w:r>
        <w:rPr>
          <w:color w:val="131313"/>
          <w:w w:val="110"/>
        </w:rPr>
        <w:t>computer</w:t>
      </w:r>
      <w:r>
        <w:rPr>
          <w:color w:val="131313"/>
          <w:spacing w:val="-17"/>
          <w:w w:val="110"/>
        </w:rPr>
        <w:t xml:space="preserve"> </w:t>
      </w:r>
      <w:r>
        <w:rPr>
          <w:color w:val="131313"/>
          <w:w w:val="110"/>
        </w:rPr>
        <w:t>programmer</w:t>
      </w:r>
      <w:r>
        <w:rPr>
          <w:color w:val="131313"/>
          <w:spacing w:val="-22"/>
          <w:w w:val="110"/>
        </w:rPr>
        <w:t xml:space="preserve"> </w:t>
      </w:r>
      <w:r>
        <w:rPr>
          <w:color w:val="131313"/>
          <w:w w:val="110"/>
        </w:rPr>
        <w:t>and</w:t>
      </w:r>
      <w:r>
        <w:rPr>
          <w:color w:val="131313"/>
          <w:w w:val="105"/>
        </w:rPr>
        <w:t xml:space="preserve"> </w:t>
      </w:r>
      <w:r>
        <w:rPr>
          <w:color w:val="131313"/>
          <w:w w:val="110"/>
        </w:rPr>
        <w:t>controller</w:t>
      </w:r>
      <w:r>
        <w:rPr>
          <w:color w:val="131313"/>
          <w:spacing w:val="-13"/>
          <w:w w:val="110"/>
        </w:rPr>
        <w:t xml:space="preserve"> </w:t>
      </w:r>
      <w:r>
        <w:rPr>
          <w:color w:val="131313"/>
          <w:w w:val="110"/>
        </w:rPr>
        <w:t>managing</w:t>
      </w:r>
      <w:r>
        <w:rPr>
          <w:color w:val="131313"/>
          <w:spacing w:val="-27"/>
          <w:w w:val="110"/>
        </w:rPr>
        <w:t xml:space="preserve"> </w:t>
      </w:r>
      <w:r>
        <w:rPr>
          <w:color w:val="131313"/>
          <w:w w:val="110"/>
        </w:rPr>
        <w:t>a</w:t>
      </w:r>
      <w:r>
        <w:rPr>
          <w:color w:val="131313"/>
          <w:spacing w:val="-23"/>
          <w:w w:val="110"/>
        </w:rPr>
        <w:t xml:space="preserve"> </w:t>
      </w:r>
      <w:r>
        <w:rPr>
          <w:color w:val="131313"/>
          <w:w w:val="110"/>
        </w:rPr>
        <w:t>data</w:t>
      </w:r>
      <w:r>
        <w:rPr>
          <w:color w:val="131313"/>
          <w:spacing w:val="-17"/>
          <w:w w:val="110"/>
        </w:rPr>
        <w:t xml:space="preserve"> </w:t>
      </w:r>
      <w:r>
        <w:rPr>
          <w:color w:val="131313"/>
          <w:w w:val="110"/>
        </w:rPr>
        <w:t>processing</w:t>
      </w:r>
      <w:r>
        <w:rPr>
          <w:color w:val="131313"/>
          <w:spacing w:val="-27"/>
          <w:w w:val="110"/>
        </w:rPr>
        <w:t xml:space="preserve"> </w:t>
      </w:r>
      <w:r>
        <w:rPr>
          <w:color w:val="131313"/>
          <w:w w:val="110"/>
        </w:rPr>
        <w:t>and</w:t>
      </w:r>
      <w:r>
        <w:rPr>
          <w:color w:val="131313"/>
          <w:spacing w:val="-28"/>
          <w:w w:val="110"/>
        </w:rPr>
        <w:t xml:space="preserve"> </w:t>
      </w:r>
      <w:r>
        <w:rPr>
          <w:color w:val="131313"/>
          <w:w w:val="110"/>
        </w:rPr>
        <w:t>accounting</w:t>
      </w:r>
      <w:r>
        <w:rPr>
          <w:color w:val="131313"/>
          <w:spacing w:val="-22"/>
          <w:w w:val="110"/>
        </w:rPr>
        <w:t xml:space="preserve"> </w:t>
      </w:r>
      <w:r w:rsidR="00F778F8" w:rsidRPr="00F778F8">
        <w:rPr>
          <w:color w:val="131313"/>
          <w:w w:val="110"/>
        </w:rPr>
        <w:t>department</w:t>
      </w:r>
      <w:r w:rsidR="00F778F8">
        <w:rPr>
          <w:color w:val="131313"/>
          <w:w w:val="110"/>
        </w:rPr>
        <w:t>.</w:t>
      </w:r>
      <w:proofErr w:type="gramEnd"/>
      <w:r w:rsidR="00F778F8">
        <w:rPr>
          <w:color w:val="131313"/>
          <w:w w:val="110"/>
        </w:rPr>
        <w:t xml:space="preserve">  </w:t>
      </w:r>
      <w:proofErr w:type="gramStart"/>
      <w:r w:rsidR="00F778F8">
        <w:rPr>
          <w:color w:val="131313"/>
          <w:w w:val="110"/>
        </w:rPr>
        <w:t>Current proficiency in R, Latex and Markdown.</w:t>
      </w:r>
      <w:proofErr w:type="gramEnd"/>
      <w:r w:rsidR="00F778F8">
        <w:rPr>
          <w:color w:val="131313"/>
          <w:w w:val="110"/>
        </w:rPr>
        <w:t xml:space="preserve">   </w:t>
      </w:r>
      <w:proofErr w:type="gramStart"/>
      <w:r w:rsidR="00F778F8">
        <w:rPr>
          <w:color w:val="131313"/>
          <w:w w:val="110"/>
        </w:rPr>
        <w:t>Wrote code in these platforms to implement PME methods for private market performance evaluation and to create an analysis and reporting system for private markets assets now in use by ASRS.</w:t>
      </w:r>
      <w:proofErr w:type="gramEnd"/>
      <w:r w:rsidR="00F778F8">
        <w:rPr>
          <w:color w:val="131313"/>
          <w:w w:val="110"/>
        </w:rPr>
        <w:t xml:space="preserve">  </w:t>
      </w:r>
    </w:p>
    <w:p w:rsidR="00A01048" w:rsidRDefault="00A01048">
      <w:pPr>
        <w:spacing w:before="11"/>
        <w:rPr>
          <w:rFonts w:ascii="Arial" w:eastAsia="Arial" w:hAnsi="Arial" w:cs="Arial"/>
          <w:sz w:val="24"/>
          <w:szCs w:val="24"/>
        </w:rPr>
      </w:pPr>
    </w:p>
    <w:p w:rsidR="00680CE1" w:rsidRDefault="00680CE1">
      <w:pPr>
        <w:pStyle w:val="Heading2"/>
        <w:ind w:left="891"/>
        <w:rPr>
          <w:color w:val="131313"/>
        </w:rPr>
      </w:pPr>
      <w:r>
        <w:rPr>
          <w:color w:val="131313"/>
        </w:rPr>
        <w:t>Private Markets Investment Track Record at ASRS</w:t>
      </w:r>
    </w:p>
    <w:p w:rsidR="00680CE1" w:rsidRDefault="00680CE1">
      <w:pPr>
        <w:pStyle w:val="Heading2"/>
        <w:ind w:left="891"/>
        <w:rPr>
          <w:b w:val="0"/>
          <w:color w:val="131313"/>
        </w:rPr>
      </w:pPr>
      <w:r>
        <w:rPr>
          <w:b w:val="0"/>
          <w:color w:val="131313"/>
        </w:rPr>
        <w:t>(</w:t>
      </w:r>
      <w:proofErr w:type="gramStart"/>
      <w:r>
        <w:rPr>
          <w:b w:val="0"/>
          <w:color w:val="131313"/>
        </w:rPr>
        <w:t>investments</w:t>
      </w:r>
      <w:proofErr w:type="gramEnd"/>
      <w:r>
        <w:rPr>
          <w:b w:val="0"/>
          <w:color w:val="131313"/>
        </w:rPr>
        <w:t xml:space="preserve"> made after September 2010</w:t>
      </w:r>
      <w:r w:rsidR="00654C90">
        <w:rPr>
          <w:b w:val="0"/>
          <w:color w:val="131313"/>
        </w:rPr>
        <w:t xml:space="preserve"> through September 30, 2015</w:t>
      </w:r>
      <w:r>
        <w:rPr>
          <w:b w:val="0"/>
          <w:color w:val="131313"/>
        </w:rPr>
        <w:t>)</w:t>
      </w:r>
    </w:p>
    <w:p w:rsidR="00654C90" w:rsidRDefault="00654C90">
      <w:pPr>
        <w:pStyle w:val="Heading2"/>
        <w:ind w:left="891"/>
        <w:rPr>
          <w:b w:val="0"/>
          <w:color w:val="131313"/>
        </w:rPr>
      </w:pPr>
    </w:p>
    <w:tbl>
      <w:tblPr>
        <w:tblStyle w:val="TableGrid"/>
        <w:tblW w:w="0" w:type="auto"/>
        <w:tblInd w:w="891" w:type="dxa"/>
        <w:tblLook w:val="04A0" w:firstRow="1" w:lastRow="0" w:firstColumn="1" w:lastColumn="0" w:noHBand="0" w:noVBand="1"/>
      </w:tblPr>
      <w:tblGrid>
        <w:gridCol w:w="2085"/>
        <w:gridCol w:w="1542"/>
        <w:gridCol w:w="2520"/>
        <w:gridCol w:w="1710"/>
        <w:gridCol w:w="1710"/>
      </w:tblGrid>
      <w:tr w:rsidR="00654C90" w:rsidTr="002B68B1">
        <w:tc>
          <w:tcPr>
            <w:tcW w:w="2085" w:type="dxa"/>
          </w:tcPr>
          <w:p w:rsidR="00654C90" w:rsidRDefault="00654C90">
            <w:pPr>
              <w:pStyle w:val="Heading2"/>
              <w:ind w:left="0"/>
              <w:rPr>
                <w:b w:val="0"/>
                <w:color w:val="131313"/>
              </w:rPr>
            </w:pPr>
            <w:r>
              <w:rPr>
                <w:b w:val="0"/>
                <w:color w:val="131313"/>
              </w:rPr>
              <w:t>Asset Class</w:t>
            </w:r>
          </w:p>
        </w:tc>
        <w:tc>
          <w:tcPr>
            <w:tcW w:w="1542" w:type="dxa"/>
          </w:tcPr>
          <w:p w:rsidR="00654C90" w:rsidRDefault="00654C90" w:rsidP="00654C90">
            <w:pPr>
              <w:pStyle w:val="Heading2"/>
              <w:ind w:left="0"/>
              <w:rPr>
                <w:b w:val="0"/>
                <w:color w:val="131313"/>
              </w:rPr>
            </w:pPr>
            <w:r>
              <w:rPr>
                <w:b w:val="0"/>
                <w:color w:val="131313"/>
              </w:rPr>
              <w:t>Benchmark</w:t>
            </w:r>
          </w:p>
        </w:tc>
        <w:tc>
          <w:tcPr>
            <w:tcW w:w="2520" w:type="dxa"/>
          </w:tcPr>
          <w:p w:rsidR="00654C90" w:rsidRDefault="002B68B1" w:rsidP="00654C90">
            <w:pPr>
              <w:pStyle w:val="Heading2"/>
              <w:ind w:left="0"/>
              <w:jc w:val="right"/>
              <w:rPr>
                <w:b w:val="0"/>
                <w:color w:val="131313"/>
              </w:rPr>
            </w:pPr>
            <w:r>
              <w:rPr>
                <w:b w:val="0"/>
                <w:color w:val="131313"/>
              </w:rPr>
              <w:t xml:space="preserve">Portfolio </w:t>
            </w:r>
            <w:r w:rsidR="00654C90">
              <w:rPr>
                <w:b w:val="0"/>
                <w:color w:val="131313"/>
              </w:rPr>
              <w:t>Inception IRR</w:t>
            </w:r>
          </w:p>
        </w:tc>
        <w:tc>
          <w:tcPr>
            <w:tcW w:w="1710" w:type="dxa"/>
          </w:tcPr>
          <w:p w:rsidR="00654C90" w:rsidRDefault="00654C90" w:rsidP="00654C90">
            <w:pPr>
              <w:pStyle w:val="Heading2"/>
              <w:ind w:left="0"/>
              <w:jc w:val="right"/>
              <w:rPr>
                <w:b w:val="0"/>
                <w:color w:val="131313"/>
              </w:rPr>
            </w:pPr>
            <w:r>
              <w:rPr>
                <w:b w:val="0"/>
                <w:color w:val="131313"/>
              </w:rPr>
              <w:t>Benchmark IRR</w:t>
            </w:r>
          </w:p>
        </w:tc>
        <w:tc>
          <w:tcPr>
            <w:tcW w:w="1710" w:type="dxa"/>
          </w:tcPr>
          <w:p w:rsidR="00654C90" w:rsidRDefault="00654C90" w:rsidP="00654C90">
            <w:pPr>
              <w:pStyle w:val="Heading2"/>
              <w:ind w:left="0"/>
              <w:jc w:val="right"/>
              <w:rPr>
                <w:b w:val="0"/>
                <w:color w:val="131313"/>
              </w:rPr>
            </w:pPr>
            <w:r>
              <w:rPr>
                <w:b w:val="0"/>
                <w:color w:val="131313"/>
              </w:rPr>
              <w:t>Outperformance</w:t>
            </w:r>
          </w:p>
        </w:tc>
      </w:tr>
      <w:tr w:rsidR="00654C90" w:rsidTr="002B68B1">
        <w:tc>
          <w:tcPr>
            <w:tcW w:w="2085" w:type="dxa"/>
          </w:tcPr>
          <w:p w:rsidR="00654C90" w:rsidRDefault="00654C90">
            <w:pPr>
              <w:pStyle w:val="Heading2"/>
              <w:ind w:left="0"/>
              <w:rPr>
                <w:b w:val="0"/>
                <w:color w:val="131313"/>
              </w:rPr>
            </w:pPr>
            <w:r>
              <w:rPr>
                <w:b w:val="0"/>
                <w:color w:val="131313"/>
              </w:rPr>
              <w:t>Real Estate</w:t>
            </w:r>
          </w:p>
        </w:tc>
        <w:tc>
          <w:tcPr>
            <w:tcW w:w="1542" w:type="dxa"/>
          </w:tcPr>
          <w:p w:rsidR="00654C90" w:rsidRDefault="00654C90" w:rsidP="00654C90">
            <w:pPr>
              <w:pStyle w:val="Heading2"/>
              <w:ind w:left="0"/>
              <w:rPr>
                <w:b w:val="0"/>
                <w:color w:val="131313"/>
              </w:rPr>
            </w:pPr>
            <w:r>
              <w:rPr>
                <w:b w:val="0"/>
                <w:color w:val="131313"/>
              </w:rPr>
              <w:t>ODCE</w:t>
            </w:r>
          </w:p>
        </w:tc>
        <w:tc>
          <w:tcPr>
            <w:tcW w:w="2520" w:type="dxa"/>
          </w:tcPr>
          <w:p w:rsidR="00654C90" w:rsidRDefault="002B68B1" w:rsidP="002B68B1">
            <w:pPr>
              <w:pStyle w:val="Heading2"/>
              <w:ind w:left="0"/>
              <w:jc w:val="right"/>
              <w:rPr>
                <w:b w:val="0"/>
                <w:color w:val="131313"/>
              </w:rPr>
            </w:pPr>
            <w:r>
              <w:rPr>
                <w:b w:val="0"/>
                <w:color w:val="131313"/>
              </w:rPr>
              <w:t>16.00%</w:t>
            </w:r>
          </w:p>
        </w:tc>
        <w:tc>
          <w:tcPr>
            <w:tcW w:w="1710" w:type="dxa"/>
          </w:tcPr>
          <w:p w:rsidR="00654C90" w:rsidRDefault="002B68B1" w:rsidP="002B68B1">
            <w:pPr>
              <w:pStyle w:val="Heading2"/>
              <w:ind w:left="0"/>
              <w:jc w:val="right"/>
              <w:rPr>
                <w:b w:val="0"/>
                <w:color w:val="131313"/>
              </w:rPr>
            </w:pPr>
            <w:r>
              <w:rPr>
                <w:b w:val="0"/>
                <w:color w:val="131313"/>
              </w:rPr>
              <w:t>12.64%</w:t>
            </w:r>
          </w:p>
        </w:tc>
        <w:tc>
          <w:tcPr>
            <w:tcW w:w="1710" w:type="dxa"/>
          </w:tcPr>
          <w:p w:rsidR="00654C90" w:rsidRDefault="002B68B1" w:rsidP="002B68B1">
            <w:pPr>
              <w:pStyle w:val="Heading2"/>
              <w:ind w:left="0"/>
              <w:jc w:val="right"/>
              <w:rPr>
                <w:b w:val="0"/>
                <w:color w:val="131313"/>
              </w:rPr>
            </w:pPr>
            <w:r>
              <w:rPr>
                <w:b w:val="0"/>
                <w:color w:val="131313"/>
              </w:rPr>
              <w:t>3.36%</w:t>
            </w:r>
          </w:p>
        </w:tc>
      </w:tr>
      <w:tr w:rsidR="00654C90" w:rsidTr="002B68B1">
        <w:tc>
          <w:tcPr>
            <w:tcW w:w="2085" w:type="dxa"/>
          </w:tcPr>
          <w:p w:rsidR="00654C90" w:rsidRDefault="00654C90">
            <w:pPr>
              <w:pStyle w:val="Heading2"/>
              <w:ind w:left="0"/>
              <w:rPr>
                <w:b w:val="0"/>
                <w:color w:val="131313"/>
              </w:rPr>
            </w:pPr>
            <w:r>
              <w:rPr>
                <w:b w:val="0"/>
                <w:color w:val="131313"/>
              </w:rPr>
              <w:t>Private Equity</w:t>
            </w:r>
          </w:p>
        </w:tc>
        <w:tc>
          <w:tcPr>
            <w:tcW w:w="1542" w:type="dxa"/>
          </w:tcPr>
          <w:p w:rsidR="00654C90" w:rsidRDefault="00654C90" w:rsidP="00654C90">
            <w:pPr>
              <w:pStyle w:val="Heading2"/>
              <w:ind w:left="0"/>
              <w:rPr>
                <w:b w:val="0"/>
                <w:color w:val="131313"/>
              </w:rPr>
            </w:pPr>
            <w:r>
              <w:rPr>
                <w:b w:val="0"/>
                <w:color w:val="131313"/>
              </w:rPr>
              <w:t>Russell 2000</w:t>
            </w:r>
          </w:p>
        </w:tc>
        <w:tc>
          <w:tcPr>
            <w:tcW w:w="2520" w:type="dxa"/>
          </w:tcPr>
          <w:p w:rsidR="00654C90" w:rsidRDefault="002B68B1" w:rsidP="002B68B1">
            <w:pPr>
              <w:pStyle w:val="Heading2"/>
              <w:ind w:left="0"/>
              <w:jc w:val="right"/>
              <w:rPr>
                <w:b w:val="0"/>
                <w:color w:val="131313"/>
              </w:rPr>
            </w:pPr>
            <w:r>
              <w:rPr>
                <w:b w:val="0"/>
                <w:color w:val="131313"/>
              </w:rPr>
              <w:t>9.97%</w:t>
            </w:r>
          </w:p>
        </w:tc>
        <w:tc>
          <w:tcPr>
            <w:tcW w:w="1710" w:type="dxa"/>
          </w:tcPr>
          <w:p w:rsidR="00654C90" w:rsidRDefault="002B68B1" w:rsidP="002B68B1">
            <w:pPr>
              <w:pStyle w:val="Heading2"/>
              <w:ind w:left="0"/>
              <w:jc w:val="right"/>
              <w:rPr>
                <w:b w:val="0"/>
                <w:color w:val="131313"/>
              </w:rPr>
            </w:pPr>
            <w:r>
              <w:rPr>
                <w:b w:val="0"/>
                <w:color w:val="131313"/>
              </w:rPr>
              <w:t>4.57%</w:t>
            </w:r>
          </w:p>
        </w:tc>
        <w:tc>
          <w:tcPr>
            <w:tcW w:w="1710" w:type="dxa"/>
          </w:tcPr>
          <w:p w:rsidR="00654C90" w:rsidRDefault="002B68B1" w:rsidP="002B68B1">
            <w:pPr>
              <w:pStyle w:val="Heading2"/>
              <w:ind w:left="0"/>
              <w:jc w:val="right"/>
              <w:rPr>
                <w:b w:val="0"/>
                <w:color w:val="131313"/>
              </w:rPr>
            </w:pPr>
            <w:r>
              <w:rPr>
                <w:b w:val="0"/>
                <w:color w:val="131313"/>
              </w:rPr>
              <w:t>5.40%</w:t>
            </w:r>
          </w:p>
        </w:tc>
      </w:tr>
      <w:tr w:rsidR="00654C90" w:rsidTr="002B68B1">
        <w:tc>
          <w:tcPr>
            <w:tcW w:w="2085" w:type="dxa"/>
          </w:tcPr>
          <w:p w:rsidR="00654C90" w:rsidRDefault="00654C90">
            <w:pPr>
              <w:pStyle w:val="Heading2"/>
              <w:ind w:left="0"/>
              <w:rPr>
                <w:b w:val="0"/>
                <w:color w:val="131313"/>
              </w:rPr>
            </w:pPr>
            <w:r>
              <w:rPr>
                <w:b w:val="0"/>
                <w:color w:val="131313"/>
              </w:rPr>
              <w:t>Private Opportunistic</w:t>
            </w:r>
          </w:p>
        </w:tc>
        <w:tc>
          <w:tcPr>
            <w:tcW w:w="1542" w:type="dxa"/>
          </w:tcPr>
          <w:p w:rsidR="00654C90" w:rsidRDefault="00654C90" w:rsidP="00654C90">
            <w:pPr>
              <w:pStyle w:val="Heading2"/>
              <w:ind w:left="0"/>
              <w:rPr>
                <w:b w:val="0"/>
                <w:color w:val="131313"/>
              </w:rPr>
            </w:pPr>
            <w:r>
              <w:rPr>
                <w:b w:val="0"/>
                <w:color w:val="131313"/>
              </w:rPr>
              <w:t>Absolute 8%</w:t>
            </w:r>
          </w:p>
        </w:tc>
        <w:tc>
          <w:tcPr>
            <w:tcW w:w="2520" w:type="dxa"/>
          </w:tcPr>
          <w:p w:rsidR="00654C90" w:rsidRDefault="002B68B1" w:rsidP="002B68B1">
            <w:pPr>
              <w:pStyle w:val="Heading2"/>
              <w:ind w:left="0"/>
              <w:jc w:val="right"/>
              <w:rPr>
                <w:b w:val="0"/>
                <w:color w:val="131313"/>
              </w:rPr>
            </w:pPr>
            <w:r>
              <w:rPr>
                <w:b w:val="0"/>
                <w:color w:val="131313"/>
              </w:rPr>
              <w:t>23.90%</w:t>
            </w:r>
          </w:p>
        </w:tc>
        <w:tc>
          <w:tcPr>
            <w:tcW w:w="1710" w:type="dxa"/>
          </w:tcPr>
          <w:p w:rsidR="00654C90" w:rsidRDefault="002B68B1" w:rsidP="002B68B1">
            <w:pPr>
              <w:pStyle w:val="Heading2"/>
              <w:ind w:left="0"/>
              <w:jc w:val="right"/>
              <w:rPr>
                <w:b w:val="0"/>
                <w:color w:val="131313"/>
              </w:rPr>
            </w:pPr>
            <w:r>
              <w:rPr>
                <w:b w:val="0"/>
                <w:color w:val="131313"/>
              </w:rPr>
              <w:t>8.00%</w:t>
            </w:r>
          </w:p>
        </w:tc>
        <w:tc>
          <w:tcPr>
            <w:tcW w:w="1710" w:type="dxa"/>
          </w:tcPr>
          <w:p w:rsidR="00654C90" w:rsidRDefault="002B68B1" w:rsidP="002B68B1">
            <w:pPr>
              <w:pStyle w:val="Heading2"/>
              <w:ind w:left="0"/>
              <w:jc w:val="right"/>
              <w:rPr>
                <w:b w:val="0"/>
                <w:color w:val="131313"/>
              </w:rPr>
            </w:pPr>
            <w:r>
              <w:rPr>
                <w:b w:val="0"/>
                <w:color w:val="131313"/>
              </w:rPr>
              <w:t>15.90%</w:t>
            </w:r>
          </w:p>
        </w:tc>
      </w:tr>
      <w:tr w:rsidR="00654C90" w:rsidTr="002B68B1">
        <w:tc>
          <w:tcPr>
            <w:tcW w:w="2085" w:type="dxa"/>
          </w:tcPr>
          <w:p w:rsidR="00654C90" w:rsidRDefault="00654C90">
            <w:pPr>
              <w:pStyle w:val="Heading2"/>
              <w:ind w:left="0"/>
              <w:rPr>
                <w:b w:val="0"/>
                <w:color w:val="131313"/>
              </w:rPr>
            </w:pPr>
            <w:r>
              <w:rPr>
                <w:b w:val="0"/>
                <w:color w:val="131313"/>
              </w:rPr>
              <w:t>Farming/Infrastructure</w:t>
            </w:r>
          </w:p>
        </w:tc>
        <w:tc>
          <w:tcPr>
            <w:tcW w:w="1542" w:type="dxa"/>
          </w:tcPr>
          <w:p w:rsidR="00654C90" w:rsidRDefault="00654C90" w:rsidP="00654C90">
            <w:pPr>
              <w:pStyle w:val="Heading2"/>
              <w:ind w:left="0"/>
              <w:rPr>
                <w:b w:val="0"/>
                <w:color w:val="131313"/>
              </w:rPr>
            </w:pPr>
            <w:r>
              <w:rPr>
                <w:b w:val="0"/>
                <w:color w:val="131313"/>
              </w:rPr>
              <w:t>CPI plus 350</w:t>
            </w:r>
          </w:p>
        </w:tc>
        <w:tc>
          <w:tcPr>
            <w:tcW w:w="2520" w:type="dxa"/>
          </w:tcPr>
          <w:p w:rsidR="00654C90" w:rsidRDefault="002B68B1" w:rsidP="002B68B1">
            <w:pPr>
              <w:pStyle w:val="Heading2"/>
              <w:ind w:left="0"/>
              <w:jc w:val="right"/>
              <w:rPr>
                <w:b w:val="0"/>
                <w:color w:val="131313"/>
              </w:rPr>
            </w:pPr>
            <w:r>
              <w:rPr>
                <w:b w:val="0"/>
                <w:color w:val="131313"/>
              </w:rPr>
              <w:t>4.38%</w:t>
            </w:r>
          </w:p>
        </w:tc>
        <w:tc>
          <w:tcPr>
            <w:tcW w:w="1710" w:type="dxa"/>
          </w:tcPr>
          <w:p w:rsidR="00654C90" w:rsidRDefault="002B68B1" w:rsidP="002B68B1">
            <w:pPr>
              <w:pStyle w:val="Heading2"/>
              <w:ind w:left="0"/>
              <w:jc w:val="right"/>
              <w:rPr>
                <w:b w:val="0"/>
                <w:color w:val="131313"/>
              </w:rPr>
            </w:pPr>
            <w:r>
              <w:rPr>
                <w:b w:val="0"/>
                <w:color w:val="131313"/>
              </w:rPr>
              <w:t>5.47%</w:t>
            </w:r>
          </w:p>
        </w:tc>
        <w:tc>
          <w:tcPr>
            <w:tcW w:w="1710" w:type="dxa"/>
          </w:tcPr>
          <w:p w:rsidR="00654C90" w:rsidRDefault="002B68B1" w:rsidP="002B68B1">
            <w:pPr>
              <w:pStyle w:val="Heading2"/>
              <w:ind w:left="0"/>
              <w:jc w:val="right"/>
              <w:rPr>
                <w:b w:val="0"/>
                <w:color w:val="131313"/>
              </w:rPr>
            </w:pPr>
            <w:r>
              <w:rPr>
                <w:b w:val="0"/>
                <w:color w:val="131313"/>
              </w:rPr>
              <w:t>-1.09%</w:t>
            </w:r>
          </w:p>
        </w:tc>
      </w:tr>
    </w:tbl>
    <w:p w:rsidR="00882D30" w:rsidRPr="00680CE1" w:rsidRDefault="00882D30" w:rsidP="00654C90">
      <w:pPr>
        <w:pStyle w:val="Heading2"/>
        <w:ind w:left="0"/>
        <w:rPr>
          <w:b w:val="0"/>
          <w:color w:val="131313"/>
        </w:rPr>
      </w:pPr>
    </w:p>
    <w:p w:rsidR="00680CE1" w:rsidRDefault="00882D30">
      <w:pPr>
        <w:pStyle w:val="Heading2"/>
        <w:ind w:left="891"/>
        <w:rPr>
          <w:b w:val="0"/>
          <w:color w:val="131313"/>
        </w:rPr>
      </w:pPr>
      <w:r>
        <w:rPr>
          <w:b w:val="0"/>
          <w:color w:val="131313"/>
        </w:rPr>
        <w:t>(Benchmark IRR is calculated using PME methods with cash flows in same amounts and daily timing as the related portfolio investment.)</w:t>
      </w:r>
    </w:p>
    <w:p w:rsidR="00882D30" w:rsidRDefault="00882D30">
      <w:pPr>
        <w:pStyle w:val="Heading2"/>
        <w:ind w:left="891"/>
        <w:rPr>
          <w:b w:val="0"/>
          <w:color w:val="131313"/>
        </w:rPr>
      </w:pPr>
    </w:p>
    <w:p w:rsidR="00882D30" w:rsidRPr="00882D30" w:rsidRDefault="00882D30">
      <w:pPr>
        <w:pStyle w:val="Heading2"/>
        <w:ind w:left="891"/>
        <w:rPr>
          <w:b w:val="0"/>
          <w:color w:val="131313"/>
        </w:rPr>
      </w:pPr>
    </w:p>
    <w:p w:rsidR="00A01048" w:rsidRDefault="00B254DC">
      <w:pPr>
        <w:pStyle w:val="Heading2"/>
        <w:ind w:left="891"/>
        <w:rPr>
          <w:b w:val="0"/>
          <w:bCs w:val="0"/>
        </w:rPr>
      </w:pPr>
      <w:r>
        <w:rPr>
          <w:color w:val="131313"/>
        </w:rPr>
        <w:t>Employment</w:t>
      </w:r>
      <w:r>
        <w:rPr>
          <w:color w:val="131313"/>
          <w:spacing w:val="-3"/>
        </w:rPr>
        <w:t xml:space="preserve"> </w:t>
      </w:r>
      <w:r>
        <w:rPr>
          <w:color w:val="131313"/>
        </w:rPr>
        <w:t>History</w:t>
      </w:r>
    </w:p>
    <w:p w:rsidR="00F778F8" w:rsidRDefault="00F778F8" w:rsidP="00F778F8">
      <w:pPr>
        <w:pStyle w:val="BodyText"/>
        <w:spacing w:before="55" w:line="300" w:lineRule="auto"/>
        <w:ind w:left="891" w:right="10"/>
        <w:rPr>
          <w:color w:val="131313"/>
          <w:w w:val="105"/>
        </w:rPr>
      </w:pPr>
      <w:r>
        <w:rPr>
          <w:color w:val="131313"/>
          <w:w w:val="105"/>
        </w:rPr>
        <w:t>Arizona State Retirement System, Head of Private Markets Investing (2010 to present)</w:t>
      </w:r>
    </w:p>
    <w:p w:rsidR="00F778F8" w:rsidRDefault="00B254DC">
      <w:pPr>
        <w:pStyle w:val="BodyText"/>
        <w:spacing w:before="55" w:line="300" w:lineRule="auto"/>
        <w:ind w:left="891" w:right="4350"/>
        <w:rPr>
          <w:color w:val="131313"/>
          <w:w w:val="104"/>
        </w:rPr>
      </w:pPr>
      <w:r>
        <w:rPr>
          <w:color w:val="131313"/>
          <w:w w:val="105"/>
        </w:rPr>
        <w:t>Pivotal</w:t>
      </w:r>
      <w:r>
        <w:rPr>
          <w:color w:val="131313"/>
          <w:spacing w:val="-22"/>
          <w:w w:val="105"/>
        </w:rPr>
        <w:t xml:space="preserve"> </w:t>
      </w:r>
      <w:r>
        <w:rPr>
          <w:color w:val="131313"/>
          <w:w w:val="105"/>
        </w:rPr>
        <w:t>Group,</w:t>
      </w:r>
      <w:r>
        <w:rPr>
          <w:color w:val="131313"/>
          <w:spacing w:val="-17"/>
          <w:w w:val="105"/>
        </w:rPr>
        <w:t xml:space="preserve"> </w:t>
      </w:r>
      <w:r>
        <w:rPr>
          <w:color w:val="131313"/>
          <w:w w:val="105"/>
        </w:rPr>
        <w:t>Executive</w:t>
      </w:r>
      <w:r>
        <w:rPr>
          <w:color w:val="131313"/>
          <w:spacing w:val="-17"/>
          <w:w w:val="105"/>
        </w:rPr>
        <w:t xml:space="preserve"> </w:t>
      </w:r>
      <w:r>
        <w:rPr>
          <w:color w:val="131313"/>
          <w:w w:val="105"/>
        </w:rPr>
        <w:t>Vice</w:t>
      </w:r>
      <w:r>
        <w:rPr>
          <w:color w:val="131313"/>
          <w:spacing w:val="-9"/>
          <w:w w:val="105"/>
        </w:rPr>
        <w:t xml:space="preserve"> </w:t>
      </w:r>
      <w:r>
        <w:rPr>
          <w:color w:val="131313"/>
          <w:w w:val="105"/>
        </w:rPr>
        <w:t>President</w:t>
      </w:r>
      <w:r>
        <w:rPr>
          <w:color w:val="131313"/>
          <w:spacing w:val="-16"/>
          <w:w w:val="105"/>
        </w:rPr>
        <w:t xml:space="preserve"> </w:t>
      </w:r>
      <w:r w:rsidR="00F778F8">
        <w:rPr>
          <w:color w:val="131313"/>
          <w:w w:val="105"/>
        </w:rPr>
        <w:t>(2002-2010</w:t>
      </w:r>
      <w:r>
        <w:rPr>
          <w:color w:val="131313"/>
          <w:w w:val="105"/>
        </w:rPr>
        <w:t>)</w:t>
      </w:r>
      <w:r>
        <w:rPr>
          <w:color w:val="131313"/>
          <w:w w:val="104"/>
        </w:rPr>
        <w:t xml:space="preserve"> </w:t>
      </w:r>
    </w:p>
    <w:p w:rsidR="00A01048" w:rsidRDefault="00B254DC">
      <w:pPr>
        <w:pStyle w:val="BodyText"/>
        <w:spacing w:before="55" w:line="300" w:lineRule="auto"/>
        <w:ind w:left="891" w:right="4350"/>
      </w:pPr>
      <w:r>
        <w:rPr>
          <w:color w:val="131313"/>
          <w:w w:val="105"/>
        </w:rPr>
        <w:t>Robson</w:t>
      </w:r>
      <w:r>
        <w:rPr>
          <w:color w:val="131313"/>
          <w:spacing w:val="-16"/>
          <w:w w:val="105"/>
        </w:rPr>
        <w:t xml:space="preserve"> </w:t>
      </w:r>
      <w:r>
        <w:rPr>
          <w:color w:val="131313"/>
          <w:w w:val="105"/>
        </w:rPr>
        <w:t>Communities,</w:t>
      </w:r>
      <w:r>
        <w:rPr>
          <w:color w:val="131313"/>
          <w:spacing w:val="-2"/>
          <w:w w:val="105"/>
        </w:rPr>
        <w:t xml:space="preserve"> </w:t>
      </w:r>
      <w:r>
        <w:rPr>
          <w:color w:val="131313"/>
          <w:w w:val="105"/>
        </w:rPr>
        <w:t>Chief</w:t>
      </w:r>
      <w:r>
        <w:rPr>
          <w:color w:val="131313"/>
          <w:spacing w:val="-7"/>
          <w:w w:val="105"/>
        </w:rPr>
        <w:t xml:space="preserve"> </w:t>
      </w:r>
      <w:r>
        <w:rPr>
          <w:color w:val="131313"/>
          <w:w w:val="105"/>
        </w:rPr>
        <w:t>Financial</w:t>
      </w:r>
      <w:r>
        <w:rPr>
          <w:color w:val="131313"/>
          <w:spacing w:val="-10"/>
          <w:w w:val="105"/>
        </w:rPr>
        <w:t xml:space="preserve"> </w:t>
      </w:r>
      <w:r>
        <w:rPr>
          <w:color w:val="131313"/>
          <w:w w:val="105"/>
        </w:rPr>
        <w:t>Officer</w:t>
      </w:r>
      <w:r>
        <w:rPr>
          <w:color w:val="131313"/>
          <w:spacing w:val="-8"/>
          <w:w w:val="105"/>
        </w:rPr>
        <w:t xml:space="preserve"> </w:t>
      </w:r>
      <w:r>
        <w:rPr>
          <w:color w:val="131313"/>
          <w:w w:val="105"/>
        </w:rPr>
        <w:t>(</w:t>
      </w:r>
      <w:r>
        <w:rPr>
          <w:color w:val="131313"/>
          <w:spacing w:val="-28"/>
          <w:w w:val="105"/>
        </w:rPr>
        <w:t>1</w:t>
      </w:r>
      <w:r>
        <w:rPr>
          <w:color w:val="131313"/>
          <w:w w:val="105"/>
        </w:rPr>
        <w:t>987-2002)</w:t>
      </w:r>
    </w:p>
    <w:p w:rsidR="00A01048" w:rsidRDefault="00B254DC">
      <w:pPr>
        <w:pStyle w:val="BodyText"/>
        <w:spacing w:before="1"/>
        <w:ind w:left="881" w:firstLine="4"/>
      </w:pPr>
      <w:r>
        <w:rPr>
          <w:color w:val="131313"/>
          <w:w w:val="105"/>
        </w:rPr>
        <w:t>Earlier</w:t>
      </w:r>
      <w:r>
        <w:rPr>
          <w:color w:val="131313"/>
          <w:spacing w:val="-1"/>
          <w:w w:val="105"/>
        </w:rPr>
        <w:t xml:space="preserve"> </w:t>
      </w:r>
      <w:r>
        <w:rPr>
          <w:color w:val="131313"/>
          <w:w w:val="105"/>
        </w:rPr>
        <w:t>work</w:t>
      </w:r>
      <w:r>
        <w:rPr>
          <w:color w:val="131313"/>
          <w:spacing w:val="10"/>
          <w:w w:val="105"/>
        </w:rPr>
        <w:t xml:space="preserve"> </w:t>
      </w:r>
      <w:r>
        <w:rPr>
          <w:color w:val="131313"/>
          <w:w w:val="105"/>
        </w:rPr>
        <w:t>experience</w:t>
      </w:r>
      <w:r>
        <w:rPr>
          <w:color w:val="131313"/>
          <w:spacing w:val="14"/>
          <w:w w:val="105"/>
        </w:rPr>
        <w:t xml:space="preserve"> </w:t>
      </w:r>
      <w:r>
        <w:rPr>
          <w:color w:val="131313"/>
          <w:w w:val="105"/>
        </w:rPr>
        <w:t>as</w:t>
      </w:r>
      <w:r>
        <w:rPr>
          <w:color w:val="131313"/>
          <w:spacing w:val="-8"/>
          <w:w w:val="105"/>
        </w:rPr>
        <w:t xml:space="preserve"> </w:t>
      </w:r>
      <w:r>
        <w:rPr>
          <w:color w:val="131313"/>
          <w:w w:val="105"/>
        </w:rPr>
        <w:t>asset</w:t>
      </w:r>
      <w:r>
        <w:rPr>
          <w:color w:val="131313"/>
          <w:spacing w:val="13"/>
          <w:w w:val="105"/>
        </w:rPr>
        <w:t xml:space="preserve"> </w:t>
      </w:r>
      <w:r>
        <w:rPr>
          <w:color w:val="131313"/>
          <w:w w:val="105"/>
        </w:rPr>
        <w:t>manager,</w:t>
      </w:r>
      <w:r>
        <w:rPr>
          <w:color w:val="131313"/>
          <w:spacing w:val="-6"/>
          <w:w w:val="105"/>
        </w:rPr>
        <w:t xml:space="preserve"> </w:t>
      </w:r>
      <w:r>
        <w:rPr>
          <w:color w:val="131313"/>
          <w:w w:val="105"/>
        </w:rPr>
        <w:t>controller</w:t>
      </w:r>
      <w:r>
        <w:rPr>
          <w:color w:val="131313"/>
          <w:spacing w:val="11"/>
          <w:w w:val="105"/>
        </w:rPr>
        <w:t xml:space="preserve"> </w:t>
      </w:r>
      <w:r>
        <w:rPr>
          <w:color w:val="131313"/>
          <w:w w:val="105"/>
        </w:rPr>
        <w:t>and</w:t>
      </w:r>
      <w:r>
        <w:rPr>
          <w:color w:val="131313"/>
          <w:spacing w:val="-3"/>
          <w:w w:val="105"/>
        </w:rPr>
        <w:t xml:space="preserve"> </w:t>
      </w:r>
      <w:r>
        <w:rPr>
          <w:color w:val="131313"/>
          <w:w w:val="105"/>
        </w:rPr>
        <w:t>computer</w:t>
      </w:r>
      <w:r>
        <w:rPr>
          <w:color w:val="131313"/>
          <w:spacing w:val="20"/>
          <w:w w:val="105"/>
        </w:rPr>
        <w:t xml:space="preserve"> </w:t>
      </w:r>
      <w:r>
        <w:rPr>
          <w:color w:val="131313"/>
          <w:w w:val="105"/>
        </w:rPr>
        <w:t>programmer</w:t>
      </w:r>
    </w:p>
    <w:p w:rsidR="00A01048" w:rsidRDefault="00A01048">
      <w:pPr>
        <w:rPr>
          <w:rFonts w:ascii="Arial" w:eastAsia="Arial" w:hAnsi="Arial" w:cs="Arial"/>
          <w:sz w:val="18"/>
          <w:szCs w:val="18"/>
        </w:rPr>
      </w:pPr>
    </w:p>
    <w:p w:rsidR="00A01048" w:rsidRDefault="00B254DC">
      <w:pPr>
        <w:pStyle w:val="Heading2"/>
        <w:spacing w:before="121"/>
        <w:ind w:left="881"/>
        <w:rPr>
          <w:b w:val="0"/>
          <w:bCs w:val="0"/>
        </w:rPr>
      </w:pPr>
      <w:r>
        <w:rPr>
          <w:color w:val="131313"/>
        </w:rPr>
        <w:t>Education/Honors</w:t>
      </w:r>
    </w:p>
    <w:p w:rsidR="00A01048" w:rsidRDefault="00B254DC">
      <w:pPr>
        <w:pStyle w:val="BodyText"/>
        <w:spacing w:before="21"/>
        <w:ind w:left="886"/>
      </w:pPr>
      <w:r>
        <w:rPr>
          <w:color w:val="131313"/>
          <w:w w:val="110"/>
        </w:rPr>
        <w:t>Master</w:t>
      </w:r>
      <w:r>
        <w:rPr>
          <w:color w:val="131313"/>
          <w:spacing w:val="-30"/>
          <w:w w:val="110"/>
        </w:rPr>
        <w:t xml:space="preserve"> </w:t>
      </w:r>
      <w:r>
        <w:rPr>
          <w:color w:val="131313"/>
          <w:w w:val="110"/>
        </w:rPr>
        <w:t>of</w:t>
      </w:r>
      <w:r>
        <w:rPr>
          <w:color w:val="131313"/>
          <w:spacing w:val="-23"/>
          <w:w w:val="110"/>
        </w:rPr>
        <w:t xml:space="preserve"> </w:t>
      </w:r>
      <w:r>
        <w:rPr>
          <w:color w:val="131313"/>
          <w:w w:val="110"/>
        </w:rPr>
        <w:t>Business</w:t>
      </w:r>
      <w:r>
        <w:rPr>
          <w:color w:val="131313"/>
          <w:spacing w:val="-27"/>
          <w:w w:val="110"/>
        </w:rPr>
        <w:t xml:space="preserve"> </w:t>
      </w:r>
      <w:r>
        <w:rPr>
          <w:color w:val="131313"/>
          <w:w w:val="110"/>
        </w:rPr>
        <w:t>Administration,</w:t>
      </w:r>
      <w:r>
        <w:rPr>
          <w:color w:val="131313"/>
          <w:spacing w:val="-20"/>
          <w:w w:val="110"/>
        </w:rPr>
        <w:t xml:space="preserve"> </w:t>
      </w:r>
      <w:r>
        <w:rPr>
          <w:color w:val="131313"/>
          <w:w w:val="110"/>
        </w:rPr>
        <w:t>Vanderbilt</w:t>
      </w:r>
      <w:r>
        <w:rPr>
          <w:color w:val="131313"/>
          <w:spacing w:val="-12"/>
          <w:w w:val="110"/>
        </w:rPr>
        <w:t xml:space="preserve"> </w:t>
      </w:r>
      <w:r>
        <w:rPr>
          <w:color w:val="131313"/>
          <w:w w:val="110"/>
        </w:rPr>
        <w:t>University</w:t>
      </w:r>
      <w:r>
        <w:rPr>
          <w:color w:val="131313"/>
          <w:spacing w:val="-25"/>
          <w:w w:val="110"/>
        </w:rPr>
        <w:t xml:space="preserve"> </w:t>
      </w:r>
      <w:r>
        <w:rPr>
          <w:color w:val="131313"/>
          <w:w w:val="110"/>
        </w:rPr>
        <w:t>(graduated</w:t>
      </w:r>
      <w:r>
        <w:rPr>
          <w:color w:val="131313"/>
          <w:spacing w:val="-26"/>
          <w:w w:val="110"/>
        </w:rPr>
        <w:t xml:space="preserve"> </w:t>
      </w:r>
      <w:r>
        <w:rPr>
          <w:color w:val="131313"/>
          <w:w w:val="110"/>
        </w:rPr>
        <w:t>tied</w:t>
      </w:r>
      <w:r>
        <w:rPr>
          <w:color w:val="131313"/>
          <w:spacing w:val="-29"/>
          <w:w w:val="110"/>
        </w:rPr>
        <w:t xml:space="preserve"> </w:t>
      </w:r>
      <w:r>
        <w:rPr>
          <w:color w:val="131313"/>
          <w:w w:val="110"/>
        </w:rPr>
        <w:t>for</w:t>
      </w:r>
      <w:r>
        <w:rPr>
          <w:color w:val="131313"/>
          <w:spacing w:val="-20"/>
          <w:w w:val="110"/>
        </w:rPr>
        <w:t xml:space="preserve"> </w:t>
      </w:r>
      <w:r>
        <w:rPr>
          <w:color w:val="131313"/>
          <w:spacing w:val="-52"/>
          <w:w w:val="110"/>
        </w:rPr>
        <w:t>1</w:t>
      </w:r>
      <w:r>
        <w:rPr>
          <w:rFonts w:ascii="Times New Roman"/>
          <w:color w:val="494949"/>
          <w:w w:val="110"/>
          <w:position w:val="10"/>
          <w:sz w:val="11"/>
        </w:rPr>
        <w:t>51</w:t>
      </w:r>
      <w:r>
        <w:rPr>
          <w:rFonts w:ascii="Times New Roman"/>
          <w:color w:val="494949"/>
          <w:spacing w:val="-4"/>
          <w:w w:val="110"/>
          <w:position w:val="10"/>
          <w:sz w:val="11"/>
        </w:rPr>
        <w:t xml:space="preserve"> </w:t>
      </w:r>
      <w:r>
        <w:rPr>
          <w:color w:val="131313"/>
          <w:w w:val="110"/>
        </w:rPr>
        <w:t>in</w:t>
      </w:r>
      <w:r>
        <w:rPr>
          <w:color w:val="131313"/>
          <w:spacing w:val="-34"/>
          <w:w w:val="110"/>
        </w:rPr>
        <w:t xml:space="preserve"> </w:t>
      </w:r>
      <w:r>
        <w:rPr>
          <w:color w:val="131313"/>
          <w:w w:val="110"/>
        </w:rPr>
        <w:t>class)</w:t>
      </w:r>
    </w:p>
    <w:p w:rsidR="00A01048" w:rsidRDefault="00B254DC">
      <w:pPr>
        <w:pStyle w:val="BodyText"/>
        <w:spacing w:before="55" w:line="289" w:lineRule="auto"/>
        <w:ind w:left="872" w:firstLine="4"/>
      </w:pPr>
      <w:r>
        <w:rPr>
          <w:color w:val="131313"/>
          <w:w w:val="105"/>
        </w:rPr>
        <w:t>Certified</w:t>
      </w:r>
      <w:r>
        <w:rPr>
          <w:color w:val="131313"/>
          <w:spacing w:val="3"/>
          <w:w w:val="105"/>
        </w:rPr>
        <w:t xml:space="preserve"> </w:t>
      </w:r>
      <w:r>
        <w:rPr>
          <w:color w:val="131313"/>
          <w:w w:val="105"/>
        </w:rPr>
        <w:t>Public</w:t>
      </w:r>
      <w:r>
        <w:rPr>
          <w:color w:val="131313"/>
          <w:spacing w:val="-5"/>
          <w:w w:val="105"/>
        </w:rPr>
        <w:t xml:space="preserve"> </w:t>
      </w:r>
      <w:r>
        <w:rPr>
          <w:color w:val="131313"/>
          <w:w w:val="105"/>
        </w:rPr>
        <w:t>Accountant</w:t>
      </w:r>
      <w:r>
        <w:rPr>
          <w:color w:val="131313"/>
          <w:spacing w:val="27"/>
          <w:w w:val="105"/>
        </w:rPr>
        <w:t xml:space="preserve"> </w:t>
      </w:r>
      <w:r>
        <w:rPr>
          <w:color w:val="131313"/>
          <w:w w:val="105"/>
        </w:rPr>
        <w:t>(passed</w:t>
      </w:r>
      <w:r>
        <w:rPr>
          <w:color w:val="131313"/>
          <w:spacing w:val="-5"/>
          <w:w w:val="105"/>
        </w:rPr>
        <w:t xml:space="preserve"> </w:t>
      </w:r>
      <w:r>
        <w:rPr>
          <w:color w:val="131313"/>
          <w:w w:val="105"/>
        </w:rPr>
        <w:t>test</w:t>
      </w:r>
      <w:r>
        <w:rPr>
          <w:color w:val="131313"/>
          <w:spacing w:val="5"/>
          <w:w w:val="105"/>
        </w:rPr>
        <w:t xml:space="preserve"> </w:t>
      </w:r>
      <w:r>
        <w:rPr>
          <w:color w:val="131313"/>
          <w:w w:val="105"/>
        </w:rPr>
        <w:t>with</w:t>
      </w:r>
      <w:r>
        <w:rPr>
          <w:color w:val="131313"/>
          <w:spacing w:val="8"/>
          <w:w w:val="105"/>
        </w:rPr>
        <w:t xml:space="preserve"> </w:t>
      </w:r>
      <w:r>
        <w:rPr>
          <w:color w:val="131313"/>
          <w:w w:val="105"/>
        </w:rPr>
        <w:t>highest</w:t>
      </w:r>
      <w:r>
        <w:rPr>
          <w:color w:val="131313"/>
          <w:spacing w:val="1"/>
          <w:w w:val="105"/>
        </w:rPr>
        <w:t xml:space="preserve"> </w:t>
      </w:r>
      <w:r>
        <w:rPr>
          <w:color w:val="131313"/>
          <w:w w:val="105"/>
        </w:rPr>
        <w:t>score</w:t>
      </w:r>
      <w:r>
        <w:rPr>
          <w:color w:val="131313"/>
          <w:spacing w:val="9"/>
          <w:w w:val="105"/>
        </w:rPr>
        <w:t xml:space="preserve"> </w:t>
      </w:r>
      <w:r>
        <w:rPr>
          <w:color w:val="131313"/>
          <w:w w:val="105"/>
        </w:rPr>
        <w:t>in</w:t>
      </w:r>
      <w:r>
        <w:rPr>
          <w:color w:val="131313"/>
          <w:spacing w:val="-12"/>
          <w:w w:val="105"/>
        </w:rPr>
        <w:t xml:space="preserve"> </w:t>
      </w:r>
      <w:r>
        <w:rPr>
          <w:color w:val="131313"/>
          <w:w w:val="105"/>
        </w:rPr>
        <w:t>state</w:t>
      </w:r>
      <w:r>
        <w:rPr>
          <w:color w:val="131313"/>
          <w:spacing w:val="8"/>
          <w:w w:val="105"/>
        </w:rPr>
        <w:t xml:space="preserve"> </w:t>
      </w:r>
      <w:r>
        <w:rPr>
          <w:color w:val="131313"/>
          <w:w w:val="105"/>
        </w:rPr>
        <w:t>and</w:t>
      </w:r>
      <w:r>
        <w:rPr>
          <w:color w:val="131313"/>
          <w:spacing w:val="-7"/>
          <w:w w:val="105"/>
        </w:rPr>
        <w:t xml:space="preserve"> </w:t>
      </w:r>
      <w:r>
        <w:rPr>
          <w:color w:val="131313"/>
          <w:w w:val="105"/>
        </w:rPr>
        <w:t>among</w:t>
      </w:r>
      <w:r>
        <w:rPr>
          <w:color w:val="131313"/>
          <w:spacing w:val="3"/>
          <w:w w:val="105"/>
        </w:rPr>
        <w:t xml:space="preserve"> </w:t>
      </w:r>
      <w:r>
        <w:rPr>
          <w:color w:val="131313"/>
          <w:w w:val="105"/>
        </w:rPr>
        <w:t>highest</w:t>
      </w:r>
      <w:r>
        <w:rPr>
          <w:color w:val="131313"/>
          <w:spacing w:val="9"/>
          <w:w w:val="105"/>
        </w:rPr>
        <w:t xml:space="preserve"> </w:t>
      </w:r>
      <w:r>
        <w:rPr>
          <w:color w:val="131313"/>
          <w:w w:val="105"/>
        </w:rPr>
        <w:t>in</w:t>
      </w:r>
      <w:r>
        <w:rPr>
          <w:color w:val="131313"/>
          <w:spacing w:val="-7"/>
          <w:w w:val="105"/>
        </w:rPr>
        <w:t xml:space="preserve"> </w:t>
      </w:r>
      <w:r>
        <w:rPr>
          <w:color w:val="131313"/>
          <w:w w:val="105"/>
        </w:rPr>
        <w:t>nation,</w:t>
      </w:r>
      <w:r>
        <w:rPr>
          <w:color w:val="131313"/>
          <w:spacing w:val="1"/>
          <w:w w:val="105"/>
        </w:rPr>
        <w:t xml:space="preserve"> </w:t>
      </w:r>
      <w:r>
        <w:rPr>
          <w:color w:val="131313"/>
          <w:w w:val="105"/>
        </w:rPr>
        <w:t>license</w:t>
      </w:r>
      <w:r>
        <w:rPr>
          <w:color w:val="131313"/>
          <w:w w:val="101"/>
        </w:rPr>
        <w:t xml:space="preserve"> </w:t>
      </w:r>
      <w:r>
        <w:rPr>
          <w:color w:val="131313"/>
          <w:w w:val="105"/>
        </w:rPr>
        <w:t>currently</w:t>
      </w:r>
      <w:r>
        <w:rPr>
          <w:color w:val="131313"/>
          <w:spacing w:val="22"/>
          <w:w w:val="105"/>
        </w:rPr>
        <w:t xml:space="preserve"> </w:t>
      </w:r>
      <w:r>
        <w:rPr>
          <w:color w:val="131313"/>
          <w:w w:val="105"/>
        </w:rPr>
        <w:t>inactive</w:t>
      </w:r>
      <w:r>
        <w:rPr>
          <w:color w:val="131313"/>
          <w:spacing w:val="8"/>
          <w:w w:val="105"/>
        </w:rPr>
        <w:t xml:space="preserve"> </w:t>
      </w:r>
      <w:r>
        <w:rPr>
          <w:color w:val="131313"/>
          <w:w w:val="105"/>
        </w:rPr>
        <w:t>status)</w:t>
      </w:r>
    </w:p>
    <w:p w:rsidR="00A01048" w:rsidRDefault="00B254DC">
      <w:pPr>
        <w:pStyle w:val="BodyText"/>
        <w:spacing w:before="6"/>
        <w:ind w:left="881"/>
      </w:pPr>
      <w:r>
        <w:rPr>
          <w:color w:val="131313"/>
          <w:w w:val="105"/>
        </w:rPr>
        <w:t>Bachelor</w:t>
      </w:r>
      <w:r>
        <w:rPr>
          <w:color w:val="131313"/>
          <w:spacing w:val="5"/>
          <w:w w:val="105"/>
        </w:rPr>
        <w:t xml:space="preserve"> </w:t>
      </w:r>
      <w:r>
        <w:rPr>
          <w:color w:val="131313"/>
          <w:w w:val="105"/>
        </w:rPr>
        <w:t>of</w:t>
      </w:r>
      <w:r>
        <w:rPr>
          <w:color w:val="131313"/>
          <w:spacing w:val="11"/>
          <w:w w:val="105"/>
        </w:rPr>
        <w:t xml:space="preserve"> </w:t>
      </w:r>
      <w:r>
        <w:rPr>
          <w:color w:val="131313"/>
          <w:w w:val="105"/>
        </w:rPr>
        <w:t>Music,</w:t>
      </w:r>
      <w:r>
        <w:rPr>
          <w:color w:val="131313"/>
          <w:spacing w:val="1"/>
          <w:w w:val="105"/>
        </w:rPr>
        <w:t xml:space="preserve"> </w:t>
      </w:r>
      <w:r>
        <w:rPr>
          <w:color w:val="131313"/>
          <w:w w:val="105"/>
        </w:rPr>
        <w:t>University</w:t>
      </w:r>
      <w:r>
        <w:rPr>
          <w:color w:val="131313"/>
          <w:spacing w:val="2"/>
          <w:w w:val="105"/>
        </w:rPr>
        <w:t xml:space="preserve"> </w:t>
      </w:r>
      <w:r>
        <w:rPr>
          <w:color w:val="131313"/>
          <w:w w:val="105"/>
        </w:rPr>
        <w:t>of</w:t>
      </w:r>
      <w:r>
        <w:rPr>
          <w:color w:val="131313"/>
          <w:spacing w:val="11"/>
          <w:w w:val="105"/>
        </w:rPr>
        <w:t xml:space="preserve"> </w:t>
      </w:r>
      <w:r>
        <w:rPr>
          <w:color w:val="131313"/>
          <w:w w:val="105"/>
        </w:rPr>
        <w:t>Illinois</w:t>
      </w:r>
    </w:p>
    <w:p w:rsidR="00A01048" w:rsidRDefault="00B254DC">
      <w:pPr>
        <w:pStyle w:val="BodyText"/>
        <w:spacing w:before="50" w:line="295" w:lineRule="auto"/>
        <w:ind w:left="876" w:right="570" w:hanging="10"/>
      </w:pPr>
      <w:r>
        <w:rPr>
          <w:color w:val="131313"/>
          <w:w w:val="105"/>
        </w:rPr>
        <w:t>Supplemental</w:t>
      </w:r>
      <w:r>
        <w:rPr>
          <w:color w:val="131313"/>
          <w:spacing w:val="21"/>
          <w:w w:val="105"/>
        </w:rPr>
        <w:t xml:space="preserve"> </w:t>
      </w:r>
      <w:r>
        <w:rPr>
          <w:color w:val="131313"/>
          <w:w w:val="105"/>
        </w:rPr>
        <w:t>undergraduate</w:t>
      </w:r>
      <w:r>
        <w:rPr>
          <w:color w:val="131313"/>
          <w:spacing w:val="13"/>
          <w:w w:val="105"/>
        </w:rPr>
        <w:t xml:space="preserve"> </w:t>
      </w:r>
      <w:r>
        <w:rPr>
          <w:color w:val="131313"/>
          <w:w w:val="105"/>
        </w:rPr>
        <w:t>studies</w:t>
      </w:r>
      <w:r>
        <w:rPr>
          <w:color w:val="131313"/>
          <w:spacing w:val="7"/>
          <w:w w:val="105"/>
        </w:rPr>
        <w:t xml:space="preserve"> </w:t>
      </w:r>
      <w:r>
        <w:rPr>
          <w:color w:val="131313"/>
          <w:w w:val="105"/>
        </w:rPr>
        <w:t>at</w:t>
      </w:r>
      <w:r>
        <w:rPr>
          <w:color w:val="131313"/>
          <w:spacing w:val="8"/>
          <w:w w:val="105"/>
        </w:rPr>
        <w:t xml:space="preserve"> </w:t>
      </w:r>
      <w:r>
        <w:rPr>
          <w:color w:val="131313"/>
          <w:w w:val="105"/>
        </w:rPr>
        <w:t>University</w:t>
      </w:r>
      <w:r>
        <w:rPr>
          <w:color w:val="131313"/>
          <w:spacing w:val="-5"/>
          <w:w w:val="105"/>
        </w:rPr>
        <w:t xml:space="preserve"> </w:t>
      </w:r>
      <w:r>
        <w:rPr>
          <w:color w:val="131313"/>
          <w:w w:val="105"/>
        </w:rPr>
        <w:t>of</w:t>
      </w:r>
      <w:r>
        <w:rPr>
          <w:color w:val="131313"/>
          <w:spacing w:val="-7"/>
          <w:w w:val="105"/>
        </w:rPr>
        <w:t xml:space="preserve"> </w:t>
      </w:r>
      <w:r>
        <w:rPr>
          <w:color w:val="131313"/>
          <w:w w:val="105"/>
        </w:rPr>
        <w:t>Tennessee</w:t>
      </w:r>
      <w:r>
        <w:rPr>
          <w:color w:val="131313"/>
          <w:spacing w:val="14"/>
          <w:w w:val="105"/>
        </w:rPr>
        <w:t xml:space="preserve"> </w:t>
      </w:r>
      <w:r>
        <w:rPr>
          <w:color w:val="131313"/>
          <w:w w:val="105"/>
        </w:rPr>
        <w:t>completing</w:t>
      </w:r>
      <w:r>
        <w:rPr>
          <w:color w:val="131313"/>
          <w:spacing w:val="1"/>
          <w:w w:val="105"/>
        </w:rPr>
        <w:t xml:space="preserve"> </w:t>
      </w:r>
      <w:r>
        <w:rPr>
          <w:color w:val="131313"/>
          <w:w w:val="105"/>
        </w:rPr>
        <w:t>over</w:t>
      </w:r>
      <w:r w:rsidR="00F778F8">
        <w:rPr>
          <w:color w:val="131313"/>
          <w:w w:val="105"/>
        </w:rPr>
        <w:t xml:space="preserve"> 100 </w:t>
      </w:r>
      <w:r>
        <w:rPr>
          <w:color w:val="131313"/>
          <w:w w:val="105"/>
        </w:rPr>
        <w:t>semester</w:t>
      </w:r>
      <w:r>
        <w:rPr>
          <w:color w:val="131313"/>
          <w:spacing w:val="23"/>
          <w:w w:val="105"/>
        </w:rPr>
        <w:t xml:space="preserve"> </w:t>
      </w:r>
      <w:r>
        <w:rPr>
          <w:color w:val="131313"/>
          <w:w w:val="105"/>
        </w:rPr>
        <w:t>hours in</w:t>
      </w:r>
      <w:r>
        <w:rPr>
          <w:color w:val="131313"/>
          <w:w w:val="112"/>
        </w:rPr>
        <w:t xml:space="preserve"> </w:t>
      </w:r>
      <w:r>
        <w:rPr>
          <w:color w:val="131313"/>
          <w:w w:val="105"/>
        </w:rPr>
        <w:t>mathematics,</w:t>
      </w:r>
      <w:r>
        <w:rPr>
          <w:color w:val="131313"/>
          <w:spacing w:val="-6"/>
          <w:w w:val="105"/>
        </w:rPr>
        <w:t xml:space="preserve"> </w:t>
      </w:r>
      <w:r>
        <w:rPr>
          <w:color w:val="131313"/>
          <w:w w:val="105"/>
        </w:rPr>
        <w:t>computer</w:t>
      </w:r>
      <w:r>
        <w:rPr>
          <w:color w:val="131313"/>
          <w:spacing w:val="15"/>
          <w:w w:val="105"/>
        </w:rPr>
        <w:t xml:space="preserve"> </w:t>
      </w:r>
      <w:r>
        <w:rPr>
          <w:color w:val="131313"/>
          <w:w w:val="105"/>
        </w:rPr>
        <w:t>science</w:t>
      </w:r>
      <w:r>
        <w:rPr>
          <w:color w:val="131313"/>
          <w:spacing w:val="8"/>
          <w:w w:val="105"/>
        </w:rPr>
        <w:t xml:space="preserve"> </w:t>
      </w:r>
      <w:r>
        <w:rPr>
          <w:color w:val="131313"/>
          <w:w w:val="105"/>
        </w:rPr>
        <w:t>and</w:t>
      </w:r>
      <w:r>
        <w:rPr>
          <w:color w:val="131313"/>
          <w:spacing w:val="2"/>
          <w:w w:val="105"/>
        </w:rPr>
        <w:t xml:space="preserve"> </w:t>
      </w:r>
      <w:r>
        <w:rPr>
          <w:color w:val="131313"/>
          <w:w w:val="105"/>
        </w:rPr>
        <w:t>accounting</w:t>
      </w:r>
    </w:p>
    <w:p w:rsidR="00A01048" w:rsidRDefault="00A01048">
      <w:pPr>
        <w:spacing w:before="6"/>
        <w:rPr>
          <w:rFonts w:ascii="Arial" w:eastAsia="Arial" w:hAnsi="Arial" w:cs="Arial"/>
          <w:sz w:val="23"/>
          <w:szCs w:val="23"/>
        </w:rPr>
      </w:pPr>
    </w:p>
    <w:p w:rsidR="00A01048" w:rsidRDefault="00B254DC">
      <w:pPr>
        <w:pStyle w:val="Heading2"/>
        <w:rPr>
          <w:b w:val="0"/>
          <w:bCs w:val="0"/>
        </w:rPr>
      </w:pPr>
      <w:r>
        <w:rPr>
          <w:color w:val="131313"/>
        </w:rPr>
        <w:t>Community</w:t>
      </w:r>
      <w:r>
        <w:rPr>
          <w:color w:val="131313"/>
          <w:spacing w:val="26"/>
        </w:rPr>
        <w:t xml:space="preserve"> </w:t>
      </w:r>
      <w:r>
        <w:rPr>
          <w:color w:val="131313"/>
        </w:rPr>
        <w:t>Involvement</w:t>
      </w:r>
    </w:p>
    <w:p w:rsidR="00A01048" w:rsidRDefault="00B254DC">
      <w:pPr>
        <w:pStyle w:val="BodyText"/>
        <w:spacing w:before="45"/>
        <w:ind w:left="876"/>
      </w:pPr>
      <w:r>
        <w:rPr>
          <w:color w:val="131313"/>
          <w:w w:val="105"/>
        </w:rPr>
        <w:t>Board</w:t>
      </w:r>
      <w:r>
        <w:rPr>
          <w:color w:val="131313"/>
          <w:spacing w:val="-10"/>
          <w:w w:val="105"/>
        </w:rPr>
        <w:t xml:space="preserve"> </w:t>
      </w:r>
      <w:r>
        <w:rPr>
          <w:color w:val="131313"/>
          <w:w w:val="105"/>
        </w:rPr>
        <w:t>of</w:t>
      </w:r>
      <w:r>
        <w:rPr>
          <w:color w:val="131313"/>
          <w:spacing w:val="7"/>
          <w:w w:val="105"/>
        </w:rPr>
        <w:t xml:space="preserve"> </w:t>
      </w:r>
      <w:r>
        <w:rPr>
          <w:color w:val="131313"/>
          <w:w w:val="105"/>
        </w:rPr>
        <w:t>Directors</w:t>
      </w:r>
      <w:r>
        <w:rPr>
          <w:color w:val="131313"/>
          <w:spacing w:val="-4"/>
          <w:w w:val="105"/>
        </w:rPr>
        <w:t xml:space="preserve"> </w:t>
      </w:r>
      <w:r>
        <w:rPr>
          <w:color w:val="131313"/>
          <w:w w:val="105"/>
        </w:rPr>
        <w:t>of</w:t>
      </w:r>
      <w:r>
        <w:rPr>
          <w:color w:val="131313"/>
          <w:spacing w:val="-7"/>
          <w:w w:val="105"/>
        </w:rPr>
        <w:t xml:space="preserve"> </w:t>
      </w:r>
      <w:r>
        <w:rPr>
          <w:color w:val="131313"/>
          <w:w w:val="105"/>
        </w:rPr>
        <w:t>the</w:t>
      </w:r>
      <w:r>
        <w:rPr>
          <w:color w:val="131313"/>
          <w:spacing w:val="10"/>
          <w:w w:val="105"/>
        </w:rPr>
        <w:t xml:space="preserve"> </w:t>
      </w:r>
      <w:r>
        <w:rPr>
          <w:color w:val="131313"/>
          <w:w w:val="105"/>
        </w:rPr>
        <w:t>Boys</w:t>
      </w:r>
      <w:r>
        <w:rPr>
          <w:color w:val="131313"/>
          <w:spacing w:val="-4"/>
          <w:w w:val="105"/>
        </w:rPr>
        <w:t xml:space="preserve"> </w:t>
      </w:r>
      <w:r>
        <w:rPr>
          <w:color w:val="131313"/>
          <w:w w:val="105"/>
        </w:rPr>
        <w:t>and</w:t>
      </w:r>
      <w:r>
        <w:rPr>
          <w:color w:val="131313"/>
          <w:spacing w:val="4"/>
          <w:w w:val="105"/>
        </w:rPr>
        <w:t xml:space="preserve"> </w:t>
      </w:r>
      <w:r>
        <w:rPr>
          <w:color w:val="131313"/>
          <w:w w:val="105"/>
        </w:rPr>
        <w:t>Girls</w:t>
      </w:r>
      <w:r>
        <w:rPr>
          <w:color w:val="131313"/>
          <w:spacing w:val="-2"/>
          <w:w w:val="105"/>
        </w:rPr>
        <w:t xml:space="preserve"> </w:t>
      </w:r>
      <w:r>
        <w:rPr>
          <w:color w:val="131313"/>
          <w:w w:val="105"/>
        </w:rPr>
        <w:t>Clubs</w:t>
      </w:r>
      <w:r>
        <w:rPr>
          <w:color w:val="131313"/>
          <w:spacing w:val="-1"/>
          <w:w w:val="105"/>
        </w:rPr>
        <w:t xml:space="preserve"> </w:t>
      </w:r>
      <w:r>
        <w:rPr>
          <w:color w:val="131313"/>
          <w:w w:val="105"/>
        </w:rPr>
        <w:t>of</w:t>
      </w:r>
      <w:r>
        <w:rPr>
          <w:color w:val="131313"/>
          <w:spacing w:val="7"/>
          <w:w w:val="105"/>
        </w:rPr>
        <w:t xml:space="preserve"> </w:t>
      </w:r>
      <w:r>
        <w:rPr>
          <w:color w:val="131313"/>
          <w:w w:val="105"/>
        </w:rPr>
        <w:t>Metropolitan</w:t>
      </w:r>
      <w:r>
        <w:rPr>
          <w:color w:val="131313"/>
          <w:spacing w:val="9"/>
          <w:w w:val="105"/>
        </w:rPr>
        <w:t xml:space="preserve"> </w:t>
      </w:r>
      <w:r>
        <w:rPr>
          <w:color w:val="131313"/>
          <w:w w:val="105"/>
        </w:rPr>
        <w:t>Phoenix</w:t>
      </w:r>
    </w:p>
    <w:p w:rsidR="00A01048" w:rsidRDefault="00B254DC">
      <w:pPr>
        <w:pStyle w:val="BodyText"/>
        <w:spacing w:before="50"/>
        <w:ind w:left="876"/>
      </w:pPr>
      <w:r>
        <w:rPr>
          <w:color w:val="131313"/>
          <w:w w:val="105"/>
        </w:rPr>
        <w:t>Founder</w:t>
      </w:r>
      <w:r>
        <w:rPr>
          <w:color w:val="131313"/>
          <w:spacing w:val="1"/>
          <w:w w:val="105"/>
        </w:rPr>
        <w:t xml:space="preserve"> </w:t>
      </w:r>
      <w:r>
        <w:rPr>
          <w:color w:val="131313"/>
          <w:w w:val="105"/>
        </w:rPr>
        <w:t>of</w:t>
      </w:r>
      <w:r>
        <w:rPr>
          <w:color w:val="131313"/>
          <w:spacing w:val="-14"/>
          <w:w w:val="105"/>
        </w:rPr>
        <w:t xml:space="preserve"> </w:t>
      </w:r>
      <w:r>
        <w:rPr>
          <w:color w:val="131313"/>
          <w:w w:val="105"/>
        </w:rPr>
        <w:t>the</w:t>
      </w:r>
      <w:r>
        <w:rPr>
          <w:color w:val="131313"/>
          <w:spacing w:val="-10"/>
          <w:w w:val="105"/>
        </w:rPr>
        <w:t xml:space="preserve"> </w:t>
      </w:r>
      <w:r>
        <w:rPr>
          <w:color w:val="131313"/>
          <w:w w:val="105"/>
        </w:rPr>
        <w:t>Jemeille</w:t>
      </w:r>
      <w:r>
        <w:rPr>
          <w:color w:val="131313"/>
          <w:spacing w:val="2"/>
          <w:w w:val="105"/>
        </w:rPr>
        <w:t xml:space="preserve"> </w:t>
      </w:r>
      <w:r>
        <w:rPr>
          <w:color w:val="131313"/>
          <w:w w:val="105"/>
        </w:rPr>
        <w:t>Ackourey</w:t>
      </w:r>
      <w:r>
        <w:rPr>
          <w:color w:val="131313"/>
          <w:spacing w:val="10"/>
          <w:w w:val="105"/>
        </w:rPr>
        <w:t xml:space="preserve"> </w:t>
      </w:r>
      <w:r>
        <w:rPr>
          <w:color w:val="131313"/>
          <w:w w:val="105"/>
        </w:rPr>
        <w:t>Scholarship</w:t>
      </w:r>
      <w:r>
        <w:rPr>
          <w:color w:val="131313"/>
          <w:spacing w:val="10"/>
          <w:w w:val="105"/>
        </w:rPr>
        <w:t xml:space="preserve"> </w:t>
      </w:r>
      <w:r>
        <w:rPr>
          <w:color w:val="131313"/>
          <w:w w:val="105"/>
        </w:rPr>
        <w:t>program</w:t>
      </w:r>
      <w:r>
        <w:rPr>
          <w:color w:val="131313"/>
          <w:spacing w:val="8"/>
          <w:w w:val="105"/>
        </w:rPr>
        <w:t xml:space="preserve"> </w:t>
      </w:r>
      <w:r>
        <w:rPr>
          <w:color w:val="131313"/>
          <w:w w:val="105"/>
        </w:rPr>
        <w:t>providing</w:t>
      </w:r>
      <w:r>
        <w:rPr>
          <w:color w:val="131313"/>
          <w:spacing w:val="-1"/>
          <w:w w:val="105"/>
        </w:rPr>
        <w:t xml:space="preserve"> </w:t>
      </w:r>
      <w:r>
        <w:rPr>
          <w:color w:val="131313"/>
          <w:w w:val="105"/>
        </w:rPr>
        <w:t>music</w:t>
      </w:r>
      <w:r>
        <w:rPr>
          <w:color w:val="131313"/>
          <w:spacing w:val="3"/>
          <w:w w:val="105"/>
        </w:rPr>
        <w:t xml:space="preserve"> </w:t>
      </w:r>
      <w:r>
        <w:rPr>
          <w:color w:val="131313"/>
          <w:w w:val="105"/>
        </w:rPr>
        <w:t>lessons</w:t>
      </w:r>
      <w:r>
        <w:rPr>
          <w:color w:val="131313"/>
          <w:spacing w:val="-12"/>
          <w:w w:val="105"/>
        </w:rPr>
        <w:t xml:space="preserve"> </w:t>
      </w:r>
      <w:r>
        <w:rPr>
          <w:color w:val="131313"/>
          <w:w w:val="105"/>
        </w:rPr>
        <w:t>to</w:t>
      </w:r>
      <w:r>
        <w:rPr>
          <w:color w:val="131313"/>
          <w:spacing w:val="5"/>
          <w:w w:val="105"/>
        </w:rPr>
        <w:t xml:space="preserve"> </w:t>
      </w:r>
      <w:r>
        <w:rPr>
          <w:color w:val="131313"/>
          <w:w w:val="105"/>
        </w:rPr>
        <w:t>needy</w:t>
      </w:r>
      <w:r>
        <w:rPr>
          <w:color w:val="131313"/>
          <w:spacing w:val="-8"/>
          <w:w w:val="105"/>
        </w:rPr>
        <w:t xml:space="preserve"> </w:t>
      </w:r>
      <w:r>
        <w:rPr>
          <w:color w:val="131313"/>
          <w:w w:val="105"/>
        </w:rPr>
        <w:t>children</w:t>
      </w:r>
    </w:p>
    <w:p w:rsidR="00A01048" w:rsidRDefault="00B254DC">
      <w:pPr>
        <w:pStyle w:val="BodyText"/>
        <w:spacing w:before="45" w:line="295" w:lineRule="auto"/>
        <w:ind w:left="862" w:hanging="5"/>
      </w:pPr>
      <w:r>
        <w:rPr>
          <w:color w:val="131313"/>
          <w:w w:val="105"/>
        </w:rPr>
        <w:t>Trustee</w:t>
      </w:r>
      <w:r>
        <w:rPr>
          <w:color w:val="131313"/>
          <w:spacing w:val="6"/>
          <w:w w:val="105"/>
        </w:rPr>
        <w:t xml:space="preserve"> </w:t>
      </w:r>
      <w:r>
        <w:rPr>
          <w:color w:val="131313"/>
          <w:w w:val="105"/>
        </w:rPr>
        <w:t>of</w:t>
      </w:r>
      <w:r>
        <w:rPr>
          <w:color w:val="131313"/>
          <w:spacing w:val="-9"/>
          <w:w w:val="105"/>
        </w:rPr>
        <w:t xml:space="preserve"> </w:t>
      </w:r>
      <w:r>
        <w:rPr>
          <w:color w:val="131313"/>
          <w:w w:val="105"/>
        </w:rPr>
        <w:t>the</w:t>
      </w:r>
      <w:r>
        <w:rPr>
          <w:color w:val="131313"/>
          <w:spacing w:val="-6"/>
          <w:w w:val="105"/>
        </w:rPr>
        <w:t xml:space="preserve"> </w:t>
      </w:r>
      <w:r>
        <w:rPr>
          <w:color w:val="131313"/>
          <w:spacing w:val="25"/>
          <w:w w:val="105"/>
        </w:rPr>
        <w:t>A</w:t>
      </w:r>
      <w:r>
        <w:rPr>
          <w:color w:val="494949"/>
          <w:spacing w:val="8"/>
          <w:w w:val="105"/>
        </w:rPr>
        <w:t>r</w:t>
      </w:r>
      <w:r>
        <w:rPr>
          <w:color w:val="131313"/>
          <w:w w:val="105"/>
        </w:rPr>
        <w:t>izona</w:t>
      </w:r>
      <w:r>
        <w:rPr>
          <w:color w:val="131313"/>
          <w:spacing w:val="-2"/>
          <w:w w:val="105"/>
        </w:rPr>
        <w:t xml:space="preserve"> </w:t>
      </w:r>
      <w:r>
        <w:rPr>
          <w:color w:val="131313"/>
          <w:w w:val="105"/>
        </w:rPr>
        <w:t>State</w:t>
      </w:r>
      <w:r>
        <w:rPr>
          <w:color w:val="131313"/>
          <w:spacing w:val="5"/>
          <w:w w:val="105"/>
        </w:rPr>
        <w:t xml:space="preserve"> </w:t>
      </w:r>
      <w:r>
        <w:rPr>
          <w:color w:val="131313"/>
          <w:w w:val="105"/>
        </w:rPr>
        <w:t>Retirement</w:t>
      </w:r>
      <w:r>
        <w:rPr>
          <w:color w:val="131313"/>
          <w:spacing w:val="-4"/>
          <w:w w:val="105"/>
        </w:rPr>
        <w:t xml:space="preserve"> </w:t>
      </w:r>
      <w:r>
        <w:rPr>
          <w:color w:val="131313"/>
          <w:w w:val="105"/>
        </w:rPr>
        <w:t>System</w:t>
      </w:r>
      <w:r>
        <w:rPr>
          <w:color w:val="131313"/>
          <w:spacing w:val="-5"/>
          <w:w w:val="105"/>
        </w:rPr>
        <w:t xml:space="preserve"> </w:t>
      </w:r>
    </w:p>
    <w:p w:rsidR="00A01048" w:rsidRDefault="00B254DC">
      <w:pPr>
        <w:pStyle w:val="BodyText"/>
        <w:spacing w:before="1"/>
        <w:ind w:left="872"/>
      </w:pPr>
      <w:r>
        <w:rPr>
          <w:color w:val="131313"/>
          <w:w w:val="105"/>
        </w:rPr>
        <w:t>Board</w:t>
      </w:r>
      <w:r>
        <w:rPr>
          <w:color w:val="131313"/>
          <w:spacing w:val="-7"/>
          <w:w w:val="105"/>
        </w:rPr>
        <w:t xml:space="preserve"> </w:t>
      </w:r>
      <w:r>
        <w:rPr>
          <w:color w:val="131313"/>
          <w:w w:val="105"/>
        </w:rPr>
        <w:t>of</w:t>
      </w:r>
      <w:r>
        <w:rPr>
          <w:color w:val="131313"/>
          <w:spacing w:val="4"/>
          <w:w w:val="105"/>
        </w:rPr>
        <w:t xml:space="preserve"> </w:t>
      </w:r>
      <w:r>
        <w:rPr>
          <w:color w:val="131313"/>
          <w:w w:val="105"/>
        </w:rPr>
        <w:t>Directors</w:t>
      </w:r>
      <w:r>
        <w:rPr>
          <w:color w:val="131313"/>
          <w:spacing w:val="-4"/>
          <w:w w:val="105"/>
        </w:rPr>
        <w:t xml:space="preserve"> </w:t>
      </w:r>
      <w:r>
        <w:rPr>
          <w:color w:val="131313"/>
          <w:w w:val="105"/>
        </w:rPr>
        <w:t>of</w:t>
      </w:r>
      <w:r>
        <w:rPr>
          <w:color w:val="131313"/>
          <w:spacing w:val="-9"/>
          <w:w w:val="105"/>
        </w:rPr>
        <w:t xml:space="preserve"> </w:t>
      </w:r>
      <w:r>
        <w:rPr>
          <w:color w:val="131313"/>
          <w:w w:val="105"/>
        </w:rPr>
        <w:t>the</w:t>
      </w:r>
      <w:r>
        <w:rPr>
          <w:color w:val="131313"/>
          <w:spacing w:val="2"/>
          <w:w w:val="105"/>
        </w:rPr>
        <w:t xml:space="preserve"> </w:t>
      </w:r>
      <w:r>
        <w:rPr>
          <w:color w:val="131313"/>
          <w:w w:val="105"/>
        </w:rPr>
        <w:t>Central</w:t>
      </w:r>
      <w:r>
        <w:rPr>
          <w:color w:val="131313"/>
          <w:spacing w:val="-2"/>
          <w:w w:val="105"/>
        </w:rPr>
        <w:t xml:space="preserve"> </w:t>
      </w:r>
      <w:r>
        <w:rPr>
          <w:color w:val="131313"/>
          <w:w w:val="105"/>
        </w:rPr>
        <w:t>Arizona</w:t>
      </w:r>
      <w:r>
        <w:rPr>
          <w:color w:val="131313"/>
          <w:spacing w:val="25"/>
          <w:w w:val="105"/>
        </w:rPr>
        <w:t xml:space="preserve"> </w:t>
      </w:r>
      <w:r>
        <w:rPr>
          <w:color w:val="131313"/>
          <w:w w:val="105"/>
        </w:rPr>
        <w:t>Project</w:t>
      </w:r>
    </w:p>
    <w:p w:rsidR="00A01048" w:rsidRDefault="00B254DC">
      <w:pPr>
        <w:pStyle w:val="BodyText"/>
        <w:spacing w:before="50" w:line="292" w:lineRule="auto"/>
        <w:ind w:left="872" w:right="2714"/>
      </w:pPr>
      <w:r>
        <w:rPr>
          <w:color w:val="131313"/>
          <w:w w:val="105"/>
        </w:rPr>
        <w:t>Member</w:t>
      </w:r>
      <w:r>
        <w:rPr>
          <w:color w:val="131313"/>
          <w:spacing w:val="6"/>
          <w:w w:val="105"/>
        </w:rPr>
        <w:t xml:space="preserve"> </w:t>
      </w:r>
      <w:r>
        <w:rPr>
          <w:color w:val="131313"/>
          <w:w w:val="105"/>
        </w:rPr>
        <w:t>of</w:t>
      </w:r>
      <w:r>
        <w:rPr>
          <w:color w:val="131313"/>
          <w:spacing w:val="-3"/>
          <w:w w:val="105"/>
        </w:rPr>
        <w:t xml:space="preserve"> </w:t>
      </w:r>
      <w:r>
        <w:rPr>
          <w:color w:val="131313"/>
          <w:w w:val="105"/>
        </w:rPr>
        <w:t>the</w:t>
      </w:r>
      <w:r>
        <w:rPr>
          <w:color w:val="131313"/>
          <w:spacing w:val="10"/>
          <w:w w:val="105"/>
        </w:rPr>
        <w:t xml:space="preserve"> </w:t>
      </w:r>
      <w:r>
        <w:rPr>
          <w:color w:val="131313"/>
          <w:w w:val="105"/>
        </w:rPr>
        <w:t>Governor's</w:t>
      </w:r>
      <w:r>
        <w:rPr>
          <w:color w:val="131313"/>
          <w:spacing w:val="4"/>
          <w:w w:val="105"/>
        </w:rPr>
        <w:t xml:space="preserve"> </w:t>
      </w:r>
      <w:r>
        <w:rPr>
          <w:color w:val="131313"/>
          <w:w w:val="105"/>
        </w:rPr>
        <w:t>Groundwater</w:t>
      </w:r>
      <w:r>
        <w:rPr>
          <w:color w:val="131313"/>
          <w:spacing w:val="34"/>
          <w:w w:val="105"/>
        </w:rPr>
        <w:t xml:space="preserve"> </w:t>
      </w:r>
      <w:r>
        <w:rPr>
          <w:color w:val="131313"/>
          <w:w w:val="105"/>
        </w:rPr>
        <w:t>Management</w:t>
      </w:r>
      <w:r>
        <w:rPr>
          <w:color w:val="131313"/>
          <w:spacing w:val="9"/>
          <w:w w:val="105"/>
        </w:rPr>
        <w:t xml:space="preserve"> </w:t>
      </w:r>
      <w:r>
        <w:rPr>
          <w:color w:val="131313"/>
          <w:w w:val="105"/>
        </w:rPr>
        <w:t>Advisory</w:t>
      </w:r>
      <w:r>
        <w:rPr>
          <w:color w:val="131313"/>
          <w:spacing w:val="19"/>
          <w:w w:val="105"/>
        </w:rPr>
        <w:t xml:space="preserve"> </w:t>
      </w:r>
      <w:r>
        <w:rPr>
          <w:color w:val="131313"/>
          <w:w w:val="105"/>
        </w:rPr>
        <w:t>Commission</w:t>
      </w:r>
      <w:r>
        <w:rPr>
          <w:color w:val="131313"/>
          <w:w w:val="102"/>
        </w:rPr>
        <w:t xml:space="preserve"> </w:t>
      </w:r>
      <w:r>
        <w:rPr>
          <w:color w:val="131313"/>
          <w:w w:val="105"/>
        </w:rPr>
        <w:t>Member</w:t>
      </w:r>
      <w:r>
        <w:rPr>
          <w:color w:val="131313"/>
          <w:spacing w:val="-5"/>
          <w:w w:val="105"/>
        </w:rPr>
        <w:t xml:space="preserve"> </w:t>
      </w:r>
      <w:r>
        <w:rPr>
          <w:color w:val="131313"/>
          <w:w w:val="105"/>
        </w:rPr>
        <w:t>of</w:t>
      </w:r>
      <w:r>
        <w:rPr>
          <w:color w:val="131313"/>
          <w:spacing w:val="-10"/>
          <w:w w:val="105"/>
        </w:rPr>
        <w:t xml:space="preserve"> </w:t>
      </w:r>
      <w:r>
        <w:rPr>
          <w:color w:val="131313"/>
          <w:w w:val="105"/>
        </w:rPr>
        <w:t>the</w:t>
      </w:r>
      <w:r>
        <w:rPr>
          <w:color w:val="131313"/>
          <w:spacing w:val="3"/>
          <w:w w:val="105"/>
        </w:rPr>
        <w:t xml:space="preserve"> </w:t>
      </w:r>
      <w:r>
        <w:rPr>
          <w:color w:val="131313"/>
          <w:w w:val="105"/>
        </w:rPr>
        <w:t>Governor's</w:t>
      </w:r>
      <w:r>
        <w:rPr>
          <w:color w:val="131313"/>
          <w:spacing w:val="-3"/>
          <w:w w:val="105"/>
        </w:rPr>
        <w:t xml:space="preserve"> </w:t>
      </w:r>
      <w:r>
        <w:rPr>
          <w:color w:val="131313"/>
          <w:w w:val="105"/>
        </w:rPr>
        <w:t>Central</w:t>
      </w:r>
      <w:r>
        <w:rPr>
          <w:color w:val="131313"/>
          <w:spacing w:val="-7"/>
          <w:w w:val="105"/>
        </w:rPr>
        <w:t xml:space="preserve"> </w:t>
      </w:r>
      <w:r>
        <w:rPr>
          <w:color w:val="131313"/>
          <w:w w:val="105"/>
        </w:rPr>
        <w:t>Arizona</w:t>
      </w:r>
      <w:r>
        <w:rPr>
          <w:color w:val="131313"/>
          <w:spacing w:val="23"/>
          <w:w w:val="105"/>
        </w:rPr>
        <w:t xml:space="preserve"> </w:t>
      </w:r>
      <w:r>
        <w:rPr>
          <w:color w:val="131313"/>
          <w:w w:val="105"/>
        </w:rPr>
        <w:t>Project</w:t>
      </w:r>
      <w:r>
        <w:rPr>
          <w:color w:val="131313"/>
          <w:spacing w:val="-4"/>
          <w:w w:val="105"/>
        </w:rPr>
        <w:t xml:space="preserve"> </w:t>
      </w:r>
      <w:r>
        <w:rPr>
          <w:color w:val="131313"/>
          <w:w w:val="105"/>
        </w:rPr>
        <w:t>Advisory</w:t>
      </w:r>
      <w:r>
        <w:rPr>
          <w:color w:val="131313"/>
          <w:spacing w:val="12"/>
          <w:w w:val="105"/>
        </w:rPr>
        <w:t xml:space="preserve"> </w:t>
      </w:r>
      <w:r>
        <w:rPr>
          <w:color w:val="131313"/>
          <w:w w:val="105"/>
        </w:rPr>
        <w:t>Commission</w:t>
      </w:r>
      <w:r>
        <w:rPr>
          <w:color w:val="131313"/>
          <w:w w:val="102"/>
        </w:rPr>
        <w:t xml:space="preserve"> </w:t>
      </w:r>
      <w:r>
        <w:rPr>
          <w:color w:val="131313"/>
          <w:w w:val="105"/>
        </w:rPr>
        <w:t>Member</w:t>
      </w:r>
      <w:r>
        <w:rPr>
          <w:color w:val="131313"/>
          <w:spacing w:val="-8"/>
          <w:w w:val="105"/>
        </w:rPr>
        <w:t xml:space="preserve"> </w:t>
      </w:r>
      <w:r>
        <w:rPr>
          <w:color w:val="131313"/>
          <w:w w:val="105"/>
        </w:rPr>
        <w:t>of</w:t>
      </w:r>
      <w:r>
        <w:rPr>
          <w:color w:val="131313"/>
          <w:spacing w:val="-12"/>
          <w:w w:val="105"/>
        </w:rPr>
        <w:t xml:space="preserve"> </w:t>
      </w:r>
      <w:r>
        <w:rPr>
          <w:color w:val="131313"/>
          <w:w w:val="105"/>
        </w:rPr>
        <w:t>the</w:t>
      </w:r>
      <w:r>
        <w:rPr>
          <w:color w:val="131313"/>
          <w:spacing w:val="1"/>
          <w:w w:val="105"/>
        </w:rPr>
        <w:t xml:space="preserve"> </w:t>
      </w:r>
      <w:r>
        <w:rPr>
          <w:color w:val="131313"/>
          <w:w w:val="105"/>
        </w:rPr>
        <w:t>Governor's</w:t>
      </w:r>
      <w:r>
        <w:rPr>
          <w:color w:val="131313"/>
          <w:spacing w:val="-9"/>
          <w:w w:val="105"/>
        </w:rPr>
        <w:t xml:space="preserve"> </w:t>
      </w:r>
      <w:r>
        <w:rPr>
          <w:color w:val="131313"/>
          <w:w w:val="105"/>
        </w:rPr>
        <w:t>Assured</w:t>
      </w:r>
      <w:r>
        <w:rPr>
          <w:color w:val="131313"/>
          <w:spacing w:val="3"/>
          <w:w w:val="105"/>
        </w:rPr>
        <w:t xml:space="preserve"> </w:t>
      </w:r>
      <w:r>
        <w:rPr>
          <w:color w:val="131313"/>
          <w:w w:val="105"/>
        </w:rPr>
        <w:t>Water</w:t>
      </w:r>
      <w:r>
        <w:rPr>
          <w:color w:val="131313"/>
          <w:spacing w:val="3"/>
          <w:w w:val="105"/>
        </w:rPr>
        <w:t xml:space="preserve"> </w:t>
      </w:r>
      <w:r>
        <w:rPr>
          <w:color w:val="131313"/>
          <w:w w:val="105"/>
        </w:rPr>
        <w:t>Supply</w:t>
      </w:r>
      <w:r>
        <w:rPr>
          <w:color w:val="131313"/>
          <w:spacing w:val="1"/>
          <w:w w:val="105"/>
        </w:rPr>
        <w:t xml:space="preserve"> </w:t>
      </w:r>
      <w:r>
        <w:rPr>
          <w:color w:val="131313"/>
          <w:w w:val="105"/>
        </w:rPr>
        <w:t>Economic</w:t>
      </w:r>
      <w:r>
        <w:rPr>
          <w:color w:val="131313"/>
          <w:spacing w:val="-8"/>
          <w:w w:val="105"/>
        </w:rPr>
        <w:t xml:space="preserve"> </w:t>
      </w:r>
      <w:r>
        <w:rPr>
          <w:color w:val="131313"/>
          <w:w w:val="105"/>
        </w:rPr>
        <w:t>Analysis</w:t>
      </w:r>
      <w:r>
        <w:rPr>
          <w:color w:val="131313"/>
          <w:spacing w:val="7"/>
          <w:w w:val="105"/>
        </w:rPr>
        <w:t xml:space="preserve"> </w:t>
      </w:r>
      <w:r>
        <w:rPr>
          <w:color w:val="131313"/>
          <w:w w:val="105"/>
        </w:rPr>
        <w:t>Committee</w:t>
      </w: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rPr>
          <w:rFonts w:ascii="Arial" w:eastAsia="Arial" w:hAnsi="Arial" w:cs="Arial"/>
          <w:sz w:val="20"/>
          <w:szCs w:val="20"/>
        </w:rPr>
      </w:pPr>
    </w:p>
    <w:p w:rsidR="00A01048" w:rsidRDefault="00A01048">
      <w:pPr>
        <w:spacing w:before="3"/>
        <w:rPr>
          <w:rFonts w:ascii="Arial" w:eastAsia="Arial" w:hAnsi="Arial" w:cs="Arial"/>
          <w:sz w:val="13"/>
          <w:szCs w:val="13"/>
        </w:rPr>
      </w:pPr>
    </w:p>
    <w:p w:rsidR="00A01048" w:rsidRDefault="00654C90">
      <w:pPr>
        <w:spacing w:line="20" w:lineRule="atLeast"/>
        <w:ind w:left="108"/>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extent cx="5212080" cy="6350"/>
                <wp:effectExtent l="9525" t="9525" r="7620" b="317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6350"/>
                          <a:chOff x="0" y="0"/>
                          <a:chExt cx="8208" cy="10"/>
                        </a:xfrm>
                      </wpg:grpSpPr>
                      <wpg:grpSp>
                        <wpg:cNvPr id="2" name="Group 3"/>
                        <wpg:cNvGrpSpPr>
                          <a:grpSpLocks/>
                        </wpg:cNvGrpSpPr>
                        <wpg:grpSpPr bwMode="auto">
                          <a:xfrm>
                            <a:off x="5" y="5"/>
                            <a:ext cx="8199" cy="2"/>
                            <a:chOff x="5" y="5"/>
                            <a:chExt cx="8199" cy="2"/>
                          </a:xfrm>
                        </wpg:grpSpPr>
                        <wps:wsp>
                          <wps:cNvPr id="3" name="Freeform 4"/>
                          <wps:cNvSpPr>
                            <a:spLocks/>
                          </wps:cNvSpPr>
                          <wps:spPr bwMode="auto">
                            <a:xfrm>
                              <a:off x="5" y="5"/>
                              <a:ext cx="8199" cy="2"/>
                            </a:xfrm>
                            <a:custGeom>
                              <a:avLst/>
                              <a:gdLst>
                                <a:gd name="T0" fmla="+- 0 5 5"/>
                                <a:gd name="T1" fmla="*/ T0 w 8199"/>
                                <a:gd name="T2" fmla="+- 0 8203 5"/>
                                <a:gd name="T3" fmla="*/ T2 w 8199"/>
                              </a:gdLst>
                              <a:ahLst/>
                              <a:cxnLst>
                                <a:cxn ang="0">
                                  <a:pos x="T1" y="0"/>
                                </a:cxn>
                                <a:cxn ang="0">
                                  <a:pos x="T3" y="0"/>
                                </a:cxn>
                              </a:cxnLst>
                              <a:rect l="0" t="0" r="r" b="b"/>
                              <a:pathLst>
                                <a:path w="8199">
                                  <a:moveTo>
                                    <a:pt x="0" y="0"/>
                                  </a:moveTo>
                                  <a:lnTo>
                                    <a:pt x="8198" y="0"/>
                                  </a:lnTo>
                                </a:path>
                              </a:pathLst>
                            </a:custGeom>
                            <a:noFill/>
                            <a:ln w="6096">
                              <a:solidFill>
                                <a:srgbClr val="ACAC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 o:spid="_x0000_s1026" style="width:410.4pt;height:.5pt;mso-position-horizontal-relative:char;mso-position-vertical-relative:line" coordsize="82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">
                <v:group id="Group 3" o:spid="_x0000_s1027" style="position:absolute;left:5;top:5;width:8199;height:2" coordorigin="5,5" coordsize="81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5;top:5;width:8199;height:2;visibility:visible;mso-wrap-style:square;v-text-anchor:top" coordsize="81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Z6qcMA&#10;AADaAAAADwAAAGRycy9kb3ducmV2LnhtbESPQWvCQBSE74L/YXkFb82mFYqNboKGSmulB414fmSf&#10;STD7NmS3Gv+9Wyh4HGa+GWaRDaYVF+pdY1nBSxSDIC6tbrhScCjWzzMQziNrbC2Tghs5yNLxaIGJ&#10;tlfe0WXvKxFK2CWooPa+S6R0ZU0GXWQ74uCdbG/QB9lXUvd4DeWmla9x/CYNNhwWauwor6k873+N&#10;gmnR/eQf/nvzvtpM0eafs+P2UCo1eRqWcxCeBv8I/9NfOnDwdyXc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Z6qcMAAADaAAAADwAAAAAAAAAAAAAAAACYAgAAZHJzL2Rv&#10;d25yZXYueG1sUEsFBgAAAAAEAAQA9QAAAIgDAAAAAA==&#10;" path="m,l8198,e" filled="f" strokecolor="#acacac" strokeweight=".48pt">
                    <v:path arrowok="t" o:connecttype="custom" o:connectlocs="0,0;8198,0" o:connectangles="0,0"/>
                  </v:shape>
                </v:group>
                <w10:anchorlock/>
              </v:group>
            </w:pict>
          </mc:Fallback>
        </mc:AlternateContent>
      </w:r>
    </w:p>
    <w:sectPr w:rsidR="00A01048">
      <w:pgSz w:w="12240" w:h="15840"/>
      <w:pgMar w:top="1200" w:right="1480" w:bottom="0" w:left="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048"/>
    <w:rsid w:val="001E6B71"/>
    <w:rsid w:val="002B68B1"/>
    <w:rsid w:val="00402041"/>
    <w:rsid w:val="00465645"/>
    <w:rsid w:val="00654C90"/>
    <w:rsid w:val="00680CE1"/>
    <w:rsid w:val="00882D30"/>
    <w:rsid w:val="00A01048"/>
    <w:rsid w:val="00B254DC"/>
    <w:rsid w:val="00F33A49"/>
    <w:rsid w:val="00F778F8"/>
    <w:rsid w:val="00FE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836"/>
      <w:outlineLvl w:val="0"/>
    </w:pPr>
    <w:rPr>
      <w:rFonts w:ascii="Arial" w:eastAsia="Arial" w:hAnsi="Arial"/>
      <w:b/>
      <w:bCs/>
      <w:sz w:val="20"/>
      <w:szCs w:val="20"/>
    </w:rPr>
  </w:style>
  <w:style w:type="paragraph" w:styleId="Heading2">
    <w:name w:val="heading 2"/>
    <w:basedOn w:val="Normal"/>
    <w:uiPriority w:val="1"/>
    <w:qFormat/>
    <w:pPr>
      <w:ind w:left="867"/>
      <w:outlineLvl w:val="1"/>
    </w:pPr>
    <w:rPr>
      <w:rFonts w:ascii="Arial" w:eastAsia="Arial" w:hAnsi="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17"/>
    </w:pPr>
    <w:rPr>
      <w:rFonts w:ascii="Arial" w:eastAsia="Arial" w:hAnsi="Arial"/>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E6B71"/>
    <w:rPr>
      <w:color w:val="0000FF" w:themeColor="hyperlink"/>
      <w:u w:val="single"/>
    </w:rPr>
  </w:style>
  <w:style w:type="table" w:styleId="TableGrid">
    <w:name w:val="Table Grid"/>
    <w:basedOn w:val="TableNormal"/>
    <w:uiPriority w:val="59"/>
    <w:rsid w:val="00654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836"/>
      <w:outlineLvl w:val="0"/>
    </w:pPr>
    <w:rPr>
      <w:rFonts w:ascii="Arial" w:eastAsia="Arial" w:hAnsi="Arial"/>
      <w:b/>
      <w:bCs/>
      <w:sz w:val="20"/>
      <w:szCs w:val="20"/>
    </w:rPr>
  </w:style>
  <w:style w:type="paragraph" w:styleId="Heading2">
    <w:name w:val="heading 2"/>
    <w:basedOn w:val="Normal"/>
    <w:uiPriority w:val="1"/>
    <w:qFormat/>
    <w:pPr>
      <w:ind w:left="867"/>
      <w:outlineLvl w:val="1"/>
    </w:pPr>
    <w:rPr>
      <w:rFonts w:ascii="Arial" w:eastAsia="Arial" w:hAnsi="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17"/>
    </w:pPr>
    <w:rPr>
      <w:rFonts w:ascii="Arial" w:eastAsia="Arial" w:hAnsi="Arial"/>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E6B71"/>
    <w:rPr>
      <w:color w:val="0000FF" w:themeColor="hyperlink"/>
      <w:u w:val="single"/>
    </w:rPr>
  </w:style>
  <w:style w:type="table" w:styleId="TableGrid">
    <w:name w:val="Table Grid"/>
    <w:basedOn w:val="TableNormal"/>
    <w:uiPriority w:val="59"/>
    <w:rsid w:val="00654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arlp@azasr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Arizona State Retirement System</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Polen</dc:creator>
  <cp:lastModifiedBy>karlp</cp:lastModifiedBy>
  <cp:revision>6</cp:revision>
  <dcterms:created xsi:type="dcterms:W3CDTF">2016-02-08T14:00:00Z</dcterms:created>
  <dcterms:modified xsi:type="dcterms:W3CDTF">2016-02-08T14:18:00Z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2010-07-25T00:00:00Z</vt:filetime>
  </property>
  <property fmtid="{D5CDD505-2E9C-101B-9397-08002B2CF9AE}" pid="3" name="LastSaved">
    <vt:filetime>2016-02-05T00:00:00Z</vt:filetime>
  </property>
</Properties>
</file>