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BD0CD" w14:textId="253121D9" w:rsidR="00B61AE3" w:rsidRPr="00287251" w:rsidRDefault="00B61AE3" w:rsidP="00287251">
      <w:pPr>
        <w:spacing w:before="100" w:beforeAutospacing="1" w:after="100" w:afterAutospacing="1" w:line="240" w:lineRule="auto"/>
        <w:jc w:val="center"/>
        <w:rPr>
          <w:rFonts w:ascii="Times New Roman" w:eastAsia="Times New Roman" w:hAnsi="Times New Roman" w:cs="Times New Roman"/>
          <w:b/>
          <w:bCs/>
          <w:sz w:val="36"/>
          <w:szCs w:val="36"/>
          <w:u w:val="single"/>
          <w:lang w:val="fr-FR"/>
          <w14:ligatures w14:val="none"/>
        </w:rPr>
      </w:pPr>
      <w:r w:rsidRPr="00287251">
        <w:rPr>
          <w:rFonts w:ascii="Times New Roman" w:eastAsia="Times New Roman" w:hAnsi="Times New Roman" w:cs="Times New Roman"/>
          <w:b/>
          <w:bCs/>
          <w:sz w:val="36"/>
          <w:szCs w:val="36"/>
          <w:u w:val="single"/>
          <w:lang w:val="fr-FR"/>
          <w14:ligatures w14:val="none"/>
        </w:rPr>
        <w:t>Livrable EEE</w:t>
      </w:r>
    </w:p>
    <w:p w14:paraId="58F8C9FB" w14:textId="4156772E" w:rsidR="00B61AE3" w:rsidRPr="00B61AE3" w:rsidRDefault="00B61AE3" w:rsidP="00B61AE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14:ligatures w14:val="none"/>
        </w:rPr>
      </w:pPr>
      <w:r>
        <w:rPr>
          <w:rFonts w:ascii="Times New Roman" w:eastAsia="Times New Roman" w:hAnsi="Times New Roman" w:cs="Times New Roman"/>
          <w:noProof/>
          <w:sz w:val="24"/>
          <w:szCs w:val="24"/>
          <w:lang w:val="fr-FR"/>
        </w:rPr>
        <w:drawing>
          <wp:anchor distT="0" distB="0" distL="114300" distR="114300" simplePos="0" relativeHeight="251658240" behindDoc="0" locked="0" layoutInCell="1" allowOverlap="1" wp14:anchorId="40F84A56" wp14:editId="4A437346">
            <wp:simplePos x="0" y="0"/>
            <wp:positionH relativeFrom="column">
              <wp:posOffset>1045402</wp:posOffset>
            </wp:positionH>
            <wp:positionV relativeFrom="page">
              <wp:posOffset>1349744</wp:posOffset>
            </wp:positionV>
            <wp:extent cx="2764155" cy="2439035"/>
            <wp:effectExtent l="0" t="0" r="0" b="0"/>
            <wp:wrapSquare wrapText="bothSides"/>
            <wp:docPr id="2627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8346" name="Picture 26278346"/>
                    <pic:cNvPicPr/>
                  </pic:nvPicPr>
                  <pic:blipFill rotWithShape="1">
                    <a:blip r:embed="rId5">
                      <a:extLst>
                        <a:ext uri="{28A0092B-C50C-407E-A947-70E740481C1C}">
                          <a14:useLocalDpi xmlns:a14="http://schemas.microsoft.com/office/drawing/2010/main" val="0"/>
                        </a:ext>
                      </a:extLst>
                    </a:blip>
                    <a:srcRect l="15714" t="10505" r="25159"/>
                    <a:stretch/>
                  </pic:blipFill>
                  <pic:spPr bwMode="auto">
                    <a:xfrm>
                      <a:off x="0" y="0"/>
                      <a:ext cx="2764155" cy="2439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8EC30F" w14:textId="7282E96C" w:rsidR="00B61AE3" w:rsidRDefault="00B61AE3" w:rsidP="00C26A3F">
      <w:pPr>
        <w:spacing w:before="100" w:beforeAutospacing="1" w:after="100" w:afterAutospacing="1" w:line="240" w:lineRule="auto"/>
        <w:rPr>
          <w:rFonts w:ascii="Times New Roman" w:eastAsia="Times New Roman" w:hAnsi="Times New Roman" w:cs="Times New Roman"/>
          <w:sz w:val="24"/>
          <w:szCs w:val="24"/>
          <w:lang w:val="fr-FR"/>
          <w14:ligatures w14:val="none"/>
        </w:rPr>
      </w:pPr>
    </w:p>
    <w:p w14:paraId="15D91BDE" w14:textId="1DA4124C" w:rsidR="00B61AE3" w:rsidRDefault="00B61AE3" w:rsidP="00C26A3F">
      <w:pPr>
        <w:spacing w:before="100" w:beforeAutospacing="1" w:after="100" w:afterAutospacing="1" w:line="240" w:lineRule="auto"/>
        <w:rPr>
          <w:rFonts w:ascii="Times New Roman" w:eastAsia="Times New Roman" w:hAnsi="Times New Roman" w:cs="Times New Roman"/>
          <w:sz w:val="24"/>
          <w:szCs w:val="24"/>
          <w:lang w:val="fr-FR"/>
          <w14:ligatures w14:val="none"/>
        </w:rPr>
      </w:pPr>
    </w:p>
    <w:p w14:paraId="65416E0B" w14:textId="77777777" w:rsidR="00B61AE3" w:rsidRDefault="00B61AE3" w:rsidP="00C26A3F">
      <w:pPr>
        <w:spacing w:before="100" w:beforeAutospacing="1" w:after="100" w:afterAutospacing="1" w:line="240" w:lineRule="auto"/>
        <w:rPr>
          <w:rFonts w:ascii="Times New Roman" w:eastAsia="Times New Roman" w:hAnsi="Times New Roman" w:cs="Times New Roman"/>
          <w:sz w:val="24"/>
          <w:szCs w:val="24"/>
          <w:lang w:val="fr-FR"/>
          <w14:ligatures w14:val="none"/>
        </w:rPr>
      </w:pPr>
    </w:p>
    <w:p w14:paraId="77EBB862" w14:textId="77777777" w:rsidR="00B61AE3" w:rsidRDefault="00B61AE3" w:rsidP="00C26A3F">
      <w:pPr>
        <w:spacing w:before="100" w:beforeAutospacing="1" w:after="100" w:afterAutospacing="1" w:line="240" w:lineRule="auto"/>
        <w:rPr>
          <w:rFonts w:ascii="Times New Roman" w:eastAsia="Times New Roman" w:hAnsi="Times New Roman" w:cs="Times New Roman"/>
          <w:sz w:val="24"/>
          <w:szCs w:val="24"/>
          <w:lang w:val="fr-FR"/>
          <w14:ligatures w14:val="none"/>
        </w:rPr>
      </w:pPr>
    </w:p>
    <w:p w14:paraId="071CDBCA" w14:textId="4E95E135" w:rsidR="00B61AE3" w:rsidRDefault="00B61AE3" w:rsidP="00C26A3F">
      <w:pPr>
        <w:spacing w:before="100" w:beforeAutospacing="1" w:after="100" w:afterAutospacing="1" w:line="240" w:lineRule="auto"/>
        <w:rPr>
          <w:rFonts w:ascii="Times New Roman" w:eastAsia="Times New Roman" w:hAnsi="Times New Roman" w:cs="Times New Roman"/>
          <w:sz w:val="24"/>
          <w:szCs w:val="24"/>
          <w:lang w:val="fr-FR"/>
          <w14:ligatures w14:val="none"/>
        </w:rPr>
      </w:pPr>
    </w:p>
    <w:p w14:paraId="25945634" w14:textId="77777777" w:rsidR="00B61AE3" w:rsidRDefault="00B61AE3" w:rsidP="00C26A3F">
      <w:pPr>
        <w:spacing w:before="100" w:beforeAutospacing="1" w:after="100" w:afterAutospacing="1" w:line="240" w:lineRule="auto"/>
        <w:rPr>
          <w:rFonts w:ascii="Times New Roman" w:eastAsia="Times New Roman" w:hAnsi="Times New Roman" w:cs="Times New Roman"/>
          <w:sz w:val="24"/>
          <w:szCs w:val="24"/>
          <w:lang w:val="fr-FR"/>
          <w14:ligatures w14:val="none"/>
        </w:rPr>
      </w:pPr>
    </w:p>
    <w:p w14:paraId="2F80426B" w14:textId="1BE6C753" w:rsidR="00B61AE3" w:rsidRDefault="00B61AE3" w:rsidP="00B61AE3">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p>
    <w:p w14:paraId="6082BFFF" w14:textId="6798D8E6" w:rsidR="00C26A3F" w:rsidRPr="00C26A3F" w:rsidRDefault="00C26A3F" w:rsidP="00B61AE3">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C26A3F">
        <w:rPr>
          <w:rFonts w:ascii="Times New Roman" w:eastAsia="Times New Roman" w:hAnsi="Times New Roman" w:cs="Times New Roman"/>
          <w:sz w:val="24"/>
          <w:szCs w:val="24"/>
          <w:lang w:val="fr-FR"/>
          <w14:ligatures w14:val="none"/>
        </w:rPr>
        <w:t xml:space="preserve">L’image </w:t>
      </w:r>
      <w:r w:rsidR="00B61AE3">
        <w:rPr>
          <w:rFonts w:ascii="Times New Roman" w:eastAsia="Times New Roman" w:hAnsi="Times New Roman" w:cs="Times New Roman"/>
          <w:sz w:val="24"/>
          <w:szCs w:val="24"/>
          <w:lang w:val="fr-FR"/>
          <w14:ligatures w14:val="none"/>
        </w:rPr>
        <w:t>représente</w:t>
      </w:r>
      <w:r w:rsidRPr="00C26A3F">
        <w:rPr>
          <w:rFonts w:ascii="Times New Roman" w:eastAsia="Times New Roman" w:hAnsi="Times New Roman" w:cs="Times New Roman"/>
          <w:sz w:val="24"/>
          <w:szCs w:val="24"/>
          <w:lang w:val="fr-FR"/>
          <w14:ligatures w14:val="none"/>
        </w:rPr>
        <w:t xml:space="preserve"> un schéma de décomposition d’un système de commande, probablement utilisé comme exercice pour les étudiants.</w:t>
      </w:r>
    </w:p>
    <w:p w14:paraId="130C7859" w14:textId="26E4819A" w:rsidR="00C26A3F" w:rsidRPr="00C26A3F" w:rsidRDefault="00C26A3F" w:rsidP="00B61AE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C26A3F">
        <w:rPr>
          <w:rFonts w:ascii="Times New Roman" w:eastAsia="Times New Roman" w:hAnsi="Times New Roman" w:cs="Times New Roman"/>
          <w:b/>
          <w:bCs/>
          <w:sz w:val="24"/>
          <w:szCs w:val="24"/>
          <w:lang w:val="fr-FR"/>
          <w14:ligatures w14:val="none"/>
        </w:rPr>
        <w:t>Schéma de Commande</w:t>
      </w:r>
      <w:r w:rsidRPr="00C26A3F">
        <w:rPr>
          <w:rFonts w:ascii="Times New Roman" w:eastAsia="Times New Roman" w:hAnsi="Times New Roman" w:cs="Times New Roman"/>
          <w:sz w:val="24"/>
          <w:szCs w:val="24"/>
          <w:lang w:val="fr-FR"/>
          <w14:ligatures w14:val="none"/>
        </w:rPr>
        <w:t xml:space="preserve"> : Il montre un moteur (M) qui est le composant principal du système.</w:t>
      </w:r>
    </w:p>
    <w:p w14:paraId="6071B896" w14:textId="5FA85EE0" w:rsidR="00C26A3F" w:rsidRPr="00C26A3F" w:rsidRDefault="00C26A3F" w:rsidP="00B61AE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C26A3F">
        <w:rPr>
          <w:rFonts w:ascii="Times New Roman" w:eastAsia="Times New Roman" w:hAnsi="Times New Roman" w:cs="Times New Roman"/>
          <w:b/>
          <w:bCs/>
          <w:sz w:val="24"/>
          <w:szCs w:val="24"/>
          <w:lang w:val="fr-FR"/>
          <w14:ligatures w14:val="none"/>
        </w:rPr>
        <w:t>Capteurs Connectés</w:t>
      </w:r>
      <w:r w:rsidRPr="00C26A3F">
        <w:rPr>
          <w:rFonts w:ascii="Times New Roman" w:eastAsia="Times New Roman" w:hAnsi="Times New Roman" w:cs="Times New Roman"/>
          <w:sz w:val="24"/>
          <w:szCs w:val="24"/>
          <w:lang w:val="fr-FR"/>
          <w14:ligatures w14:val="none"/>
        </w:rPr>
        <w:t xml:space="preserve"> : Le moteur est connecté à un capteur de courant et un capteur de vitesse, qui pourraient être utilisés pour surveiller et réguler la performance du moteur.</w:t>
      </w:r>
    </w:p>
    <w:p w14:paraId="05C32C8F" w14:textId="74A8F76C" w:rsidR="00C26A3F" w:rsidRPr="00C26A3F" w:rsidRDefault="00C26A3F" w:rsidP="00B61AE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C26A3F">
        <w:rPr>
          <w:rFonts w:ascii="Times New Roman" w:eastAsia="Times New Roman" w:hAnsi="Times New Roman" w:cs="Times New Roman"/>
          <w:b/>
          <w:bCs/>
          <w:sz w:val="24"/>
          <w:szCs w:val="24"/>
          <w:lang w:val="fr-FR"/>
          <w14:ligatures w14:val="none"/>
        </w:rPr>
        <w:t>Instructions Éducatives</w:t>
      </w:r>
      <w:r w:rsidRPr="00C26A3F">
        <w:rPr>
          <w:rFonts w:ascii="Times New Roman" w:eastAsia="Times New Roman" w:hAnsi="Times New Roman" w:cs="Times New Roman"/>
          <w:sz w:val="24"/>
          <w:szCs w:val="24"/>
          <w:lang w:val="fr-FR"/>
          <w14:ligatures w14:val="none"/>
        </w:rPr>
        <w:t xml:space="preserve"> : Il y a des instructions pour les étudiants, leur demandant de faire la synthèse du premier semestre, ce qui suggère que l’image fait partie d’un devoir ou d’un projet éducatif.</w:t>
      </w:r>
    </w:p>
    <w:p w14:paraId="2B912A2A" w14:textId="15C67CF6" w:rsidR="00C26A3F" w:rsidRPr="00C26A3F" w:rsidRDefault="00C26A3F" w:rsidP="00B61AE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C26A3F">
        <w:rPr>
          <w:rFonts w:ascii="Times New Roman" w:eastAsia="Times New Roman" w:hAnsi="Times New Roman" w:cs="Times New Roman"/>
          <w:b/>
          <w:bCs/>
          <w:sz w:val="24"/>
          <w:szCs w:val="24"/>
          <w:lang w:val="fr-FR"/>
          <w14:ligatures w14:val="none"/>
        </w:rPr>
        <w:t>Éléments Électriques</w:t>
      </w:r>
      <w:r w:rsidRPr="00C26A3F">
        <w:rPr>
          <w:rFonts w:ascii="Times New Roman" w:eastAsia="Times New Roman" w:hAnsi="Times New Roman" w:cs="Times New Roman"/>
          <w:sz w:val="24"/>
          <w:szCs w:val="24"/>
          <w:lang w:val="fr-FR"/>
          <w14:ligatures w14:val="none"/>
        </w:rPr>
        <w:t xml:space="preserve"> : Les termes “Vcc” et “GND” indiquent la tension d’alimentation et la mise à la terre, respectivement, ce qui est typique dans les schémas électriques ou électroniques.</w:t>
      </w:r>
    </w:p>
    <w:p w14:paraId="7B0B5A48" w14:textId="1A983032" w:rsidR="00C26A3F" w:rsidRDefault="00C26A3F" w:rsidP="00B61AE3">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C26A3F">
        <w:rPr>
          <w:rFonts w:ascii="Times New Roman" w:eastAsia="Times New Roman" w:hAnsi="Times New Roman" w:cs="Times New Roman"/>
          <w:sz w:val="24"/>
          <w:szCs w:val="24"/>
          <w:lang w:val="fr-FR"/>
          <w14:ligatures w14:val="none"/>
        </w:rPr>
        <w:t xml:space="preserve">C’est une représentation simplifiée qui pourrait être utilisée pour enseigner les concepts de base de la commande de moteurs électriques </w:t>
      </w:r>
    </w:p>
    <w:p w14:paraId="26BC23A6" w14:textId="77777777" w:rsidR="00B61AE3" w:rsidRDefault="00B61AE3" w:rsidP="00B61AE3">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p>
    <w:p w14:paraId="78850893" w14:textId="77777777" w:rsidR="00B61AE3" w:rsidRDefault="00B61AE3" w:rsidP="00B61AE3">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p>
    <w:p w14:paraId="78880789" w14:textId="77777777" w:rsidR="00B61AE3" w:rsidRDefault="00B61AE3" w:rsidP="00B61AE3">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p>
    <w:p w14:paraId="33260E37" w14:textId="67C4DFDA" w:rsidR="00C26A3F" w:rsidRDefault="00C26A3F" w:rsidP="00C26A3F">
      <w:pPr>
        <w:spacing w:before="100" w:beforeAutospacing="1" w:after="100" w:afterAutospacing="1" w:line="240" w:lineRule="auto"/>
        <w:rPr>
          <w:rFonts w:ascii="Times New Roman" w:eastAsia="Times New Roman" w:hAnsi="Times New Roman" w:cs="Times New Roman"/>
          <w:sz w:val="24"/>
          <w:szCs w:val="24"/>
          <w:lang w:val="fr-FR"/>
          <w14:ligatures w14:val="none"/>
        </w:rPr>
      </w:pPr>
    </w:p>
    <w:p w14:paraId="450F5320" w14:textId="0047C066" w:rsidR="00C26A3F" w:rsidRPr="00B61AE3" w:rsidRDefault="00D30E72" w:rsidP="00B61AE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14:ligatures w14:val="none"/>
        </w:rPr>
      </w:pPr>
      <w:r>
        <w:rPr>
          <w:rFonts w:ascii="Times New Roman" w:eastAsia="Times New Roman" w:hAnsi="Times New Roman" w:cs="Times New Roman"/>
          <w:noProof/>
          <w:sz w:val="24"/>
          <w:szCs w:val="24"/>
          <w:lang w:val="fr-FR"/>
        </w:rPr>
        <w:drawing>
          <wp:anchor distT="0" distB="0" distL="114300" distR="114300" simplePos="0" relativeHeight="251659264" behindDoc="0" locked="0" layoutInCell="1" allowOverlap="1" wp14:anchorId="4356750B" wp14:editId="41A789A6">
            <wp:simplePos x="0" y="0"/>
            <wp:positionH relativeFrom="column">
              <wp:posOffset>949960</wp:posOffset>
            </wp:positionH>
            <wp:positionV relativeFrom="page">
              <wp:posOffset>1498600</wp:posOffset>
            </wp:positionV>
            <wp:extent cx="4284345" cy="2524760"/>
            <wp:effectExtent l="0" t="0" r="1905" b="8890"/>
            <wp:wrapSquare wrapText="bothSides"/>
            <wp:docPr id="1670086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86956" name="Picture 1670086956"/>
                    <pic:cNvPicPr/>
                  </pic:nvPicPr>
                  <pic:blipFill rotWithShape="1">
                    <a:blip r:embed="rId6">
                      <a:extLst>
                        <a:ext uri="{28A0092B-C50C-407E-A947-70E740481C1C}">
                          <a14:useLocalDpi xmlns:a14="http://schemas.microsoft.com/office/drawing/2010/main" val="0"/>
                        </a:ext>
                      </a:extLst>
                    </a:blip>
                    <a:srcRect l="3626" t="16116" r="6641" b="11547"/>
                    <a:stretch/>
                  </pic:blipFill>
                  <pic:spPr bwMode="auto">
                    <a:xfrm>
                      <a:off x="0" y="0"/>
                      <a:ext cx="4284345" cy="2524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3A09D4" w14:textId="6CA13A55" w:rsidR="00B61AE3" w:rsidRDefault="00B61AE3" w:rsidP="00B61AE3">
      <w:pPr>
        <w:spacing w:before="100" w:beforeAutospacing="1" w:after="100" w:afterAutospacing="1" w:line="240" w:lineRule="auto"/>
        <w:rPr>
          <w:rFonts w:ascii="Times New Roman" w:eastAsia="Times New Roman" w:hAnsi="Times New Roman" w:cs="Times New Roman"/>
          <w:sz w:val="24"/>
          <w:szCs w:val="24"/>
          <w:lang w:val="fr-FR"/>
          <w14:ligatures w14:val="none"/>
        </w:rPr>
      </w:pPr>
    </w:p>
    <w:p w14:paraId="3DBF7DB9" w14:textId="4FA82253" w:rsidR="00B61AE3" w:rsidRDefault="00B61AE3" w:rsidP="00B61AE3">
      <w:pPr>
        <w:spacing w:before="100" w:beforeAutospacing="1" w:after="100" w:afterAutospacing="1" w:line="240" w:lineRule="auto"/>
        <w:rPr>
          <w:rFonts w:ascii="Times New Roman" w:eastAsia="Times New Roman" w:hAnsi="Times New Roman" w:cs="Times New Roman"/>
          <w:sz w:val="24"/>
          <w:szCs w:val="24"/>
          <w:lang w:val="fr-FR"/>
          <w14:ligatures w14:val="none"/>
        </w:rPr>
      </w:pPr>
    </w:p>
    <w:p w14:paraId="29E14DBC" w14:textId="48003922" w:rsidR="00B61AE3" w:rsidRDefault="00B61AE3" w:rsidP="00B61AE3">
      <w:pPr>
        <w:spacing w:before="100" w:beforeAutospacing="1" w:after="100" w:afterAutospacing="1" w:line="240" w:lineRule="auto"/>
        <w:rPr>
          <w:rFonts w:ascii="Times New Roman" w:eastAsia="Times New Roman" w:hAnsi="Times New Roman" w:cs="Times New Roman"/>
          <w:sz w:val="24"/>
          <w:szCs w:val="24"/>
          <w:lang w:val="fr-FR"/>
          <w14:ligatures w14:val="none"/>
        </w:rPr>
      </w:pPr>
    </w:p>
    <w:p w14:paraId="6A58E11C" w14:textId="0C9DAF09" w:rsidR="00B61AE3" w:rsidRDefault="00B61AE3" w:rsidP="00B61AE3">
      <w:pPr>
        <w:spacing w:before="100" w:beforeAutospacing="1" w:after="100" w:afterAutospacing="1" w:line="240" w:lineRule="auto"/>
        <w:rPr>
          <w:rFonts w:ascii="Times New Roman" w:eastAsia="Times New Roman" w:hAnsi="Times New Roman" w:cs="Times New Roman"/>
          <w:sz w:val="24"/>
          <w:szCs w:val="24"/>
          <w:lang w:val="fr-FR"/>
          <w14:ligatures w14:val="none"/>
        </w:rPr>
      </w:pPr>
    </w:p>
    <w:p w14:paraId="336499E9" w14:textId="77777777" w:rsidR="00B61AE3" w:rsidRDefault="00B61AE3" w:rsidP="00B61AE3">
      <w:pPr>
        <w:spacing w:before="100" w:beforeAutospacing="1" w:after="100" w:afterAutospacing="1" w:line="240" w:lineRule="auto"/>
        <w:rPr>
          <w:rFonts w:ascii="Times New Roman" w:eastAsia="Times New Roman" w:hAnsi="Times New Roman" w:cs="Times New Roman"/>
          <w:sz w:val="24"/>
          <w:szCs w:val="24"/>
          <w:lang w:val="fr-FR"/>
          <w14:ligatures w14:val="none"/>
        </w:rPr>
      </w:pPr>
    </w:p>
    <w:p w14:paraId="58EE3F44" w14:textId="2B96B5C9" w:rsidR="00B61AE3" w:rsidRDefault="00B61AE3" w:rsidP="00B61AE3">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p>
    <w:p w14:paraId="43EF0187" w14:textId="7F4CDF53" w:rsidR="00B61AE3" w:rsidRDefault="00B61AE3" w:rsidP="00B61AE3">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p>
    <w:p w14:paraId="6983A292" w14:textId="3AD6433B" w:rsidR="00B61AE3" w:rsidRPr="00B61AE3" w:rsidRDefault="00B61AE3" w:rsidP="00B61AE3">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Pr>
          <w:rFonts w:ascii="Times New Roman" w:eastAsia="Times New Roman" w:hAnsi="Times New Roman" w:cs="Times New Roman"/>
          <w:sz w:val="24"/>
          <w:szCs w:val="24"/>
          <w:lang w:val="fr-FR"/>
          <w14:ligatures w14:val="none"/>
        </w:rPr>
        <w:t xml:space="preserve">Cette image </w:t>
      </w:r>
      <w:r w:rsidRPr="00B61AE3">
        <w:rPr>
          <w:rFonts w:ascii="Times New Roman" w:eastAsia="Times New Roman" w:hAnsi="Times New Roman" w:cs="Times New Roman"/>
          <w:sz w:val="24"/>
          <w:szCs w:val="24"/>
          <w:lang w:val="fr-FR"/>
          <w14:ligatures w14:val="none"/>
        </w:rPr>
        <w:t xml:space="preserve">illustre le fonctionnement d’une </w:t>
      </w:r>
      <w:r w:rsidRPr="00B61AE3">
        <w:rPr>
          <w:rFonts w:ascii="Times New Roman" w:eastAsia="Times New Roman" w:hAnsi="Times New Roman" w:cs="Times New Roman"/>
          <w:b/>
          <w:bCs/>
          <w:sz w:val="24"/>
          <w:szCs w:val="24"/>
          <w:lang w:val="fr-FR"/>
          <w14:ligatures w14:val="none"/>
        </w:rPr>
        <w:t>carte numérique VIDOR 4000 MKR</w:t>
      </w:r>
      <w:r w:rsidRPr="00B61AE3">
        <w:rPr>
          <w:rFonts w:ascii="Times New Roman" w:eastAsia="Times New Roman" w:hAnsi="Times New Roman" w:cs="Times New Roman"/>
          <w:sz w:val="24"/>
          <w:szCs w:val="24"/>
          <w:lang w:val="fr-FR"/>
          <w14:ligatures w14:val="none"/>
        </w:rPr>
        <w:t xml:space="preserve">. </w:t>
      </w:r>
    </w:p>
    <w:p w14:paraId="7A009CBE" w14:textId="4F477A9E" w:rsidR="00B61AE3" w:rsidRPr="00B61AE3" w:rsidRDefault="00B61AE3" w:rsidP="00B61AE3">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B61AE3">
        <w:rPr>
          <w:rFonts w:ascii="Times New Roman" w:eastAsia="Times New Roman" w:hAnsi="Times New Roman" w:cs="Times New Roman"/>
          <w:b/>
          <w:bCs/>
          <w:sz w:val="24"/>
          <w:szCs w:val="24"/>
          <w:lang w:val="fr-FR"/>
          <w14:ligatures w14:val="none"/>
        </w:rPr>
        <w:t>Données extérieures</w:t>
      </w:r>
      <w:r w:rsidRPr="00B61AE3">
        <w:rPr>
          <w:rFonts w:ascii="Times New Roman" w:eastAsia="Times New Roman" w:hAnsi="Times New Roman" w:cs="Times New Roman"/>
          <w:sz w:val="24"/>
          <w:szCs w:val="24"/>
          <w:lang w:val="fr-FR"/>
          <w14:ligatures w14:val="none"/>
        </w:rPr>
        <w:t xml:space="preserve"> : Représentées par un rectangle orange, elles symbolisent l’entrée des informations dans le système.</w:t>
      </w:r>
    </w:p>
    <w:p w14:paraId="048A1FD6" w14:textId="74A5EFC5" w:rsidR="00B61AE3" w:rsidRPr="00B61AE3" w:rsidRDefault="00B61AE3" w:rsidP="00B61AE3">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B61AE3">
        <w:rPr>
          <w:rFonts w:ascii="Times New Roman" w:eastAsia="Times New Roman" w:hAnsi="Times New Roman" w:cs="Times New Roman"/>
          <w:b/>
          <w:bCs/>
          <w:sz w:val="24"/>
          <w:szCs w:val="24"/>
          <w:lang w:val="fr-FR"/>
          <w14:ligatures w14:val="none"/>
        </w:rPr>
        <w:t>Conversion</w:t>
      </w:r>
      <w:r w:rsidRPr="00B61AE3">
        <w:rPr>
          <w:rFonts w:ascii="Times New Roman" w:eastAsia="Times New Roman" w:hAnsi="Times New Roman" w:cs="Times New Roman"/>
          <w:sz w:val="24"/>
          <w:szCs w:val="24"/>
          <w:lang w:val="fr-FR"/>
          <w14:ligatures w14:val="none"/>
        </w:rPr>
        <w:t xml:space="preserve"> : Un processus indiqué par un autre rectangle orange, où les données extérieures sont transformées pour être compatibles avec la carte numérique.</w:t>
      </w:r>
    </w:p>
    <w:p w14:paraId="41F3FD21" w14:textId="64F350A4" w:rsidR="00B61AE3" w:rsidRPr="00B61AE3" w:rsidRDefault="00B61AE3" w:rsidP="00B61AE3">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B61AE3">
        <w:rPr>
          <w:rFonts w:ascii="Times New Roman" w:eastAsia="Times New Roman" w:hAnsi="Times New Roman" w:cs="Times New Roman"/>
          <w:b/>
          <w:bCs/>
          <w:sz w:val="24"/>
          <w:szCs w:val="24"/>
          <w:lang w:val="fr-FR"/>
          <w14:ligatures w14:val="none"/>
        </w:rPr>
        <w:t>Carte numérique</w:t>
      </w:r>
      <w:r w:rsidRPr="00B61AE3">
        <w:rPr>
          <w:rFonts w:ascii="Times New Roman" w:eastAsia="Times New Roman" w:hAnsi="Times New Roman" w:cs="Times New Roman"/>
          <w:sz w:val="24"/>
          <w:szCs w:val="24"/>
          <w:lang w:val="fr-FR"/>
          <w14:ligatures w14:val="none"/>
        </w:rPr>
        <w:t xml:space="preserve"> : Le grand rectangle vert qui reçoit les données converties et les utilise pour contrôler le moteur.</w:t>
      </w:r>
    </w:p>
    <w:p w14:paraId="4842B128" w14:textId="56EACA73" w:rsidR="00B61AE3" w:rsidRPr="00B61AE3" w:rsidRDefault="00B61AE3" w:rsidP="00B61AE3">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B61AE3">
        <w:rPr>
          <w:rFonts w:ascii="Times New Roman" w:eastAsia="Times New Roman" w:hAnsi="Times New Roman" w:cs="Times New Roman"/>
          <w:b/>
          <w:bCs/>
          <w:sz w:val="24"/>
          <w:szCs w:val="24"/>
          <w:lang w:val="fr-FR"/>
          <w14:ligatures w14:val="none"/>
        </w:rPr>
        <w:t>Moteur et Capteurs</w:t>
      </w:r>
      <w:r w:rsidRPr="00B61AE3">
        <w:rPr>
          <w:rFonts w:ascii="Times New Roman" w:eastAsia="Times New Roman" w:hAnsi="Times New Roman" w:cs="Times New Roman"/>
          <w:sz w:val="24"/>
          <w:szCs w:val="24"/>
          <w:lang w:val="fr-FR"/>
          <w14:ligatures w14:val="none"/>
        </w:rPr>
        <w:t xml:space="preserve"> : Le moteur est contrôlé par la carte et est connecté à des capteurs de courant et de vitesse pour surveiller son fonctionnement.</w:t>
      </w:r>
    </w:p>
    <w:p w14:paraId="41932106" w14:textId="7F66A5A1" w:rsidR="00B61AE3" w:rsidRDefault="00B61AE3" w:rsidP="00B61AE3">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B61AE3">
        <w:rPr>
          <w:rFonts w:ascii="Times New Roman" w:eastAsia="Times New Roman" w:hAnsi="Times New Roman" w:cs="Times New Roman"/>
          <w:sz w:val="24"/>
          <w:szCs w:val="24"/>
          <w:lang w:val="fr-FR"/>
          <w14:ligatures w14:val="none"/>
        </w:rPr>
        <w:t xml:space="preserve">Le schéma invite à réfléchir sur les interactions possibles dans la partie commande de la carte. </w:t>
      </w:r>
      <w:r>
        <w:rPr>
          <w:rFonts w:ascii="Times New Roman" w:eastAsia="Times New Roman" w:hAnsi="Times New Roman" w:cs="Times New Roman"/>
          <w:sz w:val="24"/>
          <w:szCs w:val="24"/>
          <w:lang w:val="fr-FR"/>
          <w14:ligatures w14:val="none"/>
        </w:rPr>
        <w:t>Il permet d’</w:t>
      </w:r>
      <w:r w:rsidRPr="00B61AE3">
        <w:rPr>
          <w:rFonts w:ascii="Times New Roman" w:eastAsia="Times New Roman" w:hAnsi="Times New Roman" w:cs="Times New Roman"/>
          <w:sz w:val="24"/>
          <w:szCs w:val="24"/>
          <w:lang w:val="fr-FR"/>
          <w14:ligatures w14:val="none"/>
        </w:rPr>
        <w:t xml:space="preserve">expliquer les principes de l’électronique et de la commande de moteurs. </w:t>
      </w:r>
    </w:p>
    <w:p w14:paraId="4C3A3F89" w14:textId="77777777" w:rsidR="00D30E72" w:rsidRDefault="00D30E72" w:rsidP="00B61AE3">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p>
    <w:p w14:paraId="3DA45C03" w14:textId="77777777" w:rsidR="00D30E72" w:rsidRDefault="00D30E72" w:rsidP="00B61AE3">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p>
    <w:p w14:paraId="492BA0CE" w14:textId="77777777" w:rsidR="00D30E72" w:rsidRDefault="00D30E72" w:rsidP="00B61AE3">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p>
    <w:p w14:paraId="02B01462" w14:textId="77777777" w:rsidR="00D30E72" w:rsidRDefault="00D30E72" w:rsidP="00B61AE3">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p>
    <w:p w14:paraId="09965484" w14:textId="77777777" w:rsidR="00D30E72" w:rsidRDefault="00D30E72" w:rsidP="00B61AE3">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p>
    <w:p w14:paraId="187FF9AF" w14:textId="0FB331A8" w:rsidR="00B61AE3" w:rsidRPr="00B61AE3" w:rsidRDefault="00D30E72" w:rsidP="00B61AE3">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Pr>
          <w:rFonts w:ascii="Times New Roman" w:eastAsia="Times New Roman" w:hAnsi="Times New Roman" w:cs="Times New Roman"/>
          <w:noProof/>
          <w:sz w:val="24"/>
          <w:szCs w:val="24"/>
          <w:lang w:val="fr-FR"/>
        </w:rPr>
        <w:lastRenderedPageBreak/>
        <w:drawing>
          <wp:anchor distT="0" distB="0" distL="114300" distR="114300" simplePos="0" relativeHeight="251660288" behindDoc="0" locked="0" layoutInCell="1" allowOverlap="1" wp14:anchorId="6160CACB" wp14:editId="28700CDE">
            <wp:simplePos x="0" y="0"/>
            <wp:positionH relativeFrom="margin">
              <wp:posOffset>747676</wp:posOffset>
            </wp:positionH>
            <wp:positionV relativeFrom="margin">
              <wp:posOffset>205991</wp:posOffset>
            </wp:positionV>
            <wp:extent cx="4766945" cy="2527300"/>
            <wp:effectExtent l="0" t="0" r="0" b="6350"/>
            <wp:wrapSquare wrapText="bothSides"/>
            <wp:docPr id="1559015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15058" name="Picture 1559015058"/>
                    <pic:cNvPicPr/>
                  </pic:nvPicPr>
                  <pic:blipFill rotWithShape="1">
                    <a:blip r:embed="rId7">
                      <a:extLst>
                        <a:ext uri="{28A0092B-C50C-407E-A947-70E740481C1C}">
                          <a14:useLocalDpi xmlns:a14="http://schemas.microsoft.com/office/drawing/2010/main" val="0"/>
                        </a:ext>
                      </a:extLst>
                    </a:blip>
                    <a:srcRect l="7123" t="3279" r="8538" b="32384"/>
                    <a:stretch/>
                  </pic:blipFill>
                  <pic:spPr bwMode="auto">
                    <a:xfrm>
                      <a:off x="0" y="0"/>
                      <a:ext cx="4766945" cy="252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628C26" w14:textId="506A7B75" w:rsidR="00B61AE3" w:rsidRPr="00B61AE3" w:rsidRDefault="00B61AE3" w:rsidP="00B61AE3">
      <w:pPr>
        <w:spacing w:before="100" w:beforeAutospacing="1" w:after="100" w:afterAutospacing="1" w:line="240" w:lineRule="auto"/>
        <w:rPr>
          <w:rFonts w:ascii="Times New Roman" w:eastAsia="Times New Roman" w:hAnsi="Times New Roman" w:cs="Times New Roman"/>
          <w:sz w:val="24"/>
          <w:szCs w:val="24"/>
          <w:lang w:val="fr-FR"/>
          <w14:ligatures w14:val="none"/>
        </w:rPr>
      </w:pPr>
    </w:p>
    <w:p w14:paraId="18AC22B2" w14:textId="54C11E45" w:rsidR="00C26A3F" w:rsidRDefault="00C26A3F">
      <w:pPr>
        <w:rPr>
          <w:lang w:val="fr-FR"/>
        </w:rPr>
      </w:pPr>
    </w:p>
    <w:p w14:paraId="387C9CAF" w14:textId="77777777" w:rsidR="00D30E72" w:rsidRPr="00D30E72" w:rsidRDefault="00D30E72" w:rsidP="00D30E72">
      <w:pPr>
        <w:rPr>
          <w:lang w:val="fr-FR"/>
        </w:rPr>
      </w:pPr>
    </w:p>
    <w:p w14:paraId="7E8B408F" w14:textId="77777777" w:rsidR="00D30E72" w:rsidRPr="00D30E72" w:rsidRDefault="00D30E72" w:rsidP="00D30E72">
      <w:pPr>
        <w:rPr>
          <w:lang w:val="fr-FR"/>
        </w:rPr>
      </w:pPr>
    </w:p>
    <w:p w14:paraId="7E9487DB" w14:textId="77777777" w:rsidR="00D30E72" w:rsidRPr="00D30E72" w:rsidRDefault="00D30E72" w:rsidP="00D30E72">
      <w:pPr>
        <w:rPr>
          <w:lang w:val="fr-FR"/>
        </w:rPr>
      </w:pPr>
    </w:p>
    <w:p w14:paraId="0C34C9F8" w14:textId="77777777" w:rsidR="00D30E72" w:rsidRDefault="00D30E72" w:rsidP="00D30E72">
      <w:pPr>
        <w:spacing w:line="360" w:lineRule="auto"/>
        <w:jc w:val="both"/>
        <w:rPr>
          <w:lang w:val="fr-FR"/>
        </w:rPr>
      </w:pPr>
    </w:p>
    <w:p w14:paraId="4BAE67E0" w14:textId="77777777" w:rsidR="00287251" w:rsidRDefault="00287251" w:rsidP="00D30E72">
      <w:pPr>
        <w:spacing w:line="360" w:lineRule="auto"/>
        <w:jc w:val="both"/>
        <w:rPr>
          <w:lang w:val="fr-FR"/>
        </w:rPr>
      </w:pPr>
    </w:p>
    <w:p w14:paraId="66C222A8" w14:textId="77777777" w:rsidR="00287251" w:rsidRDefault="00287251" w:rsidP="00D30E72">
      <w:pPr>
        <w:spacing w:line="360" w:lineRule="auto"/>
        <w:jc w:val="both"/>
        <w:rPr>
          <w:lang w:val="fr-FR"/>
        </w:rPr>
      </w:pPr>
    </w:p>
    <w:p w14:paraId="0C673733" w14:textId="7CE0EF68" w:rsidR="00D30E72" w:rsidRPr="00D30E72" w:rsidRDefault="00D30E72" w:rsidP="00D30E72">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Pr>
          <w:rFonts w:ascii="Times New Roman" w:eastAsia="Times New Roman" w:hAnsi="Times New Roman" w:cs="Times New Roman"/>
          <w:sz w:val="24"/>
          <w:szCs w:val="24"/>
          <w:lang w:val="fr-FR"/>
          <w14:ligatures w14:val="none"/>
        </w:rPr>
        <w:t xml:space="preserve">Ceci est </w:t>
      </w:r>
      <w:r w:rsidRPr="00D30E72">
        <w:rPr>
          <w:rFonts w:ascii="Times New Roman" w:eastAsia="Times New Roman" w:hAnsi="Times New Roman" w:cs="Times New Roman"/>
          <w:sz w:val="24"/>
          <w:szCs w:val="24"/>
          <w:lang w:val="fr-FR"/>
          <w14:ligatures w14:val="none"/>
        </w:rPr>
        <w:t xml:space="preserve">un schéma de circuit électronique pour un système de contrôle basé sur FPGA. </w:t>
      </w:r>
    </w:p>
    <w:p w14:paraId="6EBD4AC2" w14:textId="77777777" w:rsidR="00D30E72" w:rsidRPr="00D30E72" w:rsidRDefault="00D30E72" w:rsidP="00D30E72">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D30E72">
        <w:rPr>
          <w:rFonts w:ascii="Times New Roman" w:eastAsia="Times New Roman" w:hAnsi="Times New Roman" w:cs="Times New Roman"/>
          <w:b/>
          <w:bCs/>
          <w:sz w:val="24"/>
          <w:szCs w:val="24"/>
          <w:lang w:val="fr-FR"/>
          <w14:ligatures w14:val="none"/>
        </w:rPr>
        <w:t>Données extérieures</w:t>
      </w:r>
      <w:r w:rsidRPr="00D30E72">
        <w:rPr>
          <w:rFonts w:ascii="Times New Roman" w:eastAsia="Times New Roman" w:hAnsi="Times New Roman" w:cs="Times New Roman"/>
          <w:sz w:val="24"/>
          <w:szCs w:val="24"/>
          <w:lang w:val="fr-FR"/>
          <w14:ligatures w14:val="none"/>
        </w:rPr>
        <w:t xml:space="preserve"> : Représentent l’entrée des informations dans le système.</w:t>
      </w:r>
    </w:p>
    <w:p w14:paraId="6EE9ED42" w14:textId="77777777" w:rsidR="00D30E72" w:rsidRPr="00D30E72" w:rsidRDefault="00D30E72" w:rsidP="00D30E72">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D30E72">
        <w:rPr>
          <w:rFonts w:ascii="Times New Roman" w:eastAsia="Times New Roman" w:hAnsi="Times New Roman" w:cs="Times New Roman"/>
          <w:b/>
          <w:bCs/>
          <w:sz w:val="24"/>
          <w:szCs w:val="24"/>
          <w:lang w:val="fr-FR"/>
          <w14:ligatures w14:val="none"/>
        </w:rPr>
        <w:t>Communication</w:t>
      </w:r>
      <w:r w:rsidRPr="00D30E72">
        <w:rPr>
          <w:rFonts w:ascii="Times New Roman" w:eastAsia="Times New Roman" w:hAnsi="Times New Roman" w:cs="Times New Roman"/>
          <w:sz w:val="24"/>
          <w:szCs w:val="24"/>
          <w:lang w:val="fr-FR"/>
          <w14:ligatures w14:val="none"/>
        </w:rPr>
        <w:t xml:space="preserve"> : Comprend plusieurs modules comme PID sans ID, Multiplication, Addition, encadrés dans une bordure rouge, indiquant leur intégration dans un FPGA.</w:t>
      </w:r>
    </w:p>
    <w:p w14:paraId="1F3FF5B0" w14:textId="77777777" w:rsidR="00D30E72" w:rsidRPr="00D30E72" w:rsidRDefault="00D30E72" w:rsidP="00D30E72">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D30E72">
        <w:rPr>
          <w:rFonts w:ascii="Times New Roman" w:eastAsia="Times New Roman" w:hAnsi="Times New Roman" w:cs="Times New Roman"/>
          <w:b/>
          <w:bCs/>
          <w:sz w:val="24"/>
          <w:szCs w:val="24"/>
          <w:lang w:val="fr-FR"/>
          <w14:ligatures w14:val="none"/>
        </w:rPr>
        <w:t>Conversion</w:t>
      </w:r>
      <w:r w:rsidRPr="00D30E72">
        <w:rPr>
          <w:rFonts w:ascii="Times New Roman" w:eastAsia="Times New Roman" w:hAnsi="Times New Roman" w:cs="Times New Roman"/>
          <w:sz w:val="24"/>
          <w:szCs w:val="24"/>
          <w:lang w:val="fr-FR"/>
          <w14:ligatures w14:val="none"/>
        </w:rPr>
        <w:t xml:space="preserve"> : Module qui transforme les signaux pour le contrôle du moteur.</w:t>
      </w:r>
    </w:p>
    <w:p w14:paraId="7009DC7A" w14:textId="77777777" w:rsidR="00287251" w:rsidRDefault="00D30E72" w:rsidP="00D14321">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287251">
        <w:rPr>
          <w:rFonts w:ascii="Times New Roman" w:eastAsia="Times New Roman" w:hAnsi="Times New Roman" w:cs="Times New Roman"/>
          <w:b/>
          <w:bCs/>
          <w:sz w:val="24"/>
          <w:szCs w:val="24"/>
          <w:lang w:val="fr-FR"/>
          <w14:ligatures w14:val="none"/>
        </w:rPr>
        <w:t>Moteur (M)</w:t>
      </w:r>
      <w:r w:rsidRPr="00287251">
        <w:rPr>
          <w:rFonts w:ascii="Times New Roman" w:eastAsia="Times New Roman" w:hAnsi="Times New Roman" w:cs="Times New Roman"/>
          <w:sz w:val="24"/>
          <w:szCs w:val="24"/>
          <w:lang w:val="fr-FR"/>
          <w14:ligatures w14:val="none"/>
        </w:rPr>
        <w:t xml:space="preserve"> : Représenté par un cercle et relié au sol (GND), il est contrôlé par la carte via des capteurs de courant et de vitesse.</w:t>
      </w:r>
    </w:p>
    <w:p w14:paraId="54D0CECB" w14:textId="7540A780" w:rsidR="00D30E72" w:rsidRDefault="00287251" w:rsidP="00287251">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Pr>
          <w:rFonts w:ascii="Times New Roman" w:eastAsia="Times New Roman" w:hAnsi="Times New Roman" w:cs="Times New Roman"/>
          <w:sz w:val="24"/>
          <w:szCs w:val="24"/>
          <w:lang w:val="fr-FR"/>
          <w14:ligatures w14:val="none"/>
        </w:rPr>
        <w:t>Ce système inclus plusieurs fonctions essentielles :</w:t>
      </w:r>
    </w:p>
    <w:p w14:paraId="2E1484DF" w14:textId="77777777" w:rsidR="00287251" w:rsidRPr="00287251" w:rsidRDefault="00287251" w:rsidP="0028725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287251">
        <w:rPr>
          <w:rFonts w:ascii="Times New Roman" w:eastAsia="Times New Roman" w:hAnsi="Times New Roman" w:cs="Times New Roman"/>
          <w:b/>
          <w:bCs/>
          <w:sz w:val="24"/>
          <w:szCs w:val="24"/>
          <w:lang w:val="fr-FR"/>
          <w14:ligatures w14:val="none"/>
        </w:rPr>
        <w:t>Communication</w:t>
      </w:r>
      <w:r w:rsidRPr="00287251">
        <w:rPr>
          <w:rFonts w:ascii="Times New Roman" w:eastAsia="Times New Roman" w:hAnsi="Times New Roman" w:cs="Times New Roman"/>
          <w:sz w:val="24"/>
          <w:szCs w:val="24"/>
          <w:lang w:val="fr-FR"/>
          <w14:ligatures w14:val="none"/>
        </w:rPr>
        <w:t xml:space="preserve"> : Permet l’échange de données entre les différents composants du système.</w:t>
      </w:r>
    </w:p>
    <w:p w14:paraId="643A2A9D" w14:textId="77777777" w:rsidR="00287251" w:rsidRPr="00287251" w:rsidRDefault="00287251" w:rsidP="0028725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287251">
        <w:rPr>
          <w:rFonts w:ascii="Times New Roman" w:eastAsia="Times New Roman" w:hAnsi="Times New Roman" w:cs="Times New Roman"/>
          <w:b/>
          <w:bCs/>
          <w:sz w:val="24"/>
          <w:szCs w:val="24"/>
          <w:lang w:val="fr-FR"/>
          <w14:ligatures w14:val="none"/>
        </w:rPr>
        <w:t>Contrôle</w:t>
      </w:r>
      <w:r w:rsidRPr="00287251">
        <w:rPr>
          <w:rFonts w:ascii="Times New Roman" w:eastAsia="Times New Roman" w:hAnsi="Times New Roman" w:cs="Times New Roman"/>
          <w:sz w:val="24"/>
          <w:szCs w:val="24"/>
          <w:lang w:val="fr-FR"/>
          <w14:ligatures w14:val="none"/>
        </w:rPr>
        <w:t xml:space="preserve"> : Inclut des fonctions de traitement comme le PID sans ID, la multiplication et l’addition pour réguler le comportement du moteur.</w:t>
      </w:r>
    </w:p>
    <w:p w14:paraId="2681AD71" w14:textId="77777777" w:rsidR="00287251" w:rsidRPr="00287251" w:rsidRDefault="00287251" w:rsidP="0028725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287251">
        <w:rPr>
          <w:rFonts w:ascii="Times New Roman" w:eastAsia="Times New Roman" w:hAnsi="Times New Roman" w:cs="Times New Roman"/>
          <w:b/>
          <w:bCs/>
          <w:sz w:val="24"/>
          <w:szCs w:val="24"/>
          <w:lang w:val="fr-FR"/>
          <w14:ligatures w14:val="none"/>
        </w:rPr>
        <w:t>PWM (Modulation de Largeur d’Impulsion)</w:t>
      </w:r>
      <w:r w:rsidRPr="00287251">
        <w:rPr>
          <w:rFonts w:ascii="Times New Roman" w:eastAsia="Times New Roman" w:hAnsi="Times New Roman" w:cs="Times New Roman"/>
          <w:sz w:val="24"/>
          <w:szCs w:val="24"/>
          <w:lang w:val="fr-FR"/>
          <w14:ligatures w14:val="none"/>
        </w:rPr>
        <w:t xml:space="preserve"> : Utilisée pour contrôler la puissance fournie au moteur.</w:t>
      </w:r>
    </w:p>
    <w:p w14:paraId="57E78AD0" w14:textId="77777777" w:rsidR="00287251" w:rsidRPr="00287251" w:rsidRDefault="00287251" w:rsidP="0028725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287251">
        <w:rPr>
          <w:rFonts w:ascii="Times New Roman" w:eastAsia="Times New Roman" w:hAnsi="Times New Roman" w:cs="Times New Roman"/>
          <w:b/>
          <w:bCs/>
          <w:sz w:val="24"/>
          <w:szCs w:val="24"/>
          <w:lang w:val="fr-FR"/>
          <w14:ligatures w14:val="none"/>
        </w:rPr>
        <w:t>Conversion</w:t>
      </w:r>
      <w:r w:rsidRPr="00287251">
        <w:rPr>
          <w:rFonts w:ascii="Times New Roman" w:eastAsia="Times New Roman" w:hAnsi="Times New Roman" w:cs="Times New Roman"/>
          <w:sz w:val="24"/>
          <w:szCs w:val="24"/>
          <w:lang w:val="fr-FR"/>
          <w14:ligatures w14:val="none"/>
        </w:rPr>
        <w:t xml:space="preserve"> : Convertit les signaux pour qu’ils soient compatibles avec les différentes parties du système.</w:t>
      </w:r>
    </w:p>
    <w:p w14:paraId="68C52155" w14:textId="77777777" w:rsidR="00287251" w:rsidRPr="00287251" w:rsidRDefault="00287251" w:rsidP="0028725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287251">
        <w:rPr>
          <w:rFonts w:ascii="Times New Roman" w:eastAsia="Times New Roman" w:hAnsi="Times New Roman" w:cs="Times New Roman"/>
          <w:b/>
          <w:bCs/>
          <w:sz w:val="24"/>
          <w:szCs w:val="24"/>
          <w:lang w:val="fr-FR"/>
          <w14:ligatures w14:val="none"/>
        </w:rPr>
        <w:t>Capteurs</w:t>
      </w:r>
      <w:r w:rsidRPr="00287251">
        <w:rPr>
          <w:rFonts w:ascii="Times New Roman" w:eastAsia="Times New Roman" w:hAnsi="Times New Roman" w:cs="Times New Roman"/>
          <w:sz w:val="24"/>
          <w:szCs w:val="24"/>
          <w:lang w:val="fr-FR"/>
          <w14:ligatures w14:val="none"/>
        </w:rPr>
        <w:t xml:space="preserve"> : Mesurent la vitesse et le courant pour fournir un retour d’information et ajuster la commande.</w:t>
      </w:r>
    </w:p>
    <w:p w14:paraId="6D9C9690" w14:textId="3553E1DE" w:rsidR="00287251" w:rsidRPr="00287251" w:rsidRDefault="00287251" w:rsidP="00287251">
      <w:pPr>
        <w:spacing w:before="100" w:beforeAutospacing="1" w:after="100" w:afterAutospacing="1" w:line="360" w:lineRule="auto"/>
        <w:jc w:val="both"/>
        <w:rPr>
          <w:rFonts w:ascii="Times New Roman" w:eastAsia="Times New Roman" w:hAnsi="Times New Roman" w:cs="Times New Roman"/>
          <w:sz w:val="24"/>
          <w:szCs w:val="24"/>
          <w:lang w:val="fr-FR"/>
          <w14:ligatures w14:val="none"/>
        </w:rPr>
      </w:pPr>
      <w:r w:rsidRPr="00287251">
        <w:rPr>
          <w:rFonts w:ascii="Times New Roman" w:eastAsia="Times New Roman" w:hAnsi="Times New Roman" w:cs="Times New Roman"/>
          <w:sz w:val="24"/>
          <w:szCs w:val="24"/>
          <w:lang w:val="fr-FR"/>
          <w14:ligatures w14:val="none"/>
        </w:rPr>
        <w:lastRenderedPageBreak/>
        <w:t>Ces fonctions sont cruciales pour concevoir un système capable de gérer efficacement la performance d’un moteur électrique via des commandes numériques</w:t>
      </w:r>
      <w:r>
        <w:rPr>
          <w:rFonts w:ascii="Times New Roman" w:eastAsia="Times New Roman" w:hAnsi="Times New Roman" w:cs="Times New Roman"/>
          <w:sz w:val="24"/>
          <w:szCs w:val="24"/>
          <w:lang w:val="fr-FR"/>
          <w14:ligatures w14:val="none"/>
        </w:rPr>
        <w:t>.</w:t>
      </w:r>
    </w:p>
    <w:p w14:paraId="5D442789" w14:textId="1D834E64" w:rsidR="00287251" w:rsidRPr="00287251" w:rsidRDefault="00287251" w:rsidP="00287251">
      <w:pPr>
        <w:spacing w:after="0" w:line="240" w:lineRule="auto"/>
        <w:rPr>
          <w:lang w:val="fr-FR"/>
        </w:rPr>
      </w:pPr>
      <w:r w:rsidRPr="00287251">
        <w:rPr>
          <w:lang w:val="fr-FR"/>
        </w:rPr>
        <w:drawing>
          <wp:anchor distT="0" distB="0" distL="114300" distR="114300" simplePos="0" relativeHeight="251661312" behindDoc="0" locked="0" layoutInCell="1" allowOverlap="1" wp14:anchorId="624AF2BD" wp14:editId="2F0D1D7D">
            <wp:simplePos x="0" y="0"/>
            <wp:positionH relativeFrom="margin">
              <wp:posOffset>667360</wp:posOffset>
            </wp:positionH>
            <wp:positionV relativeFrom="page">
              <wp:posOffset>1638555</wp:posOffset>
            </wp:positionV>
            <wp:extent cx="4738370" cy="4389755"/>
            <wp:effectExtent l="0" t="0" r="5080" b="0"/>
            <wp:wrapSquare wrapText="bothSides"/>
            <wp:docPr id="24622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25616" name=""/>
                    <pic:cNvPicPr/>
                  </pic:nvPicPr>
                  <pic:blipFill>
                    <a:blip r:embed="rId8">
                      <a:extLst>
                        <a:ext uri="{28A0092B-C50C-407E-A947-70E740481C1C}">
                          <a14:useLocalDpi xmlns:a14="http://schemas.microsoft.com/office/drawing/2010/main" val="0"/>
                        </a:ext>
                      </a:extLst>
                    </a:blip>
                    <a:stretch>
                      <a:fillRect/>
                    </a:stretch>
                  </pic:blipFill>
                  <pic:spPr>
                    <a:xfrm>
                      <a:off x="0" y="0"/>
                      <a:ext cx="4738370" cy="4389755"/>
                    </a:xfrm>
                    <a:prstGeom prst="rect">
                      <a:avLst/>
                    </a:prstGeom>
                  </pic:spPr>
                </pic:pic>
              </a:graphicData>
            </a:graphic>
            <wp14:sizeRelH relativeFrom="margin">
              <wp14:pctWidth>0</wp14:pctWidth>
            </wp14:sizeRelH>
            <wp14:sizeRelV relativeFrom="margin">
              <wp14:pctHeight>0</wp14:pctHeight>
            </wp14:sizeRelV>
          </wp:anchor>
        </w:drawing>
      </w:r>
      <w:r w:rsidRPr="00287251">
        <w:rPr>
          <w:rFonts w:ascii="Times New Roman" w:eastAsia="Times New Roman" w:hAnsi="Times New Roman" w:cs="Times New Roman"/>
          <w:noProof/>
          <w:sz w:val="24"/>
          <w:szCs w:val="24"/>
          <w14:ligatures w14:val="none"/>
        </w:rPr>
        <mc:AlternateContent>
          <mc:Choice Requires="wps">
            <w:drawing>
              <wp:inline distT="0" distB="0" distL="0" distR="0" wp14:anchorId="7CC2789C" wp14:editId="0BCF01C7">
                <wp:extent cx="308610" cy="308610"/>
                <wp:effectExtent l="0" t="0" r="0" b="0"/>
                <wp:docPr id="15366146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D3083"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287251">
        <w:rPr>
          <w:rFonts w:ascii="Times New Roman" w:hAnsi="Times New Roman" w:cs="Times New Roman"/>
          <w:sz w:val="24"/>
          <w:szCs w:val="24"/>
          <w:lang w:val="fr-FR"/>
        </w:rPr>
        <w:t>4)</w:t>
      </w:r>
    </w:p>
    <w:p w14:paraId="10F7B754"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710E9EBD"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086C36DA"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01BD8069"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7181A0D7"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60443CE5"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3A0F2A6D"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66AD1217"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32AAD1D4"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6E16D8A8"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18433DF6"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0B84E398"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3D595F41"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5159C4DA"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1C312F34"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0362E8DA"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7F320760" w14:textId="77777777" w:rsidR="00287251" w:rsidRPr="00287251" w:rsidRDefault="00287251" w:rsidP="00287251">
      <w:pPr>
        <w:spacing w:after="0" w:line="360" w:lineRule="auto"/>
        <w:jc w:val="both"/>
        <w:rPr>
          <w:rFonts w:ascii="Times New Roman" w:hAnsi="Times New Roman" w:cs="Times New Roman"/>
          <w:sz w:val="24"/>
          <w:szCs w:val="24"/>
          <w:lang w:val="fr-FR"/>
        </w:rPr>
      </w:pPr>
    </w:p>
    <w:p w14:paraId="59C8C9FF" w14:textId="4A0183EE" w:rsidR="00287251" w:rsidRPr="00287251" w:rsidRDefault="00287251" w:rsidP="00287251">
      <w:pPr>
        <w:spacing w:after="0" w:line="360" w:lineRule="auto"/>
        <w:jc w:val="both"/>
        <w:rPr>
          <w:rFonts w:ascii="Times New Roman" w:eastAsia="Times New Roman" w:hAnsi="Times New Roman" w:cs="Times New Roman"/>
          <w:sz w:val="24"/>
          <w:szCs w:val="24"/>
          <w14:ligatures w14:val="none"/>
        </w:rPr>
      </w:pPr>
      <w:r w:rsidRPr="00287251">
        <w:rPr>
          <w:rFonts w:ascii="Times New Roman" w:hAnsi="Times New Roman" w:cs="Times New Roman"/>
          <w:sz w:val="24"/>
          <w:szCs w:val="24"/>
          <w:lang w:val="fr-FR"/>
        </w:rPr>
        <w:t xml:space="preserve">Le premier schéma illustre la connexion entre la télécommande et la carte numérique. Ce schéma permet la collecte ou la transmission d’informations pour un meilleur contrôle du circuit. La carte numérique est connectée à plusieurs entrées et sorties, telles que l’entrée de tension et de courant prélevée dans le </w:t>
      </w:r>
      <w:r w:rsidRPr="00287251">
        <w:rPr>
          <w:rFonts w:ascii="Times New Roman" w:hAnsi="Times New Roman" w:cs="Times New Roman"/>
          <w:b/>
          <w:bCs/>
          <w:sz w:val="24"/>
          <w:szCs w:val="24"/>
          <w:lang w:val="fr-FR"/>
        </w:rPr>
        <w:t>circuit pont en H</w:t>
      </w:r>
      <w:r w:rsidRPr="00287251">
        <w:rPr>
          <w:rFonts w:ascii="Times New Roman" w:hAnsi="Times New Roman" w:cs="Times New Roman"/>
          <w:sz w:val="24"/>
          <w:szCs w:val="24"/>
          <w:lang w:val="fr-FR"/>
        </w:rPr>
        <w:t xml:space="preserve"> à travers les différents capteurs du circuit (ce qui me donne la valeur électrique du moteur en fonctionnement). Nous avons également une sortie qui concerne le </w:t>
      </w:r>
      <w:r w:rsidRPr="00287251">
        <w:rPr>
          <w:rFonts w:ascii="Times New Roman" w:hAnsi="Times New Roman" w:cs="Times New Roman"/>
          <w:b/>
          <w:bCs/>
          <w:sz w:val="24"/>
          <w:szCs w:val="24"/>
          <w:lang w:val="fr-FR"/>
        </w:rPr>
        <w:t>signal PWM</w:t>
      </w:r>
      <w:r w:rsidRPr="00287251">
        <w:rPr>
          <w:rFonts w:ascii="Times New Roman" w:hAnsi="Times New Roman" w:cs="Times New Roman"/>
          <w:sz w:val="24"/>
          <w:szCs w:val="24"/>
          <w:lang w:val="fr-FR"/>
        </w:rPr>
        <w:t xml:space="preserve"> et la direction du moteur, permettant ainsi de varier la position et la vitesse. La liaison entre la télécommande et la carte numérique permet le contrôle du circuit. Les ports de la télécommande incluent l’</w:t>
      </w:r>
      <w:r w:rsidRPr="00287251">
        <w:rPr>
          <w:rFonts w:ascii="Times New Roman" w:hAnsi="Times New Roman" w:cs="Times New Roman"/>
          <w:sz w:val="24"/>
          <w:szCs w:val="24"/>
          <w:lang w:val="fr-FR"/>
        </w:rPr>
        <w:t>autopilote</w:t>
      </w:r>
      <w:r w:rsidRPr="00287251">
        <w:rPr>
          <w:rFonts w:ascii="Times New Roman" w:hAnsi="Times New Roman" w:cs="Times New Roman"/>
          <w:sz w:val="24"/>
          <w:szCs w:val="24"/>
          <w:lang w:val="fr-FR"/>
        </w:rPr>
        <w:t xml:space="preserve"> (qui permet le pilotage automatique du moteur), la direction (qui permet de contrôler la direction du moteur) et le gaz. Le lien entre la télécommande, la carte numérique et le pont en H permet un contrôle plus coordonné du système en réduisant certaines erreurs, ce qui nous aide dans l’avancement du projet.</w:t>
      </w:r>
    </w:p>
    <w:sectPr w:rsidR="00287251" w:rsidRPr="00287251" w:rsidSect="009876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97972"/>
    <w:multiLevelType w:val="multilevel"/>
    <w:tmpl w:val="AFD4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50DE3"/>
    <w:multiLevelType w:val="multilevel"/>
    <w:tmpl w:val="030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F1E43"/>
    <w:multiLevelType w:val="multilevel"/>
    <w:tmpl w:val="586E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90C4B"/>
    <w:multiLevelType w:val="hybridMultilevel"/>
    <w:tmpl w:val="AB4E52E4"/>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E222E"/>
    <w:multiLevelType w:val="multilevel"/>
    <w:tmpl w:val="FF06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864213">
    <w:abstractNumId w:val="2"/>
  </w:num>
  <w:num w:numId="2" w16cid:durableId="1088192367">
    <w:abstractNumId w:val="3"/>
  </w:num>
  <w:num w:numId="3" w16cid:durableId="1511021013">
    <w:abstractNumId w:val="0"/>
  </w:num>
  <w:num w:numId="4" w16cid:durableId="852720920">
    <w:abstractNumId w:val="4"/>
  </w:num>
  <w:num w:numId="5" w16cid:durableId="1989360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3F"/>
    <w:rsid w:val="00011D0D"/>
    <w:rsid w:val="001D3736"/>
    <w:rsid w:val="0026355D"/>
    <w:rsid w:val="00287251"/>
    <w:rsid w:val="003D5FD9"/>
    <w:rsid w:val="006A0656"/>
    <w:rsid w:val="006F3262"/>
    <w:rsid w:val="009876C1"/>
    <w:rsid w:val="00B61AE3"/>
    <w:rsid w:val="00C26A3F"/>
    <w:rsid w:val="00D30E72"/>
    <w:rsid w:val="00D462FA"/>
    <w:rsid w:val="00E643A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DD73"/>
  <w15:chartTrackingRefBased/>
  <w15:docId w15:val="{0A26D8B3-67B2-4CD7-844D-D953EDF7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6A3F"/>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C26A3F"/>
    <w:rPr>
      <w:b/>
      <w:bCs/>
    </w:rPr>
  </w:style>
  <w:style w:type="paragraph" w:styleId="ListParagraph">
    <w:name w:val="List Paragraph"/>
    <w:basedOn w:val="Normal"/>
    <w:uiPriority w:val="34"/>
    <w:qFormat/>
    <w:rsid w:val="00B61AE3"/>
    <w:pPr>
      <w:ind w:left="720"/>
      <w:contextualSpacing/>
    </w:pPr>
  </w:style>
  <w:style w:type="paragraph" w:customStyle="1" w:styleId="p2">
    <w:name w:val="p2"/>
    <w:basedOn w:val="Normal"/>
    <w:rsid w:val="00287251"/>
    <w:pPr>
      <w:spacing w:after="0" w:line="240" w:lineRule="auto"/>
    </w:pPr>
    <w:rPr>
      <w:rFonts w:ascii=".AppleSystemUIFont" w:eastAsiaTheme="minorEastAsia" w:hAnsi=".AppleSystemUIFont" w:cs="Times New Roman"/>
      <w:sz w:val="26"/>
      <w:szCs w:val="26"/>
      <w:lang w:val="fr-CM" w:eastAsia="fr-FR"/>
      <w14:ligatures w14:val="none"/>
    </w:rPr>
  </w:style>
  <w:style w:type="character" w:customStyle="1" w:styleId="s2">
    <w:name w:val="s2"/>
    <w:basedOn w:val="DefaultParagraphFont"/>
    <w:rsid w:val="00287251"/>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287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0975">
      <w:bodyDiv w:val="1"/>
      <w:marLeft w:val="0"/>
      <w:marRight w:val="0"/>
      <w:marTop w:val="0"/>
      <w:marBottom w:val="0"/>
      <w:divBdr>
        <w:top w:val="none" w:sz="0" w:space="0" w:color="auto"/>
        <w:left w:val="none" w:sz="0" w:space="0" w:color="auto"/>
        <w:bottom w:val="none" w:sz="0" w:space="0" w:color="auto"/>
        <w:right w:val="none" w:sz="0" w:space="0" w:color="auto"/>
      </w:divBdr>
      <w:divsChild>
        <w:div w:id="449593545">
          <w:marLeft w:val="0"/>
          <w:marRight w:val="0"/>
          <w:marTop w:val="0"/>
          <w:marBottom w:val="0"/>
          <w:divBdr>
            <w:top w:val="none" w:sz="0" w:space="0" w:color="auto"/>
            <w:left w:val="none" w:sz="0" w:space="0" w:color="auto"/>
            <w:bottom w:val="none" w:sz="0" w:space="0" w:color="auto"/>
            <w:right w:val="none" w:sz="0" w:space="0" w:color="auto"/>
          </w:divBdr>
          <w:divsChild>
            <w:div w:id="497040335">
              <w:marLeft w:val="0"/>
              <w:marRight w:val="0"/>
              <w:marTop w:val="0"/>
              <w:marBottom w:val="0"/>
              <w:divBdr>
                <w:top w:val="none" w:sz="0" w:space="0" w:color="auto"/>
                <w:left w:val="none" w:sz="0" w:space="0" w:color="auto"/>
                <w:bottom w:val="none" w:sz="0" w:space="0" w:color="auto"/>
                <w:right w:val="none" w:sz="0" w:space="0" w:color="auto"/>
              </w:divBdr>
            </w:div>
            <w:div w:id="20736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0276">
      <w:bodyDiv w:val="1"/>
      <w:marLeft w:val="0"/>
      <w:marRight w:val="0"/>
      <w:marTop w:val="0"/>
      <w:marBottom w:val="0"/>
      <w:divBdr>
        <w:top w:val="none" w:sz="0" w:space="0" w:color="auto"/>
        <w:left w:val="none" w:sz="0" w:space="0" w:color="auto"/>
        <w:bottom w:val="none" w:sz="0" w:space="0" w:color="auto"/>
        <w:right w:val="none" w:sz="0" w:space="0" w:color="auto"/>
      </w:divBdr>
      <w:divsChild>
        <w:div w:id="882906881">
          <w:marLeft w:val="0"/>
          <w:marRight w:val="0"/>
          <w:marTop w:val="0"/>
          <w:marBottom w:val="0"/>
          <w:divBdr>
            <w:top w:val="none" w:sz="0" w:space="0" w:color="auto"/>
            <w:left w:val="none" w:sz="0" w:space="0" w:color="auto"/>
            <w:bottom w:val="none" w:sz="0" w:space="0" w:color="auto"/>
            <w:right w:val="none" w:sz="0" w:space="0" w:color="auto"/>
          </w:divBdr>
          <w:divsChild>
            <w:div w:id="1255043995">
              <w:marLeft w:val="0"/>
              <w:marRight w:val="0"/>
              <w:marTop w:val="0"/>
              <w:marBottom w:val="0"/>
              <w:divBdr>
                <w:top w:val="none" w:sz="0" w:space="0" w:color="auto"/>
                <w:left w:val="none" w:sz="0" w:space="0" w:color="auto"/>
                <w:bottom w:val="none" w:sz="0" w:space="0" w:color="auto"/>
                <w:right w:val="none" w:sz="0" w:space="0" w:color="auto"/>
              </w:divBdr>
              <w:divsChild>
                <w:div w:id="17401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0385">
      <w:bodyDiv w:val="1"/>
      <w:marLeft w:val="0"/>
      <w:marRight w:val="0"/>
      <w:marTop w:val="0"/>
      <w:marBottom w:val="0"/>
      <w:divBdr>
        <w:top w:val="none" w:sz="0" w:space="0" w:color="auto"/>
        <w:left w:val="none" w:sz="0" w:space="0" w:color="auto"/>
        <w:bottom w:val="none" w:sz="0" w:space="0" w:color="auto"/>
        <w:right w:val="none" w:sz="0" w:space="0" w:color="auto"/>
      </w:divBdr>
    </w:div>
    <w:div w:id="778379669">
      <w:bodyDiv w:val="1"/>
      <w:marLeft w:val="0"/>
      <w:marRight w:val="0"/>
      <w:marTop w:val="0"/>
      <w:marBottom w:val="0"/>
      <w:divBdr>
        <w:top w:val="none" w:sz="0" w:space="0" w:color="auto"/>
        <w:left w:val="none" w:sz="0" w:space="0" w:color="auto"/>
        <w:bottom w:val="none" w:sz="0" w:space="0" w:color="auto"/>
        <w:right w:val="none" w:sz="0" w:space="0" w:color="auto"/>
      </w:divBdr>
      <w:divsChild>
        <w:div w:id="1847743535">
          <w:marLeft w:val="0"/>
          <w:marRight w:val="0"/>
          <w:marTop w:val="0"/>
          <w:marBottom w:val="0"/>
          <w:divBdr>
            <w:top w:val="none" w:sz="0" w:space="0" w:color="auto"/>
            <w:left w:val="none" w:sz="0" w:space="0" w:color="auto"/>
            <w:bottom w:val="none" w:sz="0" w:space="0" w:color="auto"/>
            <w:right w:val="none" w:sz="0" w:space="0" w:color="auto"/>
          </w:divBdr>
          <w:divsChild>
            <w:div w:id="951669682">
              <w:marLeft w:val="0"/>
              <w:marRight w:val="0"/>
              <w:marTop w:val="0"/>
              <w:marBottom w:val="0"/>
              <w:divBdr>
                <w:top w:val="none" w:sz="0" w:space="0" w:color="auto"/>
                <w:left w:val="none" w:sz="0" w:space="0" w:color="auto"/>
                <w:bottom w:val="none" w:sz="0" w:space="0" w:color="auto"/>
                <w:right w:val="none" w:sz="0" w:space="0" w:color="auto"/>
              </w:divBdr>
              <w:divsChild>
                <w:div w:id="18348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96633">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4">
          <w:marLeft w:val="0"/>
          <w:marRight w:val="0"/>
          <w:marTop w:val="0"/>
          <w:marBottom w:val="0"/>
          <w:divBdr>
            <w:top w:val="none" w:sz="0" w:space="0" w:color="auto"/>
            <w:left w:val="none" w:sz="0" w:space="0" w:color="auto"/>
            <w:bottom w:val="none" w:sz="0" w:space="0" w:color="auto"/>
            <w:right w:val="none" w:sz="0" w:space="0" w:color="auto"/>
          </w:divBdr>
          <w:divsChild>
            <w:div w:id="816796921">
              <w:marLeft w:val="0"/>
              <w:marRight w:val="0"/>
              <w:marTop w:val="0"/>
              <w:marBottom w:val="0"/>
              <w:divBdr>
                <w:top w:val="none" w:sz="0" w:space="0" w:color="auto"/>
                <w:left w:val="none" w:sz="0" w:space="0" w:color="auto"/>
                <w:bottom w:val="none" w:sz="0" w:space="0" w:color="auto"/>
                <w:right w:val="none" w:sz="0" w:space="0" w:color="auto"/>
              </w:divBdr>
              <w:divsChild>
                <w:div w:id="8499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2715">
      <w:bodyDiv w:val="1"/>
      <w:marLeft w:val="0"/>
      <w:marRight w:val="0"/>
      <w:marTop w:val="0"/>
      <w:marBottom w:val="0"/>
      <w:divBdr>
        <w:top w:val="none" w:sz="0" w:space="0" w:color="auto"/>
        <w:left w:val="none" w:sz="0" w:space="0" w:color="auto"/>
        <w:bottom w:val="none" w:sz="0" w:space="0" w:color="auto"/>
        <w:right w:val="none" w:sz="0" w:space="0" w:color="auto"/>
      </w:divBdr>
      <w:divsChild>
        <w:div w:id="1353996079">
          <w:marLeft w:val="0"/>
          <w:marRight w:val="0"/>
          <w:marTop w:val="0"/>
          <w:marBottom w:val="0"/>
          <w:divBdr>
            <w:top w:val="none" w:sz="0" w:space="0" w:color="auto"/>
            <w:left w:val="none" w:sz="0" w:space="0" w:color="auto"/>
            <w:bottom w:val="none" w:sz="0" w:space="0" w:color="auto"/>
            <w:right w:val="none" w:sz="0" w:space="0" w:color="auto"/>
          </w:divBdr>
          <w:divsChild>
            <w:div w:id="1488594051">
              <w:marLeft w:val="0"/>
              <w:marRight w:val="0"/>
              <w:marTop w:val="0"/>
              <w:marBottom w:val="0"/>
              <w:divBdr>
                <w:top w:val="none" w:sz="0" w:space="0" w:color="auto"/>
                <w:left w:val="none" w:sz="0" w:space="0" w:color="auto"/>
                <w:bottom w:val="none" w:sz="0" w:space="0" w:color="auto"/>
                <w:right w:val="none" w:sz="0" w:space="0" w:color="auto"/>
              </w:divBdr>
              <w:divsChild>
                <w:div w:id="528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044">
      <w:bodyDiv w:val="1"/>
      <w:marLeft w:val="0"/>
      <w:marRight w:val="0"/>
      <w:marTop w:val="0"/>
      <w:marBottom w:val="0"/>
      <w:divBdr>
        <w:top w:val="none" w:sz="0" w:space="0" w:color="auto"/>
        <w:left w:val="none" w:sz="0" w:space="0" w:color="auto"/>
        <w:bottom w:val="none" w:sz="0" w:space="0" w:color="auto"/>
        <w:right w:val="none" w:sz="0" w:space="0" w:color="auto"/>
      </w:divBdr>
      <w:divsChild>
        <w:div w:id="698244559">
          <w:marLeft w:val="0"/>
          <w:marRight w:val="0"/>
          <w:marTop w:val="0"/>
          <w:marBottom w:val="0"/>
          <w:divBdr>
            <w:top w:val="none" w:sz="0" w:space="0" w:color="auto"/>
            <w:left w:val="none" w:sz="0" w:space="0" w:color="auto"/>
            <w:bottom w:val="none" w:sz="0" w:space="0" w:color="auto"/>
            <w:right w:val="none" w:sz="0" w:space="0" w:color="auto"/>
          </w:divBdr>
          <w:divsChild>
            <w:div w:id="717557922">
              <w:marLeft w:val="0"/>
              <w:marRight w:val="0"/>
              <w:marTop w:val="0"/>
              <w:marBottom w:val="0"/>
              <w:divBdr>
                <w:top w:val="none" w:sz="0" w:space="0" w:color="auto"/>
                <w:left w:val="none" w:sz="0" w:space="0" w:color="auto"/>
                <w:bottom w:val="none" w:sz="0" w:space="0" w:color="auto"/>
                <w:right w:val="none" w:sz="0" w:space="0" w:color="auto"/>
              </w:divBdr>
              <w:divsChild>
                <w:div w:id="192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guiselainemk@gmail.com</dc:creator>
  <cp:keywords/>
  <dc:description/>
  <cp:lastModifiedBy>Mezatio Guiselaine</cp:lastModifiedBy>
  <cp:revision>2</cp:revision>
  <dcterms:created xsi:type="dcterms:W3CDTF">2024-05-03T12:22:00Z</dcterms:created>
  <dcterms:modified xsi:type="dcterms:W3CDTF">2024-05-03T12:22:00Z</dcterms:modified>
</cp:coreProperties>
</file>