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20F1" w14:textId="77777777" w:rsidR="0001285E" w:rsidRPr="0001285E" w:rsidRDefault="0001285E" w:rsidP="0001285E">
      <w:pPr>
        <w:rPr>
          <w:sz w:val="40"/>
        </w:rPr>
      </w:pPr>
    </w:p>
    <w:p w14:paraId="4A2BBE5A" w14:textId="77777777" w:rsidR="0001285E" w:rsidRDefault="0001285E"/>
    <w:p w14:paraId="0B3265D4" w14:textId="77777777" w:rsidR="0001285E" w:rsidRDefault="0001285E"/>
    <w:p w14:paraId="27793568" w14:textId="77777777" w:rsidR="0001285E" w:rsidRPr="0001285E" w:rsidRDefault="0001285E" w:rsidP="0001285E">
      <w:pPr>
        <w:jc w:val="center"/>
        <w:rPr>
          <w:b/>
          <w:sz w:val="36"/>
        </w:rPr>
      </w:pPr>
      <w:proofErr w:type="spellStart"/>
      <w:r w:rsidRPr="0001285E">
        <w:rPr>
          <w:b/>
          <w:sz w:val="36"/>
        </w:rPr>
        <w:t>Helice</w:t>
      </w:r>
      <w:proofErr w:type="spellEnd"/>
      <w:r w:rsidRPr="0001285E">
        <w:rPr>
          <w:b/>
          <w:sz w:val="36"/>
        </w:rPr>
        <w:t xml:space="preserve"> Drone</w:t>
      </w:r>
    </w:p>
    <w:p w14:paraId="7002A3E1" w14:textId="77777777" w:rsidR="0001285E" w:rsidRPr="0001285E" w:rsidRDefault="0001285E" w:rsidP="0001285E">
      <w:pPr>
        <w:rPr>
          <w:sz w:val="40"/>
        </w:rPr>
      </w:pPr>
      <w:r w:rsidRPr="0001285E">
        <w:rPr>
          <w:noProof/>
          <w:lang w:eastAsia="fr-FR"/>
        </w:rPr>
        <w:drawing>
          <wp:inline distT="0" distB="0" distL="0" distR="0" wp14:anchorId="7A36B722" wp14:editId="201C8F83">
            <wp:extent cx="5760720" cy="3345663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EB6C" w14:textId="77777777" w:rsidR="0001285E" w:rsidRDefault="0001285E"/>
    <w:tbl>
      <w:tblPr>
        <w:tblW w:w="501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inset" w:sz="2" w:space="0" w:color="auto"/>
          <w:insideV w:val="inset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5"/>
        <w:gridCol w:w="1814"/>
        <w:gridCol w:w="1814"/>
        <w:gridCol w:w="1814"/>
        <w:gridCol w:w="1814"/>
      </w:tblGrid>
      <w:tr w:rsidR="0001285E" w14:paraId="419FF0D1" w14:textId="77777777" w:rsidTr="0001285E">
        <w:tc>
          <w:tcPr>
            <w:tcW w:w="1000" w:type="pct"/>
            <w:tcBorders>
              <w:top w:val="single" w:sz="12" w:space="0" w:color="auto"/>
              <w:bottom w:val="inset" w:sz="2" w:space="0" w:color="auto"/>
            </w:tcBorders>
            <w:shd w:val="clear" w:color="auto" w:fill="33CCCC"/>
          </w:tcPr>
          <w:p w14:paraId="6B354B4C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Nom de l'échantillon</w:t>
            </w:r>
          </w:p>
        </w:tc>
        <w:tc>
          <w:tcPr>
            <w:tcW w:w="1000" w:type="pct"/>
            <w:tcBorders>
              <w:top w:val="single" w:sz="12" w:space="0" w:color="auto"/>
              <w:bottom w:val="inset" w:sz="2" w:space="0" w:color="auto"/>
            </w:tcBorders>
            <w:shd w:val="clear" w:color="auto" w:fill="E6E6E6"/>
          </w:tcPr>
          <w:p w14:paraId="7696A43B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Description</w:t>
            </w:r>
          </w:p>
        </w:tc>
        <w:tc>
          <w:tcPr>
            <w:tcW w:w="1000" w:type="pct"/>
            <w:tcBorders>
              <w:top w:val="single" w:sz="12" w:space="0" w:color="auto"/>
              <w:bottom w:val="inset" w:sz="2" w:space="0" w:color="auto"/>
            </w:tcBorders>
            <w:shd w:val="clear" w:color="auto" w:fill="E6E6E6"/>
          </w:tcPr>
          <w:p w14:paraId="0C2774EE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État Enregistré ou non</w:t>
            </w:r>
          </w:p>
        </w:tc>
        <w:tc>
          <w:tcPr>
            <w:tcW w:w="1000" w:type="pct"/>
            <w:tcBorders>
              <w:top w:val="single" w:sz="12" w:space="0" w:color="auto"/>
              <w:bottom w:val="inset" w:sz="2" w:space="0" w:color="auto"/>
            </w:tcBorders>
            <w:shd w:val="clear" w:color="auto" w:fill="E6E6E6"/>
          </w:tcPr>
          <w:p w14:paraId="60BD8DEC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Résumé des contrôles de la qualité des données spectrales</w:t>
            </w:r>
          </w:p>
        </w:tc>
        <w:tc>
          <w:tcPr>
            <w:tcW w:w="1000" w:type="pct"/>
            <w:tcBorders>
              <w:top w:val="single" w:sz="12" w:space="0" w:color="auto"/>
              <w:bottom w:val="inset" w:sz="2" w:space="0" w:color="auto"/>
            </w:tcBorders>
            <w:shd w:val="clear" w:color="auto" w:fill="E6E6E6"/>
          </w:tcPr>
          <w:p w14:paraId="62FA912A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Trajet Optique (mm)</w:t>
            </w:r>
          </w:p>
        </w:tc>
      </w:tr>
      <w:tr w:rsidR="0001285E" w14:paraId="215B9C04" w14:textId="77777777" w:rsidTr="0001285E">
        <w:tc>
          <w:tcPr>
            <w:tcW w:w="1000" w:type="pct"/>
            <w:tcBorders>
              <w:top w:val="inset" w:sz="2" w:space="0" w:color="auto"/>
            </w:tcBorders>
            <w:shd w:val="clear" w:color="auto" w:fill="auto"/>
          </w:tcPr>
          <w:p w14:paraId="2FE665BB" w14:textId="77777777" w:rsidR="0001285E" w:rsidRPr="0001285E" w:rsidRDefault="0001285E">
            <w:pPr>
              <w:rPr>
                <w:sz w:val="14"/>
              </w:rPr>
            </w:pPr>
            <w:proofErr w:type="spellStart"/>
            <w:r w:rsidRPr="0001285E">
              <w:rPr>
                <w:sz w:val="14"/>
              </w:rPr>
              <w:t>Helice</w:t>
            </w:r>
            <w:proofErr w:type="spellEnd"/>
            <w:r w:rsidRPr="0001285E">
              <w:rPr>
                <w:sz w:val="14"/>
              </w:rPr>
              <w:t xml:space="preserve"> Drone</w:t>
            </w:r>
          </w:p>
        </w:tc>
        <w:tc>
          <w:tcPr>
            <w:tcW w:w="1000" w:type="pct"/>
            <w:tcBorders>
              <w:top w:val="inset" w:sz="2" w:space="0" w:color="auto"/>
            </w:tcBorders>
            <w:shd w:val="clear" w:color="auto" w:fill="auto"/>
          </w:tcPr>
          <w:p w14:paraId="34D98EAD" w14:textId="77777777" w:rsidR="0001285E" w:rsidRPr="0001285E" w:rsidRDefault="0001285E">
            <w:pPr>
              <w:rPr>
                <w:sz w:val="14"/>
              </w:rPr>
            </w:pPr>
            <w:r w:rsidRPr="0001285E">
              <w:rPr>
                <w:sz w:val="14"/>
              </w:rPr>
              <w:t>Échantillon 1335 Par utilisateur Date jeudi, décembre 06 2018</w:t>
            </w:r>
          </w:p>
        </w:tc>
        <w:tc>
          <w:tcPr>
            <w:tcW w:w="1000" w:type="pct"/>
            <w:tcBorders>
              <w:top w:val="inset" w:sz="2" w:space="0" w:color="auto"/>
            </w:tcBorders>
            <w:shd w:val="clear" w:color="auto" w:fill="auto"/>
          </w:tcPr>
          <w:p w14:paraId="1943513A" w14:textId="77777777" w:rsidR="0001285E" w:rsidRPr="0001285E" w:rsidRDefault="0001285E">
            <w:pPr>
              <w:rPr>
                <w:sz w:val="14"/>
              </w:rPr>
            </w:pPr>
            <w:r w:rsidRPr="0001285E">
              <w:rPr>
                <w:sz w:val="14"/>
              </w:rPr>
              <w:t>Non sauvegardé</w:t>
            </w:r>
          </w:p>
        </w:tc>
        <w:tc>
          <w:tcPr>
            <w:tcW w:w="1000" w:type="pct"/>
            <w:tcBorders>
              <w:top w:val="inset" w:sz="2" w:space="0" w:color="auto"/>
            </w:tcBorders>
            <w:shd w:val="clear" w:color="auto" w:fill="auto"/>
          </w:tcPr>
          <w:p w14:paraId="468FD165" w14:textId="77777777" w:rsidR="0001285E" w:rsidRPr="0001285E" w:rsidRDefault="0001285E">
            <w:pPr>
              <w:rPr>
                <w:sz w:val="14"/>
              </w:rPr>
            </w:pPr>
            <w:r w:rsidRPr="0001285E">
              <w:rPr>
                <w:sz w:val="14"/>
              </w:rPr>
              <w:t>Les contrôles qualité révèlent un nombre d'anomalies de Bandes faibles sur le spectre.</w:t>
            </w:r>
          </w:p>
        </w:tc>
        <w:tc>
          <w:tcPr>
            <w:tcW w:w="1000" w:type="pct"/>
            <w:shd w:val="clear" w:color="auto" w:fill="auto"/>
          </w:tcPr>
          <w:p w14:paraId="1660F9CB" w14:textId="77777777" w:rsidR="0001285E" w:rsidRPr="0001285E" w:rsidRDefault="0001285E">
            <w:pPr>
              <w:rPr>
                <w:sz w:val="14"/>
              </w:rPr>
            </w:pPr>
            <w:r w:rsidRPr="0001285E">
              <w:rPr>
                <w:sz w:val="14"/>
              </w:rPr>
              <w:t>1</w:t>
            </w:r>
          </w:p>
        </w:tc>
      </w:tr>
    </w:tbl>
    <w:p w14:paraId="527D12EE" w14:textId="77777777" w:rsidR="0001285E" w:rsidRDefault="0001285E"/>
    <w:tbl>
      <w:tblPr>
        <w:tblW w:w="501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inset" w:sz="2" w:space="0" w:color="auto"/>
          <w:insideV w:val="inset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268"/>
        <w:gridCol w:w="2268"/>
        <w:gridCol w:w="2268"/>
      </w:tblGrid>
      <w:tr w:rsidR="0001285E" w:rsidRPr="0001285E" w14:paraId="443DE1E0" w14:textId="77777777" w:rsidTr="0001285E">
        <w:tc>
          <w:tcPr>
            <w:tcW w:w="1250" w:type="pct"/>
            <w:tcBorders>
              <w:top w:val="single" w:sz="12" w:space="0" w:color="auto"/>
              <w:bottom w:val="inset" w:sz="2" w:space="0" w:color="auto"/>
            </w:tcBorders>
            <w:shd w:val="clear" w:color="auto" w:fill="33CCCC"/>
          </w:tcPr>
          <w:p w14:paraId="234C0742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Nom de l'échantillon</w:t>
            </w:r>
          </w:p>
        </w:tc>
        <w:tc>
          <w:tcPr>
            <w:tcW w:w="1250" w:type="pct"/>
            <w:tcBorders>
              <w:top w:val="single" w:sz="12" w:space="0" w:color="auto"/>
              <w:bottom w:val="inset" w:sz="2" w:space="0" w:color="auto"/>
            </w:tcBorders>
            <w:shd w:val="clear" w:color="auto" w:fill="E6E6E6"/>
          </w:tcPr>
          <w:p w14:paraId="36BF3DCD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Score de la recherche</w:t>
            </w:r>
          </w:p>
        </w:tc>
        <w:tc>
          <w:tcPr>
            <w:tcW w:w="1250" w:type="pct"/>
            <w:tcBorders>
              <w:top w:val="single" w:sz="12" w:space="0" w:color="auto"/>
              <w:bottom w:val="inset" w:sz="2" w:space="0" w:color="auto"/>
            </w:tcBorders>
            <w:shd w:val="clear" w:color="auto" w:fill="E6E6E6"/>
          </w:tcPr>
          <w:p w14:paraId="61B2BE9B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Chercher la meilleure correspondance</w:t>
            </w:r>
          </w:p>
        </w:tc>
        <w:tc>
          <w:tcPr>
            <w:tcW w:w="1250" w:type="pct"/>
            <w:tcBorders>
              <w:top w:val="single" w:sz="12" w:space="0" w:color="auto"/>
              <w:bottom w:val="inset" w:sz="2" w:space="0" w:color="auto"/>
            </w:tcBorders>
            <w:shd w:val="clear" w:color="auto" w:fill="E6E6E6"/>
          </w:tcPr>
          <w:p w14:paraId="2147380C" w14:textId="77777777" w:rsidR="0001285E" w:rsidRPr="0001285E" w:rsidRDefault="0001285E">
            <w:pPr>
              <w:rPr>
                <w:b/>
                <w:sz w:val="14"/>
              </w:rPr>
            </w:pPr>
            <w:r w:rsidRPr="0001285E">
              <w:rPr>
                <w:b/>
                <w:sz w:val="14"/>
              </w:rPr>
              <w:t>Description de la meilleure correspondance</w:t>
            </w:r>
          </w:p>
        </w:tc>
      </w:tr>
      <w:tr w:rsidR="0001285E" w:rsidRPr="0001285E" w14:paraId="64190A96" w14:textId="77777777" w:rsidTr="0001285E">
        <w:tc>
          <w:tcPr>
            <w:tcW w:w="1250" w:type="pct"/>
            <w:shd w:val="clear" w:color="auto" w:fill="auto"/>
          </w:tcPr>
          <w:p w14:paraId="150F2D16" w14:textId="77777777" w:rsidR="0001285E" w:rsidRPr="0001285E" w:rsidRDefault="0001285E">
            <w:pPr>
              <w:rPr>
                <w:sz w:val="14"/>
              </w:rPr>
            </w:pPr>
            <w:proofErr w:type="spellStart"/>
            <w:r w:rsidRPr="0001285E">
              <w:rPr>
                <w:sz w:val="14"/>
              </w:rPr>
              <w:t>Helice</w:t>
            </w:r>
            <w:proofErr w:type="spellEnd"/>
            <w:r w:rsidRPr="0001285E">
              <w:rPr>
                <w:sz w:val="14"/>
              </w:rPr>
              <w:t xml:space="preserve"> Drone</w:t>
            </w:r>
          </w:p>
        </w:tc>
        <w:tc>
          <w:tcPr>
            <w:tcW w:w="1250" w:type="pct"/>
            <w:shd w:val="clear" w:color="auto" w:fill="auto"/>
          </w:tcPr>
          <w:p w14:paraId="02416F40" w14:textId="77777777" w:rsidR="0001285E" w:rsidRPr="0001285E" w:rsidRDefault="0001285E">
            <w:pPr>
              <w:rPr>
                <w:sz w:val="14"/>
              </w:rPr>
            </w:pPr>
            <w:r w:rsidRPr="0001285E">
              <w:rPr>
                <w:sz w:val="14"/>
              </w:rPr>
              <w:t>0,672586</w:t>
            </w:r>
          </w:p>
        </w:tc>
        <w:tc>
          <w:tcPr>
            <w:tcW w:w="1250" w:type="pct"/>
            <w:shd w:val="clear" w:color="auto" w:fill="auto"/>
          </w:tcPr>
          <w:p w14:paraId="23559DF4" w14:textId="77777777" w:rsidR="0001285E" w:rsidRPr="0001285E" w:rsidRDefault="0001285E">
            <w:pPr>
              <w:rPr>
                <w:sz w:val="14"/>
              </w:rPr>
            </w:pPr>
            <w:r w:rsidRPr="0001285E">
              <w:rPr>
                <w:sz w:val="14"/>
              </w:rPr>
              <w:t>C:\pel_data\libs\POLYM_PL.sdb_560</w:t>
            </w:r>
          </w:p>
        </w:tc>
        <w:tc>
          <w:tcPr>
            <w:tcW w:w="1250" w:type="pct"/>
            <w:shd w:val="clear" w:color="auto" w:fill="auto"/>
          </w:tcPr>
          <w:p w14:paraId="269959DC" w14:textId="77777777" w:rsidR="0001285E" w:rsidRPr="0001285E" w:rsidRDefault="0001285E">
            <w:pPr>
              <w:rPr>
                <w:sz w:val="14"/>
              </w:rPr>
            </w:pPr>
            <w:r w:rsidRPr="0001285E">
              <w:rPr>
                <w:sz w:val="14"/>
              </w:rPr>
              <w:t>POLYAMIDE - NYLON 6/12</w:t>
            </w:r>
          </w:p>
        </w:tc>
      </w:tr>
    </w:tbl>
    <w:p w14:paraId="229B0737" w14:textId="6F520C9B" w:rsidR="0001285E" w:rsidRDefault="0001285E"/>
    <w:p w14:paraId="30708D51" w14:textId="77777777" w:rsidR="0001285E" w:rsidRDefault="0001285E"/>
    <w:p w14:paraId="68EA2913" w14:textId="6FA4FBD5" w:rsidR="005B23C2" w:rsidRDefault="00000000"/>
    <w:p w14:paraId="57000B81" w14:textId="77777777" w:rsidR="00A86CF9" w:rsidRDefault="00A86CF9"/>
    <w:p w14:paraId="48304B6F" w14:textId="77777777" w:rsidR="00A86CF9" w:rsidRDefault="00A86CF9"/>
    <w:p w14:paraId="201EE48F" w14:textId="77777777" w:rsidR="00A86CF9" w:rsidRDefault="00A86CF9"/>
    <w:p w14:paraId="2EFA6EDA" w14:textId="77777777" w:rsidR="00A86CF9" w:rsidRDefault="00A86CF9"/>
    <w:p w14:paraId="101B48C3" w14:textId="26B73D08" w:rsidR="00A86CF9" w:rsidRDefault="00A86CF9">
      <w:r>
        <w:t>Polyamide 6 /12 critère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6CF9" w14:paraId="7DA4EC6A" w14:textId="77777777" w:rsidTr="00A86CF9">
        <w:tc>
          <w:tcPr>
            <w:tcW w:w="4531" w:type="dxa"/>
          </w:tcPr>
          <w:p w14:paraId="20E7491B" w14:textId="058993DC" w:rsidR="00A86CF9" w:rsidRPr="00DC5B59" w:rsidRDefault="00DC5B59">
            <w:pPr>
              <w:rPr>
                <w:b/>
                <w:bCs/>
              </w:rPr>
            </w:pPr>
            <w:r w:rsidRPr="00DC5B59">
              <w:rPr>
                <w:b/>
                <w:bCs/>
              </w:rPr>
              <w:t>Critères</w:t>
            </w:r>
          </w:p>
        </w:tc>
        <w:tc>
          <w:tcPr>
            <w:tcW w:w="4531" w:type="dxa"/>
          </w:tcPr>
          <w:p w14:paraId="63EC5C7C" w14:textId="1244E8EF" w:rsidR="00A86CF9" w:rsidRPr="00DC5B59" w:rsidRDefault="00DC5B59">
            <w:pPr>
              <w:rPr>
                <w:b/>
                <w:bCs/>
              </w:rPr>
            </w:pPr>
            <w:r w:rsidRPr="00DC5B59">
              <w:rPr>
                <w:b/>
                <w:bCs/>
              </w:rPr>
              <w:t>Valeurs</w:t>
            </w:r>
          </w:p>
        </w:tc>
      </w:tr>
      <w:tr w:rsidR="00A86CF9" w14:paraId="2641297C" w14:textId="77777777" w:rsidTr="00A86CF9">
        <w:tc>
          <w:tcPr>
            <w:tcW w:w="4531" w:type="dxa"/>
          </w:tcPr>
          <w:p w14:paraId="3B0EA9E0" w14:textId="23BEECF8" w:rsidR="00A86CF9" w:rsidRDefault="00A86CF9">
            <w:r>
              <w:t>Résistance</w:t>
            </w:r>
          </w:p>
        </w:tc>
        <w:tc>
          <w:tcPr>
            <w:tcW w:w="4531" w:type="dxa"/>
          </w:tcPr>
          <w:p w14:paraId="3C97CA85" w14:textId="46D17BAF" w:rsidR="00A86CF9" w:rsidRDefault="00512351">
            <w:r>
              <w:t>1,79 GPA</w:t>
            </w:r>
          </w:p>
        </w:tc>
      </w:tr>
      <w:tr w:rsidR="00A86CF9" w14:paraId="7FAB7C8E" w14:textId="77777777" w:rsidTr="00A86CF9">
        <w:tc>
          <w:tcPr>
            <w:tcW w:w="4531" w:type="dxa"/>
          </w:tcPr>
          <w:p w14:paraId="2CE1335E" w14:textId="1F874434" w:rsidR="00A86CF9" w:rsidRDefault="00A86CF9">
            <w:r>
              <w:t>Légèreté</w:t>
            </w:r>
          </w:p>
        </w:tc>
        <w:tc>
          <w:tcPr>
            <w:tcW w:w="4531" w:type="dxa"/>
          </w:tcPr>
          <w:p w14:paraId="567C7543" w14:textId="44772AB9" w:rsidR="00A86CF9" w:rsidRDefault="00512351">
            <w:r>
              <w:t>9,06 KJ/M^2</w:t>
            </w:r>
          </w:p>
        </w:tc>
      </w:tr>
      <w:tr w:rsidR="00A86CF9" w14:paraId="4D83A494" w14:textId="77777777" w:rsidTr="00A86CF9">
        <w:tc>
          <w:tcPr>
            <w:tcW w:w="4531" w:type="dxa"/>
          </w:tcPr>
          <w:p w14:paraId="70D63F08" w14:textId="7A3A4609" w:rsidR="00A86CF9" w:rsidRDefault="00A86CF9">
            <w:r>
              <w:t>Flexibilité</w:t>
            </w:r>
          </w:p>
        </w:tc>
        <w:tc>
          <w:tcPr>
            <w:tcW w:w="4531" w:type="dxa"/>
          </w:tcPr>
          <w:p w14:paraId="663D0207" w14:textId="136CA864" w:rsidR="00A86CF9" w:rsidRDefault="00512351">
            <w:r>
              <w:t>58,7 MPA</w:t>
            </w:r>
          </w:p>
        </w:tc>
      </w:tr>
      <w:tr w:rsidR="00A86CF9" w14:paraId="308378DF" w14:textId="77777777" w:rsidTr="00A86CF9">
        <w:tc>
          <w:tcPr>
            <w:tcW w:w="4531" w:type="dxa"/>
          </w:tcPr>
          <w:p w14:paraId="4E4D9A08" w14:textId="394D6E18" w:rsidR="00A86CF9" w:rsidRDefault="00A86CF9">
            <w:r>
              <w:t>Design</w:t>
            </w:r>
          </w:p>
        </w:tc>
        <w:tc>
          <w:tcPr>
            <w:tcW w:w="4531" w:type="dxa"/>
          </w:tcPr>
          <w:p w14:paraId="121AFDB3" w14:textId="0F087FFE" w:rsidR="00A86CF9" w:rsidRDefault="00385A3E">
            <w:r>
              <w:t>4,1</w:t>
            </w:r>
          </w:p>
        </w:tc>
      </w:tr>
      <w:tr w:rsidR="00A86CF9" w14:paraId="07715A78" w14:textId="77777777" w:rsidTr="00A86CF9">
        <w:tc>
          <w:tcPr>
            <w:tcW w:w="4531" w:type="dxa"/>
          </w:tcPr>
          <w:p w14:paraId="3EC0C95F" w14:textId="7BFB0E89" w:rsidR="00A86CF9" w:rsidRDefault="00A86CF9">
            <w:proofErr w:type="gramStart"/>
            <w:r>
              <w:t>prix</w:t>
            </w:r>
            <w:proofErr w:type="gramEnd"/>
          </w:p>
        </w:tc>
        <w:tc>
          <w:tcPr>
            <w:tcW w:w="4531" w:type="dxa"/>
          </w:tcPr>
          <w:p w14:paraId="04FA0A7F" w14:textId="79E1A658" w:rsidR="00A86CF9" w:rsidRDefault="00385A3E">
            <w:r>
              <w:t>10,2 EURO/Kg</w:t>
            </w:r>
          </w:p>
        </w:tc>
      </w:tr>
      <w:tr w:rsidR="00A86CF9" w14:paraId="06688F27" w14:textId="77777777" w:rsidTr="00A86CF9">
        <w:tc>
          <w:tcPr>
            <w:tcW w:w="4531" w:type="dxa"/>
          </w:tcPr>
          <w:p w14:paraId="22A86724" w14:textId="523570C1" w:rsidR="00A86CF9" w:rsidRDefault="00A86CF9">
            <w:r>
              <w:t>Résilience</w:t>
            </w:r>
          </w:p>
        </w:tc>
        <w:tc>
          <w:tcPr>
            <w:tcW w:w="4531" w:type="dxa"/>
          </w:tcPr>
          <w:p w14:paraId="318996BD" w14:textId="2ECF7D4E" w:rsidR="00A86CF9" w:rsidRDefault="00512351">
            <w:r>
              <w:t>72,7 MPA</w:t>
            </w:r>
          </w:p>
        </w:tc>
      </w:tr>
    </w:tbl>
    <w:p w14:paraId="1A0B7F95" w14:textId="77777777" w:rsidR="00A86CF9" w:rsidRDefault="00A86CF9"/>
    <w:sectPr w:rsidR="00A86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E479" w14:textId="77777777" w:rsidR="00F958E8" w:rsidRDefault="00F958E8" w:rsidP="0001285E">
      <w:pPr>
        <w:spacing w:after="0" w:line="240" w:lineRule="auto"/>
      </w:pPr>
      <w:r>
        <w:separator/>
      </w:r>
    </w:p>
  </w:endnote>
  <w:endnote w:type="continuationSeparator" w:id="0">
    <w:p w14:paraId="07569CFE" w14:textId="77777777" w:rsidR="00F958E8" w:rsidRDefault="00F958E8" w:rsidP="0001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5B0CF" w14:textId="77777777" w:rsidR="00F958E8" w:rsidRDefault="00F958E8" w:rsidP="0001285E">
      <w:pPr>
        <w:spacing w:after="0" w:line="240" w:lineRule="auto"/>
      </w:pPr>
      <w:r>
        <w:separator/>
      </w:r>
    </w:p>
  </w:footnote>
  <w:footnote w:type="continuationSeparator" w:id="0">
    <w:p w14:paraId="3C5078D0" w14:textId="77777777" w:rsidR="00F958E8" w:rsidRDefault="00F958E8" w:rsidP="00012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85E"/>
    <w:rsid w:val="0001285E"/>
    <w:rsid w:val="001440E8"/>
    <w:rsid w:val="00385A3E"/>
    <w:rsid w:val="003A2A2C"/>
    <w:rsid w:val="00512351"/>
    <w:rsid w:val="006E517A"/>
    <w:rsid w:val="00A86CF9"/>
    <w:rsid w:val="00DC5B59"/>
    <w:rsid w:val="00F958E8"/>
    <w:rsid w:val="00FB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1ABC"/>
  <w15:chartTrackingRefBased/>
  <w15:docId w15:val="{BD5B5197-E870-4B2C-B576-61FF14F2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2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285E"/>
  </w:style>
  <w:style w:type="paragraph" w:styleId="Pieddepage">
    <w:name w:val="footer"/>
    <w:basedOn w:val="Normal"/>
    <w:link w:val="PieddepageCar"/>
    <w:uiPriority w:val="99"/>
    <w:unhideWhenUsed/>
    <w:rsid w:val="00012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85E"/>
  </w:style>
  <w:style w:type="table" w:styleId="Grilledutableau">
    <w:name w:val="Table Grid"/>
    <w:basedOn w:val="TableauNormal"/>
    <w:uiPriority w:val="39"/>
    <w:rsid w:val="00A8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ICAM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le2m</dc:creator>
  <cp:keywords/>
  <dc:description/>
  <cp:lastModifiedBy>Mac Pro</cp:lastModifiedBy>
  <cp:revision>7</cp:revision>
  <dcterms:created xsi:type="dcterms:W3CDTF">2020-12-04T07:16:00Z</dcterms:created>
  <dcterms:modified xsi:type="dcterms:W3CDTF">2020-04-25T08:25:00Z</dcterms:modified>
</cp:coreProperties>
</file>