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48E7" w14:textId="77777777" w:rsidR="00331115" w:rsidRPr="003317AB" w:rsidRDefault="00331115" w:rsidP="00331115">
      <w:pPr>
        <w:spacing w:before="240" w:line="360" w:lineRule="auto"/>
        <w:jc w:val="center"/>
        <w:rPr>
          <w:rFonts w:ascii="Times New Roman" w:hAnsi="Times New Roman"/>
          <w:caps/>
          <w:sz w:val="32"/>
          <w:szCs w:val="32"/>
        </w:rPr>
      </w:pPr>
      <w:r w:rsidRPr="003317AB">
        <w:rPr>
          <w:rFonts w:ascii="Times New Roman" w:hAnsi="Times New Roman"/>
          <w:caps/>
          <w:sz w:val="32"/>
          <w:szCs w:val="32"/>
        </w:rPr>
        <w:t>Vidzemes augstskola</w:t>
      </w:r>
    </w:p>
    <w:p w14:paraId="046EBAF6" w14:textId="77777777" w:rsidR="00331115" w:rsidRPr="003317AB" w:rsidRDefault="00331115" w:rsidP="00331115">
      <w:pPr>
        <w:spacing w:line="360" w:lineRule="auto"/>
        <w:jc w:val="center"/>
        <w:rPr>
          <w:rFonts w:ascii="Times New Roman" w:hAnsi="Times New Roman"/>
          <w:caps/>
          <w:sz w:val="32"/>
          <w:szCs w:val="32"/>
        </w:rPr>
      </w:pPr>
      <w:r w:rsidRPr="003317AB">
        <w:rPr>
          <w:rFonts w:ascii="Times New Roman" w:hAnsi="Times New Roman"/>
          <w:caps/>
          <w:sz w:val="32"/>
          <w:szCs w:val="32"/>
        </w:rPr>
        <w:t>INŽENIERZINĀTŅU FAKULTĀTE</w:t>
      </w:r>
    </w:p>
    <w:p w14:paraId="27071834" w14:textId="77777777" w:rsidR="00331115" w:rsidRPr="003317AB" w:rsidRDefault="00331115" w:rsidP="00331115">
      <w:pPr>
        <w:spacing w:line="360" w:lineRule="auto"/>
        <w:rPr>
          <w:rFonts w:ascii="Times New Roman" w:hAnsi="Times New Roman"/>
          <w:szCs w:val="24"/>
        </w:rPr>
      </w:pPr>
    </w:p>
    <w:p w14:paraId="56385C81" w14:textId="77777777" w:rsidR="00331115" w:rsidRPr="003317AB" w:rsidRDefault="00D45946" w:rsidP="00331115">
      <w:pPr>
        <w:spacing w:before="1400" w:line="360" w:lineRule="auto"/>
        <w:jc w:val="center"/>
        <w:rPr>
          <w:rFonts w:ascii="Times New Roman" w:hAnsi="Times New Roman"/>
          <w:szCs w:val="24"/>
        </w:rPr>
      </w:pPr>
      <w:r w:rsidRPr="00D45946">
        <w:rPr>
          <w:rFonts w:ascii="Times New Roman" w:hAnsi="Times New Roman"/>
          <w:b/>
          <w:caps/>
          <w:sz w:val="40"/>
          <w:szCs w:val="40"/>
        </w:rPr>
        <w:t xml:space="preserve">Bateriju procesu vizualizācijas </w:t>
      </w:r>
      <w:r>
        <w:rPr>
          <w:rFonts w:ascii="Times New Roman" w:hAnsi="Times New Roman"/>
          <w:b/>
          <w:caps/>
          <w:sz w:val="40"/>
          <w:szCs w:val="40"/>
        </w:rPr>
        <w:br/>
      </w:r>
      <w:r w:rsidRPr="00D45946">
        <w:rPr>
          <w:rFonts w:ascii="Times New Roman" w:hAnsi="Times New Roman"/>
          <w:b/>
          <w:caps/>
          <w:sz w:val="40"/>
          <w:szCs w:val="40"/>
        </w:rPr>
        <w:t>rīka izstrāde</w:t>
      </w:r>
    </w:p>
    <w:p w14:paraId="4B41A3FE" w14:textId="77777777" w:rsidR="00D45946" w:rsidRPr="003317AB" w:rsidRDefault="3AF6ABD6" w:rsidP="00D45946">
      <w:pPr>
        <w:spacing w:before="800" w:line="360" w:lineRule="auto"/>
        <w:jc w:val="center"/>
        <w:rPr>
          <w:rFonts w:ascii="Times New Roman" w:hAnsi="Times New Roman"/>
          <w:caps/>
          <w:sz w:val="36"/>
          <w:szCs w:val="36"/>
        </w:rPr>
      </w:pPr>
      <w:r w:rsidRPr="759910FD">
        <w:rPr>
          <w:rFonts w:ascii="Times New Roman" w:hAnsi="Times New Roman"/>
          <w:caps/>
          <w:sz w:val="36"/>
          <w:szCs w:val="36"/>
        </w:rPr>
        <w:t>Kursa darbs</w:t>
      </w:r>
      <w:r w:rsidR="00D45946">
        <w:rPr>
          <w:rFonts w:ascii="Times New Roman" w:hAnsi="Times New Roman"/>
          <w:caps/>
          <w:sz w:val="36"/>
          <w:szCs w:val="36"/>
        </w:rPr>
        <w:br/>
      </w:r>
      <w:r w:rsidR="00D45946" w:rsidRPr="00D45946">
        <w:rPr>
          <w:rFonts w:ascii="Times New Roman" w:hAnsi="Times New Roman"/>
          <w:caps/>
          <w:sz w:val="36"/>
          <w:szCs w:val="36"/>
        </w:rPr>
        <w:t>Fizika specialitātē II</w:t>
      </w:r>
    </w:p>
    <w:p w14:paraId="303D2D07" w14:textId="77777777" w:rsidR="00331115" w:rsidRPr="003317AB" w:rsidRDefault="7371E3B7" w:rsidP="00331115">
      <w:pPr>
        <w:tabs>
          <w:tab w:val="left" w:pos="2880"/>
        </w:tabs>
        <w:spacing w:before="3200" w:line="360" w:lineRule="auto"/>
        <w:jc w:val="right"/>
        <w:rPr>
          <w:rFonts w:ascii="Times New Roman" w:hAnsi="Times New Roman"/>
          <w:sz w:val="28"/>
          <w:szCs w:val="28"/>
        </w:rPr>
      </w:pPr>
      <w:r w:rsidRPr="759910FD">
        <w:rPr>
          <w:rFonts w:ascii="Times New Roman" w:hAnsi="Times New Roman"/>
          <w:sz w:val="28"/>
          <w:szCs w:val="28"/>
        </w:rPr>
        <w:t>Autors:</w:t>
      </w:r>
      <w:r w:rsidR="197FB94E" w:rsidRPr="759910FD">
        <w:rPr>
          <w:rFonts w:ascii="Times New Roman" w:hAnsi="Times New Roman"/>
          <w:sz w:val="28"/>
          <w:szCs w:val="28"/>
        </w:rPr>
        <w:t xml:space="preserve"> Kārlis Ivars Braķis</w:t>
      </w:r>
    </w:p>
    <w:p w14:paraId="35F532A5" w14:textId="77777777" w:rsidR="00331115" w:rsidRPr="003317AB" w:rsidRDefault="00331115" w:rsidP="00D45946">
      <w:pPr>
        <w:spacing w:line="360" w:lineRule="auto"/>
        <w:rPr>
          <w:rFonts w:ascii="Times New Roman" w:hAnsi="Times New Roman"/>
          <w:sz w:val="28"/>
          <w:szCs w:val="21"/>
        </w:rPr>
      </w:pPr>
    </w:p>
    <w:p w14:paraId="1AA4BA43" w14:textId="77777777" w:rsidR="001F2F8C" w:rsidRPr="003317AB" w:rsidRDefault="001F2F8C" w:rsidP="00331115">
      <w:pPr>
        <w:spacing w:line="360" w:lineRule="auto"/>
        <w:jc w:val="center"/>
        <w:rPr>
          <w:rFonts w:ascii="Times New Roman" w:hAnsi="Times New Roman"/>
          <w:caps/>
          <w:sz w:val="28"/>
          <w:szCs w:val="28"/>
        </w:rPr>
      </w:pPr>
    </w:p>
    <w:p w14:paraId="3C8A5968" w14:textId="77777777" w:rsidR="00331115" w:rsidRPr="003317AB" w:rsidRDefault="00331115" w:rsidP="00331115">
      <w:pPr>
        <w:spacing w:line="360" w:lineRule="auto"/>
        <w:jc w:val="center"/>
        <w:rPr>
          <w:rFonts w:ascii="Times New Roman" w:hAnsi="Times New Roman"/>
          <w:caps/>
          <w:sz w:val="28"/>
          <w:szCs w:val="28"/>
        </w:rPr>
      </w:pPr>
    </w:p>
    <w:p w14:paraId="2294C60C" w14:textId="77777777" w:rsidR="00331115" w:rsidRPr="003317AB" w:rsidRDefault="00331115" w:rsidP="00331115">
      <w:pPr>
        <w:spacing w:line="360" w:lineRule="auto"/>
        <w:jc w:val="center"/>
        <w:rPr>
          <w:rFonts w:ascii="Times New Roman" w:hAnsi="Times New Roman"/>
          <w:caps/>
          <w:sz w:val="28"/>
          <w:szCs w:val="28"/>
        </w:rPr>
      </w:pPr>
    </w:p>
    <w:p w14:paraId="407E76FA" w14:textId="77777777" w:rsidR="759910FD" w:rsidRDefault="759910FD" w:rsidP="759910FD">
      <w:pPr>
        <w:spacing w:line="360" w:lineRule="auto"/>
        <w:jc w:val="center"/>
        <w:rPr>
          <w:rFonts w:ascii="Times New Roman" w:hAnsi="Times New Roman"/>
          <w:caps/>
          <w:sz w:val="28"/>
          <w:szCs w:val="28"/>
        </w:rPr>
      </w:pPr>
    </w:p>
    <w:p w14:paraId="4EA72CA3" w14:textId="77777777" w:rsidR="00331115" w:rsidRPr="003317AB" w:rsidRDefault="00331115" w:rsidP="6AAC5CF1">
      <w:pPr>
        <w:spacing w:line="360" w:lineRule="auto"/>
        <w:jc w:val="center"/>
        <w:rPr>
          <w:rFonts w:ascii="Times New Roman" w:hAnsi="Times New Roman"/>
          <w:caps/>
          <w:sz w:val="28"/>
          <w:szCs w:val="28"/>
        </w:rPr>
      </w:pPr>
    </w:p>
    <w:p w14:paraId="7E683E8E" w14:textId="77777777" w:rsidR="00331115" w:rsidRPr="003317AB" w:rsidRDefault="00331115" w:rsidP="00D92476">
      <w:pPr>
        <w:pStyle w:val="BodyTextIndent3"/>
        <w:spacing w:line="360" w:lineRule="auto"/>
        <w:ind w:firstLine="0"/>
        <w:jc w:val="center"/>
        <w:rPr>
          <w:szCs w:val="24"/>
        </w:rPr>
        <w:sectPr w:rsidR="00331115" w:rsidRPr="003317AB" w:rsidSect="00523517">
          <w:headerReference w:type="even" r:id="rId11"/>
          <w:headerReference w:type="default" r:id="rId12"/>
          <w:footerReference w:type="even" r:id="rId13"/>
          <w:footerReference w:type="default" r:id="rId14"/>
          <w:pgSz w:w="11907" w:h="16840"/>
          <w:pgMar w:top="1418" w:right="1418" w:bottom="1418" w:left="1701" w:header="720" w:footer="720" w:gutter="0"/>
          <w:cols w:space="720"/>
          <w:titlePg/>
        </w:sectPr>
      </w:pPr>
      <w:r w:rsidRPr="003317AB">
        <w:rPr>
          <w:caps/>
          <w:sz w:val="28"/>
          <w:szCs w:val="28"/>
        </w:rPr>
        <w:t>Valmiera 202</w:t>
      </w:r>
      <w:r w:rsidR="001F2F8C" w:rsidRPr="003317AB">
        <w:rPr>
          <w:caps/>
          <w:sz w:val="28"/>
          <w:szCs w:val="28"/>
        </w:rPr>
        <w:t>6</w:t>
      </w:r>
    </w:p>
    <w:p w14:paraId="0034C986" w14:textId="77777777" w:rsidR="00352EF5" w:rsidRPr="003317AB" w:rsidRDefault="1EB2732E" w:rsidP="003317AB">
      <w:pPr>
        <w:pStyle w:val="Heading1"/>
        <w:numPr>
          <w:ilvl w:val="0"/>
          <w:numId w:val="0"/>
        </w:numPr>
        <w:ind w:left="851" w:hanging="131"/>
      </w:pPr>
      <w:bookmarkStart w:id="0" w:name="_Toc230133477"/>
      <w:r>
        <w:rPr>
          <w:sz w:val="22"/>
        </w:rPr>
        <w:lastRenderedPageBreak/>
        <w:t>Saīsinājumi</w:t>
      </w:r>
      <w:bookmarkEnd w:id="0"/>
    </w:p>
    <w:p w14:paraId="605DCAE9" w14:textId="77777777" w:rsidR="007B0605" w:rsidRPr="007B0605" w:rsidRDefault="007B0605" w:rsidP="007B0605">
      <w:pPr>
        <w:pStyle w:val="Pamatteksts1"/>
        <w:ind w:left="360" w:firstLine="0"/>
        <w:rPr>
          <w:sz w:val="22"/>
          <w:lang w:eastAsia="en-GB"/>
        </w:rPr>
      </w:pPr>
      <w:proofErr w:type="spellStart"/>
      <w:r w:rsidRPr="007B0605">
        <w:rPr>
          <w:b/>
          <w:bCs/>
          <w:sz w:val="22"/>
          <w:lang w:eastAsia="en-GB"/>
        </w:rPr>
        <w:t>Ah</w:t>
      </w:r>
      <w:proofErr w:type="spellEnd"/>
      <w:r w:rsidRPr="007B0605">
        <w:rPr>
          <w:sz w:val="22"/>
          <w:lang w:eastAsia="en-GB"/>
        </w:rPr>
        <w:t xml:space="preserve"> – </w:t>
      </w:r>
      <w:proofErr w:type="spellStart"/>
      <w:r w:rsidRPr="007B0605">
        <w:rPr>
          <w:sz w:val="22"/>
          <w:lang w:eastAsia="en-GB"/>
        </w:rPr>
        <w:t>ampērstundas</w:t>
      </w:r>
      <w:proofErr w:type="spellEnd"/>
      <w:r w:rsidRPr="007B0605">
        <w:rPr>
          <w:sz w:val="22"/>
          <w:lang w:eastAsia="en-GB"/>
        </w:rPr>
        <w:t xml:space="preserve"> (akumulatora ietilpības mērvienība)</w:t>
      </w:r>
    </w:p>
    <w:p w14:paraId="093E2DAE" w14:textId="77777777" w:rsidR="007B0605" w:rsidRPr="007B0605" w:rsidRDefault="007B0605" w:rsidP="007B0605">
      <w:pPr>
        <w:pStyle w:val="Pamatteksts1"/>
        <w:ind w:left="360" w:firstLine="0"/>
        <w:rPr>
          <w:sz w:val="22"/>
          <w:lang w:eastAsia="en-GB"/>
        </w:rPr>
      </w:pPr>
      <w:r w:rsidRPr="007B0605">
        <w:rPr>
          <w:b/>
          <w:bCs/>
          <w:sz w:val="22"/>
          <w:lang w:eastAsia="en-GB"/>
        </w:rPr>
        <w:t>API</w:t>
      </w:r>
      <w:r w:rsidRPr="007B0605">
        <w:rPr>
          <w:sz w:val="22"/>
          <w:lang w:eastAsia="en-GB"/>
        </w:rPr>
        <w:t xml:space="preserve"> – </w:t>
      </w:r>
      <w:proofErr w:type="spellStart"/>
      <w:r w:rsidRPr="007B0605">
        <w:rPr>
          <w:sz w:val="22"/>
          <w:lang w:eastAsia="en-GB"/>
        </w:rPr>
        <w:t>Application</w:t>
      </w:r>
      <w:proofErr w:type="spellEnd"/>
      <w:r w:rsidRPr="007B0605">
        <w:rPr>
          <w:sz w:val="22"/>
          <w:lang w:eastAsia="en-GB"/>
        </w:rPr>
        <w:t xml:space="preserve"> </w:t>
      </w:r>
      <w:proofErr w:type="spellStart"/>
      <w:r w:rsidRPr="007B0605">
        <w:rPr>
          <w:sz w:val="22"/>
          <w:lang w:eastAsia="en-GB"/>
        </w:rPr>
        <w:t>Programming</w:t>
      </w:r>
      <w:proofErr w:type="spellEnd"/>
      <w:r w:rsidRPr="007B0605">
        <w:rPr>
          <w:sz w:val="22"/>
          <w:lang w:eastAsia="en-GB"/>
        </w:rPr>
        <w:t xml:space="preserve"> Interface (lietojumprogrammu </w:t>
      </w:r>
      <w:proofErr w:type="spellStart"/>
      <w:r w:rsidRPr="007B0605">
        <w:rPr>
          <w:sz w:val="22"/>
          <w:lang w:eastAsia="en-GB"/>
        </w:rPr>
        <w:t>saskarne</w:t>
      </w:r>
      <w:proofErr w:type="spellEnd"/>
      <w:r w:rsidRPr="007B0605">
        <w:rPr>
          <w:sz w:val="22"/>
          <w:lang w:eastAsia="en-GB"/>
        </w:rPr>
        <w:t>)</w:t>
      </w:r>
    </w:p>
    <w:p w14:paraId="316B284E" w14:textId="77777777" w:rsidR="007B0605" w:rsidRPr="007B0605" w:rsidRDefault="007B0605" w:rsidP="007B0605">
      <w:pPr>
        <w:pStyle w:val="Pamatteksts1"/>
        <w:ind w:left="360" w:firstLine="0"/>
        <w:rPr>
          <w:sz w:val="22"/>
          <w:lang w:eastAsia="en-GB"/>
        </w:rPr>
      </w:pPr>
      <w:r w:rsidRPr="007B0605">
        <w:rPr>
          <w:b/>
          <w:bCs/>
          <w:sz w:val="22"/>
          <w:lang w:eastAsia="en-GB"/>
        </w:rPr>
        <w:t>BMS</w:t>
      </w:r>
      <w:r w:rsidRPr="007B0605">
        <w:rPr>
          <w:sz w:val="22"/>
          <w:lang w:eastAsia="en-GB"/>
        </w:rPr>
        <w:t xml:space="preserve"> – </w:t>
      </w:r>
      <w:proofErr w:type="spellStart"/>
      <w:r w:rsidRPr="007B0605">
        <w:rPr>
          <w:sz w:val="22"/>
          <w:lang w:eastAsia="en-GB"/>
        </w:rPr>
        <w:t>Battery</w:t>
      </w:r>
      <w:proofErr w:type="spellEnd"/>
      <w:r w:rsidRPr="007B0605">
        <w:rPr>
          <w:sz w:val="22"/>
          <w:lang w:eastAsia="en-GB"/>
        </w:rPr>
        <w:t xml:space="preserve"> </w:t>
      </w:r>
      <w:proofErr w:type="spellStart"/>
      <w:r w:rsidRPr="007B0605">
        <w:rPr>
          <w:sz w:val="22"/>
          <w:lang w:eastAsia="en-GB"/>
        </w:rPr>
        <w:t>Management</w:t>
      </w:r>
      <w:proofErr w:type="spellEnd"/>
      <w:r w:rsidRPr="007B0605">
        <w:rPr>
          <w:sz w:val="22"/>
          <w:lang w:eastAsia="en-GB"/>
        </w:rPr>
        <w:t xml:space="preserve"> </w:t>
      </w:r>
      <w:proofErr w:type="spellStart"/>
      <w:r w:rsidRPr="007B0605">
        <w:rPr>
          <w:sz w:val="22"/>
          <w:lang w:eastAsia="en-GB"/>
        </w:rPr>
        <w:t>System</w:t>
      </w:r>
      <w:proofErr w:type="spellEnd"/>
      <w:r w:rsidRPr="007B0605">
        <w:rPr>
          <w:sz w:val="22"/>
          <w:lang w:eastAsia="en-GB"/>
        </w:rPr>
        <w:t xml:space="preserve"> (akumulatora pārvaldības sistēma)</w:t>
      </w:r>
    </w:p>
    <w:p w14:paraId="76F605BC" w14:textId="77777777" w:rsidR="007B0605" w:rsidRPr="007B0605" w:rsidRDefault="007B0605" w:rsidP="007B0605">
      <w:pPr>
        <w:pStyle w:val="Pamatteksts1"/>
        <w:ind w:left="360" w:firstLine="0"/>
        <w:rPr>
          <w:sz w:val="22"/>
          <w:lang w:eastAsia="en-GB"/>
        </w:rPr>
      </w:pPr>
      <w:r w:rsidRPr="007B0605">
        <w:rPr>
          <w:b/>
          <w:bCs/>
          <w:sz w:val="22"/>
          <w:lang w:eastAsia="en-GB"/>
        </w:rPr>
        <w:t>C-</w:t>
      </w:r>
      <w:proofErr w:type="spellStart"/>
      <w:r w:rsidRPr="007B0605">
        <w:rPr>
          <w:b/>
          <w:bCs/>
          <w:sz w:val="22"/>
          <w:lang w:eastAsia="en-GB"/>
        </w:rPr>
        <w:t>rate</w:t>
      </w:r>
      <w:proofErr w:type="spellEnd"/>
      <w:r w:rsidRPr="007B0605">
        <w:rPr>
          <w:sz w:val="22"/>
          <w:lang w:eastAsia="en-GB"/>
        </w:rPr>
        <w:t xml:space="preserve"> – (uzlādes/izlādes ātruma koeficients attiecībā pret ietilpību)</w:t>
      </w:r>
    </w:p>
    <w:p w14:paraId="5746EF7D" w14:textId="77777777" w:rsidR="007B0605" w:rsidRPr="007B0605" w:rsidRDefault="007B0605" w:rsidP="007B0605">
      <w:pPr>
        <w:pStyle w:val="Pamatteksts1"/>
        <w:ind w:left="360" w:firstLine="0"/>
        <w:rPr>
          <w:sz w:val="22"/>
          <w:lang w:eastAsia="en-GB"/>
        </w:rPr>
      </w:pPr>
      <w:r w:rsidRPr="007B0605">
        <w:rPr>
          <w:b/>
          <w:bCs/>
          <w:sz w:val="22"/>
          <w:lang w:eastAsia="en-GB"/>
        </w:rPr>
        <w:t>ESC</w:t>
      </w:r>
      <w:r w:rsidRPr="007B0605">
        <w:rPr>
          <w:sz w:val="22"/>
          <w:lang w:eastAsia="en-GB"/>
        </w:rPr>
        <w:t xml:space="preserve"> – </w:t>
      </w:r>
      <w:proofErr w:type="spellStart"/>
      <w:r w:rsidRPr="007B0605">
        <w:rPr>
          <w:sz w:val="22"/>
          <w:lang w:eastAsia="en-GB"/>
        </w:rPr>
        <w:t>Electronic</w:t>
      </w:r>
      <w:proofErr w:type="spellEnd"/>
      <w:r w:rsidRPr="007B0605">
        <w:rPr>
          <w:sz w:val="22"/>
          <w:lang w:eastAsia="en-GB"/>
        </w:rPr>
        <w:t xml:space="preserve"> </w:t>
      </w:r>
      <w:proofErr w:type="spellStart"/>
      <w:r w:rsidRPr="007B0605">
        <w:rPr>
          <w:sz w:val="22"/>
          <w:lang w:eastAsia="en-GB"/>
        </w:rPr>
        <w:t>Speed</w:t>
      </w:r>
      <w:proofErr w:type="spellEnd"/>
      <w:r w:rsidRPr="007B0605">
        <w:rPr>
          <w:sz w:val="22"/>
          <w:lang w:eastAsia="en-GB"/>
        </w:rPr>
        <w:t xml:space="preserve"> </w:t>
      </w:r>
      <w:proofErr w:type="spellStart"/>
      <w:r w:rsidRPr="007B0605">
        <w:rPr>
          <w:sz w:val="22"/>
          <w:lang w:eastAsia="en-GB"/>
        </w:rPr>
        <w:t>Controller</w:t>
      </w:r>
      <w:proofErr w:type="spellEnd"/>
      <w:r w:rsidRPr="007B0605">
        <w:rPr>
          <w:sz w:val="22"/>
          <w:lang w:eastAsia="en-GB"/>
        </w:rPr>
        <w:t xml:space="preserve"> (elektroniskais ātruma regulators, RC ierīcēs)</w:t>
      </w:r>
    </w:p>
    <w:p w14:paraId="575E615B" w14:textId="77777777" w:rsidR="007B0605" w:rsidRPr="007B0605" w:rsidRDefault="007B0605" w:rsidP="007B0605">
      <w:pPr>
        <w:pStyle w:val="Pamatteksts1"/>
        <w:ind w:left="360" w:firstLine="0"/>
        <w:rPr>
          <w:sz w:val="22"/>
          <w:lang w:eastAsia="en-GB"/>
        </w:rPr>
      </w:pPr>
      <w:r w:rsidRPr="007B0605">
        <w:rPr>
          <w:b/>
          <w:bCs/>
          <w:sz w:val="22"/>
          <w:lang w:eastAsia="en-GB"/>
        </w:rPr>
        <w:t>I²R</w:t>
      </w:r>
      <w:r w:rsidRPr="007B0605">
        <w:rPr>
          <w:sz w:val="22"/>
          <w:lang w:eastAsia="en-GB"/>
        </w:rPr>
        <w:t xml:space="preserve"> – Džoula-Lenca likuma formula: strāva kvadrātā reizināta ar pretestību (siltuma jauda)</w:t>
      </w:r>
    </w:p>
    <w:p w14:paraId="5AC9BCD2" w14:textId="77777777" w:rsidR="007B0605" w:rsidRPr="007B0605" w:rsidRDefault="007B0605" w:rsidP="007B0605">
      <w:pPr>
        <w:pStyle w:val="Pamatteksts1"/>
        <w:ind w:left="360" w:firstLine="0"/>
        <w:rPr>
          <w:sz w:val="22"/>
          <w:lang w:eastAsia="en-GB"/>
        </w:rPr>
      </w:pPr>
      <w:r w:rsidRPr="007B0605">
        <w:rPr>
          <w:b/>
          <w:bCs/>
          <w:sz w:val="22"/>
          <w:lang w:eastAsia="en-GB"/>
        </w:rPr>
        <w:t>JSON</w:t>
      </w:r>
      <w:r w:rsidRPr="007B0605">
        <w:rPr>
          <w:sz w:val="22"/>
          <w:lang w:eastAsia="en-GB"/>
        </w:rPr>
        <w:t xml:space="preserve"> – </w:t>
      </w:r>
      <w:proofErr w:type="spellStart"/>
      <w:r w:rsidRPr="007B0605">
        <w:rPr>
          <w:sz w:val="22"/>
          <w:lang w:eastAsia="en-GB"/>
        </w:rPr>
        <w:t>JavaScript</w:t>
      </w:r>
      <w:proofErr w:type="spellEnd"/>
      <w:r w:rsidRPr="007B0605">
        <w:rPr>
          <w:sz w:val="22"/>
          <w:lang w:eastAsia="en-GB"/>
        </w:rPr>
        <w:t xml:space="preserve"> </w:t>
      </w:r>
      <w:proofErr w:type="spellStart"/>
      <w:r w:rsidRPr="007B0605">
        <w:rPr>
          <w:sz w:val="22"/>
          <w:lang w:eastAsia="en-GB"/>
        </w:rPr>
        <w:t>Object</w:t>
      </w:r>
      <w:proofErr w:type="spellEnd"/>
      <w:r w:rsidRPr="007B0605">
        <w:rPr>
          <w:sz w:val="22"/>
          <w:lang w:eastAsia="en-GB"/>
        </w:rPr>
        <w:t xml:space="preserve"> </w:t>
      </w:r>
      <w:proofErr w:type="spellStart"/>
      <w:r w:rsidRPr="007B0605">
        <w:rPr>
          <w:sz w:val="22"/>
          <w:lang w:eastAsia="en-GB"/>
        </w:rPr>
        <w:t>Notation</w:t>
      </w:r>
      <w:proofErr w:type="spellEnd"/>
    </w:p>
    <w:p w14:paraId="085D9930" w14:textId="77777777" w:rsidR="007B0605" w:rsidRPr="007B0605" w:rsidRDefault="007B0605" w:rsidP="007B0605">
      <w:pPr>
        <w:pStyle w:val="Pamatteksts1"/>
        <w:ind w:left="360" w:firstLine="0"/>
        <w:rPr>
          <w:sz w:val="22"/>
          <w:lang w:eastAsia="en-GB"/>
        </w:rPr>
      </w:pPr>
      <w:proofErr w:type="spellStart"/>
      <w:r w:rsidRPr="007B0605">
        <w:rPr>
          <w:b/>
          <w:bCs/>
          <w:sz w:val="22"/>
          <w:lang w:eastAsia="en-GB"/>
        </w:rPr>
        <w:t>kWh</w:t>
      </w:r>
      <w:proofErr w:type="spellEnd"/>
      <w:r w:rsidRPr="007B0605">
        <w:rPr>
          <w:sz w:val="22"/>
          <w:lang w:eastAsia="en-GB"/>
        </w:rPr>
        <w:t xml:space="preserve"> – kilovatstundas (enerģijas mērvienība)</w:t>
      </w:r>
    </w:p>
    <w:p w14:paraId="09CA7233" w14:textId="77777777" w:rsidR="007B0605" w:rsidRPr="007B0605" w:rsidRDefault="007B0605" w:rsidP="007B0605">
      <w:pPr>
        <w:pStyle w:val="Pamatteksts1"/>
        <w:ind w:left="360" w:firstLine="0"/>
        <w:rPr>
          <w:sz w:val="22"/>
          <w:lang w:eastAsia="en-GB"/>
        </w:rPr>
      </w:pPr>
      <w:proofErr w:type="spellStart"/>
      <w:r w:rsidRPr="007B0605">
        <w:rPr>
          <w:b/>
          <w:bCs/>
          <w:sz w:val="22"/>
          <w:lang w:eastAsia="en-GB"/>
        </w:rPr>
        <w:t>Li-ion</w:t>
      </w:r>
      <w:proofErr w:type="spellEnd"/>
      <w:r w:rsidRPr="007B0605">
        <w:rPr>
          <w:sz w:val="22"/>
          <w:lang w:eastAsia="en-GB"/>
        </w:rPr>
        <w:t xml:space="preserve"> – </w:t>
      </w:r>
      <w:proofErr w:type="spellStart"/>
      <w:r w:rsidRPr="007B0605">
        <w:rPr>
          <w:sz w:val="22"/>
          <w:lang w:eastAsia="en-GB"/>
        </w:rPr>
        <w:t>Lithium</w:t>
      </w:r>
      <w:proofErr w:type="spellEnd"/>
      <w:r w:rsidRPr="007B0605">
        <w:rPr>
          <w:sz w:val="22"/>
          <w:lang w:eastAsia="en-GB"/>
        </w:rPr>
        <w:t xml:space="preserve"> </w:t>
      </w:r>
      <w:proofErr w:type="spellStart"/>
      <w:r w:rsidRPr="007B0605">
        <w:rPr>
          <w:sz w:val="22"/>
          <w:lang w:eastAsia="en-GB"/>
        </w:rPr>
        <w:t>Ion</w:t>
      </w:r>
      <w:proofErr w:type="spellEnd"/>
      <w:r w:rsidRPr="007B0605">
        <w:rPr>
          <w:sz w:val="22"/>
          <w:lang w:eastAsia="en-GB"/>
        </w:rPr>
        <w:t xml:space="preserve"> (litija jonu akumulators)</w:t>
      </w:r>
    </w:p>
    <w:p w14:paraId="368BC500" w14:textId="77777777" w:rsidR="007B0605" w:rsidRPr="007B0605" w:rsidRDefault="007B0605" w:rsidP="007B0605">
      <w:pPr>
        <w:pStyle w:val="Pamatteksts1"/>
        <w:ind w:left="360" w:firstLine="0"/>
        <w:rPr>
          <w:sz w:val="22"/>
          <w:lang w:eastAsia="en-GB"/>
        </w:rPr>
      </w:pPr>
      <w:proofErr w:type="spellStart"/>
      <w:r w:rsidRPr="007B0605">
        <w:rPr>
          <w:b/>
          <w:bCs/>
          <w:sz w:val="22"/>
          <w:lang w:eastAsia="en-GB"/>
        </w:rPr>
        <w:t>LiPo</w:t>
      </w:r>
      <w:proofErr w:type="spellEnd"/>
      <w:r w:rsidRPr="007B0605">
        <w:rPr>
          <w:sz w:val="22"/>
          <w:lang w:eastAsia="en-GB"/>
        </w:rPr>
        <w:t xml:space="preserve"> – </w:t>
      </w:r>
      <w:proofErr w:type="spellStart"/>
      <w:r w:rsidRPr="007B0605">
        <w:rPr>
          <w:sz w:val="22"/>
          <w:lang w:eastAsia="en-GB"/>
        </w:rPr>
        <w:t>Lithium</w:t>
      </w:r>
      <w:proofErr w:type="spellEnd"/>
      <w:r w:rsidRPr="007B0605">
        <w:rPr>
          <w:sz w:val="22"/>
          <w:lang w:eastAsia="en-GB"/>
        </w:rPr>
        <w:t xml:space="preserve"> </w:t>
      </w:r>
      <w:proofErr w:type="spellStart"/>
      <w:r w:rsidRPr="007B0605">
        <w:rPr>
          <w:sz w:val="22"/>
          <w:lang w:eastAsia="en-GB"/>
        </w:rPr>
        <w:t>Polymer</w:t>
      </w:r>
      <w:proofErr w:type="spellEnd"/>
      <w:r w:rsidRPr="007B0605">
        <w:rPr>
          <w:sz w:val="22"/>
          <w:lang w:eastAsia="en-GB"/>
        </w:rPr>
        <w:t xml:space="preserve"> (litija polimēra akumulators)</w:t>
      </w:r>
    </w:p>
    <w:p w14:paraId="2B116CDD" w14:textId="77777777" w:rsidR="007B0605" w:rsidRPr="007B0605" w:rsidRDefault="007B0605" w:rsidP="007B0605">
      <w:pPr>
        <w:pStyle w:val="Pamatteksts1"/>
        <w:ind w:left="360" w:firstLine="0"/>
        <w:rPr>
          <w:sz w:val="22"/>
          <w:lang w:eastAsia="en-GB"/>
        </w:rPr>
      </w:pPr>
      <w:proofErr w:type="spellStart"/>
      <w:r w:rsidRPr="007B0605">
        <w:rPr>
          <w:b/>
          <w:bCs/>
          <w:sz w:val="22"/>
          <w:lang w:eastAsia="en-GB"/>
        </w:rPr>
        <w:t>mΩ</w:t>
      </w:r>
      <w:proofErr w:type="spellEnd"/>
      <w:r w:rsidRPr="007B0605">
        <w:rPr>
          <w:sz w:val="22"/>
          <w:lang w:eastAsia="en-GB"/>
        </w:rPr>
        <w:t xml:space="preserve"> – </w:t>
      </w:r>
      <w:proofErr w:type="spellStart"/>
      <w:r w:rsidRPr="007B0605">
        <w:rPr>
          <w:sz w:val="22"/>
          <w:lang w:eastAsia="en-GB"/>
        </w:rPr>
        <w:t>miliomi</w:t>
      </w:r>
      <w:proofErr w:type="spellEnd"/>
      <w:r w:rsidRPr="007B0605">
        <w:rPr>
          <w:sz w:val="22"/>
          <w:lang w:eastAsia="en-GB"/>
        </w:rPr>
        <w:t xml:space="preserve"> (iekšējās pretestības mērvienība)</w:t>
      </w:r>
    </w:p>
    <w:p w14:paraId="568A2849" w14:textId="77777777" w:rsidR="007B0605" w:rsidRPr="007B0605" w:rsidRDefault="007B0605" w:rsidP="007B0605">
      <w:pPr>
        <w:pStyle w:val="Pamatteksts1"/>
        <w:ind w:left="360" w:firstLine="0"/>
        <w:rPr>
          <w:sz w:val="22"/>
          <w:lang w:eastAsia="en-GB"/>
        </w:rPr>
      </w:pPr>
      <w:r w:rsidRPr="007B0605">
        <w:rPr>
          <w:b/>
          <w:bCs/>
          <w:sz w:val="22"/>
          <w:lang w:eastAsia="en-GB"/>
        </w:rPr>
        <w:t>RC</w:t>
      </w:r>
      <w:r w:rsidRPr="007B0605">
        <w:rPr>
          <w:sz w:val="22"/>
          <w:lang w:eastAsia="en-GB"/>
        </w:rPr>
        <w:t xml:space="preserve"> – Radio </w:t>
      </w:r>
      <w:proofErr w:type="spellStart"/>
      <w:r w:rsidRPr="007B0605">
        <w:rPr>
          <w:sz w:val="22"/>
          <w:lang w:eastAsia="en-GB"/>
        </w:rPr>
        <w:t>Controlled</w:t>
      </w:r>
      <w:proofErr w:type="spellEnd"/>
      <w:r w:rsidRPr="007B0605">
        <w:rPr>
          <w:sz w:val="22"/>
          <w:lang w:eastAsia="en-GB"/>
        </w:rPr>
        <w:t xml:space="preserve"> (radio vadāmas ierīces)</w:t>
      </w:r>
    </w:p>
    <w:p w14:paraId="0D3855BC" w14:textId="77777777" w:rsidR="007B0605" w:rsidRPr="007B0605" w:rsidRDefault="007B0605" w:rsidP="007B0605">
      <w:pPr>
        <w:pStyle w:val="Pamatteksts1"/>
        <w:ind w:left="360" w:firstLine="0"/>
        <w:rPr>
          <w:sz w:val="22"/>
          <w:lang w:eastAsia="en-GB"/>
        </w:rPr>
      </w:pPr>
      <w:proofErr w:type="spellStart"/>
      <w:r w:rsidRPr="007B0605">
        <w:rPr>
          <w:b/>
          <w:bCs/>
          <w:sz w:val="22"/>
          <w:lang w:eastAsia="en-GB"/>
        </w:rPr>
        <w:t>SoC</w:t>
      </w:r>
      <w:proofErr w:type="spellEnd"/>
      <w:r w:rsidRPr="007B0605">
        <w:rPr>
          <w:sz w:val="22"/>
          <w:lang w:eastAsia="en-GB"/>
        </w:rPr>
        <w:t xml:space="preserve"> – </w:t>
      </w:r>
      <w:proofErr w:type="spellStart"/>
      <w:r w:rsidRPr="007B0605">
        <w:rPr>
          <w:sz w:val="22"/>
          <w:lang w:eastAsia="en-GB"/>
        </w:rPr>
        <w:t>State</w:t>
      </w:r>
      <w:proofErr w:type="spellEnd"/>
      <w:r w:rsidRPr="007B0605">
        <w:rPr>
          <w:sz w:val="22"/>
          <w:lang w:eastAsia="en-GB"/>
        </w:rPr>
        <w:t xml:space="preserve"> </w:t>
      </w:r>
      <w:proofErr w:type="spellStart"/>
      <w:r w:rsidRPr="007B0605">
        <w:rPr>
          <w:sz w:val="22"/>
          <w:lang w:eastAsia="en-GB"/>
        </w:rPr>
        <w:t>of</w:t>
      </w:r>
      <w:proofErr w:type="spellEnd"/>
      <w:r w:rsidRPr="007B0605">
        <w:rPr>
          <w:sz w:val="22"/>
          <w:lang w:eastAsia="en-GB"/>
        </w:rPr>
        <w:t xml:space="preserve"> </w:t>
      </w:r>
      <w:proofErr w:type="spellStart"/>
      <w:r w:rsidRPr="007B0605">
        <w:rPr>
          <w:sz w:val="22"/>
          <w:lang w:eastAsia="en-GB"/>
        </w:rPr>
        <w:t>Charge</w:t>
      </w:r>
      <w:proofErr w:type="spellEnd"/>
      <w:r w:rsidRPr="007B0605">
        <w:rPr>
          <w:sz w:val="22"/>
          <w:lang w:eastAsia="en-GB"/>
        </w:rPr>
        <w:t xml:space="preserve"> (uzlādes stāvoklis)</w:t>
      </w:r>
    </w:p>
    <w:p w14:paraId="453DBF46" w14:textId="77777777" w:rsidR="007B0605" w:rsidRPr="007B0605" w:rsidRDefault="007B0605" w:rsidP="007B0605">
      <w:pPr>
        <w:pStyle w:val="Pamatteksts1"/>
        <w:ind w:left="360" w:firstLine="0"/>
        <w:rPr>
          <w:sz w:val="22"/>
          <w:lang w:eastAsia="en-GB"/>
        </w:rPr>
      </w:pPr>
      <w:r w:rsidRPr="007B0605">
        <w:rPr>
          <w:b/>
          <w:bCs/>
          <w:sz w:val="22"/>
          <w:lang w:eastAsia="en-GB"/>
        </w:rPr>
        <w:t>TSX</w:t>
      </w:r>
      <w:r w:rsidRPr="007B0605">
        <w:rPr>
          <w:sz w:val="22"/>
          <w:lang w:eastAsia="en-GB"/>
        </w:rPr>
        <w:t xml:space="preserve"> – </w:t>
      </w:r>
      <w:proofErr w:type="spellStart"/>
      <w:r w:rsidRPr="007B0605">
        <w:rPr>
          <w:sz w:val="22"/>
          <w:lang w:eastAsia="en-GB"/>
        </w:rPr>
        <w:t>TypeScript</w:t>
      </w:r>
      <w:proofErr w:type="spellEnd"/>
      <w:r w:rsidRPr="007B0605">
        <w:rPr>
          <w:sz w:val="22"/>
          <w:lang w:eastAsia="en-GB"/>
        </w:rPr>
        <w:t xml:space="preserve"> XML (</w:t>
      </w:r>
      <w:proofErr w:type="spellStart"/>
      <w:r w:rsidRPr="007B0605">
        <w:rPr>
          <w:sz w:val="22"/>
          <w:lang w:eastAsia="en-GB"/>
        </w:rPr>
        <w:t>React</w:t>
      </w:r>
      <w:proofErr w:type="spellEnd"/>
      <w:r w:rsidRPr="007B0605">
        <w:rPr>
          <w:sz w:val="22"/>
          <w:lang w:eastAsia="en-GB"/>
        </w:rPr>
        <w:t xml:space="preserve"> komponenšu failu paplašinājums)</w:t>
      </w:r>
    </w:p>
    <w:p w14:paraId="69466E73" w14:textId="77777777" w:rsidR="00352EF5" w:rsidRPr="003317AB" w:rsidRDefault="00352EF5" w:rsidP="00352EF5">
      <w:pPr>
        <w:pStyle w:val="Pamatteksts1"/>
        <w:rPr>
          <w:lang w:eastAsia="en-GB"/>
        </w:rPr>
      </w:pPr>
    </w:p>
    <w:p w14:paraId="4E081724" w14:textId="77777777" w:rsidR="00352EF5" w:rsidRDefault="1EB2732E" w:rsidP="00352EF5">
      <w:pPr>
        <w:pStyle w:val="Heading1"/>
        <w:numPr>
          <w:ilvl w:val="0"/>
          <w:numId w:val="0"/>
        </w:numPr>
        <w:ind w:left="851" w:hanging="131"/>
      </w:pPr>
      <w:bookmarkStart w:id="1" w:name="_Toc230133478"/>
      <w:r>
        <w:rPr>
          <w:sz w:val="22"/>
        </w:rPr>
        <w:t>Atslēgvārdi</w:t>
      </w:r>
      <w:bookmarkEnd w:id="1"/>
    </w:p>
    <w:p w14:paraId="0D4B132F" w14:textId="42EF523B" w:rsidR="00751A18" w:rsidRDefault="00912950" w:rsidP="00B62BC6">
      <w:pPr>
        <w:pStyle w:val="Pamatteksts"/>
      </w:pPr>
      <w:r w:rsidRPr="00923DF5">
        <w:rPr>
          <w:highlight w:val="yellow"/>
        </w:rPr>
        <w:t>Termiskā lavīna</w:t>
      </w:r>
      <w:r w:rsidRPr="00912950">
        <w:t xml:space="preserve"> (jeb termiskā bēgšana; angļu: </w:t>
      </w:r>
      <w:proofErr w:type="spellStart"/>
      <w:r w:rsidRPr="00912950">
        <w:rPr>
          <w:i/>
          <w:iCs/>
        </w:rPr>
        <w:t>thermal</w:t>
      </w:r>
      <w:proofErr w:type="spellEnd"/>
      <w:r w:rsidRPr="00912950">
        <w:rPr>
          <w:i/>
          <w:iCs/>
        </w:rPr>
        <w:t xml:space="preserve"> </w:t>
      </w:r>
      <w:proofErr w:type="spellStart"/>
      <w:r w:rsidRPr="00912950">
        <w:rPr>
          <w:i/>
          <w:iCs/>
        </w:rPr>
        <w:t>runaway</w:t>
      </w:r>
      <w:proofErr w:type="spellEnd"/>
      <w:r w:rsidRPr="00912950">
        <w:t xml:space="preserve">) ir nekontrolējams, </w:t>
      </w:r>
      <w:proofErr w:type="spellStart"/>
      <w:r w:rsidRPr="00912950">
        <w:t>pašuzturošs</w:t>
      </w:r>
      <w:proofErr w:type="spellEnd"/>
      <w:r w:rsidRPr="00912950">
        <w:t xml:space="preserve"> ķēdes process, kurā paaugstināta temperatūra izraisa tālāku siltuma izdalīšanos. Tā visbiežāk notiek litija jonu akumulatoros, izraisot strauju baterijas pārkaršanu, uzliesmošanu vai eksploziju.</w:t>
      </w:r>
    </w:p>
    <w:p w14:paraId="1BCAD1EB" w14:textId="77777777" w:rsidR="007B0605" w:rsidRPr="007B0605" w:rsidRDefault="007B0605" w:rsidP="007B0605">
      <w:pPr>
        <w:pStyle w:val="Pamatteksts"/>
      </w:pPr>
      <w:r w:rsidRPr="007B0605">
        <w:rPr>
          <w:b/>
          <w:bCs/>
        </w:rPr>
        <w:t>C-likme</w:t>
      </w:r>
      <w:r w:rsidRPr="007B0605">
        <w:t xml:space="preserve"> </w:t>
      </w:r>
      <w:r w:rsidRPr="007B0605">
        <w:rPr>
          <w:i/>
          <w:iCs/>
        </w:rPr>
        <w:t>(angļu: C-</w:t>
      </w:r>
      <w:proofErr w:type="spellStart"/>
      <w:r w:rsidRPr="007B0605">
        <w:rPr>
          <w:i/>
          <w:iCs/>
        </w:rPr>
        <w:t>rate</w:t>
      </w:r>
      <w:proofErr w:type="spellEnd"/>
      <w:r w:rsidRPr="007B0605">
        <w:rPr>
          <w:i/>
          <w:iCs/>
        </w:rPr>
        <w:t>)</w:t>
      </w:r>
      <w:r w:rsidRPr="007B0605">
        <w:t xml:space="preserve"> – koeficients, kas raksturo uzlādes vai izlādes ātrumu attiecībā pret akumulatora ietilpību. Piemēram, 1C nozīmē pilnu uzlādi aptuveni 1 stundā. </w:t>
      </w:r>
      <w:proofErr w:type="spellStart"/>
      <w:r w:rsidRPr="007B0605">
        <w:t>Simulatorā</w:t>
      </w:r>
      <w:proofErr w:type="spellEnd"/>
      <w:r w:rsidRPr="007B0605">
        <w:t xml:space="preserve"> aprēķināta kā </w:t>
      </w:r>
      <w:proofErr w:type="spellStart"/>
      <w:r w:rsidRPr="007B0605">
        <w:t>currentAmps</w:t>
      </w:r>
      <w:proofErr w:type="spellEnd"/>
      <w:r w:rsidRPr="007B0605">
        <w:t xml:space="preserve"> / </w:t>
      </w:r>
      <w:proofErr w:type="spellStart"/>
      <w:r w:rsidRPr="007B0605">
        <w:t>capacityAh</w:t>
      </w:r>
      <w:proofErr w:type="spellEnd"/>
      <w:r w:rsidRPr="007B0605">
        <w:t>; vērtības virs ieteicamās C-likmes palielina siltuma veidošanos un degradāciju.</w:t>
      </w:r>
    </w:p>
    <w:p w14:paraId="4EE3E0D6" w14:textId="77777777" w:rsidR="007B0605" w:rsidRPr="007B0605" w:rsidRDefault="007B0605" w:rsidP="007B0605">
      <w:pPr>
        <w:pStyle w:val="Pamatteksts"/>
      </w:pPr>
      <w:r w:rsidRPr="007B0605">
        <w:rPr>
          <w:b/>
          <w:bCs/>
        </w:rPr>
        <w:t>Džoula-Lenca likums</w:t>
      </w:r>
      <w:r w:rsidRPr="007B0605">
        <w:t xml:space="preserve"> </w:t>
      </w:r>
      <w:r w:rsidRPr="007B0605">
        <w:rPr>
          <w:i/>
          <w:iCs/>
        </w:rPr>
        <w:t xml:space="preserve">(angļu: </w:t>
      </w:r>
      <w:proofErr w:type="spellStart"/>
      <w:r w:rsidRPr="007B0605">
        <w:rPr>
          <w:i/>
          <w:iCs/>
        </w:rPr>
        <w:t>Joule's</w:t>
      </w:r>
      <w:proofErr w:type="spellEnd"/>
      <w:r w:rsidRPr="007B0605">
        <w:rPr>
          <w:i/>
          <w:iCs/>
        </w:rPr>
        <w:t xml:space="preserve"> </w:t>
      </w:r>
      <w:proofErr w:type="spellStart"/>
      <w:r w:rsidRPr="007B0605">
        <w:rPr>
          <w:i/>
          <w:iCs/>
        </w:rPr>
        <w:t>Law</w:t>
      </w:r>
      <w:proofErr w:type="spellEnd"/>
      <w:r w:rsidRPr="007B0605">
        <w:rPr>
          <w:i/>
          <w:iCs/>
        </w:rPr>
        <w:t>)</w:t>
      </w:r>
      <w:r w:rsidRPr="007B0605">
        <w:t xml:space="preserve"> – fizikāls likums, kurš apraksta, kā elektriskā strāva, plūstot cauri vadītāja pretestībai, izdalās kā siltums. Formula: P = I²R. Dubultojot strāvu, siltuma jauda pieaug aptuveni četras reizes. </w:t>
      </w:r>
      <w:proofErr w:type="spellStart"/>
      <w:r w:rsidRPr="007B0605">
        <w:t>Simulatorā</w:t>
      </w:r>
      <w:proofErr w:type="spellEnd"/>
      <w:r w:rsidRPr="007B0605">
        <w:t xml:space="preserve"> tiek aprēķināts kā </w:t>
      </w:r>
      <w:proofErr w:type="spellStart"/>
      <w:r w:rsidRPr="007B0605">
        <w:t>jouleHeat</w:t>
      </w:r>
      <w:proofErr w:type="spellEnd"/>
      <w:r w:rsidRPr="007B0605">
        <w:t xml:space="preserve"> = I² × R × laiks.</w:t>
      </w:r>
    </w:p>
    <w:p w14:paraId="173561FD" w14:textId="77777777" w:rsidR="007B0605" w:rsidRPr="007B0605" w:rsidRDefault="007B0605" w:rsidP="007B0605">
      <w:pPr>
        <w:pStyle w:val="Pamatteksts"/>
      </w:pPr>
      <w:r w:rsidRPr="007B0605">
        <w:rPr>
          <w:b/>
          <w:bCs/>
        </w:rPr>
        <w:lastRenderedPageBreak/>
        <w:t>Iekšējā pretestība</w:t>
      </w:r>
      <w:r w:rsidRPr="007B0605">
        <w:t xml:space="preserve"> </w:t>
      </w:r>
      <w:r w:rsidRPr="007B0605">
        <w:rPr>
          <w:i/>
          <w:iCs/>
        </w:rPr>
        <w:t xml:space="preserve">(angļu: </w:t>
      </w:r>
      <w:proofErr w:type="spellStart"/>
      <w:r w:rsidRPr="007B0605">
        <w:rPr>
          <w:i/>
          <w:iCs/>
        </w:rPr>
        <w:t>internal</w:t>
      </w:r>
      <w:proofErr w:type="spellEnd"/>
      <w:r w:rsidRPr="007B0605">
        <w:rPr>
          <w:i/>
          <w:iCs/>
        </w:rPr>
        <w:t xml:space="preserve"> </w:t>
      </w:r>
      <w:proofErr w:type="spellStart"/>
      <w:r w:rsidRPr="007B0605">
        <w:rPr>
          <w:i/>
          <w:iCs/>
        </w:rPr>
        <w:t>resistance</w:t>
      </w:r>
      <w:proofErr w:type="spellEnd"/>
      <w:r w:rsidRPr="007B0605">
        <w:rPr>
          <w:i/>
          <w:iCs/>
        </w:rPr>
        <w:t>)</w:t>
      </w:r>
      <w:r w:rsidRPr="007B0605">
        <w:t xml:space="preserve"> – pretestība akumulatora iekšienē, ko izraisa elektrodi, elektrolīts un savienojumi. Mērāma </w:t>
      </w:r>
      <w:proofErr w:type="spellStart"/>
      <w:r w:rsidRPr="007B0605">
        <w:t>miliomiem</w:t>
      </w:r>
      <w:proofErr w:type="spellEnd"/>
      <w:r w:rsidRPr="007B0605">
        <w:t xml:space="preserve"> (</w:t>
      </w:r>
      <w:proofErr w:type="spellStart"/>
      <w:r w:rsidRPr="007B0605">
        <w:t>mΩ</w:t>
      </w:r>
      <w:proofErr w:type="spellEnd"/>
      <w:r w:rsidRPr="007B0605">
        <w:t>). Novecojot akumulatoram, iekšējā pretestība pieaug, radot vairāk siltuma pie tā paša strāvas stipruma.</w:t>
      </w:r>
    </w:p>
    <w:p w14:paraId="75FCDE21" w14:textId="77777777" w:rsidR="007B0605" w:rsidRPr="007B0605" w:rsidRDefault="007B0605" w:rsidP="007B0605">
      <w:pPr>
        <w:pStyle w:val="Pamatteksts"/>
      </w:pPr>
      <w:r w:rsidRPr="007B0605">
        <w:rPr>
          <w:b/>
          <w:bCs/>
        </w:rPr>
        <w:t>Uzlādes cikls</w:t>
      </w:r>
      <w:r w:rsidRPr="007B0605">
        <w:t xml:space="preserve"> </w:t>
      </w:r>
      <w:r w:rsidRPr="007B0605">
        <w:rPr>
          <w:i/>
          <w:iCs/>
        </w:rPr>
        <w:t xml:space="preserve">(angļu: </w:t>
      </w:r>
      <w:proofErr w:type="spellStart"/>
      <w:r w:rsidRPr="007B0605">
        <w:rPr>
          <w:i/>
          <w:iCs/>
        </w:rPr>
        <w:t>charge</w:t>
      </w:r>
      <w:proofErr w:type="spellEnd"/>
      <w:r w:rsidRPr="007B0605">
        <w:rPr>
          <w:i/>
          <w:iCs/>
        </w:rPr>
        <w:t xml:space="preserve"> </w:t>
      </w:r>
      <w:proofErr w:type="spellStart"/>
      <w:r w:rsidRPr="007B0605">
        <w:rPr>
          <w:i/>
          <w:iCs/>
        </w:rPr>
        <w:t>cycle</w:t>
      </w:r>
      <w:proofErr w:type="spellEnd"/>
      <w:r w:rsidRPr="007B0605">
        <w:rPr>
          <w:i/>
          <w:iCs/>
        </w:rPr>
        <w:t>)</w:t>
      </w:r>
      <w:r w:rsidRPr="007B0605">
        <w:t xml:space="preserve"> – pilns process no akumulatora iztukšojuma līdz pilnai uzlādei un atpakaļ. </w:t>
      </w:r>
      <w:proofErr w:type="spellStart"/>
      <w:r w:rsidRPr="007B0605">
        <w:t>Simulatorā</w:t>
      </w:r>
      <w:proofErr w:type="spellEnd"/>
      <w:r w:rsidRPr="007B0605">
        <w:t xml:space="preserve"> viens cikls noslēdzas, kad </w:t>
      </w:r>
      <w:proofErr w:type="spellStart"/>
      <w:r w:rsidRPr="007B0605">
        <w:t>SoC</w:t>
      </w:r>
      <w:proofErr w:type="spellEnd"/>
      <w:r w:rsidRPr="007B0605">
        <w:t xml:space="preserve"> sasniedz 100%, temperatūra pārsniedz kritisko līmeni, uguns risks sasniedz 98%, kapacitātes veselība nokrīt zem 55%, vai lietotājs to pārtrauc manuāli.</w:t>
      </w:r>
    </w:p>
    <w:p w14:paraId="00E2932D" w14:textId="77777777" w:rsidR="007B0605" w:rsidRPr="007B0605" w:rsidRDefault="007B0605" w:rsidP="007B0605">
      <w:pPr>
        <w:pStyle w:val="Pamatteksts"/>
      </w:pPr>
      <w:r w:rsidRPr="007B0605">
        <w:rPr>
          <w:b/>
          <w:bCs/>
        </w:rPr>
        <w:t>Kapacitātes veselība</w:t>
      </w:r>
      <w:r w:rsidRPr="007B0605">
        <w:t xml:space="preserve"> </w:t>
      </w:r>
      <w:r w:rsidRPr="007B0605">
        <w:rPr>
          <w:i/>
          <w:iCs/>
        </w:rPr>
        <w:t xml:space="preserve">(angļu: </w:t>
      </w:r>
      <w:proofErr w:type="spellStart"/>
      <w:r w:rsidRPr="007B0605">
        <w:rPr>
          <w:i/>
          <w:iCs/>
        </w:rPr>
        <w:t>capacity</w:t>
      </w:r>
      <w:proofErr w:type="spellEnd"/>
      <w:r w:rsidRPr="007B0605">
        <w:rPr>
          <w:i/>
          <w:iCs/>
        </w:rPr>
        <w:t xml:space="preserve"> </w:t>
      </w:r>
      <w:proofErr w:type="spellStart"/>
      <w:r w:rsidRPr="007B0605">
        <w:rPr>
          <w:i/>
          <w:iCs/>
        </w:rPr>
        <w:t>health</w:t>
      </w:r>
      <w:proofErr w:type="spellEnd"/>
      <w:r w:rsidRPr="007B0605">
        <w:rPr>
          <w:i/>
          <w:iCs/>
        </w:rPr>
        <w:t xml:space="preserve"> / </w:t>
      </w:r>
      <w:proofErr w:type="spellStart"/>
      <w:r w:rsidRPr="007B0605">
        <w:rPr>
          <w:i/>
          <w:iCs/>
        </w:rPr>
        <w:t>State</w:t>
      </w:r>
      <w:proofErr w:type="spellEnd"/>
      <w:r w:rsidRPr="007B0605">
        <w:rPr>
          <w:i/>
          <w:iCs/>
        </w:rPr>
        <w:t xml:space="preserve"> </w:t>
      </w:r>
      <w:proofErr w:type="spellStart"/>
      <w:r w:rsidRPr="007B0605">
        <w:rPr>
          <w:i/>
          <w:iCs/>
        </w:rPr>
        <w:t>of</w:t>
      </w:r>
      <w:proofErr w:type="spellEnd"/>
      <w:r w:rsidRPr="007B0605">
        <w:rPr>
          <w:i/>
          <w:iCs/>
        </w:rPr>
        <w:t xml:space="preserve"> Health)</w:t>
      </w:r>
      <w:r w:rsidRPr="007B0605">
        <w:t xml:space="preserve"> – akumulatora atlikušā izmantojamā ietilpība procentos no sākotnējās. </w:t>
      </w:r>
      <w:proofErr w:type="spellStart"/>
      <w:r w:rsidRPr="007B0605">
        <w:t>Simulatorā</w:t>
      </w:r>
      <w:proofErr w:type="spellEnd"/>
      <w:r w:rsidRPr="007B0605">
        <w:t xml:space="preserve"> degradācija tiek modelēta, ņemot vērā strāvas stresu, uzlādes robežas, temperatūru un iekšējās pretestības pieaugumu.</w:t>
      </w:r>
    </w:p>
    <w:p w14:paraId="0F34CA24" w14:textId="77777777" w:rsidR="007B0605" w:rsidRPr="007B0605" w:rsidRDefault="007B0605" w:rsidP="007B0605">
      <w:pPr>
        <w:pStyle w:val="Pamatteksts"/>
      </w:pPr>
      <w:r w:rsidRPr="007B0605">
        <w:rPr>
          <w:b/>
          <w:bCs/>
        </w:rPr>
        <w:t>Uzlādes robeža</w:t>
      </w:r>
      <w:r w:rsidRPr="007B0605">
        <w:t xml:space="preserve"> </w:t>
      </w:r>
      <w:r w:rsidRPr="007B0605">
        <w:rPr>
          <w:i/>
          <w:iCs/>
        </w:rPr>
        <w:t xml:space="preserve">(angļu: </w:t>
      </w:r>
      <w:proofErr w:type="spellStart"/>
      <w:r w:rsidRPr="007B0605">
        <w:rPr>
          <w:i/>
          <w:iCs/>
        </w:rPr>
        <w:t>charge</w:t>
      </w:r>
      <w:proofErr w:type="spellEnd"/>
      <w:r w:rsidRPr="007B0605">
        <w:rPr>
          <w:i/>
          <w:iCs/>
        </w:rPr>
        <w:t xml:space="preserve"> </w:t>
      </w:r>
      <w:proofErr w:type="spellStart"/>
      <w:r w:rsidRPr="007B0605">
        <w:rPr>
          <w:i/>
          <w:iCs/>
        </w:rPr>
        <w:t>target</w:t>
      </w:r>
      <w:proofErr w:type="spellEnd"/>
      <w:r w:rsidRPr="007B0605">
        <w:rPr>
          <w:i/>
          <w:iCs/>
        </w:rPr>
        <w:t>)</w:t>
      </w:r>
      <w:r w:rsidRPr="007B0605">
        <w:t xml:space="preserve"> – maksimālais </w:t>
      </w:r>
      <w:proofErr w:type="spellStart"/>
      <w:r w:rsidRPr="007B0605">
        <w:t>SoC</w:t>
      </w:r>
      <w:proofErr w:type="spellEnd"/>
      <w:r w:rsidRPr="007B0605">
        <w:t xml:space="preserve"> līmenis, līdz kuram tiek uzlādēts akumulators. Uzlāde līdz 100% ilgstoši uztur augstu elektroķīmisko potenciālu, kas veicina blakusreakcijas. Scenārijā 20–80% tiek izvairīts no augstsprieguma stresa, kas ievērojami pagarina lietderīgo mūžu.</w:t>
      </w:r>
    </w:p>
    <w:p w14:paraId="773B81AC" w14:textId="77777777" w:rsidR="007B0605" w:rsidRPr="007B0605" w:rsidRDefault="007B0605" w:rsidP="007B0605">
      <w:pPr>
        <w:pStyle w:val="Pamatteksts"/>
      </w:pPr>
      <w:proofErr w:type="spellStart"/>
      <w:r w:rsidRPr="007B0605">
        <w:rPr>
          <w:b/>
          <w:bCs/>
        </w:rPr>
        <w:t>LiPo</w:t>
      </w:r>
      <w:proofErr w:type="spellEnd"/>
      <w:r w:rsidRPr="007B0605">
        <w:rPr>
          <w:b/>
          <w:bCs/>
        </w:rPr>
        <w:t xml:space="preserve"> akumulators</w:t>
      </w:r>
      <w:r w:rsidRPr="007B0605">
        <w:t xml:space="preserve"> </w:t>
      </w:r>
      <w:r w:rsidRPr="007B0605">
        <w:rPr>
          <w:i/>
          <w:iCs/>
        </w:rPr>
        <w:t xml:space="preserve">(angļu: </w:t>
      </w:r>
      <w:proofErr w:type="spellStart"/>
      <w:r w:rsidRPr="007B0605">
        <w:rPr>
          <w:i/>
          <w:iCs/>
        </w:rPr>
        <w:t>Lithium</w:t>
      </w:r>
      <w:proofErr w:type="spellEnd"/>
      <w:r w:rsidRPr="007B0605">
        <w:rPr>
          <w:i/>
          <w:iCs/>
        </w:rPr>
        <w:t xml:space="preserve"> </w:t>
      </w:r>
      <w:proofErr w:type="spellStart"/>
      <w:r w:rsidRPr="007B0605">
        <w:rPr>
          <w:i/>
          <w:iCs/>
        </w:rPr>
        <w:t>Polymer</w:t>
      </w:r>
      <w:proofErr w:type="spellEnd"/>
      <w:r w:rsidRPr="007B0605">
        <w:rPr>
          <w:i/>
          <w:iCs/>
        </w:rPr>
        <w:t xml:space="preserve"> </w:t>
      </w:r>
      <w:proofErr w:type="spellStart"/>
      <w:r w:rsidRPr="007B0605">
        <w:rPr>
          <w:i/>
          <w:iCs/>
        </w:rPr>
        <w:t>battery</w:t>
      </w:r>
      <w:proofErr w:type="spellEnd"/>
      <w:r w:rsidRPr="007B0605">
        <w:rPr>
          <w:i/>
          <w:iCs/>
        </w:rPr>
        <w:t>)</w:t>
      </w:r>
      <w:r w:rsidRPr="007B0605">
        <w:t xml:space="preserve"> – litija polimēra akumulators ar polimēru elektrolītu. Izmanto RC </w:t>
      </w:r>
      <w:proofErr w:type="spellStart"/>
      <w:r w:rsidRPr="007B0605">
        <w:t>dronu</w:t>
      </w:r>
      <w:proofErr w:type="spellEnd"/>
      <w:r w:rsidRPr="007B0605">
        <w:t xml:space="preserve">, automobiļu un lidaparātu barošanai. </w:t>
      </w:r>
      <w:proofErr w:type="spellStart"/>
      <w:r w:rsidRPr="007B0605">
        <w:t>Simulatorā</w:t>
      </w:r>
      <w:proofErr w:type="spellEnd"/>
      <w:r w:rsidRPr="007B0605">
        <w:t xml:space="preserve"> pārstāvēts ar dažādām S konfigurācijām (1S–8S) un ietilpībām.</w:t>
      </w:r>
    </w:p>
    <w:p w14:paraId="40EA8A79" w14:textId="77777777" w:rsidR="007B0605" w:rsidRPr="007B0605" w:rsidRDefault="007B0605" w:rsidP="007B0605">
      <w:pPr>
        <w:pStyle w:val="Pamatteksts"/>
      </w:pPr>
      <w:proofErr w:type="spellStart"/>
      <w:r w:rsidRPr="007B0605">
        <w:rPr>
          <w:b/>
          <w:bCs/>
        </w:rPr>
        <w:t>Li-ion</w:t>
      </w:r>
      <w:proofErr w:type="spellEnd"/>
      <w:r w:rsidRPr="007B0605">
        <w:rPr>
          <w:b/>
          <w:bCs/>
        </w:rPr>
        <w:t xml:space="preserve"> akumulators</w:t>
      </w:r>
      <w:r w:rsidRPr="007B0605">
        <w:t xml:space="preserve"> </w:t>
      </w:r>
      <w:r w:rsidRPr="007B0605">
        <w:rPr>
          <w:i/>
          <w:iCs/>
        </w:rPr>
        <w:t xml:space="preserve">(angļu: </w:t>
      </w:r>
      <w:proofErr w:type="spellStart"/>
      <w:r w:rsidRPr="007B0605">
        <w:rPr>
          <w:i/>
          <w:iCs/>
        </w:rPr>
        <w:t>Lithium-Ion</w:t>
      </w:r>
      <w:proofErr w:type="spellEnd"/>
      <w:r w:rsidRPr="007B0605">
        <w:rPr>
          <w:i/>
          <w:iCs/>
        </w:rPr>
        <w:t xml:space="preserve"> </w:t>
      </w:r>
      <w:proofErr w:type="spellStart"/>
      <w:r w:rsidRPr="007B0605">
        <w:rPr>
          <w:i/>
          <w:iCs/>
        </w:rPr>
        <w:t>battery</w:t>
      </w:r>
      <w:proofErr w:type="spellEnd"/>
      <w:r w:rsidRPr="007B0605">
        <w:rPr>
          <w:i/>
          <w:iCs/>
        </w:rPr>
        <w:t>)</w:t>
      </w:r>
      <w:r w:rsidRPr="007B0605">
        <w:t xml:space="preserve"> – litija jonu akumulators ar šķidru elektrolītu. Plaši izmantots viedtālruņos, pārnēsājamos rīkos un elektriskajos transportlīdzekļos. </w:t>
      </w:r>
      <w:proofErr w:type="spellStart"/>
      <w:r w:rsidRPr="007B0605">
        <w:t>Simulatorā</w:t>
      </w:r>
      <w:proofErr w:type="spellEnd"/>
      <w:r w:rsidRPr="007B0605">
        <w:t xml:space="preserve"> pārstāvēts ar vienšūnas telefona bateriju (1S, 3,85 V nominālais spriegums).</w:t>
      </w:r>
    </w:p>
    <w:p w14:paraId="142BA434" w14:textId="1651D6A6" w:rsidR="005B1D55" w:rsidRPr="007B0605" w:rsidRDefault="007B0605" w:rsidP="007B0605">
      <w:pPr>
        <w:pStyle w:val="Pamatteksts"/>
      </w:pPr>
      <w:r w:rsidRPr="007B0605">
        <w:rPr>
          <w:b/>
          <w:bCs/>
        </w:rPr>
        <w:t>Nominālais spriegums</w:t>
      </w:r>
      <w:r w:rsidRPr="007B0605">
        <w:t xml:space="preserve"> </w:t>
      </w:r>
      <w:r w:rsidRPr="007B0605">
        <w:rPr>
          <w:i/>
          <w:iCs/>
        </w:rPr>
        <w:t xml:space="preserve">(angļu: </w:t>
      </w:r>
      <w:proofErr w:type="spellStart"/>
      <w:r w:rsidRPr="007B0605">
        <w:rPr>
          <w:i/>
          <w:iCs/>
        </w:rPr>
        <w:t>nominal</w:t>
      </w:r>
      <w:proofErr w:type="spellEnd"/>
      <w:r w:rsidRPr="007B0605">
        <w:rPr>
          <w:i/>
          <w:iCs/>
        </w:rPr>
        <w:t xml:space="preserve"> </w:t>
      </w:r>
      <w:proofErr w:type="spellStart"/>
      <w:r w:rsidRPr="007B0605">
        <w:rPr>
          <w:i/>
          <w:iCs/>
        </w:rPr>
        <w:t>voltage</w:t>
      </w:r>
      <w:proofErr w:type="spellEnd"/>
      <w:r w:rsidRPr="007B0605">
        <w:rPr>
          <w:i/>
          <w:iCs/>
        </w:rPr>
        <w:t>)</w:t>
      </w:r>
      <w:r w:rsidRPr="007B0605">
        <w:t xml:space="preserve"> – vidējais darba spriegums uzlādes cikla laikā. </w:t>
      </w:r>
      <w:proofErr w:type="spellStart"/>
      <w:r w:rsidRPr="007B0605">
        <w:t>Li-ion</w:t>
      </w:r>
      <w:proofErr w:type="spellEnd"/>
      <w:r w:rsidRPr="007B0605">
        <w:t>/</w:t>
      </w:r>
      <w:proofErr w:type="spellStart"/>
      <w:r w:rsidRPr="007B0605">
        <w:t>LiPo</w:t>
      </w:r>
      <w:proofErr w:type="spellEnd"/>
      <w:r w:rsidRPr="007B0605">
        <w:t xml:space="preserve"> šūnai parasti ~3,7–3,85 V. </w:t>
      </w:r>
      <w:proofErr w:type="spellStart"/>
      <w:r w:rsidRPr="007B0605">
        <w:t>Simulatorā</w:t>
      </w:r>
      <w:proofErr w:type="spellEnd"/>
      <w:r w:rsidRPr="007B0605">
        <w:t xml:space="preserve"> tiek modelēts kā pieaugošs process no aptuveni 88% līdz 117% no nomināla atkarībā no </w:t>
      </w:r>
      <w:proofErr w:type="spellStart"/>
      <w:r w:rsidRPr="007B0605">
        <w:t>SoC.</w:t>
      </w:r>
      <w:proofErr w:type="spellEnd"/>
    </w:p>
    <w:sdt>
      <w:sdtPr>
        <w:rPr>
          <w:rFonts w:ascii="Dutch TL" w:hAnsi="Dutch TL"/>
          <w:b w:val="0"/>
          <w:caps w:val="0"/>
          <w:sz w:val="24"/>
          <w:szCs w:val="20"/>
        </w:rPr>
        <w:id w:val="-207115765"/>
        <w:docPartObj>
          <w:docPartGallery w:val="Table of Contents"/>
          <w:docPartUnique/>
        </w:docPartObj>
      </w:sdtPr>
      <w:sdtContent>
        <w:p w14:paraId="69472638" w14:textId="77777777" w:rsidR="00751A18" w:rsidRDefault="2F51FC71" w:rsidP="001F2F8C">
          <w:pPr>
            <w:pStyle w:val="Daasvirsraksts"/>
            <w:numPr>
              <w:ilvl w:val="0"/>
              <w:numId w:val="0"/>
            </w:numPr>
            <w:rPr>
              <w:noProof/>
            </w:rPr>
          </w:pPr>
          <w:r w:rsidRPr="759910FD">
            <w:rPr>
              <w:rStyle w:val="Heading1Char"/>
              <w:rFonts w:eastAsiaTheme="majorEastAsia"/>
              <w:b/>
              <w:bCs/>
              <w:caps/>
            </w:rPr>
            <w:t>Saturs</w:t>
          </w:r>
        </w:p>
        <w:p w14:paraId="64751E8A" w14:textId="4D0B45E7" w:rsidR="00265788" w:rsidRDefault="00EC3D1E">
          <w:pPr>
            <w:pStyle w:val="TOC1"/>
            <w:rPr>
              <w:rFonts w:eastAsiaTheme="minorEastAsia" w:cstheme="minorBidi"/>
              <w:b w:val="0"/>
              <w:bCs w:val="0"/>
              <w:caps w:val="0"/>
              <w:noProof/>
              <w:kern w:val="2"/>
              <w:sz w:val="24"/>
              <w:szCs w:val="24"/>
              <w:lang w:eastAsia="lv-LV"/>
              <w14:ligatures w14:val="standardContextual"/>
            </w:rPr>
          </w:pPr>
          <w:r w:rsidRPr="6AAC5CF1">
            <w:fldChar w:fldCharType="begin"/>
          </w:r>
          <w:r>
            <w:instrText>TOC \o "1-2" \z \u \h</w:instrText>
          </w:r>
          <w:r w:rsidRPr="6AAC5CF1">
            <w:fldChar w:fldCharType="separate"/>
          </w:r>
          <w:hyperlink w:anchor="_Toc230133477" w:history="1">
            <w:r w:rsidR="00265788" w:rsidRPr="003357D7">
              <w:rPr>
                <w:rStyle w:val="Hyperlink"/>
                <w:noProof/>
              </w:rPr>
              <w:t>Saīsinājumi</w:t>
            </w:r>
            <w:r w:rsidR="00265788">
              <w:rPr>
                <w:noProof/>
                <w:webHidden/>
              </w:rPr>
              <w:tab/>
            </w:r>
            <w:r w:rsidR="00265788">
              <w:rPr>
                <w:noProof/>
                <w:webHidden/>
              </w:rPr>
              <w:fldChar w:fldCharType="begin"/>
            </w:r>
            <w:r w:rsidR="00265788">
              <w:rPr>
                <w:noProof/>
                <w:webHidden/>
              </w:rPr>
              <w:instrText xml:space="preserve"> PAGEREF _Toc230133477 \h </w:instrText>
            </w:r>
            <w:r w:rsidR="00265788">
              <w:rPr>
                <w:noProof/>
                <w:webHidden/>
              </w:rPr>
            </w:r>
            <w:r w:rsidR="00265788">
              <w:rPr>
                <w:noProof/>
                <w:webHidden/>
              </w:rPr>
              <w:fldChar w:fldCharType="separate"/>
            </w:r>
            <w:r w:rsidR="00265788">
              <w:rPr>
                <w:noProof/>
                <w:webHidden/>
              </w:rPr>
              <w:t>2</w:t>
            </w:r>
            <w:r w:rsidR="00265788">
              <w:rPr>
                <w:noProof/>
                <w:webHidden/>
              </w:rPr>
              <w:fldChar w:fldCharType="end"/>
            </w:r>
          </w:hyperlink>
        </w:p>
        <w:p w14:paraId="7C217B15" w14:textId="5007C13A" w:rsidR="00265788" w:rsidRDefault="00265788">
          <w:pPr>
            <w:pStyle w:val="TOC1"/>
            <w:rPr>
              <w:rFonts w:eastAsiaTheme="minorEastAsia" w:cstheme="minorBidi"/>
              <w:b w:val="0"/>
              <w:bCs w:val="0"/>
              <w:caps w:val="0"/>
              <w:noProof/>
              <w:kern w:val="2"/>
              <w:sz w:val="24"/>
              <w:szCs w:val="24"/>
              <w:lang w:eastAsia="lv-LV"/>
              <w14:ligatures w14:val="standardContextual"/>
            </w:rPr>
          </w:pPr>
          <w:hyperlink w:anchor="_Toc230133478" w:history="1">
            <w:r w:rsidRPr="003357D7">
              <w:rPr>
                <w:rStyle w:val="Hyperlink"/>
                <w:noProof/>
              </w:rPr>
              <w:t>Atslēgvārdi</w:t>
            </w:r>
            <w:r>
              <w:rPr>
                <w:noProof/>
                <w:webHidden/>
              </w:rPr>
              <w:tab/>
            </w:r>
            <w:r>
              <w:rPr>
                <w:noProof/>
                <w:webHidden/>
              </w:rPr>
              <w:fldChar w:fldCharType="begin"/>
            </w:r>
            <w:r>
              <w:rPr>
                <w:noProof/>
                <w:webHidden/>
              </w:rPr>
              <w:instrText xml:space="preserve"> PAGEREF _Toc230133478 \h </w:instrText>
            </w:r>
            <w:r>
              <w:rPr>
                <w:noProof/>
                <w:webHidden/>
              </w:rPr>
            </w:r>
            <w:r>
              <w:rPr>
                <w:noProof/>
                <w:webHidden/>
              </w:rPr>
              <w:fldChar w:fldCharType="separate"/>
            </w:r>
            <w:r>
              <w:rPr>
                <w:noProof/>
                <w:webHidden/>
              </w:rPr>
              <w:t>2</w:t>
            </w:r>
            <w:r>
              <w:rPr>
                <w:noProof/>
                <w:webHidden/>
              </w:rPr>
              <w:fldChar w:fldCharType="end"/>
            </w:r>
          </w:hyperlink>
        </w:p>
        <w:p w14:paraId="2B7BC480" w14:textId="35EF6657" w:rsidR="00265788" w:rsidRDefault="00265788">
          <w:pPr>
            <w:pStyle w:val="TOC1"/>
            <w:rPr>
              <w:rFonts w:eastAsiaTheme="minorEastAsia" w:cstheme="minorBidi"/>
              <w:b w:val="0"/>
              <w:bCs w:val="0"/>
              <w:caps w:val="0"/>
              <w:noProof/>
              <w:kern w:val="2"/>
              <w:sz w:val="24"/>
              <w:szCs w:val="24"/>
              <w:lang w:eastAsia="lv-LV"/>
              <w14:ligatures w14:val="standardContextual"/>
            </w:rPr>
          </w:pPr>
          <w:hyperlink w:anchor="_Toc230133479" w:history="1">
            <w:r w:rsidRPr="003357D7">
              <w:rPr>
                <w:rStyle w:val="Hyperlink"/>
                <w:noProof/>
              </w:rPr>
              <w:t>IEVADS</w:t>
            </w:r>
            <w:r>
              <w:rPr>
                <w:noProof/>
                <w:webHidden/>
              </w:rPr>
              <w:tab/>
            </w:r>
            <w:r>
              <w:rPr>
                <w:noProof/>
                <w:webHidden/>
              </w:rPr>
              <w:fldChar w:fldCharType="begin"/>
            </w:r>
            <w:r>
              <w:rPr>
                <w:noProof/>
                <w:webHidden/>
              </w:rPr>
              <w:instrText xml:space="preserve"> PAGEREF _Toc230133479 \h </w:instrText>
            </w:r>
            <w:r>
              <w:rPr>
                <w:noProof/>
                <w:webHidden/>
              </w:rPr>
            </w:r>
            <w:r>
              <w:rPr>
                <w:noProof/>
                <w:webHidden/>
              </w:rPr>
              <w:fldChar w:fldCharType="separate"/>
            </w:r>
            <w:r>
              <w:rPr>
                <w:noProof/>
                <w:webHidden/>
              </w:rPr>
              <w:t>5</w:t>
            </w:r>
            <w:r>
              <w:rPr>
                <w:noProof/>
                <w:webHidden/>
              </w:rPr>
              <w:fldChar w:fldCharType="end"/>
            </w:r>
          </w:hyperlink>
        </w:p>
        <w:p w14:paraId="462E1D52" w14:textId="7A296EDA" w:rsidR="00265788" w:rsidRDefault="00265788">
          <w:pPr>
            <w:pStyle w:val="TOC1"/>
            <w:rPr>
              <w:rFonts w:eastAsiaTheme="minorEastAsia" w:cstheme="minorBidi"/>
              <w:b w:val="0"/>
              <w:bCs w:val="0"/>
              <w:caps w:val="0"/>
              <w:noProof/>
              <w:kern w:val="2"/>
              <w:sz w:val="24"/>
              <w:szCs w:val="24"/>
              <w:lang w:eastAsia="lv-LV"/>
              <w14:ligatures w14:val="standardContextual"/>
            </w:rPr>
          </w:pPr>
          <w:hyperlink w:anchor="_Toc230133480" w:history="1">
            <w:r w:rsidRPr="003357D7">
              <w:rPr>
                <w:rStyle w:val="Hyperlink"/>
                <w:noProof/>
              </w:rPr>
              <w:t>1.</w:t>
            </w:r>
            <w:r>
              <w:rPr>
                <w:rFonts w:eastAsiaTheme="minorEastAsia" w:cstheme="minorBidi"/>
                <w:b w:val="0"/>
                <w:bCs w:val="0"/>
                <w:caps w:val="0"/>
                <w:noProof/>
                <w:kern w:val="2"/>
                <w:sz w:val="24"/>
                <w:szCs w:val="24"/>
                <w:lang w:eastAsia="lv-LV"/>
                <w14:ligatures w14:val="standardContextual"/>
              </w:rPr>
              <w:tab/>
            </w:r>
            <w:r w:rsidRPr="003357D7">
              <w:rPr>
                <w:rStyle w:val="Hyperlink"/>
                <w:noProof/>
              </w:rPr>
              <w:t>Literatūras apskats un esoši risinājumi</w:t>
            </w:r>
            <w:r>
              <w:rPr>
                <w:noProof/>
                <w:webHidden/>
              </w:rPr>
              <w:tab/>
            </w:r>
            <w:r>
              <w:rPr>
                <w:noProof/>
                <w:webHidden/>
              </w:rPr>
              <w:fldChar w:fldCharType="begin"/>
            </w:r>
            <w:r>
              <w:rPr>
                <w:noProof/>
                <w:webHidden/>
              </w:rPr>
              <w:instrText xml:space="preserve"> PAGEREF _Toc230133480 \h </w:instrText>
            </w:r>
            <w:r>
              <w:rPr>
                <w:noProof/>
                <w:webHidden/>
              </w:rPr>
            </w:r>
            <w:r>
              <w:rPr>
                <w:noProof/>
                <w:webHidden/>
              </w:rPr>
              <w:fldChar w:fldCharType="separate"/>
            </w:r>
            <w:r>
              <w:rPr>
                <w:noProof/>
                <w:webHidden/>
              </w:rPr>
              <w:t>6</w:t>
            </w:r>
            <w:r>
              <w:rPr>
                <w:noProof/>
                <w:webHidden/>
              </w:rPr>
              <w:fldChar w:fldCharType="end"/>
            </w:r>
          </w:hyperlink>
        </w:p>
        <w:p w14:paraId="72279CD1" w14:textId="561D2901" w:rsidR="00265788" w:rsidRDefault="00265788">
          <w:pPr>
            <w:pStyle w:val="TOC1"/>
            <w:rPr>
              <w:rFonts w:eastAsiaTheme="minorEastAsia" w:cstheme="minorBidi"/>
              <w:b w:val="0"/>
              <w:bCs w:val="0"/>
              <w:caps w:val="0"/>
              <w:noProof/>
              <w:kern w:val="2"/>
              <w:sz w:val="24"/>
              <w:szCs w:val="24"/>
              <w:lang w:eastAsia="lv-LV"/>
              <w14:ligatures w14:val="standardContextual"/>
            </w:rPr>
          </w:pPr>
          <w:hyperlink w:anchor="_Toc230133481" w:history="1">
            <w:r w:rsidRPr="003357D7">
              <w:rPr>
                <w:rStyle w:val="Hyperlink"/>
                <w:noProof/>
                <w:lang w:val="en-GB"/>
              </w:rPr>
              <w:t>2.</w:t>
            </w:r>
            <w:r>
              <w:rPr>
                <w:rFonts w:eastAsiaTheme="minorEastAsia" w:cstheme="minorBidi"/>
                <w:b w:val="0"/>
                <w:bCs w:val="0"/>
                <w:caps w:val="0"/>
                <w:noProof/>
                <w:kern w:val="2"/>
                <w:sz w:val="24"/>
                <w:szCs w:val="24"/>
                <w:lang w:eastAsia="lv-LV"/>
                <w14:ligatures w14:val="standardContextual"/>
              </w:rPr>
              <w:tab/>
            </w:r>
            <w:r w:rsidRPr="003357D7">
              <w:rPr>
                <w:rStyle w:val="Hyperlink"/>
                <w:noProof/>
                <w:lang w:val="en-GB"/>
              </w:rPr>
              <w:t>Prasību specifikācija</w:t>
            </w:r>
            <w:r>
              <w:rPr>
                <w:noProof/>
                <w:webHidden/>
              </w:rPr>
              <w:tab/>
            </w:r>
            <w:r>
              <w:rPr>
                <w:noProof/>
                <w:webHidden/>
              </w:rPr>
              <w:fldChar w:fldCharType="begin"/>
            </w:r>
            <w:r>
              <w:rPr>
                <w:noProof/>
                <w:webHidden/>
              </w:rPr>
              <w:instrText xml:space="preserve"> PAGEREF _Toc230133481 \h </w:instrText>
            </w:r>
            <w:r>
              <w:rPr>
                <w:noProof/>
                <w:webHidden/>
              </w:rPr>
            </w:r>
            <w:r>
              <w:rPr>
                <w:noProof/>
                <w:webHidden/>
              </w:rPr>
              <w:fldChar w:fldCharType="separate"/>
            </w:r>
            <w:r>
              <w:rPr>
                <w:noProof/>
                <w:webHidden/>
              </w:rPr>
              <w:t>7</w:t>
            </w:r>
            <w:r>
              <w:rPr>
                <w:noProof/>
                <w:webHidden/>
              </w:rPr>
              <w:fldChar w:fldCharType="end"/>
            </w:r>
          </w:hyperlink>
        </w:p>
        <w:p w14:paraId="74B7E972" w14:textId="17F4EDB2" w:rsidR="00265788" w:rsidRDefault="00265788">
          <w:pPr>
            <w:pStyle w:val="TOC2"/>
            <w:tabs>
              <w:tab w:val="left" w:pos="960"/>
              <w:tab w:val="right" w:leader="dot" w:pos="8778"/>
            </w:tabs>
            <w:rPr>
              <w:rFonts w:eastAsiaTheme="minorEastAsia" w:cstheme="minorBidi"/>
              <w:smallCaps w:val="0"/>
              <w:noProof/>
              <w:kern w:val="2"/>
              <w:sz w:val="24"/>
              <w:szCs w:val="24"/>
              <w:lang w:eastAsia="lv-LV"/>
              <w14:ligatures w14:val="standardContextual"/>
            </w:rPr>
          </w:pPr>
          <w:hyperlink w:anchor="_Toc230133482" w:history="1">
            <w:r w:rsidRPr="003357D7">
              <w:rPr>
                <w:rStyle w:val="Hyperlink"/>
                <w:noProof/>
                <w:lang w:val="en-GB"/>
              </w:rPr>
              <w:t>2.1.</w:t>
            </w:r>
            <w:r>
              <w:rPr>
                <w:rFonts w:eastAsiaTheme="minorEastAsia" w:cstheme="minorBidi"/>
                <w:smallCaps w:val="0"/>
                <w:noProof/>
                <w:kern w:val="2"/>
                <w:sz w:val="24"/>
                <w:szCs w:val="24"/>
                <w:lang w:eastAsia="lv-LV"/>
                <w14:ligatures w14:val="standardContextual"/>
              </w:rPr>
              <w:tab/>
            </w:r>
            <w:r w:rsidRPr="003357D7">
              <w:rPr>
                <w:rStyle w:val="Hyperlink"/>
                <w:noProof/>
                <w:lang w:val="en-GB"/>
              </w:rPr>
              <w:t>Funkcionālās prasības</w:t>
            </w:r>
            <w:r>
              <w:rPr>
                <w:noProof/>
                <w:webHidden/>
              </w:rPr>
              <w:tab/>
            </w:r>
            <w:r>
              <w:rPr>
                <w:noProof/>
                <w:webHidden/>
              </w:rPr>
              <w:fldChar w:fldCharType="begin"/>
            </w:r>
            <w:r>
              <w:rPr>
                <w:noProof/>
                <w:webHidden/>
              </w:rPr>
              <w:instrText xml:space="preserve"> PAGEREF _Toc230133482 \h </w:instrText>
            </w:r>
            <w:r>
              <w:rPr>
                <w:noProof/>
                <w:webHidden/>
              </w:rPr>
            </w:r>
            <w:r>
              <w:rPr>
                <w:noProof/>
                <w:webHidden/>
              </w:rPr>
              <w:fldChar w:fldCharType="separate"/>
            </w:r>
            <w:r>
              <w:rPr>
                <w:noProof/>
                <w:webHidden/>
              </w:rPr>
              <w:t>7</w:t>
            </w:r>
            <w:r>
              <w:rPr>
                <w:noProof/>
                <w:webHidden/>
              </w:rPr>
              <w:fldChar w:fldCharType="end"/>
            </w:r>
          </w:hyperlink>
        </w:p>
        <w:p w14:paraId="4E83AD6E" w14:textId="4674056A" w:rsidR="00265788" w:rsidRDefault="00265788">
          <w:pPr>
            <w:pStyle w:val="TOC2"/>
            <w:tabs>
              <w:tab w:val="left" w:pos="960"/>
              <w:tab w:val="right" w:leader="dot" w:pos="8778"/>
            </w:tabs>
            <w:rPr>
              <w:rFonts w:eastAsiaTheme="minorEastAsia" w:cstheme="minorBidi"/>
              <w:smallCaps w:val="0"/>
              <w:noProof/>
              <w:kern w:val="2"/>
              <w:sz w:val="24"/>
              <w:szCs w:val="24"/>
              <w:lang w:eastAsia="lv-LV"/>
              <w14:ligatures w14:val="standardContextual"/>
            </w:rPr>
          </w:pPr>
          <w:hyperlink w:anchor="_Toc230133483" w:history="1">
            <w:r w:rsidRPr="003357D7">
              <w:rPr>
                <w:rStyle w:val="Hyperlink"/>
                <w:noProof/>
                <w:lang w:val="en-GB"/>
              </w:rPr>
              <w:t>2.2.</w:t>
            </w:r>
            <w:r>
              <w:rPr>
                <w:rFonts w:eastAsiaTheme="minorEastAsia" w:cstheme="minorBidi"/>
                <w:smallCaps w:val="0"/>
                <w:noProof/>
                <w:kern w:val="2"/>
                <w:sz w:val="24"/>
                <w:szCs w:val="24"/>
                <w:lang w:eastAsia="lv-LV"/>
                <w14:ligatures w14:val="standardContextual"/>
              </w:rPr>
              <w:tab/>
            </w:r>
            <w:r w:rsidRPr="003357D7">
              <w:rPr>
                <w:rStyle w:val="Hyperlink"/>
                <w:noProof/>
                <w:lang w:val="en-GB"/>
              </w:rPr>
              <w:t>Nefunkcionālās prasības</w:t>
            </w:r>
            <w:r>
              <w:rPr>
                <w:noProof/>
                <w:webHidden/>
              </w:rPr>
              <w:tab/>
            </w:r>
            <w:r>
              <w:rPr>
                <w:noProof/>
                <w:webHidden/>
              </w:rPr>
              <w:fldChar w:fldCharType="begin"/>
            </w:r>
            <w:r>
              <w:rPr>
                <w:noProof/>
                <w:webHidden/>
              </w:rPr>
              <w:instrText xml:space="preserve"> PAGEREF _Toc230133483 \h </w:instrText>
            </w:r>
            <w:r>
              <w:rPr>
                <w:noProof/>
                <w:webHidden/>
              </w:rPr>
            </w:r>
            <w:r>
              <w:rPr>
                <w:noProof/>
                <w:webHidden/>
              </w:rPr>
              <w:fldChar w:fldCharType="separate"/>
            </w:r>
            <w:r>
              <w:rPr>
                <w:noProof/>
                <w:webHidden/>
              </w:rPr>
              <w:t>9</w:t>
            </w:r>
            <w:r>
              <w:rPr>
                <w:noProof/>
                <w:webHidden/>
              </w:rPr>
              <w:fldChar w:fldCharType="end"/>
            </w:r>
          </w:hyperlink>
        </w:p>
        <w:p w14:paraId="2CA127E8" w14:textId="6AA6133D" w:rsidR="00265788" w:rsidRDefault="00265788">
          <w:pPr>
            <w:pStyle w:val="TOC1"/>
            <w:rPr>
              <w:rFonts w:eastAsiaTheme="minorEastAsia" w:cstheme="minorBidi"/>
              <w:b w:val="0"/>
              <w:bCs w:val="0"/>
              <w:caps w:val="0"/>
              <w:noProof/>
              <w:kern w:val="2"/>
              <w:sz w:val="24"/>
              <w:szCs w:val="24"/>
              <w:lang w:eastAsia="lv-LV"/>
              <w14:ligatures w14:val="standardContextual"/>
            </w:rPr>
          </w:pPr>
          <w:hyperlink w:anchor="_Toc230133484" w:history="1">
            <w:r w:rsidRPr="003357D7">
              <w:rPr>
                <w:rStyle w:val="Hyperlink"/>
                <w:noProof/>
              </w:rPr>
              <w:t>3.</w:t>
            </w:r>
            <w:r>
              <w:rPr>
                <w:rFonts w:eastAsiaTheme="minorEastAsia" w:cstheme="minorBidi"/>
                <w:b w:val="0"/>
                <w:bCs w:val="0"/>
                <w:caps w:val="0"/>
                <w:noProof/>
                <w:kern w:val="2"/>
                <w:sz w:val="24"/>
                <w:szCs w:val="24"/>
                <w:lang w:eastAsia="lv-LV"/>
                <w14:ligatures w14:val="standardContextual"/>
              </w:rPr>
              <w:tab/>
            </w:r>
            <w:r w:rsidRPr="003357D7">
              <w:rPr>
                <w:rStyle w:val="Hyperlink"/>
                <w:noProof/>
              </w:rPr>
              <w:t>bateriju ciklu scenāriji</w:t>
            </w:r>
            <w:r>
              <w:rPr>
                <w:noProof/>
                <w:webHidden/>
              </w:rPr>
              <w:tab/>
            </w:r>
            <w:r>
              <w:rPr>
                <w:noProof/>
                <w:webHidden/>
              </w:rPr>
              <w:fldChar w:fldCharType="begin"/>
            </w:r>
            <w:r>
              <w:rPr>
                <w:noProof/>
                <w:webHidden/>
              </w:rPr>
              <w:instrText xml:space="preserve"> PAGEREF _Toc230133484 \h </w:instrText>
            </w:r>
            <w:r>
              <w:rPr>
                <w:noProof/>
                <w:webHidden/>
              </w:rPr>
            </w:r>
            <w:r>
              <w:rPr>
                <w:noProof/>
                <w:webHidden/>
              </w:rPr>
              <w:fldChar w:fldCharType="separate"/>
            </w:r>
            <w:r>
              <w:rPr>
                <w:noProof/>
                <w:webHidden/>
              </w:rPr>
              <w:t>10</w:t>
            </w:r>
            <w:r>
              <w:rPr>
                <w:noProof/>
                <w:webHidden/>
              </w:rPr>
              <w:fldChar w:fldCharType="end"/>
            </w:r>
          </w:hyperlink>
        </w:p>
        <w:p w14:paraId="3D84CC0B" w14:textId="3BF3399F" w:rsidR="00265788" w:rsidRDefault="00265788">
          <w:pPr>
            <w:pStyle w:val="TOC2"/>
            <w:tabs>
              <w:tab w:val="left" w:pos="960"/>
              <w:tab w:val="right" w:leader="dot" w:pos="8778"/>
            </w:tabs>
            <w:rPr>
              <w:rFonts w:eastAsiaTheme="minorEastAsia" w:cstheme="minorBidi"/>
              <w:smallCaps w:val="0"/>
              <w:noProof/>
              <w:kern w:val="2"/>
              <w:sz w:val="24"/>
              <w:szCs w:val="24"/>
              <w:lang w:eastAsia="lv-LV"/>
              <w14:ligatures w14:val="standardContextual"/>
            </w:rPr>
          </w:pPr>
          <w:hyperlink w:anchor="_Toc230133485" w:history="1">
            <w:r w:rsidRPr="003357D7">
              <w:rPr>
                <w:rStyle w:val="Hyperlink"/>
                <w:noProof/>
              </w:rPr>
              <w:t>3.1.</w:t>
            </w:r>
            <w:r>
              <w:rPr>
                <w:rFonts w:eastAsiaTheme="minorEastAsia" w:cstheme="minorBidi"/>
                <w:smallCaps w:val="0"/>
                <w:noProof/>
                <w:kern w:val="2"/>
                <w:sz w:val="24"/>
                <w:szCs w:val="24"/>
                <w:lang w:eastAsia="lv-LV"/>
                <w14:ligatures w14:val="standardContextual"/>
              </w:rPr>
              <w:tab/>
            </w:r>
            <w:r w:rsidRPr="003357D7">
              <w:rPr>
                <w:rStyle w:val="Hyperlink"/>
                <w:noProof/>
              </w:rPr>
              <w:t>Scenāriju aprēķinu loģika</w:t>
            </w:r>
            <w:r>
              <w:rPr>
                <w:noProof/>
                <w:webHidden/>
              </w:rPr>
              <w:tab/>
            </w:r>
            <w:r>
              <w:rPr>
                <w:noProof/>
                <w:webHidden/>
              </w:rPr>
              <w:fldChar w:fldCharType="begin"/>
            </w:r>
            <w:r>
              <w:rPr>
                <w:noProof/>
                <w:webHidden/>
              </w:rPr>
              <w:instrText xml:space="preserve"> PAGEREF _Toc230133485 \h </w:instrText>
            </w:r>
            <w:r>
              <w:rPr>
                <w:noProof/>
                <w:webHidden/>
              </w:rPr>
            </w:r>
            <w:r>
              <w:rPr>
                <w:noProof/>
                <w:webHidden/>
              </w:rPr>
              <w:fldChar w:fldCharType="separate"/>
            </w:r>
            <w:r>
              <w:rPr>
                <w:noProof/>
                <w:webHidden/>
              </w:rPr>
              <w:t>10</w:t>
            </w:r>
            <w:r>
              <w:rPr>
                <w:noProof/>
                <w:webHidden/>
              </w:rPr>
              <w:fldChar w:fldCharType="end"/>
            </w:r>
          </w:hyperlink>
        </w:p>
        <w:p w14:paraId="2A9496E4" w14:textId="1023B12F" w:rsidR="00265788" w:rsidRDefault="00265788">
          <w:pPr>
            <w:pStyle w:val="TOC2"/>
            <w:tabs>
              <w:tab w:val="left" w:pos="960"/>
              <w:tab w:val="right" w:leader="dot" w:pos="8778"/>
            </w:tabs>
            <w:rPr>
              <w:rFonts w:eastAsiaTheme="minorEastAsia" w:cstheme="minorBidi"/>
              <w:smallCaps w:val="0"/>
              <w:noProof/>
              <w:kern w:val="2"/>
              <w:sz w:val="24"/>
              <w:szCs w:val="24"/>
              <w:lang w:eastAsia="lv-LV"/>
              <w14:ligatures w14:val="standardContextual"/>
            </w:rPr>
          </w:pPr>
          <w:hyperlink w:anchor="_Toc230133486" w:history="1">
            <w:r w:rsidRPr="003357D7">
              <w:rPr>
                <w:rStyle w:val="Hyperlink"/>
                <w:noProof/>
              </w:rPr>
              <w:t>3.2.</w:t>
            </w:r>
            <w:r>
              <w:rPr>
                <w:rFonts w:eastAsiaTheme="minorEastAsia" w:cstheme="minorBidi"/>
                <w:smallCaps w:val="0"/>
                <w:noProof/>
                <w:kern w:val="2"/>
                <w:sz w:val="24"/>
                <w:szCs w:val="24"/>
                <w:lang w:eastAsia="lv-LV"/>
                <w14:ligatures w14:val="standardContextual"/>
              </w:rPr>
              <w:tab/>
            </w:r>
            <w:r w:rsidRPr="003357D7">
              <w:rPr>
                <w:rStyle w:val="Hyperlink"/>
                <w:noProof/>
              </w:rPr>
              <w:t>Fizikas pamatojums</w:t>
            </w:r>
            <w:r>
              <w:rPr>
                <w:noProof/>
                <w:webHidden/>
              </w:rPr>
              <w:tab/>
            </w:r>
            <w:r>
              <w:rPr>
                <w:noProof/>
                <w:webHidden/>
              </w:rPr>
              <w:fldChar w:fldCharType="begin"/>
            </w:r>
            <w:r>
              <w:rPr>
                <w:noProof/>
                <w:webHidden/>
              </w:rPr>
              <w:instrText xml:space="preserve"> PAGEREF _Toc230133486 \h </w:instrText>
            </w:r>
            <w:r>
              <w:rPr>
                <w:noProof/>
                <w:webHidden/>
              </w:rPr>
            </w:r>
            <w:r>
              <w:rPr>
                <w:noProof/>
                <w:webHidden/>
              </w:rPr>
              <w:fldChar w:fldCharType="separate"/>
            </w:r>
            <w:r>
              <w:rPr>
                <w:noProof/>
                <w:webHidden/>
              </w:rPr>
              <w:t>10</w:t>
            </w:r>
            <w:r>
              <w:rPr>
                <w:noProof/>
                <w:webHidden/>
              </w:rPr>
              <w:fldChar w:fldCharType="end"/>
            </w:r>
          </w:hyperlink>
        </w:p>
        <w:p w14:paraId="216D7AF4" w14:textId="74B36C34" w:rsidR="00265788" w:rsidRDefault="00265788">
          <w:pPr>
            <w:pStyle w:val="TOC2"/>
            <w:tabs>
              <w:tab w:val="left" w:pos="960"/>
              <w:tab w:val="right" w:leader="dot" w:pos="8778"/>
            </w:tabs>
            <w:rPr>
              <w:rFonts w:eastAsiaTheme="minorEastAsia" w:cstheme="minorBidi"/>
              <w:smallCaps w:val="0"/>
              <w:noProof/>
              <w:kern w:val="2"/>
              <w:sz w:val="24"/>
              <w:szCs w:val="24"/>
              <w:lang w:eastAsia="lv-LV"/>
              <w14:ligatures w14:val="standardContextual"/>
            </w:rPr>
          </w:pPr>
          <w:hyperlink w:anchor="_Toc230133487" w:history="1">
            <w:r w:rsidRPr="003357D7">
              <w:rPr>
                <w:rStyle w:val="Hyperlink"/>
                <w:noProof/>
              </w:rPr>
              <w:t>3.3.</w:t>
            </w:r>
            <w:r>
              <w:rPr>
                <w:rFonts w:eastAsiaTheme="minorEastAsia" w:cstheme="minorBidi"/>
                <w:smallCaps w:val="0"/>
                <w:noProof/>
                <w:kern w:val="2"/>
                <w:sz w:val="24"/>
                <w:szCs w:val="24"/>
                <w:lang w:eastAsia="lv-LV"/>
                <w14:ligatures w14:val="standardContextual"/>
              </w:rPr>
              <w:tab/>
            </w:r>
            <w:r w:rsidRPr="003357D7">
              <w:rPr>
                <w:rStyle w:val="Hyperlink"/>
                <w:noProof/>
              </w:rPr>
              <w:t>Ierobežojumi</w:t>
            </w:r>
            <w:r>
              <w:rPr>
                <w:noProof/>
                <w:webHidden/>
              </w:rPr>
              <w:tab/>
            </w:r>
            <w:r>
              <w:rPr>
                <w:noProof/>
                <w:webHidden/>
              </w:rPr>
              <w:fldChar w:fldCharType="begin"/>
            </w:r>
            <w:r>
              <w:rPr>
                <w:noProof/>
                <w:webHidden/>
              </w:rPr>
              <w:instrText xml:space="preserve"> PAGEREF _Toc230133487 \h </w:instrText>
            </w:r>
            <w:r>
              <w:rPr>
                <w:noProof/>
                <w:webHidden/>
              </w:rPr>
            </w:r>
            <w:r>
              <w:rPr>
                <w:noProof/>
                <w:webHidden/>
              </w:rPr>
              <w:fldChar w:fldCharType="separate"/>
            </w:r>
            <w:r>
              <w:rPr>
                <w:noProof/>
                <w:webHidden/>
              </w:rPr>
              <w:t>11</w:t>
            </w:r>
            <w:r>
              <w:rPr>
                <w:noProof/>
                <w:webHidden/>
              </w:rPr>
              <w:fldChar w:fldCharType="end"/>
            </w:r>
          </w:hyperlink>
        </w:p>
        <w:p w14:paraId="65CAC68E" w14:textId="0012991E" w:rsidR="00D4761C" w:rsidRPr="003317AB" w:rsidRDefault="00EC3D1E" w:rsidP="00856CBC">
          <w:pPr>
            <w:rPr>
              <w:rFonts w:ascii="Times New Roman" w:hAnsi="Times New Roman"/>
            </w:rPr>
          </w:pPr>
          <w:r w:rsidRPr="6AAC5CF1">
            <w:rPr>
              <w:rFonts w:ascii="Times New Roman" w:hAnsi="Times New Roman"/>
              <w:caps/>
              <w:sz w:val="20"/>
            </w:rPr>
            <w:fldChar w:fldCharType="end"/>
          </w:r>
        </w:p>
      </w:sdtContent>
    </w:sdt>
    <w:p w14:paraId="2F303005" w14:textId="77777777" w:rsidR="002767C0" w:rsidRDefault="002767C0" w:rsidP="6AAC5CF1">
      <w:pPr>
        <w:pStyle w:val="Heading1"/>
        <w:numPr>
          <w:ilvl w:val="0"/>
          <w:numId w:val="0"/>
        </w:numPr>
        <w:ind w:left="720"/>
      </w:pPr>
    </w:p>
    <w:p w14:paraId="66AF0203" w14:textId="77777777" w:rsidR="002767C0" w:rsidRDefault="00352EF5" w:rsidP="6AAC5CF1">
      <w:r>
        <w:rPr>
          <w:sz w:val="22"/>
        </w:rPr>
        <w:br w:type="page"/>
      </w:r>
    </w:p>
    <w:p w14:paraId="62ED10E4" w14:textId="314B5325" w:rsidR="002767C0" w:rsidRDefault="00DD5E07" w:rsidP="6AAC5CF1">
      <w:pPr>
        <w:pStyle w:val="Heading1"/>
        <w:numPr>
          <w:ilvl w:val="0"/>
          <w:numId w:val="0"/>
        </w:numPr>
      </w:pPr>
      <w:bookmarkStart w:id="2" w:name="_Toc230133479"/>
      <w:r>
        <w:rPr>
          <w:sz w:val="22"/>
        </w:rPr>
        <w:lastRenderedPageBreak/>
        <w:t>IEVADS</w:t>
      </w:r>
      <w:bookmarkEnd w:id="2"/>
    </w:p>
    <w:p w14:paraId="4F30ADB1" w14:textId="77777777" w:rsidR="00DD5E07" w:rsidRDefault="00DD5E07" w:rsidP="006B16F9">
      <w:pPr>
        <w:spacing w:after="200" w:line="360" w:lineRule="auto"/>
        <w:ind w:firstLine="567"/>
        <w:rPr>
          <w:rFonts w:ascii="Times New Roman" w:hAnsi="Times New Roman"/>
          <w:sz w:val="22"/>
          <w:szCs w:val="24"/>
        </w:rPr>
      </w:pPr>
      <w:r w:rsidRPr="00DD5E07">
        <w:rPr>
          <w:rFonts w:ascii="Times New Roman" w:hAnsi="Times New Roman"/>
          <w:sz w:val="22"/>
          <w:szCs w:val="24"/>
        </w:rPr>
        <w:t xml:space="preserve">Mūsdienu pasaulē litija bāzes akumulatori darbina visu, sākot no viedtālruņiem un </w:t>
      </w:r>
      <w:proofErr w:type="spellStart"/>
      <w:r w:rsidRPr="00DD5E07">
        <w:rPr>
          <w:rFonts w:ascii="Times New Roman" w:hAnsi="Times New Roman"/>
          <w:sz w:val="22"/>
          <w:szCs w:val="24"/>
        </w:rPr>
        <w:t>droniem</w:t>
      </w:r>
      <w:proofErr w:type="spellEnd"/>
      <w:r w:rsidRPr="00DD5E07">
        <w:rPr>
          <w:rFonts w:ascii="Times New Roman" w:hAnsi="Times New Roman"/>
          <w:sz w:val="22"/>
          <w:szCs w:val="24"/>
        </w:rPr>
        <w:t xml:space="preserve"> līdz elektriskajiem transportlīdzekļiem un pārnēsājamiem instrumentiem. Tomēr to pareiza uzlāde daudziem lietotājiem joprojām ir liels izaicinājums. Akumulatora uzlāde ar nepareizu strāvas stiprumu ir līdzīga mēģinājumam piepildīt trauslu ūdens balonu ar ugunsdzēsības šļūteni — pārāk liela strāva pārāk ātri var izraisīt pārkaršanu, saīsinātu kalpošanas laiku vai pat bīstamas kļūmes, piemēram, ugunsgrēku. Daudzi iesācēji paļaujas uz minējumiem vai lādētāja noklusējuma iestatījumiem, kas noved pie nedrošas prakses un sliktas akumulatora veiktspējas.</w:t>
      </w:r>
    </w:p>
    <w:p w14:paraId="3FD819A0" w14:textId="77777777" w:rsidR="00DD5E07" w:rsidRDefault="006B16F9" w:rsidP="00DD5E07">
      <w:pPr>
        <w:spacing w:after="200" w:line="360" w:lineRule="auto"/>
        <w:ind w:firstLine="567"/>
        <w:rPr>
          <w:rFonts w:ascii="Times New Roman" w:hAnsi="Times New Roman"/>
          <w:sz w:val="22"/>
          <w:szCs w:val="24"/>
        </w:rPr>
      </w:pPr>
      <w:proofErr w:type="spellStart"/>
      <w:r w:rsidRPr="006B16F9">
        <w:rPr>
          <w:rFonts w:ascii="Times New Roman" w:hAnsi="Times New Roman"/>
          <w:b/>
          <w:bCs/>
          <w:sz w:val="22"/>
          <w:szCs w:val="24"/>
        </w:rPr>
        <w:t>IonStudio</w:t>
      </w:r>
      <w:proofErr w:type="spellEnd"/>
      <w:r w:rsidRPr="006B16F9">
        <w:rPr>
          <w:rFonts w:ascii="Times New Roman" w:hAnsi="Times New Roman"/>
          <w:sz w:val="22"/>
          <w:szCs w:val="24"/>
        </w:rPr>
        <w:t xml:space="preserve"> </w:t>
      </w:r>
      <w:r w:rsidR="00DD5E07" w:rsidRPr="00DD5E07">
        <w:rPr>
          <w:rFonts w:ascii="Times New Roman" w:hAnsi="Times New Roman"/>
          <w:sz w:val="22"/>
          <w:szCs w:val="24"/>
        </w:rPr>
        <w:t>ir interaktīva izglītojoša tīmekļa lietojumprogramma, kas izstrādāta, lai atrisinātu šo problēmu, mācot lietotājiem, kā droši un inteliģenti aprēķināt dažādu akumulatoru veidu uzlādes parametrus.</w:t>
      </w:r>
    </w:p>
    <w:p w14:paraId="0707F938" w14:textId="0F1A767C" w:rsidR="006B16F9" w:rsidRPr="006B16F9" w:rsidRDefault="00DD5E07" w:rsidP="00DD5E07">
      <w:pPr>
        <w:spacing w:after="200" w:line="360" w:lineRule="auto"/>
        <w:ind w:firstLine="567"/>
        <w:rPr>
          <w:rFonts w:ascii="Times New Roman" w:hAnsi="Times New Roman"/>
          <w:b/>
          <w:bCs/>
          <w:szCs w:val="24"/>
        </w:rPr>
      </w:pPr>
      <w:r>
        <w:rPr>
          <w:rFonts w:ascii="Times New Roman" w:hAnsi="Times New Roman"/>
          <w:b/>
          <w:bCs/>
          <w:sz w:val="22"/>
          <w:szCs w:val="24"/>
        </w:rPr>
        <w:t>Projekta mērķis</w:t>
      </w:r>
    </w:p>
    <w:p w14:paraId="21ABDA5B" w14:textId="77777777" w:rsidR="00DD5E07" w:rsidRDefault="00DD5E07" w:rsidP="00DD5E07">
      <w:pPr>
        <w:spacing w:after="200" w:line="360" w:lineRule="auto"/>
        <w:ind w:firstLine="360"/>
        <w:rPr>
          <w:rFonts w:ascii="Times New Roman" w:hAnsi="Times New Roman"/>
          <w:sz w:val="22"/>
          <w:szCs w:val="24"/>
        </w:rPr>
      </w:pPr>
      <w:proofErr w:type="spellStart"/>
      <w:r w:rsidRPr="00DD5E07">
        <w:rPr>
          <w:rFonts w:ascii="Times New Roman" w:hAnsi="Times New Roman"/>
          <w:sz w:val="22"/>
          <w:szCs w:val="24"/>
        </w:rPr>
        <w:t>IonStudio</w:t>
      </w:r>
      <w:proofErr w:type="spellEnd"/>
      <w:r w:rsidRPr="00DD5E07">
        <w:rPr>
          <w:rFonts w:ascii="Times New Roman" w:hAnsi="Times New Roman"/>
          <w:sz w:val="22"/>
          <w:szCs w:val="24"/>
        </w:rPr>
        <w:t xml:space="preserve"> galvenais mērķis ir izveidot saistošu, iesācējiem draudzīgu platformu, kas atklāj akumulatora uzlādes noslēpumus, izmantojot uz fiziku balstītus skaidrojumus, reālās pasaules analoģijas un interaktīvu simulāciju. Lietotāji uzzinās ne tikai to, kādu strāvas stiprumu izmantot, bet arī to, kāpēc tieši šī vērtība ir ieteicama, pamatojoties uz akumulatora ķīmisko sastāvu, ietilpību un C-likmes principiem.</w:t>
      </w:r>
    </w:p>
    <w:p w14:paraId="44C6E9E6" w14:textId="467BA8A9" w:rsidR="006B16F9" w:rsidRPr="006B16F9" w:rsidRDefault="00DD5E07" w:rsidP="00DD5E07">
      <w:pPr>
        <w:spacing w:after="200" w:line="360" w:lineRule="auto"/>
        <w:ind w:firstLine="360"/>
        <w:rPr>
          <w:rFonts w:ascii="Times New Roman" w:hAnsi="Times New Roman"/>
          <w:b/>
          <w:bCs/>
          <w:szCs w:val="24"/>
        </w:rPr>
      </w:pPr>
      <w:r w:rsidRPr="00DD5E07">
        <w:rPr>
          <w:rFonts w:ascii="Times New Roman" w:hAnsi="Times New Roman"/>
          <w:b/>
          <w:bCs/>
          <w:sz w:val="22"/>
          <w:szCs w:val="24"/>
        </w:rPr>
        <w:t>Uzdevumi un metodes</w:t>
      </w:r>
    </w:p>
    <w:p w14:paraId="764CD989" w14:textId="723B3923" w:rsidR="00DD5E07" w:rsidRPr="00DD5E07" w:rsidRDefault="00DD5E07">
      <w:pPr>
        <w:numPr>
          <w:ilvl w:val="0"/>
          <w:numId w:val="44"/>
        </w:numPr>
        <w:spacing w:after="200" w:line="360" w:lineRule="auto"/>
        <w:rPr>
          <w:rFonts w:ascii="Times New Roman" w:hAnsi="Times New Roman"/>
          <w:szCs w:val="24"/>
        </w:rPr>
      </w:pPr>
      <w:r w:rsidRPr="00DD5E07">
        <w:rPr>
          <w:rFonts w:ascii="Times New Roman" w:hAnsi="Times New Roman"/>
          <w:sz w:val="22"/>
          <w:szCs w:val="24"/>
        </w:rPr>
        <w:t xml:space="preserve">Izstrādāt modernu </w:t>
      </w:r>
      <w:proofErr w:type="spellStart"/>
      <w:r w:rsidRPr="00DD5E07">
        <w:rPr>
          <w:rFonts w:ascii="Times New Roman" w:hAnsi="Times New Roman"/>
          <w:sz w:val="22"/>
          <w:szCs w:val="24"/>
        </w:rPr>
        <w:t>React</w:t>
      </w:r>
      <w:proofErr w:type="spellEnd"/>
      <w:r w:rsidRPr="00DD5E07">
        <w:rPr>
          <w:rFonts w:ascii="Times New Roman" w:hAnsi="Times New Roman"/>
          <w:sz w:val="22"/>
          <w:szCs w:val="24"/>
        </w:rPr>
        <w:t xml:space="preserve"> + </w:t>
      </w:r>
      <w:proofErr w:type="spellStart"/>
      <w:r w:rsidRPr="00DD5E07">
        <w:rPr>
          <w:rFonts w:ascii="Times New Roman" w:hAnsi="Times New Roman"/>
          <w:sz w:val="22"/>
          <w:szCs w:val="24"/>
        </w:rPr>
        <w:t>TypeScript</w:t>
      </w:r>
      <w:proofErr w:type="spellEnd"/>
      <w:r w:rsidRPr="00DD5E07">
        <w:rPr>
          <w:rFonts w:ascii="Times New Roman" w:hAnsi="Times New Roman"/>
          <w:sz w:val="22"/>
          <w:szCs w:val="24"/>
        </w:rPr>
        <w:t xml:space="preserve"> tīmekļa lietojumprogrammu ar virtuālu lādētāja </w:t>
      </w:r>
      <w:proofErr w:type="spellStart"/>
      <w:r w:rsidRPr="00DD5E07">
        <w:rPr>
          <w:rFonts w:ascii="Times New Roman" w:hAnsi="Times New Roman"/>
          <w:sz w:val="22"/>
          <w:szCs w:val="24"/>
        </w:rPr>
        <w:t>saskarni</w:t>
      </w:r>
      <w:proofErr w:type="spellEnd"/>
      <w:r w:rsidRPr="00DD5E07">
        <w:rPr>
          <w:rFonts w:ascii="Times New Roman" w:hAnsi="Times New Roman"/>
          <w:sz w:val="22"/>
          <w:szCs w:val="24"/>
        </w:rPr>
        <w:t>.</w:t>
      </w:r>
    </w:p>
    <w:p w14:paraId="60920223" w14:textId="77777777" w:rsidR="00DD5E07" w:rsidRPr="00DD5E07" w:rsidRDefault="00DD5E07">
      <w:pPr>
        <w:numPr>
          <w:ilvl w:val="0"/>
          <w:numId w:val="44"/>
        </w:numPr>
        <w:spacing w:after="200" w:line="360" w:lineRule="auto"/>
        <w:rPr>
          <w:rFonts w:ascii="Times New Roman" w:hAnsi="Times New Roman"/>
          <w:szCs w:val="24"/>
        </w:rPr>
      </w:pPr>
      <w:r w:rsidRPr="00DD5E07">
        <w:rPr>
          <w:rFonts w:ascii="Times New Roman" w:hAnsi="Times New Roman"/>
          <w:sz w:val="22"/>
          <w:szCs w:val="24"/>
        </w:rPr>
        <w:t>Ieviest interaktīvas simulācijas, kas vizualizē sprieguma pieaugumu, strāvas plūsmu un temperatūras ietekmi uzlādes laikā.</w:t>
      </w:r>
    </w:p>
    <w:p w14:paraId="342787DD" w14:textId="7D0E82D3" w:rsidR="00DD5E07" w:rsidRPr="00DD5E07" w:rsidRDefault="00DD5E07">
      <w:pPr>
        <w:numPr>
          <w:ilvl w:val="0"/>
          <w:numId w:val="44"/>
        </w:numPr>
        <w:spacing w:after="200" w:line="360" w:lineRule="auto"/>
        <w:rPr>
          <w:rFonts w:ascii="Times New Roman" w:hAnsi="Times New Roman"/>
          <w:szCs w:val="24"/>
        </w:rPr>
      </w:pPr>
      <w:r w:rsidRPr="00DD5E07">
        <w:rPr>
          <w:rFonts w:ascii="Times New Roman" w:hAnsi="Times New Roman"/>
          <w:sz w:val="22"/>
          <w:szCs w:val="24"/>
        </w:rPr>
        <w:t xml:space="preserve">Saglabāt akumulatora un lādētāja specifikācijas strukturētos datos (sākot ar JSON), lai lietotāji varētu atlasīt reālās pasaules piemērus (1S, 3S, 4S, 8S konfigurācijas, dažādas </w:t>
      </w:r>
      <w:proofErr w:type="spellStart"/>
      <w:r w:rsidRPr="00DD5E07">
        <w:rPr>
          <w:rFonts w:ascii="Times New Roman" w:hAnsi="Times New Roman"/>
          <w:sz w:val="22"/>
          <w:szCs w:val="24"/>
        </w:rPr>
        <w:t>LiPo</w:t>
      </w:r>
      <w:proofErr w:type="spellEnd"/>
      <w:r w:rsidRPr="00DD5E07">
        <w:rPr>
          <w:rFonts w:ascii="Times New Roman" w:hAnsi="Times New Roman"/>
          <w:sz w:val="22"/>
          <w:szCs w:val="24"/>
        </w:rPr>
        <w:t xml:space="preserve">, </w:t>
      </w:r>
      <w:proofErr w:type="spellStart"/>
      <w:r w:rsidRPr="00DD5E07">
        <w:rPr>
          <w:rFonts w:ascii="Times New Roman" w:hAnsi="Times New Roman"/>
          <w:sz w:val="22"/>
          <w:szCs w:val="24"/>
        </w:rPr>
        <w:t>Li-ion</w:t>
      </w:r>
      <w:proofErr w:type="spellEnd"/>
      <w:r w:rsidRPr="00DD5E07">
        <w:rPr>
          <w:rFonts w:ascii="Times New Roman" w:hAnsi="Times New Roman"/>
          <w:sz w:val="22"/>
          <w:szCs w:val="24"/>
        </w:rPr>
        <w:t xml:space="preserve"> u. c.).</w:t>
      </w:r>
    </w:p>
    <w:p w14:paraId="40871068" w14:textId="6F1DC1EC" w:rsidR="00DD5E07" w:rsidRPr="00DD5E07" w:rsidRDefault="00DD5E07">
      <w:pPr>
        <w:numPr>
          <w:ilvl w:val="0"/>
          <w:numId w:val="44"/>
        </w:numPr>
        <w:spacing w:after="200" w:line="360" w:lineRule="auto"/>
        <w:rPr>
          <w:rFonts w:ascii="Times New Roman" w:hAnsi="Times New Roman"/>
          <w:szCs w:val="24"/>
        </w:rPr>
      </w:pPr>
      <w:r w:rsidRPr="00DD5E07">
        <w:rPr>
          <w:rFonts w:ascii="Times New Roman" w:hAnsi="Times New Roman"/>
          <w:sz w:val="22"/>
          <w:szCs w:val="24"/>
        </w:rPr>
        <w:t xml:space="preserve">Izmantot ikdienas salīdzinājumus (ampēri kā ūdens plūsmas ātrumu, spriegums kā spiedienu, </w:t>
      </w:r>
      <w:proofErr w:type="spellStart"/>
      <w:r w:rsidRPr="00DD5E07">
        <w:rPr>
          <w:rFonts w:ascii="Times New Roman" w:hAnsi="Times New Roman"/>
          <w:sz w:val="22"/>
          <w:szCs w:val="24"/>
        </w:rPr>
        <w:t>kWh</w:t>
      </w:r>
      <w:proofErr w:type="spellEnd"/>
      <w:r w:rsidRPr="00DD5E07">
        <w:rPr>
          <w:rFonts w:ascii="Times New Roman" w:hAnsi="Times New Roman"/>
          <w:sz w:val="22"/>
          <w:szCs w:val="24"/>
        </w:rPr>
        <w:t xml:space="preserve"> kā enerģijas tvertnes tilpumu), lai sarežģītus jēdzienus padarītu saprotamus.</w:t>
      </w:r>
    </w:p>
    <w:p w14:paraId="3C647402" w14:textId="1AE93F71" w:rsidR="00DD5E07" w:rsidRPr="00DD5E07" w:rsidRDefault="00DD5E07" w:rsidP="00D749F0">
      <w:pPr>
        <w:numPr>
          <w:ilvl w:val="0"/>
          <w:numId w:val="44"/>
        </w:numPr>
        <w:spacing w:after="200" w:line="360" w:lineRule="auto"/>
        <w:rPr>
          <w:rFonts w:ascii="Times New Roman" w:hAnsi="Times New Roman"/>
          <w:b/>
          <w:bCs/>
          <w:szCs w:val="24"/>
        </w:rPr>
      </w:pPr>
      <w:r w:rsidRPr="00DD5E07">
        <w:rPr>
          <w:rFonts w:ascii="Times New Roman" w:hAnsi="Times New Roman"/>
          <w:sz w:val="22"/>
          <w:szCs w:val="24"/>
        </w:rPr>
        <w:t xml:space="preserve">Izmantot </w:t>
      </w:r>
      <w:proofErr w:type="spellStart"/>
      <w:r w:rsidRPr="00DD5E07">
        <w:rPr>
          <w:rFonts w:ascii="Times New Roman" w:hAnsi="Times New Roman"/>
          <w:sz w:val="22"/>
          <w:szCs w:val="24"/>
        </w:rPr>
        <w:t>Tailwind</w:t>
      </w:r>
      <w:proofErr w:type="spellEnd"/>
      <w:r w:rsidRPr="00DD5E07">
        <w:rPr>
          <w:rFonts w:ascii="Times New Roman" w:hAnsi="Times New Roman"/>
          <w:sz w:val="22"/>
          <w:szCs w:val="24"/>
        </w:rPr>
        <w:t xml:space="preserve"> CSS, lai iegūtu tumšu, modernu tehnoloģisku estētiku ar spilgtu</w:t>
      </w:r>
      <w:r>
        <w:rPr>
          <w:rFonts w:ascii="Times New Roman" w:hAnsi="Times New Roman"/>
          <w:sz w:val="22"/>
          <w:szCs w:val="24"/>
        </w:rPr>
        <w:t xml:space="preserve"> </w:t>
      </w:r>
      <w:proofErr w:type="spellStart"/>
      <w:r>
        <w:rPr>
          <w:rFonts w:ascii="Times New Roman" w:hAnsi="Times New Roman"/>
          <w:sz w:val="22"/>
          <w:szCs w:val="24"/>
        </w:rPr>
        <w:t>gaiži</w:t>
      </w:r>
      <w:proofErr w:type="spellEnd"/>
      <w:r>
        <w:rPr>
          <w:rFonts w:ascii="Times New Roman" w:hAnsi="Times New Roman"/>
          <w:sz w:val="22"/>
          <w:szCs w:val="24"/>
        </w:rPr>
        <w:t xml:space="preserve"> zilo</w:t>
      </w:r>
      <w:r w:rsidRPr="00DD5E07">
        <w:rPr>
          <w:rFonts w:ascii="Times New Roman" w:hAnsi="Times New Roman"/>
          <w:sz w:val="22"/>
          <w:szCs w:val="24"/>
        </w:rPr>
        <w:t>/zilo/zaļo krāsu paleti.</w:t>
      </w:r>
    </w:p>
    <w:p w14:paraId="5E65CA64" w14:textId="77777777" w:rsidR="00DD5E07" w:rsidRDefault="00DD5E07" w:rsidP="00DD5E07">
      <w:pPr>
        <w:spacing w:after="200" w:line="360" w:lineRule="auto"/>
        <w:ind w:left="360"/>
        <w:rPr>
          <w:rFonts w:ascii="Times New Roman" w:hAnsi="Times New Roman"/>
          <w:b/>
          <w:bCs/>
          <w:sz w:val="22"/>
          <w:szCs w:val="24"/>
        </w:rPr>
      </w:pPr>
    </w:p>
    <w:p w14:paraId="3CE54EA0" w14:textId="28203F73" w:rsidR="006B16F9" w:rsidRPr="00DD5E07" w:rsidRDefault="00DD5E07" w:rsidP="00DD5E07">
      <w:pPr>
        <w:spacing w:after="200" w:line="360" w:lineRule="auto"/>
        <w:ind w:left="360"/>
        <w:rPr>
          <w:rFonts w:ascii="Times New Roman" w:hAnsi="Times New Roman"/>
          <w:b/>
          <w:bCs/>
          <w:szCs w:val="24"/>
        </w:rPr>
      </w:pPr>
      <w:r>
        <w:rPr>
          <w:rFonts w:ascii="Times New Roman" w:hAnsi="Times New Roman"/>
          <w:b/>
          <w:bCs/>
          <w:sz w:val="22"/>
          <w:szCs w:val="24"/>
        </w:rPr>
        <w:lastRenderedPageBreak/>
        <w:t>Praktiskais ieguvums</w:t>
      </w:r>
    </w:p>
    <w:p w14:paraId="392ED54E" w14:textId="5D4EFD1E" w:rsidR="006D4233" w:rsidRPr="006B16F9" w:rsidRDefault="00DD5E07" w:rsidP="00B62BC6">
      <w:pPr>
        <w:spacing w:after="200" w:line="360" w:lineRule="auto"/>
        <w:ind w:firstLine="360"/>
        <w:rPr>
          <w:rFonts w:ascii="Times New Roman" w:hAnsi="Times New Roman"/>
          <w:szCs w:val="24"/>
        </w:rPr>
      </w:pPr>
      <w:proofErr w:type="spellStart"/>
      <w:r w:rsidRPr="00DD5E07">
        <w:rPr>
          <w:rFonts w:ascii="Times New Roman" w:hAnsi="Times New Roman"/>
          <w:sz w:val="22"/>
          <w:szCs w:val="24"/>
        </w:rPr>
        <w:t>IonStudio</w:t>
      </w:r>
      <w:proofErr w:type="spellEnd"/>
      <w:r w:rsidRPr="00DD5E07">
        <w:rPr>
          <w:rFonts w:ascii="Times New Roman" w:hAnsi="Times New Roman"/>
          <w:sz w:val="22"/>
          <w:szCs w:val="24"/>
        </w:rPr>
        <w:t xml:space="preserve"> sniedz augstu praktisko vērtību, samazinot ar nepareizu akumulatora uzlādi saistītos riskus, vienlaikus veicinot lietotāju pārliecību. </w:t>
      </w:r>
      <w:proofErr w:type="spellStart"/>
      <w:r w:rsidRPr="00DD5E07">
        <w:rPr>
          <w:rFonts w:ascii="Times New Roman" w:hAnsi="Times New Roman"/>
          <w:sz w:val="22"/>
          <w:szCs w:val="24"/>
        </w:rPr>
        <w:t>Hobiji</w:t>
      </w:r>
      <w:r>
        <w:rPr>
          <w:rFonts w:ascii="Times New Roman" w:hAnsi="Times New Roman"/>
          <w:sz w:val="22"/>
          <w:szCs w:val="24"/>
        </w:rPr>
        <w:t>sti</w:t>
      </w:r>
      <w:proofErr w:type="spellEnd"/>
      <w:r w:rsidRPr="00DD5E07">
        <w:rPr>
          <w:rFonts w:ascii="Times New Roman" w:hAnsi="Times New Roman"/>
          <w:sz w:val="22"/>
          <w:szCs w:val="24"/>
        </w:rPr>
        <w:t xml:space="preserve">, studenti un </w:t>
      </w:r>
      <w:r w:rsidR="00B62BC6">
        <w:rPr>
          <w:rFonts w:ascii="Times New Roman" w:hAnsi="Times New Roman"/>
          <w:sz w:val="22"/>
          <w:szCs w:val="24"/>
        </w:rPr>
        <w:t>radio-vadāmu ierīču</w:t>
      </w:r>
      <w:r w:rsidRPr="00DD5E07">
        <w:rPr>
          <w:rFonts w:ascii="Times New Roman" w:hAnsi="Times New Roman"/>
          <w:sz w:val="22"/>
          <w:szCs w:val="24"/>
        </w:rPr>
        <w:t>/</w:t>
      </w:r>
      <w:proofErr w:type="spellStart"/>
      <w:r w:rsidRPr="00DD5E07">
        <w:rPr>
          <w:rFonts w:ascii="Times New Roman" w:hAnsi="Times New Roman"/>
          <w:sz w:val="22"/>
          <w:szCs w:val="24"/>
        </w:rPr>
        <w:t>dronu</w:t>
      </w:r>
      <w:proofErr w:type="spellEnd"/>
      <w:r w:rsidRPr="00DD5E07">
        <w:rPr>
          <w:rFonts w:ascii="Times New Roman" w:hAnsi="Times New Roman"/>
          <w:sz w:val="22"/>
          <w:szCs w:val="24"/>
        </w:rPr>
        <w:t xml:space="preserve"> entuziasti varēs izvēlēties akumulatoru, izprast drošu uzlādes strāvas stiprumu ar pilnīgu pamatojumu, veikt virtuālu simulāciju un redzēt reāllaika efektus — tas viss bez nepieciešamības pēc dārga fiziska aprīkojuma.</w:t>
      </w:r>
      <w:r w:rsidR="00000000">
        <w:rPr>
          <w:rFonts w:ascii="Times New Roman" w:hAnsi="Times New Roman"/>
          <w:sz w:val="22"/>
          <w:szCs w:val="24"/>
        </w:rPr>
        <w:pict w14:anchorId="588935E8">
          <v:rect id="_x0000_i1025" style="width:0;height:1.5pt" o:hralign="center" o:hrstd="t" o:hr="t" fillcolor="#a0a0a0" stroked="f"/>
        </w:pict>
      </w:r>
    </w:p>
    <w:p w14:paraId="54B9D18C" w14:textId="33A5CC13" w:rsidR="006B16F9" w:rsidRPr="006B16F9" w:rsidRDefault="00B62BC6" w:rsidP="000514C2">
      <w:pPr>
        <w:pStyle w:val="Heading1"/>
      </w:pPr>
      <w:bookmarkStart w:id="3" w:name="_Toc230133480"/>
      <w:r>
        <w:t>Literatūras apskats un esoši risinājumi</w:t>
      </w:r>
      <w:bookmarkEnd w:id="3"/>
    </w:p>
    <w:p w14:paraId="744F0D6E" w14:textId="77777777" w:rsidR="00AE246F" w:rsidRPr="00AE246F" w:rsidRDefault="00AE246F" w:rsidP="00AE246F">
      <w:pPr>
        <w:shd w:val="clear" w:color="auto" w:fill="FFFFFF"/>
        <w:spacing w:after="240"/>
        <w:rPr>
          <w:rFonts w:ascii="Times New Roman" w:hAnsi="Times New Roman"/>
          <w:color w:val="333333"/>
          <w:szCs w:val="24"/>
          <w:lang w:eastAsia="lv-LV"/>
        </w:rPr>
      </w:pPr>
      <w:r w:rsidRPr="00AE246F">
        <w:rPr>
          <w:rFonts w:ascii="Times New Roman" w:hAnsi="Times New Roman"/>
          <w:color w:val="333333"/>
          <w:szCs w:val="24"/>
          <w:lang w:eastAsia="lv-LV"/>
        </w:rPr>
        <w:t xml:space="preserve">Akumulatoru uzlādes un simulācijas jomā jau pastāv vairāki rīki un lietojumprogrammas. Tomēr lielākā daļa no tām koncentrējas vai nu uz profesionālu inženiertehnisko modelēšanu, vienkāršiem kalkulatoriem vai </w:t>
      </w:r>
      <w:proofErr w:type="spellStart"/>
      <w:r w:rsidRPr="00AE246F">
        <w:rPr>
          <w:rFonts w:ascii="Times New Roman" w:hAnsi="Times New Roman"/>
          <w:color w:val="333333"/>
          <w:szCs w:val="24"/>
          <w:lang w:eastAsia="lv-LV"/>
        </w:rPr>
        <w:t>elektrotransportlīdzekļu</w:t>
      </w:r>
      <w:proofErr w:type="spellEnd"/>
      <w:r w:rsidRPr="00AE246F">
        <w:rPr>
          <w:rFonts w:ascii="Times New Roman" w:hAnsi="Times New Roman"/>
          <w:color w:val="333333"/>
          <w:szCs w:val="24"/>
          <w:lang w:eastAsia="lv-LV"/>
        </w:rPr>
        <w:t xml:space="preserve"> uzlādes infrastruktūru. Ļoti maz risinājumu piedāvā interaktīvu, izglītojošu pieredzi, kas apvieno reāllaika simulāciju un fizikas skaidrojumus hobija lietotājiem.</w:t>
      </w:r>
    </w:p>
    <w:p w14:paraId="17C32D00" w14:textId="77777777" w:rsidR="00AE246F" w:rsidRPr="00AE246F" w:rsidRDefault="00AE246F" w:rsidP="00AE246F">
      <w:pPr>
        <w:shd w:val="clear" w:color="auto" w:fill="FFFFFF"/>
        <w:spacing w:before="240" w:after="240"/>
        <w:outlineLvl w:val="3"/>
        <w:rPr>
          <w:rFonts w:ascii="Times New Roman" w:hAnsi="Times New Roman"/>
          <w:b/>
          <w:bCs/>
          <w:color w:val="000000"/>
          <w:sz w:val="30"/>
          <w:szCs w:val="30"/>
          <w:lang w:eastAsia="lv-LV"/>
        </w:rPr>
      </w:pPr>
      <w:r w:rsidRPr="00AE246F">
        <w:rPr>
          <w:rFonts w:ascii="Times New Roman" w:hAnsi="Times New Roman"/>
          <w:b/>
          <w:bCs/>
          <w:color w:val="000000"/>
          <w:sz w:val="30"/>
          <w:szCs w:val="30"/>
          <w:lang w:eastAsia="lv-LV"/>
        </w:rPr>
        <w:t>1. Tiešsaistes kalkulatori un pamata rīki</w:t>
      </w:r>
    </w:p>
    <w:p w14:paraId="35A20C2D" w14:textId="77777777" w:rsidR="00AE246F" w:rsidRPr="00AE246F" w:rsidRDefault="00AE246F" w:rsidP="00AE246F">
      <w:pPr>
        <w:numPr>
          <w:ilvl w:val="0"/>
          <w:numId w:val="53"/>
        </w:numPr>
        <w:shd w:val="clear" w:color="auto" w:fill="FFFFFF"/>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t>LiPo</w:t>
      </w:r>
      <w:proofErr w:type="spellEnd"/>
      <w:r w:rsidRPr="00AE246F">
        <w:rPr>
          <w:rFonts w:ascii="Times New Roman" w:hAnsi="Times New Roman"/>
          <w:b/>
          <w:bCs/>
          <w:color w:val="000000"/>
          <w:szCs w:val="24"/>
          <w:lang w:eastAsia="lv-LV"/>
        </w:rPr>
        <w:t xml:space="preserve"> bateriju uzlādes kalkulatori</w:t>
      </w:r>
      <w:r w:rsidRPr="00AE246F">
        <w:rPr>
          <w:rFonts w:ascii="Times New Roman" w:hAnsi="Times New Roman"/>
          <w:color w:val="333333"/>
          <w:szCs w:val="24"/>
          <w:lang w:eastAsia="lv-LV"/>
        </w:rPr>
        <w:t> (piemēram, </w:t>
      </w:r>
      <w:hyperlink r:id="rId15" w:history="1">
        <w:r w:rsidRPr="00AE246F">
          <w:rPr>
            <w:rFonts w:ascii="Times New Roman" w:hAnsi="Times New Roman"/>
            <w:color w:val="0088CC"/>
            <w:szCs w:val="24"/>
            <w:lang w:eastAsia="lv-LV"/>
          </w:rPr>
          <w:t>cetinich.net</w:t>
        </w:r>
      </w:hyperlink>
      <w:r w:rsidRPr="00AE246F">
        <w:rPr>
          <w:rFonts w:ascii="Times New Roman" w:hAnsi="Times New Roman"/>
          <w:color w:val="333333"/>
          <w:szCs w:val="24"/>
          <w:lang w:eastAsia="lv-LV"/>
        </w:rPr>
        <w:t xml:space="preserve">, </w:t>
      </w:r>
      <w:proofErr w:type="spellStart"/>
      <w:r w:rsidRPr="00AE246F">
        <w:rPr>
          <w:rFonts w:ascii="Times New Roman" w:hAnsi="Times New Roman"/>
          <w:color w:val="333333"/>
          <w:szCs w:val="24"/>
          <w:lang w:eastAsia="lv-LV"/>
        </w:rPr>
        <w:t>Omni</w:t>
      </w:r>
      <w:proofErr w:type="spellEnd"/>
      <w:r w:rsidRPr="00AE246F">
        <w:rPr>
          <w:rFonts w:ascii="Times New Roman" w:hAnsi="Times New Roman"/>
          <w:color w:val="333333"/>
          <w:szCs w:val="24"/>
          <w:lang w:eastAsia="lv-LV"/>
        </w:rPr>
        <w:t xml:space="preserve"> </w:t>
      </w:r>
      <w:proofErr w:type="spellStart"/>
      <w:r w:rsidRPr="00AE246F">
        <w:rPr>
          <w:rFonts w:ascii="Times New Roman" w:hAnsi="Times New Roman"/>
          <w:color w:val="333333"/>
          <w:szCs w:val="24"/>
          <w:lang w:eastAsia="lv-LV"/>
        </w:rPr>
        <w:t>Calculator</w:t>
      </w:r>
      <w:proofErr w:type="spellEnd"/>
      <w:r w:rsidRPr="00AE246F">
        <w:rPr>
          <w:rFonts w:ascii="Times New Roman" w:hAnsi="Times New Roman"/>
          <w:color w:val="333333"/>
          <w:szCs w:val="24"/>
          <w:lang w:eastAsia="lv-LV"/>
        </w:rPr>
        <w:t xml:space="preserve">, </w:t>
      </w:r>
      <w:proofErr w:type="spellStart"/>
      <w:r w:rsidRPr="00AE246F">
        <w:rPr>
          <w:rFonts w:ascii="Times New Roman" w:hAnsi="Times New Roman"/>
          <w:color w:val="333333"/>
          <w:szCs w:val="24"/>
          <w:lang w:eastAsia="lv-LV"/>
        </w:rPr>
        <w:t>Ufine</w:t>
      </w:r>
      <w:proofErr w:type="spellEnd"/>
      <w:r w:rsidRPr="00AE246F">
        <w:rPr>
          <w:rFonts w:ascii="Times New Roman" w:hAnsi="Times New Roman"/>
          <w:color w:val="333333"/>
          <w:szCs w:val="24"/>
          <w:lang w:eastAsia="lv-LV"/>
        </w:rPr>
        <w:t xml:space="preserve"> </w:t>
      </w:r>
      <w:proofErr w:type="spellStart"/>
      <w:r w:rsidRPr="00AE246F">
        <w:rPr>
          <w:rFonts w:ascii="Times New Roman" w:hAnsi="Times New Roman"/>
          <w:color w:val="333333"/>
          <w:szCs w:val="24"/>
          <w:lang w:eastAsia="lv-LV"/>
        </w:rPr>
        <w:t>Battery</w:t>
      </w:r>
      <w:proofErr w:type="spellEnd"/>
      <w:r w:rsidRPr="00AE246F">
        <w:rPr>
          <w:rFonts w:ascii="Times New Roman" w:hAnsi="Times New Roman"/>
          <w:color w:val="333333"/>
          <w:szCs w:val="24"/>
          <w:lang w:eastAsia="lv-LV"/>
        </w:rPr>
        <w:t>): Sniedz ātrus aprēķinus uzlādes strāvai un laikam, balstoties uz C-</w:t>
      </w:r>
      <w:proofErr w:type="spellStart"/>
      <w:r w:rsidRPr="00AE246F">
        <w:rPr>
          <w:rFonts w:ascii="Times New Roman" w:hAnsi="Times New Roman"/>
          <w:color w:val="333333"/>
          <w:szCs w:val="24"/>
          <w:lang w:eastAsia="lv-LV"/>
        </w:rPr>
        <w:t>rate</w:t>
      </w:r>
      <w:proofErr w:type="spellEnd"/>
      <w:r w:rsidRPr="00AE246F">
        <w:rPr>
          <w:rFonts w:ascii="Times New Roman" w:hAnsi="Times New Roman"/>
          <w:color w:val="333333"/>
          <w:szCs w:val="24"/>
          <w:lang w:eastAsia="lv-LV"/>
        </w:rPr>
        <w:t xml:space="preserve">. Tie ir noderīgi, bet statiski — izvada tikai skaitļus bez interaktīvas simulācijas vai vizuālas </w:t>
      </w:r>
      <w:proofErr w:type="spellStart"/>
      <w:r w:rsidRPr="00AE246F">
        <w:rPr>
          <w:rFonts w:ascii="Times New Roman" w:hAnsi="Times New Roman"/>
          <w:color w:val="333333"/>
          <w:szCs w:val="24"/>
          <w:lang w:eastAsia="lv-LV"/>
        </w:rPr>
        <w:t>atgrūzeniskās</w:t>
      </w:r>
      <w:proofErr w:type="spellEnd"/>
      <w:r w:rsidRPr="00AE246F">
        <w:rPr>
          <w:rFonts w:ascii="Times New Roman" w:hAnsi="Times New Roman"/>
          <w:color w:val="333333"/>
          <w:szCs w:val="24"/>
          <w:lang w:eastAsia="lv-LV"/>
        </w:rPr>
        <w:t xml:space="preserve"> saites.</w:t>
      </w:r>
    </w:p>
    <w:p w14:paraId="24B9F683" w14:textId="77777777" w:rsidR="00AE246F" w:rsidRPr="00AE246F" w:rsidRDefault="00AE246F" w:rsidP="00AE246F">
      <w:pPr>
        <w:numPr>
          <w:ilvl w:val="0"/>
          <w:numId w:val="53"/>
        </w:numPr>
        <w:shd w:val="clear" w:color="auto" w:fill="FFFFFF"/>
        <w:rPr>
          <w:rFonts w:ascii="Times New Roman" w:hAnsi="Times New Roman"/>
          <w:color w:val="333333"/>
          <w:szCs w:val="24"/>
          <w:lang w:eastAsia="lv-LV"/>
        </w:rPr>
      </w:pPr>
      <w:r w:rsidRPr="00AE246F">
        <w:rPr>
          <w:rFonts w:ascii="Times New Roman" w:hAnsi="Times New Roman"/>
          <w:b/>
          <w:bCs/>
          <w:color w:val="000000"/>
          <w:szCs w:val="24"/>
          <w:lang w:eastAsia="lv-LV"/>
        </w:rPr>
        <w:t>Radio vadāmo ierīču portāli</w:t>
      </w:r>
      <w:r w:rsidRPr="00AE246F">
        <w:rPr>
          <w:rFonts w:ascii="Times New Roman" w:hAnsi="Times New Roman"/>
          <w:color w:val="333333"/>
          <w:szCs w:val="24"/>
          <w:lang w:eastAsia="lv-LV"/>
        </w:rPr>
        <w:t> (piemēram, </w:t>
      </w:r>
      <w:hyperlink r:id="rId16" w:history="1">
        <w:r w:rsidRPr="00AE246F">
          <w:rPr>
            <w:rFonts w:ascii="Times New Roman" w:hAnsi="Times New Roman"/>
            <w:color w:val="0088CC"/>
            <w:szCs w:val="24"/>
            <w:lang w:eastAsia="lv-LV"/>
          </w:rPr>
          <w:t>radiocontrolinfo.com</w:t>
        </w:r>
      </w:hyperlink>
      <w:r w:rsidRPr="00AE246F">
        <w:rPr>
          <w:rFonts w:ascii="Times New Roman" w:hAnsi="Times New Roman"/>
          <w:color w:val="333333"/>
          <w:szCs w:val="24"/>
          <w:lang w:eastAsia="lv-LV"/>
        </w:rPr>
        <w:t xml:space="preserve">): Satur plašu blogu un rakstus par RC baterijām un uzlādi. Tomēr tajos nav interaktīvas virtuālas lādētāja </w:t>
      </w:r>
      <w:proofErr w:type="spellStart"/>
      <w:r w:rsidRPr="00AE246F">
        <w:rPr>
          <w:rFonts w:ascii="Times New Roman" w:hAnsi="Times New Roman"/>
          <w:color w:val="333333"/>
          <w:szCs w:val="24"/>
          <w:lang w:eastAsia="lv-LV"/>
        </w:rPr>
        <w:t>saskarnes</w:t>
      </w:r>
      <w:proofErr w:type="spellEnd"/>
      <w:r w:rsidRPr="00AE246F">
        <w:rPr>
          <w:rFonts w:ascii="Times New Roman" w:hAnsi="Times New Roman"/>
          <w:color w:val="333333"/>
          <w:szCs w:val="24"/>
          <w:lang w:eastAsia="lv-LV"/>
        </w:rPr>
        <w:t xml:space="preserve"> vai reāllaika simulācijas.</w:t>
      </w:r>
    </w:p>
    <w:p w14:paraId="0D32C31B" w14:textId="77777777" w:rsidR="00AE246F" w:rsidRPr="00AE246F" w:rsidRDefault="00AE246F" w:rsidP="00AE246F">
      <w:pPr>
        <w:shd w:val="clear" w:color="auto" w:fill="FFFFFF"/>
        <w:spacing w:after="240"/>
        <w:rPr>
          <w:rFonts w:ascii="Times New Roman" w:hAnsi="Times New Roman"/>
          <w:color w:val="333333"/>
          <w:szCs w:val="24"/>
          <w:lang w:eastAsia="lv-LV"/>
        </w:rPr>
      </w:pPr>
      <w:r w:rsidRPr="00AE246F">
        <w:rPr>
          <w:rFonts w:ascii="Times New Roman" w:hAnsi="Times New Roman"/>
          <w:b/>
          <w:bCs/>
          <w:color w:val="000000"/>
          <w:szCs w:val="24"/>
          <w:lang w:eastAsia="lv-LV"/>
        </w:rPr>
        <w:t>Trūkums:</w:t>
      </w:r>
      <w:r w:rsidRPr="00AE246F">
        <w:rPr>
          <w:rFonts w:ascii="Times New Roman" w:hAnsi="Times New Roman"/>
          <w:color w:val="333333"/>
          <w:szCs w:val="24"/>
          <w:lang w:eastAsia="lv-LV"/>
        </w:rPr>
        <w:t xml:space="preserve"> Trūkst </w:t>
      </w:r>
      <w:proofErr w:type="spellStart"/>
      <w:r w:rsidRPr="00AE246F">
        <w:rPr>
          <w:rFonts w:ascii="Times New Roman" w:hAnsi="Times New Roman"/>
          <w:color w:val="333333"/>
          <w:szCs w:val="24"/>
          <w:lang w:eastAsia="lv-LV"/>
        </w:rPr>
        <w:t>interaktivitātes</w:t>
      </w:r>
      <w:proofErr w:type="spellEnd"/>
      <w:r w:rsidRPr="00AE246F">
        <w:rPr>
          <w:rFonts w:ascii="Times New Roman" w:hAnsi="Times New Roman"/>
          <w:color w:val="333333"/>
          <w:szCs w:val="24"/>
          <w:lang w:eastAsia="lv-LV"/>
        </w:rPr>
        <w:t xml:space="preserve"> un padziļināta izglītojošā satura.</w:t>
      </w:r>
    </w:p>
    <w:p w14:paraId="6F73892B" w14:textId="77777777" w:rsidR="00AE246F" w:rsidRPr="00AE246F" w:rsidRDefault="00AE246F" w:rsidP="00AE246F">
      <w:pPr>
        <w:shd w:val="clear" w:color="auto" w:fill="FFFFFF"/>
        <w:spacing w:before="240" w:after="240"/>
        <w:outlineLvl w:val="3"/>
        <w:rPr>
          <w:rFonts w:ascii="Times New Roman" w:hAnsi="Times New Roman"/>
          <w:b/>
          <w:bCs/>
          <w:color w:val="000000"/>
          <w:sz w:val="30"/>
          <w:szCs w:val="30"/>
          <w:lang w:eastAsia="lv-LV"/>
        </w:rPr>
      </w:pPr>
      <w:r w:rsidRPr="00AE246F">
        <w:rPr>
          <w:rFonts w:ascii="Times New Roman" w:hAnsi="Times New Roman"/>
          <w:b/>
          <w:bCs/>
          <w:color w:val="000000"/>
          <w:sz w:val="30"/>
          <w:szCs w:val="30"/>
          <w:lang w:eastAsia="lv-LV"/>
        </w:rPr>
        <w:t xml:space="preserve">2. Profesionālie un pētnieciskie </w:t>
      </w:r>
      <w:proofErr w:type="spellStart"/>
      <w:r w:rsidRPr="00AE246F">
        <w:rPr>
          <w:rFonts w:ascii="Times New Roman" w:hAnsi="Times New Roman"/>
          <w:b/>
          <w:bCs/>
          <w:color w:val="000000"/>
          <w:sz w:val="30"/>
          <w:szCs w:val="30"/>
          <w:lang w:eastAsia="lv-LV"/>
        </w:rPr>
        <w:t>simulatori</w:t>
      </w:r>
      <w:proofErr w:type="spellEnd"/>
    </w:p>
    <w:p w14:paraId="3E6236D3" w14:textId="77777777" w:rsidR="00AE246F" w:rsidRPr="00AE246F" w:rsidRDefault="00AE246F" w:rsidP="00AE246F">
      <w:pPr>
        <w:numPr>
          <w:ilvl w:val="0"/>
          <w:numId w:val="54"/>
        </w:numPr>
        <w:shd w:val="clear" w:color="auto" w:fill="FFFFFF"/>
        <w:spacing w:before="100" w:beforeAutospacing="1"/>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t>PyBaMM</w:t>
      </w:r>
      <w:proofErr w:type="spellEnd"/>
      <w:r w:rsidRPr="00AE246F">
        <w:rPr>
          <w:rFonts w:ascii="Times New Roman" w:hAnsi="Times New Roman"/>
          <w:color w:val="333333"/>
          <w:szCs w:val="24"/>
          <w:lang w:eastAsia="lv-LV"/>
        </w:rPr>
        <w:t>: Spēcīgs atvērtā koda fizikas modelēšanas rīks elektroķīmiskiem pētījumiem. Ļoti precīzs, bet prasa programmēšanas zināšanas un nav piemērots iesācējiem.</w:t>
      </w:r>
    </w:p>
    <w:p w14:paraId="58DE0E66" w14:textId="77777777" w:rsidR="00AE246F" w:rsidRPr="00AE246F" w:rsidRDefault="00AE246F" w:rsidP="00AE246F">
      <w:pPr>
        <w:numPr>
          <w:ilvl w:val="0"/>
          <w:numId w:val="54"/>
        </w:numPr>
        <w:shd w:val="clear" w:color="auto" w:fill="FFFFFF"/>
        <w:spacing w:before="100" w:beforeAutospacing="1"/>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t>Satiator</w:t>
      </w:r>
      <w:proofErr w:type="spellEnd"/>
      <w:r w:rsidRPr="00AE246F">
        <w:rPr>
          <w:rFonts w:ascii="Times New Roman" w:hAnsi="Times New Roman"/>
          <w:b/>
          <w:bCs/>
          <w:color w:val="000000"/>
          <w:szCs w:val="24"/>
          <w:lang w:eastAsia="lv-LV"/>
        </w:rPr>
        <w:t xml:space="preserve"> </w:t>
      </w:r>
      <w:proofErr w:type="spellStart"/>
      <w:r w:rsidRPr="00AE246F">
        <w:rPr>
          <w:rFonts w:ascii="Times New Roman" w:hAnsi="Times New Roman"/>
          <w:b/>
          <w:bCs/>
          <w:color w:val="000000"/>
          <w:szCs w:val="24"/>
          <w:lang w:eastAsia="lv-LV"/>
        </w:rPr>
        <w:t>Charge</w:t>
      </w:r>
      <w:proofErr w:type="spellEnd"/>
      <w:r w:rsidRPr="00AE246F">
        <w:rPr>
          <w:rFonts w:ascii="Times New Roman" w:hAnsi="Times New Roman"/>
          <w:b/>
          <w:bCs/>
          <w:color w:val="000000"/>
          <w:szCs w:val="24"/>
          <w:lang w:eastAsia="lv-LV"/>
        </w:rPr>
        <w:t xml:space="preserve"> Simulator</w:t>
      </w:r>
      <w:r w:rsidRPr="00AE246F">
        <w:rPr>
          <w:rFonts w:ascii="Times New Roman" w:hAnsi="Times New Roman"/>
          <w:color w:val="333333"/>
          <w:szCs w:val="24"/>
          <w:lang w:eastAsia="lv-LV"/>
        </w:rPr>
        <w:t> (</w:t>
      </w:r>
      <w:hyperlink r:id="rId17" w:history="1">
        <w:r w:rsidRPr="00AE246F">
          <w:rPr>
            <w:rFonts w:ascii="Times New Roman" w:hAnsi="Times New Roman"/>
            <w:color w:val="0088CC"/>
            <w:szCs w:val="24"/>
            <w:lang w:eastAsia="lv-LV"/>
          </w:rPr>
          <w:t>ebikes.ca</w:t>
        </w:r>
      </w:hyperlink>
      <w:r w:rsidRPr="00AE246F">
        <w:rPr>
          <w:rFonts w:ascii="Times New Roman" w:hAnsi="Times New Roman"/>
          <w:color w:val="333333"/>
          <w:szCs w:val="24"/>
          <w:lang w:eastAsia="lv-LV"/>
        </w:rPr>
        <w:t>): Labs litija bateriju uzlādes līkņu modelētājs.</w:t>
      </w:r>
    </w:p>
    <w:p w14:paraId="59DB3F69" w14:textId="77777777" w:rsidR="00AE246F" w:rsidRPr="00AE246F" w:rsidRDefault="00AE246F" w:rsidP="00AE246F">
      <w:pPr>
        <w:numPr>
          <w:ilvl w:val="0"/>
          <w:numId w:val="54"/>
        </w:numPr>
        <w:shd w:val="clear" w:color="auto" w:fill="FFFFFF"/>
        <w:spacing w:before="100" w:beforeAutospacing="1"/>
        <w:rPr>
          <w:rFonts w:ascii="Times New Roman" w:hAnsi="Times New Roman"/>
          <w:color w:val="333333"/>
          <w:szCs w:val="24"/>
          <w:lang w:eastAsia="lv-LV"/>
        </w:rPr>
      </w:pPr>
      <w:r w:rsidRPr="00AE246F">
        <w:rPr>
          <w:rFonts w:ascii="Times New Roman" w:hAnsi="Times New Roman"/>
          <w:b/>
          <w:bCs/>
          <w:color w:val="000000"/>
          <w:szCs w:val="24"/>
          <w:lang w:eastAsia="lv-LV"/>
        </w:rPr>
        <w:t>ACN-</w:t>
      </w:r>
      <w:proofErr w:type="spellStart"/>
      <w:r w:rsidRPr="00AE246F">
        <w:rPr>
          <w:rFonts w:ascii="Times New Roman" w:hAnsi="Times New Roman"/>
          <w:b/>
          <w:bCs/>
          <w:color w:val="000000"/>
          <w:szCs w:val="24"/>
          <w:lang w:eastAsia="lv-LV"/>
        </w:rPr>
        <w:t>Sim</w:t>
      </w:r>
      <w:proofErr w:type="spellEnd"/>
      <w:r w:rsidRPr="00AE246F">
        <w:rPr>
          <w:rFonts w:ascii="Times New Roman" w:hAnsi="Times New Roman"/>
          <w:color w:val="333333"/>
          <w:szCs w:val="24"/>
          <w:lang w:eastAsia="lv-LV"/>
        </w:rPr>
        <w:t> (</w:t>
      </w:r>
      <w:proofErr w:type="spellStart"/>
      <w:r w:rsidRPr="00AE246F">
        <w:rPr>
          <w:rFonts w:ascii="Times New Roman" w:hAnsi="Times New Roman"/>
          <w:color w:val="333333"/>
          <w:szCs w:val="24"/>
          <w:lang w:eastAsia="lv-LV"/>
        </w:rPr>
        <w:t>Caltech</w:t>
      </w:r>
      <w:proofErr w:type="spellEnd"/>
      <w:r w:rsidRPr="00AE246F">
        <w:rPr>
          <w:rFonts w:ascii="Times New Roman" w:hAnsi="Times New Roman"/>
          <w:color w:val="333333"/>
          <w:szCs w:val="24"/>
          <w:lang w:eastAsia="lv-LV"/>
        </w:rPr>
        <w:t>): Fokusēts uz EV uzlādes infrastruktūru.</w:t>
      </w:r>
    </w:p>
    <w:p w14:paraId="4B1C8F9D" w14:textId="77777777" w:rsidR="00AE246F" w:rsidRPr="00AE246F" w:rsidRDefault="00AE246F" w:rsidP="00AE246F">
      <w:pPr>
        <w:shd w:val="clear" w:color="auto" w:fill="FFFFFF"/>
        <w:spacing w:after="240"/>
        <w:rPr>
          <w:rFonts w:ascii="Times New Roman" w:hAnsi="Times New Roman"/>
          <w:color w:val="333333"/>
          <w:szCs w:val="24"/>
          <w:lang w:eastAsia="lv-LV"/>
        </w:rPr>
      </w:pPr>
      <w:r w:rsidRPr="00AE246F">
        <w:rPr>
          <w:rFonts w:ascii="Times New Roman" w:hAnsi="Times New Roman"/>
          <w:b/>
          <w:bCs/>
          <w:color w:val="000000"/>
          <w:szCs w:val="24"/>
          <w:lang w:eastAsia="lv-LV"/>
        </w:rPr>
        <w:t>Trūkums:</w:t>
      </w:r>
      <w:r w:rsidRPr="00AE246F">
        <w:rPr>
          <w:rFonts w:ascii="Times New Roman" w:hAnsi="Times New Roman"/>
          <w:color w:val="333333"/>
          <w:szCs w:val="24"/>
          <w:lang w:eastAsia="lv-LV"/>
        </w:rPr>
        <w:t xml:space="preserve"> Pārāk tehniski un šauri specializēti; nav saistošas lietotāja </w:t>
      </w:r>
      <w:proofErr w:type="spellStart"/>
      <w:r w:rsidRPr="00AE246F">
        <w:rPr>
          <w:rFonts w:ascii="Times New Roman" w:hAnsi="Times New Roman"/>
          <w:color w:val="333333"/>
          <w:szCs w:val="24"/>
          <w:lang w:eastAsia="lv-LV"/>
        </w:rPr>
        <w:t>saskarnes</w:t>
      </w:r>
      <w:proofErr w:type="spellEnd"/>
      <w:r w:rsidRPr="00AE246F">
        <w:rPr>
          <w:rFonts w:ascii="Times New Roman" w:hAnsi="Times New Roman"/>
          <w:color w:val="333333"/>
          <w:szCs w:val="24"/>
          <w:lang w:eastAsia="lv-LV"/>
        </w:rPr>
        <w:t xml:space="preserve"> hobija lietotājiem.</w:t>
      </w:r>
    </w:p>
    <w:p w14:paraId="21BE462A" w14:textId="77777777" w:rsidR="00AE246F" w:rsidRPr="00AE246F" w:rsidRDefault="00AE246F" w:rsidP="00AE246F">
      <w:pPr>
        <w:shd w:val="clear" w:color="auto" w:fill="FFFFFF"/>
        <w:spacing w:before="240" w:after="240"/>
        <w:outlineLvl w:val="3"/>
        <w:rPr>
          <w:rFonts w:ascii="Times New Roman" w:hAnsi="Times New Roman"/>
          <w:b/>
          <w:bCs/>
          <w:color w:val="000000"/>
          <w:sz w:val="30"/>
          <w:szCs w:val="30"/>
          <w:lang w:eastAsia="lv-LV"/>
        </w:rPr>
      </w:pPr>
      <w:r w:rsidRPr="00AE246F">
        <w:rPr>
          <w:rFonts w:ascii="Times New Roman" w:hAnsi="Times New Roman"/>
          <w:b/>
          <w:bCs/>
          <w:color w:val="000000"/>
          <w:sz w:val="30"/>
          <w:szCs w:val="30"/>
          <w:lang w:eastAsia="lv-LV"/>
        </w:rPr>
        <w:t xml:space="preserve">3. Ķēžu </w:t>
      </w:r>
      <w:proofErr w:type="spellStart"/>
      <w:r w:rsidRPr="00AE246F">
        <w:rPr>
          <w:rFonts w:ascii="Times New Roman" w:hAnsi="Times New Roman"/>
          <w:b/>
          <w:bCs/>
          <w:color w:val="000000"/>
          <w:sz w:val="30"/>
          <w:szCs w:val="30"/>
          <w:lang w:eastAsia="lv-LV"/>
        </w:rPr>
        <w:t>simulatori</w:t>
      </w:r>
      <w:proofErr w:type="spellEnd"/>
    </w:p>
    <w:p w14:paraId="1B9681B7" w14:textId="77777777" w:rsidR="00AE246F" w:rsidRPr="00AE246F" w:rsidRDefault="00AE246F" w:rsidP="00AE246F">
      <w:pPr>
        <w:numPr>
          <w:ilvl w:val="0"/>
          <w:numId w:val="55"/>
        </w:numPr>
        <w:shd w:val="clear" w:color="auto" w:fill="FFFFFF"/>
        <w:spacing w:before="100" w:beforeAutospacing="1"/>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t>EveryCircuit</w:t>
      </w:r>
      <w:proofErr w:type="spellEnd"/>
      <w:r w:rsidRPr="00AE246F">
        <w:rPr>
          <w:rFonts w:ascii="Times New Roman" w:hAnsi="Times New Roman"/>
          <w:color w:val="333333"/>
          <w:szCs w:val="24"/>
          <w:lang w:eastAsia="lv-LV"/>
        </w:rPr>
        <w:t xml:space="preserve">: Animēts interaktīvs ķēžu </w:t>
      </w:r>
      <w:proofErr w:type="spellStart"/>
      <w:r w:rsidRPr="00AE246F">
        <w:rPr>
          <w:rFonts w:ascii="Times New Roman" w:hAnsi="Times New Roman"/>
          <w:color w:val="333333"/>
          <w:szCs w:val="24"/>
          <w:lang w:eastAsia="lv-LV"/>
        </w:rPr>
        <w:t>simulators</w:t>
      </w:r>
      <w:proofErr w:type="spellEnd"/>
      <w:r w:rsidRPr="00AE246F">
        <w:rPr>
          <w:rFonts w:ascii="Times New Roman" w:hAnsi="Times New Roman"/>
          <w:color w:val="333333"/>
          <w:szCs w:val="24"/>
          <w:lang w:eastAsia="lv-LV"/>
        </w:rPr>
        <w:t xml:space="preserve">, bet ne specializēts </w:t>
      </w:r>
      <w:proofErr w:type="spellStart"/>
      <w:r w:rsidRPr="00AE246F">
        <w:rPr>
          <w:rFonts w:ascii="Times New Roman" w:hAnsi="Times New Roman"/>
          <w:color w:val="333333"/>
          <w:szCs w:val="24"/>
          <w:lang w:eastAsia="lv-LV"/>
        </w:rPr>
        <w:t>LiPo</w:t>
      </w:r>
      <w:proofErr w:type="spellEnd"/>
      <w:r w:rsidRPr="00AE246F">
        <w:rPr>
          <w:rFonts w:ascii="Times New Roman" w:hAnsi="Times New Roman"/>
          <w:color w:val="333333"/>
          <w:szCs w:val="24"/>
          <w:lang w:eastAsia="lv-LV"/>
        </w:rPr>
        <w:t>/RC bateriju uzlādei vai reālu lādētāju imitācijai.</w:t>
      </w:r>
    </w:p>
    <w:p w14:paraId="77FB15C1" w14:textId="77777777" w:rsidR="00AE246F" w:rsidRPr="00AE246F" w:rsidRDefault="00AE246F" w:rsidP="00AE246F">
      <w:pPr>
        <w:shd w:val="clear" w:color="auto" w:fill="FFFFFF"/>
        <w:spacing w:before="240" w:after="240"/>
        <w:outlineLvl w:val="3"/>
        <w:rPr>
          <w:rFonts w:ascii="Times New Roman" w:hAnsi="Times New Roman"/>
          <w:b/>
          <w:bCs/>
          <w:color w:val="000000"/>
          <w:sz w:val="30"/>
          <w:szCs w:val="30"/>
          <w:lang w:eastAsia="lv-LV"/>
        </w:rPr>
      </w:pPr>
      <w:r w:rsidRPr="00AE246F">
        <w:rPr>
          <w:rFonts w:ascii="Times New Roman" w:hAnsi="Times New Roman"/>
          <w:b/>
          <w:bCs/>
          <w:color w:val="000000"/>
          <w:sz w:val="30"/>
          <w:szCs w:val="30"/>
          <w:lang w:eastAsia="lv-LV"/>
        </w:rPr>
        <w:t>4. Komerciālā aparatūra</w:t>
      </w:r>
    </w:p>
    <w:p w14:paraId="767E89DE" w14:textId="77777777" w:rsidR="00AE246F" w:rsidRPr="00AE246F" w:rsidRDefault="00AE246F" w:rsidP="00AE246F">
      <w:pPr>
        <w:numPr>
          <w:ilvl w:val="0"/>
          <w:numId w:val="56"/>
        </w:numPr>
        <w:shd w:val="clear" w:color="auto" w:fill="FFFFFF"/>
        <w:spacing w:before="100" w:beforeAutospacing="1"/>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lastRenderedPageBreak/>
        <w:t>ToolkitRC</w:t>
      </w:r>
      <w:proofErr w:type="spellEnd"/>
      <w:r w:rsidRPr="00AE246F">
        <w:rPr>
          <w:rFonts w:ascii="Times New Roman" w:hAnsi="Times New Roman"/>
          <w:b/>
          <w:bCs/>
          <w:color w:val="000000"/>
          <w:szCs w:val="24"/>
          <w:lang w:eastAsia="lv-LV"/>
        </w:rPr>
        <w:t xml:space="preserve"> lādētāji</w:t>
      </w:r>
      <w:r w:rsidRPr="00AE246F">
        <w:rPr>
          <w:rFonts w:ascii="Times New Roman" w:hAnsi="Times New Roman"/>
          <w:color w:val="333333"/>
          <w:szCs w:val="24"/>
          <w:lang w:eastAsia="lv-LV"/>
        </w:rPr>
        <w:t> (M7AC, M4AC u.c.): Augstas kvalitātes profesionālie lādētāji. Tomēr tiem nav oficiālas virtuālas mācību simulācijas.</w:t>
      </w:r>
    </w:p>
    <w:p w14:paraId="6F7BF41E" w14:textId="77777777" w:rsidR="00AE246F" w:rsidRPr="00AE246F" w:rsidRDefault="00AE246F" w:rsidP="00AE246F">
      <w:pPr>
        <w:shd w:val="clear" w:color="auto" w:fill="FFFFFF"/>
        <w:spacing w:after="240"/>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t>IonStudio</w:t>
      </w:r>
      <w:proofErr w:type="spellEnd"/>
      <w:r w:rsidRPr="00AE246F">
        <w:rPr>
          <w:rFonts w:ascii="Times New Roman" w:hAnsi="Times New Roman"/>
          <w:b/>
          <w:bCs/>
          <w:color w:val="000000"/>
          <w:szCs w:val="24"/>
          <w:lang w:eastAsia="lv-LV"/>
        </w:rPr>
        <w:t xml:space="preserve"> galvenie </w:t>
      </w:r>
      <w:proofErr w:type="spellStart"/>
      <w:r w:rsidRPr="00AE246F">
        <w:rPr>
          <w:rFonts w:ascii="Times New Roman" w:hAnsi="Times New Roman"/>
          <w:b/>
          <w:bCs/>
          <w:color w:val="000000"/>
          <w:szCs w:val="24"/>
          <w:lang w:eastAsia="lv-LV"/>
        </w:rPr>
        <w:t>diferenciatori</w:t>
      </w:r>
      <w:proofErr w:type="spellEnd"/>
    </w:p>
    <w:p w14:paraId="01512773" w14:textId="77777777" w:rsidR="00AE246F" w:rsidRPr="00AE246F" w:rsidRDefault="00AE246F" w:rsidP="00AE246F">
      <w:pPr>
        <w:shd w:val="clear" w:color="auto" w:fill="FFFFFF"/>
        <w:spacing w:after="240"/>
        <w:rPr>
          <w:rFonts w:ascii="Times New Roman" w:hAnsi="Times New Roman"/>
          <w:color w:val="333333"/>
          <w:szCs w:val="24"/>
          <w:lang w:eastAsia="lv-LV"/>
        </w:rPr>
      </w:pPr>
      <w:r w:rsidRPr="00AE246F">
        <w:rPr>
          <w:rFonts w:ascii="Times New Roman" w:hAnsi="Times New Roman"/>
          <w:color w:val="333333"/>
          <w:szCs w:val="24"/>
          <w:lang w:eastAsia="lv-LV"/>
        </w:rPr>
        <w:t>Atšķirībā no lielākās daļas esošajiem risinājumiem, </w:t>
      </w:r>
      <w:proofErr w:type="spellStart"/>
      <w:r w:rsidRPr="00AE246F">
        <w:rPr>
          <w:rFonts w:ascii="Times New Roman" w:hAnsi="Times New Roman"/>
          <w:b/>
          <w:bCs/>
          <w:color w:val="000000"/>
          <w:szCs w:val="24"/>
          <w:lang w:eastAsia="lv-LV"/>
        </w:rPr>
        <w:t>IonStudio</w:t>
      </w:r>
      <w:proofErr w:type="spellEnd"/>
      <w:r w:rsidRPr="00AE246F">
        <w:rPr>
          <w:rFonts w:ascii="Times New Roman" w:hAnsi="Times New Roman"/>
          <w:color w:val="333333"/>
          <w:szCs w:val="24"/>
          <w:lang w:eastAsia="lv-LV"/>
        </w:rPr>
        <w:t> piedāvā:</w:t>
      </w:r>
    </w:p>
    <w:p w14:paraId="216326B2" w14:textId="77777777" w:rsidR="00AE246F" w:rsidRPr="00AE246F" w:rsidRDefault="00AE246F" w:rsidP="00AE246F">
      <w:pPr>
        <w:numPr>
          <w:ilvl w:val="0"/>
          <w:numId w:val="57"/>
        </w:numPr>
        <w:shd w:val="clear" w:color="auto" w:fill="FFFFFF"/>
        <w:spacing w:before="100" w:beforeAutospacing="1"/>
        <w:rPr>
          <w:rFonts w:ascii="Times New Roman" w:hAnsi="Times New Roman"/>
          <w:color w:val="333333"/>
          <w:szCs w:val="24"/>
          <w:lang w:eastAsia="lv-LV"/>
        </w:rPr>
      </w:pPr>
      <w:r w:rsidRPr="00AE246F">
        <w:rPr>
          <w:rFonts w:ascii="Times New Roman" w:hAnsi="Times New Roman"/>
          <w:color w:val="333333"/>
          <w:szCs w:val="24"/>
          <w:lang w:eastAsia="lv-LV"/>
        </w:rPr>
        <w:t>Interaktīvu reāllaika </w:t>
      </w:r>
      <w:proofErr w:type="spellStart"/>
      <w:r w:rsidRPr="00AE246F">
        <w:rPr>
          <w:rFonts w:ascii="Times New Roman" w:hAnsi="Times New Roman"/>
          <w:b/>
          <w:bCs/>
          <w:color w:val="000000"/>
          <w:szCs w:val="24"/>
          <w:lang w:eastAsia="lv-LV"/>
        </w:rPr>
        <w:t>Virtual</w:t>
      </w:r>
      <w:proofErr w:type="spellEnd"/>
      <w:r w:rsidRPr="00AE246F">
        <w:rPr>
          <w:rFonts w:ascii="Times New Roman" w:hAnsi="Times New Roman"/>
          <w:b/>
          <w:bCs/>
          <w:color w:val="000000"/>
          <w:szCs w:val="24"/>
          <w:lang w:eastAsia="lv-LV"/>
        </w:rPr>
        <w:t xml:space="preserve"> Charger</w:t>
      </w:r>
      <w:r w:rsidRPr="00AE246F">
        <w:rPr>
          <w:rFonts w:ascii="Times New Roman" w:hAnsi="Times New Roman"/>
          <w:color w:val="333333"/>
          <w:szCs w:val="24"/>
          <w:lang w:eastAsia="lv-LV"/>
        </w:rPr>
        <w:t> </w:t>
      </w:r>
      <w:proofErr w:type="spellStart"/>
      <w:r w:rsidRPr="00AE246F">
        <w:rPr>
          <w:rFonts w:ascii="Times New Roman" w:hAnsi="Times New Roman"/>
          <w:color w:val="333333"/>
          <w:szCs w:val="24"/>
          <w:lang w:eastAsia="lv-LV"/>
        </w:rPr>
        <w:t>simulatoru</w:t>
      </w:r>
      <w:proofErr w:type="spellEnd"/>
      <w:r w:rsidRPr="00AE246F">
        <w:rPr>
          <w:rFonts w:ascii="Times New Roman" w:hAnsi="Times New Roman"/>
          <w:color w:val="333333"/>
          <w:szCs w:val="24"/>
          <w:lang w:eastAsia="lv-LV"/>
        </w:rPr>
        <w:t xml:space="preserve"> ar fizikas modelēšanu (spriegums, temperatūra, </w:t>
      </w:r>
      <w:proofErr w:type="spellStart"/>
      <w:r w:rsidRPr="00AE246F">
        <w:rPr>
          <w:rFonts w:ascii="Times New Roman" w:hAnsi="Times New Roman"/>
          <w:color w:val="333333"/>
          <w:szCs w:val="24"/>
          <w:lang w:eastAsia="lv-LV"/>
        </w:rPr>
        <w:t>Joule</w:t>
      </w:r>
      <w:proofErr w:type="spellEnd"/>
      <w:r w:rsidRPr="00AE246F">
        <w:rPr>
          <w:rFonts w:ascii="Times New Roman" w:hAnsi="Times New Roman"/>
          <w:color w:val="333333"/>
          <w:szCs w:val="24"/>
          <w:lang w:eastAsia="lv-LV"/>
        </w:rPr>
        <w:t xml:space="preserve"> siltums, uguns risks).</w:t>
      </w:r>
    </w:p>
    <w:p w14:paraId="73D02BD1" w14:textId="77777777" w:rsidR="00AE246F" w:rsidRPr="00AE246F" w:rsidRDefault="00AE246F" w:rsidP="00AE246F">
      <w:pPr>
        <w:numPr>
          <w:ilvl w:val="0"/>
          <w:numId w:val="57"/>
        </w:numPr>
        <w:shd w:val="clear" w:color="auto" w:fill="FFFFFF"/>
        <w:spacing w:before="100" w:beforeAutospacing="1"/>
        <w:rPr>
          <w:rFonts w:ascii="Times New Roman" w:hAnsi="Times New Roman"/>
          <w:color w:val="333333"/>
          <w:szCs w:val="24"/>
          <w:lang w:eastAsia="lv-LV"/>
        </w:rPr>
      </w:pPr>
      <w:proofErr w:type="spellStart"/>
      <w:r w:rsidRPr="00AE246F">
        <w:rPr>
          <w:rFonts w:ascii="Times New Roman" w:hAnsi="Times New Roman"/>
          <w:b/>
          <w:bCs/>
          <w:color w:val="000000"/>
          <w:szCs w:val="24"/>
          <w:lang w:eastAsia="lv-LV"/>
        </w:rPr>
        <w:t>Charge</w:t>
      </w:r>
      <w:proofErr w:type="spellEnd"/>
      <w:r w:rsidRPr="00AE246F">
        <w:rPr>
          <w:rFonts w:ascii="Times New Roman" w:hAnsi="Times New Roman"/>
          <w:b/>
          <w:bCs/>
          <w:color w:val="000000"/>
          <w:szCs w:val="24"/>
          <w:lang w:eastAsia="lv-LV"/>
        </w:rPr>
        <w:t xml:space="preserve"> </w:t>
      </w:r>
      <w:proofErr w:type="spellStart"/>
      <w:r w:rsidRPr="00AE246F">
        <w:rPr>
          <w:rFonts w:ascii="Times New Roman" w:hAnsi="Times New Roman"/>
          <w:b/>
          <w:bCs/>
          <w:color w:val="000000"/>
          <w:szCs w:val="24"/>
          <w:lang w:eastAsia="lv-LV"/>
        </w:rPr>
        <w:t>Cycle</w:t>
      </w:r>
      <w:proofErr w:type="spellEnd"/>
      <w:r w:rsidRPr="00AE246F">
        <w:rPr>
          <w:rFonts w:ascii="Times New Roman" w:hAnsi="Times New Roman"/>
          <w:b/>
          <w:bCs/>
          <w:color w:val="000000"/>
          <w:szCs w:val="24"/>
          <w:lang w:eastAsia="lv-LV"/>
        </w:rPr>
        <w:t xml:space="preserve"> </w:t>
      </w:r>
      <w:proofErr w:type="spellStart"/>
      <w:r w:rsidRPr="00AE246F">
        <w:rPr>
          <w:rFonts w:ascii="Times New Roman" w:hAnsi="Times New Roman"/>
          <w:b/>
          <w:bCs/>
          <w:color w:val="000000"/>
          <w:szCs w:val="24"/>
          <w:lang w:eastAsia="lv-LV"/>
        </w:rPr>
        <w:t>Scenarios</w:t>
      </w:r>
      <w:proofErr w:type="spellEnd"/>
      <w:r w:rsidRPr="00AE246F">
        <w:rPr>
          <w:rFonts w:ascii="Times New Roman" w:hAnsi="Times New Roman"/>
          <w:color w:val="333333"/>
          <w:szCs w:val="24"/>
          <w:lang w:eastAsia="lv-LV"/>
        </w:rPr>
        <w:t> salīdzināšanas moduli, kas grafiski parāda, kā dažādas uzlādes stratēģijas (100%, 20-80%, dažādas strāvas) ietekmē baterijas kalpošanas mūžu daudzu ciklu garumā.</w:t>
      </w:r>
    </w:p>
    <w:p w14:paraId="132B7FBF" w14:textId="70BE7905" w:rsidR="00AE246F" w:rsidRDefault="00AE246F" w:rsidP="00AE246F">
      <w:pPr>
        <w:numPr>
          <w:ilvl w:val="0"/>
          <w:numId w:val="57"/>
        </w:numPr>
        <w:shd w:val="clear" w:color="auto" w:fill="FFFFFF"/>
        <w:spacing w:before="100" w:beforeAutospacing="1"/>
        <w:rPr>
          <w:rFonts w:ascii="Times New Roman" w:hAnsi="Times New Roman"/>
          <w:color w:val="333333"/>
          <w:szCs w:val="24"/>
          <w:lang w:eastAsia="lv-LV"/>
        </w:rPr>
      </w:pPr>
      <w:r w:rsidRPr="00AE246F">
        <w:rPr>
          <w:rFonts w:ascii="Times New Roman" w:hAnsi="Times New Roman"/>
          <w:color w:val="333333"/>
          <w:szCs w:val="24"/>
          <w:lang w:eastAsia="lv-LV"/>
        </w:rPr>
        <w:t xml:space="preserve">Reāllaika temperatūras un degradācijas </w:t>
      </w:r>
      <w:proofErr w:type="spellStart"/>
      <w:r w:rsidRPr="00AE246F">
        <w:rPr>
          <w:rFonts w:ascii="Times New Roman" w:hAnsi="Times New Roman"/>
          <w:color w:val="333333"/>
          <w:szCs w:val="24"/>
          <w:lang w:eastAsia="lv-LV"/>
        </w:rPr>
        <w:t>vizualizāciju</w:t>
      </w:r>
      <w:proofErr w:type="spellEnd"/>
      <w:r w:rsidRPr="00AE246F">
        <w:rPr>
          <w:rFonts w:ascii="Times New Roman" w:hAnsi="Times New Roman"/>
          <w:color w:val="333333"/>
          <w:szCs w:val="24"/>
          <w:lang w:eastAsia="lv-LV"/>
        </w:rPr>
        <w:t>, balstītu uz fizikas likumiem (</w:t>
      </w:r>
      <w:proofErr w:type="spellStart"/>
      <w:r w:rsidRPr="00AE246F">
        <w:rPr>
          <w:rFonts w:ascii="Times New Roman" w:hAnsi="Times New Roman"/>
          <w:color w:val="333333"/>
          <w:szCs w:val="24"/>
          <w:lang w:eastAsia="lv-LV"/>
        </w:rPr>
        <w:t>Joule's</w:t>
      </w:r>
      <w:proofErr w:type="spellEnd"/>
      <w:r w:rsidRPr="00AE246F">
        <w:rPr>
          <w:rFonts w:ascii="Times New Roman" w:hAnsi="Times New Roman"/>
          <w:color w:val="333333"/>
          <w:szCs w:val="24"/>
          <w:lang w:eastAsia="lv-LV"/>
        </w:rPr>
        <w:t xml:space="preserve"> </w:t>
      </w:r>
      <w:proofErr w:type="spellStart"/>
      <w:r w:rsidRPr="00AE246F">
        <w:rPr>
          <w:rFonts w:ascii="Times New Roman" w:hAnsi="Times New Roman"/>
          <w:color w:val="333333"/>
          <w:szCs w:val="24"/>
          <w:lang w:eastAsia="lv-LV"/>
        </w:rPr>
        <w:t>Law</w:t>
      </w:r>
      <w:proofErr w:type="spellEnd"/>
      <w:r w:rsidRPr="00AE246F">
        <w:rPr>
          <w:rFonts w:ascii="Times New Roman" w:hAnsi="Times New Roman"/>
          <w:color w:val="333333"/>
          <w:szCs w:val="24"/>
          <w:lang w:eastAsia="lv-LV"/>
        </w:rPr>
        <w:t xml:space="preserve"> — P = I²R).</w:t>
      </w:r>
    </w:p>
    <w:p w14:paraId="2FE7DB89" w14:textId="77777777" w:rsidR="6AAC5CF1" w:rsidRPr="006B16F9" w:rsidRDefault="6AAC5CF1" w:rsidP="6AAC5CF1">
      <w:pPr>
        <w:spacing w:before="240" w:after="240"/>
        <w:rPr>
          <w:rFonts w:ascii="Times New Roman" w:hAnsi="Times New Roman"/>
        </w:rPr>
      </w:pPr>
    </w:p>
    <w:p w14:paraId="6CDDF0AE" w14:textId="77777777" w:rsidR="21137A3E" w:rsidRDefault="26F673B1" w:rsidP="000514C2">
      <w:pPr>
        <w:pStyle w:val="Heading1"/>
        <w:rPr>
          <w:lang w:val="en-GB"/>
        </w:rPr>
      </w:pPr>
      <w:bookmarkStart w:id="4" w:name="_Toc230133481"/>
      <w:r w:rsidRPr="006B16F9">
        <w:rPr>
          <w:lang w:val="en-GB"/>
        </w:rPr>
        <w:t>Prasību specifikācija</w:t>
      </w:r>
      <w:bookmarkEnd w:id="4"/>
    </w:p>
    <w:p w14:paraId="2E2AF3A5" w14:textId="7CE76C04" w:rsidR="00277393" w:rsidRPr="00277393" w:rsidRDefault="00277393" w:rsidP="00277393">
      <w:pPr>
        <w:pStyle w:val="Pamatteksts1"/>
      </w:pPr>
      <w:r w:rsidRPr="00277393">
        <w:t xml:space="preserve">Prasību specifikācija nosaka, ko </w:t>
      </w:r>
      <w:proofErr w:type="spellStart"/>
      <w:r w:rsidRPr="00277393">
        <w:t>IonStudio</w:t>
      </w:r>
      <w:proofErr w:type="spellEnd"/>
      <w:r w:rsidRPr="00277393">
        <w:t xml:space="preserve"> sistēmai ir jādara un kādā kvalitātē. Tā ietver funkcionālās prasības — konkrētas sistēmas funkcijas un to darbības loģiku — un nefunkcionālās prasības, kas nosaka veiktspējas, uzticamības un tehnoloģiskos standartus. Skaidri definētas prasības nodrošina, ka simulācijas fizikālie aprēķini, lietotāja </w:t>
      </w:r>
      <w:proofErr w:type="spellStart"/>
      <w:r w:rsidRPr="00277393">
        <w:t>saskarne</w:t>
      </w:r>
      <w:proofErr w:type="spellEnd"/>
      <w:r w:rsidRPr="00277393">
        <w:t xml:space="preserve"> un datu saglabāšana darbojas saskaņoti un atbilst projekta izglītojošajiem mērķiem.</w:t>
      </w:r>
    </w:p>
    <w:p w14:paraId="19674238" w14:textId="77777777" w:rsidR="703DF7C5" w:rsidRPr="006B16F9" w:rsidRDefault="5A30A605" w:rsidP="759910FD">
      <w:pPr>
        <w:pStyle w:val="Heading2"/>
        <w:rPr>
          <w:lang w:val="en-GB"/>
        </w:rPr>
      </w:pPr>
      <w:bookmarkStart w:id="5" w:name="_Toc230133482"/>
      <w:r w:rsidRPr="006B16F9">
        <w:rPr>
          <w:sz w:val="22"/>
          <w:lang w:val="en-GB"/>
        </w:rPr>
        <w:t>Funkcionālās prasības</w:t>
      </w:r>
      <w:bookmarkEnd w:id="5"/>
    </w:p>
    <w:p w14:paraId="70D4863A" w14:textId="2128665B" w:rsidR="000514C2" w:rsidRDefault="000514C2" w:rsidP="00277393">
      <w:pPr>
        <w:pStyle w:val="ListParagraph"/>
        <w:numPr>
          <w:ilvl w:val="2"/>
          <w:numId w:val="31"/>
        </w:numPr>
        <w:rPr>
          <w:rFonts w:ascii="Times New Roman" w:hAnsi="Times New Roman"/>
        </w:rPr>
      </w:pPr>
      <w:r w:rsidRPr="00277393">
        <w:rPr>
          <w:rFonts w:ascii="Times New Roman" w:hAnsi="Times New Roman"/>
          <w:b/>
          <w:bCs/>
        </w:rPr>
        <w:t>Bateriju atlase un konfigurācija</w:t>
      </w:r>
      <w:r w:rsidRPr="00277393">
        <w:rPr>
          <w:rFonts w:ascii="Times New Roman" w:hAnsi="Times New Roman"/>
        </w:rPr>
        <w:t xml:space="preserve"> Sistēma nodrošina </w:t>
      </w:r>
      <w:r w:rsidR="009C6BBD">
        <w:rPr>
          <w:rFonts w:ascii="Times New Roman" w:hAnsi="Times New Roman"/>
        </w:rPr>
        <w:t>ie</w:t>
      </w:r>
      <w:r w:rsidRPr="00277393">
        <w:rPr>
          <w:rFonts w:ascii="Times New Roman" w:hAnsi="Times New Roman"/>
        </w:rPr>
        <w:t>priekš</w:t>
      </w:r>
      <w:r w:rsidR="009C6BBD">
        <w:rPr>
          <w:rFonts w:ascii="Times New Roman" w:hAnsi="Times New Roman"/>
        </w:rPr>
        <w:t xml:space="preserve"> </w:t>
      </w:r>
      <w:r w:rsidRPr="00277393">
        <w:rPr>
          <w:rFonts w:ascii="Times New Roman" w:hAnsi="Times New Roman"/>
        </w:rPr>
        <w:t>definētu bateriju katalogu, kurā iekļautas vismaz šādas bateriju konfigurācijas, katra ar nosaukumu, šūnu skaitu, ietilpību, ķīmiju, ieteicamo strāvu, maksimālo strāvu, nominālo spriegumu, iekšējo pretestību un paredzamo ciklu mūžu:</w:t>
      </w:r>
    </w:p>
    <w:p w14:paraId="14C3383A" w14:textId="77777777" w:rsidR="00525DB1" w:rsidRPr="00525DB1" w:rsidRDefault="00525DB1" w:rsidP="00525DB1">
      <w:pPr>
        <w:rPr>
          <w:rFonts w:ascii="Times New Roman" w:hAnsi="Times New Roman"/>
        </w:rPr>
      </w:pPr>
    </w:p>
    <w:tbl>
      <w:tblPr>
        <w:tblStyle w:val="GridTable4-Accent1"/>
        <w:tblW w:w="0" w:type="auto"/>
        <w:tblLook w:val="04A0" w:firstRow="1" w:lastRow="0" w:firstColumn="1" w:lastColumn="0" w:noHBand="0" w:noVBand="1"/>
      </w:tblPr>
      <w:tblGrid>
        <w:gridCol w:w="1656"/>
        <w:gridCol w:w="1584"/>
        <w:gridCol w:w="5538"/>
      </w:tblGrid>
      <w:tr w:rsidR="000514C2" w:rsidRPr="000514C2" w14:paraId="3A141B57" w14:textId="77777777" w:rsidTr="00277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E48DF" w14:textId="77777777" w:rsidR="000514C2" w:rsidRPr="000514C2" w:rsidRDefault="000514C2" w:rsidP="000514C2">
            <w:pPr>
              <w:rPr>
                <w:rFonts w:ascii="Times New Roman" w:hAnsi="Times New Roman"/>
              </w:rPr>
            </w:pPr>
            <w:r w:rsidRPr="000514C2">
              <w:rPr>
                <w:rFonts w:ascii="Times New Roman" w:hAnsi="Times New Roman"/>
              </w:rPr>
              <w:t>Konfigurācija</w:t>
            </w:r>
          </w:p>
        </w:tc>
        <w:tc>
          <w:tcPr>
            <w:tcW w:w="0" w:type="auto"/>
            <w:hideMark/>
          </w:tcPr>
          <w:p w14:paraId="1EAE58C6" w14:textId="77777777" w:rsidR="000514C2" w:rsidRPr="000514C2" w:rsidRDefault="000514C2" w:rsidP="000514C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0514C2">
              <w:rPr>
                <w:rFonts w:ascii="Times New Roman" w:hAnsi="Times New Roman"/>
              </w:rPr>
              <w:t>Ķīmija</w:t>
            </w:r>
          </w:p>
        </w:tc>
        <w:tc>
          <w:tcPr>
            <w:tcW w:w="0" w:type="auto"/>
            <w:hideMark/>
          </w:tcPr>
          <w:p w14:paraId="21905B87" w14:textId="77777777" w:rsidR="000514C2" w:rsidRPr="000514C2" w:rsidRDefault="000514C2" w:rsidP="000514C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0514C2">
              <w:rPr>
                <w:rFonts w:ascii="Times New Roman" w:hAnsi="Times New Roman"/>
              </w:rPr>
              <w:t>Piemērs</w:t>
            </w:r>
          </w:p>
        </w:tc>
      </w:tr>
      <w:tr w:rsidR="000514C2" w:rsidRPr="000514C2" w14:paraId="4ED5A024" w14:textId="77777777" w:rsidTr="00277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9B585" w14:textId="77777777" w:rsidR="000514C2" w:rsidRPr="000514C2" w:rsidRDefault="000514C2" w:rsidP="000514C2">
            <w:pPr>
              <w:rPr>
                <w:rFonts w:ascii="Times New Roman" w:hAnsi="Times New Roman"/>
              </w:rPr>
            </w:pPr>
            <w:r w:rsidRPr="000514C2">
              <w:rPr>
                <w:rFonts w:ascii="Times New Roman" w:hAnsi="Times New Roman"/>
              </w:rPr>
              <w:t>1S</w:t>
            </w:r>
          </w:p>
        </w:tc>
        <w:tc>
          <w:tcPr>
            <w:tcW w:w="0" w:type="auto"/>
            <w:hideMark/>
          </w:tcPr>
          <w:p w14:paraId="62656BC8" w14:textId="77777777" w:rsidR="000514C2" w:rsidRPr="000514C2" w:rsidRDefault="000514C2" w:rsidP="000514C2">
            <w:pPr>
              <w:cnfStyle w:val="000000100000" w:firstRow="0" w:lastRow="0" w:firstColumn="0" w:lastColumn="0" w:oddVBand="0" w:evenVBand="0" w:oddHBand="1" w:evenHBand="0" w:firstRowFirstColumn="0" w:firstRowLastColumn="0" w:lastRowFirstColumn="0" w:lastRowLastColumn="0"/>
              <w:rPr>
                <w:rFonts w:ascii="Times New Roman" w:hAnsi="Times New Roman"/>
              </w:rPr>
            </w:pPr>
            <w:proofErr w:type="spellStart"/>
            <w:r w:rsidRPr="000514C2">
              <w:rPr>
                <w:rFonts w:ascii="Times New Roman" w:hAnsi="Times New Roman"/>
              </w:rPr>
              <w:t>Li-ion</w:t>
            </w:r>
            <w:proofErr w:type="spellEnd"/>
            <w:r w:rsidRPr="000514C2">
              <w:rPr>
                <w:rFonts w:ascii="Times New Roman" w:hAnsi="Times New Roman"/>
              </w:rPr>
              <w:t xml:space="preserve"> </w:t>
            </w:r>
            <w:proofErr w:type="spellStart"/>
            <w:r w:rsidRPr="000514C2">
              <w:rPr>
                <w:rFonts w:ascii="Times New Roman" w:hAnsi="Times New Roman"/>
              </w:rPr>
              <w:t>Polymer</w:t>
            </w:r>
            <w:proofErr w:type="spellEnd"/>
          </w:p>
        </w:tc>
        <w:tc>
          <w:tcPr>
            <w:tcW w:w="0" w:type="auto"/>
            <w:hideMark/>
          </w:tcPr>
          <w:p w14:paraId="67E4C7E6" w14:textId="50CE53A9" w:rsidR="000514C2" w:rsidRPr="000514C2" w:rsidRDefault="000514C2" w:rsidP="000514C2">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0514C2">
              <w:rPr>
                <w:rFonts w:ascii="Times New Roman" w:hAnsi="Times New Roman"/>
              </w:rPr>
              <w:t>Viedtālruņa baterija 5000mAh, 3,85V, 2A ieteicamā, 1200 cikli</w:t>
            </w:r>
          </w:p>
        </w:tc>
      </w:tr>
      <w:tr w:rsidR="000514C2" w:rsidRPr="000514C2" w14:paraId="71329079" w14:textId="77777777" w:rsidTr="00277393">
        <w:tc>
          <w:tcPr>
            <w:cnfStyle w:val="001000000000" w:firstRow="0" w:lastRow="0" w:firstColumn="1" w:lastColumn="0" w:oddVBand="0" w:evenVBand="0" w:oddHBand="0" w:evenHBand="0" w:firstRowFirstColumn="0" w:firstRowLastColumn="0" w:lastRowFirstColumn="0" w:lastRowLastColumn="0"/>
            <w:tcW w:w="0" w:type="auto"/>
            <w:hideMark/>
          </w:tcPr>
          <w:p w14:paraId="746D59E5" w14:textId="77777777" w:rsidR="000514C2" w:rsidRPr="000514C2" w:rsidRDefault="000514C2" w:rsidP="000514C2">
            <w:pPr>
              <w:rPr>
                <w:rFonts w:ascii="Times New Roman" w:hAnsi="Times New Roman"/>
              </w:rPr>
            </w:pPr>
            <w:r w:rsidRPr="000514C2">
              <w:rPr>
                <w:rFonts w:ascii="Times New Roman" w:hAnsi="Times New Roman"/>
              </w:rPr>
              <w:t>3S</w:t>
            </w:r>
          </w:p>
        </w:tc>
        <w:tc>
          <w:tcPr>
            <w:tcW w:w="0" w:type="auto"/>
            <w:hideMark/>
          </w:tcPr>
          <w:p w14:paraId="221E97B6" w14:textId="77777777" w:rsidR="000514C2" w:rsidRPr="000514C2" w:rsidRDefault="000514C2" w:rsidP="000514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0514C2">
              <w:rPr>
                <w:rFonts w:ascii="Times New Roman" w:hAnsi="Times New Roman"/>
              </w:rPr>
              <w:t>LiPo</w:t>
            </w:r>
            <w:proofErr w:type="spellEnd"/>
          </w:p>
        </w:tc>
        <w:tc>
          <w:tcPr>
            <w:tcW w:w="0" w:type="auto"/>
            <w:hideMark/>
          </w:tcPr>
          <w:p w14:paraId="0AAEDBCA" w14:textId="77777777" w:rsidR="000514C2" w:rsidRPr="000514C2" w:rsidRDefault="000514C2" w:rsidP="000514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514C2">
              <w:rPr>
                <w:rFonts w:ascii="Times New Roman" w:hAnsi="Times New Roman"/>
              </w:rPr>
              <w:t xml:space="preserve">RC automobiļu un nelielus </w:t>
            </w:r>
            <w:proofErr w:type="spellStart"/>
            <w:r w:rsidRPr="000514C2">
              <w:rPr>
                <w:rFonts w:ascii="Times New Roman" w:hAnsi="Times New Roman"/>
              </w:rPr>
              <w:t>dronu</w:t>
            </w:r>
            <w:proofErr w:type="spellEnd"/>
            <w:r w:rsidRPr="000514C2">
              <w:rPr>
                <w:rFonts w:ascii="Times New Roman" w:hAnsi="Times New Roman"/>
              </w:rPr>
              <w:t xml:space="preserve"> baterijas</w:t>
            </w:r>
          </w:p>
        </w:tc>
      </w:tr>
      <w:tr w:rsidR="000514C2" w:rsidRPr="000514C2" w14:paraId="5145E6A2" w14:textId="77777777" w:rsidTr="00277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D65B9" w14:textId="77777777" w:rsidR="000514C2" w:rsidRPr="000514C2" w:rsidRDefault="000514C2" w:rsidP="000514C2">
            <w:pPr>
              <w:rPr>
                <w:rFonts w:ascii="Times New Roman" w:hAnsi="Times New Roman"/>
              </w:rPr>
            </w:pPr>
            <w:r w:rsidRPr="000514C2">
              <w:rPr>
                <w:rFonts w:ascii="Times New Roman" w:hAnsi="Times New Roman"/>
              </w:rPr>
              <w:t>4S</w:t>
            </w:r>
          </w:p>
        </w:tc>
        <w:tc>
          <w:tcPr>
            <w:tcW w:w="0" w:type="auto"/>
            <w:hideMark/>
          </w:tcPr>
          <w:p w14:paraId="3794361C" w14:textId="77777777" w:rsidR="000514C2" w:rsidRPr="000514C2" w:rsidRDefault="000514C2" w:rsidP="000514C2">
            <w:pPr>
              <w:cnfStyle w:val="000000100000" w:firstRow="0" w:lastRow="0" w:firstColumn="0" w:lastColumn="0" w:oddVBand="0" w:evenVBand="0" w:oddHBand="1" w:evenHBand="0" w:firstRowFirstColumn="0" w:firstRowLastColumn="0" w:lastRowFirstColumn="0" w:lastRowLastColumn="0"/>
              <w:rPr>
                <w:rFonts w:ascii="Times New Roman" w:hAnsi="Times New Roman"/>
              </w:rPr>
            </w:pPr>
            <w:proofErr w:type="spellStart"/>
            <w:r w:rsidRPr="000514C2">
              <w:rPr>
                <w:rFonts w:ascii="Times New Roman" w:hAnsi="Times New Roman"/>
              </w:rPr>
              <w:t>LiPo</w:t>
            </w:r>
            <w:proofErr w:type="spellEnd"/>
          </w:p>
        </w:tc>
        <w:tc>
          <w:tcPr>
            <w:tcW w:w="0" w:type="auto"/>
            <w:hideMark/>
          </w:tcPr>
          <w:p w14:paraId="4BECAA16" w14:textId="77777777" w:rsidR="000514C2" w:rsidRPr="000514C2" w:rsidRDefault="000514C2" w:rsidP="000514C2">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0514C2">
              <w:rPr>
                <w:rFonts w:ascii="Times New Roman" w:hAnsi="Times New Roman"/>
              </w:rPr>
              <w:t xml:space="preserve">Vidēja izmēra </w:t>
            </w:r>
            <w:proofErr w:type="spellStart"/>
            <w:r w:rsidRPr="000514C2">
              <w:rPr>
                <w:rFonts w:ascii="Times New Roman" w:hAnsi="Times New Roman"/>
              </w:rPr>
              <w:t>dronu</w:t>
            </w:r>
            <w:proofErr w:type="spellEnd"/>
            <w:r w:rsidRPr="000514C2">
              <w:rPr>
                <w:rFonts w:ascii="Times New Roman" w:hAnsi="Times New Roman"/>
              </w:rPr>
              <w:t xml:space="preserve"> un lidmodeļu baterijas</w:t>
            </w:r>
          </w:p>
        </w:tc>
      </w:tr>
      <w:tr w:rsidR="000514C2" w:rsidRPr="000514C2" w14:paraId="0DBFE7C5" w14:textId="77777777" w:rsidTr="00277393">
        <w:tc>
          <w:tcPr>
            <w:cnfStyle w:val="001000000000" w:firstRow="0" w:lastRow="0" w:firstColumn="1" w:lastColumn="0" w:oddVBand="0" w:evenVBand="0" w:oddHBand="0" w:evenHBand="0" w:firstRowFirstColumn="0" w:firstRowLastColumn="0" w:lastRowFirstColumn="0" w:lastRowLastColumn="0"/>
            <w:tcW w:w="0" w:type="auto"/>
            <w:hideMark/>
          </w:tcPr>
          <w:p w14:paraId="01ADAA20" w14:textId="77777777" w:rsidR="000514C2" w:rsidRPr="000514C2" w:rsidRDefault="000514C2" w:rsidP="000514C2">
            <w:pPr>
              <w:rPr>
                <w:rFonts w:ascii="Times New Roman" w:hAnsi="Times New Roman"/>
              </w:rPr>
            </w:pPr>
            <w:r w:rsidRPr="000514C2">
              <w:rPr>
                <w:rFonts w:ascii="Times New Roman" w:hAnsi="Times New Roman"/>
              </w:rPr>
              <w:t>8S</w:t>
            </w:r>
          </w:p>
        </w:tc>
        <w:tc>
          <w:tcPr>
            <w:tcW w:w="0" w:type="auto"/>
            <w:hideMark/>
          </w:tcPr>
          <w:p w14:paraId="7E6435DC" w14:textId="77777777" w:rsidR="000514C2" w:rsidRPr="000514C2" w:rsidRDefault="000514C2" w:rsidP="000514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0514C2">
              <w:rPr>
                <w:rFonts w:ascii="Times New Roman" w:hAnsi="Times New Roman"/>
              </w:rPr>
              <w:t>LiPo</w:t>
            </w:r>
            <w:proofErr w:type="spellEnd"/>
          </w:p>
        </w:tc>
        <w:tc>
          <w:tcPr>
            <w:tcW w:w="0" w:type="auto"/>
            <w:hideMark/>
          </w:tcPr>
          <w:p w14:paraId="65732784" w14:textId="77777777" w:rsidR="000514C2" w:rsidRPr="000514C2" w:rsidRDefault="000514C2" w:rsidP="000514C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0514C2">
              <w:rPr>
                <w:rFonts w:ascii="Times New Roman" w:hAnsi="Times New Roman"/>
              </w:rPr>
              <w:t>Augstas jaudas RC un industriālo ierīču baterijas</w:t>
            </w:r>
          </w:p>
        </w:tc>
      </w:tr>
    </w:tbl>
    <w:p w14:paraId="1DBA6017" w14:textId="77777777" w:rsidR="00525DB1" w:rsidRDefault="00525DB1" w:rsidP="000514C2">
      <w:pPr>
        <w:rPr>
          <w:rFonts w:ascii="Times New Roman" w:hAnsi="Times New Roman"/>
        </w:rPr>
      </w:pPr>
    </w:p>
    <w:p w14:paraId="162B2ADD" w14:textId="0626E8B7" w:rsidR="000514C2" w:rsidRDefault="000514C2" w:rsidP="000514C2">
      <w:pPr>
        <w:rPr>
          <w:rFonts w:ascii="Times New Roman" w:hAnsi="Times New Roman"/>
        </w:rPr>
      </w:pPr>
      <w:r w:rsidRPr="000514C2">
        <w:rPr>
          <w:rFonts w:ascii="Times New Roman" w:hAnsi="Times New Roman"/>
        </w:rPr>
        <w:t xml:space="preserve">Lietotājs var atlasīt jebkuru bateriju no saraksta. Pēc atlases </w:t>
      </w:r>
      <w:proofErr w:type="spellStart"/>
      <w:r w:rsidRPr="000514C2">
        <w:rPr>
          <w:rFonts w:ascii="Times New Roman" w:hAnsi="Times New Roman"/>
        </w:rPr>
        <w:t>simulators</w:t>
      </w:r>
      <w:proofErr w:type="spellEnd"/>
      <w:r w:rsidRPr="000514C2">
        <w:rPr>
          <w:rFonts w:ascii="Times New Roman" w:hAnsi="Times New Roman"/>
        </w:rPr>
        <w:t xml:space="preserve"> automātiski pielāgo strāvas slīdni baterijas ieteicamajam stiprumam un ielādē attiecīgos fizikālos parametrus.</w:t>
      </w:r>
    </w:p>
    <w:p w14:paraId="075FECA6" w14:textId="77777777" w:rsidR="00277393" w:rsidRPr="000514C2" w:rsidRDefault="00277393" w:rsidP="000514C2">
      <w:pPr>
        <w:rPr>
          <w:rFonts w:ascii="Times New Roman" w:hAnsi="Times New Roman"/>
        </w:rPr>
      </w:pPr>
    </w:p>
    <w:p w14:paraId="07EA12B1" w14:textId="77777777" w:rsidR="00277393" w:rsidRDefault="000514C2" w:rsidP="000514C2">
      <w:pPr>
        <w:pStyle w:val="ListParagraph"/>
        <w:numPr>
          <w:ilvl w:val="2"/>
          <w:numId w:val="31"/>
        </w:numPr>
        <w:rPr>
          <w:rFonts w:ascii="Times New Roman" w:hAnsi="Times New Roman"/>
        </w:rPr>
      </w:pPr>
      <w:r w:rsidRPr="00277393">
        <w:rPr>
          <w:rFonts w:ascii="Times New Roman" w:hAnsi="Times New Roman"/>
          <w:b/>
          <w:bCs/>
        </w:rPr>
        <w:t>Reāllaika uzlādes simulācija</w:t>
      </w:r>
      <w:r w:rsidRPr="00277393">
        <w:rPr>
          <w:rFonts w:ascii="Times New Roman" w:hAnsi="Times New Roman"/>
        </w:rPr>
        <w:t xml:space="preserve"> Sistēma katru simulācijas tiku (600 ms) aprēķina un attēlo šādas vērtības: uzlādes stāvoklis (</w:t>
      </w:r>
      <w:proofErr w:type="spellStart"/>
      <w:r w:rsidRPr="00277393">
        <w:rPr>
          <w:rFonts w:ascii="Times New Roman" w:hAnsi="Times New Roman"/>
        </w:rPr>
        <w:t>SoC</w:t>
      </w:r>
      <w:proofErr w:type="spellEnd"/>
      <w:r w:rsidRPr="00277393">
        <w:rPr>
          <w:rFonts w:ascii="Times New Roman" w:hAnsi="Times New Roman"/>
        </w:rPr>
        <w:t>, %), spriegums (V), temperatūra (°C), strāva (A), kapacitātes veselība (%) un uguns risks (%). Simulācija turpinās, kamēr nav sasniegts kāds no beigu nosacījumiem (sk. F-06).</w:t>
      </w:r>
    </w:p>
    <w:p w14:paraId="3AB9A2A2" w14:textId="77777777" w:rsidR="00277393" w:rsidRPr="00277393" w:rsidRDefault="00277393" w:rsidP="00277393">
      <w:pPr>
        <w:rPr>
          <w:rFonts w:ascii="Times New Roman" w:hAnsi="Times New Roman"/>
        </w:rPr>
      </w:pPr>
    </w:p>
    <w:p w14:paraId="32F1C6EB" w14:textId="05B9A2D8" w:rsidR="00277393" w:rsidRPr="00277393" w:rsidRDefault="000514C2" w:rsidP="00277393">
      <w:pPr>
        <w:pStyle w:val="ListParagraph"/>
        <w:numPr>
          <w:ilvl w:val="2"/>
          <w:numId w:val="31"/>
        </w:numPr>
        <w:rPr>
          <w:rFonts w:ascii="Times New Roman" w:hAnsi="Times New Roman"/>
        </w:rPr>
      </w:pPr>
      <w:r w:rsidRPr="00277393">
        <w:rPr>
          <w:rFonts w:ascii="Times New Roman" w:hAnsi="Times New Roman"/>
          <w:b/>
          <w:bCs/>
        </w:rPr>
        <w:lastRenderedPageBreak/>
        <w:t>Uzlādes parametru kontrole</w:t>
      </w:r>
      <w:r w:rsidRPr="00277393">
        <w:rPr>
          <w:rFonts w:ascii="Times New Roman" w:hAnsi="Times New Roman"/>
        </w:rPr>
        <w:t xml:space="preserve"> Lietotājs var regulēt šādus parametrus pirms un uzlādes laikā:</w:t>
      </w:r>
    </w:p>
    <w:p w14:paraId="5E5F0A44" w14:textId="77777777" w:rsidR="000514C2" w:rsidRPr="000514C2" w:rsidRDefault="000514C2" w:rsidP="000514C2">
      <w:pPr>
        <w:numPr>
          <w:ilvl w:val="0"/>
          <w:numId w:val="59"/>
        </w:numPr>
        <w:rPr>
          <w:rFonts w:ascii="Times New Roman" w:hAnsi="Times New Roman"/>
        </w:rPr>
      </w:pPr>
      <w:r w:rsidRPr="000514C2">
        <w:rPr>
          <w:rFonts w:ascii="Times New Roman" w:hAnsi="Times New Roman"/>
        </w:rPr>
        <w:t xml:space="preserve">Uzlādes strāvu no 0,1 A līdz baterijas </w:t>
      </w:r>
      <w:proofErr w:type="spellStart"/>
      <w:r w:rsidRPr="000514C2">
        <w:rPr>
          <w:rFonts w:ascii="Times New Roman" w:hAnsi="Times New Roman"/>
        </w:rPr>
        <w:t>absoluteMaxAmps</w:t>
      </w:r>
      <w:proofErr w:type="spellEnd"/>
      <w:r w:rsidRPr="000514C2">
        <w:rPr>
          <w:rFonts w:ascii="Times New Roman" w:hAnsi="Times New Roman"/>
        </w:rPr>
        <w:t xml:space="preserve"> vērtībai ar 0,1 A soli;</w:t>
      </w:r>
    </w:p>
    <w:p w14:paraId="7F19B741" w14:textId="77777777" w:rsidR="000514C2" w:rsidRPr="000514C2" w:rsidRDefault="000514C2" w:rsidP="000514C2">
      <w:pPr>
        <w:numPr>
          <w:ilvl w:val="0"/>
          <w:numId w:val="59"/>
        </w:numPr>
        <w:rPr>
          <w:rFonts w:ascii="Times New Roman" w:hAnsi="Times New Roman"/>
        </w:rPr>
      </w:pPr>
      <w:r w:rsidRPr="000514C2">
        <w:rPr>
          <w:rFonts w:ascii="Times New Roman" w:hAnsi="Times New Roman"/>
        </w:rPr>
        <w:t>Apkārtējās vides temperatūru no 0°C līdz 45°C ar 1°C soli;</w:t>
      </w:r>
    </w:p>
    <w:p w14:paraId="66FE63DF" w14:textId="38029392" w:rsidR="00277393" w:rsidRPr="00277393" w:rsidRDefault="000514C2" w:rsidP="00277393">
      <w:pPr>
        <w:numPr>
          <w:ilvl w:val="0"/>
          <w:numId w:val="59"/>
        </w:numPr>
        <w:rPr>
          <w:rFonts w:ascii="Times New Roman" w:hAnsi="Times New Roman"/>
        </w:rPr>
      </w:pPr>
      <w:r w:rsidRPr="000514C2">
        <w:rPr>
          <w:rFonts w:ascii="Times New Roman" w:hAnsi="Times New Roman"/>
        </w:rPr>
        <w:t>Simulācijas ātrumu no 1× līdz 50× reālajam laikam.</w:t>
      </w:r>
    </w:p>
    <w:p w14:paraId="0DCEE333" w14:textId="77777777" w:rsidR="00277393" w:rsidRDefault="00277393" w:rsidP="000514C2">
      <w:pPr>
        <w:rPr>
          <w:rFonts w:ascii="Times New Roman" w:hAnsi="Times New Roman"/>
          <w:b/>
          <w:bCs/>
        </w:rPr>
      </w:pPr>
    </w:p>
    <w:p w14:paraId="2169CB74" w14:textId="7C4D2BAF" w:rsidR="000514C2" w:rsidRPr="00277393" w:rsidRDefault="000514C2" w:rsidP="002401A0">
      <w:pPr>
        <w:pStyle w:val="ListParagraph"/>
        <w:numPr>
          <w:ilvl w:val="2"/>
          <w:numId w:val="31"/>
        </w:numPr>
        <w:rPr>
          <w:rFonts w:ascii="Times New Roman" w:hAnsi="Times New Roman"/>
        </w:rPr>
      </w:pPr>
      <w:r w:rsidRPr="00277393">
        <w:rPr>
          <w:rFonts w:ascii="Times New Roman" w:hAnsi="Times New Roman"/>
          <w:b/>
          <w:bCs/>
        </w:rPr>
        <w:t>Uzlādes pārvaldības pogas</w:t>
      </w:r>
      <w:r w:rsidRPr="00277393">
        <w:rPr>
          <w:rFonts w:ascii="Times New Roman" w:hAnsi="Times New Roman"/>
        </w:rPr>
        <w:t xml:space="preserve"> </w:t>
      </w:r>
      <w:proofErr w:type="spellStart"/>
      <w:r w:rsidRPr="00277393">
        <w:rPr>
          <w:rFonts w:ascii="Times New Roman" w:hAnsi="Times New Roman"/>
        </w:rPr>
        <w:t>Simulators</w:t>
      </w:r>
      <w:proofErr w:type="spellEnd"/>
      <w:r w:rsidRPr="00277393">
        <w:rPr>
          <w:rFonts w:ascii="Times New Roman" w:hAnsi="Times New Roman"/>
        </w:rPr>
        <w:t xml:space="preserve"> nodrošina četras vadības darbības: Start/</w:t>
      </w:r>
      <w:proofErr w:type="spellStart"/>
      <w:r w:rsidRPr="00277393">
        <w:rPr>
          <w:rFonts w:ascii="Times New Roman" w:hAnsi="Times New Roman"/>
        </w:rPr>
        <w:t>Pause</w:t>
      </w:r>
      <w:proofErr w:type="spellEnd"/>
      <w:r w:rsidRPr="00277393">
        <w:rPr>
          <w:rFonts w:ascii="Times New Roman" w:hAnsi="Times New Roman"/>
        </w:rPr>
        <w:t xml:space="preserve"> (sākt vai apturēt aktīvo uzlādes ciklu), </w:t>
      </w:r>
      <w:proofErr w:type="spellStart"/>
      <w:r w:rsidRPr="00277393">
        <w:rPr>
          <w:rFonts w:ascii="Times New Roman" w:hAnsi="Times New Roman"/>
        </w:rPr>
        <w:t>New</w:t>
      </w:r>
      <w:proofErr w:type="spellEnd"/>
      <w:r w:rsidRPr="00277393">
        <w:rPr>
          <w:rFonts w:ascii="Times New Roman" w:hAnsi="Times New Roman"/>
        </w:rPr>
        <w:t xml:space="preserve"> </w:t>
      </w:r>
      <w:proofErr w:type="spellStart"/>
      <w:r w:rsidRPr="00277393">
        <w:rPr>
          <w:rFonts w:ascii="Times New Roman" w:hAnsi="Times New Roman"/>
        </w:rPr>
        <w:t>Cycle</w:t>
      </w:r>
      <w:proofErr w:type="spellEnd"/>
      <w:r w:rsidRPr="00277393">
        <w:rPr>
          <w:rFonts w:ascii="Times New Roman" w:hAnsi="Times New Roman"/>
        </w:rPr>
        <w:t xml:space="preserve"> (saglabāt pašreizējo ciklu un sākt jaunu), </w:t>
      </w:r>
      <w:proofErr w:type="spellStart"/>
      <w:r w:rsidRPr="00277393">
        <w:rPr>
          <w:rFonts w:ascii="Times New Roman" w:hAnsi="Times New Roman"/>
        </w:rPr>
        <w:t>Reset</w:t>
      </w:r>
      <w:proofErr w:type="spellEnd"/>
      <w:r w:rsidRPr="00277393">
        <w:rPr>
          <w:rFonts w:ascii="Times New Roman" w:hAnsi="Times New Roman"/>
        </w:rPr>
        <w:t xml:space="preserve"> Live </w:t>
      </w:r>
      <w:proofErr w:type="spellStart"/>
      <w:r w:rsidRPr="00277393">
        <w:rPr>
          <w:rFonts w:ascii="Times New Roman" w:hAnsi="Times New Roman"/>
        </w:rPr>
        <w:t>Cycle</w:t>
      </w:r>
      <w:proofErr w:type="spellEnd"/>
      <w:r w:rsidRPr="00277393">
        <w:rPr>
          <w:rFonts w:ascii="Times New Roman" w:hAnsi="Times New Roman"/>
        </w:rPr>
        <w:t xml:space="preserve"> (atiestatīt pašreizējo ciklu bez saglabāšanas) un baterijas atlase (automātiski atiestata simulāciju).</w:t>
      </w:r>
    </w:p>
    <w:p w14:paraId="72AEDF2E" w14:textId="1C120BAD" w:rsidR="000514C2" w:rsidRPr="00277393" w:rsidRDefault="000514C2" w:rsidP="00277393">
      <w:pPr>
        <w:pStyle w:val="ListParagraph"/>
        <w:numPr>
          <w:ilvl w:val="2"/>
          <w:numId w:val="31"/>
        </w:numPr>
        <w:rPr>
          <w:rFonts w:ascii="Times New Roman" w:hAnsi="Times New Roman"/>
        </w:rPr>
      </w:pPr>
      <w:r w:rsidRPr="00277393">
        <w:rPr>
          <w:rFonts w:ascii="Times New Roman" w:hAnsi="Times New Roman"/>
          <w:b/>
          <w:bCs/>
        </w:rPr>
        <w:t>Fizikas modelēšana</w:t>
      </w:r>
      <w:r w:rsidRPr="00277393">
        <w:rPr>
          <w:rFonts w:ascii="Times New Roman" w:hAnsi="Times New Roman"/>
        </w:rPr>
        <w:t xml:space="preserve"> Sistēma modelē šādus fizikālos procesus:</w:t>
      </w:r>
    </w:p>
    <w:p w14:paraId="39B4D0D6" w14:textId="77777777" w:rsidR="000514C2" w:rsidRPr="000514C2" w:rsidRDefault="000514C2" w:rsidP="000514C2">
      <w:pPr>
        <w:numPr>
          <w:ilvl w:val="0"/>
          <w:numId w:val="60"/>
        </w:numPr>
        <w:rPr>
          <w:rFonts w:ascii="Times New Roman" w:hAnsi="Times New Roman"/>
        </w:rPr>
      </w:pPr>
      <w:r w:rsidRPr="000514C2">
        <w:rPr>
          <w:rFonts w:ascii="Times New Roman" w:hAnsi="Times New Roman"/>
        </w:rPr>
        <w:t>Džoula-Lenca siltuma ģenerēšana: P = I²R, kur R pieaug līdz ar baterijas novecošanu;</w:t>
      </w:r>
    </w:p>
    <w:p w14:paraId="68BC7596" w14:textId="77777777" w:rsidR="000514C2" w:rsidRPr="000514C2" w:rsidRDefault="000514C2" w:rsidP="000514C2">
      <w:pPr>
        <w:numPr>
          <w:ilvl w:val="0"/>
          <w:numId w:val="60"/>
        </w:numPr>
        <w:rPr>
          <w:rFonts w:ascii="Times New Roman" w:hAnsi="Times New Roman"/>
        </w:rPr>
      </w:pPr>
      <w:r w:rsidRPr="000514C2">
        <w:rPr>
          <w:rFonts w:ascii="Times New Roman" w:hAnsi="Times New Roman"/>
        </w:rPr>
        <w:t xml:space="preserve">Sprieguma dinamika kā </w:t>
      </w:r>
      <w:proofErr w:type="spellStart"/>
      <w:r w:rsidRPr="000514C2">
        <w:rPr>
          <w:rFonts w:ascii="Times New Roman" w:hAnsi="Times New Roman"/>
        </w:rPr>
        <w:t>SoC</w:t>
      </w:r>
      <w:proofErr w:type="spellEnd"/>
      <w:r w:rsidRPr="000514C2">
        <w:rPr>
          <w:rFonts w:ascii="Times New Roman" w:hAnsi="Times New Roman"/>
        </w:rPr>
        <w:t xml:space="preserve"> funkcija (no aptuveni 88% līdz 117% no nomināla);</w:t>
      </w:r>
    </w:p>
    <w:p w14:paraId="20F7DF26" w14:textId="77777777" w:rsidR="000514C2" w:rsidRPr="000514C2" w:rsidRDefault="000514C2" w:rsidP="000514C2">
      <w:pPr>
        <w:numPr>
          <w:ilvl w:val="0"/>
          <w:numId w:val="60"/>
        </w:numPr>
        <w:rPr>
          <w:rFonts w:ascii="Times New Roman" w:hAnsi="Times New Roman"/>
        </w:rPr>
      </w:pPr>
      <w:r w:rsidRPr="000514C2">
        <w:rPr>
          <w:rFonts w:ascii="Times New Roman" w:hAnsi="Times New Roman"/>
        </w:rPr>
        <w:t>Dzesēšana atkarībā no temperatūras starpības ar vides temperatūru un simulācijas ātrumu;</w:t>
      </w:r>
    </w:p>
    <w:p w14:paraId="60387E9B" w14:textId="77777777" w:rsidR="000514C2" w:rsidRDefault="000514C2" w:rsidP="000514C2">
      <w:pPr>
        <w:numPr>
          <w:ilvl w:val="0"/>
          <w:numId w:val="60"/>
        </w:numPr>
        <w:rPr>
          <w:rFonts w:ascii="Times New Roman" w:hAnsi="Times New Roman"/>
        </w:rPr>
      </w:pPr>
      <w:r w:rsidRPr="000514C2">
        <w:rPr>
          <w:rFonts w:ascii="Times New Roman" w:hAnsi="Times New Roman"/>
        </w:rPr>
        <w:t>Uguns riska kumulatīva uzkrāšanās no temperatūras pārsnieguma (&gt;55°C) un C-likmes pārsnieguma (&gt;1,5×).</w:t>
      </w:r>
    </w:p>
    <w:p w14:paraId="2F8BD3DB" w14:textId="77777777" w:rsidR="00277393" w:rsidRPr="000514C2" w:rsidRDefault="00277393" w:rsidP="00277393">
      <w:pPr>
        <w:rPr>
          <w:rFonts w:ascii="Times New Roman" w:hAnsi="Times New Roman"/>
        </w:rPr>
      </w:pPr>
    </w:p>
    <w:p w14:paraId="7394CD12" w14:textId="78D96D30" w:rsidR="00277393" w:rsidRDefault="000514C2" w:rsidP="00277393">
      <w:pPr>
        <w:pStyle w:val="ListParagraph"/>
        <w:numPr>
          <w:ilvl w:val="2"/>
          <w:numId w:val="31"/>
        </w:numPr>
        <w:rPr>
          <w:rFonts w:ascii="Times New Roman" w:hAnsi="Times New Roman"/>
        </w:rPr>
      </w:pPr>
      <w:r w:rsidRPr="00277393">
        <w:rPr>
          <w:rFonts w:ascii="Times New Roman" w:hAnsi="Times New Roman"/>
          <w:b/>
          <w:bCs/>
        </w:rPr>
        <w:t>Cikla beigu nosacījumi</w:t>
      </w:r>
      <w:r w:rsidRPr="00277393">
        <w:rPr>
          <w:rFonts w:ascii="Times New Roman" w:hAnsi="Times New Roman"/>
        </w:rPr>
        <w:t xml:space="preserve"> Cikls automātiski noslēdzas, ja izpildīts jebkurš no šiem nosacījumiem: </w:t>
      </w:r>
      <w:proofErr w:type="spellStart"/>
      <w:r w:rsidRPr="00277393">
        <w:rPr>
          <w:rFonts w:ascii="Times New Roman" w:hAnsi="Times New Roman"/>
        </w:rPr>
        <w:t>SoC</w:t>
      </w:r>
      <w:proofErr w:type="spellEnd"/>
      <w:r w:rsidRPr="00277393">
        <w:rPr>
          <w:rFonts w:ascii="Times New Roman" w:hAnsi="Times New Roman"/>
        </w:rPr>
        <w:t xml:space="preserve"> sasniedz 100%, temperatūra sasniedz vai pārsniedz 92°C, uguns risks sasniedz vai pārsniedz 98%, kapacitātes veselība nokrīt zem vai līdz 55%, vai lietotājs manuāli nospiedis </w:t>
      </w:r>
      <w:proofErr w:type="spellStart"/>
      <w:r w:rsidRPr="00277393">
        <w:rPr>
          <w:rFonts w:ascii="Times New Roman" w:hAnsi="Times New Roman"/>
        </w:rPr>
        <w:t>New</w:t>
      </w:r>
      <w:proofErr w:type="spellEnd"/>
      <w:r w:rsidRPr="00277393">
        <w:rPr>
          <w:rFonts w:ascii="Times New Roman" w:hAnsi="Times New Roman"/>
        </w:rPr>
        <w:t xml:space="preserve"> </w:t>
      </w:r>
      <w:proofErr w:type="spellStart"/>
      <w:r w:rsidRPr="00277393">
        <w:rPr>
          <w:rFonts w:ascii="Times New Roman" w:hAnsi="Times New Roman"/>
        </w:rPr>
        <w:t>Cycle</w:t>
      </w:r>
      <w:proofErr w:type="spellEnd"/>
      <w:r w:rsidRPr="00277393">
        <w:rPr>
          <w:rFonts w:ascii="Times New Roman" w:hAnsi="Times New Roman"/>
        </w:rPr>
        <w:t xml:space="preserve"> vai </w:t>
      </w:r>
      <w:proofErr w:type="spellStart"/>
      <w:r w:rsidRPr="00277393">
        <w:rPr>
          <w:rFonts w:ascii="Times New Roman" w:hAnsi="Times New Roman"/>
        </w:rPr>
        <w:t>Reset</w:t>
      </w:r>
      <w:proofErr w:type="spellEnd"/>
      <w:r w:rsidRPr="00277393">
        <w:rPr>
          <w:rFonts w:ascii="Times New Roman" w:hAnsi="Times New Roman"/>
        </w:rPr>
        <w:t>.</w:t>
      </w:r>
    </w:p>
    <w:p w14:paraId="1F94427F" w14:textId="77777777" w:rsidR="00277393" w:rsidRPr="00277393" w:rsidRDefault="00277393" w:rsidP="00277393">
      <w:pPr>
        <w:rPr>
          <w:rFonts w:ascii="Times New Roman" w:hAnsi="Times New Roman"/>
        </w:rPr>
      </w:pPr>
    </w:p>
    <w:p w14:paraId="55F2F21A" w14:textId="6A1A59F4" w:rsidR="00277393" w:rsidRDefault="000514C2" w:rsidP="00277393">
      <w:pPr>
        <w:pStyle w:val="ListParagraph"/>
        <w:numPr>
          <w:ilvl w:val="2"/>
          <w:numId w:val="31"/>
        </w:numPr>
        <w:rPr>
          <w:rFonts w:ascii="Times New Roman" w:hAnsi="Times New Roman"/>
        </w:rPr>
      </w:pPr>
      <w:r w:rsidRPr="00277393">
        <w:rPr>
          <w:rFonts w:ascii="Times New Roman" w:hAnsi="Times New Roman"/>
          <w:b/>
          <w:bCs/>
        </w:rPr>
        <w:t xml:space="preserve"> Ciklu vēsture un veselības izsekošana</w:t>
      </w:r>
      <w:r w:rsidRPr="00277393">
        <w:rPr>
          <w:rFonts w:ascii="Times New Roman" w:hAnsi="Times New Roman"/>
        </w:rPr>
        <w:t xml:space="preserve"> Pēc katra pabeigta cikla sistēma saglabā šādus metadatus: baterijas identifikators un nosaukums, izmantotā strāva un C-likme, maksimālā temperatūra, kopējais uzlādes laiks, galīgais </w:t>
      </w:r>
      <w:proofErr w:type="spellStart"/>
      <w:r w:rsidRPr="00277393">
        <w:rPr>
          <w:rFonts w:ascii="Times New Roman" w:hAnsi="Times New Roman"/>
        </w:rPr>
        <w:t>SoC</w:t>
      </w:r>
      <w:proofErr w:type="spellEnd"/>
      <w:r w:rsidRPr="00277393">
        <w:rPr>
          <w:rFonts w:ascii="Times New Roman" w:hAnsi="Times New Roman"/>
        </w:rPr>
        <w:t xml:space="preserve">, cikla numurs, datums un laiks, kapacitātes veselība, uguns risks un cikla beigu iemesls. Vēsture tiek saglabāta pārlūka </w:t>
      </w:r>
      <w:proofErr w:type="spellStart"/>
      <w:r w:rsidRPr="00277393">
        <w:rPr>
          <w:rFonts w:ascii="Times New Roman" w:hAnsi="Times New Roman"/>
        </w:rPr>
        <w:t>localStorage</w:t>
      </w:r>
      <w:proofErr w:type="spellEnd"/>
      <w:r w:rsidRPr="00277393">
        <w:rPr>
          <w:rFonts w:ascii="Times New Roman" w:hAnsi="Times New Roman"/>
        </w:rPr>
        <w:t xml:space="preserve"> un tiek ielādēta atkārtoti atvērot lietotni. Lietotājs var dzēst konkrētas baterijas vēsturi.</w:t>
      </w:r>
    </w:p>
    <w:p w14:paraId="0A736D1A" w14:textId="77777777" w:rsidR="00277393" w:rsidRPr="00277393" w:rsidRDefault="00277393" w:rsidP="00277393">
      <w:pPr>
        <w:rPr>
          <w:rFonts w:ascii="Times New Roman" w:hAnsi="Times New Roman"/>
        </w:rPr>
      </w:pPr>
    </w:p>
    <w:p w14:paraId="46970650" w14:textId="2884AF1D" w:rsidR="00277393" w:rsidRDefault="000514C2" w:rsidP="00277393">
      <w:pPr>
        <w:pStyle w:val="ListParagraph"/>
        <w:numPr>
          <w:ilvl w:val="2"/>
          <w:numId w:val="31"/>
        </w:numPr>
        <w:rPr>
          <w:rFonts w:ascii="Times New Roman" w:hAnsi="Times New Roman"/>
        </w:rPr>
      </w:pPr>
      <w:r w:rsidRPr="00277393">
        <w:rPr>
          <w:rFonts w:ascii="Times New Roman" w:hAnsi="Times New Roman"/>
          <w:b/>
          <w:bCs/>
        </w:rPr>
        <w:t>Simulācijas grafiki</w:t>
      </w:r>
      <w:r w:rsidRPr="00277393">
        <w:rPr>
          <w:rFonts w:ascii="Times New Roman" w:hAnsi="Times New Roman"/>
        </w:rPr>
        <w:t xml:space="preserve"> Sistēma nodrošina divus grafikus: tiešraides cikla grafiku (laiks pret </w:t>
      </w:r>
      <w:proofErr w:type="spellStart"/>
      <w:r w:rsidRPr="00277393">
        <w:rPr>
          <w:rFonts w:ascii="Times New Roman" w:hAnsi="Times New Roman"/>
        </w:rPr>
        <w:t>SoC</w:t>
      </w:r>
      <w:proofErr w:type="spellEnd"/>
      <w:r w:rsidRPr="00277393">
        <w:rPr>
          <w:rFonts w:ascii="Times New Roman" w:hAnsi="Times New Roman"/>
        </w:rPr>
        <w:t>, temperatūru, spriegumu, strāvu, veselību, uguns risku) un kapacitātes veselības vēstures grafiku (cikls pret veselību, maksimālo temperatūru, uguns risku). Lietotājs var pārslēgties starp aktīvo ciklu un iepriekšējo ciklu ierakstiem.</w:t>
      </w:r>
    </w:p>
    <w:p w14:paraId="5429A56B" w14:textId="77777777" w:rsidR="00277393" w:rsidRPr="00277393" w:rsidRDefault="00277393" w:rsidP="00277393">
      <w:pPr>
        <w:rPr>
          <w:rFonts w:ascii="Times New Roman" w:hAnsi="Times New Roman"/>
        </w:rPr>
      </w:pPr>
    </w:p>
    <w:p w14:paraId="0493FD50" w14:textId="092A1F45" w:rsidR="000514C2" w:rsidRDefault="000514C2" w:rsidP="00277393">
      <w:pPr>
        <w:pStyle w:val="ListParagraph"/>
        <w:numPr>
          <w:ilvl w:val="2"/>
          <w:numId w:val="31"/>
        </w:numPr>
        <w:rPr>
          <w:rFonts w:ascii="Times New Roman" w:hAnsi="Times New Roman"/>
        </w:rPr>
      </w:pPr>
      <w:r w:rsidRPr="00277393">
        <w:rPr>
          <w:rFonts w:ascii="Times New Roman" w:hAnsi="Times New Roman"/>
          <w:b/>
          <w:bCs/>
        </w:rPr>
        <w:t>Uzlādes ciklu scenāriju salīdzināšana</w:t>
      </w:r>
      <w:r w:rsidRPr="00277393">
        <w:rPr>
          <w:rFonts w:ascii="Times New Roman" w:hAnsi="Times New Roman"/>
        </w:rPr>
        <w:t xml:space="preserve"> Katrai baterijai ir pieejams salīdzināšanas logs ar sešiem </w:t>
      </w:r>
      <w:proofErr w:type="spellStart"/>
      <w:r w:rsidRPr="00277393">
        <w:rPr>
          <w:rFonts w:ascii="Times New Roman" w:hAnsi="Times New Roman"/>
        </w:rPr>
        <w:t>priekšdefinētiem</w:t>
      </w:r>
      <w:proofErr w:type="spellEnd"/>
      <w:r w:rsidRPr="00277393">
        <w:rPr>
          <w:rFonts w:ascii="Times New Roman" w:hAnsi="Times New Roman"/>
        </w:rPr>
        <w:t xml:space="preserve"> scenārijiem: </w:t>
      </w:r>
      <w:proofErr w:type="spellStart"/>
      <w:r w:rsidRPr="00277393">
        <w:rPr>
          <w:rFonts w:ascii="Times New Roman" w:hAnsi="Times New Roman"/>
        </w:rPr>
        <w:t>Always</w:t>
      </w:r>
      <w:proofErr w:type="spellEnd"/>
      <w:r w:rsidRPr="00277393">
        <w:rPr>
          <w:rFonts w:ascii="Times New Roman" w:hAnsi="Times New Roman"/>
        </w:rPr>
        <w:t xml:space="preserve"> 100%, 20–80%, </w:t>
      </w:r>
      <w:proofErr w:type="spellStart"/>
      <w:r w:rsidRPr="00277393">
        <w:rPr>
          <w:rFonts w:ascii="Times New Roman" w:hAnsi="Times New Roman"/>
        </w:rPr>
        <w:t>Lower</w:t>
      </w:r>
      <w:proofErr w:type="spellEnd"/>
      <w:r w:rsidRPr="00277393">
        <w:rPr>
          <w:rFonts w:ascii="Times New Roman" w:hAnsi="Times New Roman"/>
        </w:rPr>
        <w:t xml:space="preserve"> </w:t>
      </w:r>
      <w:proofErr w:type="spellStart"/>
      <w:r w:rsidRPr="00277393">
        <w:rPr>
          <w:rFonts w:ascii="Times New Roman" w:hAnsi="Times New Roman"/>
        </w:rPr>
        <w:t>amps</w:t>
      </w:r>
      <w:proofErr w:type="spellEnd"/>
      <w:r w:rsidRPr="00277393">
        <w:rPr>
          <w:rFonts w:ascii="Times New Roman" w:hAnsi="Times New Roman"/>
        </w:rPr>
        <w:t xml:space="preserve"> (0,5× ieteicamā), </w:t>
      </w:r>
      <w:proofErr w:type="spellStart"/>
      <w:r w:rsidRPr="00277393">
        <w:rPr>
          <w:rFonts w:ascii="Times New Roman" w:hAnsi="Times New Roman"/>
        </w:rPr>
        <w:t>Recommended</w:t>
      </w:r>
      <w:proofErr w:type="spellEnd"/>
      <w:r w:rsidRPr="00277393">
        <w:rPr>
          <w:rFonts w:ascii="Times New Roman" w:hAnsi="Times New Roman"/>
        </w:rPr>
        <w:t xml:space="preserve"> </w:t>
      </w:r>
      <w:proofErr w:type="spellStart"/>
      <w:r w:rsidRPr="00277393">
        <w:rPr>
          <w:rFonts w:ascii="Times New Roman" w:hAnsi="Times New Roman"/>
        </w:rPr>
        <w:t>amps</w:t>
      </w:r>
      <w:proofErr w:type="spellEnd"/>
      <w:r w:rsidRPr="00277393">
        <w:rPr>
          <w:rFonts w:ascii="Times New Roman" w:hAnsi="Times New Roman"/>
        </w:rPr>
        <w:t xml:space="preserve"> (1,0×), 1.5× </w:t>
      </w:r>
      <w:proofErr w:type="spellStart"/>
      <w:r w:rsidRPr="00277393">
        <w:rPr>
          <w:rFonts w:ascii="Times New Roman" w:hAnsi="Times New Roman"/>
        </w:rPr>
        <w:t>amps</w:t>
      </w:r>
      <w:proofErr w:type="spellEnd"/>
      <w:r w:rsidRPr="00277393">
        <w:rPr>
          <w:rFonts w:ascii="Times New Roman" w:hAnsi="Times New Roman"/>
        </w:rPr>
        <w:t xml:space="preserve"> un 2× </w:t>
      </w:r>
      <w:proofErr w:type="spellStart"/>
      <w:r w:rsidRPr="00277393">
        <w:rPr>
          <w:rFonts w:ascii="Times New Roman" w:hAnsi="Times New Roman"/>
        </w:rPr>
        <w:t>amps</w:t>
      </w:r>
      <w:proofErr w:type="spellEnd"/>
      <w:r w:rsidRPr="00277393">
        <w:rPr>
          <w:rFonts w:ascii="Times New Roman" w:hAnsi="Times New Roman"/>
        </w:rPr>
        <w:t xml:space="preserve">. Katram scenārijam tiek ģenerēts ciklu sērijas grafiks ar kapacitātes veselību, maksimālo temperatūru un uguns risku. Scenāriji tiek aprēķināti vietēji, balstoties uz baterijas </w:t>
      </w:r>
      <w:proofErr w:type="spellStart"/>
      <w:r w:rsidRPr="00277393">
        <w:rPr>
          <w:rFonts w:ascii="Times New Roman" w:hAnsi="Times New Roman"/>
        </w:rPr>
        <w:t>expectedCycleLife</w:t>
      </w:r>
      <w:proofErr w:type="spellEnd"/>
      <w:r w:rsidRPr="00277393">
        <w:rPr>
          <w:rFonts w:ascii="Times New Roman" w:hAnsi="Times New Roman"/>
        </w:rPr>
        <w:t xml:space="preserve">, </w:t>
      </w:r>
      <w:proofErr w:type="spellStart"/>
      <w:r w:rsidRPr="00277393">
        <w:rPr>
          <w:rFonts w:ascii="Times New Roman" w:hAnsi="Times New Roman"/>
        </w:rPr>
        <w:t>internalResistanceOhm</w:t>
      </w:r>
      <w:proofErr w:type="spellEnd"/>
      <w:r w:rsidRPr="00277393">
        <w:rPr>
          <w:rFonts w:ascii="Times New Roman" w:hAnsi="Times New Roman"/>
        </w:rPr>
        <w:t xml:space="preserve"> un </w:t>
      </w:r>
      <w:proofErr w:type="spellStart"/>
      <w:r w:rsidRPr="00277393">
        <w:rPr>
          <w:rFonts w:ascii="Times New Roman" w:hAnsi="Times New Roman"/>
        </w:rPr>
        <w:t>recommendedAmps</w:t>
      </w:r>
      <w:proofErr w:type="spellEnd"/>
      <w:r w:rsidRPr="00277393">
        <w:rPr>
          <w:rFonts w:ascii="Times New Roman" w:hAnsi="Times New Roman"/>
        </w:rPr>
        <w:t xml:space="preserve"> vērtībām.</w:t>
      </w:r>
    </w:p>
    <w:p w14:paraId="16BD7EB4" w14:textId="77777777" w:rsidR="00277393" w:rsidRPr="00277393" w:rsidRDefault="00277393" w:rsidP="00277393">
      <w:pPr>
        <w:rPr>
          <w:rFonts w:ascii="Times New Roman" w:hAnsi="Times New Roman"/>
        </w:rPr>
      </w:pPr>
    </w:p>
    <w:p w14:paraId="3C69ABD2" w14:textId="6803336A" w:rsidR="000514C2" w:rsidRDefault="000514C2" w:rsidP="00277393">
      <w:pPr>
        <w:pStyle w:val="ListParagraph"/>
        <w:numPr>
          <w:ilvl w:val="2"/>
          <w:numId w:val="31"/>
        </w:numPr>
        <w:rPr>
          <w:rFonts w:ascii="Times New Roman" w:hAnsi="Times New Roman"/>
        </w:rPr>
      </w:pPr>
      <w:r w:rsidRPr="00277393">
        <w:rPr>
          <w:rFonts w:ascii="Times New Roman" w:hAnsi="Times New Roman"/>
          <w:b/>
          <w:bCs/>
        </w:rPr>
        <w:t>Brīdinājumi un fizikālie skaidrojumi</w:t>
      </w:r>
      <w:r w:rsidRPr="00277393">
        <w:rPr>
          <w:rFonts w:ascii="Times New Roman" w:hAnsi="Times New Roman"/>
        </w:rPr>
        <w:t xml:space="preserve"> Sistēma rāda kontekstuālus brīdinājumus, kad strāva pārsniedz 1,5× ieteicamo, kad temperatūra pārsniedz 45°C, un kad baterija ir beigusi kalpošanu vai iestājusies termiskā lavīna. Katram brīdinājumam tiek sniegts fizikāls pamatojums, izmantojot I²R formulu un analoģijas.</w:t>
      </w:r>
    </w:p>
    <w:p w14:paraId="5CAAC618" w14:textId="77777777" w:rsidR="00525DB1" w:rsidRPr="00525DB1" w:rsidRDefault="00525DB1" w:rsidP="00525DB1">
      <w:pPr>
        <w:pStyle w:val="ListParagraph"/>
        <w:rPr>
          <w:rFonts w:ascii="Times New Roman" w:hAnsi="Times New Roman"/>
        </w:rPr>
      </w:pPr>
    </w:p>
    <w:p w14:paraId="69D99EB7" w14:textId="55988A7D" w:rsidR="00525DB1" w:rsidRDefault="00525DB1">
      <w:pPr>
        <w:spacing w:after="200" w:line="360" w:lineRule="auto"/>
        <w:ind w:firstLine="567"/>
        <w:rPr>
          <w:rFonts w:ascii="Times New Roman" w:hAnsi="Times New Roman"/>
        </w:rPr>
      </w:pPr>
      <w:r>
        <w:rPr>
          <w:rFonts w:ascii="Times New Roman" w:hAnsi="Times New Roman"/>
        </w:rPr>
        <w:br w:type="page"/>
      </w:r>
    </w:p>
    <w:p w14:paraId="7E5FFEB8" w14:textId="77777777" w:rsidR="6AAC5CF1" w:rsidRDefault="5A30A605" w:rsidP="6AAC5CF1">
      <w:pPr>
        <w:pStyle w:val="Heading2"/>
        <w:rPr>
          <w:sz w:val="22"/>
          <w:lang w:val="en-GB"/>
        </w:rPr>
      </w:pPr>
      <w:bookmarkStart w:id="6" w:name="_Toc230133483"/>
      <w:r w:rsidRPr="006B16F9">
        <w:rPr>
          <w:sz w:val="22"/>
          <w:lang w:val="en-GB"/>
        </w:rPr>
        <w:lastRenderedPageBreak/>
        <w:t>Nefunkcionālās prasības</w:t>
      </w:r>
      <w:bookmarkEnd w:id="6"/>
    </w:p>
    <w:p w14:paraId="0BB17F75" w14:textId="3373644D" w:rsidR="00525DB1" w:rsidRDefault="00525DB1" w:rsidP="00525DB1">
      <w:pPr>
        <w:pStyle w:val="font-claude-response-body"/>
        <w:numPr>
          <w:ilvl w:val="2"/>
          <w:numId w:val="31"/>
        </w:numPr>
      </w:pPr>
      <w:r>
        <w:rPr>
          <w:rStyle w:val="Strong"/>
        </w:rPr>
        <w:t>Veiktspēja</w:t>
      </w:r>
      <w:r>
        <w:br/>
        <w:t xml:space="preserve">Simulācijas aprēķina cikls tiek izpildīts ik pēc 600 ms. Pat pie maksimālā 50× ātruma paātrinājuma lietotāja </w:t>
      </w:r>
      <w:proofErr w:type="spellStart"/>
      <w:r>
        <w:t>saskarne</w:t>
      </w:r>
      <w:proofErr w:type="spellEnd"/>
      <w:r>
        <w:t xml:space="preserve"> nedrīkst iesaldēties vai aizkavēt redzamās atjauninājumus vairāk par 100 ms. Ciklu scenāriju grafiki visiem sešiem scenārijiem tiek aprēķināti sinhroni un attēloti bez lietotāja redzamas </w:t>
      </w:r>
      <w:proofErr w:type="spellStart"/>
      <w:r>
        <w:t>aizkaves</w:t>
      </w:r>
      <w:proofErr w:type="spellEnd"/>
      <w:r>
        <w:t>.</w:t>
      </w:r>
      <w:r>
        <w:br/>
      </w:r>
    </w:p>
    <w:p w14:paraId="27D1944E" w14:textId="5D71A654" w:rsidR="00525DB1" w:rsidRDefault="00525DB1" w:rsidP="00525DB1">
      <w:pPr>
        <w:pStyle w:val="font-claude-response-body"/>
        <w:numPr>
          <w:ilvl w:val="2"/>
          <w:numId w:val="31"/>
        </w:numPr>
      </w:pPr>
      <w:r>
        <w:rPr>
          <w:rStyle w:val="Strong"/>
        </w:rPr>
        <w:t>Lietojamība</w:t>
      </w:r>
      <w:r>
        <w:br/>
      </w:r>
      <w:proofErr w:type="spellStart"/>
      <w:r>
        <w:t>Saskarne</w:t>
      </w:r>
      <w:proofErr w:type="spellEnd"/>
      <w:r>
        <w:t xml:space="preserve"> ir </w:t>
      </w:r>
      <w:proofErr w:type="spellStart"/>
      <w:r>
        <w:t>responsīva</w:t>
      </w:r>
      <w:proofErr w:type="spellEnd"/>
      <w:r>
        <w:t xml:space="preserve"> un funkcionē uz galddatoru ekrāniem (≥1024 </w:t>
      </w:r>
      <w:proofErr w:type="spellStart"/>
      <w:r>
        <w:t>px</w:t>
      </w:r>
      <w:proofErr w:type="spellEnd"/>
      <w:r>
        <w:t xml:space="preserve">) un planšetdatoriem (≥768 </w:t>
      </w:r>
      <w:proofErr w:type="spellStart"/>
      <w:r>
        <w:t>px</w:t>
      </w:r>
      <w:proofErr w:type="spellEnd"/>
      <w:r>
        <w:t xml:space="preserve">). Visi interaktīvie elementi (slīdņi, pogas, saraksti) ir lietojami ar peli un </w:t>
      </w:r>
      <w:proofErr w:type="spellStart"/>
      <w:r>
        <w:t>skārienvadību</w:t>
      </w:r>
      <w:proofErr w:type="spellEnd"/>
      <w:r>
        <w:t>. Brīdinājumu un fizikālo skaidrojumu teksts ir saprotams lietotājam bez iepriekšējas elektrotehnikas izglītības.</w:t>
      </w:r>
      <w:r>
        <w:br/>
      </w:r>
    </w:p>
    <w:p w14:paraId="512769DC" w14:textId="6C06C146" w:rsidR="00525DB1" w:rsidRDefault="00525DB1" w:rsidP="00525DB1">
      <w:pPr>
        <w:pStyle w:val="font-claude-response-body"/>
        <w:numPr>
          <w:ilvl w:val="2"/>
          <w:numId w:val="31"/>
        </w:numPr>
      </w:pPr>
      <w:r>
        <w:rPr>
          <w:rStyle w:val="Strong"/>
        </w:rPr>
        <w:t>Uzticamība un datu noturība</w:t>
      </w:r>
      <w:r>
        <w:t xml:space="preserve"> </w:t>
      </w:r>
      <w:r>
        <w:br/>
        <w:t xml:space="preserve">Ciklu vēsture tiek saglabāta pārlūka </w:t>
      </w:r>
      <w:proofErr w:type="spellStart"/>
      <w:r>
        <w:t>localStorage</w:t>
      </w:r>
      <w:proofErr w:type="spellEnd"/>
      <w:r>
        <w:t xml:space="preserve"> formātā JSON ar atslēgu </w:t>
      </w:r>
      <w:r>
        <w:rPr>
          <w:rStyle w:val="HTMLCode"/>
        </w:rPr>
        <w:t>ionstudio.cycleHistory.v1</w:t>
      </w:r>
      <w:r>
        <w:t xml:space="preserve">. Dati tiek automātiski ielādēti katru reizi, kad lietotājs atver lietotni. Ja </w:t>
      </w:r>
      <w:proofErr w:type="spellStart"/>
      <w:r>
        <w:t>localStorage</w:t>
      </w:r>
      <w:proofErr w:type="spellEnd"/>
      <w:r>
        <w:t xml:space="preserve"> nav pieejams vai dati ir bojāti, lietotne sāk ar tukšu vēsturi bez kļūdu ziņojumiem.</w:t>
      </w:r>
      <w:r>
        <w:br/>
      </w:r>
    </w:p>
    <w:p w14:paraId="1D62496C" w14:textId="77777777" w:rsidR="000A1EDF" w:rsidRDefault="00525DB1" w:rsidP="00525DB1">
      <w:pPr>
        <w:pStyle w:val="font-claude-response-body"/>
        <w:numPr>
          <w:ilvl w:val="2"/>
          <w:numId w:val="31"/>
        </w:numPr>
      </w:pPr>
      <w:r>
        <w:rPr>
          <w:rStyle w:val="Strong"/>
        </w:rPr>
        <w:t xml:space="preserve">Tech </w:t>
      </w:r>
      <w:proofErr w:type="spellStart"/>
      <w:r>
        <w:rPr>
          <w:rStyle w:val="Strong"/>
        </w:rPr>
        <w:t>Stack</w:t>
      </w:r>
      <w:proofErr w:type="spellEnd"/>
      <w:r>
        <w:rPr>
          <w:rStyle w:val="Strong"/>
        </w:rPr>
        <w:t xml:space="preserve"> / Tehnoloģiju izvēle</w:t>
      </w:r>
      <w:r>
        <w:rPr>
          <w:rStyle w:val="Strong"/>
        </w:rPr>
        <w:br/>
      </w:r>
      <w:r>
        <w:t xml:space="preserve">Lietotne ir izstrādāta kā vienas lapas </w:t>
      </w:r>
      <w:proofErr w:type="spellStart"/>
      <w:r>
        <w:t>React</w:t>
      </w:r>
      <w:proofErr w:type="spellEnd"/>
      <w:r>
        <w:t xml:space="preserve"> lietojumprogramma ar </w:t>
      </w:r>
      <w:proofErr w:type="spellStart"/>
      <w:r>
        <w:t>TypeScript</w:t>
      </w:r>
      <w:proofErr w:type="spellEnd"/>
      <w:r>
        <w:t xml:space="preserve">. Stils tiek pārvaldīts ar </w:t>
      </w:r>
      <w:proofErr w:type="spellStart"/>
      <w:r>
        <w:t>Tailwind</w:t>
      </w:r>
      <w:proofErr w:type="spellEnd"/>
      <w:r>
        <w:t xml:space="preserve"> CSS. Grafiku attēlošanai izmantota </w:t>
      </w:r>
      <w:proofErr w:type="spellStart"/>
      <w:r>
        <w:t>Recharts</w:t>
      </w:r>
      <w:proofErr w:type="spellEnd"/>
      <w:r>
        <w:t xml:space="preserve"> bibliotēka. Netiek izmantots neviens servera puses komponents — visi aprēķini notiek klienta pārlūkā.</w:t>
      </w:r>
    </w:p>
    <w:p w14:paraId="1B89E74A" w14:textId="77777777" w:rsidR="00AE4D4A" w:rsidRDefault="000A1EDF" w:rsidP="00AE4D4A">
      <w:pPr>
        <w:pStyle w:val="font-claude-response-body"/>
        <w:ind w:left="360"/>
        <w:rPr>
          <w:b/>
          <w:bCs/>
        </w:rPr>
      </w:pPr>
      <w:r w:rsidRPr="000A1EDF">
        <w:rPr>
          <w:b/>
          <w:bCs/>
        </w:rPr>
        <w:t xml:space="preserve">Kā uzstādīt </w:t>
      </w:r>
      <w:proofErr w:type="spellStart"/>
      <w:r w:rsidRPr="000A1EDF">
        <w:rPr>
          <w:b/>
          <w:bCs/>
        </w:rPr>
        <w:t>web</w:t>
      </w:r>
      <w:proofErr w:type="spellEnd"/>
      <w:r w:rsidRPr="000A1EDF">
        <w:rPr>
          <w:b/>
          <w:bCs/>
        </w:rPr>
        <w:t xml:space="preserve"> lietotni lokālajā vidē?</w:t>
      </w:r>
    </w:p>
    <w:p w14:paraId="54E351BB" w14:textId="11AC56C8" w:rsidR="00AE4D4A" w:rsidRPr="00AE4D4A" w:rsidRDefault="00AE4D4A" w:rsidP="00AE4D4A">
      <w:pPr>
        <w:pStyle w:val="font-claude-response-body"/>
        <w:ind w:left="360"/>
      </w:pPr>
      <w:r w:rsidRPr="00AE4D4A">
        <w:t xml:space="preserve">Priekšnosacījumi: </w:t>
      </w:r>
      <w:proofErr w:type="spellStart"/>
      <w:r w:rsidRPr="00AE4D4A">
        <w:t>Git</w:t>
      </w:r>
      <w:proofErr w:type="spellEnd"/>
      <w:r w:rsidRPr="00AE4D4A">
        <w:t xml:space="preserve">, Node.js ≥18, </w:t>
      </w:r>
      <w:proofErr w:type="spellStart"/>
      <w:r w:rsidRPr="00AE4D4A">
        <w:t>npm</w:t>
      </w:r>
      <w:proofErr w:type="spellEnd"/>
      <w:r w:rsidRPr="00AE4D4A">
        <w:t xml:space="preserve"> ≥9.</w:t>
      </w:r>
    </w:p>
    <w:p w14:paraId="3D9A3587" w14:textId="18B4467C" w:rsidR="00AE4D4A" w:rsidRPr="00AE4D4A" w:rsidRDefault="00AE4D4A" w:rsidP="00AE4D4A">
      <w:pPr>
        <w:pStyle w:val="font-claude-response-body"/>
        <w:ind w:left="360"/>
      </w:pPr>
      <w:r>
        <w:t>Komandas:</w:t>
      </w:r>
      <w:r>
        <w:br/>
      </w:r>
      <w:r>
        <w:rPr>
          <w:rStyle w:val="token"/>
          <w:color w:val="6E7687"/>
        </w:rPr>
        <w:t># Repozitorija klonēšana</w:t>
      </w:r>
      <w:r>
        <w:t xml:space="preserve"> </w:t>
      </w:r>
      <w:r>
        <w:br/>
      </w:r>
      <w:proofErr w:type="spellStart"/>
      <w:r>
        <w:rPr>
          <w:rStyle w:val="token"/>
          <w:color w:val="0051C2"/>
        </w:rPr>
        <w:t>git</w:t>
      </w:r>
      <w:proofErr w:type="spellEnd"/>
      <w:r>
        <w:t xml:space="preserve"> </w:t>
      </w:r>
      <w:proofErr w:type="spellStart"/>
      <w:r>
        <w:t>clone</w:t>
      </w:r>
      <w:proofErr w:type="spellEnd"/>
      <w:r>
        <w:t xml:space="preserve"> </w:t>
      </w:r>
      <w:r w:rsidRPr="00AE4D4A">
        <w:t>https://github.com/karluga/IonStudio</w:t>
      </w:r>
      <w:r>
        <w:t xml:space="preserve"> </w:t>
      </w:r>
      <w:r>
        <w:br/>
      </w:r>
      <w:r>
        <w:rPr>
          <w:rStyle w:val="token"/>
          <w:color w:val="B34A00"/>
        </w:rPr>
        <w:t>cd</w:t>
      </w:r>
      <w:r>
        <w:t xml:space="preserve"> </w:t>
      </w:r>
      <w:proofErr w:type="spellStart"/>
      <w:r>
        <w:t>ionstudio</w:t>
      </w:r>
      <w:proofErr w:type="spellEnd"/>
      <w:r>
        <w:t xml:space="preserve"> </w:t>
      </w:r>
      <w:r>
        <w:br/>
      </w:r>
      <w:r>
        <w:rPr>
          <w:rStyle w:val="token"/>
          <w:color w:val="6E7687"/>
        </w:rPr>
        <w:t xml:space="preserve"># </w:t>
      </w:r>
      <w:r>
        <w:rPr>
          <w:rStyle w:val="token"/>
          <w:color w:val="6E7687"/>
        </w:rPr>
        <w:t>Nepieciešamo koda bibliotēku un citu rīku</w:t>
      </w:r>
      <w:r>
        <w:rPr>
          <w:rStyle w:val="token"/>
          <w:color w:val="6E7687"/>
        </w:rPr>
        <w:t xml:space="preserve"> instalēšana</w:t>
      </w:r>
      <w:r>
        <w:rPr>
          <w:rStyle w:val="token"/>
          <w:color w:val="6E7687"/>
        </w:rPr>
        <w:t xml:space="preserve"> (angļu v. </w:t>
      </w:r>
      <w:proofErr w:type="spellStart"/>
      <w:r w:rsidRPr="00AE4D4A">
        <w:rPr>
          <w:rStyle w:val="token"/>
          <w:i/>
          <w:iCs/>
          <w:color w:val="6E7687"/>
        </w:rPr>
        <w:t>dependency</w:t>
      </w:r>
      <w:proofErr w:type="spellEnd"/>
      <w:r>
        <w:rPr>
          <w:rStyle w:val="token"/>
          <w:color w:val="6E7687"/>
        </w:rPr>
        <w:t>)</w:t>
      </w:r>
      <w:r>
        <w:br/>
      </w:r>
      <w:proofErr w:type="spellStart"/>
      <w:r>
        <w:rPr>
          <w:rStyle w:val="token"/>
          <w:color w:val="0051C2"/>
        </w:rPr>
        <w:t>npm</w:t>
      </w:r>
      <w:proofErr w:type="spellEnd"/>
      <w:r>
        <w:t xml:space="preserve"> </w:t>
      </w:r>
      <w:proofErr w:type="spellStart"/>
      <w:r>
        <w:rPr>
          <w:rStyle w:val="token"/>
          <w:color w:val="0051C2"/>
        </w:rPr>
        <w:t>install</w:t>
      </w:r>
      <w:proofErr w:type="spellEnd"/>
      <w:r>
        <w:br/>
      </w:r>
      <w:r>
        <w:rPr>
          <w:rStyle w:val="token"/>
          <w:color w:val="6E7687"/>
        </w:rPr>
        <w:t># Izstrādes servera palaišana</w:t>
      </w:r>
      <w:r>
        <w:br/>
      </w:r>
      <w:proofErr w:type="spellStart"/>
      <w:r>
        <w:rPr>
          <w:rStyle w:val="token"/>
          <w:color w:val="0051C2"/>
        </w:rPr>
        <w:t>npm</w:t>
      </w:r>
      <w:proofErr w:type="spellEnd"/>
      <w:r>
        <w:t xml:space="preserve"> </w:t>
      </w:r>
      <w:proofErr w:type="spellStart"/>
      <w:r>
        <w:t>run</w:t>
      </w:r>
      <w:proofErr w:type="spellEnd"/>
      <w:r>
        <w:t xml:space="preserve"> dev</w:t>
      </w:r>
      <w:r>
        <w:br/>
      </w:r>
      <w:r>
        <w:rPr>
          <w:rStyle w:val="token"/>
          <w:color w:val="6E7687"/>
        </w:rPr>
        <w:t># Produkcijas versijas kompilēšana</w:t>
      </w:r>
      <w:r>
        <w:rPr>
          <w:rStyle w:val="token"/>
          <w:color w:val="6E7687"/>
        </w:rPr>
        <w:br/>
      </w:r>
      <w:proofErr w:type="spellStart"/>
      <w:r>
        <w:rPr>
          <w:rStyle w:val="token"/>
          <w:color w:val="0051C2"/>
        </w:rPr>
        <w:t>npm</w:t>
      </w:r>
      <w:proofErr w:type="spellEnd"/>
      <w:r>
        <w:t xml:space="preserve"> </w:t>
      </w:r>
      <w:proofErr w:type="spellStart"/>
      <w:r>
        <w:t>run</w:t>
      </w:r>
      <w:proofErr w:type="spellEnd"/>
      <w:r>
        <w:t xml:space="preserve"> </w:t>
      </w:r>
      <w:proofErr w:type="spellStart"/>
      <w:r>
        <w:t>build</w:t>
      </w:r>
      <w:proofErr w:type="spellEnd"/>
      <w:r w:rsidR="006F0E85">
        <w:br/>
      </w:r>
      <w:r w:rsidR="006F0E85">
        <w:rPr>
          <w:rStyle w:val="token"/>
          <w:color w:val="6E7687"/>
        </w:rPr>
        <w:t xml:space="preserve"># </w:t>
      </w:r>
      <w:r w:rsidR="006F0E85">
        <w:rPr>
          <w:rStyle w:val="token"/>
          <w:color w:val="6E7687"/>
        </w:rPr>
        <w:t xml:space="preserve">Pēc komandas palaišanas tiks iedota saite ar kuru piekļūt </w:t>
      </w:r>
      <w:proofErr w:type="spellStart"/>
      <w:r w:rsidR="006F0E85">
        <w:rPr>
          <w:rStyle w:val="token"/>
          <w:color w:val="6E7687"/>
        </w:rPr>
        <w:t>web</w:t>
      </w:r>
      <w:proofErr w:type="spellEnd"/>
      <w:r w:rsidR="006F0E85">
        <w:rPr>
          <w:rStyle w:val="token"/>
          <w:color w:val="6E7687"/>
        </w:rPr>
        <w:t xml:space="preserve"> lietotnei</w:t>
      </w:r>
    </w:p>
    <w:p w14:paraId="3F3958EC" w14:textId="12B0DDF1" w:rsidR="00525DB1" w:rsidRDefault="00525DB1" w:rsidP="00AE4D4A">
      <w:pPr>
        <w:pStyle w:val="font-claude-response-body"/>
        <w:numPr>
          <w:ilvl w:val="2"/>
          <w:numId w:val="31"/>
        </w:numPr>
      </w:pPr>
      <w:r>
        <w:rPr>
          <w:rStyle w:val="Strong"/>
        </w:rPr>
        <w:t>Paplašināmība</w:t>
      </w:r>
      <w:r>
        <w:rPr>
          <w:rStyle w:val="Strong"/>
        </w:rPr>
        <w:br/>
      </w:r>
      <w:r>
        <w:t>Bateriju dati ir nodalīti atsevišķā datu failā (</w:t>
      </w:r>
      <w:proofErr w:type="spellStart"/>
      <w:r>
        <w:rPr>
          <w:rStyle w:val="HTMLCode"/>
        </w:rPr>
        <w:t>data</w:t>
      </w:r>
      <w:proofErr w:type="spellEnd"/>
      <w:r>
        <w:rPr>
          <w:rStyle w:val="HTMLCode"/>
        </w:rPr>
        <w:t>/</w:t>
      </w:r>
      <w:proofErr w:type="spellStart"/>
      <w:r>
        <w:rPr>
          <w:rStyle w:val="HTMLCode"/>
        </w:rPr>
        <w:t>batteries</w:t>
      </w:r>
      <w:proofErr w:type="spellEnd"/>
      <w:r>
        <w:t xml:space="preserve">), kas ļauj pievienot jaunas bateriju konfigurācijas, nemainot simulācijas vai </w:t>
      </w:r>
      <w:proofErr w:type="spellStart"/>
      <w:r>
        <w:t>saskarnes</w:t>
      </w:r>
      <w:proofErr w:type="spellEnd"/>
      <w:r>
        <w:t xml:space="preserve"> kodu. Ciklu scenāriju definīcijas ir strukturētas kā masīvs ar vienotiem parametru laukiem, kas ļauj pievienot jaunus scenārijus bez </w:t>
      </w:r>
      <w:proofErr w:type="spellStart"/>
      <w:r>
        <w:t>arhitekturālām</w:t>
      </w:r>
      <w:proofErr w:type="spellEnd"/>
      <w:r>
        <w:t xml:space="preserve"> izmaiņām.</w:t>
      </w:r>
      <w:r>
        <w:br/>
      </w:r>
    </w:p>
    <w:p w14:paraId="725D341C" w14:textId="2181AB16" w:rsidR="009C6BBD" w:rsidRDefault="009C6BBD">
      <w:pPr>
        <w:spacing w:after="200" w:line="360" w:lineRule="auto"/>
        <w:ind w:firstLine="567"/>
        <w:rPr>
          <w:rFonts w:ascii="Times New Roman" w:hAnsi="Times New Roman"/>
          <w:szCs w:val="24"/>
          <w:lang w:eastAsia="lv-LV"/>
        </w:rPr>
      </w:pPr>
      <w:r>
        <w:br w:type="page"/>
      </w:r>
    </w:p>
    <w:p w14:paraId="7339ECD2" w14:textId="103F1A92" w:rsidR="00525DB1" w:rsidRDefault="00525DB1" w:rsidP="00525DB1">
      <w:pPr>
        <w:pStyle w:val="font-claude-response-body"/>
        <w:numPr>
          <w:ilvl w:val="2"/>
          <w:numId w:val="31"/>
        </w:numPr>
      </w:pPr>
      <w:r>
        <w:rPr>
          <w:rStyle w:val="Strong"/>
        </w:rPr>
        <w:lastRenderedPageBreak/>
        <w:t>Drošība</w:t>
      </w:r>
      <w:r>
        <w:rPr>
          <w:rStyle w:val="Strong"/>
        </w:rPr>
        <w:br/>
      </w:r>
      <w:r>
        <w:t xml:space="preserve">Lietotne darbojas pilnībā klienta pusē bez servera komunikācijas vai lietotāja autentifikācijas. Netiek vākti vai nosūtīti nekādi personas dati. </w:t>
      </w:r>
      <w:proofErr w:type="spellStart"/>
      <w:r>
        <w:t>localStorage</w:t>
      </w:r>
      <w:proofErr w:type="spellEnd"/>
      <w:r>
        <w:t xml:space="preserve"> izmantošana aprobežota ar simulācijas vēstures datiem.</w:t>
      </w:r>
      <w:r>
        <w:br/>
      </w:r>
    </w:p>
    <w:p w14:paraId="42812F4A" w14:textId="222EA9EF" w:rsidR="00525DB1" w:rsidRDefault="00525DB1" w:rsidP="00525DB1">
      <w:pPr>
        <w:pStyle w:val="font-claude-response-body"/>
        <w:numPr>
          <w:ilvl w:val="2"/>
          <w:numId w:val="31"/>
        </w:numPr>
      </w:pPr>
      <w:r>
        <w:rPr>
          <w:rStyle w:val="Strong"/>
        </w:rPr>
        <w:t>Koda uzturamība</w:t>
      </w:r>
      <w:r>
        <w:br/>
        <w:t xml:space="preserve">Katrs </w:t>
      </w:r>
      <w:proofErr w:type="spellStart"/>
      <w:r>
        <w:t>saskarnes</w:t>
      </w:r>
      <w:proofErr w:type="spellEnd"/>
      <w:r>
        <w:t xml:space="preserve"> bloks ir realizēts kā atsevišķs </w:t>
      </w:r>
      <w:proofErr w:type="spellStart"/>
      <w:r>
        <w:t>React</w:t>
      </w:r>
      <w:proofErr w:type="spellEnd"/>
      <w:r>
        <w:t xml:space="preserve"> komponents ar skaidri definētiem </w:t>
      </w:r>
      <w:proofErr w:type="spellStart"/>
      <w:r>
        <w:t>props</w:t>
      </w:r>
      <w:proofErr w:type="spellEnd"/>
      <w:r>
        <w:t xml:space="preserve"> interfeisiem </w:t>
      </w:r>
      <w:proofErr w:type="spellStart"/>
      <w:r>
        <w:t>TypeScript</w:t>
      </w:r>
      <w:proofErr w:type="spellEnd"/>
      <w:r>
        <w:t xml:space="preserve">. Simulācijas loģika ir centralizēta </w:t>
      </w:r>
      <w:proofErr w:type="spellStart"/>
      <w:r>
        <w:rPr>
          <w:rStyle w:val="HTMLCode"/>
        </w:rPr>
        <w:t>VirtualCharger.tsx</w:t>
      </w:r>
      <w:proofErr w:type="spellEnd"/>
      <w:r>
        <w:t xml:space="preserve"> galvenajā komponentā. Visu aprēķinu mainīgo nosaukumi atbilst fizikālajai nozīmei (piemēram, </w:t>
      </w:r>
      <w:proofErr w:type="spellStart"/>
      <w:r>
        <w:rPr>
          <w:rStyle w:val="HTMLCode"/>
        </w:rPr>
        <w:t>jouleHeat</w:t>
      </w:r>
      <w:proofErr w:type="spellEnd"/>
      <w:r>
        <w:t xml:space="preserve">, </w:t>
      </w:r>
      <w:proofErr w:type="spellStart"/>
      <w:r>
        <w:rPr>
          <w:rStyle w:val="HTMLCode"/>
        </w:rPr>
        <w:t>heatRise</w:t>
      </w:r>
      <w:proofErr w:type="spellEnd"/>
      <w:r>
        <w:t xml:space="preserve">, </w:t>
      </w:r>
      <w:proofErr w:type="spellStart"/>
      <w:r>
        <w:rPr>
          <w:rStyle w:val="HTMLCode"/>
        </w:rPr>
        <w:t>fireRiskPercent</w:t>
      </w:r>
      <w:proofErr w:type="spellEnd"/>
      <w:r>
        <w:t>).</w:t>
      </w:r>
    </w:p>
    <w:p w14:paraId="1EB41A40" w14:textId="7038435B" w:rsidR="00525DB1" w:rsidRDefault="00525DB1" w:rsidP="009C6BBD">
      <w:pPr>
        <w:spacing w:after="200" w:line="360" w:lineRule="auto"/>
      </w:pPr>
    </w:p>
    <w:p w14:paraId="770B5109" w14:textId="77777777" w:rsidR="00E31FC8" w:rsidRDefault="00E31FC8" w:rsidP="00E31FC8">
      <w:pPr>
        <w:pStyle w:val="Heading1"/>
      </w:pPr>
      <w:bookmarkStart w:id="7" w:name="_Toc230133484"/>
      <w:r>
        <w:rPr>
          <w:sz w:val="22"/>
        </w:rPr>
        <w:t>bateriju ciklu scenāriji</w:t>
      </w:r>
      <w:bookmarkEnd w:id="7"/>
    </w:p>
    <w:p w14:paraId="0830C128" w14:textId="77777777" w:rsidR="00E31FC8" w:rsidRDefault="00E31FC8" w:rsidP="00E31FC8">
      <w:r>
        <w:rPr>
          <w:sz w:val="22"/>
        </w:rPr>
        <w:t xml:space="preserve">Šajā papildinājumā aprakstītas jaunākās </w:t>
      </w:r>
      <w:proofErr w:type="spellStart"/>
      <w:r>
        <w:rPr>
          <w:sz w:val="22"/>
        </w:rPr>
        <w:t>IonStudio</w:t>
      </w:r>
      <w:proofErr w:type="spellEnd"/>
      <w:r>
        <w:rPr>
          <w:sz w:val="22"/>
        </w:rPr>
        <w:t xml:space="preserve"> </w:t>
      </w:r>
      <w:proofErr w:type="spellStart"/>
      <w:r>
        <w:rPr>
          <w:sz w:val="22"/>
        </w:rPr>
        <w:t>simulatora</w:t>
      </w:r>
      <w:proofErr w:type="spellEnd"/>
      <w:r>
        <w:rPr>
          <w:sz w:val="22"/>
        </w:rPr>
        <w:t xml:space="preserve"> izmaiņas: kvalitatīvas telefona baterijas pievienošana testu sarakstam, ciklu scenāriju salīdzināšanas logs un grafiku aprēķinu fiziskais pamatojums.</w:t>
      </w:r>
    </w:p>
    <w:p w14:paraId="7D054B48" w14:textId="77777777" w:rsidR="00E31FC8" w:rsidRDefault="00E31FC8" w:rsidP="00E31FC8">
      <w:pPr>
        <w:pStyle w:val="Heading2"/>
      </w:pPr>
      <w:bookmarkStart w:id="8" w:name="_Toc230133485"/>
      <w:r>
        <w:rPr>
          <w:sz w:val="22"/>
        </w:rPr>
        <w:t>Scenāriju aprēķinu loģika</w:t>
      </w:r>
      <w:bookmarkEnd w:id="8"/>
    </w:p>
    <w:p w14:paraId="4F2600AB" w14:textId="77777777" w:rsidR="00E31FC8" w:rsidRDefault="00E31FC8" w:rsidP="00E31FC8">
      <w:r>
        <w:rPr>
          <w:sz w:val="22"/>
        </w:rPr>
        <w:t xml:space="preserve">Katrs scenārijs nav tiešs reāllaika uzlādes process, bet </w:t>
      </w:r>
      <w:proofErr w:type="spellStart"/>
      <w:r>
        <w:rPr>
          <w:sz w:val="22"/>
        </w:rPr>
        <w:t>skriptēta</w:t>
      </w:r>
      <w:proofErr w:type="spellEnd"/>
      <w:r>
        <w:rPr>
          <w:sz w:val="22"/>
        </w:rPr>
        <w:t xml:space="preserve"> ciklu sērija. Programma izveido punktu masīvu, kur katram ciklam tiek aprēķināts cikla numurs, atlikusī ietilpības veselība procentos, maksimālā temperatūra un uzkrātais uguns risks. </w:t>
      </w:r>
      <w:proofErr w:type="spellStart"/>
      <w:r>
        <w:rPr>
          <w:sz w:val="22"/>
        </w:rPr>
        <w:t>Recharts</w:t>
      </w:r>
      <w:proofErr w:type="spellEnd"/>
      <w:r>
        <w:rPr>
          <w:sz w:val="22"/>
        </w:rPr>
        <w:t xml:space="preserve"> bibliotēka pēc tam savieno šos punktus līnijās.</w:t>
      </w:r>
    </w:p>
    <w:p w14:paraId="7FF46F2B" w14:textId="77777777" w:rsidR="00E31FC8" w:rsidRDefault="00E31FC8" w:rsidP="00E31FC8">
      <w:pPr>
        <w:rPr>
          <w:sz w:val="22"/>
        </w:rPr>
      </w:pPr>
      <w:r>
        <w:rPr>
          <w:sz w:val="22"/>
        </w:rPr>
        <w:t xml:space="preserve">Bāzes degradācija tiek piesaistīta baterijas </w:t>
      </w:r>
      <w:proofErr w:type="spellStart"/>
      <w:r w:rsidRPr="009C6BBD">
        <w:rPr>
          <w:rFonts w:ascii="Courier New" w:hAnsi="Courier New" w:cs="Courier New"/>
          <w:sz w:val="20"/>
          <w:szCs w:val="18"/>
        </w:rPr>
        <w:t>expectedCycleLife</w:t>
      </w:r>
      <w:proofErr w:type="spellEnd"/>
      <w:r w:rsidRPr="009C6BBD">
        <w:rPr>
          <w:sz w:val="20"/>
          <w:szCs w:val="18"/>
        </w:rPr>
        <w:t xml:space="preserve"> </w:t>
      </w:r>
      <w:r>
        <w:rPr>
          <w:sz w:val="22"/>
        </w:rPr>
        <w:t>vērtībai. Piemēram, ja bāzes mūžs ir 1200 cikli, tad normālā scenārijā modelis aptuveni sadala 20% ietilpības zudumu šajā periodā. Saudzīgā 20-80% scenārijā šis periods tiek paildzināts, savukārt 1,5x un 2x strāvas scenārijos tas tiek saīsināts.</w:t>
      </w:r>
    </w:p>
    <w:p w14:paraId="60CFD093" w14:textId="77777777" w:rsidR="007B0605" w:rsidRDefault="007B0605" w:rsidP="00E31FC8"/>
    <w:p w14:paraId="4415E6DE" w14:textId="77777777" w:rsidR="007B0605" w:rsidRDefault="007B0605" w:rsidP="00E31FC8"/>
    <w:tbl>
      <w:tblPr>
        <w:tblStyle w:val="GridTable4-Accent1"/>
        <w:tblW w:w="0" w:type="auto"/>
        <w:tblLook w:val="04A0" w:firstRow="1" w:lastRow="0" w:firstColumn="1" w:lastColumn="0" w:noHBand="0" w:noVBand="1"/>
      </w:tblPr>
      <w:tblGrid>
        <w:gridCol w:w="1913"/>
        <w:gridCol w:w="1439"/>
        <w:gridCol w:w="1577"/>
        <w:gridCol w:w="3849"/>
      </w:tblGrid>
      <w:tr w:rsidR="00E31FC8" w14:paraId="048883A1" w14:textId="77777777" w:rsidTr="00CE61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5F59B6A9" w14:textId="77777777" w:rsidR="00E31FC8" w:rsidRDefault="00E31FC8" w:rsidP="007B0605">
            <w:r>
              <w:t>Scenārijs</w:t>
            </w:r>
          </w:p>
        </w:tc>
        <w:tc>
          <w:tcPr>
            <w:tcW w:w="1656" w:type="dxa"/>
          </w:tcPr>
          <w:p w14:paraId="0FC15CEB" w14:textId="77777777" w:rsidR="00E31FC8" w:rsidRDefault="00E31FC8" w:rsidP="007B0605">
            <w:pPr>
              <w:cnfStyle w:val="100000000000" w:firstRow="1" w:lastRow="0" w:firstColumn="0" w:lastColumn="0" w:oddVBand="0" w:evenVBand="0" w:oddHBand="0" w:evenHBand="0" w:firstRowFirstColumn="0" w:firstRowLastColumn="0" w:lastRowFirstColumn="0" w:lastRowLastColumn="0"/>
            </w:pPr>
            <w:r>
              <w:t>Uzlādes robeža</w:t>
            </w:r>
          </w:p>
        </w:tc>
        <w:tc>
          <w:tcPr>
            <w:tcW w:w="1800" w:type="dxa"/>
          </w:tcPr>
          <w:p w14:paraId="08166FF4" w14:textId="77777777" w:rsidR="00E31FC8" w:rsidRDefault="00E31FC8" w:rsidP="007B0605">
            <w:pPr>
              <w:cnfStyle w:val="100000000000" w:firstRow="1" w:lastRow="0" w:firstColumn="0" w:lastColumn="0" w:oddVBand="0" w:evenVBand="0" w:oddHBand="0" w:evenHBand="0" w:firstRowFirstColumn="0" w:firstRowLastColumn="0" w:lastRowFirstColumn="0" w:lastRowLastColumn="0"/>
            </w:pPr>
            <w:r>
              <w:t>Strāva</w:t>
            </w:r>
          </w:p>
        </w:tc>
        <w:tc>
          <w:tcPr>
            <w:tcW w:w="5184" w:type="dxa"/>
          </w:tcPr>
          <w:p w14:paraId="5FD1892E" w14:textId="77777777" w:rsidR="00E31FC8" w:rsidRDefault="00E31FC8" w:rsidP="007B0605">
            <w:pPr>
              <w:cnfStyle w:val="100000000000" w:firstRow="1" w:lastRow="0" w:firstColumn="0" w:lastColumn="0" w:oddVBand="0" w:evenVBand="0" w:oddHBand="0" w:evenHBand="0" w:firstRowFirstColumn="0" w:firstRowLastColumn="0" w:lastRowFirstColumn="0" w:lastRowLastColumn="0"/>
            </w:pPr>
            <w:r>
              <w:t>Ko var novērot grafikā</w:t>
            </w:r>
          </w:p>
        </w:tc>
      </w:tr>
      <w:tr w:rsidR="00E31FC8" w14:paraId="4F958D72" w14:textId="77777777" w:rsidTr="00CE6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42E69C5" w14:textId="77777777" w:rsidR="00E31FC8" w:rsidRDefault="00E31FC8" w:rsidP="007B0605">
            <w:proofErr w:type="spellStart"/>
            <w:r>
              <w:t>Always</w:t>
            </w:r>
            <w:proofErr w:type="spellEnd"/>
            <w:r>
              <w:t xml:space="preserve"> 100%</w:t>
            </w:r>
          </w:p>
        </w:tc>
        <w:tc>
          <w:tcPr>
            <w:tcW w:w="1656" w:type="dxa"/>
          </w:tcPr>
          <w:p w14:paraId="039C597A"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100%</w:t>
            </w:r>
          </w:p>
        </w:tc>
        <w:tc>
          <w:tcPr>
            <w:tcW w:w="1800" w:type="dxa"/>
          </w:tcPr>
          <w:p w14:paraId="2021458F"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1,0x ieteicamā</w:t>
            </w:r>
          </w:p>
        </w:tc>
        <w:tc>
          <w:tcPr>
            <w:tcW w:w="5184" w:type="dxa"/>
          </w:tcPr>
          <w:p w14:paraId="3776472E"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Ātrāks zudums augsta sprieguma stresa dēļ.</w:t>
            </w:r>
          </w:p>
        </w:tc>
      </w:tr>
      <w:tr w:rsidR="00E31FC8" w14:paraId="5B6B7E0F" w14:textId="77777777" w:rsidTr="00CE614B">
        <w:tc>
          <w:tcPr>
            <w:cnfStyle w:val="001000000000" w:firstRow="0" w:lastRow="0" w:firstColumn="1" w:lastColumn="0" w:oddVBand="0" w:evenVBand="0" w:oddHBand="0" w:evenHBand="0" w:firstRowFirstColumn="0" w:firstRowLastColumn="0" w:lastRowFirstColumn="0" w:lastRowLastColumn="0"/>
            <w:tcW w:w="1944" w:type="dxa"/>
          </w:tcPr>
          <w:p w14:paraId="3760312C" w14:textId="77777777" w:rsidR="00E31FC8" w:rsidRDefault="00E31FC8" w:rsidP="007B0605">
            <w:r>
              <w:t>20-80%</w:t>
            </w:r>
          </w:p>
        </w:tc>
        <w:tc>
          <w:tcPr>
            <w:tcW w:w="1656" w:type="dxa"/>
          </w:tcPr>
          <w:p w14:paraId="004B27E6"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80%</w:t>
            </w:r>
          </w:p>
        </w:tc>
        <w:tc>
          <w:tcPr>
            <w:tcW w:w="1800" w:type="dxa"/>
          </w:tcPr>
          <w:p w14:paraId="5E465DE5"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0,9x ieteicamā</w:t>
            </w:r>
          </w:p>
        </w:tc>
        <w:tc>
          <w:tcPr>
            <w:tcW w:w="5184" w:type="dxa"/>
          </w:tcPr>
          <w:p w14:paraId="4C8D1500"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Daudz lēnāka novecošana, jo netiek uzturēts augsts spriegums.</w:t>
            </w:r>
          </w:p>
        </w:tc>
      </w:tr>
      <w:tr w:rsidR="00E31FC8" w14:paraId="2C61CF2D" w14:textId="77777777" w:rsidTr="00CE6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45CFF637" w14:textId="77777777" w:rsidR="00E31FC8" w:rsidRDefault="00E31FC8" w:rsidP="007B0605">
            <w:proofErr w:type="spellStart"/>
            <w:r>
              <w:t>Lower</w:t>
            </w:r>
            <w:proofErr w:type="spellEnd"/>
            <w:r>
              <w:t xml:space="preserve"> </w:t>
            </w:r>
            <w:proofErr w:type="spellStart"/>
            <w:r>
              <w:t>amps</w:t>
            </w:r>
            <w:proofErr w:type="spellEnd"/>
          </w:p>
        </w:tc>
        <w:tc>
          <w:tcPr>
            <w:tcW w:w="1656" w:type="dxa"/>
          </w:tcPr>
          <w:p w14:paraId="562583FB"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100%</w:t>
            </w:r>
          </w:p>
        </w:tc>
        <w:tc>
          <w:tcPr>
            <w:tcW w:w="1800" w:type="dxa"/>
          </w:tcPr>
          <w:p w14:paraId="78451284"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0,5x ieteicamā</w:t>
            </w:r>
          </w:p>
        </w:tc>
        <w:tc>
          <w:tcPr>
            <w:tcW w:w="5184" w:type="dxa"/>
          </w:tcPr>
          <w:p w14:paraId="0CE44618"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Mazāka I^2R siltuma ražošana un lēnāks pretestības pieaugums.</w:t>
            </w:r>
          </w:p>
        </w:tc>
      </w:tr>
      <w:tr w:rsidR="00E31FC8" w14:paraId="28673B2C" w14:textId="77777777" w:rsidTr="00CE614B">
        <w:tc>
          <w:tcPr>
            <w:cnfStyle w:val="001000000000" w:firstRow="0" w:lastRow="0" w:firstColumn="1" w:lastColumn="0" w:oddVBand="0" w:evenVBand="0" w:oddHBand="0" w:evenHBand="0" w:firstRowFirstColumn="0" w:firstRowLastColumn="0" w:lastRowFirstColumn="0" w:lastRowLastColumn="0"/>
            <w:tcW w:w="1944" w:type="dxa"/>
          </w:tcPr>
          <w:p w14:paraId="3F55BDA0" w14:textId="77777777" w:rsidR="00E31FC8" w:rsidRDefault="00E31FC8" w:rsidP="007B0605">
            <w:proofErr w:type="spellStart"/>
            <w:r>
              <w:t>Recommended</w:t>
            </w:r>
            <w:proofErr w:type="spellEnd"/>
            <w:r>
              <w:t xml:space="preserve"> </w:t>
            </w:r>
            <w:proofErr w:type="spellStart"/>
            <w:r>
              <w:t>amps</w:t>
            </w:r>
            <w:proofErr w:type="spellEnd"/>
          </w:p>
        </w:tc>
        <w:tc>
          <w:tcPr>
            <w:tcW w:w="1656" w:type="dxa"/>
          </w:tcPr>
          <w:p w14:paraId="57587984"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100%</w:t>
            </w:r>
          </w:p>
        </w:tc>
        <w:tc>
          <w:tcPr>
            <w:tcW w:w="1800" w:type="dxa"/>
          </w:tcPr>
          <w:p w14:paraId="783AA759"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1,0x ieteicamā</w:t>
            </w:r>
          </w:p>
        </w:tc>
        <w:tc>
          <w:tcPr>
            <w:tcW w:w="5184" w:type="dxa"/>
          </w:tcPr>
          <w:p w14:paraId="7D32FED5"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Bāzes salīdzinājums ar ražotājam līdzīgu uzlādes režīmu.</w:t>
            </w:r>
          </w:p>
        </w:tc>
      </w:tr>
      <w:tr w:rsidR="00E31FC8" w14:paraId="4F569357" w14:textId="77777777" w:rsidTr="00CE6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1B55E253" w14:textId="77777777" w:rsidR="00E31FC8" w:rsidRDefault="00E31FC8" w:rsidP="007B0605">
            <w:r>
              <w:t xml:space="preserve">1.5x </w:t>
            </w:r>
            <w:proofErr w:type="spellStart"/>
            <w:r>
              <w:t>amps</w:t>
            </w:r>
            <w:proofErr w:type="spellEnd"/>
          </w:p>
        </w:tc>
        <w:tc>
          <w:tcPr>
            <w:tcW w:w="1656" w:type="dxa"/>
          </w:tcPr>
          <w:p w14:paraId="48D84DBD"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100%</w:t>
            </w:r>
          </w:p>
        </w:tc>
        <w:tc>
          <w:tcPr>
            <w:tcW w:w="1800" w:type="dxa"/>
          </w:tcPr>
          <w:p w14:paraId="2D2B1F5B"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1,5x ieteicamā</w:t>
            </w:r>
          </w:p>
        </w:tc>
        <w:tc>
          <w:tcPr>
            <w:tcW w:w="5184" w:type="dxa"/>
          </w:tcPr>
          <w:p w14:paraId="6A5EBBC6" w14:textId="77777777" w:rsidR="00E31FC8" w:rsidRDefault="00E31FC8" w:rsidP="007B0605">
            <w:pPr>
              <w:cnfStyle w:val="000000100000" w:firstRow="0" w:lastRow="0" w:firstColumn="0" w:lastColumn="0" w:oddVBand="0" w:evenVBand="0" w:oddHBand="1" w:evenHBand="0" w:firstRowFirstColumn="0" w:firstRowLastColumn="0" w:lastRowFirstColumn="0" w:lastRowLastColumn="0"/>
            </w:pPr>
            <w:r>
              <w:t>Paātrināta sasilšana un lielāks degradācijas ātrums.</w:t>
            </w:r>
          </w:p>
        </w:tc>
      </w:tr>
      <w:tr w:rsidR="00E31FC8" w14:paraId="14075D37" w14:textId="77777777" w:rsidTr="00CE614B">
        <w:tc>
          <w:tcPr>
            <w:cnfStyle w:val="001000000000" w:firstRow="0" w:lastRow="0" w:firstColumn="1" w:lastColumn="0" w:oddVBand="0" w:evenVBand="0" w:oddHBand="0" w:evenHBand="0" w:firstRowFirstColumn="0" w:firstRowLastColumn="0" w:lastRowFirstColumn="0" w:lastRowLastColumn="0"/>
            <w:tcW w:w="1944" w:type="dxa"/>
          </w:tcPr>
          <w:p w14:paraId="475F4679" w14:textId="77777777" w:rsidR="00E31FC8" w:rsidRDefault="00E31FC8" w:rsidP="007B0605">
            <w:r>
              <w:t xml:space="preserve">2x </w:t>
            </w:r>
            <w:proofErr w:type="spellStart"/>
            <w:r>
              <w:t>amps</w:t>
            </w:r>
            <w:proofErr w:type="spellEnd"/>
          </w:p>
        </w:tc>
        <w:tc>
          <w:tcPr>
            <w:tcW w:w="1656" w:type="dxa"/>
          </w:tcPr>
          <w:p w14:paraId="2D1F6FF1"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100%</w:t>
            </w:r>
          </w:p>
        </w:tc>
        <w:tc>
          <w:tcPr>
            <w:tcW w:w="1800" w:type="dxa"/>
          </w:tcPr>
          <w:p w14:paraId="2A163E2E"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2,0x ieteicamā</w:t>
            </w:r>
          </w:p>
        </w:tc>
        <w:tc>
          <w:tcPr>
            <w:tcW w:w="5184" w:type="dxa"/>
          </w:tcPr>
          <w:p w14:paraId="325C2515" w14:textId="77777777" w:rsidR="00E31FC8" w:rsidRDefault="00E31FC8" w:rsidP="007B0605">
            <w:pPr>
              <w:cnfStyle w:val="000000000000" w:firstRow="0" w:lastRow="0" w:firstColumn="0" w:lastColumn="0" w:oddVBand="0" w:evenVBand="0" w:oddHBand="0" w:evenHBand="0" w:firstRowFirstColumn="0" w:firstRowLastColumn="0" w:lastRowFirstColumn="0" w:lastRowLastColumn="0"/>
            </w:pPr>
            <w:r>
              <w:t>Aptuveni četrkārtīgs I^2R siltuma pieaugums pret 1x strāvu.</w:t>
            </w:r>
          </w:p>
        </w:tc>
      </w:tr>
    </w:tbl>
    <w:p w14:paraId="4F130064" w14:textId="33D1018D" w:rsidR="009C6BBD" w:rsidRDefault="009C6BBD" w:rsidP="009C6BBD">
      <w:pPr>
        <w:pStyle w:val="Heading2"/>
        <w:numPr>
          <w:ilvl w:val="0"/>
          <w:numId w:val="0"/>
        </w:numPr>
        <w:ind w:left="851" w:hanging="851"/>
      </w:pPr>
      <w:bookmarkStart w:id="9" w:name="_Toc230133486"/>
    </w:p>
    <w:p w14:paraId="74354B65" w14:textId="77777777" w:rsidR="009C6BBD" w:rsidRDefault="009C6BBD">
      <w:pPr>
        <w:spacing w:after="200" w:line="360" w:lineRule="auto"/>
        <w:ind w:firstLine="567"/>
        <w:rPr>
          <w:rFonts w:ascii="Times New Roman" w:hAnsi="Times New Roman"/>
          <w:b/>
          <w:caps/>
          <w:sz w:val="28"/>
          <w:szCs w:val="24"/>
        </w:rPr>
      </w:pPr>
      <w:r>
        <w:lastRenderedPageBreak/>
        <w:br w:type="page"/>
      </w:r>
    </w:p>
    <w:p w14:paraId="798FBE80" w14:textId="6A0B5043" w:rsidR="00E31FC8" w:rsidRDefault="00E31FC8" w:rsidP="00E31FC8">
      <w:pPr>
        <w:pStyle w:val="Heading2"/>
      </w:pPr>
      <w:r>
        <w:rPr>
          <w:sz w:val="22"/>
        </w:rPr>
        <w:lastRenderedPageBreak/>
        <w:t>Fizi</w:t>
      </w:r>
      <w:r w:rsidR="009C6BBD">
        <w:rPr>
          <w:sz w:val="22"/>
        </w:rPr>
        <w:t>kālais</w:t>
      </w:r>
      <w:r>
        <w:rPr>
          <w:sz w:val="22"/>
        </w:rPr>
        <w:t xml:space="preserve"> pamatojums</w:t>
      </w:r>
      <w:bookmarkEnd w:id="9"/>
    </w:p>
    <w:p w14:paraId="1A8C2532" w14:textId="77777777" w:rsidR="00E31FC8" w:rsidRDefault="00E31FC8" w:rsidP="00E31FC8">
      <w:pPr>
        <w:spacing w:before="100" w:beforeAutospacing="1" w:after="100" w:afterAutospacing="1"/>
        <w:rPr>
          <w:rFonts w:ascii="Times New Roman" w:hAnsi="Times New Roman"/>
          <w:szCs w:val="24"/>
          <w:lang w:eastAsia="lv-LV"/>
        </w:rPr>
      </w:pPr>
      <w:r w:rsidRPr="00647A6A">
        <w:rPr>
          <w:rFonts w:ascii="Times New Roman" w:hAnsi="Times New Roman"/>
          <w:i/>
          <w:iCs/>
          <w:szCs w:val="24"/>
          <w:lang w:eastAsia="lv-LV"/>
        </w:rPr>
        <w:t>Džoula-Lenca likums</w:t>
      </w:r>
      <w:r w:rsidRPr="00C67447">
        <w:rPr>
          <w:rFonts w:ascii="Times New Roman" w:hAnsi="Times New Roman"/>
          <w:szCs w:val="24"/>
          <w:lang w:eastAsia="lv-LV"/>
        </w:rPr>
        <w:t xml:space="preserve">: iekšējā pretestība pārvērš daļu elektriskās enerģijas siltumā. Modelī siltuma pieaugums ir saistīts ar formulu </w:t>
      </w:r>
      <w:r w:rsidRPr="00C67447">
        <w:rPr>
          <w:rFonts w:ascii="Times New Roman" w:hAnsi="Times New Roman"/>
          <w:b/>
          <w:bCs/>
          <w:szCs w:val="24"/>
          <w:lang w:eastAsia="lv-LV"/>
        </w:rPr>
        <w:t>P = I²R</w:t>
      </w:r>
      <w:r w:rsidRPr="00C67447">
        <w:rPr>
          <w:rFonts w:ascii="Times New Roman" w:hAnsi="Times New Roman"/>
          <w:szCs w:val="24"/>
          <w:lang w:eastAsia="lv-LV"/>
        </w:rPr>
        <w:t>. Tāpēc, dubultojot strāvu, siltuma jauda pieaug aptuveni četras reizes.</w:t>
      </w:r>
    </w:p>
    <w:p w14:paraId="0D7BA9D6"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r w:rsidRPr="00647A6A">
        <w:rPr>
          <w:rFonts w:ascii="Consolas" w:hAnsi="Consolas"/>
          <w:color w:val="6A9955"/>
          <w:sz w:val="21"/>
          <w:szCs w:val="21"/>
          <w:lang w:eastAsia="lv-LV"/>
        </w:rPr>
        <w:t xml:space="preserve">// Koda fragments no </w:t>
      </w:r>
      <w:proofErr w:type="spellStart"/>
      <w:r w:rsidRPr="00647A6A">
        <w:rPr>
          <w:rFonts w:ascii="Consolas" w:hAnsi="Consolas"/>
          <w:color w:val="6A9955"/>
          <w:sz w:val="21"/>
          <w:szCs w:val="21"/>
          <w:lang w:eastAsia="lv-LV"/>
        </w:rPr>
        <w:t>LiveSimulationPanel</w:t>
      </w:r>
      <w:proofErr w:type="spellEnd"/>
      <w:r w:rsidRPr="00647A6A">
        <w:rPr>
          <w:rFonts w:ascii="Consolas" w:hAnsi="Consolas"/>
          <w:color w:val="6A9955"/>
          <w:sz w:val="21"/>
          <w:szCs w:val="21"/>
          <w:lang w:eastAsia="lv-LV"/>
        </w:rPr>
        <w:t xml:space="preserve"> </w:t>
      </w:r>
      <w:proofErr w:type="spellStart"/>
      <w:r w:rsidRPr="00647A6A">
        <w:rPr>
          <w:rFonts w:ascii="Consolas" w:hAnsi="Consolas"/>
          <w:color w:val="6A9955"/>
          <w:sz w:val="21"/>
          <w:szCs w:val="21"/>
          <w:lang w:eastAsia="lv-LV"/>
        </w:rPr>
        <w:t>simulation</w:t>
      </w:r>
      <w:proofErr w:type="spellEnd"/>
      <w:r w:rsidRPr="00647A6A">
        <w:rPr>
          <w:rFonts w:ascii="Consolas" w:hAnsi="Consolas"/>
          <w:color w:val="6A9955"/>
          <w:sz w:val="21"/>
          <w:szCs w:val="21"/>
          <w:lang w:eastAsia="lv-LV"/>
        </w:rPr>
        <w:t xml:space="preserve"> </w:t>
      </w:r>
      <w:proofErr w:type="spellStart"/>
      <w:r w:rsidRPr="00647A6A">
        <w:rPr>
          <w:rFonts w:ascii="Consolas" w:hAnsi="Consolas"/>
          <w:color w:val="6A9955"/>
          <w:sz w:val="21"/>
          <w:szCs w:val="21"/>
          <w:lang w:eastAsia="lv-LV"/>
        </w:rPr>
        <w:t>loop</w:t>
      </w:r>
      <w:proofErr w:type="spellEnd"/>
    </w:p>
    <w:p w14:paraId="5C2F32D5"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proofErr w:type="spellStart"/>
      <w:r w:rsidRPr="00647A6A">
        <w:rPr>
          <w:rFonts w:ascii="Consolas" w:hAnsi="Consolas"/>
          <w:color w:val="569CD6"/>
          <w:sz w:val="21"/>
          <w:szCs w:val="21"/>
          <w:lang w:eastAsia="lv-LV"/>
        </w:rPr>
        <w:t>const</w:t>
      </w:r>
      <w:proofErr w:type="spellEnd"/>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jouleHeat</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9CDCFE"/>
          <w:sz w:val="21"/>
          <w:szCs w:val="21"/>
          <w:lang w:eastAsia="lv-LV"/>
        </w:rPr>
        <w:t>Math</w:t>
      </w:r>
      <w:r w:rsidRPr="00647A6A">
        <w:rPr>
          <w:rFonts w:ascii="Consolas" w:hAnsi="Consolas"/>
          <w:color w:val="CCCCCC"/>
          <w:sz w:val="21"/>
          <w:szCs w:val="21"/>
          <w:lang w:eastAsia="lv-LV"/>
        </w:rPr>
        <w:t>.</w:t>
      </w:r>
      <w:r w:rsidRPr="00647A6A">
        <w:rPr>
          <w:rFonts w:ascii="Consolas" w:hAnsi="Consolas"/>
          <w:color w:val="DCDCAA"/>
          <w:sz w:val="21"/>
          <w:szCs w:val="21"/>
          <w:lang w:eastAsia="lv-LV"/>
        </w:rPr>
        <w:t>pow</w:t>
      </w:r>
      <w:proofErr w:type="spellEnd"/>
      <w:r w:rsidRPr="00647A6A">
        <w:rPr>
          <w:rFonts w:ascii="Consolas" w:hAnsi="Consolas"/>
          <w:color w:val="CCCCCC"/>
          <w:sz w:val="21"/>
          <w:szCs w:val="21"/>
          <w:lang w:eastAsia="lv-LV"/>
        </w:rPr>
        <w:t>(</w:t>
      </w:r>
      <w:proofErr w:type="spellStart"/>
      <w:r w:rsidRPr="00647A6A">
        <w:rPr>
          <w:rFonts w:ascii="Consolas" w:hAnsi="Consolas"/>
          <w:color w:val="4FC1FF"/>
          <w:sz w:val="21"/>
          <w:szCs w:val="21"/>
          <w:lang w:eastAsia="lv-LV"/>
        </w:rPr>
        <w:t>currentAmps</w:t>
      </w:r>
      <w:proofErr w:type="spellEnd"/>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2</w:t>
      </w:r>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resistance</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4FC1FF"/>
          <w:sz w:val="21"/>
          <w:szCs w:val="21"/>
          <w:lang w:eastAsia="lv-LV"/>
        </w:rPr>
        <w:t>TICK_MS</w:t>
      </w:r>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1000</w:t>
      </w:r>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speedMultiplier</w:t>
      </w:r>
      <w:proofErr w:type="spellEnd"/>
      <w:r w:rsidRPr="00647A6A">
        <w:rPr>
          <w:rFonts w:ascii="Consolas" w:hAnsi="Consolas"/>
          <w:color w:val="CCCCCC"/>
          <w:sz w:val="21"/>
          <w:szCs w:val="21"/>
          <w:lang w:eastAsia="lv-LV"/>
        </w:rPr>
        <w:t>;</w:t>
      </w:r>
    </w:p>
    <w:p w14:paraId="19BE0925"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proofErr w:type="spellStart"/>
      <w:r w:rsidRPr="00647A6A">
        <w:rPr>
          <w:rFonts w:ascii="Consolas" w:hAnsi="Consolas"/>
          <w:color w:val="569CD6"/>
          <w:sz w:val="21"/>
          <w:szCs w:val="21"/>
          <w:lang w:eastAsia="lv-LV"/>
        </w:rPr>
        <w:t>const</w:t>
      </w:r>
      <w:proofErr w:type="spellEnd"/>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heatRise</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jouleHeat</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selectedBattery</w:t>
      </w:r>
      <w:r w:rsidRPr="00647A6A">
        <w:rPr>
          <w:rFonts w:ascii="Consolas" w:hAnsi="Consolas"/>
          <w:color w:val="CCCCCC"/>
          <w:sz w:val="21"/>
          <w:szCs w:val="21"/>
          <w:lang w:eastAsia="lv-LV"/>
        </w:rPr>
        <w:t>.</w:t>
      </w:r>
      <w:r w:rsidRPr="00647A6A">
        <w:rPr>
          <w:rFonts w:ascii="Consolas" w:hAnsi="Consolas"/>
          <w:color w:val="9CDCFE"/>
          <w:sz w:val="21"/>
          <w:szCs w:val="21"/>
          <w:lang w:eastAsia="lv-LV"/>
        </w:rPr>
        <w:t>capacityAh</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1.8</w:t>
      </w:r>
      <w:r w:rsidRPr="00647A6A">
        <w:rPr>
          <w:rFonts w:ascii="Consolas" w:hAnsi="Consolas"/>
          <w:color w:val="CCCCCC"/>
          <w:sz w:val="21"/>
          <w:szCs w:val="21"/>
          <w:lang w:eastAsia="lv-LV"/>
        </w:rPr>
        <w:t>;</w:t>
      </w:r>
    </w:p>
    <w:p w14:paraId="2A719C45" w14:textId="77777777" w:rsidR="00E31FC8" w:rsidRPr="00C67447"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Iekšējās pretestības pieaugums: novecojot baterijai, palielinās efektīvā iekšējā pretestība. Tas nozīmē, ka tas pats strāvas lielums vēlākos ciklos rada vairāk siltuma.</w:t>
      </w:r>
    </w:p>
    <w:p w14:paraId="6384D603" w14:textId="77777777" w:rsidR="00E31FC8" w:rsidRPr="00C67447"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Augsta sprieguma stress: uzlāde līdz 100% nozīmē augstāku elektroķīmisko potenciālu, kas veicina blakusreakcijas.</w:t>
      </w:r>
    </w:p>
    <w:p w14:paraId="7A130DD9" w14:textId="2C81C27B" w:rsidR="00E31FC8" w:rsidRPr="00C67447"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b/>
          <w:bCs/>
          <w:szCs w:val="24"/>
          <w:lang w:eastAsia="lv-LV"/>
        </w:rPr>
        <w:t>Uguns risk</w:t>
      </w:r>
      <w:r w:rsidR="00525DB1">
        <w:rPr>
          <w:rFonts w:ascii="Times New Roman" w:hAnsi="Times New Roman"/>
          <w:b/>
          <w:bCs/>
          <w:szCs w:val="24"/>
          <w:lang w:eastAsia="lv-LV"/>
        </w:rPr>
        <w:t>a</w:t>
      </w:r>
      <w:r w:rsidRPr="00C67447">
        <w:rPr>
          <w:rFonts w:ascii="Times New Roman" w:hAnsi="Times New Roman"/>
          <w:b/>
          <w:bCs/>
          <w:szCs w:val="24"/>
          <w:lang w:eastAsia="lv-LV"/>
        </w:rPr>
        <w:t xml:space="preserve"> (Fire Risk) aprēķins:</w:t>
      </w:r>
    </w:p>
    <w:p w14:paraId="48073917" w14:textId="77777777" w:rsidR="00E31FC8"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Modelis palielina uguns risku, kad temperatūra un pārmērīga strāva kļūst kritiski augstas. Ļoti augstā temperatūrā (virs ~92°C) var tikt bojāts separators, rodas iekšējs īsslēgums un iespējama termiskā lavīna (</w:t>
      </w:r>
      <w:proofErr w:type="spellStart"/>
      <w:r w:rsidRPr="00C67447">
        <w:rPr>
          <w:rFonts w:ascii="Times New Roman" w:hAnsi="Times New Roman"/>
          <w:szCs w:val="24"/>
          <w:lang w:eastAsia="lv-LV"/>
        </w:rPr>
        <w:t>thermal</w:t>
      </w:r>
      <w:proofErr w:type="spellEnd"/>
      <w:r w:rsidRPr="00C67447">
        <w:rPr>
          <w:rFonts w:ascii="Times New Roman" w:hAnsi="Times New Roman"/>
          <w:szCs w:val="24"/>
          <w:lang w:eastAsia="lv-LV"/>
        </w:rPr>
        <w:t xml:space="preserve"> </w:t>
      </w:r>
      <w:proofErr w:type="spellStart"/>
      <w:r w:rsidRPr="00C67447">
        <w:rPr>
          <w:rFonts w:ascii="Times New Roman" w:hAnsi="Times New Roman"/>
          <w:szCs w:val="24"/>
          <w:lang w:eastAsia="lv-LV"/>
        </w:rPr>
        <w:t>runaway</w:t>
      </w:r>
      <w:proofErr w:type="spellEnd"/>
      <w:r w:rsidRPr="00C67447">
        <w:rPr>
          <w:rFonts w:ascii="Times New Roman" w:hAnsi="Times New Roman"/>
          <w:szCs w:val="24"/>
          <w:lang w:eastAsia="lv-LV"/>
        </w:rPr>
        <w:t>).</w:t>
      </w:r>
    </w:p>
    <w:p w14:paraId="5825F98D"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r w:rsidRPr="00647A6A">
        <w:rPr>
          <w:rFonts w:ascii="Consolas" w:hAnsi="Consolas"/>
          <w:color w:val="6A9955"/>
          <w:sz w:val="21"/>
          <w:szCs w:val="21"/>
          <w:lang w:eastAsia="lv-LV"/>
        </w:rPr>
        <w:t>//</w:t>
      </w:r>
      <w:r>
        <w:rPr>
          <w:rFonts w:ascii="Consolas" w:hAnsi="Consolas"/>
          <w:color w:val="6A9955"/>
          <w:sz w:val="21"/>
          <w:szCs w:val="21"/>
          <w:lang w:eastAsia="lv-LV"/>
        </w:rPr>
        <w:t xml:space="preserve"> Aprēķinu kods no</w:t>
      </w:r>
      <w:r w:rsidRPr="00647A6A">
        <w:rPr>
          <w:rFonts w:ascii="Consolas" w:hAnsi="Consolas"/>
          <w:color w:val="6A9955"/>
          <w:sz w:val="21"/>
          <w:szCs w:val="21"/>
          <w:lang w:eastAsia="lv-LV"/>
        </w:rPr>
        <w:t xml:space="preserve"> </w:t>
      </w:r>
      <w:proofErr w:type="spellStart"/>
      <w:r w:rsidRPr="00647A6A">
        <w:rPr>
          <w:rFonts w:ascii="Consolas" w:hAnsi="Consolas"/>
          <w:color w:val="6A9955"/>
          <w:sz w:val="21"/>
          <w:szCs w:val="21"/>
          <w:lang w:eastAsia="lv-LV"/>
        </w:rPr>
        <w:t>VirtualCharger.tsx</w:t>
      </w:r>
      <w:proofErr w:type="spellEnd"/>
    </w:p>
    <w:p w14:paraId="43E37A07"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proofErr w:type="spellStart"/>
      <w:r w:rsidRPr="00647A6A">
        <w:rPr>
          <w:rFonts w:ascii="Consolas" w:hAnsi="Consolas"/>
          <w:color w:val="569CD6"/>
          <w:sz w:val="21"/>
          <w:szCs w:val="21"/>
          <w:lang w:eastAsia="lv-LV"/>
        </w:rPr>
        <w:t>const</w:t>
      </w:r>
      <w:proofErr w:type="spellEnd"/>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highTempRisk</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9CDCFE"/>
          <w:sz w:val="21"/>
          <w:szCs w:val="21"/>
          <w:lang w:eastAsia="lv-LV"/>
        </w:rPr>
        <w:t>Math</w:t>
      </w:r>
      <w:r w:rsidRPr="00647A6A">
        <w:rPr>
          <w:rFonts w:ascii="Consolas" w:hAnsi="Consolas"/>
          <w:color w:val="CCCCCC"/>
          <w:sz w:val="21"/>
          <w:szCs w:val="21"/>
          <w:lang w:eastAsia="lv-LV"/>
        </w:rPr>
        <w:t>.</w:t>
      </w:r>
      <w:r w:rsidRPr="00647A6A">
        <w:rPr>
          <w:rFonts w:ascii="Consolas" w:hAnsi="Consolas"/>
          <w:color w:val="DCDCAA"/>
          <w:sz w:val="21"/>
          <w:szCs w:val="21"/>
          <w:lang w:eastAsia="lv-LV"/>
        </w:rPr>
        <w:t>max</w:t>
      </w:r>
      <w:proofErr w:type="spellEnd"/>
      <w:r w:rsidRPr="00647A6A">
        <w:rPr>
          <w:rFonts w:ascii="Consolas" w:hAnsi="Consolas"/>
          <w:color w:val="CCCCCC"/>
          <w:sz w:val="21"/>
          <w:szCs w:val="21"/>
          <w:lang w:eastAsia="lv-LV"/>
        </w:rPr>
        <w:t>(</w:t>
      </w:r>
      <w:r w:rsidRPr="00647A6A">
        <w:rPr>
          <w:rFonts w:ascii="Consolas" w:hAnsi="Consolas"/>
          <w:color w:val="B5CEA8"/>
          <w:sz w:val="21"/>
          <w:szCs w:val="21"/>
          <w:lang w:eastAsia="lv-LV"/>
        </w:rPr>
        <w:t>0</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newTemp</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55</w:t>
      </w:r>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0.05</w:t>
      </w:r>
      <w:r w:rsidRPr="00647A6A">
        <w:rPr>
          <w:rFonts w:ascii="Consolas" w:hAnsi="Consolas"/>
          <w:color w:val="CCCCCC"/>
          <w:sz w:val="21"/>
          <w:szCs w:val="21"/>
          <w:lang w:eastAsia="lv-LV"/>
        </w:rPr>
        <w:t>;</w:t>
      </w:r>
    </w:p>
    <w:p w14:paraId="08CD364A"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proofErr w:type="spellStart"/>
      <w:r w:rsidRPr="00647A6A">
        <w:rPr>
          <w:rFonts w:ascii="Consolas" w:hAnsi="Consolas"/>
          <w:color w:val="569CD6"/>
          <w:sz w:val="21"/>
          <w:szCs w:val="21"/>
          <w:lang w:eastAsia="lv-LV"/>
        </w:rPr>
        <w:t>const</w:t>
      </w:r>
      <w:proofErr w:type="spellEnd"/>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highAmpRisk</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9CDCFE"/>
          <w:sz w:val="21"/>
          <w:szCs w:val="21"/>
          <w:lang w:eastAsia="lv-LV"/>
        </w:rPr>
        <w:t>Math</w:t>
      </w:r>
      <w:r w:rsidRPr="00647A6A">
        <w:rPr>
          <w:rFonts w:ascii="Consolas" w:hAnsi="Consolas"/>
          <w:color w:val="CCCCCC"/>
          <w:sz w:val="21"/>
          <w:szCs w:val="21"/>
          <w:lang w:eastAsia="lv-LV"/>
        </w:rPr>
        <w:t>.</w:t>
      </w:r>
      <w:r w:rsidRPr="00647A6A">
        <w:rPr>
          <w:rFonts w:ascii="Consolas" w:hAnsi="Consolas"/>
          <w:color w:val="DCDCAA"/>
          <w:sz w:val="21"/>
          <w:szCs w:val="21"/>
          <w:lang w:eastAsia="lv-LV"/>
        </w:rPr>
        <w:t>max</w:t>
      </w:r>
      <w:proofErr w:type="spellEnd"/>
      <w:r w:rsidRPr="00647A6A">
        <w:rPr>
          <w:rFonts w:ascii="Consolas" w:hAnsi="Consolas"/>
          <w:color w:val="CCCCCC"/>
          <w:sz w:val="21"/>
          <w:szCs w:val="21"/>
          <w:lang w:eastAsia="lv-LV"/>
        </w:rPr>
        <w:t>(</w:t>
      </w:r>
      <w:r w:rsidRPr="00647A6A">
        <w:rPr>
          <w:rFonts w:ascii="Consolas" w:hAnsi="Consolas"/>
          <w:color w:val="B5CEA8"/>
          <w:sz w:val="21"/>
          <w:szCs w:val="21"/>
          <w:lang w:eastAsia="lv-LV"/>
        </w:rPr>
        <w:t>0</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currentAmps</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selectedBattery</w:t>
      </w:r>
      <w:r w:rsidRPr="00647A6A">
        <w:rPr>
          <w:rFonts w:ascii="Consolas" w:hAnsi="Consolas"/>
          <w:color w:val="CCCCCC"/>
          <w:sz w:val="21"/>
          <w:szCs w:val="21"/>
          <w:lang w:eastAsia="lv-LV"/>
        </w:rPr>
        <w:t>.</w:t>
      </w:r>
      <w:r w:rsidRPr="00647A6A">
        <w:rPr>
          <w:rFonts w:ascii="Consolas" w:hAnsi="Consolas"/>
          <w:color w:val="9CDCFE"/>
          <w:sz w:val="21"/>
          <w:szCs w:val="21"/>
          <w:lang w:eastAsia="lv-LV"/>
        </w:rPr>
        <w:t>recommendedAmps</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1.5</w:t>
      </w:r>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0.75</w:t>
      </w:r>
      <w:r w:rsidRPr="00647A6A">
        <w:rPr>
          <w:rFonts w:ascii="Consolas" w:hAnsi="Consolas"/>
          <w:color w:val="CCCCCC"/>
          <w:sz w:val="21"/>
          <w:szCs w:val="21"/>
          <w:lang w:eastAsia="lv-LV"/>
        </w:rPr>
        <w:t>;</w:t>
      </w:r>
    </w:p>
    <w:p w14:paraId="43A85CE5"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proofErr w:type="spellStart"/>
      <w:r w:rsidRPr="00647A6A">
        <w:rPr>
          <w:rFonts w:ascii="Consolas" w:hAnsi="Consolas"/>
          <w:color w:val="569CD6"/>
          <w:sz w:val="21"/>
          <w:szCs w:val="21"/>
          <w:lang w:eastAsia="lv-LV"/>
        </w:rPr>
        <w:t>const</w:t>
      </w:r>
      <w:proofErr w:type="spellEnd"/>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fireRiskPercent</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9CDCFE"/>
          <w:sz w:val="21"/>
          <w:szCs w:val="21"/>
          <w:lang w:eastAsia="lv-LV"/>
        </w:rPr>
        <w:t>Math</w:t>
      </w:r>
      <w:r w:rsidRPr="00647A6A">
        <w:rPr>
          <w:rFonts w:ascii="Consolas" w:hAnsi="Consolas"/>
          <w:color w:val="CCCCCC"/>
          <w:sz w:val="21"/>
          <w:szCs w:val="21"/>
          <w:lang w:eastAsia="lv-LV"/>
        </w:rPr>
        <w:t>.</w:t>
      </w:r>
      <w:r w:rsidRPr="00647A6A">
        <w:rPr>
          <w:rFonts w:ascii="Consolas" w:hAnsi="Consolas"/>
          <w:color w:val="DCDCAA"/>
          <w:sz w:val="21"/>
          <w:szCs w:val="21"/>
          <w:lang w:eastAsia="lv-LV"/>
        </w:rPr>
        <w:t>min</w:t>
      </w:r>
      <w:proofErr w:type="spellEnd"/>
      <w:r w:rsidRPr="00647A6A">
        <w:rPr>
          <w:rFonts w:ascii="Consolas" w:hAnsi="Consolas"/>
          <w:color w:val="CCCCCC"/>
          <w:sz w:val="21"/>
          <w:szCs w:val="21"/>
          <w:lang w:eastAsia="lv-LV"/>
        </w:rPr>
        <w:t>(</w:t>
      </w:r>
      <w:r w:rsidRPr="00647A6A">
        <w:rPr>
          <w:rFonts w:ascii="Consolas" w:hAnsi="Consolas"/>
          <w:color w:val="B5CEA8"/>
          <w:sz w:val="21"/>
          <w:szCs w:val="21"/>
          <w:lang w:eastAsia="lv-LV"/>
        </w:rPr>
        <w:t>100</w:t>
      </w:r>
      <w:r w:rsidRPr="00647A6A">
        <w:rPr>
          <w:rFonts w:ascii="Consolas" w:hAnsi="Consolas"/>
          <w:color w:val="CCCCCC"/>
          <w:sz w:val="21"/>
          <w:szCs w:val="21"/>
          <w:lang w:eastAsia="lv-LV"/>
        </w:rPr>
        <w:t xml:space="preserve">, </w:t>
      </w:r>
      <w:proofErr w:type="spellStart"/>
      <w:r w:rsidRPr="00647A6A">
        <w:rPr>
          <w:rFonts w:ascii="Consolas" w:hAnsi="Consolas"/>
          <w:color w:val="9CDCFE"/>
          <w:sz w:val="21"/>
          <w:szCs w:val="21"/>
          <w:lang w:eastAsia="lv-LV"/>
        </w:rPr>
        <w:t>prev</w:t>
      </w:r>
      <w:r w:rsidRPr="00647A6A">
        <w:rPr>
          <w:rFonts w:ascii="Consolas" w:hAnsi="Consolas"/>
          <w:color w:val="CCCCCC"/>
          <w:sz w:val="21"/>
          <w:szCs w:val="21"/>
          <w:lang w:eastAsia="lv-LV"/>
        </w:rPr>
        <w:t>.</w:t>
      </w:r>
      <w:r w:rsidRPr="00647A6A">
        <w:rPr>
          <w:rFonts w:ascii="Consolas" w:hAnsi="Consolas"/>
          <w:color w:val="9CDCFE"/>
          <w:sz w:val="21"/>
          <w:szCs w:val="21"/>
          <w:lang w:eastAsia="lv-LV"/>
        </w:rPr>
        <w:t>fireRiskPercent</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highTempRisk</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highAmpRisk</w:t>
      </w:r>
      <w:proofErr w:type="spellEnd"/>
      <w:r w:rsidRPr="00647A6A">
        <w:rPr>
          <w:rFonts w:ascii="Consolas" w:hAnsi="Consolas"/>
          <w:color w:val="CCCCCC"/>
          <w:sz w:val="21"/>
          <w:szCs w:val="21"/>
          <w:lang w:eastAsia="lv-LV"/>
        </w:rPr>
        <w:t>);</w:t>
      </w:r>
    </w:p>
    <w:p w14:paraId="2D0096E2" w14:textId="77777777" w:rsidR="00E31FC8" w:rsidRPr="00647A6A" w:rsidRDefault="00E31FC8" w:rsidP="00E31FC8">
      <w:pPr>
        <w:shd w:val="clear" w:color="auto" w:fill="1F1F1F"/>
        <w:spacing w:line="285" w:lineRule="atLeast"/>
        <w:rPr>
          <w:rFonts w:ascii="Consolas" w:hAnsi="Consolas"/>
          <w:color w:val="CCCCCC"/>
          <w:sz w:val="21"/>
          <w:szCs w:val="21"/>
          <w:lang w:eastAsia="lv-LV"/>
        </w:rPr>
      </w:pPr>
      <w:proofErr w:type="spellStart"/>
      <w:r w:rsidRPr="00647A6A">
        <w:rPr>
          <w:rFonts w:ascii="Consolas" w:hAnsi="Consolas"/>
          <w:color w:val="569CD6"/>
          <w:sz w:val="21"/>
          <w:szCs w:val="21"/>
          <w:lang w:eastAsia="lv-LV"/>
        </w:rPr>
        <w:t>const</w:t>
      </w:r>
      <w:proofErr w:type="spellEnd"/>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isOnFire</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newTemp</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&gt;=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92</w:t>
      </w:r>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w:t>
      </w:r>
      <w:r w:rsidRPr="00647A6A">
        <w:rPr>
          <w:rFonts w:ascii="Consolas" w:hAnsi="Consolas"/>
          <w:color w:val="CCCCCC"/>
          <w:sz w:val="21"/>
          <w:szCs w:val="21"/>
          <w:lang w:eastAsia="lv-LV"/>
        </w:rPr>
        <w:t xml:space="preserve"> </w:t>
      </w:r>
      <w:proofErr w:type="spellStart"/>
      <w:r w:rsidRPr="00647A6A">
        <w:rPr>
          <w:rFonts w:ascii="Consolas" w:hAnsi="Consolas"/>
          <w:color w:val="4FC1FF"/>
          <w:sz w:val="21"/>
          <w:szCs w:val="21"/>
          <w:lang w:eastAsia="lv-LV"/>
        </w:rPr>
        <w:t>fireRiskPercent</w:t>
      </w:r>
      <w:proofErr w:type="spellEnd"/>
      <w:r w:rsidRPr="00647A6A">
        <w:rPr>
          <w:rFonts w:ascii="Consolas" w:hAnsi="Consolas"/>
          <w:color w:val="CCCCCC"/>
          <w:sz w:val="21"/>
          <w:szCs w:val="21"/>
          <w:lang w:eastAsia="lv-LV"/>
        </w:rPr>
        <w:t xml:space="preserve"> </w:t>
      </w:r>
      <w:r w:rsidRPr="00647A6A">
        <w:rPr>
          <w:rFonts w:ascii="Consolas" w:hAnsi="Consolas"/>
          <w:color w:val="D4D4D4"/>
          <w:sz w:val="21"/>
          <w:szCs w:val="21"/>
          <w:lang w:eastAsia="lv-LV"/>
        </w:rPr>
        <w:t>&gt;=</w:t>
      </w:r>
      <w:r w:rsidRPr="00647A6A">
        <w:rPr>
          <w:rFonts w:ascii="Consolas" w:hAnsi="Consolas"/>
          <w:color w:val="CCCCCC"/>
          <w:sz w:val="21"/>
          <w:szCs w:val="21"/>
          <w:lang w:eastAsia="lv-LV"/>
        </w:rPr>
        <w:t xml:space="preserve"> </w:t>
      </w:r>
      <w:r w:rsidRPr="00647A6A">
        <w:rPr>
          <w:rFonts w:ascii="Consolas" w:hAnsi="Consolas"/>
          <w:color w:val="B5CEA8"/>
          <w:sz w:val="21"/>
          <w:szCs w:val="21"/>
          <w:lang w:eastAsia="lv-LV"/>
        </w:rPr>
        <w:t>98</w:t>
      </w:r>
      <w:r w:rsidRPr="00647A6A">
        <w:rPr>
          <w:rFonts w:ascii="Consolas" w:hAnsi="Consolas"/>
          <w:color w:val="CCCCCC"/>
          <w:sz w:val="21"/>
          <w:szCs w:val="21"/>
          <w:lang w:eastAsia="lv-LV"/>
        </w:rPr>
        <w:t>;</w:t>
      </w:r>
    </w:p>
    <w:p w14:paraId="0AA91FD7" w14:textId="77777777" w:rsidR="00E31FC8" w:rsidRPr="00C67447"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Uguns risks ir kumulatīvs un atkarīgs no:</w:t>
      </w:r>
    </w:p>
    <w:p w14:paraId="15373660" w14:textId="77777777" w:rsidR="00E31FC8" w:rsidRPr="00C67447" w:rsidRDefault="00E31FC8" w:rsidP="00E31FC8">
      <w:pPr>
        <w:numPr>
          <w:ilvl w:val="0"/>
          <w:numId w:val="51"/>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Maksimālās temperatūras cikla laikā</w:t>
      </w:r>
    </w:p>
    <w:p w14:paraId="022DCE5B" w14:textId="77777777" w:rsidR="00E31FC8" w:rsidRPr="00C67447" w:rsidRDefault="00E31FC8" w:rsidP="00E31FC8">
      <w:pPr>
        <w:numPr>
          <w:ilvl w:val="0"/>
          <w:numId w:val="51"/>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C-</w:t>
      </w:r>
      <w:proofErr w:type="spellStart"/>
      <w:r w:rsidRPr="00C67447">
        <w:rPr>
          <w:rFonts w:ascii="Times New Roman" w:hAnsi="Times New Roman"/>
          <w:szCs w:val="24"/>
          <w:lang w:eastAsia="lv-LV"/>
        </w:rPr>
        <w:t>rate</w:t>
      </w:r>
      <w:proofErr w:type="spellEnd"/>
      <w:r w:rsidRPr="00C67447">
        <w:rPr>
          <w:rFonts w:ascii="Times New Roman" w:hAnsi="Times New Roman"/>
          <w:szCs w:val="24"/>
          <w:lang w:eastAsia="lv-LV"/>
        </w:rPr>
        <w:t xml:space="preserve"> pārsnieguma</w:t>
      </w:r>
    </w:p>
    <w:p w14:paraId="3252257E" w14:textId="77777777" w:rsidR="00E31FC8" w:rsidRPr="00C67447" w:rsidRDefault="00E31FC8" w:rsidP="00E31FC8">
      <w:pPr>
        <w:numPr>
          <w:ilvl w:val="0"/>
          <w:numId w:val="51"/>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Iepriekšējo ciklu uzkrātā riska</w:t>
      </w:r>
    </w:p>
    <w:p w14:paraId="1475219A" w14:textId="77777777" w:rsidR="00E31FC8" w:rsidRPr="00C67447"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b/>
          <w:bCs/>
          <w:szCs w:val="24"/>
          <w:lang w:eastAsia="lv-LV"/>
        </w:rPr>
        <w:t>2.5. Ciklu beigu nosacījumi (</w:t>
      </w:r>
      <w:proofErr w:type="spellStart"/>
      <w:r w:rsidRPr="00C67447">
        <w:rPr>
          <w:rFonts w:ascii="Times New Roman" w:hAnsi="Times New Roman"/>
          <w:b/>
          <w:bCs/>
          <w:szCs w:val="24"/>
          <w:lang w:eastAsia="lv-LV"/>
        </w:rPr>
        <w:t>Cycle</w:t>
      </w:r>
      <w:proofErr w:type="spellEnd"/>
      <w:r w:rsidRPr="00C67447">
        <w:rPr>
          <w:rFonts w:ascii="Times New Roman" w:hAnsi="Times New Roman"/>
          <w:b/>
          <w:bCs/>
          <w:szCs w:val="24"/>
          <w:lang w:eastAsia="lv-LV"/>
        </w:rPr>
        <w:t xml:space="preserve"> </w:t>
      </w:r>
      <w:proofErr w:type="spellStart"/>
      <w:r w:rsidRPr="00C67447">
        <w:rPr>
          <w:rFonts w:ascii="Times New Roman" w:hAnsi="Times New Roman"/>
          <w:b/>
          <w:bCs/>
          <w:szCs w:val="24"/>
          <w:lang w:eastAsia="lv-LV"/>
        </w:rPr>
        <w:t>Termination</w:t>
      </w:r>
      <w:proofErr w:type="spellEnd"/>
      <w:r w:rsidRPr="00C67447">
        <w:rPr>
          <w:rFonts w:ascii="Times New Roman" w:hAnsi="Times New Roman"/>
          <w:b/>
          <w:bCs/>
          <w:szCs w:val="24"/>
          <w:lang w:eastAsia="lv-LV"/>
        </w:rPr>
        <w:t xml:space="preserve"> </w:t>
      </w:r>
      <w:proofErr w:type="spellStart"/>
      <w:r w:rsidRPr="00C67447">
        <w:rPr>
          <w:rFonts w:ascii="Times New Roman" w:hAnsi="Times New Roman"/>
          <w:b/>
          <w:bCs/>
          <w:szCs w:val="24"/>
          <w:lang w:eastAsia="lv-LV"/>
        </w:rPr>
        <w:t>Logic</w:t>
      </w:r>
      <w:proofErr w:type="spellEnd"/>
      <w:r w:rsidRPr="00C67447">
        <w:rPr>
          <w:rFonts w:ascii="Times New Roman" w:hAnsi="Times New Roman"/>
          <w:b/>
          <w:bCs/>
          <w:szCs w:val="24"/>
          <w:lang w:eastAsia="lv-LV"/>
        </w:rPr>
        <w:t>)</w:t>
      </w:r>
    </w:p>
    <w:p w14:paraId="6C96DEB8" w14:textId="77777777" w:rsidR="00E31FC8" w:rsidRPr="00C67447" w:rsidRDefault="00E31FC8" w:rsidP="00E31FC8">
      <w:p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 xml:space="preserve">Cikls beidzas, ja ir izpildīts </w:t>
      </w:r>
      <w:r w:rsidRPr="00C67447">
        <w:rPr>
          <w:rFonts w:ascii="Times New Roman" w:hAnsi="Times New Roman"/>
          <w:b/>
          <w:bCs/>
          <w:szCs w:val="24"/>
          <w:lang w:eastAsia="lv-LV"/>
        </w:rPr>
        <w:t>jebkurš</w:t>
      </w:r>
      <w:r w:rsidRPr="00C67447">
        <w:rPr>
          <w:rFonts w:ascii="Times New Roman" w:hAnsi="Times New Roman"/>
          <w:szCs w:val="24"/>
          <w:lang w:eastAsia="lv-LV"/>
        </w:rPr>
        <w:t xml:space="preserve"> no šiem nosacījumiem:</w:t>
      </w:r>
    </w:p>
    <w:p w14:paraId="72EB2783" w14:textId="77777777" w:rsidR="00E31FC8" w:rsidRPr="00C67447" w:rsidRDefault="00E31FC8" w:rsidP="00E31FC8">
      <w:pPr>
        <w:numPr>
          <w:ilvl w:val="0"/>
          <w:numId w:val="52"/>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Baterija sasniedz 100% uzlādi (</w:t>
      </w:r>
      <w:r>
        <w:rPr>
          <w:rFonts w:ascii="Times New Roman" w:hAnsi="Times New Roman"/>
          <w:szCs w:val="24"/>
          <w:lang w:eastAsia="lv-LV"/>
        </w:rPr>
        <w:t xml:space="preserve">kodā: </w:t>
      </w:r>
      <w:proofErr w:type="spellStart"/>
      <w:r w:rsidRPr="00647A6A">
        <w:rPr>
          <w:rFonts w:ascii="Times New Roman" w:hAnsi="Times New Roman"/>
          <w:b/>
          <w:bCs/>
          <w:szCs w:val="24"/>
          <w:lang w:eastAsia="lv-LV"/>
        </w:rPr>
        <w:t>soc</w:t>
      </w:r>
      <w:proofErr w:type="spellEnd"/>
      <w:r w:rsidRPr="00647A6A">
        <w:rPr>
          <w:rFonts w:ascii="Times New Roman" w:hAnsi="Times New Roman"/>
          <w:b/>
          <w:bCs/>
          <w:szCs w:val="24"/>
          <w:lang w:eastAsia="lv-LV"/>
        </w:rPr>
        <w:t xml:space="preserve"> &gt;= 100</w:t>
      </w:r>
      <w:r w:rsidRPr="00C67447">
        <w:rPr>
          <w:rFonts w:ascii="Times New Roman" w:hAnsi="Times New Roman"/>
          <w:szCs w:val="24"/>
          <w:lang w:eastAsia="lv-LV"/>
        </w:rPr>
        <w:t>)</w:t>
      </w:r>
    </w:p>
    <w:p w14:paraId="4257B15E" w14:textId="77777777" w:rsidR="00E31FC8" w:rsidRPr="00C67447" w:rsidRDefault="00E31FC8" w:rsidP="00E31FC8">
      <w:pPr>
        <w:numPr>
          <w:ilvl w:val="0"/>
          <w:numId w:val="52"/>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Temperatūra sasniedz kritisko līmeni (kodā:</w:t>
      </w:r>
      <w:r>
        <w:rPr>
          <w:rFonts w:ascii="Times New Roman" w:hAnsi="Times New Roman"/>
          <w:szCs w:val="24"/>
          <w:lang w:eastAsia="lv-LV"/>
        </w:rPr>
        <w:t xml:space="preserve"> </w:t>
      </w:r>
      <w:proofErr w:type="spellStart"/>
      <w:r w:rsidRPr="00647A6A">
        <w:rPr>
          <w:rFonts w:ascii="Times New Roman" w:hAnsi="Times New Roman"/>
          <w:b/>
          <w:bCs/>
          <w:szCs w:val="24"/>
          <w:lang w:eastAsia="lv-LV"/>
        </w:rPr>
        <w:t>temperature</w:t>
      </w:r>
      <w:proofErr w:type="spellEnd"/>
      <w:r w:rsidRPr="00647A6A">
        <w:rPr>
          <w:rFonts w:ascii="Times New Roman" w:hAnsi="Times New Roman"/>
          <w:b/>
          <w:bCs/>
          <w:szCs w:val="24"/>
          <w:lang w:eastAsia="lv-LV"/>
        </w:rPr>
        <w:t xml:space="preserve"> &gt;= 92°C</w:t>
      </w:r>
      <w:r w:rsidRPr="00C67447">
        <w:rPr>
          <w:rFonts w:ascii="Times New Roman" w:hAnsi="Times New Roman"/>
          <w:szCs w:val="24"/>
          <w:lang w:eastAsia="lv-LV"/>
        </w:rPr>
        <w:t>)</w:t>
      </w:r>
    </w:p>
    <w:p w14:paraId="393C48D4" w14:textId="77777777" w:rsidR="00E31FC8" w:rsidRPr="00C67447" w:rsidRDefault="00E31FC8" w:rsidP="00E31FC8">
      <w:pPr>
        <w:numPr>
          <w:ilvl w:val="0"/>
          <w:numId w:val="52"/>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Uguns risks sasniedz 98% (kodā:</w:t>
      </w:r>
      <w:r>
        <w:rPr>
          <w:rFonts w:ascii="Times New Roman" w:hAnsi="Times New Roman"/>
          <w:szCs w:val="24"/>
          <w:lang w:eastAsia="lv-LV"/>
        </w:rPr>
        <w:t xml:space="preserve"> </w:t>
      </w:r>
      <w:proofErr w:type="spellStart"/>
      <w:r w:rsidRPr="00647A6A">
        <w:rPr>
          <w:rFonts w:ascii="Times New Roman" w:hAnsi="Times New Roman"/>
          <w:b/>
          <w:bCs/>
          <w:szCs w:val="24"/>
          <w:lang w:eastAsia="lv-LV"/>
        </w:rPr>
        <w:t>fireRiskPercent</w:t>
      </w:r>
      <w:proofErr w:type="spellEnd"/>
      <w:r w:rsidRPr="00647A6A">
        <w:rPr>
          <w:rFonts w:ascii="Times New Roman" w:hAnsi="Times New Roman"/>
          <w:b/>
          <w:bCs/>
          <w:szCs w:val="24"/>
          <w:lang w:eastAsia="lv-LV"/>
        </w:rPr>
        <w:t xml:space="preserve"> &gt;= 98</w:t>
      </w:r>
      <w:r w:rsidRPr="00C67447">
        <w:rPr>
          <w:rFonts w:ascii="Times New Roman" w:hAnsi="Times New Roman"/>
          <w:szCs w:val="24"/>
          <w:lang w:eastAsia="lv-LV"/>
        </w:rPr>
        <w:t>)</w:t>
      </w:r>
    </w:p>
    <w:p w14:paraId="58C2B326" w14:textId="77777777" w:rsidR="00E31FC8" w:rsidRPr="00C67447" w:rsidRDefault="00E31FC8" w:rsidP="00E31FC8">
      <w:pPr>
        <w:numPr>
          <w:ilvl w:val="0"/>
          <w:numId w:val="52"/>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Kapacitātes veselība nokrītas zem 55% (kodā:</w:t>
      </w:r>
      <w:r>
        <w:rPr>
          <w:rFonts w:ascii="Times New Roman" w:hAnsi="Times New Roman"/>
          <w:szCs w:val="24"/>
          <w:lang w:eastAsia="lv-LV"/>
        </w:rPr>
        <w:t xml:space="preserve"> </w:t>
      </w:r>
      <w:proofErr w:type="spellStart"/>
      <w:r w:rsidRPr="00647A6A">
        <w:rPr>
          <w:rFonts w:ascii="Times New Roman" w:hAnsi="Times New Roman"/>
          <w:b/>
          <w:bCs/>
          <w:szCs w:val="24"/>
          <w:lang w:eastAsia="lv-LV"/>
        </w:rPr>
        <w:t>capacityHealthPercent</w:t>
      </w:r>
      <w:proofErr w:type="spellEnd"/>
      <w:r w:rsidRPr="00647A6A">
        <w:rPr>
          <w:rFonts w:ascii="Times New Roman" w:hAnsi="Times New Roman"/>
          <w:b/>
          <w:bCs/>
          <w:szCs w:val="24"/>
          <w:lang w:eastAsia="lv-LV"/>
        </w:rPr>
        <w:t xml:space="preserve"> &lt;= 55</w:t>
      </w:r>
      <w:r w:rsidRPr="00C67447">
        <w:rPr>
          <w:rFonts w:ascii="Times New Roman" w:hAnsi="Times New Roman"/>
          <w:szCs w:val="24"/>
          <w:lang w:eastAsia="lv-LV"/>
        </w:rPr>
        <w:t>)</w:t>
      </w:r>
    </w:p>
    <w:p w14:paraId="405F933E" w14:textId="77777777" w:rsidR="00E31FC8" w:rsidRPr="00C67447" w:rsidRDefault="00E31FC8" w:rsidP="00E31FC8">
      <w:pPr>
        <w:numPr>
          <w:ilvl w:val="0"/>
          <w:numId w:val="52"/>
        </w:numPr>
        <w:spacing w:before="100" w:beforeAutospacing="1" w:after="100" w:afterAutospacing="1"/>
        <w:rPr>
          <w:rFonts w:ascii="Times New Roman" w:hAnsi="Times New Roman"/>
          <w:szCs w:val="24"/>
          <w:lang w:eastAsia="lv-LV"/>
        </w:rPr>
      </w:pPr>
      <w:r w:rsidRPr="00C67447">
        <w:rPr>
          <w:rFonts w:ascii="Times New Roman" w:hAnsi="Times New Roman"/>
          <w:szCs w:val="24"/>
          <w:lang w:eastAsia="lv-LV"/>
        </w:rPr>
        <w:t>Lietotājs manuāli nospiež "</w:t>
      </w:r>
      <w:proofErr w:type="spellStart"/>
      <w:r w:rsidRPr="00C67447">
        <w:rPr>
          <w:rFonts w:ascii="Times New Roman" w:hAnsi="Times New Roman"/>
          <w:szCs w:val="24"/>
          <w:lang w:eastAsia="lv-LV"/>
        </w:rPr>
        <w:t>New</w:t>
      </w:r>
      <w:proofErr w:type="spellEnd"/>
      <w:r w:rsidRPr="00C67447">
        <w:rPr>
          <w:rFonts w:ascii="Times New Roman" w:hAnsi="Times New Roman"/>
          <w:szCs w:val="24"/>
          <w:lang w:eastAsia="lv-LV"/>
        </w:rPr>
        <w:t xml:space="preserve"> </w:t>
      </w:r>
      <w:proofErr w:type="spellStart"/>
      <w:r w:rsidRPr="00C67447">
        <w:rPr>
          <w:rFonts w:ascii="Times New Roman" w:hAnsi="Times New Roman"/>
          <w:szCs w:val="24"/>
          <w:lang w:eastAsia="lv-LV"/>
        </w:rPr>
        <w:t>Cycle</w:t>
      </w:r>
      <w:proofErr w:type="spellEnd"/>
      <w:r w:rsidRPr="00C67447">
        <w:rPr>
          <w:rFonts w:ascii="Times New Roman" w:hAnsi="Times New Roman"/>
          <w:szCs w:val="24"/>
          <w:lang w:eastAsia="lv-LV"/>
        </w:rPr>
        <w:t>" vai "</w:t>
      </w:r>
      <w:proofErr w:type="spellStart"/>
      <w:r w:rsidRPr="00C67447">
        <w:rPr>
          <w:rFonts w:ascii="Times New Roman" w:hAnsi="Times New Roman"/>
          <w:szCs w:val="24"/>
          <w:lang w:eastAsia="lv-LV"/>
        </w:rPr>
        <w:t>Reset</w:t>
      </w:r>
      <w:proofErr w:type="spellEnd"/>
      <w:r w:rsidRPr="00C67447">
        <w:rPr>
          <w:rFonts w:ascii="Times New Roman" w:hAnsi="Times New Roman"/>
          <w:szCs w:val="24"/>
          <w:lang w:eastAsia="lv-LV"/>
        </w:rPr>
        <w:t>"</w:t>
      </w:r>
    </w:p>
    <w:p w14:paraId="2DA09495" w14:textId="77777777" w:rsidR="00E31FC8" w:rsidRPr="00C67447" w:rsidRDefault="00E31FC8" w:rsidP="00E31FC8">
      <w:pPr>
        <w:spacing w:before="100" w:beforeAutospacing="1" w:after="100" w:afterAutospacing="1"/>
        <w:rPr>
          <w:rFonts w:ascii="Times New Roman" w:hAnsi="Times New Roman"/>
          <w:szCs w:val="24"/>
          <w:lang w:eastAsia="lv-LV"/>
        </w:rPr>
      </w:pPr>
      <w:proofErr w:type="spellStart"/>
      <w:r w:rsidRPr="00C67447">
        <w:rPr>
          <w:rFonts w:ascii="Times New Roman" w:hAnsi="Times New Roman"/>
          <w:b/>
          <w:bCs/>
          <w:szCs w:val="24"/>
          <w:lang w:eastAsia="lv-LV"/>
        </w:rPr>
        <w:lastRenderedPageBreak/>
        <w:t>Ambient</w:t>
      </w:r>
      <w:proofErr w:type="spellEnd"/>
      <w:r w:rsidRPr="00C67447">
        <w:rPr>
          <w:rFonts w:ascii="Times New Roman" w:hAnsi="Times New Roman"/>
          <w:b/>
          <w:bCs/>
          <w:szCs w:val="24"/>
          <w:lang w:eastAsia="lv-LV"/>
        </w:rPr>
        <w:t xml:space="preserve"> </w:t>
      </w:r>
      <w:proofErr w:type="spellStart"/>
      <w:r w:rsidRPr="00C67447">
        <w:rPr>
          <w:rFonts w:ascii="Times New Roman" w:hAnsi="Times New Roman"/>
          <w:b/>
          <w:bCs/>
          <w:szCs w:val="24"/>
          <w:lang w:eastAsia="lv-LV"/>
        </w:rPr>
        <w:t>temperature</w:t>
      </w:r>
      <w:proofErr w:type="spellEnd"/>
      <w:r w:rsidRPr="00C67447">
        <w:rPr>
          <w:rFonts w:ascii="Times New Roman" w:hAnsi="Times New Roman"/>
          <w:szCs w:val="24"/>
          <w:lang w:eastAsia="lv-LV"/>
        </w:rPr>
        <w:t xml:space="preserve"> (apkārtējā gaisa temperatūra) ir lietotāja regulējama (</w:t>
      </w:r>
      <w:r>
        <w:rPr>
          <w:rFonts w:ascii="Times New Roman" w:hAnsi="Times New Roman"/>
          <w:szCs w:val="24"/>
          <w:lang w:eastAsia="lv-LV"/>
        </w:rPr>
        <w:t>sākuma</w:t>
      </w:r>
      <w:r w:rsidRPr="00C67447">
        <w:rPr>
          <w:rFonts w:ascii="Times New Roman" w:hAnsi="Times New Roman"/>
          <w:szCs w:val="24"/>
          <w:lang w:eastAsia="lv-LV"/>
        </w:rPr>
        <w:t xml:space="preserve"> vērtība </w:t>
      </w:r>
      <w:r w:rsidRPr="00C67447">
        <w:rPr>
          <w:rFonts w:ascii="Times New Roman" w:hAnsi="Times New Roman"/>
          <w:b/>
          <w:bCs/>
          <w:szCs w:val="24"/>
          <w:lang w:eastAsia="lv-LV"/>
        </w:rPr>
        <w:t>25°C</w:t>
      </w:r>
      <w:r w:rsidRPr="00C67447">
        <w:rPr>
          <w:rFonts w:ascii="Times New Roman" w:hAnsi="Times New Roman"/>
          <w:szCs w:val="24"/>
          <w:lang w:eastAsia="lv-LV"/>
        </w:rPr>
        <w:t>). Tā tieši ietekmē dzesēšanas ātrumu un maksimālo temperatūru, ko baterija sasniedz.</w:t>
      </w:r>
    </w:p>
    <w:p w14:paraId="0470D08E" w14:textId="77777777" w:rsidR="00E31FC8" w:rsidRDefault="00E31FC8" w:rsidP="00E31FC8">
      <w:pPr>
        <w:pStyle w:val="Heading2"/>
      </w:pPr>
      <w:bookmarkStart w:id="10" w:name="_Toc230133487"/>
      <w:r>
        <w:rPr>
          <w:sz w:val="22"/>
        </w:rPr>
        <w:t>Ierobežojumi</w:t>
      </w:r>
      <w:bookmarkEnd w:id="10"/>
    </w:p>
    <w:p w14:paraId="73C2BEDF" w14:textId="03A5013D" w:rsidR="6AAC5CF1" w:rsidRPr="006B16F9" w:rsidRDefault="00E31FC8" w:rsidP="000514C2">
      <w:pPr>
        <w:rPr>
          <w:rFonts w:ascii="Times New Roman" w:hAnsi="Times New Roman"/>
        </w:rPr>
      </w:pPr>
      <w:r>
        <w:rPr>
          <w:sz w:val="22"/>
        </w:rPr>
        <w:t>Modelis ir izglītojošs, nevis sertificēts bateriju novecošanas tests. Tas parāda kvalitatīvas fizikālās sakarības: strāva palielina siltumu kvadrātiski, augsta uzlādes robeža paātrina kapacitātes zudumu, bet saudzīgāks 20-80% režīms var ievērojami pagarināt lietderīgo mūžu.</w:t>
      </w:r>
    </w:p>
    <w:sectPr w:rsidR="6AAC5CF1" w:rsidRPr="006B16F9" w:rsidSect="00523517">
      <w:headerReference w:type="even" r:id="rId18"/>
      <w:headerReference w:type="default" r:id="rId19"/>
      <w:footerReference w:type="even" r:id="rId20"/>
      <w:footerReference w:type="default" r:id="rId21"/>
      <w:pgSz w:w="11907" w:h="16840"/>
      <w:pgMar w:top="1418" w:right="1418" w:bottom="1418"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D2F7" w14:textId="77777777" w:rsidR="005D581C" w:rsidRDefault="005D581C">
      <w:r>
        <w:separator/>
      </w:r>
    </w:p>
  </w:endnote>
  <w:endnote w:type="continuationSeparator" w:id="0">
    <w:p w14:paraId="39C6B974" w14:textId="77777777" w:rsidR="005D581C" w:rsidRDefault="005D581C">
      <w:r>
        <w:continuationSeparator/>
      </w:r>
    </w:p>
  </w:endnote>
  <w:endnote w:type="continuationNotice" w:id="1">
    <w:p w14:paraId="095323FA" w14:textId="77777777" w:rsidR="005D581C" w:rsidRDefault="005D58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utch TL">
    <w:altName w:val="Cambria"/>
    <w:charset w:val="00"/>
    <w:family w:val="roman"/>
    <w:pitch w:val="variable"/>
    <w:sig w:usb0="800002AF" w:usb1="5000204A" w:usb2="00000000" w:usb3="00000000" w:csb0="0000009F" w:csb1="00000000"/>
  </w:font>
  <w:font w:name="MSBaltHelveticaSlim">
    <w:altName w:val="Times New Roman"/>
    <w:charset w:val="00"/>
    <w:family w:val="roman"/>
    <w:pitch w:val="variable"/>
    <w:sig w:usb0="00000003" w:usb1="00000000" w:usb2="00000000" w:usb3="00000000" w:csb0="00000001" w:csb1="00000000"/>
  </w:font>
  <w:font w:name="TimesNewRoman,Bold">
    <w:altName w:val="Klee One"/>
    <w:panose1 w:val="00000000000000000000"/>
    <w:charset w:val="80"/>
    <w:family w:val="auto"/>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25F1" w14:textId="77777777" w:rsidR="0005475A" w:rsidRDefault="000547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4D4D1D" w14:textId="77777777" w:rsidR="0005475A" w:rsidRDefault="000547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C731" w14:textId="77777777" w:rsidR="0005475A" w:rsidRPr="00203FE1" w:rsidRDefault="0005475A">
    <w:pPr>
      <w:pStyle w:val="Footer"/>
      <w:jc w:val="right"/>
      <w:rPr>
        <w:rFonts w:ascii="Times New Roman" w:hAnsi="Times New Roman"/>
        <w:sz w:val="20"/>
        <w:szCs w:val="15"/>
      </w:rPr>
    </w:pPr>
    <w:r w:rsidRPr="00203FE1">
      <w:rPr>
        <w:rFonts w:ascii="Times New Roman" w:hAnsi="Times New Roman"/>
        <w:color w:val="2B579A"/>
        <w:sz w:val="20"/>
        <w:szCs w:val="15"/>
        <w:shd w:val="clear" w:color="auto" w:fill="E6E6E6"/>
      </w:rPr>
      <w:fldChar w:fldCharType="begin"/>
    </w:r>
    <w:r w:rsidRPr="00203FE1">
      <w:rPr>
        <w:rFonts w:ascii="Times New Roman" w:hAnsi="Times New Roman"/>
        <w:sz w:val="20"/>
        <w:szCs w:val="15"/>
      </w:rPr>
      <w:instrText xml:space="preserve"> PAGE   \* MERGEFORMAT </w:instrText>
    </w:r>
    <w:r w:rsidRPr="00203FE1">
      <w:rPr>
        <w:rFonts w:ascii="Times New Roman" w:hAnsi="Times New Roman"/>
        <w:color w:val="2B579A"/>
        <w:sz w:val="20"/>
        <w:szCs w:val="15"/>
        <w:shd w:val="clear" w:color="auto" w:fill="E6E6E6"/>
      </w:rPr>
      <w:fldChar w:fldCharType="separate"/>
    </w:r>
    <w:r w:rsidRPr="00203FE1">
      <w:rPr>
        <w:rFonts w:ascii="Times New Roman" w:hAnsi="Times New Roman"/>
        <w:noProof/>
        <w:sz w:val="20"/>
        <w:szCs w:val="15"/>
      </w:rPr>
      <w:t>21</w:t>
    </w:r>
    <w:r w:rsidRPr="00203FE1">
      <w:rPr>
        <w:rFonts w:ascii="Times New Roman" w:hAnsi="Times New Roman"/>
        <w:color w:val="2B579A"/>
        <w:sz w:val="20"/>
        <w:szCs w:val="15"/>
        <w:shd w:val="clear" w:color="auto" w:fill="E6E6E6"/>
      </w:rPr>
      <w:fldChar w:fldCharType="end"/>
    </w:r>
  </w:p>
  <w:p w14:paraId="31285BBF" w14:textId="77777777" w:rsidR="0005475A" w:rsidRDefault="0005475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083A" w14:textId="77777777" w:rsidR="0005475A" w:rsidRDefault="000547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746605" w14:textId="77777777" w:rsidR="0005475A" w:rsidRDefault="0005475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A5A0" w14:textId="77777777" w:rsidR="0005475A" w:rsidRDefault="000547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17597">
      <w:rPr>
        <w:rStyle w:val="PageNumber"/>
        <w:noProof/>
      </w:rPr>
      <w:t>10</w:t>
    </w:r>
    <w:r>
      <w:rPr>
        <w:rStyle w:val="PageNumber"/>
      </w:rPr>
      <w:fldChar w:fldCharType="end"/>
    </w:r>
  </w:p>
  <w:p w14:paraId="4EFE9F46" w14:textId="77777777" w:rsidR="0005475A" w:rsidRDefault="000547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F982" w14:textId="77777777" w:rsidR="005D581C" w:rsidRDefault="005D581C">
      <w:r>
        <w:separator/>
      </w:r>
    </w:p>
  </w:footnote>
  <w:footnote w:type="continuationSeparator" w:id="0">
    <w:p w14:paraId="04A77C52" w14:textId="77777777" w:rsidR="005D581C" w:rsidRDefault="005D581C">
      <w:r>
        <w:continuationSeparator/>
      </w:r>
    </w:p>
  </w:footnote>
  <w:footnote w:type="continuationNotice" w:id="1">
    <w:p w14:paraId="7D09ED3F" w14:textId="77777777" w:rsidR="005D581C" w:rsidRDefault="005D58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467E3" w14:textId="77777777" w:rsidR="0005475A" w:rsidRDefault="000547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9224AA" w14:textId="77777777" w:rsidR="0005475A" w:rsidRDefault="0005475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6C96" w14:textId="77777777" w:rsidR="0005475A" w:rsidRDefault="0005475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E7A3" w14:textId="77777777" w:rsidR="0005475A" w:rsidRDefault="0005475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A641F1" w14:textId="77777777" w:rsidR="0005475A" w:rsidRDefault="0005475A">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E0B0" w14:textId="77777777" w:rsidR="0005475A" w:rsidRDefault="0005475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9A8"/>
    <w:multiLevelType w:val="multilevel"/>
    <w:tmpl w:val="9012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590"/>
    <w:multiLevelType w:val="multilevel"/>
    <w:tmpl w:val="48EE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A36A0"/>
    <w:multiLevelType w:val="multilevel"/>
    <w:tmpl w:val="8FD4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F0EFD"/>
    <w:multiLevelType w:val="multilevel"/>
    <w:tmpl w:val="5144F06A"/>
    <w:styleLink w:val="CurrentList4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314AC7"/>
    <w:multiLevelType w:val="multilevel"/>
    <w:tmpl w:val="3FB8FE7A"/>
    <w:styleLink w:val="CurrentList27"/>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9E41FBE"/>
    <w:multiLevelType w:val="multilevel"/>
    <w:tmpl w:val="CC0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65976"/>
    <w:multiLevelType w:val="multilevel"/>
    <w:tmpl w:val="9F8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541E6"/>
    <w:multiLevelType w:val="multilevel"/>
    <w:tmpl w:val="916A3AF2"/>
    <w:styleLink w:val="CurrentList12"/>
    <w:lvl w:ilvl="0">
      <w:start w:val="1"/>
      <w:numFmt w:val="decimal"/>
      <w:lvlText w:val="%1."/>
      <w:lvlJc w:val="left"/>
      <w:pPr>
        <w:ind w:left="851" w:hanging="851"/>
      </w:pPr>
      <w:rPr>
        <w:rFonts w:hint="default"/>
      </w:rPr>
    </w:lvl>
    <w:lvl w:ilvl="1">
      <w:start w:val="2"/>
      <w:numFmt w:val="decimal"/>
      <w:isLg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2463A2C"/>
    <w:multiLevelType w:val="multilevel"/>
    <w:tmpl w:val="DB24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970C3"/>
    <w:multiLevelType w:val="multilevel"/>
    <w:tmpl w:val="4DA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8A36B3"/>
    <w:multiLevelType w:val="multilevel"/>
    <w:tmpl w:val="541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40AAE"/>
    <w:multiLevelType w:val="multilevel"/>
    <w:tmpl w:val="14C07C00"/>
    <w:styleLink w:val="CurrentList4"/>
    <w:lvl w:ilvl="0">
      <w:start w:val="1"/>
      <w:numFmt w:val="decimal"/>
      <w:lvlText w:val="%1."/>
      <w:lvlJc w:val="left"/>
      <w:pPr>
        <w:ind w:left="851" w:hanging="851"/>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ACF3227"/>
    <w:multiLevelType w:val="multilevel"/>
    <w:tmpl w:val="C7F20AAE"/>
    <w:styleLink w:val="CurrentList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D822FFC"/>
    <w:multiLevelType w:val="multilevel"/>
    <w:tmpl w:val="31948A80"/>
    <w:styleLink w:val="CurrentList7"/>
    <w:lvl w:ilvl="0">
      <w:start w:val="4"/>
      <w:numFmt w:val="decimal"/>
      <w:lvlText w:val="%1."/>
      <w:lvlJc w:val="left"/>
      <w:pPr>
        <w:ind w:left="851" w:hanging="851"/>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22A5780"/>
    <w:multiLevelType w:val="multilevel"/>
    <w:tmpl w:val="BF665720"/>
    <w:styleLink w:val="CurrentList1"/>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3FE0715"/>
    <w:multiLevelType w:val="multilevel"/>
    <w:tmpl w:val="BE1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E1862"/>
    <w:multiLevelType w:val="multilevel"/>
    <w:tmpl w:val="9E7EAD70"/>
    <w:styleLink w:val="CurrentList8"/>
    <w:lvl w:ilvl="0">
      <w:start w:val="4"/>
      <w:numFmt w:val="decimal"/>
      <w:lvlText w:val="%1."/>
      <w:lvlJc w:val="left"/>
      <w:pPr>
        <w:ind w:left="851" w:hanging="851"/>
      </w:pPr>
      <w:rPr>
        <w:rFonts w:hint="default"/>
      </w:rPr>
    </w:lvl>
    <w:lvl w:ilvl="1">
      <w:start w:val="2"/>
      <w:numFmt w:val="decimal"/>
      <w:isLg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C851AC8"/>
    <w:multiLevelType w:val="multilevel"/>
    <w:tmpl w:val="C15220F6"/>
    <w:styleLink w:val="CurrentList11"/>
    <w:lvl w:ilvl="0">
      <w:start w:val="1"/>
      <w:numFmt w:val="decimal"/>
      <w:lvlText w:val="%1."/>
      <w:lvlJc w:val="left"/>
      <w:pPr>
        <w:ind w:left="851" w:hanging="851"/>
      </w:pPr>
      <w:rPr>
        <w:rFonts w:hint="default"/>
      </w:rPr>
    </w:lvl>
    <w:lvl w:ilvl="1">
      <w:start w:val="2"/>
      <w:numFmt w:val="decimal"/>
      <w:isLg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FA6414B"/>
    <w:multiLevelType w:val="multilevel"/>
    <w:tmpl w:val="4A2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8646AB"/>
    <w:multiLevelType w:val="multilevel"/>
    <w:tmpl w:val="C40A5506"/>
    <w:styleLink w:val="CurrentList38"/>
    <w:lvl w:ilvl="0">
      <w:start w:val="1"/>
      <w:numFmt w:val="upperRoman"/>
      <w:lvlText w:val="%1."/>
      <w:lvlJc w:val="right"/>
      <w:pPr>
        <w:tabs>
          <w:tab w:val="num" w:pos="720"/>
        </w:tabs>
        <w:ind w:left="0" w:firstLine="360"/>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7D6E68"/>
    <w:multiLevelType w:val="multilevel"/>
    <w:tmpl w:val="1D2C98F2"/>
    <w:styleLink w:val="CurrentList20"/>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8DF135C"/>
    <w:multiLevelType w:val="multilevel"/>
    <w:tmpl w:val="B36243E2"/>
    <w:styleLink w:val="CurrentList34"/>
    <w:lvl w:ilvl="0">
      <w:start w:val="1"/>
      <w:numFmt w:val="decimal"/>
      <w:lvlText w:val="%1."/>
      <w:lvlJc w:val="left"/>
      <w:pPr>
        <w:ind w:left="851" w:hanging="851"/>
      </w:pPr>
      <w:rPr>
        <w:rFonts w:hint="default"/>
      </w:rPr>
    </w:lvl>
    <w:lvl w:ilvl="1">
      <w:start w:val="2"/>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CD328CD"/>
    <w:multiLevelType w:val="multilevel"/>
    <w:tmpl w:val="FED6EE70"/>
    <w:styleLink w:val="CurrentList28"/>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CF1367A"/>
    <w:multiLevelType w:val="multilevel"/>
    <w:tmpl w:val="5C441134"/>
    <w:styleLink w:val="CurrentList16"/>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3DD66D3C"/>
    <w:multiLevelType w:val="multilevel"/>
    <w:tmpl w:val="CF1AA4C6"/>
    <w:styleLink w:val="CurrentList6"/>
    <w:lvl w:ilvl="0">
      <w:start w:val="4"/>
      <w:numFmt w:val="decimal"/>
      <w:lvlText w:val="%1."/>
      <w:lvlJc w:val="left"/>
      <w:pPr>
        <w:ind w:left="851" w:hanging="851"/>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01A553B"/>
    <w:multiLevelType w:val="multilevel"/>
    <w:tmpl w:val="FA6CC874"/>
    <w:styleLink w:val="CurrentList15"/>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4BC24C2"/>
    <w:multiLevelType w:val="multilevel"/>
    <w:tmpl w:val="BB760F34"/>
    <w:styleLink w:val="CurrentList29"/>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59C27C3"/>
    <w:multiLevelType w:val="multilevel"/>
    <w:tmpl w:val="C40A5506"/>
    <w:styleLink w:val="CurrentList36"/>
    <w:lvl w:ilvl="0">
      <w:start w:val="1"/>
      <w:numFmt w:val="upperRoman"/>
      <w:lvlText w:val="%1."/>
      <w:lvlJc w:val="right"/>
      <w:pPr>
        <w:tabs>
          <w:tab w:val="num" w:pos="720"/>
        </w:tabs>
        <w:ind w:left="0" w:firstLine="360"/>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5A63E9B"/>
    <w:multiLevelType w:val="multilevel"/>
    <w:tmpl w:val="51E63A04"/>
    <w:styleLink w:val="CurrentList18"/>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67D69AD"/>
    <w:multiLevelType w:val="multilevel"/>
    <w:tmpl w:val="E23000DE"/>
    <w:styleLink w:val="CurrentList23"/>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7B23CDD"/>
    <w:multiLevelType w:val="multilevel"/>
    <w:tmpl w:val="E1006A0E"/>
    <w:styleLink w:val="CurrentList13"/>
    <w:lvl w:ilvl="0">
      <w:start w:val="4"/>
      <w:numFmt w:val="decimal"/>
      <w:lvlText w:val="%1."/>
      <w:lvlJc w:val="left"/>
      <w:pPr>
        <w:ind w:left="851" w:hanging="851"/>
      </w:pPr>
      <w:rPr>
        <w:rFonts w:hint="default"/>
      </w:rPr>
    </w:lvl>
    <w:lvl w:ilvl="1">
      <w:start w:val="3"/>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49F27D7C"/>
    <w:multiLevelType w:val="multilevel"/>
    <w:tmpl w:val="80CCADEA"/>
    <w:lvl w:ilvl="0">
      <w:start w:val="2"/>
      <w:numFmt w:val="decimal"/>
      <w:pStyle w:val="Heading3"/>
      <w:lvlText w:val="%1."/>
      <w:lvlJc w:val="left"/>
      <w:pPr>
        <w:ind w:left="851" w:hanging="851"/>
      </w:pPr>
      <w:rPr>
        <w:rFonts w:hint="default"/>
      </w:rPr>
    </w:lvl>
    <w:lvl w:ilvl="1">
      <w:start w:val="1"/>
      <w:numFmt w:val="decimal"/>
      <w:lvlText w:val="%2."/>
      <w:lvlJc w:val="left"/>
      <w:pPr>
        <w:ind w:left="360" w:hanging="360"/>
      </w:pPr>
      <w:rPr>
        <w:rFonts w:hint="default"/>
      </w:rPr>
    </w:lvl>
    <w:lvl w:ilvl="2">
      <w:start w:val="1"/>
      <w:numFmt w:val="decimal"/>
      <w:pStyle w:val="Heading3"/>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D445EA6"/>
    <w:multiLevelType w:val="multilevel"/>
    <w:tmpl w:val="33D24B26"/>
    <w:lvl w:ilvl="0">
      <w:start w:val="1"/>
      <w:numFmt w:val="decimal"/>
      <w:pStyle w:val="Daasvirsraksts"/>
      <w:lvlText w:val="%1."/>
      <w:lvlJc w:val="left"/>
      <w:pPr>
        <w:ind w:left="851" w:hanging="851"/>
      </w:pPr>
      <w:rPr>
        <w:rFonts w:hint="default"/>
      </w:rPr>
    </w:lvl>
    <w:lvl w:ilvl="1">
      <w:start w:val="1"/>
      <w:numFmt w:val="decimal"/>
      <w:pStyle w:val="Heading2"/>
      <w:lvlText w:val="%1.%2."/>
      <w:lvlJc w:val="left"/>
      <w:pPr>
        <w:ind w:left="851" w:hanging="851"/>
      </w:pPr>
    </w:lvl>
    <w:lvl w:ilvl="2">
      <w:start w:val="1"/>
      <w:numFmt w:val="decimal"/>
      <w:lvlText w:val="%3."/>
      <w:lvlJc w:val="left"/>
      <w:pPr>
        <w:ind w:left="360"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4D993DDF"/>
    <w:multiLevelType w:val="multilevel"/>
    <w:tmpl w:val="0AFE054A"/>
    <w:styleLink w:val="CurrentList24"/>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F6778D7"/>
    <w:multiLevelType w:val="multilevel"/>
    <w:tmpl w:val="43E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21737"/>
    <w:multiLevelType w:val="multilevel"/>
    <w:tmpl w:val="36326C24"/>
    <w:styleLink w:val="CurrentList41"/>
    <w:lvl w:ilvl="0">
      <w:start w:val="1"/>
      <w:numFmt w:val="upperRoman"/>
      <w:lvlText w:val="%1."/>
      <w:lvlJc w:val="right"/>
      <w:pPr>
        <w:ind w:left="284" w:hanging="284"/>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2345AB1"/>
    <w:multiLevelType w:val="multilevel"/>
    <w:tmpl w:val="39C6CE3C"/>
    <w:styleLink w:val="CurrentList14"/>
    <w:lvl w:ilvl="0">
      <w:start w:val="4"/>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570B0B1D"/>
    <w:multiLevelType w:val="multilevel"/>
    <w:tmpl w:val="302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6E0E7B"/>
    <w:multiLevelType w:val="multilevel"/>
    <w:tmpl w:val="9702BDD8"/>
    <w:styleLink w:val="CurrentList39"/>
    <w:lvl w:ilvl="0">
      <w:start w:val="1"/>
      <w:numFmt w:val="upperRoman"/>
      <w:lvlText w:val="%1."/>
      <w:lvlJc w:val="right"/>
      <w:pPr>
        <w:ind w:left="851" w:hanging="851"/>
      </w:pPr>
      <w:rPr>
        <w:rFonts w:ascii="Times New Roman" w:hAnsi="Times New Roman"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C3B1408"/>
    <w:multiLevelType w:val="multilevel"/>
    <w:tmpl w:val="A9C8D4DE"/>
    <w:styleLink w:val="CurrentList26"/>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14607DC"/>
    <w:multiLevelType w:val="multilevel"/>
    <w:tmpl w:val="1FC63248"/>
    <w:styleLink w:val="CurrentList21"/>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626C0DDC"/>
    <w:multiLevelType w:val="multilevel"/>
    <w:tmpl w:val="DF1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90002"/>
    <w:multiLevelType w:val="multilevel"/>
    <w:tmpl w:val="6FB28E3C"/>
    <w:styleLink w:val="CurrentList25"/>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698D21D6"/>
    <w:multiLevelType w:val="multilevel"/>
    <w:tmpl w:val="76181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D56C5"/>
    <w:multiLevelType w:val="multilevel"/>
    <w:tmpl w:val="BD643B74"/>
    <w:styleLink w:val="CurrentList10"/>
    <w:lvl w:ilvl="0">
      <w:start w:val="1"/>
      <w:numFmt w:val="decimal"/>
      <w:lvlText w:val="%1."/>
      <w:lvlJc w:val="left"/>
      <w:pPr>
        <w:ind w:left="851" w:hanging="851"/>
      </w:pPr>
      <w:rPr>
        <w:rFonts w:hint="default"/>
      </w:rPr>
    </w:lvl>
    <w:lvl w:ilvl="1">
      <w:start w:val="2"/>
      <w:numFmt w:val="decimal"/>
      <w:isLg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DA529F1"/>
    <w:multiLevelType w:val="multilevel"/>
    <w:tmpl w:val="54F46F56"/>
    <w:styleLink w:val="CurrentList5"/>
    <w:lvl w:ilvl="0">
      <w:start w:val="1"/>
      <w:numFmt w:val="decimal"/>
      <w:lvlText w:val="%1."/>
      <w:lvlJc w:val="left"/>
      <w:pPr>
        <w:ind w:left="851" w:hanging="851"/>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6E337647"/>
    <w:multiLevelType w:val="multilevel"/>
    <w:tmpl w:val="5B1EF110"/>
    <w:styleLink w:val="CurrentList32"/>
    <w:lvl w:ilvl="0">
      <w:start w:val="1"/>
      <w:numFmt w:val="decimal"/>
      <w:lvlText w:val="%1."/>
      <w:lvlJc w:val="left"/>
      <w:pPr>
        <w:ind w:left="851" w:hanging="851"/>
      </w:pPr>
      <w:rPr>
        <w:rFonts w:hint="default"/>
      </w:rPr>
    </w:lvl>
    <w:lvl w:ilvl="1">
      <w:start w:val="2"/>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ECD0ED8"/>
    <w:multiLevelType w:val="multilevel"/>
    <w:tmpl w:val="D89EDB00"/>
    <w:styleLink w:val="CurrentList30"/>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6F420612"/>
    <w:multiLevelType w:val="multilevel"/>
    <w:tmpl w:val="E6527EAA"/>
    <w:styleLink w:val="CurrentList9"/>
    <w:lvl w:ilvl="0">
      <w:start w:val="4"/>
      <w:numFmt w:val="decimal"/>
      <w:lvlText w:val="%1."/>
      <w:lvlJc w:val="left"/>
      <w:pPr>
        <w:ind w:left="851" w:hanging="851"/>
      </w:pPr>
      <w:rPr>
        <w:rFonts w:hint="default"/>
      </w:rPr>
    </w:lvl>
    <w:lvl w:ilvl="1">
      <w:start w:val="2"/>
      <w:numFmt w:val="decimal"/>
      <w:isLg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6F5D11B2"/>
    <w:multiLevelType w:val="multilevel"/>
    <w:tmpl w:val="34B0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AD11EB"/>
    <w:multiLevelType w:val="multilevel"/>
    <w:tmpl w:val="2606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E801D6"/>
    <w:multiLevelType w:val="multilevel"/>
    <w:tmpl w:val="3D2E8FB6"/>
    <w:styleLink w:val="CurrentList31"/>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74244F17"/>
    <w:multiLevelType w:val="multilevel"/>
    <w:tmpl w:val="B15ED2E8"/>
    <w:styleLink w:val="CurrentList17"/>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4466B22"/>
    <w:multiLevelType w:val="multilevel"/>
    <w:tmpl w:val="B36243E2"/>
    <w:styleLink w:val="CurrentList33"/>
    <w:lvl w:ilvl="0">
      <w:start w:val="1"/>
      <w:numFmt w:val="decimal"/>
      <w:lvlText w:val="%1."/>
      <w:lvlJc w:val="left"/>
      <w:pPr>
        <w:ind w:left="851" w:hanging="851"/>
      </w:pPr>
      <w:rPr>
        <w:rFonts w:hint="default"/>
      </w:rPr>
    </w:lvl>
    <w:lvl w:ilvl="1">
      <w:start w:val="2"/>
      <w:numFmt w:val="decimal"/>
      <w:lvlText w:val="%1.%2."/>
      <w:lvlJc w:val="left"/>
      <w:pPr>
        <w:ind w:left="851" w:hanging="851"/>
      </w:pPr>
      <w:rPr>
        <w:rFonts w:hint="default"/>
      </w:rPr>
    </w:lvl>
    <w:lvl w:ilvl="2">
      <w:start w:val="1"/>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75035701"/>
    <w:multiLevelType w:val="multilevel"/>
    <w:tmpl w:val="5144F06A"/>
    <w:styleLink w:val="CurrentList37"/>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7672487E"/>
    <w:multiLevelType w:val="multilevel"/>
    <w:tmpl w:val="46BC1B6C"/>
    <w:styleLink w:val="CurrentList22"/>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6" w15:restartNumberingAfterBreak="0">
    <w:nsid w:val="777F0414"/>
    <w:multiLevelType w:val="multilevel"/>
    <w:tmpl w:val="87F08BFC"/>
    <w:styleLink w:val="CurrentList3"/>
    <w:lvl w:ilvl="0">
      <w:start w:val="1"/>
      <w:numFmt w:val="decimal"/>
      <w:lvlText w:val="%1."/>
      <w:lvlJc w:val="left"/>
      <w:pPr>
        <w:ind w:left="851" w:hanging="851"/>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15:restartNumberingAfterBreak="0">
    <w:nsid w:val="7884399A"/>
    <w:multiLevelType w:val="multilevel"/>
    <w:tmpl w:val="422C0438"/>
    <w:styleLink w:val="CurrentList35"/>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AA2639F"/>
    <w:multiLevelType w:val="multilevel"/>
    <w:tmpl w:val="753037AE"/>
    <w:styleLink w:val="CurrentList19"/>
    <w:lvl w:ilvl="0">
      <w:start w:val="1"/>
      <w:numFmt w:val="decimal"/>
      <w:lvlText w:val="%1."/>
      <w:lvlJc w:val="left"/>
      <w:pPr>
        <w:ind w:left="851" w:hanging="851"/>
      </w:pPr>
      <w:rPr>
        <w:rFonts w:hint="default"/>
      </w:rPr>
    </w:lvl>
    <w:lvl w:ilvl="1">
      <w:start w:val="5"/>
      <w:numFmt w:val="decimal"/>
      <w:lvlText w:val="%1.%2."/>
      <w:lvlJc w:val="left"/>
      <w:pPr>
        <w:ind w:left="851" w:hanging="851"/>
      </w:pPr>
      <w:rPr>
        <w:rFonts w:hint="default"/>
      </w:rPr>
    </w:lvl>
    <w:lvl w:ilvl="2">
      <w:start w:val="4"/>
      <w:numFmt w:val="decimal"/>
      <w:isLgl/>
      <w:lvlText w:val="%1.%2.%3."/>
      <w:lvlJc w:val="left"/>
      <w:pPr>
        <w:ind w:left="851" w:hanging="851"/>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7F0D5EF0"/>
    <w:multiLevelType w:val="multilevel"/>
    <w:tmpl w:val="B90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9568">
    <w:abstractNumId w:val="14"/>
  </w:num>
  <w:num w:numId="2" w16cid:durableId="1324234584">
    <w:abstractNumId w:val="12"/>
  </w:num>
  <w:num w:numId="3" w16cid:durableId="316036075">
    <w:abstractNumId w:val="56"/>
  </w:num>
  <w:num w:numId="4" w16cid:durableId="126514476">
    <w:abstractNumId w:val="11"/>
  </w:num>
  <w:num w:numId="5" w16cid:durableId="409933300">
    <w:abstractNumId w:val="45"/>
  </w:num>
  <w:num w:numId="6" w16cid:durableId="390619073">
    <w:abstractNumId w:val="24"/>
  </w:num>
  <w:num w:numId="7" w16cid:durableId="438527811">
    <w:abstractNumId w:val="13"/>
  </w:num>
  <w:num w:numId="8" w16cid:durableId="1422684230">
    <w:abstractNumId w:val="16"/>
  </w:num>
  <w:num w:numId="9" w16cid:durableId="935402214">
    <w:abstractNumId w:val="48"/>
  </w:num>
  <w:num w:numId="10" w16cid:durableId="1746608559">
    <w:abstractNumId w:val="44"/>
  </w:num>
  <w:num w:numId="11" w16cid:durableId="318850561">
    <w:abstractNumId w:val="17"/>
  </w:num>
  <w:num w:numId="12" w16cid:durableId="1065222737">
    <w:abstractNumId w:val="7"/>
  </w:num>
  <w:num w:numId="13" w16cid:durableId="1686205869">
    <w:abstractNumId w:val="30"/>
  </w:num>
  <w:num w:numId="14" w16cid:durableId="305626762">
    <w:abstractNumId w:val="36"/>
  </w:num>
  <w:num w:numId="15" w16cid:durableId="2100759385">
    <w:abstractNumId w:val="25"/>
  </w:num>
  <w:num w:numId="16" w16cid:durableId="907418676">
    <w:abstractNumId w:val="23"/>
  </w:num>
  <w:num w:numId="17" w16cid:durableId="1460761379">
    <w:abstractNumId w:val="52"/>
  </w:num>
  <w:num w:numId="18" w16cid:durableId="1012299617">
    <w:abstractNumId w:val="28"/>
  </w:num>
  <w:num w:numId="19" w16cid:durableId="1988625956">
    <w:abstractNumId w:val="58"/>
  </w:num>
  <w:num w:numId="20" w16cid:durableId="919295691">
    <w:abstractNumId w:val="20"/>
  </w:num>
  <w:num w:numId="21" w16cid:durableId="1961263065">
    <w:abstractNumId w:val="40"/>
  </w:num>
  <w:num w:numId="22" w16cid:durableId="521633222">
    <w:abstractNumId w:val="55"/>
  </w:num>
  <w:num w:numId="23" w16cid:durableId="1668170574">
    <w:abstractNumId w:val="29"/>
  </w:num>
  <w:num w:numId="24" w16cid:durableId="262031104">
    <w:abstractNumId w:val="33"/>
  </w:num>
  <w:num w:numId="25" w16cid:durableId="1010137535">
    <w:abstractNumId w:val="42"/>
  </w:num>
  <w:num w:numId="26" w16cid:durableId="2063165517">
    <w:abstractNumId w:val="39"/>
  </w:num>
  <w:num w:numId="27" w16cid:durableId="47538399">
    <w:abstractNumId w:val="4"/>
  </w:num>
  <w:num w:numId="28" w16cid:durableId="808286176">
    <w:abstractNumId w:val="22"/>
  </w:num>
  <w:num w:numId="29" w16cid:durableId="742221354">
    <w:abstractNumId w:val="26"/>
  </w:num>
  <w:num w:numId="30" w16cid:durableId="1890991361">
    <w:abstractNumId w:val="47"/>
  </w:num>
  <w:num w:numId="31" w16cid:durableId="1224294170">
    <w:abstractNumId w:val="32"/>
  </w:num>
  <w:num w:numId="32" w16cid:durableId="2035381585">
    <w:abstractNumId w:val="51"/>
  </w:num>
  <w:num w:numId="33" w16cid:durableId="183518457">
    <w:abstractNumId w:val="46"/>
  </w:num>
  <w:num w:numId="34" w16cid:durableId="1861582813">
    <w:abstractNumId w:val="53"/>
  </w:num>
  <w:num w:numId="35" w16cid:durableId="732702381">
    <w:abstractNumId w:val="21"/>
  </w:num>
  <w:num w:numId="36" w16cid:durableId="1142503366">
    <w:abstractNumId w:val="31"/>
  </w:num>
  <w:num w:numId="37" w16cid:durableId="2100104102">
    <w:abstractNumId w:val="57"/>
  </w:num>
  <w:num w:numId="38" w16cid:durableId="490948211">
    <w:abstractNumId w:val="27"/>
  </w:num>
  <w:num w:numId="39" w16cid:durableId="1969508991">
    <w:abstractNumId w:val="54"/>
  </w:num>
  <w:num w:numId="40" w16cid:durableId="1150293827">
    <w:abstractNumId w:val="19"/>
  </w:num>
  <w:num w:numId="41" w16cid:durableId="2005236614">
    <w:abstractNumId w:val="38"/>
  </w:num>
  <w:num w:numId="42" w16cid:durableId="381910592">
    <w:abstractNumId w:val="3"/>
  </w:num>
  <w:num w:numId="43" w16cid:durableId="471410716">
    <w:abstractNumId w:val="35"/>
  </w:num>
  <w:num w:numId="44" w16cid:durableId="1821967026">
    <w:abstractNumId w:val="59"/>
  </w:num>
  <w:num w:numId="45" w16cid:durableId="1824732473">
    <w:abstractNumId w:val="0"/>
  </w:num>
  <w:num w:numId="46" w16cid:durableId="992485256">
    <w:abstractNumId w:val="1"/>
  </w:num>
  <w:num w:numId="47" w16cid:durableId="754666874">
    <w:abstractNumId w:val="34"/>
  </w:num>
  <w:num w:numId="48" w16cid:durableId="852887562">
    <w:abstractNumId w:val="2"/>
  </w:num>
  <w:num w:numId="49" w16cid:durableId="2068724808">
    <w:abstractNumId w:val="6"/>
  </w:num>
  <w:num w:numId="50" w16cid:durableId="1632247557">
    <w:abstractNumId w:val="41"/>
  </w:num>
  <w:num w:numId="51" w16cid:durableId="1829788954">
    <w:abstractNumId w:val="15"/>
  </w:num>
  <w:num w:numId="52" w16cid:durableId="902569425">
    <w:abstractNumId w:val="49"/>
  </w:num>
  <w:num w:numId="53" w16cid:durableId="1637490078">
    <w:abstractNumId w:val="18"/>
  </w:num>
  <w:num w:numId="54" w16cid:durableId="282007303">
    <w:abstractNumId w:val="50"/>
  </w:num>
  <w:num w:numId="55" w16cid:durableId="2036538376">
    <w:abstractNumId w:val="5"/>
  </w:num>
  <w:num w:numId="56" w16cid:durableId="1568615859">
    <w:abstractNumId w:val="9"/>
  </w:num>
  <w:num w:numId="57" w16cid:durableId="1295022986">
    <w:abstractNumId w:val="37"/>
  </w:num>
  <w:num w:numId="58" w16cid:durableId="944775391">
    <w:abstractNumId w:val="8"/>
  </w:num>
  <w:num w:numId="59" w16cid:durableId="2064060156">
    <w:abstractNumId w:val="43"/>
  </w:num>
  <w:num w:numId="60" w16cid:durableId="801387580">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932"/>
    <w:rsid w:val="00000A4F"/>
    <w:rsid w:val="00000EE9"/>
    <w:rsid w:val="00001B54"/>
    <w:rsid w:val="00001EE7"/>
    <w:rsid w:val="0000325F"/>
    <w:rsid w:val="00003938"/>
    <w:rsid w:val="00005021"/>
    <w:rsid w:val="000078C3"/>
    <w:rsid w:val="00007E53"/>
    <w:rsid w:val="00010198"/>
    <w:rsid w:val="00012133"/>
    <w:rsid w:val="00013AB0"/>
    <w:rsid w:val="00015592"/>
    <w:rsid w:val="000155DC"/>
    <w:rsid w:val="00016A5A"/>
    <w:rsid w:val="0001773F"/>
    <w:rsid w:val="00017F8C"/>
    <w:rsid w:val="00020661"/>
    <w:rsid w:val="000213CD"/>
    <w:rsid w:val="00022690"/>
    <w:rsid w:val="000245A5"/>
    <w:rsid w:val="0002484D"/>
    <w:rsid w:val="00025EDB"/>
    <w:rsid w:val="000303D4"/>
    <w:rsid w:val="000309E4"/>
    <w:rsid w:val="00030B35"/>
    <w:rsid w:val="00030BBB"/>
    <w:rsid w:val="00031429"/>
    <w:rsid w:val="00031978"/>
    <w:rsid w:val="00032E10"/>
    <w:rsid w:val="00033088"/>
    <w:rsid w:val="00034EA1"/>
    <w:rsid w:val="0003548B"/>
    <w:rsid w:val="0003615F"/>
    <w:rsid w:val="000361E5"/>
    <w:rsid w:val="00036551"/>
    <w:rsid w:val="0003726B"/>
    <w:rsid w:val="000373BD"/>
    <w:rsid w:val="00037EC9"/>
    <w:rsid w:val="000400F0"/>
    <w:rsid w:val="00040AB4"/>
    <w:rsid w:val="0004310A"/>
    <w:rsid w:val="00043B00"/>
    <w:rsid w:val="00043C9E"/>
    <w:rsid w:val="000440FF"/>
    <w:rsid w:val="0004505F"/>
    <w:rsid w:val="00045654"/>
    <w:rsid w:val="000466C7"/>
    <w:rsid w:val="00046F2E"/>
    <w:rsid w:val="00047D3A"/>
    <w:rsid w:val="000503B6"/>
    <w:rsid w:val="000509F4"/>
    <w:rsid w:val="00051283"/>
    <w:rsid w:val="000514C2"/>
    <w:rsid w:val="00051931"/>
    <w:rsid w:val="000520BA"/>
    <w:rsid w:val="00052960"/>
    <w:rsid w:val="0005327E"/>
    <w:rsid w:val="0005440E"/>
    <w:rsid w:val="0005475A"/>
    <w:rsid w:val="000564D7"/>
    <w:rsid w:val="00056822"/>
    <w:rsid w:val="00061D0F"/>
    <w:rsid w:val="00063334"/>
    <w:rsid w:val="000633EB"/>
    <w:rsid w:val="0006385C"/>
    <w:rsid w:val="00063988"/>
    <w:rsid w:val="00063B98"/>
    <w:rsid w:val="00063FBD"/>
    <w:rsid w:val="00064DDC"/>
    <w:rsid w:val="000652AC"/>
    <w:rsid w:val="00065B5E"/>
    <w:rsid w:val="00065E59"/>
    <w:rsid w:val="000666A2"/>
    <w:rsid w:val="00066886"/>
    <w:rsid w:val="00070238"/>
    <w:rsid w:val="0007074B"/>
    <w:rsid w:val="00070E8E"/>
    <w:rsid w:val="000710A9"/>
    <w:rsid w:val="00072163"/>
    <w:rsid w:val="000729D0"/>
    <w:rsid w:val="00072A58"/>
    <w:rsid w:val="00072BAC"/>
    <w:rsid w:val="00073133"/>
    <w:rsid w:val="00073425"/>
    <w:rsid w:val="00073B22"/>
    <w:rsid w:val="00073BE1"/>
    <w:rsid w:val="00073E85"/>
    <w:rsid w:val="00074413"/>
    <w:rsid w:val="00074F9C"/>
    <w:rsid w:val="00075A0F"/>
    <w:rsid w:val="000769CB"/>
    <w:rsid w:val="00076A0C"/>
    <w:rsid w:val="00076ADC"/>
    <w:rsid w:val="00077036"/>
    <w:rsid w:val="000804B9"/>
    <w:rsid w:val="00080701"/>
    <w:rsid w:val="00080CB7"/>
    <w:rsid w:val="00081A27"/>
    <w:rsid w:val="0008232E"/>
    <w:rsid w:val="0008325F"/>
    <w:rsid w:val="00083735"/>
    <w:rsid w:val="00083BCE"/>
    <w:rsid w:val="00083BDA"/>
    <w:rsid w:val="00086C6E"/>
    <w:rsid w:val="000873A6"/>
    <w:rsid w:val="000905B3"/>
    <w:rsid w:val="00090AA8"/>
    <w:rsid w:val="000919C3"/>
    <w:rsid w:val="00091D0D"/>
    <w:rsid w:val="00091E18"/>
    <w:rsid w:val="000922CE"/>
    <w:rsid w:val="0009268A"/>
    <w:rsid w:val="00093CFD"/>
    <w:rsid w:val="00094788"/>
    <w:rsid w:val="00094C07"/>
    <w:rsid w:val="00094CC8"/>
    <w:rsid w:val="00094E82"/>
    <w:rsid w:val="0009505F"/>
    <w:rsid w:val="000951B8"/>
    <w:rsid w:val="000962EE"/>
    <w:rsid w:val="000A05E2"/>
    <w:rsid w:val="000A1EDF"/>
    <w:rsid w:val="000A2A5D"/>
    <w:rsid w:val="000A410A"/>
    <w:rsid w:val="000A4EEE"/>
    <w:rsid w:val="000A5146"/>
    <w:rsid w:val="000A5590"/>
    <w:rsid w:val="000A6E36"/>
    <w:rsid w:val="000B0714"/>
    <w:rsid w:val="000B1721"/>
    <w:rsid w:val="000B1819"/>
    <w:rsid w:val="000B18BC"/>
    <w:rsid w:val="000B1B07"/>
    <w:rsid w:val="000B1F30"/>
    <w:rsid w:val="000B24D9"/>
    <w:rsid w:val="000B4390"/>
    <w:rsid w:val="000B4A0C"/>
    <w:rsid w:val="000B523F"/>
    <w:rsid w:val="000B57CE"/>
    <w:rsid w:val="000B6353"/>
    <w:rsid w:val="000C023E"/>
    <w:rsid w:val="000C054A"/>
    <w:rsid w:val="000C0609"/>
    <w:rsid w:val="000C107A"/>
    <w:rsid w:val="000C12BC"/>
    <w:rsid w:val="000C27CA"/>
    <w:rsid w:val="000C42D8"/>
    <w:rsid w:val="000C533B"/>
    <w:rsid w:val="000C546E"/>
    <w:rsid w:val="000D044E"/>
    <w:rsid w:val="000D39CF"/>
    <w:rsid w:val="000D39FA"/>
    <w:rsid w:val="000D5606"/>
    <w:rsid w:val="000D6450"/>
    <w:rsid w:val="000D689E"/>
    <w:rsid w:val="000D6CF1"/>
    <w:rsid w:val="000D6ED6"/>
    <w:rsid w:val="000D7BB4"/>
    <w:rsid w:val="000E2CBD"/>
    <w:rsid w:val="000E3B3D"/>
    <w:rsid w:val="000E420B"/>
    <w:rsid w:val="000E4674"/>
    <w:rsid w:val="000E4686"/>
    <w:rsid w:val="000E51D3"/>
    <w:rsid w:val="000E671D"/>
    <w:rsid w:val="000E676E"/>
    <w:rsid w:val="000E6798"/>
    <w:rsid w:val="000E7617"/>
    <w:rsid w:val="000E7E24"/>
    <w:rsid w:val="000F1162"/>
    <w:rsid w:val="000F1324"/>
    <w:rsid w:val="000F245F"/>
    <w:rsid w:val="000F28A8"/>
    <w:rsid w:val="000F2C8A"/>
    <w:rsid w:val="000F305A"/>
    <w:rsid w:val="000F3D54"/>
    <w:rsid w:val="000F65A5"/>
    <w:rsid w:val="000F66A1"/>
    <w:rsid w:val="000F6B2A"/>
    <w:rsid w:val="000F6BBC"/>
    <w:rsid w:val="000F6E8F"/>
    <w:rsid w:val="000F6EA3"/>
    <w:rsid w:val="000F6ECD"/>
    <w:rsid w:val="000F713E"/>
    <w:rsid w:val="000F7197"/>
    <w:rsid w:val="000F7320"/>
    <w:rsid w:val="00100474"/>
    <w:rsid w:val="00100F40"/>
    <w:rsid w:val="00101611"/>
    <w:rsid w:val="0010427B"/>
    <w:rsid w:val="001104C6"/>
    <w:rsid w:val="00110F1A"/>
    <w:rsid w:val="00111655"/>
    <w:rsid w:val="001119E4"/>
    <w:rsid w:val="00111EE7"/>
    <w:rsid w:val="00111F6C"/>
    <w:rsid w:val="00115212"/>
    <w:rsid w:val="00115778"/>
    <w:rsid w:val="00115947"/>
    <w:rsid w:val="00115C8A"/>
    <w:rsid w:val="00117C4A"/>
    <w:rsid w:val="0012181C"/>
    <w:rsid w:val="00122566"/>
    <w:rsid w:val="00122959"/>
    <w:rsid w:val="00122C4E"/>
    <w:rsid w:val="00123208"/>
    <w:rsid w:val="00123869"/>
    <w:rsid w:val="00124390"/>
    <w:rsid w:val="00125484"/>
    <w:rsid w:val="0012555A"/>
    <w:rsid w:val="0013095A"/>
    <w:rsid w:val="00130E35"/>
    <w:rsid w:val="001317FB"/>
    <w:rsid w:val="001334EC"/>
    <w:rsid w:val="00133B66"/>
    <w:rsid w:val="0013443E"/>
    <w:rsid w:val="001347FA"/>
    <w:rsid w:val="00136149"/>
    <w:rsid w:val="00136903"/>
    <w:rsid w:val="001370C6"/>
    <w:rsid w:val="001374D6"/>
    <w:rsid w:val="00137BAF"/>
    <w:rsid w:val="0014049C"/>
    <w:rsid w:val="00142A79"/>
    <w:rsid w:val="00143606"/>
    <w:rsid w:val="0014545E"/>
    <w:rsid w:val="001479A3"/>
    <w:rsid w:val="00147B4F"/>
    <w:rsid w:val="00150851"/>
    <w:rsid w:val="0015130F"/>
    <w:rsid w:val="00151675"/>
    <w:rsid w:val="001517DC"/>
    <w:rsid w:val="00151940"/>
    <w:rsid w:val="0015206C"/>
    <w:rsid w:val="001524D0"/>
    <w:rsid w:val="00154031"/>
    <w:rsid w:val="001556BF"/>
    <w:rsid w:val="00155D6B"/>
    <w:rsid w:val="001563C0"/>
    <w:rsid w:val="001576CD"/>
    <w:rsid w:val="00160642"/>
    <w:rsid w:val="00163CEE"/>
    <w:rsid w:val="00165DE9"/>
    <w:rsid w:val="00170839"/>
    <w:rsid w:val="00170EF0"/>
    <w:rsid w:val="001715FD"/>
    <w:rsid w:val="001734DA"/>
    <w:rsid w:val="00173ACD"/>
    <w:rsid w:val="0017459B"/>
    <w:rsid w:val="00176978"/>
    <w:rsid w:val="00176AE8"/>
    <w:rsid w:val="0017761E"/>
    <w:rsid w:val="001822A7"/>
    <w:rsid w:val="00182758"/>
    <w:rsid w:val="00182BD0"/>
    <w:rsid w:val="00182D76"/>
    <w:rsid w:val="001841C7"/>
    <w:rsid w:val="00184513"/>
    <w:rsid w:val="00184737"/>
    <w:rsid w:val="00184940"/>
    <w:rsid w:val="00184ED0"/>
    <w:rsid w:val="00185073"/>
    <w:rsid w:val="00186A2D"/>
    <w:rsid w:val="001900A6"/>
    <w:rsid w:val="001904D9"/>
    <w:rsid w:val="00190807"/>
    <w:rsid w:val="00191327"/>
    <w:rsid w:val="00191A80"/>
    <w:rsid w:val="0019237D"/>
    <w:rsid w:val="00195641"/>
    <w:rsid w:val="00196FE4"/>
    <w:rsid w:val="00197E59"/>
    <w:rsid w:val="001A0E47"/>
    <w:rsid w:val="001A1912"/>
    <w:rsid w:val="001A1A40"/>
    <w:rsid w:val="001A1A93"/>
    <w:rsid w:val="001A1D04"/>
    <w:rsid w:val="001A2BAE"/>
    <w:rsid w:val="001A30AE"/>
    <w:rsid w:val="001A3F98"/>
    <w:rsid w:val="001A408E"/>
    <w:rsid w:val="001A44E7"/>
    <w:rsid w:val="001A4EDC"/>
    <w:rsid w:val="001A6E6C"/>
    <w:rsid w:val="001A74AA"/>
    <w:rsid w:val="001B08A4"/>
    <w:rsid w:val="001B0C43"/>
    <w:rsid w:val="001B248C"/>
    <w:rsid w:val="001B2C73"/>
    <w:rsid w:val="001B40F4"/>
    <w:rsid w:val="001B40F7"/>
    <w:rsid w:val="001B5566"/>
    <w:rsid w:val="001B5A03"/>
    <w:rsid w:val="001B6D15"/>
    <w:rsid w:val="001B6FCB"/>
    <w:rsid w:val="001B777C"/>
    <w:rsid w:val="001B7FC4"/>
    <w:rsid w:val="001C013F"/>
    <w:rsid w:val="001C018A"/>
    <w:rsid w:val="001C2106"/>
    <w:rsid w:val="001C2E16"/>
    <w:rsid w:val="001C31A9"/>
    <w:rsid w:val="001C3222"/>
    <w:rsid w:val="001C3CED"/>
    <w:rsid w:val="001C4D97"/>
    <w:rsid w:val="001C54A2"/>
    <w:rsid w:val="001C5BB4"/>
    <w:rsid w:val="001C615D"/>
    <w:rsid w:val="001C62C4"/>
    <w:rsid w:val="001D01D6"/>
    <w:rsid w:val="001D1158"/>
    <w:rsid w:val="001D142B"/>
    <w:rsid w:val="001D261B"/>
    <w:rsid w:val="001D2BB6"/>
    <w:rsid w:val="001D4757"/>
    <w:rsid w:val="001D4FAF"/>
    <w:rsid w:val="001D55D9"/>
    <w:rsid w:val="001D59C9"/>
    <w:rsid w:val="001D5E5A"/>
    <w:rsid w:val="001D67D3"/>
    <w:rsid w:val="001D6B1E"/>
    <w:rsid w:val="001E0559"/>
    <w:rsid w:val="001E22BC"/>
    <w:rsid w:val="001E3638"/>
    <w:rsid w:val="001E46E1"/>
    <w:rsid w:val="001E4732"/>
    <w:rsid w:val="001E54C5"/>
    <w:rsid w:val="001E622C"/>
    <w:rsid w:val="001E70C4"/>
    <w:rsid w:val="001E7158"/>
    <w:rsid w:val="001E77B3"/>
    <w:rsid w:val="001E7E86"/>
    <w:rsid w:val="001F1383"/>
    <w:rsid w:val="001F2531"/>
    <w:rsid w:val="001F27D5"/>
    <w:rsid w:val="001F2F8C"/>
    <w:rsid w:val="001F3CB7"/>
    <w:rsid w:val="001F3DFD"/>
    <w:rsid w:val="001F428A"/>
    <w:rsid w:val="001F587B"/>
    <w:rsid w:val="001F5D73"/>
    <w:rsid w:val="001F65EF"/>
    <w:rsid w:val="001F672C"/>
    <w:rsid w:val="001F6D84"/>
    <w:rsid w:val="001F7F57"/>
    <w:rsid w:val="00202740"/>
    <w:rsid w:val="00203403"/>
    <w:rsid w:val="002035B6"/>
    <w:rsid w:val="00203724"/>
    <w:rsid w:val="00203B5B"/>
    <w:rsid w:val="00203D94"/>
    <w:rsid w:val="00203FE1"/>
    <w:rsid w:val="002041A1"/>
    <w:rsid w:val="00206FF4"/>
    <w:rsid w:val="002073A4"/>
    <w:rsid w:val="0020753F"/>
    <w:rsid w:val="002102BD"/>
    <w:rsid w:val="00210623"/>
    <w:rsid w:val="00210683"/>
    <w:rsid w:val="002107C6"/>
    <w:rsid w:val="00210FF1"/>
    <w:rsid w:val="00211206"/>
    <w:rsid w:val="00211803"/>
    <w:rsid w:val="002133E1"/>
    <w:rsid w:val="00213924"/>
    <w:rsid w:val="00214966"/>
    <w:rsid w:val="00214A26"/>
    <w:rsid w:val="00214F04"/>
    <w:rsid w:val="00217067"/>
    <w:rsid w:val="00223C24"/>
    <w:rsid w:val="0022410B"/>
    <w:rsid w:val="0022449E"/>
    <w:rsid w:val="002247FB"/>
    <w:rsid w:val="00225577"/>
    <w:rsid w:val="00225E2F"/>
    <w:rsid w:val="00226CED"/>
    <w:rsid w:val="0022796F"/>
    <w:rsid w:val="00227A85"/>
    <w:rsid w:val="002327BC"/>
    <w:rsid w:val="00232C5A"/>
    <w:rsid w:val="00233720"/>
    <w:rsid w:val="00233F7C"/>
    <w:rsid w:val="00235F80"/>
    <w:rsid w:val="0023618B"/>
    <w:rsid w:val="002364C3"/>
    <w:rsid w:val="00236A30"/>
    <w:rsid w:val="00237C54"/>
    <w:rsid w:val="002405C4"/>
    <w:rsid w:val="00240A06"/>
    <w:rsid w:val="00240B7D"/>
    <w:rsid w:val="00240D62"/>
    <w:rsid w:val="002413B0"/>
    <w:rsid w:val="00242E6E"/>
    <w:rsid w:val="00243343"/>
    <w:rsid w:val="00243E7B"/>
    <w:rsid w:val="00246CC2"/>
    <w:rsid w:val="00246E55"/>
    <w:rsid w:val="00251DBA"/>
    <w:rsid w:val="00252FF8"/>
    <w:rsid w:val="0025542A"/>
    <w:rsid w:val="002555E0"/>
    <w:rsid w:val="002573BD"/>
    <w:rsid w:val="00260026"/>
    <w:rsid w:val="00262699"/>
    <w:rsid w:val="00262F90"/>
    <w:rsid w:val="00264126"/>
    <w:rsid w:val="00264188"/>
    <w:rsid w:val="00264ADD"/>
    <w:rsid w:val="00264B10"/>
    <w:rsid w:val="00265788"/>
    <w:rsid w:val="00266143"/>
    <w:rsid w:val="002666E1"/>
    <w:rsid w:val="002701A3"/>
    <w:rsid w:val="00270D21"/>
    <w:rsid w:val="0027102B"/>
    <w:rsid w:val="00271145"/>
    <w:rsid w:val="002718D2"/>
    <w:rsid w:val="00273148"/>
    <w:rsid w:val="00273EF4"/>
    <w:rsid w:val="00274DF3"/>
    <w:rsid w:val="00274ED7"/>
    <w:rsid w:val="002752EA"/>
    <w:rsid w:val="00276465"/>
    <w:rsid w:val="002767C0"/>
    <w:rsid w:val="00276DD1"/>
    <w:rsid w:val="002771D7"/>
    <w:rsid w:val="0027729C"/>
    <w:rsid w:val="00277393"/>
    <w:rsid w:val="002777F1"/>
    <w:rsid w:val="002803A7"/>
    <w:rsid w:val="00280704"/>
    <w:rsid w:val="00280B8C"/>
    <w:rsid w:val="00281119"/>
    <w:rsid w:val="00282A67"/>
    <w:rsid w:val="0028309D"/>
    <w:rsid w:val="002841F2"/>
    <w:rsid w:val="00284235"/>
    <w:rsid w:val="00285AAE"/>
    <w:rsid w:val="002876B4"/>
    <w:rsid w:val="002878E8"/>
    <w:rsid w:val="00290078"/>
    <w:rsid w:val="002901AD"/>
    <w:rsid w:val="00290EBA"/>
    <w:rsid w:val="002914C1"/>
    <w:rsid w:val="0029180B"/>
    <w:rsid w:val="00291907"/>
    <w:rsid w:val="0029205F"/>
    <w:rsid w:val="002963DC"/>
    <w:rsid w:val="002A1FAF"/>
    <w:rsid w:val="002A3B64"/>
    <w:rsid w:val="002A5AE3"/>
    <w:rsid w:val="002A6113"/>
    <w:rsid w:val="002A6124"/>
    <w:rsid w:val="002A7225"/>
    <w:rsid w:val="002A7DF4"/>
    <w:rsid w:val="002B06D9"/>
    <w:rsid w:val="002B12C5"/>
    <w:rsid w:val="002B2957"/>
    <w:rsid w:val="002B3521"/>
    <w:rsid w:val="002B3D08"/>
    <w:rsid w:val="002B43E5"/>
    <w:rsid w:val="002B5E0F"/>
    <w:rsid w:val="002B7462"/>
    <w:rsid w:val="002C0498"/>
    <w:rsid w:val="002C1BA9"/>
    <w:rsid w:val="002C202C"/>
    <w:rsid w:val="002C3562"/>
    <w:rsid w:val="002C46DE"/>
    <w:rsid w:val="002C4AD6"/>
    <w:rsid w:val="002C503C"/>
    <w:rsid w:val="002C60E7"/>
    <w:rsid w:val="002C639E"/>
    <w:rsid w:val="002C684C"/>
    <w:rsid w:val="002C6F1C"/>
    <w:rsid w:val="002C7794"/>
    <w:rsid w:val="002C78A3"/>
    <w:rsid w:val="002D1C63"/>
    <w:rsid w:val="002D25C6"/>
    <w:rsid w:val="002D27B3"/>
    <w:rsid w:val="002D3035"/>
    <w:rsid w:val="002D30E9"/>
    <w:rsid w:val="002D3319"/>
    <w:rsid w:val="002D5954"/>
    <w:rsid w:val="002D627F"/>
    <w:rsid w:val="002D7036"/>
    <w:rsid w:val="002D7358"/>
    <w:rsid w:val="002E03D1"/>
    <w:rsid w:val="002E0DB9"/>
    <w:rsid w:val="002E1DB4"/>
    <w:rsid w:val="002E2E8E"/>
    <w:rsid w:val="002E2ED6"/>
    <w:rsid w:val="002E31D5"/>
    <w:rsid w:val="002E5208"/>
    <w:rsid w:val="002F0A66"/>
    <w:rsid w:val="002F1056"/>
    <w:rsid w:val="002F394E"/>
    <w:rsid w:val="002F42C7"/>
    <w:rsid w:val="002F4CED"/>
    <w:rsid w:val="002F517D"/>
    <w:rsid w:val="002F7A02"/>
    <w:rsid w:val="003000DD"/>
    <w:rsid w:val="00300272"/>
    <w:rsid w:val="00300618"/>
    <w:rsid w:val="00301A8C"/>
    <w:rsid w:val="00302989"/>
    <w:rsid w:val="00302C2D"/>
    <w:rsid w:val="00303BCB"/>
    <w:rsid w:val="00303EAF"/>
    <w:rsid w:val="0030404A"/>
    <w:rsid w:val="0030517F"/>
    <w:rsid w:val="0030652C"/>
    <w:rsid w:val="00307310"/>
    <w:rsid w:val="00310C42"/>
    <w:rsid w:val="0031169D"/>
    <w:rsid w:val="003117CF"/>
    <w:rsid w:val="00311962"/>
    <w:rsid w:val="003122F5"/>
    <w:rsid w:val="0031308A"/>
    <w:rsid w:val="003130FE"/>
    <w:rsid w:val="00313412"/>
    <w:rsid w:val="00313C09"/>
    <w:rsid w:val="00313CDE"/>
    <w:rsid w:val="0031471E"/>
    <w:rsid w:val="003148EE"/>
    <w:rsid w:val="00314960"/>
    <w:rsid w:val="00314C0B"/>
    <w:rsid w:val="0031539F"/>
    <w:rsid w:val="003165FF"/>
    <w:rsid w:val="00317241"/>
    <w:rsid w:val="0031746A"/>
    <w:rsid w:val="00320B37"/>
    <w:rsid w:val="00320FDD"/>
    <w:rsid w:val="00322123"/>
    <w:rsid w:val="00323EF7"/>
    <w:rsid w:val="003255A7"/>
    <w:rsid w:val="00325EE2"/>
    <w:rsid w:val="003263CB"/>
    <w:rsid w:val="00326939"/>
    <w:rsid w:val="00327289"/>
    <w:rsid w:val="00330C44"/>
    <w:rsid w:val="00331115"/>
    <w:rsid w:val="003317AB"/>
    <w:rsid w:val="003329D5"/>
    <w:rsid w:val="00332BBE"/>
    <w:rsid w:val="00332C80"/>
    <w:rsid w:val="0033331C"/>
    <w:rsid w:val="003348C6"/>
    <w:rsid w:val="00335227"/>
    <w:rsid w:val="00335334"/>
    <w:rsid w:val="0033601B"/>
    <w:rsid w:val="003361F2"/>
    <w:rsid w:val="00336C9A"/>
    <w:rsid w:val="00337105"/>
    <w:rsid w:val="00340E71"/>
    <w:rsid w:val="0034197B"/>
    <w:rsid w:val="003429E2"/>
    <w:rsid w:val="00342E70"/>
    <w:rsid w:val="003431CA"/>
    <w:rsid w:val="00343308"/>
    <w:rsid w:val="00343830"/>
    <w:rsid w:val="00343B01"/>
    <w:rsid w:val="00345ADF"/>
    <w:rsid w:val="00346EF7"/>
    <w:rsid w:val="003475FA"/>
    <w:rsid w:val="003508C9"/>
    <w:rsid w:val="00350B25"/>
    <w:rsid w:val="00350D28"/>
    <w:rsid w:val="00351545"/>
    <w:rsid w:val="00351930"/>
    <w:rsid w:val="003525EA"/>
    <w:rsid w:val="00352EF5"/>
    <w:rsid w:val="00354113"/>
    <w:rsid w:val="00355093"/>
    <w:rsid w:val="00355412"/>
    <w:rsid w:val="0035586A"/>
    <w:rsid w:val="003578EE"/>
    <w:rsid w:val="00362793"/>
    <w:rsid w:val="00362E12"/>
    <w:rsid w:val="0036379D"/>
    <w:rsid w:val="00365272"/>
    <w:rsid w:val="003664DB"/>
    <w:rsid w:val="00366D37"/>
    <w:rsid w:val="0036732D"/>
    <w:rsid w:val="00367CDF"/>
    <w:rsid w:val="00370F6C"/>
    <w:rsid w:val="00372FC9"/>
    <w:rsid w:val="00373D56"/>
    <w:rsid w:val="00374765"/>
    <w:rsid w:val="00375609"/>
    <w:rsid w:val="00375626"/>
    <w:rsid w:val="00375BFF"/>
    <w:rsid w:val="00375F14"/>
    <w:rsid w:val="00376C9D"/>
    <w:rsid w:val="0037734A"/>
    <w:rsid w:val="003773B9"/>
    <w:rsid w:val="0037794E"/>
    <w:rsid w:val="00380092"/>
    <w:rsid w:val="003801E2"/>
    <w:rsid w:val="00380768"/>
    <w:rsid w:val="003819DF"/>
    <w:rsid w:val="00382AC8"/>
    <w:rsid w:val="00382E58"/>
    <w:rsid w:val="00383B99"/>
    <w:rsid w:val="0038412E"/>
    <w:rsid w:val="00384642"/>
    <w:rsid w:val="00385162"/>
    <w:rsid w:val="00387982"/>
    <w:rsid w:val="00387A74"/>
    <w:rsid w:val="00387EFD"/>
    <w:rsid w:val="003907C9"/>
    <w:rsid w:val="00391BCC"/>
    <w:rsid w:val="0039206B"/>
    <w:rsid w:val="003923F7"/>
    <w:rsid w:val="00392A02"/>
    <w:rsid w:val="003931D5"/>
    <w:rsid w:val="003942EF"/>
    <w:rsid w:val="00394546"/>
    <w:rsid w:val="00394C66"/>
    <w:rsid w:val="00394F10"/>
    <w:rsid w:val="0039599D"/>
    <w:rsid w:val="00397119"/>
    <w:rsid w:val="00397AA1"/>
    <w:rsid w:val="003A059E"/>
    <w:rsid w:val="003A13CF"/>
    <w:rsid w:val="003A159B"/>
    <w:rsid w:val="003A2BB0"/>
    <w:rsid w:val="003A2F6C"/>
    <w:rsid w:val="003A4AEB"/>
    <w:rsid w:val="003A4B64"/>
    <w:rsid w:val="003A630F"/>
    <w:rsid w:val="003A6C56"/>
    <w:rsid w:val="003AE79E"/>
    <w:rsid w:val="003B0CA4"/>
    <w:rsid w:val="003B1065"/>
    <w:rsid w:val="003B127B"/>
    <w:rsid w:val="003B2C32"/>
    <w:rsid w:val="003B4392"/>
    <w:rsid w:val="003B4688"/>
    <w:rsid w:val="003B4850"/>
    <w:rsid w:val="003B4AF1"/>
    <w:rsid w:val="003B4EEB"/>
    <w:rsid w:val="003B61E4"/>
    <w:rsid w:val="003B7782"/>
    <w:rsid w:val="003B7A1B"/>
    <w:rsid w:val="003C0F9F"/>
    <w:rsid w:val="003C157B"/>
    <w:rsid w:val="003C199D"/>
    <w:rsid w:val="003C2300"/>
    <w:rsid w:val="003C24E5"/>
    <w:rsid w:val="003C33C1"/>
    <w:rsid w:val="003C3414"/>
    <w:rsid w:val="003C3C0C"/>
    <w:rsid w:val="003C5967"/>
    <w:rsid w:val="003D16F2"/>
    <w:rsid w:val="003D1858"/>
    <w:rsid w:val="003D1A49"/>
    <w:rsid w:val="003D1E96"/>
    <w:rsid w:val="003D4AB8"/>
    <w:rsid w:val="003D521B"/>
    <w:rsid w:val="003D5C92"/>
    <w:rsid w:val="003D77A5"/>
    <w:rsid w:val="003E0E87"/>
    <w:rsid w:val="003E10FB"/>
    <w:rsid w:val="003E207E"/>
    <w:rsid w:val="003E21F9"/>
    <w:rsid w:val="003E3212"/>
    <w:rsid w:val="003E3A2C"/>
    <w:rsid w:val="003E41CD"/>
    <w:rsid w:val="003E445A"/>
    <w:rsid w:val="003E53A9"/>
    <w:rsid w:val="003E64CF"/>
    <w:rsid w:val="003E75A3"/>
    <w:rsid w:val="003E7C8A"/>
    <w:rsid w:val="003F2FC0"/>
    <w:rsid w:val="003F3810"/>
    <w:rsid w:val="003F49CF"/>
    <w:rsid w:val="003F4C46"/>
    <w:rsid w:val="003F5385"/>
    <w:rsid w:val="003F53F4"/>
    <w:rsid w:val="003F57C0"/>
    <w:rsid w:val="003F5F75"/>
    <w:rsid w:val="003F738D"/>
    <w:rsid w:val="003F7823"/>
    <w:rsid w:val="00400362"/>
    <w:rsid w:val="00400580"/>
    <w:rsid w:val="00400F3D"/>
    <w:rsid w:val="0040125A"/>
    <w:rsid w:val="0040155B"/>
    <w:rsid w:val="004016A2"/>
    <w:rsid w:val="004016BF"/>
    <w:rsid w:val="0040197C"/>
    <w:rsid w:val="00402176"/>
    <w:rsid w:val="00402831"/>
    <w:rsid w:val="00403C0B"/>
    <w:rsid w:val="0040411C"/>
    <w:rsid w:val="0040432E"/>
    <w:rsid w:val="004046A2"/>
    <w:rsid w:val="004051BC"/>
    <w:rsid w:val="0040719E"/>
    <w:rsid w:val="00407809"/>
    <w:rsid w:val="0041110C"/>
    <w:rsid w:val="00411488"/>
    <w:rsid w:val="0041190E"/>
    <w:rsid w:val="00411BFC"/>
    <w:rsid w:val="004122CD"/>
    <w:rsid w:val="00412BD2"/>
    <w:rsid w:val="00412D66"/>
    <w:rsid w:val="00413B83"/>
    <w:rsid w:val="004169A1"/>
    <w:rsid w:val="00416B21"/>
    <w:rsid w:val="00417800"/>
    <w:rsid w:val="00417EB1"/>
    <w:rsid w:val="00420102"/>
    <w:rsid w:val="004206BE"/>
    <w:rsid w:val="00420DF8"/>
    <w:rsid w:val="00421465"/>
    <w:rsid w:val="00421967"/>
    <w:rsid w:val="00421DFF"/>
    <w:rsid w:val="004221A2"/>
    <w:rsid w:val="004225ED"/>
    <w:rsid w:val="00423A78"/>
    <w:rsid w:val="00425439"/>
    <w:rsid w:val="0042581A"/>
    <w:rsid w:val="00425AB1"/>
    <w:rsid w:val="00427871"/>
    <w:rsid w:val="00430FE4"/>
    <w:rsid w:val="004320A3"/>
    <w:rsid w:val="004337E2"/>
    <w:rsid w:val="0043474D"/>
    <w:rsid w:val="00434A0C"/>
    <w:rsid w:val="0043594F"/>
    <w:rsid w:val="00437916"/>
    <w:rsid w:val="00437989"/>
    <w:rsid w:val="00437A9D"/>
    <w:rsid w:val="00437B9C"/>
    <w:rsid w:val="00441603"/>
    <w:rsid w:val="00442131"/>
    <w:rsid w:val="00442965"/>
    <w:rsid w:val="00444693"/>
    <w:rsid w:val="00446403"/>
    <w:rsid w:val="00447195"/>
    <w:rsid w:val="00447225"/>
    <w:rsid w:val="004515EB"/>
    <w:rsid w:val="00452668"/>
    <w:rsid w:val="00452EBE"/>
    <w:rsid w:val="004533C0"/>
    <w:rsid w:val="00453F44"/>
    <w:rsid w:val="0045590A"/>
    <w:rsid w:val="0045668F"/>
    <w:rsid w:val="00456781"/>
    <w:rsid w:val="004568F0"/>
    <w:rsid w:val="004569F0"/>
    <w:rsid w:val="00457438"/>
    <w:rsid w:val="00462003"/>
    <w:rsid w:val="0046289B"/>
    <w:rsid w:val="00462AA7"/>
    <w:rsid w:val="00463316"/>
    <w:rsid w:val="00463506"/>
    <w:rsid w:val="00463EA4"/>
    <w:rsid w:val="004640F4"/>
    <w:rsid w:val="004642D1"/>
    <w:rsid w:val="0046468C"/>
    <w:rsid w:val="0046499B"/>
    <w:rsid w:val="004661D4"/>
    <w:rsid w:val="004667AF"/>
    <w:rsid w:val="00466D8C"/>
    <w:rsid w:val="00466EC6"/>
    <w:rsid w:val="004674A4"/>
    <w:rsid w:val="004677C8"/>
    <w:rsid w:val="00467ACA"/>
    <w:rsid w:val="00471561"/>
    <w:rsid w:val="00472E08"/>
    <w:rsid w:val="004730C7"/>
    <w:rsid w:val="0047463C"/>
    <w:rsid w:val="00474A78"/>
    <w:rsid w:val="00474CDB"/>
    <w:rsid w:val="00475388"/>
    <w:rsid w:val="0047595E"/>
    <w:rsid w:val="00475A0B"/>
    <w:rsid w:val="0047746D"/>
    <w:rsid w:val="00477B31"/>
    <w:rsid w:val="00480103"/>
    <w:rsid w:val="004815B3"/>
    <w:rsid w:val="004823C2"/>
    <w:rsid w:val="00484199"/>
    <w:rsid w:val="00485F0E"/>
    <w:rsid w:val="00486756"/>
    <w:rsid w:val="004878C0"/>
    <w:rsid w:val="0049001A"/>
    <w:rsid w:val="00490542"/>
    <w:rsid w:val="004919C2"/>
    <w:rsid w:val="00491D77"/>
    <w:rsid w:val="004923BF"/>
    <w:rsid w:val="00492A2D"/>
    <w:rsid w:val="00493095"/>
    <w:rsid w:val="00493295"/>
    <w:rsid w:val="004950B9"/>
    <w:rsid w:val="0049512D"/>
    <w:rsid w:val="0049527D"/>
    <w:rsid w:val="0049640E"/>
    <w:rsid w:val="00497E16"/>
    <w:rsid w:val="004A0207"/>
    <w:rsid w:val="004A03E2"/>
    <w:rsid w:val="004A0535"/>
    <w:rsid w:val="004A14A8"/>
    <w:rsid w:val="004A3C9A"/>
    <w:rsid w:val="004A4DF4"/>
    <w:rsid w:val="004A52F4"/>
    <w:rsid w:val="004A64F3"/>
    <w:rsid w:val="004A7A7F"/>
    <w:rsid w:val="004B08E9"/>
    <w:rsid w:val="004B0996"/>
    <w:rsid w:val="004B19BC"/>
    <w:rsid w:val="004B1DA8"/>
    <w:rsid w:val="004B1E28"/>
    <w:rsid w:val="004B3F72"/>
    <w:rsid w:val="004B5983"/>
    <w:rsid w:val="004B6367"/>
    <w:rsid w:val="004B72BA"/>
    <w:rsid w:val="004B79C5"/>
    <w:rsid w:val="004B96A9"/>
    <w:rsid w:val="004C1A83"/>
    <w:rsid w:val="004C4707"/>
    <w:rsid w:val="004C507A"/>
    <w:rsid w:val="004C51EB"/>
    <w:rsid w:val="004C57BD"/>
    <w:rsid w:val="004C7A43"/>
    <w:rsid w:val="004C7E6B"/>
    <w:rsid w:val="004D0255"/>
    <w:rsid w:val="004D3F7F"/>
    <w:rsid w:val="004D498E"/>
    <w:rsid w:val="004D7431"/>
    <w:rsid w:val="004D792D"/>
    <w:rsid w:val="004D7978"/>
    <w:rsid w:val="004D7FC7"/>
    <w:rsid w:val="004E0BED"/>
    <w:rsid w:val="004E0CCE"/>
    <w:rsid w:val="004E0DDE"/>
    <w:rsid w:val="004E2215"/>
    <w:rsid w:val="004E26FA"/>
    <w:rsid w:val="004E3BA4"/>
    <w:rsid w:val="004E4B9F"/>
    <w:rsid w:val="004E6201"/>
    <w:rsid w:val="004E62B4"/>
    <w:rsid w:val="004E7105"/>
    <w:rsid w:val="004F074F"/>
    <w:rsid w:val="004F12FF"/>
    <w:rsid w:val="004F1902"/>
    <w:rsid w:val="004F24E5"/>
    <w:rsid w:val="004F27EC"/>
    <w:rsid w:val="004F3338"/>
    <w:rsid w:val="004F3D53"/>
    <w:rsid w:val="004F4092"/>
    <w:rsid w:val="004F5A83"/>
    <w:rsid w:val="004F6509"/>
    <w:rsid w:val="004F668C"/>
    <w:rsid w:val="004F68F6"/>
    <w:rsid w:val="004F6DD1"/>
    <w:rsid w:val="004F6FA7"/>
    <w:rsid w:val="004F731F"/>
    <w:rsid w:val="004F7684"/>
    <w:rsid w:val="00500922"/>
    <w:rsid w:val="00500F68"/>
    <w:rsid w:val="00505606"/>
    <w:rsid w:val="005076BB"/>
    <w:rsid w:val="0051045E"/>
    <w:rsid w:val="0051095B"/>
    <w:rsid w:val="00510DB4"/>
    <w:rsid w:val="00510F41"/>
    <w:rsid w:val="005114DE"/>
    <w:rsid w:val="00512321"/>
    <w:rsid w:val="0051237C"/>
    <w:rsid w:val="0051237E"/>
    <w:rsid w:val="0051318F"/>
    <w:rsid w:val="0051400E"/>
    <w:rsid w:val="005148E7"/>
    <w:rsid w:val="005156CF"/>
    <w:rsid w:val="005169EE"/>
    <w:rsid w:val="00520AA5"/>
    <w:rsid w:val="00521608"/>
    <w:rsid w:val="00521BF1"/>
    <w:rsid w:val="00522BC7"/>
    <w:rsid w:val="00523517"/>
    <w:rsid w:val="00524B09"/>
    <w:rsid w:val="00524DC0"/>
    <w:rsid w:val="00525DB1"/>
    <w:rsid w:val="00525FAE"/>
    <w:rsid w:val="00526890"/>
    <w:rsid w:val="00526A8C"/>
    <w:rsid w:val="00527114"/>
    <w:rsid w:val="0052779F"/>
    <w:rsid w:val="0053014A"/>
    <w:rsid w:val="00530DDB"/>
    <w:rsid w:val="00532103"/>
    <w:rsid w:val="00532E99"/>
    <w:rsid w:val="00532F27"/>
    <w:rsid w:val="00533C69"/>
    <w:rsid w:val="00534E26"/>
    <w:rsid w:val="005351BD"/>
    <w:rsid w:val="00535560"/>
    <w:rsid w:val="00536A9A"/>
    <w:rsid w:val="00537E53"/>
    <w:rsid w:val="00541B5B"/>
    <w:rsid w:val="0054299B"/>
    <w:rsid w:val="00543216"/>
    <w:rsid w:val="00543225"/>
    <w:rsid w:val="0054324F"/>
    <w:rsid w:val="00543E14"/>
    <w:rsid w:val="00545594"/>
    <w:rsid w:val="0054651C"/>
    <w:rsid w:val="00546C5F"/>
    <w:rsid w:val="005479D1"/>
    <w:rsid w:val="005479D3"/>
    <w:rsid w:val="00547BD8"/>
    <w:rsid w:val="00547DB2"/>
    <w:rsid w:val="00547FC0"/>
    <w:rsid w:val="0055007E"/>
    <w:rsid w:val="0055035B"/>
    <w:rsid w:val="0055146E"/>
    <w:rsid w:val="00552010"/>
    <w:rsid w:val="005528CC"/>
    <w:rsid w:val="005536C6"/>
    <w:rsid w:val="005578B3"/>
    <w:rsid w:val="00560A40"/>
    <w:rsid w:val="005617E6"/>
    <w:rsid w:val="005624CF"/>
    <w:rsid w:val="00562E58"/>
    <w:rsid w:val="0056304A"/>
    <w:rsid w:val="00564189"/>
    <w:rsid w:val="00567535"/>
    <w:rsid w:val="0056777D"/>
    <w:rsid w:val="00567F37"/>
    <w:rsid w:val="00570E57"/>
    <w:rsid w:val="00572840"/>
    <w:rsid w:val="00573460"/>
    <w:rsid w:val="005743E1"/>
    <w:rsid w:val="00574751"/>
    <w:rsid w:val="0057478A"/>
    <w:rsid w:val="00574C55"/>
    <w:rsid w:val="00575133"/>
    <w:rsid w:val="00575504"/>
    <w:rsid w:val="0057550A"/>
    <w:rsid w:val="00580D69"/>
    <w:rsid w:val="005820B0"/>
    <w:rsid w:val="00582B88"/>
    <w:rsid w:val="00582F3C"/>
    <w:rsid w:val="00583E21"/>
    <w:rsid w:val="00584681"/>
    <w:rsid w:val="00584B0E"/>
    <w:rsid w:val="00584DF5"/>
    <w:rsid w:val="0058545D"/>
    <w:rsid w:val="00585784"/>
    <w:rsid w:val="00585CCE"/>
    <w:rsid w:val="00586A2E"/>
    <w:rsid w:val="005878B5"/>
    <w:rsid w:val="00587949"/>
    <w:rsid w:val="005909A8"/>
    <w:rsid w:val="00590D8B"/>
    <w:rsid w:val="00590D9B"/>
    <w:rsid w:val="00591004"/>
    <w:rsid w:val="00591076"/>
    <w:rsid w:val="005910EB"/>
    <w:rsid w:val="00591474"/>
    <w:rsid w:val="005916DF"/>
    <w:rsid w:val="005920EA"/>
    <w:rsid w:val="00592916"/>
    <w:rsid w:val="0059312F"/>
    <w:rsid w:val="005936F9"/>
    <w:rsid w:val="00593F9A"/>
    <w:rsid w:val="00594491"/>
    <w:rsid w:val="00595000"/>
    <w:rsid w:val="00595003"/>
    <w:rsid w:val="005951FF"/>
    <w:rsid w:val="00597AC6"/>
    <w:rsid w:val="005A0A65"/>
    <w:rsid w:val="005A11A1"/>
    <w:rsid w:val="005A1BAE"/>
    <w:rsid w:val="005A25B8"/>
    <w:rsid w:val="005A5C66"/>
    <w:rsid w:val="005A78C4"/>
    <w:rsid w:val="005B019A"/>
    <w:rsid w:val="005B0862"/>
    <w:rsid w:val="005B08EE"/>
    <w:rsid w:val="005B0ECE"/>
    <w:rsid w:val="005B1D55"/>
    <w:rsid w:val="005B2539"/>
    <w:rsid w:val="005B2B0D"/>
    <w:rsid w:val="005B5329"/>
    <w:rsid w:val="005B56FF"/>
    <w:rsid w:val="005C0201"/>
    <w:rsid w:val="005C050A"/>
    <w:rsid w:val="005C05C2"/>
    <w:rsid w:val="005C1794"/>
    <w:rsid w:val="005C19AE"/>
    <w:rsid w:val="005C1EB2"/>
    <w:rsid w:val="005C2AE1"/>
    <w:rsid w:val="005C3BF1"/>
    <w:rsid w:val="005C3F20"/>
    <w:rsid w:val="005C411B"/>
    <w:rsid w:val="005C5358"/>
    <w:rsid w:val="005C5BB8"/>
    <w:rsid w:val="005C5BFB"/>
    <w:rsid w:val="005C666D"/>
    <w:rsid w:val="005C697F"/>
    <w:rsid w:val="005D0C16"/>
    <w:rsid w:val="005D1B95"/>
    <w:rsid w:val="005D269F"/>
    <w:rsid w:val="005D26A7"/>
    <w:rsid w:val="005D26D3"/>
    <w:rsid w:val="005D2840"/>
    <w:rsid w:val="005D2CF8"/>
    <w:rsid w:val="005D3F40"/>
    <w:rsid w:val="005D581C"/>
    <w:rsid w:val="005D5856"/>
    <w:rsid w:val="005D6FE6"/>
    <w:rsid w:val="005D7EC8"/>
    <w:rsid w:val="005D7EF6"/>
    <w:rsid w:val="005E077F"/>
    <w:rsid w:val="005E0F94"/>
    <w:rsid w:val="005E1611"/>
    <w:rsid w:val="005E1A2E"/>
    <w:rsid w:val="005E24CA"/>
    <w:rsid w:val="005E2DD0"/>
    <w:rsid w:val="005E305A"/>
    <w:rsid w:val="005E33E1"/>
    <w:rsid w:val="005E3E43"/>
    <w:rsid w:val="005E4503"/>
    <w:rsid w:val="005E48A7"/>
    <w:rsid w:val="005E5834"/>
    <w:rsid w:val="005E5AEC"/>
    <w:rsid w:val="005E5D2A"/>
    <w:rsid w:val="005E6354"/>
    <w:rsid w:val="005E763E"/>
    <w:rsid w:val="005E7854"/>
    <w:rsid w:val="005F1087"/>
    <w:rsid w:val="005F2386"/>
    <w:rsid w:val="005F2DB2"/>
    <w:rsid w:val="005F3C35"/>
    <w:rsid w:val="005F4543"/>
    <w:rsid w:val="005F5DCB"/>
    <w:rsid w:val="005F661E"/>
    <w:rsid w:val="00600073"/>
    <w:rsid w:val="00600234"/>
    <w:rsid w:val="006004B6"/>
    <w:rsid w:val="006017C8"/>
    <w:rsid w:val="00602FC0"/>
    <w:rsid w:val="006037CB"/>
    <w:rsid w:val="006039A1"/>
    <w:rsid w:val="00604157"/>
    <w:rsid w:val="006059F9"/>
    <w:rsid w:val="00605F1B"/>
    <w:rsid w:val="00606A3C"/>
    <w:rsid w:val="00607156"/>
    <w:rsid w:val="006071E5"/>
    <w:rsid w:val="00607FD4"/>
    <w:rsid w:val="00610CE3"/>
    <w:rsid w:val="0061230B"/>
    <w:rsid w:val="006127B1"/>
    <w:rsid w:val="0061571E"/>
    <w:rsid w:val="00616E98"/>
    <w:rsid w:val="00617D8C"/>
    <w:rsid w:val="006211D6"/>
    <w:rsid w:val="00621525"/>
    <w:rsid w:val="006220A7"/>
    <w:rsid w:val="00622972"/>
    <w:rsid w:val="00622E82"/>
    <w:rsid w:val="006248EA"/>
    <w:rsid w:val="006249F5"/>
    <w:rsid w:val="0062687B"/>
    <w:rsid w:val="00626909"/>
    <w:rsid w:val="00626A6E"/>
    <w:rsid w:val="0062716A"/>
    <w:rsid w:val="00627260"/>
    <w:rsid w:val="006272DB"/>
    <w:rsid w:val="0062789E"/>
    <w:rsid w:val="00627ACF"/>
    <w:rsid w:val="00627B2F"/>
    <w:rsid w:val="00627B9E"/>
    <w:rsid w:val="0063022B"/>
    <w:rsid w:val="0063397D"/>
    <w:rsid w:val="00634981"/>
    <w:rsid w:val="006351EB"/>
    <w:rsid w:val="00636927"/>
    <w:rsid w:val="006370D5"/>
    <w:rsid w:val="00637201"/>
    <w:rsid w:val="00640680"/>
    <w:rsid w:val="00641404"/>
    <w:rsid w:val="006434F6"/>
    <w:rsid w:val="006438A3"/>
    <w:rsid w:val="00644064"/>
    <w:rsid w:val="00644812"/>
    <w:rsid w:val="00645449"/>
    <w:rsid w:val="00646A79"/>
    <w:rsid w:val="00647409"/>
    <w:rsid w:val="00647A6A"/>
    <w:rsid w:val="00647FAF"/>
    <w:rsid w:val="006531B3"/>
    <w:rsid w:val="00653DA9"/>
    <w:rsid w:val="0065412F"/>
    <w:rsid w:val="0065682F"/>
    <w:rsid w:val="006569F0"/>
    <w:rsid w:val="0066092F"/>
    <w:rsid w:val="00660F97"/>
    <w:rsid w:val="00660FA1"/>
    <w:rsid w:val="006611D2"/>
    <w:rsid w:val="00661762"/>
    <w:rsid w:val="00661891"/>
    <w:rsid w:val="0066317D"/>
    <w:rsid w:val="00663DAB"/>
    <w:rsid w:val="006646CC"/>
    <w:rsid w:val="0066483C"/>
    <w:rsid w:val="00666697"/>
    <w:rsid w:val="00666AB0"/>
    <w:rsid w:val="00667823"/>
    <w:rsid w:val="00667C08"/>
    <w:rsid w:val="00667E26"/>
    <w:rsid w:val="006701AE"/>
    <w:rsid w:val="00671AC0"/>
    <w:rsid w:val="00672106"/>
    <w:rsid w:val="00673014"/>
    <w:rsid w:val="00673053"/>
    <w:rsid w:val="00673BB8"/>
    <w:rsid w:val="0067400C"/>
    <w:rsid w:val="0067415C"/>
    <w:rsid w:val="00675375"/>
    <w:rsid w:val="00676642"/>
    <w:rsid w:val="00680A4D"/>
    <w:rsid w:val="00680E37"/>
    <w:rsid w:val="00681377"/>
    <w:rsid w:val="006814DF"/>
    <w:rsid w:val="00681620"/>
    <w:rsid w:val="00682172"/>
    <w:rsid w:val="0068254C"/>
    <w:rsid w:val="00682E08"/>
    <w:rsid w:val="00685130"/>
    <w:rsid w:val="00685253"/>
    <w:rsid w:val="00685923"/>
    <w:rsid w:val="006861B9"/>
    <w:rsid w:val="006866C9"/>
    <w:rsid w:val="006867C2"/>
    <w:rsid w:val="00687124"/>
    <w:rsid w:val="00687600"/>
    <w:rsid w:val="00687B42"/>
    <w:rsid w:val="00687E48"/>
    <w:rsid w:val="00690DDD"/>
    <w:rsid w:val="00690E01"/>
    <w:rsid w:val="00690F01"/>
    <w:rsid w:val="0069110F"/>
    <w:rsid w:val="00691483"/>
    <w:rsid w:val="00692B3E"/>
    <w:rsid w:val="00693544"/>
    <w:rsid w:val="006939B2"/>
    <w:rsid w:val="0069469B"/>
    <w:rsid w:val="0069660D"/>
    <w:rsid w:val="00697326"/>
    <w:rsid w:val="006978DD"/>
    <w:rsid w:val="006979DD"/>
    <w:rsid w:val="00697E34"/>
    <w:rsid w:val="006A031B"/>
    <w:rsid w:val="006A0866"/>
    <w:rsid w:val="006A2524"/>
    <w:rsid w:val="006A32C9"/>
    <w:rsid w:val="006A38CA"/>
    <w:rsid w:val="006A63ED"/>
    <w:rsid w:val="006A6BDD"/>
    <w:rsid w:val="006A766E"/>
    <w:rsid w:val="006B09A8"/>
    <w:rsid w:val="006B16F9"/>
    <w:rsid w:val="006B3CF4"/>
    <w:rsid w:val="006B5D82"/>
    <w:rsid w:val="006B6D6E"/>
    <w:rsid w:val="006B6E40"/>
    <w:rsid w:val="006B7113"/>
    <w:rsid w:val="006B76E1"/>
    <w:rsid w:val="006B7DC1"/>
    <w:rsid w:val="006B7E85"/>
    <w:rsid w:val="006C0D13"/>
    <w:rsid w:val="006C2CBA"/>
    <w:rsid w:val="006C3A64"/>
    <w:rsid w:val="006C3D2C"/>
    <w:rsid w:val="006C45CB"/>
    <w:rsid w:val="006C4D22"/>
    <w:rsid w:val="006C7FBD"/>
    <w:rsid w:val="006D05F7"/>
    <w:rsid w:val="006D075A"/>
    <w:rsid w:val="006D12C2"/>
    <w:rsid w:val="006D14CF"/>
    <w:rsid w:val="006D30AE"/>
    <w:rsid w:val="006D3AE4"/>
    <w:rsid w:val="006D3BAE"/>
    <w:rsid w:val="006D3FA2"/>
    <w:rsid w:val="006D4233"/>
    <w:rsid w:val="006D4817"/>
    <w:rsid w:val="006D5042"/>
    <w:rsid w:val="006D5CFE"/>
    <w:rsid w:val="006D5DA6"/>
    <w:rsid w:val="006D6376"/>
    <w:rsid w:val="006D68CD"/>
    <w:rsid w:val="006E0486"/>
    <w:rsid w:val="006E06E0"/>
    <w:rsid w:val="006E0B5C"/>
    <w:rsid w:val="006E1B1D"/>
    <w:rsid w:val="006E2988"/>
    <w:rsid w:val="006E30DC"/>
    <w:rsid w:val="006E3640"/>
    <w:rsid w:val="006E4018"/>
    <w:rsid w:val="006E4C3C"/>
    <w:rsid w:val="006E4DA9"/>
    <w:rsid w:val="006E7F0E"/>
    <w:rsid w:val="006F0E85"/>
    <w:rsid w:val="006F1726"/>
    <w:rsid w:val="006F208E"/>
    <w:rsid w:val="006F24AF"/>
    <w:rsid w:val="006F40BF"/>
    <w:rsid w:val="006F5998"/>
    <w:rsid w:val="006F70D7"/>
    <w:rsid w:val="006F78E4"/>
    <w:rsid w:val="006F7960"/>
    <w:rsid w:val="006F7DBB"/>
    <w:rsid w:val="006F7F46"/>
    <w:rsid w:val="007012C2"/>
    <w:rsid w:val="00702123"/>
    <w:rsid w:val="007026E3"/>
    <w:rsid w:val="00702DDA"/>
    <w:rsid w:val="007057AF"/>
    <w:rsid w:val="0070585E"/>
    <w:rsid w:val="007060F1"/>
    <w:rsid w:val="0070622A"/>
    <w:rsid w:val="00706293"/>
    <w:rsid w:val="00706882"/>
    <w:rsid w:val="00710441"/>
    <w:rsid w:val="00710C62"/>
    <w:rsid w:val="00710D05"/>
    <w:rsid w:val="00712580"/>
    <w:rsid w:val="00712B61"/>
    <w:rsid w:val="00713482"/>
    <w:rsid w:val="007138A9"/>
    <w:rsid w:val="00713A45"/>
    <w:rsid w:val="00715C18"/>
    <w:rsid w:val="0071640C"/>
    <w:rsid w:val="0071664B"/>
    <w:rsid w:val="00716E8B"/>
    <w:rsid w:val="00716FEA"/>
    <w:rsid w:val="00717E20"/>
    <w:rsid w:val="00721F0F"/>
    <w:rsid w:val="007242BF"/>
    <w:rsid w:val="007256A3"/>
    <w:rsid w:val="00727779"/>
    <w:rsid w:val="0073116B"/>
    <w:rsid w:val="0073272B"/>
    <w:rsid w:val="00732895"/>
    <w:rsid w:val="007330D0"/>
    <w:rsid w:val="0073440D"/>
    <w:rsid w:val="00734CDF"/>
    <w:rsid w:val="00736B7F"/>
    <w:rsid w:val="00740B20"/>
    <w:rsid w:val="00740C59"/>
    <w:rsid w:val="00740D26"/>
    <w:rsid w:val="00741292"/>
    <w:rsid w:val="00741697"/>
    <w:rsid w:val="0074439B"/>
    <w:rsid w:val="007459AC"/>
    <w:rsid w:val="00745C8F"/>
    <w:rsid w:val="00745EA0"/>
    <w:rsid w:val="0074637E"/>
    <w:rsid w:val="0075173D"/>
    <w:rsid w:val="00751A18"/>
    <w:rsid w:val="007526BD"/>
    <w:rsid w:val="0075303F"/>
    <w:rsid w:val="007533B8"/>
    <w:rsid w:val="00754D98"/>
    <w:rsid w:val="00754EC9"/>
    <w:rsid w:val="00755B56"/>
    <w:rsid w:val="00760545"/>
    <w:rsid w:val="00761975"/>
    <w:rsid w:val="00763C0B"/>
    <w:rsid w:val="00764037"/>
    <w:rsid w:val="00764EF9"/>
    <w:rsid w:val="007655E6"/>
    <w:rsid w:val="00765952"/>
    <w:rsid w:val="007660F2"/>
    <w:rsid w:val="0076707F"/>
    <w:rsid w:val="00767184"/>
    <w:rsid w:val="0076758A"/>
    <w:rsid w:val="007676FC"/>
    <w:rsid w:val="0076796E"/>
    <w:rsid w:val="00771960"/>
    <w:rsid w:val="00772459"/>
    <w:rsid w:val="00772B18"/>
    <w:rsid w:val="00773377"/>
    <w:rsid w:val="007733C6"/>
    <w:rsid w:val="007735F2"/>
    <w:rsid w:val="0077455E"/>
    <w:rsid w:val="0077460E"/>
    <w:rsid w:val="0077465B"/>
    <w:rsid w:val="00774942"/>
    <w:rsid w:val="00774EC2"/>
    <w:rsid w:val="007751ED"/>
    <w:rsid w:val="00776059"/>
    <w:rsid w:val="00777B79"/>
    <w:rsid w:val="007804BE"/>
    <w:rsid w:val="00780AD2"/>
    <w:rsid w:val="007810A8"/>
    <w:rsid w:val="00781D5D"/>
    <w:rsid w:val="0078229B"/>
    <w:rsid w:val="00784441"/>
    <w:rsid w:val="00784FAD"/>
    <w:rsid w:val="00786F02"/>
    <w:rsid w:val="007870C0"/>
    <w:rsid w:val="007910B4"/>
    <w:rsid w:val="00791FA4"/>
    <w:rsid w:val="00792392"/>
    <w:rsid w:val="00792599"/>
    <w:rsid w:val="0079516E"/>
    <w:rsid w:val="007977DD"/>
    <w:rsid w:val="007A1368"/>
    <w:rsid w:val="007A4869"/>
    <w:rsid w:val="007A55F9"/>
    <w:rsid w:val="007A572C"/>
    <w:rsid w:val="007A6839"/>
    <w:rsid w:val="007A6B00"/>
    <w:rsid w:val="007A6C5C"/>
    <w:rsid w:val="007B056F"/>
    <w:rsid w:val="007B05EF"/>
    <w:rsid w:val="007B0605"/>
    <w:rsid w:val="007B0981"/>
    <w:rsid w:val="007B117F"/>
    <w:rsid w:val="007B25CE"/>
    <w:rsid w:val="007B2EE5"/>
    <w:rsid w:val="007B37C0"/>
    <w:rsid w:val="007B6379"/>
    <w:rsid w:val="007B737C"/>
    <w:rsid w:val="007B73A5"/>
    <w:rsid w:val="007C0314"/>
    <w:rsid w:val="007C106D"/>
    <w:rsid w:val="007C3C4D"/>
    <w:rsid w:val="007C55BA"/>
    <w:rsid w:val="007C60AF"/>
    <w:rsid w:val="007C7391"/>
    <w:rsid w:val="007C7A2F"/>
    <w:rsid w:val="007C7B75"/>
    <w:rsid w:val="007C7BF9"/>
    <w:rsid w:val="007D1898"/>
    <w:rsid w:val="007D2580"/>
    <w:rsid w:val="007D4D96"/>
    <w:rsid w:val="007D553D"/>
    <w:rsid w:val="007D5695"/>
    <w:rsid w:val="007D57CC"/>
    <w:rsid w:val="007D77C9"/>
    <w:rsid w:val="007E2233"/>
    <w:rsid w:val="007E22FB"/>
    <w:rsid w:val="007E2320"/>
    <w:rsid w:val="007E44A5"/>
    <w:rsid w:val="007E5BD9"/>
    <w:rsid w:val="007E6042"/>
    <w:rsid w:val="007E6A56"/>
    <w:rsid w:val="007E7B81"/>
    <w:rsid w:val="007F00D4"/>
    <w:rsid w:val="007F0D1C"/>
    <w:rsid w:val="007F0D76"/>
    <w:rsid w:val="007F0DDC"/>
    <w:rsid w:val="007F1F73"/>
    <w:rsid w:val="007F2E53"/>
    <w:rsid w:val="007F309B"/>
    <w:rsid w:val="007F3EF6"/>
    <w:rsid w:val="007F452E"/>
    <w:rsid w:val="007F47D8"/>
    <w:rsid w:val="007F5776"/>
    <w:rsid w:val="007F5DE6"/>
    <w:rsid w:val="007F6543"/>
    <w:rsid w:val="007F6AF7"/>
    <w:rsid w:val="007F7102"/>
    <w:rsid w:val="007F73AD"/>
    <w:rsid w:val="007F78AA"/>
    <w:rsid w:val="007F7F5A"/>
    <w:rsid w:val="00800B70"/>
    <w:rsid w:val="00800ED2"/>
    <w:rsid w:val="00800FC5"/>
    <w:rsid w:val="008013B5"/>
    <w:rsid w:val="00801659"/>
    <w:rsid w:val="00803687"/>
    <w:rsid w:val="0080497A"/>
    <w:rsid w:val="0080579A"/>
    <w:rsid w:val="00806080"/>
    <w:rsid w:val="0080657B"/>
    <w:rsid w:val="008067AA"/>
    <w:rsid w:val="00806F48"/>
    <w:rsid w:val="00807855"/>
    <w:rsid w:val="00807A20"/>
    <w:rsid w:val="00807B6B"/>
    <w:rsid w:val="00810739"/>
    <w:rsid w:val="00810B3F"/>
    <w:rsid w:val="008123AD"/>
    <w:rsid w:val="008130C5"/>
    <w:rsid w:val="008139F0"/>
    <w:rsid w:val="00813AD0"/>
    <w:rsid w:val="00813AF5"/>
    <w:rsid w:val="00814317"/>
    <w:rsid w:val="008153E9"/>
    <w:rsid w:val="00816479"/>
    <w:rsid w:val="00816EE3"/>
    <w:rsid w:val="00817A00"/>
    <w:rsid w:val="00821DBB"/>
    <w:rsid w:val="00822DC2"/>
    <w:rsid w:val="00822F41"/>
    <w:rsid w:val="0082519C"/>
    <w:rsid w:val="00825D3C"/>
    <w:rsid w:val="00825F94"/>
    <w:rsid w:val="00830138"/>
    <w:rsid w:val="00830677"/>
    <w:rsid w:val="008320E9"/>
    <w:rsid w:val="00833752"/>
    <w:rsid w:val="00837DC5"/>
    <w:rsid w:val="00840D62"/>
    <w:rsid w:val="0084118E"/>
    <w:rsid w:val="00841305"/>
    <w:rsid w:val="0084309D"/>
    <w:rsid w:val="00843DC5"/>
    <w:rsid w:val="0084485A"/>
    <w:rsid w:val="00844E4A"/>
    <w:rsid w:val="008454D1"/>
    <w:rsid w:val="00845969"/>
    <w:rsid w:val="00850A01"/>
    <w:rsid w:val="008513A9"/>
    <w:rsid w:val="008520DF"/>
    <w:rsid w:val="00852503"/>
    <w:rsid w:val="00854635"/>
    <w:rsid w:val="0085627F"/>
    <w:rsid w:val="00856B9B"/>
    <w:rsid w:val="00856CBC"/>
    <w:rsid w:val="008573B0"/>
    <w:rsid w:val="0086084C"/>
    <w:rsid w:val="00861323"/>
    <w:rsid w:val="00862E39"/>
    <w:rsid w:val="0086383C"/>
    <w:rsid w:val="008646B8"/>
    <w:rsid w:val="00864F3E"/>
    <w:rsid w:val="00865219"/>
    <w:rsid w:val="00865A41"/>
    <w:rsid w:val="00865CC8"/>
    <w:rsid w:val="008661D5"/>
    <w:rsid w:val="00867AD1"/>
    <w:rsid w:val="00870242"/>
    <w:rsid w:val="008702B3"/>
    <w:rsid w:val="00870A00"/>
    <w:rsid w:val="00870B68"/>
    <w:rsid w:val="00870D63"/>
    <w:rsid w:val="00871608"/>
    <w:rsid w:val="00872E0D"/>
    <w:rsid w:val="00872F83"/>
    <w:rsid w:val="00873306"/>
    <w:rsid w:val="008760C1"/>
    <w:rsid w:val="00876838"/>
    <w:rsid w:val="00876E5A"/>
    <w:rsid w:val="0087783C"/>
    <w:rsid w:val="00880260"/>
    <w:rsid w:val="00880ADF"/>
    <w:rsid w:val="00880CE8"/>
    <w:rsid w:val="008810C5"/>
    <w:rsid w:val="008812AB"/>
    <w:rsid w:val="008823AC"/>
    <w:rsid w:val="00882B91"/>
    <w:rsid w:val="008844EC"/>
    <w:rsid w:val="008877C7"/>
    <w:rsid w:val="00887F52"/>
    <w:rsid w:val="00890506"/>
    <w:rsid w:val="00890FED"/>
    <w:rsid w:val="00891AAA"/>
    <w:rsid w:val="0089367B"/>
    <w:rsid w:val="00893D0F"/>
    <w:rsid w:val="00893D1F"/>
    <w:rsid w:val="0089481E"/>
    <w:rsid w:val="00894D4C"/>
    <w:rsid w:val="00894DD3"/>
    <w:rsid w:val="00895795"/>
    <w:rsid w:val="008960A9"/>
    <w:rsid w:val="0089694A"/>
    <w:rsid w:val="00897AA0"/>
    <w:rsid w:val="008A0012"/>
    <w:rsid w:val="008A1912"/>
    <w:rsid w:val="008A255A"/>
    <w:rsid w:val="008A37F4"/>
    <w:rsid w:val="008A3CA8"/>
    <w:rsid w:val="008A5ECF"/>
    <w:rsid w:val="008A5EEE"/>
    <w:rsid w:val="008A63A8"/>
    <w:rsid w:val="008A685C"/>
    <w:rsid w:val="008B06C7"/>
    <w:rsid w:val="008B09A4"/>
    <w:rsid w:val="008B2E2E"/>
    <w:rsid w:val="008B3D68"/>
    <w:rsid w:val="008B5D44"/>
    <w:rsid w:val="008B6CFC"/>
    <w:rsid w:val="008C1465"/>
    <w:rsid w:val="008C201D"/>
    <w:rsid w:val="008C211C"/>
    <w:rsid w:val="008C236E"/>
    <w:rsid w:val="008C55F1"/>
    <w:rsid w:val="008C6112"/>
    <w:rsid w:val="008C77B7"/>
    <w:rsid w:val="008C7846"/>
    <w:rsid w:val="008C7CE5"/>
    <w:rsid w:val="008D09E6"/>
    <w:rsid w:val="008D1211"/>
    <w:rsid w:val="008D12E5"/>
    <w:rsid w:val="008D16C3"/>
    <w:rsid w:val="008D2457"/>
    <w:rsid w:val="008D2D3B"/>
    <w:rsid w:val="008D2E9F"/>
    <w:rsid w:val="008D33EB"/>
    <w:rsid w:val="008D4F71"/>
    <w:rsid w:val="008D5362"/>
    <w:rsid w:val="008D5EE6"/>
    <w:rsid w:val="008D5FD2"/>
    <w:rsid w:val="008D6DF1"/>
    <w:rsid w:val="008D7974"/>
    <w:rsid w:val="008E0512"/>
    <w:rsid w:val="008E0C52"/>
    <w:rsid w:val="008E1191"/>
    <w:rsid w:val="008E12E4"/>
    <w:rsid w:val="008E189F"/>
    <w:rsid w:val="008E2172"/>
    <w:rsid w:val="008E3737"/>
    <w:rsid w:val="008E48B3"/>
    <w:rsid w:val="008E4ABA"/>
    <w:rsid w:val="008E61C7"/>
    <w:rsid w:val="008E6DEF"/>
    <w:rsid w:val="008E7EA7"/>
    <w:rsid w:val="008F2177"/>
    <w:rsid w:val="008F46BB"/>
    <w:rsid w:val="008F68DA"/>
    <w:rsid w:val="008F7A38"/>
    <w:rsid w:val="0090199F"/>
    <w:rsid w:val="0090286B"/>
    <w:rsid w:val="00902D36"/>
    <w:rsid w:val="00902F7A"/>
    <w:rsid w:val="009041CA"/>
    <w:rsid w:val="00904EF7"/>
    <w:rsid w:val="00904FDB"/>
    <w:rsid w:val="009052AB"/>
    <w:rsid w:val="0090554B"/>
    <w:rsid w:val="00905833"/>
    <w:rsid w:val="009059B3"/>
    <w:rsid w:val="0090611D"/>
    <w:rsid w:val="00906942"/>
    <w:rsid w:val="0090698A"/>
    <w:rsid w:val="00906A61"/>
    <w:rsid w:val="00906E2B"/>
    <w:rsid w:val="00907A20"/>
    <w:rsid w:val="00907DDB"/>
    <w:rsid w:val="0091103F"/>
    <w:rsid w:val="009120A3"/>
    <w:rsid w:val="00912950"/>
    <w:rsid w:val="00912A5F"/>
    <w:rsid w:val="009132B2"/>
    <w:rsid w:val="009134AC"/>
    <w:rsid w:val="0091360C"/>
    <w:rsid w:val="009139DF"/>
    <w:rsid w:val="00915552"/>
    <w:rsid w:val="0091582F"/>
    <w:rsid w:val="00915E86"/>
    <w:rsid w:val="00915F61"/>
    <w:rsid w:val="00916286"/>
    <w:rsid w:val="009166AF"/>
    <w:rsid w:val="0092065C"/>
    <w:rsid w:val="009222D7"/>
    <w:rsid w:val="00923DF5"/>
    <w:rsid w:val="009245F2"/>
    <w:rsid w:val="0092518B"/>
    <w:rsid w:val="00925273"/>
    <w:rsid w:val="00925A7D"/>
    <w:rsid w:val="00926C1B"/>
    <w:rsid w:val="0093035A"/>
    <w:rsid w:val="0093122C"/>
    <w:rsid w:val="00933006"/>
    <w:rsid w:val="00933E60"/>
    <w:rsid w:val="00935628"/>
    <w:rsid w:val="0093580F"/>
    <w:rsid w:val="00936B91"/>
    <w:rsid w:val="00936F96"/>
    <w:rsid w:val="00937156"/>
    <w:rsid w:val="0093741A"/>
    <w:rsid w:val="00937BC7"/>
    <w:rsid w:val="009408C0"/>
    <w:rsid w:val="0094093B"/>
    <w:rsid w:val="00941A0C"/>
    <w:rsid w:val="00942FFD"/>
    <w:rsid w:val="00943C7E"/>
    <w:rsid w:val="00944019"/>
    <w:rsid w:val="0094474F"/>
    <w:rsid w:val="00944DC1"/>
    <w:rsid w:val="00946496"/>
    <w:rsid w:val="00946519"/>
    <w:rsid w:val="00950BB1"/>
    <w:rsid w:val="00951224"/>
    <w:rsid w:val="009520DA"/>
    <w:rsid w:val="00953220"/>
    <w:rsid w:val="009532D0"/>
    <w:rsid w:val="009538EC"/>
    <w:rsid w:val="009540DC"/>
    <w:rsid w:val="009549F7"/>
    <w:rsid w:val="00954B0A"/>
    <w:rsid w:val="009551CE"/>
    <w:rsid w:val="009560F5"/>
    <w:rsid w:val="00956A5F"/>
    <w:rsid w:val="0095709A"/>
    <w:rsid w:val="00957317"/>
    <w:rsid w:val="00957AB8"/>
    <w:rsid w:val="00957D63"/>
    <w:rsid w:val="0096061F"/>
    <w:rsid w:val="009613BD"/>
    <w:rsid w:val="009619EB"/>
    <w:rsid w:val="00963936"/>
    <w:rsid w:val="00964F4E"/>
    <w:rsid w:val="00964F79"/>
    <w:rsid w:val="009653F3"/>
    <w:rsid w:val="00965813"/>
    <w:rsid w:val="009703E6"/>
    <w:rsid w:val="00970EE0"/>
    <w:rsid w:val="00971479"/>
    <w:rsid w:val="0097305D"/>
    <w:rsid w:val="0097356A"/>
    <w:rsid w:val="00973835"/>
    <w:rsid w:val="00973D6D"/>
    <w:rsid w:val="00974487"/>
    <w:rsid w:val="00974DC0"/>
    <w:rsid w:val="009769B8"/>
    <w:rsid w:val="00976FDB"/>
    <w:rsid w:val="00980002"/>
    <w:rsid w:val="00980596"/>
    <w:rsid w:val="00981DD1"/>
    <w:rsid w:val="00983705"/>
    <w:rsid w:val="009837E4"/>
    <w:rsid w:val="009859DE"/>
    <w:rsid w:val="009863D0"/>
    <w:rsid w:val="00987262"/>
    <w:rsid w:val="0099066D"/>
    <w:rsid w:val="00991844"/>
    <w:rsid w:val="00991CB7"/>
    <w:rsid w:val="009920B6"/>
    <w:rsid w:val="0099238B"/>
    <w:rsid w:val="00993E5D"/>
    <w:rsid w:val="0099537F"/>
    <w:rsid w:val="00997ED7"/>
    <w:rsid w:val="009A0092"/>
    <w:rsid w:val="009A04EA"/>
    <w:rsid w:val="009A1DB5"/>
    <w:rsid w:val="009A3824"/>
    <w:rsid w:val="009A3A8D"/>
    <w:rsid w:val="009A3DA3"/>
    <w:rsid w:val="009A3F9E"/>
    <w:rsid w:val="009A41F1"/>
    <w:rsid w:val="009A48A8"/>
    <w:rsid w:val="009A48F3"/>
    <w:rsid w:val="009A5186"/>
    <w:rsid w:val="009A592B"/>
    <w:rsid w:val="009A5C11"/>
    <w:rsid w:val="009B034F"/>
    <w:rsid w:val="009B10C6"/>
    <w:rsid w:val="009B1A98"/>
    <w:rsid w:val="009B22DB"/>
    <w:rsid w:val="009B3587"/>
    <w:rsid w:val="009B3D45"/>
    <w:rsid w:val="009B3F28"/>
    <w:rsid w:val="009B3F78"/>
    <w:rsid w:val="009B42C8"/>
    <w:rsid w:val="009B466E"/>
    <w:rsid w:val="009B4B4B"/>
    <w:rsid w:val="009B5420"/>
    <w:rsid w:val="009B668B"/>
    <w:rsid w:val="009B70D0"/>
    <w:rsid w:val="009B7225"/>
    <w:rsid w:val="009C0438"/>
    <w:rsid w:val="009C0748"/>
    <w:rsid w:val="009C17E0"/>
    <w:rsid w:val="009C195A"/>
    <w:rsid w:val="009C371F"/>
    <w:rsid w:val="009C38C3"/>
    <w:rsid w:val="009C38FD"/>
    <w:rsid w:val="009C49E0"/>
    <w:rsid w:val="009C50ED"/>
    <w:rsid w:val="009C5BA4"/>
    <w:rsid w:val="009C6547"/>
    <w:rsid w:val="009C6604"/>
    <w:rsid w:val="009C6BBD"/>
    <w:rsid w:val="009C75D3"/>
    <w:rsid w:val="009D001C"/>
    <w:rsid w:val="009D0842"/>
    <w:rsid w:val="009D0A63"/>
    <w:rsid w:val="009D337B"/>
    <w:rsid w:val="009D4AE4"/>
    <w:rsid w:val="009D5386"/>
    <w:rsid w:val="009D666A"/>
    <w:rsid w:val="009E0362"/>
    <w:rsid w:val="009E1A0A"/>
    <w:rsid w:val="009E2C70"/>
    <w:rsid w:val="009E2CDD"/>
    <w:rsid w:val="009E34C6"/>
    <w:rsid w:val="009E4348"/>
    <w:rsid w:val="009E48D0"/>
    <w:rsid w:val="009E6360"/>
    <w:rsid w:val="009E649A"/>
    <w:rsid w:val="009F0E18"/>
    <w:rsid w:val="009F1829"/>
    <w:rsid w:val="009F3B56"/>
    <w:rsid w:val="009F4AE3"/>
    <w:rsid w:val="009F5546"/>
    <w:rsid w:val="009F7E2A"/>
    <w:rsid w:val="00A001E4"/>
    <w:rsid w:val="00A01135"/>
    <w:rsid w:val="00A01ABD"/>
    <w:rsid w:val="00A03067"/>
    <w:rsid w:val="00A054FD"/>
    <w:rsid w:val="00A05F8E"/>
    <w:rsid w:val="00A07B59"/>
    <w:rsid w:val="00A07BAC"/>
    <w:rsid w:val="00A10E92"/>
    <w:rsid w:val="00A12990"/>
    <w:rsid w:val="00A133C4"/>
    <w:rsid w:val="00A136C5"/>
    <w:rsid w:val="00A14D8D"/>
    <w:rsid w:val="00A1559C"/>
    <w:rsid w:val="00A163DC"/>
    <w:rsid w:val="00A16A6F"/>
    <w:rsid w:val="00A2095F"/>
    <w:rsid w:val="00A20DBF"/>
    <w:rsid w:val="00A227B7"/>
    <w:rsid w:val="00A23FFD"/>
    <w:rsid w:val="00A2426C"/>
    <w:rsid w:val="00A242FA"/>
    <w:rsid w:val="00A24876"/>
    <w:rsid w:val="00A24EB2"/>
    <w:rsid w:val="00A2525B"/>
    <w:rsid w:val="00A26617"/>
    <w:rsid w:val="00A325FC"/>
    <w:rsid w:val="00A333F2"/>
    <w:rsid w:val="00A336E8"/>
    <w:rsid w:val="00A34134"/>
    <w:rsid w:val="00A362D3"/>
    <w:rsid w:val="00A3724A"/>
    <w:rsid w:val="00A408BA"/>
    <w:rsid w:val="00A41319"/>
    <w:rsid w:val="00A414B7"/>
    <w:rsid w:val="00A428B1"/>
    <w:rsid w:val="00A42AB5"/>
    <w:rsid w:val="00A42B0A"/>
    <w:rsid w:val="00A43F0F"/>
    <w:rsid w:val="00A448E5"/>
    <w:rsid w:val="00A4525F"/>
    <w:rsid w:val="00A45848"/>
    <w:rsid w:val="00A463BD"/>
    <w:rsid w:val="00A479D2"/>
    <w:rsid w:val="00A47B73"/>
    <w:rsid w:val="00A516D2"/>
    <w:rsid w:val="00A51BC0"/>
    <w:rsid w:val="00A52909"/>
    <w:rsid w:val="00A53CA4"/>
    <w:rsid w:val="00A54628"/>
    <w:rsid w:val="00A54F11"/>
    <w:rsid w:val="00A56315"/>
    <w:rsid w:val="00A56C62"/>
    <w:rsid w:val="00A57043"/>
    <w:rsid w:val="00A60835"/>
    <w:rsid w:val="00A60A27"/>
    <w:rsid w:val="00A60CAF"/>
    <w:rsid w:val="00A60D54"/>
    <w:rsid w:val="00A60E49"/>
    <w:rsid w:val="00A60F3E"/>
    <w:rsid w:val="00A61534"/>
    <w:rsid w:val="00A61966"/>
    <w:rsid w:val="00A61B7C"/>
    <w:rsid w:val="00A62B1E"/>
    <w:rsid w:val="00A6480C"/>
    <w:rsid w:val="00A67456"/>
    <w:rsid w:val="00A67772"/>
    <w:rsid w:val="00A67947"/>
    <w:rsid w:val="00A67C7D"/>
    <w:rsid w:val="00A67EEE"/>
    <w:rsid w:val="00A71592"/>
    <w:rsid w:val="00A71B5F"/>
    <w:rsid w:val="00A728C7"/>
    <w:rsid w:val="00A7388A"/>
    <w:rsid w:val="00A75B74"/>
    <w:rsid w:val="00A76B34"/>
    <w:rsid w:val="00A7769C"/>
    <w:rsid w:val="00A809F7"/>
    <w:rsid w:val="00A80F27"/>
    <w:rsid w:val="00A80FEF"/>
    <w:rsid w:val="00A813AD"/>
    <w:rsid w:val="00A821A9"/>
    <w:rsid w:val="00A836BF"/>
    <w:rsid w:val="00A838F2"/>
    <w:rsid w:val="00A8483B"/>
    <w:rsid w:val="00A869B4"/>
    <w:rsid w:val="00A869E5"/>
    <w:rsid w:val="00A875DE"/>
    <w:rsid w:val="00A87DF1"/>
    <w:rsid w:val="00A918E7"/>
    <w:rsid w:val="00A92367"/>
    <w:rsid w:val="00A9276E"/>
    <w:rsid w:val="00A933BD"/>
    <w:rsid w:val="00A935FC"/>
    <w:rsid w:val="00A939BF"/>
    <w:rsid w:val="00A93E37"/>
    <w:rsid w:val="00A9477D"/>
    <w:rsid w:val="00A94F6F"/>
    <w:rsid w:val="00A95A0F"/>
    <w:rsid w:val="00A95EE8"/>
    <w:rsid w:val="00A9680F"/>
    <w:rsid w:val="00A96C7B"/>
    <w:rsid w:val="00A97A32"/>
    <w:rsid w:val="00A97BD8"/>
    <w:rsid w:val="00A97D4C"/>
    <w:rsid w:val="00AA1279"/>
    <w:rsid w:val="00AA1900"/>
    <w:rsid w:val="00AA19D7"/>
    <w:rsid w:val="00AA2498"/>
    <w:rsid w:val="00AA2987"/>
    <w:rsid w:val="00AA2A09"/>
    <w:rsid w:val="00AA3878"/>
    <w:rsid w:val="00AA5205"/>
    <w:rsid w:val="00AA57D6"/>
    <w:rsid w:val="00AA6A0C"/>
    <w:rsid w:val="00AA6AE8"/>
    <w:rsid w:val="00AA7399"/>
    <w:rsid w:val="00AA7725"/>
    <w:rsid w:val="00AB069A"/>
    <w:rsid w:val="00AB0D1A"/>
    <w:rsid w:val="00AB0FD1"/>
    <w:rsid w:val="00AB1008"/>
    <w:rsid w:val="00AB19EF"/>
    <w:rsid w:val="00AB3CF0"/>
    <w:rsid w:val="00AB3DD7"/>
    <w:rsid w:val="00AB5C61"/>
    <w:rsid w:val="00AB70A9"/>
    <w:rsid w:val="00AB7D7A"/>
    <w:rsid w:val="00AC0019"/>
    <w:rsid w:val="00AC063D"/>
    <w:rsid w:val="00AC0DE2"/>
    <w:rsid w:val="00AC1BF4"/>
    <w:rsid w:val="00AC2580"/>
    <w:rsid w:val="00AC2682"/>
    <w:rsid w:val="00AC3D37"/>
    <w:rsid w:val="00AC3DE1"/>
    <w:rsid w:val="00AC4251"/>
    <w:rsid w:val="00AC47A9"/>
    <w:rsid w:val="00AC6A42"/>
    <w:rsid w:val="00AC75BD"/>
    <w:rsid w:val="00AC7738"/>
    <w:rsid w:val="00AD01FA"/>
    <w:rsid w:val="00AD0942"/>
    <w:rsid w:val="00AD115C"/>
    <w:rsid w:val="00AD18AB"/>
    <w:rsid w:val="00AD1DFD"/>
    <w:rsid w:val="00AD1E1E"/>
    <w:rsid w:val="00AD3264"/>
    <w:rsid w:val="00AD3389"/>
    <w:rsid w:val="00AD3E52"/>
    <w:rsid w:val="00AD4F5D"/>
    <w:rsid w:val="00AD78C7"/>
    <w:rsid w:val="00AD7FF7"/>
    <w:rsid w:val="00AE095F"/>
    <w:rsid w:val="00AE0B5F"/>
    <w:rsid w:val="00AE1441"/>
    <w:rsid w:val="00AE246F"/>
    <w:rsid w:val="00AE24F1"/>
    <w:rsid w:val="00AE3517"/>
    <w:rsid w:val="00AE378B"/>
    <w:rsid w:val="00AE4D4A"/>
    <w:rsid w:val="00AE5493"/>
    <w:rsid w:val="00AE6892"/>
    <w:rsid w:val="00AE6A52"/>
    <w:rsid w:val="00AE739D"/>
    <w:rsid w:val="00AE7BF3"/>
    <w:rsid w:val="00AE7E15"/>
    <w:rsid w:val="00AF12DF"/>
    <w:rsid w:val="00AF1E64"/>
    <w:rsid w:val="00AF390A"/>
    <w:rsid w:val="00AF5751"/>
    <w:rsid w:val="00AF5B20"/>
    <w:rsid w:val="00AF5D2A"/>
    <w:rsid w:val="00AF6251"/>
    <w:rsid w:val="00AF79EC"/>
    <w:rsid w:val="00AF7A35"/>
    <w:rsid w:val="00B016AA"/>
    <w:rsid w:val="00B0236F"/>
    <w:rsid w:val="00B04005"/>
    <w:rsid w:val="00B04C3D"/>
    <w:rsid w:val="00B05DCD"/>
    <w:rsid w:val="00B061BA"/>
    <w:rsid w:val="00B102F1"/>
    <w:rsid w:val="00B10651"/>
    <w:rsid w:val="00B10844"/>
    <w:rsid w:val="00B108F6"/>
    <w:rsid w:val="00B116BA"/>
    <w:rsid w:val="00B1183A"/>
    <w:rsid w:val="00B12726"/>
    <w:rsid w:val="00B12AF0"/>
    <w:rsid w:val="00B13D8E"/>
    <w:rsid w:val="00B14416"/>
    <w:rsid w:val="00B15941"/>
    <w:rsid w:val="00B17711"/>
    <w:rsid w:val="00B2077D"/>
    <w:rsid w:val="00B21949"/>
    <w:rsid w:val="00B21A87"/>
    <w:rsid w:val="00B22919"/>
    <w:rsid w:val="00B23036"/>
    <w:rsid w:val="00B23EA5"/>
    <w:rsid w:val="00B243B4"/>
    <w:rsid w:val="00B27962"/>
    <w:rsid w:val="00B30C58"/>
    <w:rsid w:val="00B324EB"/>
    <w:rsid w:val="00B32503"/>
    <w:rsid w:val="00B327FF"/>
    <w:rsid w:val="00B33000"/>
    <w:rsid w:val="00B336A1"/>
    <w:rsid w:val="00B33857"/>
    <w:rsid w:val="00B34AF3"/>
    <w:rsid w:val="00B3624F"/>
    <w:rsid w:val="00B365A0"/>
    <w:rsid w:val="00B3724C"/>
    <w:rsid w:val="00B377BA"/>
    <w:rsid w:val="00B401C2"/>
    <w:rsid w:val="00B41524"/>
    <w:rsid w:val="00B419E2"/>
    <w:rsid w:val="00B425D3"/>
    <w:rsid w:val="00B42867"/>
    <w:rsid w:val="00B42937"/>
    <w:rsid w:val="00B435AB"/>
    <w:rsid w:val="00B43F15"/>
    <w:rsid w:val="00B44377"/>
    <w:rsid w:val="00B46173"/>
    <w:rsid w:val="00B474E4"/>
    <w:rsid w:val="00B47B9F"/>
    <w:rsid w:val="00B47C88"/>
    <w:rsid w:val="00B502A0"/>
    <w:rsid w:val="00B5137D"/>
    <w:rsid w:val="00B531A8"/>
    <w:rsid w:val="00B5379A"/>
    <w:rsid w:val="00B54B52"/>
    <w:rsid w:val="00B54EF9"/>
    <w:rsid w:val="00B55E40"/>
    <w:rsid w:val="00B565A0"/>
    <w:rsid w:val="00B6159C"/>
    <w:rsid w:val="00B61F78"/>
    <w:rsid w:val="00B6235D"/>
    <w:rsid w:val="00B62BC6"/>
    <w:rsid w:val="00B62DC7"/>
    <w:rsid w:val="00B63623"/>
    <w:rsid w:val="00B63BEC"/>
    <w:rsid w:val="00B65F34"/>
    <w:rsid w:val="00B662A0"/>
    <w:rsid w:val="00B663A6"/>
    <w:rsid w:val="00B66424"/>
    <w:rsid w:val="00B666AC"/>
    <w:rsid w:val="00B66833"/>
    <w:rsid w:val="00B6757C"/>
    <w:rsid w:val="00B67D4A"/>
    <w:rsid w:val="00B70340"/>
    <w:rsid w:val="00B70702"/>
    <w:rsid w:val="00B70C0F"/>
    <w:rsid w:val="00B70D28"/>
    <w:rsid w:val="00B71682"/>
    <w:rsid w:val="00B730CE"/>
    <w:rsid w:val="00B7455B"/>
    <w:rsid w:val="00B74A16"/>
    <w:rsid w:val="00B75FFB"/>
    <w:rsid w:val="00B77170"/>
    <w:rsid w:val="00B77633"/>
    <w:rsid w:val="00B77CB3"/>
    <w:rsid w:val="00B8026C"/>
    <w:rsid w:val="00B81B67"/>
    <w:rsid w:val="00B840CF"/>
    <w:rsid w:val="00B84608"/>
    <w:rsid w:val="00B84623"/>
    <w:rsid w:val="00B847D9"/>
    <w:rsid w:val="00B85313"/>
    <w:rsid w:val="00B854ED"/>
    <w:rsid w:val="00B86F39"/>
    <w:rsid w:val="00B8737D"/>
    <w:rsid w:val="00B87504"/>
    <w:rsid w:val="00B87DB9"/>
    <w:rsid w:val="00B92A0E"/>
    <w:rsid w:val="00B94020"/>
    <w:rsid w:val="00B94A9D"/>
    <w:rsid w:val="00B9604F"/>
    <w:rsid w:val="00B96DD4"/>
    <w:rsid w:val="00B96F48"/>
    <w:rsid w:val="00B97595"/>
    <w:rsid w:val="00B97C75"/>
    <w:rsid w:val="00BA058D"/>
    <w:rsid w:val="00BA0B15"/>
    <w:rsid w:val="00BA1334"/>
    <w:rsid w:val="00BA1DEE"/>
    <w:rsid w:val="00BA1FA0"/>
    <w:rsid w:val="00BA27CE"/>
    <w:rsid w:val="00BA38C9"/>
    <w:rsid w:val="00BA46E0"/>
    <w:rsid w:val="00BA5DCF"/>
    <w:rsid w:val="00BB0880"/>
    <w:rsid w:val="00BB2661"/>
    <w:rsid w:val="00BB27A8"/>
    <w:rsid w:val="00BB2D97"/>
    <w:rsid w:val="00BB360A"/>
    <w:rsid w:val="00BB42D2"/>
    <w:rsid w:val="00BB437F"/>
    <w:rsid w:val="00BB46E0"/>
    <w:rsid w:val="00BB516B"/>
    <w:rsid w:val="00BB5C47"/>
    <w:rsid w:val="00BB5F78"/>
    <w:rsid w:val="00BB79EF"/>
    <w:rsid w:val="00BC0F1F"/>
    <w:rsid w:val="00BC151E"/>
    <w:rsid w:val="00BC1C26"/>
    <w:rsid w:val="00BC24E7"/>
    <w:rsid w:val="00BC251C"/>
    <w:rsid w:val="00BC30E9"/>
    <w:rsid w:val="00BC315D"/>
    <w:rsid w:val="00BC34F8"/>
    <w:rsid w:val="00BC38CA"/>
    <w:rsid w:val="00BC39DB"/>
    <w:rsid w:val="00BC45AC"/>
    <w:rsid w:val="00BC5334"/>
    <w:rsid w:val="00BD214C"/>
    <w:rsid w:val="00BD2205"/>
    <w:rsid w:val="00BD2313"/>
    <w:rsid w:val="00BD2E3E"/>
    <w:rsid w:val="00BD444C"/>
    <w:rsid w:val="00BD452B"/>
    <w:rsid w:val="00BD4DAF"/>
    <w:rsid w:val="00BD5051"/>
    <w:rsid w:val="00BD5137"/>
    <w:rsid w:val="00BD5E33"/>
    <w:rsid w:val="00BD64F6"/>
    <w:rsid w:val="00BD7813"/>
    <w:rsid w:val="00BE0802"/>
    <w:rsid w:val="00BE1B93"/>
    <w:rsid w:val="00BE1C04"/>
    <w:rsid w:val="00BE1F14"/>
    <w:rsid w:val="00BE2B7F"/>
    <w:rsid w:val="00BE34E2"/>
    <w:rsid w:val="00BE4245"/>
    <w:rsid w:val="00BE4F8A"/>
    <w:rsid w:val="00BE672A"/>
    <w:rsid w:val="00BE67F4"/>
    <w:rsid w:val="00BF107D"/>
    <w:rsid w:val="00BF129B"/>
    <w:rsid w:val="00BF1858"/>
    <w:rsid w:val="00BF2F57"/>
    <w:rsid w:val="00BF32D6"/>
    <w:rsid w:val="00BF3876"/>
    <w:rsid w:val="00BF43D8"/>
    <w:rsid w:val="00BF4A7F"/>
    <w:rsid w:val="00BF4C7C"/>
    <w:rsid w:val="00BF5337"/>
    <w:rsid w:val="00BF5636"/>
    <w:rsid w:val="00BF685E"/>
    <w:rsid w:val="00BF6920"/>
    <w:rsid w:val="00BF6EB6"/>
    <w:rsid w:val="00C0042F"/>
    <w:rsid w:val="00C01EA3"/>
    <w:rsid w:val="00C02C8A"/>
    <w:rsid w:val="00C039DE"/>
    <w:rsid w:val="00C03D26"/>
    <w:rsid w:val="00C03DAE"/>
    <w:rsid w:val="00C04F3F"/>
    <w:rsid w:val="00C0631A"/>
    <w:rsid w:val="00C07058"/>
    <w:rsid w:val="00C07C7F"/>
    <w:rsid w:val="00C07E63"/>
    <w:rsid w:val="00C106B1"/>
    <w:rsid w:val="00C1159D"/>
    <w:rsid w:val="00C118B6"/>
    <w:rsid w:val="00C11B4A"/>
    <w:rsid w:val="00C11CBC"/>
    <w:rsid w:val="00C13139"/>
    <w:rsid w:val="00C13B29"/>
    <w:rsid w:val="00C15865"/>
    <w:rsid w:val="00C15D5A"/>
    <w:rsid w:val="00C16229"/>
    <w:rsid w:val="00C162DC"/>
    <w:rsid w:val="00C17597"/>
    <w:rsid w:val="00C21049"/>
    <w:rsid w:val="00C21A82"/>
    <w:rsid w:val="00C2268F"/>
    <w:rsid w:val="00C24317"/>
    <w:rsid w:val="00C2479C"/>
    <w:rsid w:val="00C2565A"/>
    <w:rsid w:val="00C25A94"/>
    <w:rsid w:val="00C26F29"/>
    <w:rsid w:val="00C30C32"/>
    <w:rsid w:val="00C313F8"/>
    <w:rsid w:val="00C31FC7"/>
    <w:rsid w:val="00C32054"/>
    <w:rsid w:val="00C32478"/>
    <w:rsid w:val="00C32555"/>
    <w:rsid w:val="00C32942"/>
    <w:rsid w:val="00C3329C"/>
    <w:rsid w:val="00C33689"/>
    <w:rsid w:val="00C33BBB"/>
    <w:rsid w:val="00C34A30"/>
    <w:rsid w:val="00C356DA"/>
    <w:rsid w:val="00C36B66"/>
    <w:rsid w:val="00C40DC3"/>
    <w:rsid w:val="00C4334B"/>
    <w:rsid w:val="00C43643"/>
    <w:rsid w:val="00C43BB6"/>
    <w:rsid w:val="00C44CC3"/>
    <w:rsid w:val="00C44F7C"/>
    <w:rsid w:val="00C45A02"/>
    <w:rsid w:val="00C45FAC"/>
    <w:rsid w:val="00C4614D"/>
    <w:rsid w:val="00C46825"/>
    <w:rsid w:val="00C50D74"/>
    <w:rsid w:val="00C51776"/>
    <w:rsid w:val="00C52042"/>
    <w:rsid w:val="00C52B7E"/>
    <w:rsid w:val="00C5471E"/>
    <w:rsid w:val="00C55164"/>
    <w:rsid w:val="00C55A1A"/>
    <w:rsid w:val="00C565BA"/>
    <w:rsid w:val="00C56872"/>
    <w:rsid w:val="00C56B03"/>
    <w:rsid w:val="00C574BD"/>
    <w:rsid w:val="00C57F57"/>
    <w:rsid w:val="00C600C8"/>
    <w:rsid w:val="00C601BF"/>
    <w:rsid w:val="00C608EB"/>
    <w:rsid w:val="00C60BBB"/>
    <w:rsid w:val="00C614E1"/>
    <w:rsid w:val="00C624B8"/>
    <w:rsid w:val="00C631A0"/>
    <w:rsid w:val="00C63E8C"/>
    <w:rsid w:val="00C65055"/>
    <w:rsid w:val="00C657B9"/>
    <w:rsid w:val="00C660F2"/>
    <w:rsid w:val="00C66CB0"/>
    <w:rsid w:val="00C6735D"/>
    <w:rsid w:val="00C67447"/>
    <w:rsid w:val="00C7123F"/>
    <w:rsid w:val="00C71DD9"/>
    <w:rsid w:val="00C7297A"/>
    <w:rsid w:val="00C750A3"/>
    <w:rsid w:val="00C76363"/>
    <w:rsid w:val="00C766AD"/>
    <w:rsid w:val="00C76A00"/>
    <w:rsid w:val="00C76ED8"/>
    <w:rsid w:val="00C77B9A"/>
    <w:rsid w:val="00C80153"/>
    <w:rsid w:val="00C80850"/>
    <w:rsid w:val="00C809FA"/>
    <w:rsid w:val="00C80E0E"/>
    <w:rsid w:val="00C818C4"/>
    <w:rsid w:val="00C8227F"/>
    <w:rsid w:val="00C8245B"/>
    <w:rsid w:val="00C82636"/>
    <w:rsid w:val="00C82E3A"/>
    <w:rsid w:val="00C834C2"/>
    <w:rsid w:val="00C835F2"/>
    <w:rsid w:val="00C83B5E"/>
    <w:rsid w:val="00C8439F"/>
    <w:rsid w:val="00C85CB0"/>
    <w:rsid w:val="00C87519"/>
    <w:rsid w:val="00C87762"/>
    <w:rsid w:val="00C90985"/>
    <w:rsid w:val="00C90A5E"/>
    <w:rsid w:val="00C9139A"/>
    <w:rsid w:val="00C91A33"/>
    <w:rsid w:val="00C91B1E"/>
    <w:rsid w:val="00C91B66"/>
    <w:rsid w:val="00C91E90"/>
    <w:rsid w:val="00C93EC1"/>
    <w:rsid w:val="00C954E7"/>
    <w:rsid w:val="00C96683"/>
    <w:rsid w:val="00C96EF8"/>
    <w:rsid w:val="00C97BD5"/>
    <w:rsid w:val="00CA0790"/>
    <w:rsid w:val="00CA0928"/>
    <w:rsid w:val="00CA0F28"/>
    <w:rsid w:val="00CA12F5"/>
    <w:rsid w:val="00CA1714"/>
    <w:rsid w:val="00CA1748"/>
    <w:rsid w:val="00CA1932"/>
    <w:rsid w:val="00CA1D8B"/>
    <w:rsid w:val="00CA2F3B"/>
    <w:rsid w:val="00CA3A39"/>
    <w:rsid w:val="00CA3B5F"/>
    <w:rsid w:val="00CA5804"/>
    <w:rsid w:val="00CA5F6E"/>
    <w:rsid w:val="00CA7423"/>
    <w:rsid w:val="00CB034D"/>
    <w:rsid w:val="00CB0D79"/>
    <w:rsid w:val="00CB178B"/>
    <w:rsid w:val="00CB1B9A"/>
    <w:rsid w:val="00CB248B"/>
    <w:rsid w:val="00CB272F"/>
    <w:rsid w:val="00CB4471"/>
    <w:rsid w:val="00CB45B5"/>
    <w:rsid w:val="00CB4F1E"/>
    <w:rsid w:val="00CB4F73"/>
    <w:rsid w:val="00CB4FFC"/>
    <w:rsid w:val="00CB6D5B"/>
    <w:rsid w:val="00CC1000"/>
    <w:rsid w:val="00CC11E1"/>
    <w:rsid w:val="00CC16B3"/>
    <w:rsid w:val="00CC1BB7"/>
    <w:rsid w:val="00CC217D"/>
    <w:rsid w:val="00CC2757"/>
    <w:rsid w:val="00CC2A30"/>
    <w:rsid w:val="00CC3446"/>
    <w:rsid w:val="00CC4CE8"/>
    <w:rsid w:val="00CC53E5"/>
    <w:rsid w:val="00CC63AD"/>
    <w:rsid w:val="00CC66AB"/>
    <w:rsid w:val="00CC74EF"/>
    <w:rsid w:val="00CD0ECC"/>
    <w:rsid w:val="00CD1A8C"/>
    <w:rsid w:val="00CD218D"/>
    <w:rsid w:val="00CD38B1"/>
    <w:rsid w:val="00CD492F"/>
    <w:rsid w:val="00CD50EC"/>
    <w:rsid w:val="00CD5EA1"/>
    <w:rsid w:val="00CD5FF1"/>
    <w:rsid w:val="00CD685D"/>
    <w:rsid w:val="00CD6CD5"/>
    <w:rsid w:val="00CD6FF9"/>
    <w:rsid w:val="00CD7528"/>
    <w:rsid w:val="00CE0A20"/>
    <w:rsid w:val="00CE0BBD"/>
    <w:rsid w:val="00CE0C89"/>
    <w:rsid w:val="00CE1450"/>
    <w:rsid w:val="00CE212C"/>
    <w:rsid w:val="00CE21E4"/>
    <w:rsid w:val="00CE3947"/>
    <w:rsid w:val="00CE3C57"/>
    <w:rsid w:val="00CE614B"/>
    <w:rsid w:val="00CE7895"/>
    <w:rsid w:val="00CE7A2C"/>
    <w:rsid w:val="00CF0168"/>
    <w:rsid w:val="00CF05F1"/>
    <w:rsid w:val="00CF07DE"/>
    <w:rsid w:val="00CF08D9"/>
    <w:rsid w:val="00CF1B97"/>
    <w:rsid w:val="00CF2481"/>
    <w:rsid w:val="00CF24AB"/>
    <w:rsid w:val="00CF2819"/>
    <w:rsid w:val="00CF28CA"/>
    <w:rsid w:val="00CF2AC1"/>
    <w:rsid w:val="00CF2FF2"/>
    <w:rsid w:val="00CF369B"/>
    <w:rsid w:val="00CF40B9"/>
    <w:rsid w:val="00CF440E"/>
    <w:rsid w:val="00CF6130"/>
    <w:rsid w:val="00CF6249"/>
    <w:rsid w:val="00CF6AD5"/>
    <w:rsid w:val="00CF6B8D"/>
    <w:rsid w:val="00CF6F90"/>
    <w:rsid w:val="00D01CE1"/>
    <w:rsid w:val="00D025FF"/>
    <w:rsid w:val="00D02CF5"/>
    <w:rsid w:val="00D031FE"/>
    <w:rsid w:val="00D03723"/>
    <w:rsid w:val="00D03DB1"/>
    <w:rsid w:val="00D05CD1"/>
    <w:rsid w:val="00D0704D"/>
    <w:rsid w:val="00D07DD8"/>
    <w:rsid w:val="00D10727"/>
    <w:rsid w:val="00D113B2"/>
    <w:rsid w:val="00D11D2B"/>
    <w:rsid w:val="00D120DB"/>
    <w:rsid w:val="00D129EE"/>
    <w:rsid w:val="00D12C76"/>
    <w:rsid w:val="00D12D60"/>
    <w:rsid w:val="00D159D7"/>
    <w:rsid w:val="00D159D8"/>
    <w:rsid w:val="00D16447"/>
    <w:rsid w:val="00D2035A"/>
    <w:rsid w:val="00D21865"/>
    <w:rsid w:val="00D219F0"/>
    <w:rsid w:val="00D220E5"/>
    <w:rsid w:val="00D22626"/>
    <w:rsid w:val="00D229B4"/>
    <w:rsid w:val="00D231B7"/>
    <w:rsid w:val="00D23546"/>
    <w:rsid w:val="00D273B3"/>
    <w:rsid w:val="00D273EB"/>
    <w:rsid w:val="00D31087"/>
    <w:rsid w:val="00D3148E"/>
    <w:rsid w:val="00D31754"/>
    <w:rsid w:val="00D31ACD"/>
    <w:rsid w:val="00D32936"/>
    <w:rsid w:val="00D32ECD"/>
    <w:rsid w:val="00D3674A"/>
    <w:rsid w:val="00D368CE"/>
    <w:rsid w:val="00D36F30"/>
    <w:rsid w:val="00D401E7"/>
    <w:rsid w:val="00D41366"/>
    <w:rsid w:val="00D417A6"/>
    <w:rsid w:val="00D43440"/>
    <w:rsid w:val="00D44482"/>
    <w:rsid w:val="00D45946"/>
    <w:rsid w:val="00D45BEE"/>
    <w:rsid w:val="00D461B2"/>
    <w:rsid w:val="00D46421"/>
    <w:rsid w:val="00D4651B"/>
    <w:rsid w:val="00D47422"/>
    <w:rsid w:val="00D47518"/>
    <w:rsid w:val="00D4761C"/>
    <w:rsid w:val="00D501F6"/>
    <w:rsid w:val="00D50A71"/>
    <w:rsid w:val="00D5147B"/>
    <w:rsid w:val="00D515B8"/>
    <w:rsid w:val="00D5191F"/>
    <w:rsid w:val="00D5296B"/>
    <w:rsid w:val="00D52D27"/>
    <w:rsid w:val="00D54EED"/>
    <w:rsid w:val="00D54F5F"/>
    <w:rsid w:val="00D55902"/>
    <w:rsid w:val="00D56191"/>
    <w:rsid w:val="00D57846"/>
    <w:rsid w:val="00D57909"/>
    <w:rsid w:val="00D57B13"/>
    <w:rsid w:val="00D60346"/>
    <w:rsid w:val="00D605BE"/>
    <w:rsid w:val="00D61701"/>
    <w:rsid w:val="00D620C7"/>
    <w:rsid w:val="00D62E9E"/>
    <w:rsid w:val="00D636B9"/>
    <w:rsid w:val="00D6399D"/>
    <w:rsid w:val="00D64275"/>
    <w:rsid w:val="00D649B1"/>
    <w:rsid w:val="00D64E0C"/>
    <w:rsid w:val="00D65983"/>
    <w:rsid w:val="00D67412"/>
    <w:rsid w:val="00D6763E"/>
    <w:rsid w:val="00D70949"/>
    <w:rsid w:val="00D71041"/>
    <w:rsid w:val="00D7198A"/>
    <w:rsid w:val="00D71A93"/>
    <w:rsid w:val="00D71C3C"/>
    <w:rsid w:val="00D74443"/>
    <w:rsid w:val="00D8040F"/>
    <w:rsid w:val="00D805F8"/>
    <w:rsid w:val="00D80C77"/>
    <w:rsid w:val="00D82500"/>
    <w:rsid w:val="00D838E9"/>
    <w:rsid w:val="00D84635"/>
    <w:rsid w:val="00D848D2"/>
    <w:rsid w:val="00D84D3B"/>
    <w:rsid w:val="00D85062"/>
    <w:rsid w:val="00D864BE"/>
    <w:rsid w:val="00D87E53"/>
    <w:rsid w:val="00D91A0F"/>
    <w:rsid w:val="00D91A33"/>
    <w:rsid w:val="00D91F42"/>
    <w:rsid w:val="00D92476"/>
    <w:rsid w:val="00D92A09"/>
    <w:rsid w:val="00D94311"/>
    <w:rsid w:val="00D946D1"/>
    <w:rsid w:val="00D960B6"/>
    <w:rsid w:val="00D968C9"/>
    <w:rsid w:val="00D97456"/>
    <w:rsid w:val="00DA1682"/>
    <w:rsid w:val="00DA24C5"/>
    <w:rsid w:val="00DA2DD5"/>
    <w:rsid w:val="00DA3033"/>
    <w:rsid w:val="00DA370F"/>
    <w:rsid w:val="00DA3E81"/>
    <w:rsid w:val="00DA4EED"/>
    <w:rsid w:val="00DA7B6B"/>
    <w:rsid w:val="00DB16DD"/>
    <w:rsid w:val="00DB262D"/>
    <w:rsid w:val="00DB399E"/>
    <w:rsid w:val="00DB57EB"/>
    <w:rsid w:val="00DB5A86"/>
    <w:rsid w:val="00DB5CF7"/>
    <w:rsid w:val="00DB5E9A"/>
    <w:rsid w:val="00DB6D20"/>
    <w:rsid w:val="00DB7105"/>
    <w:rsid w:val="00DB710E"/>
    <w:rsid w:val="00DB7D5D"/>
    <w:rsid w:val="00DB7E0D"/>
    <w:rsid w:val="00DC03C5"/>
    <w:rsid w:val="00DC07B0"/>
    <w:rsid w:val="00DC09E4"/>
    <w:rsid w:val="00DC2DAD"/>
    <w:rsid w:val="00DC306D"/>
    <w:rsid w:val="00DC309F"/>
    <w:rsid w:val="00DC37CD"/>
    <w:rsid w:val="00DC416E"/>
    <w:rsid w:val="00DC41EC"/>
    <w:rsid w:val="00DC4F5F"/>
    <w:rsid w:val="00DC4FA9"/>
    <w:rsid w:val="00DC50FA"/>
    <w:rsid w:val="00DC522E"/>
    <w:rsid w:val="00DC58A0"/>
    <w:rsid w:val="00DC59EB"/>
    <w:rsid w:val="00DC7B7B"/>
    <w:rsid w:val="00DD011F"/>
    <w:rsid w:val="00DD051A"/>
    <w:rsid w:val="00DD4591"/>
    <w:rsid w:val="00DD517A"/>
    <w:rsid w:val="00DD5564"/>
    <w:rsid w:val="00DD5E07"/>
    <w:rsid w:val="00DD5EED"/>
    <w:rsid w:val="00DD6442"/>
    <w:rsid w:val="00DD7141"/>
    <w:rsid w:val="00DE0562"/>
    <w:rsid w:val="00DE1FEF"/>
    <w:rsid w:val="00DE6F17"/>
    <w:rsid w:val="00DE75EB"/>
    <w:rsid w:val="00DF00B9"/>
    <w:rsid w:val="00DF016B"/>
    <w:rsid w:val="00DF238D"/>
    <w:rsid w:val="00DF268D"/>
    <w:rsid w:val="00DF30C5"/>
    <w:rsid w:val="00DF381A"/>
    <w:rsid w:val="00DF3F2C"/>
    <w:rsid w:val="00DF438F"/>
    <w:rsid w:val="00DF4B04"/>
    <w:rsid w:val="00DF577F"/>
    <w:rsid w:val="00DF69A4"/>
    <w:rsid w:val="00DF770B"/>
    <w:rsid w:val="00DF7AA1"/>
    <w:rsid w:val="00E00530"/>
    <w:rsid w:val="00E01B3C"/>
    <w:rsid w:val="00E0200F"/>
    <w:rsid w:val="00E0331C"/>
    <w:rsid w:val="00E0404F"/>
    <w:rsid w:val="00E076A2"/>
    <w:rsid w:val="00E07986"/>
    <w:rsid w:val="00E07CE3"/>
    <w:rsid w:val="00E118DD"/>
    <w:rsid w:val="00E12488"/>
    <w:rsid w:val="00E1316A"/>
    <w:rsid w:val="00E13735"/>
    <w:rsid w:val="00E13B82"/>
    <w:rsid w:val="00E13C87"/>
    <w:rsid w:val="00E1476B"/>
    <w:rsid w:val="00E1559C"/>
    <w:rsid w:val="00E15E7F"/>
    <w:rsid w:val="00E16881"/>
    <w:rsid w:val="00E17A3B"/>
    <w:rsid w:val="00E17B50"/>
    <w:rsid w:val="00E17C40"/>
    <w:rsid w:val="00E203C9"/>
    <w:rsid w:val="00E21BE4"/>
    <w:rsid w:val="00E2261C"/>
    <w:rsid w:val="00E22926"/>
    <w:rsid w:val="00E22D32"/>
    <w:rsid w:val="00E239DC"/>
    <w:rsid w:val="00E26F34"/>
    <w:rsid w:val="00E27048"/>
    <w:rsid w:val="00E27DA7"/>
    <w:rsid w:val="00E30531"/>
    <w:rsid w:val="00E31FC8"/>
    <w:rsid w:val="00E324E4"/>
    <w:rsid w:val="00E32D28"/>
    <w:rsid w:val="00E3329A"/>
    <w:rsid w:val="00E352AB"/>
    <w:rsid w:val="00E35760"/>
    <w:rsid w:val="00E35818"/>
    <w:rsid w:val="00E35B20"/>
    <w:rsid w:val="00E37D51"/>
    <w:rsid w:val="00E40991"/>
    <w:rsid w:val="00E40DF5"/>
    <w:rsid w:val="00E411EE"/>
    <w:rsid w:val="00E41BD7"/>
    <w:rsid w:val="00E42362"/>
    <w:rsid w:val="00E42DC5"/>
    <w:rsid w:val="00E4369E"/>
    <w:rsid w:val="00E4371D"/>
    <w:rsid w:val="00E43A13"/>
    <w:rsid w:val="00E449A1"/>
    <w:rsid w:val="00E44E52"/>
    <w:rsid w:val="00E4616A"/>
    <w:rsid w:val="00E46AC4"/>
    <w:rsid w:val="00E47FB6"/>
    <w:rsid w:val="00E50970"/>
    <w:rsid w:val="00E50A98"/>
    <w:rsid w:val="00E51527"/>
    <w:rsid w:val="00E51CD1"/>
    <w:rsid w:val="00E52D4F"/>
    <w:rsid w:val="00E53DC7"/>
    <w:rsid w:val="00E5484F"/>
    <w:rsid w:val="00E55458"/>
    <w:rsid w:val="00E564ED"/>
    <w:rsid w:val="00E56879"/>
    <w:rsid w:val="00E60226"/>
    <w:rsid w:val="00E60983"/>
    <w:rsid w:val="00E62E86"/>
    <w:rsid w:val="00E631B2"/>
    <w:rsid w:val="00E63F85"/>
    <w:rsid w:val="00E64C02"/>
    <w:rsid w:val="00E65925"/>
    <w:rsid w:val="00E65FDE"/>
    <w:rsid w:val="00E663A9"/>
    <w:rsid w:val="00E66EA7"/>
    <w:rsid w:val="00E70988"/>
    <w:rsid w:val="00E70B06"/>
    <w:rsid w:val="00E71950"/>
    <w:rsid w:val="00E72643"/>
    <w:rsid w:val="00E74167"/>
    <w:rsid w:val="00E74F54"/>
    <w:rsid w:val="00E75992"/>
    <w:rsid w:val="00E75A21"/>
    <w:rsid w:val="00E76C51"/>
    <w:rsid w:val="00E77215"/>
    <w:rsid w:val="00E772C5"/>
    <w:rsid w:val="00E8073B"/>
    <w:rsid w:val="00E8144F"/>
    <w:rsid w:val="00E81B31"/>
    <w:rsid w:val="00E81B74"/>
    <w:rsid w:val="00E81D22"/>
    <w:rsid w:val="00E82066"/>
    <w:rsid w:val="00E82466"/>
    <w:rsid w:val="00E827BA"/>
    <w:rsid w:val="00E82AAE"/>
    <w:rsid w:val="00E82E01"/>
    <w:rsid w:val="00E839A7"/>
    <w:rsid w:val="00E83BCD"/>
    <w:rsid w:val="00E83E2C"/>
    <w:rsid w:val="00E83FED"/>
    <w:rsid w:val="00E85829"/>
    <w:rsid w:val="00E858DA"/>
    <w:rsid w:val="00E86134"/>
    <w:rsid w:val="00E8637E"/>
    <w:rsid w:val="00E867D0"/>
    <w:rsid w:val="00E86953"/>
    <w:rsid w:val="00E87998"/>
    <w:rsid w:val="00E90AC0"/>
    <w:rsid w:val="00E90C61"/>
    <w:rsid w:val="00E90EA8"/>
    <w:rsid w:val="00E90FF7"/>
    <w:rsid w:val="00E9133C"/>
    <w:rsid w:val="00E91D44"/>
    <w:rsid w:val="00E92B47"/>
    <w:rsid w:val="00E931B0"/>
    <w:rsid w:val="00E93BBF"/>
    <w:rsid w:val="00E940AC"/>
    <w:rsid w:val="00E95AC4"/>
    <w:rsid w:val="00E95BC3"/>
    <w:rsid w:val="00E964AF"/>
    <w:rsid w:val="00EA218E"/>
    <w:rsid w:val="00EA2905"/>
    <w:rsid w:val="00EA38A2"/>
    <w:rsid w:val="00EA5021"/>
    <w:rsid w:val="00EA52B5"/>
    <w:rsid w:val="00EA5D1A"/>
    <w:rsid w:val="00EA5E0C"/>
    <w:rsid w:val="00EA64BD"/>
    <w:rsid w:val="00EA7BA5"/>
    <w:rsid w:val="00EB0853"/>
    <w:rsid w:val="00EB0885"/>
    <w:rsid w:val="00EB0A39"/>
    <w:rsid w:val="00EB12A6"/>
    <w:rsid w:val="00EB135B"/>
    <w:rsid w:val="00EB1C84"/>
    <w:rsid w:val="00EB3DC9"/>
    <w:rsid w:val="00EB4B45"/>
    <w:rsid w:val="00EB5F1F"/>
    <w:rsid w:val="00EBB181"/>
    <w:rsid w:val="00EC0017"/>
    <w:rsid w:val="00EC0247"/>
    <w:rsid w:val="00EC0E08"/>
    <w:rsid w:val="00EC0F45"/>
    <w:rsid w:val="00EC1853"/>
    <w:rsid w:val="00EC39F0"/>
    <w:rsid w:val="00EC3D1E"/>
    <w:rsid w:val="00EC4301"/>
    <w:rsid w:val="00EC43D6"/>
    <w:rsid w:val="00EC4EF2"/>
    <w:rsid w:val="00EC6293"/>
    <w:rsid w:val="00ED08BB"/>
    <w:rsid w:val="00ED0A69"/>
    <w:rsid w:val="00ED23BF"/>
    <w:rsid w:val="00ED2999"/>
    <w:rsid w:val="00ED2A40"/>
    <w:rsid w:val="00ED320F"/>
    <w:rsid w:val="00ED3808"/>
    <w:rsid w:val="00ED47F0"/>
    <w:rsid w:val="00ED582C"/>
    <w:rsid w:val="00ED663C"/>
    <w:rsid w:val="00ED6EAA"/>
    <w:rsid w:val="00ED7450"/>
    <w:rsid w:val="00ED7573"/>
    <w:rsid w:val="00EE0D52"/>
    <w:rsid w:val="00EE35AA"/>
    <w:rsid w:val="00EE50F5"/>
    <w:rsid w:val="00EE5774"/>
    <w:rsid w:val="00EE62D5"/>
    <w:rsid w:val="00EE7820"/>
    <w:rsid w:val="00EF0317"/>
    <w:rsid w:val="00EF1244"/>
    <w:rsid w:val="00EF12E0"/>
    <w:rsid w:val="00EF1ADE"/>
    <w:rsid w:val="00EF1EBC"/>
    <w:rsid w:val="00EF1FAC"/>
    <w:rsid w:val="00EF3E9C"/>
    <w:rsid w:val="00EF4335"/>
    <w:rsid w:val="00EF50BE"/>
    <w:rsid w:val="00EF54C1"/>
    <w:rsid w:val="00EF62CF"/>
    <w:rsid w:val="00EF66CC"/>
    <w:rsid w:val="00F00213"/>
    <w:rsid w:val="00F00E1F"/>
    <w:rsid w:val="00F01808"/>
    <w:rsid w:val="00F01DAB"/>
    <w:rsid w:val="00F040D7"/>
    <w:rsid w:val="00F040FE"/>
    <w:rsid w:val="00F04DA0"/>
    <w:rsid w:val="00F054E0"/>
    <w:rsid w:val="00F061F9"/>
    <w:rsid w:val="00F07A65"/>
    <w:rsid w:val="00F126D3"/>
    <w:rsid w:val="00F12708"/>
    <w:rsid w:val="00F12A63"/>
    <w:rsid w:val="00F12D5A"/>
    <w:rsid w:val="00F12DD3"/>
    <w:rsid w:val="00F1482B"/>
    <w:rsid w:val="00F14F5E"/>
    <w:rsid w:val="00F16189"/>
    <w:rsid w:val="00F20512"/>
    <w:rsid w:val="00F2434E"/>
    <w:rsid w:val="00F251B0"/>
    <w:rsid w:val="00F26044"/>
    <w:rsid w:val="00F26A57"/>
    <w:rsid w:val="00F26D6A"/>
    <w:rsid w:val="00F30F3E"/>
    <w:rsid w:val="00F30F6C"/>
    <w:rsid w:val="00F315D4"/>
    <w:rsid w:val="00F3215C"/>
    <w:rsid w:val="00F32B1D"/>
    <w:rsid w:val="00F33AD5"/>
    <w:rsid w:val="00F33E47"/>
    <w:rsid w:val="00F3540C"/>
    <w:rsid w:val="00F354BE"/>
    <w:rsid w:val="00F35F46"/>
    <w:rsid w:val="00F36520"/>
    <w:rsid w:val="00F36BCA"/>
    <w:rsid w:val="00F377F3"/>
    <w:rsid w:val="00F37B4A"/>
    <w:rsid w:val="00F42D68"/>
    <w:rsid w:val="00F43CAC"/>
    <w:rsid w:val="00F44E82"/>
    <w:rsid w:val="00F519E8"/>
    <w:rsid w:val="00F51C05"/>
    <w:rsid w:val="00F53620"/>
    <w:rsid w:val="00F54926"/>
    <w:rsid w:val="00F559C0"/>
    <w:rsid w:val="00F55AE5"/>
    <w:rsid w:val="00F57CCD"/>
    <w:rsid w:val="00F611BC"/>
    <w:rsid w:val="00F63151"/>
    <w:rsid w:val="00F64830"/>
    <w:rsid w:val="00F661AB"/>
    <w:rsid w:val="00F664C1"/>
    <w:rsid w:val="00F664D7"/>
    <w:rsid w:val="00F66B44"/>
    <w:rsid w:val="00F66E5F"/>
    <w:rsid w:val="00F674F4"/>
    <w:rsid w:val="00F70210"/>
    <w:rsid w:val="00F70436"/>
    <w:rsid w:val="00F70C67"/>
    <w:rsid w:val="00F70F3F"/>
    <w:rsid w:val="00F71541"/>
    <w:rsid w:val="00F74677"/>
    <w:rsid w:val="00F762B1"/>
    <w:rsid w:val="00F76521"/>
    <w:rsid w:val="00F774A5"/>
    <w:rsid w:val="00F77A1B"/>
    <w:rsid w:val="00F8113D"/>
    <w:rsid w:val="00F8134F"/>
    <w:rsid w:val="00F823DA"/>
    <w:rsid w:val="00F825E6"/>
    <w:rsid w:val="00F83758"/>
    <w:rsid w:val="00F83ADE"/>
    <w:rsid w:val="00F84473"/>
    <w:rsid w:val="00F84E09"/>
    <w:rsid w:val="00F854A9"/>
    <w:rsid w:val="00F861E1"/>
    <w:rsid w:val="00F8717A"/>
    <w:rsid w:val="00F87B15"/>
    <w:rsid w:val="00F917CA"/>
    <w:rsid w:val="00F92047"/>
    <w:rsid w:val="00F935A0"/>
    <w:rsid w:val="00F935B2"/>
    <w:rsid w:val="00F946CC"/>
    <w:rsid w:val="00F951F8"/>
    <w:rsid w:val="00F962DF"/>
    <w:rsid w:val="00F96D0D"/>
    <w:rsid w:val="00F97ABD"/>
    <w:rsid w:val="00FA0AD9"/>
    <w:rsid w:val="00FA107F"/>
    <w:rsid w:val="00FA1185"/>
    <w:rsid w:val="00FA17D0"/>
    <w:rsid w:val="00FA29F8"/>
    <w:rsid w:val="00FA4420"/>
    <w:rsid w:val="00FA60FA"/>
    <w:rsid w:val="00FA682E"/>
    <w:rsid w:val="00FA6F50"/>
    <w:rsid w:val="00FA7271"/>
    <w:rsid w:val="00FB08E2"/>
    <w:rsid w:val="00FB1135"/>
    <w:rsid w:val="00FB27EE"/>
    <w:rsid w:val="00FB33ED"/>
    <w:rsid w:val="00FB3B57"/>
    <w:rsid w:val="00FB452D"/>
    <w:rsid w:val="00FB46FF"/>
    <w:rsid w:val="00FB6523"/>
    <w:rsid w:val="00FC0466"/>
    <w:rsid w:val="00FC0BE4"/>
    <w:rsid w:val="00FC1AA1"/>
    <w:rsid w:val="00FC268B"/>
    <w:rsid w:val="00FC35EE"/>
    <w:rsid w:val="00FC3826"/>
    <w:rsid w:val="00FC3CB0"/>
    <w:rsid w:val="00FC4472"/>
    <w:rsid w:val="00FC508C"/>
    <w:rsid w:val="00FC578B"/>
    <w:rsid w:val="00FC6717"/>
    <w:rsid w:val="00FC78EB"/>
    <w:rsid w:val="00FC79D3"/>
    <w:rsid w:val="00FC7AF6"/>
    <w:rsid w:val="00FD1186"/>
    <w:rsid w:val="00FD154A"/>
    <w:rsid w:val="00FD22EA"/>
    <w:rsid w:val="00FD240E"/>
    <w:rsid w:val="00FD2E01"/>
    <w:rsid w:val="00FD44FC"/>
    <w:rsid w:val="00FD5042"/>
    <w:rsid w:val="00FD6C15"/>
    <w:rsid w:val="00FD6F4A"/>
    <w:rsid w:val="00FD7154"/>
    <w:rsid w:val="00FD7573"/>
    <w:rsid w:val="00FE07C6"/>
    <w:rsid w:val="00FE0833"/>
    <w:rsid w:val="00FE0A50"/>
    <w:rsid w:val="00FE0C54"/>
    <w:rsid w:val="00FE180F"/>
    <w:rsid w:val="00FE1936"/>
    <w:rsid w:val="00FE1A35"/>
    <w:rsid w:val="00FE1A71"/>
    <w:rsid w:val="00FE28B4"/>
    <w:rsid w:val="00FE2F53"/>
    <w:rsid w:val="00FE45EA"/>
    <w:rsid w:val="00FE47A1"/>
    <w:rsid w:val="00FE47AB"/>
    <w:rsid w:val="00FE4BC6"/>
    <w:rsid w:val="00FE62F0"/>
    <w:rsid w:val="00FE7073"/>
    <w:rsid w:val="00FE7286"/>
    <w:rsid w:val="00FE72FA"/>
    <w:rsid w:val="00FE796A"/>
    <w:rsid w:val="00FF1EF9"/>
    <w:rsid w:val="00FF2F4B"/>
    <w:rsid w:val="00FF4B4B"/>
    <w:rsid w:val="00FF4FD8"/>
    <w:rsid w:val="00FF50A9"/>
    <w:rsid w:val="00FF52C9"/>
    <w:rsid w:val="00FF6416"/>
    <w:rsid w:val="00FF6900"/>
    <w:rsid w:val="00FF704B"/>
    <w:rsid w:val="00FF7297"/>
    <w:rsid w:val="00FF746C"/>
    <w:rsid w:val="012284C1"/>
    <w:rsid w:val="0151B4EC"/>
    <w:rsid w:val="01820710"/>
    <w:rsid w:val="01A276BE"/>
    <w:rsid w:val="0215AD3E"/>
    <w:rsid w:val="021D8EF1"/>
    <w:rsid w:val="022195D8"/>
    <w:rsid w:val="02224564"/>
    <w:rsid w:val="022373A4"/>
    <w:rsid w:val="0244BCB2"/>
    <w:rsid w:val="025F57D1"/>
    <w:rsid w:val="02691E3C"/>
    <w:rsid w:val="027C2728"/>
    <w:rsid w:val="02A7C510"/>
    <w:rsid w:val="02AE4515"/>
    <w:rsid w:val="02C99700"/>
    <w:rsid w:val="02E2709B"/>
    <w:rsid w:val="02E2D63B"/>
    <w:rsid w:val="02EC2487"/>
    <w:rsid w:val="02F8B215"/>
    <w:rsid w:val="0320771C"/>
    <w:rsid w:val="032B4DB7"/>
    <w:rsid w:val="034E71B8"/>
    <w:rsid w:val="036C796F"/>
    <w:rsid w:val="03742799"/>
    <w:rsid w:val="03821B13"/>
    <w:rsid w:val="03BA0429"/>
    <w:rsid w:val="03C1F9EE"/>
    <w:rsid w:val="03D84ACA"/>
    <w:rsid w:val="03D92BC8"/>
    <w:rsid w:val="03D94EF9"/>
    <w:rsid w:val="041185FF"/>
    <w:rsid w:val="041CAEEE"/>
    <w:rsid w:val="042A627C"/>
    <w:rsid w:val="0437A3FE"/>
    <w:rsid w:val="045E04D2"/>
    <w:rsid w:val="0466B17C"/>
    <w:rsid w:val="04B0300B"/>
    <w:rsid w:val="04B2E18A"/>
    <w:rsid w:val="04D20AF9"/>
    <w:rsid w:val="04DB63AE"/>
    <w:rsid w:val="04FFC008"/>
    <w:rsid w:val="05075095"/>
    <w:rsid w:val="053C4249"/>
    <w:rsid w:val="0575BEB9"/>
    <w:rsid w:val="05A26443"/>
    <w:rsid w:val="05AF4906"/>
    <w:rsid w:val="05B3AF54"/>
    <w:rsid w:val="062FBB5F"/>
    <w:rsid w:val="063D5C83"/>
    <w:rsid w:val="0644E688"/>
    <w:rsid w:val="0647E79D"/>
    <w:rsid w:val="065A7011"/>
    <w:rsid w:val="06628A98"/>
    <w:rsid w:val="066E2DA5"/>
    <w:rsid w:val="06912581"/>
    <w:rsid w:val="06A124EE"/>
    <w:rsid w:val="06BEA16B"/>
    <w:rsid w:val="06C47A03"/>
    <w:rsid w:val="06D33F8D"/>
    <w:rsid w:val="0721365A"/>
    <w:rsid w:val="0728ECD4"/>
    <w:rsid w:val="072EB760"/>
    <w:rsid w:val="075FCF56"/>
    <w:rsid w:val="07873D61"/>
    <w:rsid w:val="078F0B58"/>
    <w:rsid w:val="07990956"/>
    <w:rsid w:val="079ED48F"/>
    <w:rsid w:val="07BC62E9"/>
    <w:rsid w:val="07D2229C"/>
    <w:rsid w:val="07F4D529"/>
    <w:rsid w:val="07F7423E"/>
    <w:rsid w:val="0827E1F8"/>
    <w:rsid w:val="08327674"/>
    <w:rsid w:val="08382AF7"/>
    <w:rsid w:val="08561116"/>
    <w:rsid w:val="0883733F"/>
    <w:rsid w:val="08969F75"/>
    <w:rsid w:val="08A88436"/>
    <w:rsid w:val="08B9FF5A"/>
    <w:rsid w:val="08C8C159"/>
    <w:rsid w:val="08DC0418"/>
    <w:rsid w:val="08ED2CF2"/>
    <w:rsid w:val="090BF1E0"/>
    <w:rsid w:val="093A44DD"/>
    <w:rsid w:val="093A8EA7"/>
    <w:rsid w:val="0941E683"/>
    <w:rsid w:val="09879944"/>
    <w:rsid w:val="099B807F"/>
    <w:rsid w:val="09A4E6AD"/>
    <w:rsid w:val="09CBD461"/>
    <w:rsid w:val="09D3930A"/>
    <w:rsid w:val="09DC45EA"/>
    <w:rsid w:val="0A123DE3"/>
    <w:rsid w:val="0A20C9BB"/>
    <w:rsid w:val="0A3D6DCC"/>
    <w:rsid w:val="0A71B6C0"/>
    <w:rsid w:val="0A8274DC"/>
    <w:rsid w:val="0AA24112"/>
    <w:rsid w:val="0AA4AA69"/>
    <w:rsid w:val="0AC66EB1"/>
    <w:rsid w:val="0AD2F750"/>
    <w:rsid w:val="0AE55FA7"/>
    <w:rsid w:val="0B551940"/>
    <w:rsid w:val="0B8F5845"/>
    <w:rsid w:val="0BDD9F97"/>
    <w:rsid w:val="0BFF7378"/>
    <w:rsid w:val="0C1C6F68"/>
    <w:rsid w:val="0C24A8C9"/>
    <w:rsid w:val="0C50DD71"/>
    <w:rsid w:val="0C6F04DB"/>
    <w:rsid w:val="0C8FA3F5"/>
    <w:rsid w:val="0CA6D15A"/>
    <w:rsid w:val="0CC91D58"/>
    <w:rsid w:val="0CD46FB3"/>
    <w:rsid w:val="0CE71068"/>
    <w:rsid w:val="0CF459C8"/>
    <w:rsid w:val="0CF5490B"/>
    <w:rsid w:val="0CF7FBC8"/>
    <w:rsid w:val="0D0D765C"/>
    <w:rsid w:val="0D278884"/>
    <w:rsid w:val="0D91AAA8"/>
    <w:rsid w:val="0D93EEC6"/>
    <w:rsid w:val="0DCFE759"/>
    <w:rsid w:val="0E1F8875"/>
    <w:rsid w:val="0E49974E"/>
    <w:rsid w:val="0EA0BD84"/>
    <w:rsid w:val="0EAC2A3D"/>
    <w:rsid w:val="0EBEB959"/>
    <w:rsid w:val="0EC5228F"/>
    <w:rsid w:val="0EFE469E"/>
    <w:rsid w:val="0F11F5C7"/>
    <w:rsid w:val="0F5A5AD3"/>
    <w:rsid w:val="0F5B75A5"/>
    <w:rsid w:val="0FB679CA"/>
    <w:rsid w:val="0FC89C2F"/>
    <w:rsid w:val="0FD0CEAD"/>
    <w:rsid w:val="10224BCA"/>
    <w:rsid w:val="1030752E"/>
    <w:rsid w:val="10702547"/>
    <w:rsid w:val="1073FC01"/>
    <w:rsid w:val="10860121"/>
    <w:rsid w:val="1089214E"/>
    <w:rsid w:val="10AF0782"/>
    <w:rsid w:val="10BC14B4"/>
    <w:rsid w:val="10DBC0C4"/>
    <w:rsid w:val="1130C39A"/>
    <w:rsid w:val="11326F45"/>
    <w:rsid w:val="1144D90C"/>
    <w:rsid w:val="115BBC98"/>
    <w:rsid w:val="11648D2E"/>
    <w:rsid w:val="1175BA89"/>
    <w:rsid w:val="117BA290"/>
    <w:rsid w:val="11AEE0F2"/>
    <w:rsid w:val="11AF054C"/>
    <w:rsid w:val="12034C50"/>
    <w:rsid w:val="120C84FD"/>
    <w:rsid w:val="1238CED0"/>
    <w:rsid w:val="125B0431"/>
    <w:rsid w:val="12A5B151"/>
    <w:rsid w:val="13128273"/>
    <w:rsid w:val="1335C9CE"/>
    <w:rsid w:val="135DA7A6"/>
    <w:rsid w:val="1394461D"/>
    <w:rsid w:val="13B3D842"/>
    <w:rsid w:val="13B8FDFC"/>
    <w:rsid w:val="13B9CB73"/>
    <w:rsid w:val="13C3DEE9"/>
    <w:rsid w:val="13CDD31F"/>
    <w:rsid w:val="13F7FFA8"/>
    <w:rsid w:val="1413A87B"/>
    <w:rsid w:val="14163846"/>
    <w:rsid w:val="141B1B40"/>
    <w:rsid w:val="141F2E34"/>
    <w:rsid w:val="1463E018"/>
    <w:rsid w:val="148BF59A"/>
    <w:rsid w:val="149B9678"/>
    <w:rsid w:val="14A73053"/>
    <w:rsid w:val="14B91F8B"/>
    <w:rsid w:val="14BC066C"/>
    <w:rsid w:val="14CBC1FF"/>
    <w:rsid w:val="1585D0BA"/>
    <w:rsid w:val="15896696"/>
    <w:rsid w:val="159BD97D"/>
    <w:rsid w:val="15DA1922"/>
    <w:rsid w:val="15EBFD34"/>
    <w:rsid w:val="16015B58"/>
    <w:rsid w:val="16201EA6"/>
    <w:rsid w:val="1659CB31"/>
    <w:rsid w:val="167F4515"/>
    <w:rsid w:val="168DB2BF"/>
    <w:rsid w:val="1690A3F8"/>
    <w:rsid w:val="16F0D757"/>
    <w:rsid w:val="16FCA37F"/>
    <w:rsid w:val="1700453C"/>
    <w:rsid w:val="17016C04"/>
    <w:rsid w:val="17256054"/>
    <w:rsid w:val="1727176F"/>
    <w:rsid w:val="172990AC"/>
    <w:rsid w:val="172BC144"/>
    <w:rsid w:val="1761027C"/>
    <w:rsid w:val="17C8D30D"/>
    <w:rsid w:val="17CE9310"/>
    <w:rsid w:val="17E13AEB"/>
    <w:rsid w:val="17E78BC3"/>
    <w:rsid w:val="17FE1729"/>
    <w:rsid w:val="181F75C0"/>
    <w:rsid w:val="183157D6"/>
    <w:rsid w:val="18364F43"/>
    <w:rsid w:val="18DB4EB6"/>
    <w:rsid w:val="1904A14C"/>
    <w:rsid w:val="193BD86C"/>
    <w:rsid w:val="19677FB7"/>
    <w:rsid w:val="1968D4D0"/>
    <w:rsid w:val="197303AA"/>
    <w:rsid w:val="197FB94E"/>
    <w:rsid w:val="19A93C30"/>
    <w:rsid w:val="19C9A4AF"/>
    <w:rsid w:val="19D5CBED"/>
    <w:rsid w:val="1A0C0150"/>
    <w:rsid w:val="1A29E44A"/>
    <w:rsid w:val="1A3DF1D8"/>
    <w:rsid w:val="1A50A4FB"/>
    <w:rsid w:val="1AB5DF93"/>
    <w:rsid w:val="1AC23BDD"/>
    <w:rsid w:val="1ACD4497"/>
    <w:rsid w:val="1ACE6BFD"/>
    <w:rsid w:val="1B09A90C"/>
    <w:rsid w:val="1B17D2DB"/>
    <w:rsid w:val="1B1EC4A0"/>
    <w:rsid w:val="1B2BD322"/>
    <w:rsid w:val="1B567F0A"/>
    <w:rsid w:val="1B7FFE33"/>
    <w:rsid w:val="1B82CCCA"/>
    <w:rsid w:val="1B8B7EB6"/>
    <w:rsid w:val="1BCF4A25"/>
    <w:rsid w:val="1BD5DE26"/>
    <w:rsid w:val="1C7141E1"/>
    <w:rsid w:val="1C75D2C6"/>
    <w:rsid w:val="1C7A549E"/>
    <w:rsid w:val="1C8B13AB"/>
    <w:rsid w:val="1CAC57AC"/>
    <w:rsid w:val="1CB048FF"/>
    <w:rsid w:val="1D403329"/>
    <w:rsid w:val="1D56BD5F"/>
    <w:rsid w:val="1DA8970D"/>
    <w:rsid w:val="1DBC0939"/>
    <w:rsid w:val="1DDA178E"/>
    <w:rsid w:val="1DDE1A40"/>
    <w:rsid w:val="1E05B214"/>
    <w:rsid w:val="1E4D1A54"/>
    <w:rsid w:val="1E62EBCE"/>
    <w:rsid w:val="1E744539"/>
    <w:rsid w:val="1E9FAFAE"/>
    <w:rsid w:val="1EA3C980"/>
    <w:rsid w:val="1EA7117E"/>
    <w:rsid w:val="1EB2732E"/>
    <w:rsid w:val="1EB29C29"/>
    <w:rsid w:val="1EC0CA7A"/>
    <w:rsid w:val="1EDE83D0"/>
    <w:rsid w:val="1F4BA46D"/>
    <w:rsid w:val="1F5C15F6"/>
    <w:rsid w:val="1F643898"/>
    <w:rsid w:val="1F736AF5"/>
    <w:rsid w:val="1F8DC732"/>
    <w:rsid w:val="1FB5C615"/>
    <w:rsid w:val="1FF31B5E"/>
    <w:rsid w:val="200A17B1"/>
    <w:rsid w:val="203A29D1"/>
    <w:rsid w:val="206A52E2"/>
    <w:rsid w:val="206E0F95"/>
    <w:rsid w:val="20B4F61D"/>
    <w:rsid w:val="20B95F88"/>
    <w:rsid w:val="20DE52F9"/>
    <w:rsid w:val="20EA314F"/>
    <w:rsid w:val="20FC84DF"/>
    <w:rsid w:val="2109AE0E"/>
    <w:rsid w:val="21137A3E"/>
    <w:rsid w:val="211D3C74"/>
    <w:rsid w:val="215B222B"/>
    <w:rsid w:val="2185B9BB"/>
    <w:rsid w:val="21C8CDFA"/>
    <w:rsid w:val="21CE8430"/>
    <w:rsid w:val="220A0BB6"/>
    <w:rsid w:val="2221E985"/>
    <w:rsid w:val="222B7FD2"/>
    <w:rsid w:val="225B63F6"/>
    <w:rsid w:val="22931F40"/>
    <w:rsid w:val="2296D720"/>
    <w:rsid w:val="22B74DDA"/>
    <w:rsid w:val="22BAB271"/>
    <w:rsid w:val="22E52C6E"/>
    <w:rsid w:val="232D0B89"/>
    <w:rsid w:val="236899DA"/>
    <w:rsid w:val="2387D0D6"/>
    <w:rsid w:val="238DF6F9"/>
    <w:rsid w:val="239CA21A"/>
    <w:rsid w:val="23A2BB1D"/>
    <w:rsid w:val="23A35618"/>
    <w:rsid w:val="23B2E4AD"/>
    <w:rsid w:val="23B82ED2"/>
    <w:rsid w:val="23BBF91A"/>
    <w:rsid w:val="23C7C6BE"/>
    <w:rsid w:val="23CC4B45"/>
    <w:rsid w:val="241A5415"/>
    <w:rsid w:val="241CEA81"/>
    <w:rsid w:val="242AA490"/>
    <w:rsid w:val="24549810"/>
    <w:rsid w:val="24799B11"/>
    <w:rsid w:val="2481AF54"/>
    <w:rsid w:val="24A67DE1"/>
    <w:rsid w:val="24C905EB"/>
    <w:rsid w:val="24E8C1E2"/>
    <w:rsid w:val="24F33F1E"/>
    <w:rsid w:val="24FC7D26"/>
    <w:rsid w:val="251BB3B1"/>
    <w:rsid w:val="252723A0"/>
    <w:rsid w:val="254495BB"/>
    <w:rsid w:val="257750C3"/>
    <w:rsid w:val="25BEDEB8"/>
    <w:rsid w:val="25EE5724"/>
    <w:rsid w:val="25F4B06D"/>
    <w:rsid w:val="260285A5"/>
    <w:rsid w:val="260D2BB8"/>
    <w:rsid w:val="2627D79C"/>
    <w:rsid w:val="2664BD5E"/>
    <w:rsid w:val="267059A1"/>
    <w:rsid w:val="267C0E40"/>
    <w:rsid w:val="26C3D39A"/>
    <w:rsid w:val="26C98932"/>
    <w:rsid w:val="26F673B1"/>
    <w:rsid w:val="2719C928"/>
    <w:rsid w:val="27363E7C"/>
    <w:rsid w:val="273BE24A"/>
    <w:rsid w:val="2742E805"/>
    <w:rsid w:val="278C4B32"/>
    <w:rsid w:val="27F46CA9"/>
    <w:rsid w:val="2820CFF5"/>
    <w:rsid w:val="283B9FDB"/>
    <w:rsid w:val="28485810"/>
    <w:rsid w:val="28505991"/>
    <w:rsid w:val="2853BA15"/>
    <w:rsid w:val="287108A6"/>
    <w:rsid w:val="28B3850C"/>
    <w:rsid w:val="28C86C38"/>
    <w:rsid w:val="28DC17EC"/>
    <w:rsid w:val="28FDAF65"/>
    <w:rsid w:val="2910AC9C"/>
    <w:rsid w:val="297B47CF"/>
    <w:rsid w:val="2A1A0890"/>
    <w:rsid w:val="2A249A62"/>
    <w:rsid w:val="2A2BD80D"/>
    <w:rsid w:val="2A5DBBAF"/>
    <w:rsid w:val="2A89EB3C"/>
    <w:rsid w:val="2ADD8718"/>
    <w:rsid w:val="2ADE750F"/>
    <w:rsid w:val="2AEFCC80"/>
    <w:rsid w:val="2B13BBF2"/>
    <w:rsid w:val="2B14378D"/>
    <w:rsid w:val="2B1EAC8F"/>
    <w:rsid w:val="2B4752C8"/>
    <w:rsid w:val="2B603840"/>
    <w:rsid w:val="2B9F94A3"/>
    <w:rsid w:val="2BA617D7"/>
    <w:rsid w:val="2BD58946"/>
    <w:rsid w:val="2C1FC4F6"/>
    <w:rsid w:val="2C30EF76"/>
    <w:rsid w:val="2C720657"/>
    <w:rsid w:val="2C946DD3"/>
    <w:rsid w:val="2CC77DAB"/>
    <w:rsid w:val="2CE720E4"/>
    <w:rsid w:val="2CF1D48E"/>
    <w:rsid w:val="2D729495"/>
    <w:rsid w:val="2DA3040C"/>
    <w:rsid w:val="2DA49809"/>
    <w:rsid w:val="2DCDD9C9"/>
    <w:rsid w:val="2DDEA808"/>
    <w:rsid w:val="2E25117B"/>
    <w:rsid w:val="2E2E6C25"/>
    <w:rsid w:val="2E3E8FA9"/>
    <w:rsid w:val="2EA7D528"/>
    <w:rsid w:val="2EC6E73A"/>
    <w:rsid w:val="2ECF0343"/>
    <w:rsid w:val="2EDC51DF"/>
    <w:rsid w:val="2F05EEB7"/>
    <w:rsid w:val="2F43236A"/>
    <w:rsid w:val="2F51FC71"/>
    <w:rsid w:val="2F6280FB"/>
    <w:rsid w:val="2F639236"/>
    <w:rsid w:val="2F6A41A2"/>
    <w:rsid w:val="2FA2EAD4"/>
    <w:rsid w:val="2FE57D66"/>
    <w:rsid w:val="300139A7"/>
    <w:rsid w:val="30039993"/>
    <w:rsid w:val="30059F20"/>
    <w:rsid w:val="307BEEB1"/>
    <w:rsid w:val="30818C8D"/>
    <w:rsid w:val="30BA67D5"/>
    <w:rsid w:val="30BC2116"/>
    <w:rsid w:val="30DD7253"/>
    <w:rsid w:val="30E20888"/>
    <w:rsid w:val="30FA8D6F"/>
    <w:rsid w:val="3105FE67"/>
    <w:rsid w:val="312AFBBC"/>
    <w:rsid w:val="312FF3EA"/>
    <w:rsid w:val="3173B967"/>
    <w:rsid w:val="317DA0B2"/>
    <w:rsid w:val="3195111E"/>
    <w:rsid w:val="31ACBBC7"/>
    <w:rsid w:val="31B0FB0B"/>
    <w:rsid w:val="31BD00FA"/>
    <w:rsid w:val="31C44EDF"/>
    <w:rsid w:val="31DE2127"/>
    <w:rsid w:val="31FE4044"/>
    <w:rsid w:val="325A84E1"/>
    <w:rsid w:val="3285AAEF"/>
    <w:rsid w:val="32CF36E4"/>
    <w:rsid w:val="32D5360F"/>
    <w:rsid w:val="32DD0055"/>
    <w:rsid w:val="32EAF9BC"/>
    <w:rsid w:val="32FA928A"/>
    <w:rsid w:val="33120175"/>
    <w:rsid w:val="3386FC48"/>
    <w:rsid w:val="33C23B4E"/>
    <w:rsid w:val="33F2751B"/>
    <w:rsid w:val="33F436FB"/>
    <w:rsid w:val="33FE5382"/>
    <w:rsid w:val="341D20AF"/>
    <w:rsid w:val="341F6394"/>
    <w:rsid w:val="342C7C8E"/>
    <w:rsid w:val="345835D9"/>
    <w:rsid w:val="347CC8EF"/>
    <w:rsid w:val="3482D9A1"/>
    <w:rsid w:val="3484695E"/>
    <w:rsid w:val="348A136B"/>
    <w:rsid w:val="349ECE22"/>
    <w:rsid w:val="34BCE09C"/>
    <w:rsid w:val="34C97C3B"/>
    <w:rsid w:val="34ED19D8"/>
    <w:rsid w:val="3500F6F9"/>
    <w:rsid w:val="3509C78F"/>
    <w:rsid w:val="351141B7"/>
    <w:rsid w:val="3529738A"/>
    <w:rsid w:val="354525D7"/>
    <w:rsid w:val="355F0854"/>
    <w:rsid w:val="3565B1F8"/>
    <w:rsid w:val="358DC4B5"/>
    <w:rsid w:val="35CF4948"/>
    <w:rsid w:val="363EB3FB"/>
    <w:rsid w:val="36743B77"/>
    <w:rsid w:val="3697A6D8"/>
    <w:rsid w:val="36B5BCE6"/>
    <w:rsid w:val="36F2B0C0"/>
    <w:rsid w:val="36FAB3D5"/>
    <w:rsid w:val="371FE926"/>
    <w:rsid w:val="3724A068"/>
    <w:rsid w:val="375BF2CD"/>
    <w:rsid w:val="37722975"/>
    <w:rsid w:val="377426BE"/>
    <w:rsid w:val="37AEE6E8"/>
    <w:rsid w:val="37B7B7DC"/>
    <w:rsid w:val="37B896CD"/>
    <w:rsid w:val="37CDF85D"/>
    <w:rsid w:val="37D219CE"/>
    <w:rsid w:val="37EDAC7F"/>
    <w:rsid w:val="37EF9A25"/>
    <w:rsid w:val="38032362"/>
    <w:rsid w:val="381F8920"/>
    <w:rsid w:val="38380043"/>
    <w:rsid w:val="385DFDA3"/>
    <w:rsid w:val="38BA4D2E"/>
    <w:rsid w:val="38FA7D12"/>
    <w:rsid w:val="3947B7B7"/>
    <w:rsid w:val="39529F77"/>
    <w:rsid w:val="396AB761"/>
    <w:rsid w:val="39AFAE50"/>
    <w:rsid w:val="39BA6F70"/>
    <w:rsid w:val="39C78363"/>
    <w:rsid w:val="39FDF66F"/>
    <w:rsid w:val="3A1EDF65"/>
    <w:rsid w:val="3A6D0334"/>
    <w:rsid w:val="3A6E2194"/>
    <w:rsid w:val="3A7DEB64"/>
    <w:rsid w:val="3A8B537C"/>
    <w:rsid w:val="3AA84E5C"/>
    <w:rsid w:val="3AAAD4CD"/>
    <w:rsid w:val="3AB3E681"/>
    <w:rsid w:val="3AF6ABD6"/>
    <w:rsid w:val="3AFA029B"/>
    <w:rsid w:val="3B0DDC99"/>
    <w:rsid w:val="3B26BE42"/>
    <w:rsid w:val="3B33AAFC"/>
    <w:rsid w:val="3B8036E8"/>
    <w:rsid w:val="3BC4A4CA"/>
    <w:rsid w:val="3BD976DC"/>
    <w:rsid w:val="3C1346BC"/>
    <w:rsid w:val="3C15FD5C"/>
    <w:rsid w:val="3C199FB0"/>
    <w:rsid w:val="3C1E5002"/>
    <w:rsid w:val="3C313811"/>
    <w:rsid w:val="3C58602D"/>
    <w:rsid w:val="3C6861BA"/>
    <w:rsid w:val="3CCAC319"/>
    <w:rsid w:val="3CD4D090"/>
    <w:rsid w:val="3D187490"/>
    <w:rsid w:val="3D375D6C"/>
    <w:rsid w:val="3D3888AA"/>
    <w:rsid w:val="3D396D90"/>
    <w:rsid w:val="3D5AB79E"/>
    <w:rsid w:val="3D9E9B3F"/>
    <w:rsid w:val="3DBCBEF4"/>
    <w:rsid w:val="3DCB6B32"/>
    <w:rsid w:val="3DFD7CB6"/>
    <w:rsid w:val="3DFF9775"/>
    <w:rsid w:val="3E2E5CEA"/>
    <w:rsid w:val="3E38D9BA"/>
    <w:rsid w:val="3E401577"/>
    <w:rsid w:val="3E4159DA"/>
    <w:rsid w:val="3E57E45A"/>
    <w:rsid w:val="3E688A82"/>
    <w:rsid w:val="3E6C8300"/>
    <w:rsid w:val="3E6D887F"/>
    <w:rsid w:val="3E772644"/>
    <w:rsid w:val="3EA19A0D"/>
    <w:rsid w:val="3EB225A2"/>
    <w:rsid w:val="3F16F21B"/>
    <w:rsid w:val="3F3A0AD3"/>
    <w:rsid w:val="3F3F5D10"/>
    <w:rsid w:val="3F71AD97"/>
    <w:rsid w:val="3F890423"/>
    <w:rsid w:val="3F90877E"/>
    <w:rsid w:val="3F931734"/>
    <w:rsid w:val="3F9AA013"/>
    <w:rsid w:val="3FD0AC4A"/>
    <w:rsid w:val="3FE26ACE"/>
    <w:rsid w:val="3FF01E9A"/>
    <w:rsid w:val="3FF1BBA7"/>
    <w:rsid w:val="3FF44B5D"/>
    <w:rsid w:val="40128C80"/>
    <w:rsid w:val="40389D57"/>
    <w:rsid w:val="407C06BB"/>
    <w:rsid w:val="407CF7A0"/>
    <w:rsid w:val="4084C8DA"/>
    <w:rsid w:val="408CBDE0"/>
    <w:rsid w:val="40A98825"/>
    <w:rsid w:val="40ABEB1E"/>
    <w:rsid w:val="40C75945"/>
    <w:rsid w:val="40F6ABB6"/>
    <w:rsid w:val="40F80B42"/>
    <w:rsid w:val="41035CCF"/>
    <w:rsid w:val="412B6331"/>
    <w:rsid w:val="413FB049"/>
    <w:rsid w:val="414FBF14"/>
    <w:rsid w:val="4183C3D9"/>
    <w:rsid w:val="4187EF8F"/>
    <w:rsid w:val="418A9570"/>
    <w:rsid w:val="419F305B"/>
    <w:rsid w:val="419F38D2"/>
    <w:rsid w:val="41A2BD95"/>
    <w:rsid w:val="41E5EAD7"/>
    <w:rsid w:val="42091D84"/>
    <w:rsid w:val="4213E621"/>
    <w:rsid w:val="4229983E"/>
    <w:rsid w:val="42307CEB"/>
    <w:rsid w:val="42343041"/>
    <w:rsid w:val="424B39D8"/>
    <w:rsid w:val="428E6A5F"/>
    <w:rsid w:val="4299D7C8"/>
    <w:rsid w:val="429DBA74"/>
    <w:rsid w:val="42A663CC"/>
    <w:rsid w:val="42A76071"/>
    <w:rsid w:val="42BA86D1"/>
    <w:rsid w:val="42BF7819"/>
    <w:rsid w:val="42C877BC"/>
    <w:rsid w:val="42D1FD4D"/>
    <w:rsid w:val="42D212CC"/>
    <w:rsid w:val="42E36D35"/>
    <w:rsid w:val="432748D4"/>
    <w:rsid w:val="434C8375"/>
    <w:rsid w:val="434CD30B"/>
    <w:rsid w:val="43596569"/>
    <w:rsid w:val="437125A6"/>
    <w:rsid w:val="4393D8DC"/>
    <w:rsid w:val="43AF5212"/>
    <w:rsid w:val="43CD8AB1"/>
    <w:rsid w:val="43FE1503"/>
    <w:rsid w:val="4405F412"/>
    <w:rsid w:val="4407292B"/>
    <w:rsid w:val="4425AC2C"/>
    <w:rsid w:val="442625BC"/>
    <w:rsid w:val="445299D7"/>
    <w:rsid w:val="44581D83"/>
    <w:rsid w:val="448B8DF8"/>
    <w:rsid w:val="44AD3832"/>
    <w:rsid w:val="44B4E6A1"/>
    <w:rsid w:val="44BB2AF2"/>
    <w:rsid w:val="44C002C6"/>
    <w:rsid w:val="44D69E4C"/>
    <w:rsid w:val="44F5AF51"/>
    <w:rsid w:val="45095E45"/>
    <w:rsid w:val="4558E224"/>
    <w:rsid w:val="456BAB76"/>
    <w:rsid w:val="4571EDD0"/>
    <w:rsid w:val="45847115"/>
    <w:rsid w:val="458ECA34"/>
    <w:rsid w:val="45AEE979"/>
    <w:rsid w:val="45E94A65"/>
    <w:rsid w:val="4600CF10"/>
    <w:rsid w:val="461316D4"/>
    <w:rsid w:val="461B09BC"/>
    <w:rsid w:val="4622B1CE"/>
    <w:rsid w:val="4622E2CA"/>
    <w:rsid w:val="462E56C0"/>
    <w:rsid w:val="463647A1"/>
    <w:rsid w:val="46473DC8"/>
    <w:rsid w:val="469AB6CE"/>
    <w:rsid w:val="469CDF5D"/>
    <w:rsid w:val="46A11F1B"/>
    <w:rsid w:val="471FA3D0"/>
    <w:rsid w:val="47558E41"/>
    <w:rsid w:val="47586374"/>
    <w:rsid w:val="476E7D1F"/>
    <w:rsid w:val="477182C2"/>
    <w:rsid w:val="4797C99D"/>
    <w:rsid w:val="479A8530"/>
    <w:rsid w:val="47F608AC"/>
    <w:rsid w:val="4807FE2E"/>
    <w:rsid w:val="481F6653"/>
    <w:rsid w:val="48419F28"/>
    <w:rsid w:val="484B43F5"/>
    <w:rsid w:val="48507C0C"/>
    <w:rsid w:val="48B0AAB0"/>
    <w:rsid w:val="48B29AAF"/>
    <w:rsid w:val="48B6EB80"/>
    <w:rsid w:val="48BA117E"/>
    <w:rsid w:val="48E2E6EF"/>
    <w:rsid w:val="48EC00D2"/>
    <w:rsid w:val="4908D42F"/>
    <w:rsid w:val="492B40DD"/>
    <w:rsid w:val="49EB235E"/>
    <w:rsid w:val="49F4E3C6"/>
    <w:rsid w:val="4A1DFA26"/>
    <w:rsid w:val="4A209EDE"/>
    <w:rsid w:val="4A3131ED"/>
    <w:rsid w:val="4A8FEAAE"/>
    <w:rsid w:val="4AAD457D"/>
    <w:rsid w:val="4AE3610C"/>
    <w:rsid w:val="4B0333FE"/>
    <w:rsid w:val="4B2F2E62"/>
    <w:rsid w:val="4B867609"/>
    <w:rsid w:val="4B8C0401"/>
    <w:rsid w:val="4BA0435A"/>
    <w:rsid w:val="4BC477A2"/>
    <w:rsid w:val="4BDDBEC0"/>
    <w:rsid w:val="4BE1300B"/>
    <w:rsid w:val="4BF4A025"/>
    <w:rsid w:val="4C292096"/>
    <w:rsid w:val="4C4A4024"/>
    <w:rsid w:val="4CA0A736"/>
    <w:rsid w:val="4CDCE926"/>
    <w:rsid w:val="4CFF331E"/>
    <w:rsid w:val="4D26D1FA"/>
    <w:rsid w:val="4D2D7C6E"/>
    <w:rsid w:val="4D36F070"/>
    <w:rsid w:val="4D6B0943"/>
    <w:rsid w:val="4D7231EB"/>
    <w:rsid w:val="4D7DEE14"/>
    <w:rsid w:val="4D7F757B"/>
    <w:rsid w:val="4D856A89"/>
    <w:rsid w:val="4D8887C1"/>
    <w:rsid w:val="4DB6FCD8"/>
    <w:rsid w:val="4DC2C6E3"/>
    <w:rsid w:val="4DDF9630"/>
    <w:rsid w:val="4DF81820"/>
    <w:rsid w:val="4E31ECD7"/>
    <w:rsid w:val="4E83A6FD"/>
    <w:rsid w:val="4EA1046D"/>
    <w:rsid w:val="4EC108A0"/>
    <w:rsid w:val="4EE2F269"/>
    <w:rsid w:val="4F50C8F9"/>
    <w:rsid w:val="4F6502D0"/>
    <w:rsid w:val="4F72E066"/>
    <w:rsid w:val="4FF077FF"/>
    <w:rsid w:val="4FFF1C22"/>
    <w:rsid w:val="502B9402"/>
    <w:rsid w:val="5033BC82"/>
    <w:rsid w:val="50501A77"/>
    <w:rsid w:val="50600A73"/>
    <w:rsid w:val="5067F6FB"/>
    <w:rsid w:val="5069F260"/>
    <w:rsid w:val="506E8E18"/>
    <w:rsid w:val="509CA03D"/>
    <w:rsid w:val="50C7EA6E"/>
    <w:rsid w:val="50D91D3C"/>
    <w:rsid w:val="50E42E02"/>
    <w:rsid w:val="510073D3"/>
    <w:rsid w:val="51009B5E"/>
    <w:rsid w:val="510C188D"/>
    <w:rsid w:val="51135ED0"/>
    <w:rsid w:val="512B4C85"/>
    <w:rsid w:val="513D45C8"/>
    <w:rsid w:val="51FEABCA"/>
    <w:rsid w:val="522FFF6A"/>
    <w:rsid w:val="52344711"/>
    <w:rsid w:val="5244632E"/>
    <w:rsid w:val="524B0693"/>
    <w:rsid w:val="52827871"/>
    <w:rsid w:val="5293191C"/>
    <w:rsid w:val="5298B299"/>
    <w:rsid w:val="529BE5CC"/>
    <w:rsid w:val="52ED29FC"/>
    <w:rsid w:val="52F8FC3A"/>
    <w:rsid w:val="5301CC76"/>
    <w:rsid w:val="53552095"/>
    <w:rsid w:val="5358302D"/>
    <w:rsid w:val="5363A606"/>
    <w:rsid w:val="536DB74A"/>
    <w:rsid w:val="5374FC4D"/>
    <w:rsid w:val="53C512F4"/>
    <w:rsid w:val="53DA99B0"/>
    <w:rsid w:val="53F2F114"/>
    <w:rsid w:val="53F323E5"/>
    <w:rsid w:val="54864DBE"/>
    <w:rsid w:val="5497D72A"/>
    <w:rsid w:val="54B33BFE"/>
    <w:rsid w:val="54D0034C"/>
    <w:rsid w:val="54E2DD4D"/>
    <w:rsid w:val="551108C4"/>
    <w:rsid w:val="553A7A71"/>
    <w:rsid w:val="557EB58E"/>
    <w:rsid w:val="559A4568"/>
    <w:rsid w:val="55AA7863"/>
    <w:rsid w:val="55B049EB"/>
    <w:rsid w:val="55B56603"/>
    <w:rsid w:val="563BAA86"/>
    <w:rsid w:val="564F49A3"/>
    <w:rsid w:val="5650B5E2"/>
    <w:rsid w:val="567F0E7B"/>
    <w:rsid w:val="56816554"/>
    <w:rsid w:val="56819E31"/>
    <w:rsid w:val="568CE782"/>
    <w:rsid w:val="569258C4"/>
    <w:rsid w:val="56A5E8B9"/>
    <w:rsid w:val="56AEF28E"/>
    <w:rsid w:val="56BA8940"/>
    <w:rsid w:val="56C4493C"/>
    <w:rsid w:val="5705EDA1"/>
    <w:rsid w:val="570EC493"/>
    <w:rsid w:val="57137FA6"/>
    <w:rsid w:val="572A632C"/>
    <w:rsid w:val="5739EE31"/>
    <w:rsid w:val="574041A0"/>
    <w:rsid w:val="5755B6E0"/>
    <w:rsid w:val="576B1B3F"/>
    <w:rsid w:val="576BB49B"/>
    <w:rsid w:val="57AE71A5"/>
    <w:rsid w:val="57BD122E"/>
    <w:rsid w:val="57D22D21"/>
    <w:rsid w:val="57E951AD"/>
    <w:rsid w:val="57F9EE62"/>
    <w:rsid w:val="58608931"/>
    <w:rsid w:val="5872864A"/>
    <w:rsid w:val="58B265C6"/>
    <w:rsid w:val="58BCD9CE"/>
    <w:rsid w:val="58C5BD43"/>
    <w:rsid w:val="58EDB866"/>
    <w:rsid w:val="58F30C9C"/>
    <w:rsid w:val="5913C515"/>
    <w:rsid w:val="592A6A3D"/>
    <w:rsid w:val="59324CB5"/>
    <w:rsid w:val="593C411E"/>
    <w:rsid w:val="593F22BA"/>
    <w:rsid w:val="595082E6"/>
    <w:rsid w:val="59815A8F"/>
    <w:rsid w:val="59B2F1B2"/>
    <w:rsid w:val="59D23859"/>
    <w:rsid w:val="59D43755"/>
    <w:rsid w:val="59E197A3"/>
    <w:rsid w:val="59F1802B"/>
    <w:rsid w:val="5A25F389"/>
    <w:rsid w:val="5A30A605"/>
    <w:rsid w:val="5A495235"/>
    <w:rsid w:val="5A59FC9B"/>
    <w:rsid w:val="5A5D0A88"/>
    <w:rsid w:val="5A6784B9"/>
    <w:rsid w:val="5A9246A5"/>
    <w:rsid w:val="5A9FD2BC"/>
    <w:rsid w:val="5AA3E16C"/>
    <w:rsid w:val="5AC64631"/>
    <w:rsid w:val="5ACE2540"/>
    <w:rsid w:val="5AD8CDCE"/>
    <w:rsid w:val="5B396992"/>
    <w:rsid w:val="5B45391D"/>
    <w:rsid w:val="5B5D4B99"/>
    <w:rsid w:val="5B7F30EE"/>
    <w:rsid w:val="5B9C9AC8"/>
    <w:rsid w:val="5BBAD44D"/>
    <w:rsid w:val="5BC3D590"/>
    <w:rsid w:val="5BCB3584"/>
    <w:rsid w:val="5BDFCB09"/>
    <w:rsid w:val="5BE26F60"/>
    <w:rsid w:val="5BF41648"/>
    <w:rsid w:val="5BFEF19C"/>
    <w:rsid w:val="5C2103F0"/>
    <w:rsid w:val="5C2C8043"/>
    <w:rsid w:val="5C51A83E"/>
    <w:rsid w:val="5C70B5F9"/>
    <w:rsid w:val="5C7C9509"/>
    <w:rsid w:val="5C9B5BDD"/>
    <w:rsid w:val="5CFE78CF"/>
    <w:rsid w:val="5D0847EC"/>
    <w:rsid w:val="5D08E794"/>
    <w:rsid w:val="5D1390A5"/>
    <w:rsid w:val="5D1B709B"/>
    <w:rsid w:val="5D4420F8"/>
    <w:rsid w:val="5D5751C0"/>
    <w:rsid w:val="5D57C447"/>
    <w:rsid w:val="5D584102"/>
    <w:rsid w:val="5D5F4C2B"/>
    <w:rsid w:val="5D6FDEE7"/>
    <w:rsid w:val="5D7763CA"/>
    <w:rsid w:val="5D8F2448"/>
    <w:rsid w:val="5D94BF95"/>
    <w:rsid w:val="5D950365"/>
    <w:rsid w:val="5DA83E2E"/>
    <w:rsid w:val="5DAFA0E0"/>
    <w:rsid w:val="5DC0379B"/>
    <w:rsid w:val="5DDD6983"/>
    <w:rsid w:val="5DEA30B9"/>
    <w:rsid w:val="5E1C6C25"/>
    <w:rsid w:val="5E3B011C"/>
    <w:rsid w:val="5E973BC4"/>
    <w:rsid w:val="5E978218"/>
    <w:rsid w:val="5E9D5997"/>
    <w:rsid w:val="5EBE5063"/>
    <w:rsid w:val="5EECB54F"/>
    <w:rsid w:val="5F3FFCDE"/>
    <w:rsid w:val="5FABF4FB"/>
    <w:rsid w:val="5FD58B5A"/>
    <w:rsid w:val="5FFAF9EF"/>
    <w:rsid w:val="5FFC0C98"/>
    <w:rsid w:val="60113B6B"/>
    <w:rsid w:val="604A6541"/>
    <w:rsid w:val="605BA018"/>
    <w:rsid w:val="60703A03"/>
    <w:rsid w:val="6094312D"/>
    <w:rsid w:val="60B11961"/>
    <w:rsid w:val="60EB2AC6"/>
    <w:rsid w:val="60F740E5"/>
    <w:rsid w:val="616B541F"/>
    <w:rsid w:val="61B3F722"/>
    <w:rsid w:val="61B901E2"/>
    <w:rsid w:val="61CC5A1C"/>
    <w:rsid w:val="61D39254"/>
    <w:rsid w:val="61D98E8F"/>
    <w:rsid w:val="61FB13D1"/>
    <w:rsid w:val="622B356A"/>
    <w:rsid w:val="6238E835"/>
    <w:rsid w:val="624882D3"/>
    <w:rsid w:val="62BFB79D"/>
    <w:rsid w:val="63297227"/>
    <w:rsid w:val="632A242A"/>
    <w:rsid w:val="6335B74D"/>
    <w:rsid w:val="63708C76"/>
    <w:rsid w:val="63795F09"/>
    <w:rsid w:val="6380D4F6"/>
    <w:rsid w:val="639245AB"/>
    <w:rsid w:val="639AA65A"/>
    <w:rsid w:val="63A863BC"/>
    <w:rsid w:val="63B288C6"/>
    <w:rsid w:val="640CDD7C"/>
    <w:rsid w:val="6424E7E6"/>
    <w:rsid w:val="6453E9A6"/>
    <w:rsid w:val="64B11B4B"/>
    <w:rsid w:val="64B5CEE2"/>
    <w:rsid w:val="64C576D5"/>
    <w:rsid w:val="64EFDBC8"/>
    <w:rsid w:val="6501D121"/>
    <w:rsid w:val="652AB95E"/>
    <w:rsid w:val="652B8E4F"/>
    <w:rsid w:val="654CC476"/>
    <w:rsid w:val="6552BC8F"/>
    <w:rsid w:val="65567B3A"/>
    <w:rsid w:val="657B98E7"/>
    <w:rsid w:val="6580FDD4"/>
    <w:rsid w:val="6585BD4E"/>
    <w:rsid w:val="659B7EDF"/>
    <w:rsid w:val="65CC7B54"/>
    <w:rsid w:val="65D2F7EF"/>
    <w:rsid w:val="65FB123C"/>
    <w:rsid w:val="660DC9DC"/>
    <w:rsid w:val="66173161"/>
    <w:rsid w:val="66257755"/>
    <w:rsid w:val="66260F11"/>
    <w:rsid w:val="664CD5C2"/>
    <w:rsid w:val="6672C11B"/>
    <w:rsid w:val="668C61B3"/>
    <w:rsid w:val="6695E7A7"/>
    <w:rsid w:val="669A2E4D"/>
    <w:rsid w:val="66CC47A7"/>
    <w:rsid w:val="66DDFD83"/>
    <w:rsid w:val="67029562"/>
    <w:rsid w:val="671FA0B8"/>
    <w:rsid w:val="67274535"/>
    <w:rsid w:val="67509CE7"/>
    <w:rsid w:val="677E0104"/>
    <w:rsid w:val="67B80AB1"/>
    <w:rsid w:val="67CF4CED"/>
    <w:rsid w:val="67DABDDC"/>
    <w:rsid w:val="67E360FB"/>
    <w:rsid w:val="67F52248"/>
    <w:rsid w:val="6807A24F"/>
    <w:rsid w:val="6868D7CA"/>
    <w:rsid w:val="6882F00F"/>
    <w:rsid w:val="68FDA4BA"/>
    <w:rsid w:val="690DA4DC"/>
    <w:rsid w:val="692041E4"/>
    <w:rsid w:val="692C626A"/>
    <w:rsid w:val="69374B4E"/>
    <w:rsid w:val="693A03C5"/>
    <w:rsid w:val="6954BB52"/>
    <w:rsid w:val="6956BA4E"/>
    <w:rsid w:val="69572E49"/>
    <w:rsid w:val="699D4300"/>
    <w:rsid w:val="69ABBA23"/>
    <w:rsid w:val="69EFA8C9"/>
    <w:rsid w:val="6A06DFA7"/>
    <w:rsid w:val="6A3A5097"/>
    <w:rsid w:val="6A3A65B9"/>
    <w:rsid w:val="6A40CE28"/>
    <w:rsid w:val="6A4D489C"/>
    <w:rsid w:val="6A54CF19"/>
    <w:rsid w:val="6A7F02A7"/>
    <w:rsid w:val="6AA20687"/>
    <w:rsid w:val="6AAC5CF1"/>
    <w:rsid w:val="6AADF0A3"/>
    <w:rsid w:val="6AB21C6C"/>
    <w:rsid w:val="6AE9D8B0"/>
    <w:rsid w:val="6AED6485"/>
    <w:rsid w:val="6B5D8453"/>
    <w:rsid w:val="6B5F0C63"/>
    <w:rsid w:val="6B61E726"/>
    <w:rsid w:val="6B6AC0EE"/>
    <w:rsid w:val="6B7E584A"/>
    <w:rsid w:val="6B7E9980"/>
    <w:rsid w:val="6B98CBF2"/>
    <w:rsid w:val="6B9940D7"/>
    <w:rsid w:val="6B9CD840"/>
    <w:rsid w:val="6BAFCBDA"/>
    <w:rsid w:val="6BBE004D"/>
    <w:rsid w:val="6BCB838C"/>
    <w:rsid w:val="6BE25C85"/>
    <w:rsid w:val="6BE371EA"/>
    <w:rsid w:val="6BE64DA2"/>
    <w:rsid w:val="6C09AA82"/>
    <w:rsid w:val="6C332684"/>
    <w:rsid w:val="6C755932"/>
    <w:rsid w:val="6C85F2D0"/>
    <w:rsid w:val="6CC599D8"/>
    <w:rsid w:val="6CE09FD1"/>
    <w:rsid w:val="6CE2F80D"/>
    <w:rsid w:val="6CF72B40"/>
    <w:rsid w:val="6D51FDB3"/>
    <w:rsid w:val="6D96F41C"/>
    <w:rsid w:val="6DA7283C"/>
    <w:rsid w:val="6DE03F79"/>
    <w:rsid w:val="6DE63335"/>
    <w:rsid w:val="6DF8E6D0"/>
    <w:rsid w:val="6DFC9677"/>
    <w:rsid w:val="6E15BED4"/>
    <w:rsid w:val="6E4A8F09"/>
    <w:rsid w:val="6EFB0CD1"/>
    <w:rsid w:val="6F0981C7"/>
    <w:rsid w:val="6F10755A"/>
    <w:rsid w:val="6F1D82FF"/>
    <w:rsid w:val="6F2A35E2"/>
    <w:rsid w:val="6F2C912E"/>
    <w:rsid w:val="6F34D9E7"/>
    <w:rsid w:val="6F668EB1"/>
    <w:rsid w:val="6FB2E6B5"/>
    <w:rsid w:val="6FB91CE6"/>
    <w:rsid w:val="6FEEE858"/>
    <w:rsid w:val="6FF3895B"/>
    <w:rsid w:val="7006E1C5"/>
    <w:rsid w:val="70075940"/>
    <w:rsid w:val="7022CEA4"/>
    <w:rsid w:val="703DF7C5"/>
    <w:rsid w:val="7056BD78"/>
    <w:rsid w:val="7071ED12"/>
    <w:rsid w:val="70E7D386"/>
    <w:rsid w:val="70EE0D56"/>
    <w:rsid w:val="7101D276"/>
    <w:rsid w:val="711F9979"/>
    <w:rsid w:val="71670983"/>
    <w:rsid w:val="7169F064"/>
    <w:rsid w:val="7187BBE3"/>
    <w:rsid w:val="71A4C5E5"/>
    <w:rsid w:val="71AE4FDB"/>
    <w:rsid w:val="71DB9F33"/>
    <w:rsid w:val="71E0F3BA"/>
    <w:rsid w:val="71F1FA4D"/>
    <w:rsid w:val="720D01CA"/>
    <w:rsid w:val="72243F38"/>
    <w:rsid w:val="723C92DC"/>
    <w:rsid w:val="7259D5D1"/>
    <w:rsid w:val="72A9FFDF"/>
    <w:rsid w:val="72BB69DA"/>
    <w:rsid w:val="72BBFA6E"/>
    <w:rsid w:val="72C48671"/>
    <w:rsid w:val="73094C9A"/>
    <w:rsid w:val="73157749"/>
    <w:rsid w:val="7371E3B7"/>
    <w:rsid w:val="73794325"/>
    <w:rsid w:val="737EFE40"/>
    <w:rsid w:val="73BA92B2"/>
    <w:rsid w:val="73C2D248"/>
    <w:rsid w:val="73DEA36A"/>
    <w:rsid w:val="73E74BC7"/>
    <w:rsid w:val="740355EC"/>
    <w:rsid w:val="7437B73C"/>
    <w:rsid w:val="745C02BF"/>
    <w:rsid w:val="74634530"/>
    <w:rsid w:val="74795901"/>
    <w:rsid w:val="749A9FBF"/>
    <w:rsid w:val="749B093E"/>
    <w:rsid w:val="74A144AF"/>
    <w:rsid w:val="74CF4A5F"/>
    <w:rsid w:val="74EB5048"/>
    <w:rsid w:val="750D3949"/>
    <w:rsid w:val="75248D9D"/>
    <w:rsid w:val="752776AF"/>
    <w:rsid w:val="75299380"/>
    <w:rsid w:val="75422287"/>
    <w:rsid w:val="7559208B"/>
    <w:rsid w:val="75835C75"/>
    <w:rsid w:val="758CD55F"/>
    <w:rsid w:val="7595F580"/>
    <w:rsid w:val="759910FD"/>
    <w:rsid w:val="759D42A6"/>
    <w:rsid w:val="75BAECFD"/>
    <w:rsid w:val="75BD1AE5"/>
    <w:rsid w:val="75C2519B"/>
    <w:rsid w:val="75D3879D"/>
    <w:rsid w:val="7602DC81"/>
    <w:rsid w:val="761569AF"/>
    <w:rsid w:val="7617B5F1"/>
    <w:rsid w:val="761AF955"/>
    <w:rsid w:val="761BE7F2"/>
    <w:rsid w:val="765C7238"/>
    <w:rsid w:val="76619D9D"/>
    <w:rsid w:val="767507F0"/>
    <w:rsid w:val="7677BFCD"/>
    <w:rsid w:val="7685194F"/>
    <w:rsid w:val="768AD033"/>
    <w:rsid w:val="7692FB2E"/>
    <w:rsid w:val="76A7369C"/>
    <w:rsid w:val="76D45824"/>
    <w:rsid w:val="76EE3DDD"/>
    <w:rsid w:val="76EFC8BF"/>
    <w:rsid w:val="76FE6481"/>
    <w:rsid w:val="7705394B"/>
    <w:rsid w:val="77519A01"/>
    <w:rsid w:val="77556426"/>
    <w:rsid w:val="7785EB2F"/>
    <w:rsid w:val="778A888C"/>
    <w:rsid w:val="77A867A5"/>
    <w:rsid w:val="77B8C3BF"/>
    <w:rsid w:val="77BF7213"/>
    <w:rsid w:val="77EF6ECF"/>
    <w:rsid w:val="783230CD"/>
    <w:rsid w:val="78357F55"/>
    <w:rsid w:val="78AAB9BC"/>
    <w:rsid w:val="78C99232"/>
    <w:rsid w:val="78D78A2B"/>
    <w:rsid w:val="78EDC785"/>
    <w:rsid w:val="78FF21AD"/>
    <w:rsid w:val="7900800B"/>
    <w:rsid w:val="79337AB9"/>
    <w:rsid w:val="79BCD73D"/>
    <w:rsid w:val="79CB4C23"/>
    <w:rsid w:val="7A2A9263"/>
    <w:rsid w:val="7A3654A3"/>
    <w:rsid w:val="7A48C76B"/>
    <w:rsid w:val="7A67D699"/>
    <w:rsid w:val="7A6A3E16"/>
    <w:rsid w:val="7AA205D1"/>
    <w:rsid w:val="7B1041AD"/>
    <w:rsid w:val="7B32D487"/>
    <w:rsid w:val="7B363728"/>
    <w:rsid w:val="7B45B5F6"/>
    <w:rsid w:val="7B69D18F"/>
    <w:rsid w:val="7B741894"/>
    <w:rsid w:val="7B8E43A2"/>
    <w:rsid w:val="7BB9150A"/>
    <w:rsid w:val="7BD51128"/>
    <w:rsid w:val="7BD6B6F4"/>
    <w:rsid w:val="7BFF1E0B"/>
    <w:rsid w:val="7C11A9F7"/>
    <w:rsid w:val="7C133FC3"/>
    <w:rsid w:val="7C3AB17E"/>
    <w:rsid w:val="7C475198"/>
    <w:rsid w:val="7C479611"/>
    <w:rsid w:val="7C65DB1C"/>
    <w:rsid w:val="7C934403"/>
    <w:rsid w:val="7CAAD20B"/>
    <w:rsid w:val="7CAAE09F"/>
    <w:rsid w:val="7CAC6C60"/>
    <w:rsid w:val="7CB4DA7B"/>
    <w:rsid w:val="7CB801A9"/>
    <w:rsid w:val="7CDEDC07"/>
    <w:rsid w:val="7CF45647"/>
    <w:rsid w:val="7D1914B9"/>
    <w:rsid w:val="7D2B4655"/>
    <w:rsid w:val="7D380F4D"/>
    <w:rsid w:val="7D4A1576"/>
    <w:rsid w:val="7D5F925C"/>
    <w:rsid w:val="7D8C0BFE"/>
    <w:rsid w:val="7D975561"/>
    <w:rsid w:val="7DAA17F5"/>
    <w:rsid w:val="7DF8977D"/>
    <w:rsid w:val="7E2ED878"/>
    <w:rsid w:val="7E4342E3"/>
    <w:rsid w:val="7EB41CD0"/>
    <w:rsid w:val="7EC053EE"/>
    <w:rsid w:val="7EDC51B6"/>
    <w:rsid w:val="7EE400C8"/>
    <w:rsid w:val="7F10CB79"/>
    <w:rsid w:val="7F147675"/>
    <w:rsid w:val="7F3B6EFA"/>
    <w:rsid w:val="7F459CBF"/>
    <w:rsid w:val="7F5107A3"/>
    <w:rsid w:val="7F6CE86F"/>
    <w:rsid w:val="7F767307"/>
    <w:rsid w:val="7FB30B25"/>
    <w:rsid w:val="7FC0624C"/>
    <w:rsid w:val="7FD62B06"/>
    <w:rsid w:val="7FE218BE"/>
    <w:rsid w:val="7FF0C3DF"/>
    <w:rsid w:val="7FFA122B"/>
  </w:rsids>
  <m:mathPr>
    <m:mathFont m:val="Cambria Math"/>
    <m:brkBin m:val="before"/>
    <m:brkBinSub m:val="--"/>
    <m:smallFrac m:val="0"/>
    <m:dispDef/>
    <m:lMargin m:val="0"/>
    <m:rMargin m:val="0"/>
    <m:defJc m:val="centerGroup"/>
    <m:wrapIndent m:val="1440"/>
    <m:intLim m:val="subSup"/>
    <m:naryLim m:val="undOvr"/>
  </m:mathPr>
  <w:themeFontLang w:val="lv-L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52BE"/>
  <w15:chartTrackingRefBased/>
  <w15:docId w15:val="{A4EA6701-7961-466D-8C95-760FBA5B1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20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FC8"/>
    <w:pPr>
      <w:spacing w:after="0" w:line="240" w:lineRule="auto"/>
      <w:ind w:firstLine="0"/>
    </w:pPr>
    <w:rPr>
      <w:rFonts w:ascii="Dutch TL" w:eastAsia="Times New Roman" w:hAnsi="Dutch TL" w:cs="Times New Roman"/>
      <w:sz w:val="24"/>
      <w:szCs w:val="20"/>
    </w:rPr>
  </w:style>
  <w:style w:type="paragraph" w:styleId="Heading1">
    <w:name w:val="heading 1"/>
    <w:basedOn w:val="Daasvirsraksts"/>
    <w:next w:val="Normal"/>
    <w:link w:val="Heading1Char"/>
    <w:uiPriority w:val="9"/>
    <w:qFormat/>
    <w:rsid w:val="000F6B2A"/>
    <w:pPr>
      <w:outlineLvl w:val="0"/>
    </w:pPr>
  </w:style>
  <w:style w:type="paragraph" w:styleId="Heading2">
    <w:name w:val="heading 2"/>
    <w:basedOn w:val="Nodaasvirsraksts"/>
    <w:next w:val="Normal"/>
    <w:link w:val="Heading2Char"/>
    <w:qFormat/>
    <w:rsid w:val="000F6B2A"/>
    <w:pPr>
      <w:numPr>
        <w:ilvl w:val="1"/>
        <w:numId w:val="31"/>
      </w:numPr>
      <w:outlineLvl w:val="1"/>
    </w:pPr>
  </w:style>
  <w:style w:type="paragraph" w:styleId="Heading3">
    <w:name w:val="heading 3"/>
    <w:basedOn w:val="Apaknodaasvirsraksts"/>
    <w:next w:val="Normal"/>
    <w:link w:val="Heading3Char"/>
    <w:qFormat/>
    <w:rsid w:val="000F6B2A"/>
    <w:pPr>
      <w:numPr>
        <w:numId w:val="36"/>
      </w:numPr>
      <w:outlineLvl w:val="2"/>
    </w:pPr>
  </w:style>
  <w:style w:type="paragraph" w:styleId="Heading4">
    <w:name w:val="heading 4"/>
    <w:basedOn w:val="Heading3"/>
    <w:next w:val="Normal"/>
    <w:link w:val="Heading4Char"/>
    <w:qFormat/>
    <w:rsid w:val="00CA1932"/>
    <w:pPr>
      <w:outlineLvl w:val="3"/>
    </w:pPr>
    <w:rPr>
      <w:i/>
    </w:rPr>
  </w:style>
  <w:style w:type="paragraph" w:styleId="Heading5">
    <w:name w:val="heading 5"/>
    <w:basedOn w:val="Heading4"/>
    <w:next w:val="Normal"/>
    <w:link w:val="Heading5Char"/>
    <w:qFormat/>
    <w:rsid w:val="00CA1932"/>
    <w:pPr>
      <w:outlineLvl w:val="4"/>
    </w:pPr>
    <w:rPr>
      <w:sz w:val="22"/>
    </w:rPr>
  </w:style>
  <w:style w:type="paragraph" w:styleId="Heading6">
    <w:name w:val="heading 6"/>
    <w:basedOn w:val="Heading5"/>
    <w:next w:val="Normal"/>
    <w:link w:val="Heading6Char"/>
    <w:qFormat/>
    <w:rsid w:val="00CA1932"/>
    <w:pPr>
      <w:outlineLvl w:val="5"/>
    </w:pPr>
    <w:rPr>
      <w:i w:val="0"/>
    </w:rPr>
  </w:style>
  <w:style w:type="paragraph" w:styleId="Heading7">
    <w:name w:val="heading 7"/>
    <w:basedOn w:val="Heading6"/>
    <w:next w:val="Normal"/>
    <w:link w:val="Heading7Char"/>
    <w:qFormat/>
    <w:rsid w:val="00CA1932"/>
    <w:pPr>
      <w:outlineLvl w:val="6"/>
    </w:pPr>
  </w:style>
  <w:style w:type="paragraph" w:styleId="Heading8">
    <w:name w:val="heading 8"/>
    <w:basedOn w:val="Heading7"/>
    <w:next w:val="Normal"/>
    <w:link w:val="Heading8Char"/>
    <w:qFormat/>
    <w:rsid w:val="00CA1932"/>
    <w:pPr>
      <w:outlineLvl w:val="7"/>
    </w:pPr>
    <w:rPr>
      <w:i/>
    </w:rPr>
  </w:style>
  <w:style w:type="paragraph" w:styleId="Heading9">
    <w:name w:val="heading 9"/>
    <w:basedOn w:val="Heading8"/>
    <w:next w:val="Normal"/>
    <w:link w:val="Heading9Char"/>
    <w:qFormat/>
    <w:rsid w:val="00CA1932"/>
    <w:pPr>
      <w:outlineLvl w:val="8"/>
    </w:pPr>
    <w:rPr>
      <w:b w:val="0"/>
      <w:i w:val="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CA1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lv-LV"/>
    </w:rPr>
  </w:style>
  <w:style w:type="character" w:customStyle="1" w:styleId="HTMLPreformattedChar">
    <w:name w:val="HTML Preformatted Char"/>
    <w:basedOn w:val="DefaultParagraphFont"/>
    <w:link w:val="HTMLPreformatted"/>
    <w:uiPriority w:val="99"/>
    <w:rsid w:val="00CA1932"/>
    <w:rPr>
      <w:rFonts w:ascii="Courier New" w:eastAsia="Times New Roman" w:hAnsi="Courier New" w:cs="Courier New"/>
      <w:sz w:val="20"/>
      <w:szCs w:val="20"/>
      <w:lang w:eastAsia="lv-LV"/>
    </w:rPr>
  </w:style>
  <w:style w:type="character" w:customStyle="1" w:styleId="Heading1Char">
    <w:name w:val="Heading 1 Char"/>
    <w:basedOn w:val="DefaultParagraphFont"/>
    <w:link w:val="Heading1"/>
    <w:uiPriority w:val="9"/>
    <w:rsid w:val="000F6B2A"/>
    <w:rPr>
      <w:rFonts w:ascii="Times New Roman" w:eastAsia="Times New Roman" w:hAnsi="Times New Roman" w:cs="Times New Roman"/>
      <w:b/>
      <w:caps/>
      <w:sz w:val="32"/>
      <w:szCs w:val="24"/>
    </w:rPr>
  </w:style>
  <w:style w:type="character" w:customStyle="1" w:styleId="Heading2Char">
    <w:name w:val="Heading 2 Char"/>
    <w:basedOn w:val="DefaultParagraphFont"/>
    <w:link w:val="Heading2"/>
    <w:rsid w:val="000F6B2A"/>
    <w:rPr>
      <w:rFonts w:ascii="Times New Roman" w:eastAsia="Times New Roman" w:hAnsi="Times New Roman" w:cs="Times New Roman"/>
      <w:b/>
      <w:caps/>
      <w:sz w:val="28"/>
      <w:szCs w:val="24"/>
    </w:rPr>
  </w:style>
  <w:style w:type="character" w:customStyle="1" w:styleId="Heading3Char">
    <w:name w:val="Heading 3 Char"/>
    <w:basedOn w:val="DefaultParagraphFont"/>
    <w:link w:val="Heading3"/>
    <w:rsid w:val="000F6B2A"/>
    <w:rPr>
      <w:rFonts w:ascii="Times New Roman" w:eastAsia="Times New Roman" w:hAnsi="Times New Roman" w:cs="Times New Roman"/>
      <w:b/>
      <w:caps/>
      <w:sz w:val="24"/>
      <w:szCs w:val="24"/>
    </w:rPr>
  </w:style>
  <w:style w:type="character" w:customStyle="1" w:styleId="Heading4Char">
    <w:name w:val="Heading 4 Char"/>
    <w:basedOn w:val="DefaultParagraphFont"/>
    <w:link w:val="Heading4"/>
    <w:rsid w:val="00CA1932"/>
    <w:rPr>
      <w:rFonts w:ascii="Times New Roman" w:eastAsia="Times New Roman" w:hAnsi="Times New Roman" w:cs="Times New Roman"/>
      <w:b/>
      <w:i/>
      <w:caps/>
      <w:sz w:val="24"/>
      <w:szCs w:val="24"/>
    </w:rPr>
  </w:style>
  <w:style w:type="character" w:customStyle="1" w:styleId="Heading5Char">
    <w:name w:val="Heading 5 Char"/>
    <w:basedOn w:val="DefaultParagraphFont"/>
    <w:link w:val="Heading5"/>
    <w:rsid w:val="00CA1932"/>
    <w:rPr>
      <w:rFonts w:ascii="Times New Roman" w:eastAsia="Times New Roman" w:hAnsi="Times New Roman" w:cs="Times New Roman"/>
      <w:b/>
      <w:i/>
      <w:caps/>
      <w:szCs w:val="24"/>
    </w:rPr>
  </w:style>
  <w:style w:type="character" w:customStyle="1" w:styleId="Heading6Char">
    <w:name w:val="Heading 6 Char"/>
    <w:basedOn w:val="DefaultParagraphFont"/>
    <w:link w:val="Heading6"/>
    <w:rsid w:val="00CA1932"/>
    <w:rPr>
      <w:rFonts w:ascii="Times New Roman" w:eastAsia="Times New Roman" w:hAnsi="Times New Roman" w:cs="Times New Roman"/>
      <w:b/>
      <w:caps/>
      <w:szCs w:val="24"/>
    </w:rPr>
  </w:style>
  <w:style w:type="character" w:customStyle="1" w:styleId="Heading7Char">
    <w:name w:val="Heading 7 Char"/>
    <w:basedOn w:val="DefaultParagraphFont"/>
    <w:link w:val="Heading7"/>
    <w:rsid w:val="00CA1932"/>
    <w:rPr>
      <w:rFonts w:ascii="Times New Roman" w:eastAsia="Times New Roman" w:hAnsi="Times New Roman" w:cs="Times New Roman"/>
      <w:b/>
      <w:caps/>
      <w:szCs w:val="24"/>
    </w:rPr>
  </w:style>
  <w:style w:type="character" w:customStyle="1" w:styleId="Heading8Char">
    <w:name w:val="Heading 8 Char"/>
    <w:basedOn w:val="DefaultParagraphFont"/>
    <w:link w:val="Heading8"/>
    <w:rsid w:val="00CA1932"/>
    <w:rPr>
      <w:rFonts w:ascii="Times New Roman" w:eastAsia="Times New Roman" w:hAnsi="Times New Roman" w:cs="Times New Roman"/>
      <w:b/>
      <w:i/>
      <w:caps/>
      <w:szCs w:val="24"/>
    </w:rPr>
  </w:style>
  <w:style w:type="character" w:customStyle="1" w:styleId="Heading9Char">
    <w:name w:val="Heading 9 Char"/>
    <w:basedOn w:val="DefaultParagraphFont"/>
    <w:link w:val="Heading9"/>
    <w:rsid w:val="00CA1932"/>
    <w:rPr>
      <w:rFonts w:ascii="Times New Roman" w:eastAsia="Times New Roman" w:hAnsi="Times New Roman" w:cs="Times New Roman"/>
      <w:caps/>
      <w:sz w:val="18"/>
      <w:szCs w:val="24"/>
    </w:rPr>
  </w:style>
  <w:style w:type="character" w:customStyle="1" w:styleId="Indekss">
    <w:name w:val="Indekss"/>
    <w:rsid w:val="00CA1932"/>
    <w:rPr>
      <w:rFonts w:ascii="MSBaltHelveticaSlim" w:hAnsi="MSBaltHelveticaSlim"/>
      <w:noProof w:val="0"/>
      <w:lang w:val="lv-LV"/>
    </w:rPr>
  </w:style>
  <w:style w:type="paragraph" w:styleId="BodyText">
    <w:name w:val="Body Text"/>
    <w:basedOn w:val="Normal"/>
    <w:link w:val="BodyTextChar"/>
    <w:rsid w:val="00CA1932"/>
    <w:pPr>
      <w:spacing w:after="120"/>
    </w:pPr>
  </w:style>
  <w:style w:type="character" w:customStyle="1" w:styleId="BodyTextChar">
    <w:name w:val="Body Text Char"/>
    <w:basedOn w:val="DefaultParagraphFont"/>
    <w:link w:val="BodyText"/>
    <w:rsid w:val="00CA1932"/>
    <w:rPr>
      <w:rFonts w:ascii="Dutch TL" w:eastAsia="Times New Roman" w:hAnsi="Dutch TL" w:cs="Times New Roman"/>
      <w:sz w:val="24"/>
      <w:szCs w:val="20"/>
    </w:rPr>
  </w:style>
  <w:style w:type="paragraph" w:styleId="BodyTextIndent">
    <w:name w:val="Body Text Indent"/>
    <w:basedOn w:val="Normal"/>
    <w:link w:val="BodyTextIndentChar"/>
    <w:rsid w:val="00CA1932"/>
    <w:pPr>
      <w:jc w:val="right"/>
    </w:pPr>
  </w:style>
  <w:style w:type="character" w:customStyle="1" w:styleId="BodyTextIndentChar">
    <w:name w:val="Body Text Indent Char"/>
    <w:basedOn w:val="DefaultParagraphFont"/>
    <w:link w:val="BodyTextIndent"/>
    <w:rsid w:val="00CA1932"/>
    <w:rPr>
      <w:rFonts w:ascii="Dutch TL" w:eastAsia="Times New Roman" w:hAnsi="Dutch TL" w:cs="Times New Roman"/>
      <w:sz w:val="24"/>
      <w:szCs w:val="20"/>
    </w:rPr>
  </w:style>
  <w:style w:type="paragraph" w:styleId="BodyText3">
    <w:name w:val="Body Text 3"/>
    <w:basedOn w:val="BodyTextIndent"/>
    <w:link w:val="BodyText3Char"/>
    <w:rsid w:val="00CA1932"/>
    <w:pPr>
      <w:spacing w:after="120"/>
      <w:ind w:left="283"/>
      <w:jc w:val="left"/>
    </w:pPr>
  </w:style>
  <w:style w:type="character" w:customStyle="1" w:styleId="BodyText3Char">
    <w:name w:val="Body Text 3 Char"/>
    <w:basedOn w:val="DefaultParagraphFont"/>
    <w:link w:val="BodyText3"/>
    <w:rsid w:val="00CA1932"/>
    <w:rPr>
      <w:rFonts w:ascii="Dutch TL" w:eastAsia="Times New Roman" w:hAnsi="Dutch TL" w:cs="Times New Roman"/>
      <w:sz w:val="24"/>
      <w:szCs w:val="20"/>
    </w:rPr>
  </w:style>
  <w:style w:type="paragraph" w:styleId="List2">
    <w:name w:val="List 2"/>
    <w:basedOn w:val="Normal"/>
    <w:rsid w:val="00CA1932"/>
    <w:pPr>
      <w:ind w:left="566" w:hanging="283"/>
    </w:pPr>
  </w:style>
  <w:style w:type="paragraph" w:styleId="Header">
    <w:name w:val="header"/>
    <w:basedOn w:val="Normal"/>
    <w:link w:val="HeaderChar"/>
    <w:rsid w:val="00CA1932"/>
    <w:pPr>
      <w:tabs>
        <w:tab w:val="center" w:pos="4153"/>
        <w:tab w:val="right" w:pos="8306"/>
      </w:tabs>
    </w:pPr>
  </w:style>
  <w:style w:type="character" w:customStyle="1" w:styleId="HeaderChar">
    <w:name w:val="Header Char"/>
    <w:basedOn w:val="DefaultParagraphFont"/>
    <w:link w:val="Header"/>
    <w:rsid w:val="00CA1932"/>
    <w:rPr>
      <w:rFonts w:ascii="Dutch TL" w:eastAsia="Times New Roman" w:hAnsi="Dutch TL" w:cs="Times New Roman"/>
      <w:sz w:val="24"/>
      <w:szCs w:val="20"/>
    </w:rPr>
  </w:style>
  <w:style w:type="paragraph" w:styleId="Footer">
    <w:name w:val="footer"/>
    <w:basedOn w:val="Normal"/>
    <w:link w:val="FooterChar"/>
    <w:uiPriority w:val="99"/>
    <w:rsid w:val="00CA1932"/>
    <w:pPr>
      <w:tabs>
        <w:tab w:val="center" w:pos="4153"/>
        <w:tab w:val="right" w:pos="8306"/>
      </w:tabs>
    </w:pPr>
  </w:style>
  <w:style w:type="character" w:customStyle="1" w:styleId="FooterChar">
    <w:name w:val="Footer Char"/>
    <w:basedOn w:val="DefaultParagraphFont"/>
    <w:link w:val="Footer"/>
    <w:uiPriority w:val="99"/>
    <w:rsid w:val="00CA1932"/>
    <w:rPr>
      <w:rFonts w:ascii="Dutch TL" w:eastAsia="Times New Roman" w:hAnsi="Dutch TL" w:cs="Times New Roman"/>
      <w:sz w:val="24"/>
      <w:szCs w:val="20"/>
    </w:rPr>
  </w:style>
  <w:style w:type="character" w:styleId="PageNumber">
    <w:name w:val="page number"/>
    <w:rsid w:val="00CA1932"/>
    <w:rPr>
      <w:rFonts w:ascii="Dutch TL" w:hAnsi="Dutch TL"/>
      <w:noProof w:val="0"/>
      <w:lang w:val="lv-LV"/>
    </w:rPr>
  </w:style>
  <w:style w:type="paragraph" w:styleId="BodyTextIndent2">
    <w:name w:val="Body Text Indent 2"/>
    <w:basedOn w:val="Normal"/>
    <w:link w:val="BodyTextIndent2Char"/>
    <w:rsid w:val="00CA1932"/>
    <w:pPr>
      <w:ind w:left="270" w:hanging="270"/>
    </w:pPr>
  </w:style>
  <w:style w:type="character" w:customStyle="1" w:styleId="BodyTextIndent2Char">
    <w:name w:val="Body Text Indent 2 Char"/>
    <w:basedOn w:val="DefaultParagraphFont"/>
    <w:link w:val="BodyTextIndent2"/>
    <w:rsid w:val="00CA1932"/>
    <w:rPr>
      <w:rFonts w:ascii="Dutch TL" w:eastAsia="Times New Roman" w:hAnsi="Dutch TL" w:cs="Times New Roman"/>
      <w:sz w:val="24"/>
      <w:szCs w:val="20"/>
    </w:rPr>
  </w:style>
  <w:style w:type="paragraph" w:styleId="BodyTextIndent3">
    <w:name w:val="Body Text Indent 3"/>
    <w:basedOn w:val="Normal"/>
    <w:link w:val="BodyTextIndent3Char"/>
    <w:rsid w:val="00CA1932"/>
    <w:pPr>
      <w:ind w:firstLine="360"/>
      <w:jc w:val="both"/>
    </w:pPr>
    <w:rPr>
      <w:rFonts w:ascii="Times New Roman" w:hAnsi="Times New Roman"/>
    </w:rPr>
  </w:style>
  <w:style w:type="character" w:customStyle="1" w:styleId="BodyTextIndent3Char">
    <w:name w:val="Body Text Indent 3 Char"/>
    <w:basedOn w:val="DefaultParagraphFont"/>
    <w:link w:val="BodyTextIndent3"/>
    <w:rsid w:val="00CA1932"/>
    <w:rPr>
      <w:rFonts w:ascii="Times New Roman" w:eastAsia="Times New Roman" w:hAnsi="Times New Roman" w:cs="Times New Roman"/>
      <w:sz w:val="24"/>
      <w:szCs w:val="20"/>
    </w:rPr>
  </w:style>
  <w:style w:type="paragraph" w:styleId="BodyText2">
    <w:name w:val="Body Text 2"/>
    <w:basedOn w:val="Normal"/>
    <w:link w:val="BodyText2Char"/>
    <w:rsid w:val="00CA1932"/>
    <w:rPr>
      <w:rFonts w:ascii="Times New Roman" w:hAnsi="Times New Roman"/>
      <w:b/>
    </w:rPr>
  </w:style>
  <w:style w:type="character" w:customStyle="1" w:styleId="BodyText2Char">
    <w:name w:val="Body Text 2 Char"/>
    <w:basedOn w:val="DefaultParagraphFont"/>
    <w:link w:val="BodyText2"/>
    <w:rsid w:val="00CA1932"/>
    <w:rPr>
      <w:rFonts w:ascii="Times New Roman" w:eastAsia="Times New Roman" w:hAnsi="Times New Roman" w:cs="Times New Roman"/>
      <w:b/>
      <w:sz w:val="24"/>
      <w:szCs w:val="20"/>
    </w:rPr>
  </w:style>
  <w:style w:type="paragraph" w:styleId="TOC1">
    <w:name w:val="toc 1"/>
    <w:basedOn w:val="Normal"/>
    <w:next w:val="Normal"/>
    <w:autoRedefine/>
    <w:uiPriority w:val="39"/>
    <w:rsid w:val="00273EF4"/>
    <w:pPr>
      <w:tabs>
        <w:tab w:val="left" w:pos="480"/>
        <w:tab w:val="right" w:leader="dot" w:pos="8778"/>
      </w:tabs>
      <w:spacing w:before="120" w:after="120"/>
    </w:pPr>
    <w:rPr>
      <w:rFonts w:asciiTheme="minorHAnsi" w:hAnsiTheme="minorHAnsi" w:cstheme="minorHAnsi"/>
      <w:b/>
      <w:bCs/>
      <w:caps/>
      <w:sz w:val="20"/>
    </w:rPr>
  </w:style>
  <w:style w:type="paragraph" w:styleId="TOC2">
    <w:name w:val="toc 2"/>
    <w:basedOn w:val="Normal"/>
    <w:next w:val="Normal"/>
    <w:autoRedefine/>
    <w:uiPriority w:val="39"/>
    <w:rsid w:val="00CA1932"/>
    <w:pPr>
      <w:ind w:left="240"/>
    </w:pPr>
    <w:rPr>
      <w:rFonts w:asciiTheme="minorHAnsi" w:hAnsiTheme="minorHAnsi" w:cstheme="minorHAnsi"/>
      <w:smallCaps/>
      <w:sz w:val="20"/>
    </w:rPr>
  </w:style>
  <w:style w:type="paragraph" w:styleId="TOC3">
    <w:name w:val="toc 3"/>
    <w:basedOn w:val="Normal"/>
    <w:next w:val="Normal"/>
    <w:autoRedefine/>
    <w:uiPriority w:val="39"/>
    <w:rsid w:val="00CA1932"/>
    <w:pPr>
      <w:ind w:left="480"/>
    </w:pPr>
    <w:rPr>
      <w:rFonts w:asciiTheme="minorHAnsi" w:hAnsiTheme="minorHAnsi" w:cstheme="minorHAnsi"/>
      <w:i/>
      <w:iCs/>
      <w:sz w:val="20"/>
    </w:rPr>
  </w:style>
  <w:style w:type="paragraph" w:styleId="TOC4">
    <w:name w:val="toc 4"/>
    <w:basedOn w:val="Normal"/>
    <w:next w:val="Normal"/>
    <w:autoRedefine/>
    <w:semiHidden/>
    <w:rsid w:val="00CA1932"/>
    <w:pPr>
      <w:ind w:left="720"/>
    </w:pPr>
    <w:rPr>
      <w:rFonts w:asciiTheme="minorHAnsi" w:hAnsiTheme="minorHAnsi" w:cstheme="minorHAnsi"/>
      <w:sz w:val="18"/>
      <w:szCs w:val="18"/>
    </w:rPr>
  </w:style>
  <w:style w:type="paragraph" w:styleId="TOC5">
    <w:name w:val="toc 5"/>
    <w:basedOn w:val="Normal"/>
    <w:next w:val="Normal"/>
    <w:autoRedefine/>
    <w:semiHidden/>
    <w:rsid w:val="00CA1932"/>
    <w:pPr>
      <w:ind w:left="960"/>
    </w:pPr>
    <w:rPr>
      <w:rFonts w:asciiTheme="minorHAnsi" w:hAnsiTheme="minorHAnsi" w:cstheme="minorHAnsi"/>
      <w:sz w:val="18"/>
      <w:szCs w:val="18"/>
    </w:rPr>
  </w:style>
  <w:style w:type="paragraph" w:styleId="TOC6">
    <w:name w:val="toc 6"/>
    <w:basedOn w:val="Normal"/>
    <w:next w:val="Normal"/>
    <w:autoRedefine/>
    <w:semiHidden/>
    <w:rsid w:val="00CA1932"/>
    <w:pPr>
      <w:ind w:left="1200"/>
    </w:pPr>
    <w:rPr>
      <w:rFonts w:asciiTheme="minorHAnsi" w:hAnsiTheme="minorHAnsi" w:cstheme="minorHAnsi"/>
      <w:sz w:val="18"/>
      <w:szCs w:val="18"/>
    </w:rPr>
  </w:style>
  <w:style w:type="paragraph" w:styleId="TOC7">
    <w:name w:val="toc 7"/>
    <w:basedOn w:val="Normal"/>
    <w:next w:val="Normal"/>
    <w:autoRedefine/>
    <w:semiHidden/>
    <w:rsid w:val="00CA1932"/>
    <w:pPr>
      <w:ind w:left="1440"/>
    </w:pPr>
    <w:rPr>
      <w:rFonts w:asciiTheme="minorHAnsi" w:hAnsiTheme="minorHAnsi" w:cstheme="minorHAnsi"/>
      <w:sz w:val="18"/>
      <w:szCs w:val="18"/>
    </w:rPr>
  </w:style>
  <w:style w:type="paragraph" w:styleId="TOC8">
    <w:name w:val="toc 8"/>
    <w:basedOn w:val="Normal"/>
    <w:next w:val="Normal"/>
    <w:autoRedefine/>
    <w:semiHidden/>
    <w:rsid w:val="00CA1932"/>
    <w:pPr>
      <w:ind w:left="1680"/>
    </w:pPr>
    <w:rPr>
      <w:rFonts w:asciiTheme="minorHAnsi" w:hAnsiTheme="minorHAnsi" w:cstheme="minorHAnsi"/>
      <w:sz w:val="18"/>
      <w:szCs w:val="18"/>
    </w:rPr>
  </w:style>
  <w:style w:type="paragraph" w:styleId="TOC9">
    <w:name w:val="toc 9"/>
    <w:basedOn w:val="Normal"/>
    <w:next w:val="Normal"/>
    <w:autoRedefine/>
    <w:semiHidden/>
    <w:rsid w:val="00CA1932"/>
    <w:pPr>
      <w:ind w:left="1920"/>
    </w:pPr>
    <w:rPr>
      <w:rFonts w:asciiTheme="minorHAnsi" w:hAnsiTheme="minorHAnsi" w:cstheme="minorHAnsi"/>
      <w:sz w:val="18"/>
      <w:szCs w:val="18"/>
    </w:rPr>
  </w:style>
  <w:style w:type="character" w:styleId="Hyperlink">
    <w:name w:val="Hyperlink"/>
    <w:uiPriority w:val="99"/>
    <w:rsid w:val="00CA1932"/>
    <w:rPr>
      <w:color w:val="0000FF"/>
      <w:u w:val="single"/>
    </w:rPr>
  </w:style>
  <w:style w:type="paragraph" w:styleId="Title">
    <w:name w:val="Title"/>
    <w:basedOn w:val="Normal"/>
    <w:link w:val="TitleChar"/>
    <w:qFormat/>
    <w:rsid w:val="00CA1932"/>
    <w:pPr>
      <w:ind w:left="426"/>
      <w:jc w:val="center"/>
    </w:pPr>
    <w:rPr>
      <w:rFonts w:ascii="Times New Roman" w:hAnsi="Times New Roman"/>
      <w:sz w:val="28"/>
    </w:rPr>
  </w:style>
  <w:style w:type="character" w:customStyle="1" w:styleId="TitleChar">
    <w:name w:val="Title Char"/>
    <w:basedOn w:val="DefaultParagraphFont"/>
    <w:link w:val="Title"/>
    <w:rsid w:val="00CA1932"/>
    <w:rPr>
      <w:rFonts w:ascii="Times New Roman" w:eastAsia="Times New Roman" w:hAnsi="Times New Roman" w:cs="Times New Roman"/>
      <w:sz w:val="28"/>
      <w:szCs w:val="20"/>
    </w:rPr>
  </w:style>
  <w:style w:type="character" w:styleId="CommentReference">
    <w:name w:val="annotation reference"/>
    <w:semiHidden/>
    <w:rsid w:val="00CA1932"/>
    <w:rPr>
      <w:sz w:val="16"/>
      <w:szCs w:val="16"/>
    </w:rPr>
  </w:style>
  <w:style w:type="paragraph" w:styleId="CommentText">
    <w:name w:val="annotation text"/>
    <w:basedOn w:val="Normal"/>
    <w:link w:val="CommentTextChar"/>
    <w:semiHidden/>
    <w:rsid w:val="00CA1932"/>
    <w:rPr>
      <w:sz w:val="20"/>
    </w:rPr>
  </w:style>
  <w:style w:type="character" w:customStyle="1" w:styleId="CommentTextChar">
    <w:name w:val="Comment Text Char"/>
    <w:basedOn w:val="DefaultParagraphFont"/>
    <w:link w:val="CommentText"/>
    <w:semiHidden/>
    <w:rsid w:val="00CA1932"/>
    <w:rPr>
      <w:rFonts w:ascii="Dutch TL" w:eastAsia="Times New Roman" w:hAnsi="Dutch TL" w:cs="Times New Roman"/>
      <w:sz w:val="20"/>
      <w:szCs w:val="20"/>
    </w:rPr>
  </w:style>
  <w:style w:type="character" w:styleId="FollowedHyperlink">
    <w:name w:val="FollowedHyperlink"/>
    <w:rsid w:val="00CA1932"/>
    <w:rPr>
      <w:color w:val="800080"/>
      <w:u w:val="single"/>
    </w:rPr>
  </w:style>
  <w:style w:type="character" w:customStyle="1" w:styleId="HTMLMarkup">
    <w:name w:val="HTML Markup"/>
    <w:rsid w:val="00CA1932"/>
    <w:rPr>
      <w:vanish/>
      <w:color w:val="FF0000"/>
    </w:rPr>
  </w:style>
  <w:style w:type="paragraph" w:customStyle="1" w:styleId="naisc">
    <w:name w:val="naisc"/>
    <w:basedOn w:val="Normal"/>
    <w:rsid w:val="00CA1932"/>
    <w:pPr>
      <w:spacing w:before="100" w:beforeAutospacing="1" w:after="100" w:afterAutospacing="1"/>
    </w:pPr>
    <w:rPr>
      <w:rFonts w:ascii="Times New Roman" w:hAnsi="Times New Roman"/>
      <w:szCs w:val="24"/>
      <w:lang w:eastAsia="lv-LV"/>
    </w:rPr>
  </w:style>
  <w:style w:type="paragraph" w:customStyle="1" w:styleId="Default">
    <w:name w:val="Default"/>
    <w:rsid w:val="00CA1932"/>
    <w:pPr>
      <w:autoSpaceDE w:val="0"/>
      <w:autoSpaceDN w:val="0"/>
      <w:adjustRightInd w:val="0"/>
      <w:spacing w:after="0" w:line="240" w:lineRule="auto"/>
      <w:ind w:firstLine="0"/>
    </w:pPr>
    <w:rPr>
      <w:rFonts w:ascii="TimesNewRoman,Bold" w:eastAsia="Times New Roman" w:hAnsi="TimesNewRoman,Bold" w:cs="TimesNewRoman,Bold"/>
      <w:sz w:val="20"/>
      <w:szCs w:val="20"/>
      <w:lang w:eastAsia="lv-LV"/>
    </w:rPr>
  </w:style>
  <w:style w:type="paragraph" w:styleId="Caption">
    <w:name w:val="caption"/>
    <w:basedOn w:val="Normal"/>
    <w:next w:val="Normal"/>
    <w:qFormat/>
    <w:rsid w:val="003D521B"/>
    <w:pPr>
      <w:jc w:val="center"/>
    </w:pPr>
    <w:rPr>
      <w:rFonts w:ascii="Times New Roman" w:hAnsi="Times New Roman"/>
      <w:bCs/>
      <w:szCs w:val="24"/>
    </w:rPr>
  </w:style>
  <w:style w:type="paragraph" w:customStyle="1" w:styleId="Numberedlist">
    <w:name w:val="Numbered list"/>
    <w:basedOn w:val="Normal"/>
    <w:rsid w:val="00CA1932"/>
    <w:pPr>
      <w:tabs>
        <w:tab w:val="num" w:pos="360"/>
      </w:tabs>
    </w:pPr>
    <w:rPr>
      <w:rFonts w:ascii="Times New Roman" w:hAnsi="Times New Roman"/>
      <w:szCs w:val="24"/>
      <w:lang w:eastAsia="lv-LV"/>
    </w:rPr>
  </w:style>
  <w:style w:type="paragraph" w:styleId="BalloonText">
    <w:name w:val="Balloon Text"/>
    <w:basedOn w:val="Normal"/>
    <w:link w:val="BalloonTextChar"/>
    <w:rsid w:val="00CA1932"/>
    <w:rPr>
      <w:rFonts w:ascii="Tahoma" w:hAnsi="Tahoma" w:cs="Tahoma"/>
      <w:sz w:val="16"/>
      <w:szCs w:val="16"/>
    </w:rPr>
  </w:style>
  <w:style w:type="character" w:customStyle="1" w:styleId="BalloonTextChar">
    <w:name w:val="Balloon Text Char"/>
    <w:basedOn w:val="DefaultParagraphFont"/>
    <w:link w:val="BalloonText"/>
    <w:rsid w:val="00CA1932"/>
    <w:rPr>
      <w:rFonts w:ascii="Tahoma" w:eastAsia="Times New Roman" w:hAnsi="Tahoma" w:cs="Tahoma"/>
      <w:sz w:val="16"/>
      <w:szCs w:val="16"/>
    </w:rPr>
  </w:style>
  <w:style w:type="table" w:styleId="TableGrid">
    <w:name w:val="Table Grid"/>
    <w:basedOn w:val="TableNormal"/>
    <w:uiPriority w:val="39"/>
    <w:rsid w:val="00CA1932"/>
    <w:pPr>
      <w:spacing w:after="0" w:line="240" w:lineRule="auto"/>
      <w:ind w:left="721" w:hanging="437"/>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7617"/>
    <w:pPr>
      <w:ind w:left="720"/>
      <w:contextualSpacing/>
    </w:pPr>
  </w:style>
  <w:style w:type="character" w:styleId="PlaceholderText">
    <w:name w:val="Placeholder Text"/>
    <w:basedOn w:val="DefaultParagraphFont"/>
    <w:uiPriority w:val="99"/>
    <w:semiHidden/>
    <w:rsid w:val="00943C7E"/>
    <w:rPr>
      <w:color w:val="808080"/>
    </w:rPr>
  </w:style>
  <w:style w:type="numbering" w:customStyle="1" w:styleId="CurrentList1">
    <w:name w:val="Current List1"/>
    <w:uiPriority w:val="99"/>
    <w:rsid w:val="00BD444C"/>
    <w:pPr>
      <w:numPr>
        <w:numId w:val="1"/>
      </w:numPr>
    </w:pPr>
  </w:style>
  <w:style w:type="paragraph" w:customStyle="1" w:styleId="Daasvirsraksts">
    <w:name w:val="# Daļas virsraksts"/>
    <w:basedOn w:val="ListParagraph"/>
    <w:qFormat/>
    <w:rsid w:val="00DA24C5"/>
    <w:pPr>
      <w:numPr>
        <w:numId w:val="31"/>
      </w:numPr>
      <w:spacing w:after="240" w:line="360" w:lineRule="auto"/>
    </w:pPr>
    <w:rPr>
      <w:rFonts w:ascii="Times New Roman" w:hAnsi="Times New Roman"/>
      <w:b/>
      <w:caps/>
      <w:sz w:val="32"/>
      <w:szCs w:val="24"/>
    </w:rPr>
  </w:style>
  <w:style w:type="paragraph" w:customStyle="1" w:styleId="Nodaasvirsraksts">
    <w:name w:val="# Nodaļas virsraksts"/>
    <w:basedOn w:val="ListParagraph"/>
    <w:qFormat/>
    <w:rsid w:val="00AD7FF7"/>
    <w:pPr>
      <w:spacing w:before="480" w:after="240" w:line="360" w:lineRule="auto"/>
      <w:ind w:left="0"/>
    </w:pPr>
    <w:rPr>
      <w:rFonts w:ascii="Times New Roman" w:hAnsi="Times New Roman"/>
      <w:b/>
      <w:caps/>
      <w:sz w:val="28"/>
      <w:szCs w:val="24"/>
    </w:rPr>
  </w:style>
  <w:style w:type="paragraph" w:customStyle="1" w:styleId="Apaknodaasvirsraksts">
    <w:name w:val="# Apakšnodaļas virsraksts"/>
    <w:basedOn w:val="ListParagraph"/>
    <w:qFormat/>
    <w:rsid w:val="00DA24C5"/>
    <w:pPr>
      <w:spacing w:before="120" w:after="120" w:line="360" w:lineRule="auto"/>
      <w:ind w:left="0"/>
    </w:pPr>
    <w:rPr>
      <w:rFonts w:ascii="Times New Roman" w:hAnsi="Times New Roman"/>
      <w:b/>
      <w:caps/>
      <w:szCs w:val="24"/>
    </w:rPr>
  </w:style>
  <w:style w:type="paragraph" w:customStyle="1" w:styleId="Pamatteksts">
    <w:name w:val="#Pamatteksts"/>
    <w:basedOn w:val="Normal"/>
    <w:qFormat/>
    <w:rsid w:val="0058545D"/>
    <w:pPr>
      <w:spacing w:after="480" w:line="360" w:lineRule="auto"/>
      <w:ind w:firstLine="851"/>
      <w:jc w:val="both"/>
    </w:pPr>
    <w:rPr>
      <w:rFonts w:ascii="Times New Roman" w:hAnsi="Times New Roman"/>
      <w:szCs w:val="24"/>
    </w:rPr>
  </w:style>
  <w:style w:type="paragraph" w:customStyle="1" w:styleId="Pamatteksts1">
    <w:name w:val="# Pamatteksts 1"/>
    <w:basedOn w:val="Pamatteksts"/>
    <w:qFormat/>
    <w:rsid w:val="00BB46E0"/>
    <w:pPr>
      <w:spacing w:after="0"/>
    </w:pPr>
  </w:style>
  <w:style w:type="numbering" w:customStyle="1" w:styleId="CurrentList2">
    <w:name w:val="Current List2"/>
    <w:uiPriority w:val="99"/>
    <w:rsid w:val="00F42D68"/>
    <w:pPr>
      <w:numPr>
        <w:numId w:val="2"/>
      </w:numPr>
    </w:pPr>
  </w:style>
  <w:style w:type="numbering" w:customStyle="1" w:styleId="CurrentList3">
    <w:name w:val="Current List3"/>
    <w:uiPriority w:val="99"/>
    <w:rsid w:val="00F42D68"/>
    <w:pPr>
      <w:numPr>
        <w:numId w:val="3"/>
      </w:numPr>
    </w:pPr>
  </w:style>
  <w:style w:type="numbering" w:customStyle="1" w:styleId="CurrentList4">
    <w:name w:val="Current List4"/>
    <w:uiPriority w:val="99"/>
    <w:rsid w:val="00F42D68"/>
    <w:pPr>
      <w:numPr>
        <w:numId w:val="4"/>
      </w:numPr>
    </w:pPr>
  </w:style>
  <w:style w:type="numbering" w:customStyle="1" w:styleId="CurrentList5">
    <w:name w:val="Current List5"/>
    <w:uiPriority w:val="99"/>
    <w:rsid w:val="00F42D68"/>
    <w:pPr>
      <w:numPr>
        <w:numId w:val="5"/>
      </w:numPr>
    </w:pPr>
  </w:style>
  <w:style w:type="numbering" w:customStyle="1" w:styleId="CurrentList6">
    <w:name w:val="Current List6"/>
    <w:uiPriority w:val="99"/>
    <w:rsid w:val="00A95A0F"/>
    <w:pPr>
      <w:numPr>
        <w:numId w:val="6"/>
      </w:numPr>
    </w:pPr>
  </w:style>
  <w:style w:type="numbering" w:customStyle="1" w:styleId="CurrentList7">
    <w:name w:val="Current List7"/>
    <w:uiPriority w:val="99"/>
    <w:rsid w:val="00A95A0F"/>
    <w:pPr>
      <w:numPr>
        <w:numId w:val="7"/>
      </w:numPr>
    </w:pPr>
  </w:style>
  <w:style w:type="numbering" w:customStyle="1" w:styleId="CurrentList8">
    <w:name w:val="Current List8"/>
    <w:uiPriority w:val="99"/>
    <w:rsid w:val="00B663A6"/>
    <w:pPr>
      <w:numPr>
        <w:numId w:val="8"/>
      </w:numPr>
    </w:pPr>
  </w:style>
  <w:style w:type="numbering" w:customStyle="1" w:styleId="CurrentList9">
    <w:name w:val="Current List9"/>
    <w:uiPriority w:val="99"/>
    <w:rsid w:val="00C55A1A"/>
    <w:pPr>
      <w:numPr>
        <w:numId w:val="9"/>
      </w:numPr>
    </w:pPr>
  </w:style>
  <w:style w:type="numbering" w:customStyle="1" w:styleId="CurrentList10">
    <w:name w:val="Current List10"/>
    <w:uiPriority w:val="99"/>
    <w:rsid w:val="00ED7573"/>
    <w:pPr>
      <w:numPr>
        <w:numId w:val="10"/>
      </w:numPr>
    </w:pPr>
  </w:style>
  <w:style w:type="numbering" w:customStyle="1" w:styleId="CurrentList11">
    <w:name w:val="Current List11"/>
    <w:uiPriority w:val="99"/>
    <w:rsid w:val="00AD7FF7"/>
    <w:pPr>
      <w:numPr>
        <w:numId w:val="11"/>
      </w:numPr>
    </w:pPr>
  </w:style>
  <w:style w:type="numbering" w:customStyle="1" w:styleId="CurrentList12">
    <w:name w:val="Current List12"/>
    <w:uiPriority w:val="99"/>
    <w:rsid w:val="00AD7FF7"/>
    <w:pPr>
      <w:numPr>
        <w:numId w:val="12"/>
      </w:numPr>
    </w:pPr>
  </w:style>
  <w:style w:type="numbering" w:customStyle="1" w:styleId="CurrentList13">
    <w:name w:val="Current List13"/>
    <w:uiPriority w:val="99"/>
    <w:rsid w:val="00AD7FF7"/>
    <w:pPr>
      <w:numPr>
        <w:numId w:val="13"/>
      </w:numPr>
    </w:pPr>
  </w:style>
  <w:style w:type="numbering" w:customStyle="1" w:styleId="CurrentList14">
    <w:name w:val="Current List14"/>
    <w:uiPriority w:val="99"/>
    <w:rsid w:val="002771D7"/>
    <w:pPr>
      <w:numPr>
        <w:numId w:val="14"/>
      </w:numPr>
    </w:pPr>
  </w:style>
  <w:style w:type="numbering" w:customStyle="1" w:styleId="CurrentList15">
    <w:name w:val="Current List15"/>
    <w:uiPriority w:val="99"/>
    <w:rsid w:val="00EA5021"/>
    <w:pPr>
      <w:numPr>
        <w:numId w:val="15"/>
      </w:numPr>
    </w:pPr>
  </w:style>
  <w:style w:type="numbering" w:customStyle="1" w:styleId="CurrentList16">
    <w:name w:val="Current List16"/>
    <w:uiPriority w:val="99"/>
    <w:rsid w:val="00EA5021"/>
    <w:pPr>
      <w:numPr>
        <w:numId w:val="16"/>
      </w:numPr>
    </w:pPr>
  </w:style>
  <w:style w:type="numbering" w:customStyle="1" w:styleId="CurrentList17">
    <w:name w:val="Current List17"/>
    <w:uiPriority w:val="99"/>
    <w:rsid w:val="00807855"/>
    <w:pPr>
      <w:numPr>
        <w:numId w:val="17"/>
      </w:numPr>
    </w:pPr>
  </w:style>
  <w:style w:type="numbering" w:customStyle="1" w:styleId="CurrentList18">
    <w:name w:val="Current List18"/>
    <w:uiPriority w:val="99"/>
    <w:rsid w:val="00DE1FEF"/>
    <w:pPr>
      <w:numPr>
        <w:numId w:val="18"/>
      </w:numPr>
    </w:pPr>
  </w:style>
  <w:style w:type="numbering" w:customStyle="1" w:styleId="CurrentList19">
    <w:name w:val="Current List19"/>
    <w:uiPriority w:val="99"/>
    <w:rsid w:val="009538EC"/>
    <w:pPr>
      <w:numPr>
        <w:numId w:val="19"/>
      </w:numPr>
    </w:pPr>
  </w:style>
  <w:style w:type="paragraph" w:styleId="CommentSubject">
    <w:name w:val="annotation subject"/>
    <w:basedOn w:val="CommentText"/>
    <w:next w:val="CommentText"/>
    <w:link w:val="CommentSubjectChar"/>
    <w:uiPriority w:val="99"/>
    <w:semiHidden/>
    <w:unhideWhenUsed/>
    <w:rsid w:val="00136903"/>
    <w:rPr>
      <w:b/>
      <w:bCs/>
    </w:rPr>
  </w:style>
  <w:style w:type="character" w:customStyle="1" w:styleId="CommentSubjectChar">
    <w:name w:val="Comment Subject Char"/>
    <w:basedOn w:val="CommentTextChar"/>
    <w:link w:val="CommentSubject"/>
    <w:uiPriority w:val="99"/>
    <w:semiHidden/>
    <w:rsid w:val="00136903"/>
    <w:rPr>
      <w:rFonts w:ascii="Dutch TL" w:eastAsia="Times New Roman" w:hAnsi="Dutch TL" w:cs="Times New Roman"/>
      <w:b/>
      <w:bCs/>
      <w:sz w:val="20"/>
      <w:szCs w:val="20"/>
    </w:rPr>
  </w:style>
  <w:style w:type="paragraph" w:customStyle="1" w:styleId="paragraph">
    <w:name w:val="paragraph"/>
    <w:basedOn w:val="Normal"/>
    <w:rsid w:val="00421967"/>
    <w:pPr>
      <w:spacing w:before="100" w:beforeAutospacing="1" w:after="100" w:afterAutospacing="1"/>
    </w:pPr>
    <w:rPr>
      <w:rFonts w:ascii="Times New Roman" w:hAnsi="Times New Roman"/>
      <w:szCs w:val="24"/>
      <w:lang w:val="en-US" w:eastAsia="en-GB"/>
    </w:rPr>
  </w:style>
  <w:style w:type="character" w:customStyle="1" w:styleId="normaltextrun">
    <w:name w:val="normaltextrun"/>
    <w:basedOn w:val="DefaultParagraphFont"/>
    <w:rsid w:val="00421967"/>
  </w:style>
  <w:style w:type="character" w:customStyle="1" w:styleId="eop">
    <w:name w:val="eop"/>
    <w:basedOn w:val="DefaultParagraphFont"/>
    <w:rsid w:val="00421967"/>
  </w:style>
  <w:style w:type="character" w:customStyle="1" w:styleId="apple-converted-space">
    <w:name w:val="apple-converted-space"/>
    <w:basedOn w:val="DefaultParagraphFont"/>
    <w:rsid w:val="00421967"/>
  </w:style>
  <w:style w:type="character" w:customStyle="1" w:styleId="spellingerror">
    <w:name w:val="spellingerror"/>
    <w:basedOn w:val="DefaultParagraphFont"/>
    <w:rsid w:val="00421967"/>
  </w:style>
  <w:style w:type="paragraph" w:styleId="Revision">
    <w:name w:val="Revision"/>
    <w:hidden/>
    <w:uiPriority w:val="99"/>
    <w:semiHidden/>
    <w:rsid w:val="00F70436"/>
    <w:pPr>
      <w:spacing w:after="0" w:line="240" w:lineRule="auto"/>
      <w:ind w:firstLine="0"/>
    </w:pPr>
    <w:rPr>
      <w:rFonts w:ascii="Dutch TL" w:eastAsia="Times New Roman" w:hAnsi="Dutch TL" w:cs="Times New Roman"/>
      <w:sz w:val="24"/>
      <w:szCs w:val="20"/>
    </w:rPr>
  </w:style>
  <w:style w:type="character" w:customStyle="1" w:styleId="Mention1">
    <w:name w:val="Mention1"/>
    <w:basedOn w:val="DefaultParagraphFont"/>
    <w:uiPriority w:val="99"/>
    <w:unhideWhenUsed/>
    <w:rsid w:val="00E81B74"/>
    <w:rPr>
      <w:color w:val="2B579A"/>
      <w:shd w:val="clear" w:color="auto" w:fill="E6E6E6"/>
    </w:rPr>
  </w:style>
  <w:style w:type="paragraph" w:styleId="NormalWeb">
    <w:name w:val="Normal (Web)"/>
    <w:basedOn w:val="Normal"/>
    <w:uiPriority w:val="99"/>
    <w:unhideWhenUsed/>
    <w:rsid w:val="00091E18"/>
    <w:pPr>
      <w:spacing w:before="100" w:beforeAutospacing="1" w:after="100" w:afterAutospacing="1"/>
    </w:pPr>
    <w:rPr>
      <w:rFonts w:ascii="Times New Roman" w:hAnsi="Times New Roman"/>
      <w:szCs w:val="24"/>
      <w:lang w:val="en-US" w:eastAsia="en-GB"/>
    </w:rPr>
  </w:style>
  <w:style w:type="character" w:customStyle="1" w:styleId="desc">
    <w:name w:val="desc"/>
    <w:basedOn w:val="DefaultParagraphFont"/>
    <w:rsid w:val="0057550A"/>
  </w:style>
  <w:style w:type="character" w:styleId="Strong">
    <w:name w:val="Strong"/>
    <w:basedOn w:val="DefaultParagraphFont"/>
    <w:uiPriority w:val="22"/>
    <w:qFormat/>
    <w:rsid w:val="0057550A"/>
    <w:rPr>
      <w:b/>
      <w:bCs/>
    </w:rPr>
  </w:style>
  <w:style w:type="character" w:styleId="Emphasis">
    <w:name w:val="Emphasis"/>
    <w:basedOn w:val="DefaultParagraphFont"/>
    <w:uiPriority w:val="20"/>
    <w:qFormat/>
    <w:rsid w:val="0057550A"/>
    <w:rPr>
      <w:i/>
      <w:iCs/>
    </w:rPr>
  </w:style>
  <w:style w:type="paragraph" w:styleId="Bibliography">
    <w:name w:val="Bibliography"/>
    <w:basedOn w:val="Normal"/>
    <w:next w:val="Normal"/>
    <w:uiPriority w:val="37"/>
    <w:unhideWhenUsed/>
    <w:rsid w:val="00B8737D"/>
  </w:style>
  <w:style w:type="paragraph" w:styleId="FootnoteText">
    <w:name w:val="footnote text"/>
    <w:basedOn w:val="Normal"/>
    <w:link w:val="FootnoteTextChar"/>
    <w:uiPriority w:val="99"/>
    <w:semiHidden/>
    <w:unhideWhenUsed/>
    <w:rsid w:val="004640F4"/>
    <w:rPr>
      <w:sz w:val="20"/>
    </w:rPr>
  </w:style>
  <w:style w:type="character" w:customStyle="1" w:styleId="FootnoteTextChar">
    <w:name w:val="Footnote Text Char"/>
    <w:basedOn w:val="DefaultParagraphFont"/>
    <w:link w:val="FootnoteText"/>
    <w:uiPriority w:val="99"/>
    <w:semiHidden/>
    <w:rsid w:val="004640F4"/>
    <w:rPr>
      <w:rFonts w:ascii="Dutch TL" w:eastAsia="Times New Roman" w:hAnsi="Dutch TL" w:cs="Times New Roman"/>
      <w:sz w:val="20"/>
      <w:szCs w:val="20"/>
    </w:rPr>
  </w:style>
  <w:style w:type="character" w:styleId="FootnoteReference">
    <w:name w:val="footnote reference"/>
    <w:basedOn w:val="DefaultParagraphFont"/>
    <w:uiPriority w:val="99"/>
    <w:semiHidden/>
    <w:unhideWhenUsed/>
    <w:rsid w:val="004640F4"/>
    <w:rPr>
      <w:vertAlign w:val="superscript"/>
    </w:rPr>
  </w:style>
  <w:style w:type="numbering" w:customStyle="1" w:styleId="CurrentList20">
    <w:name w:val="Current List20"/>
    <w:uiPriority w:val="99"/>
    <w:rsid w:val="00685253"/>
    <w:pPr>
      <w:numPr>
        <w:numId w:val="20"/>
      </w:numPr>
    </w:pPr>
  </w:style>
  <w:style w:type="numbering" w:customStyle="1" w:styleId="CurrentList21">
    <w:name w:val="Current List21"/>
    <w:uiPriority w:val="99"/>
    <w:rsid w:val="00685253"/>
    <w:pPr>
      <w:numPr>
        <w:numId w:val="21"/>
      </w:numPr>
    </w:pPr>
  </w:style>
  <w:style w:type="numbering" w:customStyle="1" w:styleId="CurrentList22">
    <w:name w:val="Current List22"/>
    <w:uiPriority w:val="99"/>
    <w:rsid w:val="00B62DC7"/>
    <w:pPr>
      <w:numPr>
        <w:numId w:val="22"/>
      </w:numPr>
    </w:pPr>
  </w:style>
  <w:style w:type="numbering" w:customStyle="1" w:styleId="CurrentList23">
    <w:name w:val="Current List23"/>
    <w:uiPriority w:val="99"/>
    <w:rsid w:val="00B62DC7"/>
    <w:pPr>
      <w:numPr>
        <w:numId w:val="23"/>
      </w:numPr>
    </w:pPr>
  </w:style>
  <w:style w:type="numbering" w:customStyle="1" w:styleId="CurrentList24">
    <w:name w:val="Current List24"/>
    <w:uiPriority w:val="99"/>
    <w:rsid w:val="00527114"/>
    <w:pPr>
      <w:numPr>
        <w:numId w:val="24"/>
      </w:numPr>
    </w:pPr>
  </w:style>
  <w:style w:type="paragraph" w:styleId="TableofFigures">
    <w:name w:val="table of figures"/>
    <w:basedOn w:val="Normal"/>
    <w:next w:val="Normal"/>
    <w:uiPriority w:val="99"/>
    <w:unhideWhenUsed/>
    <w:rsid w:val="005E6354"/>
  </w:style>
  <w:style w:type="numbering" w:customStyle="1" w:styleId="CurrentList25">
    <w:name w:val="Current List25"/>
    <w:uiPriority w:val="99"/>
    <w:rsid w:val="007B73A5"/>
    <w:pPr>
      <w:numPr>
        <w:numId w:val="25"/>
      </w:numPr>
    </w:pPr>
  </w:style>
  <w:style w:type="paragraph" w:styleId="EndnoteText">
    <w:name w:val="endnote text"/>
    <w:basedOn w:val="Normal"/>
    <w:link w:val="EndnoteTextChar"/>
    <w:uiPriority w:val="99"/>
    <w:semiHidden/>
    <w:unhideWhenUsed/>
    <w:rsid w:val="002F0A66"/>
    <w:rPr>
      <w:sz w:val="20"/>
    </w:rPr>
  </w:style>
  <w:style w:type="character" w:customStyle="1" w:styleId="EndnoteTextChar">
    <w:name w:val="Endnote Text Char"/>
    <w:basedOn w:val="DefaultParagraphFont"/>
    <w:link w:val="EndnoteText"/>
    <w:uiPriority w:val="99"/>
    <w:semiHidden/>
    <w:rsid w:val="002F0A66"/>
    <w:rPr>
      <w:rFonts w:ascii="Dutch TL" w:eastAsia="Times New Roman" w:hAnsi="Dutch TL" w:cs="Times New Roman"/>
      <w:sz w:val="20"/>
      <w:szCs w:val="20"/>
    </w:rPr>
  </w:style>
  <w:style w:type="character" w:styleId="EndnoteReference">
    <w:name w:val="endnote reference"/>
    <w:basedOn w:val="DefaultParagraphFont"/>
    <w:uiPriority w:val="99"/>
    <w:semiHidden/>
    <w:unhideWhenUsed/>
    <w:rsid w:val="002F0A66"/>
    <w:rPr>
      <w:vertAlign w:val="superscript"/>
    </w:rPr>
  </w:style>
  <w:style w:type="character" w:customStyle="1" w:styleId="UnresolvedMention1">
    <w:name w:val="Unresolved Mention1"/>
    <w:basedOn w:val="DefaultParagraphFont"/>
    <w:uiPriority w:val="99"/>
    <w:semiHidden/>
    <w:unhideWhenUsed/>
    <w:rsid w:val="006248EA"/>
    <w:rPr>
      <w:color w:val="605E5C"/>
      <w:shd w:val="clear" w:color="auto" w:fill="E1DFDD"/>
    </w:rPr>
  </w:style>
  <w:style w:type="paragraph" w:styleId="TOCHeading">
    <w:name w:val="TOC Heading"/>
    <w:basedOn w:val="Heading1"/>
    <w:next w:val="Normal"/>
    <w:uiPriority w:val="39"/>
    <w:unhideWhenUsed/>
    <w:qFormat/>
    <w:rsid w:val="00C76A00"/>
    <w:pPr>
      <w:keepNext/>
      <w:keepLines/>
      <w:spacing w:before="480" w:after="0" w:line="276" w:lineRule="auto"/>
      <w:ind w:left="0" w:firstLine="0"/>
      <w:contextualSpacing w:val="0"/>
      <w:outlineLvl w:val="9"/>
    </w:pPr>
    <w:rPr>
      <w:rFonts w:asciiTheme="majorHAnsi" w:eastAsiaTheme="majorEastAsia" w:hAnsiTheme="majorHAnsi" w:cstheme="majorBidi"/>
      <w:bCs/>
      <w:caps w:val="0"/>
      <w:color w:val="2E74B5" w:themeColor="accent1" w:themeShade="BF"/>
      <w:sz w:val="28"/>
      <w:szCs w:val="28"/>
      <w:lang w:val="en-US"/>
    </w:rPr>
  </w:style>
  <w:style w:type="paragraph" w:customStyle="1" w:styleId="Saturs">
    <w:name w:val="Saturs"/>
    <w:basedOn w:val="TOCHeading"/>
    <w:qFormat/>
    <w:rsid w:val="00870A00"/>
    <w:pPr>
      <w:adjustRightInd w:val="0"/>
      <w:spacing w:before="0"/>
      <w:ind w:firstLine="720"/>
    </w:pPr>
    <w:rPr>
      <w:rFonts w:ascii="Times New Roman" w:hAnsi="Times New Roman" w:cs="Times New Roman"/>
      <w:b w:val="0"/>
      <w:bCs w:val="0"/>
      <w:color w:val="000000" w:themeColor="text1"/>
      <w:sz w:val="24"/>
      <w:szCs w:val="24"/>
    </w:rPr>
  </w:style>
  <w:style w:type="numbering" w:customStyle="1" w:styleId="CurrentList26">
    <w:name w:val="Current List26"/>
    <w:uiPriority w:val="99"/>
    <w:rsid w:val="00C1159D"/>
    <w:pPr>
      <w:numPr>
        <w:numId w:val="26"/>
      </w:numPr>
    </w:pPr>
  </w:style>
  <w:style w:type="numbering" w:customStyle="1" w:styleId="CurrentList27">
    <w:name w:val="Current List27"/>
    <w:uiPriority w:val="99"/>
    <w:rsid w:val="009D5386"/>
    <w:pPr>
      <w:numPr>
        <w:numId w:val="27"/>
      </w:numPr>
    </w:pPr>
  </w:style>
  <w:style w:type="numbering" w:customStyle="1" w:styleId="CurrentList28">
    <w:name w:val="Current List28"/>
    <w:uiPriority w:val="99"/>
    <w:rsid w:val="00A9680F"/>
    <w:pPr>
      <w:numPr>
        <w:numId w:val="28"/>
      </w:numPr>
    </w:pPr>
  </w:style>
  <w:style w:type="numbering" w:customStyle="1" w:styleId="CurrentList29">
    <w:name w:val="Current List29"/>
    <w:uiPriority w:val="99"/>
    <w:rsid w:val="003A4AEB"/>
    <w:pPr>
      <w:numPr>
        <w:numId w:val="29"/>
      </w:numPr>
    </w:pPr>
  </w:style>
  <w:style w:type="numbering" w:customStyle="1" w:styleId="CurrentList32">
    <w:name w:val="Current List32"/>
    <w:uiPriority w:val="99"/>
    <w:rsid w:val="00F917CA"/>
    <w:pPr>
      <w:numPr>
        <w:numId w:val="33"/>
      </w:numPr>
    </w:pPr>
  </w:style>
  <w:style w:type="numbering" w:customStyle="1" w:styleId="CurrentList30">
    <w:name w:val="Current List30"/>
    <w:uiPriority w:val="99"/>
    <w:rsid w:val="00F917CA"/>
    <w:pPr>
      <w:numPr>
        <w:numId w:val="30"/>
      </w:numPr>
    </w:pPr>
  </w:style>
  <w:style w:type="numbering" w:customStyle="1" w:styleId="CurrentList31">
    <w:name w:val="Current List31"/>
    <w:uiPriority w:val="99"/>
    <w:rsid w:val="00F917CA"/>
    <w:pPr>
      <w:numPr>
        <w:numId w:val="32"/>
      </w:numPr>
    </w:pPr>
  </w:style>
  <w:style w:type="numbering" w:customStyle="1" w:styleId="CurrentList33">
    <w:name w:val="Current List33"/>
    <w:uiPriority w:val="99"/>
    <w:rsid w:val="001C013F"/>
    <w:pPr>
      <w:numPr>
        <w:numId w:val="34"/>
      </w:numPr>
    </w:pPr>
  </w:style>
  <w:style w:type="numbering" w:customStyle="1" w:styleId="CurrentList34">
    <w:name w:val="Current List34"/>
    <w:uiPriority w:val="99"/>
    <w:rsid w:val="001C013F"/>
    <w:pPr>
      <w:numPr>
        <w:numId w:val="35"/>
      </w:numPr>
    </w:pPr>
  </w:style>
  <w:style w:type="table" w:styleId="PlainTable3">
    <w:name w:val="Plain Table 3"/>
    <w:basedOn w:val="TableNormal"/>
    <w:uiPriority w:val="43"/>
    <w:rsid w:val="00C82E3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CurrentList35">
    <w:name w:val="Current List35"/>
    <w:uiPriority w:val="99"/>
    <w:rsid w:val="009245F2"/>
    <w:pPr>
      <w:numPr>
        <w:numId w:val="37"/>
      </w:numPr>
    </w:pPr>
  </w:style>
  <w:style w:type="numbering" w:customStyle="1" w:styleId="CurrentList36">
    <w:name w:val="Current List36"/>
    <w:uiPriority w:val="99"/>
    <w:rsid w:val="009245F2"/>
    <w:pPr>
      <w:numPr>
        <w:numId w:val="38"/>
      </w:numPr>
    </w:pPr>
  </w:style>
  <w:style w:type="numbering" w:customStyle="1" w:styleId="CurrentList37">
    <w:name w:val="Current List37"/>
    <w:uiPriority w:val="99"/>
    <w:rsid w:val="009245F2"/>
    <w:pPr>
      <w:numPr>
        <w:numId w:val="39"/>
      </w:numPr>
    </w:pPr>
  </w:style>
  <w:style w:type="numbering" w:customStyle="1" w:styleId="CurrentList38">
    <w:name w:val="Current List38"/>
    <w:uiPriority w:val="99"/>
    <w:rsid w:val="009245F2"/>
    <w:pPr>
      <w:numPr>
        <w:numId w:val="40"/>
      </w:numPr>
    </w:pPr>
  </w:style>
  <w:style w:type="numbering" w:customStyle="1" w:styleId="CurrentList39">
    <w:name w:val="Current List39"/>
    <w:uiPriority w:val="99"/>
    <w:rsid w:val="009245F2"/>
    <w:pPr>
      <w:numPr>
        <w:numId w:val="41"/>
      </w:numPr>
    </w:pPr>
  </w:style>
  <w:style w:type="numbering" w:customStyle="1" w:styleId="CurrentList40">
    <w:name w:val="Current List40"/>
    <w:uiPriority w:val="99"/>
    <w:rsid w:val="00045654"/>
    <w:pPr>
      <w:numPr>
        <w:numId w:val="42"/>
      </w:numPr>
    </w:pPr>
  </w:style>
  <w:style w:type="character" w:customStyle="1" w:styleId="y2iqfc">
    <w:name w:val="y2iqfc"/>
    <w:basedOn w:val="DefaultParagraphFont"/>
    <w:rsid w:val="00D946D1"/>
  </w:style>
  <w:style w:type="character" w:styleId="HTMLCode">
    <w:name w:val="HTML Code"/>
    <w:basedOn w:val="DefaultParagraphFont"/>
    <w:uiPriority w:val="99"/>
    <w:semiHidden/>
    <w:unhideWhenUsed/>
    <w:rsid w:val="007C7BF9"/>
    <w:rPr>
      <w:rFonts w:ascii="Courier New" w:eastAsia="Times New Roman" w:hAnsi="Courier New" w:cs="Courier New"/>
      <w:sz w:val="20"/>
      <w:szCs w:val="20"/>
    </w:rPr>
  </w:style>
  <w:style w:type="character" w:customStyle="1" w:styleId="hljs-keyword">
    <w:name w:val="hljs-keyword"/>
    <w:basedOn w:val="DefaultParagraphFont"/>
    <w:rsid w:val="007C7BF9"/>
  </w:style>
  <w:style w:type="character" w:customStyle="1" w:styleId="hljs-number">
    <w:name w:val="hljs-number"/>
    <w:basedOn w:val="DefaultParagraphFont"/>
    <w:rsid w:val="007C7BF9"/>
  </w:style>
  <w:style w:type="character" w:customStyle="1" w:styleId="hljs-builtin">
    <w:name w:val="hljs-built_in"/>
    <w:basedOn w:val="DefaultParagraphFont"/>
    <w:rsid w:val="007C7BF9"/>
  </w:style>
  <w:style w:type="character" w:customStyle="1" w:styleId="hljs-comment">
    <w:name w:val="hljs-comment"/>
    <w:basedOn w:val="DefaultParagraphFont"/>
    <w:rsid w:val="00580D69"/>
  </w:style>
  <w:style w:type="character" w:customStyle="1" w:styleId="hljs-string">
    <w:name w:val="hljs-string"/>
    <w:basedOn w:val="DefaultParagraphFont"/>
    <w:rsid w:val="00580D69"/>
  </w:style>
  <w:style w:type="numbering" w:customStyle="1" w:styleId="CurrentList41">
    <w:name w:val="Current List41"/>
    <w:uiPriority w:val="99"/>
    <w:rsid w:val="00C17597"/>
    <w:pPr>
      <w:numPr>
        <w:numId w:val="43"/>
      </w:numPr>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647A6A"/>
    <w:rPr>
      <w:color w:val="605E5C"/>
      <w:shd w:val="clear" w:color="auto" w:fill="E1DFDD"/>
    </w:rPr>
  </w:style>
  <w:style w:type="paragraph" w:customStyle="1" w:styleId="font-claude-response-body">
    <w:name w:val="font-claude-response-body"/>
    <w:basedOn w:val="Normal"/>
    <w:rsid w:val="00525DB1"/>
    <w:pPr>
      <w:spacing w:before="100" w:beforeAutospacing="1" w:after="100" w:afterAutospacing="1"/>
    </w:pPr>
    <w:rPr>
      <w:rFonts w:ascii="Times New Roman" w:hAnsi="Times New Roman"/>
      <w:szCs w:val="24"/>
      <w:lang w:eastAsia="lv-LV"/>
    </w:rPr>
  </w:style>
  <w:style w:type="character" w:customStyle="1" w:styleId="token">
    <w:name w:val="token"/>
    <w:basedOn w:val="DefaultParagraphFont"/>
    <w:rsid w:val="00AE4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561">
      <w:bodyDiv w:val="1"/>
      <w:marLeft w:val="0"/>
      <w:marRight w:val="0"/>
      <w:marTop w:val="0"/>
      <w:marBottom w:val="0"/>
      <w:divBdr>
        <w:top w:val="none" w:sz="0" w:space="0" w:color="auto"/>
        <w:left w:val="none" w:sz="0" w:space="0" w:color="auto"/>
        <w:bottom w:val="none" w:sz="0" w:space="0" w:color="auto"/>
        <w:right w:val="none" w:sz="0" w:space="0" w:color="auto"/>
      </w:divBdr>
    </w:div>
    <w:div w:id="4484238">
      <w:bodyDiv w:val="1"/>
      <w:marLeft w:val="0"/>
      <w:marRight w:val="0"/>
      <w:marTop w:val="0"/>
      <w:marBottom w:val="0"/>
      <w:divBdr>
        <w:top w:val="none" w:sz="0" w:space="0" w:color="auto"/>
        <w:left w:val="none" w:sz="0" w:space="0" w:color="auto"/>
        <w:bottom w:val="none" w:sz="0" w:space="0" w:color="auto"/>
        <w:right w:val="none" w:sz="0" w:space="0" w:color="auto"/>
      </w:divBdr>
    </w:div>
    <w:div w:id="7147345">
      <w:bodyDiv w:val="1"/>
      <w:marLeft w:val="0"/>
      <w:marRight w:val="0"/>
      <w:marTop w:val="0"/>
      <w:marBottom w:val="0"/>
      <w:divBdr>
        <w:top w:val="none" w:sz="0" w:space="0" w:color="auto"/>
        <w:left w:val="none" w:sz="0" w:space="0" w:color="auto"/>
        <w:bottom w:val="none" w:sz="0" w:space="0" w:color="auto"/>
        <w:right w:val="none" w:sz="0" w:space="0" w:color="auto"/>
      </w:divBdr>
      <w:divsChild>
        <w:div w:id="925646766">
          <w:marLeft w:val="0"/>
          <w:marRight w:val="0"/>
          <w:marTop w:val="0"/>
          <w:marBottom w:val="0"/>
          <w:divBdr>
            <w:top w:val="none" w:sz="0" w:space="0" w:color="auto"/>
            <w:left w:val="none" w:sz="0" w:space="0" w:color="auto"/>
            <w:bottom w:val="none" w:sz="0" w:space="0" w:color="auto"/>
            <w:right w:val="none" w:sz="0" w:space="0" w:color="auto"/>
          </w:divBdr>
          <w:divsChild>
            <w:div w:id="1070036344">
              <w:marLeft w:val="0"/>
              <w:marRight w:val="0"/>
              <w:marTop w:val="0"/>
              <w:marBottom w:val="0"/>
              <w:divBdr>
                <w:top w:val="none" w:sz="0" w:space="0" w:color="auto"/>
                <w:left w:val="none" w:sz="0" w:space="0" w:color="auto"/>
                <w:bottom w:val="none" w:sz="0" w:space="0" w:color="auto"/>
                <w:right w:val="none" w:sz="0" w:space="0" w:color="auto"/>
              </w:divBdr>
              <w:divsChild>
                <w:div w:id="258678914">
                  <w:marLeft w:val="0"/>
                  <w:marRight w:val="0"/>
                  <w:marTop w:val="0"/>
                  <w:marBottom w:val="0"/>
                  <w:divBdr>
                    <w:top w:val="none" w:sz="0" w:space="0" w:color="auto"/>
                    <w:left w:val="none" w:sz="0" w:space="0" w:color="auto"/>
                    <w:bottom w:val="none" w:sz="0" w:space="0" w:color="auto"/>
                    <w:right w:val="none" w:sz="0" w:space="0" w:color="auto"/>
                  </w:divBdr>
                  <w:divsChild>
                    <w:div w:id="116274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3780">
      <w:bodyDiv w:val="1"/>
      <w:marLeft w:val="0"/>
      <w:marRight w:val="0"/>
      <w:marTop w:val="0"/>
      <w:marBottom w:val="0"/>
      <w:divBdr>
        <w:top w:val="none" w:sz="0" w:space="0" w:color="auto"/>
        <w:left w:val="none" w:sz="0" w:space="0" w:color="auto"/>
        <w:bottom w:val="none" w:sz="0" w:space="0" w:color="auto"/>
        <w:right w:val="none" w:sz="0" w:space="0" w:color="auto"/>
      </w:divBdr>
    </w:div>
    <w:div w:id="24795267">
      <w:bodyDiv w:val="1"/>
      <w:marLeft w:val="0"/>
      <w:marRight w:val="0"/>
      <w:marTop w:val="0"/>
      <w:marBottom w:val="0"/>
      <w:divBdr>
        <w:top w:val="none" w:sz="0" w:space="0" w:color="auto"/>
        <w:left w:val="none" w:sz="0" w:space="0" w:color="auto"/>
        <w:bottom w:val="none" w:sz="0" w:space="0" w:color="auto"/>
        <w:right w:val="none" w:sz="0" w:space="0" w:color="auto"/>
      </w:divBdr>
    </w:div>
    <w:div w:id="28188725">
      <w:bodyDiv w:val="1"/>
      <w:marLeft w:val="0"/>
      <w:marRight w:val="0"/>
      <w:marTop w:val="0"/>
      <w:marBottom w:val="0"/>
      <w:divBdr>
        <w:top w:val="none" w:sz="0" w:space="0" w:color="auto"/>
        <w:left w:val="none" w:sz="0" w:space="0" w:color="auto"/>
        <w:bottom w:val="none" w:sz="0" w:space="0" w:color="auto"/>
        <w:right w:val="none" w:sz="0" w:space="0" w:color="auto"/>
      </w:divBdr>
    </w:div>
    <w:div w:id="31272072">
      <w:bodyDiv w:val="1"/>
      <w:marLeft w:val="0"/>
      <w:marRight w:val="0"/>
      <w:marTop w:val="0"/>
      <w:marBottom w:val="0"/>
      <w:divBdr>
        <w:top w:val="none" w:sz="0" w:space="0" w:color="auto"/>
        <w:left w:val="none" w:sz="0" w:space="0" w:color="auto"/>
        <w:bottom w:val="none" w:sz="0" w:space="0" w:color="auto"/>
        <w:right w:val="none" w:sz="0" w:space="0" w:color="auto"/>
      </w:divBdr>
    </w:div>
    <w:div w:id="43455376">
      <w:bodyDiv w:val="1"/>
      <w:marLeft w:val="0"/>
      <w:marRight w:val="0"/>
      <w:marTop w:val="0"/>
      <w:marBottom w:val="0"/>
      <w:divBdr>
        <w:top w:val="none" w:sz="0" w:space="0" w:color="auto"/>
        <w:left w:val="none" w:sz="0" w:space="0" w:color="auto"/>
        <w:bottom w:val="none" w:sz="0" w:space="0" w:color="auto"/>
        <w:right w:val="none" w:sz="0" w:space="0" w:color="auto"/>
      </w:divBdr>
    </w:div>
    <w:div w:id="55469549">
      <w:bodyDiv w:val="1"/>
      <w:marLeft w:val="0"/>
      <w:marRight w:val="0"/>
      <w:marTop w:val="0"/>
      <w:marBottom w:val="0"/>
      <w:divBdr>
        <w:top w:val="none" w:sz="0" w:space="0" w:color="auto"/>
        <w:left w:val="none" w:sz="0" w:space="0" w:color="auto"/>
        <w:bottom w:val="none" w:sz="0" w:space="0" w:color="auto"/>
        <w:right w:val="none" w:sz="0" w:space="0" w:color="auto"/>
      </w:divBdr>
    </w:div>
    <w:div w:id="81725185">
      <w:bodyDiv w:val="1"/>
      <w:marLeft w:val="0"/>
      <w:marRight w:val="0"/>
      <w:marTop w:val="0"/>
      <w:marBottom w:val="0"/>
      <w:divBdr>
        <w:top w:val="none" w:sz="0" w:space="0" w:color="auto"/>
        <w:left w:val="none" w:sz="0" w:space="0" w:color="auto"/>
        <w:bottom w:val="none" w:sz="0" w:space="0" w:color="auto"/>
        <w:right w:val="none" w:sz="0" w:space="0" w:color="auto"/>
      </w:divBdr>
    </w:div>
    <w:div w:id="83570989">
      <w:bodyDiv w:val="1"/>
      <w:marLeft w:val="0"/>
      <w:marRight w:val="0"/>
      <w:marTop w:val="0"/>
      <w:marBottom w:val="0"/>
      <w:divBdr>
        <w:top w:val="none" w:sz="0" w:space="0" w:color="auto"/>
        <w:left w:val="none" w:sz="0" w:space="0" w:color="auto"/>
        <w:bottom w:val="none" w:sz="0" w:space="0" w:color="auto"/>
        <w:right w:val="none" w:sz="0" w:space="0" w:color="auto"/>
      </w:divBdr>
    </w:div>
    <w:div w:id="91249010">
      <w:bodyDiv w:val="1"/>
      <w:marLeft w:val="0"/>
      <w:marRight w:val="0"/>
      <w:marTop w:val="0"/>
      <w:marBottom w:val="0"/>
      <w:divBdr>
        <w:top w:val="none" w:sz="0" w:space="0" w:color="auto"/>
        <w:left w:val="none" w:sz="0" w:space="0" w:color="auto"/>
        <w:bottom w:val="none" w:sz="0" w:space="0" w:color="auto"/>
        <w:right w:val="none" w:sz="0" w:space="0" w:color="auto"/>
      </w:divBdr>
    </w:div>
    <w:div w:id="91361281">
      <w:bodyDiv w:val="1"/>
      <w:marLeft w:val="0"/>
      <w:marRight w:val="0"/>
      <w:marTop w:val="0"/>
      <w:marBottom w:val="0"/>
      <w:divBdr>
        <w:top w:val="none" w:sz="0" w:space="0" w:color="auto"/>
        <w:left w:val="none" w:sz="0" w:space="0" w:color="auto"/>
        <w:bottom w:val="none" w:sz="0" w:space="0" w:color="auto"/>
        <w:right w:val="none" w:sz="0" w:space="0" w:color="auto"/>
      </w:divBdr>
    </w:div>
    <w:div w:id="112141493">
      <w:bodyDiv w:val="1"/>
      <w:marLeft w:val="0"/>
      <w:marRight w:val="0"/>
      <w:marTop w:val="0"/>
      <w:marBottom w:val="0"/>
      <w:divBdr>
        <w:top w:val="none" w:sz="0" w:space="0" w:color="auto"/>
        <w:left w:val="none" w:sz="0" w:space="0" w:color="auto"/>
        <w:bottom w:val="none" w:sz="0" w:space="0" w:color="auto"/>
        <w:right w:val="none" w:sz="0" w:space="0" w:color="auto"/>
      </w:divBdr>
      <w:divsChild>
        <w:div w:id="1704818900">
          <w:marLeft w:val="0"/>
          <w:marRight w:val="0"/>
          <w:marTop w:val="0"/>
          <w:marBottom w:val="0"/>
          <w:divBdr>
            <w:top w:val="none" w:sz="0" w:space="0" w:color="auto"/>
            <w:left w:val="none" w:sz="0" w:space="0" w:color="auto"/>
            <w:bottom w:val="none" w:sz="0" w:space="0" w:color="auto"/>
            <w:right w:val="none" w:sz="0" w:space="0" w:color="auto"/>
          </w:divBdr>
          <w:divsChild>
            <w:div w:id="751967537">
              <w:marLeft w:val="0"/>
              <w:marRight w:val="0"/>
              <w:marTop w:val="0"/>
              <w:marBottom w:val="0"/>
              <w:divBdr>
                <w:top w:val="none" w:sz="0" w:space="0" w:color="auto"/>
                <w:left w:val="none" w:sz="0" w:space="0" w:color="auto"/>
                <w:bottom w:val="none" w:sz="0" w:space="0" w:color="auto"/>
                <w:right w:val="none" w:sz="0" w:space="0" w:color="auto"/>
              </w:divBdr>
              <w:divsChild>
                <w:div w:id="1154105837">
                  <w:marLeft w:val="0"/>
                  <w:marRight w:val="0"/>
                  <w:marTop w:val="0"/>
                  <w:marBottom w:val="0"/>
                  <w:divBdr>
                    <w:top w:val="none" w:sz="0" w:space="0" w:color="auto"/>
                    <w:left w:val="none" w:sz="0" w:space="0" w:color="auto"/>
                    <w:bottom w:val="none" w:sz="0" w:space="0" w:color="auto"/>
                    <w:right w:val="none" w:sz="0" w:space="0" w:color="auto"/>
                  </w:divBdr>
                  <w:divsChild>
                    <w:div w:id="299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35330">
      <w:bodyDiv w:val="1"/>
      <w:marLeft w:val="0"/>
      <w:marRight w:val="0"/>
      <w:marTop w:val="0"/>
      <w:marBottom w:val="0"/>
      <w:divBdr>
        <w:top w:val="none" w:sz="0" w:space="0" w:color="auto"/>
        <w:left w:val="none" w:sz="0" w:space="0" w:color="auto"/>
        <w:bottom w:val="none" w:sz="0" w:space="0" w:color="auto"/>
        <w:right w:val="none" w:sz="0" w:space="0" w:color="auto"/>
      </w:divBdr>
      <w:divsChild>
        <w:div w:id="1217014650">
          <w:marLeft w:val="0"/>
          <w:marRight w:val="0"/>
          <w:marTop w:val="0"/>
          <w:marBottom w:val="0"/>
          <w:divBdr>
            <w:top w:val="none" w:sz="0" w:space="0" w:color="auto"/>
            <w:left w:val="none" w:sz="0" w:space="0" w:color="auto"/>
            <w:bottom w:val="none" w:sz="0" w:space="0" w:color="auto"/>
            <w:right w:val="none" w:sz="0" w:space="0" w:color="auto"/>
          </w:divBdr>
          <w:divsChild>
            <w:div w:id="1002391612">
              <w:marLeft w:val="0"/>
              <w:marRight w:val="0"/>
              <w:marTop w:val="0"/>
              <w:marBottom w:val="0"/>
              <w:divBdr>
                <w:top w:val="none" w:sz="0" w:space="0" w:color="auto"/>
                <w:left w:val="none" w:sz="0" w:space="0" w:color="auto"/>
                <w:bottom w:val="none" w:sz="0" w:space="0" w:color="auto"/>
                <w:right w:val="none" w:sz="0" w:space="0" w:color="auto"/>
              </w:divBdr>
              <w:divsChild>
                <w:div w:id="65105179">
                  <w:marLeft w:val="0"/>
                  <w:marRight w:val="0"/>
                  <w:marTop w:val="0"/>
                  <w:marBottom w:val="0"/>
                  <w:divBdr>
                    <w:top w:val="none" w:sz="0" w:space="0" w:color="auto"/>
                    <w:left w:val="none" w:sz="0" w:space="0" w:color="auto"/>
                    <w:bottom w:val="none" w:sz="0" w:space="0" w:color="auto"/>
                    <w:right w:val="none" w:sz="0" w:space="0" w:color="auto"/>
                  </w:divBdr>
                  <w:divsChild>
                    <w:div w:id="287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95701">
      <w:bodyDiv w:val="1"/>
      <w:marLeft w:val="0"/>
      <w:marRight w:val="0"/>
      <w:marTop w:val="0"/>
      <w:marBottom w:val="0"/>
      <w:divBdr>
        <w:top w:val="none" w:sz="0" w:space="0" w:color="auto"/>
        <w:left w:val="none" w:sz="0" w:space="0" w:color="auto"/>
        <w:bottom w:val="none" w:sz="0" w:space="0" w:color="auto"/>
        <w:right w:val="none" w:sz="0" w:space="0" w:color="auto"/>
      </w:divBdr>
    </w:div>
    <w:div w:id="153035863">
      <w:bodyDiv w:val="1"/>
      <w:marLeft w:val="0"/>
      <w:marRight w:val="0"/>
      <w:marTop w:val="0"/>
      <w:marBottom w:val="0"/>
      <w:divBdr>
        <w:top w:val="none" w:sz="0" w:space="0" w:color="auto"/>
        <w:left w:val="none" w:sz="0" w:space="0" w:color="auto"/>
        <w:bottom w:val="none" w:sz="0" w:space="0" w:color="auto"/>
        <w:right w:val="none" w:sz="0" w:space="0" w:color="auto"/>
      </w:divBdr>
      <w:divsChild>
        <w:div w:id="2057587254">
          <w:marLeft w:val="0"/>
          <w:marRight w:val="0"/>
          <w:marTop w:val="0"/>
          <w:marBottom w:val="0"/>
          <w:divBdr>
            <w:top w:val="none" w:sz="0" w:space="0" w:color="auto"/>
            <w:left w:val="none" w:sz="0" w:space="0" w:color="auto"/>
            <w:bottom w:val="none" w:sz="0" w:space="0" w:color="auto"/>
            <w:right w:val="none" w:sz="0" w:space="0" w:color="auto"/>
          </w:divBdr>
          <w:divsChild>
            <w:div w:id="1730109246">
              <w:marLeft w:val="0"/>
              <w:marRight w:val="0"/>
              <w:marTop w:val="0"/>
              <w:marBottom w:val="0"/>
              <w:divBdr>
                <w:top w:val="none" w:sz="0" w:space="0" w:color="auto"/>
                <w:left w:val="none" w:sz="0" w:space="0" w:color="auto"/>
                <w:bottom w:val="none" w:sz="0" w:space="0" w:color="auto"/>
                <w:right w:val="none" w:sz="0" w:space="0" w:color="auto"/>
              </w:divBdr>
              <w:divsChild>
                <w:div w:id="17561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61922">
      <w:bodyDiv w:val="1"/>
      <w:marLeft w:val="0"/>
      <w:marRight w:val="0"/>
      <w:marTop w:val="0"/>
      <w:marBottom w:val="0"/>
      <w:divBdr>
        <w:top w:val="none" w:sz="0" w:space="0" w:color="auto"/>
        <w:left w:val="none" w:sz="0" w:space="0" w:color="auto"/>
        <w:bottom w:val="none" w:sz="0" w:space="0" w:color="auto"/>
        <w:right w:val="none" w:sz="0" w:space="0" w:color="auto"/>
      </w:divBdr>
    </w:div>
    <w:div w:id="199319501">
      <w:bodyDiv w:val="1"/>
      <w:marLeft w:val="0"/>
      <w:marRight w:val="0"/>
      <w:marTop w:val="0"/>
      <w:marBottom w:val="0"/>
      <w:divBdr>
        <w:top w:val="none" w:sz="0" w:space="0" w:color="auto"/>
        <w:left w:val="none" w:sz="0" w:space="0" w:color="auto"/>
        <w:bottom w:val="none" w:sz="0" w:space="0" w:color="auto"/>
        <w:right w:val="none" w:sz="0" w:space="0" w:color="auto"/>
      </w:divBdr>
    </w:div>
    <w:div w:id="200868755">
      <w:bodyDiv w:val="1"/>
      <w:marLeft w:val="0"/>
      <w:marRight w:val="0"/>
      <w:marTop w:val="0"/>
      <w:marBottom w:val="0"/>
      <w:divBdr>
        <w:top w:val="none" w:sz="0" w:space="0" w:color="auto"/>
        <w:left w:val="none" w:sz="0" w:space="0" w:color="auto"/>
        <w:bottom w:val="none" w:sz="0" w:space="0" w:color="auto"/>
        <w:right w:val="none" w:sz="0" w:space="0" w:color="auto"/>
      </w:divBdr>
      <w:divsChild>
        <w:div w:id="454637739">
          <w:marLeft w:val="0"/>
          <w:marRight w:val="0"/>
          <w:marTop w:val="0"/>
          <w:marBottom w:val="0"/>
          <w:divBdr>
            <w:top w:val="none" w:sz="0" w:space="0" w:color="auto"/>
            <w:left w:val="none" w:sz="0" w:space="0" w:color="auto"/>
            <w:bottom w:val="none" w:sz="0" w:space="0" w:color="auto"/>
            <w:right w:val="none" w:sz="0" w:space="0" w:color="auto"/>
          </w:divBdr>
          <w:divsChild>
            <w:div w:id="1413433540">
              <w:marLeft w:val="0"/>
              <w:marRight w:val="0"/>
              <w:marTop w:val="0"/>
              <w:marBottom w:val="0"/>
              <w:divBdr>
                <w:top w:val="none" w:sz="0" w:space="0" w:color="auto"/>
                <w:left w:val="none" w:sz="0" w:space="0" w:color="auto"/>
                <w:bottom w:val="none" w:sz="0" w:space="0" w:color="auto"/>
                <w:right w:val="none" w:sz="0" w:space="0" w:color="auto"/>
              </w:divBdr>
              <w:divsChild>
                <w:div w:id="1540820378">
                  <w:marLeft w:val="0"/>
                  <w:marRight w:val="0"/>
                  <w:marTop w:val="0"/>
                  <w:marBottom w:val="0"/>
                  <w:divBdr>
                    <w:top w:val="none" w:sz="0" w:space="0" w:color="auto"/>
                    <w:left w:val="none" w:sz="0" w:space="0" w:color="auto"/>
                    <w:bottom w:val="none" w:sz="0" w:space="0" w:color="auto"/>
                    <w:right w:val="none" w:sz="0" w:space="0" w:color="auto"/>
                  </w:divBdr>
                  <w:divsChild>
                    <w:div w:id="662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65571">
      <w:bodyDiv w:val="1"/>
      <w:marLeft w:val="0"/>
      <w:marRight w:val="0"/>
      <w:marTop w:val="0"/>
      <w:marBottom w:val="0"/>
      <w:divBdr>
        <w:top w:val="none" w:sz="0" w:space="0" w:color="auto"/>
        <w:left w:val="none" w:sz="0" w:space="0" w:color="auto"/>
        <w:bottom w:val="none" w:sz="0" w:space="0" w:color="auto"/>
        <w:right w:val="none" w:sz="0" w:space="0" w:color="auto"/>
      </w:divBdr>
    </w:div>
    <w:div w:id="218052266">
      <w:bodyDiv w:val="1"/>
      <w:marLeft w:val="0"/>
      <w:marRight w:val="0"/>
      <w:marTop w:val="0"/>
      <w:marBottom w:val="0"/>
      <w:divBdr>
        <w:top w:val="none" w:sz="0" w:space="0" w:color="auto"/>
        <w:left w:val="none" w:sz="0" w:space="0" w:color="auto"/>
        <w:bottom w:val="none" w:sz="0" w:space="0" w:color="auto"/>
        <w:right w:val="none" w:sz="0" w:space="0" w:color="auto"/>
      </w:divBdr>
    </w:div>
    <w:div w:id="238562599">
      <w:bodyDiv w:val="1"/>
      <w:marLeft w:val="0"/>
      <w:marRight w:val="0"/>
      <w:marTop w:val="0"/>
      <w:marBottom w:val="0"/>
      <w:divBdr>
        <w:top w:val="none" w:sz="0" w:space="0" w:color="auto"/>
        <w:left w:val="none" w:sz="0" w:space="0" w:color="auto"/>
        <w:bottom w:val="none" w:sz="0" w:space="0" w:color="auto"/>
        <w:right w:val="none" w:sz="0" w:space="0" w:color="auto"/>
      </w:divBdr>
    </w:div>
    <w:div w:id="254090954">
      <w:bodyDiv w:val="1"/>
      <w:marLeft w:val="0"/>
      <w:marRight w:val="0"/>
      <w:marTop w:val="0"/>
      <w:marBottom w:val="0"/>
      <w:divBdr>
        <w:top w:val="none" w:sz="0" w:space="0" w:color="auto"/>
        <w:left w:val="none" w:sz="0" w:space="0" w:color="auto"/>
        <w:bottom w:val="none" w:sz="0" w:space="0" w:color="auto"/>
        <w:right w:val="none" w:sz="0" w:space="0" w:color="auto"/>
      </w:divBdr>
    </w:div>
    <w:div w:id="268854112">
      <w:bodyDiv w:val="1"/>
      <w:marLeft w:val="0"/>
      <w:marRight w:val="0"/>
      <w:marTop w:val="0"/>
      <w:marBottom w:val="0"/>
      <w:divBdr>
        <w:top w:val="none" w:sz="0" w:space="0" w:color="auto"/>
        <w:left w:val="none" w:sz="0" w:space="0" w:color="auto"/>
        <w:bottom w:val="none" w:sz="0" w:space="0" w:color="auto"/>
        <w:right w:val="none" w:sz="0" w:space="0" w:color="auto"/>
      </w:divBdr>
      <w:divsChild>
        <w:div w:id="419260644">
          <w:marLeft w:val="0"/>
          <w:marRight w:val="0"/>
          <w:marTop w:val="0"/>
          <w:marBottom w:val="0"/>
          <w:divBdr>
            <w:top w:val="none" w:sz="0" w:space="0" w:color="auto"/>
            <w:left w:val="none" w:sz="0" w:space="0" w:color="auto"/>
            <w:bottom w:val="none" w:sz="0" w:space="0" w:color="auto"/>
            <w:right w:val="none" w:sz="0" w:space="0" w:color="auto"/>
          </w:divBdr>
          <w:divsChild>
            <w:div w:id="942802661">
              <w:marLeft w:val="0"/>
              <w:marRight w:val="0"/>
              <w:marTop w:val="0"/>
              <w:marBottom w:val="0"/>
              <w:divBdr>
                <w:top w:val="none" w:sz="0" w:space="0" w:color="auto"/>
                <w:left w:val="none" w:sz="0" w:space="0" w:color="auto"/>
                <w:bottom w:val="none" w:sz="0" w:space="0" w:color="auto"/>
                <w:right w:val="none" w:sz="0" w:space="0" w:color="auto"/>
              </w:divBdr>
              <w:divsChild>
                <w:div w:id="990520077">
                  <w:marLeft w:val="0"/>
                  <w:marRight w:val="0"/>
                  <w:marTop w:val="0"/>
                  <w:marBottom w:val="0"/>
                  <w:divBdr>
                    <w:top w:val="none" w:sz="0" w:space="0" w:color="auto"/>
                    <w:left w:val="none" w:sz="0" w:space="0" w:color="auto"/>
                    <w:bottom w:val="none" w:sz="0" w:space="0" w:color="auto"/>
                    <w:right w:val="none" w:sz="0" w:space="0" w:color="auto"/>
                  </w:divBdr>
                  <w:divsChild>
                    <w:div w:id="3588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355875">
      <w:bodyDiv w:val="1"/>
      <w:marLeft w:val="0"/>
      <w:marRight w:val="0"/>
      <w:marTop w:val="0"/>
      <w:marBottom w:val="0"/>
      <w:divBdr>
        <w:top w:val="none" w:sz="0" w:space="0" w:color="auto"/>
        <w:left w:val="none" w:sz="0" w:space="0" w:color="auto"/>
        <w:bottom w:val="none" w:sz="0" w:space="0" w:color="auto"/>
        <w:right w:val="none" w:sz="0" w:space="0" w:color="auto"/>
      </w:divBdr>
      <w:divsChild>
        <w:div w:id="484011490">
          <w:marLeft w:val="0"/>
          <w:marRight w:val="0"/>
          <w:marTop w:val="0"/>
          <w:marBottom w:val="0"/>
          <w:divBdr>
            <w:top w:val="none" w:sz="0" w:space="0" w:color="auto"/>
            <w:left w:val="none" w:sz="0" w:space="0" w:color="auto"/>
            <w:bottom w:val="none" w:sz="0" w:space="0" w:color="auto"/>
            <w:right w:val="none" w:sz="0" w:space="0" w:color="auto"/>
          </w:divBdr>
          <w:divsChild>
            <w:div w:id="1371144366">
              <w:marLeft w:val="0"/>
              <w:marRight w:val="0"/>
              <w:marTop w:val="0"/>
              <w:marBottom w:val="0"/>
              <w:divBdr>
                <w:top w:val="none" w:sz="0" w:space="0" w:color="auto"/>
                <w:left w:val="none" w:sz="0" w:space="0" w:color="auto"/>
                <w:bottom w:val="none" w:sz="0" w:space="0" w:color="auto"/>
                <w:right w:val="none" w:sz="0" w:space="0" w:color="auto"/>
              </w:divBdr>
              <w:divsChild>
                <w:div w:id="1716201116">
                  <w:marLeft w:val="0"/>
                  <w:marRight w:val="0"/>
                  <w:marTop w:val="0"/>
                  <w:marBottom w:val="0"/>
                  <w:divBdr>
                    <w:top w:val="none" w:sz="0" w:space="0" w:color="auto"/>
                    <w:left w:val="none" w:sz="0" w:space="0" w:color="auto"/>
                    <w:bottom w:val="none" w:sz="0" w:space="0" w:color="auto"/>
                    <w:right w:val="none" w:sz="0" w:space="0" w:color="auto"/>
                  </w:divBdr>
                  <w:divsChild>
                    <w:div w:id="864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058047">
      <w:bodyDiv w:val="1"/>
      <w:marLeft w:val="0"/>
      <w:marRight w:val="0"/>
      <w:marTop w:val="0"/>
      <w:marBottom w:val="0"/>
      <w:divBdr>
        <w:top w:val="none" w:sz="0" w:space="0" w:color="auto"/>
        <w:left w:val="none" w:sz="0" w:space="0" w:color="auto"/>
        <w:bottom w:val="none" w:sz="0" w:space="0" w:color="auto"/>
        <w:right w:val="none" w:sz="0" w:space="0" w:color="auto"/>
      </w:divBdr>
    </w:div>
    <w:div w:id="274337139">
      <w:bodyDiv w:val="1"/>
      <w:marLeft w:val="0"/>
      <w:marRight w:val="0"/>
      <w:marTop w:val="0"/>
      <w:marBottom w:val="0"/>
      <w:divBdr>
        <w:top w:val="none" w:sz="0" w:space="0" w:color="auto"/>
        <w:left w:val="none" w:sz="0" w:space="0" w:color="auto"/>
        <w:bottom w:val="none" w:sz="0" w:space="0" w:color="auto"/>
        <w:right w:val="none" w:sz="0" w:space="0" w:color="auto"/>
      </w:divBdr>
    </w:div>
    <w:div w:id="290676219">
      <w:bodyDiv w:val="1"/>
      <w:marLeft w:val="0"/>
      <w:marRight w:val="0"/>
      <w:marTop w:val="0"/>
      <w:marBottom w:val="0"/>
      <w:divBdr>
        <w:top w:val="none" w:sz="0" w:space="0" w:color="auto"/>
        <w:left w:val="none" w:sz="0" w:space="0" w:color="auto"/>
        <w:bottom w:val="none" w:sz="0" w:space="0" w:color="auto"/>
        <w:right w:val="none" w:sz="0" w:space="0" w:color="auto"/>
      </w:divBdr>
    </w:div>
    <w:div w:id="295528349">
      <w:bodyDiv w:val="1"/>
      <w:marLeft w:val="0"/>
      <w:marRight w:val="0"/>
      <w:marTop w:val="0"/>
      <w:marBottom w:val="0"/>
      <w:divBdr>
        <w:top w:val="none" w:sz="0" w:space="0" w:color="auto"/>
        <w:left w:val="none" w:sz="0" w:space="0" w:color="auto"/>
        <w:bottom w:val="none" w:sz="0" w:space="0" w:color="auto"/>
        <w:right w:val="none" w:sz="0" w:space="0" w:color="auto"/>
      </w:divBdr>
    </w:div>
    <w:div w:id="303050926">
      <w:bodyDiv w:val="1"/>
      <w:marLeft w:val="0"/>
      <w:marRight w:val="0"/>
      <w:marTop w:val="0"/>
      <w:marBottom w:val="0"/>
      <w:divBdr>
        <w:top w:val="none" w:sz="0" w:space="0" w:color="auto"/>
        <w:left w:val="none" w:sz="0" w:space="0" w:color="auto"/>
        <w:bottom w:val="none" w:sz="0" w:space="0" w:color="auto"/>
        <w:right w:val="none" w:sz="0" w:space="0" w:color="auto"/>
      </w:divBdr>
    </w:div>
    <w:div w:id="315112474">
      <w:bodyDiv w:val="1"/>
      <w:marLeft w:val="0"/>
      <w:marRight w:val="0"/>
      <w:marTop w:val="0"/>
      <w:marBottom w:val="0"/>
      <w:divBdr>
        <w:top w:val="none" w:sz="0" w:space="0" w:color="auto"/>
        <w:left w:val="none" w:sz="0" w:space="0" w:color="auto"/>
        <w:bottom w:val="none" w:sz="0" w:space="0" w:color="auto"/>
        <w:right w:val="none" w:sz="0" w:space="0" w:color="auto"/>
      </w:divBdr>
    </w:div>
    <w:div w:id="327251889">
      <w:bodyDiv w:val="1"/>
      <w:marLeft w:val="0"/>
      <w:marRight w:val="0"/>
      <w:marTop w:val="0"/>
      <w:marBottom w:val="0"/>
      <w:divBdr>
        <w:top w:val="none" w:sz="0" w:space="0" w:color="auto"/>
        <w:left w:val="none" w:sz="0" w:space="0" w:color="auto"/>
        <w:bottom w:val="none" w:sz="0" w:space="0" w:color="auto"/>
        <w:right w:val="none" w:sz="0" w:space="0" w:color="auto"/>
      </w:divBdr>
    </w:div>
    <w:div w:id="332343106">
      <w:bodyDiv w:val="1"/>
      <w:marLeft w:val="0"/>
      <w:marRight w:val="0"/>
      <w:marTop w:val="0"/>
      <w:marBottom w:val="0"/>
      <w:divBdr>
        <w:top w:val="none" w:sz="0" w:space="0" w:color="auto"/>
        <w:left w:val="none" w:sz="0" w:space="0" w:color="auto"/>
        <w:bottom w:val="none" w:sz="0" w:space="0" w:color="auto"/>
        <w:right w:val="none" w:sz="0" w:space="0" w:color="auto"/>
      </w:divBdr>
    </w:div>
    <w:div w:id="333386503">
      <w:bodyDiv w:val="1"/>
      <w:marLeft w:val="0"/>
      <w:marRight w:val="0"/>
      <w:marTop w:val="0"/>
      <w:marBottom w:val="0"/>
      <w:divBdr>
        <w:top w:val="none" w:sz="0" w:space="0" w:color="auto"/>
        <w:left w:val="none" w:sz="0" w:space="0" w:color="auto"/>
        <w:bottom w:val="none" w:sz="0" w:space="0" w:color="auto"/>
        <w:right w:val="none" w:sz="0" w:space="0" w:color="auto"/>
      </w:divBdr>
    </w:div>
    <w:div w:id="348068754">
      <w:bodyDiv w:val="1"/>
      <w:marLeft w:val="0"/>
      <w:marRight w:val="0"/>
      <w:marTop w:val="0"/>
      <w:marBottom w:val="0"/>
      <w:divBdr>
        <w:top w:val="none" w:sz="0" w:space="0" w:color="auto"/>
        <w:left w:val="none" w:sz="0" w:space="0" w:color="auto"/>
        <w:bottom w:val="none" w:sz="0" w:space="0" w:color="auto"/>
        <w:right w:val="none" w:sz="0" w:space="0" w:color="auto"/>
      </w:divBdr>
      <w:divsChild>
        <w:div w:id="1531263961">
          <w:marLeft w:val="0"/>
          <w:marRight w:val="0"/>
          <w:marTop w:val="0"/>
          <w:marBottom w:val="0"/>
          <w:divBdr>
            <w:top w:val="none" w:sz="0" w:space="0" w:color="auto"/>
            <w:left w:val="none" w:sz="0" w:space="0" w:color="auto"/>
            <w:bottom w:val="none" w:sz="0" w:space="0" w:color="auto"/>
            <w:right w:val="none" w:sz="0" w:space="0" w:color="auto"/>
          </w:divBdr>
          <w:divsChild>
            <w:div w:id="1601717462">
              <w:marLeft w:val="0"/>
              <w:marRight w:val="0"/>
              <w:marTop w:val="0"/>
              <w:marBottom w:val="0"/>
              <w:divBdr>
                <w:top w:val="none" w:sz="0" w:space="0" w:color="auto"/>
                <w:left w:val="none" w:sz="0" w:space="0" w:color="auto"/>
                <w:bottom w:val="none" w:sz="0" w:space="0" w:color="auto"/>
                <w:right w:val="none" w:sz="0" w:space="0" w:color="auto"/>
              </w:divBdr>
              <w:divsChild>
                <w:div w:id="1769961116">
                  <w:marLeft w:val="0"/>
                  <w:marRight w:val="0"/>
                  <w:marTop w:val="0"/>
                  <w:marBottom w:val="0"/>
                  <w:divBdr>
                    <w:top w:val="none" w:sz="0" w:space="0" w:color="auto"/>
                    <w:left w:val="none" w:sz="0" w:space="0" w:color="auto"/>
                    <w:bottom w:val="none" w:sz="0" w:space="0" w:color="auto"/>
                    <w:right w:val="none" w:sz="0" w:space="0" w:color="auto"/>
                  </w:divBdr>
                  <w:divsChild>
                    <w:div w:id="5520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182552">
      <w:bodyDiv w:val="1"/>
      <w:marLeft w:val="0"/>
      <w:marRight w:val="0"/>
      <w:marTop w:val="0"/>
      <w:marBottom w:val="0"/>
      <w:divBdr>
        <w:top w:val="none" w:sz="0" w:space="0" w:color="auto"/>
        <w:left w:val="none" w:sz="0" w:space="0" w:color="auto"/>
        <w:bottom w:val="none" w:sz="0" w:space="0" w:color="auto"/>
        <w:right w:val="none" w:sz="0" w:space="0" w:color="auto"/>
      </w:divBdr>
    </w:div>
    <w:div w:id="353963352">
      <w:bodyDiv w:val="1"/>
      <w:marLeft w:val="0"/>
      <w:marRight w:val="0"/>
      <w:marTop w:val="0"/>
      <w:marBottom w:val="0"/>
      <w:divBdr>
        <w:top w:val="none" w:sz="0" w:space="0" w:color="auto"/>
        <w:left w:val="none" w:sz="0" w:space="0" w:color="auto"/>
        <w:bottom w:val="none" w:sz="0" w:space="0" w:color="auto"/>
        <w:right w:val="none" w:sz="0" w:space="0" w:color="auto"/>
      </w:divBdr>
    </w:div>
    <w:div w:id="360279535">
      <w:bodyDiv w:val="1"/>
      <w:marLeft w:val="0"/>
      <w:marRight w:val="0"/>
      <w:marTop w:val="0"/>
      <w:marBottom w:val="0"/>
      <w:divBdr>
        <w:top w:val="none" w:sz="0" w:space="0" w:color="auto"/>
        <w:left w:val="none" w:sz="0" w:space="0" w:color="auto"/>
        <w:bottom w:val="none" w:sz="0" w:space="0" w:color="auto"/>
        <w:right w:val="none" w:sz="0" w:space="0" w:color="auto"/>
      </w:divBdr>
      <w:divsChild>
        <w:div w:id="1832326616">
          <w:marLeft w:val="0"/>
          <w:marRight w:val="0"/>
          <w:marTop w:val="0"/>
          <w:marBottom w:val="0"/>
          <w:divBdr>
            <w:top w:val="none" w:sz="0" w:space="0" w:color="auto"/>
            <w:left w:val="none" w:sz="0" w:space="0" w:color="auto"/>
            <w:bottom w:val="none" w:sz="0" w:space="0" w:color="auto"/>
            <w:right w:val="none" w:sz="0" w:space="0" w:color="auto"/>
          </w:divBdr>
          <w:divsChild>
            <w:div w:id="533888692">
              <w:marLeft w:val="0"/>
              <w:marRight w:val="0"/>
              <w:marTop w:val="0"/>
              <w:marBottom w:val="0"/>
              <w:divBdr>
                <w:top w:val="none" w:sz="0" w:space="0" w:color="auto"/>
                <w:left w:val="none" w:sz="0" w:space="0" w:color="auto"/>
                <w:bottom w:val="none" w:sz="0" w:space="0" w:color="auto"/>
                <w:right w:val="none" w:sz="0" w:space="0" w:color="auto"/>
              </w:divBdr>
              <w:divsChild>
                <w:div w:id="1343823658">
                  <w:marLeft w:val="0"/>
                  <w:marRight w:val="0"/>
                  <w:marTop w:val="0"/>
                  <w:marBottom w:val="0"/>
                  <w:divBdr>
                    <w:top w:val="none" w:sz="0" w:space="0" w:color="auto"/>
                    <w:left w:val="none" w:sz="0" w:space="0" w:color="auto"/>
                    <w:bottom w:val="none" w:sz="0" w:space="0" w:color="auto"/>
                    <w:right w:val="none" w:sz="0" w:space="0" w:color="auto"/>
                  </w:divBdr>
                  <w:divsChild>
                    <w:div w:id="17110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71088">
      <w:bodyDiv w:val="1"/>
      <w:marLeft w:val="0"/>
      <w:marRight w:val="0"/>
      <w:marTop w:val="0"/>
      <w:marBottom w:val="0"/>
      <w:divBdr>
        <w:top w:val="none" w:sz="0" w:space="0" w:color="auto"/>
        <w:left w:val="none" w:sz="0" w:space="0" w:color="auto"/>
        <w:bottom w:val="none" w:sz="0" w:space="0" w:color="auto"/>
        <w:right w:val="none" w:sz="0" w:space="0" w:color="auto"/>
      </w:divBdr>
    </w:div>
    <w:div w:id="384374866">
      <w:bodyDiv w:val="1"/>
      <w:marLeft w:val="0"/>
      <w:marRight w:val="0"/>
      <w:marTop w:val="0"/>
      <w:marBottom w:val="0"/>
      <w:divBdr>
        <w:top w:val="none" w:sz="0" w:space="0" w:color="auto"/>
        <w:left w:val="none" w:sz="0" w:space="0" w:color="auto"/>
        <w:bottom w:val="none" w:sz="0" w:space="0" w:color="auto"/>
        <w:right w:val="none" w:sz="0" w:space="0" w:color="auto"/>
      </w:divBdr>
    </w:div>
    <w:div w:id="387190304">
      <w:bodyDiv w:val="1"/>
      <w:marLeft w:val="0"/>
      <w:marRight w:val="0"/>
      <w:marTop w:val="0"/>
      <w:marBottom w:val="0"/>
      <w:divBdr>
        <w:top w:val="none" w:sz="0" w:space="0" w:color="auto"/>
        <w:left w:val="none" w:sz="0" w:space="0" w:color="auto"/>
        <w:bottom w:val="none" w:sz="0" w:space="0" w:color="auto"/>
        <w:right w:val="none" w:sz="0" w:space="0" w:color="auto"/>
      </w:divBdr>
    </w:div>
    <w:div w:id="400254324">
      <w:bodyDiv w:val="1"/>
      <w:marLeft w:val="0"/>
      <w:marRight w:val="0"/>
      <w:marTop w:val="0"/>
      <w:marBottom w:val="0"/>
      <w:divBdr>
        <w:top w:val="none" w:sz="0" w:space="0" w:color="auto"/>
        <w:left w:val="none" w:sz="0" w:space="0" w:color="auto"/>
        <w:bottom w:val="none" w:sz="0" w:space="0" w:color="auto"/>
        <w:right w:val="none" w:sz="0" w:space="0" w:color="auto"/>
      </w:divBdr>
      <w:divsChild>
        <w:div w:id="1848446811">
          <w:marLeft w:val="0"/>
          <w:marRight w:val="0"/>
          <w:marTop w:val="0"/>
          <w:marBottom w:val="0"/>
          <w:divBdr>
            <w:top w:val="none" w:sz="0" w:space="0" w:color="auto"/>
            <w:left w:val="none" w:sz="0" w:space="0" w:color="auto"/>
            <w:bottom w:val="none" w:sz="0" w:space="0" w:color="auto"/>
            <w:right w:val="none" w:sz="0" w:space="0" w:color="auto"/>
          </w:divBdr>
          <w:divsChild>
            <w:div w:id="796143886">
              <w:marLeft w:val="0"/>
              <w:marRight w:val="0"/>
              <w:marTop w:val="0"/>
              <w:marBottom w:val="0"/>
              <w:divBdr>
                <w:top w:val="none" w:sz="0" w:space="0" w:color="auto"/>
                <w:left w:val="none" w:sz="0" w:space="0" w:color="auto"/>
                <w:bottom w:val="none" w:sz="0" w:space="0" w:color="auto"/>
                <w:right w:val="none" w:sz="0" w:space="0" w:color="auto"/>
              </w:divBdr>
              <w:divsChild>
                <w:div w:id="258876583">
                  <w:marLeft w:val="0"/>
                  <w:marRight w:val="0"/>
                  <w:marTop w:val="0"/>
                  <w:marBottom w:val="0"/>
                  <w:divBdr>
                    <w:top w:val="none" w:sz="0" w:space="0" w:color="auto"/>
                    <w:left w:val="none" w:sz="0" w:space="0" w:color="auto"/>
                    <w:bottom w:val="none" w:sz="0" w:space="0" w:color="auto"/>
                    <w:right w:val="none" w:sz="0" w:space="0" w:color="auto"/>
                  </w:divBdr>
                  <w:divsChild>
                    <w:div w:id="56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1290">
      <w:bodyDiv w:val="1"/>
      <w:marLeft w:val="0"/>
      <w:marRight w:val="0"/>
      <w:marTop w:val="0"/>
      <w:marBottom w:val="0"/>
      <w:divBdr>
        <w:top w:val="none" w:sz="0" w:space="0" w:color="auto"/>
        <w:left w:val="none" w:sz="0" w:space="0" w:color="auto"/>
        <w:bottom w:val="none" w:sz="0" w:space="0" w:color="auto"/>
        <w:right w:val="none" w:sz="0" w:space="0" w:color="auto"/>
      </w:divBdr>
    </w:div>
    <w:div w:id="443425444">
      <w:bodyDiv w:val="1"/>
      <w:marLeft w:val="0"/>
      <w:marRight w:val="0"/>
      <w:marTop w:val="0"/>
      <w:marBottom w:val="0"/>
      <w:divBdr>
        <w:top w:val="none" w:sz="0" w:space="0" w:color="auto"/>
        <w:left w:val="none" w:sz="0" w:space="0" w:color="auto"/>
        <w:bottom w:val="none" w:sz="0" w:space="0" w:color="auto"/>
        <w:right w:val="none" w:sz="0" w:space="0" w:color="auto"/>
      </w:divBdr>
    </w:div>
    <w:div w:id="446312071">
      <w:bodyDiv w:val="1"/>
      <w:marLeft w:val="0"/>
      <w:marRight w:val="0"/>
      <w:marTop w:val="0"/>
      <w:marBottom w:val="0"/>
      <w:divBdr>
        <w:top w:val="none" w:sz="0" w:space="0" w:color="auto"/>
        <w:left w:val="none" w:sz="0" w:space="0" w:color="auto"/>
        <w:bottom w:val="none" w:sz="0" w:space="0" w:color="auto"/>
        <w:right w:val="none" w:sz="0" w:space="0" w:color="auto"/>
      </w:divBdr>
    </w:div>
    <w:div w:id="466320543">
      <w:bodyDiv w:val="1"/>
      <w:marLeft w:val="0"/>
      <w:marRight w:val="0"/>
      <w:marTop w:val="0"/>
      <w:marBottom w:val="0"/>
      <w:divBdr>
        <w:top w:val="none" w:sz="0" w:space="0" w:color="auto"/>
        <w:left w:val="none" w:sz="0" w:space="0" w:color="auto"/>
        <w:bottom w:val="none" w:sz="0" w:space="0" w:color="auto"/>
        <w:right w:val="none" w:sz="0" w:space="0" w:color="auto"/>
      </w:divBdr>
    </w:div>
    <w:div w:id="476990771">
      <w:bodyDiv w:val="1"/>
      <w:marLeft w:val="0"/>
      <w:marRight w:val="0"/>
      <w:marTop w:val="0"/>
      <w:marBottom w:val="0"/>
      <w:divBdr>
        <w:top w:val="none" w:sz="0" w:space="0" w:color="auto"/>
        <w:left w:val="none" w:sz="0" w:space="0" w:color="auto"/>
        <w:bottom w:val="none" w:sz="0" w:space="0" w:color="auto"/>
        <w:right w:val="none" w:sz="0" w:space="0" w:color="auto"/>
      </w:divBdr>
    </w:div>
    <w:div w:id="488013155">
      <w:bodyDiv w:val="1"/>
      <w:marLeft w:val="0"/>
      <w:marRight w:val="0"/>
      <w:marTop w:val="0"/>
      <w:marBottom w:val="0"/>
      <w:divBdr>
        <w:top w:val="none" w:sz="0" w:space="0" w:color="auto"/>
        <w:left w:val="none" w:sz="0" w:space="0" w:color="auto"/>
        <w:bottom w:val="none" w:sz="0" w:space="0" w:color="auto"/>
        <w:right w:val="none" w:sz="0" w:space="0" w:color="auto"/>
      </w:divBdr>
    </w:div>
    <w:div w:id="501042443">
      <w:bodyDiv w:val="1"/>
      <w:marLeft w:val="0"/>
      <w:marRight w:val="0"/>
      <w:marTop w:val="0"/>
      <w:marBottom w:val="0"/>
      <w:divBdr>
        <w:top w:val="none" w:sz="0" w:space="0" w:color="auto"/>
        <w:left w:val="none" w:sz="0" w:space="0" w:color="auto"/>
        <w:bottom w:val="none" w:sz="0" w:space="0" w:color="auto"/>
        <w:right w:val="none" w:sz="0" w:space="0" w:color="auto"/>
      </w:divBdr>
    </w:div>
    <w:div w:id="509024371">
      <w:bodyDiv w:val="1"/>
      <w:marLeft w:val="0"/>
      <w:marRight w:val="0"/>
      <w:marTop w:val="0"/>
      <w:marBottom w:val="0"/>
      <w:divBdr>
        <w:top w:val="none" w:sz="0" w:space="0" w:color="auto"/>
        <w:left w:val="none" w:sz="0" w:space="0" w:color="auto"/>
        <w:bottom w:val="none" w:sz="0" w:space="0" w:color="auto"/>
        <w:right w:val="none" w:sz="0" w:space="0" w:color="auto"/>
      </w:divBdr>
    </w:div>
    <w:div w:id="535964670">
      <w:bodyDiv w:val="1"/>
      <w:marLeft w:val="0"/>
      <w:marRight w:val="0"/>
      <w:marTop w:val="0"/>
      <w:marBottom w:val="0"/>
      <w:divBdr>
        <w:top w:val="none" w:sz="0" w:space="0" w:color="auto"/>
        <w:left w:val="none" w:sz="0" w:space="0" w:color="auto"/>
        <w:bottom w:val="none" w:sz="0" w:space="0" w:color="auto"/>
        <w:right w:val="none" w:sz="0" w:space="0" w:color="auto"/>
      </w:divBdr>
    </w:div>
    <w:div w:id="542525853">
      <w:bodyDiv w:val="1"/>
      <w:marLeft w:val="0"/>
      <w:marRight w:val="0"/>
      <w:marTop w:val="0"/>
      <w:marBottom w:val="0"/>
      <w:divBdr>
        <w:top w:val="none" w:sz="0" w:space="0" w:color="auto"/>
        <w:left w:val="none" w:sz="0" w:space="0" w:color="auto"/>
        <w:bottom w:val="none" w:sz="0" w:space="0" w:color="auto"/>
        <w:right w:val="none" w:sz="0" w:space="0" w:color="auto"/>
      </w:divBdr>
      <w:divsChild>
        <w:div w:id="188492954">
          <w:marLeft w:val="0"/>
          <w:marRight w:val="0"/>
          <w:marTop w:val="0"/>
          <w:marBottom w:val="0"/>
          <w:divBdr>
            <w:top w:val="none" w:sz="0" w:space="0" w:color="auto"/>
            <w:left w:val="none" w:sz="0" w:space="0" w:color="auto"/>
            <w:bottom w:val="none" w:sz="0" w:space="0" w:color="auto"/>
            <w:right w:val="none" w:sz="0" w:space="0" w:color="auto"/>
          </w:divBdr>
          <w:divsChild>
            <w:div w:id="1169759104">
              <w:marLeft w:val="0"/>
              <w:marRight w:val="0"/>
              <w:marTop w:val="0"/>
              <w:marBottom w:val="0"/>
              <w:divBdr>
                <w:top w:val="none" w:sz="0" w:space="0" w:color="auto"/>
                <w:left w:val="none" w:sz="0" w:space="0" w:color="auto"/>
                <w:bottom w:val="none" w:sz="0" w:space="0" w:color="auto"/>
                <w:right w:val="none" w:sz="0" w:space="0" w:color="auto"/>
              </w:divBdr>
              <w:divsChild>
                <w:div w:id="1010376354">
                  <w:marLeft w:val="0"/>
                  <w:marRight w:val="0"/>
                  <w:marTop w:val="0"/>
                  <w:marBottom w:val="0"/>
                  <w:divBdr>
                    <w:top w:val="none" w:sz="0" w:space="0" w:color="auto"/>
                    <w:left w:val="none" w:sz="0" w:space="0" w:color="auto"/>
                    <w:bottom w:val="none" w:sz="0" w:space="0" w:color="auto"/>
                    <w:right w:val="none" w:sz="0" w:space="0" w:color="auto"/>
                  </w:divBdr>
                  <w:divsChild>
                    <w:div w:id="116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96166">
      <w:bodyDiv w:val="1"/>
      <w:marLeft w:val="0"/>
      <w:marRight w:val="0"/>
      <w:marTop w:val="0"/>
      <w:marBottom w:val="0"/>
      <w:divBdr>
        <w:top w:val="none" w:sz="0" w:space="0" w:color="auto"/>
        <w:left w:val="none" w:sz="0" w:space="0" w:color="auto"/>
        <w:bottom w:val="none" w:sz="0" w:space="0" w:color="auto"/>
        <w:right w:val="none" w:sz="0" w:space="0" w:color="auto"/>
      </w:divBdr>
    </w:div>
    <w:div w:id="548417204">
      <w:bodyDiv w:val="1"/>
      <w:marLeft w:val="0"/>
      <w:marRight w:val="0"/>
      <w:marTop w:val="0"/>
      <w:marBottom w:val="0"/>
      <w:divBdr>
        <w:top w:val="none" w:sz="0" w:space="0" w:color="auto"/>
        <w:left w:val="none" w:sz="0" w:space="0" w:color="auto"/>
        <w:bottom w:val="none" w:sz="0" w:space="0" w:color="auto"/>
        <w:right w:val="none" w:sz="0" w:space="0" w:color="auto"/>
      </w:divBdr>
      <w:divsChild>
        <w:div w:id="2122259248">
          <w:marLeft w:val="0"/>
          <w:marRight w:val="0"/>
          <w:marTop w:val="0"/>
          <w:marBottom w:val="0"/>
          <w:divBdr>
            <w:top w:val="none" w:sz="0" w:space="0" w:color="auto"/>
            <w:left w:val="none" w:sz="0" w:space="0" w:color="auto"/>
            <w:bottom w:val="none" w:sz="0" w:space="0" w:color="auto"/>
            <w:right w:val="none" w:sz="0" w:space="0" w:color="auto"/>
          </w:divBdr>
          <w:divsChild>
            <w:div w:id="743456308">
              <w:marLeft w:val="0"/>
              <w:marRight w:val="0"/>
              <w:marTop w:val="0"/>
              <w:marBottom w:val="0"/>
              <w:divBdr>
                <w:top w:val="none" w:sz="0" w:space="0" w:color="auto"/>
                <w:left w:val="none" w:sz="0" w:space="0" w:color="auto"/>
                <w:bottom w:val="none" w:sz="0" w:space="0" w:color="auto"/>
                <w:right w:val="none" w:sz="0" w:space="0" w:color="auto"/>
              </w:divBdr>
              <w:divsChild>
                <w:div w:id="1648245328">
                  <w:marLeft w:val="0"/>
                  <w:marRight w:val="0"/>
                  <w:marTop w:val="0"/>
                  <w:marBottom w:val="0"/>
                  <w:divBdr>
                    <w:top w:val="none" w:sz="0" w:space="0" w:color="auto"/>
                    <w:left w:val="none" w:sz="0" w:space="0" w:color="auto"/>
                    <w:bottom w:val="none" w:sz="0" w:space="0" w:color="auto"/>
                    <w:right w:val="none" w:sz="0" w:space="0" w:color="auto"/>
                  </w:divBdr>
                  <w:divsChild>
                    <w:div w:id="21209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94965">
      <w:bodyDiv w:val="1"/>
      <w:marLeft w:val="0"/>
      <w:marRight w:val="0"/>
      <w:marTop w:val="0"/>
      <w:marBottom w:val="0"/>
      <w:divBdr>
        <w:top w:val="none" w:sz="0" w:space="0" w:color="auto"/>
        <w:left w:val="none" w:sz="0" w:space="0" w:color="auto"/>
        <w:bottom w:val="none" w:sz="0" w:space="0" w:color="auto"/>
        <w:right w:val="none" w:sz="0" w:space="0" w:color="auto"/>
      </w:divBdr>
    </w:div>
    <w:div w:id="557059859">
      <w:bodyDiv w:val="1"/>
      <w:marLeft w:val="0"/>
      <w:marRight w:val="0"/>
      <w:marTop w:val="0"/>
      <w:marBottom w:val="0"/>
      <w:divBdr>
        <w:top w:val="none" w:sz="0" w:space="0" w:color="auto"/>
        <w:left w:val="none" w:sz="0" w:space="0" w:color="auto"/>
        <w:bottom w:val="none" w:sz="0" w:space="0" w:color="auto"/>
        <w:right w:val="none" w:sz="0" w:space="0" w:color="auto"/>
      </w:divBdr>
    </w:div>
    <w:div w:id="598176807">
      <w:bodyDiv w:val="1"/>
      <w:marLeft w:val="0"/>
      <w:marRight w:val="0"/>
      <w:marTop w:val="0"/>
      <w:marBottom w:val="0"/>
      <w:divBdr>
        <w:top w:val="none" w:sz="0" w:space="0" w:color="auto"/>
        <w:left w:val="none" w:sz="0" w:space="0" w:color="auto"/>
        <w:bottom w:val="none" w:sz="0" w:space="0" w:color="auto"/>
        <w:right w:val="none" w:sz="0" w:space="0" w:color="auto"/>
      </w:divBdr>
    </w:div>
    <w:div w:id="612056603">
      <w:bodyDiv w:val="1"/>
      <w:marLeft w:val="0"/>
      <w:marRight w:val="0"/>
      <w:marTop w:val="0"/>
      <w:marBottom w:val="0"/>
      <w:divBdr>
        <w:top w:val="none" w:sz="0" w:space="0" w:color="auto"/>
        <w:left w:val="none" w:sz="0" w:space="0" w:color="auto"/>
        <w:bottom w:val="none" w:sz="0" w:space="0" w:color="auto"/>
        <w:right w:val="none" w:sz="0" w:space="0" w:color="auto"/>
      </w:divBdr>
    </w:div>
    <w:div w:id="616302718">
      <w:bodyDiv w:val="1"/>
      <w:marLeft w:val="0"/>
      <w:marRight w:val="0"/>
      <w:marTop w:val="0"/>
      <w:marBottom w:val="0"/>
      <w:divBdr>
        <w:top w:val="none" w:sz="0" w:space="0" w:color="auto"/>
        <w:left w:val="none" w:sz="0" w:space="0" w:color="auto"/>
        <w:bottom w:val="none" w:sz="0" w:space="0" w:color="auto"/>
        <w:right w:val="none" w:sz="0" w:space="0" w:color="auto"/>
      </w:divBdr>
    </w:div>
    <w:div w:id="648553976">
      <w:bodyDiv w:val="1"/>
      <w:marLeft w:val="0"/>
      <w:marRight w:val="0"/>
      <w:marTop w:val="0"/>
      <w:marBottom w:val="0"/>
      <w:divBdr>
        <w:top w:val="none" w:sz="0" w:space="0" w:color="auto"/>
        <w:left w:val="none" w:sz="0" w:space="0" w:color="auto"/>
        <w:bottom w:val="none" w:sz="0" w:space="0" w:color="auto"/>
        <w:right w:val="none" w:sz="0" w:space="0" w:color="auto"/>
      </w:divBdr>
    </w:div>
    <w:div w:id="650867350">
      <w:bodyDiv w:val="1"/>
      <w:marLeft w:val="0"/>
      <w:marRight w:val="0"/>
      <w:marTop w:val="0"/>
      <w:marBottom w:val="0"/>
      <w:divBdr>
        <w:top w:val="none" w:sz="0" w:space="0" w:color="auto"/>
        <w:left w:val="none" w:sz="0" w:space="0" w:color="auto"/>
        <w:bottom w:val="none" w:sz="0" w:space="0" w:color="auto"/>
        <w:right w:val="none" w:sz="0" w:space="0" w:color="auto"/>
      </w:divBdr>
    </w:div>
    <w:div w:id="661936479">
      <w:bodyDiv w:val="1"/>
      <w:marLeft w:val="0"/>
      <w:marRight w:val="0"/>
      <w:marTop w:val="0"/>
      <w:marBottom w:val="0"/>
      <w:divBdr>
        <w:top w:val="none" w:sz="0" w:space="0" w:color="auto"/>
        <w:left w:val="none" w:sz="0" w:space="0" w:color="auto"/>
        <w:bottom w:val="none" w:sz="0" w:space="0" w:color="auto"/>
        <w:right w:val="none" w:sz="0" w:space="0" w:color="auto"/>
      </w:divBdr>
    </w:div>
    <w:div w:id="695277336">
      <w:bodyDiv w:val="1"/>
      <w:marLeft w:val="0"/>
      <w:marRight w:val="0"/>
      <w:marTop w:val="0"/>
      <w:marBottom w:val="0"/>
      <w:divBdr>
        <w:top w:val="none" w:sz="0" w:space="0" w:color="auto"/>
        <w:left w:val="none" w:sz="0" w:space="0" w:color="auto"/>
        <w:bottom w:val="none" w:sz="0" w:space="0" w:color="auto"/>
        <w:right w:val="none" w:sz="0" w:space="0" w:color="auto"/>
      </w:divBdr>
    </w:div>
    <w:div w:id="702174685">
      <w:bodyDiv w:val="1"/>
      <w:marLeft w:val="0"/>
      <w:marRight w:val="0"/>
      <w:marTop w:val="0"/>
      <w:marBottom w:val="0"/>
      <w:divBdr>
        <w:top w:val="none" w:sz="0" w:space="0" w:color="auto"/>
        <w:left w:val="none" w:sz="0" w:space="0" w:color="auto"/>
        <w:bottom w:val="none" w:sz="0" w:space="0" w:color="auto"/>
        <w:right w:val="none" w:sz="0" w:space="0" w:color="auto"/>
      </w:divBdr>
      <w:divsChild>
        <w:div w:id="2109421309">
          <w:marLeft w:val="0"/>
          <w:marRight w:val="0"/>
          <w:marTop w:val="0"/>
          <w:marBottom w:val="0"/>
          <w:divBdr>
            <w:top w:val="none" w:sz="0" w:space="0" w:color="auto"/>
            <w:left w:val="none" w:sz="0" w:space="0" w:color="auto"/>
            <w:bottom w:val="none" w:sz="0" w:space="0" w:color="auto"/>
            <w:right w:val="none" w:sz="0" w:space="0" w:color="auto"/>
          </w:divBdr>
          <w:divsChild>
            <w:div w:id="43603997">
              <w:marLeft w:val="0"/>
              <w:marRight w:val="0"/>
              <w:marTop w:val="0"/>
              <w:marBottom w:val="0"/>
              <w:divBdr>
                <w:top w:val="none" w:sz="0" w:space="0" w:color="auto"/>
                <w:left w:val="none" w:sz="0" w:space="0" w:color="auto"/>
                <w:bottom w:val="none" w:sz="0" w:space="0" w:color="auto"/>
                <w:right w:val="none" w:sz="0" w:space="0" w:color="auto"/>
              </w:divBdr>
              <w:divsChild>
                <w:div w:id="553665891">
                  <w:marLeft w:val="0"/>
                  <w:marRight w:val="0"/>
                  <w:marTop w:val="0"/>
                  <w:marBottom w:val="0"/>
                  <w:divBdr>
                    <w:top w:val="none" w:sz="0" w:space="0" w:color="auto"/>
                    <w:left w:val="none" w:sz="0" w:space="0" w:color="auto"/>
                    <w:bottom w:val="none" w:sz="0" w:space="0" w:color="auto"/>
                    <w:right w:val="none" w:sz="0" w:space="0" w:color="auto"/>
                  </w:divBdr>
                  <w:divsChild>
                    <w:div w:id="7598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211659">
      <w:bodyDiv w:val="1"/>
      <w:marLeft w:val="0"/>
      <w:marRight w:val="0"/>
      <w:marTop w:val="0"/>
      <w:marBottom w:val="0"/>
      <w:divBdr>
        <w:top w:val="none" w:sz="0" w:space="0" w:color="auto"/>
        <w:left w:val="none" w:sz="0" w:space="0" w:color="auto"/>
        <w:bottom w:val="none" w:sz="0" w:space="0" w:color="auto"/>
        <w:right w:val="none" w:sz="0" w:space="0" w:color="auto"/>
      </w:divBdr>
    </w:div>
    <w:div w:id="746733283">
      <w:bodyDiv w:val="1"/>
      <w:marLeft w:val="0"/>
      <w:marRight w:val="0"/>
      <w:marTop w:val="0"/>
      <w:marBottom w:val="0"/>
      <w:divBdr>
        <w:top w:val="none" w:sz="0" w:space="0" w:color="auto"/>
        <w:left w:val="none" w:sz="0" w:space="0" w:color="auto"/>
        <w:bottom w:val="none" w:sz="0" w:space="0" w:color="auto"/>
        <w:right w:val="none" w:sz="0" w:space="0" w:color="auto"/>
      </w:divBdr>
    </w:div>
    <w:div w:id="763188025">
      <w:bodyDiv w:val="1"/>
      <w:marLeft w:val="0"/>
      <w:marRight w:val="0"/>
      <w:marTop w:val="0"/>
      <w:marBottom w:val="0"/>
      <w:divBdr>
        <w:top w:val="none" w:sz="0" w:space="0" w:color="auto"/>
        <w:left w:val="none" w:sz="0" w:space="0" w:color="auto"/>
        <w:bottom w:val="none" w:sz="0" w:space="0" w:color="auto"/>
        <w:right w:val="none" w:sz="0" w:space="0" w:color="auto"/>
      </w:divBdr>
    </w:div>
    <w:div w:id="803740336">
      <w:bodyDiv w:val="1"/>
      <w:marLeft w:val="0"/>
      <w:marRight w:val="0"/>
      <w:marTop w:val="0"/>
      <w:marBottom w:val="0"/>
      <w:divBdr>
        <w:top w:val="none" w:sz="0" w:space="0" w:color="auto"/>
        <w:left w:val="none" w:sz="0" w:space="0" w:color="auto"/>
        <w:bottom w:val="none" w:sz="0" w:space="0" w:color="auto"/>
        <w:right w:val="none" w:sz="0" w:space="0" w:color="auto"/>
      </w:divBdr>
    </w:div>
    <w:div w:id="807360535">
      <w:bodyDiv w:val="1"/>
      <w:marLeft w:val="0"/>
      <w:marRight w:val="0"/>
      <w:marTop w:val="0"/>
      <w:marBottom w:val="0"/>
      <w:divBdr>
        <w:top w:val="none" w:sz="0" w:space="0" w:color="auto"/>
        <w:left w:val="none" w:sz="0" w:space="0" w:color="auto"/>
        <w:bottom w:val="none" w:sz="0" w:space="0" w:color="auto"/>
        <w:right w:val="none" w:sz="0" w:space="0" w:color="auto"/>
      </w:divBdr>
    </w:div>
    <w:div w:id="816922657">
      <w:bodyDiv w:val="1"/>
      <w:marLeft w:val="0"/>
      <w:marRight w:val="0"/>
      <w:marTop w:val="0"/>
      <w:marBottom w:val="0"/>
      <w:divBdr>
        <w:top w:val="none" w:sz="0" w:space="0" w:color="auto"/>
        <w:left w:val="none" w:sz="0" w:space="0" w:color="auto"/>
        <w:bottom w:val="none" w:sz="0" w:space="0" w:color="auto"/>
        <w:right w:val="none" w:sz="0" w:space="0" w:color="auto"/>
      </w:divBdr>
    </w:div>
    <w:div w:id="826631497">
      <w:bodyDiv w:val="1"/>
      <w:marLeft w:val="0"/>
      <w:marRight w:val="0"/>
      <w:marTop w:val="0"/>
      <w:marBottom w:val="0"/>
      <w:divBdr>
        <w:top w:val="none" w:sz="0" w:space="0" w:color="auto"/>
        <w:left w:val="none" w:sz="0" w:space="0" w:color="auto"/>
        <w:bottom w:val="none" w:sz="0" w:space="0" w:color="auto"/>
        <w:right w:val="none" w:sz="0" w:space="0" w:color="auto"/>
      </w:divBdr>
    </w:div>
    <w:div w:id="853569300">
      <w:bodyDiv w:val="1"/>
      <w:marLeft w:val="0"/>
      <w:marRight w:val="0"/>
      <w:marTop w:val="0"/>
      <w:marBottom w:val="0"/>
      <w:divBdr>
        <w:top w:val="none" w:sz="0" w:space="0" w:color="auto"/>
        <w:left w:val="none" w:sz="0" w:space="0" w:color="auto"/>
        <w:bottom w:val="none" w:sz="0" w:space="0" w:color="auto"/>
        <w:right w:val="none" w:sz="0" w:space="0" w:color="auto"/>
      </w:divBdr>
    </w:div>
    <w:div w:id="855852767">
      <w:bodyDiv w:val="1"/>
      <w:marLeft w:val="0"/>
      <w:marRight w:val="0"/>
      <w:marTop w:val="0"/>
      <w:marBottom w:val="0"/>
      <w:divBdr>
        <w:top w:val="none" w:sz="0" w:space="0" w:color="auto"/>
        <w:left w:val="none" w:sz="0" w:space="0" w:color="auto"/>
        <w:bottom w:val="none" w:sz="0" w:space="0" w:color="auto"/>
        <w:right w:val="none" w:sz="0" w:space="0" w:color="auto"/>
      </w:divBdr>
      <w:divsChild>
        <w:div w:id="726029379">
          <w:marLeft w:val="0"/>
          <w:marRight w:val="0"/>
          <w:marTop w:val="0"/>
          <w:marBottom w:val="0"/>
          <w:divBdr>
            <w:top w:val="none" w:sz="0" w:space="0" w:color="auto"/>
            <w:left w:val="none" w:sz="0" w:space="0" w:color="auto"/>
            <w:bottom w:val="none" w:sz="0" w:space="0" w:color="auto"/>
            <w:right w:val="none" w:sz="0" w:space="0" w:color="auto"/>
          </w:divBdr>
          <w:divsChild>
            <w:div w:id="277296726">
              <w:marLeft w:val="0"/>
              <w:marRight w:val="0"/>
              <w:marTop w:val="0"/>
              <w:marBottom w:val="0"/>
              <w:divBdr>
                <w:top w:val="none" w:sz="0" w:space="0" w:color="auto"/>
                <w:left w:val="none" w:sz="0" w:space="0" w:color="auto"/>
                <w:bottom w:val="none" w:sz="0" w:space="0" w:color="auto"/>
                <w:right w:val="none" w:sz="0" w:space="0" w:color="auto"/>
              </w:divBdr>
              <w:divsChild>
                <w:div w:id="271086894">
                  <w:marLeft w:val="0"/>
                  <w:marRight w:val="0"/>
                  <w:marTop w:val="0"/>
                  <w:marBottom w:val="0"/>
                  <w:divBdr>
                    <w:top w:val="none" w:sz="0" w:space="0" w:color="auto"/>
                    <w:left w:val="none" w:sz="0" w:space="0" w:color="auto"/>
                    <w:bottom w:val="none" w:sz="0" w:space="0" w:color="auto"/>
                    <w:right w:val="none" w:sz="0" w:space="0" w:color="auto"/>
                  </w:divBdr>
                  <w:divsChild>
                    <w:div w:id="130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810284">
      <w:bodyDiv w:val="1"/>
      <w:marLeft w:val="0"/>
      <w:marRight w:val="0"/>
      <w:marTop w:val="0"/>
      <w:marBottom w:val="0"/>
      <w:divBdr>
        <w:top w:val="none" w:sz="0" w:space="0" w:color="auto"/>
        <w:left w:val="none" w:sz="0" w:space="0" w:color="auto"/>
        <w:bottom w:val="none" w:sz="0" w:space="0" w:color="auto"/>
        <w:right w:val="none" w:sz="0" w:space="0" w:color="auto"/>
      </w:divBdr>
    </w:div>
    <w:div w:id="860241850">
      <w:bodyDiv w:val="1"/>
      <w:marLeft w:val="0"/>
      <w:marRight w:val="0"/>
      <w:marTop w:val="0"/>
      <w:marBottom w:val="0"/>
      <w:divBdr>
        <w:top w:val="none" w:sz="0" w:space="0" w:color="auto"/>
        <w:left w:val="none" w:sz="0" w:space="0" w:color="auto"/>
        <w:bottom w:val="none" w:sz="0" w:space="0" w:color="auto"/>
        <w:right w:val="none" w:sz="0" w:space="0" w:color="auto"/>
      </w:divBdr>
    </w:div>
    <w:div w:id="863634611">
      <w:bodyDiv w:val="1"/>
      <w:marLeft w:val="0"/>
      <w:marRight w:val="0"/>
      <w:marTop w:val="0"/>
      <w:marBottom w:val="0"/>
      <w:divBdr>
        <w:top w:val="none" w:sz="0" w:space="0" w:color="auto"/>
        <w:left w:val="none" w:sz="0" w:space="0" w:color="auto"/>
        <w:bottom w:val="none" w:sz="0" w:space="0" w:color="auto"/>
        <w:right w:val="none" w:sz="0" w:space="0" w:color="auto"/>
      </w:divBdr>
    </w:div>
    <w:div w:id="878056555">
      <w:bodyDiv w:val="1"/>
      <w:marLeft w:val="0"/>
      <w:marRight w:val="0"/>
      <w:marTop w:val="0"/>
      <w:marBottom w:val="0"/>
      <w:divBdr>
        <w:top w:val="none" w:sz="0" w:space="0" w:color="auto"/>
        <w:left w:val="none" w:sz="0" w:space="0" w:color="auto"/>
        <w:bottom w:val="none" w:sz="0" w:space="0" w:color="auto"/>
        <w:right w:val="none" w:sz="0" w:space="0" w:color="auto"/>
      </w:divBdr>
    </w:div>
    <w:div w:id="892037264">
      <w:bodyDiv w:val="1"/>
      <w:marLeft w:val="0"/>
      <w:marRight w:val="0"/>
      <w:marTop w:val="0"/>
      <w:marBottom w:val="0"/>
      <w:divBdr>
        <w:top w:val="none" w:sz="0" w:space="0" w:color="auto"/>
        <w:left w:val="none" w:sz="0" w:space="0" w:color="auto"/>
        <w:bottom w:val="none" w:sz="0" w:space="0" w:color="auto"/>
        <w:right w:val="none" w:sz="0" w:space="0" w:color="auto"/>
      </w:divBdr>
    </w:div>
    <w:div w:id="911425317">
      <w:bodyDiv w:val="1"/>
      <w:marLeft w:val="0"/>
      <w:marRight w:val="0"/>
      <w:marTop w:val="0"/>
      <w:marBottom w:val="0"/>
      <w:divBdr>
        <w:top w:val="none" w:sz="0" w:space="0" w:color="auto"/>
        <w:left w:val="none" w:sz="0" w:space="0" w:color="auto"/>
        <w:bottom w:val="none" w:sz="0" w:space="0" w:color="auto"/>
        <w:right w:val="none" w:sz="0" w:space="0" w:color="auto"/>
      </w:divBdr>
      <w:divsChild>
        <w:div w:id="1293557994">
          <w:marLeft w:val="0"/>
          <w:marRight w:val="0"/>
          <w:marTop w:val="0"/>
          <w:marBottom w:val="0"/>
          <w:divBdr>
            <w:top w:val="none" w:sz="0" w:space="0" w:color="auto"/>
            <w:left w:val="none" w:sz="0" w:space="0" w:color="auto"/>
            <w:bottom w:val="none" w:sz="0" w:space="0" w:color="auto"/>
            <w:right w:val="none" w:sz="0" w:space="0" w:color="auto"/>
          </w:divBdr>
          <w:divsChild>
            <w:div w:id="593435988">
              <w:marLeft w:val="0"/>
              <w:marRight w:val="0"/>
              <w:marTop w:val="0"/>
              <w:marBottom w:val="0"/>
              <w:divBdr>
                <w:top w:val="none" w:sz="0" w:space="0" w:color="auto"/>
                <w:left w:val="none" w:sz="0" w:space="0" w:color="auto"/>
                <w:bottom w:val="none" w:sz="0" w:space="0" w:color="auto"/>
                <w:right w:val="none" w:sz="0" w:space="0" w:color="auto"/>
              </w:divBdr>
              <w:divsChild>
                <w:div w:id="222065279">
                  <w:marLeft w:val="0"/>
                  <w:marRight w:val="0"/>
                  <w:marTop w:val="0"/>
                  <w:marBottom w:val="0"/>
                  <w:divBdr>
                    <w:top w:val="none" w:sz="0" w:space="0" w:color="auto"/>
                    <w:left w:val="none" w:sz="0" w:space="0" w:color="auto"/>
                    <w:bottom w:val="none" w:sz="0" w:space="0" w:color="auto"/>
                    <w:right w:val="none" w:sz="0" w:space="0" w:color="auto"/>
                  </w:divBdr>
                  <w:divsChild>
                    <w:div w:id="619533148">
                      <w:marLeft w:val="0"/>
                      <w:marRight w:val="0"/>
                      <w:marTop w:val="0"/>
                      <w:marBottom w:val="150"/>
                      <w:divBdr>
                        <w:top w:val="none" w:sz="0" w:space="0" w:color="auto"/>
                        <w:left w:val="none" w:sz="0" w:space="0" w:color="auto"/>
                        <w:bottom w:val="none" w:sz="0" w:space="0" w:color="auto"/>
                        <w:right w:val="none" w:sz="0" w:space="0" w:color="auto"/>
                      </w:divBdr>
                      <w:divsChild>
                        <w:div w:id="2115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367">
                  <w:marLeft w:val="0"/>
                  <w:marRight w:val="0"/>
                  <w:marTop w:val="0"/>
                  <w:marBottom w:val="0"/>
                  <w:divBdr>
                    <w:top w:val="none" w:sz="0" w:space="0" w:color="auto"/>
                    <w:left w:val="none" w:sz="0" w:space="0" w:color="auto"/>
                    <w:bottom w:val="none" w:sz="0" w:space="0" w:color="auto"/>
                    <w:right w:val="none" w:sz="0" w:space="0" w:color="auto"/>
                  </w:divBdr>
                  <w:divsChild>
                    <w:div w:id="621151961">
                      <w:marLeft w:val="0"/>
                      <w:marRight w:val="0"/>
                      <w:marTop w:val="0"/>
                      <w:marBottom w:val="375"/>
                      <w:divBdr>
                        <w:top w:val="none" w:sz="0" w:space="0" w:color="auto"/>
                        <w:left w:val="none" w:sz="0" w:space="0" w:color="auto"/>
                        <w:bottom w:val="none" w:sz="0" w:space="0" w:color="auto"/>
                        <w:right w:val="none" w:sz="0" w:space="0" w:color="auto"/>
                      </w:divBdr>
                      <w:divsChild>
                        <w:div w:id="684600601">
                          <w:marLeft w:val="0"/>
                          <w:marRight w:val="0"/>
                          <w:marTop w:val="0"/>
                          <w:marBottom w:val="0"/>
                          <w:divBdr>
                            <w:top w:val="none" w:sz="0" w:space="0" w:color="auto"/>
                            <w:left w:val="none" w:sz="0" w:space="0" w:color="auto"/>
                            <w:bottom w:val="none" w:sz="0" w:space="0" w:color="auto"/>
                            <w:right w:val="none" w:sz="0" w:space="0" w:color="auto"/>
                          </w:divBdr>
                        </w:div>
                      </w:divsChild>
                    </w:div>
                    <w:div w:id="12135404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36696929">
              <w:marLeft w:val="0"/>
              <w:marRight w:val="0"/>
              <w:marTop w:val="0"/>
              <w:marBottom w:val="0"/>
              <w:divBdr>
                <w:top w:val="none" w:sz="0" w:space="0" w:color="auto"/>
                <w:left w:val="none" w:sz="0" w:space="0" w:color="auto"/>
                <w:bottom w:val="none" w:sz="0" w:space="0" w:color="auto"/>
                <w:right w:val="none" w:sz="0" w:space="0" w:color="auto"/>
              </w:divBdr>
              <w:divsChild>
                <w:div w:id="1210342388">
                  <w:marLeft w:val="0"/>
                  <w:marRight w:val="0"/>
                  <w:marTop w:val="0"/>
                  <w:marBottom w:val="0"/>
                  <w:divBdr>
                    <w:top w:val="none" w:sz="0" w:space="0" w:color="auto"/>
                    <w:left w:val="none" w:sz="0" w:space="0" w:color="auto"/>
                    <w:bottom w:val="none" w:sz="0" w:space="0" w:color="auto"/>
                    <w:right w:val="none" w:sz="0" w:space="0" w:color="auto"/>
                  </w:divBdr>
                  <w:divsChild>
                    <w:div w:id="311520706">
                      <w:marLeft w:val="0"/>
                      <w:marRight w:val="0"/>
                      <w:marTop w:val="75"/>
                      <w:marBottom w:val="150"/>
                      <w:divBdr>
                        <w:top w:val="none" w:sz="0" w:space="0" w:color="auto"/>
                        <w:left w:val="none" w:sz="0" w:space="0" w:color="auto"/>
                        <w:bottom w:val="none" w:sz="0" w:space="0" w:color="auto"/>
                        <w:right w:val="none" w:sz="0" w:space="0" w:color="auto"/>
                      </w:divBdr>
                      <w:divsChild>
                        <w:div w:id="767971304">
                          <w:marLeft w:val="0"/>
                          <w:marRight w:val="0"/>
                          <w:marTop w:val="0"/>
                          <w:marBottom w:val="0"/>
                          <w:divBdr>
                            <w:top w:val="none" w:sz="0" w:space="0" w:color="auto"/>
                            <w:left w:val="none" w:sz="0" w:space="0" w:color="auto"/>
                            <w:bottom w:val="none" w:sz="0" w:space="0" w:color="auto"/>
                            <w:right w:val="none" w:sz="0" w:space="0" w:color="auto"/>
                          </w:divBdr>
                        </w:div>
                      </w:divsChild>
                    </w:div>
                    <w:div w:id="763385320">
                      <w:marLeft w:val="0"/>
                      <w:marRight w:val="0"/>
                      <w:marTop w:val="75"/>
                      <w:marBottom w:val="150"/>
                      <w:divBdr>
                        <w:top w:val="none" w:sz="0" w:space="0" w:color="auto"/>
                        <w:left w:val="none" w:sz="0" w:space="0" w:color="auto"/>
                        <w:bottom w:val="none" w:sz="0" w:space="0" w:color="auto"/>
                        <w:right w:val="none" w:sz="0" w:space="0" w:color="auto"/>
                      </w:divBdr>
                      <w:divsChild>
                        <w:div w:id="801118648">
                          <w:marLeft w:val="0"/>
                          <w:marRight w:val="0"/>
                          <w:marTop w:val="0"/>
                          <w:marBottom w:val="0"/>
                          <w:divBdr>
                            <w:top w:val="none" w:sz="0" w:space="0" w:color="auto"/>
                            <w:left w:val="none" w:sz="0" w:space="0" w:color="auto"/>
                            <w:bottom w:val="none" w:sz="0" w:space="0" w:color="auto"/>
                            <w:right w:val="none" w:sz="0" w:space="0" w:color="auto"/>
                          </w:divBdr>
                        </w:div>
                      </w:divsChild>
                    </w:div>
                    <w:div w:id="1223836428">
                      <w:marLeft w:val="0"/>
                      <w:marRight w:val="0"/>
                      <w:marTop w:val="75"/>
                      <w:marBottom w:val="150"/>
                      <w:divBdr>
                        <w:top w:val="none" w:sz="0" w:space="0" w:color="auto"/>
                        <w:left w:val="none" w:sz="0" w:space="0" w:color="auto"/>
                        <w:bottom w:val="none" w:sz="0" w:space="0" w:color="auto"/>
                        <w:right w:val="none" w:sz="0" w:space="0" w:color="auto"/>
                      </w:divBdr>
                      <w:divsChild>
                        <w:div w:id="1213351589">
                          <w:marLeft w:val="0"/>
                          <w:marRight w:val="0"/>
                          <w:marTop w:val="0"/>
                          <w:marBottom w:val="0"/>
                          <w:divBdr>
                            <w:top w:val="none" w:sz="0" w:space="0" w:color="auto"/>
                            <w:left w:val="none" w:sz="0" w:space="0" w:color="auto"/>
                            <w:bottom w:val="none" w:sz="0" w:space="0" w:color="auto"/>
                            <w:right w:val="none" w:sz="0" w:space="0" w:color="auto"/>
                          </w:divBdr>
                        </w:div>
                      </w:divsChild>
                    </w:div>
                    <w:div w:id="1375424812">
                      <w:marLeft w:val="0"/>
                      <w:marRight w:val="0"/>
                      <w:marTop w:val="75"/>
                      <w:marBottom w:val="150"/>
                      <w:divBdr>
                        <w:top w:val="none" w:sz="0" w:space="0" w:color="auto"/>
                        <w:left w:val="none" w:sz="0" w:space="0" w:color="auto"/>
                        <w:bottom w:val="none" w:sz="0" w:space="0" w:color="auto"/>
                        <w:right w:val="none" w:sz="0" w:space="0" w:color="auto"/>
                      </w:divBdr>
                      <w:divsChild>
                        <w:div w:id="858279600">
                          <w:marLeft w:val="0"/>
                          <w:marRight w:val="0"/>
                          <w:marTop w:val="0"/>
                          <w:marBottom w:val="0"/>
                          <w:divBdr>
                            <w:top w:val="none" w:sz="0" w:space="0" w:color="auto"/>
                            <w:left w:val="none" w:sz="0" w:space="0" w:color="auto"/>
                            <w:bottom w:val="none" w:sz="0" w:space="0" w:color="auto"/>
                            <w:right w:val="none" w:sz="0" w:space="0" w:color="auto"/>
                          </w:divBdr>
                        </w:div>
                      </w:divsChild>
                    </w:div>
                    <w:div w:id="1714890065">
                      <w:marLeft w:val="0"/>
                      <w:marRight w:val="0"/>
                      <w:marTop w:val="0"/>
                      <w:marBottom w:val="150"/>
                      <w:divBdr>
                        <w:top w:val="none" w:sz="0" w:space="0" w:color="auto"/>
                        <w:left w:val="none" w:sz="0" w:space="0" w:color="auto"/>
                        <w:bottom w:val="none" w:sz="0" w:space="0" w:color="auto"/>
                        <w:right w:val="none" w:sz="0" w:space="0" w:color="auto"/>
                      </w:divBdr>
                      <w:divsChild>
                        <w:div w:id="10253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453604">
          <w:marLeft w:val="0"/>
          <w:marRight w:val="0"/>
          <w:marTop w:val="0"/>
          <w:marBottom w:val="0"/>
          <w:divBdr>
            <w:top w:val="none" w:sz="0" w:space="0" w:color="auto"/>
            <w:left w:val="none" w:sz="0" w:space="0" w:color="auto"/>
            <w:bottom w:val="none" w:sz="0" w:space="0" w:color="auto"/>
            <w:right w:val="none" w:sz="0" w:space="0" w:color="auto"/>
          </w:divBdr>
          <w:divsChild>
            <w:div w:id="20256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4306">
      <w:bodyDiv w:val="1"/>
      <w:marLeft w:val="0"/>
      <w:marRight w:val="0"/>
      <w:marTop w:val="0"/>
      <w:marBottom w:val="0"/>
      <w:divBdr>
        <w:top w:val="none" w:sz="0" w:space="0" w:color="auto"/>
        <w:left w:val="none" w:sz="0" w:space="0" w:color="auto"/>
        <w:bottom w:val="none" w:sz="0" w:space="0" w:color="auto"/>
        <w:right w:val="none" w:sz="0" w:space="0" w:color="auto"/>
      </w:divBdr>
    </w:div>
    <w:div w:id="922026287">
      <w:bodyDiv w:val="1"/>
      <w:marLeft w:val="0"/>
      <w:marRight w:val="0"/>
      <w:marTop w:val="0"/>
      <w:marBottom w:val="0"/>
      <w:divBdr>
        <w:top w:val="none" w:sz="0" w:space="0" w:color="auto"/>
        <w:left w:val="none" w:sz="0" w:space="0" w:color="auto"/>
        <w:bottom w:val="none" w:sz="0" w:space="0" w:color="auto"/>
        <w:right w:val="none" w:sz="0" w:space="0" w:color="auto"/>
      </w:divBdr>
    </w:div>
    <w:div w:id="934750475">
      <w:bodyDiv w:val="1"/>
      <w:marLeft w:val="0"/>
      <w:marRight w:val="0"/>
      <w:marTop w:val="0"/>
      <w:marBottom w:val="0"/>
      <w:divBdr>
        <w:top w:val="none" w:sz="0" w:space="0" w:color="auto"/>
        <w:left w:val="none" w:sz="0" w:space="0" w:color="auto"/>
        <w:bottom w:val="none" w:sz="0" w:space="0" w:color="auto"/>
        <w:right w:val="none" w:sz="0" w:space="0" w:color="auto"/>
      </w:divBdr>
      <w:divsChild>
        <w:div w:id="472675478">
          <w:marLeft w:val="0"/>
          <w:marRight w:val="0"/>
          <w:marTop w:val="0"/>
          <w:marBottom w:val="0"/>
          <w:divBdr>
            <w:top w:val="none" w:sz="0" w:space="0" w:color="auto"/>
            <w:left w:val="none" w:sz="0" w:space="0" w:color="auto"/>
            <w:bottom w:val="none" w:sz="0" w:space="0" w:color="auto"/>
            <w:right w:val="none" w:sz="0" w:space="0" w:color="auto"/>
          </w:divBdr>
          <w:divsChild>
            <w:div w:id="1827092007">
              <w:marLeft w:val="0"/>
              <w:marRight w:val="0"/>
              <w:marTop w:val="0"/>
              <w:marBottom w:val="0"/>
              <w:divBdr>
                <w:top w:val="none" w:sz="0" w:space="0" w:color="auto"/>
                <w:left w:val="none" w:sz="0" w:space="0" w:color="auto"/>
                <w:bottom w:val="none" w:sz="0" w:space="0" w:color="auto"/>
                <w:right w:val="none" w:sz="0" w:space="0" w:color="auto"/>
              </w:divBdr>
              <w:divsChild>
                <w:div w:id="330832897">
                  <w:marLeft w:val="0"/>
                  <w:marRight w:val="0"/>
                  <w:marTop w:val="0"/>
                  <w:marBottom w:val="0"/>
                  <w:divBdr>
                    <w:top w:val="none" w:sz="0" w:space="0" w:color="auto"/>
                    <w:left w:val="none" w:sz="0" w:space="0" w:color="auto"/>
                    <w:bottom w:val="none" w:sz="0" w:space="0" w:color="auto"/>
                    <w:right w:val="none" w:sz="0" w:space="0" w:color="auto"/>
                  </w:divBdr>
                  <w:divsChild>
                    <w:div w:id="15257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49871">
      <w:bodyDiv w:val="1"/>
      <w:marLeft w:val="0"/>
      <w:marRight w:val="0"/>
      <w:marTop w:val="0"/>
      <w:marBottom w:val="0"/>
      <w:divBdr>
        <w:top w:val="none" w:sz="0" w:space="0" w:color="auto"/>
        <w:left w:val="none" w:sz="0" w:space="0" w:color="auto"/>
        <w:bottom w:val="none" w:sz="0" w:space="0" w:color="auto"/>
        <w:right w:val="none" w:sz="0" w:space="0" w:color="auto"/>
      </w:divBdr>
    </w:div>
    <w:div w:id="944193576">
      <w:bodyDiv w:val="1"/>
      <w:marLeft w:val="0"/>
      <w:marRight w:val="0"/>
      <w:marTop w:val="0"/>
      <w:marBottom w:val="0"/>
      <w:divBdr>
        <w:top w:val="none" w:sz="0" w:space="0" w:color="auto"/>
        <w:left w:val="none" w:sz="0" w:space="0" w:color="auto"/>
        <w:bottom w:val="none" w:sz="0" w:space="0" w:color="auto"/>
        <w:right w:val="none" w:sz="0" w:space="0" w:color="auto"/>
      </w:divBdr>
    </w:div>
    <w:div w:id="947200538">
      <w:bodyDiv w:val="1"/>
      <w:marLeft w:val="0"/>
      <w:marRight w:val="0"/>
      <w:marTop w:val="0"/>
      <w:marBottom w:val="0"/>
      <w:divBdr>
        <w:top w:val="none" w:sz="0" w:space="0" w:color="auto"/>
        <w:left w:val="none" w:sz="0" w:space="0" w:color="auto"/>
        <w:bottom w:val="none" w:sz="0" w:space="0" w:color="auto"/>
        <w:right w:val="none" w:sz="0" w:space="0" w:color="auto"/>
      </w:divBdr>
    </w:div>
    <w:div w:id="951518287">
      <w:bodyDiv w:val="1"/>
      <w:marLeft w:val="0"/>
      <w:marRight w:val="0"/>
      <w:marTop w:val="0"/>
      <w:marBottom w:val="0"/>
      <w:divBdr>
        <w:top w:val="none" w:sz="0" w:space="0" w:color="auto"/>
        <w:left w:val="none" w:sz="0" w:space="0" w:color="auto"/>
        <w:bottom w:val="none" w:sz="0" w:space="0" w:color="auto"/>
        <w:right w:val="none" w:sz="0" w:space="0" w:color="auto"/>
      </w:divBdr>
      <w:divsChild>
        <w:div w:id="70199640">
          <w:marLeft w:val="0"/>
          <w:marRight w:val="0"/>
          <w:marTop w:val="0"/>
          <w:marBottom w:val="0"/>
          <w:divBdr>
            <w:top w:val="none" w:sz="0" w:space="0" w:color="auto"/>
            <w:left w:val="none" w:sz="0" w:space="0" w:color="auto"/>
            <w:bottom w:val="none" w:sz="0" w:space="0" w:color="auto"/>
            <w:right w:val="none" w:sz="0" w:space="0" w:color="auto"/>
          </w:divBdr>
          <w:divsChild>
            <w:div w:id="1920139764">
              <w:marLeft w:val="0"/>
              <w:marRight w:val="0"/>
              <w:marTop w:val="0"/>
              <w:marBottom w:val="0"/>
              <w:divBdr>
                <w:top w:val="none" w:sz="0" w:space="0" w:color="auto"/>
                <w:left w:val="none" w:sz="0" w:space="0" w:color="auto"/>
                <w:bottom w:val="none" w:sz="0" w:space="0" w:color="auto"/>
                <w:right w:val="none" w:sz="0" w:space="0" w:color="auto"/>
              </w:divBdr>
              <w:divsChild>
                <w:div w:id="2125079330">
                  <w:marLeft w:val="0"/>
                  <w:marRight w:val="0"/>
                  <w:marTop w:val="0"/>
                  <w:marBottom w:val="0"/>
                  <w:divBdr>
                    <w:top w:val="none" w:sz="0" w:space="0" w:color="auto"/>
                    <w:left w:val="none" w:sz="0" w:space="0" w:color="auto"/>
                    <w:bottom w:val="none" w:sz="0" w:space="0" w:color="auto"/>
                    <w:right w:val="none" w:sz="0" w:space="0" w:color="auto"/>
                  </w:divBdr>
                  <w:divsChild>
                    <w:div w:id="9187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255947">
      <w:bodyDiv w:val="1"/>
      <w:marLeft w:val="0"/>
      <w:marRight w:val="0"/>
      <w:marTop w:val="0"/>
      <w:marBottom w:val="0"/>
      <w:divBdr>
        <w:top w:val="none" w:sz="0" w:space="0" w:color="auto"/>
        <w:left w:val="none" w:sz="0" w:space="0" w:color="auto"/>
        <w:bottom w:val="none" w:sz="0" w:space="0" w:color="auto"/>
        <w:right w:val="none" w:sz="0" w:space="0" w:color="auto"/>
      </w:divBdr>
    </w:div>
    <w:div w:id="960767176">
      <w:bodyDiv w:val="1"/>
      <w:marLeft w:val="0"/>
      <w:marRight w:val="0"/>
      <w:marTop w:val="0"/>
      <w:marBottom w:val="0"/>
      <w:divBdr>
        <w:top w:val="none" w:sz="0" w:space="0" w:color="auto"/>
        <w:left w:val="none" w:sz="0" w:space="0" w:color="auto"/>
        <w:bottom w:val="none" w:sz="0" w:space="0" w:color="auto"/>
        <w:right w:val="none" w:sz="0" w:space="0" w:color="auto"/>
      </w:divBdr>
    </w:div>
    <w:div w:id="963733914">
      <w:bodyDiv w:val="1"/>
      <w:marLeft w:val="0"/>
      <w:marRight w:val="0"/>
      <w:marTop w:val="0"/>
      <w:marBottom w:val="0"/>
      <w:divBdr>
        <w:top w:val="none" w:sz="0" w:space="0" w:color="auto"/>
        <w:left w:val="none" w:sz="0" w:space="0" w:color="auto"/>
        <w:bottom w:val="none" w:sz="0" w:space="0" w:color="auto"/>
        <w:right w:val="none" w:sz="0" w:space="0" w:color="auto"/>
      </w:divBdr>
    </w:div>
    <w:div w:id="972321631">
      <w:bodyDiv w:val="1"/>
      <w:marLeft w:val="0"/>
      <w:marRight w:val="0"/>
      <w:marTop w:val="0"/>
      <w:marBottom w:val="0"/>
      <w:divBdr>
        <w:top w:val="none" w:sz="0" w:space="0" w:color="auto"/>
        <w:left w:val="none" w:sz="0" w:space="0" w:color="auto"/>
        <w:bottom w:val="none" w:sz="0" w:space="0" w:color="auto"/>
        <w:right w:val="none" w:sz="0" w:space="0" w:color="auto"/>
      </w:divBdr>
    </w:div>
    <w:div w:id="984965802">
      <w:bodyDiv w:val="1"/>
      <w:marLeft w:val="0"/>
      <w:marRight w:val="0"/>
      <w:marTop w:val="0"/>
      <w:marBottom w:val="0"/>
      <w:divBdr>
        <w:top w:val="none" w:sz="0" w:space="0" w:color="auto"/>
        <w:left w:val="none" w:sz="0" w:space="0" w:color="auto"/>
        <w:bottom w:val="none" w:sz="0" w:space="0" w:color="auto"/>
        <w:right w:val="none" w:sz="0" w:space="0" w:color="auto"/>
      </w:divBdr>
    </w:div>
    <w:div w:id="1002856096">
      <w:bodyDiv w:val="1"/>
      <w:marLeft w:val="0"/>
      <w:marRight w:val="0"/>
      <w:marTop w:val="0"/>
      <w:marBottom w:val="0"/>
      <w:divBdr>
        <w:top w:val="none" w:sz="0" w:space="0" w:color="auto"/>
        <w:left w:val="none" w:sz="0" w:space="0" w:color="auto"/>
        <w:bottom w:val="none" w:sz="0" w:space="0" w:color="auto"/>
        <w:right w:val="none" w:sz="0" w:space="0" w:color="auto"/>
      </w:divBdr>
      <w:divsChild>
        <w:div w:id="916094649">
          <w:marLeft w:val="0"/>
          <w:marRight w:val="0"/>
          <w:marTop w:val="0"/>
          <w:marBottom w:val="0"/>
          <w:divBdr>
            <w:top w:val="none" w:sz="0" w:space="0" w:color="auto"/>
            <w:left w:val="none" w:sz="0" w:space="0" w:color="auto"/>
            <w:bottom w:val="none" w:sz="0" w:space="0" w:color="auto"/>
            <w:right w:val="none" w:sz="0" w:space="0" w:color="auto"/>
          </w:divBdr>
          <w:divsChild>
            <w:div w:id="2046635443">
              <w:marLeft w:val="0"/>
              <w:marRight w:val="0"/>
              <w:marTop w:val="0"/>
              <w:marBottom w:val="0"/>
              <w:divBdr>
                <w:top w:val="none" w:sz="0" w:space="0" w:color="auto"/>
                <w:left w:val="none" w:sz="0" w:space="0" w:color="auto"/>
                <w:bottom w:val="none" w:sz="0" w:space="0" w:color="auto"/>
                <w:right w:val="none" w:sz="0" w:space="0" w:color="auto"/>
              </w:divBdr>
              <w:divsChild>
                <w:div w:id="676201358">
                  <w:marLeft w:val="0"/>
                  <w:marRight w:val="0"/>
                  <w:marTop w:val="0"/>
                  <w:marBottom w:val="0"/>
                  <w:divBdr>
                    <w:top w:val="none" w:sz="0" w:space="0" w:color="auto"/>
                    <w:left w:val="none" w:sz="0" w:space="0" w:color="auto"/>
                    <w:bottom w:val="none" w:sz="0" w:space="0" w:color="auto"/>
                    <w:right w:val="none" w:sz="0" w:space="0" w:color="auto"/>
                  </w:divBdr>
                  <w:divsChild>
                    <w:div w:id="17452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96630">
      <w:bodyDiv w:val="1"/>
      <w:marLeft w:val="0"/>
      <w:marRight w:val="0"/>
      <w:marTop w:val="0"/>
      <w:marBottom w:val="0"/>
      <w:divBdr>
        <w:top w:val="none" w:sz="0" w:space="0" w:color="auto"/>
        <w:left w:val="none" w:sz="0" w:space="0" w:color="auto"/>
        <w:bottom w:val="none" w:sz="0" w:space="0" w:color="auto"/>
        <w:right w:val="none" w:sz="0" w:space="0" w:color="auto"/>
      </w:divBdr>
    </w:div>
    <w:div w:id="1017537394">
      <w:bodyDiv w:val="1"/>
      <w:marLeft w:val="0"/>
      <w:marRight w:val="0"/>
      <w:marTop w:val="0"/>
      <w:marBottom w:val="0"/>
      <w:divBdr>
        <w:top w:val="none" w:sz="0" w:space="0" w:color="auto"/>
        <w:left w:val="none" w:sz="0" w:space="0" w:color="auto"/>
        <w:bottom w:val="none" w:sz="0" w:space="0" w:color="auto"/>
        <w:right w:val="none" w:sz="0" w:space="0" w:color="auto"/>
      </w:divBdr>
    </w:div>
    <w:div w:id="1018580744">
      <w:bodyDiv w:val="1"/>
      <w:marLeft w:val="0"/>
      <w:marRight w:val="0"/>
      <w:marTop w:val="0"/>
      <w:marBottom w:val="0"/>
      <w:divBdr>
        <w:top w:val="none" w:sz="0" w:space="0" w:color="auto"/>
        <w:left w:val="none" w:sz="0" w:space="0" w:color="auto"/>
        <w:bottom w:val="none" w:sz="0" w:space="0" w:color="auto"/>
        <w:right w:val="none" w:sz="0" w:space="0" w:color="auto"/>
      </w:divBdr>
    </w:div>
    <w:div w:id="1028063952">
      <w:bodyDiv w:val="1"/>
      <w:marLeft w:val="0"/>
      <w:marRight w:val="0"/>
      <w:marTop w:val="0"/>
      <w:marBottom w:val="0"/>
      <w:divBdr>
        <w:top w:val="none" w:sz="0" w:space="0" w:color="auto"/>
        <w:left w:val="none" w:sz="0" w:space="0" w:color="auto"/>
        <w:bottom w:val="none" w:sz="0" w:space="0" w:color="auto"/>
        <w:right w:val="none" w:sz="0" w:space="0" w:color="auto"/>
      </w:divBdr>
    </w:div>
    <w:div w:id="1047685256">
      <w:bodyDiv w:val="1"/>
      <w:marLeft w:val="0"/>
      <w:marRight w:val="0"/>
      <w:marTop w:val="0"/>
      <w:marBottom w:val="0"/>
      <w:divBdr>
        <w:top w:val="none" w:sz="0" w:space="0" w:color="auto"/>
        <w:left w:val="none" w:sz="0" w:space="0" w:color="auto"/>
        <w:bottom w:val="none" w:sz="0" w:space="0" w:color="auto"/>
        <w:right w:val="none" w:sz="0" w:space="0" w:color="auto"/>
      </w:divBdr>
      <w:divsChild>
        <w:div w:id="1352025218">
          <w:marLeft w:val="0"/>
          <w:marRight w:val="0"/>
          <w:marTop w:val="0"/>
          <w:marBottom w:val="0"/>
          <w:divBdr>
            <w:top w:val="none" w:sz="0" w:space="0" w:color="auto"/>
            <w:left w:val="none" w:sz="0" w:space="0" w:color="auto"/>
            <w:bottom w:val="none" w:sz="0" w:space="0" w:color="auto"/>
            <w:right w:val="none" w:sz="0" w:space="0" w:color="auto"/>
          </w:divBdr>
          <w:divsChild>
            <w:div w:id="1495607918">
              <w:marLeft w:val="0"/>
              <w:marRight w:val="0"/>
              <w:marTop w:val="0"/>
              <w:marBottom w:val="0"/>
              <w:divBdr>
                <w:top w:val="none" w:sz="0" w:space="0" w:color="auto"/>
                <w:left w:val="none" w:sz="0" w:space="0" w:color="auto"/>
                <w:bottom w:val="none" w:sz="0" w:space="0" w:color="auto"/>
                <w:right w:val="none" w:sz="0" w:space="0" w:color="auto"/>
              </w:divBdr>
              <w:divsChild>
                <w:div w:id="1619529184">
                  <w:marLeft w:val="0"/>
                  <w:marRight w:val="0"/>
                  <w:marTop w:val="0"/>
                  <w:marBottom w:val="0"/>
                  <w:divBdr>
                    <w:top w:val="none" w:sz="0" w:space="0" w:color="auto"/>
                    <w:left w:val="none" w:sz="0" w:space="0" w:color="auto"/>
                    <w:bottom w:val="none" w:sz="0" w:space="0" w:color="auto"/>
                    <w:right w:val="none" w:sz="0" w:space="0" w:color="auto"/>
                  </w:divBdr>
                  <w:divsChild>
                    <w:div w:id="18621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33924">
      <w:bodyDiv w:val="1"/>
      <w:marLeft w:val="0"/>
      <w:marRight w:val="0"/>
      <w:marTop w:val="0"/>
      <w:marBottom w:val="0"/>
      <w:divBdr>
        <w:top w:val="none" w:sz="0" w:space="0" w:color="auto"/>
        <w:left w:val="none" w:sz="0" w:space="0" w:color="auto"/>
        <w:bottom w:val="none" w:sz="0" w:space="0" w:color="auto"/>
        <w:right w:val="none" w:sz="0" w:space="0" w:color="auto"/>
      </w:divBdr>
    </w:div>
    <w:div w:id="1062944837">
      <w:bodyDiv w:val="1"/>
      <w:marLeft w:val="0"/>
      <w:marRight w:val="0"/>
      <w:marTop w:val="0"/>
      <w:marBottom w:val="0"/>
      <w:divBdr>
        <w:top w:val="none" w:sz="0" w:space="0" w:color="auto"/>
        <w:left w:val="none" w:sz="0" w:space="0" w:color="auto"/>
        <w:bottom w:val="none" w:sz="0" w:space="0" w:color="auto"/>
        <w:right w:val="none" w:sz="0" w:space="0" w:color="auto"/>
      </w:divBdr>
    </w:div>
    <w:div w:id="1063059732">
      <w:bodyDiv w:val="1"/>
      <w:marLeft w:val="0"/>
      <w:marRight w:val="0"/>
      <w:marTop w:val="0"/>
      <w:marBottom w:val="0"/>
      <w:divBdr>
        <w:top w:val="none" w:sz="0" w:space="0" w:color="auto"/>
        <w:left w:val="none" w:sz="0" w:space="0" w:color="auto"/>
        <w:bottom w:val="none" w:sz="0" w:space="0" w:color="auto"/>
        <w:right w:val="none" w:sz="0" w:space="0" w:color="auto"/>
      </w:divBdr>
      <w:divsChild>
        <w:div w:id="148250307">
          <w:marLeft w:val="0"/>
          <w:marRight w:val="0"/>
          <w:marTop w:val="0"/>
          <w:marBottom w:val="0"/>
          <w:divBdr>
            <w:top w:val="none" w:sz="0" w:space="0" w:color="auto"/>
            <w:left w:val="none" w:sz="0" w:space="0" w:color="auto"/>
            <w:bottom w:val="none" w:sz="0" w:space="0" w:color="auto"/>
            <w:right w:val="none" w:sz="0" w:space="0" w:color="auto"/>
          </w:divBdr>
          <w:divsChild>
            <w:div w:id="1071853318">
              <w:marLeft w:val="0"/>
              <w:marRight w:val="0"/>
              <w:marTop w:val="0"/>
              <w:marBottom w:val="0"/>
              <w:divBdr>
                <w:top w:val="none" w:sz="0" w:space="0" w:color="auto"/>
                <w:left w:val="none" w:sz="0" w:space="0" w:color="auto"/>
                <w:bottom w:val="none" w:sz="0" w:space="0" w:color="auto"/>
                <w:right w:val="none" w:sz="0" w:space="0" w:color="auto"/>
              </w:divBdr>
              <w:divsChild>
                <w:div w:id="1847397769">
                  <w:marLeft w:val="0"/>
                  <w:marRight w:val="0"/>
                  <w:marTop w:val="0"/>
                  <w:marBottom w:val="0"/>
                  <w:divBdr>
                    <w:top w:val="none" w:sz="0" w:space="0" w:color="auto"/>
                    <w:left w:val="none" w:sz="0" w:space="0" w:color="auto"/>
                    <w:bottom w:val="none" w:sz="0" w:space="0" w:color="auto"/>
                    <w:right w:val="none" w:sz="0" w:space="0" w:color="auto"/>
                  </w:divBdr>
                  <w:divsChild>
                    <w:div w:id="16562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616242">
      <w:bodyDiv w:val="1"/>
      <w:marLeft w:val="0"/>
      <w:marRight w:val="0"/>
      <w:marTop w:val="0"/>
      <w:marBottom w:val="0"/>
      <w:divBdr>
        <w:top w:val="none" w:sz="0" w:space="0" w:color="auto"/>
        <w:left w:val="none" w:sz="0" w:space="0" w:color="auto"/>
        <w:bottom w:val="none" w:sz="0" w:space="0" w:color="auto"/>
        <w:right w:val="none" w:sz="0" w:space="0" w:color="auto"/>
      </w:divBdr>
    </w:div>
    <w:div w:id="1087968520">
      <w:bodyDiv w:val="1"/>
      <w:marLeft w:val="0"/>
      <w:marRight w:val="0"/>
      <w:marTop w:val="0"/>
      <w:marBottom w:val="0"/>
      <w:divBdr>
        <w:top w:val="none" w:sz="0" w:space="0" w:color="auto"/>
        <w:left w:val="none" w:sz="0" w:space="0" w:color="auto"/>
        <w:bottom w:val="none" w:sz="0" w:space="0" w:color="auto"/>
        <w:right w:val="none" w:sz="0" w:space="0" w:color="auto"/>
      </w:divBdr>
    </w:div>
    <w:div w:id="1095129439">
      <w:bodyDiv w:val="1"/>
      <w:marLeft w:val="0"/>
      <w:marRight w:val="0"/>
      <w:marTop w:val="0"/>
      <w:marBottom w:val="0"/>
      <w:divBdr>
        <w:top w:val="none" w:sz="0" w:space="0" w:color="auto"/>
        <w:left w:val="none" w:sz="0" w:space="0" w:color="auto"/>
        <w:bottom w:val="none" w:sz="0" w:space="0" w:color="auto"/>
        <w:right w:val="none" w:sz="0" w:space="0" w:color="auto"/>
      </w:divBdr>
    </w:div>
    <w:div w:id="1119184058">
      <w:bodyDiv w:val="1"/>
      <w:marLeft w:val="0"/>
      <w:marRight w:val="0"/>
      <w:marTop w:val="0"/>
      <w:marBottom w:val="0"/>
      <w:divBdr>
        <w:top w:val="none" w:sz="0" w:space="0" w:color="auto"/>
        <w:left w:val="none" w:sz="0" w:space="0" w:color="auto"/>
        <w:bottom w:val="none" w:sz="0" w:space="0" w:color="auto"/>
        <w:right w:val="none" w:sz="0" w:space="0" w:color="auto"/>
      </w:divBdr>
    </w:div>
    <w:div w:id="1119494515">
      <w:bodyDiv w:val="1"/>
      <w:marLeft w:val="0"/>
      <w:marRight w:val="0"/>
      <w:marTop w:val="0"/>
      <w:marBottom w:val="0"/>
      <w:divBdr>
        <w:top w:val="none" w:sz="0" w:space="0" w:color="auto"/>
        <w:left w:val="none" w:sz="0" w:space="0" w:color="auto"/>
        <w:bottom w:val="none" w:sz="0" w:space="0" w:color="auto"/>
        <w:right w:val="none" w:sz="0" w:space="0" w:color="auto"/>
      </w:divBdr>
    </w:div>
    <w:div w:id="1122848406">
      <w:bodyDiv w:val="1"/>
      <w:marLeft w:val="0"/>
      <w:marRight w:val="0"/>
      <w:marTop w:val="0"/>
      <w:marBottom w:val="0"/>
      <w:divBdr>
        <w:top w:val="none" w:sz="0" w:space="0" w:color="auto"/>
        <w:left w:val="none" w:sz="0" w:space="0" w:color="auto"/>
        <w:bottom w:val="none" w:sz="0" w:space="0" w:color="auto"/>
        <w:right w:val="none" w:sz="0" w:space="0" w:color="auto"/>
      </w:divBdr>
    </w:div>
    <w:div w:id="1134953492">
      <w:bodyDiv w:val="1"/>
      <w:marLeft w:val="0"/>
      <w:marRight w:val="0"/>
      <w:marTop w:val="0"/>
      <w:marBottom w:val="0"/>
      <w:divBdr>
        <w:top w:val="none" w:sz="0" w:space="0" w:color="auto"/>
        <w:left w:val="none" w:sz="0" w:space="0" w:color="auto"/>
        <w:bottom w:val="none" w:sz="0" w:space="0" w:color="auto"/>
        <w:right w:val="none" w:sz="0" w:space="0" w:color="auto"/>
      </w:divBdr>
    </w:div>
    <w:div w:id="1136263276">
      <w:bodyDiv w:val="1"/>
      <w:marLeft w:val="0"/>
      <w:marRight w:val="0"/>
      <w:marTop w:val="0"/>
      <w:marBottom w:val="0"/>
      <w:divBdr>
        <w:top w:val="none" w:sz="0" w:space="0" w:color="auto"/>
        <w:left w:val="none" w:sz="0" w:space="0" w:color="auto"/>
        <w:bottom w:val="none" w:sz="0" w:space="0" w:color="auto"/>
        <w:right w:val="none" w:sz="0" w:space="0" w:color="auto"/>
      </w:divBdr>
    </w:div>
    <w:div w:id="1143766883">
      <w:bodyDiv w:val="1"/>
      <w:marLeft w:val="0"/>
      <w:marRight w:val="0"/>
      <w:marTop w:val="0"/>
      <w:marBottom w:val="0"/>
      <w:divBdr>
        <w:top w:val="none" w:sz="0" w:space="0" w:color="auto"/>
        <w:left w:val="none" w:sz="0" w:space="0" w:color="auto"/>
        <w:bottom w:val="none" w:sz="0" w:space="0" w:color="auto"/>
        <w:right w:val="none" w:sz="0" w:space="0" w:color="auto"/>
      </w:divBdr>
      <w:divsChild>
        <w:div w:id="62417782">
          <w:marLeft w:val="0"/>
          <w:marRight w:val="0"/>
          <w:marTop w:val="0"/>
          <w:marBottom w:val="0"/>
          <w:divBdr>
            <w:top w:val="none" w:sz="0" w:space="0" w:color="auto"/>
            <w:left w:val="none" w:sz="0" w:space="0" w:color="auto"/>
            <w:bottom w:val="none" w:sz="0" w:space="0" w:color="auto"/>
            <w:right w:val="none" w:sz="0" w:space="0" w:color="auto"/>
          </w:divBdr>
          <w:divsChild>
            <w:div w:id="2085712023">
              <w:marLeft w:val="0"/>
              <w:marRight w:val="0"/>
              <w:marTop w:val="0"/>
              <w:marBottom w:val="0"/>
              <w:divBdr>
                <w:top w:val="none" w:sz="0" w:space="0" w:color="auto"/>
                <w:left w:val="none" w:sz="0" w:space="0" w:color="auto"/>
                <w:bottom w:val="none" w:sz="0" w:space="0" w:color="auto"/>
                <w:right w:val="none" w:sz="0" w:space="0" w:color="auto"/>
              </w:divBdr>
              <w:divsChild>
                <w:div w:id="1379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0789">
      <w:bodyDiv w:val="1"/>
      <w:marLeft w:val="0"/>
      <w:marRight w:val="0"/>
      <w:marTop w:val="0"/>
      <w:marBottom w:val="0"/>
      <w:divBdr>
        <w:top w:val="none" w:sz="0" w:space="0" w:color="auto"/>
        <w:left w:val="none" w:sz="0" w:space="0" w:color="auto"/>
        <w:bottom w:val="none" w:sz="0" w:space="0" w:color="auto"/>
        <w:right w:val="none" w:sz="0" w:space="0" w:color="auto"/>
      </w:divBdr>
    </w:div>
    <w:div w:id="1162545636">
      <w:bodyDiv w:val="1"/>
      <w:marLeft w:val="0"/>
      <w:marRight w:val="0"/>
      <w:marTop w:val="0"/>
      <w:marBottom w:val="0"/>
      <w:divBdr>
        <w:top w:val="none" w:sz="0" w:space="0" w:color="auto"/>
        <w:left w:val="none" w:sz="0" w:space="0" w:color="auto"/>
        <w:bottom w:val="none" w:sz="0" w:space="0" w:color="auto"/>
        <w:right w:val="none" w:sz="0" w:space="0" w:color="auto"/>
      </w:divBdr>
    </w:div>
    <w:div w:id="1166634508">
      <w:bodyDiv w:val="1"/>
      <w:marLeft w:val="0"/>
      <w:marRight w:val="0"/>
      <w:marTop w:val="0"/>
      <w:marBottom w:val="0"/>
      <w:divBdr>
        <w:top w:val="none" w:sz="0" w:space="0" w:color="auto"/>
        <w:left w:val="none" w:sz="0" w:space="0" w:color="auto"/>
        <w:bottom w:val="none" w:sz="0" w:space="0" w:color="auto"/>
        <w:right w:val="none" w:sz="0" w:space="0" w:color="auto"/>
      </w:divBdr>
    </w:div>
    <w:div w:id="1202665359">
      <w:bodyDiv w:val="1"/>
      <w:marLeft w:val="0"/>
      <w:marRight w:val="0"/>
      <w:marTop w:val="0"/>
      <w:marBottom w:val="0"/>
      <w:divBdr>
        <w:top w:val="none" w:sz="0" w:space="0" w:color="auto"/>
        <w:left w:val="none" w:sz="0" w:space="0" w:color="auto"/>
        <w:bottom w:val="none" w:sz="0" w:space="0" w:color="auto"/>
        <w:right w:val="none" w:sz="0" w:space="0" w:color="auto"/>
      </w:divBdr>
    </w:div>
    <w:div w:id="1206717841">
      <w:bodyDiv w:val="1"/>
      <w:marLeft w:val="0"/>
      <w:marRight w:val="0"/>
      <w:marTop w:val="0"/>
      <w:marBottom w:val="0"/>
      <w:divBdr>
        <w:top w:val="none" w:sz="0" w:space="0" w:color="auto"/>
        <w:left w:val="none" w:sz="0" w:space="0" w:color="auto"/>
        <w:bottom w:val="none" w:sz="0" w:space="0" w:color="auto"/>
        <w:right w:val="none" w:sz="0" w:space="0" w:color="auto"/>
      </w:divBdr>
    </w:div>
    <w:div w:id="1210454201">
      <w:bodyDiv w:val="1"/>
      <w:marLeft w:val="0"/>
      <w:marRight w:val="0"/>
      <w:marTop w:val="0"/>
      <w:marBottom w:val="0"/>
      <w:divBdr>
        <w:top w:val="none" w:sz="0" w:space="0" w:color="auto"/>
        <w:left w:val="none" w:sz="0" w:space="0" w:color="auto"/>
        <w:bottom w:val="none" w:sz="0" w:space="0" w:color="auto"/>
        <w:right w:val="none" w:sz="0" w:space="0" w:color="auto"/>
      </w:divBdr>
    </w:div>
    <w:div w:id="1214465738">
      <w:bodyDiv w:val="1"/>
      <w:marLeft w:val="0"/>
      <w:marRight w:val="0"/>
      <w:marTop w:val="0"/>
      <w:marBottom w:val="0"/>
      <w:divBdr>
        <w:top w:val="none" w:sz="0" w:space="0" w:color="auto"/>
        <w:left w:val="none" w:sz="0" w:space="0" w:color="auto"/>
        <w:bottom w:val="none" w:sz="0" w:space="0" w:color="auto"/>
        <w:right w:val="none" w:sz="0" w:space="0" w:color="auto"/>
      </w:divBdr>
      <w:divsChild>
        <w:div w:id="324357270">
          <w:marLeft w:val="0"/>
          <w:marRight w:val="0"/>
          <w:marTop w:val="0"/>
          <w:marBottom w:val="0"/>
          <w:divBdr>
            <w:top w:val="none" w:sz="0" w:space="0" w:color="auto"/>
            <w:left w:val="none" w:sz="0" w:space="0" w:color="auto"/>
            <w:bottom w:val="none" w:sz="0" w:space="0" w:color="auto"/>
            <w:right w:val="none" w:sz="0" w:space="0" w:color="auto"/>
          </w:divBdr>
        </w:div>
        <w:div w:id="381833903">
          <w:marLeft w:val="0"/>
          <w:marRight w:val="0"/>
          <w:marTop w:val="0"/>
          <w:marBottom w:val="0"/>
          <w:divBdr>
            <w:top w:val="none" w:sz="0" w:space="0" w:color="auto"/>
            <w:left w:val="none" w:sz="0" w:space="0" w:color="auto"/>
            <w:bottom w:val="none" w:sz="0" w:space="0" w:color="auto"/>
            <w:right w:val="none" w:sz="0" w:space="0" w:color="auto"/>
          </w:divBdr>
        </w:div>
        <w:div w:id="404500649">
          <w:marLeft w:val="0"/>
          <w:marRight w:val="0"/>
          <w:marTop w:val="0"/>
          <w:marBottom w:val="0"/>
          <w:divBdr>
            <w:top w:val="none" w:sz="0" w:space="0" w:color="auto"/>
            <w:left w:val="none" w:sz="0" w:space="0" w:color="auto"/>
            <w:bottom w:val="none" w:sz="0" w:space="0" w:color="auto"/>
            <w:right w:val="none" w:sz="0" w:space="0" w:color="auto"/>
          </w:divBdr>
          <w:divsChild>
            <w:div w:id="923225634">
              <w:marLeft w:val="-75"/>
              <w:marRight w:val="0"/>
              <w:marTop w:val="30"/>
              <w:marBottom w:val="30"/>
              <w:divBdr>
                <w:top w:val="none" w:sz="0" w:space="0" w:color="auto"/>
                <w:left w:val="none" w:sz="0" w:space="0" w:color="auto"/>
                <w:bottom w:val="none" w:sz="0" w:space="0" w:color="auto"/>
                <w:right w:val="none" w:sz="0" w:space="0" w:color="auto"/>
              </w:divBdr>
              <w:divsChild>
                <w:div w:id="11960253">
                  <w:marLeft w:val="0"/>
                  <w:marRight w:val="0"/>
                  <w:marTop w:val="0"/>
                  <w:marBottom w:val="0"/>
                  <w:divBdr>
                    <w:top w:val="none" w:sz="0" w:space="0" w:color="auto"/>
                    <w:left w:val="none" w:sz="0" w:space="0" w:color="auto"/>
                    <w:bottom w:val="none" w:sz="0" w:space="0" w:color="auto"/>
                    <w:right w:val="none" w:sz="0" w:space="0" w:color="auto"/>
                  </w:divBdr>
                  <w:divsChild>
                    <w:div w:id="499194865">
                      <w:marLeft w:val="0"/>
                      <w:marRight w:val="0"/>
                      <w:marTop w:val="0"/>
                      <w:marBottom w:val="0"/>
                      <w:divBdr>
                        <w:top w:val="none" w:sz="0" w:space="0" w:color="auto"/>
                        <w:left w:val="none" w:sz="0" w:space="0" w:color="auto"/>
                        <w:bottom w:val="none" w:sz="0" w:space="0" w:color="auto"/>
                        <w:right w:val="none" w:sz="0" w:space="0" w:color="auto"/>
                      </w:divBdr>
                    </w:div>
                  </w:divsChild>
                </w:div>
                <w:div w:id="12344393">
                  <w:marLeft w:val="0"/>
                  <w:marRight w:val="0"/>
                  <w:marTop w:val="0"/>
                  <w:marBottom w:val="0"/>
                  <w:divBdr>
                    <w:top w:val="none" w:sz="0" w:space="0" w:color="auto"/>
                    <w:left w:val="none" w:sz="0" w:space="0" w:color="auto"/>
                    <w:bottom w:val="none" w:sz="0" w:space="0" w:color="auto"/>
                    <w:right w:val="none" w:sz="0" w:space="0" w:color="auto"/>
                  </w:divBdr>
                  <w:divsChild>
                    <w:div w:id="320503743">
                      <w:marLeft w:val="0"/>
                      <w:marRight w:val="0"/>
                      <w:marTop w:val="0"/>
                      <w:marBottom w:val="0"/>
                      <w:divBdr>
                        <w:top w:val="none" w:sz="0" w:space="0" w:color="auto"/>
                        <w:left w:val="none" w:sz="0" w:space="0" w:color="auto"/>
                        <w:bottom w:val="none" w:sz="0" w:space="0" w:color="auto"/>
                        <w:right w:val="none" w:sz="0" w:space="0" w:color="auto"/>
                      </w:divBdr>
                    </w:div>
                  </w:divsChild>
                </w:div>
                <w:div w:id="25257681">
                  <w:marLeft w:val="0"/>
                  <w:marRight w:val="0"/>
                  <w:marTop w:val="0"/>
                  <w:marBottom w:val="0"/>
                  <w:divBdr>
                    <w:top w:val="none" w:sz="0" w:space="0" w:color="auto"/>
                    <w:left w:val="none" w:sz="0" w:space="0" w:color="auto"/>
                    <w:bottom w:val="none" w:sz="0" w:space="0" w:color="auto"/>
                    <w:right w:val="none" w:sz="0" w:space="0" w:color="auto"/>
                  </w:divBdr>
                  <w:divsChild>
                    <w:div w:id="353652134">
                      <w:marLeft w:val="0"/>
                      <w:marRight w:val="0"/>
                      <w:marTop w:val="0"/>
                      <w:marBottom w:val="0"/>
                      <w:divBdr>
                        <w:top w:val="none" w:sz="0" w:space="0" w:color="auto"/>
                        <w:left w:val="none" w:sz="0" w:space="0" w:color="auto"/>
                        <w:bottom w:val="none" w:sz="0" w:space="0" w:color="auto"/>
                        <w:right w:val="none" w:sz="0" w:space="0" w:color="auto"/>
                      </w:divBdr>
                    </w:div>
                  </w:divsChild>
                </w:div>
                <w:div w:id="28535155">
                  <w:marLeft w:val="0"/>
                  <w:marRight w:val="0"/>
                  <w:marTop w:val="0"/>
                  <w:marBottom w:val="0"/>
                  <w:divBdr>
                    <w:top w:val="none" w:sz="0" w:space="0" w:color="auto"/>
                    <w:left w:val="none" w:sz="0" w:space="0" w:color="auto"/>
                    <w:bottom w:val="none" w:sz="0" w:space="0" w:color="auto"/>
                    <w:right w:val="none" w:sz="0" w:space="0" w:color="auto"/>
                  </w:divBdr>
                  <w:divsChild>
                    <w:div w:id="1197810400">
                      <w:marLeft w:val="0"/>
                      <w:marRight w:val="0"/>
                      <w:marTop w:val="0"/>
                      <w:marBottom w:val="0"/>
                      <w:divBdr>
                        <w:top w:val="none" w:sz="0" w:space="0" w:color="auto"/>
                        <w:left w:val="none" w:sz="0" w:space="0" w:color="auto"/>
                        <w:bottom w:val="none" w:sz="0" w:space="0" w:color="auto"/>
                        <w:right w:val="none" w:sz="0" w:space="0" w:color="auto"/>
                      </w:divBdr>
                    </w:div>
                  </w:divsChild>
                </w:div>
                <w:div w:id="41952798">
                  <w:marLeft w:val="0"/>
                  <w:marRight w:val="0"/>
                  <w:marTop w:val="0"/>
                  <w:marBottom w:val="0"/>
                  <w:divBdr>
                    <w:top w:val="none" w:sz="0" w:space="0" w:color="auto"/>
                    <w:left w:val="none" w:sz="0" w:space="0" w:color="auto"/>
                    <w:bottom w:val="none" w:sz="0" w:space="0" w:color="auto"/>
                    <w:right w:val="none" w:sz="0" w:space="0" w:color="auto"/>
                  </w:divBdr>
                  <w:divsChild>
                    <w:div w:id="380979385">
                      <w:marLeft w:val="0"/>
                      <w:marRight w:val="0"/>
                      <w:marTop w:val="0"/>
                      <w:marBottom w:val="0"/>
                      <w:divBdr>
                        <w:top w:val="none" w:sz="0" w:space="0" w:color="auto"/>
                        <w:left w:val="none" w:sz="0" w:space="0" w:color="auto"/>
                        <w:bottom w:val="none" w:sz="0" w:space="0" w:color="auto"/>
                        <w:right w:val="none" w:sz="0" w:space="0" w:color="auto"/>
                      </w:divBdr>
                    </w:div>
                  </w:divsChild>
                </w:div>
                <w:div w:id="65108127">
                  <w:marLeft w:val="0"/>
                  <w:marRight w:val="0"/>
                  <w:marTop w:val="0"/>
                  <w:marBottom w:val="0"/>
                  <w:divBdr>
                    <w:top w:val="none" w:sz="0" w:space="0" w:color="auto"/>
                    <w:left w:val="none" w:sz="0" w:space="0" w:color="auto"/>
                    <w:bottom w:val="none" w:sz="0" w:space="0" w:color="auto"/>
                    <w:right w:val="none" w:sz="0" w:space="0" w:color="auto"/>
                  </w:divBdr>
                  <w:divsChild>
                    <w:div w:id="500855569">
                      <w:marLeft w:val="0"/>
                      <w:marRight w:val="0"/>
                      <w:marTop w:val="0"/>
                      <w:marBottom w:val="0"/>
                      <w:divBdr>
                        <w:top w:val="none" w:sz="0" w:space="0" w:color="auto"/>
                        <w:left w:val="none" w:sz="0" w:space="0" w:color="auto"/>
                        <w:bottom w:val="none" w:sz="0" w:space="0" w:color="auto"/>
                        <w:right w:val="none" w:sz="0" w:space="0" w:color="auto"/>
                      </w:divBdr>
                    </w:div>
                  </w:divsChild>
                </w:div>
                <w:div w:id="79446871">
                  <w:marLeft w:val="0"/>
                  <w:marRight w:val="0"/>
                  <w:marTop w:val="0"/>
                  <w:marBottom w:val="0"/>
                  <w:divBdr>
                    <w:top w:val="none" w:sz="0" w:space="0" w:color="auto"/>
                    <w:left w:val="none" w:sz="0" w:space="0" w:color="auto"/>
                    <w:bottom w:val="none" w:sz="0" w:space="0" w:color="auto"/>
                    <w:right w:val="none" w:sz="0" w:space="0" w:color="auto"/>
                  </w:divBdr>
                  <w:divsChild>
                    <w:div w:id="116727016">
                      <w:marLeft w:val="0"/>
                      <w:marRight w:val="0"/>
                      <w:marTop w:val="0"/>
                      <w:marBottom w:val="0"/>
                      <w:divBdr>
                        <w:top w:val="none" w:sz="0" w:space="0" w:color="auto"/>
                        <w:left w:val="none" w:sz="0" w:space="0" w:color="auto"/>
                        <w:bottom w:val="none" w:sz="0" w:space="0" w:color="auto"/>
                        <w:right w:val="none" w:sz="0" w:space="0" w:color="auto"/>
                      </w:divBdr>
                    </w:div>
                  </w:divsChild>
                </w:div>
                <w:div w:id="84112971">
                  <w:marLeft w:val="0"/>
                  <w:marRight w:val="0"/>
                  <w:marTop w:val="0"/>
                  <w:marBottom w:val="0"/>
                  <w:divBdr>
                    <w:top w:val="none" w:sz="0" w:space="0" w:color="auto"/>
                    <w:left w:val="none" w:sz="0" w:space="0" w:color="auto"/>
                    <w:bottom w:val="none" w:sz="0" w:space="0" w:color="auto"/>
                    <w:right w:val="none" w:sz="0" w:space="0" w:color="auto"/>
                  </w:divBdr>
                  <w:divsChild>
                    <w:div w:id="491025977">
                      <w:marLeft w:val="0"/>
                      <w:marRight w:val="0"/>
                      <w:marTop w:val="0"/>
                      <w:marBottom w:val="0"/>
                      <w:divBdr>
                        <w:top w:val="none" w:sz="0" w:space="0" w:color="auto"/>
                        <w:left w:val="none" w:sz="0" w:space="0" w:color="auto"/>
                        <w:bottom w:val="none" w:sz="0" w:space="0" w:color="auto"/>
                        <w:right w:val="none" w:sz="0" w:space="0" w:color="auto"/>
                      </w:divBdr>
                    </w:div>
                  </w:divsChild>
                </w:div>
                <w:div w:id="101539832">
                  <w:marLeft w:val="0"/>
                  <w:marRight w:val="0"/>
                  <w:marTop w:val="0"/>
                  <w:marBottom w:val="0"/>
                  <w:divBdr>
                    <w:top w:val="none" w:sz="0" w:space="0" w:color="auto"/>
                    <w:left w:val="none" w:sz="0" w:space="0" w:color="auto"/>
                    <w:bottom w:val="none" w:sz="0" w:space="0" w:color="auto"/>
                    <w:right w:val="none" w:sz="0" w:space="0" w:color="auto"/>
                  </w:divBdr>
                  <w:divsChild>
                    <w:div w:id="1278180231">
                      <w:marLeft w:val="0"/>
                      <w:marRight w:val="0"/>
                      <w:marTop w:val="0"/>
                      <w:marBottom w:val="0"/>
                      <w:divBdr>
                        <w:top w:val="none" w:sz="0" w:space="0" w:color="auto"/>
                        <w:left w:val="none" w:sz="0" w:space="0" w:color="auto"/>
                        <w:bottom w:val="none" w:sz="0" w:space="0" w:color="auto"/>
                        <w:right w:val="none" w:sz="0" w:space="0" w:color="auto"/>
                      </w:divBdr>
                    </w:div>
                  </w:divsChild>
                </w:div>
                <w:div w:id="217210362">
                  <w:marLeft w:val="0"/>
                  <w:marRight w:val="0"/>
                  <w:marTop w:val="0"/>
                  <w:marBottom w:val="0"/>
                  <w:divBdr>
                    <w:top w:val="none" w:sz="0" w:space="0" w:color="auto"/>
                    <w:left w:val="none" w:sz="0" w:space="0" w:color="auto"/>
                    <w:bottom w:val="none" w:sz="0" w:space="0" w:color="auto"/>
                    <w:right w:val="none" w:sz="0" w:space="0" w:color="auto"/>
                  </w:divBdr>
                  <w:divsChild>
                    <w:div w:id="85349259">
                      <w:marLeft w:val="0"/>
                      <w:marRight w:val="0"/>
                      <w:marTop w:val="0"/>
                      <w:marBottom w:val="0"/>
                      <w:divBdr>
                        <w:top w:val="none" w:sz="0" w:space="0" w:color="auto"/>
                        <w:left w:val="none" w:sz="0" w:space="0" w:color="auto"/>
                        <w:bottom w:val="none" w:sz="0" w:space="0" w:color="auto"/>
                        <w:right w:val="none" w:sz="0" w:space="0" w:color="auto"/>
                      </w:divBdr>
                    </w:div>
                  </w:divsChild>
                </w:div>
                <w:div w:id="223488267">
                  <w:marLeft w:val="0"/>
                  <w:marRight w:val="0"/>
                  <w:marTop w:val="0"/>
                  <w:marBottom w:val="0"/>
                  <w:divBdr>
                    <w:top w:val="none" w:sz="0" w:space="0" w:color="auto"/>
                    <w:left w:val="none" w:sz="0" w:space="0" w:color="auto"/>
                    <w:bottom w:val="none" w:sz="0" w:space="0" w:color="auto"/>
                    <w:right w:val="none" w:sz="0" w:space="0" w:color="auto"/>
                  </w:divBdr>
                  <w:divsChild>
                    <w:div w:id="1105004234">
                      <w:marLeft w:val="0"/>
                      <w:marRight w:val="0"/>
                      <w:marTop w:val="0"/>
                      <w:marBottom w:val="0"/>
                      <w:divBdr>
                        <w:top w:val="none" w:sz="0" w:space="0" w:color="auto"/>
                        <w:left w:val="none" w:sz="0" w:space="0" w:color="auto"/>
                        <w:bottom w:val="none" w:sz="0" w:space="0" w:color="auto"/>
                        <w:right w:val="none" w:sz="0" w:space="0" w:color="auto"/>
                      </w:divBdr>
                    </w:div>
                  </w:divsChild>
                </w:div>
                <w:div w:id="230702936">
                  <w:marLeft w:val="0"/>
                  <w:marRight w:val="0"/>
                  <w:marTop w:val="0"/>
                  <w:marBottom w:val="0"/>
                  <w:divBdr>
                    <w:top w:val="none" w:sz="0" w:space="0" w:color="auto"/>
                    <w:left w:val="none" w:sz="0" w:space="0" w:color="auto"/>
                    <w:bottom w:val="none" w:sz="0" w:space="0" w:color="auto"/>
                    <w:right w:val="none" w:sz="0" w:space="0" w:color="auto"/>
                  </w:divBdr>
                  <w:divsChild>
                    <w:div w:id="286664981">
                      <w:marLeft w:val="0"/>
                      <w:marRight w:val="0"/>
                      <w:marTop w:val="0"/>
                      <w:marBottom w:val="0"/>
                      <w:divBdr>
                        <w:top w:val="none" w:sz="0" w:space="0" w:color="auto"/>
                        <w:left w:val="none" w:sz="0" w:space="0" w:color="auto"/>
                        <w:bottom w:val="none" w:sz="0" w:space="0" w:color="auto"/>
                        <w:right w:val="none" w:sz="0" w:space="0" w:color="auto"/>
                      </w:divBdr>
                    </w:div>
                  </w:divsChild>
                </w:div>
                <w:div w:id="253904866">
                  <w:marLeft w:val="0"/>
                  <w:marRight w:val="0"/>
                  <w:marTop w:val="0"/>
                  <w:marBottom w:val="0"/>
                  <w:divBdr>
                    <w:top w:val="none" w:sz="0" w:space="0" w:color="auto"/>
                    <w:left w:val="none" w:sz="0" w:space="0" w:color="auto"/>
                    <w:bottom w:val="none" w:sz="0" w:space="0" w:color="auto"/>
                    <w:right w:val="none" w:sz="0" w:space="0" w:color="auto"/>
                  </w:divBdr>
                  <w:divsChild>
                    <w:div w:id="1807117814">
                      <w:marLeft w:val="0"/>
                      <w:marRight w:val="0"/>
                      <w:marTop w:val="0"/>
                      <w:marBottom w:val="0"/>
                      <w:divBdr>
                        <w:top w:val="none" w:sz="0" w:space="0" w:color="auto"/>
                        <w:left w:val="none" w:sz="0" w:space="0" w:color="auto"/>
                        <w:bottom w:val="none" w:sz="0" w:space="0" w:color="auto"/>
                        <w:right w:val="none" w:sz="0" w:space="0" w:color="auto"/>
                      </w:divBdr>
                    </w:div>
                  </w:divsChild>
                </w:div>
                <w:div w:id="273371324">
                  <w:marLeft w:val="0"/>
                  <w:marRight w:val="0"/>
                  <w:marTop w:val="0"/>
                  <w:marBottom w:val="0"/>
                  <w:divBdr>
                    <w:top w:val="none" w:sz="0" w:space="0" w:color="auto"/>
                    <w:left w:val="none" w:sz="0" w:space="0" w:color="auto"/>
                    <w:bottom w:val="none" w:sz="0" w:space="0" w:color="auto"/>
                    <w:right w:val="none" w:sz="0" w:space="0" w:color="auto"/>
                  </w:divBdr>
                  <w:divsChild>
                    <w:div w:id="1864128538">
                      <w:marLeft w:val="0"/>
                      <w:marRight w:val="0"/>
                      <w:marTop w:val="0"/>
                      <w:marBottom w:val="0"/>
                      <w:divBdr>
                        <w:top w:val="none" w:sz="0" w:space="0" w:color="auto"/>
                        <w:left w:val="none" w:sz="0" w:space="0" w:color="auto"/>
                        <w:bottom w:val="none" w:sz="0" w:space="0" w:color="auto"/>
                        <w:right w:val="none" w:sz="0" w:space="0" w:color="auto"/>
                      </w:divBdr>
                    </w:div>
                  </w:divsChild>
                </w:div>
                <w:div w:id="273447097">
                  <w:marLeft w:val="0"/>
                  <w:marRight w:val="0"/>
                  <w:marTop w:val="0"/>
                  <w:marBottom w:val="0"/>
                  <w:divBdr>
                    <w:top w:val="none" w:sz="0" w:space="0" w:color="auto"/>
                    <w:left w:val="none" w:sz="0" w:space="0" w:color="auto"/>
                    <w:bottom w:val="none" w:sz="0" w:space="0" w:color="auto"/>
                    <w:right w:val="none" w:sz="0" w:space="0" w:color="auto"/>
                  </w:divBdr>
                  <w:divsChild>
                    <w:div w:id="518618862">
                      <w:marLeft w:val="0"/>
                      <w:marRight w:val="0"/>
                      <w:marTop w:val="0"/>
                      <w:marBottom w:val="0"/>
                      <w:divBdr>
                        <w:top w:val="none" w:sz="0" w:space="0" w:color="auto"/>
                        <w:left w:val="none" w:sz="0" w:space="0" w:color="auto"/>
                        <w:bottom w:val="none" w:sz="0" w:space="0" w:color="auto"/>
                        <w:right w:val="none" w:sz="0" w:space="0" w:color="auto"/>
                      </w:divBdr>
                    </w:div>
                  </w:divsChild>
                </w:div>
                <w:div w:id="286088345">
                  <w:marLeft w:val="0"/>
                  <w:marRight w:val="0"/>
                  <w:marTop w:val="0"/>
                  <w:marBottom w:val="0"/>
                  <w:divBdr>
                    <w:top w:val="none" w:sz="0" w:space="0" w:color="auto"/>
                    <w:left w:val="none" w:sz="0" w:space="0" w:color="auto"/>
                    <w:bottom w:val="none" w:sz="0" w:space="0" w:color="auto"/>
                    <w:right w:val="none" w:sz="0" w:space="0" w:color="auto"/>
                  </w:divBdr>
                  <w:divsChild>
                    <w:div w:id="875656351">
                      <w:marLeft w:val="0"/>
                      <w:marRight w:val="0"/>
                      <w:marTop w:val="0"/>
                      <w:marBottom w:val="0"/>
                      <w:divBdr>
                        <w:top w:val="none" w:sz="0" w:space="0" w:color="auto"/>
                        <w:left w:val="none" w:sz="0" w:space="0" w:color="auto"/>
                        <w:bottom w:val="none" w:sz="0" w:space="0" w:color="auto"/>
                        <w:right w:val="none" w:sz="0" w:space="0" w:color="auto"/>
                      </w:divBdr>
                    </w:div>
                  </w:divsChild>
                </w:div>
                <w:div w:id="341205975">
                  <w:marLeft w:val="0"/>
                  <w:marRight w:val="0"/>
                  <w:marTop w:val="0"/>
                  <w:marBottom w:val="0"/>
                  <w:divBdr>
                    <w:top w:val="none" w:sz="0" w:space="0" w:color="auto"/>
                    <w:left w:val="none" w:sz="0" w:space="0" w:color="auto"/>
                    <w:bottom w:val="none" w:sz="0" w:space="0" w:color="auto"/>
                    <w:right w:val="none" w:sz="0" w:space="0" w:color="auto"/>
                  </w:divBdr>
                  <w:divsChild>
                    <w:div w:id="1868251114">
                      <w:marLeft w:val="0"/>
                      <w:marRight w:val="0"/>
                      <w:marTop w:val="0"/>
                      <w:marBottom w:val="0"/>
                      <w:divBdr>
                        <w:top w:val="none" w:sz="0" w:space="0" w:color="auto"/>
                        <w:left w:val="none" w:sz="0" w:space="0" w:color="auto"/>
                        <w:bottom w:val="none" w:sz="0" w:space="0" w:color="auto"/>
                        <w:right w:val="none" w:sz="0" w:space="0" w:color="auto"/>
                      </w:divBdr>
                    </w:div>
                  </w:divsChild>
                </w:div>
                <w:div w:id="379787704">
                  <w:marLeft w:val="0"/>
                  <w:marRight w:val="0"/>
                  <w:marTop w:val="0"/>
                  <w:marBottom w:val="0"/>
                  <w:divBdr>
                    <w:top w:val="none" w:sz="0" w:space="0" w:color="auto"/>
                    <w:left w:val="none" w:sz="0" w:space="0" w:color="auto"/>
                    <w:bottom w:val="none" w:sz="0" w:space="0" w:color="auto"/>
                    <w:right w:val="none" w:sz="0" w:space="0" w:color="auto"/>
                  </w:divBdr>
                  <w:divsChild>
                    <w:div w:id="771896030">
                      <w:marLeft w:val="0"/>
                      <w:marRight w:val="0"/>
                      <w:marTop w:val="0"/>
                      <w:marBottom w:val="0"/>
                      <w:divBdr>
                        <w:top w:val="none" w:sz="0" w:space="0" w:color="auto"/>
                        <w:left w:val="none" w:sz="0" w:space="0" w:color="auto"/>
                        <w:bottom w:val="none" w:sz="0" w:space="0" w:color="auto"/>
                        <w:right w:val="none" w:sz="0" w:space="0" w:color="auto"/>
                      </w:divBdr>
                    </w:div>
                  </w:divsChild>
                </w:div>
                <w:div w:id="389891664">
                  <w:marLeft w:val="0"/>
                  <w:marRight w:val="0"/>
                  <w:marTop w:val="0"/>
                  <w:marBottom w:val="0"/>
                  <w:divBdr>
                    <w:top w:val="none" w:sz="0" w:space="0" w:color="auto"/>
                    <w:left w:val="none" w:sz="0" w:space="0" w:color="auto"/>
                    <w:bottom w:val="none" w:sz="0" w:space="0" w:color="auto"/>
                    <w:right w:val="none" w:sz="0" w:space="0" w:color="auto"/>
                  </w:divBdr>
                  <w:divsChild>
                    <w:div w:id="1387528423">
                      <w:marLeft w:val="0"/>
                      <w:marRight w:val="0"/>
                      <w:marTop w:val="0"/>
                      <w:marBottom w:val="0"/>
                      <w:divBdr>
                        <w:top w:val="none" w:sz="0" w:space="0" w:color="auto"/>
                        <w:left w:val="none" w:sz="0" w:space="0" w:color="auto"/>
                        <w:bottom w:val="none" w:sz="0" w:space="0" w:color="auto"/>
                        <w:right w:val="none" w:sz="0" w:space="0" w:color="auto"/>
                      </w:divBdr>
                    </w:div>
                  </w:divsChild>
                </w:div>
                <w:div w:id="394856795">
                  <w:marLeft w:val="0"/>
                  <w:marRight w:val="0"/>
                  <w:marTop w:val="0"/>
                  <w:marBottom w:val="0"/>
                  <w:divBdr>
                    <w:top w:val="none" w:sz="0" w:space="0" w:color="auto"/>
                    <w:left w:val="none" w:sz="0" w:space="0" w:color="auto"/>
                    <w:bottom w:val="none" w:sz="0" w:space="0" w:color="auto"/>
                    <w:right w:val="none" w:sz="0" w:space="0" w:color="auto"/>
                  </w:divBdr>
                  <w:divsChild>
                    <w:div w:id="1045252175">
                      <w:marLeft w:val="0"/>
                      <w:marRight w:val="0"/>
                      <w:marTop w:val="0"/>
                      <w:marBottom w:val="0"/>
                      <w:divBdr>
                        <w:top w:val="none" w:sz="0" w:space="0" w:color="auto"/>
                        <w:left w:val="none" w:sz="0" w:space="0" w:color="auto"/>
                        <w:bottom w:val="none" w:sz="0" w:space="0" w:color="auto"/>
                        <w:right w:val="none" w:sz="0" w:space="0" w:color="auto"/>
                      </w:divBdr>
                    </w:div>
                  </w:divsChild>
                </w:div>
                <w:div w:id="483736795">
                  <w:marLeft w:val="0"/>
                  <w:marRight w:val="0"/>
                  <w:marTop w:val="0"/>
                  <w:marBottom w:val="0"/>
                  <w:divBdr>
                    <w:top w:val="none" w:sz="0" w:space="0" w:color="auto"/>
                    <w:left w:val="none" w:sz="0" w:space="0" w:color="auto"/>
                    <w:bottom w:val="none" w:sz="0" w:space="0" w:color="auto"/>
                    <w:right w:val="none" w:sz="0" w:space="0" w:color="auto"/>
                  </w:divBdr>
                  <w:divsChild>
                    <w:div w:id="1849557930">
                      <w:marLeft w:val="0"/>
                      <w:marRight w:val="0"/>
                      <w:marTop w:val="0"/>
                      <w:marBottom w:val="0"/>
                      <w:divBdr>
                        <w:top w:val="none" w:sz="0" w:space="0" w:color="auto"/>
                        <w:left w:val="none" w:sz="0" w:space="0" w:color="auto"/>
                        <w:bottom w:val="none" w:sz="0" w:space="0" w:color="auto"/>
                        <w:right w:val="none" w:sz="0" w:space="0" w:color="auto"/>
                      </w:divBdr>
                    </w:div>
                  </w:divsChild>
                </w:div>
                <w:div w:id="497157104">
                  <w:marLeft w:val="0"/>
                  <w:marRight w:val="0"/>
                  <w:marTop w:val="0"/>
                  <w:marBottom w:val="0"/>
                  <w:divBdr>
                    <w:top w:val="none" w:sz="0" w:space="0" w:color="auto"/>
                    <w:left w:val="none" w:sz="0" w:space="0" w:color="auto"/>
                    <w:bottom w:val="none" w:sz="0" w:space="0" w:color="auto"/>
                    <w:right w:val="none" w:sz="0" w:space="0" w:color="auto"/>
                  </w:divBdr>
                  <w:divsChild>
                    <w:div w:id="2141804424">
                      <w:marLeft w:val="0"/>
                      <w:marRight w:val="0"/>
                      <w:marTop w:val="0"/>
                      <w:marBottom w:val="0"/>
                      <w:divBdr>
                        <w:top w:val="none" w:sz="0" w:space="0" w:color="auto"/>
                        <w:left w:val="none" w:sz="0" w:space="0" w:color="auto"/>
                        <w:bottom w:val="none" w:sz="0" w:space="0" w:color="auto"/>
                        <w:right w:val="none" w:sz="0" w:space="0" w:color="auto"/>
                      </w:divBdr>
                    </w:div>
                  </w:divsChild>
                </w:div>
                <w:div w:id="508721413">
                  <w:marLeft w:val="0"/>
                  <w:marRight w:val="0"/>
                  <w:marTop w:val="0"/>
                  <w:marBottom w:val="0"/>
                  <w:divBdr>
                    <w:top w:val="none" w:sz="0" w:space="0" w:color="auto"/>
                    <w:left w:val="none" w:sz="0" w:space="0" w:color="auto"/>
                    <w:bottom w:val="none" w:sz="0" w:space="0" w:color="auto"/>
                    <w:right w:val="none" w:sz="0" w:space="0" w:color="auto"/>
                  </w:divBdr>
                  <w:divsChild>
                    <w:div w:id="1706174114">
                      <w:marLeft w:val="0"/>
                      <w:marRight w:val="0"/>
                      <w:marTop w:val="0"/>
                      <w:marBottom w:val="0"/>
                      <w:divBdr>
                        <w:top w:val="none" w:sz="0" w:space="0" w:color="auto"/>
                        <w:left w:val="none" w:sz="0" w:space="0" w:color="auto"/>
                        <w:bottom w:val="none" w:sz="0" w:space="0" w:color="auto"/>
                        <w:right w:val="none" w:sz="0" w:space="0" w:color="auto"/>
                      </w:divBdr>
                    </w:div>
                  </w:divsChild>
                </w:div>
                <w:div w:id="517701314">
                  <w:marLeft w:val="0"/>
                  <w:marRight w:val="0"/>
                  <w:marTop w:val="0"/>
                  <w:marBottom w:val="0"/>
                  <w:divBdr>
                    <w:top w:val="none" w:sz="0" w:space="0" w:color="auto"/>
                    <w:left w:val="none" w:sz="0" w:space="0" w:color="auto"/>
                    <w:bottom w:val="none" w:sz="0" w:space="0" w:color="auto"/>
                    <w:right w:val="none" w:sz="0" w:space="0" w:color="auto"/>
                  </w:divBdr>
                  <w:divsChild>
                    <w:div w:id="1412846332">
                      <w:marLeft w:val="0"/>
                      <w:marRight w:val="0"/>
                      <w:marTop w:val="0"/>
                      <w:marBottom w:val="0"/>
                      <w:divBdr>
                        <w:top w:val="none" w:sz="0" w:space="0" w:color="auto"/>
                        <w:left w:val="none" w:sz="0" w:space="0" w:color="auto"/>
                        <w:bottom w:val="none" w:sz="0" w:space="0" w:color="auto"/>
                        <w:right w:val="none" w:sz="0" w:space="0" w:color="auto"/>
                      </w:divBdr>
                    </w:div>
                  </w:divsChild>
                </w:div>
                <w:div w:id="518855371">
                  <w:marLeft w:val="0"/>
                  <w:marRight w:val="0"/>
                  <w:marTop w:val="0"/>
                  <w:marBottom w:val="0"/>
                  <w:divBdr>
                    <w:top w:val="none" w:sz="0" w:space="0" w:color="auto"/>
                    <w:left w:val="none" w:sz="0" w:space="0" w:color="auto"/>
                    <w:bottom w:val="none" w:sz="0" w:space="0" w:color="auto"/>
                    <w:right w:val="none" w:sz="0" w:space="0" w:color="auto"/>
                  </w:divBdr>
                  <w:divsChild>
                    <w:div w:id="947083935">
                      <w:marLeft w:val="0"/>
                      <w:marRight w:val="0"/>
                      <w:marTop w:val="0"/>
                      <w:marBottom w:val="0"/>
                      <w:divBdr>
                        <w:top w:val="none" w:sz="0" w:space="0" w:color="auto"/>
                        <w:left w:val="none" w:sz="0" w:space="0" w:color="auto"/>
                        <w:bottom w:val="none" w:sz="0" w:space="0" w:color="auto"/>
                        <w:right w:val="none" w:sz="0" w:space="0" w:color="auto"/>
                      </w:divBdr>
                    </w:div>
                  </w:divsChild>
                </w:div>
                <w:div w:id="527834326">
                  <w:marLeft w:val="0"/>
                  <w:marRight w:val="0"/>
                  <w:marTop w:val="0"/>
                  <w:marBottom w:val="0"/>
                  <w:divBdr>
                    <w:top w:val="none" w:sz="0" w:space="0" w:color="auto"/>
                    <w:left w:val="none" w:sz="0" w:space="0" w:color="auto"/>
                    <w:bottom w:val="none" w:sz="0" w:space="0" w:color="auto"/>
                    <w:right w:val="none" w:sz="0" w:space="0" w:color="auto"/>
                  </w:divBdr>
                  <w:divsChild>
                    <w:div w:id="1300955467">
                      <w:marLeft w:val="0"/>
                      <w:marRight w:val="0"/>
                      <w:marTop w:val="0"/>
                      <w:marBottom w:val="0"/>
                      <w:divBdr>
                        <w:top w:val="none" w:sz="0" w:space="0" w:color="auto"/>
                        <w:left w:val="none" w:sz="0" w:space="0" w:color="auto"/>
                        <w:bottom w:val="none" w:sz="0" w:space="0" w:color="auto"/>
                        <w:right w:val="none" w:sz="0" w:space="0" w:color="auto"/>
                      </w:divBdr>
                    </w:div>
                  </w:divsChild>
                </w:div>
                <w:div w:id="535896981">
                  <w:marLeft w:val="0"/>
                  <w:marRight w:val="0"/>
                  <w:marTop w:val="0"/>
                  <w:marBottom w:val="0"/>
                  <w:divBdr>
                    <w:top w:val="none" w:sz="0" w:space="0" w:color="auto"/>
                    <w:left w:val="none" w:sz="0" w:space="0" w:color="auto"/>
                    <w:bottom w:val="none" w:sz="0" w:space="0" w:color="auto"/>
                    <w:right w:val="none" w:sz="0" w:space="0" w:color="auto"/>
                  </w:divBdr>
                  <w:divsChild>
                    <w:div w:id="1838886159">
                      <w:marLeft w:val="0"/>
                      <w:marRight w:val="0"/>
                      <w:marTop w:val="0"/>
                      <w:marBottom w:val="0"/>
                      <w:divBdr>
                        <w:top w:val="none" w:sz="0" w:space="0" w:color="auto"/>
                        <w:left w:val="none" w:sz="0" w:space="0" w:color="auto"/>
                        <w:bottom w:val="none" w:sz="0" w:space="0" w:color="auto"/>
                        <w:right w:val="none" w:sz="0" w:space="0" w:color="auto"/>
                      </w:divBdr>
                    </w:div>
                  </w:divsChild>
                </w:div>
                <w:div w:id="539561846">
                  <w:marLeft w:val="0"/>
                  <w:marRight w:val="0"/>
                  <w:marTop w:val="0"/>
                  <w:marBottom w:val="0"/>
                  <w:divBdr>
                    <w:top w:val="none" w:sz="0" w:space="0" w:color="auto"/>
                    <w:left w:val="none" w:sz="0" w:space="0" w:color="auto"/>
                    <w:bottom w:val="none" w:sz="0" w:space="0" w:color="auto"/>
                    <w:right w:val="none" w:sz="0" w:space="0" w:color="auto"/>
                  </w:divBdr>
                  <w:divsChild>
                    <w:div w:id="1868830819">
                      <w:marLeft w:val="0"/>
                      <w:marRight w:val="0"/>
                      <w:marTop w:val="0"/>
                      <w:marBottom w:val="0"/>
                      <w:divBdr>
                        <w:top w:val="none" w:sz="0" w:space="0" w:color="auto"/>
                        <w:left w:val="none" w:sz="0" w:space="0" w:color="auto"/>
                        <w:bottom w:val="none" w:sz="0" w:space="0" w:color="auto"/>
                        <w:right w:val="none" w:sz="0" w:space="0" w:color="auto"/>
                      </w:divBdr>
                    </w:div>
                  </w:divsChild>
                </w:div>
                <w:div w:id="540676169">
                  <w:marLeft w:val="0"/>
                  <w:marRight w:val="0"/>
                  <w:marTop w:val="0"/>
                  <w:marBottom w:val="0"/>
                  <w:divBdr>
                    <w:top w:val="none" w:sz="0" w:space="0" w:color="auto"/>
                    <w:left w:val="none" w:sz="0" w:space="0" w:color="auto"/>
                    <w:bottom w:val="none" w:sz="0" w:space="0" w:color="auto"/>
                    <w:right w:val="none" w:sz="0" w:space="0" w:color="auto"/>
                  </w:divBdr>
                  <w:divsChild>
                    <w:div w:id="2011639335">
                      <w:marLeft w:val="0"/>
                      <w:marRight w:val="0"/>
                      <w:marTop w:val="0"/>
                      <w:marBottom w:val="0"/>
                      <w:divBdr>
                        <w:top w:val="none" w:sz="0" w:space="0" w:color="auto"/>
                        <w:left w:val="none" w:sz="0" w:space="0" w:color="auto"/>
                        <w:bottom w:val="none" w:sz="0" w:space="0" w:color="auto"/>
                        <w:right w:val="none" w:sz="0" w:space="0" w:color="auto"/>
                      </w:divBdr>
                    </w:div>
                  </w:divsChild>
                </w:div>
                <w:div w:id="556891681">
                  <w:marLeft w:val="0"/>
                  <w:marRight w:val="0"/>
                  <w:marTop w:val="0"/>
                  <w:marBottom w:val="0"/>
                  <w:divBdr>
                    <w:top w:val="none" w:sz="0" w:space="0" w:color="auto"/>
                    <w:left w:val="none" w:sz="0" w:space="0" w:color="auto"/>
                    <w:bottom w:val="none" w:sz="0" w:space="0" w:color="auto"/>
                    <w:right w:val="none" w:sz="0" w:space="0" w:color="auto"/>
                  </w:divBdr>
                  <w:divsChild>
                    <w:div w:id="794833871">
                      <w:marLeft w:val="0"/>
                      <w:marRight w:val="0"/>
                      <w:marTop w:val="0"/>
                      <w:marBottom w:val="0"/>
                      <w:divBdr>
                        <w:top w:val="none" w:sz="0" w:space="0" w:color="auto"/>
                        <w:left w:val="none" w:sz="0" w:space="0" w:color="auto"/>
                        <w:bottom w:val="none" w:sz="0" w:space="0" w:color="auto"/>
                        <w:right w:val="none" w:sz="0" w:space="0" w:color="auto"/>
                      </w:divBdr>
                    </w:div>
                  </w:divsChild>
                </w:div>
                <w:div w:id="576478977">
                  <w:marLeft w:val="0"/>
                  <w:marRight w:val="0"/>
                  <w:marTop w:val="0"/>
                  <w:marBottom w:val="0"/>
                  <w:divBdr>
                    <w:top w:val="none" w:sz="0" w:space="0" w:color="auto"/>
                    <w:left w:val="none" w:sz="0" w:space="0" w:color="auto"/>
                    <w:bottom w:val="none" w:sz="0" w:space="0" w:color="auto"/>
                    <w:right w:val="none" w:sz="0" w:space="0" w:color="auto"/>
                  </w:divBdr>
                  <w:divsChild>
                    <w:div w:id="1449348733">
                      <w:marLeft w:val="0"/>
                      <w:marRight w:val="0"/>
                      <w:marTop w:val="0"/>
                      <w:marBottom w:val="0"/>
                      <w:divBdr>
                        <w:top w:val="none" w:sz="0" w:space="0" w:color="auto"/>
                        <w:left w:val="none" w:sz="0" w:space="0" w:color="auto"/>
                        <w:bottom w:val="none" w:sz="0" w:space="0" w:color="auto"/>
                        <w:right w:val="none" w:sz="0" w:space="0" w:color="auto"/>
                      </w:divBdr>
                    </w:div>
                  </w:divsChild>
                </w:div>
                <w:div w:id="609241050">
                  <w:marLeft w:val="0"/>
                  <w:marRight w:val="0"/>
                  <w:marTop w:val="0"/>
                  <w:marBottom w:val="0"/>
                  <w:divBdr>
                    <w:top w:val="none" w:sz="0" w:space="0" w:color="auto"/>
                    <w:left w:val="none" w:sz="0" w:space="0" w:color="auto"/>
                    <w:bottom w:val="none" w:sz="0" w:space="0" w:color="auto"/>
                    <w:right w:val="none" w:sz="0" w:space="0" w:color="auto"/>
                  </w:divBdr>
                  <w:divsChild>
                    <w:div w:id="1270746557">
                      <w:marLeft w:val="0"/>
                      <w:marRight w:val="0"/>
                      <w:marTop w:val="0"/>
                      <w:marBottom w:val="0"/>
                      <w:divBdr>
                        <w:top w:val="none" w:sz="0" w:space="0" w:color="auto"/>
                        <w:left w:val="none" w:sz="0" w:space="0" w:color="auto"/>
                        <w:bottom w:val="none" w:sz="0" w:space="0" w:color="auto"/>
                        <w:right w:val="none" w:sz="0" w:space="0" w:color="auto"/>
                      </w:divBdr>
                    </w:div>
                  </w:divsChild>
                </w:div>
                <w:div w:id="616985932">
                  <w:marLeft w:val="0"/>
                  <w:marRight w:val="0"/>
                  <w:marTop w:val="0"/>
                  <w:marBottom w:val="0"/>
                  <w:divBdr>
                    <w:top w:val="none" w:sz="0" w:space="0" w:color="auto"/>
                    <w:left w:val="none" w:sz="0" w:space="0" w:color="auto"/>
                    <w:bottom w:val="none" w:sz="0" w:space="0" w:color="auto"/>
                    <w:right w:val="none" w:sz="0" w:space="0" w:color="auto"/>
                  </w:divBdr>
                  <w:divsChild>
                    <w:div w:id="159004950">
                      <w:marLeft w:val="0"/>
                      <w:marRight w:val="0"/>
                      <w:marTop w:val="0"/>
                      <w:marBottom w:val="0"/>
                      <w:divBdr>
                        <w:top w:val="none" w:sz="0" w:space="0" w:color="auto"/>
                        <w:left w:val="none" w:sz="0" w:space="0" w:color="auto"/>
                        <w:bottom w:val="none" w:sz="0" w:space="0" w:color="auto"/>
                        <w:right w:val="none" w:sz="0" w:space="0" w:color="auto"/>
                      </w:divBdr>
                    </w:div>
                  </w:divsChild>
                </w:div>
                <w:div w:id="646398950">
                  <w:marLeft w:val="0"/>
                  <w:marRight w:val="0"/>
                  <w:marTop w:val="0"/>
                  <w:marBottom w:val="0"/>
                  <w:divBdr>
                    <w:top w:val="none" w:sz="0" w:space="0" w:color="auto"/>
                    <w:left w:val="none" w:sz="0" w:space="0" w:color="auto"/>
                    <w:bottom w:val="none" w:sz="0" w:space="0" w:color="auto"/>
                    <w:right w:val="none" w:sz="0" w:space="0" w:color="auto"/>
                  </w:divBdr>
                  <w:divsChild>
                    <w:div w:id="1933466174">
                      <w:marLeft w:val="0"/>
                      <w:marRight w:val="0"/>
                      <w:marTop w:val="0"/>
                      <w:marBottom w:val="0"/>
                      <w:divBdr>
                        <w:top w:val="none" w:sz="0" w:space="0" w:color="auto"/>
                        <w:left w:val="none" w:sz="0" w:space="0" w:color="auto"/>
                        <w:bottom w:val="none" w:sz="0" w:space="0" w:color="auto"/>
                        <w:right w:val="none" w:sz="0" w:space="0" w:color="auto"/>
                      </w:divBdr>
                    </w:div>
                  </w:divsChild>
                </w:div>
                <w:div w:id="710422028">
                  <w:marLeft w:val="0"/>
                  <w:marRight w:val="0"/>
                  <w:marTop w:val="0"/>
                  <w:marBottom w:val="0"/>
                  <w:divBdr>
                    <w:top w:val="none" w:sz="0" w:space="0" w:color="auto"/>
                    <w:left w:val="none" w:sz="0" w:space="0" w:color="auto"/>
                    <w:bottom w:val="none" w:sz="0" w:space="0" w:color="auto"/>
                    <w:right w:val="none" w:sz="0" w:space="0" w:color="auto"/>
                  </w:divBdr>
                  <w:divsChild>
                    <w:div w:id="1000308132">
                      <w:marLeft w:val="0"/>
                      <w:marRight w:val="0"/>
                      <w:marTop w:val="0"/>
                      <w:marBottom w:val="0"/>
                      <w:divBdr>
                        <w:top w:val="none" w:sz="0" w:space="0" w:color="auto"/>
                        <w:left w:val="none" w:sz="0" w:space="0" w:color="auto"/>
                        <w:bottom w:val="none" w:sz="0" w:space="0" w:color="auto"/>
                        <w:right w:val="none" w:sz="0" w:space="0" w:color="auto"/>
                      </w:divBdr>
                    </w:div>
                  </w:divsChild>
                </w:div>
                <w:div w:id="797915666">
                  <w:marLeft w:val="0"/>
                  <w:marRight w:val="0"/>
                  <w:marTop w:val="0"/>
                  <w:marBottom w:val="0"/>
                  <w:divBdr>
                    <w:top w:val="none" w:sz="0" w:space="0" w:color="auto"/>
                    <w:left w:val="none" w:sz="0" w:space="0" w:color="auto"/>
                    <w:bottom w:val="none" w:sz="0" w:space="0" w:color="auto"/>
                    <w:right w:val="none" w:sz="0" w:space="0" w:color="auto"/>
                  </w:divBdr>
                  <w:divsChild>
                    <w:div w:id="281033593">
                      <w:marLeft w:val="0"/>
                      <w:marRight w:val="0"/>
                      <w:marTop w:val="0"/>
                      <w:marBottom w:val="0"/>
                      <w:divBdr>
                        <w:top w:val="none" w:sz="0" w:space="0" w:color="auto"/>
                        <w:left w:val="none" w:sz="0" w:space="0" w:color="auto"/>
                        <w:bottom w:val="none" w:sz="0" w:space="0" w:color="auto"/>
                        <w:right w:val="none" w:sz="0" w:space="0" w:color="auto"/>
                      </w:divBdr>
                    </w:div>
                  </w:divsChild>
                </w:div>
                <w:div w:id="815537943">
                  <w:marLeft w:val="0"/>
                  <w:marRight w:val="0"/>
                  <w:marTop w:val="0"/>
                  <w:marBottom w:val="0"/>
                  <w:divBdr>
                    <w:top w:val="none" w:sz="0" w:space="0" w:color="auto"/>
                    <w:left w:val="none" w:sz="0" w:space="0" w:color="auto"/>
                    <w:bottom w:val="none" w:sz="0" w:space="0" w:color="auto"/>
                    <w:right w:val="none" w:sz="0" w:space="0" w:color="auto"/>
                  </w:divBdr>
                  <w:divsChild>
                    <w:div w:id="1484741563">
                      <w:marLeft w:val="0"/>
                      <w:marRight w:val="0"/>
                      <w:marTop w:val="0"/>
                      <w:marBottom w:val="0"/>
                      <w:divBdr>
                        <w:top w:val="none" w:sz="0" w:space="0" w:color="auto"/>
                        <w:left w:val="none" w:sz="0" w:space="0" w:color="auto"/>
                        <w:bottom w:val="none" w:sz="0" w:space="0" w:color="auto"/>
                        <w:right w:val="none" w:sz="0" w:space="0" w:color="auto"/>
                      </w:divBdr>
                    </w:div>
                  </w:divsChild>
                </w:div>
                <w:div w:id="891580712">
                  <w:marLeft w:val="0"/>
                  <w:marRight w:val="0"/>
                  <w:marTop w:val="0"/>
                  <w:marBottom w:val="0"/>
                  <w:divBdr>
                    <w:top w:val="none" w:sz="0" w:space="0" w:color="auto"/>
                    <w:left w:val="none" w:sz="0" w:space="0" w:color="auto"/>
                    <w:bottom w:val="none" w:sz="0" w:space="0" w:color="auto"/>
                    <w:right w:val="none" w:sz="0" w:space="0" w:color="auto"/>
                  </w:divBdr>
                  <w:divsChild>
                    <w:div w:id="1360620379">
                      <w:marLeft w:val="0"/>
                      <w:marRight w:val="0"/>
                      <w:marTop w:val="0"/>
                      <w:marBottom w:val="0"/>
                      <w:divBdr>
                        <w:top w:val="none" w:sz="0" w:space="0" w:color="auto"/>
                        <w:left w:val="none" w:sz="0" w:space="0" w:color="auto"/>
                        <w:bottom w:val="none" w:sz="0" w:space="0" w:color="auto"/>
                        <w:right w:val="none" w:sz="0" w:space="0" w:color="auto"/>
                      </w:divBdr>
                    </w:div>
                  </w:divsChild>
                </w:div>
                <w:div w:id="896863174">
                  <w:marLeft w:val="0"/>
                  <w:marRight w:val="0"/>
                  <w:marTop w:val="0"/>
                  <w:marBottom w:val="0"/>
                  <w:divBdr>
                    <w:top w:val="none" w:sz="0" w:space="0" w:color="auto"/>
                    <w:left w:val="none" w:sz="0" w:space="0" w:color="auto"/>
                    <w:bottom w:val="none" w:sz="0" w:space="0" w:color="auto"/>
                    <w:right w:val="none" w:sz="0" w:space="0" w:color="auto"/>
                  </w:divBdr>
                  <w:divsChild>
                    <w:div w:id="1991790836">
                      <w:marLeft w:val="0"/>
                      <w:marRight w:val="0"/>
                      <w:marTop w:val="0"/>
                      <w:marBottom w:val="0"/>
                      <w:divBdr>
                        <w:top w:val="none" w:sz="0" w:space="0" w:color="auto"/>
                        <w:left w:val="none" w:sz="0" w:space="0" w:color="auto"/>
                        <w:bottom w:val="none" w:sz="0" w:space="0" w:color="auto"/>
                        <w:right w:val="none" w:sz="0" w:space="0" w:color="auto"/>
                      </w:divBdr>
                    </w:div>
                  </w:divsChild>
                </w:div>
                <w:div w:id="947278387">
                  <w:marLeft w:val="0"/>
                  <w:marRight w:val="0"/>
                  <w:marTop w:val="0"/>
                  <w:marBottom w:val="0"/>
                  <w:divBdr>
                    <w:top w:val="none" w:sz="0" w:space="0" w:color="auto"/>
                    <w:left w:val="none" w:sz="0" w:space="0" w:color="auto"/>
                    <w:bottom w:val="none" w:sz="0" w:space="0" w:color="auto"/>
                    <w:right w:val="none" w:sz="0" w:space="0" w:color="auto"/>
                  </w:divBdr>
                  <w:divsChild>
                    <w:div w:id="452946549">
                      <w:marLeft w:val="0"/>
                      <w:marRight w:val="0"/>
                      <w:marTop w:val="0"/>
                      <w:marBottom w:val="0"/>
                      <w:divBdr>
                        <w:top w:val="none" w:sz="0" w:space="0" w:color="auto"/>
                        <w:left w:val="none" w:sz="0" w:space="0" w:color="auto"/>
                        <w:bottom w:val="none" w:sz="0" w:space="0" w:color="auto"/>
                        <w:right w:val="none" w:sz="0" w:space="0" w:color="auto"/>
                      </w:divBdr>
                    </w:div>
                  </w:divsChild>
                </w:div>
                <w:div w:id="1010258703">
                  <w:marLeft w:val="0"/>
                  <w:marRight w:val="0"/>
                  <w:marTop w:val="0"/>
                  <w:marBottom w:val="0"/>
                  <w:divBdr>
                    <w:top w:val="none" w:sz="0" w:space="0" w:color="auto"/>
                    <w:left w:val="none" w:sz="0" w:space="0" w:color="auto"/>
                    <w:bottom w:val="none" w:sz="0" w:space="0" w:color="auto"/>
                    <w:right w:val="none" w:sz="0" w:space="0" w:color="auto"/>
                  </w:divBdr>
                  <w:divsChild>
                    <w:div w:id="1054162219">
                      <w:marLeft w:val="0"/>
                      <w:marRight w:val="0"/>
                      <w:marTop w:val="0"/>
                      <w:marBottom w:val="0"/>
                      <w:divBdr>
                        <w:top w:val="none" w:sz="0" w:space="0" w:color="auto"/>
                        <w:left w:val="none" w:sz="0" w:space="0" w:color="auto"/>
                        <w:bottom w:val="none" w:sz="0" w:space="0" w:color="auto"/>
                        <w:right w:val="none" w:sz="0" w:space="0" w:color="auto"/>
                      </w:divBdr>
                    </w:div>
                  </w:divsChild>
                </w:div>
                <w:div w:id="1037778442">
                  <w:marLeft w:val="0"/>
                  <w:marRight w:val="0"/>
                  <w:marTop w:val="0"/>
                  <w:marBottom w:val="0"/>
                  <w:divBdr>
                    <w:top w:val="none" w:sz="0" w:space="0" w:color="auto"/>
                    <w:left w:val="none" w:sz="0" w:space="0" w:color="auto"/>
                    <w:bottom w:val="none" w:sz="0" w:space="0" w:color="auto"/>
                    <w:right w:val="none" w:sz="0" w:space="0" w:color="auto"/>
                  </w:divBdr>
                  <w:divsChild>
                    <w:div w:id="649559534">
                      <w:marLeft w:val="0"/>
                      <w:marRight w:val="0"/>
                      <w:marTop w:val="0"/>
                      <w:marBottom w:val="0"/>
                      <w:divBdr>
                        <w:top w:val="none" w:sz="0" w:space="0" w:color="auto"/>
                        <w:left w:val="none" w:sz="0" w:space="0" w:color="auto"/>
                        <w:bottom w:val="none" w:sz="0" w:space="0" w:color="auto"/>
                        <w:right w:val="none" w:sz="0" w:space="0" w:color="auto"/>
                      </w:divBdr>
                    </w:div>
                  </w:divsChild>
                </w:div>
                <w:div w:id="1092627966">
                  <w:marLeft w:val="0"/>
                  <w:marRight w:val="0"/>
                  <w:marTop w:val="0"/>
                  <w:marBottom w:val="0"/>
                  <w:divBdr>
                    <w:top w:val="none" w:sz="0" w:space="0" w:color="auto"/>
                    <w:left w:val="none" w:sz="0" w:space="0" w:color="auto"/>
                    <w:bottom w:val="none" w:sz="0" w:space="0" w:color="auto"/>
                    <w:right w:val="none" w:sz="0" w:space="0" w:color="auto"/>
                  </w:divBdr>
                  <w:divsChild>
                    <w:div w:id="1162307906">
                      <w:marLeft w:val="0"/>
                      <w:marRight w:val="0"/>
                      <w:marTop w:val="0"/>
                      <w:marBottom w:val="0"/>
                      <w:divBdr>
                        <w:top w:val="none" w:sz="0" w:space="0" w:color="auto"/>
                        <w:left w:val="none" w:sz="0" w:space="0" w:color="auto"/>
                        <w:bottom w:val="none" w:sz="0" w:space="0" w:color="auto"/>
                        <w:right w:val="none" w:sz="0" w:space="0" w:color="auto"/>
                      </w:divBdr>
                    </w:div>
                  </w:divsChild>
                </w:div>
                <w:div w:id="1214271343">
                  <w:marLeft w:val="0"/>
                  <w:marRight w:val="0"/>
                  <w:marTop w:val="0"/>
                  <w:marBottom w:val="0"/>
                  <w:divBdr>
                    <w:top w:val="none" w:sz="0" w:space="0" w:color="auto"/>
                    <w:left w:val="none" w:sz="0" w:space="0" w:color="auto"/>
                    <w:bottom w:val="none" w:sz="0" w:space="0" w:color="auto"/>
                    <w:right w:val="none" w:sz="0" w:space="0" w:color="auto"/>
                  </w:divBdr>
                  <w:divsChild>
                    <w:div w:id="447748787">
                      <w:marLeft w:val="0"/>
                      <w:marRight w:val="0"/>
                      <w:marTop w:val="0"/>
                      <w:marBottom w:val="0"/>
                      <w:divBdr>
                        <w:top w:val="none" w:sz="0" w:space="0" w:color="auto"/>
                        <w:left w:val="none" w:sz="0" w:space="0" w:color="auto"/>
                        <w:bottom w:val="none" w:sz="0" w:space="0" w:color="auto"/>
                        <w:right w:val="none" w:sz="0" w:space="0" w:color="auto"/>
                      </w:divBdr>
                    </w:div>
                  </w:divsChild>
                </w:div>
                <w:div w:id="1241674671">
                  <w:marLeft w:val="0"/>
                  <w:marRight w:val="0"/>
                  <w:marTop w:val="0"/>
                  <w:marBottom w:val="0"/>
                  <w:divBdr>
                    <w:top w:val="none" w:sz="0" w:space="0" w:color="auto"/>
                    <w:left w:val="none" w:sz="0" w:space="0" w:color="auto"/>
                    <w:bottom w:val="none" w:sz="0" w:space="0" w:color="auto"/>
                    <w:right w:val="none" w:sz="0" w:space="0" w:color="auto"/>
                  </w:divBdr>
                  <w:divsChild>
                    <w:div w:id="1911888106">
                      <w:marLeft w:val="0"/>
                      <w:marRight w:val="0"/>
                      <w:marTop w:val="0"/>
                      <w:marBottom w:val="0"/>
                      <w:divBdr>
                        <w:top w:val="none" w:sz="0" w:space="0" w:color="auto"/>
                        <w:left w:val="none" w:sz="0" w:space="0" w:color="auto"/>
                        <w:bottom w:val="none" w:sz="0" w:space="0" w:color="auto"/>
                        <w:right w:val="none" w:sz="0" w:space="0" w:color="auto"/>
                      </w:divBdr>
                    </w:div>
                  </w:divsChild>
                </w:div>
                <w:div w:id="1245411338">
                  <w:marLeft w:val="0"/>
                  <w:marRight w:val="0"/>
                  <w:marTop w:val="0"/>
                  <w:marBottom w:val="0"/>
                  <w:divBdr>
                    <w:top w:val="none" w:sz="0" w:space="0" w:color="auto"/>
                    <w:left w:val="none" w:sz="0" w:space="0" w:color="auto"/>
                    <w:bottom w:val="none" w:sz="0" w:space="0" w:color="auto"/>
                    <w:right w:val="none" w:sz="0" w:space="0" w:color="auto"/>
                  </w:divBdr>
                  <w:divsChild>
                    <w:div w:id="1033994124">
                      <w:marLeft w:val="0"/>
                      <w:marRight w:val="0"/>
                      <w:marTop w:val="0"/>
                      <w:marBottom w:val="0"/>
                      <w:divBdr>
                        <w:top w:val="none" w:sz="0" w:space="0" w:color="auto"/>
                        <w:left w:val="none" w:sz="0" w:space="0" w:color="auto"/>
                        <w:bottom w:val="none" w:sz="0" w:space="0" w:color="auto"/>
                        <w:right w:val="none" w:sz="0" w:space="0" w:color="auto"/>
                      </w:divBdr>
                    </w:div>
                  </w:divsChild>
                </w:div>
                <w:div w:id="1292251838">
                  <w:marLeft w:val="0"/>
                  <w:marRight w:val="0"/>
                  <w:marTop w:val="0"/>
                  <w:marBottom w:val="0"/>
                  <w:divBdr>
                    <w:top w:val="none" w:sz="0" w:space="0" w:color="auto"/>
                    <w:left w:val="none" w:sz="0" w:space="0" w:color="auto"/>
                    <w:bottom w:val="none" w:sz="0" w:space="0" w:color="auto"/>
                    <w:right w:val="none" w:sz="0" w:space="0" w:color="auto"/>
                  </w:divBdr>
                  <w:divsChild>
                    <w:div w:id="928344484">
                      <w:marLeft w:val="0"/>
                      <w:marRight w:val="0"/>
                      <w:marTop w:val="0"/>
                      <w:marBottom w:val="0"/>
                      <w:divBdr>
                        <w:top w:val="none" w:sz="0" w:space="0" w:color="auto"/>
                        <w:left w:val="none" w:sz="0" w:space="0" w:color="auto"/>
                        <w:bottom w:val="none" w:sz="0" w:space="0" w:color="auto"/>
                        <w:right w:val="none" w:sz="0" w:space="0" w:color="auto"/>
                      </w:divBdr>
                    </w:div>
                  </w:divsChild>
                </w:div>
                <w:div w:id="1331561261">
                  <w:marLeft w:val="0"/>
                  <w:marRight w:val="0"/>
                  <w:marTop w:val="0"/>
                  <w:marBottom w:val="0"/>
                  <w:divBdr>
                    <w:top w:val="none" w:sz="0" w:space="0" w:color="auto"/>
                    <w:left w:val="none" w:sz="0" w:space="0" w:color="auto"/>
                    <w:bottom w:val="none" w:sz="0" w:space="0" w:color="auto"/>
                    <w:right w:val="none" w:sz="0" w:space="0" w:color="auto"/>
                  </w:divBdr>
                  <w:divsChild>
                    <w:div w:id="1494446954">
                      <w:marLeft w:val="0"/>
                      <w:marRight w:val="0"/>
                      <w:marTop w:val="0"/>
                      <w:marBottom w:val="0"/>
                      <w:divBdr>
                        <w:top w:val="none" w:sz="0" w:space="0" w:color="auto"/>
                        <w:left w:val="none" w:sz="0" w:space="0" w:color="auto"/>
                        <w:bottom w:val="none" w:sz="0" w:space="0" w:color="auto"/>
                        <w:right w:val="none" w:sz="0" w:space="0" w:color="auto"/>
                      </w:divBdr>
                    </w:div>
                  </w:divsChild>
                </w:div>
                <w:div w:id="1357540224">
                  <w:marLeft w:val="0"/>
                  <w:marRight w:val="0"/>
                  <w:marTop w:val="0"/>
                  <w:marBottom w:val="0"/>
                  <w:divBdr>
                    <w:top w:val="none" w:sz="0" w:space="0" w:color="auto"/>
                    <w:left w:val="none" w:sz="0" w:space="0" w:color="auto"/>
                    <w:bottom w:val="none" w:sz="0" w:space="0" w:color="auto"/>
                    <w:right w:val="none" w:sz="0" w:space="0" w:color="auto"/>
                  </w:divBdr>
                  <w:divsChild>
                    <w:div w:id="308484460">
                      <w:marLeft w:val="0"/>
                      <w:marRight w:val="0"/>
                      <w:marTop w:val="0"/>
                      <w:marBottom w:val="0"/>
                      <w:divBdr>
                        <w:top w:val="none" w:sz="0" w:space="0" w:color="auto"/>
                        <w:left w:val="none" w:sz="0" w:space="0" w:color="auto"/>
                        <w:bottom w:val="none" w:sz="0" w:space="0" w:color="auto"/>
                        <w:right w:val="none" w:sz="0" w:space="0" w:color="auto"/>
                      </w:divBdr>
                    </w:div>
                  </w:divsChild>
                </w:div>
                <w:div w:id="1363936715">
                  <w:marLeft w:val="0"/>
                  <w:marRight w:val="0"/>
                  <w:marTop w:val="0"/>
                  <w:marBottom w:val="0"/>
                  <w:divBdr>
                    <w:top w:val="none" w:sz="0" w:space="0" w:color="auto"/>
                    <w:left w:val="none" w:sz="0" w:space="0" w:color="auto"/>
                    <w:bottom w:val="none" w:sz="0" w:space="0" w:color="auto"/>
                    <w:right w:val="none" w:sz="0" w:space="0" w:color="auto"/>
                  </w:divBdr>
                  <w:divsChild>
                    <w:div w:id="2139102135">
                      <w:marLeft w:val="0"/>
                      <w:marRight w:val="0"/>
                      <w:marTop w:val="0"/>
                      <w:marBottom w:val="0"/>
                      <w:divBdr>
                        <w:top w:val="none" w:sz="0" w:space="0" w:color="auto"/>
                        <w:left w:val="none" w:sz="0" w:space="0" w:color="auto"/>
                        <w:bottom w:val="none" w:sz="0" w:space="0" w:color="auto"/>
                        <w:right w:val="none" w:sz="0" w:space="0" w:color="auto"/>
                      </w:divBdr>
                    </w:div>
                  </w:divsChild>
                </w:div>
                <w:div w:id="1389764915">
                  <w:marLeft w:val="0"/>
                  <w:marRight w:val="0"/>
                  <w:marTop w:val="0"/>
                  <w:marBottom w:val="0"/>
                  <w:divBdr>
                    <w:top w:val="none" w:sz="0" w:space="0" w:color="auto"/>
                    <w:left w:val="none" w:sz="0" w:space="0" w:color="auto"/>
                    <w:bottom w:val="none" w:sz="0" w:space="0" w:color="auto"/>
                    <w:right w:val="none" w:sz="0" w:space="0" w:color="auto"/>
                  </w:divBdr>
                  <w:divsChild>
                    <w:div w:id="1168129461">
                      <w:marLeft w:val="0"/>
                      <w:marRight w:val="0"/>
                      <w:marTop w:val="0"/>
                      <w:marBottom w:val="0"/>
                      <w:divBdr>
                        <w:top w:val="none" w:sz="0" w:space="0" w:color="auto"/>
                        <w:left w:val="none" w:sz="0" w:space="0" w:color="auto"/>
                        <w:bottom w:val="none" w:sz="0" w:space="0" w:color="auto"/>
                        <w:right w:val="none" w:sz="0" w:space="0" w:color="auto"/>
                      </w:divBdr>
                    </w:div>
                  </w:divsChild>
                </w:div>
                <w:div w:id="1401095555">
                  <w:marLeft w:val="0"/>
                  <w:marRight w:val="0"/>
                  <w:marTop w:val="0"/>
                  <w:marBottom w:val="0"/>
                  <w:divBdr>
                    <w:top w:val="none" w:sz="0" w:space="0" w:color="auto"/>
                    <w:left w:val="none" w:sz="0" w:space="0" w:color="auto"/>
                    <w:bottom w:val="none" w:sz="0" w:space="0" w:color="auto"/>
                    <w:right w:val="none" w:sz="0" w:space="0" w:color="auto"/>
                  </w:divBdr>
                  <w:divsChild>
                    <w:div w:id="1817987363">
                      <w:marLeft w:val="0"/>
                      <w:marRight w:val="0"/>
                      <w:marTop w:val="0"/>
                      <w:marBottom w:val="0"/>
                      <w:divBdr>
                        <w:top w:val="none" w:sz="0" w:space="0" w:color="auto"/>
                        <w:left w:val="none" w:sz="0" w:space="0" w:color="auto"/>
                        <w:bottom w:val="none" w:sz="0" w:space="0" w:color="auto"/>
                        <w:right w:val="none" w:sz="0" w:space="0" w:color="auto"/>
                      </w:divBdr>
                    </w:div>
                  </w:divsChild>
                </w:div>
                <w:div w:id="1419323391">
                  <w:marLeft w:val="0"/>
                  <w:marRight w:val="0"/>
                  <w:marTop w:val="0"/>
                  <w:marBottom w:val="0"/>
                  <w:divBdr>
                    <w:top w:val="none" w:sz="0" w:space="0" w:color="auto"/>
                    <w:left w:val="none" w:sz="0" w:space="0" w:color="auto"/>
                    <w:bottom w:val="none" w:sz="0" w:space="0" w:color="auto"/>
                    <w:right w:val="none" w:sz="0" w:space="0" w:color="auto"/>
                  </w:divBdr>
                  <w:divsChild>
                    <w:div w:id="817386017">
                      <w:marLeft w:val="0"/>
                      <w:marRight w:val="0"/>
                      <w:marTop w:val="0"/>
                      <w:marBottom w:val="0"/>
                      <w:divBdr>
                        <w:top w:val="none" w:sz="0" w:space="0" w:color="auto"/>
                        <w:left w:val="none" w:sz="0" w:space="0" w:color="auto"/>
                        <w:bottom w:val="none" w:sz="0" w:space="0" w:color="auto"/>
                        <w:right w:val="none" w:sz="0" w:space="0" w:color="auto"/>
                      </w:divBdr>
                    </w:div>
                  </w:divsChild>
                </w:div>
                <w:div w:id="1464425828">
                  <w:marLeft w:val="0"/>
                  <w:marRight w:val="0"/>
                  <w:marTop w:val="0"/>
                  <w:marBottom w:val="0"/>
                  <w:divBdr>
                    <w:top w:val="none" w:sz="0" w:space="0" w:color="auto"/>
                    <w:left w:val="none" w:sz="0" w:space="0" w:color="auto"/>
                    <w:bottom w:val="none" w:sz="0" w:space="0" w:color="auto"/>
                    <w:right w:val="none" w:sz="0" w:space="0" w:color="auto"/>
                  </w:divBdr>
                  <w:divsChild>
                    <w:div w:id="698630861">
                      <w:marLeft w:val="0"/>
                      <w:marRight w:val="0"/>
                      <w:marTop w:val="0"/>
                      <w:marBottom w:val="0"/>
                      <w:divBdr>
                        <w:top w:val="none" w:sz="0" w:space="0" w:color="auto"/>
                        <w:left w:val="none" w:sz="0" w:space="0" w:color="auto"/>
                        <w:bottom w:val="none" w:sz="0" w:space="0" w:color="auto"/>
                        <w:right w:val="none" w:sz="0" w:space="0" w:color="auto"/>
                      </w:divBdr>
                    </w:div>
                  </w:divsChild>
                </w:div>
                <w:div w:id="1469057063">
                  <w:marLeft w:val="0"/>
                  <w:marRight w:val="0"/>
                  <w:marTop w:val="0"/>
                  <w:marBottom w:val="0"/>
                  <w:divBdr>
                    <w:top w:val="none" w:sz="0" w:space="0" w:color="auto"/>
                    <w:left w:val="none" w:sz="0" w:space="0" w:color="auto"/>
                    <w:bottom w:val="none" w:sz="0" w:space="0" w:color="auto"/>
                    <w:right w:val="none" w:sz="0" w:space="0" w:color="auto"/>
                  </w:divBdr>
                  <w:divsChild>
                    <w:div w:id="129132003">
                      <w:marLeft w:val="0"/>
                      <w:marRight w:val="0"/>
                      <w:marTop w:val="0"/>
                      <w:marBottom w:val="0"/>
                      <w:divBdr>
                        <w:top w:val="none" w:sz="0" w:space="0" w:color="auto"/>
                        <w:left w:val="none" w:sz="0" w:space="0" w:color="auto"/>
                        <w:bottom w:val="none" w:sz="0" w:space="0" w:color="auto"/>
                        <w:right w:val="none" w:sz="0" w:space="0" w:color="auto"/>
                      </w:divBdr>
                    </w:div>
                  </w:divsChild>
                </w:div>
                <w:div w:id="1503088960">
                  <w:marLeft w:val="0"/>
                  <w:marRight w:val="0"/>
                  <w:marTop w:val="0"/>
                  <w:marBottom w:val="0"/>
                  <w:divBdr>
                    <w:top w:val="none" w:sz="0" w:space="0" w:color="auto"/>
                    <w:left w:val="none" w:sz="0" w:space="0" w:color="auto"/>
                    <w:bottom w:val="none" w:sz="0" w:space="0" w:color="auto"/>
                    <w:right w:val="none" w:sz="0" w:space="0" w:color="auto"/>
                  </w:divBdr>
                  <w:divsChild>
                    <w:div w:id="1414007834">
                      <w:marLeft w:val="0"/>
                      <w:marRight w:val="0"/>
                      <w:marTop w:val="0"/>
                      <w:marBottom w:val="0"/>
                      <w:divBdr>
                        <w:top w:val="none" w:sz="0" w:space="0" w:color="auto"/>
                        <w:left w:val="none" w:sz="0" w:space="0" w:color="auto"/>
                        <w:bottom w:val="none" w:sz="0" w:space="0" w:color="auto"/>
                        <w:right w:val="none" w:sz="0" w:space="0" w:color="auto"/>
                      </w:divBdr>
                    </w:div>
                  </w:divsChild>
                </w:div>
                <w:div w:id="1513372869">
                  <w:marLeft w:val="0"/>
                  <w:marRight w:val="0"/>
                  <w:marTop w:val="0"/>
                  <w:marBottom w:val="0"/>
                  <w:divBdr>
                    <w:top w:val="none" w:sz="0" w:space="0" w:color="auto"/>
                    <w:left w:val="none" w:sz="0" w:space="0" w:color="auto"/>
                    <w:bottom w:val="none" w:sz="0" w:space="0" w:color="auto"/>
                    <w:right w:val="none" w:sz="0" w:space="0" w:color="auto"/>
                  </w:divBdr>
                  <w:divsChild>
                    <w:div w:id="1055666755">
                      <w:marLeft w:val="0"/>
                      <w:marRight w:val="0"/>
                      <w:marTop w:val="0"/>
                      <w:marBottom w:val="0"/>
                      <w:divBdr>
                        <w:top w:val="none" w:sz="0" w:space="0" w:color="auto"/>
                        <w:left w:val="none" w:sz="0" w:space="0" w:color="auto"/>
                        <w:bottom w:val="none" w:sz="0" w:space="0" w:color="auto"/>
                        <w:right w:val="none" w:sz="0" w:space="0" w:color="auto"/>
                      </w:divBdr>
                    </w:div>
                  </w:divsChild>
                </w:div>
                <w:div w:id="1525050624">
                  <w:marLeft w:val="0"/>
                  <w:marRight w:val="0"/>
                  <w:marTop w:val="0"/>
                  <w:marBottom w:val="0"/>
                  <w:divBdr>
                    <w:top w:val="none" w:sz="0" w:space="0" w:color="auto"/>
                    <w:left w:val="none" w:sz="0" w:space="0" w:color="auto"/>
                    <w:bottom w:val="none" w:sz="0" w:space="0" w:color="auto"/>
                    <w:right w:val="none" w:sz="0" w:space="0" w:color="auto"/>
                  </w:divBdr>
                  <w:divsChild>
                    <w:div w:id="1383793690">
                      <w:marLeft w:val="0"/>
                      <w:marRight w:val="0"/>
                      <w:marTop w:val="0"/>
                      <w:marBottom w:val="0"/>
                      <w:divBdr>
                        <w:top w:val="none" w:sz="0" w:space="0" w:color="auto"/>
                        <w:left w:val="none" w:sz="0" w:space="0" w:color="auto"/>
                        <w:bottom w:val="none" w:sz="0" w:space="0" w:color="auto"/>
                        <w:right w:val="none" w:sz="0" w:space="0" w:color="auto"/>
                      </w:divBdr>
                    </w:div>
                  </w:divsChild>
                </w:div>
                <w:div w:id="1546285701">
                  <w:marLeft w:val="0"/>
                  <w:marRight w:val="0"/>
                  <w:marTop w:val="0"/>
                  <w:marBottom w:val="0"/>
                  <w:divBdr>
                    <w:top w:val="none" w:sz="0" w:space="0" w:color="auto"/>
                    <w:left w:val="none" w:sz="0" w:space="0" w:color="auto"/>
                    <w:bottom w:val="none" w:sz="0" w:space="0" w:color="auto"/>
                    <w:right w:val="none" w:sz="0" w:space="0" w:color="auto"/>
                  </w:divBdr>
                  <w:divsChild>
                    <w:div w:id="85349548">
                      <w:marLeft w:val="0"/>
                      <w:marRight w:val="0"/>
                      <w:marTop w:val="0"/>
                      <w:marBottom w:val="0"/>
                      <w:divBdr>
                        <w:top w:val="none" w:sz="0" w:space="0" w:color="auto"/>
                        <w:left w:val="none" w:sz="0" w:space="0" w:color="auto"/>
                        <w:bottom w:val="none" w:sz="0" w:space="0" w:color="auto"/>
                        <w:right w:val="none" w:sz="0" w:space="0" w:color="auto"/>
                      </w:divBdr>
                    </w:div>
                  </w:divsChild>
                </w:div>
                <w:div w:id="1579553111">
                  <w:marLeft w:val="0"/>
                  <w:marRight w:val="0"/>
                  <w:marTop w:val="0"/>
                  <w:marBottom w:val="0"/>
                  <w:divBdr>
                    <w:top w:val="none" w:sz="0" w:space="0" w:color="auto"/>
                    <w:left w:val="none" w:sz="0" w:space="0" w:color="auto"/>
                    <w:bottom w:val="none" w:sz="0" w:space="0" w:color="auto"/>
                    <w:right w:val="none" w:sz="0" w:space="0" w:color="auto"/>
                  </w:divBdr>
                  <w:divsChild>
                    <w:div w:id="558593959">
                      <w:marLeft w:val="0"/>
                      <w:marRight w:val="0"/>
                      <w:marTop w:val="0"/>
                      <w:marBottom w:val="0"/>
                      <w:divBdr>
                        <w:top w:val="none" w:sz="0" w:space="0" w:color="auto"/>
                        <w:left w:val="none" w:sz="0" w:space="0" w:color="auto"/>
                        <w:bottom w:val="none" w:sz="0" w:space="0" w:color="auto"/>
                        <w:right w:val="none" w:sz="0" w:space="0" w:color="auto"/>
                      </w:divBdr>
                    </w:div>
                  </w:divsChild>
                </w:div>
                <w:div w:id="1635329740">
                  <w:marLeft w:val="0"/>
                  <w:marRight w:val="0"/>
                  <w:marTop w:val="0"/>
                  <w:marBottom w:val="0"/>
                  <w:divBdr>
                    <w:top w:val="none" w:sz="0" w:space="0" w:color="auto"/>
                    <w:left w:val="none" w:sz="0" w:space="0" w:color="auto"/>
                    <w:bottom w:val="none" w:sz="0" w:space="0" w:color="auto"/>
                    <w:right w:val="none" w:sz="0" w:space="0" w:color="auto"/>
                  </w:divBdr>
                  <w:divsChild>
                    <w:div w:id="592472234">
                      <w:marLeft w:val="0"/>
                      <w:marRight w:val="0"/>
                      <w:marTop w:val="0"/>
                      <w:marBottom w:val="0"/>
                      <w:divBdr>
                        <w:top w:val="none" w:sz="0" w:space="0" w:color="auto"/>
                        <w:left w:val="none" w:sz="0" w:space="0" w:color="auto"/>
                        <w:bottom w:val="none" w:sz="0" w:space="0" w:color="auto"/>
                        <w:right w:val="none" w:sz="0" w:space="0" w:color="auto"/>
                      </w:divBdr>
                    </w:div>
                  </w:divsChild>
                </w:div>
                <w:div w:id="1649432264">
                  <w:marLeft w:val="0"/>
                  <w:marRight w:val="0"/>
                  <w:marTop w:val="0"/>
                  <w:marBottom w:val="0"/>
                  <w:divBdr>
                    <w:top w:val="none" w:sz="0" w:space="0" w:color="auto"/>
                    <w:left w:val="none" w:sz="0" w:space="0" w:color="auto"/>
                    <w:bottom w:val="none" w:sz="0" w:space="0" w:color="auto"/>
                    <w:right w:val="none" w:sz="0" w:space="0" w:color="auto"/>
                  </w:divBdr>
                  <w:divsChild>
                    <w:div w:id="2047174022">
                      <w:marLeft w:val="0"/>
                      <w:marRight w:val="0"/>
                      <w:marTop w:val="0"/>
                      <w:marBottom w:val="0"/>
                      <w:divBdr>
                        <w:top w:val="none" w:sz="0" w:space="0" w:color="auto"/>
                        <w:left w:val="none" w:sz="0" w:space="0" w:color="auto"/>
                        <w:bottom w:val="none" w:sz="0" w:space="0" w:color="auto"/>
                        <w:right w:val="none" w:sz="0" w:space="0" w:color="auto"/>
                      </w:divBdr>
                    </w:div>
                  </w:divsChild>
                </w:div>
                <w:div w:id="1657681668">
                  <w:marLeft w:val="0"/>
                  <w:marRight w:val="0"/>
                  <w:marTop w:val="0"/>
                  <w:marBottom w:val="0"/>
                  <w:divBdr>
                    <w:top w:val="none" w:sz="0" w:space="0" w:color="auto"/>
                    <w:left w:val="none" w:sz="0" w:space="0" w:color="auto"/>
                    <w:bottom w:val="none" w:sz="0" w:space="0" w:color="auto"/>
                    <w:right w:val="none" w:sz="0" w:space="0" w:color="auto"/>
                  </w:divBdr>
                  <w:divsChild>
                    <w:div w:id="1108354583">
                      <w:marLeft w:val="0"/>
                      <w:marRight w:val="0"/>
                      <w:marTop w:val="0"/>
                      <w:marBottom w:val="0"/>
                      <w:divBdr>
                        <w:top w:val="none" w:sz="0" w:space="0" w:color="auto"/>
                        <w:left w:val="none" w:sz="0" w:space="0" w:color="auto"/>
                        <w:bottom w:val="none" w:sz="0" w:space="0" w:color="auto"/>
                        <w:right w:val="none" w:sz="0" w:space="0" w:color="auto"/>
                      </w:divBdr>
                    </w:div>
                  </w:divsChild>
                </w:div>
                <w:div w:id="1667004775">
                  <w:marLeft w:val="0"/>
                  <w:marRight w:val="0"/>
                  <w:marTop w:val="0"/>
                  <w:marBottom w:val="0"/>
                  <w:divBdr>
                    <w:top w:val="none" w:sz="0" w:space="0" w:color="auto"/>
                    <w:left w:val="none" w:sz="0" w:space="0" w:color="auto"/>
                    <w:bottom w:val="none" w:sz="0" w:space="0" w:color="auto"/>
                    <w:right w:val="none" w:sz="0" w:space="0" w:color="auto"/>
                  </w:divBdr>
                  <w:divsChild>
                    <w:div w:id="752161929">
                      <w:marLeft w:val="0"/>
                      <w:marRight w:val="0"/>
                      <w:marTop w:val="0"/>
                      <w:marBottom w:val="0"/>
                      <w:divBdr>
                        <w:top w:val="none" w:sz="0" w:space="0" w:color="auto"/>
                        <w:left w:val="none" w:sz="0" w:space="0" w:color="auto"/>
                        <w:bottom w:val="none" w:sz="0" w:space="0" w:color="auto"/>
                        <w:right w:val="none" w:sz="0" w:space="0" w:color="auto"/>
                      </w:divBdr>
                    </w:div>
                  </w:divsChild>
                </w:div>
                <w:div w:id="1762994502">
                  <w:marLeft w:val="0"/>
                  <w:marRight w:val="0"/>
                  <w:marTop w:val="0"/>
                  <w:marBottom w:val="0"/>
                  <w:divBdr>
                    <w:top w:val="none" w:sz="0" w:space="0" w:color="auto"/>
                    <w:left w:val="none" w:sz="0" w:space="0" w:color="auto"/>
                    <w:bottom w:val="none" w:sz="0" w:space="0" w:color="auto"/>
                    <w:right w:val="none" w:sz="0" w:space="0" w:color="auto"/>
                  </w:divBdr>
                  <w:divsChild>
                    <w:div w:id="70352097">
                      <w:marLeft w:val="0"/>
                      <w:marRight w:val="0"/>
                      <w:marTop w:val="0"/>
                      <w:marBottom w:val="0"/>
                      <w:divBdr>
                        <w:top w:val="none" w:sz="0" w:space="0" w:color="auto"/>
                        <w:left w:val="none" w:sz="0" w:space="0" w:color="auto"/>
                        <w:bottom w:val="none" w:sz="0" w:space="0" w:color="auto"/>
                        <w:right w:val="none" w:sz="0" w:space="0" w:color="auto"/>
                      </w:divBdr>
                    </w:div>
                  </w:divsChild>
                </w:div>
                <w:div w:id="1767731052">
                  <w:marLeft w:val="0"/>
                  <w:marRight w:val="0"/>
                  <w:marTop w:val="0"/>
                  <w:marBottom w:val="0"/>
                  <w:divBdr>
                    <w:top w:val="none" w:sz="0" w:space="0" w:color="auto"/>
                    <w:left w:val="none" w:sz="0" w:space="0" w:color="auto"/>
                    <w:bottom w:val="none" w:sz="0" w:space="0" w:color="auto"/>
                    <w:right w:val="none" w:sz="0" w:space="0" w:color="auto"/>
                  </w:divBdr>
                  <w:divsChild>
                    <w:div w:id="809515712">
                      <w:marLeft w:val="0"/>
                      <w:marRight w:val="0"/>
                      <w:marTop w:val="0"/>
                      <w:marBottom w:val="0"/>
                      <w:divBdr>
                        <w:top w:val="none" w:sz="0" w:space="0" w:color="auto"/>
                        <w:left w:val="none" w:sz="0" w:space="0" w:color="auto"/>
                        <w:bottom w:val="none" w:sz="0" w:space="0" w:color="auto"/>
                        <w:right w:val="none" w:sz="0" w:space="0" w:color="auto"/>
                      </w:divBdr>
                    </w:div>
                  </w:divsChild>
                </w:div>
                <w:div w:id="1808935743">
                  <w:marLeft w:val="0"/>
                  <w:marRight w:val="0"/>
                  <w:marTop w:val="0"/>
                  <w:marBottom w:val="0"/>
                  <w:divBdr>
                    <w:top w:val="none" w:sz="0" w:space="0" w:color="auto"/>
                    <w:left w:val="none" w:sz="0" w:space="0" w:color="auto"/>
                    <w:bottom w:val="none" w:sz="0" w:space="0" w:color="auto"/>
                    <w:right w:val="none" w:sz="0" w:space="0" w:color="auto"/>
                  </w:divBdr>
                  <w:divsChild>
                    <w:div w:id="1589001860">
                      <w:marLeft w:val="0"/>
                      <w:marRight w:val="0"/>
                      <w:marTop w:val="0"/>
                      <w:marBottom w:val="0"/>
                      <w:divBdr>
                        <w:top w:val="none" w:sz="0" w:space="0" w:color="auto"/>
                        <w:left w:val="none" w:sz="0" w:space="0" w:color="auto"/>
                        <w:bottom w:val="none" w:sz="0" w:space="0" w:color="auto"/>
                        <w:right w:val="none" w:sz="0" w:space="0" w:color="auto"/>
                      </w:divBdr>
                    </w:div>
                  </w:divsChild>
                </w:div>
                <w:div w:id="1820732096">
                  <w:marLeft w:val="0"/>
                  <w:marRight w:val="0"/>
                  <w:marTop w:val="0"/>
                  <w:marBottom w:val="0"/>
                  <w:divBdr>
                    <w:top w:val="none" w:sz="0" w:space="0" w:color="auto"/>
                    <w:left w:val="none" w:sz="0" w:space="0" w:color="auto"/>
                    <w:bottom w:val="none" w:sz="0" w:space="0" w:color="auto"/>
                    <w:right w:val="none" w:sz="0" w:space="0" w:color="auto"/>
                  </w:divBdr>
                  <w:divsChild>
                    <w:div w:id="1698657297">
                      <w:marLeft w:val="0"/>
                      <w:marRight w:val="0"/>
                      <w:marTop w:val="0"/>
                      <w:marBottom w:val="0"/>
                      <w:divBdr>
                        <w:top w:val="none" w:sz="0" w:space="0" w:color="auto"/>
                        <w:left w:val="none" w:sz="0" w:space="0" w:color="auto"/>
                        <w:bottom w:val="none" w:sz="0" w:space="0" w:color="auto"/>
                        <w:right w:val="none" w:sz="0" w:space="0" w:color="auto"/>
                      </w:divBdr>
                    </w:div>
                  </w:divsChild>
                </w:div>
                <w:div w:id="1826387180">
                  <w:marLeft w:val="0"/>
                  <w:marRight w:val="0"/>
                  <w:marTop w:val="0"/>
                  <w:marBottom w:val="0"/>
                  <w:divBdr>
                    <w:top w:val="none" w:sz="0" w:space="0" w:color="auto"/>
                    <w:left w:val="none" w:sz="0" w:space="0" w:color="auto"/>
                    <w:bottom w:val="none" w:sz="0" w:space="0" w:color="auto"/>
                    <w:right w:val="none" w:sz="0" w:space="0" w:color="auto"/>
                  </w:divBdr>
                  <w:divsChild>
                    <w:div w:id="1974946841">
                      <w:marLeft w:val="0"/>
                      <w:marRight w:val="0"/>
                      <w:marTop w:val="0"/>
                      <w:marBottom w:val="0"/>
                      <w:divBdr>
                        <w:top w:val="none" w:sz="0" w:space="0" w:color="auto"/>
                        <w:left w:val="none" w:sz="0" w:space="0" w:color="auto"/>
                        <w:bottom w:val="none" w:sz="0" w:space="0" w:color="auto"/>
                        <w:right w:val="none" w:sz="0" w:space="0" w:color="auto"/>
                      </w:divBdr>
                    </w:div>
                  </w:divsChild>
                </w:div>
                <w:div w:id="1854682011">
                  <w:marLeft w:val="0"/>
                  <w:marRight w:val="0"/>
                  <w:marTop w:val="0"/>
                  <w:marBottom w:val="0"/>
                  <w:divBdr>
                    <w:top w:val="none" w:sz="0" w:space="0" w:color="auto"/>
                    <w:left w:val="none" w:sz="0" w:space="0" w:color="auto"/>
                    <w:bottom w:val="none" w:sz="0" w:space="0" w:color="auto"/>
                    <w:right w:val="none" w:sz="0" w:space="0" w:color="auto"/>
                  </w:divBdr>
                  <w:divsChild>
                    <w:div w:id="1345480000">
                      <w:marLeft w:val="0"/>
                      <w:marRight w:val="0"/>
                      <w:marTop w:val="0"/>
                      <w:marBottom w:val="0"/>
                      <w:divBdr>
                        <w:top w:val="none" w:sz="0" w:space="0" w:color="auto"/>
                        <w:left w:val="none" w:sz="0" w:space="0" w:color="auto"/>
                        <w:bottom w:val="none" w:sz="0" w:space="0" w:color="auto"/>
                        <w:right w:val="none" w:sz="0" w:space="0" w:color="auto"/>
                      </w:divBdr>
                    </w:div>
                  </w:divsChild>
                </w:div>
                <w:div w:id="1878347546">
                  <w:marLeft w:val="0"/>
                  <w:marRight w:val="0"/>
                  <w:marTop w:val="0"/>
                  <w:marBottom w:val="0"/>
                  <w:divBdr>
                    <w:top w:val="none" w:sz="0" w:space="0" w:color="auto"/>
                    <w:left w:val="none" w:sz="0" w:space="0" w:color="auto"/>
                    <w:bottom w:val="none" w:sz="0" w:space="0" w:color="auto"/>
                    <w:right w:val="none" w:sz="0" w:space="0" w:color="auto"/>
                  </w:divBdr>
                  <w:divsChild>
                    <w:div w:id="1002129116">
                      <w:marLeft w:val="0"/>
                      <w:marRight w:val="0"/>
                      <w:marTop w:val="0"/>
                      <w:marBottom w:val="0"/>
                      <w:divBdr>
                        <w:top w:val="none" w:sz="0" w:space="0" w:color="auto"/>
                        <w:left w:val="none" w:sz="0" w:space="0" w:color="auto"/>
                        <w:bottom w:val="none" w:sz="0" w:space="0" w:color="auto"/>
                        <w:right w:val="none" w:sz="0" w:space="0" w:color="auto"/>
                      </w:divBdr>
                    </w:div>
                  </w:divsChild>
                </w:div>
                <w:div w:id="1901164216">
                  <w:marLeft w:val="0"/>
                  <w:marRight w:val="0"/>
                  <w:marTop w:val="0"/>
                  <w:marBottom w:val="0"/>
                  <w:divBdr>
                    <w:top w:val="none" w:sz="0" w:space="0" w:color="auto"/>
                    <w:left w:val="none" w:sz="0" w:space="0" w:color="auto"/>
                    <w:bottom w:val="none" w:sz="0" w:space="0" w:color="auto"/>
                    <w:right w:val="none" w:sz="0" w:space="0" w:color="auto"/>
                  </w:divBdr>
                  <w:divsChild>
                    <w:div w:id="274336922">
                      <w:marLeft w:val="0"/>
                      <w:marRight w:val="0"/>
                      <w:marTop w:val="0"/>
                      <w:marBottom w:val="0"/>
                      <w:divBdr>
                        <w:top w:val="none" w:sz="0" w:space="0" w:color="auto"/>
                        <w:left w:val="none" w:sz="0" w:space="0" w:color="auto"/>
                        <w:bottom w:val="none" w:sz="0" w:space="0" w:color="auto"/>
                        <w:right w:val="none" w:sz="0" w:space="0" w:color="auto"/>
                      </w:divBdr>
                    </w:div>
                  </w:divsChild>
                </w:div>
                <w:div w:id="1916501766">
                  <w:marLeft w:val="0"/>
                  <w:marRight w:val="0"/>
                  <w:marTop w:val="0"/>
                  <w:marBottom w:val="0"/>
                  <w:divBdr>
                    <w:top w:val="none" w:sz="0" w:space="0" w:color="auto"/>
                    <w:left w:val="none" w:sz="0" w:space="0" w:color="auto"/>
                    <w:bottom w:val="none" w:sz="0" w:space="0" w:color="auto"/>
                    <w:right w:val="none" w:sz="0" w:space="0" w:color="auto"/>
                  </w:divBdr>
                  <w:divsChild>
                    <w:div w:id="1003775386">
                      <w:marLeft w:val="0"/>
                      <w:marRight w:val="0"/>
                      <w:marTop w:val="0"/>
                      <w:marBottom w:val="0"/>
                      <w:divBdr>
                        <w:top w:val="none" w:sz="0" w:space="0" w:color="auto"/>
                        <w:left w:val="none" w:sz="0" w:space="0" w:color="auto"/>
                        <w:bottom w:val="none" w:sz="0" w:space="0" w:color="auto"/>
                        <w:right w:val="none" w:sz="0" w:space="0" w:color="auto"/>
                      </w:divBdr>
                    </w:div>
                  </w:divsChild>
                </w:div>
                <w:div w:id="1923101136">
                  <w:marLeft w:val="0"/>
                  <w:marRight w:val="0"/>
                  <w:marTop w:val="0"/>
                  <w:marBottom w:val="0"/>
                  <w:divBdr>
                    <w:top w:val="none" w:sz="0" w:space="0" w:color="auto"/>
                    <w:left w:val="none" w:sz="0" w:space="0" w:color="auto"/>
                    <w:bottom w:val="none" w:sz="0" w:space="0" w:color="auto"/>
                    <w:right w:val="none" w:sz="0" w:space="0" w:color="auto"/>
                  </w:divBdr>
                  <w:divsChild>
                    <w:div w:id="1118918021">
                      <w:marLeft w:val="0"/>
                      <w:marRight w:val="0"/>
                      <w:marTop w:val="0"/>
                      <w:marBottom w:val="0"/>
                      <w:divBdr>
                        <w:top w:val="none" w:sz="0" w:space="0" w:color="auto"/>
                        <w:left w:val="none" w:sz="0" w:space="0" w:color="auto"/>
                        <w:bottom w:val="none" w:sz="0" w:space="0" w:color="auto"/>
                        <w:right w:val="none" w:sz="0" w:space="0" w:color="auto"/>
                      </w:divBdr>
                    </w:div>
                  </w:divsChild>
                </w:div>
                <w:div w:id="1958441549">
                  <w:marLeft w:val="0"/>
                  <w:marRight w:val="0"/>
                  <w:marTop w:val="0"/>
                  <w:marBottom w:val="0"/>
                  <w:divBdr>
                    <w:top w:val="none" w:sz="0" w:space="0" w:color="auto"/>
                    <w:left w:val="none" w:sz="0" w:space="0" w:color="auto"/>
                    <w:bottom w:val="none" w:sz="0" w:space="0" w:color="auto"/>
                    <w:right w:val="none" w:sz="0" w:space="0" w:color="auto"/>
                  </w:divBdr>
                  <w:divsChild>
                    <w:div w:id="59140270">
                      <w:marLeft w:val="0"/>
                      <w:marRight w:val="0"/>
                      <w:marTop w:val="0"/>
                      <w:marBottom w:val="0"/>
                      <w:divBdr>
                        <w:top w:val="none" w:sz="0" w:space="0" w:color="auto"/>
                        <w:left w:val="none" w:sz="0" w:space="0" w:color="auto"/>
                        <w:bottom w:val="none" w:sz="0" w:space="0" w:color="auto"/>
                        <w:right w:val="none" w:sz="0" w:space="0" w:color="auto"/>
                      </w:divBdr>
                    </w:div>
                  </w:divsChild>
                </w:div>
                <w:div w:id="1962687617">
                  <w:marLeft w:val="0"/>
                  <w:marRight w:val="0"/>
                  <w:marTop w:val="0"/>
                  <w:marBottom w:val="0"/>
                  <w:divBdr>
                    <w:top w:val="none" w:sz="0" w:space="0" w:color="auto"/>
                    <w:left w:val="none" w:sz="0" w:space="0" w:color="auto"/>
                    <w:bottom w:val="none" w:sz="0" w:space="0" w:color="auto"/>
                    <w:right w:val="none" w:sz="0" w:space="0" w:color="auto"/>
                  </w:divBdr>
                  <w:divsChild>
                    <w:div w:id="897476268">
                      <w:marLeft w:val="0"/>
                      <w:marRight w:val="0"/>
                      <w:marTop w:val="0"/>
                      <w:marBottom w:val="0"/>
                      <w:divBdr>
                        <w:top w:val="none" w:sz="0" w:space="0" w:color="auto"/>
                        <w:left w:val="none" w:sz="0" w:space="0" w:color="auto"/>
                        <w:bottom w:val="none" w:sz="0" w:space="0" w:color="auto"/>
                        <w:right w:val="none" w:sz="0" w:space="0" w:color="auto"/>
                      </w:divBdr>
                    </w:div>
                  </w:divsChild>
                </w:div>
                <w:div w:id="2013290758">
                  <w:marLeft w:val="0"/>
                  <w:marRight w:val="0"/>
                  <w:marTop w:val="0"/>
                  <w:marBottom w:val="0"/>
                  <w:divBdr>
                    <w:top w:val="none" w:sz="0" w:space="0" w:color="auto"/>
                    <w:left w:val="none" w:sz="0" w:space="0" w:color="auto"/>
                    <w:bottom w:val="none" w:sz="0" w:space="0" w:color="auto"/>
                    <w:right w:val="none" w:sz="0" w:space="0" w:color="auto"/>
                  </w:divBdr>
                  <w:divsChild>
                    <w:div w:id="730423206">
                      <w:marLeft w:val="0"/>
                      <w:marRight w:val="0"/>
                      <w:marTop w:val="0"/>
                      <w:marBottom w:val="0"/>
                      <w:divBdr>
                        <w:top w:val="none" w:sz="0" w:space="0" w:color="auto"/>
                        <w:left w:val="none" w:sz="0" w:space="0" w:color="auto"/>
                        <w:bottom w:val="none" w:sz="0" w:space="0" w:color="auto"/>
                        <w:right w:val="none" w:sz="0" w:space="0" w:color="auto"/>
                      </w:divBdr>
                    </w:div>
                  </w:divsChild>
                </w:div>
                <w:div w:id="2050375375">
                  <w:marLeft w:val="0"/>
                  <w:marRight w:val="0"/>
                  <w:marTop w:val="0"/>
                  <w:marBottom w:val="0"/>
                  <w:divBdr>
                    <w:top w:val="none" w:sz="0" w:space="0" w:color="auto"/>
                    <w:left w:val="none" w:sz="0" w:space="0" w:color="auto"/>
                    <w:bottom w:val="none" w:sz="0" w:space="0" w:color="auto"/>
                    <w:right w:val="none" w:sz="0" w:space="0" w:color="auto"/>
                  </w:divBdr>
                  <w:divsChild>
                    <w:div w:id="1284919752">
                      <w:marLeft w:val="0"/>
                      <w:marRight w:val="0"/>
                      <w:marTop w:val="0"/>
                      <w:marBottom w:val="0"/>
                      <w:divBdr>
                        <w:top w:val="none" w:sz="0" w:space="0" w:color="auto"/>
                        <w:left w:val="none" w:sz="0" w:space="0" w:color="auto"/>
                        <w:bottom w:val="none" w:sz="0" w:space="0" w:color="auto"/>
                        <w:right w:val="none" w:sz="0" w:space="0" w:color="auto"/>
                      </w:divBdr>
                    </w:div>
                  </w:divsChild>
                </w:div>
                <w:div w:id="2104372412">
                  <w:marLeft w:val="0"/>
                  <w:marRight w:val="0"/>
                  <w:marTop w:val="0"/>
                  <w:marBottom w:val="0"/>
                  <w:divBdr>
                    <w:top w:val="none" w:sz="0" w:space="0" w:color="auto"/>
                    <w:left w:val="none" w:sz="0" w:space="0" w:color="auto"/>
                    <w:bottom w:val="none" w:sz="0" w:space="0" w:color="auto"/>
                    <w:right w:val="none" w:sz="0" w:space="0" w:color="auto"/>
                  </w:divBdr>
                  <w:divsChild>
                    <w:div w:id="2104763204">
                      <w:marLeft w:val="0"/>
                      <w:marRight w:val="0"/>
                      <w:marTop w:val="0"/>
                      <w:marBottom w:val="0"/>
                      <w:divBdr>
                        <w:top w:val="none" w:sz="0" w:space="0" w:color="auto"/>
                        <w:left w:val="none" w:sz="0" w:space="0" w:color="auto"/>
                        <w:bottom w:val="none" w:sz="0" w:space="0" w:color="auto"/>
                        <w:right w:val="none" w:sz="0" w:space="0" w:color="auto"/>
                      </w:divBdr>
                    </w:div>
                  </w:divsChild>
                </w:div>
                <w:div w:id="2134055662">
                  <w:marLeft w:val="0"/>
                  <w:marRight w:val="0"/>
                  <w:marTop w:val="0"/>
                  <w:marBottom w:val="0"/>
                  <w:divBdr>
                    <w:top w:val="none" w:sz="0" w:space="0" w:color="auto"/>
                    <w:left w:val="none" w:sz="0" w:space="0" w:color="auto"/>
                    <w:bottom w:val="none" w:sz="0" w:space="0" w:color="auto"/>
                    <w:right w:val="none" w:sz="0" w:space="0" w:color="auto"/>
                  </w:divBdr>
                  <w:divsChild>
                    <w:div w:id="3107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80034">
          <w:marLeft w:val="0"/>
          <w:marRight w:val="0"/>
          <w:marTop w:val="0"/>
          <w:marBottom w:val="0"/>
          <w:divBdr>
            <w:top w:val="none" w:sz="0" w:space="0" w:color="auto"/>
            <w:left w:val="none" w:sz="0" w:space="0" w:color="auto"/>
            <w:bottom w:val="none" w:sz="0" w:space="0" w:color="auto"/>
            <w:right w:val="none" w:sz="0" w:space="0" w:color="auto"/>
          </w:divBdr>
        </w:div>
        <w:div w:id="654453280">
          <w:marLeft w:val="0"/>
          <w:marRight w:val="0"/>
          <w:marTop w:val="0"/>
          <w:marBottom w:val="0"/>
          <w:divBdr>
            <w:top w:val="none" w:sz="0" w:space="0" w:color="auto"/>
            <w:left w:val="none" w:sz="0" w:space="0" w:color="auto"/>
            <w:bottom w:val="none" w:sz="0" w:space="0" w:color="auto"/>
            <w:right w:val="none" w:sz="0" w:space="0" w:color="auto"/>
          </w:divBdr>
        </w:div>
        <w:div w:id="671837210">
          <w:marLeft w:val="0"/>
          <w:marRight w:val="0"/>
          <w:marTop w:val="0"/>
          <w:marBottom w:val="0"/>
          <w:divBdr>
            <w:top w:val="none" w:sz="0" w:space="0" w:color="auto"/>
            <w:left w:val="none" w:sz="0" w:space="0" w:color="auto"/>
            <w:bottom w:val="none" w:sz="0" w:space="0" w:color="auto"/>
            <w:right w:val="none" w:sz="0" w:space="0" w:color="auto"/>
          </w:divBdr>
        </w:div>
        <w:div w:id="712997711">
          <w:marLeft w:val="0"/>
          <w:marRight w:val="0"/>
          <w:marTop w:val="0"/>
          <w:marBottom w:val="0"/>
          <w:divBdr>
            <w:top w:val="none" w:sz="0" w:space="0" w:color="auto"/>
            <w:left w:val="none" w:sz="0" w:space="0" w:color="auto"/>
            <w:bottom w:val="none" w:sz="0" w:space="0" w:color="auto"/>
            <w:right w:val="none" w:sz="0" w:space="0" w:color="auto"/>
          </w:divBdr>
        </w:div>
        <w:div w:id="1009602136">
          <w:marLeft w:val="0"/>
          <w:marRight w:val="0"/>
          <w:marTop w:val="0"/>
          <w:marBottom w:val="0"/>
          <w:divBdr>
            <w:top w:val="none" w:sz="0" w:space="0" w:color="auto"/>
            <w:left w:val="none" w:sz="0" w:space="0" w:color="auto"/>
            <w:bottom w:val="none" w:sz="0" w:space="0" w:color="auto"/>
            <w:right w:val="none" w:sz="0" w:space="0" w:color="auto"/>
          </w:divBdr>
        </w:div>
        <w:div w:id="1045912399">
          <w:marLeft w:val="0"/>
          <w:marRight w:val="0"/>
          <w:marTop w:val="0"/>
          <w:marBottom w:val="0"/>
          <w:divBdr>
            <w:top w:val="none" w:sz="0" w:space="0" w:color="auto"/>
            <w:left w:val="none" w:sz="0" w:space="0" w:color="auto"/>
            <w:bottom w:val="none" w:sz="0" w:space="0" w:color="auto"/>
            <w:right w:val="none" w:sz="0" w:space="0" w:color="auto"/>
          </w:divBdr>
        </w:div>
        <w:div w:id="1286040712">
          <w:marLeft w:val="0"/>
          <w:marRight w:val="0"/>
          <w:marTop w:val="0"/>
          <w:marBottom w:val="0"/>
          <w:divBdr>
            <w:top w:val="none" w:sz="0" w:space="0" w:color="auto"/>
            <w:left w:val="none" w:sz="0" w:space="0" w:color="auto"/>
            <w:bottom w:val="none" w:sz="0" w:space="0" w:color="auto"/>
            <w:right w:val="none" w:sz="0" w:space="0" w:color="auto"/>
          </w:divBdr>
        </w:div>
        <w:div w:id="1543325768">
          <w:marLeft w:val="0"/>
          <w:marRight w:val="0"/>
          <w:marTop w:val="0"/>
          <w:marBottom w:val="0"/>
          <w:divBdr>
            <w:top w:val="none" w:sz="0" w:space="0" w:color="auto"/>
            <w:left w:val="none" w:sz="0" w:space="0" w:color="auto"/>
            <w:bottom w:val="none" w:sz="0" w:space="0" w:color="auto"/>
            <w:right w:val="none" w:sz="0" w:space="0" w:color="auto"/>
          </w:divBdr>
        </w:div>
      </w:divsChild>
    </w:div>
    <w:div w:id="1216357188">
      <w:bodyDiv w:val="1"/>
      <w:marLeft w:val="0"/>
      <w:marRight w:val="0"/>
      <w:marTop w:val="0"/>
      <w:marBottom w:val="0"/>
      <w:divBdr>
        <w:top w:val="none" w:sz="0" w:space="0" w:color="auto"/>
        <w:left w:val="none" w:sz="0" w:space="0" w:color="auto"/>
        <w:bottom w:val="none" w:sz="0" w:space="0" w:color="auto"/>
        <w:right w:val="none" w:sz="0" w:space="0" w:color="auto"/>
      </w:divBdr>
    </w:div>
    <w:div w:id="1220897828">
      <w:bodyDiv w:val="1"/>
      <w:marLeft w:val="0"/>
      <w:marRight w:val="0"/>
      <w:marTop w:val="0"/>
      <w:marBottom w:val="0"/>
      <w:divBdr>
        <w:top w:val="none" w:sz="0" w:space="0" w:color="auto"/>
        <w:left w:val="none" w:sz="0" w:space="0" w:color="auto"/>
        <w:bottom w:val="none" w:sz="0" w:space="0" w:color="auto"/>
        <w:right w:val="none" w:sz="0" w:space="0" w:color="auto"/>
      </w:divBdr>
    </w:div>
    <w:div w:id="1234506216">
      <w:bodyDiv w:val="1"/>
      <w:marLeft w:val="0"/>
      <w:marRight w:val="0"/>
      <w:marTop w:val="0"/>
      <w:marBottom w:val="0"/>
      <w:divBdr>
        <w:top w:val="none" w:sz="0" w:space="0" w:color="auto"/>
        <w:left w:val="none" w:sz="0" w:space="0" w:color="auto"/>
        <w:bottom w:val="none" w:sz="0" w:space="0" w:color="auto"/>
        <w:right w:val="none" w:sz="0" w:space="0" w:color="auto"/>
      </w:divBdr>
    </w:div>
    <w:div w:id="1240090633">
      <w:bodyDiv w:val="1"/>
      <w:marLeft w:val="0"/>
      <w:marRight w:val="0"/>
      <w:marTop w:val="0"/>
      <w:marBottom w:val="0"/>
      <w:divBdr>
        <w:top w:val="none" w:sz="0" w:space="0" w:color="auto"/>
        <w:left w:val="none" w:sz="0" w:space="0" w:color="auto"/>
        <w:bottom w:val="none" w:sz="0" w:space="0" w:color="auto"/>
        <w:right w:val="none" w:sz="0" w:space="0" w:color="auto"/>
      </w:divBdr>
    </w:div>
    <w:div w:id="1244871045">
      <w:bodyDiv w:val="1"/>
      <w:marLeft w:val="0"/>
      <w:marRight w:val="0"/>
      <w:marTop w:val="0"/>
      <w:marBottom w:val="0"/>
      <w:divBdr>
        <w:top w:val="none" w:sz="0" w:space="0" w:color="auto"/>
        <w:left w:val="none" w:sz="0" w:space="0" w:color="auto"/>
        <w:bottom w:val="none" w:sz="0" w:space="0" w:color="auto"/>
        <w:right w:val="none" w:sz="0" w:space="0" w:color="auto"/>
      </w:divBdr>
    </w:div>
    <w:div w:id="1256743717">
      <w:bodyDiv w:val="1"/>
      <w:marLeft w:val="0"/>
      <w:marRight w:val="0"/>
      <w:marTop w:val="0"/>
      <w:marBottom w:val="0"/>
      <w:divBdr>
        <w:top w:val="none" w:sz="0" w:space="0" w:color="auto"/>
        <w:left w:val="none" w:sz="0" w:space="0" w:color="auto"/>
        <w:bottom w:val="none" w:sz="0" w:space="0" w:color="auto"/>
        <w:right w:val="none" w:sz="0" w:space="0" w:color="auto"/>
      </w:divBdr>
    </w:div>
    <w:div w:id="1275207202">
      <w:bodyDiv w:val="1"/>
      <w:marLeft w:val="0"/>
      <w:marRight w:val="0"/>
      <w:marTop w:val="0"/>
      <w:marBottom w:val="0"/>
      <w:divBdr>
        <w:top w:val="none" w:sz="0" w:space="0" w:color="auto"/>
        <w:left w:val="none" w:sz="0" w:space="0" w:color="auto"/>
        <w:bottom w:val="none" w:sz="0" w:space="0" w:color="auto"/>
        <w:right w:val="none" w:sz="0" w:space="0" w:color="auto"/>
      </w:divBdr>
    </w:div>
    <w:div w:id="1333491638">
      <w:bodyDiv w:val="1"/>
      <w:marLeft w:val="0"/>
      <w:marRight w:val="0"/>
      <w:marTop w:val="0"/>
      <w:marBottom w:val="0"/>
      <w:divBdr>
        <w:top w:val="none" w:sz="0" w:space="0" w:color="auto"/>
        <w:left w:val="none" w:sz="0" w:space="0" w:color="auto"/>
        <w:bottom w:val="none" w:sz="0" w:space="0" w:color="auto"/>
        <w:right w:val="none" w:sz="0" w:space="0" w:color="auto"/>
      </w:divBdr>
    </w:div>
    <w:div w:id="1339504426">
      <w:bodyDiv w:val="1"/>
      <w:marLeft w:val="0"/>
      <w:marRight w:val="0"/>
      <w:marTop w:val="0"/>
      <w:marBottom w:val="0"/>
      <w:divBdr>
        <w:top w:val="none" w:sz="0" w:space="0" w:color="auto"/>
        <w:left w:val="none" w:sz="0" w:space="0" w:color="auto"/>
        <w:bottom w:val="none" w:sz="0" w:space="0" w:color="auto"/>
        <w:right w:val="none" w:sz="0" w:space="0" w:color="auto"/>
      </w:divBdr>
      <w:divsChild>
        <w:div w:id="1701708589">
          <w:marLeft w:val="0"/>
          <w:marRight w:val="0"/>
          <w:marTop w:val="0"/>
          <w:marBottom w:val="0"/>
          <w:divBdr>
            <w:top w:val="none" w:sz="0" w:space="0" w:color="auto"/>
            <w:left w:val="none" w:sz="0" w:space="0" w:color="auto"/>
            <w:bottom w:val="none" w:sz="0" w:space="0" w:color="auto"/>
            <w:right w:val="none" w:sz="0" w:space="0" w:color="auto"/>
          </w:divBdr>
          <w:divsChild>
            <w:div w:id="1843277263">
              <w:marLeft w:val="0"/>
              <w:marRight w:val="0"/>
              <w:marTop w:val="0"/>
              <w:marBottom w:val="0"/>
              <w:divBdr>
                <w:top w:val="none" w:sz="0" w:space="0" w:color="auto"/>
                <w:left w:val="none" w:sz="0" w:space="0" w:color="auto"/>
                <w:bottom w:val="none" w:sz="0" w:space="0" w:color="auto"/>
                <w:right w:val="none" w:sz="0" w:space="0" w:color="auto"/>
              </w:divBdr>
              <w:divsChild>
                <w:div w:id="770245004">
                  <w:marLeft w:val="0"/>
                  <w:marRight w:val="0"/>
                  <w:marTop w:val="0"/>
                  <w:marBottom w:val="0"/>
                  <w:divBdr>
                    <w:top w:val="none" w:sz="0" w:space="0" w:color="auto"/>
                    <w:left w:val="none" w:sz="0" w:space="0" w:color="auto"/>
                    <w:bottom w:val="none" w:sz="0" w:space="0" w:color="auto"/>
                    <w:right w:val="none" w:sz="0" w:space="0" w:color="auto"/>
                  </w:divBdr>
                  <w:divsChild>
                    <w:div w:id="16037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74586">
      <w:bodyDiv w:val="1"/>
      <w:marLeft w:val="0"/>
      <w:marRight w:val="0"/>
      <w:marTop w:val="0"/>
      <w:marBottom w:val="0"/>
      <w:divBdr>
        <w:top w:val="none" w:sz="0" w:space="0" w:color="auto"/>
        <w:left w:val="none" w:sz="0" w:space="0" w:color="auto"/>
        <w:bottom w:val="none" w:sz="0" w:space="0" w:color="auto"/>
        <w:right w:val="none" w:sz="0" w:space="0" w:color="auto"/>
      </w:divBdr>
      <w:divsChild>
        <w:div w:id="1517580025">
          <w:marLeft w:val="0"/>
          <w:marRight w:val="0"/>
          <w:marTop w:val="0"/>
          <w:marBottom w:val="0"/>
          <w:divBdr>
            <w:top w:val="none" w:sz="0" w:space="0" w:color="auto"/>
            <w:left w:val="none" w:sz="0" w:space="0" w:color="auto"/>
            <w:bottom w:val="none" w:sz="0" w:space="0" w:color="auto"/>
            <w:right w:val="none" w:sz="0" w:space="0" w:color="auto"/>
          </w:divBdr>
          <w:divsChild>
            <w:div w:id="1458135409">
              <w:marLeft w:val="0"/>
              <w:marRight w:val="0"/>
              <w:marTop w:val="0"/>
              <w:marBottom w:val="0"/>
              <w:divBdr>
                <w:top w:val="none" w:sz="0" w:space="0" w:color="auto"/>
                <w:left w:val="none" w:sz="0" w:space="0" w:color="auto"/>
                <w:bottom w:val="none" w:sz="0" w:space="0" w:color="auto"/>
                <w:right w:val="none" w:sz="0" w:space="0" w:color="auto"/>
              </w:divBdr>
              <w:divsChild>
                <w:div w:id="457526710">
                  <w:marLeft w:val="0"/>
                  <w:marRight w:val="0"/>
                  <w:marTop w:val="0"/>
                  <w:marBottom w:val="0"/>
                  <w:divBdr>
                    <w:top w:val="none" w:sz="0" w:space="0" w:color="auto"/>
                    <w:left w:val="none" w:sz="0" w:space="0" w:color="auto"/>
                    <w:bottom w:val="none" w:sz="0" w:space="0" w:color="auto"/>
                    <w:right w:val="none" w:sz="0" w:space="0" w:color="auto"/>
                  </w:divBdr>
                </w:div>
              </w:divsChild>
            </w:div>
            <w:div w:id="1700008938">
              <w:marLeft w:val="0"/>
              <w:marRight w:val="0"/>
              <w:marTop w:val="0"/>
              <w:marBottom w:val="0"/>
              <w:divBdr>
                <w:top w:val="none" w:sz="0" w:space="0" w:color="auto"/>
                <w:left w:val="none" w:sz="0" w:space="0" w:color="auto"/>
                <w:bottom w:val="none" w:sz="0" w:space="0" w:color="auto"/>
                <w:right w:val="none" w:sz="0" w:space="0" w:color="auto"/>
              </w:divBdr>
              <w:divsChild>
                <w:div w:id="89129436">
                  <w:marLeft w:val="0"/>
                  <w:marRight w:val="0"/>
                  <w:marTop w:val="0"/>
                  <w:marBottom w:val="0"/>
                  <w:divBdr>
                    <w:top w:val="none" w:sz="0" w:space="0" w:color="auto"/>
                    <w:left w:val="none" w:sz="0" w:space="0" w:color="auto"/>
                    <w:bottom w:val="none" w:sz="0" w:space="0" w:color="auto"/>
                    <w:right w:val="none" w:sz="0" w:space="0" w:color="auto"/>
                  </w:divBdr>
                </w:div>
              </w:divsChild>
            </w:div>
            <w:div w:id="1922981181">
              <w:marLeft w:val="0"/>
              <w:marRight w:val="0"/>
              <w:marTop w:val="0"/>
              <w:marBottom w:val="0"/>
              <w:divBdr>
                <w:top w:val="none" w:sz="0" w:space="0" w:color="auto"/>
                <w:left w:val="none" w:sz="0" w:space="0" w:color="auto"/>
                <w:bottom w:val="none" w:sz="0" w:space="0" w:color="auto"/>
                <w:right w:val="none" w:sz="0" w:space="0" w:color="auto"/>
              </w:divBdr>
              <w:divsChild>
                <w:div w:id="197159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05180">
          <w:marLeft w:val="0"/>
          <w:marRight w:val="0"/>
          <w:marTop w:val="0"/>
          <w:marBottom w:val="0"/>
          <w:divBdr>
            <w:top w:val="none" w:sz="0" w:space="0" w:color="auto"/>
            <w:left w:val="none" w:sz="0" w:space="0" w:color="auto"/>
            <w:bottom w:val="none" w:sz="0" w:space="0" w:color="auto"/>
            <w:right w:val="none" w:sz="0" w:space="0" w:color="auto"/>
          </w:divBdr>
          <w:divsChild>
            <w:div w:id="281154951">
              <w:marLeft w:val="0"/>
              <w:marRight w:val="0"/>
              <w:marTop w:val="0"/>
              <w:marBottom w:val="0"/>
              <w:divBdr>
                <w:top w:val="none" w:sz="0" w:space="0" w:color="auto"/>
                <w:left w:val="none" w:sz="0" w:space="0" w:color="auto"/>
                <w:bottom w:val="none" w:sz="0" w:space="0" w:color="auto"/>
                <w:right w:val="none" w:sz="0" w:space="0" w:color="auto"/>
              </w:divBdr>
              <w:divsChild>
                <w:div w:id="439229105">
                  <w:marLeft w:val="0"/>
                  <w:marRight w:val="0"/>
                  <w:marTop w:val="0"/>
                  <w:marBottom w:val="0"/>
                  <w:divBdr>
                    <w:top w:val="none" w:sz="0" w:space="0" w:color="auto"/>
                    <w:left w:val="none" w:sz="0" w:space="0" w:color="auto"/>
                    <w:bottom w:val="none" w:sz="0" w:space="0" w:color="auto"/>
                    <w:right w:val="none" w:sz="0" w:space="0" w:color="auto"/>
                  </w:divBdr>
                  <w:divsChild>
                    <w:div w:id="20621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435553">
      <w:bodyDiv w:val="1"/>
      <w:marLeft w:val="0"/>
      <w:marRight w:val="0"/>
      <w:marTop w:val="0"/>
      <w:marBottom w:val="0"/>
      <w:divBdr>
        <w:top w:val="none" w:sz="0" w:space="0" w:color="auto"/>
        <w:left w:val="none" w:sz="0" w:space="0" w:color="auto"/>
        <w:bottom w:val="none" w:sz="0" w:space="0" w:color="auto"/>
        <w:right w:val="none" w:sz="0" w:space="0" w:color="auto"/>
      </w:divBdr>
    </w:div>
    <w:div w:id="1345938575">
      <w:bodyDiv w:val="1"/>
      <w:marLeft w:val="0"/>
      <w:marRight w:val="0"/>
      <w:marTop w:val="0"/>
      <w:marBottom w:val="0"/>
      <w:divBdr>
        <w:top w:val="none" w:sz="0" w:space="0" w:color="auto"/>
        <w:left w:val="none" w:sz="0" w:space="0" w:color="auto"/>
        <w:bottom w:val="none" w:sz="0" w:space="0" w:color="auto"/>
        <w:right w:val="none" w:sz="0" w:space="0" w:color="auto"/>
      </w:divBdr>
      <w:divsChild>
        <w:div w:id="1523320651">
          <w:marLeft w:val="0"/>
          <w:marRight w:val="0"/>
          <w:marTop w:val="0"/>
          <w:marBottom w:val="0"/>
          <w:divBdr>
            <w:top w:val="none" w:sz="0" w:space="0" w:color="auto"/>
            <w:left w:val="none" w:sz="0" w:space="0" w:color="auto"/>
            <w:bottom w:val="none" w:sz="0" w:space="0" w:color="auto"/>
            <w:right w:val="none" w:sz="0" w:space="0" w:color="auto"/>
          </w:divBdr>
          <w:divsChild>
            <w:div w:id="2106144494">
              <w:marLeft w:val="0"/>
              <w:marRight w:val="0"/>
              <w:marTop w:val="0"/>
              <w:marBottom w:val="0"/>
              <w:divBdr>
                <w:top w:val="none" w:sz="0" w:space="0" w:color="auto"/>
                <w:left w:val="none" w:sz="0" w:space="0" w:color="auto"/>
                <w:bottom w:val="none" w:sz="0" w:space="0" w:color="auto"/>
                <w:right w:val="none" w:sz="0" w:space="0" w:color="auto"/>
              </w:divBdr>
              <w:divsChild>
                <w:div w:id="2018464730">
                  <w:marLeft w:val="0"/>
                  <w:marRight w:val="0"/>
                  <w:marTop w:val="0"/>
                  <w:marBottom w:val="0"/>
                  <w:divBdr>
                    <w:top w:val="none" w:sz="0" w:space="0" w:color="auto"/>
                    <w:left w:val="none" w:sz="0" w:space="0" w:color="auto"/>
                    <w:bottom w:val="none" w:sz="0" w:space="0" w:color="auto"/>
                    <w:right w:val="none" w:sz="0" w:space="0" w:color="auto"/>
                  </w:divBdr>
                  <w:divsChild>
                    <w:div w:id="21266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3752">
      <w:bodyDiv w:val="1"/>
      <w:marLeft w:val="0"/>
      <w:marRight w:val="0"/>
      <w:marTop w:val="0"/>
      <w:marBottom w:val="0"/>
      <w:divBdr>
        <w:top w:val="none" w:sz="0" w:space="0" w:color="auto"/>
        <w:left w:val="none" w:sz="0" w:space="0" w:color="auto"/>
        <w:bottom w:val="none" w:sz="0" w:space="0" w:color="auto"/>
        <w:right w:val="none" w:sz="0" w:space="0" w:color="auto"/>
      </w:divBdr>
    </w:div>
    <w:div w:id="1350259866">
      <w:bodyDiv w:val="1"/>
      <w:marLeft w:val="0"/>
      <w:marRight w:val="0"/>
      <w:marTop w:val="0"/>
      <w:marBottom w:val="0"/>
      <w:divBdr>
        <w:top w:val="none" w:sz="0" w:space="0" w:color="auto"/>
        <w:left w:val="none" w:sz="0" w:space="0" w:color="auto"/>
        <w:bottom w:val="none" w:sz="0" w:space="0" w:color="auto"/>
        <w:right w:val="none" w:sz="0" w:space="0" w:color="auto"/>
      </w:divBdr>
    </w:div>
    <w:div w:id="1357123427">
      <w:bodyDiv w:val="1"/>
      <w:marLeft w:val="0"/>
      <w:marRight w:val="0"/>
      <w:marTop w:val="0"/>
      <w:marBottom w:val="0"/>
      <w:divBdr>
        <w:top w:val="none" w:sz="0" w:space="0" w:color="auto"/>
        <w:left w:val="none" w:sz="0" w:space="0" w:color="auto"/>
        <w:bottom w:val="none" w:sz="0" w:space="0" w:color="auto"/>
        <w:right w:val="none" w:sz="0" w:space="0" w:color="auto"/>
      </w:divBdr>
    </w:div>
    <w:div w:id="1367022036">
      <w:bodyDiv w:val="1"/>
      <w:marLeft w:val="0"/>
      <w:marRight w:val="0"/>
      <w:marTop w:val="0"/>
      <w:marBottom w:val="0"/>
      <w:divBdr>
        <w:top w:val="none" w:sz="0" w:space="0" w:color="auto"/>
        <w:left w:val="none" w:sz="0" w:space="0" w:color="auto"/>
        <w:bottom w:val="none" w:sz="0" w:space="0" w:color="auto"/>
        <w:right w:val="none" w:sz="0" w:space="0" w:color="auto"/>
      </w:divBdr>
      <w:divsChild>
        <w:div w:id="864027650">
          <w:marLeft w:val="0"/>
          <w:marRight w:val="0"/>
          <w:marTop w:val="0"/>
          <w:marBottom w:val="0"/>
          <w:divBdr>
            <w:top w:val="none" w:sz="0" w:space="0" w:color="auto"/>
            <w:left w:val="none" w:sz="0" w:space="0" w:color="auto"/>
            <w:bottom w:val="none" w:sz="0" w:space="0" w:color="auto"/>
            <w:right w:val="none" w:sz="0" w:space="0" w:color="auto"/>
          </w:divBdr>
          <w:divsChild>
            <w:div w:id="1262297609">
              <w:marLeft w:val="0"/>
              <w:marRight w:val="0"/>
              <w:marTop w:val="0"/>
              <w:marBottom w:val="0"/>
              <w:divBdr>
                <w:top w:val="none" w:sz="0" w:space="0" w:color="auto"/>
                <w:left w:val="none" w:sz="0" w:space="0" w:color="auto"/>
                <w:bottom w:val="none" w:sz="0" w:space="0" w:color="auto"/>
                <w:right w:val="none" w:sz="0" w:space="0" w:color="auto"/>
              </w:divBdr>
              <w:divsChild>
                <w:div w:id="2030133817">
                  <w:marLeft w:val="0"/>
                  <w:marRight w:val="0"/>
                  <w:marTop w:val="0"/>
                  <w:marBottom w:val="0"/>
                  <w:divBdr>
                    <w:top w:val="none" w:sz="0" w:space="0" w:color="auto"/>
                    <w:left w:val="none" w:sz="0" w:space="0" w:color="auto"/>
                    <w:bottom w:val="none" w:sz="0" w:space="0" w:color="auto"/>
                    <w:right w:val="none" w:sz="0" w:space="0" w:color="auto"/>
                  </w:divBdr>
                  <w:divsChild>
                    <w:div w:id="21227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00979">
      <w:bodyDiv w:val="1"/>
      <w:marLeft w:val="0"/>
      <w:marRight w:val="0"/>
      <w:marTop w:val="0"/>
      <w:marBottom w:val="0"/>
      <w:divBdr>
        <w:top w:val="none" w:sz="0" w:space="0" w:color="auto"/>
        <w:left w:val="none" w:sz="0" w:space="0" w:color="auto"/>
        <w:bottom w:val="none" w:sz="0" w:space="0" w:color="auto"/>
        <w:right w:val="none" w:sz="0" w:space="0" w:color="auto"/>
      </w:divBdr>
      <w:divsChild>
        <w:div w:id="153644258">
          <w:marLeft w:val="0"/>
          <w:marRight w:val="0"/>
          <w:marTop w:val="0"/>
          <w:marBottom w:val="0"/>
          <w:divBdr>
            <w:top w:val="none" w:sz="0" w:space="0" w:color="auto"/>
            <w:left w:val="none" w:sz="0" w:space="0" w:color="auto"/>
            <w:bottom w:val="none" w:sz="0" w:space="0" w:color="auto"/>
            <w:right w:val="none" w:sz="0" w:space="0" w:color="auto"/>
          </w:divBdr>
          <w:divsChild>
            <w:div w:id="392317841">
              <w:marLeft w:val="0"/>
              <w:marRight w:val="0"/>
              <w:marTop w:val="0"/>
              <w:marBottom w:val="0"/>
              <w:divBdr>
                <w:top w:val="none" w:sz="0" w:space="0" w:color="auto"/>
                <w:left w:val="none" w:sz="0" w:space="0" w:color="auto"/>
                <w:bottom w:val="none" w:sz="0" w:space="0" w:color="auto"/>
                <w:right w:val="none" w:sz="0" w:space="0" w:color="auto"/>
              </w:divBdr>
              <w:divsChild>
                <w:div w:id="1469742453">
                  <w:marLeft w:val="0"/>
                  <w:marRight w:val="0"/>
                  <w:marTop w:val="0"/>
                  <w:marBottom w:val="0"/>
                  <w:divBdr>
                    <w:top w:val="none" w:sz="0" w:space="0" w:color="auto"/>
                    <w:left w:val="none" w:sz="0" w:space="0" w:color="auto"/>
                    <w:bottom w:val="none" w:sz="0" w:space="0" w:color="auto"/>
                    <w:right w:val="none" w:sz="0" w:space="0" w:color="auto"/>
                  </w:divBdr>
                  <w:divsChild>
                    <w:div w:id="18225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029937">
      <w:bodyDiv w:val="1"/>
      <w:marLeft w:val="0"/>
      <w:marRight w:val="0"/>
      <w:marTop w:val="0"/>
      <w:marBottom w:val="0"/>
      <w:divBdr>
        <w:top w:val="none" w:sz="0" w:space="0" w:color="auto"/>
        <w:left w:val="none" w:sz="0" w:space="0" w:color="auto"/>
        <w:bottom w:val="none" w:sz="0" w:space="0" w:color="auto"/>
        <w:right w:val="none" w:sz="0" w:space="0" w:color="auto"/>
      </w:divBdr>
      <w:divsChild>
        <w:div w:id="854807006">
          <w:marLeft w:val="0"/>
          <w:marRight w:val="0"/>
          <w:marTop w:val="0"/>
          <w:marBottom w:val="0"/>
          <w:divBdr>
            <w:top w:val="none" w:sz="0" w:space="0" w:color="auto"/>
            <w:left w:val="none" w:sz="0" w:space="0" w:color="auto"/>
            <w:bottom w:val="none" w:sz="0" w:space="0" w:color="auto"/>
            <w:right w:val="none" w:sz="0" w:space="0" w:color="auto"/>
          </w:divBdr>
          <w:divsChild>
            <w:div w:id="582227464">
              <w:marLeft w:val="0"/>
              <w:marRight w:val="0"/>
              <w:marTop w:val="0"/>
              <w:marBottom w:val="0"/>
              <w:divBdr>
                <w:top w:val="none" w:sz="0" w:space="0" w:color="auto"/>
                <w:left w:val="none" w:sz="0" w:space="0" w:color="auto"/>
                <w:bottom w:val="none" w:sz="0" w:space="0" w:color="auto"/>
                <w:right w:val="none" w:sz="0" w:space="0" w:color="auto"/>
              </w:divBdr>
              <w:divsChild>
                <w:div w:id="1245841419">
                  <w:marLeft w:val="0"/>
                  <w:marRight w:val="0"/>
                  <w:marTop w:val="0"/>
                  <w:marBottom w:val="0"/>
                  <w:divBdr>
                    <w:top w:val="none" w:sz="0" w:space="0" w:color="auto"/>
                    <w:left w:val="none" w:sz="0" w:space="0" w:color="auto"/>
                    <w:bottom w:val="none" w:sz="0" w:space="0" w:color="auto"/>
                    <w:right w:val="none" w:sz="0" w:space="0" w:color="auto"/>
                  </w:divBdr>
                  <w:divsChild>
                    <w:div w:id="12912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99611">
      <w:bodyDiv w:val="1"/>
      <w:marLeft w:val="0"/>
      <w:marRight w:val="0"/>
      <w:marTop w:val="0"/>
      <w:marBottom w:val="0"/>
      <w:divBdr>
        <w:top w:val="none" w:sz="0" w:space="0" w:color="auto"/>
        <w:left w:val="none" w:sz="0" w:space="0" w:color="auto"/>
        <w:bottom w:val="none" w:sz="0" w:space="0" w:color="auto"/>
        <w:right w:val="none" w:sz="0" w:space="0" w:color="auto"/>
      </w:divBdr>
    </w:div>
    <w:div w:id="1371765973">
      <w:bodyDiv w:val="1"/>
      <w:marLeft w:val="0"/>
      <w:marRight w:val="0"/>
      <w:marTop w:val="0"/>
      <w:marBottom w:val="0"/>
      <w:divBdr>
        <w:top w:val="none" w:sz="0" w:space="0" w:color="auto"/>
        <w:left w:val="none" w:sz="0" w:space="0" w:color="auto"/>
        <w:bottom w:val="none" w:sz="0" w:space="0" w:color="auto"/>
        <w:right w:val="none" w:sz="0" w:space="0" w:color="auto"/>
      </w:divBdr>
    </w:div>
    <w:div w:id="1405882801">
      <w:bodyDiv w:val="1"/>
      <w:marLeft w:val="0"/>
      <w:marRight w:val="0"/>
      <w:marTop w:val="0"/>
      <w:marBottom w:val="0"/>
      <w:divBdr>
        <w:top w:val="none" w:sz="0" w:space="0" w:color="auto"/>
        <w:left w:val="none" w:sz="0" w:space="0" w:color="auto"/>
        <w:bottom w:val="none" w:sz="0" w:space="0" w:color="auto"/>
        <w:right w:val="none" w:sz="0" w:space="0" w:color="auto"/>
      </w:divBdr>
    </w:div>
    <w:div w:id="1418554348">
      <w:bodyDiv w:val="1"/>
      <w:marLeft w:val="0"/>
      <w:marRight w:val="0"/>
      <w:marTop w:val="0"/>
      <w:marBottom w:val="0"/>
      <w:divBdr>
        <w:top w:val="none" w:sz="0" w:space="0" w:color="auto"/>
        <w:left w:val="none" w:sz="0" w:space="0" w:color="auto"/>
        <w:bottom w:val="none" w:sz="0" w:space="0" w:color="auto"/>
        <w:right w:val="none" w:sz="0" w:space="0" w:color="auto"/>
      </w:divBdr>
      <w:divsChild>
        <w:div w:id="382752689">
          <w:marLeft w:val="0"/>
          <w:marRight w:val="0"/>
          <w:marTop w:val="0"/>
          <w:marBottom w:val="0"/>
          <w:divBdr>
            <w:top w:val="none" w:sz="0" w:space="0" w:color="auto"/>
            <w:left w:val="none" w:sz="0" w:space="0" w:color="auto"/>
            <w:bottom w:val="none" w:sz="0" w:space="0" w:color="auto"/>
            <w:right w:val="none" w:sz="0" w:space="0" w:color="auto"/>
          </w:divBdr>
          <w:divsChild>
            <w:div w:id="203833546">
              <w:marLeft w:val="0"/>
              <w:marRight w:val="0"/>
              <w:marTop w:val="0"/>
              <w:marBottom w:val="0"/>
              <w:divBdr>
                <w:top w:val="none" w:sz="0" w:space="0" w:color="auto"/>
                <w:left w:val="none" w:sz="0" w:space="0" w:color="auto"/>
                <w:bottom w:val="none" w:sz="0" w:space="0" w:color="auto"/>
                <w:right w:val="none" w:sz="0" w:space="0" w:color="auto"/>
              </w:divBdr>
              <w:divsChild>
                <w:div w:id="8016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12044">
      <w:bodyDiv w:val="1"/>
      <w:marLeft w:val="0"/>
      <w:marRight w:val="0"/>
      <w:marTop w:val="0"/>
      <w:marBottom w:val="0"/>
      <w:divBdr>
        <w:top w:val="none" w:sz="0" w:space="0" w:color="auto"/>
        <w:left w:val="none" w:sz="0" w:space="0" w:color="auto"/>
        <w:bottom w:val="none" w:sz="0" w:space="0" w:color="auto"/>
        <w:right w:val="none" w:sz="0" w:space="0" w:color="auto"/>
      </w:divBdr>
    </w:div>
    <w:div w:id="1429078285">
      <w:bodyDiv w:val="1"/>
      <w:marLeft w:val="0"/>
      <w:marRight w:val="0"/>
      <w:marTop w:val="0"/>
      <w:marBottom w:val="0"/>
      <w:divBdr>
        <w:top w:val="none" w:sz="0" w:space="0" w:color="auto"/>
        <w:left w:val="none" w:sz="0" w:space="0" w:color="auto"/>
        <w:bottom w:val="none" w:sz="0" w:space="0" w:color="auto"/>
        <w:right w:val="none" w:sz="0" w:space="0" w:color="auto"/>
      </w:divBdr>
    </w:div>
    <w:div w:id="1437748541">
      <w:bodyDiv w:val="1"/>
      <w:marLeft w:val="0"/>
      <w:marRight w:val="0"/>
      <w:marTop w:val="0"/>
      <w:marBottom w:val="0"/>
      <w:divBdr>
        <w:top w:val="none" w:sz="0" w:space="0" w:color="auto"/>
        <w:left w:val="none" w:sz="0" w:space="0" w:color="auto"/>
        <w:bottom w:val="none" w:sz="0" w:space="0" w:color="auto"/>
        <w:right w:val="none" w:sz="0" w:space="0" w:color="auto"/>
      </w:divBdr>
    </w:div>
    <w:div w:id="1453130388">
      <w:bodyDiv w:val="1"/>
      <w:marLeft w:val="0"/>
      <w:marRight w:val="0"/>
      <w:marTop w:val="0"/>
      <w:marBottom w:val="0"/>
      <w:divBdr>
        <w:top w:val="none" w:sz="0" w:space="0" w:color="auto"/>
        <w:left w:val="none" w:sz="0" w:space="0" w:color="auto"/>
        <w:bottom w:val="none" w:sz="0" w:space="0" w:color="auto"/>
        <w:right w:val="none" w:sz="0" w:space="0" w:color="auto"/>
      </w:divBdr>
      <w:divsChild>
        <w:div w:id="803278244">
          <w:marLeft w:val="0"/>
          <w:marRight w:val="0"/>
          <w:marTop w:val="0"/>
          <w:marBottom w:val="0"/>
          <w:divBdr>
            <w:top w:val="none" w:sz="0" w:space="0" w:color="auto"/>
            <w:left w:val="none" w:sz="0" w:space="0" w:color="auto"/>
            <w:bottom w:val="none" w:sz="0" w:space="0" w:color="auto"/>
            <w:right w:val="none" w:sz="0" w:space="0" w:color="auto"/>
          </w:divBdr>
          <w:divsChild>
            <w:div w:id="1827428609">
              <w:marLeft w:val="0"/>
              <w:marRight w:val="0"/>
              <w:marTop w:val="0"/>
              <w:marBottom w:val="0"/>
              <w:divBdr>
                <w:top w:val="none" w:sz="0" w:space="0" w:color="auto"/>
                <w:left w:val="none" w:sz="0" w:space="0" w:color="auto"/>
                <w:bottom w:val="none" w:sz="0" w:space="0" w:color="auto"/>
                <w:right w:val="none" w:sz="0" w:space="0" w:color="auto"/>
              </w:divBdr>
              <w:divsChild>
                <w:div w:id="1535995701">
                  <w:marLeft w:val="0"/>
                  <w:marRight w:val="0"/>
                  <w:marTop w:val="0"/>
                  <w:marBottom w:val="0"/>
                  <w:divBdr>
                    <w:top w:val="none" w:sz="0" w:space="0" w:color="auto"/>
                    <w:left w:val="none" w:sz="0" w:space="0" w:color="auto"/>
                    <w:bottom w:val="none" w:sz="0" w:space="0" w:color="auto"/>
                    <w:right w:val="none" w:sz="0" w:space="0" w:color="auto"/>
                  </w:divBdr>
                  <w:divsChild>
                    <w:div w:id="17634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444059">
      <w:bodyDiv w:val="1"/>
      <w:marLeft w:val="0"/>
      <w:marRight w:val="0"/>
      <w:marTop w:val="0"/>
      <w:marBottom w:val="0"/>
      <w:divBdr>
        <w:top w:val="none" w:sz="0" w:space="0" w:color="auto"/>
        <w:left w:val="none" w:sz="0" w:space="0" w:color="auto"/>
        <w:bottom w:val="none" w:sz="0" w:space="0" w:color="auto"/>
        <w:right w:val="none" w:sz="0" w:space="0" w:color="auto"/>
      </w:divBdr>
      <w:divsChild>
        <w:div w:id="2081246983">
          <w:marLeft w:val="0"/>
          <w:marRight w:val="0"/>
          <w:marTop w:val="0"/>
          <w:marBottom w:val="0"/>
          <w:divBdr>
            <w:top w:val="none" w:sz="0" w:space="0" w:color="auto"/>
            <w:left w:val="none" w:sz="0" w:space="0" w:color="auto"/>
            <w:bottom w:val="none" w:sz="0" w:space="0" w:color="auto"/>
            <w:right w:val="none" w:sz="0" w:space="0" w:color="auto"/>
          </w:divBdr>
          <w:divsChild>
            <w:div w:id="520629861">
              <w:marLeft w:val="0"/>
              <w:marRight w:val="0"/>
              <w:marTop w:val="0"/>
              <w:marBottom w:val="0"/>
              <w:divBdr>
                <w:top w:val="none" w:sz="0" w:space="0" w:color="auto"/>
                <w:left w:val="none" w:sz="0" w:space="0" w:color="auto"/>
                <w:bottom w:val="none" w:sz="0" w:space="0" w:color="auto"/>
                <w:right w:val="none" w:sz="0" w:space="0" w:color="auto"/>
              </w:divBdr>
              <w:divsChild>
                <w:div w:id="1560366066">
                  <w:marLeft w:val="0"/>
                  <w:marRight w:val="0"/>
                  <w:marTop w:val="0"/>
                  <w:marBottom w:val="0"/>
                  <w:divBdr>
                    <w:top w:val="none" w:sz="0" w:space="0" w:color="auto"/>
                    <w:left w:val="none" w:sz="0" w:space="0" w:color="auto"/>
                    <w:bottom w:val="none" w:sz="0" w:space="0" w:color="auto"/>
                    <w:right w:val="none" w:sz="0" w:space="0" w:color="auto"/>
                  </w:divBdr>
                  <w:divsChild>
                    <w:div w:id="19414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6701">
      <w:bodyDiv w:val="1"/>
      <w:marLeft w:val="0"/>
      <w:marRight w:val="0"/>
      <w:marTop w:val="0"/>
      <w:marBottom w:val="0"/>
      <w:divBdr>
        <w:top w:val="none" w:sz="0" w:space="0" w:color="auto"/>
        <w:left w:val="none" w:sz="0" w:space="0" w:color="auto"/>
        <w:bottom w:val="none" w:sz="0" w:space="0" w:color="auto"/>
        <w:right w:val="none" w:sz="0" w:space="0" w:color="auto"/>
      </w:divBdr>
    </w:div>
    <w:div w:id="1479952898">
      <w:bodyDiv w:val="1"/>
      <w:marLeft w:val="0"/>
      <w:marRight w:val="0"/>
      <w:marTop w:val="0"/>
      <w:marBottom w:val="0"/>
      <w:divBdr>
        <w:top w:val="none" w:sz="0" w:space="0" w:color="auto"/>
        <w:left w:val="none" w:sz="0" w:space="0" w:color="auto"/>
        <w:bottom w:val="none" w:sz="0" w:space="0" w:color="auto"/>
        <w:right w:val="none" w:sz="0" w:space="0" w:color="auto"/>
      </w:divBdr>
    </w:div>
    <w:div w:id="1482653162">
      <w:bodyDiv w:val="1"/>
      <w:marLeft w:val="0"/>
      <w:marRight w:val="0"/>
      <w:marTop w:val="0"/>
      <w:marBottom w:val="0"/>
      <w:divBdr>
        <w:top w:val="none" w:sz="0" w:space="0" w:color="auto"/>
        <w:left w:val="none" w:sz="0" w:space="0" w:color="auto"/>
        <w:bottom w:val="none" w:sz="0" w:space="0" w:color="auto"/>
        <w:right w:val="none" w:sz="0" w:space="0" w:color="auto"/>
      </w:divBdr>
    </w:div>
    <w:div w:id="1484203201">
      <w:bodyDiv w:val="1"/>
      <w:marLeft w:val="0"/>
      <w:marRight w:val="0"/>
      <w:marTop w:val="0"/>
      <w:marBottom w:val="0"/>
      <w:divBdr>
        <w:top w:val="none" w:sz="0" w:space="0" w:color="auto"/>
        <w:left w:val="none" w:sz="0" w:space="0" w:color="auto"/>
        <w:bottom w:val="none" w:sz="0" w:space="0" w:color="auto"/>
        <w:right w:val="none" w:sz="0" w:space="0" w:color="auto"/>
      </w:divBdr>
    </w:div>
    <w:div w:id="1485396342">
      <w:bodyDiv w:val="1"/>
      <w:marLeft w:val="0"/>
      <w:marRight w:val="0"/>
      <w:marTop w:val="0"/>
      <w:marBottom w:val="0"/>
      <w:divBdr>
        <w:top w:val="none" w:sz="0" w:space="0" w:color="auto"/>
        <w:left w:val="none" w:sz="0" w:space="0" w:color="auto"/>
        <w:bottom w:val="none" w:sz="0" w:space="0" w:color="auto"/>
        <w:right w:val="none" w:sz="0" w:space="0" w:color="auto"/>
      </w:divBdr>
      <w:divsChild>
        <w:div w:id="1432971584">
          <w:marLeft w:val="0"/>
          <w:marRight w:val="0"/>
          <w:marTop w:val="0"/>
          <w:marBottom w:val="0"/>
          <w:divBdr>
            <w:top w:val="none" w:sz="0" w:space="0" w:color="auto"/>
            <w:left w:val="none" w:sz="0" w:space="0" w:color="auto"/>
            <w:bottom w:val="none" w:sz="0" w:space="0" w:color="auto"/>
            <w:right w:val="none" w:sz="0" w:space="0" w:color="auto"/>
          </w:divBdr>
          <w:divsChild>
            <w:div w:id="1162504892">
              <w:marLeft w:val="0"/>
              <w:marRight w:val="0"/>
              <w:marTop w:val="0"/>
              <w:marBottom w:val="0"/>
              <w:divBdr>
                <w:top w:val="none" w:sz="0" w:space="0" w:color="auto"/>
                <w:left w:val="none" w:sz="0" w:space="0" w:color="auto"/>
                <w:bottom w:val="none" w:sz="0" w:space="0" w:color="auto"/>
                <w:right w:val="none" w:sz="0" w:space="0" w:color="auto"/>
              </w:divBdr>
              <w:divsChild>
                <w:div w:id="1099452680">
                  <w:marLeft w:val="0"/>
                  <w:marRight w:val="0"/>
                  <w:marTop w:val="0"/>
                  <w:marBottom w:val="0"/>
                  <w:divBdr>
                    <w:top w:val="none" w:sz="0" w:space="0" w:color="auto"/>
                    <w:left w:val="none" w:sz="0" w:space="0" w:color="auto"/>
                    <w:bottom w:val="none" w:sz="0" w:space="0" w:color="auto"/>
                    <w:right w:val="none" w:sz="0" w:space="0" w:color="auto"/>
                  </w:divBdr>
                  <w:divsChild>
                    <w:div w:id="17484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253084">
      <w:bodyDiv w:val="1"/>
      <w:marLeft w:val="0"/>
      <w:marRight w:val="0"/>
      <w:marTop w:val="0"/>
      <w:marBottom w:val="0"/>
      <w:divBdr>
        <w:top w:val="none" w:sz="0" w:space="0" w:color="auto"/>
        <w:left w:val="none" w:sz="0" w:space="0" w:color="auto"/>
        <w:bottom w:val="none" w:sz="0" w:space="0" w:color="auto"/>
        <w:right w:val="none" w:sz="0" w:space="0" w:color="auto"/>
      </w:divBdr>
    </w:div>
    <w:div w:id="1495729360">
      <w:bodyDiv w:val="1"/>
      <w:marLeft w:val="0"/>
      <w:marRight w:val="0"/>
      <w:marTop w:val="0"/>
      <w:marBottom w:val="0"/>
      <w:divBdr>
        <w:top w:val="none" w:sz="0" w:space="0" w:color="auto"/>
        <w:left w:val="none" w:sz="0" w:space="0" w:color="auto"/>
        <w:bottom w:val="none" w:sz="0" w:space="0" w:color="auto"/>
        <w:right w:val="none" w:sz="0" w:space="0" w:color="auto"/>
      </w:divBdr>
    </w:div>
    <w:div w:id="1508205007">
      <w:bodyDiv w:val="1"/>
      <w:marLeft w:val="0"/>
      <w:marRight w:val="0"/>
      <w:marTop w:val="0"/>
      <w:marBottom w:val="0"/>
      <w:divBdr>
        <w:top w:val="none" w:sz="0" w:space="0" w:color="auto"/>
        <w:left w:val="none" w:sz="0" w:space="0" w:color="auto"/>
        <w:bottom w:val="none" w:sz="0" w:space="0" w:color="auto"/>
        <w:right w:val="none" w:sz="0" w:space="0" w:color="auto"/>
      </w:divBdr>
      <w:divsChild>
        <w:div w:id="275914012">
          <w:marLeft w:val="0"/>
          <w:marRight w:val="0"/>
          <w:marTop w:val="0"/>
          <w:marBottom w:val="0"/>
          <w:divBdr>
            <w:top w:val="none" w:sz="0" w:space="0" w:color="auto"/>
            <w:left w:val="none" w:sz="0" w:space="0" w:color="auto"/>
            <w:bottom w:val="none" w:sz="0" w:space="0" w:color="auto"/>
            <w:right w:val="none" w:sz="0" w:space="0" w:color="auto"/>
          </w:divBdr>
          <w:divsChild>
            <w:div w:id="1924676185">
              <w:marLeft w:val="0"/>
              <w:marRight w:val="0"/>
              <w:marTop w:val="0"/>
              <w:marBottom w:val="0"/>
              <w:divBdr>
                <w:top w:val="none" w:sz="0" w:space="0" w:color="auto"/>
                <w:left w:val="none" w:sz="0" w:space="0" w:color="auto"/>
                <w:bottom w:val="none" w:sz="0" w:space="0" w:color="auto"/>
                <w:right w:val="none" w:sz="0" w:space="0" w:color="auto"/>
              </w:divBdr>
              <w:divsChild>
                <w:div w:id="860583524">
                  <w:marLeft w:val="0"/>
                  <w:marRight w:val="0"/>
                  <w:marTop w:val="0"/>
                  <w:marBottom w:val="0"/>
                  <w:divBdr>
                    <w:top w:val="none" w:sz="0" w:space="0" w:color="auto"/>
                    <w:left w:val="none" w:sz="0" w:space="0" w:color="auto"/>
                    <w:bottom w:val="none" w:sz="0" w:space="0" w:color="auto"/>
                    <w:right w:val="none" w:sz="0" w:space="0" w:color="auto"/>
                  </w:divBdr>
                  <w:divsChild>
                    <w:div w:id="7411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944759">
      <w:bodyDiv w:val="1"/>
      <w:marLeft w:val="0"/>
      <w:marRight w:val="0"/>
      <w:marTop w:val="0"/>
      <w:marBottom w:val="0"/>
      <w:divBdr>
        <w:top w:val="none" w:sz="0" w:space="0" w:color="auto"/>
        <w:left w:val="none" w:sz="0" w:space="0" w:color="auto"/>
        <w:bottom w:val="none" w:sz="0" w:space="0" w:color="auto"/>
        <w:right w:val="none" w:sz="0" w:space="0" w:color="auto"/>
      </w:divBdr>
    </w:div>
    <w:div w:id="1535967564">
      <w:bodyDiv w:val="1"/>
      <w:marLeft w:val="0"/>
      <w:marRight w:val="0"/>
      <w:marTop w:val="0"/>
      <w:marBottom w:val="0"/>
      <w:divBdr>
        <w:top w:val="none" w:sz="0" w:space="0" w:color="auto"/>
        <w:left w:val="none" w:sz="0" w:space="0" w:color="auto"/>
        <w:bottom w:val="none" w:sz="0" w:space="0" w:color="auto"/>
        <w:right w:val="none" w:sz="0" w:space="0" w:color="auto"/>
      </w:divBdr>
      <w:divsChild>
        <w:div w:id="1548448038">
          <w:marLeft w:val="0"/>
          <w:marRight w:val="0"/>
          <w:marTop w:val="0"/>
          <w:marBottom w:val="0"/>
          <w:divBdr>
            <w:top w:val="none" w:sz="0" w:space="0" w:color="auto"/>
            <w:left w:val="none" w:sz="0" w:space="0" w:color="auto"/>
            <w:bottom w:val="none" w:sz="0" w:space="0" w:color="auto"/>
            <w:right w:val="none" w:sz="0" w:space="0" w:color="auto"/>
          </w:divBdr>
          <w:divsChild>
            <w:div w:id="786461696">
              <w:marLeft w:val="0"/>
              <w:marRight w:val="0"/>
              <w:marTop w:val="0"/>
              <w:marBottom w:val="0"/>
              <w:divBdr>
                <w:top w:val="none" w:sz="0" w:space="0" w:color="auto"/>
                <w:left w:val="none" w:sz="0" w:space="0" w:color="auto"/>
                <w:bottom w:val="none" w:sz="0" w:space="0" w:color="auto"/>
                <w:right w:val="none" w:sz="0" w:space="0" w:color="auto"/>
              </w:divBdr>
              <w:divsChild>
                <w:div w:id="1688360890">
                  <w:marLeft w:val="0"/>
                  <w:marRight w:val="0"/>
                  <w:marTop w:val="0"/>
                  <w:marBottom w:val="0"/>
                  <w:divBdr>
                    <w:top w:val="none" w:sz="0" w:space="0" w:color="auto"/>
                    <w:left w:val="none" w:sz="0" w:space="0" w:color="auto"/>
                    <w:bottom w:val="none" w:sz="0" w:space="0" w:color="auto"/>
                    <w:right w:val="none" w:sz="0" w:space="0" w:color="auto"/>
                  </w:divBdr>
                  <w:divsChild>
                    <w:div w:id="12468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660104">
      <w:bodyDiv w:val="1"/>
      <w:marLeft w:val="0"/>
      <w:marRight w:val="0"/>
      <w:marTop w:val="0"/>
      <w:marBottom w:val="0"/>
      <w:divBdr>
        <w:top w:val="none" w:sz="0" w:space="0" w:color="auto"/>
        <w:left w:val="none" w:sz="0" w:space="0" w:color="auto"/>
        <w:bottom w:val="none" w:sz="0" w:space="0" w:color="auto"/>
        <w:right w:val="none" w:sz="0" w:space="0" w:color="auto"/>
      </w:divBdr>
    </w:div>
    <w:div w:id="1542744853">
      <w:bodyDiv w:val="1"/>
      <w:marLeft w:val="0"/>
      <w:marRight w:val="0"/>
      <w:marTop w:val="0"/>
      <w:marBottom w:val="0"/>
      <w:divBdr>
        <w:top w:val="none" w:sz="0" w:space="0" w:color="auto"/>
        <w:left w:val="none" w:sz="0" w:space="0" w:color="auto"/>
        <w:bottom w:val="none" w:sz="0" w:space="0" w:color="auto"/>
        <w:right w:val="none" w:sz="0" w:space="0" w:color="auto"/>
      </w:divBdr>
      <w:divsChild>
        <w:div w:id="1696467427">
          <w:marLeft w:val="0"/>
          <w:marRight w:val="0"/>
          <w:marTop w:val="0"/>
          <w:marBottom w:val="0"/>
          <w:divBdr>
            <w:top w:val="none" w:sz="0" w:space="0" w:color="auto"/>
            <w:left w:val="none" w:sz="0" w:space="0" w:color="auto"/>
            <w:bottom w:val="none" w:sz="0" w:space="0" w:color="auto"/>
            <w:right w:val="none" w:sz="0" w:space="0" w:color="auto"/>
          </w:divBdr>
          <w:divsChild>
            <w:div w:id="787088737">
              <w:marLeft w:val="0"/>
              <w:marRight w:val="0"/>
              <w:marTop w:val="0"/>
              <w:marBottom w:val="0"/>
              <w:divBdr>
                <w:top w:val="none" w:sz="0" w:space="0" w:color="auto"/>
                <w:left w:val="none" w:sz="0" w:space="0" w:color="auto"/>
                <w:bottom w:val="none" w:sz="0" w:space="0" w:color="auto"/>
                <w:right w:val="none" w:sz="0" w:space="0" w:color="auto"/>
              </w:divBdr>
              <w:divsChild>
                <w:div w:id="1749301340">
                  <w:marLeft w:val="0"/>
                  <w:marRight w:val="0"/>
                  <w:marTop w:val="0"/>
                  <w:marBottom w:val="0"/>
                  <w:divBdr>
                    <w:top w:val="none" w:sz="0" w:space="0" w:color="auto"/>
                    <w:left w:val="none" w:sz="0" w:space="0" w:color="auto"/>
                    <w:bottom w:val="none" w:sz="0" w:space="0" w:color="auto"/>
                    <w:right w:val="none" w:sz="0" w:space="0" w:color="auto"/>
                  </w:divBdr>
                  <w:divsChild>
                    <w:div w:id="16800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190919">
      <w:bodyDiv w:val="1"/>
      <w:marLeft w:val="0"/>
      <w:marRight w:val="0"/>
      <w:marTop w:val="0"/>
      <w:marBottom w:val="0"/>
      <w:divBdr>
        <w:top w:val="none" w:sz="0" w:space="0" w:color="auto"/>
        <w:left w:val="none" w:sz="0" w:space="0" w:color="auto"/>
        <w:bottom w:val="none" w:sz="0" w:space="0" w:color="auto"/>
        <w:right w:val="none" w:sz="0" w:space="0" w:color="auto"/>
      </w:divBdr>
    </w:div>
    <w:div w:id="1590890096">
      <w:bodyDiv w:val="1"/>
      <w:marLeft w:val="0"/>
      <w:marRight w:val="0"/>
      <w:marTop w:val="0"/>
      <w:marBottom w:val="0"/>
      <w:divBdr>
        <w:top w:val="none" w:sz="0" w:space="0" w:color="auto"/>
        <w:left w:val="none" w:sz="0" w:space="0" w:color="auto"/>
        <w:bottom w:val="none" w:sz="0" w:space="0" w:color="auto"/>
        <w:right w:val="none" w:sz="0" w:space="0" w:color="auto"/>
      </w:divBdr>
    </w:div>
    <w:div w:id="1592659751">
      <w:bodyDiv w:val="1"/>
      <w:marLeft w:val="0"/>
      <w:marRight w:val="0"/>
      <w:marTop w:val="0"/>
      <w:marBottom w:val="0"/>
      <w:divBdr>
        <w:top w:val="none" w:sz="0" w:space="0" w:color="auto"/>
        <w:left w:val="none" w:sz="0" w:space="0" w:color="auto"/>
        <w:bottom w:val="none" w:sz="0" w:space="0" w:color="auto"/>
        <w:right w:val="none" w:sz="0" w:space="0" w:color="auto"/>
      </w:divBdr>
    </w:div>
    <w:div w:id="1599101981">
      <w:bodyDiv w:val="1"/>
      <w:marLeft w:val="0"/>
      <w:marRight w:val="0"/>
      <w:marTop w:val="0"/>
      <w:marBottom w:val="0"/>
      <w:divBdr>
        <w:top w:val="none" w:sz="0" w:space="0" w:color="auto"/>
        <w:left w:val="none" w:sz="0" w:space="0" w:color="auto"/>
        <w:bottom w:val="none" w:sz="0" w:space="0" w:color="auto"/>
        <w:right w:val="none" w:sz="0" w:space="0" w:color="auto"/>
      </w:divBdr>
    </w:div>
    <w:div w:id="1601597689">
      <w:bodyDiv w:val="1"/>
      <w:marLeft w:val="0"/>
      <w:marRight w:val="0"/>
      <w:marTop w:val="0"/>
      <w:marBottom w:val="0"/>
      <w:divBdr>
        <w:top w:val="none" w:sz="0" w:space="0" w:color="auto"/>
        <w:left w:val="none" w:sz="0" w:space="0" w:color="auto"/>
        <w:bottom w:val="none" w:sz="0" w:space="0" w:color="auto"/>
        <w:right w:val="none" w:sz="0" w:space="0" w:color="auto"/>
      </w:divBdr>
      <w:divsChild>
        <w:div w:id="1880893141">
          <w:marLeft w:val="0"/>
          <w:marRight w:val="0"/>
          <w:marTop w:val="0"/>
          <w:marBottom w:val="0"/>
          <w:divBdr>
            <w:top w:val="none" w:sz="0" w:space="0" w:color="auto"/>
            <w:left w:val="none" w:sz="0" w:space="0" w:color="auto"/>
            <w:bottom w:val="none" w:sz="0" w:space="0" w:color="auto"/>
            <w:right w:val="none" w:sz="0" w:space="0" w:color="auto"/>
          </w:divBdr>
          <w:divsChild>
            <w:div w:id="445466992">
              <w:marLeft w:val="0"/>
              <w:marRight w:val="0"/>
              <w:marTop w:val="0"/>
              <w:marBottom w:val="0"/>
              <w:divBdr>
                <w:top w:val="none" w:sz="0" w:space="0" w:color="auto"/>
                <w:left w:val="none" w:sz="0" w:space="0" w:color="auto"/>
                <w:bottom w:val="none" w:sz="0" w:space="0" w:color="auto"/>
                <w:right w:val="none" w:sz="0" w:space="0" w:color="auto"/>
              </w:divBdr>
              <w:divsChild>
                <w:div w:id="2497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12619">
      <w:bodyDiv w:val="1"/>
      <w:marLeft w:val="0"/>
      <w:marRight w:val="0"/>
      <w:marTop w:val="0"/>
      <w:marBottom w:val="0"/>
      <w:divBdr>
        <w:top w:val="none" w:sz="0" w:space="0" w:color="auto"/>
        <w:left w:val="none" w:sz="0" w:space="0" w:color="auto"/>
        <w:bottom w:val="none" w:sz="0" w:space="0" w:color="auto"/>
        <w:right w:val="none" w:sz="0" w:space="0" w:color="auto"/>
      </w:divBdr>
    </w:div>
    <w:div w:id="1619794658">
      <w:bodyDiv w:val="1"/>
      <w:marLeft w:val="0"/>
      <w:marRight w:val="0"/>
      <w:marTop w:val="0"/>
      <w:marBottom w:val="0"/>
      <w:divBdr>
        <w:top w:val="none" w:sz="0" w:space="0" w:color="auto"/>
        <w:left w:val="none" w:sz="0" w:space="0" w:color="auto"/>
        <w:bottom w:val="none" w:sz="0" w:space="0" w:color="auto"/>
        <w:right w:val="none" w:sz="0" w:space="0" w:color="auto"/>
      </w:divBdr>
    </w:div>
    <w:div w:id="1633056171">
      <w:bodyDiv w:val="1"/>
      <w:marLeft w:val="0"/>
      <w:marRight w:val="0"/>
      <w:marTop w:val="0"/>
      <w:marBottom w:val="0"/>
      <w:divBdr>
        <w:top w:val="none" w:sz="0" w:space="0" w:color="auto"/>
        <w:left w:val="none" w:sz="0" w:space="0" w:color="auto"/>
        <w:bottom w:val="none" w:sz="0" w:space="0" w:color="auto"/>
        <w:right w:val="none" w:sz="0" w:space="0" w:color="auto"/>
      </w:divBdr>
    </w:div>
    <w:div w:id="1660041185">
      <w:bodyDiv w:val="1"/>
      <w:marLeft w:val="0"/>
      <w:marRight w:val="0"/>
      <w:marTop w:val="0"/>
      <w:marBottom w:val="0"/>
      <w:divBdr>
        <w:top w:val="none" w:sz="0" w:space="0" w:color="auto"/>
        <w:left w:val="none" w:sz="0" w:space="0" w:color="auto"/>
        <w:bottom w:val="none" w:sz="0" w:space="0" w:color="auto"/>
        <w:right w:val="none" w:sz="0" w:space="0" w:color="auto"/>
      </w:divBdr>
    </w:div>
    <w:div w:id="1660233135">
      <w:bodyDiv w:val="1"/>
      <w:marLeft w:val="0"/>
      <w:marRight w:val="0"/>
      <w:marTop w:val="0"/>
      <w:marBottom w:val="0"/>
      <w:divBdr>
        <w:top w:val="none" w:sz="0" w:space="0" w:color="auto"/>
        <w:left w:val="none" w:sz="0" w:space="0" w:color="auto"/>
        <w:bottom w:val="none" w:sz="0" w:space="0" w:color="auto"/>
        <w:right w:val="none" w:sz="0" w:space="0" w:color="auto"/>
      </w:divBdr>
      <w:divsChild>
        <w:div w:id="1457017507">
          <w:marLeft w:val="0"/>
          <w:marRight w:val="0"/>
          <w:marTop w:val="0"/>
          <w:marBottom w:val="0"/>
          <w:divBdr>
            <w:top w:val="none" w:sz="0" w:space="0" w:color="auto"/>
            <w:left w:val="none" w:sz="0" w:space="0" w:color="auto"/>
            <w:bottom w:val="none" w:sz="0" w:space="0" w:color="auto"/>
            <w:right w:val="none" w:sz="0" w:space="0" w:color="auto"/>
          </w:divBdr>
          <w:divsChild>
            <w:div w:id="1434859139">
              <w:marLeft w:val="0"/>
              <w:marRight w:val="0"/>
              <w:marTop w:val="0"/>
              <w:marBottom w:val="0"/>
              <w:divBdr>
                <w:top w:val="none" w:sz="0" w:space="0" w:color="auto"/>
                <w:left w:val="none" w:sz="0" w:space="0" w:color="auto"/>
                <w:bottom w:val="none" w:sz="0" w:space="0" w:color="auto"/>
                <w:right w:val="none" w:sz="0" w:space="0" w:color="auto"/>
              </w:divBdr>
              <w:divsChild>
                <w:div w:id="378672895">
                  <w:marLeft w:val="0"/>
                  <w:marRight w:val="0"/>
                  <w:marTop w:val="0"/>
                  <w:marBottom w:val="0"/>
                  <w:divBdr>
                    <w:top w:val="none" w:sz="0" w:space="0" w:color="auto"/>
                    <w:left w:val="none" w:sz="0" w:space="0" w:color="auto"/>
                    <w:bottom w:val="none" w:sz="0" w:space="0" w:color="auto"/>
                    <w:right w:val="none" w:sz="0" w:space="0" w:color="auto"/>
                  </w:divBdr>
                  <w:divsChild>
                    <w:div w:id="4150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079806">
      <w:bodyDiv w:val="1"/>
      <w:marLeft w:val="0"/>
      <w:marRight w:val="0"/>
      <w:marTop w:val="0"/>
      <w:marBottom w:val="0"/>
      <w:divBdr>
        <w:top w:val="none" w:sz="0" w:space="0" w:color="auto"/>
        <w:left w:val="none" w:sz="0" w:space="0" w:color="auto"/>
        <w:bottom w:val="none" w:sz="0" w:space="0" w:color="auto"/>
        <w:right w:val="none" w:sz="0" w:space="0" w:color="auto"/>
      </w:divBdr>
    </w:div>
    <w:div w:id="1670019935">
      <w:bodyDiv w:val="1"/>
      <w:marLeft w:val="0"/>
      <w:marRight w:val="0"/>
      <w:marTop w:val="0"/>
      <w:marBottom w:val="0"/>
      <w:divBdr>
        <w:top w:val="none" w:sz="0" w:space="0" w:color="auto"/>
        <w:left w:val="none" w:sz="0" w:space="0" w:color="auto"/>
        <w:bottom w:val="none" w:sz="0" w:space="0" w:color="auto"/>
        <w:right w:val="none" w:sz="0" w:space="0" w:color="auto"/>
      </w:divBdr>
    </w:div>
    <w:div w:id="1674650569">
      <w:bodyDiv w:val="1"/>
      <w:marLeft w:val="0"/>
      <w:marRight w:val="0"/>
      <w:marTop w:val="0"/>
      <w:marBottom w:val="0"/>
      <w:divBdr>
        <w:top w:val="none" w:sz="0" w:space="0" w:color="auto"/>
        <w:left w:val="none" w:sz="0" w:space="0" w:color="auto"/>
        <w:bottom w:val="none" w:sz="0" w:space="0" w:color="auto"/>
        <w:right w:val="none" w:sz="0" w:space="0" w:color="auto"/>
      </w:divBdr>
    </w:div>
    <w:div w:id="1675452520">
      <w:bodyDiv w:val="1"/>
      <w:marLeft w:val="0"/>
      <w:marRight w:val="0"/>
      <w:marTop w:val="0"/>
      <w:marBottom w:val="0"/>
      <w:divBdr>
        <w:top w:val="none" w:sz="0" w:space="0" w:color="auto"/>
        <w:left w:val="none" w:sz="0" w:space="0" w:color="auto"/>
        <w:bottom w:val="none" w:sz="0" w:space="0" w:color="auto"/>
        <w:right w:val="none" w:sz="0" w:space="0" w:color="auto"/>
      </w:divBdr>
    </w:div>
    <w:div w:id="1677075377">
      <w:bodyDiv w:val="1"/>
      <w:marLeft w:val="0"/>
      <w:marRight w:val="0"/>
      <w:marTop w:val="0"/>
      <w:marBottom w:val="0"/>
      <w:divBdr>
        <w:top w:val="none" w:sz="0" w:space="0" w:color="auto"/>
        <w:left w:val="none" w:sz="0" w:space="0" w:color="auto"/>
        <w:bottom w:val="none" w:sz="0" w:space="0" w:color="auto"/>
        <w:right w:val="none" w:sz="0" w:space="0" w:color="auto"/>
      </w:divBdr>
    </w:div>
    <w:div w:id="1685085207">
      <w:bodyDiv w:val="1"/>
      <w:marLeft w:val="0"/>
      <w:marRight w:val="0"/>
      <w:marTop w:val="0"/>
      <w:marBottom w:val="0"/>
      <w:divBdr>
        <w:top w:val="none" w:sz="0" w:space="0" w:color="auto"/>
        <w:left w:val="none" w:sz="0" w:space="0" w:color="auto"/>
        <w:bottom w:val="none" w:sz="0" w:space="0" w:color="auto"/>
        <w:right w:val="none" w:sz="0" w:space="0" w:color="auto"/>
      </w:divBdr>
    </w:div>
    <w:div w:id="1704549740">
      <w:bodyDiv w:val="1"/>
      <w:marLeft w:val="0"/>
      <w:marRight w:val="0"/>
      <w:marTop w:val="0"/>
      <w:marBottom w:val="0"/>
      <w:divBdr>
        <w:top w:val="none" w:sz="0" w:space="0" w:color="auto"/>
        <w:left w:val="none" w:sz="0" w:space="0" w:color="auto"/>
        <w:bottom w:val="none" w:sz="0" w:space="0" w:color="auto"/>
        <w:right w:val="none" w:sz="0" w:space="0" w:color="auto"/>
      </w:divBdr>
    </w:div>
    <w:div w:id="1736585959">
      <w:bodyDiv w:val="1"/>
      <w:marLeft w:val="0"/>
      <w:marRight w:val="0"/>
      <w:marTop w:val="0"/>
      <w:marBottom w:val="0"/>
      <w:divBdr>
        <w:top w:val="none" w:sz="0" w:space="0" w:color="auto"/>
        <w:left w:val="none" w:sz="0" w:space="0" w:color="auto"/>
        <w:bottom w:val="none" w:sz="0" w:space="0" w:color="auto"/>
        <w:right w:val="none" w:sz="0" w:space="0" w:color="auto"/>
      </w:divBdr>
    </w:div>
    <w:div w:id="1737703590">
      <w:bodyDiv w:val="1"/>
      <w:marLeft w:val="0"/>
      <w:marRight w:val="0"/>
      <w:marTop w:val="0"/>
      <w:marBottom w:val="0"/>
      <w:divBdr>
        <w:top w:val="none" w:sz="0" w:space="0" w:color="auto"/>
        <w:left w:val="none" w:sz="0" w:space="0" w:color="auto"/>
        <w:bottom w:val="none" w:sz="0" w:space="0" w:color="auto"/>
        <w:right w:val="none" w:sz="0" w:space="0" w:color="auto"/>
      </w:divBdr>
    </w:div>
    <w:div w:id="1737825946">
      <w:bodyDiv w:val="1"/>
      <w:marLeft w:val="0"/>
      <w:marRight w:val="0"/>
      <w:marTop w:val="0"/>
      <w:marBottom w:val="0"/>
      <w:divBdr>
        <w:top w:val="none" w:sz="0" w:space="0" w:color="auto"/>
        <w:left w:val="none" w:sz="0" w:space="0" w:color="auto"/>
        <w:bottom w:val="none" w:sz="0" w:space="0" w:color="auto"/>
        <w:right w:val="none" w:sz="0" w:space="0" w:color="auto"/>
      </w:divBdr>
      <w:divsChild>
        <w:div w:id="1895119075">
          <w:marLeft w:val="0"/>
          <w:marRight w:val="0"/>
          <w:marTop w:val="0"/>
          <w:marBottom w:val="0"/>
          <w:divBdr>
            <w:top w:val="none" w:sz="0" w:space="0" w:color="auto"/>
            <w:left w:val="none" w:sz="0" w:space="0" w:color="auto"/>
            <w:bottom w:val="none" w:sz="0" w:space="0" w:color="auto"/>
            <w:right w:val="none" w:sz="0" w:space="0" w:color="auto"/>
          </w:divBdr>
          <w:divsChild>
            <w:div w:id="394623514">
              <w:marLeft w:val="0"/>
              <w:marRight w:val="0"/>
              <w:marTop w:val="0"/>
              <w:marBottom w:val="0"/>
              <w:divBdr>
                <w:top w:val="none" w:sz="0" w:space="0" w:color="auto"/>
                <w:left w:val="none" w:sz="0" w:space="0" w:color="auto"/>
                <w:bottom w:val="none" w:sz="0" w:space="0" w:color="auto"/>
                <w:right w:val="none" w:sz="0" w:space="0" w:color="auto"/>
              </w:divBdr>
              <w:divsChild>
                <w:div w:id="1486893760">
                  <w:marLeft w:val="0"/>
                  <w:marRight w:val="0"/>
                  <w:marTop w:val="0"/>
                  <w:marBottom w:val="0"/>
                  <w:divBdr>
                    <w:top w:val="none" w:sz="0" w:space="0" w:color="auto"/>
                    <w:left w:val="none" w:sz="0" w:space="0" w:color="auto"/>
                    <w:bottom w:val="none" w:sz="0" w:space="0" w:color="auto"/>
                    <w:right w:val="none" w:sz="0" w:space="0" w:color="auto"/>
                  </w:divBdr>
                  <w:divsChild>
                    <w:div w:id="14763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23000">
      <w:bodyDiv w:val="1"/>
      <w:marLeft w:val="0"/>
      <w:marRight w:val="0"/>
      <w:marTop w:val="0"/>
      <w:marBottom w:val="0"/>
      <w:divBdr>
        <w:top w:val="none" w:sz="0" w:space="0" w:color="auto"/>
        <w:left w:val="none" w:sz="0" w:space="0" w:color="auto"/>
        <w:bottom w:val="none" w:sz="0" w:space="0" w:color="auto"/>
        <w:right w:val="none" w:sz="0" w:space="0" w:color="auto"/>
      </w:divBdr>
    </w:div>
    <w:div w:id="1755274916">
      <w:bodyDiv w:val="1"/>
      <w:marLeft w:val="0"/>
      <w:marRight w:val="0"/>
      <w:marTop w:val="0"/>
      <w:marBottom w:val="0"/>
      <w:divBdr>
        <w:top w:val="none" w:sz="0" w:space="0" w:color="auto"/>
        <w:left w:val="none" w:sz="0" w:space="0" w:color="auto"/>
        <w:bottom w:val="none" w:sz="0" w:space="0" w:color="auto"/>
        <w:right w:val="none" w:sz="0" w:space="0" w:color="auto"/>
      </w:divBdr>
    </w:div>
    <w:div w:id="1760833938">
      <w:bodyDiv w:val="1"/>
      <w:marLeft w:val="0"/>
      <w:marRight w:val="0"/>
      <w:marTop w:val="0"/>
      <w:marBottom w:val="0"/>
      <w:divBdr>
        <w:top w:val="none" w:sz="0" w:space="0" w:color="auto"/>
        <w:left w:val="none" w:sz="0" w:space="0" w:color="auto"/>
        <w:bottom w:val="none" w:sz="0" w:space="0" w:color="auto"/>
        <w:right w:val="none" w:sz="0" w:space="0" w:color="auto"/>
      </w:divBdr>
      <w:divsChild>
        <w:div w:id="98184942">
          <w:marLeft w:val="0"/>
          <w:marRight w:val="0"/>
          <w:marTop w:val="0"/>
          <w:marBottom w:val="0"/>
          <w:divBdr>
            <w:top w:val="none" w:sz="0" w:space="0" w:color="auto"/>
            <w:left w:val="none" w:sz="0" w:space="0" w:color="auto"/>
            <w:bottom w:val="none" w:sz="0" w:space="0" w:color="auto"/>
            <w:right w:val="none" w:sz="0" w:space="0" w:color="auto"/>
          </w:divBdr>
          <w:divsChild>
            <w:div w:id="396436836">
              <w:marLeft w:val="0"/>
              <w:marRight w:val="0"/>
              <w:marTop w:val="0"/>
              <w:marBottom w:val="0"/>
              <w:divBdr>
                <w:top w:val="none" w:sz="0" w:space="0" w:color="auto"/>
                <w:left w:val="none" w:sz="0" w:space="0" w:color="auto"/>
                <w:bottom w:val="none" w:sz="0" w:space="0" w:color="auto"/>
                <w:right w:val="none" w:sz="0" w:space="0" w:color="auto"/>
              </w:divBdr>
              <w:divsChild>
                <w:div w:id="1520503743">
                  <w:marLeft w:val="0"/>
                  <w:marRight w:val="0"/>
                  <w:marTop w:val="0"/>
                  <w:marBottom w:val="0"/>
                  <w:divBdr>
                    <w:top w:val="none" w:sz="0" w:space="0" w:color="auto"/>
                    <w:left w:val="none" w:sz="0" w:space="0" w:color="auto"/>
                    <w:bottom w:val="none" w:sz="0" w:space="0" w:color="auto"/>
                    <w:right w:val="none" w:sz="0" w:space="0" w:color="auto"/>
                  </w:divBdr>
                  <w:divsChild>
                    <w:div w:id="7688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94045">
      <w:bodyDiv w:val="1"/>
      <w:marLeft w:val="0"/>
      <w:marRight w:val="0"/>
      <w:marTop w:val="0"/>
      <w:marBottom w:val="0"/>
      <w:divBdr>
        <w:top w:val="none" w:sz="0" w:space="0" w:color="auto"/>
        <w:left w:val="none" w:sz="0" w:space="0" w:color="auto"/>
        <w:bottom w:val="none" w:sz="0" w:space="0" w:color="auto"/>
        <w:right w:val="none" w:sz="0" w:space="0" w:color="auto"/>
      </w:divBdr>
    </w:div>
    <w:div w:id="1766342154">
      <w:bodyDiv w:val="1"/>
      <w:marLeft w:val="0"/>
      <w:marRight w:val="0"/>
      <w:marTop w:val="0"/>
      <w:marBottom w:val="0"/>
      <w:divBdr>
        <w:top w:val="none" w:sz="0" w:space="0" w:color="auto"/>
        <w:left w:val="none" w:sz="0" w:space="0" w:color="auto"/>
        <w:bottom w:val="none" w:sz="0" w:space="0" w:color="auto"/>
        <w:right w:val="none" w:sz="0" w:space="0" w:color="auto"/>
      </w:divBdr>
    </w:div>
    <w:div w:id="1766926390">
      <w:bodyDiv w:val="1"/>
      <w:marLeft w:val="0"/>
      <w:marRight w:val="0"/>
      <w:marTop w:val="0"/>
      <w:marBottom w:val="0"/>
      <w:divBdr>
        <w:top w:val="none" w:sz="0" w:space="0" w:color="auto"/>
        <w:left w:val="none" w:sz="0" w:space="0" w:color="auto"/>
        <w:bottom w:val="none" w:sz="0" w:space="0" w:color="auto"/>
        <w:right w:val="none" w:sz="0" w:space="0" w:color="auto"/>
      </w:divBdr>
    </w:div>
    <w:div w:id="1767262040">
      <w:bodyDiv w:val="1"/>
      <w:marLeft w:val="0"/>
      <w:marRight w:val="0"/>
      <w:marTop w:val="0"/>
      <w:marBottom w:val="0"/>
      <w:divBdr>
        <w:top w:val="none" w:sz="0" w:space="0" w:color="auto"/>
        <w:left w:val="none" w:sz="0" w:space="0" w:color="auto"/>
        <w:bottom w:val="none" w:sz="0" w:space="0" w:color="auto"/>
        <w:right w:val="none" w:sz="0" w:space="0" w:color="auto"/>
      </w:divBdr>
    </w:div>
    <w:div w:id="1769159749">
      <w:bodyDiv w:val="1"/>
      <w:marLeft w:val="0"/>
      <w:marRight w:val="0"/>
      <w:marTop w:val="0"/>
      <w:marBottom w:val="0"/>
      <w:divBdr>
        <w:top w:val="none" w:sz="0" w:space="0" w:color="auto"/>
        <w:left w:val="none" w:sz="0" w:space="0" w:color="auto"/>
        <w:bottom w:val="none" w:sz="0" w:space="0" w:color="auto"/>
        <w:right w:val="none" w:sz="0" w:space="0" w:color="auto"/>
      </w:divBdr>
    </w:div>
    <w:div w:id="1773890747">
      <w:bodyDiv w:val="1"/>
      <w:marLeft w:val="0"/>
      <w:marRight w:val="0"/>
      <w:marTop w:val="0"/>
      <w:marBottom w:val="0"/>
      <w:divBdr>
        <w:top w:val="none" w:sz="0" w:space="0" w:color="auto"/>
        <w:left w:val="none" w:sz="0" w:space="0" w:color="auto"/>
        <w:bottom w:val="none" w:sz="0" w:space="0" w:color="auto"/>
        <w:right w:val="none" w:sz="0" w:space="0" w:color="auto"/>
      </w:divBdr>
    </w:div>
    <w:div w:id="1783648597">
      <w:bodyDiv w:val="1"/>
      <w:marLeft w:val="0"/>
      <w:marRight w:val="0"/>
      <w:marTop w:val="0"/>
      <w:marBottom w:val="0"/>
      <w:divBdr>
        <w:top w:val="none" w:sz="0" w:space="0" w:color="auto"/>
        <w:left w:val="none" w:sz="0" w:space="0" w:color="auto"/>
        <w:bottom w:val="none" w:sz="0" w:space="0" w:color="auto"/>
        <w:right w:val="none" w:sz="0" w:space="0" w:color="auto"/>
      </w:divBdr>
    </w:div>
    <w:div w:id="1815296839">
      <w:bodyDiv w:val="1"/>
      <w:marLeft w:val="0"/>
      <w:marRight w:val="0"/>
      <w:marTop w:val="0"/>
      <w:marBottom w:val="0"/>
      <w:divBdr>
        <w:top w:val="none" w:sz="0" w:space="0" w:color="auto"/>
        <w:left w:val="none" w:sz="0" w:space="0" w:color="auto"/>
        <w:bottom w:val="none" w:sz="0" w:space="0" w:color="auto"/>
        <w:right w:val="none" w:sz="0" w:space="0" w:color="auto"/>
      </w:divBdr>
    </w:div>
    <w:div w:id="1816483857">
      <w:bodyDiv w:val="1"/>
      <w:marLeft w:val="0"/>
      <w:marRight w:val="0"/>
      <w:marTop w:val="0"/>
      <w:marBottom w:val="0"/>
      <w:divBdr>
        <w:top w:val="none" w:sz="0" w:space="0" w:color="auto"/>
        <w:left w:val="none" w:sz="0" w:space="0" w:color="auto"/>
        <w:bottom w:val="none" w:sz="0" w:space="0" w:color="auto"/>
        <w:right w:val="none" w:sz="0" w:space="0" w:color="auto"/>
      </w:divBdr>
      <w:divsChild>
        <w:div w:id="1180850752">
          <w:marLeft w:val="0"/>
          <w:marRight w:val="0"/>
          <w:marTop w:val="0"/>
          <w:marBottom w:val="0"/>
          <w:divBdr>
            <w:top w:val="none" w:sz="0" w:space="0" w:color="auto"/>
            <w:left w:val="none" w:sz="0" w:space="0" w:color="auto"/>
            <w:bottom w:val="none" w:sz="0" w:space="0" w:color="auto"/>
            <w:right w:val="none" w:sz="0" w:space="0" w:color="auto"/>
          </w:divBdr>
          <w:divsChild>
            <w:div w:id="1867862891">
              <w:marLeft w:val="0"/>
              <w:marRight w:val="0"/>
              <w:marTop w:val="0"/>
              <w:marBottom w:val="0"/>
              <w:divBdr>
                <w:top w:val="none" w:sz="0" w:space="0" w:color="auto"/>
                <w:left w:val="none" w:sz="0" w:space="0" w:color="auto"/>
                <w:bottom w:val="none" w:sz="0" w:space="0" w:color="auto"/>
                <w:right w:val="none" w:sz="0" w:space="0" w:color="auto"/>
              </w:divBdr>
              <w:divsChild>
                <w:div w:id="2227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16126">
      <w:bodyDiv w:val="1"/>
      <w:marLeft w:val="0"/>
      <w:marRight w:val="0"/>
      <w:marTop w:val="0"/>
      <w:marBottom w:val="0"/>
      <w:divBdr>
        <w:top w:val="none" w:sz="0" w:space="0" w:color="auto"/>
        <w:left w:val="none" w:sz="0" w:space="0" w:color="auto"/>
        <w:bottom w:val="none" w:sz="0" w:space="0" w:color="auto"/>
        <w:right w:val="none" w:sz="0" w:space="0" w:color="auto"/>
      </w:divBdr>
    </w:div>
    <w:div w:id="1835563253">
      <w:bodyDiv w:val="1"/>
      <w:marLeft w:val="0"/>
      <w:marRight w:val="0"/>
      <w:marTop w:val="0"/>
      <w:marBottom w:val="0"/>
      <w:divBdr>
        <w:top w:val="none" w:sz="0" w:space="0" w:color="auto"/>
        <w:left w:val="none" w:sz="0" w:space="0" w:color="auto"/>
        <w:bottom w:val="none" w:sz="0" w:space="0" w:color="auto"/>
        <w:right w:val="none" w:sz="0" w:space="0" w:color="auto"/>
      </w:divBdr>
    </w:div>
    <w:div w:id="1837500801">
      <w:bodyDiv w:val="1"/>
      <w:marLeft w:val="0"/>
      <w:marRight w:val="0"/>
      <w:marTop w:val="0"/>
      <w:marBottom w:val="0"/>
      <w:divBdr>
        <w:top w:val="none" w:sz="0" w:space="0" w:color="auto"/>
        <w:left w:val="none" w:sz="0" w:space="0" w:color="auto"/>
        <w:bottom w:val="none" w:sz="0" w:space="0" w:color="auto"/>
        <w:right w:val="none" w:sz="0" w:space="0" w:color="auto"/>
      </w:divBdr>
    </w:div>
    <w:div w:id="1851487648">
      <w:bodyDiv w:val="1"/>
      <w:marLeft w:val="0"/>
      <w:marRight w:val="0"/>
      <w:marTop w:val="0"/>
      <w:marBottom w:val="0"/>
      <w:divBdr>
        <w:top w:val="none" w:sz="0" w:space="0" w:color="auto"/>
        <w:left w:val="none" w:sz="0" w:space="0" w:color="auto"/>
        <w:bottom w:val="none" w:sz="0" w:space="0" w:color="auto"/>
        <w:right w:val="none" w:sz="0" w:space="0" w:color="auto"/>
      </w:divBdr>
    </w:div>
    <w:div w:id="1861043679">
      <w:bodyDiv w:val="1"/>
      <w:marLeft w:val="0"/>
      <w:marRight w:val="0"/>
      <w:marTop w:val="0"/>
      <w:marBottom w:val="0"/>
      <w:divBdr>
        <w:top w:val="none" w:sz="0" w:space="0" w:color="auto"/>
        <w:left w:val="none" w:sz="0" w:space="0" w:color="auto"/>
        <w:bottom w:val="none" w:sz="0" w:space="0" w:color="auto"/>
        <w:right w:val="none" w:sz="0" w:space="0" w:color="auto"/>
      </w:divBdr>
    </w:div>
    <w:div w:id="1874536110">
      <w:bodyDiv w:val="1"/>
      <w:marLeft w:val="0"/>
      <w:marRight w:val="0"/>
      <w:marTop w:val="0"/>
      <w:marBottom w:val="0"/>
      <w:divBdr>
        <w:top w:val="none" w:sz="0" w:space="0" w:color="auto"/>
        <w:left w:val="none" w:sz="0" w:space="0" w:color="auto"/>
        <w:bottom w:val="none" w:sz="0" w:space="0" w:color="auto"/>
        <w:right w:val="none" w:sz="0" w:space="0" w:color="auto"/>
      </w:divBdr>
      <w:divsChild>
        <w:div w:id="2067756226">
          <w:marLeft w:val="0"/>
          <w:marRight w:val="0"/>
          <w:marTop w:val="0"/>
          <w:marBottom w:val="0"/>
          <w:divBdr>
            <w:top w:val="none" w:sz="0" w:space="0" w:color="auto"/>
            <w:left w:val="none" w:sz="0" w:space="0" w:color="auto"/>
            <w:bottom w:val="none" w:sz="0" w:space="0" w:color="auto"/>
            <w:right w:val="none" w:sz="0" w:space="0" w:color="auto"/>
          </w:divBdr>
          <w:divsChild>
            <w:div w:id="1116829497">
              <w:marLeft w:val="0"/>
              <w:marRight w:val="0"/>
              <w:marTop w:val="0"/>
              <w:marBottom w:val="0"/>
              <w:divBdr>
                <w:top w:val="none" w:sz="0" w:space="0" w:color="auto"/>
                <w:left w:val="none" w:sz="0" w:space="0" w:color="auto"/>
                <w:bottom w:val="none" w:sz="0" w:space="0" w:color="auto"/>
                <w:right w:val="none" w:sz="0" w:space="0" w:color="auto"/>
              </w:divBdr>
              <w:divsChild>
                <w:div w:id="502470896">
                  <w:marLeft w:val="0"/>
                  <w:marRight w:val="0"/>
                  <w:marTop w:val="0"/>
                  <w:marBottom w:val="0"/>
                  <w:divBdr>
                    <w:top w:val="none" w:sz="0" w:space="0" w:color="auto"/>
                    <w:left w:val="none" w:sz="0" w:space="0" w:color="auto"/>
                    <w:bottom w:val="none" w:sz="0" w:space="0" w:color="auto"/>
                    <w:right w:val="none" w:sz="0" w:space="0" w:color="auto"/>
                  </w:divBdr>
                  <w:divsChild>
                    <w:div w:id="14781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038887">
      <w:bodyDiv w:val="1"/>
      <w:marLeft w:val="0"/>
      <w:marRight w:val="0"/>
      <w:marTop w:val="0"/>
      <w:marBottom w:val="0"/>
      <w:divBdr>
        <w:top w:val="none" w:sz="0" w:space="0" w:color="auto"/>
        <w:left w:val="none" w:sz="0" w:space="0" w:color="auto"/>
        <w:bottom w:val="none" w:sz="0" w:space="0" w:color="auto"/>
        <w:right w:val="none" w:sz="0" w:space="0" w:color="auto"/>
      </w:divBdr>
    </w:div>
    <w:div w:id="1878397290">
      <w:bodyDiv w:val="1"/>
      <w:marLeft w:val="0"/>
      <w:marRight w:val="0"/>
      <w:marTop w:val="0"/>
      <w:marBottom w:val="0"/>
      <w:divBdr>
        <w:top w:val="none" w:sz="0" w:space="0" w:color="auto"/>
        <w:left w:val="none" w:sz="0" w:space="0" w:color="auto"/>
        <w:bottom w:val="none" w:sz="0" w:space="0" w:color="auto"/>
        <w:right w:val="none" w:sz="0" w:space="0" w:color="auto"/>
      </w:divBdr>
    </w:div>
    <w:div w:id="1880163280">
      <w:bodyDiv w:val="1"/>
      <w:marLeft w:val="0"/>
      <w:marRight w:val="0"/>
      <w:marTop w:val="0"/>
      <w:marBottom w:val="0"/>
      <w:divBdr>
        <w:top w:val="none" w:sz="0" w:space="0" w:color="auto"/>
        <w:left w:val="none" w:sz="0" w:space="0" w:color="auto"/>
        <w:bottom w:val="none" w:sz="0" w:space="0" w:color="auto"/>
        <w:right w:val="none" w:sz="0" w:space="0" w:color="auto"/>
      </w:divBdr>
    </w:div>
    <w:div w:id="1882284400">
      <w:bodyDiv w:val="1"/>
      <w:marLeft w:val="0"/>
      <w:marRight w:val="0"/>
      <w:marTop w:val="0"/>
      <w:marBottom w:val="0"/>
      <w:divBdr>
        <w:top w:val="none" w:sz="0" w:space="0" w:color="auto"/>
        <w:left w:val="none" w:sz="0" w:space="0" w:color="auto"/>
        <w:bottom w:val="none" w:sz="0" w:space="0" w:color="auto"/>
        <w:right w:val="none" w:sz="0" w:space="0" w:color="auto"/>
      </w:divBdr>
    </w:div>
    <w:div w:id="1885175171">
      <w:bodyDiv w:val="1"/>
      <w:marLeft w:val="0"/>
      <w:marRight w:val="0"/>
      <w:marTop w:val="0"/>
      <w:marBottom w:val="0"/>
      <w:divBdr>
        <w:top w:val="none" w:sz="0" w:space="0" w:color="auto"/>
        <w:left w:val="none" w:sz="0" w:space="0" w:color="auto"/>
        <w:bottom w:val="none" w:sz="0" w:space="0" w:color="auto"/>
        <w:right w:val="none" w:sz="0" w:space="0" w:color="auto"/>
      </w:divBdr>
    </w:div>
    <w:div w:id="1885408080">
      <w:bodyDiv w:val="1"/>
      <w:marLeft w:val="0"/>
      <w:marRight w:val="0"/>
      <w:marTop w:val="0"/>
      <w:marBottom w:val="0"/>
      <w:divBdr>
        <w:top w:val="none" w:sz="0" w:space="0" w:color="auto"/>
        <w:left w:val="none" w:sz="0" w:space="0" w:color="auto"/>
        <w:bottom w:val="none" w:sz="0" w:space="0" w:color="auto"/>
        <w:right w:val="none" w:sz="0" w:space="0" w:color="auto"/>
      </w:divBdr>
      <w:divsChild>
        <w:div w:id="1775515902">
          <w:marLeft w:val="0"/>
          <w:marRight w:val="0"/>
          <w:marTop w:val="0"/>
          <w:marBottom w:val="0"/>
          <w:divBdr>
            <w:top w:val="none" w:sz="0" w:space="0" w:color="auto"/>
            <w:left w:val="none" w:sz="0" w:space="0" w:color="auto"/>
            <w:bottom w:val="none" w:sz="0" w:space="0" w:color="auto"/>
            <w:right w:val="none" w:sz="0" w:space="0" w:color="auto"/>
          </w:divBdr>
          <w:divsChild>
            <w:div w:id="437606996">
              <w:marLeft w:val="0"/>
              <w:marRight w:val="0"/>
              <w:marTop w:val="0"/>
              <w:marBottom w:val="0"/>
              <w:divBdr>
                <w:top w:val="none" w:sz="0" w:space="0" w:color="auto"/>
                <w:left w:val="none" w:sz="0" w:space="0" w:color="auto"/>
                <w:bottom w:val="none" w:sz="0" w:space="0" w:color="auto"/>
                <w:right w:val="none" w:sz="0" w:space="0" w:color="auto"/>
              </w:divBdr>
              <w:divsChild>
                <w:div w:id="1739788136">
                  <w:marLeft w:val="0"/>
                  <w:marRight w:val="0"/>
                  <w:marTop w:val="0"/>
                  <w:marBottom w:val="0"/>
                  <w:divBdr>
                    <w:top w:val="none" w:sz="0" w:space="0" w:color="auto"/>
                    <w:left w:val="none" w:sz="0" w:space="0" w:color="auto"/>
                    <w:bottom w:val="none" w:sz="0" w:space="0" w:color="auto"/>
                    <w:right w:val="none" w:sz="0" w:space="0" w:color="auto"/>
                  </w:divBdr>
                  <w:divsChild>
                    <w:div w:id="16681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8159">
      <w:bodyDiv w:val="1"/>
      <w:marLeft w:val="0"/>
      <w:marRight w:val="0"/>
      <w:marTop w:val="0"/>
      <w:marBottom w:val="0"/>
      <w:divBdr>
        <w:top w:val="none" w:sz="0" w:space="0" w:color="auto"/>
        <w:left w:val="none" w:sz="0" w:space="0" w:color="auto"/>
        <w:bottom w:val="none" w:sz="0" w:space="0" w:color="auto"/>
        <w:right w:val="none" w:sz="0" w:space="0" w:color="auto"/>
      </w:divBdr>
      <w:divsChild>
        <w:div w:id="1059091110">
          <w:marLeft w:val="0"/>
          <w:marRight w:val="0"/>
          <w:marTop w:val="0"/>
          <w:marBottom w:val="0"/>
          <w:divBdr>
            <w:top w:val="none" w:sz="0" w:space="0" w:color="auto"/>
            <w:left w:val="none" w:sz="0" w:space="0" w:color="auto"/>
            <w:bottom w:val="none" w:sz="0" w:space="0" w:color="auto"/>
            <w:right w:val="none" w:sz="0" w:space="0" w:color="auto"/>
          </w:divBdr>
          <w:divsChild>
            <w:div w:id="182941045">
              <w:marLeft w:val="0"/>
              <w:marRight w:val="0"/>
              <w:marTop w:val="0"/>
              <w:marBottom w:val="0"/>
              <w:divBdr>
                <w:top w:val="none" w:sz="0" w:space="0" w:color="auto"/>
                <w:left w:val="none" w:sz="0" w:space="0" w:color="auto"/>
                <w:bottom w:val="none" w:sz="0" w:space="0" w:color="auto"/>
                <w:right w:val="none" w:sz="0" w:space="0" w:color="auto"/>
              </w:divBdr>
              <w:divsChild>
                <w:div w:id="737020198">
                  <w:marLeft w:val="0"/>
                  <w:marRight w:val="0"/>
                  <w:marTop w:val="0"/>
                  <w:marBottom w:val="0"/>
                  <w:divBdr>
                    <w:top w:val="none" w:sz="0" w:space="0" w:color="auto"/>
                    <w:left w:val="none" w:sz="0" w:space="0" w:color="auto"/>
                    <w:bottom w:val="none" w:sz="0" w:space="0" w:color="auto"/>
                    <w:right w:val="none" w:sz="0" w:space="0" w:color="auto"/>
                  </w:divBdr>
                  <w:divsChild>
                    <w:div w:id="20507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043721">
      <w:bodyDiv w:val="1"/>
      <w:marLeft w:val="0"/>
      <w:marRight w:val="0"/>
      <w:marTop w:val="0"/>
      <w:marBottom w:val="0"/>
      <w:divBdr>
        <w:top w:val="none" w:sz="0" w:space="0" w:color="auto"/>
        <w:left w:val="none" w:sz="0" w:space="0" w:color="auto"/>
        <w:bottom w:val="none" w:sz="0" w:space="0" w:color="auto"/>
        <w:right w:val="none" w:sz="0" w:space="0" w:color="auto"/>
      </w:divBdr>
    </w:div>
    <w:div w:id="1919172109">
      <w:bodyDiv w:val="1"/>
      <w:marLeft w:val="0"/>
      <w:marRight w:val="0"/>
      <w:marTop w:val="0"/>
      <w:marBottom w:val="0"/>
      <w:divBdr>
        <w:top w:val="none" w:sz="0" w:space="0" w:color="auto"/>
        <w:left w:val="none" w:sz="0" w:space="0" w:color="auto"/>
        <w:bottom w:val="none" w:sz="0" w:space="0" w:color="auto"/>
        <w:right w:val="none" w:sz="0" w:space="0" w:color="auto"/>
      </w:divBdr>
      <w:divsChild>
        <w:div w:id="624044695">
          <w:marLeft w:val="0"/>
          <w:marRight w:val="0"/>
          <w:marTop w:val="0"/>
          <w:marBottom w:val="0"/>
          <w:divBdr>
            <w:top w:val="none" w:sz="0" w:space="0" w:color="auto"/>
            <w:left w:val="none" w:sz="0" w:space="0" w:color="auto"/>
            <w:bottom w:val="none" w:sz="0" w:space="0" w:color="auto"/>
            <w:right w:val="none" w:sz="0" w:space="0" w:color="auto"/>
          </w:divBdr>
          <w:divsChild>
            <w:div w:id="550924620">
              <w:marLeft w:val="0"/>
              <w:marRight w:val="0"/>
              <w:marTop w:val="0"/>
              <w:marBottom w:val="0"/>
              <w:divBdr>
                <w:top w:val="none" w:sz="0" w:space="0" w:color="auto"/>
                <w:left w:val="none" w:sz="0" w:space="0" w:color="auto"/>
                <w:bottom w:val="none" w:sz="0" w:space="0" w:color="auto"/>
                <w:right w:val="none" w:sz="0" w:space="0" w:color="auto"/>
              </w:divBdr>
              <w:divsChild>
                <w:div w:id="109707295">
                  <w:marLeft w:val="0"/>
                  <w:marRight w:val="0"/>
                  <w:marTop w:val="0"/>
                  <w:marBottom w:val="0"/>
                  <w:divBdr>
                    <w:top w:val="none" w:sz="0" w:space="0" w:color="auto"/>
                    <w:left w:val="none" w:sz="0" w:space="0" w:color="auto"/>
                    <w:bottom w:val="none" w:sz="0" w:space="0" w:color="auto"/>
                    <w:right w:val="none" w:sz="0" w:space="0" w:color="auto"/>
                  </w:divBdr>
                  <w:divsChild>
                    <w:div w:id="4338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19939">
      <w:bodyDiv w:val="1"/>
      <w:marLeft w:val="0"/>
      <w:marRight w:val="0"/>
      <w:marTop w:val="0"/>
      <w:marBottom w:val="0"/>
      <w:divBdr>
        <w:top w:val="none" w:sz="0" w:space="0" w:color="auto"/>
        <w:left w:val="none" w:sz="0" w:space="0" w:color="auto"/>
        <w:bottom w:val="none" w:sz="0" w:space="0" w:color="auto"/>
        <w:right w:val="none" w:sz="0" w:space="0" w:color="auto"/>
      </w:divBdr>
    </w:div>
    <w:div w:id="1957369836">
      <w:bodyDiv w:val="1"/>
      <w:marLeft w:val="0"/>
      <w:marRight w:val="0"/>
      <w:marTop w:val="0"/>
      <w:marBottom w:val="0"/>
      <w:divBdr>
        <w:top w:val="none" w:sz="0" w:space="0" w:color="auto"/>
        <w:left w:val="none" w:sz="0" w:space="0" w:color="auto"/>
        <w:bottom w:val="none" w:sz="0" w:space="0" w:color="auto"/>
        <w:right w:val="none" w:sz="0" w:space="0" w:color="auto"/>
      </w:divBdr>
    </w:div>
    <w:div w:id="1962882422">
      <w:bodyDiv w:val="1"/>
      <w:marLeft w:val="0"/>
      <w:marRight w:val="0"/>
      <w:marTop w:val="0"/>
      <w:marBottom w:val="0"/>
      <w:divBdr>
        <w:top w:val="none" w:sz="0" w:space="0" w:color="auto"/>
        <w:left w:val="none" w:sz="0" w:space="0" w:color="auto"/>
        <w:bottom w:val="none" w:sz="0" w:space="0" w:color="auto"/>
        <w:right w:val="none" w:sz="0" w:space="0" w:color="auto"/>
      </w:divBdr>
      <w:divsChild>
        <w:div w:id="1808275594">
          <w:marLeft w:val="0"/>
          <w:marRight w:val="0"/>
          <w:marTop w:val="0"/>
          <w:marBottom w:val="0"/>
          <w:divBdr>
            <w:top w:val="none" w:sz="0" w:space="0" w:color="auto"/>
            <w:left w:val="none" w:sz="0" w:space="0" w:color="auto"/>
            <w:bottom w:val="none" w:sz="0" w:space="0" w:color="auto"/>
            <w:right w:val="none" w:sz="0" w:space="0" w:color="auto"/>
          </w:divBdr>
          <w:divsChild>
            <w:div w:id="37946438">
              <w:marLeft w:val="0"/>
              <w:marRight w:val="0"/>
              <w:marTop w:val="0"/>
              <w:marBottom w:val="0"/>
              <w:divBdr>
                <w:top w:val="none" w:sz="0" w:space="0" w:color="auto"/>
                <w:left w:val="none" w:sz="0" w:space="0" w:color="auto"/>
                <w:bottom w:val="none" w:sz="0" w:space="0" w:color="auto"/>
                <w:right w:val="none" w:sz="0" w:space="0" w:color="auto"/>
              </w:divBdr>
              <w:divsChild>
                <w:div w:id="472452240">
                  <w:marLeft w:val="0"/>
                  <w:marRight w:val="0"/>
                  <w:marTop w:val="0"/>
                  <w:marBottom w:val="0"/>
                  <w:divBdr>
                    <w:top w:val="none" w:sz="0" w:space="0" w:color="auto"/>
                    <w:left w:val="none" w:sz="0" w:space="0" w:color="auto"/>
                    <w:bottom w:val="none" w:sz="0" w:space="0" w:color="auto"/>
                    <w:right w:val="none" w:sz="0" w:space="0" w:color="auto"/>
                  </w:divBdr>
                  <w:divsChild>
                    <w:div w:id="2977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96910">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6061921">
      <w:bodyDiv w:val="1"/>
      <w:marLeft w:val="0"/>
      <w:marRight w:val="0"/>
      <w:marTop w:val="0"/>
      <w:marBottom w:val="0"/>
      <w:divBdr>
        <w:top w:val="none" w:sz="0" w:space="0" w:color="auto"/>
        <w:left w:val="none" w:sz="0" w:space="0" w:color="auto"/>
        <w:bottom w:val="none" w:sz="0" w:space="0" w:color="auto"/>
        <w:right w:val="none" w:sz="0" w:space="0" w:color="auto"/>
      </w:divBdr>
    </w:div>
    <w:div w:id="1995523116">
      <w:bodyDiv w:val="1"/>
      <w:marLeft w:val="0"/>
      <w:marRight w:val="0"/>
      <w:marTop w:val="0"/>
      <w:marBottom w:val="0"/>
      <w:divBdr>
        <w:top w:val="none" w:sz="0" w:space="0" w:color="auto"/>
        <w:left w:val="none" w:sz="0" w:space="0" w:color="auto"/>
        <w:bottom w:val="none" w:sz="0" w:space="0" w:color="auto"/>
        <w:right w:val="none" w:sz="0" w:space="0" w:color="auto"/>
      </w:divBdr>
    </w:div>
    <w:div w:id="1998875321">
      <w:bodyDiv w:val="1"/>
      <w:marLeft w:val="0"/>
      <w:marRight w:val="0"/>
      <w:marTop w:val="0"/>
      <w:marBottom w:val="0"/>
      <w:divBdr>
        <w:top w:val="none" w:sz="0" w:space="0" w:color="auto"/>
        <w:left w:val="none" w:sz="0" w:space="0" w:color="auto"/>
        <w:bottom w:val="none" w:sz="0" w:space="0" w:color="auto"/>
        <w:right w:val="none" w:sz="0" w:space="0" w:color="auto"/>
      </w:divBdr>
    </w:div>
    <w:div w:id="2002156389">
      <w:bodyDiv w:val="1"/>
      <w:marLeft w:val="0"/>
      <w:marRight w:val="0"/>
      <w:marTop w:val="0"/>
      <w:marBottom w:val="0"/>
      <w:divBdr>
        <w:top w:val="none" w:sz="0" w:space="0" w:color="auto"/>
        <w:left w:val="none" w:sz="0" w:space="0" w:color="auto"/>
        <w:bottom w:val="none" w:sz="0" w:space="0" w:color="auto"/>
        <w:right w:val="none" w:sz="0" w:space="0" w:color="auto"/>
      </w:divBdr>
    </w:div>
    <w:div w:id="2009557273">
      <w:bodyDiv w:val="1"/>
      <w:marLeft w:val="0"/>
      <w:marRight w:val="0"/>
      <w:marTop w:val="0"/>
      <w:marBottom w:val="0"/>
      <w:divBdr>
        <w:top w:val="none" w:sz="0" w:space="0" w:color="auto"/>
        <w:left w:val="none" w:sz="0" w:space="0" w:color="auto"/>
        <w:bottom w:val="none" w:sz="0" w:space="0" w:color="auto"/>
        <w:right w:val="none" w:sz="0" w:space="0" w:color="auto"/>
      </w:divBdr>
    </w:div>
    <w:div w:id="2034568572">
      <w:bodyDiv w:val="1"/>
      <w:marLeft w:val="0"/>
      <w:marRight w:val="0"/>
      <w:marTop w:val="0"/>
      <w:marBottom w:val="0"/>
      <w:divBdr>
        <w:top w:val="none" w:sz="0" w:space="0" w:color="auto"/>
        <w:left w:val="none" w:sz="0" w:space="0" w:color="auto"/>
        <w:bottom w:val="none" w:sz="0" w:space="0" w:color="auto"/>
        <w:right w:val="none" w:sz="0" w:space="0" w:color="auto"/>
      </w:divBdr>
      <w:divsChild>
        <w:div w:id="170682508">
          <w:marLeft w:val="0"/>
          <w:marRight w:val="0"/>
          <w:marTop w:val="0"/>
          <w:marBottom w:val="0"/>
          <w:divBdr>
            <w:top w:val="none" w:sz="0" w:space="0" w:color="auto"/>
            <w:left w:val="none" w:sz="0" w:space="0" w:color="auto"/>
            <w:bottom w:val="none" w:sz="0" w:space="0" w:color="auto"/>
            <w:right w:val="none" w:sz="0" w:space="0" w:color="auto"/>
          </w:divBdr>
          <w:divsChild>
            <w:div w:id="1189413438">
              <w:marLeft w:val="0"/>
              <w:marRight w:val="0"/>
              <w:marTop w:val="0"/>
              <w:marBottom w:val="0"/>
              <w:divBdr>
                <w:top w:val="none" w:sz="0" w:space="0" w:color="auto"/>
                <w:left w:val="none" w:sz="0" w:space="0" w:color="auto"/>
                <w:bottom w:val="none" w:sz="0" w:space="0" w:color="auto"/>
                <w:right w:val="none" w:sz="0" w:space="0" w:color="auto"/>
              </w:divBdr>
              <w:divsChild>
                <w:div w:id="31350535">
                  <w:marLeft w:val="0"/>
                  <w:marRight w:val="0"/>
                  <w:marTop w:val="0"/>
                  <w:marBottom w:val="0"/>
                  <w:divBdr>
                    <w:top w:val="none" w:sz="0" w:space="0" w:color="auto"/>
                    <w:left w:val="none" w:sz="0" w:space="0" w:color="auto"/>
                    <w:bottom w:val="none" w:sz="0" w:space="0" w:color="auto"/>
                    <w:right w:val="none" w:sz="0" w:space="0" w:color="auto"/>
                  </w:divBdr>
                  <w:divsChild>
                    <w:div w:id="13357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76986">
      <w:bodyDiv w:val="1"/>
      <w:marLeft w:val="0"/>
      <w:marRight w:val="0"/>
      <w:marTop w:val="0"/>
      <w:marBottom w:val="0"/>
      <w:divBdr>
        <w:top w:val="none" w:sz="0" w:space="0" w:color="auto"/>
        <w:left w:val="none" w:sz="0" w:space="0" w:color="auto"/>
        <w:bottom w:val="none" w:sz="0" w:space="0" w:color="auto"/>
        <w:right w:val="none" w:sz="0" w:space="0" w:color="auto"/>
      </w:divBdr>
    </w:div>
    <w:div w:id="2054377211">
      <w:bodyDiv w:val="1"/>
      <w:marLeft w:val="0"/>
      <w:marRight w:val="0"/>
      <w:marTop w:val="0"/>
      <w:marBottom w:val="0"/>
      <w:divBdr>
        <w:top w:val="none" w:sz="0" w:space="0" w:color="auto"/>
        <w:left w:val="none" w:sz="0" w:space="0" w:color="auto"/>
        <w:bottom w:val="none" w:sz="0" w:space="0" w:color="auto"/>
        <w:right w:val="none" w:sz="0" w:space="0" w:color="auto"/>
      </w:divBdr>
    </w:div>
    <w:div w:id="2056470133">
      <w:bodyDiv w:val="1"/>
      <w:marLeft w:val="0"/>
      <w:marRight w:val="0"/>
      <w:marTop w:val="0"/>
      <w:marBottom w:val="0"/>
      <w:divBdr>
        <w:top w:val="none" w:sz="0" w:space="0" w:color="auto"/>
        <w:left w:val="none" w:sz="0" w:space="0" w:color="auto"/>
        <w:bottom w:val="none" w:sz="0" w:space="0" w:color="auto"/>
        <w:right w:val="none" w:sz="0" w:space="0" w:color="auto"/>
      </w:divBdr>
    </w:div>
    <w:div w:id="2059548081">
      <w:bodyDiv w:val="1"/>
      <w:marLeft w:val="0"/>
      <w:marRight w:val="0"/>
      <w:marTop w:val="0"/>
      <w:marBottom w:val="0"/>
      <w:divBdr>
        <w:top w:val="none" w:sz="0" w:space="0" w:color="auto"/>
        <w:left w:val="none" w:sz="0" w:space="0" w:color="auto"/>
        <w:bottom w:val="none" w:sz="0" w:space="0" w:color="auto"/>
        <w:right w:val="none" w:sz="0" w:space="0" w:color="auto"/>
      </w:divBdr>
    </w:div>
    <w:div w:id="2064257001">
      <w:bodyDiv w:val="1"/>
      <w:marLeft w:val="0"/>
      <w:marRight w:val="0"/>
      <w:marTop w:val="0"/>
      <w:marBottom w:val="0"/>
      <w:divBdr>
        <w:top w:val="none" w:sz="0" w:space="0" w:color="auto"/>
        <w:left w:val="none" w:sz="0" w:space="0" w:color="auto"/>
        <w:bottom w:val="none" w:sz="0" w:space="0" w:color="auto"/>
        <w:right w:val="none" w:sz="0" w:space="0" w:color="auto"/>
      </w:divBdr>
    </w:div>
    <w:div w:id="2065833104">
      <w:bodyDiv w:val="1"/>
      <w:marLeft w:val="0"/>
      <w:marRight w:val="0"/>
      <w:marTop w:val="0"/>
      <w:marBottom w:val="0"/>
      <w:divBdr>
        <w:top w:val="none" w:sz="0" w:space="0" w:color="auto"/>
        <w:left w:val="none" w:sz="0" w:space="0" w:color="auto"/>
        <w:bottom w:val="none" w:sz="0" w:space="0" w:color="auto"/>
        <w:right w:val="none" w:sz="0" w:space="0" w:color="auto"/>
      </w:divBdr>
      <w:divsChild>
        <w:div w:id="636032678">
          <w:marLeft w:val="0"/>
          <w:marRight w:val="0"/>
          <w:marTop w:val="0"/>
          <w:marBottom w:val="0"/>
          <w:divBdr>
            <w:top w:val="none" w:sz="0" w:space="0" w:color="auto"/>
            <w:left w:val="none" w:sz="0" w:space="0" w:color="auto"/>
            <w:bottom w:val="none" w:sz="0" w:space="0" w:color="auto"/>
            <w:right w:val="none" w:sz="0" w:space="0" w:color="auto"/>
          </w:divBdr>
          <w:divsChild>
            <w:div w:id="976835924">
              <w:marLeft w:val="0"/>
              <w:marRight w:val="0"/>
              <w:marTop w:val="0"/>
              <w:marBottom w:val="0"/>
              <w:divBdr>
                <w:top w:val="none" w:sz="0" w:space="0" w:color="auto"/>
                <w:left w:val="none" w:sz="0" w:space="0" w:color="auto"/>
                <w:bottom w:val="none" w:sz="0" w:space="0" w:color="auto"/>
                <w:right w:val="none" w:sz="0" w:space="0" w:color="auto"/>
              </w:divBdr>
              <w:divsChild>
                <w:div w:id="1593395286">
                  <w:marLeft w:val="0"/>
                  <w:marRight w:val="0"/>
                  <w:marTop w:val="0"/>
                  <w:marBottom w:val="0"/>
                  <w:divBdr>
                    <w:top w:val="none" w:sz="0" w:space="0" w:color="auto"/>
                    <w:left w:val="none" w:sz="0" w:space="0" w:color="auto"/>
                    <w:bottom w:val="none" w:sz="0" w:space="0" w:color="auto"/>
                    <w:right w:val="none" w:sz="0" w:space="0" w:color="auto"/>
                  </w:divBdr>
                  <w:divsChild>
                    <w:div w:id="5549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97465">
      <w:bodyDiv w:val="1"/>
      <w:marLeft w:val="0"/>
      <w:marRight w:val="0"/>
      <w:marTop w:val="0"/>
      <w:marBottom w:val="0"/>
      <w:divBdr>
        <w:top w:val="none" w:sz="0" w:space="0" w:color="auto"/>
        <w:left w:val="none" w:sz="0" w:space="0" w:color="auto"/>
        <w:bottom w:val="none" w:sz="0" w:space="0" w:color="auto"/>
        <w:right w:val="none" w:sz="0" w:space="0" w:color="auto"/>
      </w:divBdr>
      <w:divsChild>
        <w:div w:id="635641945">
          <w:marLeft w:val="0"/>
          <w:marRight w:val="0"/>
          <w:marTop w:val="0"/>
          <w:marBottom w:val="0"/>
          <w:divBdr>
            <w:top w:val="none" w:sz="0" w:space="0" w:color="auto"/>
            <w:left w:val="none" w:sz="0" w:space="0" w:color="auto"/>
            <w:bottom w:val="none" w:sz="0" w:space="0" w:color="auto"/>
            <w:right w:val="none" w:sz="0" w:space="0" w:color="auto"/>
          </w:divBdr>
          <w:divsChild>
            <w:div w:id="1894151544">
              <w:marLeft w:val="0"/>
              <w:marRight w:val="0"/>
              <w:marTop w:val="0"/>
              <w:marBottom w:val="0"/>
              <w:divBdr>
                <w:top w:val="none" w:sz="0" w:space="0" w:color="auto"/>
                <w:left w:val="none" w:sz="0" w:space="0" w:color="auto"/>
                <w:bottom w:val="none" w:sz="0" w:space="0" w:color="auto"/>
                <w:right w:val="none" w:sz="0" w:space="0" w:color="auto"/>
              </w:divBdr>
              <w:divsChild>
                <w:div w:id="423233686">
                  <w:marLeft w:val="0"/>
                  <w:marRight w:val="0"/>
                  <w:marTop w:val="0"/>
                  <w:marBottom w:val="0"/>
                  <w:divBdr>
                    <w:top w:val="none" w:sz="0" w:space="0" w:color="auto"/>
                    <w:left w:val="none" w:sz="0" w:space="0" w:color="auto"/>
                    <w:bottom w:val="none" w:sz="0" w:space="0" w:color="auto"/>
                    <w:right w:val="none" w:sz="0" w:space="0" w:color="auto"/>
                  </w:divBdr>
                  <w:divsChild>
                    <w:div w:id="1600605870">
                      <w:marLeft w:val="0"/>
                      <w:marRight w:val="0"/>
                      <w:marTop w:val="0"/>
                      <w:marBottom w:val="0"/>
                      <w:divBdr>
                        <w:top w:val="none" w:sz="0" w:space="0" w:color="auto"/>
                        <w:left w:val="none" w:sz="0" w:space="0" w:color="auto"/>
                        <w:bottom w:val="none" w:sz="0" w:space="0" w:color="auto"/>
                        <w:right w:val="none" w:sz="0" w:space="0" w:color="auto"/>
                      </w:divBdr>
                    </w:div>
                  </w:divsChild>
                </w:div>
                <w:div w:id="561793245">
                  <w:marLeft w:val="0"/>
                  <w:marRight w:val="0"/>
                  <w:marTop w:val="0"/>
                  <w:marBottom w:val="0"/>
                  <w:divBdr>
                    <w:top w:val="none" w:sz="0" w:space="0" w:color="auto"/>
                    <w:left w:val="none" w:sz="0" w:space="0" w:color="auto"/>
                    <w:bottom w:val="none" w:sz="0" w:space="0" w:color="auto"/>
                    <w:right w:val="none" w:sz="0" w:space="0" w:color="auto"/>
                  </w:divBdr>
                  <w:divsChild>
                    <w:div w:id="7043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766886">
      <w:bodyDiv w:val="1"/>
      <w:marLeft w:val="0"/>
      <w:marRight w:val="0"/>
      <w:marTop w:val="0"/>
      <w:marBottom w:val="0"/>
      <w:divBdr>
        <w:top w:val="none" w:sz="0" w:space="0" w:color="auto"/>
        <w:left w:val="none" w:sz="0" w:space="0" w:color="auto"/>
        <w:bottom w:val="none" w:sz="0" w:space="0" w:color="auto"/>
        <w:right w:val="none" w:sz="0" w:space="0" w:color="auto"/>
      </w:divBdr>
    </w:div>
    <w:div w:id="2089108399">
      <w:bodyDiv w:val="1"/>
      <w:marLeft w:val="0"/>
      <w:marRight w:val="0"/>
      <w:marTop w:val="0"/>
      <w:marBottom w:val="0"/>
      <w:divBdr>
        <w:top w:val="none" w:sz="0" w:space="0" w:color="auto"/>
        <w:left w:val="none" w:sz="0" w:space="0" w:color="auto"/>
        <w:bottom w:val="none" w:sz="0" w:space="0" w:color="auto"/>
        <w:right w:val="none" w:sz="0" w:space="0" w:color="auto"/>
      </w:divBdr>
    </w:div>
    <w:div w:id="2090880388">
      <w:bodyDiv w:val="1"/>
      <w:marLeft w:val="0"/>
      <w:marRight w:val="0"/>
      <w:marTop w:val="0"/>
      <w:marBottom w:val="0"/>
      <w:divBdr>
        <w:top w:val="none" w:sz="0" w:space="0" w:color="auto"/>
        <w:left w:val="none" w:sz="0" w:space="0" w:color="auto"/>
        <w:bottom w:val="none" w:sz="0" w:space="0" w:color="auto"/>
        <w:right w:val="none" w:sz="0" w:space="0" w:color="auto"/>
      </w:divBdr>
    </w:div>
    <w:div w:id="2113280645">
      <w:bodyDiv w:val="1"/>
      <w:marLeft w:val="0"/>
      <w:marRight w:val="0"/>
      <w:marTop w:val="0"/>
      <w:marBottom w:val="0"/>
      <w:divBdr>
        <w:top w:val="none" w:sz="0" w:space="0" w:color="auto"/>
        <w:left w:val="none" w:sz="0" w:space="0" w:color="auto"/>
        <w:bottom w:val="none" w:sz="0" w:space="0" w:color="auto"/>
        <w:right w:val="none" w:sz="0" w:space="0" w:color="auto"/>
      </w:divBdr>
    </w:div>
    <w:div w:id="2115511831">
      <w:bodyDiv w:val="1"/>
      <w:marLeft w:val="0"/>
      <w:marRight w:val="0"/>
      <w:marTop w:val="0"/>
      <w:marBottom w:val="0"/>
      <w:divBdr>
        <w:top w:val="none" w:sz="0" w:space="0" w:color="auto"/>
        <w:left w:val="none" w:sz="0" w:space="0" w:color="auto"/>
        <w:bottom w:val="none" w:sz="0" w:space="0" w:color="auto"/>
        <w:right w:val="none" w:sz="0" w:space="0" w:color="auto"/>
      </w:divBdr>
    </w:div>
    <w:div w:id="2125149967">
      <w:bodyDiv w:val="1"/>
      <w:marLeft w:val="0"/>
      <w:marRight w:val="0"/>
      <w:marTop w:val="0"/>
      <w:marBottom w:val="0"/>
      <w:divBdr>
        <w:top w:val="none" w:sz="0" w:space="0" w:color="auto"/>
        <w:left w:val="none" w:sz="0" w:space="0" w:color="auto"/>
        <w:bottom w:val="none" w:sz="0" w:space="0" w:color="auto"/>
        <w:right w:val="none" w:sz="0" w:space="0" w:color="auto"/>
      </w:divBdr>
    </w:div>
    <w:div w:id="2129621664">
      <w:bodyDiv w:val="1"/>
      <w:marLeft w:val="0"/>
      <w:marRight w:val="0"/>
      <w:marTop w:val="0"/>
      <w:marBottom w:val="0"/>
      <w:divBdr>
        <w:top w:val="none" w:sz="0" w:space="0" w:color="auto"/>
        <w:left w:val="none" w:sz="0" w:space="0" w:color="auto"/>
        <w:bottom w:val="none" w:sz="0" w:space="0" w:color="auto"/>
        <w:right w:val="none" w:sz="0" w:space="0" w:color="auto"/>
      </w:divBdr>
    </w:div>
    <w:div w:id="2132822301">
      <w:bodyDiv w:val="1"/>
      <w:marLeft w:val="0"/>
      <w:marRight w:val="0"/>
      <w:marTop w:val="0"/>
      <w:marBottom w:val="0"/>
      <w:divBdr>
        <w:top w:val="none" w:sz="0" w:space="0" w:color="auto"/>
        <w:left w:val="none" w:sz="0" w:space="0" w:color="auto"/>
        <w:bottom w:val="none" w:sz="0" w:space="0" w:color="auto"/>
        <w:right w:val="none" w:sz="0" w:space="0" w:color="auto"/>
      </w:divBdr>
    </w:div>
    <w:div w:id="213898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ebikes.ca/" TargetMode="External"/><Relationship Id="rId2" Type="http://schemas.openxmlformats.org/officeDocument/2006/relationships/customXml" Target="../customXml/item2.xml"/><Relationship Id="rId16" Type="http://schemas.openxmlformats.org/officeDocument/2006/relationships/hyperlink" Target="http://radiocontrolinfo.co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cetinich.ne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DWe03</b:Tag>
    <b:SourceType>InternetSite</b:SourceType>
    <b:Guid>{497BCC45-FC00-5E4F-BAD8-8303C29903E4}</b:Guid>
    <b:Author>
      <b:Author>
        <b:NameList>
          <b:Person>
            <b:Last>Wels</b:Last>
            <b:First>D.</b:First>
          </b:Person>
        </b:NameList>
      </b:Author>
    </b:Author>
    <b:Title>Extreme Programming: A Gentle Inroduction.</b:Title>
    <b:Year>2003</b:Year>
    <b:URL>www.extremeprogramming.org</b:URL>
    <b:Month>03</b:Month>
    <b:Day>12</b:Day>
    <b:LCID>lv-LV</b:LCID>
    <b:RefOrder>1</b:RefOrder>
  </b:Source>
  <b:Source>
    <b:Tag>Wir01</b:Tag>
    <b:SourceType>Book</b:SourceType>
    <b:Guid>{C8ACB2EA-18BC-2340-8027-B0B1683E28B4}</b:Guid>
    <b:Author>
      <b:Author>
        <b:NameList>
          <b:Person>
            <b:Last>Wirth</b:Last>
            <b:First>N.</b:First>
          </b:Person>
        </b:NameList>
      </b:Author>
    </b:Author>
    <b:Title>Altorithms and Data Structures</b:Title>
    <b:City>New Jersey</b:City>
    <b:Publisher>Prince Hall</b:Publisher>
    <b:Year>2001</b:Year>
    <b:Pages>351</b:Pages>
    <b:RefOrder>2</b:RefOrder>
  </b:Source>
  <b:Source>
    <b:Tag>Flo15</b:Tag>
    <b:SourceType>Book</b:SourceType>
    <b:Guid>{CD534F26-6AAE-424A-A08A-7F7EE61362BA}</b:Guid>
    <b:Author>
      <b:Author>
        <b:NameList>
          <b:Person>
            <b:Last>Floyd</b:Last>
            <b:First>Thomas</b:First>
            <b:Middle>L.</b:Middle>
          </b:Person>
        </b:NameList>
      </b:Author>
    </b:Author>
    <b:Title>Digital Fundamentals</b:Title>
    <b:Publisher>Pearson</b:Publisher>
    <b:Year>2015</b:Year>
    <b:Volume>11</b:Volume>
    <b:RefOrder>3</b:RefOrder>
  </b:Source>
  <b:Source>
    <b:Tag>Ame12</b:Tag>
    <b:SourceType>InternetSite</b:SourceType>
    <b:Guid>{9618D994-4075-994C-BED4-69C1A4BFF497}</b:Guid>
    <b:Title>APA Style</b:Title>
    <b:Year>2012</b:Year>
    <b:Author>
      <b:Author>
        <b:Corporate>American Psychological Association</b:Corporate>
      </b:Author>
    </b:Author>
    <b:URL>http://www.apastyle.org/learn/quick-guide-on-references.aspx</b:URL>
    <b:RefOrder>4</b:RefOrder>
  </b:Source>
  <b:Source>
    <b:Tag>Ele21</b:Tag>
    <b:SourceType>InternetSite</b:SourceType>
    <b:Guid>{90779486-CF46-9F4A-A222-D1DD77A8E4C7}</b:Guid>
    <b:Year>2021</b:Year>
    <b:Author>
      <b:Author>
        <b:Corporate>ElectronicsComp.com</b:Corporate>
      </b:Author>
    </b:Author>
    <b:InternetSiteTitle>ElectronicsComp.com</b:InternetSiteTitle>
    <b:URL>https://www.electronicscomp.com/2sa1266-pnp-general-purpose-transistor-50v-150ma-to-92-package</b:URL>
    <b:YearAccessed>2021</b:YearAccessed>
    <b:MonthAccessed>09</b:MonthAccessed>
    <b:RefOrder>5</b:RefOrder>
  </b:Source>
  <b:Source>
    <b:Tag>Ome20</b:Tag>
    <b:SourceType>InternetSite</b:SourceType>
    <b:Guid>{4EC61913-4526-FC4B-B6A0-9DB9BD1A0B49}</b:Guid>
    <b:Author>
      <b:Author>
        <b:NameList>
          <b:Person>
            <b:Last>Omegatron</b:Last>
          </b:Person>
        </b:NameList>
      </b:Author>
    </b:Author>
    <b:Title>WIKIMEDIA</b:Title>
    <b:URL>https://commons.wikimedia.org/wiki/File:BJT_PNP_symbol.svg</b:URL>
    <b:Year>2020</b:Year>
    <b:Month>08</b:Month>
    <b:Day>30</b:Day>
    <b:YearAccessed>2021</b:YearAccessed>
    <b:MonthAccessed>Septembris</b:MonthAccessed>
    <b:RefOrder>6</b:RefOrder>
  </b:Source>
  <b:Source>
    <b:Tag>Vid</b:Tag>
    <b:SourceType>Misc</b:SourceType>
    <b:Guid>{850C71E1-052D-B641-B3A5-C33F9A9DC511}</b:Guid>
    <b:Author>
      <b:Author>
        <b:Corporate>Vidzemes Augstskola</b:Corporate>
      </b:Author>
    </b:Author>
    <b:Title>Vidzemes Augstskolas ētikas nolikums</b:Title>
    <b:Year>2017</b:Year>
    <b:Month>Aprīlis</b:Month>
    <b:Day>26</b:Day>
    <b:Publisher>Vidzemes Augstskolas Senāts</b:Publisher>
    <b:RefOrder>7</b:RefOrder>
  </b:Source>
  <b:Source>
    <b:Tag>Vid12</b:Tag>
    <b:SourceType>Misc</b:SourceType>
    <b:Guid>{56FEBA71-08FD-C944-AB75-D8A8C7290B6C}</b:Guid>
    <b:Author>
      <b:Author>
        <b:Corporate>Vidzemes Augstskola</b:Corporate>
      </b:Author>
    </b:Author>
    <b:Title>Studiju nolikums</b:Title>
    <b:Year>2012.</b:Year>
    <b:Month>Janvāris</b:Month>
    <b:Day>25.</b:Day>
    <b:City>Valmiera</b:City>
    <b:Publisher>Vidzemes Augstskolas Senāts</b:Publisher>
    <b:RefOrder>8</b:RefOrder>
  </b:Source>
  <b:Source>
    <b:Tag>LRS00</b:Tag>
    <b:SourceType>Misc</b:SourceType>
    <b:Guid>{481A4ADA-1DF8-5F44-A075-374BE00E2212}</b:Guid>
    <b:Author>
      <b:Author>
        <b:Corporate>LR Saeima</b:Corporate>
      </b:Author>
    </b:Author>
    <b:Title>Autortiesību likums</b:Title>
    <b:PublicationTitle>Likums</b:PublicationTitle>
    <b:Year>2000</b:Year>
    <b:Month>Maijs</b:Month>
    <b:Day>11</b:Day>
    <b:City>Rīga</b:City>
    <b:CountryRegion>Latvija</b:CountryRegion>
    <b:Publisher>LR Saeima</b:Publisher>
    <b:RefOrder>9</b:RefOrder>
  </b:Source>
  <b:Source>
    <b:Tag>SCa18</b:Tag>
    <b:SourceType>Misc</b:SourceType>
    <b:Guid>{CE5E93C5-EA81-8D40-8168-1D25854EEF66}</b:Guid>
    <b:Author>
      <b:Author>
        <b:NameList>
          <b:Person>
            <b:Last>S. Cakula</b:Last>
            <b:First>I.</b:First>
            <b:Middle>Dannenbergs, E. Ginters</b:Middle>
          </b:Person>
        </b:NameList>
      </b:Author>
    </b:Author>
    <b:Title>Bakalaura darba noformēšana. Metodiski norādījumi Inženierzinātņu fakultātes studentiem</b:Title>
    <b:Year>2018</b:Year>
    <b:Publisher>ViA</b:Publisher>
    <b:City>Valmiera</b:City>
    <b:CountryRegion>Latvia</b:CountryRegion>
    <b:RefOrder>10</b:RefOrder>
  </b:Source>
  <b:Source>
    <b:Tag>Vid20</b:Tag>
    <b:SourceType>Misc</b:SourceType>
    <b:Guid>{2F77CBC9-67AB-3342-81F5-F7F2FF365B09}</b:Guid>
    <b:Author>
      <b:Author>
        <b:Corporate>Vidzemes Augstskola Inženierzinātņu fakultāte</b:Corporate>
      </b:Author>
    </b:Author>
    <b:Title>Nolikums par kvalifikācijas darba izstrādi pirmā līmeņa profesionālās augstākās izglītības studiju programmā koka ēku celtniecība un ekobūves</b:Title>
    <b:Year>2020</b:Year>
    <b:City>Valmeira</b:City>
    <b:CountryRegion>Latvija</b:CountryRegion>
    <b:Publisher>Vidzemes Augstskola</b:Publisher>
    <b:RefOrder>11</b:RefOrder>
  </b:Source>
  <b:Source>
    <b:Tag>Vid1</b:Tag>
    <b:SourceType>Misc</b:SourceType>
    <b:Guid>{A5B75D26-27D0-7645-943C-EC1A41B24077}</b:Guid>
    <b:Author>
      <b:Author>
        <b:Corporate>Vidzemes augstskola Inženierzinātņu fakultāte</b:Corporate>
      </b:Author>
    </b:Author>
    <b:Title>Maģistra darbu nolikums.</b:Title>
    <b:PublicationTitle>VIDZEMES AUGSTSKOLAS PROFESIONĀLĀ MAĢISTRA STUDIJU PROGRAMMA “SOCIOTEHNISKU SISTĒMU INŽENIERIJA”</b:PublicationTitle>
    <b:Year>2006</b:Year>
    <b:City>Valmiera</b:City>
    <b:CountryRegion>Latvia</b:CountryRegion>
    <b:Publisher>Vidzemes Augstskola</b:Publisher>
    <b:RefOrder>12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C0170E5C2601C45ADA3D0923CBC43A8" ma:contentTypeVersion="13" ma:contentTypeDescription="Create a new document." ma:contentTypeScope="" ma:versionID="3c2a3f148798e3becd5da5bf3384a013">
  <xsd:schema xmlns:xsd="http://www.w3.org/2001/XMLSchema" xmlns:xs="http://www.w3.org/2001/XMLSchema" xmlns:p="http://schemas.microsoft.com/office/2006/metadata/properties" xmlns:ns2="472a86e1-4c95-445d-b05a-ccae0394e1eb" xmlns:ns3="5b49ae81-c274-42d5-ab98-c7ac7786f03c" targetNamespace="http://schemas.microsoft.com/office/2006/metadata/properties" ma:root="true" ma:fieldsID="ae010d5c17d0e1bfc646e209adb332b7" ns2:_="" ns3:_="">
    <xsd:import namespace="472a86e1-4c95-445d-b05a-ccae0394e1eb"/>
    <xsd:import namespace="5b49ae81-c274-42d5-ab98-c7ac7786f0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a86e1-4c95-445d-b05a-ccae0394e1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49ae81-c274-42d5-ab98-c7ac7786f03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BBCD83-4E6E-4BF8-A35F-B269236D416B}">
  <ds:schemaRefs>
    <ds:schemaRef ds:uri="http://schemas.openxmlformats.org/officeDocument/2006/bibliography"/>
  </ds:schemaRefs>
</ds:datastoreItem>
</file>

<file path=customXml/itemProps2.xml><?xml version="1.0" encoding="utf-8"?>
<ds:datastoreItem xmlns:ds="http://schemas.openxmlformats.org/officeDocument/2006/customXml" ds:itemID="{440D955E-C028-4D6E-B7CE-7D7FF1093B1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217896-DF60-435A-B76B-1050E9962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2a86e1-4c95-445d-b05a-ccae0394e1eb"/>
    <ds:schemaRef ds:uri="5b49ae81-c274-42d5-ab98-c7ac7786f0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B50A85-171D-4A3A-B5FE-22BFEDE5D9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13</Pages>
  <Words>12984</Words>
  <Characters>7402</Characters>
  <Application>Microsoft Office Word</Application>
  <DocSecurity>0</DocSecurity>
  <Lines>61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Normunds Lazdiņš</dc:creator>
  <cp:keywords/>
  <dc:description/>
  <cp:lastModifiedBy>Kārlis Ivars Braķis</cp:lastModifiedBy>
  <cp:revision>16</cp:revision>
  <dcterms:created xsi:type="dcterms:W3CDTF">2026-05-19T18:16:00Z</dcterms:created>
  <dcterms:modified xsi:type="dcterms:W3CDTF">2026-05-20T09:17:00Z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0x010100AC0170E5C2601C45ADA3D0923CBC43A8</vt:lpwstr>
  </property>
</Properties>
</file>