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9660" w14:textId="77777777" w:rsidR="009A6EA0" w:rsidRDefault="009A6EA0" w:rsidP="009A6EA0">
      <w:pPr>
        <w:pStyle w:val="ng-scope"/>
      </w:pPr>
      <w:r>
        <w:t>Now it's time to flex your critical evaluation skills. Read the following descriptions of an experiment and its analysis, identify the flaws in each, and describe what you would do to correct them.</w:t>
      </w:r>
    </w:p>
    <w:p w14:paraId="497E97CC" w14:textId="1A352C24" w:rsidR="009A6EA0" w:rsidRDefault="009A6EA0" w:rsidP="009A6EA0">
      <w:pPr>
        <w:pStyle w:val="NormalWeb"/>
        <w:numPr>
          <w:ilvl w:val="0"/>
          <w:numId w:val="1"/>
        </w:numPr>
      </w:pPr>
      <w:r>
        <w:t xml:space="preserve">The </w:t>
      </w:r>
      <w:proofErr w:type="spellStart"/>
      <w:r>
        <w:t>Sith</w:t>
      </w:r>
      <w:proofErr w:type="spellEnd"/>
      <w:r>
        <w:t xml:space="preserve"> Lords are concerned that their recruiting slogan, "Give </w:t>
      </w:r>
      <w:proofErr w:type="gramStart"/>
      <w:r>
        <w:t>In</w:t>
      </w:r>
      <w:proofErr w:type="gramEnd"/>
      <w: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t>Sith's</w:t>
      </w:r>
      <w:proofErr w:type="spellEnd"/>
      <w:r>
        <w:t xml:space="preserve"> data scientist concludes that "Anger" is a more effective slogan and should continue to be used. </w:t>
      </w:r>
    </w:p>
    <w:p w14:paraId="04EB3141" w14:textId="743C394E" w:rsidR="009A6EA0" w:rsidRDefault="009A6EA0" w:rsidP="009A6EA0">
      <w:pPr>
        <w:pStyle w:val="NormalWeb"/>
      </w:pPr>
      <w:r>
        <w:t xml:space="preserve">Emperor Palpatine could just be a more charismatic and effective public speaker than Darth Vader and therefore, regardless of which slogan he delivers will be more persuasive.  Either both speeches should be delivered by the same person – or the group should be split into 4 equally balanced groups – half will be addressed by emperor </w:t>
      </w:r>
      <w:proofErr w:type="spellStart"/>
      <w:r>
        <w:t>palpatine</w:t>
      </w:r>
      <w:proofErr w:type="spellEnd"/>
      <w:r>
        <w:t xml:space="preserve"> and half by </w:t>
      </w:r>
      <w:proofErr w:type="spellStart"/>
      <w:r>
        <w:t>darth</w:t>
      </w:r>
      <w:proofErr w:type="spellEnd"/>
      <w:r>
        <w:t xml:space="preserve"> </w:t>
      </w:r>
      <w:proofErr w:type="spellStart"/>
      <w:r>
        <w:t>vader</w:t>
      </w:r>
      <w:proofErr w:type="spellEnd"/>
      <w:r>
        <w:t xml:space="preserve">, but then each of their respective groups will be split in two again and half will get the Anger slogan and the other half will get the Rule the Galaxy slogan.  The data can still be analyzed as two groups ‘Anger’ vs ‘Rule’ – the bias presented by any extra charisma or personality trait effecting the choices will be balanced within </w:t>
      </w:r>
    </w:p>
    <w:p w14:paraId="57DEF27D" w14:textId="77777777" w:rsidR="009A6EA0" w:rsidRDefault="009A6EA0" w:rsidP="009A6EA0">
      <w:pPr>
        <w:pStyle w:val="NormalWeb"/>
      </w:pPr>
    </w:p>
    <w:p w14:paraId="18924C6C" w14:textId="55AF9FA8" w:rsidR="009A6EA0" w:rsidRDefault="009A6EA0" w:rsidP="009A6EA0">
      <w:pPr>
        <w:pStyle w:val="NormalWeb"/>
        <w:numPr>
          <w:ilvl w:val="0"/>
          <w:numId w:val="1"/>
        </w:numPr>
      </w:pPr>
      <w:r>
        <w:t xml:space="preserve">In the past, the Jedi have had difficulty with public relations. They send two envoys, Jar </w:t>
      </w:r>
      <w:proofErr w:type="spellStart"/>
      <w:r>
        <w:t>Jar</w:t>
      </w:r>
      <w:proofErr w:type="spellEnd"/>
      <w:r>
        <w:t xml:space="preserve"> </w:t>
      </w:r>
      <w:proofErr w:type="spellStart"/>
      <w:r>
        <w:t>Binks</w:t>
      </w:r>
      <w:proofErr w:type="spellEnd"/>
      <w:r>
        <w:t xml:space="preserve"> and Mace </w:t>
      </w:r>
      <w:proofErr w:type="spellStart"/>
      <w:r>
        <w:t>Windu</w:t>
      </w:r>
      <w:proofErr w:type="spellEnd"/>
      <w:r>
        <w:t xml:space="preserve">, to four friendly and four unfriendly planets respectively, with the goal of promoting favorable feelings toward the Jedi. Upon their return, the envoys learn that Jar </w:t>
      </w:r>
      <w:proofErr w:type="spellStart"/>
      <w:r>
        <w:t>Jar</w:t>
      </w:r>
      <w:proofErr w:type="spellEnd"/>
      <w:r>
        <w:t xml:space="preserve"> was much more effective than </w:t>
      </w:r>
      <w:proofErr w:type="spellStart"/>
      <w:r>
        <w:t>Windu</w:t>
      </w:r>
      <w:proofErr w:type="spellEnd"/>
      <w:r>
        <w:t xml:space="preserve">: Over 75% of the people surveyed said their attitudes had become more favorable after speaking with Jar </w:t>
      </w:r>
      <w:proofErr w:type="spellStart"/>
      <w:r>
        <w:t>Jar</w:t>
      </w:r>
      <w:proofErr w:type="spellEnd"/>
      <w:r>
        <w:t xml:space="preserve">, while only 65% said their attitudes had become more favorable after speaking with </w:t>
      </w:r>
      <w:proofErr w:type="spellStart"/>
      <w:r>
        <w:t>Windu</w:t>
      </w:r>
      <w:proofErr w:type="spellEnd"/>
      <w:r>
        <w:t xml:space="preserve">. This makes </w:t>
      </w:r>
      <w:proofErr w:type="spellStart"/>
      <w:r>
        <w:t>Windu</w:t>
      </w:r>
      <w:proofErr w:type="spellEnd"/>
      <w:r>
        <w:t xml:space="preserve"> angry, because he is sure that he had a better success rate than Jar </w:t>
      </w:r>
      <w:proofErr w:type="spellStart"/>
      <w:r>
        <w:t>Jar</w:t>
      </w:r>
      <w:proofErr w:type="spellEnd"/>
      <w:r>
        <w:t xml:space="preserve"> on every planet. The Jedi choose Jar </w:t>
      </w:r>
      <w:proofErr w:type="spellStart"/>
      <w:r>
        <w:t>Jar</w:t>
      </w:r>
      <w:proofErr w:type="spellEnd"/>
      <w:r>
        <w:t xml:space="preserve"> to be their representative in the future.</w:t>
      </w:r>
    </w:p>
    <w:p w14:paraId="04CCF5BA" w14:textId="15C3E1A7" w:rsidR="009A6EA0" w:rsidRDefault="009A6EA0" w:rsidP="009A6EA0">
      <w:pPr>
        <w:pStyle w:val="NormalWeb"/>
        <w:ind w:left="360"/>
      </w:pPr>
      <w:r>
        <w:t xml:space="preserve">This would have been better balanced by splitting the 8 planets so that 2 friendly and 2 unfriendly planets were given to each representative.  It is much easier to convince friendly faces than unfriendly faces and Jar </w:t>
      </w:r>
      <w:proofErr w:type="spellStart"/>
      <w:r>
        <w:t>Jar</w:t>
      </w:r>
      <w:proofErr w:type="spellEnd"/>
      <w:r>
        <w:t xml:space="preserve"> </w:t>
      </w:r>
      <w:proofErr w:type="gramStart"/>
      <w:r>
        <w:t>definitely had</w:t>
      </w:r>
      <w:proofErr w:type="gramEnd"/>
      <w:r>
        <w:t xml:space="preserve"> an unfair advantage.</w:t>
      </w:r>
    </w:p>
    <w:p w14:paraId="3F8A8082" w14:textId="16B48B31" w:rsidR="009A6EA0" w:rsidRDefault="009A6EA0" w:rsidP="009A6EA0">
      <w:pPr>
        <w:pStyle w:val="NormalWeb"/>
        <w:numPr>
          <w:ilvl w:val="0"/>
          <w:numId w:val="1"/>
        </w:numPr>
      </w:pPr>
      <w: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274C8585" w14:textId="12F92F80" w:rsidR="009A6EA0" w:rsidRDefault="001B777A" w:rsidP="009A6EA0">
      <w:pPr>
        <w:pStyle w:val="NormalWeb"/>
        <w:ind w:left="360"/>
      </w:pPr>
      <w:r>
        <w:t>Analysis must be done carefully to account for the imbalance between the two groups.  Job satisfaction could depend heavily on country culture, so this must be highly scrutinized when assessing differences between groups.</w:t>
      </w:r>
    </w:p>
    <w:p w14:paraId="3F70DAB0" w14:textId="7C9FED7B" w:rsidR="009A6EA0" w:rsidRDefault="009A6EA0" w:rsidP="009A6EA0">
      <w:pPr>
        <w:pStyle w:val="NormalWeb"/>
        <w:numPr>
          <w:ilvl w:val="0"/>
          <w:numId w:val="1"/>
        </w:numPr>
      </w:pPr>
      <w:r>
        <w:lastRenderedPageBreak/>
        <w:t xml:space="preserve">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 </w:t>
      </w:r>
    </w:p>
    <w:p w14:paraId="1E66796D" w14:textId="1F55561C" w:rsidR="001B777A" w:rsidRDefault="001B777A" w:rsidP="001B777A">
      <w:pPr>
        <w:pStyle w:val="NormalWeb"/>
        <w:ind w:left="360"/>
      </w:pPr>
      <w:r>
        <w:t>People confident in their workout routines are more likely to opt in to a tracker than those who know they are more likely to flake or otherwise not maintain a fitness routine.  Since the tracker is optional it more than likely represents a highly biased population leaning towards people motivated to work out.</w:t>
      </w:r>
    </w:p>
    <w:p w14:paraId="67825525" w14:textId="0ED9E275" w:rsidR="009A6EA0" w:rsidRDefault="009A6EA0" w:rsidP="009A6EA0">
      <w:pPr>
        <w:pStyle w:val="NormalWeb"/>
        <w:numPr>
          <w:ilvl w:val="0"/>
          <w:numId w:val="1"/>
        </w:numPr>
      </w:pPr>
      <w: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w:t>
      </w:r>
      <w:proofErr w:type="gramStart"/>
      <w:r>
        <w:t>easier, and</w:t>
      </w:r>
      <w:proofErr w:type="gramEnd"/>
      <w:r>
        <w:t xml:space="preserve"> discards it.</w:t>
      </w:r>
    </w:p>
    <w:p w14:paraId="57D151C8" w14:textId="2E7D853F" w:rsidR="008D7129" w:rsidRDefault="008D7129" w:rsidP="008D7129">
      <w:pPr>
        <w:pStyle w:val="NormalWeb"/>
        <w:ind w:left="360"/>
      </w:pPr>
      <w:r>
        <w:t xml:space="preserve">There could be </w:t>
      </w:r>
      <w:r w:rsidR="00536614">
        <w:t xml:space="preserve">some bias present in the order that the students came in.  For some reason the more well-studied students arrived in the middle of the group. OR there was more cheating present in the B group and since the tests were not randomly ordered in the pile it was possible for students with the same test to sit next to each other and “borrow” </w:t>
      </w:r>
      <w:proofErr w:type="spellStart"/>
      <w:r w:rsidR="00536614">
        <w:t>each others’</w:t>
      </w:r>
      <w:proofErr w:type="spellEnd"/>
      <w:r w:rsidR="00536614">
        <w:t xml:space="preserve"> answers.</w:t>
      </w:r>
      <w:bookmarkStart w:id="0" w:name="_GoBack"/>
      <w:bookmarkEnd w:id="0"/>
    </w:p>
    <w:p w14:paraId="0E096A06" w14:textId="77777777" w:rsidR="009A6EA0" w:rsidRDefault="009A6EA0" w:rsidP="009A6EA0">
      <w:pPr>
        <w:pStyle w:val="ng-scope"/>
      </w:pPr>
      <w:r>
        <w:t xml:space="preserve">Discuss your answer to each of these questions with your mentor. For a deep and irreverent dive into the critical evaluation of experiments (among other sources of information), check out </w:t>
      </w:r>
      <w:hyperlink r:id="rId5" w:tgtFrame="_blank" w:history="1">
        <w:r>
          <w:rPr>
            <w:rStyle w:val="Hyperlink"/>
          </w:rPr>
          <w:t>Calling Bullshit in the Age of Big Data</w:t>
        </w:r>
      </w:hyperlink>
      <w:r>
        <w:t>.</w:t>
      </w:r>
    </w:p>
    <w:p w14:paraId="4D711C21" w14:textId="77777777" w:rsidR="00DD6BA9" w:rsidRDefault="00536614"/>
    <w:sectPr w:rsidR="00DD6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77DB8"/>
    <w:multiLevelType w:val="multilevel"/>
    <w:tmpl w:val="BBC4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A0"/>
    <w:rsid w:val="001B777A"/>
    <w:rsid w:val="00536614"/>
    <w:rsid w:val="008122D9"/>
    <w:rsid w:val="008D7129"/>
    <w:rsid w:val="009A6EA0"/>
    <w:rsid w:val="00B858A5"/>
    <w:rsid w:val="00CA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BD83"/>
  <w15:chartTrackingRefBased/>
  <w15:docId w15:val="{D7572BFE-234B-4149-B804-9831C8B7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9A6E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6E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6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88335">
      <w:bodyDiv w:val="1"/>
      <w:marLeft w:val="0"/>
      <w:marRight w:val="0"/>
      <w:marTop w:val="0"/>
      <w:marBottom w:val="0"/>
      <w:divBdr>
        <w:top w:val="none" w:sz="0" w:space="0" w:color="auto"/>
        <w:left w:val="none" w:sz="0" w:space="0" w:color="auto"/>
        <w:bottom w:val="none" w:sz="0" w:space="0" w:color="auto"/>
        <w:right w:val="none" w:sz="0" w:space="0" w:color="auto"/>
      </w:divBdr>
      <w:divsChild>
        <w:div w:id="201263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llingbullsh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Maruyama</dc:creator>
  <cp:keywords/>
  <dc:description/>
  <cp:lastModifiedBy>Karly Maruyama</cp:lastModifiedBy>
  <cp:revision>3</cp:revision>
  <dcterms:created xsi:type="dcterms:W3CDTF">2018-08-23T23:29:00Z</dcterms:created>
  <dcterms:modified xsi:type="dcterms:W3CDTF">2018-08-24T00:34:00Z</dcterms:modified>
</cp:coreProperties>
</file>