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200" w:after="0"/>
        <w:rPr/>
      </w:pPr>
      <w:r>
        <w:rPr>
          <w:rFonts w:eastAsia="Proxima Nova" w:cs="Proxima Nova" w:ascii="Proxima Nova" w:hAnsi="Proxima Nova"/>
          <w:color w:val="039BE5"/>
          <w:sz w:val="48"/>
          <w:szCs w:val="48"/>
        </w:rPr>
        <w:t>Rede Social</w:t>
      </w:r>
      <w:r>
        <w:rPr>
          <w:rFonts w:eastAsia="Proxima Nova" w:cs="Proxima Nova" w:ascii="Proxima Nova" w:hAnsi="Proxima Nova"/>
          <w:color w:val="404040"/>
          <w:sz w:val="48"/>
          <w:szCs w:val="48"/>
        </w:rPr>
        <w:br/>
      </w:r>
      <w:r>
        <w:rPr>
          <w:rFonts w:eastAsia="Proxima Nova" w:cs="Proxima Nova" w:ascii="Proxima Nova" w:hAnsi="Proxima Nova"/>
          <w:b/>
          <w:color w:val="404040"/>
          <w:sz w:val="60"/>
          <w:szCs w:val="60"/>
        </w:rPr>
        <w:t>Planejamento técnico</w:t>
      </w:r>
    </w:p>
    <w:p>
      <w:pPr>
        <w:pStyle w:val="Normal"/>
        <w:spacing w:lineRule="auto" w:line="24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2.png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pacing w:lineRule="auto" w:line="300" w:before="480" w:after="0"/>
        <w:rPr>
          <w:rFonts w:ascii="Proxima Nova" w:hAnsi="Proxima Nova" w:eastAsia="Proxima Nova" w:cs="Proxima Nova"/>
          <w:color w:val="039BE5"/>
          <w:sz w:val="36"/>
          <w:szCs w:val="36"/>
        </w:rPr>
      </w:pPr>
      <w:bookmarkStart w:id="0" w:name="_vrhvb96nxxe9"/>
      <w:bookmarkEnd w:id="0"/>
      <w:r>
        <w:rPr>
          <w:rFonts w:eastAsia="Proxima Nova" w:cs="Proxima Nova" w:ascii="Proxima Nova" w:hAnsi="Proxima Nova"/>
          <w:color w:val="039BE5"/>
          <w:sz w:val="36"/>
          <w:szCs w:val="36"/>
        </w:rPr>
        <w:t>Mapeamento das actions do APP</w:t>
      </w:r>
    </w:p>
    <w:p>
      <w:pPr>
        <w:pStyle w:val="Normal"/>
        <w:numPr>
          <w:ilvl w:val="0"/>
          <w:numId w:val="1"/>
        </w:numPr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Users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Devise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profile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followers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following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search</w:t>
      </w:r>
    </w:p>
    <w:p>
      <w:pPr>
        <w:pStyle w:val="Normal"/>
        <w:numPr>
          <w:ilvl w:val="0"/>
          <w:numId w:val="1"/>
        </w:numPr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Post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index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create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destroy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edit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update</w:t>
      </w:r>
    </w:p>
    <w:p>
      <w:pPr>
        <w:pStyle w:val="Normal"/>
        <w:numPr>
          <w:ilvl w:val="0"/>
          <w:numId w:val="1"/>
        </w:numPr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Comment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create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destroy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edit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update</w:t>
      </w:r>
    </w:p>
    <w:p>
      <w:pPr>
        <w:pStyle w:val="Normal"/>
        <w:numPr>
          <w:ilvl w:val="0"/>
          <w:numId w:val="1"/>
        </w:numPr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Like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create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destroy</w:t>
      </w:r>
    </w:p>
    <w:p>
      <w:pPr>
        <w:pStyle w:val="Normal"/>
        <w:numPr>
          <w:ilvl w:val="0"/>
          <w:numId w:val="1"/>
        </w:numPr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Follow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create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destroy</w:t>
      </w:r>
    </w:p>
    <w:p>
      <w:pPr>
        <w:pStyle w:val="Normal"/>
        <w:numPr>
          <w:ilvl w:val="0"/>
          <w:numId w:val="1"/>
        </w:numPr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Group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new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create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show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members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search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destroy</w:t>
      </w:r>
    </w:p>
    <w:p>
      <w:pPr>
        <w:pStyle w:val="Normal"/>
        <w:numPr>
          <w:ilvl w:val="0"/>
          <w:numId w:val="1"/>
        </w:numPr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GroupUsers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create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Autospacing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destroy</w:t>
      </w:r>
    </w:p>
    <w:p>
      <w:pPr>
        <w:pStyle w:val="Normal"/>
        <w:numPr>
          <w:ilvl w:val="0"/>
          <w:numId w:val="1"/>
        </w:numPr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Notification</w:t>
      </w:r>
    </w:p>
    <w:p>
      <w:pPr>
        <w:pStyle w:val="Normal"/>
        <w:numPr>
          <w:ilvl w:val="1"/>
          <w:numId w:val="1"/>
        </w:numPr>
        <w:spacing w:lineRule="auto" w:line="300" w:beforeAutospacing="0" w:before="0" w:after="0"/>
        <w:ind w:left="144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create</w:t>
      </w:r>
    </w:p>
    <w:p>
      <w:pPr>
        <w:pStyle w:val="Ttulo1"/>
        <w:spacing w:lineRule="auto" w:line="300" w:before="480" w:after="0"/>
        <w:rPr>
          <w:rFonts w:ascii="Proxima Nova" w:hAnsi="Proxima Nova" w:eastAsia="Proxima Nova" w:cs="Proxima Nova"/>
          <w:color w:val="039BE5"/>
          <w:sz w:val="36"/>
          <w:szCs w:val="36"/>
        </w:rPr>
      </w:pPr>
      <w:bookmarkStart w:id="1" w:name="_d51acgiy9azt"/>
      <w:bookmarkEnd w:id="1"/>
      <w:r>
        <w:rPr>
          <w:rFonts w:eastAsia="Proxima Nova" w:cs="Proxima Nova" w:ascii="Proxima Nova" w:hAnsi="Proxima Nova"/>
          <w:color w:val="039BE5"/>
          <w:sz w:val="36"/>
          <w:szCs w:val="36"/>
        </w:rPr>
        <w:t>Criação dos Wireframes</w:t>
      </w:r>
    </w:p>
    <w:p>
      <w:pPr>
        <w:pStyle w:val="Subttulo"/>
        <w:spacing w:lineRule="auto" w:line="300" w:before="200" w:after="320"/>
        <w:rPr/>
      </w:pPr>
      <w:bookmarkStart w:id="2" w:name="_evjxoh6x7hid"/>
      <w:bookmarkEnd w:id="2"/>
      <w:r>
        <w:rPr/>
        <w:t>Home</w:t>
      </w:r>
    </w:p>
    <w:p>
      <w:pPr>
        <w:pStyle w:val="Normal"/>
        <w:rPr/>
      </w:pPr>
      <w:r>
        <w:rPr/>
        <w:drawing>
          <wp:inline distT="0" distB="0" distL="0" distR="0">
            <wp:extent cx="5734050" cy="38862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tulo"/>
        <w:spacing w:lineRule="auto" w:line="300" w:before="200" w:after="320"/>
        <w:rPr/>
      </w:pPr>
      <w:bookmarkStart w:id="3" w:name="_2k9cccn7flsx"/>
      <w:bookmarkEnd w:id="3"/>
      <w:r>
        <w:rPr/>
        <w:t>Profile</w:t>
      </w:r>
    </w:p>
    <w:p>
      <w:pPr>
        <w:pStyle w:val="Normal"/>
        <w:rPr/>
      </w:pPr>
      <w:r>
        <w:rPr/>
        <w:drawing>
          <wp:inline distT="0" distB="0" distL="0" distR="0">
            <wp:extent cx="5734050" cy="38862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tulo"/>
        <w:spacing w:lineRule="auto" w:line="300" w:before="200" w:after="320"/>
        <w:rPr/>
      </w:pPr>
      <w:bookmarkStart w:id="4" w:name="_8u1aqvb70dlg"/>
      <w:bookmarkEnd w:id="4"/>
      <w:r>
        <w:rPr/>
        <w:t>Posts</w:t>
      </w:r>
    </w:p>
    <w:p>
      <w:pPr>
        <w:pStyle w:val="Normal"/>
        <w:rPr/>
      </w:pPr>
      <w:r>
        <w:rPr/>
        <w:drawing>
          <wp:inline distT="0" distB="0" distL="0" distR="0">
            <wp:extent cx="5734050" cy="38608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tulo"/>
        <w:spacing w:lineRule="auto" w:line="300" w:before="200" w:after="320"/>
        <w:rPr/>
      </w:pPr>
      <w:bookmarkStart w:id="5" w:name="_aswt96tcap5w"/>
      <w:bookmarkEnd w:id="5"/>
      <w:r>
        <w:rPr/>
        <w:t>Followers/Followings/Search</w:t>
      </w:r>
    </w:p>
    <w:p>
      <w:pPr>
        <w:pStyle w:val="Normal"/>
        <w:rPr/>
      </w:pPr>
      <w:r>
        <w:rPr/>
        <w:drawing>
          <wp:inline distT="0" distB="0" distL="0" distR="0">
            <wp:extent cx="5734050" cy="38862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pacing w:lineRule="auto" w:line="300" w:before="480" w:after="0"/>
        <w:rPr>
          <w:rFonts w:ascii="Proxima Nova" w:hAnsi="Proxima Nova" w:eastAsia="Proxima Nova" w:cs="Proxima Nova"/>
          <w:color w:val="039BE5"/>
          <w:sz w:val="36"/>
          <w:szCs w:val="36"/>
        </w:rPr>
      </w:pPr>
      <w:bookmarkStart w:id="6" w:name="_krrljpbhe1d7"/>
      <w:bookmarkEnd w:id="6"/>
      <w:r>
        <w:rPr>
          <w:rFonts w:eastAsia="Proxima Nova" w:cs="Proxima Nova" w:ascii="Proxima Nova" w:hAnsi="Proxima Nova"/>
          <w:color w:val="039BE5"/>
          <w:sz w:val="36"/>
          <w:szCs w:val="36"/>
        </w:rPr>
        <w:t>Modelagem do Banco de dados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/>
        <w:drawing>
          <wp:inline distT="0" distB="0" distL="0" distR="0">
            <wp:extent cx="5734050" cy="34671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Ttulo1"/>
        <w:spacing w:lineRule="auto" w:line="300" w:before="480" w:after="0"/>
        <w:rPr/>
      </w:pPr>
      <w:bookmarkStart w:id="7" w:name="_3c50j2s9b1uk"/>
      <w:bookmarkEnd w:id="7"/>
      <w:r>
        <w:rPr>
          <w:rFonts w:eastAsia="Proxima Nova" w:cs="Proxima Nova" w:ascii="Proxima Nova" w:hAnsi="Proxima Nova"/>
          <w:color w:val="039BE5"/>
          <w:sz w:val="36"/>
          <w:szCs w:val="36"/>
        </w:rPr>
        <w:t>Stack do Projeto</w:t>
        <w:b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Desenvolvimento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Ruby on Rails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PostgreSQL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Imagemagick</w:t>
      </w:r>
    </w:p>
    <w:p>
      <w:pPr>
        <w:pStyle w:val="Normal"/>
        <w:ind w:left="720" w:hanging="0"/>
        <w:rPr/>
      </w:pPr>
      <w:r>
        <w:rPr/>
        <w:t>Bibliotecas(gems):</w:t>
      </w:r>
    </w:p>
    <w:p>
      <w:pPr>
        <w:pStyle w:val="Normal"/>
        <w:numPr>
          <w:ilvl w:val="2"/>
          <w:numId w:val="2"/>
        </w:numPr>
        <w:ind w:left="2160" w:hanging="360"/>
        <w:rPr>
          <w:u w:val="none"/>
        </w:rPr>
      </w:pPr>
      <w:r>
        <w:rPr/>
        <w:t>devise</w:t>
      </w:r>
    </w:p>
    <w:p>
      <w:pPr>
        <w:pStyle w:val="Normal"/>
        <w:numPr>
          <w:ilvl w:val="2"/>
          <w:numId w:val="2"/>
        </w:numPr>
        <w:ind w:left="2160" w:hanging="360"/>
        <w:rPr>
          <w:u w:val="none"/>
        </w:rPr>
      </w:pPr>
      <w:r>
        <w:rPr/>
        <w:t>cancancan</w:t>
      </w:r>
    </w:p>
    <w:p>
      <w:pPr>
        <w:pStyle w:val="Normal"/>
        <w:numPr>
          <w:ilvl w:val="2"/>
          <w:numId w:val="2"/>
        </w:numPr>
        <w:ind w:left="2160" w:hanging="360"/>
        <w:rPr>
          <w:u w:val="none"/>
        </w:rPr>
      </w:pPr>
      <w:r>
        <w:rPr/>
        <w:t>mini_magick</w:t>
      </w:r>
    </w:p>
    <w:p>
      <w:pPr>
        <w:pStyle w:val="Normal"/>
        <w:numPr>
          <w:ilvl w:val="2"/>
          <w:numId w:val="2"/>
        </w:numPr>
        <w:ind w:left="2160" w:hanging="360"/>
        <w:rPr>
          <w:u w:val="none"/>
        </w:rPr>
      </w:pPr>
      <w:r>
        <w:rPr/>
        <w:t>carrierwave</w:t>
      </w:r>
    </w:p>
    <w:p>
      <w:pPr>
        <w:pStyle w:val="Normal"/>
        <w:numPr>
          <w:ilvl w:val="2"/>
          <w:numId w:val="2"/>
        </w:numPr>
        <w:ind w:left="2160" w:hanging="360"/>
        <w:rPr>
          <w:u w:val="none"/>
        </w:rPr>
      </w:pPr>
      <w:r>
        <w:rPr/>
        <w:t>materialize</w:t>
      </w:r>
    </w:p>
    <w:p>
      <w:pPr>
        <w:pStyle w:val="Normal"/>
        <w:numPr>
          <w:ilvl w:val="2"/>
          <w:numId w:val="2"/>
        </w:numPr>
        <w:ind w:left="2160" w:hanging="360"/>
        <w:rPr>
          <w:u w:val="none"/>
        </w:rPr>
      </w:pPr>
      <w:r>
        <w:rPr/>
        <w:t>toast materialize</w:t>
      </w:r>
    </w:p>
    <w:p>
      <w:pPr>
        <w:pStyle w:val="Normal"/>
        <w:numPr>
          <w:ilvl w:val="2"/>
          <w:numId w:val="2"/>
        </w:numPr>
        <w:ind w:left="2160" w:hanging="360"/>
        <w:rPr>
          <w:u w:val="none"/>
        </w:rPr>
      </w:pPr>
      <w:r>
        <w:rPr/>
        <w:t>ransack</w:t>
      </w:r>
    </w:p>
    <w:p>
      <w:pPr>
        <w:pStyle w:val="Normal"/>
        <w:numPr>
          <w:ilvl w:val="2"/>
          <w:numId w:val="2"/>
        </w:numPr>
        <w:ind w:left="2160" w:hanging="360"/>
        <w:rPr>
          <w:u w:val="none"/>
        </w:rPr>
      </w:pPr>
      <w:r>
        <w:rPr/>
        <w:t>better errors</w:t>
      </w:r>
    </w:p>
    <w:p>
      <w:pPr>
        <w:pStyle w:val="Normal"/>
        <w:spacing w:lineRule="auto" w:line="300" w:before="200" w:after="0"/>
        <w:rPr/>
      </w:pPr>
      <w:r>
        <w:rPr/>
      </w:r>
    </w:p>
    <w:sectPr>
      <w:headerReference w:type="default" r:id="rId8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roxima Nov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Proxima Nova" w:hAnsi="Proxima Nova"/>
      <w:u w:val="none"/>
    </w:rPr>
  </w:style>
  <w:style w:type="character" w:styleId="ListLabel2">
    <w:name w:val="ListLabel 2"/>
    <w:qFormat/>
    <w:rPr>
      <w:rFonts w:ascii="Proxima Nova" w:hAnsi="Proxima Nova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5</Pages>
  <Words>123</Words>
  <Characters>568</Characters>
  <CharactersWithSpaces>588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2019-08-08T22:41:50Z</dcterms:modified>
  <cp:revision>1</cp:revision>
  <dc:subject/>
  <dc:title/>
</cp:coreProperties>
</file>