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11B38" w14:textId="6CBF7665" w:rsidR="00BE1BBB" w:rsidRPr="009F51FF" w:rsidRDefault="00BE1BBB" w:rsidP="009F51FF">
      <w:pPr>
        <w:keepNext/>
        <w:keepLines/>
        <w:spacing w:before="340" w:after="330" w:line="578" w:lineRule="auto"/>
        <w:jc w:val="center"/>
        <w:outlineLvl w:val="0"/>
        <w:rPr>
          <w:rFonts w:eastAsia="Malgun Gothic"/>
          <w:b/>
          <w:bCs/>
          <w:kern w:val="44"/>
          <w:sz w:val="36"/>
          <w:szCs w:val="44"/>
        </w:rPr>
      </w:pPr>
      <w:bookmarkStart w:id="0" w:name="_Toc30379055"/>
      <w:bookmarkStart w:id="1" w:name="_Toc77842513"/>
      <w:bookmarkStart w:id="2" w:name="_Toc77842669"/>
      <w:bookmarkStart w:id="3" w:name="_Toc77854072"/>
      <w:bookmarkStart w:id="4" w:name="_Toc77854224"/>
      <w:bookmarkStart w:id="5" w:name="_Toc77855021"/>
      <w:bookmarkStart w:id="6" w:name="_Toc97936737"/>
      <w:r w:rsidRPr="006D17B5">
        <w:rPr>
          <w:rFonts w:hint="eastAsia"/>
          <w:b/>
          <w:bCs/>
          <w:kern w:val="44"/>
          <w:sz w:val="36"/>
          <w:szCs w:val="44"/>
        </w:rPr>
        <w:t>叙实性与</w:t>
      </w:r>
      <w:r w:rsidR="0075397B" w:rsidRPr="006D17B5">
        <w:rPr>
          <w:rFonts w:hint="eastAsia"/>
          <w:b/>
          <w:bCs/>
          <w:kern w:val="44"/>
          <w:sz w:val="36"/>
          <w:szCs w:val="44"/>
        </w:rPr>
        <w:t>事实性</w:t>
      </w:r>
      <w:r w:rsidRPr="006D17B5">
        <w:rPr>
          <w:rFonts w:hint="eastAsia"/>
          <w:b/>
          <w:bCs/>
          <w:kern w:val="44"/>
          <w:sz w:val="36"/>
          <w:szCs w:val="44"/>
        </w:rPr>
        <w:t>理论及其运用</w:t>
      </w:r>
      <w:bookmarkEnd w:id="0"/>
      <w:bookmarkEnd w:id="1"/>
      <w:bookmarkEnd w:id="2"/>
      <w:bookmarkEnd w:id="3"/>
      <w:bookmarkEnd w:id="4"/>
      <w:bookmarkEnd w:id="5"/>
      <w:bookmarkEnd w:id="6"/>
    </w:p>
    <w:p w14:paraId="25F11B39" w14:textId="77777777" w:rsidR="00BE1BBB" w:rsidRPr="006D17B5" w:rsidRDefault="00BE1BBB" w:rsidP="00E0446F">
      <w:pPr>
        <w:keepNext/>
        <w:keepLines/>
        <w:spacing w:before="340" w:after="330" w:line="578" w:lineRule="auto"/>
        <w:jc w:val="center"/>
        <w:outlineLvl w:val="0"/>
        <w:rPr>
          <w:b/>
          <w:bCs/>
          <w:kern w:val="44"/>
          <w:sz w:val="36"/>
          <w:szCs w:val="44"/>
        </w:rPr>
      </w:pPr>
      <w:bookmarkStart w:id="7" w:name="_Toc30379056"/>
      <w:bookmarkStart w:id="8" w:name="_Toc77842514"/>
      <w:bookmarkStart w:id="9" w:name="_Toc77842670"/>
      <w:bookmarkStart w:id="10" w:name="_Toc77854073"/>
      <w:bookmarkStart w:id="11" w:name="_Toc77854225"/>
      <w:bookmarkStart w:id="12" w:name="_Toc77855022"/>
      <w:bookmarkStart w:id="13" w:name="_Toc97936738"/>
      <w:r w:rsidRPr="006D17B5">
        <w:rPr>
          <w:rFonts w:hint="eastAsia"/>
          <w:b/>
          <w:bCs/>
          <w:kern w:val="44"/>
          <w:sz w:val="36"/>
          <w:szCs w:val="44"/>
        </w:rPr>
        <w:t>李新良</w:t>
      </w:r>
      <w:r w:rsidRPr="006D17B5">
        <w:rPr>
          <w:rFonts w:hint="eastAsia"/>
          <w:b/>
          <w:bCs/>
          <w:kern w:val="44"/>
          <w:sz w:val="36"/>
          <w:szCs w:val="44"/>
        </w:rPr>
        <w:t xml:space="preserve"> </w:t>
      </w:r>
      <w:r w:rsidRPr="006D17B5">
        <w:rPr>
          <w:rFonts w:hint="eastAsia"/>
          <w:b/>
          <w:bCs/>
          <w:kern w:val="44"/>
          <w:sz w:val="36"/>
          <w:szCs w:val="44"/>
        </w:rPr>
        <w:t>袁毓林</w:t>
      </w:r>
      <w:bookmarkEnd w:id="7"/>
      <w:r w:rsidR="00053156" w:rsidRPr="006D17B5">
        <w:rPr>
          <w:rFonts w:hint="eastAsia"/>
          <w:b/>
          <w:bCs/>
          <w:kern w:val="44"/>
          <w:sz w:val="36"/>
          <w:szCs w:val="44"/>
        </w:rPr>
        <w:t xml:space="preserve"> </w:t>
      </w:r>
      <w:r w:rsidR="00947210" w:rsidRPr="006D17B5">
        <w:rPr>
          <w:rFonts w:hint="eastAsia"/>
          <w:b/>
          <w:bCs/>
          <w:kern w:val="44"/>
          <w:sz w:val="36"/>
          <w:szCs w:val="44"/>
        </w:rPr>
        <w:t>等</w:t>
      </w:r>
      <w:r w:rsidR="00053156" w:rsidRPr="006D17B5">
        <w:rPr>
          <w:rFonts w:hint="eastAsia"/>
          <w:b/>
          <w:bCs/>
          <w:kern w:val="44"/>
          <w:sz w:val="36"/>
          <w:szCs w:val="44"/>
        </w:rPr>
        <w:t xml:space="preserve"> </w:t>
      </w:r>
      <w:r w:rsidR="00947210" w:rsidRPr="006D17B5">
        <w:rPr>
          <w:rFonts w:hint="eastAsia"/>
          <w:b/>
          <w:bCs/>
          <w:kern w:val="44"/>
          <w:sz w:val="36"/>
          <w:szCs w:val="44"/>
        </w:rPr>
        <w:t>著</w:t>
      </w:r>
      <w:bookmarkEnd w:id="8"/>
      <w:bookmarkEnd w:id="9"/>
      <w:bookmarkEnd w:id="10"/>
      <w:bookmarkEnd w:id="11"/>
      <w:bookmarkEnd w:id="12"/>
      <w:bookmarkEnd w:id="13"/>
    </w:p>
    <w:p w14:paraId="25F11BCA" w14:textId="77777777" w:rsidR="00947210" w:rsidRPr="006D17B5" w:rsidRDefault="000F3678" w:rsidP="00947210">
      <w:pPr>
        <w:keepNext/>
        <w:keepLines/>
        <w:spacing w:before="340" w:after="330" w:line="578" w:lineRule="auto"/>
        <w:jc w:val="center"/>
        <w:outlineLvl w:val="0"/>
        <w:rPr>
          <w:b/>
          <w:bCs/>
          <w:kern w:val="44"/>
          <w:sz w:val="36"/>
          <w:szCs w:val="44"/>
        </w:rPr>
      </w:pPr>
      <w:bookmarkStart w:id="14" w:name="_Toc97936739"/>
      <w:r w:rsidRPr="006D17B5">
        <w:rPr>
          <w:rFonts w:hint="eastAsia"/>
          <w:b/>
          <w:bCs/>
          <w:kern w:val="44"/>
          <w:sz w:val="36"/>
          <w:szCs w:val="44"/>
        </w:rPr>
        <w:t>前言：</w:t>
      </w:r>
      <w:r w:rsidR="00DA2EF8" w:rsidRPr="006D17B5">
        <w:rPr>
          <w:rFonts w:hint="eastAsia"/>
          <w:b/>
          <w:bCs/>
          <w:kern w:val="44"/>
          <w:sz w:val="36"/>
          <w:szCs w:val="44"/>
        </w:rPr>
        <w:t>何为叙实性与事实性？</w:t>
      </w:r>
      <w:bookmarkEnd w:id="14"/>
    </w:p>
    <w:p w14:paraId="25F11BCB" w14:textId="77777777" w:rsidR="00947210" w:rsidRPr="006D17B5" w:rsidRDefault="00947210" w:rsidP="00947210">
      <w:pPr>
        <w:keepNext/>
        <w:keepLines/>
        <w:spacing w:line="360" w:lineRule="auto"/>
        <w:jc w:val="left"/>
        <w:outlineLvl w:val="1"/>
        <w:rPr>
          <w:rFonts w:ascii="Arial" w:hAnsi="Arial"/>
          <w:b/>
          <w:bCs/>
          <w:sz w:val="30"/>
          <w:szCs w:val="32"/>
        </w:rPr>
      </w:pPr>
      <w:bookmarkStart w:id="15" w:name="_Toc97936740"/>
      <w:r w:rsidRPr="006D17B5">
        <w:rPr>
          <w:rFonts w:ascii="Arial" w:hAnsi="Arial" w:hint="eastAsia"/>
          <w:b/>
          <w:bCs/>
          <w:sz w:val="30"/>
          <w:szCs w:val="32"/>
        </w:rPr>
        <w:t xml:space="preserve">0.1 </w:t>
      </w:r>
      <w:r w:rsidRPr="006D17B5">
        <w:rPr>
          <w:rFonts w:ascii="Arial" w:hAnsi="Arial" w:hint="eastAsia"/>
          <w:b/>
          <w:bCs/>
          <w:sz w:val="30"/>
          <w:szCs w:val="32"/>
        </w:rPr>
        <w:t>叙实性与事实性作为一种语言推理机制</w:t>
      </w:r>
      <w:bookmarkEnd w:id="15"/>
    </w:p>
    <w:p w14:paraId="25F11BCC" w14:textId="2B2A5421" w:rsidR="00947210" w:rsidRPr="006D17B5" w:rsidRDefault="00947210" w:rsidP="009026C4">
      <w:pPr>
        <w:spacing w:line="288" w:lineRule="auto"/>
        <w:ind w:firstLineChars="200" w:firstLine="420"/>
        <w:rPr>
          <w:rFonts w:asciiTheme="minorEastAsia" w:eastAsiaTheme="minorEastAsia" w:hAnsiTheme="minorEastAsia"/>
          <w:szCs w:val="22"/>
        </w:rPr>
      </w:pPr>
      <w:r w:rsidRPr="006D17B5">
        <w:rPr>
          <w:rFonts w:asciiTheme="minorEastAsia" w:eastAsiaTheme="minorEastAsia" w:hAnsiTheme="minorEastAsia" w:hint="eastAsia"/>
          <w:szCs w:val="22"/>
        </w:rPr>
        <w:t>人类长着一颗贪婪的大脑，不知疲倦地追寻宇宙苍生的真相与意义，永无止境地辨别世间万物的虚实与真伪。人们用语言进行思维和交际，对于有关语言表达所指称或陈述的事物的真假，自然会特别敏感。并且，人们通常能够透过语言表达，很容易地作出真假判断，或者推出结论。当然，有时候语言推理的过程也会颇费周折，甚至无功而返。例如：</w:t>
      </w:r>
    </w:p>
    <w:p w14:paraId="25F11BCD" w14:textId="77777777" w:rsidR="00947210" w:rsidRPr="006D17B5" w:rsidRDefault="00947210" w:rsidP="009026C4">
      <w:pPr>
        <w:spacing w:line="288" w:lineRule="auto"/>
        <w:ind w:firstLineChars="200" w:firstLine="420"/>
        <w:rPr>
          <w:rFonts w:ascii="Calibri" w:hAnsi="Calibri"/>
          <w:szCs w:val="21"/>
        </w:rPr>
      </w:pPr>
      <w:r w:rsidRPr="006D17B5">
        <w:rPr>
          <w:rFonts w:hAnsi="Calibri"/>
          <w:szCs w:val="21"/>
        </w:rPr>
        <w:t>（</w:t>
      </w:r>
      <w:r w:rsidRPr="006D17B5">
        <w:rPr>
          <w:szCs w:val="21"/>
        </w:rPr>
        <w:t>1</w:t>
      </w:r>
      <w:r w:rsidRPr="006D17B5">
        <w:rPr>
          <w:rFonts w:hAnsi="Calibri"/>
          <w:szCs w:val="21"/>
        </w:rPr>
        <w:t>）</w:t>
      </w:r>
      <w:r w:rsidRPr="006D17B5">
        <w:rPr>
          <w:szCs w:val="21"/>
        </w:rPr>
        <w:t>2018</w:t>
      </w:r>
      <w:r w:rsidRPr="006D17B5">
        <w:rPr>
          <w:rFonts w:hAnsi="Calibri"/>
          <w:szCs w:val="21"/>
        </w:rPr>
        <w:t>年春节期间</w:t>
      </w:r>
      <w:r w:rsidRPr="006D17B5">
        <w:rPr>
          <w:szCs w:val="21"/>
        </w:rPr>
        <w:t>BTV</w:t>
      </w:r>
      <w:r w:rsidRPr="006D17B5">
        <w:rPr>
          <w:rFonts w:ascii="Calibri" w:hAnsi="Calibri" w:hint="eastAsia"/>
          <w:szCs w:val="21"/>
        </w:rPr>
        <w:t>一个对口相声中的片段：</w:t>
      </w:r>
    </w:p>
    <w:p w14:paraId="25F11BCE" w14:textId="77777777" w:rsidR="00947210" w:rsidRPr="006D17B5" w:rsidRDefault="00947210" w:rsidP="009026C4">
      <w:pPr>
        <w:spacing w:line="288" w:lineRule="auto"/>
        <w:ind w:firstLineChars="200" w:firstLine="420"/>
        <w:rPr>
          <w:rFonts w:ascii="Calibri" w:hAnsi="Calibri"/>
          <w:szCs w:val="21"/>
        </w:rPr>
      </w:pPr>
      <w:r w:rsidRPr="006D17B5">
        <w:rPr>
          <w:rFonts w:ascii="Calibri" w:hAnsi="Calibri" w:hint="eastAsia"/>
          <w:szCs w:val="21"/>
        </w:rPr>
        <w:t xml:space="preserve">        </w:t>
      </w:r>
      <w:r w:rsidRPr="006D17B5">
        <w:rPr>
          <w:rFonts w:ascii="Calibri" w:hAnsi="Calibri" w:hint="eastAsia"/>
          <w:szCs w:val="21"/>
        </w:rPr>
        <w:t>甲：</w:t>
      </w:r>
      <w:r w:rsidRPr="006D17B5">
        <w:rPr>
          <w:rFonts w:ascii="楷体_GB2312" w:eastAsia="楷体_GB2312" w:hAnsi="Calibri" w:hint="eastAsia"/>
          <w:szCs w:val="21"/>
        </w:rPr>
        <w:t>你卖</w:t>
      </w:r>
      <w:r w:rsidRPr="006D17B5">
        <w:rPr>
          <w:rFonts w:ascii="楷体_GB2312" w:eastAsia="楷体_GB2312" w:hAnsi="Calibri" w:hint="eastAsia"/>
          <w:szCs w:val="21"/>
          <w:u w:val="single"/>
        </w:rPr>
        <w:t>假货</w:t>
      </w:r>
      <w:r w:rsidRPr="006D17B5">
        <w:rPr>
          <w:rFonts w:ascii="楷体_GB2312" w:eastAsia="楷体_GB2312" w:hAnsi="Calibri" w:hint="eastAsia"/>
          <w:szCs w:val="21"/>
        </w:rPr>
        <w:t>给我二大爷？</w:t>
      </w:r>
    </w:p>
    <w:p w14:paraId="25F11BCF" w14:textId="77777777" w:rsidR="00947210" w:rsidRPr="006D17B5" w:rsidRDefault="00947210" w:rsidP="009026C4">
      <w:pPr>
        <w:spacing w:line="288" w:lineRule="auto"/>
        <w:ind w:firstLineChars="200" w:firstLine="420"/>
        <w:rPr>
          <w:rFonts w:ascii="Calibri" w:hAnsi="Calibri"/>
          <w:szCs w:val="21"/>
        </w:rPr>
      </w:pPr>
      <w:r w:rsidRPr="006D17B5">
        <w:rPr>
          <w:rFonts w:ascii="Calibri" w:hAnsi="Calibri" w:hint="eastAsia"/>
          <w:szCs w:val="21"/>
        </w:rPr>
        <w:t xml:space="preserve">        </w:t>
      </w:r>
      <w:r w:rsidRPr="006D17B5">
        <w:rPr>
          <w:rFonts w:ascii="Calibri" w:hAnsi="Calibri" w:hint="eastAsia"/>
          <w:szCs w:val="21"/>
        </w:rPr>
        <w:t>乙：</w:t>
      </w:r>
      <w:r w:rsidRPr="006D17B5">
        <w:rPr>
          <w:rFonts w:ascii="楷体_GB2312" w:eastAsia="楷体_GB2312" w:hAnsi="Calibri" w:hint="eastAsia"/>
          <w:szCs w:val="21"/>
        </w:rPr>
        <w:t>我卖什么假货给你二大爷了？</w:t>
      </w:r>
    </w:p>
    <w:p w14:paraId="25F11BD0" w14:textId="77777777" w:rsidR="00947210" w:rsidRPr="006D17B5" w:rsidRDefault="00947210" w:rsidP="009026C4">
      <w:pPr>
        <w:spacing w:line="288" w:lineRule="auto"/>
        <w:ind w:firstLineChars="200" w:firstLine="420"/>
        <w:rPr>
          <w:rFonts w:ascii="Calibri" w:hAnsi="Calibri"/>
          <w:szCs w:val="21"/>
        </w:rPr>
      </w:pPr>
      <w:r w:rsidRPr="006D17B5">
        <w:rPr>
          <w:rFonts w:ascii="Calibri" w:hAnsi="Calibri" w:hint="eastAsia"/>
          <w:szCs w:val="21"/>
        </w:rPr>
        <w:t xml:space="preserve">        </w:t>
      </w:r>
      <w:r w:rsidRPr="006D17B5">
        <w:rPr>
          <w:rFonts w:ascii="Calibri" w:hAnsi="Calibri" w:hint="eastAsia"/>
          <w:szCs w:val="21"/>
        </w:rPr>
        <w:t>甲：</w:t>
      </w:r>
      <w:r w:rsidRPr="006D17B5">
        <w:rPr>
          <w:rFonts w:ascii="楷体_GB2312" w:eastAsia="楷体_GB2312" w:hAnsi="Calibri" w:hint="eastAsia"/>
          <w:szCs w:val="21"/>
        </w:rPr>
        <w:t>你卖</w:t>
      </w:r>
      <w:r w:rsidRPr="006D17B5">
        <w:rPr>
          <w:rFonts w:ascii="楷体_GB2312" w:eastAsia="楷体_GB2312" w:hAnsi="Calibri" w:hint="eastAsia"/>
          <w:szCs w:val="21"/>
          <w:u w:val="single"/>
        </w:rPr>
        <w:t>假肢</w:t>
      </w:r>
      <w:r w:rsidRPr="006D17B5">
        <w:rPr>
          <w:rFonts w:ascii="楷体_GB2312" w:eastAsia="楷体_GB2312" w:hAnsi="Calibri" w:hint="eastAsia"/>
          <w:szCs w:val="21"/>
        </w:rPr>
        <w:t>给我二大爷。</w:t>
      </w:r>
    </w:p>
    <w:p w14:paraId="25F11BD1" w14:textId="77777777" w:rsidR="00947210" w:rsidRPr="006D17B5" w:rsidRDefault="00947210" w:rsidP="009026C4">
      <w:pPr>
        <w:spacing w:line="288" w:lineRule="auto"/>
        <w:ind w:firstLineChars="200" w:firstLine="420"/>
        <w:rPr>
          <w:rFonts w:ascii="Calibri" w:hAnsi="Calibri"/>
          <w:szCs w:val="21"/>
        </w:rPr>
      </w:pPr>
      <w:r w:rsidRPr="006D17B5">
        <w:rPr>
          <w:rFonts w:ascii="Calibri" w:hAnsi="Calibri" w:hint="eastAsia"/>
          <w:szCs w:val="21"/>
        </w:rPr>
        <w:t xml:space="preserve">        </w:t>
      </w:r>
      <w:r w:rsidRPr="006D17B5">
        <w:rPr>
          <w:rFonts w:ascii="Calibri" w:hAnsi="Calibri" w:hint="eastAsia"/>
          <w:szCs w:val="21"/>
        </w:rPr>
        <w:t>乙：</w:t>
      </w:r>
      <w:r w:rsidRPr="006D17B5">
        <w:rPr>
          <w:rFonts w:ascii="楷体_GB2312" w:eastAsia="楷体_GB2312" w:hAnsi="Calibri" w:hint="eastAsia"/>
          <w:szCs w:val="21"/>
        </w:rPr>
        <w:t>唉！那是因为你二大爷缺一条腿。</w:t>
      </w:r>
    </w:p>
    <w:p w14:paraId="25F11BD2" w14:textId="77777777" w:rsidR="00947210" w:rsidRPr="006D17B5" w:rsidRDefault="00947210" w:rsidP="009026C4">
      <w:pPr>
        <w:spacing w:line="288" w:lineRule="auto"/>
        <w:ind w:firstLineChars="200" w:firstLine="420"/>
        <w:rPr>
          <w:rFonts w:ascii="Calibri" w:hAnsi="Calibri"/>
          <w:szCs w:val="21"/>
        </w:rPr>
      </w:pPr>
      <w:r w:rsidRPr="006D17B5">
        <w:rPr>
          <w:rFonts w:ascii="Calibri" w:hAnsi="Calibri" w:hint="eastAsia"/>
          <w:szCs w:val="21"/>
        </w:rPr>
        <w:t xml:space="preserve">        </w:t>
      </w:r>
      <w:r w:rsidRPr="006D17B5">
        <w:rPr>
          <w:rFonts w:ascii="Calibri" w:hAnsi="Calibri" w:hint="eastAsia"/>
          <w:szCs w:val="21"/>
        </w:rPr>
        <w:t>甲：</w:t>
      </w:r>
      <w:r w:rsidRPr="006D17B5">
        <w:rPr>
          <w:rFonts w:ascii="楷体_GB2312" w:eastAsia="楷体_GB2312" w:hAnsi="Calibri" w:hint="eastAsia"/>
          <w:szCs w:val="21"/>
        </w:rPr>
        <w:t>你卖的是</w:t>
      </w:r>
      <w:r w:rsidRPr="006D17B5">
        <w:rPr>
          <w:rFonts w:ascii="楷体_GB2312" w:eastAsia="楷体_GB2312" w:hAnsi="Calibri" w:hint="eastAsia"/>
          <w:szCs w:val="21"/>
          <w:u w:val="single"/>
        </w:rPr>
        <w:t>假假肢</w:t>
      </w:r>
      <w:r w:rsidRPr="006D17B5">
        <w:rPr>
          <w:rFonts w:ascii="楷体_GB2312" w:eastAsia="楷体_GB2312" w:hAnsi="Calibri" w:hint="eastAsia"/>
          <w:szCs w:val="21"/>
        </w:rPr>
        <w:t>！</w:t>
      </w:r>
    </w:p>
    <w:p w14:paraId="25F11BD3" w14:textId="77777777" w:rsidR="00947210" w:rsidRPr="006D17B5" w:rsidRDefault="00947210" w:rsidP="009026C4">
      <w:pPr>
        <w:spacing w:line="288" w:lineRule="auto"/>
        <w:ind w:firstLineChars="200" w:firstLine="420"/>
        <w:rPr>
          <w:rFonts w:ascii="楷体_GB2312" w:eastAsia="楷体_GB2312" w:hAnsi="Calibri"/>
          <w:szCs w:val="21"/>
        </w:rPr>
      </w:pPr>
      <w:r w:rsidRPr="006D17B5">
        <w:rPr>
          <w:rFonts w:ascii="Calibri" w:hAnsi="Calibri" w:hint="eastAsia"/>
          <w:szCs w:val="21"/>
        </w:rPr>
        <w:t xml:space="preserve">        </w:t>
      </w:r>
      <w:r w:rsidRPr="006D17B5">
        <w:rPr>
          <w:rFonts w:ascii="Calibri" w:hAnsi="Calibri" w:hint="eastAsia"/>
          <w:szCs w:val="21"/>
        </w:rPr>
        <w:t>乙：</w:t>
      </w:r>
      <w:r w:rsidRPr="006D17B5">
        <w:rPr>
          <w:rFonts w:ascii="楷体_GB2312" w:eastAsia="楷体_GB2312" w:hAnsi="Calibri" w:hint="eastAsia"/>
          <w:szCs w:val="21"/>
        </w:rPr>
        <w:t>假假肢？那不成了</w:t>
      </w:r>
      <w:r w:rsidRPr="006D17B5">
        <w:rPr>
          <w:rFonts w:ascii="楷体_GB2312" w:eastAsia="楷体_GB2312" w:hAnsi="Calibri" w:hint="eastAsia"/>
          <w:szCs w:val="21"/>
          <w:u w:val="single"/>
        </w:rPr>
        <w:t>真货</w:t>
      </w:r>
      <w:r w:rsidRPr="006D17B5">
        <w:rPr>
          <w:rFonts w:ascii="楷体_GB2312" w:eastAsia="楷体_GB2312" w:hAnsi="Calibri" w:hint="eastAsia"/>
          <w:szCs w:val="21"/>
        </w:rPr>
        <w:t>了吗？</w:t>
      </w:r>
    </w:p>
    <w:p w14:paraId="25F11BD4" w14:textId="77777777" w:rsidR="00947210" w:rsidRPr="006D17B5" w:rsidRDefault="00947210" w:rsidP="009026C4">
      <w:pPr>
        <w:spacing w:line="288" w:lineRule="auto"/>
        <w:ind w:firstLineChars="200" w:firstLine="420"/>
        <w:rPr>
          <w:rFonts w:eastAsia="楷体_GB2312"/>
          <w:szCs w:val="21"/>
        </w:rPr>
      </w:pPr>
      <w:r w:rsidRPr="006D17B5">
        <w:rPr>
          <w:rFonts w:eastAsia="楷体_GB2312"/>
          <w:szCs w:val="21"/>
        </w:rPr>
        <w:t>（</w:t>
      </w:r>
      <w:r w:rsidRPr="006D17B5">
        <w:rPr>
          <w:rFonts w:eastAsia="楷体_GB2312"/>
          <w:szCs w:val="21"/>
        </w:rPr>
        <w:t>2</w:t>
      </w:r>
      <w:r w:rsidRPr="006D17B5">
        <w:rPr>
          <w:rFonts w:eastAsia="楷体_GB2312"/>
          <w:szCs w:val="21"/>
        </w:rPr>
        <w:t>）大家都</w:t>
      </w:r>
      <w:r w:rsidRPr="006D17B5">
        <w:rPr>
          <w:rFonts w:eastAsia="楷体_GB2312"/>
          <w:szCs w:val="21"/>
          <w:u w:val="single"/>
        </w:rPr>
        <w:t>知道</w:t>
      </w:r>
      <w:r w:rsidRPr="006D17B5">
        <w:rPr>
          <w:rFonts w:eastAsia="楷体_GB2312"/>
          <w:szCs w:val="21"/>
          <w:u w:val="wave"/>
        </w:rPr>
        <w:t>他不是外国人</w:t>
      </w:r>
      <w:r w:rsidRPr="006D17B5">
        <w:rPr>
          <w:rFonts w:eastAsia="楷体_GB2312"/>
          <w:szCs w:val="21"/>
        </w:rPr>
        <w:t>，他却卖力地</w:t>
      </w:r>
      <w:r w:rsidRPr="006D17B5">
        <w:rPr>
          <w:rFonts w:eastAsia="楷体_GB2312"/>
          <w:szCs w:val="21"/>
          <w:u w:val="single"/>
        </w:rPr>
        <w:t>假装</w:t>
      </w:r>
      <w:r w:rsidRPr="006D17B5">
        <w:rPr>
          <w:rFonts w:eastAsia="楷体_GB2312"/>
          <w:szCs w:val="21"/>
          <w:u w:val="wave"/>
        </w:rPr>
        <w:t>是外国人</w:t>
      </w:r>
      <w:r w:rsidRPr="006D17B5">
        <w:rPr>
          <w:rFonts w:eastAsia="楷体_GB2312"/>
          <w:szCs w:val="21"/>
        </w:rPr>
        <w:t>，</w:t>
      </w:r>
      <w:r w:rsidRPr="006D17B5">
        <w:rPr>
          <w:rFonts w:eastAsia="楷体_GB2312"/>
          <w:szCs w:val="21"/>
          <w:u w:val="wave"/>
        </w:rPr>
        <w:t>说着洋腔洋调的汉语</w:t>
      </w:r>
      <w:r w:rsidRPr="006D17B5">
        <w:rPr>
          <w:rFonts w:eastAsia="楷体_GB2312"/>
          <w:szCs w:val="21"/>
        </w:rPr>
        <w:t>。</w:t>
      </w:r>
    </w:p>
    <w:p w14:paraId="25F11BD5" w14:textId="77777777" w:rsidR="00947210" w:rsidRPr="006D17B5" w:rsidRDefault="00947210" w:rsidP="009026C4">
      <w:pPr>
        <w:spacing w:line="288" w:lineRule="auto"/>
        <w:ind w:firstLineChars="200" w:firstLine="420"/>
        <w:rPr>
          <w:rFonts w:eastAsia="楷体_GB2312"/>
          <w:szCs w:val="21"/>
        </w:rPr>
      </w:pPr>
      <w:r w:rsidRPr="006D17B5">
        <w:rPr>
          <w:rFonts w:eastAsia="楷体_GB2312"/>
          <w:szCs w:val="21"/>
        </w:rPr>
        <w:t>（</w:t>
      </w:r>
      <w:r w:rsidRPr="006D17B5">
        <w:rPr>
          <w:rFonts w:eastAsia="楷体_GB2312"/>
          <w:szCs w:val="21"/>
        </w:rPr>
        <w:t>3</w:t>
      </w:r>
      <w:r w:rsidRPr="006D17B5">
        <w:rPr>
          <w:rFonts w:eastAsia="楷体_GB2312"/>
          <w:szCs w:val="21"/>
        </w:rPr>
        <w:t>）有人像苏</w:t>
      </w:r>
      <w:r w:rsidRPr="006D17B5">
        <w:rPr>
          <w:rFonts w:eastAsia="楷体_GB2312"/>
          <w:szCs w:val="21"/>
        </w:rPr>
        <w:t>·</w:t>
      </w:r>
      <w:r w:rsidRPr="006D17B5">
        <w:rPr>
          <w:rFonts w:eastAsia="楷体_GB2312"/>
          <w:szCs w:val="21"/>
        </w:rPr>
        <w:t>凯瑞（</w:t>
      </w:r>
      <w:r w:rsidRPr="006D17B5">
        <w:rPr>
          <w:rFonts w:eastAsia="楷体_GB2312"/>
          <w:szCs w:val="21"/>
        </w:rPr>
        <w:t>Sue Carey</w:t>
      </w:r>
      <w:r w:rsidRPr="006D17B5">
        <w:rPr>
          <w:rFonts w:eastAsia="楷体_GB2312"/>
          <w:szCs w:val="21"/>
        </w:rPr>
        <w:t>）就</w:t>
      </w:r>
      <w:r w:rsidRPr="006D17B5">
        <w:rPr>
          <w:rFonts w:eastAsia="楷体_GB2312"/>
          <w:szCs w:val="21"/>
          <w:u w:val="single"/>
        </w:rPr>
        <w:t>表明</w:t>
      </w:r>
      <w:r w:rsidRPr="006D17B5">
        <w:rPr>
          <w:rFonts w:eastAsia="楷体_GB2312"/>
          <w:szCs w:val="21"/>
        </w:rPr>
        <w:t>，</w:t>
      </w:r>
      <w:r w:rsidRPr="006D17B5">
        <w:rPr>
          <w:rFonts w:eastAsia="楷体_GB2312"/>
          <w:szCs w:val="21"/>
          <w:u w:val="wave"/>
        </w:rPr>
        <w:t>我们的科学能力不过是一般的推理、</w:t>
      </w:r>
      <w:r w:rsidRPr="006D17B5">
        <w:rPr>
          <w:rFonts w:eastAsia="楷体_GB2312"/>
          <w:szCs w:val="21"/>
        </w:rPr>
        <w:t xml:space="preserve"> </w:t>
      </w:r>
      <w:r w:rsidRPr="006D17B5">
        <w:rPr>
          <w:rFonts w:eastAsia="楷体_GB2312"/>
          <w:szCs w:val="21"/>
          <w:u w:val="wave"/>
        </w:rPr>
        <w:t>钻研等常识能力的自然发展</w:t>
      </w:r>
      <w:r w:rsidRPr="006D17B5">
        <w:rPr>
          <w:rFonts w:eastAsia="楷体_GB2312"/>
          <w:szCs w:val="21"/>
        </w:rPr>
        <w:t>。我不太</w:t>
      </w:r>
      <w:r w:rsidRPr="006D17B5">
        <w:rPr>
          <w:rFonts w:eastAsia="楷体_GB2312"/>
          <w:szCs w:val="21"/>
          <w:u w:val="single"/>
        </w:rPr>
        <w:t>相信</w:t>
      </w:r>
      <w:r w:rsidRPr="006D17B5">
        <w:rPr>
          <w:rFonts w:eastAsia="楷体_GB2312"/>
          <w:szCs w:val="21"/>
        </w:rPr>
        <w:t>。我</w:t>
      </w:r>
      <w:r w:rsidRPr="006D17B5">
        <w:rPr>
          <w:rFonts w:eastAsia="楷体_GB2312"/>
          <w:szCs w:val="21"/>
          <w:u w:val="single"/>
        </w:rPr>
        <w:t>感觉</w:t>
      </w:r>
      <w:r w:rsidRPr="006D17B5">
        <w:rPr>
          <w:rFonts w:eastAsia="楷体_GB2312"/>
          <w:szCs w:val="21"/>
          <w:u w:val="wave"/>
        </w:rPr>
        <w:t>科学涉及十分不同的心智能力</w:t>
      </w:r>
      <w:r w:rsidRPr="006D17B5">
        <w:rPr>
          <w:rFonts w:eastAsia="楷体_GB2312"/>
          <w:szCs w:val="21"/>
        </w:rPr>
        <w:t>。（</w:t>
      </w:r>
      <w:r w:rsidRPr="006D17B5">
        <w:rPr>
          <w:rFonts w:eastAsia="楷体_GB2312"/>
          <w:szCs w:val="21"/>
        </w:rPr>
        <w:t>Chomsky 2011</w:t>
      </w:r>
      <w:r w:rsidRPr="006D17B5">
        <w:rPr>
          <w:rFonts w:eastAsia="楷体_GB2312"/>
          <w:szCs w:val="21"/>
        </w:rPr>
        <w:t>，中译本第</w:t>
      </w:r>
      <w:r w:rsidRPr="006D17B5">
        <w:rPr>
          <w:rFonts w:eastAsia="楷体_GB2312"/>
          <w:szCs w:val="21"/>
        </w:rPr>
        <w:t>99</w:t>
      </w:r>
      <w:r w:rsidRPr="006D17B5">
        <w:rPr>
          <w:rFonts w:eastAsia="楷体_GB2312"/>
          <w:szCs w:val="21"/>
        </w:rPr>
        <w:t>页）</w:t>
      </w:r>
    </w:p>
    <w:p w14:paraId="25F11BD6" w14:textId="77777777" w:rsidR="00947210" w:rsidRPr="006D17B5" w:rsidRDefault="00947210" w:rsidP="009026C4">
      <w:pPr>
        <w:spacing w:line="288" w:lineRule="auto"/>
        <w:ind w:firstLineChars="200" w:firstLine="420"/>
        <w:rPr>
          <w:rFonts w:eastAsia="楷体_GB2312"/>
          <w:szCs w:val="21"/>
        </w:rPr>
      </w:pPr>
      <w:r w:rsidRPr="006D17B5">
        <w:rPr>
          <w:rFonts w:hAnsi="Calibri"/>
          <w:szCs w:val="21"/>
        </w:rPr>
        <w:t>（</w:t>
      </w:r>
      <w:r w:rsidRPr="006D17B5">
        <w:rPr>
          <w:szCs w:val="21"/>
        </w:rPr>
        <w:t>4</w:t>
      </w:r>
      <w:r w:rsidRPr="006D17B5">
        <w:rPr>
          <w:rFonts w:hAnsi="Calibri"/>
          <w:szCs w:val="21"/>
        </w:rPr>
        <w:t>）</w:t>
      </w:r>
      <w:r w:rsidR="00400A2B">
        <w:rPr>
          <w:rFonts w:hAnsi="Calibri" w:hint="eastAsia"/>
          <w:szCs w:val="21"/>
        </w:rPr>
        <w:t xml:space="preserve"> </w:t>
      </w:r>
      <w:r w:rsidRPr="006D17B5">
        <w:rPr>
          <w:rFonts w:ascii="Calibri" w:hAnsi="Calibri" w:hint="eastAsia"/>
          <w:szCs w:val="21"/>
        </w:rPr>
        <w:t>伍迪·艾伦有一句名言：“</w:t>
      </w:r>
      <w:r w:rsidRPr="006D17B5">
        <w:rPr>
          <w:rFonts w:ascii="楷体_GB2312" w:eastAsia="楷体_GB2312" w:hAnsi="Calibri" w:hint="eastAsia"/>
          <w:szCs w:val="21"/>
        </w:rPr>
        <w:t>我一生唯一的遗憾就是我不是别人</w:t>
      </w:r>
      <w:r w:rsidRPr="006D17B5">
        <w:rPr>
          <w:rFonts w:ascii="Calibri" w:hAnsi="Calibri" w:hint="eastAsia"/>
          <w:szCs w:val="21"/>
        </w:rPr>
        <w:t>”。（</w:t>
      </w:r>
      <w:r w:rsidRPr="006D17B5">
        <w:rPr>
          <w:rFonts w:eastAsia="楷体_GB2312" w:hint="eastAsia"/>
          <w:szCs w:val="21"/>
        </w:rPr>
        <w:t>改编自</w:t>
      </w:r>
      <w:r w:rsidRPr="006D17B5">
        <w:rPr>
          <w:rFonts w:eastAsia="楷体_GB2312"/>
          <w:szCs w:val="21"/>
        </w:rPr>
        <w:t xml:space="preserve">Pinker </w:t>
      </w:r>
      <w:r w:rsidRPr="006D17B5">
        <w:rPr>
          <w:rFonts w:eastAsia="楷体_GB2312" w:hint="eastAsia"/>
          <w:szCs w:val="21"/>
        </w:rPr>
        <w:t>2007</w:t>
      </w:r>
      <w:r w:rsidRPr="006D17B5">
        <w:rPr>
          <w:rFonts w:eastAsia="楷体_GB2312" w:hint="eastAsia"/>
          <w:szCs w:val="21"/>
        </w:rPr>
        <w:t>，中译本第</w:t>
      </w:r>
      <w:r w:rsidRPr="006D17B5">
        <w:rPr>
          <w:rFonts w:eastAsia="楷体_GB2312" w:hint="eastAsia"/>
          <w:szCs w:val="21"/>
        </w:rPr>
        <w:t>247</w:t>
      </w:r>
      <w:r w:rsidRPr="006D17B5">
        <w:rPr>
          <w:rFonts w:eastAsia="楷体_GB2312" w:hint="eastAsia"/>
          <w:szCs w:val="21"/>
        </w:rPr>
        <w:t>页）</w:t>
      </w:r>
    </w:p>
    <w:p w14:paraId="25F11BD7" w14:textId="77777777" w:rsidR="00947210" w:rsidRPr="006D17B5" w:rsidRDefault="00947210" w:rsidP="009026C4">
      <w:pPr>
        <w:spacing w:line="288" w:lineRule="auto"/>
        <w:ind w:firstLineChars="200" w:firstLine="420"/>
        <w:rPr>
          <w:rFonts w:eastAsia="楷体_GB2312"/>
          <w:szCs w:val="21"/>
        </w:rPr>
      </w:pPr>
      <w:r w:rsidRPr="006D17B5">
        <w:rPr>
          <w:rFonts w:hAnsi="Calibri"/>
          <w:szCs w:val="21"/>
        </w:rPr>
        <w:t>（</w:t>
      </w:r>
      <w:r w:rsidR="00400A2B">
        <w:rPr>
          <w:rFonts w:hint="eastAsia"/>
          <w:szCs w:val="21"/>
        </w:rPr>
        <w:t>5</w:t>
      </w:r>
      <w:r w:rsidRPr="006D17B5">
        <w:rPr>
          <w:rFonts w:hAnsi="Calibri"/>
          <w:szCs w:val="21"/>
        </w:rPr>
        <w:t>）网上流传的</w:t>
      </w:r>
      <w:r w:rsidRPr="006D17B5">
        <w:rPr>
          <w:rFonts w:ascii="Calibri" w:hAnsi="Calibri" w:hint="eastAsia"/>
          <w:szCs w:val="21"/>
        </w:rPr>
        <w:t>一道智力测验题：</w:t>
      </w:r>
    </w:p>
    <w:p w14:paraId="25F11BD8" w14:textId="77777777" w:rsidR="00947210" w:rsidRPr="006D17B5" w:rsidRDefault="00947210" w:rsidP="0050205D">
      <w:pPr>
        <w:spacing w:line="288" w:lineRule="auto"/>
        <w:ind w:firstLineChars="450" w:firstLine="945"/>
        <w:rPr>
          <w:rFonts w:ascii="Calibri" w:hAnsi="Calibri"/>
          <w:szCs w:val="21"/>
        </w:rPr>
      </w:pPr>
      <w:r w:rsidRPr="006D17B5">
        <w:rPr>
          <w:rFonts w:ascii="Calibri" w:hAnsi="Calibri" w:hint="eastAsia"/>
          <w:szCs w:val="21"/>
        </w:rPr>
        <w:lastRenderedPageBreak/>
        <w:t>有人说：</w:t>
      </w:r>
      <w:r w:rsidRPr="006D17B5">
        <w:rPr>
          <w:rFonts w:ascii="楷体_GB2312" w:eastAsia="楷体_GB2312" w:hAnsi="Calibri" w:hint="eastAsia"/>
          <w:szCs w:val="21"/>
        </w:rPr>
        <w:t>如果昨天是明天的话就好了，这样今天就是周五了。</w:t>
      </w:r>
    </w:p>
    <w:p w14:paraId="25F11BD9" w14:textId="77777777" w:rsidR="00947210" w:rsidRPr="006D17B5" w:rsidRDefault="00947210" w:rsidP="0050205D">
      <w:pPr>
        <w:spacing w:line="288" w:lineRule="auto"/>
        <w:ind w:firstLineChars="450" w:firstLine="945"/>
        <w:rPr>
          <w:rFonts w:ascii="Calibri" w:hAnsi="Calibri"/>
          <w:szCs w:val="21"/>
        </w:rPr>
      </w:pPr>
      <w:r w:rsidRPr="006D17B5">
        <w:rPr>
          <w:rFonts w:ascii="Calibri" w:hAnsi="Calibri" w:hint="eastAsia"/>
          <w:szCs w:val="21"/>
        </w:rPr>
        <w:t>请回答：</w:t>
      </w:r>
      <w:r w:rsidRPr="006D17B5">
        <w:rPr>
          <w:rFonts w:ascii="楷体_GB2312" w:eastAsia="楷体_GB2312" w:hAnsi="Calibri" w:hint="eastAsia"/>
          <w:szCs w:val="21"/>
        </w:rPr>
        <w:t>句中的今天到底是周几？</w:t>
      </w:r>
    </w:p>
    <w:p w14:paraId="25F11BDA" w14:textId="77777777" w:rsidR="00947210" w:rsidRPr="006D17B5" w:rsidRDefault="00947210" w:rsidP="009026C4">
      <w:pPr>
        <w:spacing w:line="288" w:lineRule="auto"/>
        <w:rPr>
          <w:rFonts w:hAnsi="Calibri"/>
          <w:szCs w:val="21"/>
        </w:rPr>
      </w:pPr>
      <w:r w:rsidRPr="006D17B5">
        <w:rPr>
          <w:rFonts w:ascii="Calibri" w:hAnsi="Calibri"/>
          <w:szCs w:val="21"/>
        </w:rPr>
        <w:t>例</w:t>
      </w:r>
      <w:r w:rsidRPr="006D17B5">
        <w:rPr>
          <w:rFonts w:hAnsi="Calibri"/>
          <w:szCs w:val="22"/>
        </w:rPr>
        <w:t>（</w:t>
      </w:r>
      <w:r w:rsidRPr="006D17B5">
        <w:rPr>
          <w:szCs w:val="22"/>
        </w:rPr>
        <w:t>1</w:t>
      </w:r>
      <w:r w:rsidRPr="006D17B5">
        <w:rPr>
          <w:rFonts w:hAnsi="Calibri"/>
          <w:szCs w:val="22"/>
        </w:rPr>
        <w:t>）中语素</w:t>
      </w:r>
      <w:r w:rsidRPr="006D17B5">
        <w:rPr>
          <w:rFonts w:ascii="宋体" w:hAnsi="宋体"/>
          <w:szCs w:val="22"/>
        </w:rPr>
        <w:t>“假”的多义性（伪造的</w:t>
      </w:r>
      <w:r w:rsidRPr="006D17B5">
        <w:rPr>
          <w:rFonts w:ascii="宋体" w:hAnsi="宋体" w:hint="eastAsia"/>
          <w:szCs w:val="22"/>
        </w:rPr>
        <w:t>vs.人造的</w:t>
      </w:r>
      <w:r w:rsidRPr="006D17B5">
        <w:rPr>
          <w:rFonts w:ascii="宋体" w:hAnsi="宋体"/>
          <w:szCs w:val="22"/>
        </w:rPr>
        <w:t>），给咬文嚼字的人提供了设置意义陷阱的机会。例</w:t>
      </w:r>
      <w:r w:rsidRPr="006D17B5">
        <w:rPr>
          <w:rFonts w:hAnsi="Calibri"/>
          <w:szCs w:val="21"/>
        </w:rPr>
        <w:t>（</w:t>
      </w:r>
      <w:r w:rsidRPr="006D17B5">
        <w:rPr>
          <w:szCs w:val="21"/>
        </w:rPr>
        <w:t>2</w:t>
      </w:r>
      <w:r w:rsidRPr="006D17B5">
        <w:rPr>
          <w:rFonts w:hAnsi="Calibri"/>
          <w:szCs w:val="21"/>
        </w:rPr>
        <w:t>）中</w:t>
      </w:r>
      <w:r w:rsidRPr="006D17B5">
        <w:rPr>
          <w:rFonts w:ascii="宋体" w:hAnsi="宋体"/>
          <w:szCs w:val="21"/>
        </w:rPr>
        <w:t>“知道”的宾语小句（“</w:t>
      </w:r>
      <w:r w:rsidRPr="006D17B5">
        <w:rPr>
          <w:rFonts w:ascii="Calibri" w:hAnsi="Calibri" w:hint="eastAsia"/>
          <w:szCs w:val="21"/>
        </w:rPr>
        <w:t>他不是外国人</w:t>
      </w:r>
      <w:r w:rsidRPr="006D17B5">
        <w:rPr>
          <w:rFonts w:ascii="宋体" w:hAnsi="宋体"/>
          <w:szCs w:val="21"/>
        </w:rPr>
        <w:t>”）的所指命题必须是真的，相反“假装”的前一个宾语小句（“</w:t>
      </w:r>
      <w:r w:rsidRPr="006D17B5">
        <w:rPr>
          <w:szCs w:val="21"/>
        </w:rPr>
        <w:t>[</w:t>
      </w:r>
      <w:r w:rsidRPr="006D17B5">
        <w:rPr>
          <w:rFonts w:ascii="Calibri" w:hAnsi="Calibri" w:hint="eastAsia"/>
          <w:szCs w:val="21"/>
        </w:rPr>
        <w:t>他</w:t>
      </w:r>
      <w:r w:rsidRPr="006D17B5">
        <w:rPr>
          <w:rFonts w:ascii="Calibri" w:hAnsi="Calibri" w:hint="eastAsia"/>
          <w:szCs w:val="21"/>
        </w:rPr>
        <w:t>]</w:t>
      </w:r>
      <w:r w:rsidRPr="006D17B5">
        <w:rPr>
          <w:rFonts w:ascii="Calibri" w:hAnsi="Calibri" w:hint="eastAsia"/>
          <w:szCs w:val="21"/>
        </w:rPr>
        <w:t>是外国人</w:t>
      </w:r>
      <w:r w:rsidRPr="006D17B5">
        <w:rPr>
          <w:rFonts w:ascii="宋体" w:hAnsi="宋体"/>
          <w:szCs w:val="21"/>
        </w:rPr>
        <w:t>”）的所指命题必须是</w:t>
      </w:r>
      <w:r w:rsidRPr="006D17B5">
        <w:rPr>
          <w:rFonts w:ascii="宋体" w:hAnsi="宋体" w:hint="eastAsia"/>
          <w:szCs w:val="21"/>
        </w:rPr>
        <w:t>假</w:t>
      </w:r>
      <w:r w:rsidRPr="006D17B5">
        <w:rPr>
          <w:rFonts w:ascii="宋体" w:hAnsi="宋体"/>
          <w:szCs w:val="21"/>
        </w:rPr>
        <w:t>的；但是，“假装”的后一个宾语小句（“</w:t>
      </w:r>
      <w:r w:rsidRPr="006D17B5">
        <w:rPr>
          <w:szCs w:val="21"/>
        </w:rPr>
        <w:t>[</w:t>
      </w:r>
      <w:r w:rsidRPr="006D17B5">
        <w:rPr>
          <w:rFonts w:ascii="Calibri" w:hAnsi="Calibri" w:hint="eastAsia"/>
          <w:szCs w:val="21"/>
        </w:rPr>
        <w:t>他</w:t>
      </w:r>
      <w:r w:rsidRPr="006D17B5">
        <w:rPr>
          <w:rFonts w:ascii="Calibri" w:hAnsi="Calibri" w:hint="eastAsia"/>
          <w:szCs w:val="21"/>
        </w:rPr>
        <w:t>]</w:t>
      </w:r>
      <w:r w:rsidRPr="006D17B5">
        <w:rPr>
          <w:rFonts w:ascii="Calibri" w:hAnsi="Calibri" w:hint="eastAsia"/>
          <w:szCs w:val="21"/>
        </w:rPr>
        <w:t>说着洋腔洋调的汉语</w:t>
      </w:r>
      <w:r w:rsidRPr="006D17B5">
        <w:rPr>
          <w:rFonts w:ascii="宋体" w:hAnsi="宋体"/>
          <w:szCs w:val="21"/>
        </w:rPr>
        <w:t>”）的所指命题似乎又是真的。于是，问题来了：假装出来的行为怎么能够是真的？</w:t>
      </w:r>
      <w:r w:rsidRPr="006D17B5">
        <w:rPr>
          <w:rFonts w:ascii="宋体" w:hAnsi="宋体"/>
          <w:szCs w:val="22"/>
        </w:rPr>
        <w:t>例</w:t>
      </w:r>
      <w:r w:rsidRPr="006D17B5">
        <w:rPr>
          <w:rFonts w:hAnsi="Calibri"/>
          <w:szCs w:val="21"/>
        </w:rPr>
        <w:t>（</w:t>
      </w:r>
      <w:r w:rsidRPr="006D17B5">
        <w:rPr>
          <w:rFonts w:hint="eastAsia"/>
          <w:szCs w:val="21"/>
        </w:rPr>
        <w:t>3</w:t>
      </w:r>
      <w:r w:rsidRPr="006D17B5">
        <w:rPr>
          <w:rFonts w:hAnsi="Calibri"/>
          <w:szCs w:val="21"/>
        </w:rPr>
        <w:t>）中</w:t>
      </w:r>
      <w:r w:rsidRPr="006D17B5">
        <w:rPr>
          <w:rFonts w:ascii="宋体" w:hAnsi="宋体"/>
          <w:szCs w:val="21"/>
        </w:rPr>
        <w:t>“表明、相信、感觉”的宾语小句（“</w:t>
      </w:r>
      <w:r w:rsidRPr="006D17B5">
        <w:rPr>
          <w:rFonts w:ascii="Calibri" w:hAnsi="Calibri" w:hint="eastAsia"/>
          <w:szCs w:val="21"/>
        </w:rPr>
        <w:t>我们的科学能力不过是一般的推理、钻研等常识能力的自然发展</w:t>
      </w:r>
      <w:r w:rsidRPr="006D17B5">
        <w:rPr>
          <w:rFonts w:ascii="宋体" w:hAnsi="宋体"/>
          <w:szCs w:val="21"/>
        </w:rPr>
        <w:t>”、“</w:t>
      </w:r>
      <w:r w:rsidRPr="006D17B5">
        <w:rPr>
          <w:rFonts w:ascii="Calibri" w:hAnsi="Calibri" w:hint="eastAsia"/>
          <w:szCs w:val="21"/>
        </w:rPr>
        <w:t>科学涉及十分不同的心智能力</w:t>
      </w:r>
      <w:r w:rsidRPr="006D17B5">
        <w:rPr>
          <w:rFonts w:ascii="宋体" w:hAnsi="宋体"/>
          <w:szCs w:val="21"/>
        </w:rPr>
        <w:t>”）的所指命题是可真可假的，其真值完全取决于说话人或听话人的信念。</w:t>
      </w:r>
      <w:r w:rsidRPr="006D17B5">
        <w:rPr>
          <w:rFonts w:ascii="宋体" w:hAnsi="宋体"/>
          <w:szCs w:val="22"/>
        </w:rPr>
        <w:t>例</w:t>
      </w:r>
      <w:r w:rsidRPr="006D17B5">
        <w:rPr>
          <w:rFonts w:hAnsi="Calibri"/>
          <w:szCs w:val="21"/>
        </w:rPr>
        <w:t>（</w:t>
      </w:r>
      <w:r w:rsidRPr="006D17B5">
        <w:rPr>
          <w:rFonts w:hAnsi="Calibri" w:hint="eastAsia"/>
          <w:szCs w:val="21"/>
        </w:rPr>
        <w:t>4</w:t>
      </w:r>
      <w:r w:rsidRPr="006D17B5">
        <w:rPr>
          <w:rFonts w:hAnsi="Calibri"/>
          <w:szCs w:val="21"/>
        </w:rPr>
        <w:t>）中美国著名导演</w:t>
      </w:r>
      <w:r w:rsidRPr="006D17B5">
        <w:rPr>
          <w:szCs w:val="21"/>
        </w:rPr>
        <w:t>Woody Allen</w:t>
      </w:r>
      <w:r w:rsidRPr="006D17B5">
        <w:rPr>
          <w:rFonts w:hAnsi="Calibri"/>
          <w:szCs w:val="21"/>
        </w:rPr>
        <w:t>那句充满</w:t>
      </w:r>
      <w:r w:rsidRPr="006D17B5">
        <w:rPr>
          <w:rFonts w:ascii="Arial" w:hAnsi="Arial" w:cs="Arial"/>
          <w:szCs w:val="21"/>
        </w:rPr>
        <w:t>纽约知识分子式机智和幽默的名言，反过来说，就是一个</w:t>
      </w:r>
      <w:r w:rsidRPr="006D17B5">
        <w:rPr>
          <w:rFonts w:hAnsi="Calibri"/>
          <w:szCs w:val="21"/>
        </w:rPr>
        <w:t>反事实假设条件句：</w:t>
      </w:r>
      <w:r w:rsidRPr="006D17B5">
        <w:rPr>
          <w:rFonts w:ascii="宋体" w:hAnsi="宋体"/>
          <w:szCs w:val="21"/>
        </w:rPr>
        <w:t>“如果</w:t>
      </w:r>
      <w:r w:rsidRPr="006D17B5">
        <w:rPr>
          <w:rFonts w:ascii="Calibri" w:hAnsi="Calibri" w:hint="eastAsia"/>
          <w:szCs w:val="21"/>
        </w:rPr>
        <w:t>我是别人（而不是现在的我），那么将一生无所遗憾了</w:t>
      </w:r>
      <w:r w:rsidRPr="006D17B5">
        <w:rPr>
          <w:rFonts w:ascii="宋体" w:hAnsi="宋体"/>
          <w:szCs w:val="21"/>
        </w:rPr>
        <w:t>”；貌似机智的狡黠中透露出艺术精英的矫情、成功人士的自矜，这个人生赢家实在是装酷和虚伪得可以</w:t>
      </w:r>
      <w:r w:rsidRPr="006D17B5">
        <w:rPr>
          <w:rFonts w:ascii="宋体" w:hAnsi="宋体" w:hint="eastAsia"/>
          <w:szCs w:val="21"/>
        </w:rPr>
        <w:t>。至于</w:t>
      </w:r>
      <w:r w:rsidRPr="006D17B5">
        <w:rPr>
          <w:rFonts w:ascii="宋体" w:hAnsi="宋体"/>
          <w:szCs w:val="22"/>
        </w:rPr>
        <w:t>例</w:t>
      </w:r>
      <w:r w:rsidRPr="006D17B5">
        <w:rPr>
          <w:rFonts w:hAnsi="Calibri"/>
          <w:szCs w:val="21"/>
        </w:rPr>
        <w:t>（</w:t>
      </w:r>
      <w:r w:rsidR="00400A2B">
        <w:rPr>
          <w:rFonts w:hint="eastAsia"/>
          <w:szCs w:val="21"/>
        </w:rPr>
        <w:t>5</w:t>
      </w:r>
      <w:r w:rsidRPr="006D17B5">
        <w:rPr>
          <w:rFonts w:hAnsi="Calibri"/>
          <w:szCs w:val="21"/>
        </w:rPr>
        <w:t>）中的答案，需要在由周一至周日组成的</w:t>
      </w:r>
      <w:r w:rsidRPr="006D17B5">
        <w:rPr>
          <w:rFonts w:hAnsi="Calibri" w:hint="eastAsia"/>
          <w:szCs w:val="21"/>
        </w:rPr>
        <w:t>、</w:t>
      </w:r>
      <w:r w:rsidRPr="006D17B5">
        <w:rPr>
          <w:rFonts w:hAnsi="Calibri"/>
          <w:szCs w:val="21"/>
        </w:rPr>
        <w:t>具有</w:t>
      </w:r>
      <w:r w:rsidRPr="006D17B5">
        <w:rPr>
          <w:rFonts w:ascii="宋体" w:hAnsi="宋体" w:cs="宋体" w:hint="eastAsia"/>
          <w:kern w:val="0"/>
          <w:szCs w:val="21"/>
        </w:rPr>
        <w:t>序列关系的时间标尺（</w:t>
      </w:r>
      <w:r w:rsidRPr="006D17B5">
        <w:rPr>
          <w:kern w:val="0"/>
          <w:szCs w:val="21"/>
        </w:rPr>
        <w:t>sequential scale</w:t>
      </w:r>
      <w:r w:rsidRPr="006D17B5">
        <w:rPr>
          <w:rFonts w:ascii="宋体" w:hAnsi="宋体" w:cs="宋体" w:hint="eastAsia"/>
          <w:kern w:val="0"/>
          <w:szCs w:val="21"/>
        </w:rPr>
        <w:t>）上，对虚拟的“明天（=真实的昨天）、今天（周五）”与真实的“昨天、今天（周几）、明天”进行对勘和周值的代入，得出虚拟世界比真实世界快</w:t>
      </w:r>
      <w:r w:rsidR="00DA2EF8" w:rsidRPr="006D17B5">
        <w:rPr>
          <w:rFonts w:ascii="宋体" w:hAnsi="宋体" w:cs="宋体" w:hint="eastAsia"/>
          <w:kern w:val="0"/>
          <w:szCs w:val="21"/>
        </w:rPr>
        <w:t>或慢</w:t>
      </w:r>
      <w:r w:rsidRPr="006D17B5">
        <w:rPr>
          <w:kern w:val="0"/>
          <w:szCs w:val="21"/>
        </w:rPr>
        <w:t>2</w:t>
      </w:r>
      <w:r w:rsidRPr="006D17B5">
        <w:rPr>
          <w:rFonts w:ascii="宋体" w:hAnsi="宋体" w:cs="宋体" w:hint="eastAsia"/>
          <w:kern w:val="0"/>
          <w:szCs w:val="21"/>
        </w:rPr>
        <w:t>天；因此，把虚拟世界中“今天”的周值（周五）</w:t>
      </w:r>
      <w:r w:rsidR="00DA2EF8" w:rsidRPr="006D17B5">
        <w:rPr>
          <w:rFonts w:ascii="宋体" w:hAnsi="宋体" w:cs="宋体" w:hint="eastAsia"/>
          <w:kern w:val="0"/>
          <w:szCs w:val="21"/>
        </w:rPr>
        <w:t>加上或</w:t>
      </w:r>
      <w:r w:rsidRPr="006D17B5">
        <w:rPr>
          <w:rFonts w:ascii="宋体" w:hAnsi="宋体" w:cs="宋体" w:hint="eastAsia"/>
          <w:kern w:val="0"/>
          <w:szCs w:val="21"/>
        </w:rPr>
        <w:t>减去</w:t>
      </w:r>
      <w:r w:rsidRPr="006D17B5">
        <w:rPr>
          <w:kern w:val="0"/>
          <w:szCs w:val="21"/>
        </w:rPr>
        <w:t>2</w:t>
      </w:r>
      <w:r w:rsidRPr="006D17B5">
        <w:rPr>
          <w:rFonts w:ascii="宋体" w:hAnsi="宋体" w:cs="宋体" w:hint="eastAsia"/>
          <w:kern w:val="0"/>
          <w:szCs w:val="21"/>
        </w:rPr>
        <w:t>，就是</w:t>
      </w:r>
      <w:r w:rsidRPr="006D17B5">
        <w:rPr>
          <w:rFonts w:hAnsi="Calibri"/>
          <w:szCs w:val="21"/>
        </w:rPr>
        <w:t>真实世界中</w:t>
      </w:r>
      <w:r w:rsidRPr="006D17B5">
        <w:rPr>
          <w:rFonts w:ascii="宋体" w:hAnsi="宋体" w:cs="宋体" w:hint="eastAsia"/>
          <w:kern w:val="0"/>
          <w:szCs w:val="21"/>
        </w:rPr>
        <w:t>“今天”的周值（即周三</w:t>
      </w:r>
      <w:r w:rsidR="00DA2EF8" w:rsidRPr="006D17B5">
        <w:rPr>
          <w:rFonts w:ascii="宋体" w:hAnsi="宋体" w:cs="宋体" w:hint="eastAsia"/>
          <w:kern w:val="0"/>
          <w:szCs w:val="21"/>
        </w:rPr>
        <w:t>或周日</w:t>
      </w:r>
      <w:r w:rsidRPr="006D17B5">
        <w:rPr>
          <w:rFonts w:ascii="宋体" w:hAnsi="宋体" w:cs="宋体" w:hint="eastAsia"/>
          <w:kern w:val="0"/>
          <w:szCs w:val="21"/>
        </w:rPr>
        <w:t>）</w:t>
      </w:r>
      <w:r w:rsidRPr="006D17B5">
        <w:rPr>
          <w:rFonts w:hAnsi="Calibri"/>
          <w:szCs w:val="21"/>
        </w:rPr>
        <w:t>。像上文例（</w:t>
      </w:r>
      <w:r w:rsidRPr="006D17B5">
        <w:rPr>
          <w:rFonts w:hAnsi="Calibri" w:hint="eastAsia"/>
          <w:szCs w:val="21"/>
        </w:rPr>
        <w:t>2-3</w:t>
      </w:r>
      <w:r w:rsidRPr="006D17B5">
        <w:rPr>
          <w:rFonts w:hAnsi="Calibri"/>
          <w:szCs w:val="21"/>
        </w:rPr>
        <w:t>）中动词预设其宾语小句的真值的能力或性质，就是语义学上所谓的叙实性（</w:t>
      </w:r>
      <w:r w:rsidRPr="006D17B5">
        <w:rPr>
          <w:rFonts w:hAnsi="Calibri" w:hint="eastAsia"/>
          <w:szCs w:val="21"/>
        </w:rPr>
        <w:t>factivity</w:t>
      </w:r>
      <w:r w:rsidRPr="006D17B5">
        <w:rPr>
          <w:rFonts w:hAnsi="Calibri"/>
          <w:szCs w:val="21"/>
        </w:rPr>
        <w:t>）；像上文例（</w:t>
      </w:r>
      <w:r w:rsidRPr="006D17B5">
        <w:rPr>
          <w:rFonts w:hAnsi="Calibri" w:hint="eastAsia"/>
          <w:szCs w:val="21"/>
        </w:rPr>
        <w:t>4-</w:t>
      </w:r>
      <w:r w:rsidR="00400A2B">
        <w:rPr>
          <w:rFonts w:hAnsi="Calibri" w:hint="eastAsia"/>
          <w:szCs w:val="21"/>
        </w:rPr>
        <w:t>5</w:t>
      </w:r>
      <w:r w:rsidRPr="006D17B5">
        <w:rPr>
          <w:rFonts w:hAnsi="Calibri"/>
          <w:szCs w:val="21"/>
        </w:rPr>
        <w:t>）中语句表示跟实际情况不同或相反的性质，就是语义学上所谓的事实性（</w:t>
      </w:r>
      <w:r w:rsidRPr="006D17B5">
        <w:rPr>
          <w:rFonts w:hAnsi="Calibri" w:hint="eastAsia"/>
          <w:szCs w:val="21"/>
        </w:rPr>
        <w:t>facticity</w:t>
      </w:r>
      <w:r w:rsidRPr="006D17B5">
        <w:rPr>
          <w:rFonts w:hAnsi="Calibri"/>
          <w:szCs w:val="21"/>
        </w:rPr>
        <w:t>）。</w:t>
      </w:r>
    </w:p>
    <w:p w14:paraId="25F11BDB" w14:textId="77777777" w:rsidR="00947210" w:rsidRPr="006D17B5" w:rsidRDefault="00947210" w:rsidP="009026C4">
      <w:pPr>
        <w:spacing w:line="288" w:lineRule="auto"/>
        <w:ind w:firstLineChars="200" w:firstLine="420"/>
        <w:rPr>
          <w:szCs w:val="22"/>
        </w:rPr>
      </w:pPr>
      <w:r w:rsidRPr="006D17B5">
        <w:rPr>
          <w:rFonts w:ascii="Calibri" w:hAnsi="Calibri" w:hint="eastAsia"/>
          <w:szCs w:val="21"/>
        </w:rPr>
        <w:t>可见，一方面语言运用无小事，不动脑筋会出错；另一方面</w:t>
      </w:r>
      <w:r w:rsidRPr="006D17B5">
        <w:rPr>
          <w:szCs w:val="22"/>
        </w:rPr>
        <w:t>语言推理有窍门，略施小计悟妙谛。端看你能不能抓住语言表达提供的种种形式线索，循着语言推理的轨道，利用叙实性和事实性等各种语言推理机制。而这一切，背后又拜所谓的人类内在性语言能力所赐。</w:t>
      </w:r>
    </w:p>
    <w:p w14:paraId="25F11BDC" w14:textId="77777777" w:rsidR="00947210" w:rsidRPr="006D17B5" w:rsidRDefault="00947210" w:rsidP="00947210">
      <w:pPr>
        <w:keepNext/>
        <w:keepLines/>
        <w:spacing w:line="360" w:lineRule="auto"/>
        <w:jc w:val="left"/>
        <w:outlineLvl w:val="1"/>
        <w:rPr>
          <w:rFonts w:ascii="Arial" w:hAnsi="Arial"/>
          <w:b/>
          <w:bCs/>
          <w:sz w:val="30"/>
          <w:szCs w:val="32"/>
        </w:rPr>
      </w:pPr>
      <w:bookmarkStart w:id="16" w:name="_Toc97936741"/>
      <w:r w:rsidRPr="006D17B5">
        <w:rPr>
          <w:rFonts w:ascii="Arial" w:hAnsi="Arial" w:hint="eastAsia"/>
          <w:b/>
          <w:bCs/>
          <w:sz w:val="30"/>
          <w:szCs w:val="32"/>
        </w:rPr>
        <w:t xml:space="preserve">0.2 </w:t>
      </w:r>
      <w:r w:rsidRPr="006D17B5">
        <w:rPr>
          <w:rFonts w:ascii="Arial" w:hAnsi="Arial" w:hint="eastAsia"/>
          <w:b/>
          <w:bCs/>
          <w:sz w:val="30"/>
          <w:szCs w:val="32"/>
        </w:rPr>
        <w:t>叙实性与事实性蕴含在词项与构式之中</w:t>
      </w:r>
      <w:bookmarkEnd w:id="16"/>
    </w:p>
    <w:p w14:paraId="25F11BDD" w14:textId="77777777" w:rsidR="00947210" w:rsidRPr="006D17B5" w:rsidRDefault="00947210" w:rsidP="009026C4">
      <w:pPr>
        <w:widowControl/>
        <w:shd w:val="clear" w:color="auto" w:fill="FFFFFF"/>
        <w:spacing w:line="288" w:lineRule="auto"/>
        <w:jc w:val="left"/>
        <w:rPr>
          <w:rFonts w:ascii="宋体" w:hAnsi="宋体"/>
          <w:kern w:val="0"/>
          <w:szCs w:val="21"/>
        </w:rPr>
      </w:pPr>
      <w:r w:rsidRPr="006D17B5">
        <w:rPr>
          <w:rFonts w:hint="eastAsia"/>
          <w:szCs w:val="22"/>
        </w:rPr>
        <w:t xml:space="preserve">    </w:t>
      </w:r>
      <w:r w:rsidRPr="006D17B5">
        <w:rPr>
          <w:szCs w:val="22"/>
        </w:rPr>
        <w:t>众所周知，</w:t>
      </w:r>
      <w:r w:rsidRPr="006D17B5">
        <w:rPr>
          <w:rFonts w:ascii="宋体" w:hAnsi="宋体"/>
          <w:kern w:val="0"/>
          <w:szCs w:val="21"/>
        </w:rPr>
        <w:t>乔姆斯基</w:t>
      </w:r>
      <w:r w:rsidRPr="006D17B5">
        <w:rPr>
          <w:rFonts w:ascii="宋体" w:hAnsi="宋体" w:hint="eastAsia"/>
          <w:kern w:val="0"/>
          <w:szCs w:val="21"/>
        </w:rPr>
        <w:t>主张人类具有天赋的习得语言的内在性能力，这种基于遗传的语言能力（</w:t>
      </w:r>
      <w:r w:rsidRPr="006D17B5">
        <w:rPr>
          <w:kern w:val="0"/>
          <w:szCs w:val="21"/>
        </w:rPr>
        <w:t>linguistic comp</w:t>
      </w:r>
      <w:r w:rsidRPr="006D17B5">
        <w:rPr>
          <w:rFonts w:hint="eastAsia"/>
          <w:kern w:val="0"/>
          <w:szCs w:val="21"/>
        </w:rPr>
        <w:t>e</w:t>
      </w:r>
      <w:r w:rsidRPr="006D17B5">
        <w:rPr>
          <w:kern w:val="0"/>
          <w:szCs w:val="21"/>
        </w:rPr>
        <w:t>t</w:t>
      </w:r>
      <w:r w:rsidRPr="006D17B5">
        <w:rPr>
          <w:rFonts w:hint="eastAsia"/>
          <w:kern w:val="0"/>
          <w:szCs w:val="21"/>
        </w:rPr>
        <w:t>e</w:t>
      </w:r>
      <w:r w:rsidRPr="006D17B5">
        <w:rPr>
          <w:kern w:val="0"/>
          <w:szCs w:val="21"/>
        </w:rPr>
        <w:t>nce</w:t>
      </w:r>
      <w:r w:rsidRPr="006D17B5">
        <w:rPr>
          <w:rFonts w:ascii="宋体" w:hAnsi="宋体" w:hint="eastAsia"/>
          <w:kern w:val="0"/>
          <w:szCs w:val="21"/>
        </w:rPr>
        <w:t>）</w:t>
      </w:r>
      <w:r w:rsidRPr="006D17B5">
        <w:rPr>
          <w:rFonts w:ascii="宋体" w:hAnsi="宋体"/>
          <w:kern w:val="0"/>
          <w:szCs w:val="21"/>
        </w:rPr>
        <w:t>的形式化表征就是普遍语法</w:t>
      </w:r>
      <w:r w:rsidRPr="006D17B5">
        <w:rPr>
          <w:rFonts w:ascii="宋体" w:hAnsi="宋体" w:hint="eastAsia"/>
          <w:kern w:val="0"/>
          <w:szCs w:val="21"/>
        </w:rPr>
        <w:t>（</w:t>
      </w:r>
      <w:r w:rsidRPr="006D17B5">
        <w:rPr>
          <w:kern w:val="0"/>
          <w:szCs w:val="21"/>
        </w:rPr>
        <w:t>universal grammar</w:t>
      </w:r>
      <w:r w:rsidRPr="006D17B5">
        <w:rPr>
          <w:rFonts w:ascii="宋体" w:hAnsi="宋体" w:hint="eastAsia"/>
          <w:kern w:val="0"/>
          <w:szCs w:val="21"/>
        </w:rPr>
        <w:t>）</w:t>
      </w:r>
      <w:r w:rsidRPr="006D17B5">
        <w:rPr>
          <w:rFonts w:ascii="宋体" w:hAnsi="宋体"/>
          <w:kern w:val="0"/>
          <w:szCs w:val="21"/>
        </w:rPr>
        <w:t>理论</w:t>
      </w:r>
      <w:r w:rsidRPr="006D17B5">
        <w:rPr>
          <w:rFonts w:ascii="宋体" w:hAnsi="宋体" w:hint="eastAsia"/>
          <w:kern w:val="0"/>
          <w:szCs w:val="21"/>
        </w:rPr>
        <w:t>（</w:t>
      </w:r>
      <w:r w:rsidRPr="006D17B5">
        <w:rPr>
          <w:kern w:val="0"/>
          <w:szCs w:val="21"/>
        </w:rPr>
        <w:t>详见</w:t>
      </w:r>
      <w:r w:rsidRPr="006D17B5">
        <w:rPr>
          <w:szCs w:val="22"/>
        </w:rPr>
        <w:t>Chomsky</w:t>
      </w:r>
      <w:r w:rsidRPr="006D17B5">
        <w:rPr>
          <w:szCs w:val="22"/>
        </w:rPr>
        <w:t>，</w:t>
      </w:r>
      <w:r w:rsidRPr="006D17B5">
        <w:rPr>
          <w:szCs w:val="22"/>
        </w:rPr>
        <w:t>2006</w:t>
      </w:r>
      <w:r w:rsidRPr="006D17B5">
        <w:rPr>
          <w:rFonts w:ascii="宋体" w:hAnsi="宋体" w:hint="eastAsia"/>
          <w:kern w:val="0"/>
          <w:szCs w:val="21"/>
        </w:rPr>
        <w:t>）</w:t>
      </w:r>
      <w:r w:rsidRPr="006D17B5">
        <w:rPr>
          <w:rFonts w:ascii="宋体" w:hAnsi="宋体"/>
          <w:kern w:val="0"/>
          <w:szCs w:val="21"/>
        </w:rPr>
        <w:t>。这对于理解儿童如何习得语言，以及什么是真正的</w:t>
      </w:r>
      <w:r w:rsidRPr="006D17B5">
        <w:rPr>
          <w:rFonts w:ascii="宋体" w:hAnsi="宋体" w:hint="eastAsia"/>
          <w:kern w:val="0"/>
          <w:szCs w:val="21"/>
        </w:rPr>
        <w:t>人类及其语言的本质</w:t>
      </w:r>
      <w:r w:rsidRPr="006D17B5">
        <w:rPr>
          <w:rFonts w:ascii="宋体" w:hAnsi="宋体"/>
          <w:kern w:val="0"/>
          <w:szCs w:val="21"/>
        </w:rPr>
        <w:t>都有深远的意义；并且，被很多人认为是对当时（</w:t>
      </w:r>
      <w:r w:rsidRPr="006D17B5">
        <w:rPr>
          <w:kern w:val="0"/>
          <w:szCs w:val="21"/>
        </w:rPr>
        <w:t>1950</w:t>
      </w:r>
      <w:r w:rsidRPr="006D17B5">
        <w:rPr>
          <w:rFonts w:ascii="宋体" w:hAnsi="宋体" w:hint="eastAsia"/>
          <w:kern w:val="0"/>
          <w:szCs w:val="21"/>
        </w:rPr>
        <w:t>年代</w:t>
      </w:r>
      <w:r w:rsidRPr="006D17B5">
        <w:rPr>
          <w:rFonts w:ascii="宋体" w:hAnsi="宋体"/>
          <w:kern w:val="0"/>
          <w:szCs w:val="21"/>
        </w:rPr>
        <w:t>）占主导地位的行为主义心理学理论的直接挑战。</w:t>
      </w:r>
    </w:p>
    <w:p w14:paraId="25F11BDE" w14:textId="77777777" w:rsidR="00947210" w:rsidRPr="006D17B5" w:rsidRDefault="00947210" w:rsidP="009026C4">
      <w:pPr>
        <w:widowControl/>
        <w:shd w:val="clear" w:color="auto" w:fill="FFFFFF"/>
        <w:spacing w:line="288" w:lineRule="auto"/>
        <w:ind w:firstLineChars="200" w:firstLine="420"/>
        <w:jc w:val="left"/>
        <w:rPr>
          <w:rFonts w:ascii="宋体" w:hAnsi="宋体"/>
          <w:szCs w:val="21"/>
        </w:rPr>
      </w:pPr>
      <w:r w:rsidRPr="006D17B5">
        <w:rPr>
          <w:kern w:val="0"/>
          <w:szCs w:val="21"/>
        </w:rPr>
        <w:t>1959</w:t>
      </w:r>
      <w:r w:rsidRPr="006D17B5">
        <w:rPr>
          <w:rFonts w:ascii="宋体" w:hAnsi="宋体"/>
          <w:kern w:val="0"/>
          <w:szCs w:val="21"/>
        </w:rPr>
        <w:t>年，乔姆斯基在《语言》杂志上发表《评</w:t>
      </w:r>
      <w:r w:rsidRPr="006D17B5">
        <w:rPr>
          <w:szCs w:val="21"/>
        </w:rPr>
        <w:t>Skinner</w:t>
      </w:r>
      <w:r w:rsidRPr="006D17B5">
        <w:rPr>
          <w:rFonts w:ascii="宋体" w:hAnsi="宋体" w:hint="eastAsia"/>
          <w:kern w:val="0"/>
          <w:szCs w:val="21"/>
        </w:rPr>
        <w:t xml:space="preserve"> 的&lt;</w:t>
      </w:r>
      <w:r w:rsidRPr="006D17B5">
        <w:rPr>
          <w:rFonts w:ascii="宋体" w:hAnsi="宋体"/>
          <w:kern w:val="0"/>
          <w:szCs w:val="21"/>
        </w:rPr>
        <w:t>言语行为</w:t>
      </w:r>
      <w:r w:rsidRPr="006D17B5">
        <w:rPr>
          <w:rFonts w:ascii="宋体" w:hAnsi="宋体" w:hint="eastAsia"/>
          <w:kern w:val="0"/>
          <w:szCs w:val="21"/>
        </w:rPr>
        <w:t>&gt;</w:t>
      </w:r>
      <w:r w:rsidRPr="006D17B5">
        <w:rPr>
          <w:rFonts w:ascii="宋体" w:hAnsi="宋体"/>
          <w:kern w:val="0"/>
          <w:szCs w:val="21"/>
        </w:rPr>
        <w:t>》，对行为主义心理学家伯尔赫斯·弗雷德里克·斯金纳</w:t>
      </w:r>
      <w:r w:rsidRPr="006D17B5">
        <w:rPr>
          <w:rFonts w:ascii="宋体" w:hAnsi="宋体"/>
          <w:szCs w:val="21"/>
        </w:rPr>
        <w:t>（</w:t>
      </w:r>
      <w:r w:rsidRPr="006D17B5">
        <w:rPr>
          <w:szCs w:val="21"/>
        </w:rPr>
        <w:t>Burrhus Frederic Skinner</w:t>
      </w:r>
      <w:r w:rsidRPr="006D17B5">
        <w:rPr>
          <w:rFonts w:hAnsi="宋体" w:hint="eastAsia"/>
          <w:szCs w:val="21"/>
        </w:rPr>
        <w:t>，</w:t>
      </w:r>
      <w:r w:rsidRPr="006D17B5">
        <w:rPr>
          <w:szCs w:val="21"/>
        </w:rPr>
        <w:t>1904</w:t>
      </w:r>
      <w:r w:rsidRPr="006D17B5">
        <w:rPr>
          <w:rFonts w:hint="eastAsia"/>
          <w:szCs w:val="21"/>
        </w:rPr>
        <w:t>-</w:t>
      </w:r>
      <w:r w:rsidRPr="006D17B5">
        <w:rPr>
          <w:szCs w:val="21"/>
        </w:rPr>
        <w:t>1990</w:t>
      </w:r>
      <w:r w:rsidRPr="006D17B5">
        <w:rPr>
          <w:rFonts w:ascii="宋体" w:hAnsi="宋体"/>
          <w:szCs w:val="21"/>
        </w:rPr>
        <w:t>）</w:t>
      </w:r>
      <w:r w:rsidRPr="006D17B5">
        <w:rPr>
          <w:rFonts w:ascii="宋体" w:hAnsi="宋体"/>
          <w:kern w:val="0"/>
          <w:szCs w:val="21"/>
        </w:rPr>
        <w:t>的《言语行为》（</w:t>
      </w:r>
      <w:r w:rsidRPr="006D17B5">
        <w:rPr>
          <w:szCs w:val="21"/>
        </w:rPr>
        <w:t>Skinner 1957</w:t>
      </w:r>
      <w:r w:rsidRPr="006D17B5">
        <w:rPr>
          <w:rFonts w:ascii="宋体" w:hAnsi="宋体"/>
          <w:kern w:val="0"/>
          <w:szCs w:val="21"/>
        </w:rPr>
        <w:t>）一书进行了评论。因为斯金纳在他的书里，试图用行为</w:t>
      </w:r>
      <w:r w:rsidRPr="006D17B5">
        <w:rPr>
          <w:rFonts w:ascii="宋体" w:hAnsi="宋体" w:hint="eastAsia"/>
          <w:kern w:val="0"/>
          <w:szCs w:val="21"/>
        </w:rPr>
        <w:t>主义</w:t>
      </w:r>
      <w:r w:rsidRPr="006D17B5">
        <w:rPr>
          <w:rFonts w:ascii="宋体" w:hAnsi="宋体"/>
          <w:kern w:val="0"/>
          <w:szCs w:val="21"/>
        </w:rPr>
        <w:t>理论解释语言问题。</w:t>
      </w:r>
      <w:r w:rsidRPr="006D17B5">
        <w:rPr>
          <w:rFonts w:ascii="宋体" w:hAnsi="宋体"/>
          <w:szCs w:val="21"/>
        </w:rPr>
        <w:t>斯金纳指出，人类的语言行为只是刺激和反应。其中，看见、听见和感觉到的东西是刺激，说出的话是反应。辨识出刺激，就能预测会有什么反应。</w:t>
      </w:r>
      <w:r w:rsidRPr="006D17B5">
        <w:rPr>
          <w:rFonts w:ascii="宋体" w:hAnsi="宋体"/>
          <w:kern w:val="0"/>
          <w:szCs w:val="21"/>
        </w:rPr>
        <w:t>他将“</w:t>
      </w:r>
      <w:r w:rsidRPr="006D17B5">
        <w:rPr>
          <w:rFonts w:ascii="宋体" w:hAnsi="宋体" w:hint="eastAsia"/>
          <w:kern w:val="0"/>
          <w:szCs w:val="21"/>
        </w:rPr>
        <w:t>言语</w:t>
      </w:r>
      <w:r w:rsidRPr="006D17B5">
        <w:rPr>
          <w:rFonts w:ascii="宋体" w:hAnsi="宋体"/>
          <w:kern w:val="0"/>
          <w:szCs w:val="21"/>
        </w:rPr>
        <w:t>行为”定义为一种从他人那里学习得来的行为。</w:t>
      </w:r>
      <w:r w:rsidRPr="006D17B5">
        <w:rPr>
          <w:rFonts w:ascii="宋体" w:hAnsi="宋体"/>
          <w:szCs w:val="21"/>
        </w:rPr>
        <w:t>乔姆斯基则旗帜鲜明地反对这种说法。</w:t>
      </w:r>
    </w:p>
    <w:p w14:paraId="25F11BDF" w14:textId="77777777" w:rsidR="00947210" w:rsidRPr="006D17B5" w:rsidRDefault="00947210" w:rsidP="009026C4">
      <w:pPr>
        <w:widowControl/>
        <w:shd w:val="clear" w:color="auto" w:fill="FFFFFF"/>
        <w:spacing w:line="288" w:lineRule="auto"/>
        <w:ind w:firstLineChars="200" w:firstLine="420"/>
        <w:jc w:val="left"/>
        <w:rPr>
          <w:rFonts w:ascii="Calibri" w:hAnsi="Calibri"/>
          <w:szCs w:val="22"/>
        </w:rPr>
      </w:pPr>
      <w:r w:rsidRPr="006D17B5">
        <w:rPr>
          <w:iCs/>
        </w:rPr>
        <w:lastRenderedPageBreak/>
        <w:t>Chomsky</w:t>
      </w:r>
      <w:r w:rsidRPr="006D17B5">
        <w:rPr>
          <w:rFonts w:hint="eastAsia"/>
          <w:iCs/>
        </w:rPr>
        <w:t xml:space="preserve"> (</w:t>
      </w:r>
      <w:r w:rsidRPr="006D17B5">
        <w:rPr>
          <w:iCs/>
        </w:rPr>
        <w:t>1959</w:t>
      </w:r>
      <w:r w:rsidRPr="006D17B5">
        <w:rPr>
          <w:rFonts w:hint="eastAsia"/>
          <w:iCs/>
        </w:rPr>
        <w:t>)</w:t>
      </w:r>
      <w:r w:rsidRPr="006D17B5">
        <w:rPr>
          <w:rFonts w:ascii="宋体" w:hAnsi="宋体"/>
          <w:kern w:val="0"/>
          <w:szCs w:val="21"/>
        </w:rPr>
        <w:t>的主要观点是，将实验室里动物研究中的行为原则应用到实验室之外的人类身上是毫无意义的</w:t>
      </w:r>
      <w:r w:rsidRPr="006D17B5">
        <w:rPr>
          <w:rFonts w:ascii="宋体" w:hAnsi="宋体" w:hint="eastAsia"/>
          <w:kern w:val="0"/>
          <w:szCs w:val="21"/>
        </w:rPr>
        <w:t>,</w:t>
      </w:r>
      <w:r w:rsidRPr="006D17B5">
        <w:rPr>
          <w:rFonts w:ascii="宋体" w:hAnsi="宋体"/>
          <w:kern w:val="0"/>
          <w:szCs w:val="21"/>
        </w:rPr>
        <w:t>要想理解人类的复杂行为，我们必须假定负有终极责任的大脑中有一些无法被观测到的实体。乔姆斯基认为成年人的大部分</w:t>
      </w:r>
      <w:r w:rsidRPr="006D17B5">
        <w:rPr>
          <w:rFonts w:ascii="宋体" w:hAnsi="宋体" w:hint="eastAsia"/>
          <w:kern w:val="0"/>
          <w:szCs w:val="21"/>
        </w:rPr>
        <w:t>心智能力</w:t>
      </w:r>
      <w:r w:rsidRPr="006D17B5">
        <w:rPr>
          <w:rFonts w:ascii="宋体" w:hAnsi="宋体"/>
          <w:kern w:val="0"/>
          <w:szCs w:val="21"/>
        </w:rPr>
        <w:t>都是“先天的”（</w:t>
      </w:r>
      <w:r w:rsidRPr="006D17B5">
        <w:rPr>
          <w:kern w:val="0"/>
          <w:szCs w:val="21"/>
        </w:rPr>
        <w:t>innate</w:t>
      </w:r>
      <w:r w:rsidRPr="006D17B5">
        <w:rPr>
          <w:rFonts w:ascii="宋体" w:hAnsi="宋体"/>
          <w:kern w:val="0"/>
          <w:szCs w:val="21"/>
        </w:rPr>
        <w:t>）。尽管儿童并不是一生下来就会说某种语言，但是所有儿童都天生具有很强的“语言习得”</w:t>
      </w:r>
      <w:r w:rsidRPr="006D17B5">
        <w:rPr>
          <w:rFonts w:ascii="宋体" w:hAnsi="宋体" w:hint="eastAsia"/>
          <w:kern w:val="0"/>
          <w:szCs w:val="21"/>
        </w:rPr>
        <w:t>（</w:t>
      </w:r>
      <w:r w:rsidRPr="006D17B5">
        <w:rPr>
          <w:kern w:val="0"/>
          <w:szCs w:val="21"/>
        </w:rPr>
        <w:t>language acquisition</w:t>
      </w:r>
      <w:r w:rsidRPr="006D17B5">
        <w:rPr>
          <w:rFonts w:ascii="宋体" w:hAnsi="宋体" w:hint="eastAsia"/>
          <w:kern w:val="0"/>
          <w:szCs w:val="21"/>
        </w:rPr>
        <w:t>）</w:t>
      </w:r>
      <w:r w:rsidRPr="006D17B5">
        <w:rPr>
          <w:rFonts w:ascii="宋体" w:hAnsi="宋体"/>
          <w:kern w:val="0"/>
          <w:szCs w:val="21"/>
        </w:rPr>
        <w:t>能力，这种能力使他们得以在最初几年中很快地掌握某种语言。</w:t>
      </w:r>
      <w:r w:rsidRPr="006D17B5">
        <w:rPr>
          <w:iCs/>
        </w:rPr>
        <w:t>Chomsky</w:t>
      </w:r>
      <w:r w:rsidRPr="006D17B5">
        <w:rPr>
          <w:rFonts w:hint="eastAsia"/>
          <w:iCs/>
        </w:rPr>
        <w:t xml:space="preserve"> (</w:t>
      </w:r>
      <w:r w:rsidRPr="006D17B5">
        <w:rPr>
          <w:szCs w:val="22"/>
        </w:rPr>
        <w:t>2006</w:t>
      </w:r>
      <w:r w:rsidRPr="006D17B5">
        <w:rPr>
          <w:rFonts w:hint="eastAsia"/>
          <w:iCs/>
        </w:rPr>
        <w:t>)</w:t>
      </w:r>
      <w:r w:rsidRPr="006D17B5">
        <w:rPr>
          <w:rFonts w:hint="eastAsia"/>
          <w:iCs/>
        </w:rPr>
        <w:t>又对这些观点进行了进一步的说明。他引用</w:t>
      </w:r>
      <w:r w:rsidRPr="006D17B5">
        <w:rPr>
          <w:szCs w:val="22"/>
        </w:rPr>
        <w:t>16</w:t>
      </w:r>
      <w:r w:rsidRPr="006D17B5">
        <w:rPr>
          <w:rFonts w:hAnsi="Calibri"/>
          <w:szCs w:val="22"/>
        </w:rPr>
        <w:t>世纪瓦尔特（</w:t>
      </w:r>
      <w:r w:rsidRPr="006D17B5">
        <w:rPr>
          <w:szCs w:val="22"/>
        </w:rPr>
        <w:t>Juan Huarte</w:t>
      </w:r>
      <w:r w:rsidRPr="006D17B5">
        <w:rPr>
          <w:rFonts w:hAnsi="Calibri"/>
          <w:szCs w:val="22"/>
        </w:rPr>
        <w:t>）的思想</w:t>
      </w:r>
      <w:r w:rsidRPr="006D17B5">
        <w:rPr>
          <w:rFonts w:ascii="Calibri" w:hAnsi="Calibri" w:hint="eastAsia"/>
          <w:szCs w:val="22"/>
        </w:rPr>
        <w:t>：人类心智的能力“在内部并由自身能力形成，是知识所依赖的原则”。据此，他认为对语言而言，“知识所依赖的原则</w:t>
      </w:r>
      <w:r w:rsidRPr="006D17B5">
        <w:rPr>
          <w:rFonts w:ascii="宋体" w:hAnsi="宋体"/>
          <w:kern w:val="0"/>
          <w:szCs w:val="21"/>
        </w:rPr>
        <w:t>”</w:t>
      </w:r>
      <w:r w:rsidRPr="006D17B5">
        <w:rPr>
          <w:rFonts w:ascii="Calibri" w:hAnsi="Calibri"/>
          <w:szCs w:val="22"/>
        </w:rPr>
        <w:t>是人们所习得的内部语言（</w:t>
      </w:r>
      <w:r w:rsidRPr="006D17B5">
        <w:rPr>
          <w:szCs w:val="22"/>
        </w:rPr>
        <w:t>I-language</w:t>
      </w:r>
      <w:r w:rsidRPr="006D17B5">
        <w:rPr>
          <w:rFonts w:ascii="Calibri" w:hAnsi="Calibri" w:hint="eastAsia"/>
          <w:szCs w:val="22"/>
        </w:rPr>
        <w:t>）的原则。他还说：</w:t>
      </w:r>
    </w:p>
    <w:p w14:paraId="25F11BE0" w14:textId="77777777" w:rsidR="00947210" w:rsidRPr="006D17B5" w:rsidRDefault="00947210" w:rsidP="009026C4">
      <w:pPr>
        <w:widowControl/>
        <w:shd w:val="clear" w:color="auto" w:fill="FFFFFF"/>
        <w:spacing w:line="288" w:lineRule="auto"/>
        <w:ind w:firstLineChars="200" w:firstLine="420"/>
        <w:jc w:val="left"/>
        <w:rPr>
          <w:rFonts w:ascii="楷体_GB2312" w:eastAsia="楷体_GB2312" w:hAnsi="Calibri"/>
          <w:szCs w:val="21"/>
        </w:rPr>
      </w:pPr>
      <w:r w:rsidRPr="006D17B5">
        <w:rPr>
          <w:rFonts w:ascii="楷体_GB2312" w:eastAsia="楷体_GB2312" w:hAnsi="Calibri" w:hint="eastAsia"/>
          <w:szCs w:val="21"/>
        </w:rPr>
        <w:t>我不知道是否有更严肃的证据支持其他灵长类动物也和人一样有语言能力的论断。事实上，对我而言，我们拥有的任何证据似乎都支持这样的观点：习得和使用语言的能力是人类这一物种所特有的能力，有很深层的限制性的原则决定着人类语言的本质。并且这些原则被深植于人类心智的特性之中。</w:t>
      </w:r>
      <w:r w:rsidRPr="006D17B5">
        <w:rPr>
          <w:rFonts w:ascii="楷体_GB2312" w:eastAsia="楷体_GB2312" w:hAnsi="宋体" w:hint="eastAsia"/>
          <w:kern w:val="0"/>
          <w:szCs w:val="21"/>
        </w:rPr>
        <w:t>（</w:t>
      </w:r>
      <w:r w:rsidRPr="00743ACD">
        <w:rPr>
          <w:rFonts w:eastAsia="楷体_GB2312"/>
          <w:szCs w:val="21"/>
        </w:rPr>
        <w:t>Chomsky2006</w:t>
      </w:r>
      <w:r w:rsidRPr="006D17B5">
        <w:rPr>
          <w:rFonts w:ascii="楷体_GB2312" w:eastAsia="楷体_GB2312" w:hint="eastAsia"/>
          <w:szCs w:val="21"/>
        </w:rPr>
        <w:t>，中译本第110页</w:t>
      </w:r>
      <w:r w:rsidRPr="006D17B5">
        <w:rPr>
          <w:rFonts w:ascii="楷体_GB2312" w:eastAsia="楷体_GB2312" w:hAnsi="宋体" w:hint="eastAsia"/>
          <w:kern w:val="0"/>
          <w:szCs w:val="21"/>
        </w:rPr>
        <w:t>）</w:t>
      </w:r>
    </w:p>
    <w:p w14:paraId="25F11BE1" w14:textId="3CDCB563" w:rsidR="00947210" w:rsidRPr="006D17B5" w:rsidRDefault="00947210" w:rsidP="009026C4">
      <w:pPr>
        <w:widowControl/>
        <w:shd w:val="clear" w:color="auto" w:fill="FFFFFF"/>
        <w:spacing w:line="288" w:lineRule="auto"/>
        <w:ind w:firstLineChars="200" w:firstLine="420"/>
        <w:jc w:val="left"/>
        <w:rPr>
          <w:rFonts w:ascii="Calibri" w:hAnsi="Calibri"/>
          <w:szCs w:val="22"/>
        </w:rPr>
      </w:pPr>
      <w:r w:rsidRPr="006D17B5">
        <w:rPr>
          <w:iCs/>
        </w:rPr>
        <w:t>Chomsky</w:t>
      </w:r>
      <w:r w:rsidRPr="006D17B5">
        <w:rPr>
          <w:rFonts w:hint="eastAsia"/>
          <w:iCs/>
        </w:rPr>
        <w:t xml:space="preserve"> (</w:t>
      </w:r>
      <w:r w:rsidRPr="006D17B5">
        <w:rPr>
          <w:szCs w:val="22"/>
        </w:rPr>
        <w:t>20</w:t>
      </w:r>
      <w:r w:rsidRPr="006D17B5">
        <w:rPr>
          <w:rFonts w:hint="eastAsia"/>
          <w:szCs w:val="22"/>
        </w:rPr>
        <w:t>11</w:t>
      </w:r>
      <w:r w:rsidRPr="006D17B5">
        <w:rPr>
          <w:rFonts w:hint="eastAsia"/>
          <w:iCs/>
        </w:rPr>
        <w:t>)</w:t>
      </w:r>
      <w:r w:rsidRPr="006D17B5">
        <w:rPr>
          <w:rFonts w:hint="eastAsia"/>
          <w:iCs/>
        </w:rPr>
        <w:t>则认为语言的科学（</w:t>
      </w:r>
      <w:r w:rsidRPr="006D17B5">
        <w:rPr>
          <w:rFonts w:hint="eastAsia"/>
          <w:iCs/>
        </w:rPr>
        <w:t>the science of language</w:t>
      </w:r>
      <w:r w:rsidRPr="006D17B5">
        <w:rPr>
          <w:rFonts w:hint="eastAsia"/>
          <w:iCs/>
        </w:rPr>
        <w:t>）是自然科学，它视语言为一种生物系统，由个体进化而来并且通过基因遗传给后代；它可以告诉我们何为自然语言，是什么将其赋予了人类（而不是其他生物），如何解释语言的出现和人类惊人的认识能力的形成。</w:t>
      </w:r>
      <w:r w:rsidRPr="006D17B5">
        <w:rPr>
          <w:rFonts w:ascii="宋体" w:hAnsi="宋体"/>
          <w:kern w:val="0"/>
          <w:szCs w:val="21"/>
        </w:rPr>
        <w:t>乔姆斯基</w:t>
      </w:r>
      <w:r w:rsidRPr="006D17B5">
        <w:rPr>
          <w:rFonts w:ascii="宋体" w:hAnsi="宋体" w:hint="eastAsia"/>
          <w:kern w:val="0"/>
          <w:szCs w:val="21"/>
        </w:rPr>
        <w:t>坚信人类语言能力和其他理性能力（比如，数学能力等）是人类固有的本质，源于基因遗传（第一因素）造就的天赋结构（比如，普遍语法等）。他不认为“这是一种无法当真的、近于宗教信仰式的原则”，也不怕被冠以“神秘主义”的恶名。而是主张坦然地接受我们暂时无法弄清楚的一切，并以此为起点着手研究。（</w:t>
      </w:r>
      <w:r w:rsidRPr="006D17B5">
        <w:rPr>
          <w:kern w:val="0"/>
          <w:szCs w:val="21"/>
        </w:rPr>
        <w:t>详见</w:t>
      </w:r>
      <w:r w:rsidRPr="006D17B5">
        <w:rPr>
          <w:szCs w:val="22"/>
        </w:rPr>
        <w:t>Chomsky</w:t>
      </w:r>
      <w:r w:rsidRPr="006D17B5">
        <w:rPr>
          <w:szCs w:val="22"/>
        </w:rPr>
        <w:t>，</w:t>
      </w:r>
      <w:r w:rsidRPr="006D17B5">
        <w:rPr>
          <w:szCs w:val="22"/>
        </w:rPr>
        <w:t>2011</w:t>
      </w:r>
      <w:r w:rsidRPr="006D17B5">
        <w:rPr>
          <w:rFonts w:ascii="宋体" w:hAnsi="宋体" w:hint="eastAsia"/>
          <w:kern w:val="0"/>
          <w:szCs w:val="21"/>
        </w:rPr>
        <w:t>）</w:t>
      </w:r>
    </w:p>
    <w:p w14:paraId="25F11BE2" w14:textId="77777777" w:rsidR="00947210" w:rsidRPr="006D17B5" w:rsidRDefault="00947210" w:rsidP="009026C4">
      <w:pPr>
        <w:spacing w:line="288" w:lineRule="auto"/>
        <w:ind w:firstLineChars="200" w:firstLine="420"/>
        <w:rPr>
          <w:rFonts w:ascii="宋体" w:hAnsi="宋体"/>
          <w:kern w:val="0"/>
          <w:szCs w:val="21"/>
        </w:rPr>
      </w:pPr>
      <w:r w:rsidRPr="006D17B5">
        <w:rPr>
          <w:rFonts w:ascii="宋体" w:hAnsi="宋体" w:hint="eastAsia"/>
          <w:szCs w:val="21"/>
        </w:rPr>
        <w:t>我们赞成</w:t>
      </w:r>
      <w:r w:rsidRPr="006D17B5">
        <w:rPr>
          <w:rFonts w:ascii="宋体" w:hAnsi="宋体"/>
          <w:kern w:val="0"/>
          <w:szCs w:val="21"/>
        </w:rPr>
        <w:t>乔姆斯基关于儿童生下来头脑中并不是白板（</w:t>
      </w:r>
      <w:r w:rsidRPr="006D17B5">
        <w:rPr>
          <w:kern w:val="0"/>
          <w:szCs w:val="21"/>
        </w:rPr>
        <w:t>blank slate</w:t>
      </w:r>
      <w:r w:rsidRPr="006D17B5">
        <w:rPr>
          <w:rFonts w:ascii="宋体" w:hAnsi="宋体"/>
          <w:kern w:val="0"/>
          <w:szCs w:val="21"/>
        </w:rPr>
        <w:t>）一块，而是有各种先验的认知结构和语言能力这种观念。但是，我们相信，在语言运用中，基于经验的概念结构是认知结构和语言能力发挥作用的基础性认知资源，对于语句构成及其意义识解起着重要的作用。因为，正如</w:t>
      </w:r>
      <w:r w:rsidRPr="006D17B5">
        <w:rPr>
          <w:iCs/>
        </w:rPr>
        <w:t>Chomsky</w:t>
      </w:r>
      <w:r w:rsidRPr="006D17B5">
        <w:rPr>
          <w:rFonts w:hint="eastAsia"/>
          <w:iCs/>
        </w:rPr>
        <w:t xml:space="preserve"> (</w:t>
      </w:r>
      <w:r w:rsidRPr="006D17B5">
        <w:rPr>
          <w:szCs w:val="22"/>
        </w:rPr>
        <w:t>20</w:t>
      </w:r>
      <w:r w:rsidRPr="006D17B5">
        <w:rPr>
          <w:rFonts w:hint="eastAsia"/>
          <w:szCs w:val="22"/>
        </w:rPr>
        <w:t>11</w:t>
      </w:r>
      <w:r w:rsidRPr="006D17B5">
        <w:rPr>
          <w:rFonts w:hint="eastAsia"/>
          <w:iCs/>
        </w:rPr>
        <w:t>)</w:t>
      </w:r>
      <w:r w:rsidRPr="006D17B5">
        <w:rPr>
          <w:rFonts w:hint="eastAsia"/>
          <w:iCs/>
        </w:rPr>
        <w:t>所指出的：我们没有理由相信词项与概念之间存在什么差别，我们并没有什么独立于某种特定语言的概念。比如，“驴”是一个词项，也是一个概念；它是一个语言的概念，也是一个进入思想的概念。概念显现在语言之中，但是我们无法知道它们是不是独立于语言而存在。概念本身是否源自语言这个问题似乎超出了我们的研究能力。</w:t>
      </w:r>
      <w:r w:rsidRPr="006D17B5">
        <w:rPr>
          <w:rFonts w:ascii="宋体" w:hAnsi="宋体" w:hint="eastAsia"/>
          <w:kern w:val="0"/>
          <w:szCs w:val="21"/>
        </w:rPr>
        <w:t>（</w:t>
      </w:r>
      <w:r w:rsidRPr="006D17B5">
        <w:rPr>
          <w:kern w:val="0"/>
          <w:szCs w:val="21"/>
        </w:rPr>
        <w:t>详见</w:t>
      </w:r>
      <w:r w:rsidRPr="006D17B5">
        <w:rPr>
          <w:szCs w:val="22"/>
        </w:rPr>
        <w:t>Chomsky</w:t>
      </w:r>
      <w:r w:rsidRPr="006D17B5">
        <w:rPr>
          <w:szCs w:val="22"/>
        </w:rPr>
        <w:t>，</w:t>
      </w:r>
      <w:r w:rsidRPr="006D17B5">
        <w:rPr>
          <w:szCs w:val="22"/>
        </w:rPr>
        <w:t>2011</w:t>
      </w:r>
      <w:r w:rsidRPr="006D17B5">
        <w:rPr>
          <w:rFonts w:ascii="宋体" w:hAnsi="宋体" w:hint="eastAsia"/>
          <w:kern w:val="0"/>
          <w:szCs w:val="21"/>
        </w:rPr>
        <w:t>）</w:t>
      </w:r>
      <w:r w:rsidRPr="006D17B5">
        <w:rPr>
          <w:rFonts w:hint="eastAsia"/>
          <w:iCs/>
        </w:rPr>
        <w:t>通过调查语言运用中的实际事例，我们发现制导语义推理的许多机制就内置于语言的词汇或构式之中。</w:t>
      </w:r>
      <w:r w:rsidRPr="006D17B5">
        <w:rPr>
          <w:rFonts w:ascii="宋体" w:hAnsi="宋体"/>
          <w:kern w:val="0"/>
          <w:szCs w:val="21"/>
        </w:rPr>
        <w:t>或者说，</w:t>
      </w:r>
      <w:r w:rsidRPr="006D17B5">
        <w:rPr>
          <w:rFonts w:ascii="Calibri" w:hAnsi="Calibri"/>
          <w:szCs w:val="21"/>
        </w:rPr>
        <w:t>隐含在</w:t>
      </w:r>
      <w:r w:rsidRPr="006D17B5">
        <w:rPr>
          <w:rFonts w:ascii="Calibri" w:hAnsi="Calibri" w:hint="eastAsia"/>
          <w:szCs w:val="21"/>
        </w:rPr>
        <w:t>词汇</w:t>
      </w:r>
      <w:r w:rsidRPr="006D17B5">
        <w:rPr>
          <w:rFonts w:ascii="Calibri" w:hAnsi="Calibri"/>
          <w:szCs w:val="21"/>
        </w:rPr>
        <w:t>和句式中的某种语义成分及其背后的概念结构，甚至还有其外在的形式标记或线索，它们透露了说话人在</w:t>
      </w:r>
      <w:r w:rsidRPr="006D17B5">
        <w:rPr>
          <w:rFonts w:ascii="Calibri" w:hAnsi="Calibri" w:hint="eastAsia"/>
          <w:szCs w:val="21"/>
        </w:rPr>
        <w:t>命题的</w:t>
      </w:r>
      <w:r w:rsidRPr="006D17B5">
        <w:rPr>
          <w:rFonts w:ascii="Calibri" w:hAnsi="Calibri"/>
          <w:szCs w:val="21"/>
        </w:rPr>
        <w:t>事实性或主观态度</w:t>
      </w:r>
      <w:r w:rsidRPr="006D17B5">
        <w:rPr>
          <w:rFonts w:ascii="Calibri" w:hAnsi="Calibri" w:hint="eastAsia"/>
          <w:szCs w:val="21"/>
        </w:rPr>
        <w:t>上</w:t>
      </w:r>
      <w:r w:rsidRPr="006D17B5">
        <w:rPr>
          <w:rFonts w:ascii="Calibri" w:hAnsi="Calibri"/>
          <w:szCs w:val="21"/>
        </w:rPr>
        <w:t>的倾向性</w:t>
      </w:r>
      <w:r w:rsidRPr="006D17B5">
        <w:rPr>
          <w:rFonts w:ascii="Calibri" w:hAnsi="Calibri" w:hint="eastAsia"/>
          <w:szCs w:val="21"/>
        </w:rPr>
        <w:t>。</w:t>
      </w:r>
      <w:r w:rsidRPr="006D17B5">
        <w:rPr>
          <w:rFonts w:ascii="宋体" w:hAnsi="宋体"/>
          <w:kern w:val="0"/>
          <w:szCs w:val="21"/>
        </w:rPr>
        <w:t>其中，具有不同的叙实性功能的谓宾动词和不同类型的反事实表达句式，就为语言推理规定了方向和设定了轨道，从而成为方便人们语言生成和理解的导航机制。</w:t>
      </w:r>
    </w:p>
    <w:p w14:paraId="25F11BE3" w14:textId="77777777" w:rsidR="00DA2EF8" w:rsidRPr="006D17B5" w:rsidRDefault="00DA2EF8" w:rsidP="00DA2EF8">
      <w:pPr>
        <w:keepNext/>
        <w:keepLines/>
        <w:spacing w:line="360" w:lineRule="auto"/>
        <w:jc w:val="left"/>
        <w:outlineLvl w:val="1"/>
        <w:rPr>
          <w:rFonts w:ascii="Arial" w:hAnsi="Arial"/>
          <w:b/>
          <w:bCs/>
          <w:sz w:val="30"/>
          <w:szCs w:val="32"/>
        </w:rPr>
      </w:pPr>
      <w:bookmarkStart w:id="17" w:name="_Toc97936742"/>
      <w:r w:rsidRPr="006D17B5">
        <w:rPr>
          <w:rFonts w:ascii="Arial" w:hAnsi="Arial" w:hint="eastAsia"/>
          <w:b/>
          <w:bCs/>
          <w:sz w:val="30"/>
          <w:szCs w:val="32"/>
        </w:rPr>
        <w:lastRenderedPageBreak/>
        <w:t xml:space="preserve">0.3 </w:t>
      </w:r>
      <w:r w:rsidR="000F3678" w:rsidRPr="006D17B5">
        <w:rPr>
          <w:rFonts w:ascii="Arial" w:hAnsi="Arial" w:hint="eastAsia"/>
          <w:b/>
          <w:bCs/>
          <w:sz w:val="30"/>
          <w:szCs w:val="32"/>
        </w:rPr>
        <w:t>本书框架</w:t>
      </w:r>
      <w:bookmarkEnd w:id="17"/>
    </w:p>
    <w:p w14:paraId="25F11BE4" w14:textId="77777777" w:rsidR="0058236F" w:rsidRPr="006D17B5" w:rsidRDefault="00AE14C8" w:rsidP="000C39DA">
      <w:pPr>
        <w:spacing w:line="288" w:lineRule="auto"/>
        <w:ind w:firstLineChars="200" w:firstLine="420"/>
        <w:rPr>
          <w:rFonts w:ascii="宋体"/>
        </w:rPr>
      </w:pPr>
      <w:r w:rsidRPr="006D17B5">
        <w:rPr>
          <w:rFonts w:hint="eastAsia"/>
          <w:szCs w:val="21"/>
        </w:rPr>
        <w:t>本书主要研究语言中的叙实性和事实性现象。叙实性现象由</w:t>
      </w:r>
      <w:r w:rsidRPr="006D17B5">
        <w:rPr>
          <w:rFonts w:eastAsia="黑体"/>
        </w:rPr>
        <w:t>Kiparsky &amp; Kiparsky</w:t>
      </w:r>
      <w:r w:rsidRPr="006D17B5">
        <w:rPr>
          <w:rFonts w:asciiTheme="minorEastAsia" w:eastAsiaTheme="minorEastAsia" w:hAnsiTheme="minorEastAsia"/>
        </w:rPr>
        <w:t>（1970）首先</w:t>
      </w:r>
      <w:r w:rsidRPr="006D17B5">
        <w:rPr>
          <w:rFonts w:asciiTheme="minorEastAsia" w:eastAsiaTheme="minorEastAsia" w:hAnsiTheme="minorEastAsia" w:hint="eastAsia"/>
        </w:rPr>
        <w:t>提出，他们发现在英语中有的谓词能预设宾语小句是一个真命题，而有的谓词却缺乏这种能力，动词对宾语小句的真值的不同预设能力又会带来一系列的句法语义差别，由此形成了叙实谓词和非叙实谓词的对立。</w:t>
      </w:r>
      <w:r w:rsidRPr="006D17B5">
        <w:t>Leech</w:t>
      </w:r>
      <w:r w:rsidRPr="006D17B5">
        <w:rPr>
          <w:rFonts w:ascii="宋体" w:hint="eastAsia"/>
        </w:rPr>
        <w:t>（</w:t>
      </w:r>
      <w:r w:rsidRPr="006D17B5">
        <w:t>1987</w:t>
      </w:r>
      <w:r w:rsidR="007804D9" w:rsidRPr="006D17B5">
        <w:rPr>
          <w:rFonts w:hint="eastAsia"/>
        </w:rPr>
        <w:t>/1983</w:t>
      </w:r>
      <w:r w:rsidRPr="006D17B5">
        <w:t>:427-452</w:t>
      </w:r>
      <w:r w:rsidRPr="006D17B5">
        <w:rPr>
          <w:rFonts w:ascii="宋体" w:hint="eastAsia"/>
        </w:rPr>
        <w:t>）依据谓词对从属述谓结构</w:t>
      </w:r>
      <w:r w:rsidRPr="006D17B5">
        <w:t>（</w:t>
      </w:r>
      <w:r w:rsidRPr="006D17B5">
        <w:t>subordinate predication</w:t>
      </w:r>
      <w:r w:rsidRPr="006D17B5">
        <w:t>）</w:t>
      </w:r>
      <w:r w:rsidRPr="006D17B5">
        <w:rPr>
          <w:rFonts w:ascii="宋体" w:hint="eastAsia"/>
        </w:rPr>
        <w:t>所规定的性质把相关谓词分为叙实</w:t>
      </w:r>
      <w:r w:rsidRPr="006D17B5">
        <w:t>（</w:t>
      </w:r>
      <w:r w:rsidRPr="006D17B5">
        <w:rPr>
          <w:rFonts w:hint="eastAsia"/>
        </w:rPr>
        <w:t>factive</w:t>
      </w:r>
      <w:r w:rsidRPr="006D17B5">
        <w:t>）</w:t>
      </w:r>
      <w:r w:rsidRPr="006D17B5">
        <w:rPr>
          <w:rFonts w:ascii="宋体" w:hint="eastAsia"/>
        </w:rPr>
        <w:t>谓词、非叙实</w:t>
      </w:r>
      <w:r w:rsidRPr="006D17B5">
        <w:t>（</w:t>
      </w:r>
      <w:r w:rsidRPr="006D17B5">
        <w:t>non-factive</w:t>
      </w:r>
      <w:r w:rsidRPr="006D17B5">
        <w:t>）</w:t>
      </w:r>
      <w:r w:rsidRPr="006D17B5">
        <w:rPr>
          <w:rFonts w:hint="eastAsia"/>
        </w:rPr>
        <w:t>谓词</w:t>
      </w:r>
      <w:r w:rsidRPr="006D17B5">
        <w:rPr>
          <w:rFonts w:ascii="宋体" w:hint="eastAsia"/>
        </w:rPr>
        <w:t>和反叙实</w:t>
      </w:r>
      <w:r w:rsidRPr="006D17B5">
        <w:t>（</w:t>
      </w:r>
      <w:r w:rsidRPr="006D17B5">
        <w:t>counter</w:t>
      </w:r>
      <w:r w:rsidRPr="006D17B5">
        <w:rPr>
          <w:rFonts w:hint="eastAsia"/>
        </w:rPr>
        <w:t>-</w:t>
      </w:r>
      <w:r w:rsidRPr="006D17B5">
        <w:t>factive</w:t>
      </w:r>
      <w:r w:rsidRPr="006D17B5">
        <w:t>）</w:t>
      </w:r>
      <w:r w:rsidRPr="006D17B5">
        <w:rPr>
          <w:rFonts w:hint="eastAsia"/>
        </w:rPr>
        <w:t>谓词</w:t>
      </w:r>
      <w:r w:rsidRPr="006D17B5">
        <w:rPr>
          <w:rFonts w:ascii="宋体" w:hint="eastAsia"/>
        </w:rPr>
        <w:t>三类。</w:t>
      </w:r>
    </w:p>
    <w:p w14:paraId="25F11BE5" w14:textId="77777777" w:rsidR="0058236F" w:rsidRPr="006D17B5" w:rsidRDefault="0058236F" w:rsidP="000C39DA">
      <w:pPr>
        <w:spacing w:line="288" w:lineRule="auto"/>
        <w:ind w:firstLineChars="200" w:firstLine="420"/>
        <w:rPr>
          <w:rFonts w:ascii="宋体"/>
        </w:rPr>
      </w:pPr>
      <w:r w:rsidRPr="006D17B5">
        <w:rPr>
          <w:rFonts w:ascii="宋体" w:hint="eastAsia"/>
        </w:rPr>
        <w:t>当国外已经有了比较成熟的动词的叙实性研究之后，汉语学界对这个问题的关注度却明显不够，然而这并不意味着汉语没有叙实性的问题，比如我们可以提出以下问题：汉语里动词的叙实性是怎样的？叙实性仅仅是动词的问题吗，能不能扩展到其他词类？叙实性的影响和制约因素有哪些，叙实性的本质到底是什么？</w:t>
      </w:r>
    </w:p>
    <w:p w14:paraId="25F11BE6" w14:textId="77777777" w:rsidR="00AE14C8" w:rsidRPr="006D17B5" w:rsidRDefault="0058236F" w:rsidP="000C39DA">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为了回答诸如上面提到的那些问题，</w:t>
      </w:r>
      <w:r w:rsidR="00AE14C8" w:rsidRPr="006D17B5">
        <w:rPr>
          <w:rFonts w:asciiTheme="minorEastAsia" w:eastAsiaTheme="minorEastAsia" w:hAnsiTheme="minorEastAsia" w:hint="eastAsia"/>
        </w:rPr>
        <w:t>我们</w:t>
      </w:r>
      <w:r w:rsidRPr="006D17B5">
        <w:rPr>
          <w:rFonts w:asciiTheme="minorEastAsia" w:eastAsiaTheme="minorEastAsia" w:hAnsiTheme="minorEastAsia" w:hint="eastAsia"/>
        </w:rPr>
        <w:t>在本书中</w:t>
      </w:r>
      <w:r w:rsidR="00AE14C8" w:rsidRPr="006D17B5">
        <w:rPr>
          <w:rFonts w:asciiTheme="minorEastAsia" w:eastAsiaTheme="minorEastAsia" w:hAnsiTheme="minorEastAsia" w:hint="eastAsia"/>
        </w:rPr>
        <w:t>既对叙实性理论的来龙去脉做了比较仔细地梳理，又对具体的语言现象研究做了相对详细地介绍</w:t>
      </w:r>
      <w:r w:rsidR="000C39DA" w:rsidRPr="006D17B5">
        <w:rPr>
          <w:rFonts w:asciiTheme="minorEastAsia" w:eastAsiaTheme="minorEastAsia" w:hAnsiTheme="minorEastAsia" w:hint="eastAsia"/>
        </w:rPr>
        <w:t>。第1-2章主要介绍叙实性研究的理论问题，</w:t>
      </w:r>
      <w:r w:rsidRPr="006D17B5">
        <w:rPr>
          <w:rFonts w:asciiTheme="minorEastAsia" w:eastAsiaTheme="minorEastAsia" w:hAnsiTheme="minorEastAsia" w:hint="eastAsia"/>
        </w:rPr>
        <w:t>为了回答“</w:t>
      </w:r>
      <w:r w:rsidRPr="006D17B5">
        <w:rPr>
          <w:rFonts w:ascii="宋体" w:hint="eastAsia"/>
        </w:rPr>
        <w:t>汉语里动词的叙实性是怎样的，跟英语等外语有什么异同？</w:t>
      </w:r>
      <w:r w:rsidRPr="006D17B5">
        <w:rPr>
          <w:rFonts w:asciiTheme="minorEastAsia" w:eastAsiaTheme="minorEastAsia" w:hAnsiTheme="minorEastAsia" w:hint="eastAsia"/>
        </w:rPr>
        <w:t>”这样的问题，</w:t>
      </w:r>
      <w:r w:rsidR="000C39DA" w:rsidRPr="006D17B5">
        <w:rPr>
          <w:rFonts w:asciiTheme="minorEastAsia" w:eastAsiaTheme="minorEastAsia" w:hAnsiTheme="minorEastAsia" w:hint="eastAsia"/>
        </w:rPr>
        <w:t>第3章则通过汉语的“知道”“假装”和“感觉”等三类动词，分别介绍汉语的叙实动词、反叙实动词和非叙实动词的研究，对它们的句法语义特征做了相对系统而详细地研究，基本建立了汉语动词的叙实性系统。</w:t>
      </w:r>
      <w:r w:rsidRPr="006D17B5">
        <w:rPr>
          <w:rFonts w:asciiTheme="minorEastAsia" w:eastAsiaTheme="minorEastAsia" w:hAnsiTheme="minorEastAsia" w:hint="eastAsia"/>
        </w:rPr>
        <w:t>为了回答“</w:t>
      </w:r>
      <w:r w:rsidRPr="006D17B5">
        <w:rPr>
          <w:rFonts w:ascii="宋体" w:hint="eastAsia"/>
        </w:rPr>
        <w:t>叙实性仅仅是动词的问题吗，能不能扩展到其他词类？</w:t>
      </w:r>
      <w:r w:rsidRPr="006D17B5">
        <w:rPr>
          <w:rFonts w:asciiTheme="minorEastAsia" w:eastAsiaTheme="minorEastAsia" w:hAnsiTheme="minorEastAsia" w:hint="eastAsia"/>
        </w:rPr>
        <w:t>”这样的问题，我们在</w:t>
      </w:r>
      <w:r w:rsidR="000C39DA" w:rsidRPr="006D17B5">
        <w:rPr>
          <w:rFonts w:asciiTheme="minorEastAsia" w:eastAsiaTheme="minorEastAsia" w:hAnsiTheme="minorEastAsia" w:hint="eastAsia"/>
        </w:rPr>
        <w:t>第4章介绍袁毓林、寇鑫关于汉语名词的叙实性的研究，他们的研究把叙实性的问题扩大到了名词上，从而丰富了叙实性研究的范围，也为汉语叙实性的研究提供了新的研究课题。</w:t>
      </w:r>
      <w:r w:rsidRPr="006D17B5">
        <w:rPr>
          <w:rFonts w:asciiTheme="minorEastAsia" w:eastAsiaTheme="minorEastAsia" w:hAnsiTheme="minorEastAsia" w:hint="eastAsia"/>
        </w:rPr>
        <w:t>为了回答“</w:t>
      </w:r>
      <w:r w:rsidRPr="006D17B5">
        <w:rPr>
          <w:rFonts w:ascii="宋体" w:hint="eastAsia"/>
        </w:rPr>
        <w:t>叙实性的影响和制约因素有哪些，叙实性的本质到底是什么？</w:t>
      </w:r>
      <w:r w:rsidRPr="006D17B5">
        <w:rPr>
          <w:rFonts w:asciiTheme="minorEastAsia" w:eastAsiaTheme="minorEastAsia" w:hAnsiTheme="minorEastAsia" w:hint="eastAsia"/>
        </w:rPr>
        <w:t>”这样的问题，</w:t>
      </w:r>
      <w:r w:rsidR="000C39DA" w:rsidRPr="006D17B5">
        <w:rPr>
          <w:rFonts w:asciiTheme="minorEastAsia" w:eastAsiaTheme="minorEastAsia" w:hAnsiTheme="minorEastAsia" w:hint="eastAsia"/>
        </w:rPr>
        <w:t>第5章主要介绍汉语半叙实动词的句法语义特征，以此来研究汉语动词叙实性的影响和制约因素，并进一步思考动词的叙实性的本质问题。</w:t>
      </w:r>
    </w:p>
    <w:p w14:paraId="25F11BE7" w14:textId="77777777" w:rsidR="00AE14C8" w:rsidRPr="006D17B5" w:rsidRDefault="00AE14C8" w:rsidP="000C39DA">
      <w:pPr>
        <w:spacing w:line="288" w:lineRule="auto"/>
        <w:ind w:firstLineChars="200" w:firstLine="420"/>
        <w:rPr>
          <w:szCs w:val="22"/>
        </w:rPr>
      </w:pPr>
      <w:r w:rsidRPr="006D17B5">
        <w:rPr>
          <w:rFonts w:asciiTheme="minorEastAsia" w:eastAsiaTheme="minorEastAsia" w:hAnsiTheme="minorEastAsia" w:hint="eastAsia"/>
          <w:szCs w:val="21"/>
        </w:rPr>
        <w:t>学界一般把</w:t>
      </w:r>
      <w:r w:rsidRPr="006D17B5">
        <w:rPr>
          <w:rFonts w:hint="eastAsia"/>
        </w:rPr>
        <w:t>表达反事实思维的条件句</w:t>
      </w:r>
      <w:r w:rsidR="000C39DA" w:rsidRPr="006D17B5">
        <w:rPr>
          <w:rFonts w:hint="eastAsia"/>
        </w:rPr>
        <w:t>叫作</w:t>
      </w:r>
      <w:r w:rsidRPr="006D17B5">
        <w:rPr>
          <w:rFonts w:hint="eastAsia"/>
        </w:rPr>
        <w:t>反事实条件句，在英语等有虚拟式的语言，反事实条件句一般用虚拟语气来表达，多</w:t>
      </w:r>
      <w:r w:rsidRPr="006D17B5">
        <w:rPr>
          <w:rFonts w:hint="eastAsia"/>
          <w:szCs w:val="22"/>
        </w:rPr>
        <w:t>采用时制后移的形态标记手段，来指明其前提与结果之间的假设关系是反事实的。</w:t>
      </w:r>
      <w:r w:rsidR="000C39DA" w:rsidRPr="006D17B5">
        <w:rPr>
          <w:rFonts w:hint="eastAsia"/>
          <w:szCs w:val="22"/>
        </w:rPr>
        <w:t>本书第</w:t>
      </w:r>
      <w:r w:rsidR="000C39DA" w:rsidRPr="006D17B5">
        <w:rPr>
          <w:rFonts w:hint="eastAsia"/>
          <w:szCs w:val="22"/>
        </w:rPr>
        <w:t>6-</w:t>
      </w:r>
      <w:r w:rsidR="00743ACD">
        <w:rPr>
          <w:rFonts w:hint="eastAsia"/>
          <w:szCs w:val="22"/>
        </w:rPr>
        <w:t>12</w:t>
      </w:r>
      <w:r w:rsidR="000C39DA" w:rsidRPr="006D17B5">
        <w:rPr>
          <w:rFonts w:hint="eastAsia"/>
          <w:szCs w:val="22"/>
        </w:rPr>
        <w:t>章主要介绍袁毓林教授团队关于反事实表达与反事实思维的研究，主要包括反事实表达与反事实思维的关系、汉语母语者的反事实表达及其思维、反事实推理的逻辑机制和语用特点、愿望表达与反事实思维等</w:t>
      </w:r>
      <w:r w:rsidR="00743ACD">
        <w:rPr>
          <w:rFonts w:hint="eastAsia"/>
          <w:szCs w:val="22"/>
        </w:rPr>
        <w:t>，并通过对比英语、日语、韩语来说明汉语反事实表达的形态特征和汉语反事实思维的特点</w:t>
      </w:r>
      <w:r w:rsidR="000C39DA" w:rsidRPr="006D17B5">
        <w:rPr>
          <w:rFonts w:hint="eastAsia"/>
          <w:szCs w:val="22"/>
        </w:rPr>
        <w:t>。</w:t>
      </w:r>
    </w:p>
    <w:p w14:paraId="25F11BE8" w14:textId="77777777" w:rsidR="000C39DA" w:rsidRPr="006D17B5" w:rsidRDefault="000C39DA" w:rsidP="000C39DA">
      <w:pPr>
        <w:spacing w:line="288" w:lineRule="auto"/>
        <w:ind w:firstLineChars="200" w:firstLine="420"/>
        <w:rPr>
          <w:rFonts w:asciiTheme="minorEastAsia" w:eastAsiaTheme="minorEastAsia" w:hAnsiTheme="minorEastAsia"/>
          <w:b/>
          <w:bCs/>
          <w:sz w:val="30"/>
          <w:szCs w:val="32"/>
        </w:rPr>
      </w:pPr>
      <w:r w:rsidRPr="006D17B5">
        <w:rPr>
          <w:rFonts w:asciiTheme="minorEastAsia" w:eastAsiaTheme="minorEastAsia" w:hAnsiTheme="minorEastAsia" w:hint="eastAsia"/>
        </w:rPr>
        <w:t>第</w:t>
      </w:r>
      <w:r w:rsidR="00743ACD">
        <w:rPr>
          <w:rFonts w:asciiTheme="minorEastAsia" w:eastAsiaTheme="minorEastAsia" w:hAnsiTheme="minorEastAsia" w:hint="eastAsia"/>
        </w:rPr>
        <w:t>13</w:t>
      </w:r>
      <w:r w:rsidRPr="006D17B5">
        <w:rPr>
          <w:rFonts w:asciiTheme="minorEastAsia" w:eastAsiaTheme="minorEastAsia" w:hAnsiTheme="minorEastAsia" w:hint="eastAsia"/>
        </w:rPr>
        <w:t>章讨论叙实性和事实性在语言推理中的导航作用及其运作机制问题，同时还讨论叙实性跟命题态度与言语行为的关系、英语与汉语在反事实推理方面的差别等问题。</w:t>
      </w:r>
    </w:p>
    <w:p w14:paraId="25F11BE9" w14:textId="77777777" w:rsidR="00DA2EF8" w:rsidRPr="006D17B5" w:rsidRDefault="000C39DA" w:rsidP="000C39DA">
      <w:pPr>
        <w:spacing w:line="288" w:lineRule="auto"/>
        <w:ind w:firstLineChars="200" w:firstLine="420"/>
        <w:rPr>
          <w:szCs w:val="21"/>
        </w:rPr>
      </w:pPr>
      <w:r w:rsidRPr="006D17B5">
        <w:rPr>
          <w:rFonts w:hint="eastAsia"/>
        </w:rPr>
        <w:t>叙实性与事实性问题不仅是一个语法现象，同时还是一个语义、语用以及逻辑问题，既关系到人们的语言交际和表达，又关系到人们的思维和认知，因此对语言的叙实性和事实性进行深入而广泛地研究，将是十分有意义的工作。</w:t>
      </w:r>
      <w:r w:rsidR="00DA2EF8" w:rsidRPr="006D17B5">
        <w:rPr>
          <w:rFonts w:hint="eastAsia"/>
          <w:szCs w:val="21"/>
        </w:rPr>
        <w:t>叙实性与事实性的理论概念和研究方法起源于欧美语言学界，引进到汉语研究以后，对于深入挖掘和阐释汉语的意义结构和推理机制起到了极大的促进作用。</w:t>
      </w:r>
    </w:p>
    <w:p w14:paraId="25F11BEA" w14:textId="77777777" w:rsidR="000C39DA" w:rsidRPr="006D17B5" w:rsidRDefault="000C39DA">
      <w:pPr>
        <w:widowControl/>
        <w:jc w:val="left"/>
        <w:rPr>
          <w:b/>
          <w:bCs/>
          <w:kern w:val="44"/>
          <w:sz w:val="36"/>
          <w:szCs w:val="44"/>
        </w:rPr>
      </w:pPr>
      <w:r w:rsidRPr="006D17B5">
        <w:rPr>
          <w:b/>
          <w:bCs/>
          <w:kern w:val="44"/>
          <w:sz w:val="36"/>
          <w:szCs w:val="44"/>
        </w:rPr>
        <w:br w:type="page"/>
      </w:r>
    </w:p>
    <w:p w14:paraId="25F11BEB" w14:textId="77777777" w:rsidR="00E0446F" w:rsidRPr="006D17B5" w:rsidRDefault="00E0446F" w:rsidP="00E0446F">
      <w:pPr>
        <w:keepNext/>
        <w:keepLines/>
        <w:spacing w:before="340" w:after="330" w:line="578" w:lineRule="auto"/>
        <w:jc w:val="center"/>
        <w:outlineLvl w:val="0"/>
        <w:rPr>
          <w:b/>
          <w:bCs/>
          <w:kern w:val="44"/>
          <w:sz w:val="36"/>
          <w:szCs w:val="44"/>
        </w:rPr>
      </w:pPr>
      <w:bookmarkStart w:id="18" w:name="_Toc97936743"/>
      <w:r w:rsidRPr="006D17B5">
        <w:rPr>
          <w:rFonts w:hint="eastAsia"/>
          <w:b/>
          <w:bCs/>
          <w:kern w:val="44"/>
          <w:sz w:val="36"/>
          <w:szCs w:val="44"/>
        </w:rPr>
        <w:lastRenderedPageBreak/>
        <w:t>第</w:t>
      </w:r>
      <w:r w:rsidRPr="006D17B5">
        <w:rPr>
          <w:rFonts w:hint="eastAsia"/>
          <w:b/>
          <w:bCs/>
          <w:kern w:val="44"/>
          <w:sz w:val="36"/>
          <w:szCs w:val="44"/>
        </w:rPr>
        <w:t>1</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叙实性研究的缘起与发展</w:t>
      </w:r>
      <w:bookmarkEnd w:id="18"/>
    </w:p>
    <w:p w14:paraId="25F11BEC" w14:textId="77777777" w:rsidR="002A47ED" w:rsidRPr="006D17B5" w:rsidRDefault="002A47ED" w:rsidP="002A47ED">
      <w:pPr>
        <w:spacing w:line="288" w:lineRule="auto"/>
        <w:ind w:firstLineChars="200" w:firstLine="420"/>
        <w:rPr>
          <w:rFonts w:ascii="宋体" w:hAnsi="宋体"/>
        </w:rPr>
      </w:pPr>
      <w:r w:rsidRPr="006D17B5">
        <w:rPr>
          <w:rFonts w:ascii="宋体" w:hAnsi="宋体" w:hint="eastAsia"/>
        </w:rPr>
        <w:t>上世纪60年代以来，随着语言学对句子意义和语句之间语义蕴涵关系的重视，逐步发现了比较系统的对有关词语的叙实性的研究。下面主要介绍</w:t>
      </w:r>
      <w:r w:rsidRPr="006D17B5">
        <w:t>Kiparsky &amp; Kiparsky</w:t>
      </w:r>
      <w:r w:rsidRPr="006D17B5">
        <w:rPr>
          <w:rFonts w:ascii="宋体" w:hAnsi="宋体" w:hint="eastAsia"/>
        </w:rPr>
        <w:t>（1970）和</w:t>
      </w:r>
      <w:r w:rsidRPr="006D17B5">
        <w:t>Leech</w:t>
      </w:r>
      <w:r w:rsidRPr="006D17B5">
        <w:rPr>
          <w:rFonts w:ascii="宋体" w:hAnsi="宋体" w:hint="eastAsia"/>
        </w:rPr>
        <w:t>（</w:t>
      </w:r>
      <w:r w:rsidR="007804D9" w:rsidRPr="006D17B5">
        <w:rPr>
          <w:rFonts w:ascii="宋体" w:hAnsi="宋体" w:hint="eastAsia"/>
        </w:rPr>
        <w:t>1987/</w:t>
      </w:r>
      <w:r w:rsidRPr="006D17B5">
        <w:rPr>
          <w:rFonts w:ascii="宋体" w:hAnsi="宋体" w:hint="eastAsia"/>
        </w:rPr>
        <w:t>198</w:t>
      </w:r>
      <w:r w:rsidR="00724E1B" w:rsidRPr="006D17B5">
        <w:rPr>
          <w:rFonts w:ascii="宋体" w:hAnsi="宋体" w:hint="eastAsia"/>
        </w:rPr>
        <w:t>3</w:t>
      </w:r>
      <w:r w:rsidRPr="006D17B5">
        <w:rPr>
          <w:rFonts w:ascii="宋体" w:hAnsi="宋体" w:hint="eastAsia"/>
        </w:rPr>
        <w:t>）对英语叙实性谓词的研究以及</w:t>
      </w:r>
      <w:r w:rsidRPr="006D17B5">
        <w:t>Karttunen</w:t>
      </w:r>
      <w:r w:rsidRPr="006D17B5">
        <w:rPr>
          <w:rFonts w:hAnsi="宋体"/>
        </w:rPr>
        <w:t>（</w:t>
      </w:r>
      <w:r w:rsidRPr="006D17B5">
        <w:t>1971</w:t>
      </w:r>
      <w:r w:rsidRPr="006D17B5">
        <w:rPr>
          <w:rFonts w:hAnsi="宋体"/>
        </w:rPr>
        <w:t>）对英语谓词蕴涵性的研究</w:t>
      </w:r>
      <w:r w:rsidRPr="006D17B5">
        <w:rPr>
          <w:rFonts w:hAnsi="宋体" w:hint="eastAsia"/>
        </w:rPr>
        <w:t>。</w:t>
      </w:r>
    </w:p>
    <w:p w14:paraId="25F11BED" w14:textId="77777777" w:rsidR="00E0446F" w:rsidRPr="006D17B5" w:rsidRDefault="00E0446F" w:rsidP="00E0446F">
      <w:pPr>
        <w:keepNext/>
        <w:keepLines/>
        <w:spacing w:line="360" w:lineRule="auto"/>
        <w:jc w:val="left"/>
        <w:outlineLvl w:val="1"/>
        <w:rPr>
          <w:rFonts w:ascii="Arial" w:hAnsi="Arial"/>
          <w:b/>
          <w:bCs/>
          <w:sz w:val="30"/>
          <w:szCs w:val="32"/>
        </w:rPr>
      </w:pPr>
      <w:bookmarkStart w:id="19" w:name="_Toc97936744"/>
      <w:r w:rsidRPr="006D17B5">
        <w:rPr>
          <w:rFonts w:ascii="Arial" w:hAnsi="Arial" w:hint="eastAsia"/>
          <w:b/>
          <w:bCs/>
          <w:sz w:val="30"/>
          <w:szCs w:val="32"/>
        </w:rPr>
        <w:t xml:space="preserve">1.1 </w:t>
      </w:r>
      <w:r w:rsidRPr="006D17B5">
        <w:rPr>
          <w:b/>
          <w:bCs/>
          <w:sz w:val="30"/>
          <w:szCs w:val="32"/>
        </w:rPr>
        <w:t>Kiparsky &amp; Kiparsky</w:t>
      </w:r>
      <w:r w:rsidRPr="006D17B5">
        <w:rPr>
          <w:rFonts w:hAnsi="Arial"/>
          <w:b/>
          <w:bCs/>
          <w:sz w:val="30"/>
          <w:szCs w:val="32"/>
        </w:rPr>
        <w:t>（</w:t>
      </w:r>
      <w:r w:rsidRPr="006D17B5">
        <w:rPr>
          <w:b/>
          <w:bCs/>
          <w:sz w:val="30"/>
          <w:szCs w:val="32"/>
        </w:rPr>
        <w:t>1970</w:t>
      </w:r>
      <w:r w:rsidRPr="006D17B5">
        <w:rPr>
          <w:rFonts w:hAnsi="Arial"/>
          <w:b/>
          <w:bCs/>
          <w:sz w:val="30"/>
          <w:szCs w:val="32"/>
        </w:rPr>
        <w:t>）</w:t>
      </w:r>
      <w:r w:rsidRPr="006D17B5">
        <w:rPr>
          <w:rFonts w:ascii="Arial" w:hAnsi="Arial"/>
          <w:b/>
          <w:bCs/>
          <w:sz w:val="30"/>
          <w:szCs w:val="32"/>
        </w:rPr>
        <w:t>与</w:t>
      </w:r>
      <w:r w:rsidRPr="006D17B5">
        <w:rPr>
          <w:rFonts w:ascii="Arial" w:hAnsi="Arial" w:hint="eastAsia"/>
          <w:b/>
          <w:bCs/>
          <w:sz w:val="30"/>
          <w:szCs w:val="32"/>
        </w:rPr>
        <w:t>叙实性问题的提出</w:t>
      </w:r>
      <w:bookmarkEnd w:id="19"/>
    </w:p>
    <w:p w14:paraId="25F11BEE" w14:textId="77777777" w:rsidR="00E0446F" w:rsidRPr="006D17B5" w:rsidRDefault="00E0446F" w:rsidP="00E0446F">
      <w:pPr>
        <w:spacing w:line="288" w:lineRule="auto"/>
        <w:ind w:firstLineChars="200" w:firstLine="420"/>
        <w:rPr>
          <w:rFonts w:ascii="宋体" w:hAnsi="宋体"/>
        </w:rPr>
      </w:pPr>
      <w:r w:rsidRPr="006D17B5">
        <w:rPr>
          <w:rFonts w:eastAsia="黑体"/>
        </w:rPr>
        <w:t>Kiparsky &amp; Kiparsky</w:t>
      </w:r>
      <w:r w:rsidRPr="006D17B5">
        <w:rPr>
          <w:rFonts w:asciiTheme="minorEastAsia" w:eastAsiaTheme="minorEastAsia" w:hAnsiTheme="minorEastAsia"/>
        </w:rPr>
        <w:t>（1970）</w:t>
      </w:r>
      <w:r w:rsidRPr="006D17B5">
        <w:rPr>
          <w:rFonts w:ascii="宋体" w:hAnsi="宋体" w:hint="eastAsia"/>
        </w:rPr>
        <w:t>首先指出，在英语中存在叙实谓词</w:t>
      </w:r>
      <w:r w:rsidRPr="006D17B5">
        <w:rPr>
          <w:rFonts w:hAnsi="宋体"/>
        </w:rPr>
        <w:t>（</w:t>
      </w:r>
      <w:r w:rsidRPr="006D17B5">
        <w:t xml:space="preserve">factive </w:t>
      </w:r>
      <w:r w:rsidRPr="006D17B5">
        <w:rPr>
          <w:rFonts w:hint="eastAsia"/>
        </w:rPr>
        <w:t>predicate</w:t>
      </w:r>
      <w:r w:rsidR="00D769B2" w:rsidRPr="006D17B5">
        <w:rPr>
          <w:rFonts w:hint="eastAsia"/>
        </w:rPr>
        <w:t>s</w:t>
      </w:r>
      <w:r w:rsidRPr="006D17B5">
        <w:rPr>
          <w:rFonts w:hAnsi="宋体"/>
        </w:rPr>
        <w:t>）</w:t>
      </w:r>
      <w:r w:rsidRPr="006D17B5">
        <w:rPr>
          <w:rFonts w:ascii="宋体" w:hAnsi="宋体" w:hint="eastAsia"/>
        </w:rPr>
        <w:t>和非叙实谓词</w:t>
      </w:r>
      <w:r w:rsidRPr="006D17B5">
        <w:rPr>
          <w:rFonts w:hAnsi="宋体"/>
        </w:rPr>
        <w:t>（</w:t>
      </w:r>
      <w:r w:rsidRPr="006D17B5">
        <w:rPr>
          <w:rFonts w:hAnsi="宋体" w:hint="eastAsia"/>
        </w:rPr>
        <w:t>non-</w:t>
      </w:r>
      <w:r w:rsidRPr="006D17B5">
        <w:t xml:space="preserve">factive </w:t>
      </w:r>
      <w:r w:rsidRPr="006D17B5">
        <w:rPr>
          <w:rFonts w:hint="eastAsia"/>
        </w:rPr>
        <w:t>predicate</w:t>
      </w:r>
      <w:r w:rsidR="00D769B2" w:rsidRPr="006D17B5">
        <w:rPr>
          <w:rFonts w:hint="eastAsia"/>
        </w:rPr>
        <w:t>s</w:t>
      </w:r>
      <w:r w:rsidRPr="006D17B5">
        <w:rPr>
          <w:rFonts w:hAnsi="宋体"/>
        </w:rPr>
        <w:t>）</w:t>
      </w:r>
      <w:r w:rsidRPr="006D17B5">
        <w:rPr>
          <w:rFonts w:ascii="宋体" w:hAnsi="宋体" w:hint="eastAsia"/>
        </w:rPr>
        <w:t>之别</w:t>
      </w:r>
      <w:r w:rsidR="00D769B2" w:rsidRPr="006D17B5">
        <w:rPr>
          <w:rFonts w:ascii="宋体" w:hAnsi="宋体" w:hint="eastAsia"/>
        </w:rPr>
        <w:t>。</w:t>
      </w:r>
      <w:r w:rsidRPr="006D17B5">
        <w:rPr>
          <w:rFonts w:ascii="宋体" w:hAnsi="宋体" w:hint="eastAsia"/>
        </w:rPr>
        <w:t>例如：</w:t>
      </w:r>
    </w:p>
    <w:p w14:paraId="25F11BEF" w14:textId="77777777" w:rsidR="00E0446F" w:rsidRPr="006D17B5" w:rsidRDefault="00E0446F" w:rsidP="00E0446F">
      <w:pPr>
        <w:spacing w:line="288" w:lineRule="auto"/>
        <w:ind w:firstLineChars="200" w:firstLine="420"/>
      </w:pPr>
      <w:bookmarkStart w:id="20" w:name="_Toc345626364"/>
      <w:bookmarkStart w:id="21" w:name="_Toc345627411"/>
      <w:bookmarkStart w:id="22" w:name="_Toc345942280"/>
      <w:r w:rsidRPr="006D17B5">
        <w:rPr>
          <w:rFonts w:ascii="宋体" w:hAnsi="宋体" w:hint="eastAsia"/>
        </w:rPr>
        <w:t>（1）叙实动词：</w:t>
      </w:r>
      <w:r w:rsidRPr="006D17B5">
        <w:t>significant</w:t>
      </w:r>
      <w:r w:rsidRPr="006D17B5">
        <w:rPr>
          <w:rFonts w:hint="eastAsia"/>
        </w:rPr>
        <w:t xml:space="preserve">, odd, tragic, exciting, relevant, </w:t>
      </w:r>
      <w:r w:rsidRPr="006D17B5">
        <w:t>matters</w:t>
      </w:r>
      <w:bookmarkEnd w:id="20"/>
      <w:bookmarkEnd w:id="21"/>
      <w:bookmarkEnd w:id="22"/>
    </w:p>
    <w:p w14:paraId="25F11BF0" w14:textId="77777777" w:rsidR="00E0446F" w:rsidRPr="006D17B5" w:rsidRDefault="00E0446F" w:rsidP="00E0446F">
      <w:pPr>
        <w:spacing w:line="288" w:lineRule="auto"/>
        <w:ind w:firstLineChars="950" w:firstLine="1995"/>
        <w:rPr>
          <w:rFonts w:ascii="宋体" w:hAnsi="宋体"/>
        </w:rPr>
      </w:pPr>
      <w:r w:rsidRPr="006D17B5">
        <w:rPr>
          <w:rFonts w:hint="eastAsia"/>
        </w:rPr>
        <w:t>count, make sense, suffices, amuses, bothers</w:t>
      </w:r>
    </w:p>
    <w:p w14:paraId="25F11BF1" w14:textId="77777777" w:rsidR="00E0446F" w:rsidRPr="006D17B5" w:rsidRDefault="00E0446F" w:rsidP="00E0446F">
      <w:pPr>
        <w:spacing w:line="288" w:lineRule="auto"/>
        <w:ind w:firstLineChars="200" w:firstLine="420"/>
      </w:pPr>
      <w:r w:rsidRPr="006D17B5">
        <w:rPr>
          <w:rFonts w:ascii="宋体" w:hAnsi="宋体" w:hint="eastAsia"/>
        </w:rPr>
        <w:t xml:space="preserve">    非叙实动词：</w:t>
      </w:r>
      <w:r w:rsidRPr="006D17B5">
        <w:t>likely,</w:t>
      </w:r>
      <w:r w:rsidRPr="006D17B5">
        <w:rPr>
          <w:rFonts w:hint="eastAsia"/>
        </w:rPr>
        <w:t xml:space="preserve"> sure, possible, true, false,</w:t>
      </w:r>
    </w:p>
    <w:p w14:paraId="25F11BF2" w14:textId="77777777" w:rsidR="00E0446F" w:rsidRPr="006D17B5" w:rsidRDefault="00E0446F" w:rsidP="00E0446F">
      <w:pPr>
        <w:spacing w:line="288" w:lineRule="auto"/>
        <w:ind w:firstLineChars="200" w:firstLine="420"/>
        <w:rPr>
          <w:rFonts w:ascii="宋体" w:hAnsi="宋体"/>
        </w:rPr>
      </w:pPr>
      <w:r w:rsidRPr="006D17B5">
        <w:rPr>
          <w:rFonts w:hint="eastAsia"/>
        </w:rPr>
        <w:t xml:space="preserve">                seems, appears, happenas, chances, turns out</w:t>
      </w:r>
    </w:p>
    <w:p w14:paraId="25F11BF3" w14:textId="77777777" w:rsidR="00E0446F" w:rsidRPr="006D17B5" w:rsidRDefault="00E0446F" w:rsidP="00E0446F">
      <w:pPr>
        <w:spacing w:line="288" w:lineRule="auto"/>
        <w:ind w:firstLineChars="200" w:firstLine="420"/>
        <w:rPr>
          <w:rFonts w:ascii="宋体" w:hAnsi="宋体"/>
        </w:rPr>
      </w:pPr>
      <w:r w:rsidRPr="006D17B5">
        <w:rPr>
          <w:rFonts w:ascii="宋体" w:hAnsi="宋体" w:hint="eastAsia"/>
        </w:rPr>
        <w:t>他们指出叙实动词和非叙实动词在语法上存在一系列成系统的差别，有些结构只允许叙实动词出现</w:t>
      </w:r>
      <w:r w:rsidR="00D769B2" w:rsidRPr="006D17B5">
        <w:rPr>
          <w:rFonts w:ascii="宋体" w:hAnsi="宋体" w:hint="eastAsia"/>
        </w:rPr>
        <w:t>。</w:t>
      </w:r>
      <w:r w:rsidRPr="006D17B5">
        <w:rPr>
          <w:rFonts w:ascii="宋体" w:hAnsi="宋体" w:hint="eastAsia"/>
        </w:rPr>
        <w:t>例如：</w:t>
      </w:r>
    </w:p>
    <w:p w14:paraId="25F11BF4" w14:textId="77777777" w:rsidR="00E0446F" w:rsidRPr="006D17B5" w:rsidRDefault="00505FD5" w:rsidP="00E0446F">
      <w:pPr>
        <w:spacing w:line="288" w:lineRule="auto"/>
        <w:ind w:firstLineChars="200" w:firstLine="420"/>
        <w:rPr>
          <w:rFonts w:hAnsi="宋体"/>
        </w:rPr>
      </w:pPr>
      <w:r w:rsidRPr="006D17B5">
        <w:rPr>
          <w:rFonts w:ascii="宋体" w:hAnsi="宋体"/>
        </w:rPr>
        <w:fldChar w:fldCharType="begin"/>
      </w:r>
      <w:r w:rsidR="00E0446F" w:rsidRPr="006D17B5">
        <w:rPr>
          <w:rFonts w:ascii="宋体" w:hAnsi="宋体"/>
        </w:rPr>
        <w:instrText xml:space="preserve"> </w:instrText>
      </w:r>
      <w:r w:rsidR="00E0446F" w:rsidRPr="006D17B5">
        <w:rPr>
          <w:rFonts w:ascii="宋体" w:hAnsi="宋体" w:hint="eastAsia"/>
        </w:rPr>
        <w:instrText>= 1 \* GB3</w:instrText>
      </w:r>
      <w:r w:rsidR="00E0446F" w:rsidRPr="006D17B5">
        <w:rPr>
          <w:rFonts w:ascii="宋体" w:hAnsi="宋体"/>
        </w:rPr>
        <w:instrText xml:space="preserve"> </w:instrText>
      </w:r>
      <w:r w:rsidRPr="006D17B5">
        <w:rPr>
          <w:rFonts w:ascii="宋体" w:hAnsi="宋体"/>
        </w:rPr>
        <w:fldChar w:fldCharType="separate"/>
      </w:r>
      <w:r w:rsidR="00E0446F" w:rsidRPr="006D17B5">
        <w:rPr>
          <w:rFonts w:ascii="宋体" w:hAnsi="宋体" w:hint="eastAsia"/>
          <w:noProof/>
        </w:rPr>
        <w:t>①</w:t>
      </w:r>
      <w:r w:rsidRPr="006D17B5">
        <w:rPr>
          <w:rFonts w:ascii="宋体" w:hAnsi="宋体"/>
        </w:rPr>
        <w:fldChar w:fldCharType="end"/>
      </w:r>
      <w:r w:rsidR="00E0446F" w:rsidRPr="006D17B5">
        <w:rPr>
          <w:rFonts w:ascii="宋体" w:hAnsi="宋体" w:hint="eastAsia"/>
        </w:rPr>
        <w:t xml:space="preserve"> 只有叙实动词充当的谓语允许用带上</w:t>
      </w:r>
      <w:r w:rsidR="00E0446F" w:rsidRPr="006D17B5">
        <w:t>that</w:t>
      </w:r>
      <w:r w:rsidR="00E0446F" w:rsidRPr="006D17B5">
        <w:rPr>
          <w:rFonts w:ascii="宋体" w:hAnsi="宋体" w:hint="eastAsia"/>
        </w:rPr>
        <w:t>从句作补足语</w:t>
      </w:r>
      <w:r w:rsidR="00E0446F" w:rsidRPr="006D17B5">
        <w:rPr>
          <w:rFonts w:asciiTheme="minorEastAsia" w:eastAsiaTheme="minorEastAsia" w:hAnsiTheme="minorEastAsia"/>
        </w:rPr>
        <w:t>（</w:t>
      </w:r>
      <w:r w:rsidR="00E0446F" w:rsidRPr="006D17B5">
        <w:rPr>
          <w:rFonts w:eastAsiaTheme="minorEastAsia"/>
        </w:rPr>
        <w:t>complement</w:t>
      </w:r>
      <w:r w:rsidR="00E0446F" w:rsidRPr="006D17B5">
        <w:rPr>
          <w:rFonts w:asciiTheme="minorEastAsia" w:eastAsiaTheme="minorEastAsia" w:hAnsiTheme="minorEastAsia"/>
        </w:rPr>
        <w:t>）</w:t>
      </w:r>
      <w:r w:rsidR="00E0446F" w:rsidRPr="006D17B5">
        <w:rPr>
          <w:rFonts w:hAnsi="宋体" w:hint="eastAsia"/>
        </w:rPr>
        <w:t>或带上动名词</w:t>
      </w:r>
      <w:r w:rsidR="00E0446F" w:rsidRPr="006D17B5">
        <w:rPr>
          <w:rFonts w:asciiTheme="minorEastAsia" w:eastAsiaTheme="minorEastAsia" w:hAnsiTheme="minorEastAsia" w:hint="eastAsia"/>
        </w:rPr>
        <w:t>（</w:t>
      </w:r>
      <w:r w:rsidR="00E0446F" w:rsidRPr="006D17B5">
        <w:rPr>
          <w:rFonts w:eastAsiaTheme="minorEastAsia"/>
        </w:rPr>
        <w:t>gerund</w:t>
      </w:r>
      <w:r w:rsidR="00E0446F" w:rsidRPr="006D17B5">
        <w:rPr>
          <w:rFonts w:asciiTheme="minorEastAsia" w:eastAsiaTheme="minorEastAsia" w:hAnsiTheme="minorEastAsia" w:hint="eastAsia"/>
        </w:rPr>
        <w:t>）</w:t>
      </w:r>
      <w:r w:rsidR="00E0446F" w:rsidRPr="006D17B5">
        <w:rPr>
          <w:rFonts w:hAnsi="宋体" w:hint="eastAsia"/>
        </w:rPr>
        <w:t>的</w:t>
      </w:r>
      <w:r w:rsidR="00E0446F" w:rsidRPr="006D17B5">
        <w:rPr>
          <w:rFonts w:hAnsi="宋体" w:hint="eastAsia"/>
        </w:rPr>
        <w:t>fact</w:t>
      </w:r>
      <w:r w:rsidR="00E0446F" w:rsidRPr="006D17B5">
        <w:rPr>
          <w:rFonts w:hAnsi="宋体" w:hint="eastAsia"/>
        </w:rPr>
        <w:t>替换</w:t>
      </w:r>
      <w:r w:rsidR="00E0446F" w:rsidRPr="006D17B5">
        <w:rPr>
          <w:rFonts w:hAnsi="宋体" w:hint="eastAsia"/>
        </w:rPr>
        <w:t>that</w:t>
      </w:r>
      <w:r w:rsidR="00E0446F" w:rsidRPr="006D17B5">
        <w:rPr>
          <w:rFonts w:hAnsi="宋体" w:hint="eastAsia"/>
        </w:rPr>
        <w:t>从句</w:t>
      </w:r>
      <w:r w:rsidR="00D769B2" w:rsidRPr="006D17B5">
        <w:rPr>
          <w:rFonts w:hAnsi="宋体" w:hint="eastAsia"/>
        </w:rPr>
        <w:t>。</w:t>
      </w:r>
      <w:r w:rsidR="00E0446F" w:rsidRPr="006D17B5">
        <w:rPr>
          <w:rFonts w:hAnsi="宋体" w:hint="eastAsia"/>
        </w:rPr>
        <w:t>例如：</w:t>
      </w:r>
    </w:p>
    <w:p w14:paraId="25F11BF5" w14:textId="77777777" w:rsidR="00E0446F" w:rsidRPr="006D17B5" w:rsidRDefault="00E0446F" w:rsidP="00E0446F">
      <w:pPr>
        <w:spacing w:line="288" w:lineRule="auto"/>
        <w:ind w:firstLineChars="250" w:firstLine="525"/>
      </w:pPr>
      <w:r w:rsidRPr="006D17B5">
        <w:rPr>
          <w:rFonts w:ascii="宋体" w:hAnsi="宋体" w:hint="eastAsia"/>
        </w:rPr>
        <w:t>（2）</w:t>
      </w:r>
      <w:r w:rsidRPr="006D17B5">
        <w:t>a</w:t>
      </w:r>
      <w:r w:rsidRPr="006D17B5">
        <w:rPr>
          <w:rFonts w:hint="eastAsia"/>
        </w:rPr>
        <w:t>.</w:t>
      </w:r>
      <w:r w:rsidRPr="006D17B5">
        <w:t xml:space="preserve">The fact that the dog barked during the night </w:t>
      </w:r>
      <w:r w:rsidRPr="006D17B5">
        <w:rPr>
          <w:b/>
          <w:i/>
        </w:rPr>
        <w:t>is significant/bothes me</w:t>
      </w:r>
      <w:r w:rsidRPr="006D17B5">
        <w:t>.</w:t>
      </w:r>
    </w:p>
    <w:p w14:paraId="25F11BF6" w14:textId="77777777" w:rsidR="00E0446F" w:rsidRPr="006D17B5" w:rsidRDefault="00E0446F" w:rsidP="00E0446F">
      <w:pPr>
        <w:spacing w:line="288" w:lineRule="auto"/>
        <w:ind w:firstLineChars="250" w:firstLine="525"/>
      </w:pPr>
      <w:r w:rsidRPr="006D17B5">
        <w:t xml:space="preserve">     b</w:t>
      </w:r>
      <w:r w:rsidRPr="006D17B5">
        <w:rPr>
          <w:rFonts w:hint="eastAsia"/>
        </w:rPr>
        <w:t>.</w:t>
      </w:r>
      <w:r w:rsidRPr="006D17B5">
        <w:t xml:space="preserve"> </w:t>
      </w:r>
      <w:r w:rsidRPr="006D17B5">
        <w:rPr>
          <w:rFonts w:hint="eastAsia"/>
        </w:rPr>
        <w:t>*</w:t>
      </w:r>
      <w:r w:rsidRPr="006D17B5">
        <w:t xml:space="preserve">The fact that the dog barked during the night </w:t>
      </w:r>
      <w:r w:rsidRPr="006D17B5">
        <w:rPr>
          <w:b/>
          <w:i/>
        </w:rPr>
        <w:t>is likely/seems to me</w:t>
      </w:r>
      <w:r w:rsidRPr="006D17B5">
        <w:t>.</w:t>
      </w:r>
    </w:p>
    <w:p w14:paraId="25F11BF7" w14:textId="77777777" w:rsidR="00E0446F" w:rsidRPr="006D17B5" w:rsidRDefault="00E0446F" w:rsidP="00E0446F">
      <w:pPr>
        <w:spacing w:line="288" w:lineRule="auto"/>
        <w:ind w:firstLineChars="200" w:firstLine="420"/>
      </w:pPr>
      <w:r w:rsidRPr="006D17B5">
        <w:rPr>
          <w:rFonts w:hint="eastAsia"/>
        </w:rPr>
        <w:t xml:space="preserve"> </w:t>
      </w:r>
      <w:r w:rsidRPr="006D17B5">
        <w:rPr>
          <w:rFonts w:hint="eastAsia"/>
        </w:rPr>
        <w:t>（</w:t>
      </w:r>
      <w:r w:rsidRPr="006D17B5">
        <w:rPr>
          <w:rFonts w:hint="eastAsia"/>
        </w:rPr>
        <w:t>3</w:t>
      </w:r>
      <w:r w:rsidRPr="006D17B5">
        <w:rPr>
          <w:rFonts w:hint="eastAsia"/>
        </w:rPr>
        <w:t>）</w:t>
      </w:r>
      <w:r w:rsidRPr="006D17B5">
        <w:rPr>
          <w:rFonts w:hint="eastAsia"/>
        </w:rPr>
        <w:t>a. The fact of the dog</w:t>
      </w:r>
      <w:r w:rsidRPr="006D17B5">
        <w:t>’</w:t>
      </w:r>
      <w:r w:rsidRPr="006D17B5">
        <w:rPr>
          <w:rFonts w:hint="eastAsia"/>
        </w:rPr>
        <w:t>s barking during the night</w:t>
      </w:r>
      <w:r w:rsidRPr="006D17B5">
        <w:t xml:space="preserve"> </w:t>
      </w:r>
      <w:r w:rsidRPr="006D17B5">
        <w:rPr>
          <w:b/>
          <w:i/>
        </w:rPr>
        <w:t>is</w:t>
      </w:r>
      <w:r w:rsidRPr="006D17B5">
        <w:rPr>
          <w:rFonts w:hint="eastAsia"/>
          <w:b/>
          <w:i/>
        </w:rPr>
        <w:t xml:space="preserve"> significant/bothes me.</w:t>
      </w:r>
      <w:r w:rsidRPr="006D17B5">
        <w:rPr>
          <w:rFonts w:hint="eastAsia"/>
        </w:rPr>
        <w:t xml:space="preserve"> </w:t>
      </w:r>
    </w:p>
    <w:p w14:paraId="25F11BF8" w14:textId="77777777" w:rsidR="00E0446F" w:rsidRPr="006D17B5" w:rsidRDefault="00E0446F" w:rsidP="00887A33">
      <w:pPr>
        <w:spacing w:line="288" w:lineRule="auto"/>
        <w:ind w:firstLineChars="500" w:firstLine="1050"/>
      </w:pPr>
      <w:r w:rsidRPr="006D17B5">
        <w:t>b</w:t>
      </w:r>
      <w:r w:rsidRPr="006D17B5">
        <w:rPr>
          <w:rFonts w:hint="eastAsia"/>
        </w:rPr>
        <w:t>.* The fact of the dog</w:t>
      </w:r>
      <w:r w:rsidRPr="006D17B5">
        <w:t>’</w:t>
      </w:r>
      <w:r w:rsidRPr="006D17B5">
        <w:rPr>
          <w:rFonts w:hint="eastAsia"/>
        </w:rPr>
        <w:t>s barking during the night</w:t>
      </w:r>
      <w:r w:rsidRPr="006D17B5">
        <w:rPr>
          <w:b/>
          <w:i/>
        </w:rPr>
        <w:t xml:space="preserve"> is likely/seems to me</w:t>
      </w:r>
      <w:r w:rsidRPr="006D17B5">
        <w:t>.</w:t>
      </w:r>
    </w:p>
    <w:p w14:paraId="25F11BF9" w14:textId="77777777" w:rsidR="00E0446F" w:rsidRPr="006D17B5" w:rsidRDefault="00E0446F" w:rsidP="00E0446F">
      <w:pPr>
        <w:spacing w:line="288" w:lineRule="auto"/>
      </w:pPr>
      <w:r w:rsidRPr="006D17B5">
        <w:rPr>
          <w:rFonts w:hint="eastAsia"/>
        </w:rPr>
        <w:t>（</w:t>
      </w:r>
      <w:r w:rsidRPr="006D17B5">
        <w:rPr>
          <w:rFonts w:hint="eastAsia"/>
        </w:rPr>
        <w:t>2</w:t>
      </w:r>
      <w:r w:rsidRPr="006D17B5">
        <w:rPr>
          <w:rFonts w:hint="eastAsia"/>
        </w:rPr>
        <w:t>）和（</w:t>
      </w:r>
      <w:r w:rsidRPr="006D17B5">
        <w:rPr>
          <w:rFonts w:hint="eastAsia"/>
        </w:rPr>
        <w:t>3</w:t>
      </w:r>
      <w:r w:rsidRPr="006D17B5">
        <w:rPr>
          <w:rFonts w:hint="eastAsia"/>
        </w:rPr>
        <w:t>）的后面可以接上由叙实动词充当的谓语，不能接上由非叙实动词充当的谓语</w:t>
      </w:r>
    </w:p>
    <w:p w14:paraId="25F11BFA" w14:textId="77777777" w:rsidR="00E0446F" w:rsidRPr="006D17B5" w:rsidRDefault="00E0446F" w:rsidP="00E0446F">
      <w:pPr>
        <w:spacing w:line="288" w:lineRule="auto"/>
        <w:ind w:firstLineChars="200" w:firstLine="420"/>
      </w:pPr>
      <w:r>
        <w:fldChar w:fldCharType="begin"/>
      </w:r>
      <w:r>
        <w:instrText xml:space="preserve"> = 2 \* GB3 </w:instrText>
      </w:r>
      <w:r>
        <w:fldChar w:fldCharType="separate"/>
      </w:r>
      <w:r w:rsidRPr="006D17B5">
        <w:rPr>
          <w:rFonts w:hint="eastAsia"/>
          <w:noProof/>
        </w:rPr>
        <w:t>②</w:t>
      </w:r>
      <w:r>
        <w:rPr>
          <w:noProof/>
        </w:rPr>
        <w:fldChar w:fldCharType="end"/>
      </w:r>
      <w:r w:rsidRPr="006D17B5">
        <w:rPr>
          <w:rFonts w:hint="eastAsia"/>
        </w:rPr>
        <w:t xml:space="preserve"> </w:t>
      </w:r>
      <w:r w:rsidRPr="006D17B5">
        <w:rPr>
          <w:rFonts w:hint="eastAsia"/>
        </w:rPr>
        <w:t>只有由叙实动词充当的谓语允许用动名词结构和形容词经过后加</w:t>
      </w:r>
      <w:r w:rsidRPr="006D17B5">
        <w:rPr>
          <w:rFonts w:hint="eastAsia"/>
        </w:rPr>
        <w:t>-ness</w:t>
      </w:r>
      <w:r w:rsidRPr="006D17B5">
        <w:rPr>
          <w:rFonts w:hint="eastAsia"/>
        </w:rPr>
        <w:t>变成的名词性成分替换</w:t>
      </w:r>
      <w:r w:rsidRPr="006D17B5">
        <w:rPr>
          <w:rFonts w:hint="eastAsia"/>
        </w:rPr>
        <w:t>that</w:t>
      </w:r>
      <w:r w:rsidRPr="006D17B5">
        <w:rPr>
          <w:rFonts w:hint="eastAsia"/>
        </w:rPr>
        <w:t>从句</w:t>
      </w:r>
      <w:r w:rsidR="00D769B2" w:rsidRPr="006D17B5">
        <w:rPr>
          <w:rFonts w:hint="eastAsia"/>
        </w:rPr>
        <w:t>。例如</w:t>
      </w:r>
      <w:r w:rsidRPr="006D17B5">
        <w:rPr>
          <w:rFonts w:hint="eastAsia"/>
        </w:rPr>
        <w:t>：</w:t>
      </w:r>
    </w:p>
    <w:p w14:paraId="25F11BFB" w14:textId="77777777" w:rsidR="00E0446F" w:rsidRPr="006D17B5" w:rsidRDefault="00E0446F" w:rsidP="00E0446F">
      <w:pPr>
        <w:spacing w:line="288" w:lineRule="auto"/>
        <w:ind w:firstLineChars="200" w:firstLine="420"/>
      </w:pPr>
      <w:r w:rsidRPr="006D17B5">
        <w:rPr>
          <w:rFonts w:hAnsi="宋体"/>
        </w:rPr>
        <w:t>（</w:t>
      </w:r>
      <w:r w:rsidRPr="006D17B5">
        <w:t>4</w:t>
      </w:r>
      <w:r w:rsidRPr="006D17B5">
        <w:rPr>
          <w:rFonts w:hAnsi="宋体"/>
        </w:rPr>
        <w:t>）</w:t>
      </w:r>
      <w:r w:rsidRPr="006D17B5">
        <w:t>His being found guilty</w:t>
      </w:r>
    </w:p>
    <w:p w14:paraId="25F11BFC" w14:textId="77777777" w:rsidR="00E0446F" w:rsidRPr="006D17B5" w:rsidRDefault="00E0446F" w:rsidP="00E0446F">
      <w:pPr>
        <w:spacing w:line="288" w:lineRule="auto"/>
        <w:ind w:firstLineChars="200" w:firstLine="420"/>
      </w:pPr>
      <w:r w:rsidRPr="006D17B5">
        <w:rPr>
          <w:rFonts w:hAnsi="宋体"/>
        </w:rPr>
        <w:t>（</w:t>
      </w:r>
      <w:r w:rsidRPr="006D17B5">
        <w:t>5</w:t>
      </w:r>
      <w:r w:rsidRPr="006D17B5">
        <w:rPr>
          <w:rFonts w:hAnsi="宋体"/>
        </w:rPr>
        <w:t>）</w:t>
      </w:r>
      <w:r w:rsidRPr="006D17B5">
        <w:t>John’s having died of cancer last week</w:t>
      </w:r>
    </w:p>
    <w:p w14:paraId="25F11BFD" w14:textId="77777777" w:rsidR="00E0446F" w:rsidRPr="006D17B5" w:rsidRDefault="00E0446F" w:rsidP="00E0446F">
      <w:pPr>
        <w:spacing w:line="288" w:lineRule="auto"/>
        <w:ind w:firstLineChars="200" w:firstLine="420"/>
      </w:pPr>
      <w:r w:rsidRPr="006D17B5">
        <w:rPr>
          <w:rFonts w:hAnsi="宋体"/>
        </w:rPr>
        <w:t>（</w:t>
      </w:r>
      <w:r w:rsidRPr="006D17B5">
        <w:t>6</w:t>
      </w:r>
      <w:r w:rsidRPr="006D17B5">
        <w:rPr>
          <w:rFonts w:hAnsi="宋体"/>
        </w:rPr>
        <w:t>）</w:t>
      </w:r>
      <w:r w:rsidRPr="006D17B5">
        <w:t>The whiteness of the whale</w:t>
      </w:r>
    </w:p>
    <w:p w14:paraId="25F11BFE" w14:textId="77777777" w:rsidR="00E0446F" w:rsidRPr="006D17B5" w:rsidRDefault="00E0446F" w:rsidP="00E0446F">
      <w:pPr>
        <w:spacing w:line="288" w:lineRule="auto"/>
      </w:pPr>
      <w:r w:rsidRPr="006D17B5">
        <w:rPr>
          <w:rFonts w:hint="eastAsia"/>
        </w:rPr>
        <w:t>（</w:t>
      </w:r>
      <w:r w:rsidRPr="006D17B5">
        <w:rPr>
          <w:rFonts w:hint="eastAsia"/>
        </w:rPr>
        <w:t>4</w:t>
      </w:r>
      <w:r w:rsidRPr="006D17B5">
        <w:rPr>
          <w:rFonts w:hint="eastAsia"/>
        </w:rPr>
        <w:t>）</w:t>
      </w:r>
      <w:r w:rsidRPr="006D17B5">
        <w:rPr>
          <w:rFonts w:hint="eastAsia"/>
        </w:rPr>
        <w:t>-</w:t>
      </w:r>
      <w:r w:rsidRPr="006D17B5">
        <w:rPr>
          <w:rFonts w:hint="eastAsia"/>
        </w:rPr>
        <w:t>（</w:t>
      </w:r>
      <w:r w:rsidRPr="006D17B5">
        <w:rPr>
          <w:rFonts w:hint="eastAsia"/>
        </w:rPr>
        <w:t>6</w:t>
      </w:r>
      <w:r w:rsidRPr="006D17B5">
        <w:rPr>
          <w:rFonts w:hint="eastAsia"/>
        </w:rPr>
        <w:t>）可以充当叙实动词的主语，不能充当非叙实动词的主语。</w:t>
      </w:r>
    </w:p>
    <w:p w14:paraId="25F11BFF" w14:textId="77777777" w:rsidR="00E0446F" w:rsidRPr="006D17B5" w:rsidRDefault="00E0446F" w:rsidP="00E0446F">
      <w:pPr>
        <w:spacing w:line="288" w:lineRule="auto"/>
        <w:ind w:firstLineChars="200" w:firstLine="420"/>
      </w:pPr>
      <w:r>
        <w:fldChar w:fldCharType="begin"/>
      </w:r>
      <w:r>
        <w:instrText xml:space="preserve"> = 3 \* GB3 </w:instrText>
      </w:r>
      <w:r>
        <w:fldChar w:fldCharType="separate"/>
      </w:r>
      <w:r w:rsidRPr="006D17B5">
        <w:rPr>
          <w:rFonts w:hint="eastAsia"/>
          <w:noProof/>
        </w:rPr>
        <w:t>③</w:t>
      </w:r>
      <w:r>
        <w:rPr>
          <w:noProof/>
        </w:rPr>
        <w:fldChar w:fldCharType="end"/>
      </w:r>
      <w:r w:rsidRPr="006D17B5">
        <w:rPr>
          <w:rFonts w:hint="eastAsia"/>
        </w:rPr>
        <w:t xml:space="preserve"> </w:t>
      </w:r>
      <w:r w:rsidRPr="006D17B5">
        <w:rPr>
          <w:rFonts w:hint="eastAsia"/>
        </w:rPr>
        <w:t>只有叙实动词才允许作为其宾语的名词“</w:t>
      </w:r>
      <w:r w:rsidRPr="006D17B5">
        <w:rPr>
          <w:rFonts w:hint="eastAsia"/>
        </w:rPr>
        <w:t>fact</w:t>
      </w:r>
      <w:r w:rsidRPr="006D17B5">
        <w:rPr>
          <w:rFonts w:hint="eastAsia"/>
        </w:rPr>
        <w:t>”带上动名词或</w:t>
      </w:r>
      <w:r w:rsidRPr="006D17B5">
        <w:rPr>
          <w:rFonts w:hint="eastAsia"/>
        </w:rPr>
        <w:t>that</w:t>
      </w:r>
      <w:r w:rsidRPr="006D17B5">
        <w:rPr>
          <w:rFonts w:hint="eastAsia"/>
        </w:rPr>
        <w:t>从句</w:t>
      </w:r>
      <w:r w:rsidR="00D769B2" w:rsidRPr="006D17B5">
        <w:rPr>
          <w:rFonts w:hint="eastAsia"/>
        </w:rPr>
        <w:t>。例如</w:t>
      </w:r>
      <w:r w:rsidRPr="006D17B5">
        <w:rPr>
          <w:rFonts w:hint="eastAsia"/>
        </w:rPr>
        <w:t>：</w:t>
      </w:r>
    </w:p>
    <w:p w14:paraId="25F11C00" w14:textId="77777777" w:rsidR="00E0446F" w:rsidRPr="006D17B5" w:rsidRDefault="00E0446F" w:rsidP="00E0446F">
      <w:pPr>
        <w:spacing w:line="288" w:lineRule="auto"/>
        <w:ind w:firstLineChars="200" w:firstLine="420"/>
        <w:rPr>
          <w:rFonts w:hAnsi="宋体"/>
        </w:rPr>
      </w:pPr>
      <w:r w:rsidRPr="006D17B5">
        <w:rPr>
          <w:rFonts w:hAnsi="宋体" w:hint="eastAsia"/>
        </w:rPr>
        <w:t>（</w:t>
      </w:r>
      <w:r w:rsidRPr="006D17B5">
        <w:rPr>
          <w:rFonts w:hAnsi="宋体" w:hint="eastAsia"/>
        </w:rPr>
        <w:t>7</w:t>
      </w:r>
      <w:r w:rsidRPr="006D17B5">
        <w:rPr>
          <w:rFonts w:hAnsi="宋体" w:hint="eastAsia"/>
        </w:rPr>
        <w:t>）</w:t>
      </w:r>
      <w:r w:rsidRPr="006D17B5">
        <w:rPr>
          <w:rFonts w:hAnsi="宋体" w:hint="eastAsia"/>
        </w:rPr>
        <w:t xml:space="preserve">a. I want to </w:t>
      </w:r>
      <w:r w:rsidRPr="006D17B5">
        <w:rPr>
          <w:rFonts w:hint="eastAsia"/>
          <w:b/>
          <w:i/>
        </w:rPr>
        <w:t>make clear</w:t>
      </w:r>
      <w:r w:rsidRPr="006D17B5">
        <w:rPr>
          <w:rFonts w:hAnsi="宋体" w:hint="eastAsia"/>
        </w:rPr>
        <w:t xml:space="preserve"> the fact I </w:t>
      </w:r>
      <w:r w:rsidRPr="006D17B5">
        <w:rPr>
          <w:rFonts w:hAnsi="宋体"/>
        </w:rPr>
        <w:t>do</w:t>
      </w:r>
      <w:r w:rsidRPr="006D17B5">
        <w:rPr>
          <w:rFonts w:hAnsi="宋体" w:hint="eastAsia"/>
        </w:rPr>
        <w:t xml:space="preserve"> </w:t>
      </w:r>
      <w:r w:rsidRPr="006D17B5">
        <w:rPr>
          <w:rFonts w:hAnsi="宋体"/>
        </w:rPr>
        <w:t>n</w:t>
      </w:r>
      <w:r w:rsidRPr="006D17B5">
        <w:rPr>
          <w:rFonts w:hAnsi="宋体" w:hint="eastAsia"/>
        </w:rPr>
        <w:t>o</w:t>
      </w:r>
      <w:r w:rsidRPr="006D17B5">
        <w:rPr>
          <w:rFonts w:hAnsi="宋体"/>
        </w:rPr>
        <w:t>t</w:t>
      </w:r>
      <w:r w:rsidRPr="006D17B5">
        <w:rPr>
          <w:rFonts w:hAnsi="宋体" w:hint="eastAsia"/>
        </w:rPr>
        <w:t xml:space="preserve"> intend to participate.</w:t>
      </w:r>
    </w:p>
    <w:p w14:paraId="25F11C01" w14:textId="77777777" w:rsidR="00E0446F" w:rsidRPr="006D17B5" w:rsidRDefault="00E0446F" w:rsidP="00E0446F">
      <w:pPr>
        <w:spacing w:line="288" w:lineRule="auto"/>
        <w:ind w:firstLineChars="200" w:firstLine="420"/>
        <w:rPr>
          <w:rFonts w:hAnsi="宋体"/>
        </w:rPr>
      </w:pPr>
      <w:r w:rsidRPr="006D17B5">
        <w:rPr>
          <w:rFonts w:hAnsi="宋体" w:hint="eastAsia"/>
        </w:rPr>
        <w:t xml:space="preserve">     b. *I </w:t>
      </w:r>
      <w:r w:rsidRPr="006D17B5">
        <w:rPr>
          <w:rFonts w:hint="eastAsia"/>
          <w:b/>
          <w:i/>
        </w:rPr>
        <w:t>assert</w:t>
      </w:r>
      <w:r w:rsidRPr="006D17B5">
        <w:rPr>
          <w:rFonts w:hAnsi="宋体" w:hint="eastAsia"/>
        </w:rPr>
        <w:t xml:space="preserve"> the fact I </w:t>
      </w:r>
      <w:r w:rsidRPr="006D17B5">
        <w:rPr>
          <w:rFonts w:hAnsi="宋体"/>
        </w:rPr>
        <w:t>do</w:t>
      </w:r>
      <w:r w:rsidRPr="006D17B5">
        <w:rPr>
          <w:rFonts w:hAnsi="宋体" w:hint="eastAsia"/>
        </w:rPr>
        <w:t xml:space="preserve"> no</w:t>
      </w:r>
      <w:r w:rsidRPr="006D17B5">
        <w:rPr>
          <w:rFonts w:hAnsi="宋体"/>
        </w:rPr>
        <w:t>t</w:t>
      </w:r>
      <w:r w:rsidRPr="006D17B5">
        <w:rPr>
          <w:rFonts w:hAnsi="宋体" w:hint="eastAsia"/>
        </w:rPr>
        <w:t xml:space="preserve"> intend to participate.</w:t>
      </w:r>
    </w:p>
    <w:p w14:paraId="25F11C02" w14:textId="77777777" w:rsidR="00E0446F" w:rsidRPr="006D17B5" w:rsidRDefault="00E0446F" w:rsidP="00E0446F">
      <w:pPr>
        <w:spacing w:line="288" w:lineRule="auto"/>
        <w:ind w:firstLineChars="200" w:firstLine="420"/>
        <w:rPr>
          <w:rFonts w:hAnsi="宋体"/>
        </w:rPr>
      </w:pPr>
      <w:r w:rsidRPr="006D17B5">
        <w:rPr>
          <w:rFonts w:hAnsi="宋体" w:hint="eastAsia"/>
        </w:rPr>
        <w:t>（</w:t>
      </w:r>
      <w:r w:rsidRPr="006D17B5">
        <w:rPr>
          <w:rFonts w:hAnsi="宋体" w:hint="eastAsia"/>
        </w:rPr>
        <w:t>8</w:t>
      </w:r>
      <w:r w:rsidRPr="006D17B5">
        <w:rPr>
          <w:rFonts w:hAnsi="宋体" w:hint="eastAsia"/>
        </w:rPr>
        <w:t>）</w:t>
      </w:r>
      <w:r w:rsidRPr="006D17B5">
        <w:rPr>
          <w:rFonts w:hAnsi="宋体" w:hint="eastAsia"/>
        </w:rPr>
        <w:t xml:space="preserve">a. You have to </w:t>
      </w:r>
      <w:r w:rsidRPr="006D17B5">
        <w:rPr>
          <w:rFonts w:hint="eastAsia"/>
          <w:b/>
          <w:i/>
        </w:rPr>
        <w:t>keep in mind</w:t>
      </w:r>
      <w:r w:rsidRPr="006D17B5">
        <w:rPr>
          <w:rFonts w:hAnsi="宋体" w:hint="eastAsia"/>
        </w:rPr>
        <w:t xml:space="preserve"> the fact of his having proposed several alternatives.</w:t>
      </w:r>
    </w:p>
    <w:p w14:paraId="25F11C03" w14:textId="77777777" w:rsidR="00E0446F" w:rsidRPr="006D17B5" w:rsidRDefault="00E0446F" w:rsidP="00E0446F">
      <w:pPr>
        <w:spacing w:line="288" w:lineRule="auto"/>
        <w:ind w:firstLineChars="200" w:firstLine="420"/>
        <w:rPr>
          <w:rFonts w:hAnsi="宋体"/>
        </w:rPr>
      </w:pPr>
      <w:r w:rsidRPr="006D17B5">
        <w:rPr>
          <w:rFonts w:hAnsi="宋体" w:hint="eastAsia"/>
        </w:rPr>
        <w:t xml:space="preserve">     b. *We may </w:t>
      </w:r>
      <w:r w:rsidRPr="006D17B5">
        <w:rPr>
          <w:rFonts w:hint="eastAsia"/>
          <w:b/>
          <w:i/>
        </w:rPr>
        <w:t>conclude</w:t>
      </w:r>
      <w:r w:rsidRPr="006D17B5">
        <w:rPr>
          <w:rFonts w:hAnsi="宋体" w:hint="eastAsia"/>
        </w:rPr>
        <w:t xml:space="preserve"> the fact of his having proposed several alternatives.</w:t>
      </w:r>
    </w:p>
    <w:p w14:paraId="25F11C04" w14:textId="77777777" w:rsidR="00E0446F" w:rsidRPr="006D17B5" w:rsidRDefault="00E0446F" w:rsidP="00E0446F">
      <w:pPr>
        <w:spacing w:line="288" w:lineRule="auto"/>
        <w:rPr>
          <w:rFonts w:hAnsi="宋体"/>
        </w:rPr>
      </w:pPr>
      <w:r w:rsidRPr="006D17B5">
        <w:rPr>
          <w:rFonts w:hAnsi="宋体" w:hint="eastAsia"/>
        </w:rPr>
        <w:t>（</w:t>
      </w:r>
      <w:smartTag w:uri="urn:schemas-microsoft-com:office:smarttags" w:element="chmetcnv">
        <w:smartTagPr>
          <w:attr w:name="UnitName" w:val="a"/>
          <w:attr w:name="SourceValue" w:val="7"/>
          <w:attr w:name="HasSpace" w:val="False"/>
          <w:attr w:name="Negative" w:val="False"/>
          <w:attr w:name="NumberType" w:val="1"/>
          <w:attr w:name="TCSC" w:val="0"/>
        </w:smartTagPr>
        <w:r w:rsidRPr="006D17B5">
          <w:rPr>
            <w:rFonts w:hAnsi="宋体" w:hint="eastAsia"/>
          </w:rPr>
          <w:t>7a</w:t>
        </w:r>
      </w:smartTag>
      <w:r w:rsidRPr="006D17B5">
        <w:rPr>
          <w:rFonts w:hAnsi="宋体" w:hint="eastAsia"/>
        </w:rPr>
        <w:t>）和（</w:t>
      </w:r>
      <w:smartTag w:uri="urn:schemas-microsoft-com:office:smarttags" w:element="chmetcnv">
        <w:smartTagPr>
          <w:attr w:name="UnitName" w:val="a"/>
          <w:attr w:name="SourceValue" w:val="8"/>
          <w:attr w:name="HasSpace" w:val="False"/>
          <w:attr w:name="Negative" w:val="False"/>
          <w:attr w:name="NumberType" w:val="1"/>
          <w:attr w:name="TCSC" w:val="0"/>
        </w:smartTagPr>
        <w:r w:rsidRPr="006D17B5">
          <w:rPr>
            <w:rFonts w:hAnsi="宋体" w:hint="eastAsia"/>
          </w:rPr>
          <w:t>8a</w:t>
        </w:r>
      </w:smartTag>
      <w:r w:rsidRPr="006D17B5">
        <w:rPr>
          <w:rFonts w:hAnsi="宋体" w:hint="eastAsia"/>
        </w:rPr>
        <w:t>）中的叙实动词“</w:t>
      </w:r>
      <w:r w:rsidRPr="006D17B5">
        <w:rPr>
          <w:rFonts w:hAnsi="宋体" w:hint="eastAsia"/>
        </w:rPr>
        <w:t>make clear</w:t>
      </w:r>
      <w:r w:rsidRPr="006D17B5">
        <w:rPr>
          <w:rFonts w:hAnsi="宋体" w:hint="eastAsia"/>
        </w:rPr>
        <w:t>，</w:t>
      </w:r>
      <w:r w:rsidRPr="006D17B5">
        <w:rPr>
          <w:rFonts w:hAnsi="宋体" w:hint="eastAsia"/>
        </w:rPr>
        <w:t>keep in mind</w:t>
      </w:r>
      <w:r w:rsidRPr="006D17B5">
        <w:rPr>
          <w:rFonts w:hAnsi="宋体" w:hint="eastAsia"/>
        </w:rPr>
        <w:t>”允许</w:t>
      </w:r>
      <w:r w:rsidRPr="006D17B5">
        <w:rPr>
          <w:rFonts w:hint="eastAsia"/>
        </w:rPr>
        <w:t>作为其宾语的名词“</w:t>
      </w:r>
      <w:r w:rsidRPr="006D17B5">
        <w:rPr>
          <w:rFonts w:hint="eastAsia"/>
        </w:rPr>
        <w:t>fact</w:t>
      </w:r>
      <w:r w:rsidRPr="006D17B5">
        <w:rPr>
          <w:rFonts w:hint="eastAsia"/>
        </w:rPr>
        <w:t>”带上动名词或</w:t>
      </w:r>
      <w:r w:rsidRPr="006D17B5">
        <w:rPr>
          <w:rFonts w:hint="eastAsia"/>
        </w:rPr>
        <w:t>that</w:t>
      </w:r>
      <w:r w:rsidRPr="006D17B5">
        <w:rPr>
          <w:rFonts w:hint="eastAsia"/>
        </w:rPr>
        <w:t>从句，而</w:t>
      </w:r>
      <w:r w:rsidRPr="006D17B5">
        <w:rPr>
          <w:rFonts w:hAnsi="宋体" w:hint="eastAsia"/>
        </w:rPr>
        <w:t>（</w:t>
      </w:r>
      <w:r w:rsidRPr="006D17B5">
        <w:rPr>
          <w:rFonts w:hAnsi="宋体" w:hint="eastAsia"/>
        </w:rPr>
        <w:t>7b</w:t>
      </w:r>
      <w:r w:rsidRPr="006D17B5">
        <w:rPr>
          <w:rFonts w:hAnsi="宋体" w:hint="eastAsia"/>
        </w:rPr>
        <w:t>）和（</w:t>
      </w:r>
      <w:r w:rsidRPr="006D17B5">
        <w:rPr>
          <w:rFonts w:hAnsi="宋体" w:hint="eastAsia"/>
        </w:rPr>
        <w:t>8b</w:t>
      </w:r>
      <w:r w:rsidRPr="006D17B5">
        <w:rPr>
          <w:rFonts w:hAnsi="宋体" w:hint="eastAsia"/>
        </w:rPr>
        <w:t>）中的非叙实动词“</w:t>
      </w:r>
      <w:r w:rsidRPr="006D17B5">
        <w:rPr>
          <w:rFonts w:hAnsi="宋体" w:hint="eastAsia"/>
        </w:rPr>
        <w:t>assert</w:t>
      </w:r>
      <w:r w:rsidRPr="006D17B5">
        <w:rPr>
          <w:rFonts w:hAnsi="宋体" w:hint="eastAsia"/>
        </w:rPr>
        <w:t>，</w:t>
      </w:r>
      <w:r w:rsidRPr="006D17B5">
        <w:rPr>
          <w:rFonts w:hAnsi="宋体" w:hint="eastAsia"/>
        </w:rPr>
        <w:t>conclude</w:t>
      </w:r>
      <w:r w:rsidRPr="006D17B5">
        <w:rPr>
          <w:rFonts w:hAnsi="宋体" w:hint="eastAsia"/>
        </w:rPr>
        <w:t>”则不能。</w:t>
      </w:r>
    </w:p>
    <w:p w14:paraId="25F11C05" w14:textId="77777777" w:rsidR="00E0446F" w:rsidRPr="006D17B5" w:rsidRDefault="00505FD5" w:rsidP="00E0446F">
      <w:pPr>
        <w:spacing w:line="288" w:lineRule="auto"/>
        <w:ind w:firstLineChars="200" w:firstLine="420"/>
        <w:rPr>
          <w:rFonts w:hAnsi="宋体"/>
        </w:rPr>
      </w:pPr>
      <w:r w:rsidRPr="006D17B5">
        <w:rPr>
          <w:rFonts w:hAnsi="宋体"/>
        </w:rPr>
        <w:lastRenderedPageBreak/>
        <w:fldChar w:fldCharType="begin"/>
      </w:r>
      <w:r w:rsidR="00E0446F" w:rsidRPr="006D17B5">
        <w:rPr>
          <w:rFonts w:hAnsi="宋体"/>
        </w:rPr>
        <w:instrText xml:space="preserve"> </w:instrText>
      </w:r>
      <w:r w:rsidR="00E0446F" w:rsidRPr="006D17B5">
        <w:rPr>
          <w:rFonts w:hAnsi="宋体" w:hint="eastAsia"/>
        </w:rPr>
        <w:instrText>= 4 \* GB3</w:instrText>
      </w:r>
      <w:r w:rsidR="00E0446F" w:rsidRPr="006D17B5">
        <w:rPr>
          <w:rFonts w:hAnsi="宋体"/>
        </w:rPr>
        <w:instrText xml:space="preserve"> </w:instrText>
      </w:r>
      <w:r w:rsidRPr="006D17B5">
        <w:rPr>
          <w:rFonts w:hAnsi="宋体"/>
        </w:rPr>
        <w:fldChar w:fldCharType="separate"/>
      </w:r>
      <w:r w:rsidR="00E0446F" w:rsidRPr="006D17B5">
        <w:rPr>
          <w:rFonts w:hAnsi="宋体" w:hint="eastAsia"/>
          <w:noProof/>
        </w:rPr>
        <w:t>④</w:t>
      </w:r>
      <w:r w:rsidRPr="006D17B5">
        <w:rPr>
          <w:rFonts w:hAnsi="宋体"/>
        </w:rPr>
        <w:fldChar w:fldCharType="end"/>
      </w:r>
      <w:r w:rsidR="00E0446F" w:rsidRPr="006D17B5">
        <w:rPr>
          <w:rFonts w:hAnsi="宋体" w:hint="eastAsia"/>
        </w:rPr>
        <w:t>对于叙实动词来说，外置（</w:t>
      </w:r>
      <w:r w:rsidR="00E0446F" w:rsidRPr="006D17B5">
        <w:rPr>
          <w:rFonts w:hAnsi="宋体" w:hint="eastAsia"/>
        </w:rPr>
        <w:t>extraposition</w:t>
      </w:r>
      <w:r w:rsidR="00E0446F" w:rsidRPr="006D17B5">
        <w:rPr>
          <w:rFonts w:hAnsi="宋体" w:hint="eastAsia"/>
        </w:rPr>
        <w:t>）是非强制性（</w:t>
      </w:r>
      <w:r w:rsidR="00E0446F" w:rsidRPr="006D17B5">
        <w:rPr>
          <w:rFonts w:hAnsi="宋体" w:hint="eastAsia"/>
        </w:rPr>
        <w:t>optional</w:t>
      </w:r>
      <w:r w:rsidR="00E0446F" w:rsidRPr="006D17B5">
        <w:rPr>
          <w:rFonts w:hAnsi="宋体" w:hint="eastAsia"/>
        </w:rPr>
        <w:t>）的，而对于非叙实动词来说则是强制性（</w:t>
      </w:r>
      <w:r w:rsidR="00E0446F" w:rsidRPr="006D17B5">
        <w:rPr>
          <w:rFonts w:hAnsi="宋体" w:hint="eastAsia"/>
        </w:rPr>
        <w:t>obligatory</w:t>
      </w:r>
      <w:r w:rsidR="00E0446F" w:rsidRPr="006D17B5">
        <w:rPr>
          <w:rFonts w:hAnsi="宋体" w:hint="eastAsia"/>
        </w:rPr>
        <w:t>）的</w:t>
      </w:r>
      <w:r w:rsidR="00D769B2" w:rsidRPr="006D17B5">
        <w:rPr>
          <w:rFonts w:hAnsi="宋体" w:hint="eastAsia"/>
        </w:rPr>
        <w:t>。例如</w:t>
      </w:r>
      <w:r w:rsidR="00E0446F" w:rsidRPr="006D17B5">
        <w:rPr>
          <w:rFonts w:hAnsi="宋体" w:hint="eastAsia"/>
        </w:rPr>
        <w:t>：</w:t>
      </w:r>
    </w:p>
    <w:p w14:paraId="25F11C06" w14:textId="77777777" w:rsidR="00E0446F" w:rsidRPr="006D17B5" w:rsidRDefault="00E0446F" w:rsidP="00E0446F">
      <w:pPr>
        <w:spacing w:line="288" w:lineRule="auto"/>
        <w:ind w:firstLineChars="200" w:firstLine="420"/>
      </w:pPr>
      <w:r w:rsidRPr="006D17B5">
        <w:t>（</w:t>
      </w:r>
      <w:r w:rsidRPr="006D17B5">
        <w:rPr>
          <w:rFonts w:hint="eastAsia"/>
        </w:rPr>
        <w:t>9</w:t>
      </w:r>
      <w:r w:rsidRPr="006D17B5">
        <w:t>）</w:t>
      </w:r>
      <w:r w:rsidRPr="006D17B5">
        <w:rPr>
          <w:rFonts w:hint="eastAsia"/>
        </w:rPr>
        <w:t xml:space="preserve">a. That there are porcupines in our basement </w:t>
      </w:r>
      <w:r w:rsidRPr="006D17B5">
        <w:rPr>
          <w:rFonts w:hint="eastAsia"/>
          <w:b/>
          <w:i/>
        </w:rPr>
        <w:t>make sense to me</w:t>
      </w:r>
      <w:r w:rsidRPr="006D17B5">
        <w:t>.</w:t>
      </w:r>
    </w:p>
    <w:p w14:paraId="25F11C07" w14:textId="77777777" w:rsidR="00E0446F" w:rsidRPr="006D17B5" w:rsidRDefault="00E0446F" w:rsidP="00E0446F">
      <w:pPr>
        <w:spacing w:line="288" w:lineRule="auto"/>
        <w:ind w:firstLineChars="200" w:firstLine="420"/>
      </w:pPr>
      <w:r w:rsidRPr="006D17B5">
        <w:rPr>
          <w:rFonts w:hAnsi="宋体" w:hint="eastAsia"/>
        </w:rPr>
        <w:t xml:space="preserve">     b. It </w:t>
      </w:r>
      <w:r w:rsidRPr="006D17B5">
        <w:rPr>
          <w:rFonts w:hint="eastAsia"/>
          <w:b/>
          <w:i/>
        </w:rPr>
        <w:t>makes sense to me</w:t>
      </w:r>
      <w:r w:rsidRPr="006D17B5">
        <w:rPr>
          <w:rFonts w:hint="eastAsia"/>
        </w:rPr>
        <w:t xml:space="preserve"> that there are porcupines in our basement</w:t>
      </w:r>
      <w:r w:rsidRPr="006D17B5">
        <w:t>.</w:t>
      </w:r>
    </w:p>
    <w:p w14:paraId="25F11C08" w14:textId="77777777" w:rsidR="00E0446F" w:rsidRPr="006D17B5" w:rsidRDefault="00E0446F" w:rsidP="00E0446F">
      <w:pPr>
        <w:spacing w:line="288" w:lineRule="auto"/>
        <w:ind w:firstLineChars="200" w:firstLine="420"/>
      </w:pPr>
      <w:r w:rsidRPr="006D17B5">
        <w:rPr>
          <w:rFonts w:hAnsi="宋体" w:hint="eastAsia"/>
        </w:rPr>
        <w:t>（</w:t>
      </w:r>
      <w:r w:rsidRPr="006D17B5">
        <w:rPr>
          <w:rFonts w:hAnsi="宋体" w:hint="eastAsia"/>
        </w:rPr>
        <w:t>10</w:t>
      </w:r>
      <w:r w:rsidRPr="006D17B5">
        <w:rPr>
          <w:rFonts w:hAnsi="宋体" w:hint="eastAsia"/>
        </w:rPr>
        <w:t>）</w:t>
      </w:r>
      <w:r w:rsidRPr="006D17B5">
        <w:rPr>
          <w:rFonts w:hint="eastAsia"/>
        </w:rPr>
        <w:t>a. *That there are porcupines in our basement</w:t>
      </w:r>
      <w:r w:rsidRPr="006D17B5">
        <w:rPr>
          <w:rFonts w:hint="eastAsia"/>
          <w:b/>
          <w:i/>
        </w:rPr>
        <w:t xml:space="preserve"> seems to me</w:t>
      </w:r>
      <w:r w:rsidRPr="006D17B5">
        <w:t>.</w:t>
      </w:r>
    </w:p>
    <w:p w14:paraId="25F11C09" w14:textId="77777777" w:rsidR="00E0446F" w:rsidRPr="006D17B5" w:rsidRDefault="00E0446F" w:rsidP="00E0446F">
      <w:pPr>
        <w:spacing w:line="288" w:lineRule="auto"/>
        <w:ind w:firstLineChars="200" w:firstLine="420"/>
      </w:pPr>
      <w:r w:rsidRPr="006D17B5">
        <w:rPr>
          <w:rFonts w:hAnsi="宋体" w:hint="eastAsia"/>
        </w:rPr>
        <w:t xml:space="preserve">      b. It </w:t>
      </w:r>
      <w:r w:rsidRPr="006D17B5">
        <w:rPr>
          <w:rFonts w:hint="eastAsia"/>
          <w:b/>
          <w:i/>
        </w:rPr>
        <w:t>seems to me</w:t>
      </w:r>
      <w:r w:rsidRPr="006D17B5">
        <w:rPr>
          <w:rFonts w:hint="eastAsia"/>
        </w:rPr>
        <w:t xml:space="preserve"> that there are porcupines in our basement</w:t>
      </w:r>
      <w:r w:rsidRPr="006D17B5">
        <w:t>.</w:t>
      </w:r>
    </w:p>
    <w:p w14:paraId="25F11C0A" w14:textId="77777777" w:rsidR="00E0446F" w:rsidRPr="006D17B5" w:rsidRDefault="00E0446F" w:rsidP="00E0446F">
      <w:pPr>
        <w:spacing w:line="288" w:lineRule="auto"/>
        <w:rPr>
          <w:rFonts w:hAnsi="宋体"/>
        </w:rPr>
      </w:pPr>
      <w:r w:rsidRPr="006D17B5">
        <w:rPr>
          <w:rFonts w:hAnsi="宋体" w:hint="eastAsia"/>
        </w:rPr>
        <w:t>包含叙实动词的（</w:t>
      </w:r>
      <w:smartTag w:uri="urn:schemas-microsoft-com:office:smarttags" w:element="chmetcnv">
        <w:smartTagPr>
          <w:attr w:name="UnitName" w:val="a"/>
          <w:attr w:name="SourceValue" w:val="9"/>
          <w:attr w:name="HasSpace" w:val="False"/>
          <w:attr w:name="Negative" w:val="False"/>
          <w:attr w:name="NumberType" w:val="1"/>
          <w:attr w:name="TCSC" w:val="0"/>
        </w:smartTagPr>
        <w:r w:rsidRPr="006D17B5">
          <w:rPr>
            <w:rFonts w:hAnsi="宋体" w:hint="eastAsia"/>
          </w:rPr>
          <w:t>9a</w:t>
        </w:r>
      </w:smartTag>
      <w:r w:rsidRPr="006D17B5">
        <w:rPr>
          <w:rFonts w:hAnsi="宋体" w:hint="eastAsia"/>
        </w:rPr>
        <w:t>）和（</w:t>
      </w:r>
      <w:r w:rsidRPr="006D17B5">
        <w:rPr>
          <w:rFonts w:hAnsi="宋体" w:hint="eastAsia"/>
        </w:rPr>
        <w:t>9b</w:t>
      </w:r>
      <w:r w:rsidRPr="006D17B5">
        <w:rPr>
          <w:rFonts w:hAnsi="宋体" w:hint="eastAsia"/>
        </w:rPr>
        <w:t>）两种结构都是合语法的，而包含非叙实动词的（</w:t>
      </w:r>
      <w:smartTag w:uri="urn:schemas-microsoft-com:office:smarttags" w:element="chmetcnv">
        <w:smartTagPr>
          <w:attr w:name="UnitName" w:val="a"/>
          <w:attr w:name="SourceValue" w:val="11"/>
          <w:attr w:name="HasSpace" w:val="False"/>
          <w:attr w:name="Negative" w:val="False"/>
          <w:attr w:name="NumberType" w:val="1"/>
          <w:attr w:name="TCSC" w:val="0"/>
        </w:smartTagPr>
        <w:r w:rsidRPr="006D17B5">
          <w:rPr>
            <w:rFonts w:hAnsi="宋体" w:hint="eastAsia"/>
          </w:rPr>
          <w:t>11a</w:t>
        </w:r>
      </w:smartTag>
      <w:r w:rsidRPr="006D17B5">
        <w:rPr>
          <w:rFonts w:hAnsi="宋体" w:hint="eastAsia"/>
        </w:rPr>
        <w:t>）和（</w:t>
      </w:r>
      <w:r w:rsidRPr="006D17B5">
        <w:rPr>
          <w:rFonts w:hAnsi="宋体" w:hint="eastAsia"/>
        </w:rPr>
        <w:t>11b</w:t>
      </w:r>
      <w:r w:rsidRPr="006D17B5">
        <w:rPr>
          <w:rFonts w:hAnsi="宋体" w:hint="eastAsia"/>
        </w:rPr>
        <w:t>）只有采用了外置句的（</w:t>
      </w:r>
      <w:r w:rsidRPr="006D17B5">
        <w:rPr>
          <w:rFonts w:hAnsi="宋体" w:hint="eastAsia"/>
        </w:rPr>
        <w:t>10b</w:t>
      </w:r>
      <w:r w:rsidRPr="006D17B5">
        <w:rPr>
          <w:rFonts w:hAnsi="宋体" w:hint="eastAsia"/>
        </w:rPr>
        <w:t>）是合语法的。</w:t>
      </w:r>
    </w:p>
    <w:p w14:paraId="25F11C0B" w14:textId="77777777" w:rsidR="00E0446F" w:rsidRPr="006D17B5" w:rsidRDefault="00505FD5" w:rsidP="00E0446F">
      <w:pPr>
        <w:spacing w:line="288" w:lineRule="auto"/>
        <w:ind w:firstLineChars="200" w:firstLine="420"/>
        <w:rPr>
          <w:rFonts w:hAnsi="宋体"/>
        </w:rPr>
      </w:pPr>
      <w:r w:rsidRPr="006D17B5">
        <w:rPr>
          <w:rFonts w:hAnsi="宋体"/>
        </w:rPr>
        <w:fldChar w:fldCharType="begin"/>
      </w:r>
      <w:r w:rsidR="00E0446F" w:rsidRPr="006D17B5">
        <w:rPr>
          <w:rFonts w:hAnsi="宋体"/>
        </w:rPr>
        <w:instrText xml:space="preserve"> </w:instrText>
      </w:r>
      <w:r w:rsidR="00E0446F" w:rsidRPr="006D17B5">
        <w:rPr>
          <w:rFonts w:hAnsi="宋体" w:hint="eastAsia"/>
        </w:rPr>
        <w:instrText>= 5 \* GB3</w:instrText>
      </w:r>
      <w:r w:rsidR="00E0446F" w:rsidRPr="006D17B5">
        <w:rPr>
          <w:rFonts w:hAnsi="宋体"/>
        </w:rPr>
        <w:instrText xml:space="preserve"> </w:instrText>
      </w:r>
      <w:r w:rsidRPr="006D17B5">
        <w:rPr>
          <w:rFonts w:hAnsi="宋体"/>
        </w:rPr>
        <w:fldChar w:fldCharType="separate"/>
      </w:r>
      <w:r w:rsidR="00E0446F" w:rsidRPr="006D17B5">
        <w:rPr>
          <w:rFonts w:hAnsi="宋体" w:hint="eastAsia"/>
          <w:noProof/>
        </w:rPr>
        <w:t>⑤</w:t>
      </w:r>
      <w:r w:rsidRPr="006D17B5">
        <w:rPr>
          <w:rFonts w:hAnsi="宋体"/>
        </w:rPr>
        <w:fldChar w:fldCharType="end"/>
      </w:r>
      <w:r w:rsidR="00E0446F" w:rsidRPr="006D17B5">
        <w:rPr>
          <w:rFonts w:hAnsi="宋体" w:hint="eastAsia"/>
        </w:rPr>
        <w:t xml:space="preserve"> </w:t>
      </w:r>
      <w:r w:rsidR="00E0446F" w:rsidRPr="006D17B5">
        <w:rPr>
          <w:rFonts w:hAnsi="宋体" w:hint="eastAsia"/>
        </w:rPr>
        <w:t>动名词可以作叙实谓语的宾语，但是不能自由地作非叙实谓语的宾语</w:t>
      </w:r>
      <w:r w:rsidR="00D769B2" w:rsidRPr="006D17B5">
        <w:rPr>
          <w:rFonts w:hAnsi="宋体" w:hint="eastAsia"/>
        </w:rPr>
        <w:t>。例如</w:t>
      </w:r>
      <w:r w:rsidR="00E0446F" w:rsidRPr="006D17B5">
        <w:rPr>
          <w:rFonts w:hAnsi="宋体" w:hint="eastAsia"/>
        </w:rPr>
        <w:t>：</w:t>
      </w:r>
    </w:p>
    <w:p w14:paraId="25F11C0C" w14:textId="77777777" w:rsidR="00E0446F" w:rsidRPr="006D17B5" w:rsidRDefault="00E0446F" w:rsidP="00E0446F">
      <w:pPr>
        <w:spacing w:line="288" w:lineRule="auto"/>
        <w:ind w:firstLineChars="200" w:firstLine="420"/>
      </w:pPr>
      <w:r w:rsidRPr="006D17B5">
        <w:rPr>
          <w:rFonts w:hAnsi="宋体" w:hint="eastAsia"/>
        </w:rPr>
        <w:t>（</w:t>
      </w:r>
      <w:r w:rsidRPr="006D17B5">
        <w:rPr>
          <w:rFonts w:hAnsi="宋体" w:hint="eastAsia"/>
        </w:rPr>
        <w:t>11</w:t>
      </w:r>
      <w:r w:rsidRPr="006D17B5">
        <w:rPr>
          <w:rFonts w:hAnsi="宋体" w:hint="eastAsia"/>
        </w:rPr>
        <w:t>）</w:t>
      </w:r>
      <w:r w:rsidRPr="006D17B5">
        <w:rPr>
          <w:rFonts w:hint="eastAsia"/>
        </w:rPr>
        <w:t xml:space="preserve">a. Everyone </w:t>
      </w:r>
      <w:r w:rsidRPr="006D17B5">
        <w:rPr>
          <w:rFonts w:hint="eastAsia"/>
          <w:b/>
          <w:i/>
        </w:rPr>
        <w:t>ignored</w:t>
      </w:r>
      <w:r w:rsidRPr="006D17B5">
        <w:rPr>
          <w:rFonts w:hint="eastAsia"/>
        </w:rPr>
        <w:t xml:space="preserve"> Joan</w:t>
      </w:r>
      <w:r w:rsidRPr="006D17B5">
        <w:t>’</w:t>
      </w:r>
      <w:r w:rsidRPr="006D17B5">
        <w:rPr>
          <w:rFonts w:hint="eastAsia"/>
        </w:rPr>
        <w:t>s being completely drunk</w:t>
      </w:r>
      <w:r w:rsidRPr="006D17B5">
        <w:t>.</w:t>
      </w:r>
    </w:p>
    <w:p w14:paraId="25F11C0D" w14:textId="77777777" w:rsidR="00E0446F" w:rsidRPr="006D17B5" w:rsidRDefault="00E0446F" w:rsidP="00E0446F">
      <w:pPr>
        <w:spacing w:line="288" w:lineRule="auto"/>
        <w:ind w:firstLineChars="200" w:firstLine="420"/>
        <w:rPr>
          <w:rFonts w:hAnsi="宋体"/>
        </w:rPr>
      </w:pPr>
      <w:r w:rsidRPr="006D17B5">
        <w:rPr>
          <w:rFonts w:hAnsi="宋体" w:hint="eastAsia"/>
        </w:rPr>
        <w:t xml:space="preserve">      b. *</w:t>
      </w:r>
      <w:r w:rsidRPr="006D17B5">
        <w:rPr>
          <w:rFonts w:hint="eastAsia"/>
        </w:rPr>
        <w:t xml:space="preserve">Everyone </w:t>
      </w:r>
      <w:r w:rsidRPr="006D17B5">
        <w:rPr>
          <w:rFonts w:hint="eastAsia"/>
          <w:b/>
          <w:i/>
        </w:rPr>
        <w:t>supposed</w:t>
      </w:r>
      <w:r w:rsidRPr="006D17B5">
        <w:rPr>
          <w:rFonts w:hint="eastAsia"/>
        </w:rPr>
        <w:t xml:space="preserve"> Joan</w:t>
      </w:r>
      <w:r w:rsidRPr="006D17B5">
        <w:t>’</w:t>
      </w:r>
      <w:r w:rsidRPr="006D17B5">
        <w:rPr>
          <w:rFonts w:hint="eastAsia"/>
        </w:rPr>
        <w:t>s being completely drunk</w:t>
      </w:r>
      <w:r w:rsidRPr="006D17B5">
        <w:t>.</w:t>
      </w:r>
    </w:p>
    <w:p w14:paraId="25F11C0E" w14:textId="77777777" w:rsidR="00E0446F" w:rsidRPr="006D17B5" w:rsidRDefault="00E0446F" w:rsidP="00D769B2">
      <w:pPr>
        <w:spacing w:line="288" w:lineRule="auto"/>
        <w:rPr>
          <w:rFonts w:hAnsi="宋体"/>
        </w:rPr>
      </w:pPr>
      <w:r w:rsidRPr="006D17B5">
        <w:rPr>
          <w:rFonts w:hAnsi="宋体" w:hint="eastAsia"/>
        </w:rPr>
        <w:t>（</w:t>
      </w:r>
      <w:smartTag w:uri="urn:schemas-microsoft-com:office:smarttags" w:element="chmetcnv">
        <w:smartTagPr>
          <w:attr w:name="UnitName" w:val="a"/>
          <w:attr w:name="SourceValue" w:val="11"/>
          <w:attr w:name="HasSpace" w:val="False"/>
          <w:attr w:name="Negative" w:val="False"/>
          <w:attr w:name="NumberType" w:val="1"/>
          <w:attr w:name="TCSC" w:val="0"/>
        </w:smartTagPr>
        <w:r w:rsidRPr="006D17B5">
          <w:rPr>
            <w:rFonts w:hAnsi="宋体" w:hint="eastAsia"/>
          </w:rPr>
          <w:t>11a</w:t>
        </w:r>
      </w:smartTag>
      <w:r w:rsidRPr="006D17B5">
        <w:rPr>
          <w:rFonts w:hAnsi="宋体" w:hint="eastAsia"/>
        </w:rPr>
        <w:t>）中的动名词可以作叙实谓语的宾语，但是不能作非叙实谓语的宾语。</w:t>
      </w:r>
    </w:p>
    <w:p w14:paraId="25F11C0F" w14:textId="77777777" w:rsidR="00E0446F" w:rsidRPr="006D17B5" w:rsidRDefault="00E0446F" w:rsidP="00E0446F">
      <w:pPr>
        <w:spacing w:line="288" w:lineRule="auto"/>
        <w:ind w:firstLineChars="200" w:firstLine="420"/>
        <w:rPr>
          <w:rFonts w:hAnsi="宋体"/>
        </w:rPr>
      </w:pPr>
      <w:r w:rsidRPr="006D17B5">
        <w:rPr>
          <w:rFonts w:hAnsi="宋体" w:hint="eastAsia"/>
        </w:rPr>
        <w:t>与之相反的是，有些结构则只允许非叙实动词出现，不允许叙实动词出现</w:t>
      </w:r>
      <w:r w:rsidR="00D769B2" w:rsidRPr="006D17B5">
        <w:rPr>
          <w:rFonts w:hAnsi="宋体" w:hint="eastAsia"/>
        </w:rPr>
        <w:t>。例如</w:t>
      </w:r>
      <w:r w:rsidRPr="006D17B5">
        <w:rPr>
          <w:rFonts w:hAnsi="宋体" w:hint="eastAsia"/>
        </w:rPr>
        <w:t>：</w:t>
      </w:r>
    </w:p>
    <w:p w14:paraId="25F11C10" w14:textId="77777777" w:rsidR="00E0446F" w:rsidRPr="006D17B5" w:rsidRDefault="00505FD5" w:rsidP="00E0446F">
      <w:pPr>
        <w:spacing w:line="288" w:lineRule="auto"/>
        <w:ind w:firstLineChars="200" w:firstLine="420"/>
        <w:rPr>
          <w:rFonts w:hAnsi="宋体"/>
        </w:rPr>
      </w:pPr>
      <w:r w:rsidRPr="006D17B5">
        <w:rPr>
          <w:rFonts w:hAnsi="宋体"/>
        </w:rPr>
        <w:fldChar w:fldCharType="begin"/>
      </w:r>
      <w:r w:rsidR="00E0446F" w:rsidRPr="006D17B5">
        <w:rPr>
          <w:rFonts w:hAnsi="宋体"/>
        </w:rPr>
        <w:instrText xml:space="preserve"> </w:instrText>
      </w:r>
      <w:r w:rsidR="00E0446F" w:rsidRPr="006D17B5">
        <w:rPr>
          <w:rFonts w:hAnsi="宋体" w:hint="eastAsia"/>
        </w:rPr>
        <w:instrText>= 6 \* GB3</w:instrText>
      </w:r>
      <w:r w:rsidR="00E0446F" w:rsidRPr="006D17B5">
        <w:rPr>
          <w:rFonts w:hAnsi="宋体"/>
        </w:rPr>
        <w:instrText xml:space="preserve"> </w:instrText>
      </w:r>
      <w:r w:rsidRPr="006D17B5">
        <w:rPr>
          <w:rFonts w:hAnsi="宋体"/>
        </w:rPr>
        <w:fldChar w:fldCharType="separate"/>
      </w:r>
      <w:r w:rsidR="00E0446F" w:rsidRPr="006D17B5">
        <w:rPr>
          <w:rFonts w:hAnsi="宋体" w:hint="eastAsia"/>
          <w:noProof/>
        </w:rPr>
        <w:t>⑥</w:t>
      </w:r>
      <w:r w:rsidRPr="006D17B5">
        <w:rPr>
          <w:rFonts w:hAnsi="宋体"/>
        </w:rPr>
        <w:fldChar w:fldCharType="end"/>
      </w:r>
      <w:r w:rsidR="00E0446F" w:rsidRPr="006D17B5">
        <w:rPr>
          <w:rFonts w:hAnsi="宋体" w:hint="eastAsia"/>
        </w:rPr>
        <w:t xml:space="preserve"> </w:t>
      </w:r>
      <w:r w:rsidR="00E0446F" w:rsidRPr="006D17B5">
        <w:rPr>
          <w:rFonts w:hAnsi="宋体" w:hint="eastAsia"/>
        </w:rPr>
        <w:t>大多数的非叙实动词都允许主语提升，而所有的叙实动词都不允许主语提升</w:t>
      </w:r>
      <w:r w:rsidR="00D769B2" w:rsidRPr="006D17B5">
        <w:rPr>
          <w:rFonts w:hAnsi="宋体" w:hint="eastAsia"/>
        </w:rPr>
        <w:t>。例如</w:t>
      </w:r>
      <w:r w:rsidR="00E0446F" w:rsidRPr="006D17B5">
        <w:rPr>
          <w:rFonts w:hAnsi="宋体" w:hint="eastAsia"/>
        </w:rPr>
        <w:t>：</w:t>
      </w:r>
    </w:p>
    <w:p w14:paraId="25F11C11" w14:textId="77777777" w:rsidR="00E0446F" w:rsidRPr="006D17B5" w:rsidRDefault="00E0446F" w:rsidP="00E0446F">
      <w:pPr>
        <w:spacing w:line="288" w:lineRule="auto"/>
        <w:ind w:firstLineChars="200" w:firstLine="420"/>
      </w:pPr>
      <w:r w:rsidRPr="006D17B5">
        <w:t>（</w:t>
      </w:r>
      <w:r w:rsidRPr="006D17B5">
        <w:rPr>
          <w:rFonts w:hint="eastAsia"/>
        </w:rPr>
        <w:t>12</w:t>
      </w:r>
      <w:r w:rsidRPr="006D17B5">
        <w:t>）</w:t>
      </w:r>
      <w:r w:rsidRPr="006D17B5">
        <w:rPr>
          <w:rFonts w:hint="eastAsia"/>
        </w:rPr>
        <w:t xml:space="preserve">a. </w:t>
      </w:r>
      <w:r w:rsidRPr="006D17B5">
        <w:t xml:space="preserve">It </w:t>
      </w:r>
      <w:r w:rsidRPr="006D17B5">
        <w:rPr>
          <w:b/>
          <w:i/>
        </w:rPr>
        <w:t>is likely</w:t>
      </w:r>
      <w:r w:rsidRPr="006D17B5">
        <w:t xml:space="preserve"> that he will accomplish even more.</w:t>
      </w:r>
    </w:p>
    <w:p w14:paraId="25F11C12" w14:textId="77777777" w:rsidR="00E0446F" w:rsidRPr="006D17B5" w:rsidRDefault="00E0446F" w:rsidP="00E0446F">
      <w:pPr>
        <w:spacing w:line="288" w:lineRule="auto"/>
        <w:ind w:firstLineChars="600" w:firstLine="1260"/>
      </w:pPr>
      <w:r w:rsidRPr="006D17B5">
        <w:t>→</w:t>
      </w:r>
      <w:r w:rsidRPr="006D17B5">
        <w:rPr>
          <w:rFonts w:hint="eastAsia"/>
        </w:rPr>
        <w:t xml:space="preserve"> </w:t>
      </w:r>
      <w:r w:rsidRPr="006D17B5">
        <w:t>He is likely to accomplish even more.</w:t>
      </w:r>
    </w:p>
    <w:p w14:paraId="25F11C13" w14:textId="77777777" w:rsidR="00E0446F" w:rsidRPr="006D17B5" w:rsidRDefault="00E0446F" w:rsidP="00E0446F">
      <w:pPr>
        <w:spacing w:line="288" w:lineRule="auto"/>
        <w:ind w:firstLineChars="200" w:firstLine="420"/>
      </w:pPr>
      <w:r w:rsidRPr="006D17B5">
        <w:rPr>
          <w:rFonts w:hAnsi="宋体" w:hint="eastAsia"/>
        </w:rPr>
        <w:t xml:space="preserve">      b. *He </w:t>
      </w:r>
      <w:r w:rsidRPr="006D17B5">
        <w:rPr>
          <w:rFonts w:hint="eastAsia"/>
          <w:b/>
          <w:i/>
        </w:rPr>
        <w:t xml:space="preserve">is </w:t>
      </w:r>
      <w:r w:rsidRPr="006D17B5">
        <w:rPr>
          <w:b/>
          <w:i/>
        </w:rPr>
        <w:t>relevant</w:t>
      </w:r>
      <w:r w:rsidRPr="006D17B5">
        <w:rPr>
          <w:rFonts w:hAnsi="宋体" w:hint="eastAsia"/>
        </w:rPr>
        <w:t xml:space="preserve"> to </w:t>
      </w:r>
      <w:r w:rsidRPr="006D17B5">
        <w:t>accomplish even more.</w:t>
      </w:r>
    </w:p>
    <w:p w14:paraId="25F11C14" w14:textId="77777777" w:rsidR="00E0446F" w:rsidRPr="006D17B5" w:rsidRDefault="00E0446F" w:rsidP="00E0446F">
      <w:pPr>
        <w:spacing w:line="288" w:lineRule="auto"/>
      </w:pPr>
      <w:r w:rsidRPr="006D17B5">
        <w:rPr>
          <w:rFonts w:hint="eastAsia"/>
        </w:rPr>
        <w:t>（</w:t>
      </w:r>
      <w:smartTag w:uri="urn:schemas-microsoft-com:office:smarttags" w:element="chmetcnv">
        <w:smartTagPr>
          <w:attr w:name="UnitName" w:val="a"/>
          <w:attr w:name="SourceValue" w:val="12"/>
          <w:attr w:name="HasSpace" w:val="False"/>
          <w:attr w:name="Negative" w:val="False"/>
          <w:attr w:name="NumberType" w:val="1"/>
          <w:attr w:name="TCSC" w:val="0"/>
        </w:smartTagPr>
        <w:r w:rsidRPr="006D17B5">
          <w:rPr>
            <w:rFonts w:hint="eastAsia"/>
          </w:rPr>
          <w:t>12a</w:t>
        </w:r>
      </w:smartTag>
      <w:r w:rsidRPr="006D17B5">
        <w:rPr>
          <w:rFonts w:hint="eastAsia"/>
        </w:rPr>
        <w:t>）中的非叙实动词“</w:t>
      </w:r>
      <w:r w:rsidRPr="006D17B5">
        <w:rPr>
          <w:rFonts w:hint="eastAsia"/>
        </w:rPr>
        <w:t>likely</w:t>
      </w:r>
      <w:r w:rsidRPr="006D17B5">
        <w:rPr>
          <w:rFonts w:hint="eastAsia"/>
        </w:rPr>
        <w:t>”允许从句的主语提升到主语主语的位置上，而（</w:t>
      </w:r>
      <w:r w:rsidRPr="006D17B5">
        <w:rPr>
          <w:rFonts w:hint="eastAsia"/>
        </w:rPr>
        <w:t>12b</w:t>
      </w:r>
      <w:r w:rsidRPr="006D17B5">
        <w:rPr>
          <w:rFonts w:hint="eastAsia"/>
        </w:rPr>
        <w:t>）中的叙实动词“</w:t>
      </w:r>
      <w:r w:rsidRPr="006D17B5">
        <w:t>relevant</w:t>
      </w:r>
      <w:r w:rsidRPr="006D17B5">
        <w:rPr>
          <w:rFonts w:hint="eastAsia"/>
        </w:rPr>
        <w:t>”则不允许这种操作。</w:t>
      </w:r>
    </w:p>
    <w:p w14:paraId="25F11C15" w14:textId="77777777" w:rsidR="00E0446F" w:rsidRPr="006D17B5" w:rsidRDefault="00E0446F" w:rsidP="00E0446F">
      <w:pPr>
        <w:spacing w:line="288" w:lineRule="auto"/>
        <w:ind w:firstLineChars="200" w:firstLine="420"/>
      </w:pPr>
      <w:r>
        <w:fldChar w:fldCharType="begin"/>
      </w:r>
      <w:r>
        <w:instrText xml:space="preserve"> = 7 \* GB3 </w:instrText>
      </w:r>
      <w:r>
        <w:fldChar w:fldCharType="separate"/>
      </w:r>
      <w:r w:rsidRPr="006D17B5">
        <w:rPr>
          <w:rFonts w:hint="eastAsia"/>
          <w:noProof/>
        </w:rPr>
        <w:t>⑦</w:t>
      </w:r>
      <w:r>
        <w:rPr>
          <w:noProof/>
        </w:rPr>
        <w:fldChar w:fldCharType="end"/>
      </w:r>
      <w:r w:rsidRPr="006D17B5">
        <w:rPr>
          <w:rFonts w:hint="eastAsia"/>
        </w:rPr>
        <w:t xml:space="preserve"> </w:t>
      </w:r>
      <w:r w:rsidRPr="006D17B5">
        <w:rPr>
          <w:rFonts w:hint="eastAsia"/>
        </w:rPr>
        <w:t>只有非叙实谓词允许宾格（</w:t>
      </w:r>
      <w:r w:rsidRPr="006D17B5">
        <w:rPr>
          <w:rFonts w:hint="eastAsia"/>
        </w:rPr>
        <w:t>accusative</w:t>
      </w:r>
      <w:r w:rsidRPr="006D17B5">
        <w:rPr>
          <w:rFonts w:hint="eastAsia"/>
        </w:rPr>
        <w:t>）和不定式结构，而叙实谓词不允许</w:t>
      </w:r>
      <w:r w:rsidR="00D769B2" w:rsidRPr="006D17B5">
        <w:rPr>
          <w:rFonts w:hint="eastAsia"/>
        </w:rPr>
        <w:t>。例如</w:t>
      </w:r>
      <w:r w:rsidRPr="006D17B5">
        <w:rPr>
          <w:rFonts w:hint="eastAsia"/>
        </w:rPr>
        <w:t>：</w:t>
      </w:r>
    </w:p>
    <w:p w14:paraId="25F11C16" w14:textId="77777777" w:rsidR="00E0446F" w:rsidRPr="006D17B5" w:rsidRDefault="00E0446F" w:rsidP="00E0446F">
      <w:pPr>
        <w:spacing w:line="288" w:lineRule="auto"/>
        <w:ind w:firstLineChars="200" w:firstLine="420"/>
      </w:pPr>
      <w:r w:rsidRPr="006D17B5">
        <w:rPr>
          <w:rFonts w:hAnsi="宋体" w:hint="eastAsia"/>
        </w:rPr>
        <w:t>（</w:t>
      </w:r>
      <w:r w:rsidRPr="006D17B5">
        <w:rPr>
          <w:rFonts w:hAnsi="宋体" w:hint="eastAsia"/>
        </w:rPr>
        <w:t>13</w:t>
      </w:r>
      <w:r w:rsidRPr="006D17B5">
        <w:rPr>
          <w:rFonts w:hAnsi="宋体" w:hint="eastAsia"/>
        </w:rPr>
        <w:t>）</w:t>
      </w:r>
      <w:r w:rsidRPr="006D17B5">
        <w:rPr>
          <w:rFonts w:hint="eastAsia"/>
        </w:rPr>
        <w:t xml:space="preserve">a. I </w:t>
      </w:r>
      <w:r w:rsidRPr="006D17B5">
        <w:rPr>
          <w:rFonts w:hint="eastAsia"/>
          <w:b/>
          <w:i/>
        </w:rPr>
        <w:t>believe</w:t>
      </w:r>
      <w:r w:rsidRPr="006D17B5">
        <w:rPr>
          <w:rFonts w:hint="eastAsia"/>
        </w:rPr>
        <w:t xml:space="preserve"> Mary to have been the one who did it</w:t>
      </w:r>
      <w:r w:rsidRPr="006D17B5">
        <w:t>.</w:t>
      </w:r>
    </w:p>
    <w:p w14:paraId="25F11C17" w14:textId="77777777" w:rsidR="00E0446F" w:rsidRPr="006D17B5" w:rsidRDefault="00E0446F" w:rsidP="00E0446F">
      <w:pPr>
        <w:spacing w:line="288" w:lineRule="auto"/>
        <w:ind w:firstLineChars="200" w:firstLine="420"/>
      </w:pPr>
      <w:r w:rsidRPr="006D17B5">
        <w:rPr>
          <w:rFonts w:hAnsi="宋体" w:hint="eastAsia"/>
        </w:rPr>
        <w:t xml:space="preserve">      b. *</w:t>
      </w:r>
      <w:r w:rsidRPr="006D17B5">
        <w:rPr>
          <w:rFonts w:hint="eastAsia"/>
        </w:rPr>
        <w:t xml:space="preserve">I </w:t>
      </w:r>
      <w:r w:rsidRPr="006D17B5">
        <w:rPr>
          <w:rFonts w:hint="eastAsia"/>
          <w:b/>
          <w:i/>
        </w:rPr>
        <w:t>resent</w:t>
      </w:r>
      <w:r w:rsidRPr="006D17B5">
        <w:rPr>
          <w:rFonts w:hint="eastAsia"/>
        </w:rPr>
        <w:t xml:space="preserve"> Mary to have been the one who did it.</w:t>
      </w:r>
    </w:p>
    <w:p w14:paraId="25F11C18" w14:textId="77777777" w:rsidR="00E0446F" w:rsidRPr="006D17B5" w:rsidRDefault="00E0446F" w:rsidP="00E0446F">
      <w:pPr>
        <w:spacing w:line="288" w:lineRule="auto"/>
        <w:ind w:firstLineChars="200" w:firstLine="420"/>
      </w:pPr>
      <w:r w:rsidRPr="006D17B5">
        <w:rPr>
          <w:rFonts w:hint="eastAsia"/>
        </w:rPr>
        <w:t>（</w:t>
      </w:r>
      <w:r w:rsidRPr="006D17B5">
        <w:rPr>
          <w:rFonts w:hint="eastAsia"/>
        </w:rPr>
        <w:t>14</w:t>
      </w:r>
      <w:r w:rsidRPr="006D17B5">
        <w:rPr>
          <w:rFonts w:hint="eastAsia"/>
        </w:rPr>
        <w:t>）</w:t>
      </w:r>
      <w:r w:rsidRPr="006D17B5">
        <w:rPr>
          <w:rFonts w:hint="eastAsia"/>
        </w:rPr>
        <w:t xml:space="preserve">a. He </w:t>
      </w:r>
      <w:r w:rsidRPr="006D17B5">
        <w:rPr>
          <w:rFonts w:hint="eastAsia"/>
          <w:b/>
          <w:i/>
        </w:rPr>
        <w:t>fancies</w:t>
      </w:r>
      <w:r w:rsidRPr="006D17B5">
        <w:rPr>
          <w:rFonts w:hint="eastAsia"/>
        </w:rPr>
        <w:t xml:space="preserve"> himself to be an expert in pottery.</w:t>
      </w:r>
    </w:p>
    <w:p w14:paraId="25F11C19" w14:textId="77777777" w:rsidR="00E0446F" w:rsidRPr="006D17B5" w:rsidRDefault="00E0446F" w:rsidP="00E0446F">
      <w:pPr>
        <w:spacing w:line="288" w:lineRule="auto"/>
        <w:ind w:firstLineChars="200" w:firstLine="420"/>
      </w:pPr>
      <w:r w:rsidRPr="006D17B5">
        <w:rPr>
          <w:rFonts w:hAnsi="宋体" w:hint="eastAsia"/>
        </w:rPr>
        <w:t xml:space="preserve">      b. *</w:t>
      </w:r>
      <w:r w:rsidRPr="006D17B5">
        <w:rPr>
          <w:rFonts w:hint="eastAsia"/>
        </w:rPr>
        <w:t xml:space="preserve"> He </w:t>
      </w:r>
      <w:r w:rsidRPr="006D17B5">
        <w:rPr>
          <w:rFonts w:hint="eastAsia"/>
          <w:b/>
          <w:i/>
        </w:rPr>
        <w:t>comprehends</w:t>
      </w:r>
      <w:r w:rsidRPr="006D17B5">
        <w:rPr>
          <w:rFonts w:hint="eastAsia"/>
        </w:rPr>
        <w:t xml:space="preserve"> himself to be an expert in pottery.</w:t>
      </w:r>
    </w:p>
    <w:p w14:paraId="25F11C1A" w14:textId="77777777" w:rsidR="00E0446F" w:rsidRPr="006D17B5" w:rsidRDefault="00E0446F" w:rsidP="00E0446F">
      <w:pPr>
        <w:spacing w:line="288" w:lineRule="auto"/>
      </w:pPr>
      <w:r w:rsidRPr="006D17B5">
        <w:rPr>
          <w:rFonts w:hint="eastAsia"/>
        </w:rPr>
        <w:t>（</w:t>
      </w:r>
      <w:smartTag w:uri="urn:schemas-microsoft-com:office:smarttags" w:element="chmetcnv">
        <w:smartTagPr>
          <w:attr w:name="UnitName" w:val="a"/>
          <w:attr w:name="SourceValue" w:val="13"/>
          <w:attr w:name="HasSpace" w:val="False"/>
          <w:attr w:name="Negative" w:val="False"/>
          <w:attr w:name="NumberType" w:val="1"/>
          <w:attr w:name="TCSC" w:val="0"/>
        </w:smartTagPr>
        <w:r w:rsidRPr="006D17B5">
          <w:rPr>
            <w:rFonts w:hint="eastAsia"/>
          </w:rPr>
          <w:t>13a</w:t>
        </w:r>
      </w:smartTag>
      <w:r w:rsidRPr="006D17B5">
        <w:rPr>
          <w:rFonts w:hint="eastAsia"/>
        </w:rPr>
        <w:t>）中的非叙实谓语“</w:t>
      </w:r>
      <w:r w:rsidRPr="006D17B5">
        <w:rPr>
          <w:rFonts w:hint="eastAsia"/>
        </w:rPr>
        <w:t>believe</w:t>
      </w:r>
      <w:r w:rsidRPr="006D17B5">
        <w:rPr>
          <w:rFonts w:hint="eastAsia"/>
        </w:rPr>
        <w:t>”允许后面出现不定式结构，而（</w:t>
      </w:r>
      <w:r w:rsidRPr="006D17B5">
        <w:rPr>
          <w:rFonts w:hint="eastAsia"/>
        </w:rPr>
        <w:t>13b</w:t>
      </w:r>
      <w:r w:rsidRPr="006D17B5">
        <w:rPr>
          <w:rFonts w:hint="eastAsia"/>
        </w:rPr>
        <w:t>）中的叙实谓语“</w:t>
      </w:r>
      <w:r w:rsidRPr="006D17B5">
        <w:rPr>
          <w:rFonts w:hint="eastAsia"/>
        </w:rPr>
        <w:t>resent</w:t>
      </w:r>
      <w:r w:rsidRPr="006D17B5">
        <w:rPr>
          <w:rFonts w:hint="eastAsia"/>
        </w:rPr>
        <w:t>”不允许；（</w:t>
      </w:r>
      <w:smartTag w:uri="urn:schemas-microsoft-com:office:smarttags" w:element="chmetcnv">
        <w:smartTagPr>
          <w:attr w:name="UnitName" w:val="a"/>
          <w:attr w:name="SourceValue" w:val="14"/>
          <w:attr w:name="HasSpace" w:val="False"/>
          <w:attr w:name="Negative" w:val="False"/>
          <w:attr w:name="NumberType" w:val="1"/>
          <w:attr w:name="TCSC" w:val="0"/>
        </w:smartTagPr>
        <w:r w:rsidRPr="006D17B5">
          <w:rPr>
            <w:rFonts w:hint="eastAsia"/>
          </w:rPr>
          <w:t>14a</w:t>
        </w:r>
      </w:smartTag>
      <w:r w:rsidRPr="006D17B5">
        <w:rPr>
          <w:rFonts w:hint="eastAsia"/>
        </w:rPr>
        <w:t>）中的非叙实谓语“</w:t>
      </w:r>
      <w:r w:rsidRPr="006D17B5">
        <w:rPr>
          <w:rFonts w:hint="eastAsia"/>
        </w:rPr>
        <w:t>fancies</w:t>
      </w:r>
      <w:r w:rsidRPr="006D17B5">
        <w:rPr>
          <w:rFonts w:hint="eastAsia"/>
        </w:rPr>
        <w:t>”允许后面出现不定式结构，而（</w:t>
      </w:r>
      <w:r w:rsidRPr="006D17B5">
        <w:rPr>
          <w:rFonts w:hint="eastAsia"/>
        </w:rPr>
        <w:t>14b</w:t>
      </w:r>
      <w:r w:rsidRPr="006D17B5">
        <w:rPr>
          <w:rFonts w:hint="eastAsia"/>
        </w:rPr>
        <w:t>）中的叙实谓语“</w:t>
      </w:r>
      <w:r w:rsidRPr="006D17B5">
        <w:rPr>
          <w:rFonts w:hint="eastAsia"/>
        </w:rPr>
        <w:t>comprehend</w:t>
      </w:r>
      <w:r w:rsidRPr="006D17B5">
        <w:rPr>
          <w:rFonts w:hint="eastAsia"/>
        </w:rPr>
        <w:t>”不允许。</w:t>
      </w:r>
    </w:p>
    <w:p w14:paraId="25F11C1B" w14:textId="77777777" w:rsidR="00E0446F" w:rsidRPr="006D17B5" w:rsidRDefault="00E0446F" w:rsidP="00E0446F">
      <w:pPr>
        <w:spacing w:line="288" w:lineRule="auto"/>
        <w:ind w:firstLineChars="200" w:firstLine="420"/>
        <w:rPr>
          <w:rFonts w:ascii="宋体" w:hAnsi="宋体"/>
        </w:rPr>
      </w:pPr>
      <w:r w:rsidRPr="006D17B5">
        <w:rPr>
          <w:rFonts w:eastAsia="黑体"/>
        </w:rPr>
        <w:t>Kiparsky &amp; Kiparsky</w:t>
      </w:r>
      <w:r w:rsidRPr="006D17B5">
        <w:rPr>
          <w:rFonts w:hAnsi="宋体"/>
        </w:rPr>
        <w:t>（</w:t>
      </w:r>
      <w:r w:rsidRPr="006D17B5">
        <w:t>1970</w:t>
      </w:r>
      <w:r w:rsidRPr="006D17B5">
        <w:rPr>
          <w:rFonts w:hAnsi="宋体"/>
        </w:rPr>
        <w:t>）</w:t>
      </w:r>
      <w:r w:rsidRPr="006D17B5">
        <w:rPr>
          <w:rFonts w:ascii="宋体" w:hAnsi="宋体" w:hint="eastAsia"/>
        </w:rPr>
        <w:t>所指出的英语中的叙实动词和非叙实动词的语法差别是非常明显的。然而由于动名词、不定式等结构是英语中有而汉语中没有的语法现象，所以他们所揭示出来的这些差别对于现代汉语中的叙实动词和非叙实动词则几乎没有多少适用性。要研究现代汉语中的叙实动词和非叙实动词的语法差别还得另辟蹊径。</w:t>
      </w:r>
    </w:p>
    <w:p w14:paraId="25F11C1C" w14:textId="1AF03CE4" w:rsidR="00E0446F" w:rsidRPr="006D17B5" w:rsidRDefault="00E0446F" w:rsidP="00E0446F">
      <w:pPr>
        <w:spacing w:line="288" w:lineRule="auto"/>
        <w:ind w:firstLineChars="200" w:firstLine="420"/>
        <w:rPr>
          <w:rFonts w:ascii="宋体" w:hAnsi="宋体"/>
        </w:rPr>
      </w:pPr>
      <w:proofErr w:type="spellStart"/>
      <w:r w:rsidRPr="006D17B5">
        <w:rPr>
          <w:rFonts w:eastAsia="黑体"/>
        </w:rPr>
        <w:t>Kiparsky</w:t>
      </w:r>
      <w:proofErr w:type="spellEnd"/>
      <w:r w:rsidRPr="006D17B5">
        <w:rPr>
          <w:rFonts w:eastAsia="黑体"/>
        </w:rPr>
        <w:t xml:space="preserve"> &amp; </w:t>
      </w:r>
      <w:proofErr w:type="spellStart"/>
      <w:r w:rsidRPr="006D17B5">
        <w:rPr>
          <w:rFonts w:eastAsia="黑体"/>
        </w:rPr>
        <w:t>Kiparsky</w:t>
      </w:r>
      <w:proofErr w:type="spellEnd"/>
      <w:r w:rsidRPr="006D17B5">
        <w:rPr>
          <w:rFonts w:hAnsi="宋体"/>
        </w:rPr>
        <w:t>（</w:t>
      </w:r>
      <w:r w:rsidRPr="006D17B5">
        <w:t>1970</w:t>
      </w:r>
      <w:r w:rsidRPr="006D17B5">
        <w:rPr>
          <w:rFonts w:hAnsi="宋体"/>
        </w:rPr>
        <w:t>）</w:t>
      </w:r>
      <w:r w:rsidRPr="006D17B5">
        <w:rPr>
          <w:rFonts w:ascii="宋体" w:hAnsi="宋体" w:hint="eastAsia"/>
        </w:rPr>
        <w:t>接着又指出，上面所揭示的种种语法差别都与一种语义上的差别存在紧密联系，这种语义差别就是预设（</w:t>
      </w:r>
      <w:r w:rsidRPr="006D17B5">
        <w:t>presupposition</w:t>
      </w:r>
      <w:r w:rsidRPr="006D17B5">
        <w:rPr>
          <w:rFonts w:ascii="宋体" w:hAnsi="宋体" w:hint="eastAsia"/>
        </w:rPr>
        <w:t>）。请比较：</w:t>
      </w:r>
    </w:p>
    <w:p w14:paraId="25F11C1D" w14:textId="77777777" w:rsidR="00E0446F" w:rsidRPr="006D17B5" w:rsidRDefault="00E0446F" w:rsidP="00E0446F">
      <w:pPr>
        <w:spacing w:line="288" w:lineRule="auto"/>
        <w:ind w:firstLineChars="200" w:firstLine="420"/>
      </w:pPr>
      <w:r w:rsidRPr="006D17B5">
        <w:rPr>
          <w:rFonts w:hAnsi="宋体" w:hint="eastAsia"/>
        </w:rPr>
        <w:t>（</w:t>
      </w:r>
      <w:r w:rsidRPr="006D17B5">
        <w:rPr>
          <w:rFonts w:hAnsi="宋体" w:hint="eastAsia"/>
        </w:rPr>
        <w:t>15</w:t>
      </w:r>
      <w:r w:rsidRPr="006D17B5">
        <w:rPr>
          <w:rFonts w:hAnsi="宋体" w:hint="eastAsia"/>
        </w:rPr>
        <w:t>）</w:t>
      </w:r>
      <w:r w:rsidRPr="006D17B5">
        <w:rPr>
          <w:rFonts w:hint="eastAsia"/>
        </w:rPr>
        <w:t xml:space="preserve">a. It </w:t>
      </w:r>
      <w:r w:rsidRPr="006D17B5">
        <w:rPr>
          <w:rFonts w:hint="eastAsia"/>
          <w:b/>
          <w:i/>
        </w:rPr>
        <w:t>is odd</w:t>
      </w:r>
      <w:r w:rsidRPr="006D17B5">
        <w:rPr>
          <w:rFonts w:hint="eastAsia"/>
        </w:rPr>
        <w:t xml:space="preserve"> that it is raining</w:t>
      </w:r>
      <w:r w:rsidRPr="006D17B5">
        <w:t>.</w:t>
      </w:r>
    </w:p>
    <w:p w14:paraId="25F11C1E" w14:textId="77777777" w:rsidR="00E0446F" w:rsidRPr="006D17B5" w:rsidRDefault="00E0446F" w:rsidP="00E0446F">
      <w:pPr>
        <w:spacing w:line="288" w:lineRule="auto"/>
        <w:ind w:firstLineChars="200" w:firstLine="420"/>
      </w:pPr>
      <w:r w:rsidRPr="006D17B5">
        <w:rPr>
          <w:rFonts w:hAnsi="宋体" w:hint="eastAsia"/>
        </w:rPr>
        <w:t xml:space="preserve">      b. </w:t>
      </w:r>
      <w:r w:rsidRPr="006D17B5">
        <w:rPr>
          <w:rFonts w:hint="eastAsia"/>
        </w:rPr>
        <w:t xml:space="preserve">It </w:t>
      </w:r>
      <w:r w:rsidRPr="006D17B5">
        <w:rPr>
          <w:rFonts w:hint="eastAsia"/>
          <w:b/>
          <w:i/>
        </w:rPr>
        <w:t>is likely</w:t>
      </w:r>
      <w:r w:rsidRPr="006D17B5">
        <w:rPr>
          <w:rFonts w:hint="eastAsia"/>
        </w:rPr>
        <w:t xml:space="preserve"> that it is raining</w:t>
      </w:r>
      <w:r w:rsidRPr="006D17B5">
        <w:t>.</w:t>
      </w:r>
    </w:p>
    <w:p w14:paraId="25F11C1F" w14:textId="77777777" w:rsidR="00E0446F" w:rsidRPr="006D17B5" w:rsidRDefault="00E0446F" w:rsidP="00E0446F">
      <w:pPr>
        <w:spacing w:line="288" w:lineRule="auto"/>
      </w:pPr>
      <w:r w:rsidRPr="006D17B5">
        <w:rPr>
          <w:rFonts w:hint="eastAsia"/>
        </w:rPr>
        <w:t>（</w:t>
      </w:r>
      <w:smartTag w:uri="urn:schemas-microsoft-com:office:smarttags" w:element="chmetcnv">
        <w:smartTagPr>
          <w:attr w:name="UnitName" w:val="a"/>
          <w:attr w:name="SourceValue" w:val="15"/>
          <w:attr w:name="HasSpace" w:val="False"/>
          <w:attr w:name="Negative" w:val="False"/>
          <w:attr w:name="NumberType" w:val="1"/>
          <w:attr w:name="TCSC" w:val="0"/>
        </w:smartTagPr>
        <w:r w:rsidRPr="006D17B5">
          <w:rPr>
            <w:rFonts w:hint="eastAsia"/>
          </w:rPr>
          <w:t>15a</w:t>
        </w:r>
      </w:smartTag>
      <w:r w:rsidRPr="006D17B5">
        <w:rPr>
          <w:rFonts w:hint="eastAsia"/>
        </w:rPr>
        <w:t>）包含了叙实谓词“</w:t>
      </w:r>
      <w:r w:rsidRPr="006D17B5">
        <w:rPr>
          <w:rFonts w:hint="eastAsia"/>
        </w:rPr>
        <w:t>odd</w:t>
      </w:r>
      <w:r w:rsidRPr="006D17B5">
        <w:rPr>
          <w:rFonts w:hint="eastAsia"/>
        </w:rPr>
        <w:t>”，（</w:t>
      </w:r>
      <w:r w:rsidRPr="006D17B5">
        <w:rPr>
          <w:rFonts w:hint="eastAsia"/>
        </w:rPr>
        <w:t>15b</w:t>
      </w:r>
      <w:r w:rsidRPr="006D17B5">
        <w:rPr>
          <w:rFonts w:hint="eastAsia"/>
        </w:rPr>
        <w:t>）包含了非叙实谓词“</w:t>
      </w:r>
      <w:r w:rsidRPr="006D17B5">
        <w:rPr>
          <w:rFonts w:hint="eastAsia"/>
        </w:rPr>
        <w:t>likely</w:t>
      </w:r>
      <w:r w:rsidRPr="006D17B5">
        <w:rPr>
          <w:rFonts w:hint="eastAsia"/>
        </w:rPr>
        <w:t>”，它们在语义上的重要区别在于：（</w:t>
      </w:r>
      <w:smartTag w:uri="urn:schemas-microsoft-com:office:smarttags" w:element="chmetcnv">
        <w:smartTagPr>
          <w:attr w:name="UnitName" w:val="a"/>
          <w:attr w:name="SourceValue" w:val="15"/>
          <w:attr w:name="HasSpace" w:val="False"/>
          <w:attr w:name="Negative" w:val="False"/>
          <w:attr w:name="NumberType" w:val="1"/>
          <w:attr w:name="TCSC" w:val="0"/>
        </w:smartTagPr>
        <w:r w:rsidRPr="006D17B5">
          <w:rPr>
            <w:rFonts w:hint="eastAsia"/>
          </w:rPr>
          <w:t>15a</w:t>
        </w:r>
      </w:smartTag>
      <w:r w:rsidRPr="006D17B5">
        <w:rPr>
          <w:rFonts w:hint="eastAsia"/>
        </w:rPr>
        <w:t>）预设了</w:t>
      </w:r>
      <w:r w:rsidRPr="006D17B5">
        <w:rPr>
          <w:rFonts w:ascii="宋体" w:hAnsi="宋体" w:hint="eastAsia"/>
        </w:rPr>
        <w:t>（</w:t>
      </w:r>
      <w:r w:rsidRPr="006D17B5">
        <w:t>presupp</w:t>
      </w:r>
      <w:r w:rsidRPr="006D17B5">
        <w:rPr>
          <w:rFonts w:hint="eastAsia"/>
        </w:rPr>
        <w:t>ose</w:t>
      </w:r>
      <w:r w:rsidRPr="006D17B5">
        <w:rPr>
          <w:rFonts w:ascii="宋体" w:hAnsi="宋体" w:hint="eastAsia"/>
        </w:rPr>
        <w:t>）“</w:t>
      </w:r>
      <w:r w:rsidRPr="006D17B5">
        <w:rPr>
          <w:rFonts w:hint="eastAsia"/>
        </w:rPr>
        <w:t>it is raining</w:t>
      </w:r>
      <w:r w:rsidRPr="006D17B5">
        <w:rPr>
          <w:rFonts w:ascii="宋体" w:hAnsi="宋体" w:hint="eastAsia"/>
        </w:rPr>
        <w:t>”（正在下雨），而</w:t>
      </w:r>
      <w:r w:rsidRPr="006D17B5">
        <w:rPr>
          <w:rFonts w:hint="eastAsia"/>
        </w:rPr>
        <w:t>（</w:t>
      </w:r>
      <w:r w:rsidRPr="006D17B5">
        <w:rPr>
          <w:rFonts w:hint="eastAsia"/>
        </w:rPr>
        <w:t>15b</w:t>
      </w:r>
      <w:r w:rsidRPr="006D17B5">
        <w:rPr>
          <w:rFonts w:hint="eastAsia"/>
        </w:rPr>
        <w:t>）则没有这种预</w:t>
      </w:r>
      <w:r w:rsidRPr="006D17B5">
        <w:rPr>
          <w:rFonts w:hint="eastAsia"/>
        </w:rPr>
        <w:lastRenderedPageBreak/>
        <w:t>设。</w:t>
      </w:r>
    </w:p>
    <w:p w14:paraId="25F11C20" w14:textId="77777777" w:rsidR="00E0446F" w:rsidRPr="006D17B5" w:rsidRDefault="00E0446F" w:rsidP="00E0446F">
      <w:pPr>
        <w:spacing w:line="288" w:lineRule="auto"/>
        <w:ind w:firstLineChars="200" w:firstLine="420"/>
      </w:pPr>
      <w:r w:rsidRPr="006D17B5">
        <w:rPr>
          <w:rFonts w:hint="eastAsia"/>
        </w:rPr>
        <w:t>所有的叙实谓词都有这种语义特征而所有的非叙实谓词都没有这种语义特征，这是叙实谓词和非叙实谓词的基本差别。</w:t>
      </w:r>
    </w:p>
    <w:p w14:paraId="25F11C21" w14:textId="77777777" w:rsidR="00E0446F" w:rsidRPr="006D17B5" w:rsidRDefault="00E0446F" w:rsidP="00E0446F">
      <w:pPr>
        <w:spacing w:line="288" w:lineRule="auto"/>
        <w:ind w:firstLineChars="200" w:firstLine="420"/>
      </w:pPr>
      <w:r w:rsidRPr="006D17B5">
        <w:rPr>
          <w:rFonts w:hint="eastAsia"/>
        </w:rPr>
        <w:t>为了解释叙实谓词和非叙实谓词语法和语义上的种种差别，他们假设：叙实谓词和非叙实谓词语法和语义上的差别源于其补足语</w:t>
      </w:r>
      <w:r w:rsidRPr="006D17B5">
        <w:rPr>
          <w:rFonts w:hAnsi="宋体"/>
        </w:rPr>
        <w:t>（</w:t>
      </w:r>
      <w:r w:rsidRPr="006D17B5">
        <w:t>complement</w:t>
      </w:r>
      <w:r w:rsidRPr="006D17B5">
        <w:rPr>
          <w:rFonts w:hAnsi="宋体"/>
        </w:rPr>
        <w:t>）</w:t>
      </w:r>
      <w:r w:rsidRPr="006D17B5">
        <w:rPr>
          <w:rFonts w:hint="eastAsia"/>
        </w:rPr>
        <w:t>的预设在深层结构上的不同，可以图示为：</w:t>
      </w:r>
    </w:p>
    <w:p w14:paraId="25F11C22" w14:textId="77777777" w:rsidR="00E0446F" w:rsidRPr="006D17B5" w:rsidRDefault="00E0446F" w:rsidP="00E0446F">
      <w:pPr>
        <w:spacing w:line="288" w:lineRule="auto"/>
        <w:ind w:firstLineChars="200" w:firstLine="420"/>
        <w:jc w:val="left"/>
        <w:rPr>
          <w:szCs w:val="21"/>
        </w:rPr>
      </w:pPr>
    </w:p>
    <w:p w14:paraId="25F11C23" w14:textId="77777777" w:rsidR="00E0446F" w:rsidRPr="006D17B5" w:rsidRDefault="00E0446F" w:rsidP="00E0446F">
      <w:pPr>
        <w:widowControl/>
        <w:spacing w:line="288" w:lineRule="auto"/>
        <w:ind w:firstLineChars="200" w:firstLine="480"/>
        <w:jc w:val="center"/>
        <w:rPr>
          <w:rFonts w:ascii="宋体" w:hAnsi="宋体" w:cs="宋体"/>
          <w:kern w:val="0"/>
          <w:sz w:val="24"/>
        </w:rPr>
      </w:pPr>
      <w:r w:rsidRPr="006D17B5">
        <w:rPr>
          <w:rFonts w:ascii="宋体" w:hAnsi="宋体" w:cs="宋体"/>
          <w:noProof/>
          <w:kern w:val="0"/>
          <w:sz w:val="24"/>
        </w:rPr>
        <w:drawing>
          <wp:inline distT="0" distB="0" distL="0" distR="0" wp14:anchorId="25F12AA2" wp14:editId="25F12AA3">
            <wp:extent cx="3111500" cy="1060450"/>
            <wp:effectExtent l="19050" t="0" r="0" b="0"/>
            <wp:docPr id="14" name="图片 21" descr="0LD9H0UNE25T04MY1T74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0LD9H0UNE25T04MY1T743F3"/>
                    <pic:cNvPicPr>
                      <a:picLocks noChangeAspect="1" noChangeArrowheads="1"/>
                    </pic:cNvPicPr>
                  </pic:nvPicPr>
                  <pic:blipFill>
                    <a:blip r:embed="rId8" cstate="print"/>
                    <a:srcRect/>
                    <a:stretch>
                      <a:fillRect/>
                    </a:stretch>
                  </pic:blipFill>
                  <pic:spPr bwMode="auto">
                    <a:xfrm>
                      <a:off x="0" y="0"/>
                      <a:ext cx="3111500" cy="1060450"/>
                    </a:xfrm>
                    <a:prstGeom prst="rect">
                      <a:avLst/>
                    </a:prstGeom>
                    <a:noFill/>
                    <a:ln w="9525">
                      <a:noFill/>
                      <a:miter lim="800000"/>
                      <a:headEnd/>
                      <a:tailEnd/>
                    </a:ln>
                  </pic:spPr>
                </pic:pic>
              </a:graphicData>
            </a:graphic>
          </wp:inline>
        </w:drawing>
      </w:r>
    </w:p>
    <w:p w14:paraId="25F11C24" w14:textId="77777777" w:rsidR="00E0446F" w:rsidRPr="006D17B5" w:rsidRDefault="00E0446F" w:rsidP="00E0446F">
      <w:pPr>
        <w:spacing w:line="288" w:lineRule="auto"/>
        <w:ind w:firstLineChars="200" w:firstLine="420"/>
      </w:pPr>
      <w:r w:rsidRPr="006D17B5">
        <w:rPr>
          <w:rFonts w:hint="eastAsia"/>
        </w:rPr>
        <w:t>从这个假设出发，他们认为最接近叙实句的深层结构的句子将是如下类型的句子：</w:t>
      </w:r>
    </w:p>
    <w:p w14:paraId="25F11C25" w14:textId="77777777" w:rsidR="00E0446F" w:rsidRPr="006D17B5" w:rsidRDefault="00E0446F" w:rsidP="00E0446F">
      <w:pPr>
        <w:spacing w:line="288" w:lineRule="auto"/>
        <w:ind w:firstLineChars="200" w:firstLine="420"/>
        <w:rPr>
          <w:szCs w:val="21"/>
        </w:rPr>
      </w:pPr>
      <w:r w:rsidRPr="006D17B5">
        <w:rPr>
          <w:rFonts w:hint="eastAsia"/>
          <w:szCs w:val="21"/>
        </w:rPr>
        <w:t>（</w:t>
      </w:r>
      <w:r w:rsidRPr="006D17B5">
        <w:rPr>
          <w:rFonts w:hint="eastAsia"/>
          <w:szCs w:val="21"/>
        </w:rPr>
        <w:t>16</w:t>
      </w:r>
      <w:r w:rsidRPr="006D17B5">
        <w:rPr>
          <w:rFonts w:hint="eastAsia"/>
          <w:szCs w:val="21"/>
        </w:rPr>
        <w:t>）</w:t>
      </w:r>
      <w:r w:rsidRPr="006D17B5">
        <w:rPr>
          <w:rFonts w:hint="eastAsia"/>
          <w:szCs w:val="21"/>
        </w:rPr>
        <w:t xml:space="preserve">I </w:t>
      </w:r>
      <w:r w:rsidRPr="006D17B5">
        <w:rPr>
          <w:rFonts w:hint="eastAsia"/>
          <w:b/>
          <w:i/>
        </w:rPr>
        <w:t>regret</w:t>
      </w:r>
      <w:r w:rsidRPr="006D17B5">
        <w:rPr>
          <w:rFonts w:hint="eastAsia"/>
          <w:szCs w:val="21"/>
        </w:rPr>
        <w:t xml:space="preserve"> the fact that John is ill.</w:t>
      </w:r>
    </w:p>
    <w:p w14:paraId="25F11C26" w14:textId="77777777" w:rsidR="00E0446F" w:rsidRPr="006D17B5" w:rsidRDefault="00E0446F" w:rsidP="00E0446F">
      <w:pPr>
        <w:spacing w:line="288" w:lineRule="auto"/>
        <w:ind w:firstLineChars="200" w:firstLine="420"/>
      </w:pPr>
      <w:r w:rsidRPr="006D17B5">
        <w:rPr>
          <w:rFonts w:hint="eastAsia"/>
        </w:rPr>
        <w:t>如果将补足语小句改写为动名词结构可以得到（</w:t>
      </w:r>
      <w:r w:rsidRPr="006D17B5">
        <w:rPr>
          <w:rFonts w:hint="eastAsia"/>
        </w:rPr>
        <w:t>17</w:t>
      </w:r>
      <w:r w:rsidRPr="006D17B5">
        <w:rPr>
          <w:rFonts w:hint="eastAsia"/>
        </w:rPr>
        <w:t>）：</w:t>
      </w:r>
    </w:p>
    <w:p w14:paraId="25F11C27" w14:textId="77777777" w:rsidR="00E0446F" w:rsidRPr="006D17B5" w:rsidRDefault="00E0446F" w:rsidP="00E0446F">
      <w:pPr>
        <w:spacing w:line="288" w:lineRule="auto"/>
        <w:ind w:firstLineChars="200" w:firstLine="420"/>
        <w:rPr>
          <w:szCs w:val="21"/>
        </w:rPr>
      </w:pPr>
      <w:r w:rsidRPr="006D17B5">
        <w:rPr>
          <w:rFonts w:hint="eastAsia"/>
          <w:szCs w:val="21"/>
        </w:rPr>
        <w:t>（</w:t>
      </w:r>
      <w:r w:rsidRPr="006D17B5">
        <w:rPr>
          <w:rFonts w:hint="eastAsia"/>
          <w:szCs w:val="21"/>
        </w:rPr>
        <w:t>17</w:t>
      </w:r>
      <w:r w:rsidRPr="006D17B5">
        <w:rPr>
          <w:rFonts w:hint="eastAsia"/>
          <w:szCs w:val="21"/>
        </w:rPr>
        <w:t>）</w:t>
      </w:r>
      <w:r w:rsidRPr="006D17B5">
        <w:rPr>
          <w:rFonts w:hint="eastAsia"/>
          <w:szCs w:val="21"/>
        </w:rPr>
        <w:t xml:space="preserve">I </w:t>
      </w:r>
      <w:r w:rsidRPr="006D17B5">
        <w:rPr>
          <w:rFonts w:hint="eastAsia"/>
          <w:b/>
          <w:i/>
        </w:rPr>
        <w:t>regret</w:t>
      </w:r>
      <w:r w:rsidRPr="006D17B5">
        <w:rPr>
          <w:rFonts w:hint="eastAsia"/>
          <w:szCs w:val="21"/>
        </w:rPr>
        <w:t xml:space="preserve"> the fact of John</w:t>
      </w:r>
      <w:r w:rsidRPr="006D17B5">
        <w:rPr>
          <w:szCs w:val="21"/>
        </w:rPr>
        <w:t>’</w:t>
      </w:r>
      <w:r w:rsidRPr="006D17B5">
        <w:rPr>
          <w:rFonts w:hint="eastAsia"/>
          <w:szCs w:val="21"/>
        </w:rPr>
        <w:t>s being ill.</w:t>
      </w:r>
    </w:p>
    <w:p w14:paraId="25F11C28" w14:textId="77777777" w:rsidR="00E0446F" w:rsidRPr="006D17B5" w:rsidRDefault="00E0446F" w:rsidP="00E0446F">
      <w:pPr>
        <w:spacing w:line="288" w:lineRule="auto"/>
        <w:ind w:firstLineChars="200" w:firstLine="420"/>
      </w:pPr>
      <w:r w:rsidRPr="006D17B5">
        <w:rPr>
          <w:rFonts w:hint="eastAsia"/>
        </w:rPr>
        <w:t>如果删除</w:t>
      </w:r>
      <w:r w:rsidRPr="006D17B5">
        <w:t>fact</w:t>
      </w:r>
      <w:r w:rsidRPr="006D17B5">
        <w:rPr>
          <w:rFonts w:hint="eastAsia"/>
        </w:rPr>
        <w:t>将得到（</w:t>
      </w:r>
      <w:r w:rsidRPr="006D17B5">
        <w:rPr>
          <w:rFonts w:hint="eastAsia"/>
        </w:rPr>
        <w:t>18</w:t>
      </w:r>
      <w:r w:rsidRPr="006D17B5">
        <w:rPr>
          <w:rFonts w:hint="eastAsia"/>
        </w:rPr>
        <w:t>）：</w:t>
      </w:r>
    </w:p>
    <w:p w14:paraId="25F11C29" w14:textId="77777777" w:rsidR="00E0446F" w:rsidRPr="006D17B5" w:rsidRDefault="00E0446F" w:rsidP="00E0446F">
      <w:pPr>
        <w:spacing w:line="288" w:lineRule="auto"/>
        <w:ind w:firstLineChars="200" w:firstLine="420"/>
        <w:rPr>
          <w:szCs w:val="21"/>
        </w:rPr>
      </w:pPr>
      <w:r w:rsidRPr="006D17B5">
        <w:rPr>
          <w:rFonts w:hint="eastAsia"/>
          <w:szCs w:val="21"/>
        </w:rPr>
        <w:t>（</w:t>
      </w:r>
      <w:r w:rsidRPr="006D17B5">
        <w:rPr>
          <w:rFonts w:hint="eastAsia"/>
          <w:szCs w:val="21"/>
        </w:rPr>
        <w:t>18</w:t>
      </w:r>
      <w:r w:rsidRPr="006D17B5">
        <w:rPr>
          <w:rFonts w:hint="eastAsia"/>
          <w:szCs w:val="21"/>
        </w:rPr>
        <w:t>）</w:t>
      </w:r>
      <w:r w:rsidRPr="006D17B5">
        <w:rPr>
          <w:rFonts w:hint="eastAsia"/>
          <w:szCs w:val="21"/>
        </w:rPr>
        <w:t xml:space="preserve">I </w:t>
      </w:r>
      <w:r w:rsidRPr="006D17B5">
        <w:rPr>
          <w:rFonts w:hint="eastAsia"/>
          <w:b/>
          <w:i/>
        </w:rPr>
        <w:t>regret</w:t>
      </w:r>
      <w:r w:rsidRPr="006D17B5">
        <w:rPr>
          <w:rFonts w:hint="eastAsia"/>
          <w:szCs w:val="21"/>
        </w:rPr>
        <w:t xml:space="preserve"> the John</w:t>
      </w:r>
      <w:r w:rsidRPr="006D17B5">
        <w:rPr>
          <w:szCs w:val="21"/>
        </w:rPr>
        <w:t>’</w:t>
      </w:r>
      <w:r w:rsidRPr="006D17B5">
        <w:rPr>
          <w:rFonts w:hint="eastAsia"/>
          <w:szCs w:val="21"/>
        </w:rPr>
        <w:t>s being ill.</w:t>
      </w:r>
    </w:p>
    <w:p w14:paraId="25F11C2A" w14:textId="77777777" w:rsidR="00E0446F" w:rsidRPr="006D17B5" w:rsidRDefault="00E0446F" w:rsidP="00E0446F">
      <w:pPr>
        <w:spacing w:line="288" w:lineRule="auto"/>
        <w:ind w:firstLineChars="200" w:firstLine="420"/>
        <w:rPr>
          <w:szCs w:val="21"/>
        </w:rPr>
      </w:pPr>
      <w:r w:rsidRPr="006D17B5">
        <w:rPr>
          <w:rFonts w:hint="eastAsia"/>
          <w:szCs w:val="21"/>
        </w:rPr>
        <w:t>如果</w:t>
      </w:r>
      <w:r w:rsidRPr="006D17B5">
        <w:rPr>
          <w:rFonts w:hint="eastAsia"/>
          <w:szCs w:val="21"/>
        </w:rPr>
        <w:t>fact</w:t>
      </w:r>
      <w:r w:rsidRPr="006D17B5">
        <w:rPr>
          <w:rFonts w:hint="eastAsia"/>
          <w:szCs w:val="21"/>
        </w:rPr>
        <w:t>删除直接应用于（</w:t>
      </w:r>
      <w:r w:rsidRPr="006D17B5">
        <w:rPr>
          <w:rFonts w:hint="eastAsia"/>
          <w:szCs w:val="21"/>
        </w:rPr>
        <w:t>16</w:t>
      </w:r>
      <w:r w:rsidRPr="006D17B5">
        <w:rPr>
          <w:rFonts w:hint="eastAsia"/>
          <w:szCs w:val="21"/>
        </w:rPr>
        <w:t>）那样的基础形式，就会形成简单的</w:t>
      </w:r>
      <w:r w:rsidRPr="006D17B5">
        <w:rPr>
          <w:rFonts w:hint="eastAsia"/>
          <w:szCs w:val="21"/>
        </w:rPr>
        <w:t>that</w:t>
      </w:r>
      <w:r w:rsidRPr="006D17B5">
        <w:rPr>
          <w:rFonts w:hint="eastAsia"/>
          <w:szCs w:val="21"/>
        </w:rPr>
        <w:t>小句：</w:t>
      </w:r>
    </w:p>
    <w:p w14:paraId="25F11C2B" w14:textId="77777777" w:rsidR="00E0446F" w:rsidRPr="006D17B5" w:rsidRDefault="00E0446F" w:rsidP="00E0446F">
      <w:pPr>
        <w:spacing w:line="288" w:lineRule="auto"/>
        <w:ind w:firstLineChars="200" w:firstLine="420"/>
        <w:rPr>
          <w:szCs w:val="21"/>
        </w:rPr>
      </w:pPr>
      <w:r w:rsidRPr="006D17B5">
        <w:rPr>
          <w:rFonts w:hint="eastAsia"/>
          <w:szCs w:val="21"/>
        </w:rPr>
        <w:t>（</w:t>
      </w:r>
      <w:r w:rsidRPr="006D17B5">
        <w:rPr>
          <w:rFonts w:hint="eastAsia"/>
          <w:szCs w:val="21"/>
        </w:rPr>
        <w:t>19</w:t>
      </w:r>
      <w:r w:rsidRPr="006D17B5">
        <w:rPr>
          <w:rFonts w:hint="eastAsia"/>
          <w:szCs w:val="21"/>
        </w:rPr>
        <w:t>）</w:t>
      </w:r>
      <w:r w:rsidRPr="006D17B5">
        <w:rPr>
          <w:rFonts w:hint="eastAsia"/>
          <w:szCs w:val="21"/>
        </w:rPr>
        <w:t xml:space="preserve">I </w:t>
      </w:r>
      <w:r w:rsidRPr="006D17B5">
        <w:rPr>
          <w:rFonts w:hint="eastAsia"/>
          <w:b/>
          <w:i/>
        </w:rPr>
        <w:t>regret</w:t>
      </w:r>
      <w:r w:rsidRPr="006D17B5">
        <w:rPr>
          <w:rFonts w:hint="eastAsia"/>
          <w:szCs w:val="21"/>
        </w:rPr>
        <w:t xml:space="preserve"> that John is ill.</w:t>
      </w:r>
    </w:p>
    <w:p w14:paraId="25F11C2C" w14:textId="77777777" w:rsidR="00E0446F" w:rsidRPr="006D17B5" w:rsidRDefault="00E0446F" w:rsidP="00E0446F">
      <w:pPr>
        <w:spacing w:line="288" w:lineRule="auto"/>
        <w:ind w:firstLineChars="200" w:firstLine="420"/>
      </w:pPr>
      <w:r w:rsidRPr="006D17B5">
        <w:rPr>
          <w:rFonts w:hint="eastAsia"/>
        </w:rPr>
        <w:t>有了这样的假设就可以将前面所示的叙实谓词表现出来的语法特点串联起来，为了证明这一假设的正确性，他们又从叙实小句的句法孤立</w:t>
      </w:r>
      <w:r w:rsidRPr="006D17B5">
        <w:t>（</w:t>
      </w:r>
      <w:r w:rsidRPr="006D17B5">
        <w:t>syntactic insulation</w:t>
      </w:r>
      <w:r w:rsidRPr="006D17B5">
        <w:t>）</w:t>
      </w:r>
      <w:r w:rsidRPr="006D17B5">
        <w:rPr>
          <w:rFonts w:hint="eastAsia"/>
        </w:rPr>
        <w:t>、中性的和歧义的谓语以及代名化等方面阐述了叙实谓词和非叙实谓词语法特点上的差别。</w:t>
      </w:r>
    </w:p>
    <w:p w14:paraId="25F11C2D" w14:textId="77777777" w:rsidR="00E0446F" w:rsidRDefault="00E0446F" w:rsidP="00E0446F">
      <w:pPr>
        <w:spacing w:line="288" w:lineRule="auto"/>
        <w:ind w:firstLineChars="200" w:firstLine="420"/>
        <w:rPr>
          <w:szCs w:val="21"/>
        </w:rPr>
      </w:pPr>
      <w:r w:rsidRPr="006D17B5">
        <w:rPr>
          <w:rFonts w:eastAsia="黑体"/>
          <w:szCs w:val="21"/>
        </w:rPr>
        <w:t>Kiparsky &amp; Kiparsky</w:t>
      </w:r>
      <w:r w:rsidRPr="006D17B5">
        <w:rPr>
          <w:rFonts w:hAnsi="宋体"/>
        </w:rPr>
        <w:t>（</w:t>
      </w:r>
      <w:r w:rsidRPr="006D17B5">
        <w:t>1970</w:t>
      </w:r>
      <w:r w:rsidRPr="006D17B5">
        <w:rPr>
          <w:rFonts w:hAnsi="宋体"/>
        </w:rPr>
        <w:t>）</w:t>
      </w:r>
      <w:r w:rsidRPr="006D17B5">
        <w:rPr>
          <w:rFonts w:hint="eastAsia"/>
          <w:szCs w:val="21"/>
        </w:rPr>
        <w:t>最后讨论了叙实性和</w:t>
      </w:r>
      <w:r w:rsidR="00D769B2" w:rsidRPr="006D17B5">
        <w:rPr>
          <w:rFonts w:hint="eastAsia"/>
          <w:szCs w:val="21"/>
        </w:rPr>
        <w:t>情感义</w:t>
      </w:r>
      <w:r w:rsidRPr="006D17B5">
        <w:rPr>
          <w:szCs w:val="21"/>
        </w:rPr>
        <w:t>（</w:t>
      </w:r>
      <w:r w:rsidRPr="006D17B5">
        <w:rPr>
          <w:szCs w:val="21"/>
        </w:rPr>
        <w:t>emotive</w:t>
      </w:r>
      <w:r w:rsidRPr="006D17B5">
        <w:rPr>
          <w:szCs w:val="21"/>
        </w:rPr>
        <w:t>）</w:t>
      </w:r>
      <w:r w:rsidRPr="006D17B5">
        <w:rPr>
          <w:rFonts w:hint="eastAsia"/>
          <w:szCs w:val="21"/>
        </w:rPr>
        <w:t>的关系。</w:t>
      </w:r>
      <w:r w:rsidR="00D769B2" w:rsidRPr="006D17B5">
        <w:rPr>
          <w:rFonts w:hint="eastAsia"/>
          <w:szCs w:val="21"/>
        </w:rPr>
        <w:t>情感义</w:t>
      </w:r>
      <w:r w:rsidRPr="006D17B5">
        <w:rPr>
          <w:rFonts w:hint="eastAsia"/>
          <w:szCs w:val="21"/>
        </w:rPr>
        <w:t>是去掉跟叙实性相关的其它语义特征剩下来的意义，</w:t>
      </w:r>
      <w:r w:rsidR="00D769B2" w:rsidRPr="006D17B5">
        <w:rPr>
          <w:rFonts w:hint="eastAsia"/>
          <w:szCs w:val="21"/>
        </w:rPr>
        <w:t>情感义</w:t>
      </w:r>
      <w:r w:rsidRPr="006D17B5">
        <w:rPr>
          <w:rFonts w:hint="eastAsia"/>
          <w:szCs w:val="21"/>
        </w:rPr>
        <w:t>补足语表达说话人主观的、情感的、评价性的反应（</w:t>
      </w:r>
      <w:r w:rsidRPr="006D17B5">
        <w:rPr>
          <w:szCs w:val="21"/>
        </w:rPr>
        <w:t>reaction</w:t>
      </w:r>
      <w:r w:rsidRPr="006D17B5">
        <w:rPr>
          <w:rFonts w:hint="eastAsia"/>
          <w:szCs w:val="21"/>
        </w:rPr>
        <w:t>）。叙实谓词和非叙实谓词内部都存在</w:t>
      </w:r>
      <w:r w:rsidR="00D769B2" w:rsidRPr="006D17B5">
        <w:rPr>
          <w:rFonts w:hint="eastAsia"/>
          <w:szCs w:val="21"/>
        </w:rPr>
        <w:t>情感义</w:t>
      </w:r>
      <w:r w:rsidRPr="006D17B5">
        <w:rPr>
          <w:rFonts w:hint="eastAsia"/>
          <w:szCs w:val="21"/>
        </w:rPr>
        <w:t>与非</w:t>
      </w:r>
      <w:r w:rsidR="00D769B2" w:rsidRPr="006D17B5">
        <w:rPr>
          <w:rFonts w:hint="eastAsia"/>
          <w:szCs w:val="21"/>
        </w:rPr>
        <w:t>情感义</w:t>
      </w:r>
      <w:r w:rsidRPr="006D17B5">
        <w:rPr>
          <w:rFonts w:hint="eastAsia"/>
          <w:szCs w:val="21"/>
        </w:rPr>
        <w:t>的区分，如下表所示</w:t>
      </w:r>
      <w:r w:rsidR="009026C4" w:rsidRPr="006D17B5">
        <w:rPr>
          <w:rFonts w:hint="eastAsia"/>
          <w:szCs w:val="21"/>
        </w:rPr>
        <w:t>（</w:t>
      </w:r>
      <w:r w:rsidR="009026C4" w:rsidRPr="006D17B5">
        <w:rPr>
          <w:rFonts w:hint="eastAsia"/>
        </w:rPr>
        <w:t>表</w:t>
      </w:r>
      <w:r w:rsidR="009026C4" w:rsidRPr="006D17B5">
        <w:rPr>
          <w:rFonts w:hint="eastAsia"/>
        </w:rPr>
        <w:t>1.1</w:t>
      </w:r>
      <w:r w:rsidR="009026C4" w:rsidRPr="006D17B5">
        <w:rPr>
          <w:rFonts w:hint="eastAsia"/>
          <w:szCs w:val="21"/>
        </w:rPr>
        <w:t>）</w:t>
      </w:r>
      <w:r w:rsidRPr="006D17B5">
        <w:rPr>
          <w:rFonts w:hint="eastAsia"/>
          <w:szCs w:val="21"/>
        </w:rPr>
        <w:t>：</w:t>
      </w:r>
    </w:p>
    <w:p w14:paraId="25F11C2E" w14:textId="77777777" w:rsidR="000350BE" w:rsidRPr="000350BE" w:rsidRDefault="000350BE" w:rsidP="000350BE">
      <w:pPr>
        <w:ind w:firstLineChars="200" w:firstLine="422"/>
        <w:jc w:val="center"/>
        <w:rPr>
          <w:szCs w:val="21"/>
        </w:rPr>
      </w:pPr>
      <w:r w:rsidRPr="006D17B5">
        <w:rPr>
          <w:rFonts w:hint="eastAsia"/>
          <w:b/>
        </w:rPr>
        <w:t>表</w:t>
      </w:r>
      <w:r w:rsidRPr="006D17B5">
        <w:rPr>
          <w:rFonts w:hint="eastAsia"/>
          <w:b/>
        </w:rPr>
        <w:t>1.1</w:t>
      </w:r>
      <w:r w:rsidRPr="006D17B5">
        <w:rPr>
          <w:rFonts w:hint="eastAsia"/>
          <w:b/>
        </w:rPr>
        <w:t>：谓词的叙实性和情感义的关系</w:t>
      </w:r>
    </w:p>
    <w:tbl>
      <w:tblPr>
        <w:tblStyle w:val="a5"/>
        <w:tblW w:w="0" w:type="auto"/>
        <w:tblInd w:w="828" w:type="dxa"/>
        <w:tblLook w:val="01E0" w:firstRow="1" w:lastRow="1" w:firstColumn="1" w:lastColumn="1" w:noHBand="0" w:noVBand="0"/>
      </w:tblPr>
      <w:tblGrid>
        <w:gridCol w:w="1620"/>
        <w:gridCol w:w="2603"/>
        <w:gridCol w:w="2526"/>
      </w:tblGrid>
      <w:tr w:rsidR="00E0446F" w:rsidRPr="006D17B5" w14:paraId="25F11C32" w14:textId="77777777" w:rsidTr="00CF4D70">
        <w:tc>
          <w:tcPr>
            <w:tcW w:w="1620" w:type="dxa"/>
          </w:tcPr>
          <w:p w14:paraId="25F11C2F" w14:textId="77777777" w:rsidR="00E0446F" w:rsidRPr="006D17B5" w:rsidRDefault="00E0446F" w:rsidP="003357AE">
            <w:pPr>
              <w:spacing w:line="288" w:lineRule="auto"/>
              <w:jc w:val="center"/>
              <w:rPr>
                <w:rFonts w:ascii="宋体" w:hAnsi="宋体"/>
                <w:b/>
              </w:rPr>
            </w:pPr>
            <w:r w:rsidRPr="006D17B5">
              <w:rPr>
                <w:rFonts w:ascii="宋体" w:hAnsi="宋体"/>
                <w:b/>
              </w:rPr>
              <w:t>叙实谓词</w:t>
            </w:r>
          </w:p>
        </w:tc>
        <w:tc>
          <w:tcPr>
            <w:tcW w:w="2603" w:type="dxa"/>
          </w:tcPr>
          <w:p w14:paraId="25F11C30" w14:textId="77777777" w:rsidR="00E0446F" w:rsidRPr="006D17B5" w:rsidRDefault="00D769B2" w:rsidP="003357AE">
            <w:pPr>
              <w:spacing w:line="288" w:lineRule="auto"/>
              <w:jc w:val="center"/>
              <w:rPr>
                <w:rFonts w:ascii="楷体_GB2312" w:eastAsia="楷体_GB2312"/>
              </w:rPr>
            </w:pPr>
            <w:r w:rsidRPr="006D17B5">
              <w:rPr>
                <w:rFonts w:ascii="楷体_GB2312" w:eastAsia="楷体_GB2312" w:hAnsi="宋体" w:hint="eastAsia"/>
              </w:rPr>
              <w:t>情感义</w:t>
            </w:r>
          </w:p>
        </w:tc>
        <w:tc>
          <w:tcPr>
            <w:tcW w:w="2526" w:type="dxa"/>
          </w:tcPr>
          <w:p w14:paraId="25F11C31" w14:textId="77777777" w:rsidR="00E0446F" w:rsidRPr="006D17B5" w:rsidRDefault="00E0446F" w:rsidP="003357AE">
            <w:pPr>
              <w:spacing w:line="288" w:lineRule="auto"/>
              <w:jc w:val="center"/>
              <w:rPr>
                <w:rFonts w:ascii="楷体_GB2312" w:eastAsia="楷体_GB2312"/>
              </w:rPr>
            </w:pPr>
            <w:r w:rsidRPr="006D17B5">
              <w:rPr>
                <w:rFonts w:ascii="楷体_GB2312" w:eastAsia="楷体_GB2312" w:hAnsi="宋体" w:hint="eastAsia"/>
              </w:rPr>
              <w:t>非</w:t>
            </w:r>
            <w:r w:rsidR="00D769B2" w:rsidRPr="006D17B5">
              <w:rPr>
                <w:rFonts w:ascii="楷体_GB2312" w:eastAsia="楷体_GB2312" w:hAnsi="宋体" w:hint="eastAsia"/>
              </w:rPr>
              <w:t>情感义</w:t>
            </w:r>
          </w:p>
        </w:tc>
      </w:tr>
      <w:tr w:rsidR="00E0446F" w:rsidRPr="006D17B5" w14:paraId="25F11C36" w14:textId="77777777" w:rsidTr="00CF4D70">
        <w:tc>
          <w:tcPr>
            <w:tcW w:w="1620" w:type="dxa"/>
          </w:tcPr>
          <w:p w14:paraId="25F11C33" w14:textId="77777777" w:rsidR="00E0446F" w:rsidRPr="006D17B5" w:rsidRDefault="00E0446F" w:rsidP="003357AE">
            <w:pPr>
              <w:spacing w:line="288" w:lineRule="auto"/>
              <w:jc w:val="center"/>
            </w:pPr>
            <w:r w:rsidRPr="006D17B5">
              <w:rPr>
                <w:rFonts w:hAnsi="宋体"/>
              </w:rPr>
              <w:t>主语小句</w:t>
            </w:r>
          </w:p>
        </w:tc>
        <w:tc>
          <w:tcPr>
            <w:tcW w:w="2603" w:type="dxa"/>
          </w:tcPr>
          <w:p w14:paraId="25F11C34" w14:textId="77777777" w:rsidR="00E0446F" w:rsidRPr="006D17B5" w:rsidRDefault="00E0446F" w:rsidP="003357AE">
            <w:pPr>
              <w:spacing w:line="288" w:lineRule="auto"/>
              <w:jc w:val="center"/>
            </w:pPr>
            <w:r w:rsidRPr="006D17B5">
              <w:t>important, crazy, odd</w:t>
            </w:r>
          </w:p>
        </w:tc>
        <w:tc>
          <w:tcPr>
            <w:tcW w:w="2526" w:type="dxa"/>
          </w:tcPr>
          <w:p w14:paraId="25F11C35" w14:textId="77777777" w:rsidR="00E0446F" w:rsidRPr="006D17B5" w:rsidRDefault="00E0446F" w:rsidP="003357AE">
            <w:pPr>
              <w:spacing w:line="288" w:lineRule="auto"/>
              <w:jc w:val="center"/>
            </w:pPr>
            <w:r w:rsidRPr="006D17B5">
              <w:t>clear, well-known</w:t>
            </w:r>
          </w:p>
        </w:tc>
      </w:tr>
      <w:tr w:rsidR="00E0446F" w:rsidRPr="006D17B5" w14:paraId="25F11C3A" w14:textId="77777777" w:rsidTr="00CF4D70">
        <w:tc>
          <w:tcPr>
            <w:tcW w:w="1620" w:type="dxa"/>
          </w:tcPr>
          <w:p w14:paraId="25F11C37" w14:textId="77777777" w:rsidR="00E0446F" w:rsidRPr="006D17B5" w:rsidRDefault="00E0446F" w:rsidP="003357AE">
            <w:pPr>
              <w:spacing w:line="288" w:lineRule="auto"/>
              <w:jc w:val="center"/>
            </w:pPr>
            <w:r w:rsidRPr="006D17B5">
              <w:rPr>
                <w:rFonts w:hAnsi="宋体"/>
              </w:rPr>
              <w:t>宾语小句</w:t>
            </w:r>
          </w:p>
        </w:tc>
        <w:tc>
          <w:tcPr>
            <w:tcW w:w="2603" w:type="dxa"/>
          </w:tcPr>
          <w:p w14:paraId="25F11C38" w14:textId="77777777" w:rsidR="00E0446F" w:rsidRPr="006D17B5" w:rsidRDefault="00E0446F" w:rsidP="003357AE">
            <w:pPr>
              <w:spacing w:line="288" w:lineRule="auto"/>
              <w:jc w:val="center"/>
            </w:pPr>
            <w:r w:rsidRPr="006D17B5">
              <w:t>regret</w:t>
            </w:r>
            <w:r w:rsidRPr="006D17B5">
              <w:rPr>
                <w:rFonts w:hAnsi="宋体"/>
              </w:rPr>
              <w:t>，</w:t>
            </w:r>
            <w:r w:rsidRPr="006D17B5">
              <w:t>resent</w:t>
            </w:r>
          </w:p>
        </w:tc>
        <w:tc>
          <w:tcPr>
            <w:tcW w:w="2526" w:type="dxa"/>
          </w:tcPr>
          <w:p w14:paraId="25F11C39" w14:textId="77777777" w:rsidR="00E0446F" w:rsidRPr="006D17B5" w:rsidRDefault="00E0446F" w:rsidP="003357AE">
            <w:pPr>
              <w:spacing w:line="288" w:lineRule="auto"/>
              <w:jc w:val="center"/>
            </w:pPr>
            <w:r w:rsidRPr="006D17B5">
              <w:t>be ware (of), forget</w:t>
            </w:r>
          </w:p>
        </w:tc>
      </w:tr>
      <w:tr w:rsidR="00E0446F" w:rsidRPr="006D17B5" w14:paraId="25F11C3E" w14:textId="77777777" w:rsidTr="00CF4D70">
        <w:tc>
          <w:tcPr>
            <w:tcW w:w="1620" w:type="dxa"/>
          </w:tcPr>
          <w:p w14:paraId="25F11C3B" w14:textId="77777777" w:rsidR="00E0446F" w:rsidRPr="006D17B5" w:rsidRDefault="00E0446F" w:rsidP="003357AE">
            <w:pPr>
              <w:spacing w:line="288" w:lineRule="auto"/>
              <w:jc w:val="center"/>
              <w:rPr>
                <w:b/>
              </w:rPr>
            </w:pPr>
            <w:r w:rsidRPr="006D17B5">
              <w:rPr>
                <w:rFonts w:hAnsi="宋体"/>
                <w:b/>
              </w:rPr>
              <w:t>非叙实谓词</w:t>
            </w:r>
          </w:p>
        </w:tc>
        <w:tc>
          <w:tcPr>
            <w:tcW w:w="2603" w:type="dxa"/>
          </w:tcPr>
          <w:p w14:paraId="25F11C3C" w14:textId="77777777" w:rsidR="00E0446F" w:rsidRPr="006D17B5" w:rsidRDefault="00E0446F" w:rsidP="003357AE">
            <w:pPr>
              <w:spacing w:line="288" w:lineRule="auto"/>
              <w:ind w:firstLineChars="200" w:firstLine="400"/>
              <w:jc w:val="center"/>
            </w:pPr>
          </w:p>
        </w:tc>
        <w:tc>
          <w:tcPr>
            <w:tcW w:w="2526" w:type="dxa"/>
          </w:tcPr>
          <w:p w14:paraId="25F11C3D" w14:textId="77777777" w:rsidR="00E0446F" w:rsidRPr="006D17B5" w:rsidRDefault="00E0446F" w:rsidP="003357AE">
            <w:pPr>
              <w:spacing w:line="288" w:lineRule="auto"/>
              <w:ind w:firstLineChars="200" w:firstLine="400"/>
              <w:jc w:val="center"/>
            </w:pPr>
          </w:p>
        </w:tc>
      </w:tr>
      <w:tr w:rsidR="00E0446F" w:rsidRPr="006D17B5" w14:paraId="25F11C42" w14:textId="77777777" w:rsidTr="00CF4D70">
        <w:tc>
          <w:tcPr>
            <w:tcW w:w="1620" w:type="dxa"/>
          </w:tcPr>
          <w:p w14:paraId="25F11C3F" w14:textId="77777777" w:rsidR="00E0446F" w:rsidRPr="006D17B5" w:rsidRDefault="00E0446F" w:rsidP="003357AE">
            <w:pPr>
              <w:spacing w:line="288" w:lineRule="auto"/>
              <w:jc w:val="center"/>
            </w:pPr>
            <w:r w:rsidRPr="006D17B5">
              <w:rPr>
                <w:rFonts w:hAnsi="宋体"/>
              </w:rPr>
              <w:t>主语小句</w:t>
            </w:r>
          </w:p>
        </w:tc>
        <w:tc>
          <w:tcPr>
            <w:tcW w:w="2603" w:type="dxa"/>
          </w:tcPr>
          <w:p w14:paraId="25F11C40" w14:textId="77777777" w:rsidR="00E0446F" w:rsidRPr="006D17B5" w:rsidRDefault="00E0446F" w:rsidP="003357AE">
            <w:pPr>
              <w:spacing w:line="288" w:lineRule="auto"/>
              <w:jc w:val="center"/>
            </w:pPr>
            <w:r w:rsidRPr="006D17B5">
              <w:t>improbable,</w:t>
            </w:r>
            <w:r w:rsidRPr="006D17B5">
              <w:rPr>
                <w:rFonts w:hint="eastAsia"/>
              </w:rPr>
              <w:t xml:space="preserve"> </w:t>
            </w:r>
            <w:r w:rsidRPr="006D17B5">
              <w:t>nonsense</w:t>
            </w:r>
          </w:p>
        </w:tc>
        <w:tc>
          <w:tcPr>
            <w:tcW w:w="2526" w:type="dxa"/>
          </w:tcPr>
          <w:p w14:paraId="25F11C41" w14:textId="77777777" w:rsidR="00E0446F" w:rsidRPr="006D17B5" w:rsidRDefault="00E0446F" w:rsidP="003357AE">
            <w:pPr>
              <w:spacing w:line="288" w:lineRule="auto"/>
              <w:jc w:val="center"/>
            </w:pPr>
            <w:r w:rsidRPr="006D17B5">
              <w:rPr>
                <w:rFonts w:hint="eastAsia"/>
              </w:rPr>
              <w:t>likely, seem, turn out</w:t>
            </w:r>
          </w:p>
        </w:tc>
      </w:tr>
      <w:tr w:rsidR="00E0446F" w:rsidRPr="006D17B5" w14:paraId="25F11C46" w14:textId="77777777" w:rsidTr="00CF4D70">
        <w:tc>
          <w:tcPr>
            <w:tcW w:w="1620" w:type="dxa"/>
          </w:tcPr>
          <w:p w14:paraId="25F11C43" w14:textId="77777777" w:rsidR="00E0446F" w:rsidRPr="006D17B5" w:rsidRDefault="00E0446F" w:rsidP="003357AE">
            <w:pPr>
              <w:spacing w:line="288" w:lineRule="auto"/>
              <w:jc w:val="center"/>
            </w:pPr>
            <w:r w:rsidRPr="006D17B5">
              <w:rPr>
                <w:rFonts w:hint="eastAsia"/>
              </w:rPr>
              <w:t>宾语小句</w:t>
            </w:r>
          </w:p>
        </w:tc>
        <w:tc>
          <w:tcPr>
            <w:tcW w:w="2603" w:type="dxa"/>
          </w:tcPr>
          <w:p w14:paraId="25F11C44" w14:textId="77777777" w:rsidR="00E0446F" w:rsidRPr="006D17B5" w:rsidRDefault="00E0446F" w:rsidP="003357AE">
            <w:pPr>
              <w:spacing w:line="288" w:lineRule="auto"/>
              <w:jc w:val="center"/>
            </w:pPr>
            <w:r w:rsidRPr="006D17B5">
              <w:rPr>
                <w:rFonts w:hint="eastAsia"/>
              </w:rPr>
              <w:t>intend, prefer, eager</w:t>
            </w:r>
          </w:p>
        </w:tc>
        <w:tc>
          <w:tcPr>
            <w:tcW w:w="2526" w:type="dxa"/>
          </w:tcPr>
          <w:p w14:paraId="25F11C45" w14:textId="77777777" w:rsidR="00E0446F" w:rsidRPr="006D17B5" w:rsidRDefault="00E0446F" w:rsidP="003357AE">
            <w:pPr>
              <w:spacing w:line="288" w:lineRule="auto"/>
              <w:jc w:val="center"/>
            </w:pPr>
            <w:r w:rsidRPr="006D17B5">
              <w:rPr>
                <w:rFonts w:hint="eastAsia"/>
              </w:rPr>
              <w:t>predict,anticipate, suppose</w:t>
            </w:r>
          </w:p>
        </w:tc>
      </w:tr>
    </w:tbl>
    <w:p w14:paraId="25F11C47" w14:textId="77777777" w:rsidR="00E0446F" w:rsidRPr="006D17B5" w:rsidRDefault="00E0446F" w:rsidP="00E0446F">
      <w:pPr>
        <w:spacing w:line="288" w:lineRule="auto"/>
        <w:ind w:firstLineChars="200" w:firstLine="420"/>
      </w:pPr>
      <w:r w:rsidRPr="006D17B5">
        <w:rPr>
          <w:rFonts w:hint="eastAsia"/>
        </w:rPr>
        <w:t>从能否表达</w:t>
      </w:r>
      <w:r w:rsidR="00D769B2" w:rsidRPr="006D17B5">
        <w:rPr>
          <w:rFonts w:hint="eastAsia"/>
        </w:rPr>
        <w:t>情感义</w:t>
      </w:r>
      <w:r w:rsidRPr="006D17B5">
        <w:rPr>
          <w:rFonts w:hint="eastAsia"/>
        </w:rPr>
        <w:t>角度来细化对叙实谓词和非叙实谓词的研究对研究现代汉语中叙实动词和非叙实动词句法语义上的差异是很有启发作用的，后面我们将会专门说明</w:t>
      </w:r>
      <w:r w:rsidR="00D769B2" w:rsidRPr="006D17B5">
        <w:rPr>
          <w:rFonts w:hint="eastAsia"/>
        </w:rPr>
        <w:t>情感义</w:t>
      </w:r>
      <w:r w:rsidRPr="006D17B5">
        <w:rPr>
          <w:rFonts w:hint="eastAsia"/>
        </w:rPr>
        <w:t>和叙</w:t>
      </w:r>
      <w:r w:rsidRPr="006D17B5">
        <w:rPr>
          <w:rFonts w:hint="eastAsia"/>
        </w:rPr>
        <w:lastRenderedPageBreak/>
        <w:t>实性强弱的关系。</w:t>
      </w:r>
    </w:p>
    <w:p w14:paraId="25F11C48" w14:textId="77777777" w:rsidR="00E0446F" w:rsidRPr="006D17B5" w:rsidRDefault="00E0446F" w:rsidP="00E0446F">
      <w:pPr>
        <w:spacing w:line="288" w:lineRule="auto"/>
        <w:ind w:firstLineChars="200" w:firstLine="420"/>
      </w:pPr>
      <w:r w:rsidRPr="006D17B5">
        <w:rPr>
          <w:rFonts w:hint="eastAsia"/>
        </w:rPr>
        <w:t>总体而言，</w:t>
      </w:r>
      <w:r w:rsidRPr="006D17B5">
        <w:rPr>
          <w:rFonts w:eastAsia="黑体"/>
          <w:szCs w:val="21"/>
        </w:rPr>
        <w:t xml:space="preserve"> Kiparsky &amp; Kiparsky</w:t>
      </w:r>
      <w:r w:rsidRPr="006D17B5">
        <w:rPr>
          <w:rFonts w:hAnsi="宋体"/>
        </w:rPr>
        <w:t>（</w:t>
      </w:r>
      <w:r w:rsidRPr="006D17B5">
        <w:t>1970</w:t>
      </w:r>
      <w:r w:rsidRPr="006D17B5">
        <w:rPr>
          <w:rFonts w:hAnsi="宋体"/>
        </w:rPr>
        <w:t>）</w:t>
      </w:r>
      <w:r w:rsidRPr="006D17B5">
        <w:rPr>
          <w:rFonts w:hint="eastAsia"/>
          <w:szCs w:val="21"/>
        </w:rPr>
        <w:t>从叙实性这样一个比较新颖和独特的角度来研究动词语法语义关系上的差别是非常有意义的，它对于深化对动词的认识以及开拓较新的研究视角是意义深远的。可惜</w:t>
      </w:r>
      <w:r w:rsidR="00D769B2" w:rsidRPr="006D17B5">
        <w:rPr>
          <w:rFonts w:hint="eastAsia"/>
          <w:szCs w:val="21"/>
        </w:rPr>
        <w:t>的是</w:t>
      </w:r>
      <w:r w:rsidRPr="006D17B5">
        <w:rPr>
          <w:rFonts w:hint="eastAsia"/>
          <w:szCs w:val="21"/>
        </w:rPr>
        <w:t>，文中虽然提到了“叙实性”</w:t>
      </w:r>
      <w:r w:rsidRPr="006D17B5">
        <w:rPr>
          <w:szCs w:val="21"/>
        </w:rPr>
        <w:t>（</w:t>
      </w:r>
      <w:r w:rsidRPr="006D17B5">
        <w:rPr>
          <w:szCs w:val="21"/>
        </w:rPr>
        <w:t>factivity</w:t>
      </w:r>
      <w:r w:rsidRPr="006D17B5">
        <w:rPr>
          <w:szCs w:val="21"/>
        </w:rPr>
        <w:t>）</w:t>
      </w:r>
      <w:r w:rsidRPr="006D17B5">
        <w:rPr>
          <w:rFonts w:hint="eastAsia"/>
          <w:szCs w:val="21"/>
        </w:rPr>
        <w:t>、叙实谓词、非叙实谓词等概念，却并未其作出明确的界定。该文讨论的是英语动词的叙实性，由于英汉两种语言对于同一语义所采用的语法手段并不相同，所以其揭示的叙实谓词和非叙实谓词的语法差别对研究现代汉语动词的叙实性适用性较低，而他们从预设这一语义角度揭示叙实谓词和非叙实谓词最基本的差别，以及将叙实性跟</w:t>
      </w:r>
      <w:r w:rsidR="00D769B2" w:rsidRPr="006D17B5">
        <w:rPr>
          <w:rFonts w:hint="eastAsia"/>
          <w:szCs w:val="21"/>
        </w:rPr>
        <w:t>情感义</w:t>
      </w:r>
      <w:r w:rsidRPr="006D17B5">
        <w:rPr>
          <w:rFonts w:hint="eastAsia"/>
          <w:szCs w:val="21"/>
        </w:rPr>
        <w:t>挂钩，对于研究现代汉语动词的叙实性则有较大的借鉴价值。</w:t>
      </w:r>
    </w:p>
    <w:p w14:paraId="25F11C49" w14:textId="77777777" w:rsidR="00E0446F" w:rsidRPr="006D17B5" w:rsidRDefault="00E0446F" w:rsidP="00E0446F">
      <w:pPr>
        <w:keepNext/>
        <w:keepLines/>
        <w:spacing w:line="360" w:lineRule="auto"/>
        <w:jc w:val="left"/>
        <w:outlineLvl w:val="1"/>
        <w:rPr>
          <w:rFonts w:ascii="Arial" w:hAnsi="Arial"/>
          <w:b/>
          <w:bCs/>
          <w:sz w:val="30"/>
          <w:szCs w:val="32"/>
        </w:rPr>
      </w:pPr>
      <w:bookmarkStart w:id="23" w:name="_Toc97936745"/>
      <w:r w:rsidRPr="006D17B5">
        <w:rPr>
          <w:rFonts w:ascii="Arial" w:hAnsi="Arial" w:hint="eastAsia"/>
          <w:b/>
          <w:bCs/>
          <w:sz w:val="30"/>
          <w:szCs w:val="32"/>
        </w:rPr>
        <w:t>1.2</w:t>
      </w:r>
      <w:r w:rsidRPr="006D17B5">
        <w:rPr>
          <w:rFonts w:ascii="Arial" w:hAnsi="Arial"/>
          <w:b/>
          <w:bCs/>
          <w:sz w:val="30"/>
          <w:szCs w:val="32"/>
        </w:rPr>
        <w:t xml:space="preserve"> </w:t>
      </w:r>
      <w:r w:rsidRPr="00F77FE2">
        <w:rPr>
          <w:b/>
          <w:bCs/>
          <w:sz w:val="30"/>
          <w:szCs w:val="32"/>
        </w:rPr>
        <w:t>Karttunen</w:t>
      </w:r>
      <w:r w:rsidRPr="006D17B5">
        <w:rPr>
          <w:rFonts w:ascii="Arial" w:hAnsi="Arial"/>
          <w:b/>
          <w:bCs/>
          <w:sz w:val="30"/>
          <w:szCs w:val="32"/>
        </w:rPr>
        <w:t>（</w:t>
      </w:r>
      <w:r w:rsidRPr="006D17B5">
        <w:rPr>
          <w:rFonts w:ascii="Arial" w:hAnsi="Arial"/>
          <w:b/>
          <w:bCs/>
          <w:sz w:val="30"/>
          <w:szCs w:val="32"/>
        </w:rPr>
        <w:t>1971</w:t>
      </w:r>
      <w:r w:rsidRPr="006D17B5">
        <w:rPr>
          <w:rFonts w:ascii="Arial" w:hAnsi="Arial"/>
          <w:b/>
          <w:bCs/>
          <w:sz w:val="30"/>
          <w:szCs w:val="32"/>
        </w:rPr>
        <w:t>）</w:t>
      </w:r>
      <w:r w:rsidRPr="006D17B5">
        <w:rPr>
          <w:rFonts w:ascii="Arial" w:hAnsi="Arial" w:hint="eastAsia"/>
          <w:b/>
          <w:bCs/>
          <w:sz w:val="30"/>
          <w:szCs w:val="32"/>
        </w:rPr>
        <w:t>对谓词蕴涵性的研究</w:t>
      </w:r>
      <w:bookmarkEnd w:id="23"/>
    </w:p>
    <w:p w14:paraId="25F11C4A" w14:textId="77777777" w:rsidR="00E0446F" w:rsidRPr="006D17B5" w:rsidRDefault="001966C0" w:rsidP="00E0446F">
      <w:pPr>
        <w:spacing w:line="288" w:lineRule="auto"/>
        <w:ind w:firstLine="420"/>
        <w:rPr>
          <w:rFonts w:ascii="宋体" w:hAnsi="宋体"/>
        </w:rPr>
      </w:pPr>
      <w:r>
        <w:t>跟动词的叙实性比较接近的是关于动词的蕴涵性的研究</w:t>
      </w:r>
      <w:r w:rsidR="00CD2FEE">
        <w:rPr>
          <w:rFonts w:hint="eastAsia"/>
        </w:rPr>
        <w:t>，</w:t>
      </w:r>
      <w:r w:rsidR="00CD2FEE">
        <w:t>它们都涉及到动词对宾语小句的预设问题</w:t>
      </w:r>
      <w:r>
        <w:t>。</w:t>
      </w:r>
      <w:r w:rsidR="00E0446F" w:rsidRPr="006D17B5">
        <w:t>Karttunen</w:t>
      </w:r>
      <w:r w:rsidR="00E0446F" w:rsidRPr="006D17B5">
        <w:rPr>
          <w:rFonts w:hAnsi="宋体"/>
        </w:rPr>
        <w:t>（</w:t>
      </w:r>
      <w:r w:rsidR="00E0446F" w:rsidRPr="006D17B5">
        <w:t>1971</w:t>
      </w:r>
      <w:r w:rsidR="00E0446F" w:rsidRPr="006D17B5">
        <w:rPr>
          <w:rFonts w:hAnsi="宋体"/>
        </w:rPr>
        <w:t>）</w:t>
      </w:r>
      <w:r w:rsidR="00E0446F" w:rsidRPr="006D17B5">
        <w:rPr>
          <w:rFonts w:ascii="宋体" w:hAnsi="宋体" w:hint="eastAsia"/>
        </w:rPr>
        <w:t>首先指出英语中的存在涵义</w:t>
      </w:r>
      <w:r w:rsidR="00D769B2" w:rsidRPr="006D17B5">
        <w:rPr>
          <w:rFonts w:ascii="宋体" w:hAnsi="宋体" w:hint="eastAsia"/>
        </w:rPr>
        <w:t>谓词</w:t>
      </w:r>
      <w:r w:rsidR="00E0446F" w:rsidRPr="006D17B5">
        <w:rPr>
          <w:rFonts w:hAnsi="宋体"/>
        </w:rPr>
        <w:t>（</w:t>
      </w:r>
      <w:r w:rsidR="00E0446F" w:rsidRPr="006D17B5">
        <w:rPr>
          <w:rFonts w:hint="eastAsia"/>
        </w:rPr>
        <w:t>I</w:t>
      </w:r>
      <w:r w:rsidR="00E0446F" w:rsidRPr="006D17B5">
        <w:t>mplicative</w:t>
      </w:r>
      <w:r w:rsidR="00D769B2" w:rsidRPr="006D17B5">
        <w:rPr>
          <w:rFonts w:hint="eastAsia"/>
        </w:rPr>
        <w:t xml:space="preserve"> predicates</w:t>
      </w:r>
      <w:r w:rsidR="00E0446F" w:rsidRPr="006D17B5">
        <w:rPr>
          <w:rFonts w:hAnsi="宋体"/>
        </w:rPr>
        <w:t>）</w:t>
      </w:r>
      <w:r w:rsidR="00E0446F" w:rsidRPr="006D17B5">
        <w:rPr>
          <w:rFonts w:ascii="宋体" w:hAnsi="宋体" w:hint="eastAsia"/>
        </w:rPr>
        <w:t>和非涵义</w:t>
      </w:r>
      <w:r w:rsidR="00D769B2" w:rsidRPr="006D17B5">
        <w:rPr>
          <w:rFonts w:ascii="宋体" w:hAnsi="宋体" w:hint="eastAsia"/>
        </w:rPr>
        <w:t>谓词</w:t>
      </w:r>
      <w:r w:rsidR="00E0446F" w:rsidRPr="006D17B5">
        <w:rPr>
          <w:rFonts w:hAnsiTheme="minorEastAsia"/>
        </w:rPr>
        <w:t>（</w:t>
      </w:r>
      <w:r w:rsidR="00E0446F" w:rsidRPr="006D17B5">
        <w:t>N</w:t>
      </w:r>
      <w:r w:rsidR="00E0446F" w:rsidRPr="006D17B5">
        <w:rPr>
          <w:rFonts w:hAnsi="宋体"/>
        </w:rPr>
        <w:t>on</w:t>
      </w:r>
      <w:r w:rsidR="00E0446F" w:rsidRPr="006D17B5">
        <w:rPr>
          <w:rFonts w:hAnsi="宋体" w:hint="eastAsia"/>
        </w:rPr>
        <w:t>-</w:t>
      </w:r>
      <w:r w:rsidR="00E0446F" w:rsidRPr="006D17B5">
        <w:rPr>
          <w:rFonts w:hAnsi="宋体"/>
        </w:rPr>
        <w:t>implicative</w:t>
      </w:r>
      <w:r w:rsidR="00D769B2" w:rsidRPr="006D17B5">
        <w:rPr>
          <w:rFonts w:hAnsi="宋体" w:hint="eastAsia"/>
        </w:rPr>
        <w:t xml:space="preserve"> </w:t>
      </w:r>
      <w:r w:rsidR="00D769B2" w:rsidRPr="006D17B5">
        <w:rPr>
          <w:rFonts w:hint="eastAsia"/>
        </w:rPr>
        <w:t>predicates</w:t>
      </w:r>
      <w:r w:rsidR="00E0446F" w:rsidRPr="006D17B5">
        <w:rPr>
          <w:rFonts w:hAnsi="宋体" w:hint="eastAsia"/>
        </w:rPr>
        <w:t>）</w:t>
      </w:r>
      <w:r w:rsidR="00E0446F" w:rsidRPr="006D17B5">
        <w:rPr>
          <w:rFonts w:ascii="宋体" w:hAnsi="宋体" w:hint="eastAsia"/>
        </w:rPr>
        <w:t>的区别。英语中的某些谓词可以预设其不定式补足语</w:t>
      </w:r>
      <w:r w:rsidR="00E0446F" w:rsidRPr="006D17B5">
        <w:rPr>
          <w:rFonts w:hAnsi="宋体"/>
        </w:rPr>
        <w:t>（</w:t>
      </w:r>
      <w:r w:rsidR="00E0446F" w:rsidRPr="006D17B5">
        <w:t>complement</w:t>
      </w:r>
      <w:r w:rsidR="00E0446F" w:rsidRPr="006D17B5">
        <w:rPr>
          <w:rFonts w:hAnsi="宋体"/>
        </w:rPr>
        <w:t>）</w:t>
      </w:r>
      <w:r w:rsidR="00E0446F" w:rsidRPr="006D17B5">
        <w:rPr>
          <w:rFonts w:ascii="宋体" w:hAnsi="宋体" w:hint="eastAsia"/>
        </w:rPr>
        <w:t>小句表征的命题为真，这样的动词叫“涵义谓词”，比如</w:t>
      </w:r>
      <w:r w:rsidR="00E0446F" w:rsidRPr="006D17B5">
        <w:rPr>
          <w:rFonts w:hAnsi="宋体"/>
        </w:rPr>
        <w:t>manage, remember, bother, get, dare, care, venture,</w:t>
      </w:r>
      <w:r w:rsidR="00E0446F" w:rsidRPr="006D17B5">
        <w:rPr>
          <w:rFonts w:hAnsi="宋体" w:hint="eastAsia"/>
        </w:rPr>
        <w:t xml:space="preserve"> </w:t>
      </w:r>
      <w:r w:rsidR="00E0446F" w:rsidRPr="006D17B5">
        <w:rPr>
          <w:rFonts w:hAnsi="宋体"/>
        </w:rPr>
        <w:t>condescend, happen</w:t>
      </w:r>
      <w:r w:rsidR="00E0446F" w:rsidRPr="006D17B5">
        <w:rPr>
          <w:rFonts w:ascii="宋体" w:hAnsi="宋体" w:hint="eastAsia"/>
        </w:rPr>
        <w:t>等。例如：</w:t>
      </w:r>
    </w:p>
    <w:p w14:paraId="25F11C4B" w14:textId="7EEFEDE8" w:rsidR="00E0446F" w:rsidRPr="006D17B5" w:rsidRDefault="00E0446F" w:rsidP="00E0446F">
      <w:pPr>
        <w:spacing w:line="288" w:lineRule="auto"/>
        <w:ind w:firstLine="420"/>
      </w:pPr>
      <w:r w:rsidRPr="006D17B5">
        <w:rPr>
          <w:rFonts w:hAnsi="宋体"/>
        </w:rPr>
        <w:t>（</w:t>
      </w:r>
      <w:r w:rsidRPr="006D17B5">
        <w:rPr>
          <w:rFonts w:hint="eastAsia"/>
        </w:rPr>
        <w:t>20</w:t>
      </w:r>
      <w:r w:rsidRPr="006D17B5">
        <w:rPr>
          <w:rFonts w:hAnsi="宋体"/>
        </w:rPr>
        <w:t>）</w:t>
      </w:r>
      <w:r w:rsidRPr="006D17B5">
        <w:t>a.</w:t>
      </w:r>
      <w:r w:rsidRPr="006D17B5">
        <w:rPr>
          <w:rFonts w:hint="eastAsia"/>
        </w:rPr>
        <w:t xml:space="preserve"> </w:t>
      </w:r>
      <w:r w:rsidRPr="006D17B5">
        <w:t xml:space="preserve">John </w:t>
      </w:r>
      <w:r w:rsidRPr="006D17B5">
        <w:rPr>
          <w:u w:val="single"/>
        </w:rPr>
        <w:t>managed</w:t>
      </w:r>
      <w:r w:rsidRPr="006D17B5">
        <w:t xml:space="preserve"> to solve the </w:t>
      </w:r>
      <w:proofErr w:type="gramStart"/>
      <w:r w:rsidRPr="006D17B5">
        <w:t>problem.</w:t>
      </w:r>
      <w:r w:rsidRPr="006D17B5">
        <w:rPr>
          <w:rFonts w:hint="eastAsia"/>
        </w:rPr>
        <w:t>（</w:t>
      </w:r>
      <w:proofErr w:type="gramEnd"/>
      <w:r w:rsidRPr="006D17B5">
        <w:rPr>
          <w:rFonts w:ascii="楷体_GB2312" w:eastAsia="楷体_GB2312" w:hint="eastAsia"/>
        </w:rPr>
        <w:t>约翰想办法解决了这个问题</w:t>
      </w:r>
      <w:r w:rsidRPr="006D17B5">
        <w:rPr>
          <w:rFonts w:hint="eastAsia"/>
        </w:rPr>
        <w:t>）</w:t>
      </w:r>
    </w:p>
    <w:p w14:paraId="25F11C4C" w14:textId="77777777" w:rsidR="00E0446F" w:rsidRPr="006D17B5" w:rsidRDefault="00E0446F" w:rsidP="00E0446F">
      <w:pPr>
        <w:spacing w:line="288" w:lineRule="auto"/>
        <w:ind w:firstLine="420"/>
      </w:pPr>
      <w:r w:rsidRPr="006D17B5">
        <w:t xml:space="preserve">     </w:t>
      </w:r>
      <w:r w:rsidRPr="006D17B5">
        <w:rPr>
          <w:rFonts w:hint="eastAsia"/>
        </w:rPr>
        <w:t xml:space="preserve"> </w:t>
      </w:r>
      <w:r w:rsidRPr="006D17B5">
        <w:t>b. John solve</w:t>
      </w:r>
      <w:r w:rsidRPr="006D17B5">
        <w:rPr>
          <w:rFonts w:hint="eastAsia"/>
        </w:rPr>
        <w:t>d</w:t>
      </w:r>
      <w:r w:rsidRPr="006D17B5">
        <w:t xml:space="preserve"> the problem.</w:t>
      </w:r>
      <w:r w:rsidRPr="006D17B5">
        <w:rPr>
          <w:rFonts w:hint="eastAsia"/>
        </w:rPr>
        <w:t>（</w:t>
      </w:r>
      <w:r w:rsidRPr="006D17B5">
        <w:rPr>
          <w:rFonts w:ascii="楷体_GB2312" w:eastAsia="楷体_GB2312" w:hint="eastAsia"/>
        </w:rPr>
        <w:t>约翰解决了这个问题</w:t>
      </w:r>
      <w:r w:rsidRPr="006D17B5">
        <w:rPr>
          <w:rFonts w:hint="eastAsia"/>
        </w:rPr>
        <w:t>）</w:t>
      </w:r>
    </w:p>
    <w:p w14:paraId="25F11C4D" w14:textId="77777777" w:rsidR="00E0446F" w:rsidRPr="006D17B5" w:rsidRDefault="00E0446F" w:rsidP="00E0446F">
      <w:pPr>
        <w:spacing w:line="288" w:lineRule="auto"/>
        <w:ind w:firstLine="420"/>
      </w:pPr>
      <w:r w:rsidRPr="006D17B5">
        <w:t>（</w:t>
      </w:r>
      <w:r w:rsidRPr="006D17B5">
        <w:rPr>
          <w:rFonts w:hint="eastAsia"/>
        </w:rPr>
        <w:t>21</w:t>
      </w:r>
      <w:r w:rsidRPr="006D17B5">
        <w:t>）</w:t>
      </w:r>
      <w:r w:rsidRPr="006D17B5">
        <w:rPr>
          <w:rFonts w:hint="eastAsia"/>
        </w:rPr>
        <w:t xml:space="preserve">a. John </w:t>
      </w:r>
      <w:r w:rsidRPr="006D17B5">
        <w:rPr>
          <w:rFonts w:hint="eastAsia"/>
          <w:u w:val="single"/>
        </w:rPr>
        <w:t>remembered</w:t>
      </w:r>
      <w:r w:rsidRPr="006D17B5">
        <w:rPr>
          <w:rFonts w:hint="eastAsia"/>
        </w:rPr>
        <w:t xml:space="preserve"> to lock his door.</w:t>
      </w:r>
      <w:r w:rsidRPr="006D17B5">
        <w:rPr>
          <w:rFonts w:hint="eastAsia"/>
        </w:rPr>
        <w:t>（</w:t>
      </w:r>
      <w:r w:rsidRPr="006D17B5">
        <w:rPr>
          <w:rFonts w:ascii="楷体_GB2312" w:eastAsia="楷体_GB2312" w:hint="eastAsia"/>
        </w:rPr>
        <w:t>约翰记得锁上了门</w:t>
      </w:r>
      <w:r w:rsidRPr="006D17B5">
        <w:rPr>
          <w:rFonts w:hint="eastAsia"/>
        </w:rPr>
        <w:t>）</w:t>
      </w:r>
    </w:p>
    <w:p w14:paraId="25F11C4E" w14:textId="77777777" w:rsidR="00E0446F" w:rsidRPr="006D17B5" w:rsidRDefault="00E0446F" w:rsidP="00E0446F">
      <w:pPr>
        <w:spacing w:line="288" w:lineRule="auto"/>
        <w:ind w:firstLine="420"/>
      </w:pPr>
      <w:r w:rsidRPr="006D17B5">
        <w:rPr>
          <w:rFonts w:hint="eastAsia"/>
        </w:rPr>
        <w:t xml:space="preserve">      b. John locked his door.</w:t>
      </w:r>
      <w:r w:rsidRPr="006D17B5">
        <w:rPr>
          <w:rFonts w:hint="eastAsia"/>
        </w:rPr>
        <w:t>（</w:t>
      </w:r>
      <w:r w:rsidRPr="006D17B5">
        <w:rPr>
          <w:rFonts w:ascii="楷体_GB2312" w:eastAsia="楷体_GB2312" w:hint="eastAsia"/>
        </w:rPr>
        <w:t>约翰锁上了门</w:t>
      </w:r>
      <w:r w:rsidRPr="006D17B5">
        <w:rPr>
          <w:rFonts w:hint="eastAsia"/>
        </w:rPr>
        <w:t>）</w:t>
      </w:r>
    </w:p>
    <w:p w14:paraId="25F11C4F" w14:textId="77777777" w:rsidR="00E0446F" w:rsidRPr="006D17B5" w:rsidRDefault="00E0446F" w:rsidP="00E0446F">
      <w:pPr>
        <w:spacing w:line="288" w:lineRule="auto"/>
        <w:ind w:firstLine="420"/>
      </w:pPr>
      <w:r w:rsidRPr="006D17B5">
        <w:t>（</w:t>
      </w:r>
      <w:r w:rsidRPr="006D17B5">
        <w:rPr>
          <w:rFonts w:hint="eastAsia"/>
        </w:rPr>
        <w:t>22</w:t>
      </w:r>
      <w:r w:rsidRPr="006D17B5">
        <w:t>）</w:t>
      </w:r>
      <w:r w:rsidRPr="006D17B5">
        <w:rPr>
          <w:rFonts w:hint="eastAsia"/>
        </w:rPr>
        <w:t xml:space="preserve">a. John </w:t>
      </w:r>
      <w:r w:rsidRPr="006D17B5">
        <w:rPr>
          <w:rFonts w:hint="eastAsia"/>
          <w:u w:val="single"/>
        </w:rPr>
        <w:t>saw fit</w:t>
      </w:r>
      <w:r w:rsidRPr="006D17B5">
        <w:rPr>
          <w:rFonts w:hint="eastAsia"/>
        </w:rPr>
        <w:t xml:space="preserve"> to remain silent.</w:t>
      </w:r>
      <w:r w:rsidRPr="006D17B5">
        <w:rPr>
          <w:rFonts w:hint="eastAsia"/>
        </w:rPr>
        <w:t>（</w:t>
      </w:r>
      <w:r w:rsidRPr="006D17B5">
        <w:rPr>
          <w:rFonts w:ascii="楷体_GB2312" w:eastAsia="楷体_GB2312" w:hint="eastAsia"/>
        </w:rPr>
        <w:t>约翰认为保持沉默是合适的</w:t>
      </w:r>
      <w:r w:rsidRPr="006D17B5">
        <w:rPr>
          <w:rFonts w:hint="eastAsia"/>
        </w:rPr>
        <w:t>）</w:t>
      </w:r>
    </w:p>
    <w:p w14:paraId="25F11C50" w14:textId="77777777" w:rsidR="00E0446F" w:rsidRPr="006D17B5" w:rsidRDefault="00E0446F" w:rsidP="00E0446F">
      <w:pPr>
        <w:spacing w:line="288" w:lineRule="auto"/>
        <w:ind w:firstLine="420"/>
      </w:pPr>
      <w:r w:rsidRPr="006D17B5">
        <w:rPr>
          <w:rFonts w:hint="eastAsia"/>
        </w:rPr>
        <w:t xml:space="preserve">      b. John remained silent.</w:t>
      </w:r>
      <w:r w:rsidRPr="006D17B5">
        <w:rPr>
          <w:rFonts w:hint="eastAsia"/>
        </w:rPr>
        <w:t>（</w:t>
      </w:r>
      <w:r w:rsidRPr="006D17B5">
        <w:rPr>
          <w:rFonts w:ascii="楷体_GB2312" w:eastAsia="楷体_GB2312" w:hint="eastAsia"/>
        </w:rPr>
        <w:t>约翰保持了沉默</w:t>
      </w:r>
      <w:r w:rsidRPr="006D17B5">
        <w:rPr>
          <w:rFonts w:hint="eastAsia"/>
        </w:rPr>
        <w:t>）</w:t>
      </w:r>
    </w:p>
    <w:p w14:paraId="25F11C51" w14:textId="77777777" w:rsidR="00E0446F" w:rsidRPr="006D17B5" w:rsidRDefault="00E0446F" w:rsidP="00E0446F">
      <w:pPr>
        <w:spacing w:line="288" w:lineRule="auto"/>
      </w:pPr>
      <w:r w:rsidRPr="006D17B5">
        <w:rPr>
          <w:rFonts w:hint="eastAsia"/>
        </w:rPr>
        <w:t>（</w:t>
      </w:r>
      <w:r w:rsidRPr="006D17B5">
        <w:rPr>
          <w:rFonts w:hint="eastAsia"/>
        </w:rPr>
        <w:t>20</w:t>
      </w:r>
      <w:r w:rsidRPr="006D17B5">
        <w:rPr>
          <w:rFonts w:hint="eastAsia"/>
        </w:rPr>
        <w:t>）</w:t>
      </w:r>
      <w:r w:rsidRPr="006D17B5">
        <w:rPr>
          <w:rFonts w:hint="eastAsia"/>
        </w:rPr>
        <w:t>-</w:t>
      </w:r>
      <w:r w:rsidRPr="006D17B5">
        <w:rPr>
          <w:rFonts w:hint="eastAsia"/>
        </w:rPr>
        <w:t>（</w:t>
      </w:r>
      <w:r w:rsidRPr="006D17B5">
        <w:rPr>
          <w:rFonts w:hint="eastAsia"/>
        </w:rPr>
        <w:t>22</w:t>
      </w:r>
      <w:r w:rsidRPr="006D17B5">
        <w:rPr>
          <w:rFonts w:hint="eastAsia"/>
        </w:rPr>
        <w:t>）里面包含涵义谓词“</w:t>
      </w:r>
      <w:r w:rsidRPr="006D17B5">
        <w:rPr>
          <w:rFonts w:hint="eastAsia"/>
        </w:rPr>
        <w:t>manage</w:t>
      </w:r>
      <w:r w:rsidRPr="006D17B5">
        <w:rPr>
          <w:rFonts w:hint="eastAsia"/>
        </w:rPr>
        <w:t>、</w:t>
      </w:r>
      <w:r w:rsidRPr="006D17B5">
        <w:rPr>
          <w:rFonts w:hint="eastAsia"/>
        </w:rPr>
        <w:t>remember</w:t>
      </w:r>
      <w:r w:rsidRPr="006D17B5">
        <w:rPr>
          <w:rFonts w:hint="eastAsia"/>
        </w:rPr>
        <w:t>、</w:t>
      </w:r>
      <w:r w:rsidRPr="006D17B5">
        <w:rPr>
          <w:rFonts w:hint="eastAsia"/>
        </w:rPr>
        <w:t>see fit</w:t>
      </w:r>
      <w:r w:rsidRPr="006D17B5">
        <w:rPr>
          <w:rFonts w:hint="eastAsia"/>
        </w:rPr>
        <w:t>”，它们分别预设补足语小句“</w:t>
      </w:r>
      <w:r w:rsidRPr="006D17B5">
        <w:t>John solve</w:t>
      </w:r>
      <w:r w:rsidRPr="006D17B5">
        <w:rPr>
          <w:rFonts w:hint="eastAsia"/>
        </w:rPr>
        <w:t>d</w:t>
      </w:r>
      <w:r w:rsidRPr="006D17B5">
        <w:t xml:space="preserve"> the problem</w:t>
      </w:r>
      <w:r w:rsidRPr="006D17B5">
        <w:rPr>
          <w:rFonts w:hint="eastAsia"/>
        </w:rPr>
        <w:t>”“</w:t>
      </w:r>
      <w:r w:rsidRPr="006D17B5">
        <w:rPr>
          <w:rFonts w:hint="eastAsia"/>
        </w:rPr>
        <w:t>John locked his door</w:t>
      </w:r>
      <w:r w:rsidRPr="006D17B5">
        <w:rPr>
          <w:rFonts w:hint="eastAsia"/>
        </w:rPr>
        <w:t>”“</w:t>
      </w:r>
      <w:r w:rsidRPr="006D17B5">
        <w:rPr>
          <w:rFonts w:hint="eastAsia"/>
        </w:rPr>
        <w:t>John remained silent</w:t>
      </w:r>
      <w:r w:rsidRPr="006D17B5">
        <w:rPr>
          <w:rFonts w:hint="eastAsia"/>
        </w:rPr>
        <w:t>”为真。</w:t>
      </w:r>
    </w:p>
    <w:p w14:paraId="25F11C52" w14:textId="77777777" w:rsidR="00E0446F" w:rsidRPr="006D17B5" w:rsidRDefault="00E0446F" w:rsidP="00E0446F">
      <w:pPr>
        <w:spacing w:line="288" w:lineRule="auto"/>
        <w:ind w:firstLineChars="200" w:firstLine="420"/>
        <w:rPr>
          <w:rFonts w:ascii="宋体" w:hAnsi="宋体"/>
        </w:rPr>
      </w:pPr>
      <w:r w:rsidRPr="006D17B5">
        <w:rPr>
          <w:rFonts w:hAnsi="宋体" w:hint="eastAsia"/>
        </w:rPr>
        <w:t>与</w:t>
      </w:r>
      <w:r w:rsidRPr="006D17B5">
        <w:rPr>
          <w:rFonts w:hAnsi="宋体"/>
        </w:rPr>
        <w:t>涵义谓词相对的则是</w:t>
      </w:r>
      <w:r w:rsidRPr="006D17B5">
        <w:rPr>
          <w:rFonts w:ascii="宋体" w:hAnsi="宋体" w:hint="eastAsia"/>
        </w:rPr>
        <w:t>“非涵义谓词”，这些谓词不具备预设其不定式补足语小句表征的命题为真这种能力，这样的动词是，如</w:t>
      </w:r>
      <w:r w:rsidRPr="006D17B5">
        <w:rPr>
          <w:rFonts w:hAnsi="宋体"/>
        </w:rPr>
        <w:t>ready,</w:t>
      </w:r>
      <w:r w:rsidRPr="006D17B5">
        <w:rPr>
          <w:rFonts w:hAnsi="宋体" w:hint="eastAsia"/>
        </w:rPr>
        <w:t xml:space="preserve"> </w:t>
      </w:r>
      <w:r w:rsidRPr="006D17B5">
        <w:rPr>
          <w:rFonts w:hAnsi="宋体"/>
        </w:rPr>
        <w:t>eager,</w:t>
      </w:r>
      <w:r w:rsidRPr="006D17B5">
        <w:rPr>
          <w:rFonts w:hAnsi="宋体" w:hint="eastAsia"/>
        </w:rPr>
        <w:t xml:space="preserve"> </w:t>
      </w:r>
      <w:r w:rsidRPr="006D17B5">
        <w:rPr>
          <w:rFonts w:hAnsi="宋体"/>
        </w:rPr>
        <w:t>willing</w:t>
      </w:r>
      <w:r w:rsidRPr="006D17B5">
        <w:rPr>
          <w:rFonts w:hAnsi="宋体" w:hint="eastAsia"/>
        </w:rPr>
        <w:t>，</w:t>
      </w:r>
      <w:r w:rsidRPr="006D17B5">
        <w:rPr>
          <w:rFonts w:hAnsi="宋体"/>
        </w:rPr>
        <w:t>decide, want, hope</w:t>
      </w:r>
      <w:r w:rsidRPr="006D17B5">
        <w:rPr>
          <w:rFonts w:ascii="宋体" w:hAnsi="宋体" w:hint="eastAsia"/>
        </w:rPr>
        <w:t>等。例如：</w:t>
      </w:r>
    </w:p>
    <w:p w14:paraId="25F11C53" w14:textId="77777777" w:rsidR="00E0446F" w:rsidRPr="006D17B5" w:rsidRDefault="00E0446F" w:rsidP="00E0446F">
      <w:pPr>
        <w:spacing w:line="288" w:lineRule="auto"/>
        <w:ind w:firstLine="420"/>
      </w:pPr>
      <w:r w:rsidRPr="006D17B5">
        <w:rPr>
          <w:rFonts w:hAnsi="宋体"/>
        </w:rPr>
        <w:t>（</w:t>
      </w:r>
      <w:r w:rsidRPr="006D17B5">
        <w:rPr>
          <w:rFonts w:hAnsi="宋体" w:hint="eastAsia"/>
        </w:rPr>
        <w:t>23</w:t>
      </w:r>
      <w:r w:rsidRPr="006D17B5">
        <w:rPr>
          <w:rFonts w:hAnsi="宋体"/>
        </w:rPr>
        <w:t>）</w:t>
      </w:r>
      <w:r w:rsidRPr="006D17B5">
        <w:t xml:space="preserve">John </w:t>
      </w:r>
      <w:r w:rsidRPr="006D17B5">
        <w:rPr>
          <w:rFonts w:hint="eastAsia"/>
          <w:u w:val="single"/>
        </w:rPr>
        <w:t>hope</w:t>
      </w:r>
      <w:r w:rsidRPr="006D17B5">
        <w:rPr>
          <w:u w:val="single"/>
        </w:rPr>
        <w:t>d</w:t>
      </w:r>
      <w:r w:rsidRPr="006D17B5">
        <w:t xml:space="preserve"> to solve the problem.</w:t>
      </w:r>
      <w:r w:rsidRPr="006D17B5">
        <w:rPr>
          <w:rFonts w:hint="eastAsia"/>
        </w:rPr>
        <w:t>（</w:t>
      </w:r>
      <w:r w:rsidRPr="006D17B5">
        <w:rPr>
          <w:rFonts w:ascii="楷体_GB2312" w:eastAsia="楷体_GB2312" w:hint="eastAsia"/>
        </w:rPr>
        <w:t>约翰希望解决这个问题</w:t>
      </w:r>
      <w:r w:rsidRPr="006D17B5">
        <w:rPr>
          <w:rFonts w:hint="eastAsia"/>
        </w:rPr>
        <w:t>）</w:t>
      </w:r>
    </w:p>
    <w:p w14:paraId="25F11C54" w14:textId="77777777" w:rsidR="00E0446F" w:rsidRPr="006D17B5" w:rsidRDefault="00E0446F" w:rsidP="00E0446F">
      <w:pPr>
        <w:spacing w:line="288" w:lineRule="auto"/>
        <w:ind w:firstLine="420"/>
      </w:pPr>
      <w:r w:rsidRPr="006D17B5">
        <w:t>（</w:t>
      </w:r>
      <w:r w:rsidRPr="006D17B5">
        <w:rPr>
          <w:rFonts w:hint="eastAsia"/>
        </w:rPr>
        <w:t>24</w:t>
      </w:r>
      <w:r w:rsidRPr="006D17B5">
        <w:t>）</w:t>
      </w:r>
      <w:r w:rsidRPr="006D17B5">
        <w:rPr>
          <w:rFonts w:hint="eastAsia"/>
        </w:rPr>
        <w:t xml:space="preserve">John </w:t>
      </w:r>
      <w:r w:rsidRPr="006D17B5">
        <w:rPr>
          <w:rFonts w:hint="eastAsia"/>
          <w:u w:val="single"/>
        </w:rPr>
        <w:t>had in mind</w:t>
      </w:r>
      <w:r w:rsidRPr="006D17B5">
        <w:rPr>
          <w:rFonts w:hint="eastAsia"/>
        </w:rPr>
        <w:t xml:space="preserve"> to lock his door.</w:t>
      </w:r>
      <w:r w:rsidRPr="006D17B5">
        <w:rPr>
          <w:rFonts w:hint="eastAsia"/>
        </w:rPr>
        <w:t>（</w:t>
      </w:r>
      <w:r w:rsidRPr="006D17B5">
        <w:rPr>
          <w:rFonts w:ascii="楷体_GB2312" w:eastAsia="楷体_GB2312" w:hint="eastAsia"/>
        </w:rPr>
        <w:t>约翰想锁上自己的房门</w:t>
      </w:r>
      <w:r w:rsidRPr="006D17B5">
        <w:rPr>
          <w:rFonts w:hint="eastAsia"/>
        </w:rPr>
        <w:t>）</w:t>
      </w:r>
    </w:p>
    <w:p w14:paraId="25F11C55" w14:textId="77777777" w:rsidR="00E0446F" w:rsidRPr="006D17B5" w:rsidRDefault="00E0446F" w:rsidP="00E0446F">
      <w:pPr>
        <w:spacing w:line="288" w:lineRule="auto"/>
        <w:ind w:firstLine="420"/>
      </w:pPr>
      <w:r w:rsidRPr="006D17B5">
        <w:t>（</w:t>
      </w:r>
      <w:r w:rsidRPr="006D17B5">
        <w:rPr>
          <w:rFonts w:hint="eastAsia"/>
        </w:rPr>
        <w:t>25</w:t>
      </w:r>
      <w:r w:rsidRPr="006D17B5">
        <w:t>）</w:t>
      </w:r>
      <w:r w:rsidRPr="006D17B5">
        <w:rPr>
          <w:rFonts w:hint="eastAsia"/>
        </w:rPr>
        <w:t xml:space="preserve">John </w:t>
      </w:r>
      <w:r w:rsidRPr="006D17B5">
        <w:rPr>
          <w:rFonts w:hint="eastAsia"/>
          <w:u w:val="single"/>
        </w:rPr>
        <w:t>decided</w:t>
      </w:r>
      <w:r w:rsidRPr="006D17B5">
        <w:rPr>
          <w:rFonts w:hint="eastAsia"/>
        </w:rPr>
        <w:t xml:space="preserve"> to remain silent.</w:t>
      </w:r>
      <w:r w:rsidRPr="006D17B5">
        <w:rPr>
          <w:rFonts w:hint="eastAsia"/>
        </w:rPr>
        <w:t>（</w:t>
      </w:r>
      <w:r w:rsidRPr="006D17B5">
        <w:rPr>
          <w:rFonts w:ascii="楷体_GB2312" w:eastAsia="楷体_GB2312" w:hint="eastAsia"/>
        </w:rPr>
        <w:t>约翰决定保持沉默</w:t>
      </w:r>
      <w:r w:rsidRPr="006D17B5">
        <w:rPr>
          <w:rFonts w:hint="eastAsia"/>
        </w:rPr>
        <w:t>）</w:t>
      </w:r>
    </w:p>
    <w:p w14:paraId="25F11C56" w14:textId="77777777" w:rsidR="00E0446F" w:rsidRPr="006D17B5" w:rsidRDefault="00E0446F" w:rsidP="00E0446F">
      <w:pPr>
        <w:spacing w:line="288" w:lineRule="auto"/>
      </w:pPr>
      <w:r w:rsidRPr="006D17B5">
        <w:rPr>
          <w:rFonts w:hint="eastAsia"/>
        </w:rPr>
        <w:t>（</w:t>
      </w:r>
      <w:r w:rsidRPr="006D17B5">
        <w:rPr>
          <w:rFonts w:hint="eastAsia"/>
        </w:rPr>
        <w:t>23</w:t>
      </w:r>
      <w:r w:rsidRPr="006D17B5">
        <w:rPr>
          <w:rFonts w:hint="eastAsia"/>
        </w:rPr>
        <w:t>）</w:t>
      </w:r>
      <w:r w:rsidRPr="006D17B5">
        <w:rPr>
          <w:rFonts w:hint="eastAsia"/>
        </w:rPr>
        <w:t>-</w:t>
      </w:r>
      <w:r w:rsidRPr="006D17B5">
        <w:rPr>
          <w:rFonts w:hint="eastAsia"/>
        </w:rPr>
        <w:t>（</w:t>
      </w:r>
      <w:r w:rsidRPr="006D17B5">
        <w:rPr>
          <w:rFonts w:hint="eastAsia"/>
        </w:rPr>
        <w:t>25</w:t>
      </w:r>
      <w:r w:rsidRPr="006D17B5">
        <w:rPr>
          <w:rFonts w:hint="eastAsia"/>
        </w:rPr>
        <w:t>）里面包含非涵义动词“</w:t>
      </w:r>
      <w:r w:rsidRPr="006D17B5">
        <w:rPr>
          <w:rFonts w:hint="eastAsia"/>
        </w:rPr>
        <w:t>hope</w:t>
      </w:r>
      <w:r w:rsidRPr="006D17B5">
        <w:rPr>
          <w:rFonts w:hint="eastAsia"/>
        </w:rPr>
        <w:t>、</w:t>
      </w:r>
      <w:r w:rsidRPr="006D17B5">
        <w:rPr>
          <w:rFonts w:hint="eastAsia"/>
        </w:rPr>
        <w:t>have in mind</w:t>
      </w:r>
      <w:r w:rsidRPr="006D17B5">
        <w:rPr>
          <w:rFonts w:hint="eastAsia"/>
        </w:rPr>
        <w:t>、</w:t>
      </w:r>
      <w:r w:rsidRPr="006D17B5">
        <w:rPr>
          <w:rFonts w:hint="eastAsia"/>
        </w:rPr>
        <w:t>decide</w:t>
      </w:r>
      <w:r w:rsidRPr="006D17B5">
        <w:rPr>
          <w:rFonts w:hint="eastAsia"/>
        </w:rPr>
        <w:t>”，它们都不预设各自的补足语小句为真。</w:t>
      </w:r>
    </w:p>
    <w:p w14:paraId="25F11C57" w14:textId="77777777" w:rsidR="00E0446F" w:rsidRPr="006D17B5" w:rsidRDefault="00E0446F" w:rsidP="00E0446F">
      <w:pPr>
        <w:spacing w:line="288" w:lineRule="auto"/>
        <w:ind w:firstLine="420"/>
        <w:rPr>
          <w:rFonts w:ascii="宋体" w:hAnsi="宋体"/>
        </w:rPr>
      </w:pPr>
      <w:r w:rsidRPr="006D17B5">
        <w:rPr>
          <w:rFonts w:hAnsi="宋体"/>
        </w:rPr>
        <w:lastRenderedPageBreak/>
        <w:t>接着</w:t>
      </w:r>
      <w:r w:rsidRPr="006D17B5">
        <w:rPr>
          <w:rFonts w:hAnsi="宋体"/>
        </w:rPr>
        <w:t>Karttunen</w:t>
      </w:r>
      <w:r w:rsidRPr="006D17B5">
        <w:rPr>
          <w:rFonts w:ascii="宋体" w:hAnsi="宋体" w:hint="eastAsia"/>
        </w:rPr>
        <w:t>（1971）又从断言</w:t>
      </w:r>
      <w:r w:rsidR="00D769B2" w:rsidRPr="006D17B5">
        <w:rPr>
          <w:rFonts w:ascii="宋体" w:hAnsi="宋体" w:hint="eastAsia"/>
        </w:rPr>
        <w:t>(</w:t>
      </w:r>
      <w:r w:rsidR="00D769B2" w:rsidRPr="006D17B5">
        <w:t>assertion</w:t>
      </w:r>
      <w:r w:rsidR="00D769B2" w:rsidRPr="006D17B5">
        <w:rPr>
          <w:rFonts w:hint="eastAsia"/>
        </w:rPr>
        <w:t>s</w:t>
      </w:r>
      <w:r w:rsidR="00D769B2" w:rsidRPr="006D17B5">
        <w:rPr>
          <w:rFonts w:ascii="宋体" w:hAnsi="宋体" w:hint="eastAsia"/>
        </w:rPr>
        <w:t>)</w:t>
      </w:r>
      <w:r w:rsidRPr="006D17B5">
        <w:rPr>
          <w:rFonts w:ascii="宋体" w:hAnsi="宋体" w:hint="eastAsia"/>
        </w:rPr>
        <w:t>、否定</w:t>
      </w:r>
      <w:r w:rsidR="00D769B2" w:rsidRPr="006D17B5">
        <w:rPr>
          <w:rFonts w:ascii="宋体" w:hAnsi="宋体" w:hint="eastAsia"/>
        </w:rPr>
        <w:t>(</w:t>
      </w:r>
      <w:r w:rsidR="00D769B2" w:rsidRPr="006D17B5">
        <w:rPr>
          <w:rFonts w:hint="eastAsia"/>
        </w:rPr>
        <w:t>negation</w:t>
      </w:r>
      <w:r w:rsidR="00D769B2" w:rsidRPr="006D17B5">
        <w:rPr>
          <w:rFonts w:ascii="宋体" w:hAnsi="宋体" w:hint="eastAsia"/>
        </w:rPr>
        <w:t>)</w:t>
      </w:r>
      <w:r w:rsidRPr="006D17B5">
        <w:rPr>
          <w:rFonts w:ascii="宋体" w:hAnsi="宋体" w:hint="eastAsia"/>
        </w:rPr>
        <w:t>、疑问</w:t>
      </w:r>
      <w:r w:rsidR="00D769B2" w:rsidRPr="006D17B5">
        <w:rPr>
          <w:rFonts w:ascii="宋体" w:hAnsi="宋体" w:hint="eastAsia"/>
        </w:rPr>
        <w:t>(</w:t>
      </w:r>
      <w:r w:rsidR="00D769B2" w:rsidRPr="006D17B5">
        <w:rPr>
          <w:rFonts w:hint="eastAsia"/>
        </w:rPr>
        <w:t>questions</w:t>
      </w:r>
      <w:r w:rsidR="00D769B2" w:rsidRPr="006D17B5">
        <w:rPr>
          <w:rFonts w:ascii="宋体" w:hAnsi="宋体" w:hint="eastAsia"/>
        </w:rPr>
        <w:t>)</w:t>
      </w:r>
      <w:r w:rsidRPr="006D17B5">
        <w:rPr>
          <w:rFonts w:ascii="宋体" w:hAnsi="宋体" w:hint="eastAsia"/>
        </w:rPr>
        <w:t>、情态</w:t>
      </w:r>
      <w:r w:rsidR="00D769B2" w:rsidRPr="006D17B5">
        <w:rPr>
          <w:rFonts w:ascii="宋体" w:hAnsi="宋体" w:hint="eastAsia"/>
        </w:rPr>
        <w:t>(</w:t>
      </w:r>
      <w:r w:rsidR="00D769B2" w:rsidRPr="006D17B5">
        <w:rPr>
          <w:rFonts w:hint="eastAsia"/>
        </w:rPr>
        <w:t>modality</w:t>
      </w:r>
      <w:r w:rsidR="00D769B2" w:rsidRPr="006D17B5">
        <w:rPr>
          <w:rFonts w:ascii="宋体" w:hAnsi="宋体" w:hint="eastAsia"/>
        </w:rPr>
        <w:t>)</w:t>
      </w:r>
      <w:r w:rsidRPr="006D17B5">
        <w:rPr>
          <w:rFonts w:ascii="宋体" w:hAnsi="宋体" w:hint="eastAsia"/>
        </w:rPr>
        <w:t>、时态</w:t>
      </w:r>
      <w:r w:rsidR="00D769B2" w:rsidRPr="006D17B5">
        <w:rPr>
          <w:rFonts w:ascii="宋体" w:hAnsi="宋体" w:hint="eastAsia"/>
        </w:rPr>
        <w:t>(</w:t>
      </w:r>
      <w:r w:rsidR="00D769B2" w:rsidRPr="006D17B5">
        <w:rPr>
          <w:rFonts w:hint="eastAsia"/>
        </w:rPr>
        <w:t>tense</w:t>
      </w:r>
      <w:r w:rsidR="00D769B2" w:rsidRPr="006D17B5">
        <w:rPr>
          <w:rFonts w:ascii="宋体" w:hAnsi="宋体" w:hint="eastAsia"/>
        </w:rPr>
        <w:t>)</w:t>
      </w:r>
      <w:r w:rsidRPr="006D17B5">
        <w:rPr>
          <w:rFonts w:ascii="宋体" w:hAnsi="宋体" w:hint="eastAsia"/>
        </w:rPr>
        <w:t>等方面对比了涵义谓词和非涵义谓词以及相关概念的区别。</w:t>
      </w:r>
      <w:r w:rsidR="00F95590" w:rsidRPr="006D17B5">
        <w:rPr>
          <w:rFonts w:ascii="宋体" w:hAnsi="宋体" w:hint="eastAsia"/>
        </w:rPr>
        <w:t>下面分别介绍。</w:t>
      </w:r>
    </w:p>
    <w:p w14:paraId="25F11C58" w14:textId="77777777" w:rsidR="00E0446F" w:rsidRPr="006D17B5" w:rsidRDefault="00E0446F" w:rsidP="00E0446F">
      <w:pPr>
        <w:keepNext/>
        <w:keepLines/>
        <w:spacing w:before="280" w:after="290" w:line="360" w:lineRule="auto"/>
        <w:jc w:val="left"/>
        <w:outlineLvl w:val="3"/>
        <w:rPr>
          <w:b/>
          <w:bCs/>
          <w:sz w:val="24"/>
          <w:szCs w:val="28"/>
        </w:rPr>
      </w:pPr>
      <w:r w:rsidRPr="006D17B5">
        <w:rPr>
          <w:b/>
          <w:bCs/>
          <w:sz w:val="24"/>
          <w:szCs w:val="28"/>
        </w:rPr>
        <w:t>1.</w:t>
      </w:r>
      <w:r w:rsidRPr="006D17B5">
        <w:rPr>
          <w:rFonts w:hint="eastAsia"/>
          <w:b/>
          <w:bCs/>
          <w:sz w:val="24"/>
          <w:szCs w:val="28"/>
        </w:rPr>
        <w:t>2</w:t>
      </w:r>
      <w:r w:rsidR="00C22DD7" w:rsidRPr="006D17B5">
        <w:rPr>
          <w:rFonts w:hint="eastAsia"/>
          <w:b/>
          <w:bCs/>
          <w:sz w:val="24"/>
          <w:szCs w:val="28"/>
        </w:rPr>
        <w:t>.</w:t>
      </w:r>
      <w:r w:rsidRPr="006D17B5">
        <w:rPr>
          <w:b/>
          <w:bCs/>
          <w:sz w:val="24"/>
          <w:szCs w:val="28"/>
        </w:rPr>
        <w:t>1</w:t>
      </w:r>
      <w:r w:rsidRPr="006D17B5">
        <w:rPr>
          <w:rFonts w:hint="eastAsia"/>
          <w:b/>
          <w:bCs/>
          <w:sz w:val="24"/>
          <w:szCs w:val="28"/>
        </w:rPr>
        <w:t>断言</w:t>
      </w:r>
    </w:p>
    <w:p w14:paraId="25F11C59" w14:textId="77777777" w:rsidR="00E0446F" w:rsidRPr="006D17B5" w:rsidRDefault="00E0446F" w:rsidP="00E0446F">
      <w:pPr>
        <w:spacing w:line="288" w:lineRule="auto"/>
        <w:ind w:firstLineChars="200" w:firstLine="420"/>
        <w:rPr>
          <w:rFonts w:hAnsi="宋体"/>
        </w:rPr>
      </w:pPr>
      <w:r w:rsidRPr="006D17B5">
        <w:rPr>
          <w:rFonts w:hAnsi="宋体"/>
        </w:rPr>
        <w:t>Karttunen</w:t>
      </w:r>
      <w:r w:rsidRPr="006D17B5">
        <w:rPr>
          <w:rFonts w:hAnsi="宋体" w:hint="eastAsia"/>
        </w:rPr>
        <w:t>（</w:t>
      </w:r>
      <w:r w:rsidRPr="006D17B5">
        <w:rPr>
          <w:rFonts w:hAnsi="宋体" w:hint="eastAsia"/>
        </w:rPr>
        <w:t>1971</w:t>
      </w:r>
      <w:r w:rsidRPr="006D17B5">
        <w:rPr>
          <w:rFonts w:hAnsi="宋体" w:hint="eastAsia"/>
        </w:rPr>
        <w:t>）认为，当断言一个以涵义动词当谓语核心的句子为真的时候，必然预设这个涵义动词的宾语小句也为真；而当断言一个以非涵义动词当谓语核心的句子为真的时候，并不预设这个涵义动词的宾语小句也为真。它们的这种区别可以通过下面的方法呈现出来：</w:t>
      </w:r>
    </w:p>
    <w:p w14:paraId="25F11C5A" w14:textId="77777777" w:rsidR="00E0446F" w:rsidRPr="006D17B5" w:rsidRDefault="00E0446F" w:rsidP="00E0446F">
      <w:pPr>
        <w:spacing w:line="288" w:lineRule="auto"/>
        <w:ind w:firstLineChars="200" w:firstLine="420"/>
        <w:rPr>
          <w:rFonts w:hAnsi="宋体"/>
        </w:rPr>
      </w:pPr>
      <w:r w:rsidRPr="006D17B5">
        <w:rPr>
          <w:rFonts w:hAnsi="宋体" w:hint="eastAsia"/>
        </w:rPr>
        <w:t>（</w:t>
      </w:r>
      <w:r w:rsidRPr="006D17B5">
        <w:rPr>
          <w:rFonts w:hAnsi="宋体" w:hint="eastAsia"/>
        </w:rPr>
        <w:t>26</w:t>
      </w:r>
      <w:r w:rsidRPr="006D17B5">
        <w:rPr>
          <w:rFonts w:hAnsi="宋体" w:hint="eastAsia"/>
        </w:rPr>
        <w:t>）</w:t>
      </w:r>
      <w:r w:rsidRPr="006D17B5">
        <w:rPr>
          <w:rFonts w:hAnsi="宋体"/>
        </w:rPr>
        <w:t xml:space="preserve">a. *John </w:t>
      </w:r>
      <w:r w:rsidRPr="006D17B5">
        <w:rPr>
          <w:rFonts w:hAnsi="宋体"/>
          <w:i/>
          <w:u w:val="single"/>
        </w:rPr>
        <w:t>managed</w:t>
      </w:r>
      <w:r w:rsidRPr="006D17B5">
        <w:rPr>
          <w:rFonts w:hAnsi="宋体"/>
        </w:rPr>
        <w:t xml:space="preserve"> to solve the problem, but he didn't solve it.</w:t>
      </w:r>
    </w:p>
    <w:p w14:paraId="25F11C5B" w14:textId="77777777" w:rsidR="00E0446F" w:rsidRPr="006D17B5" w:rsidRDefault="00E0446F" w:rsidP="00E0446F">
      <w:pPr>
        <w:spacing w:line="288" w:lineRule="auto"/>
        <w:ind w:firstLineChars="500" w:firstLine="1050"/>
      </w:pPr>
      <w:r w:rsidRPr="006D17B5">
        <w:rPr>
          <w:rFonts w:hint="eastAsia"/>
        </w:rPr>
        <w:t>（约翰成功地解决了这个问题，但其实他没有解决）</w:t>
      </w:r>
    </w:p>
    <w:p w14:paraId="25F11C5C" w14:textId="77777777" w:rsidR="00E0446F" w:rsidRPr="006D17B5" w:rsidRDefault="00E0446F" w:rsidP="00E0446F">
      <w:pPr>
        <w:spacing w:line="288" w:lineRule="auto"/>
        <w:ind w:firstLineChars="500" w:firstLine="1050"/>
      </w:pPr>
      <w:r w:rsidRPr="006D17B5">
        <w:t xml:space="preserve">b. John </w:t>
      </w:r>
      <w:r w:rsidRPr="006D17B5">
        <w:rPr>
          <w:rFonts w:hAnsi="宋体"/>
          <w:i/>
          <w:u w:val="single"/>
        </w:rPr>
        <w:t>hoped</w:t>
      </w:r>
      <w:r w:rsidRPr="006D17B5">
        <w:t xml:space="preserve"> to solve the problem, but he didn't solve it.</w:t>
      </w:r>
    </w:p>
    <w:p w14:paraId="25F11C5D" w14:textId="77777777" w:rsidR="00E0446F" w:rsidRPr="006D17B5" w:rsidRDefault="00E0446F" w:rsidP="00E0446F">
      <w:pPr>
        <w:spacing w:line="288" w:lineRule="auto"/>
        <w:ind w:firstLineChars="500" w:firstLine="1050"/>
      </w:pPr>
      <w:r w:rsidRPr="006D17B5">
        <w:rPr>
          <w:rFonts w:hint="eastAsia"/>
        </w:rPr>
        <w:t>（约翰希望解决这个问题，但其实他没有解决）</w:t>
      </w:r>
    </w:p>
    <w:p w14:paraId="25F11C5E" w14:textId="77777777" w:rsidR="00E0446F" w:rsidRPr="006D17B5" w:rsidRDefault="00E0446F" w:rsidP="00E0446F">
      <w:pPr>
        <w:spacing w:line="288" w:lineRule="auto"/>
      </w:pPr>
      <w:r w:rsidRPr="006D17B5">
        <w:rPr>
          <w:rFonts w:hint="eastAsia"/>
        </w:rPr>
        <w:t>（</w:t>
      </w:r>
      <w:r w:rsidRPr="006D17B5">
        <w:rPr>
          <w:rFonts w:hint="eastAsia"/>
        </w:rPr>
        <w:t>26a</w:t>
      </w:r>
      <w:r w:rsidRPr="006D17B5">
        <w:rPr>
          <w:rFonts w:hint="eastAsia"/>
        </w:rPr>
        <w:t>）以涵义动词“</w:t>
      </w:r>
      <w:r w:rsidRPr="006D17B5">
        <w:rPr>
          <w:rFonts w:hint="eastAsia"/>
        </w:rPr>
        <w:t>manage</w:t>
      </w:r>
      <w:r w:rsidRPr="006D17B5">
        <w:rPr>
          <w:rFonts w:hint="eastAsia"/>
        </w:rPr>
        <w:t>”为谓语核心，它可以预设自己的宾语小句为真，所以不能追补跟它的宾语小句真值相反的后续小句；（</w:t>
      </w:r>
      <w:r w:rsidRPr="006D17B5">
        <w:rPr>
          <w:rFonts w:hint="eastAsia"/>
        </w:rPr>
        <w:t>26b</w:t>
      </w:r>
      <w:r w:rsidRPr="006D17B5">
        <w:rPr>
          <w:rFonts w:hint="eastAsia"/>
        </w:rPr>
        <w:t>）以非涵义动词“</w:t>
      </w:r>
      <w:r w:rsidRPr="006D17B5">
        <w:rPr>
          <w:rFonts w:hint="eastAsia"/>
        </w:rPr>
        <w:t>hope</w:t>
      </w:r>
      <w:r w:rsidRPr="006D17B5">
        <w:rPr>
          <w:rFonts w:hint="eastAsia"/>
        </w:rPr>
        <w:t>”为谓语核心，它不能预设自己的宾语小句为真，所以可以追补跟它的宾语小句真值相反的后续小句。</w:t>
      </w:r>
    </w:p>
    <w:p w14:paraId="25F11C5F" w14:textId="77777777" w:rsidR="00E0446F" w:rsidRPr="006D17B5" w:rsidRDefault="00E0446F" w:rsidP="00E0446F">
      <w:pPr>
        <w:keepNext/>
        <w:keepLines/>
        <w:spacing w:before="280" w:after="290" w:line="360" w:lineRule="auto"/>
        <w:jc w:val="left"/>
        <w:outlineLvl w:val="3"/>
        <w:rPr>
          <w:rFonts w:hAnsi="宋体"/>
        </w:rPr>
      </w:pPr>
      <w:r w:rsidRPr="006D17B5">
        <w:rPr>
          <w:b/>
          <w:bCs/>
          <w:sz w:val="24"/>
          <w:szCs w:val="28"/>
        </w:rPr>
        <w:t>1.</w:t>
      </w:r>
      <w:r w:rsidRPr="006D17B5">
        <w:rPr>
          <w:rFonts w:hint="eastAsia"/>
          <w:b/>
          <w:bCs/>
          <w:sz w:val="24"/>
          <w:szCs w:val="28"/>
        </w:rPr>
        <w:t>2</w:t>
      </w:r>
      <w:r w:rsidR="00C22DD7" w:rsidRPr="006D17B5">
        <w:rPr>
          <w:rFonts w:hint="eastAsia"/>
          <w:b/>
          <w:bCs/>
          <w:sz w:val="24"/>
          <w:szCs w:val="28"/>
        </w:rPr>
        <w:t>.</w:t>
      </w:r>
      <w:r w:rsidRPr="006D17B5">
        <w:rPr>
          <w:rFonts w:hint="eastAsia"/>
          <w:b/>
          <w:bCs/>
          <w:sz w:val="24"/>
          <w:szCs w:val="28"/>
        </w:rPr>
        <w:t>2</w:t>
      </w:r>
      <w:r w:rsidRPr="006D17B5">
        <w:rPr>
          <w:rFonts w:hint="eastAsia"/>
          <w:b/>
          <w:bCs/>
          <w:sz w:val="24"/>
          <w:szCs w:val="28"/>
        </w:rPr>
        <w:t>否定</w:t>
      </w:r>
    </w:p>
    <w:p w14:paraId="25F11C60" w14:textId="77777777" w:rsidR="00E0446F" w:rsidRPr="006D17B5" w:rsidRDefault="00E0446F" w:rsidP="00E0446F">
      <w:pPr>
        <w:spacing w:line="288" w:lineRule="auto"/>
        <w:ind w:firstLineChars="200" w:firstLine="420"/>
        <w:rPr>
          <w:rFonts w:ascii="宋体" w:hAnsi="宋体"/>
        </w:rPr>
      </w:pPr>
      <w:r w:rsidRPr="006D17B5">
        <w:rPr>
          <w:rFonts w:hAnsi="宋体"/>
        </w:rPr>
        <w:t>Karttunen</w:t>
      </w:r>
      <w:r w:rsidRPr="006D17B5">
        <w:rPr>
          <w:rFonts w:ascii="宋体" w:hAnsi="宋体" w:hint="eastAsia"/>
        </w:rPr>
        <w:t>（1971）认为，否定一个以叙实动词为谓语核心的句子时，不会同时否定宾语小句，而否定一个以涵义动词为谓语核心的句子时，会同时否定宾语小句。换言之，在否定句中，叙实动词依然能预设宾语小句为真，而涵义动词无法预设宾语小句为真。例如：</w:t>
      </w:r>
    </w:p>
    <w:p w14:paraId="25F11C61" w14:textId="77777777" w:rsidR="00E0446F" w:rsidRPr="006D17B5" w:rsidRDefault="00E0446F" w:rsidP="00E0446F">
      <w:pPr>
        <w:spacing w:line="288" w:lineRule="auto"/>
        <w:ind w:firstLineChars="200" w:firstLine="420"/>
      </w:pPr>
      <w:r w:rsidRPr="006D17B5">
        <w:t>（</w:t>
      </w:r>
      <w:r w:rsidRPr="006D17B5">
        <w:rPr>
          <w:rFonts w:hint="eastAsia"/>
        </w:rPr>
        <w:t>27</w:t>
      </w:r>
      <w:r w:rsidRPr="006D17B5">
        <w:t>）</w:t>
      </w:r>
      <w:r w:rsidRPr="006D17B5">
        <w:t xml:space="preserve">a. John </w:t>
      </w:r>
      <w:r w:rsidRPr="006D17B5">
        <w:rPr>
          <w:rFonts w:hAnsi="宋体"/>
          <w:i/>
          <w:u w:val="single"/>
        </w:rPr>
        <w:t>realized</w:t>
      </w:r>
      <w:r w:rsidRPr="006D17B5">
        <w:t xml:space="preserve"> that he had no money. </w:t>
      </w:r>
      <w:r w:rsidRPr="006D17B5">
        <w:rPr>
          <w:rFonts w:hint="eastAsia"/>
        </w:rPr>
        <w:t xml:space="preserve">       </w:t>
      </w:r>
      <w:r w:rsidRPr="006D17B5">
        <w:rPr>
          <w:rFonts w:ascii="楷体_GB2312" w:eastAsia="楷体_GB2312" w:hint="eastAsia"/>
        </w:rPr>
        <w:sym w:font="Symbol" w:char="F0DE"/>
      </w:r>
      <w:r w:rsidRPr="006D17B5">
        <w:t xml:space="preserve"> John had no money.</w:t>
      </w:r>
    </w:p>
    <w:p w14:paraId="25F11C62" w14:textId="77777777" w:rsidR="00E0446F" w:rsidRPr="006D17B5" w:rsidRDefault="00E0446F" w:rsidP="00E0446F">
      <w:pPr>
        <w:spacing w:line="288" w:lineRule="auto"/>
        <w:ind w:firstLineChars="550" w:firstLine="1155"/>
      </w:pPr>
      <w:r w:rsidRPr="006D17B5">
        <w:rPr>
          <w:rFonts w:hint="eastAsia"/>
        </w:rPr>
        <w:t>（</w:t>
      </w:r>
      <w:r w:rsidRPr="006D17B5">
        <w:rPr>
          <w:rFonts w:ascii="楷体_GB2312" w:eastAsia="楷体_GB2312" w:hint="eastAsia"/>
        </w:rPr>
        <w:t>约翰意识到自己没钱</w:t>
      </w:r>
      <w:r w:rsidRPr="006D17B5">
        <w:rPr>
          <w:rFonts w:hint="eastAsia"/>
        </w:rPr>
        <w:t>）</w:t>
      </w:r>
    </w:p>
    <w:p w14:paraId="25F11C63" w14:textId="77777777" w:rsidR="00E0446F" w:rsidRPr="006D17B5" w:rsidRDefault="00E0446F" w:rsidP="00E0446F">
      <w:pPr>
        <w:spacing w:line="288" w:lineRule="auto"/>
        <w:ind w:firstLineChars="500" w:firstLine="1050"/>
      </w:pPr>
      <w:r w:rsidRPr="006D17B5">
        <w:t xml:space="preserve">b. John </w:t>
      </w:r>
      <w:r w:rsidRPr="006D17B5">
        <w:rPr>
          <w:rFonts w:hAnsi="宋体"/>
          <w:i/>
          <w:u w:val="single"/>
        </w:rPr>
        <w:t>didn't realize</w:t>
      </w:r>
      <w:r w:rsidRPr="006D17B5">
        <w:t xml:space="preserve"> that he had no money. </w:t>
      </w:r>
      <w:r w:rsidRPr="006D17B5">
        <w:rPr>
          <w:rFonts w:hint="eastAsia"/>
        </w:rPr>
        <w:t xml:space="preserve">   </w:t>
      </w:r>
      <w:r w:rsidRPr="006D17B5">
        <w:rPr>
          <w:rFonts w:ascii="楷体_GB2312" w:eastAsia="楷体_GB2312" w:hint="eastAsia"/>
        </w:rPr>
        <w:sym w:font="Symbol" w:char="F0DE"/>
      </w:r>
      <w:r w:rsidRPr="006D17B5">
        <w:t xml:space="preserve"> John had no money.</w:t>
      </w:r>
    </w:p>
    <w:p w14:paraId="25F11C64" w14:textId="77777777" w:rsidR="00E0446F" w:rsidRPr="006D17B5" w:rsidRDefault="00E0446F" w:rsidP="00E0446F">
      <w:pPr>
        <w:spacing w:line="288" w:lineRule="auto"/>
        <w:ind w:firstLineChars="550" w:firstLine="1155"/>
      </w:pPr>
      <w:r w:rsidRPr="006D17B5">
        <w:rPr>
          <w:rFonts w:hint="eastAsia"/>
        </w:rPr>
        <w:t>（</w:t>
      </w:r>
      <w:r w:rsidRPr="006D17B5">
        <w:rPr>
          <w:rFonts w:ascii="楷体_GB2312" w:eastAsia="楷体_GB2312" w:hint="eastAsia"/>
        </w:rPr>
        <w:t>约翰没意识到自己没钱</w:t>
      </w:r>
      <w:r w:rsidRPr="006D17B5">
        <w:rPr>
          <w:rFonts w:hint="eastAsia"/>
        </w:rPr>
        <w:t>）</w:t>
      </w:r>
    </w:p>
    <w:p w14:paraId="25F11C65" w14:textId="77777777" w:rsidR="00E0446F" w:rsidRPr="006D17B5" w:rsidRDefault="00E0446F" w:rsidP="00E0446F">
      <w:pPr>
        <w:spacing w:line="288" w:lineRule="auto"/>
        <w:ind w:firstLineChars="200" w:firstLine="420"/>
      </w:pPr>
      <w:r w:rsidRPr="006D17B5">
        <w:rPr>
          <w:rFonts w:hint="eastAsia"/>
        </w:rPr>
        <w:t>（</w:t>
      </w:r>
      <w:r w:rsidRPr="006D17B5">
        <w:rPr>
          <w:rFonts w:hint="eastAsia"/>
        </w:rPr>
        <w:t>28</w:t>
      </w:r>
      <w:r w:rsidRPr="006D17B5">
        <w:rPr>
          <w:rFonts w:hint="eastAsia"/>
        </w:rPr>
        <w:t>）</w:t>
      </w:r>
      <w:r w:rsidRPr="006D17B5">
        <w:rPr>
          <w:rFonts w:hint="eastAsia"/>
        </w:rPr>
        <w:t xml:space="preserve">a. John </w:t>
      </w:r>
      <w:r w:rsidRPr="006D17B5">
        <w:rPr>
          <w:rFonts w:hAnsi="宋体" w:hint="eastAsia"/>
          <w:i/>
          <w:u w:val="single"/>
        </w:rPr>
        <w:t>remembered</w:t>
      </w:r>
      <w:r w:rsidRPr="006D17B5">
        <w:rPr>
          <w:rFonts w:hint="eastAsia"/>
        </w:rPr>
        <w:t xml:space="preserve"> to lock his door.</w:t>
      </w:r>
      <w:r w:rsidRPr="006D17B5">
        <w:rPr>
          <w:rFonts w:ascii="楷体_GB2312" w:eastAsia="楷体_GB2312" w:hint="eastAsia"/>
        </w:rPr>
        <w:t xml:space="preserve">         </w:t>
      </w:r>
      <w:r w:rsidRPr="006D17B5">
        <w:rPr>
          <w:rFonts w:ascii="楷体_GB2312" w:eastAsia="楷体_GB2312" w:hint="eastAsia"/>
        </w:rPr>
        <w:sym w:font="Symbol" w:char="F0DE"/>
      </w:r>
      <w:r w:rsidRPr="006D17B5">
        <w:rPr>
          <w:rFonts w:hint="eastAsia"/>
        </w:rPr>
        <w:t xml:space="preserve"> John locked his door.</w:t>
      </w:r>
    </w:p>
    <w:p w14:paraId="25F11C66" w14:textId="77777777" w:rsidR="00E0446F" w:rsidRPr="006D17B5" w:rsidRDefault="00E0446F" w:rsidP="00E0446F">
      <w:pPr>
        <w:spacing w:line="288" w:lineRule="auto"/>
        <w:ind w:firstLineChars="550" w:firstLine="1155"/>
      </w:pPr>
      <w:r w:rsidRPr="006D17B5">
        <w:rPr>
          <w:rFonts w:hint="eastAsia"/>
        </w:rPr>
        <w:t>（</w:t>
      </w:r>
      <w:r w:rsidRPr="006D17B5">
        <w:rPr>
          <w:rFonts w:ascii="楷体_GB2312" w:eastAsia="楷体_GB2312" w:hint="eastAsia"/>
        </w:rPr>
        <w:t>约翰记得要锁门</w:t>
      </w:r>
      <w:r w:rsidRPr="006D17B5">
        <w:rPr>
          <w:rFonts w:hint="eastAsia"/>
        </w:rPr>
        <w:t>）</w:t>
      </w:r>
    </w:p>
    <w:p w14:paraId="25F11C67" w14:textId="77777777" w:rsidR="00E0446F" w:rsidRPr="006D17B5" w:rsidRDefault="00E0446F" w:rsidP="00E0446F">
      <w:pPr>
        <w:spacing w:line="288" w:lineRule="auto"/>
        <w:ind w:firstLineChars="500" w:firstLine="1050"/>
      </w:pPr>
      <w:r w:rsidRPr="006D17B5">
        <w:t xml:space="preserve">b. John </w:t>
      </w:r>
      <w:r w:rsidRPr="006D17B5">
        <w:rPr>
          <w:rFonts w:hAnsi="宋体"/>
          <w:i/>
          <w:u w:val="single"/>
        </w:rPr>
        <w:t>didn't</w:t>
      </w:r>
      <w:r w:rsidRPr="006D17B5">
        <w:rPr>
          <w:rFonts w:hAnsi="宋体" w:hint="eastAsia"/>
          <w:i/>
          <w:u w:val="single"/>
        </w:rPr>
        <w:t xml:space="preserve"> remember</w:t>
      </w:r>
      <w:r w:rsidRPr="006D17B5">
        <w:rPr>
          <w:rFonts w:hint="eastAsia"/>
          <w:u w:val="single"/>
        </w:rPr>
        <w:t xml:space="preserve"> </w:t>
      </w:r>
      <w:r w:rsidRPr="006D17B5">
        <w:rPr>
          <w:rFonts w:hint="eastAsia"/>
        </w:rPr>
        <w:t>to lock his door.     *</w:t>
      </w:r>
      <w:r w:rsidRPr="006D17B5">
        <w:rPr>
          <w:rFonts w:ascii="楷体_GB2312" w:eastAsia="楷体_GB2312" w:hint="eastAsia"/>
        </w:rPr>
        <w:sym w:font="Symbol" w:char="F0DE"/>
      </w:r>
      <w:r w:rsidRPr="006D17B5">
        <w:rPr>
          <w:rFonts w:hint="eastAsia"/>
        </w:rPr>
        <w:t xml:space="preserve"> John locked his door.</w:t>
      </w:r>
    </w:p>
    <w:p w14:paraId="25F11C68" w14:textId="77777777" w:rsidR="00E0446F" w:rsidRPr="006D17B5" w:rsidRDefault="00E0446F" w:rsidP="00E0446F">
      <w:pPr>
        <w:spacing w:line="288" w:lineRule="auto"/>
        <w:ind w:firstLineChars="550" w:firstLine="1155"/>
      </w:pPr>
      <w:r w:rsidRPr="006D17B5">
        <w:rPr>
          <w:rFonts w:hint="eastAsia"/>
        </w:rPr>
        <w:t>（</w:t>
      </w:r>
      <w:r w:rsidRPr="006D17B5">
        <w:rPr>
          <w:rFonts w:ascii="楷体_GB2312" w:eastAsia="楷体_GB2312" w:hint="eastAsia"/>
        </w:rPr>
        <w:t>约翰不记得要锁门</w:t>
      </w:r>
      <w:r w:rsidRPr="006D17B5">
        <w:rPr>
          <w:rFonts w:hint="eastAsia"/>
        </w:rPr>
        <w:t>）</w:t>
      </w:r>
    </w:p>
    <w:p w14:paraId="25F11C69" w14:textId="77777777" w:rsidR="00E0446F" w:rsidRPr="006D17B5" w:rsidRDefault="00E0446F" w:rsidP="00E0446F">
      <w:pPr>
        <w:spacing w:line="288" w:lineRule="auto"/>
        <w:rPr>
          <w:rFonts w:ascii="宋体" w:hAnsi="宋体"/>
        </w:rPr>
      </w:pPr>
      <w:r w:rsidRPr="006D17B5">
        <w:rPr>
          <w:rFonts w:hint="eastAsia"/>
        </w:rPr>
        <w:t>（</w:t>
      </w:r>
      <w:r w:rsidRPr="006D17B5">
        <w:rPr>
          <w:rFonts w:hint="eastAsia"/>
        </w:rPr>
        <w:t>27</w:t>
      </w:r>
      <w:r w:rsidRPr="006D17B5">
        <w:rPr>
          <w:rFonts w:hint="eastAsia"/>
        </w:rPr>
        <w:t>）中的叙实动词“</w:t>
      </w:r>
      <w:r w:rsidRPr="006D17B5">
        <w:rPr>
          <w:rFonts w:hint="eastAsia"/>
        </w:rPr>
        <w:t>realize</w:t>
      </w:r>
      <w:r w:rsidRPr="006D17B5">
        <w:rPr>
          <w:rFonts w:hint="eastAsia"/>
        </w:rPr>
        <w:t>”在肯定句和否定句中都能预设自己的宾语小句为真，而（</w:t>
      </w:r>
      <w:r w:rsidRPr="006D17B5">
        <w:rPr>
          <w:rFonts w:hint="eastAsia"/>
        </w:rPr>
        <w:t>28</w:t>
      </w:r>
      <w:r w:rsidRPr="006D17B5">
        <w:rPr>
          <w:rFonts w:hint="eastAsia"/>
        </w:rPr>
        <w:t>）中的涵义动词“</w:t>
      </w:r>
      <w:r w:rsidRPr="006D17B5">
        <w:rPr>
          <w:rFonts w:hint="eastAsia"/>
        </w:rPr>
        <w:t>remember</w:t>
      </w:r>
      <w:r w:rsidRPr="006D17B5">
        <w:rPr>
          <w:rFonts w:hint="eastAsia"/>
        </w:rPr>
        <w:t>”只能在肯定句中预设自己的宾语小句为真，在否定句中则不具备这个能力。也</w:t>
      </w:r>
      <w:r w:rsidRPr="006D17B5">
        <w:t>就是说</w:t>
      </w:r>
      <w:r w:rsidRPr="006D17B5">
        <w:rPr>
          <w:rFonts w:hint="eastAsia"/>
        </w:rPr>
        <w:t>，</w:t>
      </w:r>
      <w:r w:rsidRPr="006D17B5">
        <w:rPr>
          <w:rFonts w:ascii="宋体" w:hAnsi="宋体" w:hint="eastAsia"/>
        </w:rPr>
        <w:t>否定叙实动词句不会同时否定该句的预设，而否定涵义动词句时则连同预设一起否定。</w:t>
      </w:r>
    </w:p>
    <w:p w14:paraId="25F11C6A" w14:textId="77777777" w:rsidR="00E0446F" w:rsidRPr="006D17B5" w:rsidRDefault="00E0446F" w:rsidP="00E0446F">
      <w:pPr>
        <w:spacing w:line="288" w:lineRule="auto"/>
        <w:ind w:firstLineChars="200" w:firstLine="420"/>
        <w:rPr>
          <w:rFonts w:ascii="宋体" w:hAnsi="宋体"/>
        </w:rPr>
      </w:pPr>
      <w:r w:rsidRPr="006D17B5">
        <w:rPr>
          <w:rFonts w:hAnsi="宋体"/>
        </w:rPr>
        <w:lastRenderedPageBreak/>
        <w:t>Karttunen</w:t>
      </w:r>
      <w:r w:rsidRPr="006D17B5">
        <w:rPr>
          <w:rFonts w:ascii="宋体" w:hAnsi="宋体" w:hint="eastAsia"/>
        </w:rPr>
        <w:t>（1971）还指出，否定一个以非涵义动词为谓语核心的句子时，不会对宾语小句的真值产生任何影响；这也是涵义动词和非涵义动词的一个重要区别。例如：</w:t>
      </w:r>
    </w:p>
    <w:p w14:paraId="25F11C6B" w14:textId="77777777" w:rsidR="00E0446F" w:rsidRPr="006D17B5" w:rsidRDefault="00E0446F" w:rsidP="00E0446F">
      <w:pPr>
        <w:spacing w:line="288" w:lineRule="auto"/>
        <w:ind w:firstLineChars="200" w:firstLine="420"/>
        <w:rPr>
          <w:bCs/>
        </w:rPr>
      </w:pPr>
      <w:r w:rsidRPr="006D17B5">
        <w:rPr>
          <w:rFonts w:hint="eastAsia"/>
        </w:rPr>
        <w:t>（</w:t>
      </w:r>
      <w:r w:rsidRPr="006D17B5">
        <w:rPr>
          <w:rFonts w:hint="eastAsia"/>
        </w:rPr>
        <w:t>29</w:t>
      </w:r>
      <w:r w:rsidRPr="006D17B5">
        <w:rPr>
          <w:rFonts w:hint="eastAsia"/>
        </w:rPr>
        <w:t>）</w:t>
      </w:r>
      <w:r w:rsidRPr="006D17B5">
        <w:rPr>
          <w:bCs/>
        </w:rPr>
        <w:t xml:space="preserve">a. *John </w:t>
      </w:r>
      <w:r w:rsidRPr="006D17B5">
        <w:rPr>
          <w:rFonts w:hAnsi="宋体"/>
          <w:i/>
          <w:u w:val="single"/>
        </w:rPr>
        <w:t>didn't manage</w:t>
      </w:r>
      <w:r w:rsidRPr="006D17B5">
        <w:rPr>
          <w:bCs/>
        </w:rPr>
        <w:t xml:space="preserve"> to solve the problem, but he solved it. </w:t>
      </w:r>
    </w:p>
    <w:p w14:paraId="25F11C6C" w14:textId="77777777" w:rsidR="00E0446F" w:rsidRPr="006D17B5" w:rsidRDefault="00E0446F" w:rsidP="00E0446F">
      <w:pPr>
        <w:spacing w:line="288" w:lineRule="auto"/>
        <w:ind w:firstLineChars="500" w:firstLine="1050"/>
        <w:rPr>
          <w:bCs/>
        </w:rPr>
      </w:pPr>
      <w:r w:rsidRPr="006D17B5">
        <w:rPr>
          <w:rFonts w:hint="eastAsia"/>
        </w:rPr>
        <w:t>（约翰没有成功地解决这个问题，但其实他解决了）</w:t>
      </w:r>
    </w:p>
    <w:p w14:paraId="25F11C6D" w14:textId="77777777" w:rsidR="00E0446F" w:rsidRPr="006D17B5" w:rsidRDefault="00E0446F" w:rsidP="00E0446F">
      <w:pPr>
        <w:spacing w:line="288" w:lineRule="auto"/>
        <w:ind w:firstLineChars="500" w:firstLine="1050"/>
      </w:pPr>
      <w:r w:rsidRPr="006D17B5">
        <w:rPr>
          <w:bCs/>
        </w:rPr>
        <w:t xml:space="preserve">b. John </w:t>
      </w:r>
      <w:r w:rsidRPr="006D17B5">
        <w:rPr>
          <w:rFonts w:hAnsi="宋体"/>
          <w:i/>
          <w:u w:val="single"/>
        </w:rPr>
        <w:t>didn't hope</w:t>
      </w:r>
      <w:r w:rsidRPr="006D17B5">
        <w:rPr>
          <w:bCs/>
        </w:rPr>
        <w:t xml:space="preserve"> to solve the problem, but he solved it.</w:t>
      </w:r>
    </w:p>
    <w:p w14:paraId="25F11C6E" w14:textId="77777777" w:rsidR="00E0446F" w:rsidRPr="006D17B5" w:rsidRDefault="00E0446F" w:rsidP="00E0446F">
      <w:pPr>
        <w:spacing w:line="288" w:lineRule="auto"/>
        <w:ind w:firstLineChars="500" w:firstLine="1050"/>
      </w:pPr>
      <w:r w:rsidRPr="006D17B5">
        <w:rPr>
          <w:rFonts w:hint="eastAsia"/>
        </w:rPr>
        <w:t>（约翰没希望解决这个问题，但其实他解决了）</w:t>
      </w:r>
    </w:p>
    <w:p w14:paraId="25F11C6F" w14:textId="77777777" w:rsidR="00E0446F" w:rsidRPr="006D17B5" w:rsidRDefault="00E0446F" w:rsidP="00E0446F">
      <w:pPr>
        <w:spacing w:line="288" w:lineRule="auto"/>
        <w:rPr>
          <w:rFonts w:hAnsi="宋体"/>
        </w:rPr>
      </w:pPr>
      <w:r w:rsidRPr="006D17B5">
        <w:rPr>
          <w:rFonts w:hAnsi="宋体" w:hint="eastAsia"/>
        </w:rPr>
        <w:t>（</w:t>
      </w:r>
      <w:r w:rsidRPr="006D17B5">
        <w:rPr>
          <w:rFonts w:hAnsi="宋体" w:hint="eastAsia"/>
        </w:rPr>
        <w:t>29a</w:t>
      </w:r>
      <w:r w:rsidRPr="006D17B5">
        <w:rPr>
          <w:rFonts w:hAnsi="宋体" w:hint="eastAsia"/>
        </w:rPr>
        <w:t>）中的涵义动词“</w:t>
      </w:r>
      <w:r w:rsidRPr="006D17B5">
        <w:rPr>
          <w:bCs/>
        </w:rPr>
        <w:t>manage</w:t>
      </w:r>
      <w:r w:rsidRPr="006D17B5">
        <w:rPr>
          <w:rFonts w:hAnsi="宋体" w:hint="eastAsia"/>
        </w:rPr>
        <w:t>”受到否定以后，不允许追加跟它的宾语小句真值相同的后续小句；而（</w:t>
      </w:r>
      <w:r w:rsidRPr="006D17B5">
        <w:rPr>
          <w:rFonts w:hAnsi="宋体" w:hint="eastAsia"/>
        </w:rPr>
        <w:t>29b</w:t>
      </w:r>
      <w:r w:rsidRPr="006D17B5">
        <w:rPr>
          <w:rFonts w:hAnsi="宋体" w:hint="eastAsia"/>
        </w:rPr>
        <w:t>）中的非涵义动词“</w:t>
      </w:r>
      <w:r w:rsidRPr="006D17B5">
        <w:rPr>
          <w:rFonts w:hint="eastAsia"/>
          <w:bCs/>
        </w:rPr>
        <w:t>hope</w:t>
      </w:r>
      <w:r w:rsidRPr="006D17B5">
        <w:rPr>
          <w:rFonts w:hAnsi="宋体" w:hint="eastAsia"/>
        </w:rPr>
        <w:t>”受到否定以后，允许追加跟它的宾语小句真值相同的后续小句。</w:t>
      </w:r>
    </w:p>
    <w:p w14:paraId="25F11C70" w14:textId="77777777" w:rsidR="00E0446F" w:rsidRPr="006D17B5" w:rsidRDefault="00E0446F" w:rsidP="00E0446F">
      <w:pPr>
        <w:spacing w:line="288" w:lineRule="auto"/>
        <w:ind w:firstLineChars="200" w:firstLine="420"/>
        <w:rPr>
          <w:rFonts w:ascii="宋体" w:hAnsi="宋体"/>
        </w:rPr>
      </w:pPr>
      <w:r w:rsidRPr="006D17B5">
        <w:rPr>
          <w:rFonts w:ascii="宋体" w:hAnsi="宋体" w:hint="eastAsia"/>
        </w:rPr>
        <w:t>造成这种差别的原因在于：否定一个以涵义动词为谓语核心的句子时，会同时否定宾语小句，再追加的其实是跟它的宾语小句真值相反的后续小句，所以会造成语义矛盾；而否定一个以非涵义动词为谓语核心的句子时，却不会同时否定宾语小句，也不会因此产生语义矛盾。</w:t>
      </w:r>
    </w:p>
    <w:p w14:paraId="25F11C71" w14:textId="77777777" w:rsidR="00E0446F" w:rsidRPr="006D17B5" w:rsidRDefault="00E0446F" w:rsidP="00E0446F">
      <w:pPr>
        <w:keepNext/>
        <w:keepLines/>
        <w:spacing w:before="280" w:after="290" w:line="360" w:lineRule="auto"/>
        <w:jc w:val="left"/>
        <w:outlineLvl w:val="3"/>
        <w:rPr>
          <w:rFonts w:hAnsi="宋体"/>
        </w:rPr>
      </w:pPr>
      <w:r w:rsidRPr="006D17B5">
        <w:rPr>
          <w:b/>
          <w:bCs/>
          <w:sz w:val="24"/>
          <w:szCs w:val="28"/>
        </w:rPr>
        <w:t>1.</w:t>
      </w:r>
      <w:r w:rsidRPr="006D17B5">
        <w:rPr>
          <w:rFonts w:hint="eastAsia"/>
          <w:b/>
          <w:bCs/>
          <w:sz w:val="24"/>
          <w:szCs w:val="28"/>
        </w:rPr>
        <w:t>2</w:t>
      </w:r>
      <w:r w:rsidR="00C22DD7" w:rsidRPr="006D17B5">
        <w:rPr>
          <w:rFonts w:hint="eastAsia"/>
          <w:b/>
          <w:bCs/>
          <w:sz w:val="24"/>
          <w:szCs w:val="28"/>
        </w:rPr>
        <w:t>.</w:t>
      </w:r>
      <w:r w:rsidRPr="006D17B5">
        <w:rPr>
          <w:rFonts w:hint="eastAsia"/>
          <w:b/>
          <w:bCs/>
          <w:sz w:val="24"/>
          <w:szCs w:val="28"/>
        </w:rPr>
        <w:t>3</w:t>
      </w:r>
      <w:r w:rsidRPr="006D17B5">
        <w:rPr>
          <w:rFonts w:hint="eastAsia"/>
          <w:b/>
          <w:bCs/>
          <w:sz w:val="24"/>
          <w:szCs w:val="28"/>
        </w:rPr>
        <w:t>疑问</w:t>
      </w:r>
    </w:p>
    <w:p w14:paraId="25F11C72" w14:textId="77777777" w:rsidR="00E0446F" w:rsidRPr="006D17B5" w:rsidRDefault="00E0446F" w:rsidP="00E0446F">
      <w:pPr>
        <w:spacing w:line="288" w:lineRule="auto"/>
        <w:ind w:firstLineChars="200" w:firstLine="420"/>
      </w:pPr>
      <w:r w:rsidRPr="006D17B5">
        <w:rPr>
          <w:rFonts w:hint="eastAsia"/>
        </w:rPr>
        <w:t>Karttunen</w:t>
      </w:r>
      <w:r w:rsidRPr="006D17B5">
        <w:rPr>
          <w:rFonts w:hint="eastAsia"/>
        </w:rPr>
        <w:t>（</w:t>
      </w:r>
      <w:r w:rsidRPr="006D17B5">
        <w:rPr>
          <w:rFonts w:hint="eastAsia"/>
        </w:rPr>
        <w:t>1971</w:t>
      </w:r>
      <w:r w:rsidRPr="006D17B5">
        <w:rPr>
          <w:rFonts w:hint="eastAsia"/>
        </w:rPr>
        <w:t>）认为，针对一个以涵义动词为谓语核心的句子进行是非问</w:t>
      </w:r>
      <w:r w:rsidR="00ED6543" w:rsidRPr="006D17B5">
        <w:rPr>
          <w:rFonts w:hint="eastAsia"/>
        </w:rPr>
        <w:t>(yes-no questions)</w:t>
      </w:r>
      <w:r w:rsidRPr="006D17B5">
        <w:rPr>
          <w:rFonts w:hint="eastAsia"/>
        </w:rPr>
        <w:t>就等于直接对该动词的宾语小句进行提问</w:t>
      </w:r>
      <w:r w:rsidR="00D769B2" w:rsidRPr="006D17B5">
        <w:rPr>
          <w:rFonts w:hint="eastAsia"/>
        </w:rPr>
        <w:t>。例如</w:t>
      </w:r>
      <w:r w:rsidRPr="006D17B5">
        <w:rPr>
          <w:rFonts w:hint="eastAsia"/>
        </w:rPr>
        <w:t>：</w:t>
      </w:r>
    </w:p>
    <w:p w14:paraId="25F11C73" w14:textId="77777777" w:rsidR="00E0446F" w:rsidRPr="006D17B5" w:rsidRDefault="00E0446F" w:rsidP="00E0446F">
      <w:pPr>
        <w:spacing w:line="288" w:lineRule="auto"/>
        <w:ind w:firstLineChars="200" w:firstLine="420"/>
        <w:rPr>
          <w:bCs/>
          <w:sz w:val="20"/>
          <w:szCs w:val="20"/>
        </w:rPr>
      </w:pPr>
      <w:r w:rsidRPr="006D17B5">
        <w:rPr>
          <w:szCs w:val="21"/>
        </w:rPr>
        <w:t>（</w:t>
      </w:r>
      <w:r w:rsidRPr="006D17B5">
        <w:rPr>
          <w:rFonts w:hint="eastAsia"/>
          <w:szCs w:val="21"/>
        </w:rPr>
        <w:t>3</w:t>
      </w:r>
      <w:r w:rsidRPr="006D17B5">
        <w:rPr>
          <w:szCs w:val="21"/>
        </w:rPr>
        <w:t>0</w:t>
      </w:r>
      <w:r w:rsidRPr="006D17B5">
        <w:rPr>
          <w:szCs w:val="21"/>
        </w:rPr>
        <w:t>）</w:t>
      </w:r>
      <w:r w:rsidRPr="006D17B5">
        <w:rPr>
          <w:bCs/>
          <w:sz w:val="20"/>
          <w:szCs w:val="20"/>
        </w:rPr>
        <w:t xml:space="preserve">a. Did John </w:t>
      </w:r>
      <w:r w:rsidRPr="006D17B5">
        <w:rPr>
          <w:rFonts w:hAnsi="宋体"/>
          <w:i/>
          <w:u w:val="single"/>
        </w:rPr>
        <w:t>manage</w:t>
      </w:r>
      <w:r w:rsidRPr="006D17B5">
        <w:rPr>
          <w:bCs/>
          <w:sz w:val="20"/>
          <w:szCs w:val="20"/>
        </w:rPr>
        <w:t xml:space="preserve"> to solve the problem? </w:t>
      </w:r>
      <w:r w:rsidRPr="006D17B5">
        <w:rPr>
          <w:rFonts w:hint="eastAsia"/>
          <w:bCs/>
          <w:sz w:val="20"/>
          <w:szCs w:val="20"/>
        </w:rPr>
        <w:t>（约翰想办法解决问题了吗？）</w:t>
      </w:r>
    </w:p>
    <w:p w14:paraId="25F11C74" w14:textId="77777777" w:rsidR="00E0446F" w:rsidRPr="006D17B5" w:rsidRDefault="00E0446F" w:rsidP="00E0446F">
      <w:pPr>
        <w:spacing w:line="288" w:lineRule="auto"/>
        <w:ind w:firstLineChars="500" w:firstLine="1000"/>
      </w:pPr>
      <w:r w:rsidRPr="006D17B5">
        <w:rPr>
          <w:bCs/>
          <w:sz w:val="20"/>
          <w:szCs w:val="20"/>
        </w:rPr>
        <w:t>b. Did John solve the problem?</w:t>
      </w:r>
      <w:r w:rsidRPr="006D17B5">
        <w:rPr>
          <w:rFonts w:hint="eastAsia"/>
          <w:bCs/>
          <w:sz w:val="20"/>
          <w:szCs w:val="20"/>
        </w:rPr>
        <w:t xml:space="preserve">          </w:t>
      </w:r>
      <w:r w:rsidRPr="006D17B5">
        <w:rPr>
          <w:rFonts w:hint="eastAsia"/>
          <w:bCs/>
          <w:sz w:val="20"/>
          <w:szCs w:val="20"/>
        </w:rPr>
        <w:t>（约翰解决问题了吗？）</w:t>
      </w:r>
    </w:p>
    <w:p w14:paraId="25F11C75" w14:textId="77777777" w:rsidR="00E0446F" w:rsidRPr="006D17B5" w:rsidRDefault="00E0446F" w:rsidP="00E0446F">
      <w:pPr>
        <w:spacing w:line="288" w:lineRule="auto"/>
      </w:pPr>
      <w:r w:rsidRPr="006D17B5">
        <w:rPr>
          <w:rFonts w:hint="eastAsia"/>
        </w:rPr>
        <w:t>如果对（</w:t>
      </w:r>
      <w:r w:rsidRPr="006D17B5">
        <w:rPr>
          <w:rFonts w:hint="eastAsia"/>
        </w:rPr>
        <w:t>30a</w:t>
      </w:r>
      <w:r w:rsidRPr="006D17B5">
        <w:rPr>
          <w:rFonts w:hint="eastAsia"/>
        </w:rPr>
        <w:t>）的回答是肯定的，意味着说话人认为约翰已经解决了问题，如果回答是否定，则意味着说话人认为约翰没有解决问题；对（</w:t>
      </w:r>
      <w:r w:rsidRPr="006D17B5">
        <w:rPr>
          <w:rFonts w:hint="eastAsia"/>
        </w:rPr>
        <w:t>30b</w:t>
      </w:r>
      <w:r w:rsidRPr="006D17B5">
        <w:rPr>
          <w:rFonts w:hint="eastAsia"/>
        </w:rPr>
        <w:t>）的回答也是同样的情形。也就是说，无论给（</w:t>
      </w:r>
      <w:r w:rsidRPr="006D17B5">
        <w:rPr>
          <w:rFonts w:hint="eastAsia"/>
        </w:rPr>
        <w:t>30a</w:t>
      </w:r>
      <w:r w:rsidRPr="006D17B5">
        <w:rPr>
          <w:rFonts w:hint="eastAsia"/>
        </w:rPr>
        <w:t>）什么样的回答都意味着同时回答了（</w:t>
      </w:r>
      <w:r w:rsidRPr="006D17B5">
        <w:rPr>
          <w:rFonts w:hint="eastAsia"/>
        </w:rPr>
        <w:t>30b</w:t>
      </w:r>
      <w:r w:rsidRPr="006D17B5">
        <w:rPr>
          <w:rFonts w:hint="eastAsia"/>
        </w:rPr>
        <w:t>）。</w:t>
      </w:r>
    </w:p>
    <w:p w14:paraId="25F11C76" w14:textId="77777777" w:rsidR="00E0446F" w:rsidRPr="006D17B5" w:rsidRDefault="00E0446F" w:rsidP="00E0446F">
      <w:pPr>
        <w:spacing w:line="288" w:lineRule="auto"/>
        <w:ind w:firstLineChars="200" w:firstLine="420"/>
      </w:pPr>
      <w:r w:rsidRPr="006D17B5">
        <w:rPr>
          <w:rFonts w:hint="eastAsia"/>
        </w:rPr>
        <w:t>而针对一个以非涵义动词为谓语核心的句子进行是非问跟直接对该动词的宾语小句进行提问没有任何关系</w:t>
      </w:r>
      <w:r w:rsidR="00D769B2" w:rsidRPr="006D17B5">
        <w:rPr>
          <w:rFonts w:hint="eastAsia"/>
        </w:rPr>
        <w:t>。例如</w:t>
      </w:r>
      <w:r w:rsidRPr="006D17B5">
        <w:rPr>
          <w:rFonts w:hint="eastAsia"/>
        </w:rPr>
        <w:t>：</w:t>
      </w:r>
    </w:p>
    <w:p w14:paraId="25F11C77" w14:textId="77777777" w:rsidR="00E0446F" w:rsidRPr="006D17B5" w:rsidRDefault="00E0446F" w:rsidP="00E0446F">
      <w:pPr>
        <w:spacing w:line="288" w:lineRule="auto"/>
        <w:ind w:firstLineChars="200" w:firstLine="420"/>
      </w:pPr>
      <w:r w:rsidRPr="006D17B5">
        <w:rPr>
          <w:szCs w:val="21"/>
        </w:rPr>
        <w:t>（</w:t>
      </w:r>
      <w:r w:rsidRPr="006D17B5">
        <w:rPr>
          <w:rFonts w:hint="eastAsia"/>
          <w:szCs w:val="21"/>
        </w:rPr>
        <w:t>31</w:t>
      </w:r>
      <w:r w:rsidRPr="006D17B5">
        <w:rPr>
          <w:szCs w:val="21"/>
        </w:rPr>
        <w:t>）</w:t>
      </w:r>
      <w:r w:rsidRPr="006D17B5">
        <w:t xml:space="preserve">a. Did John </w:t>
      </w:r>
      <w:r w:rsidRPr="006D17B5">
        <w:rPr>
          <w:rFonts w:hAnsi="宋体"/>
          <w:i/>
          <w:u w:val="single"/>
        </w:rPr>
        <w:t>hope</w:t>
      </w:r>
      <w:r w:rsidRPr="006D17B5">
        <w:t xml:space="preserve"> to solve the problem?</w:t>
      </w:r>
      <w:r w:rsidRPr="006D17B5">
        <w:rPr>
          <w:rFonts w:hint="eastAsia"/>
          <w:bCs/>
          <w:sz w:val="20"/>
          <w:szCs w:val="20"/>
        </w:rPr>
        <w:t xml:space="preserve"> </w:t>
      </w:r>
      <w:r w:rsidRPr="006D17B5">
        <w:rPr>
          <w:rFonts w:hint="eastAsia"/>
          <w:bCs/>
          <w:sz w:val="20"/>
          <w:szCs w:val="20"/>
        </w:rPr>
        <w:t>（约翰希望解决问题吗？）</w:t>
      </w:r>
    </w:p>
    <w:p w14:paraId="25F11C78" w14:textId="77777777" w:rsidR="00E0446F" w:rsidRPr="006D17B5" w:rsidRDefault="00E0446F" w:rsidP="00E0446F">
      <w:pPr>
        <w:spacing w:line="288" w:lineRule="auto"/>
        <w:ind w:firstLineChars="500" w:firstLine="1050"/>
      </w:pPr>
      <w:r w:rsidRPr="006D17B5">
        <w:t>b. Did John solve the problem?</w:t>
      </w:r>
      <w:r w:rsidRPr="006D17B5">
        <w:rPr>
          <w:rFonts w:hint="eastAsia"/>
          <w:bCs/>
          <w:sz w:val="20"/>
          <w:szCs w:val="20"/>
        </w:rPr>
        <w:t xml:space="preserve">        </w:t>
      </w:r>
      <w:r w:rsidRPr="006D17B5">
        <w:rPr>
          <w:rFonts w:hint="eastAsia"/>
          <w:bCs/>
          <w:sz w:val="20"/>
          <w:szCs w:val="20"/>
        </w:rPr>
        <w:t>（约翰解决问题了吗？）</w:t>
      </w:r>
    </w:p>
    <w:p w14:paraId="25F11C79" w14:textId="77777777" w:rsidR="00E0446F" w:rsidRPr="006D17B5" w:rsidRDefault="00E0446F" w:rsidP="00E0446F">
      <w:pPr>
        <w:spacing w:line="288" w:lineRule="auto"/>
      </w:pPr>
      <w:r w:rsidRPr="006D17B5">
        <w:rPr>
          <w:rFonts w:hint="eastAsia"/>
        </w:rPr>
        <w:t>针对（</w:t>
      </w:r>
      <w:r w:rsidRPr="006D17B5">
        <w:rPr>
          <w:rFonts w:hint="eastAsia"/>
        </w:rPr>
        <w:t>31a</w:t>
      </w:r>
      <w:r w:rsidRPr="006D17B5">
        <w:rPr>
          <w:rFonts w:hint="eastAsia"/>
        </w:rPr>
        <w:t>）的肯定回答并不意味着说话人知道约翰解决了问题或者打算去解决问题，无论给（</w:t>
      </w:r>
      <w:r w:rsidRPr="006D17B5">
        <w:rPr>
          <w:rFonts w:hint="eastAsia"/>
        </w:rPr>
        <w:t>31a</w:t>
      </w:r>
      <w:r w:rsidRPr="006D17B5">
        <w:rPr>
          <w:rFonts w:hint="eastAsia"/>
        </w:rPr>
        <w:t>）什么样的回答都不意味着知道对（</w:t>
      </w:r>
      <w:r w:rsidRPr="006D17B5">
        <w:rPr>
          <w:rFonts w:hint="eastAsia"/>
        </w:rPr>
        <w:t>31b</w:t>
      </w:r>
      <w:r w:rsidRPr="006D17B5">
        <w:rPr>
          <w:rFonts w:hint="eastAsia"/>
        </w:rPr>
        <w:t>）的回答。</w:t>
      </w:r>
    </w:p>
    <w:p w14:paraId="25F11C7A" w14:textId="77777777" w:rsidR="00E0446F" w:rsidRPr="006D17B5" w:rsidRDefault="00E0446F" w:rsidP="00E0446F">
      <w:pPr>
        <w:spacing w:line="288" w:lineRule="auto"/>
        <w:ind w:firstLine="410"/>
      </w:pPr>
      <w:r w:rsidRPr="006D17B5">
        <w:rPr>
          <w:rFonts w:hint="eastAsia"/>
        </w:rPr>
        <w:t>我们认为这种现象的实质在于，针对涵义动词的是非问句等于对这个涵义动词进行了否定，而如上文所示，否定一个涵义动词就等于否定了它的宾语小句，即涵义动词在否定句中不能再预设它的宾语小句为真。</w:t>
      </w:r>
    </w:p>
    <w:p w14:paraId="25F11C7B" w14:textId="77777777" w:rsidR="00E0446F" w:rsidRPr="006D17B5" w:rsidRDefault="00E0446F" w:rsidP="00E0446F">
      <w:pPr>
        <w:spacing w:line="288" w:lineRule="auto"/>
        <w:ind w:firstLine="410"/>
      </w:pPr>
      <w:r w:rsidRPr="006D17B5">
        <w:rPr>
          <w:rFonts w:hint="eastAsia"/>
        </w:rPr>
        <w:t>Karttunen</w:t>
      </w:r>
      <w:r w:rsidRPr="006D17B5">
        <w:rPr>
          <w:rFonts w:hint="eastAsia"/>
        </w:rPr>
        <w:t>（</w:t>
      </w:r>
      <w:r w:rsidRPr="006D17B5">
        <w:rPr>
          <w:rFonts w:hint="eastAsia"/>
        </w:rPr>
        <w:t>1971</w:t>
      </w:r>
      <w:r w:rsidRPr="006D17B5">
        <w:rPr>
          <w:rFonts w:hint="eastAsia"/>
        </w:rPr>
        <w:t>）认为有些涵义动词可以用于祈使句</w:t>
      </w:r>
      <w:r w:rsidR="008C7F6B" w:rsidRPr="006D17B5">
        <w:rPr>
          <w:rFonts w:ascii="宋体" w:hAnsi="宋体" w:hint="eastAsia"/>
        </w:rPr>
        <w:t>(</w:t>
      </w:r>
      <w:r w:rsidR="008C7F6B" w:rsidRPr="006D17B5">
        <w:t>imperatives</w:t>
      </w:r>
      <w:r w:rsidR="008C7F6B" w:rsidRPr="006D17B5">
        <w:rPr>
          <w:rFonts w:ascii="宋体" w:hAnsi="宋体" w:hint="eastAsia"/>
        </w:rPr>
        <w:t>)</w:t>
      </w:r>
      <w:r w:rsidR="00D769B2" w:rsidRPr="006D17B5">
        <w:rPr>
          <w:rFonts w:hint="eastAsia"/>
        </w:rPr>
        <w:t>。例如</w:t>
      </w:r>
      <w:r w:rsidRPr="006D17B5">
        <w:rPr>
          <w:rFonts w:hint="eastAsia"/>
        </w:rPr>
        <w:t>：</w:t>
      </w:r>
    </w:p>
    <w:p w14:paraId="25F11C7C" w14:textId="77777777" w:rsidR="00E0446F" w:rsidRPr="006D17B5" w:rsidRDefault="00E0446F" w:rsidP="00E0446F">
      <w:pPr>
        <w:spacing w:line="288" w:lineRule="auto"/>
        <w:ind w:firstLine="410"/>
      </w:pPr>
      <w:r w:rsidRPr="006D17B5">
        <w:rPr>
          <w:szCs w:val="21"/>
        </w:rPr>
        <w:t>（</w:t>
      </w:r>
      <w:r w:rsidRPr="006D17B5">
        <w:rPr>
          <w:rFonts w:hint="eastAsia"/>
          <w:szCs w:val="21"/>
        </w:rPr>
        <w:t>32</w:t>
      </w:r>
      <w:r w:rsidRPr="006D17B5">
        <w:rPr>
          <w:szCs w:val="21"/>
        </w:rPr>
        <w:t>）</w:t>
      </w:r>
      <w:r w:rsidRPr="006D17B5">
        <w:t xml:space="preserve">a. </w:t>
      </w:r>
      <w:r w:rsidRPr="006D17B5">
        <w:rPr>
          <w:i/>
          <w:u w:val="single"/>
        </w:rPr>
        <w:t>Remember</w:t>
      </w:r>
      <w:r w:rsidRPr="006D17B5">
        <w:t xml:space="preserve"> to lock your door!</w:t>
      </w:r>
      <w:r w:rsidRPr="006D17B5">
        <w:rPr>
          <w:rFonts w:hint="eastAsia"/>
        </w:rPr>
        <w:t xml:space="preserve"> </w:t>
      </w:r>
      <w:r w:rsidRPr="006D17B5">
        <w:rPr>
          <w:rFonts w:hint="eastAsia"/>
        </w:rPr>
        <w:t>（记得锁上门！）</w:t>
      </w:r>
    </w:p>
    <w:p w14:paraId="25F11C7D" w14:textId="77777777" w:rsidR="00E0446F" w:rsidRPr="006D17B5" w:rsidRDefault="00E0446F" w:rsidP="00E0446F">
      <w:pPr>
        <w:spacing w:line="288" w:lineRule="auto"/>
        <w:ind w:firstLineChars="500" w:firstLine="1050"/>
      </w:pPr>
      <w:r w:rsidRPr="006D17B5">
        <w:t>b. Lock your door!</w:t>
      </w:r>
      <w:r w:rsidRPr="006D17B5">
        <w:rPr>
          <w:rFonts w:hint="eastAsia"/>
        </w:rPr>
        <w:t xml:space="preserve">           </w:t>
      </w:r>
      <w:r w:rsidRPr="006D17B5">
        <w:rPr>
          <w:rFonts w:hint="eastAsia"/>
        </w:rPr>
        <w:t>（锁上门！）</w:t>
      </w:r>
    </w:p>
    <w:p w14:paraId="25F11C7E" w14:textId="77777777" w:rsidR="00E0446F" w:rsidRPr="006D17B5" w:rsidRDefault="00E0446F" w:rsidP="00E0446F">
      <w:pPr>
        <w:spacing w:line="288" w:lineRule="auto"/>
      </w:pPr>
      <w:r w:rsidRPr="006D17B5">
        <w:rPr>
          <w:rFonts w:hint="eastAsia"/>
        </w:rPr>
        <w:t>如（</w:t>
      </w:r>
      <w:r w:rsidRPr="006D17B5">
        <w:rPr>
          <w:rFonts w:hint="eastAsia"/>
        </w:rPr>
        <w:t>32</w:t>
      </w:r>
      <w:r w:rsidRPr="006D17B5">
        <w:rPr>
          <w:rFonts w:hint="eastAsia"/>
        </w:rPr>
        <w:t>）所示，涵义动词“</w:t>
      </w:r>
      <w:r w:rsidRPr="006D17B5">
        <w:rPr>
          <w:rFonts w:hint="eastAsia"/>
        </w:rPr>
        <w:t>r</w:t>
      </w:r>
      <w:r w:rsidRPr="006D17B5">
        <w:t>emember</w:t>
      </w:r>
      <w:r w:rsidRPr="006D17B5">
        <w:rPr>
          <w:rFonts w:hint="eastAsia"/>
        </w:rPr>
        <w:t>”为主要动词构成的祈使句跟直接用它的宾语小句构成的祈使句是等效的。</w:t>
      </w:r>
    </w:p>
    <w:p w14:paraId="25F11C7F" w14:textId="77777777" w:rsidR="00E0446F" w:rsidRPr="006D17B5" w:rsidRDefault="00E0446F" w:rsidP="00E0446F">
      <w:pPr>
        <w:keepNext/>
        <w:keepLines/>
        <w:spacing w:before="280" w:after="290" w:line="360" w:lineRule="auto"/>
        <w:jc w:val="left"/>
        <w:outlineLvl w:val="3"/>
        <w:rPr>
          <w:b/>
          <w:bCs/>
          <w:sz w:val="24"/>
          <w:szCs w:val="28"/>
        </w:rPr>
      </w:pPr>
      <w:r w:rsidRPr="006D17B5">
        <w:rPr>
          <w:b/>
          <w:bCs/>
          <w:sz w:val="24"/>
          <w:szCs w:val="28"/>
        </w:rPr>
        <w:lastRenderedPageBreak/>
        <w:t>1.</w:t>
      </w:r>
      <w:r w:rsidRPr="006D17B5">
        <w:rPr>
          <w:rFonts w:hint="eastAsia"/>
          <w:b/>
          <w:bCs/>
          <w:sz w:val="24"/>
          <w:szCs w:val="28"/>
        </w:rPr>
        <w:t>2</w:t>
      </w:r>
      <w:r w:rsidR="00C22DD7" w:rsidRPr="006D17B5">
        <w:rPr>
          <w:rFonts w:hint="eastAsia"/>
          <w:b/>
          <w:bCs/>
          <w:sz w:val="24"/>
          <w:szCs w:val="28"/>
        </w:rPr>
        <w:t>.</w:t>
      </w:r>
      <w:r w:rsidRPr="006D17B5">
        <w:rPr>
          <w:rFonts w:hint="eastAsia"/>
          <w:b/>
          <w:bCs/>
          <w:sz w:val="24"/>
          <w:szCs w:val="28"/>
        </w:rPr>
        <w:t>4</w:t>
      </w:r>
      <w:r w:rsidRPr="006D17B5">
        <w:rPr>
          <w:rFonts w:hint="eastAsia"/>
          <w:b/>
          <w:bCs/>
          <w:sz w:val="24"/>
          <w:szCs w:val="28"/>
        </w:rPr>
        <w:t>情态</w:t>
      </w:r>
    </w:p>
    <w:p w14:paraId="25F11C80" w14:textId="77777777" w:rsidR="00E0446F" w:rsidRPr="006D17B5" w:rsidRDefault="00E0446F" w:rsidP="00E0446F">
      <w:pPr>
        <w:spacing w:line="288" w:lineRule="auto"/>
        <w:ind w:firstLine="410"/>
      </w:pPr>
      <w:r w:rsidRPr="006D17B5">
        <w:rPr>
          <w:rFonts w:hint="eastAsia"/>
        </w:rPr>
        <w:t>Karttunen</w:t>
      </w:r>
      <w:r w:rsidRPr="006D17B5">
        <w:rPr>
          <w:rFonts w:hint="eastAsia"/>
        </w:rPr>
        <w:t>（</w:t>
      </w:r>
      <w:r w:rsidRPr="006D17B5">
        <w:rPr>
          <w:rFonts w:hint="eastAsia"/>
        </w:rPr>
        <w:t>1971</w:t>
      </w:r>
      <w:r w:rsidRPr="006D17B5">
        <w:rPr>
          <w:rFonts w:hint="eastAsia"/>
        </w:rPr>
        <w:t>）认为，涵义动词对情态（</w:t>
      </w:r>
      <w:r w:rsidRPr="006D17B5">
        <w:rPr>
          <w:rFonts w:hint="eastAsia"/>
        </w:rPr>
        <w:t>modality</w:t>
      </w:r>
      <w:r w:rsidRPr="006D17B5">
        <w:rPr>
          <w:rFonts w:hint="eastAsia"/>
        </w:rPr>
        <w:t>）具有传递性，即它能把主句的情态传递给宾语小句；而非涵义动词对情态没有传递性。例如：</w:t>
      </w:r>
    </w:p>
    <w:p w14:paraId="25F11C81" w14:textId="77777777" w:rsidR="00E0446F" w:rsidRPr="006D17B5" w:rsidRDefault="00E0446F" w:rsidP="00E0446F">
      <w:pPr>
        <w:spacing w:line="288" w:lineRule="auto"/>
        <w:ind w:firstLine="410"/>
      </w:pPr>
      <w:r w:rsidRPr="006D17B5">
        <w:rPr>
          <w:rFonts w:hint="eastAsia"/>
        </w:rPr>
        <w:t>（</w:t>
      </w:r>
      <w:r w:rsidRPr="006D17B5">
        <w:rPr>
          <w:rFonts w:hint="eastAsia"/>
        </w:rPr>
        <w:t>33</w:t>
      </w:r>
      <w:r w:rsidRPr="006D17B5">
        <w:rPr>
          <w:rFonts w:hint="eastAsia"/>
        </w:rPr>
        <w:t>）</w:t>
      </w:r>
      <w:r w:rsidRPr="006D17B5">
        <w:t xml:space="preserve">a. John </w:t>
      </w:r>
      <w:r w:rsidRPr="006D17B5">
        <w:rPr>
          <w:b/>
        </w:rPr>
        <w:t>ought to</w:t>
      </w:r>
      <w:r w:rsidRPr="006D17B5">
        <w:t xml:space="preserve"> </w:t>
      </w:r>
      <w:r w:rsidRPr="006D17B5">
        <w:rPr>
          <w:i/>
          <w:u w:val="single"/>
        </w:rPr>
        <w:t>remember</w:t>
      </w:r>
      <w:r w:rsidRPr="006D17B5">
        <w:t xml:space="preserve"> to lock his door.</w:t>
      </w:r>
      <w:r w:rsidRPr="006D17B5">
        <w:rPr>
          <w:rFonts w:hint="eastAsia"/>
        </w:rPr>
        <w:t xml:space="preserve"> </w:t>
      </w:r>
      <w:r w:rsidRPr="006D17B5">
        <w:rPr>
          <w:rFonts w:asciiTheme="minorEastAsia" w:eastAsiaTheme="minorEastAsia" w:hAnsiTheme="minorEastAsia"/>
        </w:rPr>
        <w:t>≈</w:t>
      </w:r>
      <w:r w:rsidRPr="006D17B5">
        <w:t xml:space="preserve">John </w:t>
      </w:r>
      <w:r w:rsidRPr="006D17B5">
        <w:rPr>
          <w:b/>
        </w:rPr>
        <w:t>ought to</w:t>
      </w:r>
      <w:r w:rsidRPr="006D17B5">
        <w:t xml:space="preserve"> lock his door.</w:t>
      </w:r>
    </w:p>
    <w:p w14:paraId="25F11C82" w14:textId="77777777" w:rsidR="00E0446F" w:rsidRPr="006D17B5" w:rsidRDefault="00E0446F" w:rsidP="00E0446F">
      <w:pPr>
        <w:spacing w:line="288" w:lineRule="auto"/>
        <w:ind w:firstLineChars="500" w:firstLine="1050"/>
      </w:pPr>
      <w:r w:rsidRPr="006D17B5">
        <w:t xml:space="preserve">b. John </w:t>
      </w:r>
      <w:r w:rsidRPr="006D17B5">
        <w:rPr>
          <w:b/>
        </w:rPr>
        <w:t xml:space="preserve">must </w:t>
      </w:r>
      <w:r w:rsidRPr="006D17B5">
        <w:rPr>
          <w:i/>
          <w:u w:val="single"/>
        </w:rPr>
        <w:t>take the time</w:t>
      </w:r>
      <w:r w:rsidRPr="006D17B5">
        <w:t xml:space="preserve"> to study better.</w:t>
      </w:r>
      <w:r w:rsidRPr="006D17B5">
        <w:rPr>
          <w:rFonts w:asciiTheme="minorEastAsia" w:eastAsiaTheme="minorEastAsia" w:hAnsiTheme="minorEastAsia"/>
        </w:rPr>
        <w:t xml:space="preserve"> </w:t>
      </w:r>
      <w:r w:rsidRPr="006D17B5">
        <w:rPr>
          <w:rFonts w:asciiTheme="minorEastAsia" w:eastAsiaTheme="minorEastAsia" w:hAnsiTheme="minorEastAsia" w:hint="eastAsia"/>
        </w:rPr>
        <w:t xml:space="preserve"> </w:t>
      </w:r>
      <w:r w:rsidRPr="006D17B5">
        <w:rPr>
          <w:rFonts w:asciiTheme="minorEastAsia" w:eastAsiaTheme="minorEastAsia" w:hAnsiTheme="minorEastAsia"/>
        </w:rPr>
        <w:t>≈</w:t>
      </w:r>
      <w:r w:rsidRPr="006D17B5">
        <w:t xml:space="preserve">John </w:t>
      </w:r>
      <w:r w:rsidRPr="006D17B5">
        <w:rPr>
          <w:b/>
        </w:rPr>
        <w:t>must</w:t>
      </w:r>
      <w:r w:rsidRPr="006D17B5">
        <w:t xml:space="preserve"> study better.</w:t>
      </w:r>
    </w:p>
    <w:p w14:paraId="25F11C83" w14:textId="77777777" w:rsidR="00E0446F" w:rsidRPr="006D17B5" w:rsidRDefault="00E0446F" w:rsidP="00E0446F">
      <w:pPr>
        <w:spacing w:line="288" w:lineRule="auto"/>
        <w:ind w:firstLineChars="500" w:firstLine="1050"/>
      </w:pPr>
      <w:r w:rsidRPr="006D17B5">
        <w:t xml:space="preserve">c. John </w:t>
      </w:r>
      <w:r w:rsidRPr="006D17B5">
        <w:rPr>
          <w:b/>
        </w:rPr>
        <w:t>should</w:t>
      </w:r>
      <w:r w:rsidRPr="006D17B5">
        <w:rPr>
          <w:i/>
        </w:rPr>
        <w:t xml:space="preserve"> </w:t>
      </w:r>
      <w:r w:rsidRPr="006D17B5">
        <w:rPr>
          <w:i/>
          <w:u w:val="single"/>
        </w:rPr>
        <w:t>get to be</w:t>
      </w:r>
      <w:r w:rsidRPr="006D17B5">
        <w:t xml:space="preserve"> the chairman.</w:t>
      </w:r>
      <w:r w:rsidRPr="006D17B5">
        <w:rPr>
          <w:rFonts w:asciiTheme="minorEastAsia" w:eastAsiaTheme="minorEastAsia" w:hAnsiTheme="minorEastAsia"/>
        </w:rPr>
        <w:t xml:space="preserve"> </w:t>
      </w:r>
      <w:r w:rsidRPr="006D17B5">
        <w:rPr>
          <w:rFonts w:asciiTheme="minorEastAsia" w:eastAsiaTheme="minorEastAsia" w:hAnsiTheme="minorEastAsia" w:hint="eastAsia"/>
        </w:rPr>
        <w:t xml:space="preserve">    </w:t>
      </w:r>
      <w:r w:rsidRPr="006D17B5">
        <w:rPr>
          <w:rFonts w:asciiTheme="minorEastAsia" w:eastAsiaTheme="minorEastAsia" w:hAnsiTheme="minorEastAsia"/>
        </w:rPr>
        <w:t>≈</w:t>
      </w:r>
      <w:r w:rsidRPr="006D17B5">
        <w:t xml:space="preserve">John </w:t>
      </w:r>
      <w:r w:rsidRPr="006D17B5">
        <w:rPr>
          <w:b/>
        </w:rPr>
        <w:t xml:space="preserve">should </w:t>
      </w:r>
      <w:r w:rsidRPr="006D17B5">
        <w:t>be the chairman.</w:t>
      </w:r>
    </w:p>
    <w:p w14:paraId="25F11C84" w14:textId="77777777" w:rsidR="00E0446F" w:rsidRPr="006D17B5" w:rsidRDefault="00E0446F" w:rsidP="00E0446F">
      <w:pPr>
        <w:spacing w:line="288" w:lineRule="auto"/>
        <w:ind w:firstLine="410"/>
      </w:pPr>
      <w:r w:rsidRPr="006D17B5">
        <w:rPr>
          <w:rFonts w:hint="eastAsia"/>
        </w:rPr>
        <w:t>（</w:t>
      </w:r>
      <w:r w:rsidRPr="006D17B5">
        <w:rPr>
          <w:rFonts w:hint="eastAsia"/>
        </w:rPr>
        <w:t>34</w:t>
      </w:r>
      <w:r w:rsidRPr="006D17B5">
        <w:rPr>
          <w:rFonts w:hint="eastAsia"/>
        </w:rPr>
        <w:t>）</w:t>
      </w:r>
      <w:r w:rsidRPr="006D17B5">
        <w:t xml:space="preserve">a. John </w:t>
      </w:r>
      <w:r w:rsidRPr="006D17B5">
        <w:rPr>
          <w:b/>
        </w:rPr>
        <w:t xml:space="preserve">ought to </w:t>
      </w:r>
      <w:r w:rsidRPr="006D17B5">
        <w:rPr>
          <w:i/>
          <w:u w:val="single"/>
        </w:rPr>
        <w:t>be eager to</w:t>
      </w:r>
      <w:r w:rsidRPr="006D17B5">
        <w:t xml:space="preserve"> lock his door.</w:t>
      </w:r>
      <w:r w:rsidRPr="006D17B5">
        <w:rPr>
          <w:rFonts w:hint="eastAsia"/>
        </w:rPr>
        <w:t xml:space="preserve">  </w:t>
      </w:r>
      <w:r w:rsidRPr="006D17B5">
        <w:rPr>
          <w:rFonts w:asciiTheme="minorEastAsia" w:eastAsiaTheme="minorEastAsia" w:hAnsiTheme="minorEastAsia" w:hint="eastAsia"/>
        </w:rPr>
        <w:t>≠</w:t>
      </w:r>
      <w:r w:rsidRPr="006D17B5">
        <w:t xml:space="preserve">John </w:t>
      </w:r>
      <w:r w:rsidRPr="006D17B5">
        <w:rPr>
          <w:b/>
        </w:rPr>
        <w:t>ought to</w:t>
      </w:r>
      <w:r w:rsidRPr="006D17B5">
        <w:t xml:space="preserve"> lock his door.</w:t>
      </w:r>
    </w:p>
    <w:p w14:paraId="25F11C85" w14:textId="77777777" w:rsidR="00E0446F" w:rsidRPr="006D17B5" w:rsidRDefault="00E0446F" w:rsidP="00E0446F">
      <w:pPr>
        <w:spacing w:line="288" w:lineRule="auto"/>
        <w:ind w:firstLineChars="500" w:firstLine="1050"/>
      </w:pPr>
      <w:r w:rsidRPr="006D17B5">
        <w:t xml:space="preserve">b. John </w:t>
      </w:r>
      <w:r w:rsidRPr="006D17B5">
        <w:rPr>
          <w:b/>
        </w:rPr>
        <w:t>must</w:t>
      </w:r>
      <w:r w:rsidRPr="006D17B5">
        <w:rPr>
          <w:i/>
        </w:rPr>
        <w:t xml:space="preserve"> </w:t>
      </w:r>
      <w:r w:rsidRPr="006D17B5">
        <w:rPr>
          <w:i/>
          <w:u w:val="single"/>
        </w:rPr>
        <w:t>promise</w:t>
      </w:r>
      <w:r w:rsidRPr="006D17B5">
        <w:t xml:space="preserve"> to study better.</w:t>
      </w:r>
      <w:r w:rsidRPr="006D17B5">
        <w:rPr>
          <w:rFonts w:asciiTheme="minorEastAsia" w:eastAsiaTheme="minorEastAsia" w:hAnsiTheme="minorEastAsia"/>
        </w:rPr>
        <w:t xml:space="preserve"> </w:t>
      </w:r>
      <w:r w:rsidRPr="006D17B5">
        <w:rPr>
          <w:rFonts w:asciiTheme="minorEastAsia" w:eastAsiaTheme="minorEastAsia" w:hAnsiTheme="minorEastAsia" w:hint="eastAsia"/>
        </w:rPr>
        <w:t xml:space="preserve">     ≠</w:t>
      </w:r>
      <w:r w:rsidRPr="006D17B5">
        <w:t xml:space="preserve">John </w:t>
      </w:r>
      <w:r w:rsidRPr="006D17B5">
        <w:rPr>
          <w:b/>
        </w:rPr>
        <w:t>must</w:t>
      </w:r>
      <w:r w:rsidRPr="006D17B5">
        <w:t xml:space="preserve"> study better.</w:t>
      </w:r>
    </w:p>
    <w:p w14:paraId="25F11C86" w14:textId="77777777" w:rsidR="00E0446F" w:rsidRPr="006D17B5" w:rsidRDefault="00E0446F" w:rsidP="00E0446F">
      <w:pPr>
        <w:spacing w:line="288" w:lineRule="auto"/>
        <w:ind w:firstLineChars="500" w:firstLine="1050"/>
      </w:pPr>
      <w:r w:rsidRPr="006D17B5">
        <w:t xml:space="preserve">c. John </w:t>
      </w:r>
      <w:r w:rsidRPr="006D17B5">
        <w:rPr>
          <w:b/>
        </w:rPr>
        <w:t>should</w:t>
      </w:r>
      <w:r w:rsidRPr="006D17B5">
        <w:rPr>
          <w:i/>
        </w:rPr>
        <w:t xml:space="preserve"> </w:t>
      </w:r>
      <w:r w:rsidRPr="006D17B5">
        <w:rPr>
          <w:i/>
          <w:u w:val="single"/>
        </w:rPr>
        <w:t>want to be</w:t>
      </w:r>
      <w:r w:rsidRPr="006D17B5">
        <w:rPr>
          <w:bCs/>
          <w:sz w:val="20"/>
          <w:szCs w:val="20"/>
        </w:rPr>
        <w:t xml:space="preserve"> </w:t>
      </w:r>
      <w:r w:rsidRPr="006D17B5">
        <w:t>the chairman.</w:t>
      </w:r>
      <w:r w:rsidRPr="006D17B5">
        <w:rPr>
          <w:rFonts w:asciiTheme="minorEastAsia" w:eastAsiaTheme="minorEastAsia" w:hAnsiTheme="minorEastAsia"/>
        </w:rPr>
        <w:t xml:space="preserve"> </w:t>
      </w:r>
      <w:r w:rsidRPr="006D17B5">
        <w:rPr>
          <w:rFonts w:asciiTheme="minorEastAsia" w:eastAsiaTheme="minorEastAsia" w:hAnsiTheme="minorEastAsia" w:hint="eastAsia"/>
        </w:rPr>
        <w:t xml:space="preserve">   ≠</w:t>
      </w:r>
      <w:r w:rsidRPr="006D17B5">
        <w:t xml:space="preserve">John </w:t>
      </w:r>
      <w:r w:rsidRPr="006D17B5">
        <w:rPr>
          <w:b/>
        </w:rPr>
        <w:t>should</w:t>
      </w:r>
      <w:r w:rsidRPr="006D17B5">
        <w:t xml:space="preserve"> be the chairman.</w:t>
      </w:r>
    </w:p>
    <w:p w14:paraId="25F11C87" w14:textId="77777777" w:rsidR="00E0446F" w:rsidRPr="006D17B5" w:rsidRDefault="00E0446F" w:rsidP="00E0446F">
      <w:pPr>
        <w:spacing w:line="288" w:lineRule="auto"/>
      </w:pPr>
      <w:r w:rsidRPr="006D17B5">
        <w:rPr>
          <w:rFonts w:hint="eastAsia"/>
        </w:rPr>
        <w:t>（</w:t>
      </w:r>
      <w:r w:rsidRPr="006D17B5">
        <w:rPr>
          <w:rFonts w:hint="eastAsia"/>
        </w:rPr>
        <w:t>33</w:t>
      </w:r>
      <w:r w:rsidRPr="006D17B5">
        <w:rPr>
          <w:rFonts w:hint="eastAsia"/>
        </w:rPr>
        <w:t>）表明，处于主句的涵义谓词“</w:t>
      </w:r>
      <w:r w:rsidRPr="006D17B5">
        <w:rPr>
          <w:rFonts w:hint="eastAsia"/>
        </w:rPr>
        <w:t>remember</w:t>
      </w:r>
      <w:r w:rsidRPr="006D17B5">
        <w:rPr>
          <w:rFonts w:hint="eastAsia"/>
        </w:rPr>
        <w:t>、</w:t>
      </w:r>
      <w:r w:rsidRPr="006D17B5">
        <w:rPr>
          <w:rFonts w:hint="eastAsia"/>
        </w:rPr>
        <w:t>take the time to</w:t>
      </w:r>
      <w:r w:rsidRPr="006D17B5">
        <w:rPr>
          <w:rFonts w:hint="eastAsia"/>
        </w:rPr>
        <w:t>、</w:t>
      </w:r>
      <w:r w:rsidRPr="006D17B5">
        <w:rPr>
          <w:rFonts w:hint="eastAsia"/>
        </w:rPr>
        <w:t>get to</w:t>
      </w:r>
      <w:r w:rsidRPr="006D17B5">
        <w:rPr>
          <w:rFonts w:hint="eastAsia"/>
        </w:rPr>
        <w:t>”能够把情态传递给宾语小句，它自身带有什么样的情态，宾语小句就能继承什么类型的情态；（</w:t>
      </w:r>
      <w:r w:rsidRPr="006D17B5">
        <w:rPr>
          <w:rFonts w:hint="eastAsia"/>
        </w:rPr>
        <w:t>34</w:t>
      </w:r>
      <w:r w:rsidRPr="006D17B5">
        <w:rPr>
          <w:rFonts w:hint="eastAsia"/>
        </w:rPr>
        <w:t>）则说明非涵义动词没有把主句情态传递给宾语小句的能力。这依然说明涵义动词对宾语小句的约束能力比非涵义动词更强一些。</w:t>
      </w:r>
    </w:p>
    <w:p w14:paraId="25F11C88" w14:textId="77777777" w:rsidR="00E0446F" w:rsidRPr="006D17B5" w:rsidRDefault="00E0446F" w:rsidP="00E0446F">
      <w:pPr>
        <w:keepNext/>
        <w:keepLines/>
        <w:spacing w:before="280" w:after="290" w:line="360" w:lineRule="auto"/>
        <w:jc w:val="left"/>
        <w:outlineLvl w:val="3"/>
        <w:rPr>
          <w:b/>
          <w:bCs/>
          <w:sz w:val="24"/>
          <w:szCs w:val="28"/>
        </w:rPr>
      </w:pPr>
      <w:r w:rsidRPr="006D17B5">
        <w:rPr>
          <w:b/>
          <w:bCs/>
          <w:sz w:val="24"/>
          <w:szCs w:val="28"/>
        </w:rPr>
        <w:t>1.</w:t>
      </w:r>
      <w:r w:rsidRPr="006D17B5">
        <w:rPr>
          <w:rFonts w:hint="eastAsia"/>
          <w:b/>
          <w:bCs/>
          <w:sz w:val="24"/>
          <w:szCs w:val="28"/>
        </w:rPr>
        <w:t>2</w:t>
      </w:r>
      <w:r w:rsidR="00C22DD7" w:rsidRPr="006D17B5">
        <w:rPr>
          <w:rFonts w:hint="eastAsia"/>
          <w:b/>
          <w:bCs/>
          <w:sz w:val="24"/>
          <w:szCs w:val="28"/>
        </w:rPr>
        <w:t>.</w:t>
      </w:r>
      <w:r w:rsidRPr="006D17B5">
        <w:rPr>
          <w:rFonts w:hint="eastAsia"/>
          <w:b/>
          <w:bCs/>
          <w:sz w:val="24"/>
          <w:szCs w:val="28"/>
        </w:rPr>
        <w:t>5</w:t>
      </w:r>
      <w:r w:rsidRPr="006D17B5">
        <w:rPr>
          <w:rFonts w:hint="eastAsia"/>
          <w:b/>
          <w:bCs/>
          <w:sz w:val="24"/>
          <w:szCs w:val="28"/>
        </w:rPr>
        <w:t>时态</w:t>
      </w:r>
    </w:p>
    <w:p w14:paraId="25F11C89" w14:textId="77777777" w:rsidR="00E0446F" w:rsidRPr="006D17B5" w:rsidRDefault="00E0446F" w:rsidP="00E0446F">
      <w:pPr>
        <w:spacing w:line="288" w:lineRule="auto"/>
        <w:ind w:firstLine="410"/>
        <w:rPr>
          <w:rFonts w:asciiTheme="minorEastAsia" w:eastAsiaTheme="minorEastAsia" w:hAnsiTheme="minorEastAsia"/>
        </w:rPr>
      </w:pPr>
      <w:r w:rsidRPr="006D17B5">
        <w:rPr>
          <w:rFonts w:eastAsiaTheme="minorEastAsia"/>
        </w:rPr>
        <w:t>Karttunen</w:t>
      </w:r>
      <w:r w:rsidRPr="006D17B5">
        <w:rPr>
          <w:rFonts w:eastAsiaTheme="minorEastAsia" w:hAnsiTheme="minorEastAsia"/>
        </w:rPr>
        <w:t>（</w:t>
      </w:r>
      <w:r w:rsidRPr="006D17B5">
        <w:rPr>
          <w:rFonts w:eastAsiaTheme="minorEastAsia"/>
        </w:rPr>
        <w:t>1971</w:t>
      </w:r>
      <w:r w:rsidRPr="006D17B5">
        <w:rPr>
          <w:rFonts w:eastAsiaTheme="minorEastAsia" w:hAnsiTheme="minorEastAsia"/>
        </w:rPr>
        <w:t>）</w:t>
      </w:r>
      <w:r w:rsidRPr="006D17B5">
        <w:rPr>
          <w:rFonts w:asciiTheme="minorEastAsia" w:eastAsiaTheme="minorEastAsia" w:hAnsiTheme="minorEastAsia" w:hint="eastAsia"/>
        </w:rPr>
        <w:t>认为，涵义动词对宾语小句的时态（</w:t>
      </w:r>
      <w:r w:rsidRPr="006D17B5">
        <w:rPr>
          <w:rFonts w:eastAsiaTheme="minorEastAsia"/>
        </w:rPr>
        <w:t>tense</w:t>
      </w:r>
      <w:r w:rsidRPr="006D17B5">
        <w:rPr>
          <w:rFonts w:asciiTheme="minorEastAsia" w:eastAsiaTheme="minorEastAsia" w:hAnsiTheme="minorEastAsia" w:hint="eastAsia"/>
        </w:rPr>
        <w:t>）具有强制性，它要求宾语小句的时态必须跟主句保持一致。例如：</w:t>
      </w:r>
    </w:p>
    <w:p w14:paraId="25F11C8A" w14:textId="77777777" w:rsidR="00E0446F" w:rsidRPr="006D17B5" w:rsidRDefault="00E0446F" w:rsidP="00E0446F">
      <w:pPr>
        <w:spacing w:line="288" w:lineRule="auto"/>
        <w:ind w:firstLine="410"/>
        <w:rPr>
          <w:rFonts w:eastAsiaTheme="minorEastAsia"/>
        </w:rPr>
      </w:pPr>
      <w:r w:rsidRPr="006D17B5">
        <w:t>（</w:t>
      </w:r>
      <w:r w:rsidRPr="006D17B5">
        <w:rPr>
          <w:rFonts w:hint="eastAsia"/>
        </w:rPr>
        <w:t>35</w:t>
      </w:r>
      <w:r w:rsidRPr="006D17B5">
        <w:t>）</w:t>
      </w:r>
      <w:r w:rsidRPr="006D17B5">
        <w:rPr>
          <w:rFonts w:eastAsiaTheme="minorEastAsia"/>
        </w:rPr>
        <w:t xml:space="preserve">a. *John </w:t>
      </w:r>
      <w:r w:rsidRPr="006D17B5">
        <w:rPr>
          <w:rFonts w:eastAsiaTheme="minorEastAsia"/>
          <w:i/>
          <w:u w:val="single"/>
        </w:rPr>
        <w:t>remembered</w:t>
      </w:r>
      <w:r w:rsidRPr="006D17B5">
        <w:rPr>
          <w:rFonts w:eastAsiaTheme="minorEastAsia"/>
        </w:rPr>
        <w:t xml:space="preserve"> to lock his door </w:t>
      </w:r>
      <w:r w:rsidRPr="006D17B5">
        <w:rPr>
          <w:rFonts w:eastAsiaTheme="minorEastAsia"/>
          <w:b/>
        </w:rPr>
        <w:t>tomorrow</w:t>
      </w:r>
      <w:r w:rsidRPr="006D17B5">
        <w:rPr>
          <w:rFonts w:eastAsiaTheme="minorEastAsia"/>
        </w:rPr>
        <w:t>.</w:t>
      </w:r>
      <w:r w:rsidRPr="006D17B5">
        <w:rPr>
          <w:rFonts w:eastAsiaTheme="minorEastAsia" w:hint="eastAsia"/>
        </w:rPr>
        <w:t xml:space="preserve">   </w:t>
      </w:r>
      <w:r w:rsidRPr="006D17B5">
        <w:rPr>
          <w:rFonts w:eastAsiaTheme="minorEastAsia" w:hint="eastAsia"/>
        </w:rPr>
        <w:t>（约翰曾记得明天要锁门）</w:t>
      </w:r>
    </w:p>
    <w:p w14:paraId="25F11C8B" w14:textId="77777777" w:rsidR="00E0446F" w:rsidRPr="006D17B5" w:rsidRDefault="00E0446F" w:rsidP="00E0446F">
      <w:pPr>
        <w:spacing w:line="288" w:lineRule="auto"/>
        <w:ind w:firstLineChars="500" w:firstLine="1050"/>
        <w:rPr>
          <w:rFonts w:eastAsiaTheme="minorEastAsia"/>
        </w:rPr>
      </w:pPr>
      <w:r w:rsidRPr="006D17B5">
        <w:rPr>
          <w:rFonts w:eastAsiaTheme="minorEastAsia"/>
        </w:rPr>
        <w:t xml:space="preserve">b. *John </w:t>
      </w:r>
      <w:r w:rsidRPr="006D17B5">
        <w:rPr>
          <w:rFonts w:eastAsiaTheme="minorEastAsia"/>
          <w:i/>
          <w:u w:val="single"/>
        </w:rPr>
        <w:t>managed</w:t>
      </w:r>
      <w:r w:rsidRPr="006D17B5">
        <w:rPr>
          <w:rFonts w:eastAsiaTheme="minorEastAsia"/>
        </w:rPr>
        <w:t xml:space="preserve"> to solve the problem </w:t>
      </w:r>
      <w:r w:rsidRPr="006D17B5">
        <w:rPr>
          <w:rFonts w:eastAsiaTheme="minorEastAsia"/>
          <w:b/>
        </w:rPr>
        <w:t>next week</w:t>
      </w:r>
      <w:r w:rsidRPr="006D17B5">
        <w:rPr>
          <w:rFonts w:eastAsiaTheme="minorEastAsia"/>
        </w:rPr>
        <w:t>.</w:t>
      </w:r>
      <w:r w:rsidRPr="006D17B5">
        <w:rPr>
          <w:rFonts w:eastAsiaTheme="minorEastAsia" w:hint="eastAsia"/>
        </w:rPr>
        <w:t xml:space="preserve">  </w:t>
      </w:r>
      <w:r w:rsidRPr="006D17B5">
        <w:rPr>
          <w:rFonts w:eastAsiaTheme="minorEastAsia" w:hint="eastAsia"/>
        </w:rPr>
        <w:t>（约翰曾想办法下周解决问题）</w:t>
      </w:r>
    </w:p>
    <w:p w14:paraId="25F11C8C" w14:textId="77777777" w:rsidR="00E0446F" w:rsidRPr="006D17B5" w:rsidRDefault="00E0446F" w:rsidP="00E0446F">
      <w:pPr>
        <w:spacing w:line="288" w:lineRule="auto"/>
        <w:ind w:firstLineChars="500" w:firstLine="1050"/>
        <w:rPr>
          <w:rFonts w:eastAsiaTheme="minorEastAsia"/>
        </w:rPr>
      </w:pPr>
      <w:r w:rsidRPr="006D17B5">
        <w:rPr>
          <w:rFonts w:eastAsiaTheme="minorEastAsia"/>
        </w:rPr>
        <w:t xml:space="preserve">c. *John </w:t>
      </w:r>
      <w:r w:rsidRPr="006D17B5">
        <w:rPr>
          <w:rFonts w:eastAsiaTheme="minorEastAsia"/>
          <w:i/>
          <w:u w:val="single"/>
        </w:rPr>
        <w:t xml:space="preserve">saw fit </w:t>
      </w:r>
      <w:r w:rsidRPr="006D17B5">
        <w:rPr>
          <w:rFonts w:eastAsiaTheme="minorEastAsia"/>
        </w:rPr>
        <w:t xml:space="preserve">to arrive </w:t>
      </w:r>
      <w:r w:rsidRPr="006D17B5">
        <w:rPr>
          <w:rFonts w:eastAsiaTheme="minorEastAsia"/>
          <w:b/>
        </w:rPr>
        <w:t>day after tomorrow</w:t>
      </w:r>
      <w:r w:rsidRPr="006D17B5">
        <w:rPr>
          <w:rFonts w:eastAsiaTheme="minorEastAsia"/>
        </w:rPr>
        <w:t>.</w:t>
      </w:r>
      <w:r w:rsidRPr="006D17B5">
        <w:rPr>
          <w:rFonts w:eastAsiaTheme="minorEastAsia" w:hint="eastAsia"/>
        </w:rPr>
        <w:t xml:space="preserve">     </w:t>
      </w:r>
      <w:r w:rsidRPr="006D17B5">
        <w:rPr>
          <w:rFonts w:eastAsiaTheme="minorEastAsia" w:hint="eastAsia"/>
        </w:rPr>
        <w:t>（约翰曾答应后天到达）</w:t>
      </w:r>
    </w:p>
    <w:p w14:paraId="25F11C8D" w14:textId="77777777" w:rsidR="00E0446F" w:rsidRPr="006D17B5" w:rsidRDefault="00E0446F" w:rsidP="00E0446F">
      <w:pPr>
        <w:spacing w:line="288" w:lineRule="auto"/>
        <w:ind w:firstLine="410"/>
        <w:rPr>
          <w:rFonts w:eastAsiaTheme="minorEastAsia"/>
        </w:rPr>
      </w:pPr>
      <w:r w:rsidRPr="006D17B5">
        <w:t>（</w:t>
      </w:r>
      <w:r w:rsidRPr="006D17B5">
        <w:rPr>
          <w:rFonts w:hint="eastAsia"/>
        </w:rPr>
        <w:t>36</w:t>
      </w:r>
      <w:r w:rsidRPr="006D17B5">
        <w:t>）</w:t>
      </w:r>
      <w:r w:rsidRPr="006D17B5">
        <w:rPr>
          <w:rFonts w:eastAsiaTheme="minorEastAsia"/>
        </w:rPr>
        <w:t xml:space="preserve">a. *John </w:t>
      </w:r>
      <w:r w:rsidRPr="006D17B5">
        <w:rPr>
          <w:rFonts w:eastAsiaTheme="minorEastAsia"/>
          <w:i/>
          <w:u w:val="single"/>
        </w:rPr>
        <w:t>will remember</w:t>
      </w:r>
      <w:r w:rsidRPr="006D17B5">
        <w:rPr>
          <w:rFonts w:eastAsiaTheme="minorEastAsia"/>
        </w:rPr>
        <w:t xml:space="preserve"> to lock his door </w:t>
      </w:r>
      <w:r w:rsidRPr="006D17B5">
        <w:rPr>
          <w:rFonts w:eastAsiaTheme="minorEastAsia"/>
          <w:b/>
        </w:rPr>
        <w:t>yesterday</w:t>
      </w:r>
      <w:r w:rsidRPr="006D17B5">
        <w:rPr>
          <w:rFonts w:eastAsiaTheme="minorEastAsia"/>
        </w:rPr>
        <w:t>.</w:t>
      </w:r>
      <w:r w:rsidRPr="006D17B5">
        <w:rPr>
          <w:rFonts w:eastAsiaTheme="minorEastAsia" w:hint="eastAsia"/>
        </w:rPr>
        <w:t xml:space="preserve">  </w:t>
      </w:r>
      <w:r w:rsidRPr="006D17B5">
        <w:rPr>
          <w:rFonts w:eastAsiaTheme="minorEastAsia" w:hint="eastAsia"/>
        </w:rPr>
        <w:t>（约翰将记得昨天要锁门）</w:t>
      </w:r>
    </w:p>
    <w:p w14:paraId="25F11C8E" w14:textId="77777777" w:rsidR="00E0446F" w:rsidRPr="006D17B5" w:rsidRDefault="00E0446F" w:rsidP="00E0446F">
      <w:pPr>
        <w:spacing w:line="288" w:lineRule="auto"/>
        <w:ind w:firstLineChars="500" w:firstLine="1050"/>
        <w:rPr>
          <w:rFonts w:eastAsiaTheme="minorEastAsia"/>
        </w:rPr>
      </w:pPr>
      <w:r w:rsidRPr="006D17B5">
        <w:rPr>
          <w:rFonts w:eastAsiaTheme="minorEastAsia"/>
        </w:rPr>
        <w:t xml:space="preserve">b. *John </w:t>
      </w:r>
      <w:r w:rsidRPr="006D17B5">
        <w:rPr>
          <w:rFonts w:eastAsiaTheme="minorEastAsia"/>
          <w:i/>
          <w:u w:val="single"/>
        </w:rPr>
        <w:t>will manage</w:t>
      </w:r>
      <w:r w:rsidRPr="006D17B5">
        <w:rPr>
          <w:rFonts w:eastAsiaTheme="minorEastAsia"/>
        </w:rPr>
        <w:t xml:space="preserve"> to solve the problem </w:t>
      </w:r>
      <w:r w:rsidRPr="006D17B5">
        <w:rPr>
          <w:rFonts w:eastAsiaTheme="minorEastAsia"/>
          <w:b/>
        </w:rPr>
        <w:t>last week</w:t>
      </w:r>
      <w:r w:rsidRPr="006D17B5">
        <w:rPr>
          <w:rFonts w:eastAsiaTheme="minorEastAsia"/>
        </w:rPr>
        <w:t>.</w:t>
      </w:r>
      <w:r w:rsidRPr="006D17B5">
        <w:rPr>
          <w:rFonts w:eastAsiaTheme="minorEastAsia" w:hint="eastAsia"/>
        </w:rPr>
        <w:t xml:space="preserve"> </w:t>
      </w:r>
      <w:r w:rsidRPr="006D17B5">
        <w:rPr>
          <w:rFonts w:eastAsiaTheme="minorEastAsia" w:hint="eastAsia"/>
        </w:rPr>
        <w:t>（约翰将想办法上周解决问题）</w:t>
      </w:r>
    </w:p>
    <w:p w14:paraId="25F11C8F" w14:textId="77777777" w:rsidR="00E0446F" w:rsidRPr="006D17B5" w:rsidRDefault="00E0446F" w:rsidP="00E0446F">
      <w:pPr>
        <w:spacing w:line="288" w:lineRule="auto"/>
        <w:ind w:firstLineChars="500" w:firstLine="1050"/>
        <w:rPr>
          <w:rFonts w:eastAsiaTheme="minorEastAsia"/>
        </w:rPr>
      </w:pPr>
      <w:r w:rsidRPr="006D17B5">
        <w:rPr>
          <w:rFonts w:eastAsiaTheme="minorEastAsia"/>
        </w:rPr>
        <w:t xml:space="preserve">c. *John </w:t>
      </w:r>
      <w:r w:rsidRPr="006D17B5">
        <w:rPr>
          <w:rFonts w:eastAsiaTheme="minorEastAsia"/>
          <w:i/>
          <w:u w:val="single"/>
        </w:rPr>
        <w:t>will see fit</w:t>
      </w:r>
      <w:r w:rsidRPr="006D17B5">
        <w:rPr>
          <w:rFonts w:eastAsiaTheme="minorEastAsia"/>
        </w:rPr>
        <w:t xml:space="preserve"> to arrive </w:t>
      </w:r>
      <w:r w:rsidRPr="006D17B5">
        <w:rPr>
          <w:rFonts w:eastAsiaTheme="minorEastAsia"/>
          <w:b/>
        </w:rPr>
        <w:t>day before yesterday</w:t>
      </w:r>
      <w:r w:rsidRPr="006D17B5">
        <w:rPr>
          <w:rFonts w:eastAsiaTheme="minorEastAsia"/>
        </w:rPr>
        <w:t>.</w:t>
      </w:r>
      <w:r w:rsidRPr="006D17B5">
        <w:rPr>
          <w:rFonts w:eastAsiaTheme="minorEastAsia" w:hint="eastAsia"/>
        </w:rPr>
        <w:t xml:space="preserve">  </w:t>
      </w:r>
      <w:r w:rsidRPr="006D17B5">
        <w:rPr>
          <w:rFonts w:eastAsiaTheme="minorEastAsia" w:hint="eastAsia"/>
        </w:rPr>
        <w:t>（约翰将答应前天到达）</w:t>
      </w:r>
    </w:p>
    <w:p w14:paraId="25F11C90" w14:textId="77777777" w:rsidR="00E0446F" w:rsidRPr="006D17B5" w:rsidRDefault="00E0446F" w:rsidP="00E0446F">
      <w:pPr>
        <w:spacing w:line="288" w:lineRule="auto"/>
        <w:rPr>
          <w:rFonts w:asciiTheme="minorEastAsia" w:eastAsiaTheme="minorEastAsia" w:hAnsiTheme="minorEastAsia"/>
        </w:rPr>
      </w:pPr>
      <w:r w:rsidRPr="006D17B5">
        <w:rPr>
          <w:rFonts w:asciiTheme="minorEastAsia" w:eastAsiaTheme="minorEastAsia" w:hAnsiTheme="minorEastAsia" w:hint="eastAsia"/>
        </w:rPr>
        <w:t>在</w:t>
      </w:r>
      <w:r w:rsidRPr="006D17B5">
        <w:rPr>
          <w:rFonts w:eastAsiaTheme="minorEastAsia"/>
        </w:rPr>
        <w:t>Karttunen</w:t>
      </w:r>
      <w:r w:rsidRPr="006D17B5">
        <w:rPr>
          <w:rFonts w:eastAsiaTheme="minorEastAsia"/>
        </w:rPr>
        <w:t>看来</w:t>
      </w:r>
      <w:r w:rsidRPr="006D17B5">
        <w:rPr>
          <w:rFonts w:eastAsiaTheme="minorEastAsia" w:hint="eastAsia"/>
        </w:rPr>
        <w:t>，</w:t>
      </w:r>
      <w:r w:rsidRPr="006D17B5">
        <w:rPr>
          <w:rFonts w:eastAsiaTheme="minorEastAsia"/>
        </w:rPr>
        <w:t>这两组句子不合语法的原因在于宾语小句的时态跟涵义动词所在的主句不一致</w:t>
      </w:r>
      <w:r w:rsidRPr="006D17B5">
        <w:rPr>
          <w:rFonts w:eastAsiaTheme="minorEastAsia" w:hint="eastAsia"/>
        </w:rPr>
        <w:t>。</w:t>
      </w:r>
    </w:p>
    <w:p w14:paraId="25F11C91" w14:textId="77777777" w:rsidR="00E0446F" w:rsidRPr="006D17B5" w:rsidRDefault="00E0446F" w:rsidP="00E0446F">
      <w:pPr>
        <w:spacing w:line="288" w:lineRule="auto"/>
        <w:ind w:firstLine="410"/>
        <w:rPr>
          <w:rFonts w:eastAsiaTheme="minorEastAsia" w:hAnsiTheme="minorEastAsia"/>
        </w:rPr>
      </w:pPr>
      <w:r w:rsidRPr="006D17B5">
        <w:rPr>
          <w:rFonts w:eastAsiaTheme="minorEastAsia"/>
        </w:rPr>
        <w:t>Karttunen</w:t>
      </w:r>
      <w:r w:rsidRPr="006D17B5">
        <w:rPr>
          <w:rFonts w:eastAsiaTheme="minorEastAsia" w:hAnsiTheme="minorEastAsia"/>
        </w:rPr>
        <w:t>（</w:t>
      </w:r>
      <w:r w:rsidRPr="006D17B5">
        <w:rPr>
          <w:rFonts w:eastAsiaTheme="minorEastAsia"/>
        </w:rPr>
        <w:t>1971</w:t>
      </w:r>
      <w:r w:rsidRPr="006D17B5">
        <w:rPr>
          <w:rFonts w:eastAsiaTheme="minorEastAsia" w:hAnsiTheme="minorEastAsia"/>
        </w:rPr>
        <w:t>）还指出</w:t>
      </w:r>
      <w:r w:rsidRPr="006D17B5">
        <w:rPr>
          <w:rFonts w:eastAsiaTheme="minorEastAsia" w:hAnsiTheme="minorEastAsia" w:hint="eastAsia"/>
        </w:rPr>
        <w:t>，</w:t>
      </w:r>
      <w:r w:rsidRPr="006D17B5">
        <w:rPr>
          <w:rFonts w:eastAsiaTheme="minorEastAsia" w:hAnsiTheme="minorEastAsia"/>
        </w:rPr>
        <w:t>非涵义动词对时态也依然存在某种程度的限制</w:t>
      </w:r>
      <w:r w:rsidRPr="006D17B5">
        <w:rPr>
          <w:rFonts w:eastAsiaTheme="minorEastAsia" w:hAnsiTheme="minorEastAsia" w:hint="eastAsia"/>
        </w:rPr>
        <w:t>，</w:t>
      </w:r>
      <w:r w:rsidRPr="006D17B5">
        <w:rPr>
          <w:rFonts w:eastAsiaTheme="minorEastAsia" w:hAnsiTheme="minorEastAsia"/>
        </w:rPr>
        <w:t>比如人不可能先于自身的</w:t>
      </w:r>
      <w:r w:rsidRPr="006D17B5">
        <w:rPr>
          <w:rFonts w:eastAsiaTheme="minorEastAsia" w:hAnsiTheme="minorEastAsia" w:hint="eastAsia"/>
        </w:rPr>
        <w:t>“希望、决定或者意愿”而“希望、决定或者打算做某事”。因此（</w:t>
      </w:r>
      <w:r w:rsidRPr="006D17B5">
        <w:rPr>
          <w:rFonts w:eastAsiaTheme="minorEastAsia" w:hAnsiTheme="minorEastAsia" w:hint="eastAsia"/>
        </w:rPr>
        <w:t>36</w:t>
      </w:r>
      <w:r w:rsidRPr="006D17B5">
        <w:rPr>
          <w:rFonts w:eastAsiaTheme="minorEastAsia" w:hAnsiTheme="minorEastAsia" w:hint="eastAsia"/>
        </w:rPr>
        <w:t>）即使把主句动词换成非涵义动词依然是不合语法的。但是，当一个非涵义动词的主句是过去时的时候，并不意味着它的宾语小句也一定非要跟主句保持时态上的一致性，它的宾语小句依然可以是将来时的。例如：</w:t>
      </w:r>
    </w:p>
    <w:p w14:paraId="25F11C92" w14:textId="77777777" w:rsidR="00E0446F" w:rsidRPr="006D17B5" w:rsidRDefault="00E0446F" w:rsidP="00E0446F">
      <w:pPr>
        <w:spacing w:line="288" w:lineRule="auto"/>
        <w:ind w:firstLine="410"/>
        <w:rPr>
          <w:rFonts w:eastAsiaTheme="minorEastAsia"/>
        </w:rPr>
      </w:pPr>
      <w:r w:rsidRPr="006D17B5">
        <w:t>（</w:t>
      </w:r>
      <w:r w:rsidRPr="006D17B5">
        <w:rPr>
          <w:rFonts w:hint="eastAsia"/>
        </w:rPr>
        <w:t>37</w:t>
      </w:r>
      <w:r w:rsidRPr="006D17B5">
        <w:t>）</w:t>
      </w:r>
      <w:r w:rsidRPr="006D17B5">
        <w:rPr>
          <w:rFonts w:eastAsiaTheme="minorEastAsia"/>
        </w:rPr>
        <w:t xml:space="preserve">a. John </w:t>
      </w:r>
      <w:r w:rsidRPr="006D17B5">
        <w:rPr>
          <w:rFonts w:eastAsiaTheme="minorEastAsia" w:hint="eastAsia"/>
          <w:i/>
          <w:u w:val="single"/>
        </w:rPr>
        <w:t>agreed</w:t>
      </w:r>
      <w:r w:rsidRPr="006D17B5">
        <w:rPr>
          <w:rFonts w:eastAsiaTheme="minorEastAsia"/>
        </w:rPr>
        <w:t xml:space="preserve"> to lock his door </w:t>
      </w:r>
      <w:r w:rsidRPr="006D17B5">
        <w:rPr>
          <w:rFonts w:eastAsiaTheme="minorEastAsia"/>
          <w:b/>
        </w:rPr>
        <w:t>tomorrow</w:t>
      </w:r>
      <w:r w:rsidRPr="006D17B5">
        <w:rPr>
          <w:rFonts w:eastAsiaTheme="minorEastAsia"/>
        </w:rPr>
        <w:t>.</w:t>
      </w:r>
      <w:r w:rsidRPr="006D17B5">
        <w:rPr>
          <w:rFonts w:eastAsiaTheme="minorEastAsia" w:hint="eastAsia"/>
        </w:rPr>
        <w:t xml:space="preserve">     </w:t>
      </w:r>
      <w:r w:rsidRPr="006D17B5">
        <w:rPr>
          <w:rFonts w:eastAsiaTheme="minorEastAsia" w:hint="eastAsia"/>
        </w:rPr>
        <w:t>（约翰曾同意明天要锁门）</w:t>
      </w:r>
    </w:p>
    <w:p w14:paraId="25F11C93" w14:textId="77777777" w:rsidR="00E0446F" w:rsidRPr="006D17B5" w:rsidRDefault="00E0446F" w:rsidP="00E0446F">
      <w:pPr>
        <w:spacing w:line="288" w:lineRule="auto"/>
        <w:ind w:firstLineChars="500" w:firstLine="1050"/>
        <w:rPr>
          <w:rFonts w:eastAsiaTheme="minorEastAsia"/>
        </w:rPr>
      </w:pPr>
      <w:r w:rsidRPr="006D17B5">
        <w:rPr>
          <w:rFonts w:eastAsiaTheme="minorEastAsia"/>
        </w:rPr>
        <w:t xml:space="preserve">b. John </w:t>
      </w:r>
      <w:r w:rsidRPr="006D17B5">
        <w:rPr>
          <w:rFonts w:eastAsiaTheme="minorEastAsia" w:hint="eastAsia"/>
          <w:i/>
          <w:u w:val="single"/>
        </w:rPr>
        <w:t>hope</w:t>
      </w:r>
      <w:r w:rsidRPr="006D17B5">
        <w:rPr>
          <w:rFonts w:eastAsiaTheme="minorEastAsia"/>
          <w:i/>
          <w:u w:val="single"/>
        </w:rPr>
        <w:t>d</w:t>
      </w:r>
      <w:r w:rsidRPr="006D17B5">
        <w:rPr>
          <w:rFonts w:eastAsiaTheme="minorEastAsia"/>
        </w:rPr>
        <w:t xml:space="preserve"> to solve the problem </w:t>
      </w:r>
      <w:r w:rsidRPr="006D17B5">
        <w:rPr>
          <w:rFonts w:eastAsiaTheme="minorEastAsia"/>
          <w:b/>
        </w:rPr>
        <w:t>next week</w:t>
      </w:r>
      <w:r w:rsidRPr="006D17B5">
        <w:rPr>
          <w:rFonts w:eastAsiaTheme="minorEastAsia"/>
        </w:rPr>
        <w:t>.</w:t>
      </w:r>
      <w:r w:rsidRPr="006D17B5">
        <w:rPr>
          <w:rFonts w:eastAsiaTheme="minorEastAsia" w:hint="eastAsia"/>
        </w:rPr>
        <w:t xml:space="preserve">  </w:t>
      </w:r>
      <w:r w:rsidRPr="006D17B5">
        <w:rPr>
          <w:rFonts w:eastAsiaTheme="minorEastAsia" w:hint="eastAsia"/>
        </w:rPr>
        <w:t>（约翰曾希望下周解决问题）</w:t>
      </w:r>
    </w:p>
    <w:p w14:paraId="25F11C94" w14:textId="77777777" w:rsidR="00E0446F" w:rsidRPr="006D17B5" w:rsidRDefault="00E0446F" w:rsidP="00E0446F">
      <w:pPr>
        <w:spacing w:line="288" w:lineRule="auto"/>
        <w:ind w:firstLineChars="500" w:firstLine="1050"/>
        <w:rPr>
          <w:rFonts w:eastAsiaTheme="minorEastAsia"/>
        </w:rPr>
      </w:pPr>
      <w:r w:rsidRPr="006D17B5">
        <w:rPr>
          <w:rFonts w:eastAsiaTheme="minorEastAsia"/>
        </w:rPr>
        <w:t xml:space="preserve">c. John </w:t>
      </w:r>
      <w:r w:rsidRPr="006D17B5">
        <w:rPr>
          <w:rFonts w:eastAsiaTheme="minorEastAsia" w:hint="eastAsia"/>
          <w:i/>
          <w:u w:val="single"/>
        </w:rPr>
        <w:t>wanted</w:t>
      </w:r>
      <w:r w:rsidRPr="006D17B5">
        <w:rPr>
          <w:rFonts w:eastAsiaTheme="minorEastAsia"/>
          <w:i/>
          <w:u w:val="single"/>
        </w:rPr>
        <w:t xml:space="preserve"> </w:t>
      </w:r>
      <w:r w:rsidRPr="006D17B5">
        <w:rPr>
          <w:rFonts w:eastAsiaTheme="minorEastAsia"/>
        </w:rPr>
        <w:t xml:space="preserve">to arrive </w:t>
      </w:r>
      <w:r w:rsidRPr="006D17B5">
        <w:rPr>
          <w:rFonts w:eastAsiaTheme="minorEastAsia"/>
          <w:b/>
        </w:rPr>
        <w:t>day after tomorrow</w:t>
      </w:r>
      <w:r w:rsidRPr="006D17B5">
        <w:rPr>
          <w:rFonts w:eastAsiaTheme="minorEastAsia"/>
        </w:rPr>
        <w:t>.</w:t>
      </w:r>
      <w:r w:rsidRPr="006D17B5">
        <w:rPr>
          <w:rFonts w:eastAsiaTheme="minorEastAsia" w:hint="eastAsia"/>
        </w:rPr>
        <w:t xml:space="preserve">   </w:t>
      </w:r>
      <w:r w:rsidRPr="006D17B5">
        <w:rPr>
          <w:rFonts w:eastAsiaTheme="minorEastAsia" w:hint="eastAsia"/>
        </w:rPr>
        <w:t>（约翰曾想要后天到达）</w:t>
      </w:r>
    </w:p>
    <w:p w14:paraId="25F11C95" w14:textId="77777777" w:rsidR="00E0446F" w:rsidRPr="006D17B5" w:rsidRDefault="00E0446F" w:rsidP="00E0446F">
      <w:pPr>
        <w:spacing w:line="288" w:lineRule="auto"/>
        <w:ind w:firstLineChars="200" w:firstLine="420"/>
      </w:pPr>
      <w:r w:rsidRPr="006D17B5">
        <w:rPr>
          <w:rFonts w:eastAsiaTheme="minorEastAsia" w:hint="eastAsia"/>
        </w:rPr>
        <w:t>我们认为</w:t>
      </w:r>
      <w:r w:rsidRPr="006D17B5">
        <w:rPr>
          <w:rFonts w:hint="eastAsia"/>
        </w:rPr>
        <w:t>汉语的涵义动词对宾语小句的时态没有这方面的限制，把（</w:t>
      </w:r>
      <w:r w:rsidRPr="006D17B5">
        <w:rPr>
          <w:rFonts w:hint="eastAsia"/>
        </w:rPr>
        <w:t>35</w:t>
      </w:r>
      <w:r w:rsidRPr="006D17B5">
        <w:rPr>
          <w:rFonts w:hint="eastAsia"/>
        </w:rPr>
        <w:t>）翻译成汉语都是符合汉语语法的句子：</w:t>
      </w:r>
    </w:p>
    <w:p w14:paraId="25F11C96" w14:textId="77777777" w:rsidR="00E0446F" w:rsidRPr="006D17B5" w:rsidRDefault="00E0446F" w:rsidP="00E0446F">
      <w:pPr>
        <w:spacing w:line="288" w:lineRule="auto"/>
        <w:ind w:firstLineChars="200" w:firstLine="420"/>
      </w:pPr>
      <w:r w:rsidRPr="006D17B5">
        <w:rPr>
          <w:rFonts w:hint="eastAsia"/>
        </w:rPr>
        <w:lastRenderedPageBreak/>
        <w:t>（</w:t>
      </w:r>
      <w:r w:rsidRPr="006D17B5">
        <w:rPr>
          <w:rFonts w:hint="eastAsia"/>
        </w:rPr>
        <w:t>38</w:t>
      </w:r>
      <w:r w:rsidRPr="006D17B5">
        <w:rPr>
          <w:rFonts w:hint="eastAsia"/>
        </w:rPr>
        <w:t>）</w:t>
      </w:r>
      <w:r w:rsidRPr="006D17B5">
        <w:rPr>
          <w:rFonts w:hint="eastAsia"/>
        </w:rPr>
        <w:t>a.</w:t>
      </w:r>
      <w:r w:rsidRPr="006D17B5">
        <w:rPr>
          <w:rFonts w:ascii="楷体_GB2312" w:eastAsia="楷体_GB2312" w:hint="eastAsia"/>
        </w:rPr>
        <w:t>约翰</w:t>
      </w:r>
      <w:r w:rsidRPr="006D17B5">
        <w:rPr>
          <w:rFonts w:ascii="楷体_GB2312" w:eastAsia="楷体_GB2312" w:hint="eastAsia"/>
          <w:em w:val="dot"/>
        </w:rPr>
        <w:t>记得</w:t>
      </w:r>
      <w:r w:rsidRPr="006D17B5">
        <w:rPr>
          <w:rFonts w:ascii="楷体_GB2312" w:eastAsia="楷体_GB2312" w:hint="eastAsia"/>
          <w:u w:val="single"/>
        </w:rPr>
        <w:t>明天</w:t>
      </w:r>
      <w:r w:rsidRPr="006D17B5">
        <w:rPr>
          <w:rFonts w:ascii="楷体_GB2312" w:eastAsia="楷体_GB2312" w:hint="eastAsia"/>
        </w:rPr>
        <w:t>要锁上门。</w:t>
      </w:r>
    </w:p>
    <w:p w14:paraId="25F11C97" w14:textId="77777777" w:rsidR="00E0446F" w:rsidRPr="006D17B5" w:rsidRDefault="00E0446F" w:rsidP="00E0446F">
      <w:pPr>
        <w:spacing w:line="288" w:lineRule="auto"/>
        <w:ind w:firstLineChars="200" w:firstLine="420"/>
        <w:rPr>
          <w:rFonts w:ascii="楷体_GB2312" w:eastAsia="楷体_GB2312"/>
        </w:rPr>
      </w:pPr>
      <w:r w:rsidRPr="006D17B5">
        <w:rPr>
          <w:rFonts w:hint="eastAsia"/>
        </w:rPr>
        <w:t xml:space="preserve">       b.</w:t>
      </w:r>
      <w:r w:rsidRPr="006D17B5">
        <w:rPr>
          <w:rFonts w:ascii="楷体_GB2312" w:eastAsia="楷体_GB2312" w:hint="eastAsia"/>
        </w:rPr>
        <w:t>约翰</w:t>
      </w:r>
      <w:r w:rsidRPr="006D17B5">
        <w:rPr>
          <w:rFonts w:ascii="楷体_GB2312" w:eastAsia="楷体_GB2312" w:hint="eastAsia"/>
          <w:em w:val="dot"/>
        </w:rPr>
        <w:t>设法</w:t>
      </w:r>
      <w:r w:rsidRPr="006D17B5">
        <w:rPr>
          <w:rFonts w:ascii="楷体_GB2312" w:eastAsia="楷体_GB2312" w:hint="eastAsia"/>
          <w:u w:val="single"/>
        </w:rPr>
        <w:t>下周</w:t>
      </w:r>
      <w:r w:rsidRPr="006D17B5">
        <w:rPr>
          <w:rFonts w:ascii="楷体_GB2312" w:eastAsia="楷体_GB2312" w:hint="eastAsia"/>
        </w:rPr>
        <w:t>解决问题。</w:t>
      </w:r>
    </w:p>
    <w:p w14:paraId="25F11C98" w14:textId="77777777" w:rsidR="00E0446F" w:rsidRPr="006D17B5" w:rsidRDefault="00E0446F" w:rsidP="00E0446F">
      <w:pPr>
        <w:spacing w:line="288" w:lineRule="auto"/>
        <w:ind w:firstLineChars="200" w:firstLine="420"/>
      </w:pPr>
      <w:r w:rsidRPr="006D17B5">
        <w:rPr>
          <w:rFonts w:hint="eastAsia"/>
        </w:rPr>
        <w:t xml:space="preserve">       c.</w:t>
      </w:r>
      <w:r w:rsidRPr="006D17B5">
        <w:rPr>
          <w:rFonts w:ascii="楷体_GB2312" w:eastAsia="楷体_GB2312" w:hint="eastAsia"/>
        </w:rPr>
        <w:t>约翰</w:t>
      </w:r>
      <w:r w:rsidRPr="006D17B5">
        <w:rPr>
          <w:rFonts w:ascii="楷体_GB2312" w:eastAsia="楷体_GB2312" w:hint="eastAsia"/>
          <w:em w:val="dot"/>
        </w:rPr>
        <w:t>同意</w:t>
      </w:r>
      <w:r w:rsidRPr="006D17B5">
        <w:rPr>
          <w:rFonts w:ascii="楷体_GB2312" w:eastAsia="楷体_GB2312" w:hint="eastAsia"/>
          <w:u w:val="single"/>
        </w:rPr>
        <w:t>后天</w:t>
      </w:r>
      <w:r w:rsidRPr="006D17B5">
        <w:rPr>
          <w:rFonts w:ascii="楷体_GB2312" w:eastAsia="楷体_GB2312" w:hint="eastAsia"/>
        </w:rPr>
        <w:t>到达。</w:t>
      </w:r>
    </w:p>
    <w:p w14:paraId="25F11C99" w14:textId="77777777" w:rsidR="00E0446F" w:rsidRPr="006D17B5" w:rsidRDefault="00E0446F" w:rsidP="00E0446F">
      <w:pPr>
        <w:spacing w:line="288" w:lineRule="auto"/>
        <w:ind w:firstLineChars="200" w:firstLine="420"/>
      </w:pPr>
      <w:r w:rsidRPr="006D17B5">
        <w:rPr>
          <w:rFonts w:hint="eastAsia"/>
        </w:rPr>
        <w:t>这种现象说明在汉语中涵义性的宾语小句倾向于将来时态，至少跟主句动词相比，宾语小句是将来时。还能说明，在英语中动词的涵义性能“预设”宾语小句为真只是主句和宾语小句都是过去时的一种特例，甚至可以说是一种假象，因为涵义性动词对宾语小句的真值的约束能力其实是一种语用衍推：“记得”做的事情一般都会去做，“设法”要解决的问题一般都能解决（至少在说话人看来是这样），“同意”的事情一般都会按照之前的约定去实现。</w:t>
      </w:r>
    </w:p>
    <w:p w14:paraId="25F11C9A" w14:textId="77777777" w:rsidR="00E0446F" w:rsidRPr="006D17B5" w:rsidRDefault="00E0446F" w:rsidP="00E0446F">
      <w:pPr>
        <w:spacing w:line="288" w:lineRule="auto"/>
        <w:ind w:firstLineChars="200" w:firstLine="420"/>
        <w:rPr>
          <w:rFonts w:eastAsiaTheme="minorEastAsia" w:hAnsiTheme="minorEastAsia"/>
        </w:rPr>
      </w:pPr>
      <w:r w:rsidRPr="006D17B5">
        <w:rPr>
          <w:rFonts w:eastAsiaTheme="minorEastAsia"/>
        </w:rPr>
        <w:t>Karttunen</w:t>
      </w:r>
      <w:r w:rsidRPr="006D17B5">
        <w:rPr>
          <w:rFonts w:eastAsiaTheme="minorEastAsia" w:hAnsiTheme="minorEastAsia"/>
        </w:rPr>
        <w:t>（</w:t>
      </w:r>
      <w:r w:rsidRPr="006D17B5">
        <w:rPr>
          <w:rFonts w:eastAsiaTheme="minorEastAsia"/>
        </w:rPr>
        <w:t>1971</w:t>
      </w:r>
      <w:r w:rsidRPr="006D17B5">
        <w:rPr>
          <w:rFonts w:eastAsiaTheme="minorEastAsia" w:hAnsiTheme="minorEastAsia"/>
        </w:rPr>
        <w:t>）对上面这些现象的统一解释是</w:t>
      </w:r>
      <w:r w:rsidRPr="006D17B5">
        <w:rPr>
          <w:rFonts w:eastAsiaTheme="minorEastAsia" w:hAnsiTheme="minorEastAsia" w:hint="eastAsia"/>
        </w:rPr>
        <w:t>：</w:t>
      </w:r>
      <w:r w:rsidRPr="006D17B5">
        <w:rPr>
          <w:rFonts w:eastAsiaTheme="minorEastAsia" w:hAnsiTheme="minorEastAsia"/>
        </w:rPr>
        <w:t>涵义动词之所以能够预设宾语小句为真</w:t>
      </w:r>
      <w:r w:rsidRPr="006D17B5">
        <w:rPr>
          <w:rFonts w:eastAsiaTheme="minorEastAsia" w:hAnsiTheme="minorEastAsia" w:hint="eastAsia"/>
        </w:rPr>
        <w:t>，是因为涵义动词的</w:t>
      </w:r>
      <w:r w:rsidRPr="006D17B5">
        <w:rPr>
          <w:rFonts w:eastAsiaTheme="minorEastAsia" w:hAnsiTheme="minorEastAsia"/>
        </w:rPr>
        <w:t>主句是宾语小句成真的充分必要条件</w:t>
      </w:r>
      <w:r w:rsidRPr="006D17B5">
        <w:rPr>
          <w:rFonts w:eastAsiaTheme="minorEastAsia" w:hAnsiTheme="minorEastAsia" w:hint="eastAsia"/>
        </w:rPr>
        <w:t>（</w:t>
      </w:r>
      <w:r w:rsidRPr="006D17B5">
        <w:rPr>
          <w:rFonts w:eastAsiaTheme="minorEastAsia" w:hAnsiTheme="minorEastAsia"/>
        </w:rPr>
        <w:t>necessary and sufficient condition</w:t>
      </w:r>
      <w:r w:rsidRPr="006D17B5">
        <w:rPr>
          <w:rFonts w:eastAsiaTheme="minorEastAsia" w:hAnsiTheme="minorEastAsia" w:hint="eastAsia"/>
        </w:rPr>
        <w:t>）。而他也把这个看作是整个句子的预设</w:t>
      </w:r>
      <w:r w:rsidR="00D769B2" w:rsidRPr="006D17B5">
        <w:rPr>
          <w:rFonts w:eastAsiaTheme="minorEastAsia" w:hAnsiTheme="minorEastAsia" w:hint="eastAsia"/>
        </w:rPr>
        <w:t>。例如</w:t>
      </w:r>
      <w:r w:rsidRPr="006D17B5">
        <w:rPr>
          <w:rFonts w:eastAsiaTheme="minorEastAsia" w:hAnsiTheme="minorEastAsia" w:hint="eastAsia"/>
        </w:rPr>
        <w:t>：</w:t>
      </w:r>
    </w:p>
    <w:p w14:paraId="25F11C9B" w14:textId="77777777" w:rsidR="00E0446F" w:rsidRPr="006D17B5" w:rsidRDefault="00E0446F" w:rsidP="00E0446F">
      <w:pPr>
        <w:spacing w:line="288" w:lineRule="auto"/>
        <w:ind w:firstLine="410"/>
        <w:rPr>
          <w:rFonts w:eastAsiaTheme="minorEastAsia"/>
        </w:rPr>
      </w:pPr>
      <w:r w:rsidRPr="006D17B5">
        <w:t>（</w:t>
      </w:r>
      <w:r w:rsidRPr="006D17B5">
        <w:rPr>
          <w:rFonts w:hint="eastAsia"/>
        </w:rPr>
        <w:t>39</w:t>
      </w:r>
      <w:r w:rsidRPr="006D17B5">
        <w:t>）</w:t>
      </w:r>
      <w:r w:rsidRPr="006D17B5">
        <w:rPr>
          <w:rFonts w:eastAsiaTheme="minorEastAsia"/>
        </w:rPr>
        <w:t xml:space="preserve">a. John </w:t>
      </w:r>
      <w:r w:rsidRPr="006D17B5">
        <w:rPr>
          <w:rFonts w:eastAsiaTheme="minorEastAsia"/>
          <w:i/>
          <w:u w:val="single"/>
        </w:rPr>
        <w:t>remembered</w:t>
      </w:r>
      <w:r w:rsidRPr="006D17B5">
        <w:rPr>
          <w:rFonts w:eastAsiaTheme="minorEastAsia"/>
        </w:rPr>
        <w:t xml:space="preserve"> to lock his door.</w:t>
      </w:r>
      <w:r w:rsidRPr="006D17B5">
        <w:rPr>
          <w:rFonts w:eastAsiaTheme="minorEastAsia" w:hint="eastAsia"/>
        </w:rPr>
        <w:t xml:space="preserve">   </w:t>
      </w:r>
      <w:r w:rsidRPr="006D17B5">
        <w:rPr>
          <w:rFonts w:eastAsiaTheme="minorEastAsia" w:hint="eastAsia"/>
        </w:rPr>
        <w:t>（约翰记得要锁门。）</w:t>
      </w:r>
    </w:p>
    <w:p w14:paraId="25F11C9C" w14:textId="77777777" w:rsidR="00E0446F" w:rsidRPr="006D17B5" w:rsidRDefault="00E0446F" w:rsidP="00E0446F">
      <w:pPr>
        <w:spacing w:line="288" w:lineRule="auto"/>
        <w:rPr>
          <w:rFonts w:eastAsiaTheme="minorEastAsia" w:hAnsiTheme="minorEastAsia"/>
        </w:rPr>
      </w:pPr>
      <w:r w:rsidRPr="006D17B5">
        <w:rPr>
          <w:rFonts w:eastAsiaTheme="minorEastAsia" w:hAnsiTheme="minorEastAsia" w:hint="eastAsia"/>
        </w:rPr>
        <w:t>在</w:t>
      </w:r>
      <w:r w:rsidRPr="006D17B5">
        <w:rPr>
          <w:rFonts w:eastAsiaTheme="minorEastAsia"/>
        </w:rPr>
        <w:t>Karttunen</w:t>
      </w:r>
      <w:r w:rsidRPr="006D17B5">
        <w:rPr>
          <w:rFonts w:eastAsiaTheme="minorEastAsia" w:hAnsiTheme="minorEastAsia"/>
        </w:rPr>
        <w:t>（</w:t>
      </w:r>
      <w:r w:rsidRPr="006D17B5">
        <w:rPr>
          <w:rFonts w:eastAsiaTheme="minorEastAsia"/>
        </w:rPr>
        <w:t>1971</w:t>
      </w:r>
      <w:r w:rsidRPr="006D17B5">
        <w:rPr>
          <w:rFonts w:eastAsiaTheme="minorEastAsia" w:hAnsiTheme="minorEastAsia"/>
        </w:rPr>
        <w:t>）看来</w:t>
      </w:r>
      <w:r w:rsidRPr="006D17B5">
        <w:rPr>
          <w:rFonts w:eastAsiaTheme="minorEastAsia" w:hAnsiTheme="minorEastAsia" w:hint="eastAsia"/>
        </w:rPr>
        <w:t>，</w:t>
      </w:r>
      <w:r w:rsidRPr="006D17B5">
        <w:rPr>
          <w:rFonts w:eastAsiaTheme="minorEastAsia" w:hAnsiTheme="minorEastAsia"/>
        </w:rPr>
        <w:t>这个句子的</w:t>
      </w:r>
      <w:r w:rsidRPr="006D17B5">
        <w:rPr>
          <w:rFonts w:eastAsiaTheme="minorEastAsia" w:hAnsiTheme="minorEastAsia" w:hint="eastAsia"/>
        </w:rPr>
        <w:t>预设</w:t>
      </w:r>
      <w:r w:rsidRPr="006D17B5">
        <w:rPr>
          <w:rFonts w:eastAsiaTheme="minorEastAsia" w:hAnsiTheme="minorEastAsia"/>
        </w:rPr>
        <w:t>是</w:t>
      </w:r>
      <w:r w:rsidRPr="006D17B5">
        <w:rPr>
          <w:rFonts w:eastAsiaTheme="minorEastAsia" w:hAnsiTheme="minorEastAsia" w:hint="eastAsia"/>
        </w:rPr>
        <w:t>“</w:t>
      </w:r>
      <w:r w:rsidRPr="006D17B5">
        <w:rPr>
          <w:rFonts w:eastAsiaTheme="minorEastAsia" w:hAnsiTheme="minorEastAsia" w:hint="eastAsia"/>
        </w:rPr>
        <w:t>John remembered to lock his door</w:t>
      </w:r>
      <w:r w:rsidRPr="006D17B5">
        <w:rPr>
          <w:rFonts w:eastAsiaTheme="minorEastAsia" w:hAnsiTheme="minorEastAsia" w:hint="eastAsia"/>
        </w:rPr>
        <w:t>”为宾语小句“</w:t>
      </w:r>
      <w:r w:rsidRPr="006D17B5">
        <w:rPr>
          <w:rFonts w:eastAsiaTheme="minorEastAsia" w:hAnsiTheme="minorEastAsia" w:hint="eastAsia"/>
        </w:rPr>
        <w:t>John locked his door</w:t>
      </w:r>
      <w:r w:rsidRPr="006D17B5">
        <w:rPr>
          <w:rFonts w:eastAsiaTheme="minorEastAsia" w:hAnsiTheme="minorEastAsia" w:hint="eastAsia"/>
        </w:rPr>
        <w:t>”的充分而必要条件。</w:t>
      </w:r>
    </w:p>
    <w:p w14:paraId="25F11C9D" w14:textId="77777777" w:rsidR="00E0446F" w:rsidRPr="006D17B5" w:rsidRDefault="00E0446F" w:rsidP="00E0446F">
      <w:pPr>
        <w:spacing w:line="288" w:lineRule="auto"/>
        <w:ind w:firstLineChars="200" w:firstLine="420"/>
        <w:rPr>
          <w:rFonts w:eastAsiaTheme="minorEastAsia" w:hAnsiTheme="minorEastAsia"/>
        </w:rPr>
      </w:pPr>
      <w:r w:rsidRPr="006D17B5">
        <w:rPr>
          <w:rFonts w:eastAsiaTheme="minorEastAsia" w:hAnsiTheme="minorEastAsia" w:hint="eastAsia"/>
        </w:rPr>
        <w:t>徐烈炯（</w:t>
      </w:r>
      <w:r w:rsidRPr="006D17B5">
        <w:rPr>
          <w:rFonts w:eastAsiaTheme="minorEastAsia" w:hAnsiTheme="minorEastAsia" w:hint="eastAsia"/>
        </w:rPr>
        <w:t>1995</w:t>
      </w:r>
      <w:r w:rsidRPr="006D17B5">
        <w:rPr>
          <w:rFonts w:eastAsiaTheme="minorEastAsia" w:hAnsiTheme="minorEastAsia" w:hint="eastAsia"/>
        </w:rPr>
        <w:t>：</w:t>
      </w:r>
      <w:r w:rsidRPr="006D17B5">
        <w:rPr>
          <w:rFonts w:eastAsiaTheme="minorEastAsia" w:hAnsiTheme="minorEastAsia" w:hint="eastAsia"/>
        </w:rPr>
        <w:t>192</w:t>
      </w:r>
      <w:r w:rsidRPr="006D17B5">
        <w:rPr>
          <w:rFonts w:eastAsiaTheme="minorEastAsia" w:hAnsiTheme="minorEastAsia" w:hint="eastAsia"/>
        </w:rPr>
        <w:t>）进一步解释道，如果主句是肯定陈述句，从句的充分条件得到满足，从句为真；如果主句是否定陈述句，从句的必要条件得不到满足，从句为假；如果主句是疑问句，从句真假不定。</w:t>
      </w:r>
    </w:p>
    <w:p w14:paraId="25F11C9E" w14:textId="77777777" w:rsidR="00E0446F" w:rsidRPr="006D17B5" w:rsidRDefault="00E0446F" w:rsidP="00E0446F">
      <w:pPr>
        <w:spacing w:line="288" w:lineRule="auto"/>
        <w:ind w:firstLineChars="200" w:firstLine="420"/>
      </w:pPr>
      <w:r w:rsidRPr="006D17B5">
        <w:rPr>
          <w:rFonts w:eastAsiaTheme="minorEastAsia" w:hAnsiTheme="minorEastAsia" w:hint="eastAsia"/>
        </w:rPr>
        <w:t>动词的涵义性和叙实性是既有相关性又有区别的两个范畴，在它们之间进行对比研究，有利于更加看清叙实性的实质，也为叙实性的研究提供了更多地语法条件。</w:t>
      </w:r>
      <w:r w:rsidRPr="006D17B5">
        <w:rPr>
          <w:rFonts w:eastAsiaTheme="minorEastAsia"/>
        </w:rPr>
        <w:t>Karttunen</w:t>
      </w:r>
      <w:r w:rsidRPr="006D17B5">
        <w:rPr>
          <w:rFonts w:eastAsiaTheme="minorEastAsia" w:hAnsiTheme="minorEastAsia"/>
        </w:rPr>
        <w:t>（</w:t>
      </w:r>
      <w:r w:rsidRPr="006D17B5">
        <w:rPr>
          <w:rFonts w:eastAsiaTheme="minorEastAsia"/>
        </w:rPr>
        <w:t>1971</w:t>
      </w:r>
      <w:r w:rsidRPr="006D17B5">
        <w:rPr>
          <w:rFonts w:eastAsiaTheme="minorEastAsia" w:hAnsiTheme="minorEastAsia"/>
        </w:rPr>
        <w:t>）的研究虽然不能完全适用于汉语</w:t>
      </w:r>
      <w:r w:rsidRPr="006D17B5">
        <w:rPr>
          <w:rFonts w:eastAsiaTheme="minorEastAsia" w:hAnsiTheme="minorEastAsia" w:hint="eastAsia"/>
        </w:rPr>
        <w:t>，</w:t>
      </w:r>
      <w:r w:rsidRPr="006D17B5">
        <w:rPr>
          <w:rFonts w:eastAsiaTheme="minorEastAsia" w:hAnsiTheme="minorEastAsia"/>
        </w:rPr>
        <w:t>比如</w:t>
      </w:r>
      <w:r w:rsidRPr="006D17B5">
        <w:rPr>
          <w:rFonts w:eastAsiaTheme="minorEastAsia" w:hAnsiTheme="minorEastAsia" w:hint="eastAsia"/>
        </w:rPr>
        <w:t>“</w:t>
      </w:r>
      <w:r w:rsidRPr="006D17B5">
        <w:rPr>
          <w:rFonts w:eastAsiaTheme="minorEastAsia" w:hAnsiTheme="minorEastAsia" w:hint="eastAsia"/>
        </w:rPr>
        <w:t>manage</w:t>
      </w:r>
      <w:r w:rsidRPr="006D17B5">
        <w:rPr>
          <w:rFonts w:eastAsiaTheme="minorEastAsia" w:hAnsiTheme="minorEastAsia" w:hint="eastAsia"/>
        </w:rPr>
        <w:t>”的汉语对应问题，涵义动词对宾语小句的时态约束问题等，但该研究无疑可以为汉语动词的叙实性和涵义性研究提供非常有价值的参考，可以引发大家进一步去思考和研究这两个语法范畴。</w:t>
      </w:r>
    </w:p>
    <w:p w14:paraId="25F11C9F" w14:textId="77777777" w:rsidR="00E0446F" w:rsidRPr="006D17B5" w:rsidRDefault="00E0446F" w:rsidP="00E0446F">
      <w:pPr>
        <w:keepNext/>
        <w:keepLines/>
        <w:spacing w:line="360" w:lineRule="auto"/>
        <w:jc w:val="left"/>
        <w:outlineLvl w:val="1"/>
        <w:rPr>
          <w:rFonts w:ascii="Arial" w:hAnsi="Arial"/>
          <w:b/>
          <w:bCs/>
          <w:sz w:val="30"/>
          <w:szCs w:val="32"/>
        </w:rPr>
      </w:pPr>
      <w:bookmarkStart w:id="24" w:name="_Toc97936746"/>
      <w:r w:rsidRPr="006D17B5">
        <w:rPr>
          <w:rFonts w:ascii="Arial" w:hAnsi="Arial" w:hint="eastAsia"/>
          <w:b/>
          <w:bCs/>
          <w:sz w:val="30"/>
          <w:szCs w:val="32"/>
        </w:rPr>
        <w:t>1.3</w:t>
      </w:r>
      <w:r w:rsidRPr="006D17B5">
        <w:rPr>
          <w:rFonts w:ascii="Arial" w:hAnsi="Arial" w:hint="eastAsia"/>
          <w:b/>
          <w:bCs/>
          <w:sz w:val="30"/>
          <w:szCs w:val="32"/>
        </w:rPr>
        <w:t>英语谓词的叙实性类型研究</w:t>
      </w:r>
      <w:bookmarkEnd w:id="24"/>
    </w:p>
    <w:p w14:paraId="25F11CA0"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25" w:name="_Toc345942281"/>
      <w:bookmarkStart w:id="26" w:name="_Toc97936747"/>
      <w:r w:rsidRPr="006D17B5">
        <w:rPr>
          <w:rFonts w:hint="eastAsia"/>
          <w:b/>
          <w:bCs/>
          <w:sz w:val="24"/>
          <w:szCs w:val="32"/>
        </w:rPr>
        <w:t>1.3.1 Leech</w:t>
      </w:r>
      <w:r w:rsidRPr="006D17B5">
        <w:rPr>
          <w:rFonts w:hint="eastAsia"/>
          <w:b/>
          <w:bCs/>
          <w:sz w:val="24"/>
          <w:szCs w:val="32"/>
        </w:rPr>
        <w:t>（</w:t>
      </w:r>
      <w:r w:rsidR="00724E1B" w:rsidRPr="006D17B5">
        <w:rPr>
          <w:rFonts w:hint="eastAsia"/>
          <w:b/>
          <w:bCs/>
          <w:sz w:val="24"/>
          <w:szCs w:val="32"/>
        </w:rPr>
        <w:t>1987/1983</w:t>
      </w:r>
      <w:r w:rsidRPr="006D17B5">
        <w:rPr>
          <w:rFonts w:hint="eastAsia"/>
          <w:b/>
          <w:bCs/>
          <w:sz w:val="24"/>
          <w:szCs w:val="32"/>
        </w:rPr>
        <w:t>）对叙实性的研究</w:t>
      </w:r>
      <w:bookmarkEnd w:id="25"/>
      <w:bookmarkEnd w:id="26"/>
    </w:p>
    <w:p w14:paraId="25F11CA1" w14:textId="77777777" w:rsidR="00E0446F" w:rsidRPr="006D17B5" w:rsidRDefault="00E0446F" w:rsidP="00E0446F">
      <w:pPr>
        <w:spacing w:line="288" w:lineRule="auto"/>
        <w:ind w:firstLineChars="200" w:firstLine="420"/>
      </w:pPr>
      <w:r w:rsidRPr="006D17B5">
        <w:rPr>
          <w:rFonts w:hint="eastAsia"/>
        </w:rPr>
        <w:t>Leech</w:t>
      </w:r>
      <w:r w:rsidRPr="006D17B5">
        <w:rPr>
          <w:rFonts w:hint="eastAsia"/>
        </w:rPr>
        <w:t>（</w:t>
      </w:r>
      <w:r w:rsidRPr="006D17B5">
        <w:rPr>
          <w:rFonts w:hint="eastAsia"/>
        </w:rPr>
        <w:t>1987</w:t>
      </w:r>
      <w:r w:rsidR="00724E1B" w:rsidRPr="006D17B5">
        <w:rPr>
          <w:rFonts w:hint="eastAsia"/>
        </w:rPr>
        <w:t>/1983</w:t>
      </w:r>
      <w:r w:rsidRPr="006D17B5">
        <w:rPr>
          <w:rFonts w:hint="eastAsia"/>
        </w:rPr>
        <w:t>:427-452</w:t>
      </w:r>
      <w:r w:rsidRPr="006D17B5">
        <w:rPr>
          <w:rFonts w:hint="eastAsia"/>
        </w:rPr>
        <w:t>）</w:t>
      </w:r>
      <w:r w:rsidRPr="006D17B5">
        <w:rPr>
          <w:rFonts w:hint="eastAsia"/>
        </w:rPr>
        <w:t xml:space="preserve"> </w:t>
      </w:r>
      <w:r w:rsidRPr="006D17B5">
        <w:rPr>
          <w:rFonts w:hint="eastAsia"/>
        </w:rPr>
        <w:t>专设“叙实性”一章，主要讨论了如下几个问题：叙实性动词的三分、纯叙实性词和有条件的叙实性词、叙实性链和从属述谓结构的三种抽象。</w:t>
      </w:r>
    </w:p>
    <w:p w14:paraId="25F11CA2" w14:textId="77777777" w:rsidR="00E0446F" w:rsidRPr="006D17B5" w:rsidRDefault="00E0446F" w:rsidP="00E0446F">
      <w:pPr>
        <w:keepNext/>
        <w:keepLines/>
        <w:spacing w:before="280" w:after="290" w:line="360" w:lineRule="auto"/>
        <w:jc w:val="left"/>
        <w:outlineLvl w:val="3"/>
        <w:rPr>
          <w:b/>
          <w:bCs/>
          <w:sz w:val="24"/>
          <w:szCs w:val="28"/>
        </w:rPr>
      </w:pPr>
      <w:r w:rsidRPr="006D17B5">
        <w:rPr>
          <w:b/>
          <w:bCs/>
          <w:sz w:val="24"/>
          <w:szCs w:val="28"/>
        </w:rPr>
        <w:t>1.</w:t>
      </w:r>
      <w:r w:rsidRPr="006D17B5">
        <w:rPr>
          <w:rFonts w:hint="eastAsia"/>
          <w:b/>
          <w:bCs/>
          <w:sz w:val="24"/>
          <w:szCs w:val="28"/>
        </w:rPr>
        <w:t>3</w:t>
      </w:r>
      <w:r w:rsidRPr="006D17B5">
        <w:rPr>
          <w:b/>
          <w:bCs/>
          <w:sz w:val="24"/>
          <w:szCs w:val="28"/>
        </w:rPr>
        <w:t>.</w:t>
      </w:r>
      <w:r w:rsidRPr="006D17B5">
        <w:rPr>
          <w:rFonts w:hint="eastAsia"/>
          <w:b/>
          <w:bCs/>
          <w:sz w:val="24"/>
          <w:szCs w:val="28"/>
        </w:rPr>
        <w:t>1</w:t>
      </w:r>
      <w:r w:rsidRPr="006D17B5">
        <w:rPr>
          <w:b/>
          <w:bCs/>
          <w:sz w:val="24"/>
          <w:szCs w:val="28"/>
        </w:rPr>
        <w:t>.1</w:t>
      </w:r>
      <w:r w:rsidRPr="006D17B5">
        <w:rPr>
          <w:rFonts w:hint="eastAsia"/>
          <w:b/>
          <w:bCs/>
          <w:sz w:val="24"/>
          <w:szCs w:val="28"/>
        </w:rPr>
        <w:t>叙实性、非叙实性和反叙实性谓词的区分</w:t>
      </w:r>
    </w:p>
    <w:p w14:paraId="25F11CA3" w14:textId="77777777" w:rsidR="00E0446F" w:rsidRPr="006D17B5" w:rsidRDefault="00E0446F" w:rsidP="00E0446F">
      <w:pPr>
        <w:spacing w:line="288" w:lineRule="auto"/>
        <w:ind w:firstLineChars="200" w:firstLine="420"/>
        <w:rPr>
          <w:rFonts w:ascii="宋体"/>
        </w:rPr>
      </w:pPr>
      <w:r w:rsidRPr="006D17B5">
        <w:t>Leech</w:t>
      </w:r>
      <w:r w:rsidRPr="006D17B5">
        <w:rPr>
          <w:rFonts w:ascii="宋体" w:hint="eastAsia"/>
        </w:rPr>
        <w:t>（</w:t>
      </w:r>
      <w:r w:rsidRPr="006D17B5">
        <w:t>1987:427-452</w:t>
      </w:r>
      <w:r w:rsidRPr="006D17B5">
        <w:rPr>
          <w:rFonts w:ascii="宋体" w:hint="eastAsia"/>
        </w:rPr>
        <w:t>）依据谓词对从属述谓结构</w:t>
      </w:r>
      <w:r w:rsidRPr="006D17B5">
        <w:t>（</w:t>
      </w:r>
      <w:r w:rsidRPr="006D17B5">
        <w:t>subordinate predication</w:t>
      </w:r>
      <w:r w:rsidRPr="006D17B5">
        <w:t>）</w:t>
      </w:r>
      <w:r w:rsidRPr="006D17B5">
        <w:rPr>
          <w:rFonts w:ascii="宋体" w:hint="eastAsia"/>
        </w:rPr>
        <w:t>所规定的性质（叙实性、非叙实性、反叙实性），将谓词分为叙实</w:t>
      </w:r>
      <w:r w:rsidRPr="006D17B5">
        <w:t>（</w:t>
      </w:r>
      <w:r w:rsidRPr="006D17B5">
        <w:rPr>
          <w:rFonts w:hint="eastAsia"/>
        </w:rPr>
        <w:t>factive</w:t>
      </w:r>
      <w:r w:rsidRPr="006D17B5">
        <w:t>）</w:t>
      </w:r>
      <w:r w:rsidRPr="006D17B5">
        <w:rPr>
          <w:rFonts w:ascii="宋体" w:hint="eastAsia"/>
        </w:rPr>
        <w:t>谓词、非叙实</w:t>
      </w:r>
      <w:r w:rsidRPr="006D17B5">
        <w:t>（</w:t>
      </w:r>
      <w:r w:rsidRPr="006D17B5">
        <w:t>non-factive</w:t>
      </w:r>
      <w:r w:rsidRPr="006D17B5">
        <w:t>）</w:t>
      </w:r>
      <w:r w:rsidRPr="006D17B5">
        <w:rPr>
          <w:rFonts w:hint="eastAsia"/>
        </w:rPr>
        <w:t>谓词</w:t>
      </w:r>
      <w:r w:rsidRPr="006D17B5">
        <w:rPr>
          <w:rFonts w:ascii="宋体" w:hint="eastAsia"/>
        </w:rPr>
        <w:t>和反叙实</w:t>
      </w:r>
      <w:r w:rsidRPr="006D17B5">
        <w:t>（</w:t>
      </w:r>
      <w:r w:rsidRPr="006D17B5">
        <w:t>counter</w:t>
      </w:r>
      <w:r w:rsidRPr="006D17B5">
        <w:rPr>
          <w:rFonts w:hint="eastAsia"/>
        </w:rPr>
        <w:t>-</w:t>
      </w:r>
      <w:r w:rsidRPr="006D17B5">
        <w:t>factive</w:t>
      </w:r>
      <w:r w:rsidRPr="006D17B5">
        <w:t>）</w:t>
      </w:r>
      <w:r w:rsidR="00AE14C8" w:rsidRPr="006D17B5">
        <w:rPr>
          <w:rFonts w:hint="eastAsia"/>
        </w:rPr>
        <w:t>谓词</w:t>
      </w:r>
      <w:r w:rsidRPr="006D17B5">
        <w:rPr>
          <w:rFonts w:ascii="宋体" w:hint="eastAsia"/>
        </w:rPr>
        <w:t>三类</w:t>
      </w:r>
      <w:r w:rsidR="00D769B2" w:rsidRPr="006D17B5">
        <w:rPr>
          <w:rFonts w:ascii="宋体" w:hint="eastAsia"/>
        </w:rPr>
        <w:t>。例如</w:t>
      </w:r>
      <w:r w:rsidRPr="006D17B5">
        <w:rPr>
          <w:rFonts w:ascii="宋体" w:hint="eastAsia"/>
        </w:rPr>
        <w:t>：</w:t>
      </w:r>
    </w:p>
    <w:p w14:paraId="25F11CA4" w14:textId="77777777" w:rsidR="00E0446F" w:rsidRPr="006D17B5" w:rsidRDefault="00E0446F" w:rsidP="00E0446F">
      <w:pPr>
        <w:spacing w:line="288" w:lineRule="auto"/>
        <w:ind w:firstLineChars="200" w:firstLine="420"/>
        <w:rPr>
          <w:szCs w:val="21"/>
        </w:rPr>
      </w:pPr>
      <w:r w:rsidRPr="006D17B5">
        <w:rPr>
          <w:rFonts w:hint="eastAsia"/>
          <w:szCs w:val="21"/>
        </w:rPr>
        <w:lastRenderedPageBreak/>
        <w:t>（</w:t>
      </w:r>
      <w:r w:rsidRPr="006D17B5">
        <w:rPr>
          <w:rFonts w:hint="eastAsia"/>
          <w:szCs w:val="21"/>
        </w:rPr>
        <w:t>40</w:t>
      </w:r>
      <w:r w:rsidRPr="006D17B5">
        <w:rPr>
          <w:rFonts w:hint="eastAsia"/>
          <w:szCs w:val="21"/>
        </w:rPr>
        <w:t>）</w:t>
      </w:r>
      <w:r w:rsidRPr="006D17B5">
        <w:rPr>
          <w:rFonts w:hint="eastAsia"/>
          <w:szCs w:val="21"/>
        </w:rPr>
        <w:t xml:space="preserve">a. Marian </w:t>
      </w:r>
      <w:r w:rsidRPr="006D17B5">
        <w:rPr>
          <w:rFonts w:hint="eastAsia"/>
          <w:b/>
          <w:i/>
          <w:szCs w:val="21"/>
        </w:rPr>
        <w:t>realized</w:t>
      </w:r>
      <w:r w:rsidRPr="006D17B5">
        <w:rPr>
          <w:rFonts w:hint="eastAsia"/>
          <w:szCs w:val="21"/>
        </w:rPr>
        <w:t xml:space="preserve"> that her sister was a witch</w:t>
      </w:r>
      <w:r w:rsidRPr="006D17B5">
        <w:rPr>
          <w:szCs w:val="21"/>
        </w:rPr>
        <w:t>.</w:t>
      </w:r>
      <w:r w:rsidRPr="006D17B5">
        <w:rPr>
          <w:rFonts w:hint="eastAsia"/>
          <w:szCs w:val="21"/>
        </w:rPr>
        <w:t xml:space="preserve">   </w:t>
      </w:r>
      <w:r w:rsidRPr="006D17B5">
        <w:rPr>
          <w:rFonts w:ascii="楷体_GB2312" w:eastAsia="楷体_GB2312" w:hint="eastAsia"/>
          <w:szCs w:val="21"/>
        </w:rPr>
        <w:t>（玛丽安意识到她妹妹是个巫婆）</w:t>
      </w:r>
    </w:p>
    <w:p w14:paraId="25F11CA5" w14:textId="77777777" w:rsidR="00E0446F" w:rsidRPr="006D17B5" w:rsidRDefault="00E0446F" w:rsidP="00E0446F">
      <w:pPr>
        <w:spacing w:line="288" w:lineRule="auto"/>
        <w:ind w:firstLineChars="200" w:firstLine="420"/>
        <w:rPr>
          <w:szCs w:val="21"/>
        </w:rPr>
      </w:pPr>
      <w:r w:rsidRPr="006D17B5">
        <w:rPr>
          <w:rFonts w:hint="eastAsia"/>
          <w:szCs w:val="21"/>
        </w:rPr>
        <w:t xml:space="preserve">      b. Marian </w:t>
      </w:r>
      <w:r w:rsidRPr="006D17B5">
        <w:rPr>
          <w:rFonts w:hint="eastAsia"/>
          <w:b/>
          <w:i/>
          <w:szCs w:val="21"/>
        </w:rPr>
        <w:t>suspected</w:t>
      </w:r>
      <w:r w:rsidRPr="006D17B5">
        <w:rPr>
          <w:rFonts w:hint="eastAsia"/>
          <w:i/>
          <w:szCs w:val="21"/>
        </w:rPr>
        <w:t xml:space="preserve"> t</w:t>
      </w:r>
      <w:r w:rsidRPr="006D17B5">
        <w:rPr>
          <w:rFonts w:hint="eastAsia"/>
          <w:szCs w:val="21"/>
        </w:rPr>
        <w:t>hat her sister was a witch</w:t>
      </w:r>
      <w:r w:rsidRPr="006D17B5">
        <w:rPr>
          <w:szCs w:val="21"/>
        </w:rPr>
        <w:t>.</w:t>
      </w:r>
      <w:r w:rsidRPr="006D17B5">
        <w:rPr>
          <w:rFonts w:hint="eastAsia"/>
          <w:szCs w:val="21"/>
        </w:rPr>
        <w:t xml:space="preserve">  </w:t>
      </w:r>
      <w:r w:rsidRPr="006D17B5">
        <w:rPr>
          <w:rFonts w:ascii="楷体_GB2312" w:eastAsia="楷体_GB2312" w:hint="eastAsia"/>
          <w:szCs w:val="21"/>
        </w:rPr>
        <w:t>（玛丽安怀疑她妹妹是个巫婆）</w:t>
      </w:r>
    </w:p>
    <w:p w14:paraId="25F11CA6" w14:textId="77777777" w:rsidR="00E0446F" w:rsidRPr="006D17B5" w:rsidRDefault="00E0446F" w:rsidP="00E0446F">
      <w:pPr>
        <w:spacing w:line="288" w:lineRule="auto"/>
        <w:ind w:firstLineChars="500" w:firstLine="1050"/>
        <w:rPr>
          <w:szCs w:val="21"/>
        </w:rPr>
      </w:pPr>
      <w:r w:rsidRPr="006D17B5">
        <w:rPr>
          <w:rFonts w:hint="eastAsia"/>
          <w:szCs w:val="21"/>
        </w:rPr>
        <w:t xml:space="preserve">c. Marian </w:t>
      </w:r>
      <w:r w:rsidRPr="006D17B5">
        <w:rPr>
          <w:rFonts w:hint="eastAsia"/>
          <w:b/>
          <w:i/>
          <w:szCs w:val="21"/>
        </w:rPr>
        <w:t>pretended</w:t>
      </w:r>
      <w:r w:rsidRPr="006D17B5">
        <w:rPr>
          <w:rFonts w:hint="eastAsia"/>
          <w:i/>
          <w:szCs w:val="21"/>
        </w:rPr>
        <w:t xml:space="preserve"> </w:t>
      </w:r>
      <w:r w:rsidRPr="006D17B5">
        <w:rPr>
          <w:rFonts w:hint="eastAsia"/>
          <w:szCs w:val="21"/>
        </w:rPr>
        <w:t>that her sister was a witch</w:t>
      </w:r>
      <w:r w:rsidRPr="006D17B5">
        <w:rPr>
          <w:szCs w:val="21"/>
        </w:rPr>
        <w:t>.</w:t>
      </w:r>
      <w:r w:rsidRPr="006D17B5">
        <w:rPr>
          <w:rFonts w:hint="eastAsia"/>
          <w:szCs w:val="21"/>
        </w:rPr>
        <w:t xml:space="preserve">  </w:t>
      </w:r>
      <w:r w:rsidRPr="006D17B5">
        <w:rPr>
          <w:rFonts w:ascii="楷体_GB2312" w:eastAsia="楷体_GB2312" w:hint="eastAsia"/>
          <w:szCs w:val="21"/>
        </w:rPr>
        <w:t>（玛丽安假装她妹妹是个巫婆）</w:t>
      </w:r>
    </w:p>
    <w:p w14:paraId="25F11CA7" w14:textId="77777777" w:rsidR="00E0446F" w:rsidRPr="006D17B5" w:rsidRDefault="00E0446F" w:rsidP="00E0446F">
      <w:pPr>
        <w:spacing w:line="288" w:lineRule="auto"/>
        <w:rPr>
          <w:rFonts w:ascii="宋体"/>
        </w:rPr>
      </w:pPr>
      <w:r w:rsidRPr="006D17B5">
        <w:rPr>
          <w:rFonts w:ascii="宋体" w:hint="eastAsia"/>
        </w:rPr>
        <w:t>（40a）中的“</w:t>
      </w:r>
      <w:r w:rsidRPr="006D17B5">
        <w:rPr>
          <w:rFonts w:hint="eastAsia"/>
          <w:szCs w:val="21"/>
        </w:rPr>
        <w:t>realize</w:t>
      </w:r>
      <w:r w:rsidRPr="006D17B5">
        <w:rPr>
          <w:rFonts w:ascii="宋体" w:hint="eastAsia"/>
        </w:rPr>
        <w:t>”能确保其后从属述谓结构的真实性，因而是叙实谓词；（40b）中的“</w:t>
      </w:r>
      <w:r w:rsidRPr="006D17B5">
        <w:rPr>
          <w:rFonts w:hint="eastAsia"/>
          <w:szCs w:val="21"/>
        </w:rPr>
        <w:t>suspect</w:t>
      </w:r>
      <w:r w:rsidRPr="006D17B5">
        <w:rPr>
          <w:rFonts w:ascii="宋体" w:hint="eastAsia"/>
        </w:rPr>
        <w:t>”不能确保其后从属述谓结构的真实性，因而是非叙实谓词；（40c）中的“</w:t>
      </w:r>
      <w:r w:rsidRPr="006D17B5">
        <w:rPr>
          <w:rFonts w:hint="eastAsia"/>
          <w:szCs w:val="21"/>
        </w:rPr>
        <w:t>pretend</w:t>
      </w:r>
      <w:r w:rsidRPr="006D17B5">
        <w:rPr>
          <w:rFonts w:ascii="宋体" w:hint="eastAsia"/>
        </w:rPr>
        <w:t>”之后的从属述谓结构一定是个假命题，而其否命题则是真命题，所以“</w:t>
      </w:r>
      <w:r w:rsidRPr="006D17B5">
        <w:rPr>
          <w:rFonts w:hint="eastAsia"/>
          <w:szCs w:val="21"/>
        </w:rPr>
        <w:t>pretend</w:t>
      </w:r>
      <w:r w:rsidRPr="006D17B5">
        <w:rPr>
          <w:rFonts w:ascii="宋体" w:hint="eastAsia"/>
        </w:rPr>
        <w:t>”是一个反叙实谓词。</w:t>
      </w:r>
    </w:p>
    <w:p w14:paraId="25F11CA8" w14:textId="77777777" w:rsidR="00E0446F" w:rsidRPr="006D17B5" w:rsidRDefault="00E0446F" w:rsidP="00E0446F">
      <w:pPr>
        <w:spacing w:line="288" w:lineRule="auto"/>
        <w:ind w:firstLineChars="200" w:firstLine="420"/>
        <w:rPr>
          <w:rFonts w:ascii="宋体"/>
        </w:rPr>
      </w:pPr>
      <w:r w:rsidRPr="006D17B5">
        <w:t>Leech</w:t>
      </w:r>
      <w:r w:rsidRPr="006D17B5">
        <w:rPr>
          <w:rFonts w:ascii="宋体" w:hint="eastAsia"/>
        </w:rPr>
        <w:t>（</w:t>
      </w:r>
      <w:r w:rsidRPr="006D17B5">
        <w:t>1987:427-452</w:t>
      </w:r>
      <w:r w:rsidRPr="006D17B5">
        <w:rPr>
          <w:rFonts w:ascii="宋体" w:hint="eastAsia"/>
        </w:rPr>
        <w:t>）同时也指出了这三类并非界限分明的不同类别，有的谓词可以兼属两类。例如：</w:t>
      </w:r>
    </w:p>
    <w:p w14:paraId="25F11CA9" w14:textId="77777777" w:rsidR="00E0446F" w:rsidRPr="006D17B5" w:rsidRDefault="00E0446F" w:rsidP="00E0446F">
      <w:pPr>
        <w:spacing w:line="288" w:lineRule="auto"/>
        <w:ind w:firstLineChars="200" w:firstLine="420"/>
      </w:pPr>
      <w:r w:rsidRPr="006D17B5">
        <w:t>（</w:t>
      </w:r>
      <w:r w:rsidRPr="006D17B5">
        <w:rPr>
          <w:rFonts w:hint="eastAsia"/>
        </w:rPr>
        <w:t>4</w:t>
      </w:r>
      <w:r w:rsidRPr="006D17B5">
        <w:t>1</w:t>
      </w:r>
      <w:r w:rsidRPr="006D17B5">
        <w:t>）</w:t>
      </w:r>
      <w:r w:rsidRPr="006D17B5">
        <w:rPr>
          <w:rFonts w:hint="eastAsia"/>
        </w:rPr>
        <w:t>a.</w:t>
      </w:r>
      <w:r w:rsidRPr="006D17B5">
        <w:rPr>
          <w:b/>
          <w:i/>
        </w:rPr>
        <w:t>It’s</w:t>
      </w:r>
      <w:r w:rsidRPr="006D17B5">
        <w:rPr>
          <w:rFonts w:hint="eastAsia"/>
          <w:b/>
          <w:i/>
        </w:rPr>
        <w:t xml:space="preserve"> nice</w:t>
      </w:r>
      <w:r w:rsidRPr="006D17B5">
        <w:rPr>
          <w:rFonts w:hint="eastAsia"/>
        </w:rPr>
        <w:t xml:space="preserve"> that Jhon has many </w:t>
      </w:r>
      <w:r w:rsidRPr="006D17B5">
        <w:t>friends</w:t>
      </w:r>
      <w:r w:rsidRPr="006D17B5">
        <w:rPr>
          <w:rFonts w:hint="eastAsia"/>
        </w:rPr>
        <w:t>.</w:t>
      </w:r>
      <w:r w:rsidRPr="006D17B5">
        <w:rPr>
          <w:rFonts w:ascii="楷体_GB2312" w:eastAsia="楷体_GB2312" w:hint="eastAsia"/>
        </w:rPr>
        <w:t>（约翰有很多朋友，这很好。）</w:t>
      </w:r>
    </w:p>
    <w:p w14:paraId="25F11CAA" w14:textId="77777777" w:rsidR="00E0446F" w:rsidRPr="006D17B5" w:rsidRDefault="00E0446F" w:rsidP="00E0446F">
      <w:pPr>
        <w:spacing w:line="288" w:lineRule="auto"/>
        <w:ind w:firstLineChars="200" w:firstLine="420"/>
        <w:rPr>
          <w:rFonts w:ascii="楷体_GB2312" w:eastAsia="楷体_GB2312"/>
        </w:rPr>
      </w:pPr>
      <w:r w:rsidRPr="006D17B5">
        <w:rPr>
          <w:rFonts w:hint="eastAsia"/>
        </w:rPr>
        <w:t xml:space="preserve">      b.</w:t>
      </w:r>
      <w:r w:rsidRPr="006D17B5">
        <w:t xml:space="preserve"> </w:t>
      </w:r>
      <w:r w:rsidRPr="006D17B5">
        <w:rPr>
          <w:b/>
          <w:i/>
        </w:rPr>
        <w:t>It’s</w:t>
      </w:r>
      <w:r w:rsidRPr="006D17B5">
        <w:rPr>
          <w:rFonts w:hint="eastAsia"/>
          <w:b/>
          <w:i/>
        </w:rPr>
        <w:t xml:space="preserve"> nice </w:t>
      </w:r>
      <w:r w:rsidRPr="006D17B5">
        <w:rPr>
          <w:rFonts w:hint="eastAsia"/>
        </w:rPr>
        <w:t xml:space="preserve">to have many </w:t>
      </w:r>
      <w:r w:rsidRPr="006D17B5">
        <w:t>friends</w:t>
      </w:r>
      <w:r w:rsidRPr="006D17B5">
        <w:rPr>
          <w:rFonts w:hint="eastAsia"/>
        </w:rPr>
        <w:t xml:space="preserve">.    </w:t>
      </w:r>
      <w:r w:rsidRPr="006D17B5">
        <w:rPr>
          <w:rFonts w:ascii="楷体_GB2312" w:eastAsia="楷体_GB2312" w:hint="eastAsia"/>
        </w:rPr>
        <w:t>（有很多朋友很好。）</w:t>
      </w:r>
    </w:p>
    <w:p w14:paraId="25F11CAB" w14:textId="77777777" w:rsidR="00E0446F" w:rsidRPr="006D17B5" w:rsidRDefault="00E0446F" w:rsidP="00E0446F">
      <w:pPr>
        <w:spacing w:line="288" w:lineRule="auto"/>
      </w:pPr>
      <w:r w:rsidRPr="006D17B5">
        <w:t>Leech</w:t>
      </w:r>
      <w:r w:rsidRPr="006D17B5">
        <w:rPr>
          <w:rFonts w:ascii="宋体" w:hint="eastAsia"/>
        </w:rPr>
        <w:t>（</w:t>
      </w:r>
      <w:r w:rsidR="00724E1B" w:rsidRPr="006D17B5">
        <w:rPr>
          <w:rFonts w:hint="eastAsia"/>
        </w:rPr>
        <w:t>1987/1983</w:t>
      </w:r>
      <w:r w:rsidRPr="006D17B5">
        <w:t>:4</w:t>
      </w:r>
      <w:r w:rsidRPr="006D17B5">
        <w:rPr>
          <w:rFonts w:hint="eastAsia"/>
        </w:rPr>
        <w:t>30</w:t>
      </w:r>
      <w:r w:rsidRPr="006D17B5">
        <w:rPr>
          <w:rFonts w:ascii="宋体" w:hint="eastAsia"/>
        </w:rPr>
        <w:t>）认为（41a）是叙实性的，而（41b）是非叙实性的。</w:t>
      </w:r>
    </w:p>
    <w:p w14:paraId="25F11CAC" w14:textId="77777777" w:rsidR="00E0446F" w:rsidRPr="006D17B5" w:rsidRDefault="00E0446F" w:rsidP="00E0446F">
      <w:pPr>
        <w:keepNext/>
        <w:keepLines/>
        <w:spacing w:before="280" w:after="290" w:line="360" w:lineRule="auto"/>
        <w:jc w:val="left"/>
        <w:outlineLvl w:val="3"/>
        <w:rPr>
          <w:b/>
          <w:bCs/>
          <w:sz w:val="24"/>
          <w:szCs w:val="28"/>
        </w:rPr>
      </w:pPr>
      <w:bookmarkStart w:id="27" w:name="_Toc345626366"/>
      <w:bookmarkStart w:id="28" w:name="_Toc345627413"/>
      <w:bookmarkStart w:id="29" w:name="_Toc345942282"/>
      <w:r w:rsidRPr="006D17B5">
        <w:rPr>
          <w:rFonts w:hint="eastAsia"/>
          <w:b/>
          <w:bCs/>
          <w:sz w:val="24"/>
          <w:szCs w:val="28"/>
        </w:rPr>
        <w:t xml:space="preserve">1.3.1.2 </w:t>
      </w:r>
      <w:r w:rsidRPr="006D17B5">
        <w:rPr>
          <w:rFonts w:hint="eastAsia"/>
          <w:b/>
          <w:bCs/>
          <w:sz w:val="24"/>
          <w:szCs w:val="28"/>
        </w:rPr>
        <w:t>纯叙实性词和有条件的叙实性词</w:t>
      </w:r>
      <w:bookmarkEnd w:id="27"/>
      <w:bookmarkEnd w:id="28"/>
      <w:bookmarkEnd w:id="29"/>
    </w:p>
    <w:p w14:paraId="25F11CAD" w14:textId="77777777" w:rsidR="00E0446F" w:rsidRPr="006D17B5" w:rsidRDefault="00E0446F" w:rsidP="00E0446F">
      <w:pPr>
        <w:spacing w:line="288" w:lineRule="auto"/>
        <w:ind w:firstLineChars="200" w:firstLine="420"/>
      </w:pPr>
      <w:r w:rsidRPr="006D17B5">
        <w:t>Leech</w:t>
      </w:r>
      <w:r w:rsidRPr="006D17B5">
        <w:rPr>
          <w:rFonts w:ascii="宋体" w:hAnsi="宋体" w:hint="eastAsia"/>
        </w:rPr>
        <w:t>（</w:t>
      </w:r>
      <w:r w:rsidR="00724E1B" w:rsidRPr="006D17B5">
        <w:rPr>
          <w:rFonts w:hint="eastAsia"/>
        </w:rPr>
        <w:t>1987/1983</w:t>
      </w:r>
      <w:r w:rsidRPr="006D17B5">
        <w:t>:427-452</w:t>
      </w:r>
      <w:r w:rsidRPr="006D17B5">
        <w:rPr>
          <w:rFonts w:ascii="宋体" w:hAnsi="宋体" w:hint="eastAsia"/>
        </w:rPr>
        <w:t>）在叙实词内部分出了纯叙实性词</w:t>
      </w:r>
      <w:r w:rsidRPr="006D17B5">
        <w:rPr>
          <w:rFonts w:hAnsi="宋体"/>
        </w:rPr>
        <w:t>（</w:t>
      </w:r>
      <w:r w:rsidRPr="006D17B5">
        <w:t>pure factive</w:t>
      </w:r>
      <w:r w:rsidRPr="006D17B5">
        <w:rPr>
          <w:rFonts w:hint="eastAsia"/>
        </w:rPr>
        <w:t xml:space="preserve"> predicate</w:t>
      </w:r>
      <w:r w:rsidR="00D769B2" w:rsidRPr="006D17B5">
        <w:rPr>
          <w:rFonts w:hint="eastAsia"/>
        </w:rPr>
        <w:t>s</w:t>
      </w:r>
      <w:r w:rsidRPr="006D17B5">
        <w:rPr>
          <w:rFonts w:hAnsi="宋体"/>
        </w:rPr>
        <w:t>）</w:t>
      </w:r>
      <w:r w:rsidRPr="006D17B5">
        <w:rPr>
          <w:rFonts w:ascii="宋体" w:hAnsi="宋体" w:hint="eastAsia"/>
        </w:rPr>
        <w:t>和有条件的叙实谓词</w:t>
      </w:r>
      <w:r w:rsidRPr="006D17B5">
        <w:rPr>
          <w:rFonts w:hAnsi="宋体"/>
        </w:rPr>
        <w:t>（</w:t>
      </w:r>
      <w:r w:rsidRPr="006D17B5">
        <w:rPr>
          <w:rFonts w:hint="eastAsia"/>
        </w:rPr>
        <w:t>conditioal</w:t>
      </w:r>
      <w:r w:rsidRPr="006D17B5">
        <w:t xml:space="preserve"> factive</w:t>
      </w:r>
      <w:r w:rsidRPr="006D17B5">
        <w:rPr>
          <w:rFonts w:hint="eastAsia"/>
        </w:rPr>
        <w:t xml:space="preserve"> predicate</w:t>
      </w:r>
      <w:r w:rsidR="00D769B2" w:rsidRPr="006D17B5">
        <w:rPr>
          <w:rFonts w:hint="eastAsia"/>
        </w:rPr>
        <w:t>s</w:t>
      </w:r>
      <w:r w:rsidRPr="006D17B5">
        <w:rPr>
          <w:rFonts w:hAnsi="宋体"/>
        </w:rPr>
        <w:t>）</w:t>
      </w:r>
      <w:r w:rsidRPr="006D17B5">
        <w:rPr>
          <w:rFonts w:ascii="宋体" w:hAnsi="宋体" w:hint="eastAsia"/>
        </w:rPr>
        <w:t>。纯叙实词主要是那些可与</w:t>
      </w:r>
      <w:r w:rsidRPr="006D17B5">
        <w:t>that-</w:t>
      </w:r>
      <w:r w:rsidRPr="006D17B5">
        <w:rPr>
          <w:rFonts w:ascii="宋体" w:hAnsi="宋体" w:hint="eastAsia"/>
        </w:rPr>
        <w:t>从句和</w:t>
      </w:r>
      <w:r w:rsidRPr="006D17B5">
        <w:t>-ing</w:t>
      </w:r>
      <w:r w:rsidRPr="006D17B5">
        <w:rPr>
          <w:rFonts w:ascii="宋体" w:hAnsi="宋体" w:hint="eastAsia"/>
        </w:rPr>
        <w:t>短语相连的谓词，如</w:t>
      </w:r>
      <w:r w:rsidRPr="006D17B5">
        <w:t>“realize</w:t>
      </w:r>
      <w:r w:rsidRPr="006D17B5">
        <w:rPr>
          <w:rFonts w:hAnsi="宋体"/>
        </w:rPr>
        <w:t>，</w:t>
      </w:r>
      <w:r w:rsidRPr="006D17B5">
        <w:t>be sorry, know, amuse”</w:t>
      </w:r>
      <w:r w:rsidRPr="006D17B5">
        <w:rPr>
          <w:rFonts w:hint="eastAsia"/>
        </w:rPr>
        <w:t>等；有条件的叙实词主要是后接不定式短语和名词性词组的谓词，</w:t>
      </w:r>
      <w:r w:rsidRPr="006D17B5">
        <w:rPr>
          <w:rFonts w:ascii="宋体" w:hAnsi="宋体" w:hint="eastAsia"/>
        </w:rPr>
        <w:t>如</w:t>
      </w:r>
      <w:r w:rsidRPr="006D17B5">
        <w:t>“</w:t>
      </w:r>
      <w:r w:rsidRPr="006D17B5">
        <w:rPr>
          <w:rFonts w:hint="eastAsia"/>
        </w:rPr>
        <w:t>cause</w:t>
      </w:r>
      <w:r w:rsidRPr="006D17B5">
        <w:rPr>
          <w:rFonts w:hAnsi="宋体"/>
        </w:rPr>
        <w:t>，</w:t>
      </w:r>
      <w:r w:rsidRPr="006D17B5">
        <w:rPr>
          <w:rFonts w:hint="eastAsia"/>
        </w:rPr>
        <w:t>become</w:t>
      </w:r>
      <w:r w:rsidRPr="006D17B5">
        <w:t xml:space="preserve">, </w:t>
      </w:r>
      <w:r w:rsidRPr="006D17B5">
        <w:rPr>
          <w:rFonts w:hint="eastAsia"/>
        </w:rPr>
        <w:t>have to</w:t>
      </w:r>
      <w:r w:rsidRPr="006D17B5">
        <w:t xml:space="preserve">, </w:t>
      </w:r>
      <w:r w:rsidRPr="006D17B5">
        <w:rPr>
          <w:rFonts w:hint="eastAsia"/>
        </w:rPr>
        <w:t>force</w:t>
      </w:r>
      <w:r w:rsidRPr="006D17B5">
        <w:t>”</w:t>
      </w:r>
      <w:r w:rsidRPr="006D17B5">
        <w:rPr>
          <w:rFonts w:hint="eastAsia"/>
        </w:rPr>
        <w:t>等。</w:t>
      </w:r>
    </w:p>
    <w:p w14:paraId="25F11CAE" w14:textId="77777777" w:rsidR="00E0446F" w:rsidRPr="006D17B5" w:rsidRDefault="00E0446F" w:rsidP="00E0446F">
      <w:pPr>
        <w:spacing w:line="288" w:lineRule="auto"/>
        <w:ind w:firstLineChars="200" w:firstLine="420"/>
        <w:rPr>
          <w:rFonts w:ascii="宋体" w:hAnsi="宋体"/>
        </w:rPr>
      </w:pPr>
      <w:r w:rsidRPr="006D17B5">
        <w:rPr>
          <w:rFonts w:ascii="宋体" w:hAnsi="宋体" w:hint="eastAsia"/>
        </w:rPr>
        <w:t>当叙实性谓词是肯定结构时，这两类叙实词作用相同，均能使从属述谓结构带有叙实性；当叙实性谓词是否定结构时，只有纯叙实性词能使从属述谓结构保持叙实性。例如：</w:t>
      </w:r>
    </w:p>
    <w:p w14:paraId="25F11CAF" w14:textId="77777777" w:rsidR="00E0446F" w:rsidRPr="006D17B5" w:rsidRDefault="00E0446F" w:rsidP="00E0446F">
      <w:pPr>
        <w:spacing w:line="288" w:lineRule="auto"/>
        <w:ind w:firstLineChars="200" w:firstLine="420"/>
        <w:jc w:val="left"/>
      </w:pPr>
      <w:r w:rsidRPr="006D17B5">
        <w:rPr>
          <w:rFonts w:hAnsi="宋体"/>
        </w:rPr>
        <w:t>（</w:t>
      </w:r>
      <w:r w:rsidRPr="006D17B5">
        <w:rPr>
          <w:rFonts w:hint="eastAsia"/>
        </w:rPr>
        <w:t>4</w:t>
      </w:r>
      <w:r w:rsidRPr="006D17B5">
        <w:t>2</w:t>
      </w:r>
      <w:r w:rsidRPr="006D17B5">
        <w:rPr>
          <w:rFonts w:hAnsi="宋体"/>
        </w:rPr>
        <w:t>）</w:t>
      </w:r>
      <w:r w:rsidRPr="006D17B5">
        <w:rPr>
          <w:rFonts w:hAnsi="宋体" w:hint="eastAsia"/>
        </w:rPr>
        <w:t xml:space="preserve">a. </w:t>
      </w:r>
      <w:r w:rsidRPr="006D17B5">
        <w:t xml:space="preserve">I’m </w:t>
      </w:r>
      <w:r w:rsidRPr="006D17B5">
        <w:rPr>
          <w:rFonts w:hint="eastAsia"/>
          <w:b/>
          <w:i/>
        </w:rPr>
        <w:t>sorry</w:t>
      </w:r>
      <w:r w:rsidRPr="006D17B5">
        <w:rPr>
          <w:rFonts w:hint="eastAsia"/>
        </w:rPr>
        <w:t xml:space="preserve"> that he lost his job.              </w:t>
      </w:r>
      <w:r w:rsidRPr="006D17B5">
        <w:rPr>
          <w:rFonts w:ascii="楷体_GB2312" w:eastAsia="楷体_GB2312" w:hAnsi="宋体" w:cs="宋体" w:hint="eastAsia"/>
          <w:kern w:val="0"/>
        </w:rPr>
        <w:sym w:font="Symbol" w:char="F0DE"/>
      </w:r>
      <w:r w:rsidRPr="006D17B5">
        <w:rPr>
          <w:rFonts w:hint="eastAsia"/>
        </w:rPr>
        <w:t>He lost his job.</w:t>
      </w:r>
    </w:p>
    <w:p w14:paraId="25F11CB0" w14:textId="77777777" w:rsidR="00E0446F" w:rsidRPr="006D17B5" w:rsidRDefault="00E0446F" w:rsidP="00E0446F">
      <w:pPr>
        <w:spacing w:line="288" w:lineRule="auto"/>
        <w:ind w:firstLineChars="200" w:firstLine="420"/>
        <w:jc w:val="left"/>
      </w:pPr>
      <w:r w:rsidRPr="006D17B5">
        <w:rPr>
          <w:rFonts w:hint="eastAsia"/>
        </w:rPr>
        <w:t xml:space="preserve">      b.</w:t>
      </w:r>
      <w:r w:rsidRPr="006D17B5">
        <w:t xml:space="preserve"> I’m </w:t>
      </w:r>
      <w:r w:rsidRPr="006D17B5">
        <w:rPr>
          <w:rFonts w:hint="eastAsia"/>
          <w:b/>
          <w:i/>
        </w:rPr>
        <w:t>not sorry</w:t>
      </w:r>
      <w:r w:rsidRPr="006D17B5">
        <w:rPr>
          <w:rFonts w:hint="eastAsia"/>
        </w:rPr>
        <w:t xml:space="preserve"> that he lost his job.</w:t>
      </w:r>
      <w:r w:rsidRPr="006D17B5">
        <w:rPr>
          <w:rFonts w:ascii="宋体" w:hAnsi="宋体" w:hint="eastAsia"/>
        </w:rPr>
        <w:t xml:space="preserve">           </w:t>
      </w:r>
      <w:r w:rsidRPr="006D17B5">
        <w:rPr>
          <w:rFonts w:ascii="楷体_GB2312" w:eastAsia="楷体_GB2312" w:hAnsi="宋体" w:cs="宋体" w:hint="eastAsia"/>
          <w:kern w:val="0"/>
        </w:rPr>
        <w:sym w:font="Symbol" w:char="F0DE"/>
      </w:r>
      <w:r w:rsidRPr="006D17B5">
        <w:rPr>
          <w:rFonts w:hint="eastAsia"/>
        </w:rPr>
        <w:t>He lost his job.</w:t>
      </w:r>
    </w:p>
    <w:p w14:paraId="25F11CB1" w14:textId="77777777" w:rsidR="00E0446F" w:rsidRPr="006D17B5" w:rsidRDefault="00E0446F" w:rsidP="00E0446F">
      <w:pPr>
        <w:spacing w:line="288" w:lineRule="auto"/>
        <w:ind w:firstLineChars="200" w:firstLine="420"/>
        <w:jc w:val="left"/>
      </w:pPr>
      <w:r w:rsidRPr="006D17B5">
        <w:rPr>
          <w:rFonts w:hint="eastAsia"/>
        </w:rPr>
        <w:t>（</w:t>
      </w:r>
      <w:r w:rsidRPr="006D17B5">
        <w:rPr>
          <w:rFonts w:hint="eastAsia"/>
        </w:rPr>
        <w:t>43</w:t>
      </w:r>
      <w:r w:rsidRPr="006D17B5">
        <w:rPr>
          <w:rFonts w:hint="eastAsia"/>
        </w:rPr>
        <w:t>）</w:t>
      </w:r>
      <w:r w:rsidRPr="006D17B5">
        <w:rPr>
          <w:rFonts w:hAnsi="宋体" w:hint="eastAsia"/>
        </w:rPr>
        <w:t xml:space="preserve">a. </w:t>
      </w:r>
      <w:r w:rsidRPr="006D17B5">
        <w:t>I</w:t>
      </w:r>
      <w:r w:rsidRPr="006D17B5">
        <w:rPr>
          <w:rFonts w:hint="eastAsia"/>
        </w:rPr>
        <w:t xml:space="preserve"> </w:t>
      </w:r>
      <w:r w:rsidRPr="006D17B5">
        <w:rPr>
          <w:rFonts w:hint="eastAsia"/>
          <w:b/>
          <w:i/>
        </w:rPr>
        <w:t>saw</w:t>
      </w:r>
      <w:r w:rsidRPr="006D17B5">
        <w:rPr>
          <w:rFonts w:hint="eastAsia"/>
        </w:rPr>
        <w:t xml:space="preserve"> Aunt Agnes down three wiskies.</w:t>
      </w:r>
      <w:r w:rsidRPr="006D17B5">
        <w:rPr>
          <w:rFonts w:ascii="宋体" w:hAnsi="宋体" w:hint="eastAsia"/>
        </w:rPr>
        <w:t xml:space="preserve">       </w:t>
      </w:r>
      <w:r w:rsidRPr="006D17B5">
        <w:rPr>
          <w:rFonts w:ascii="楷体_GB2312" w:eastAsia="楷体_GB2312" w:hAnsi="宋体" w:cs="宋体" w:hint="eastAsia"/>
          <w:kern w:val="0"/>
        </w:rPr>
        <w:sym w:font="Symbol" w:char="F0DE"/>
      </w:r>
      <w:r w:rsidRPr="006D17B5">
        <w:rPr>
          <w:rFonts w:hint="eastAsia"/>
        </w:rPr>
        <w:t>Aunt Agnes downed three wiskies.</w:t>
      </w:r>
    </w:p>
    <w:p w14:paraId="25F11CB2" w14:textId="77777777" w:rsidR="00E0446F" w:rsidRPr="006D17B5" w:rsidRDefault="00E0446F" w:rsidP="00E0446F">
      <w:pPr>
        <w:spacing w:line="288" w:lineRule="auto"/>
        <w:ind w:firstLineChars="200" w:firstLine="420"/>
        <w:jc w:val="left"/>
      </w:pPr>
      <w:r w:rsidRPr="006D17B5">
        <w:rPr>
          <w:rFonts w:hint="eastAsia"/>
        </w:rPr>
        <w:t xml:space="preserve">      b.</w:t>
      </w:r>
      <w:r w:rsidRPr="006D17B5">
        <w:t xml:space="preserve"> I</w:t>
      </w:r>
      <w:r w:rsidRPr="006D17B5">
        <w:rPr>
          <w:rFonts w:hint="eastAsia"/>
        </w:rPr>
        <w:t xml:space="preserve"> </w:t>
      </w:r>
      <w:r w:rsidRPr="006D17B5">
        <w:rPr>
          <w:rFonts w:hint="eastAsia"/>
          <w:b/>
          <w:i/>
        </w:rPr>
        <w:t>did</w:t>
      </w:r>
      <w:r w:rsidRPr="006D17B5">
        <w:rPr>
          <w:b/>
          <w:i/>
        </w:rPr>
        <w:t>n’</w:t>
      </w:r>
      <w:r w:rsidRPr="006D17B5">
        <w:rPr>
          <w:rFonts w:hint="eastAsia"/>
          <w:b/>
          <w:i/>
        </w:rPr>
        <w:t>t see</w:t>
      </w:r>
      <w:r w:rsidRPr="006D17B5">
        <w:rPr>
          <w:rFonts w:hint="eastAsia"/>
        </w:rPr>
        <w:t xml:space="preserve"> Aunt Agnes down three wiskies.</w:t>
      </w:r>
      <w:r w:rsidRPr="006D17B5">
        <w:rPr>
          <w:rFonts w:ascii="宋体" w:hAnsi="宋体" w:hint="eastAsia"/>
        </w:rPr>
        <w:t xml:space="preserve"> *</w:t>
      </w:r>
      <w:r w:rsidRPr="006D17B5">
        <w:rPr>
          <w:rFonts w:ascii="楷体_GB2312" w:eastAsia="楷体_GB2312" w:hAnsi="宋体" w:cs="宋体" w:hint="eastAsia"/>
          <w:kern w:val="0"/>
        </w:rPr>
        <w:sym w:font="Symbol" w:char="F0DE"/>
      </w:r>
      <w:r w:rsidRPr="006D17B5">
        <w:rPr>
          <w:rFonts w:hint="eastAsia"/>
        </w:rPr>
        <w:t>Aunt Agnes downed three wiskies.</w:t>
      </w:r>
    </w:p>
    <w:p w14:paraId="25F11CB3" w14:textId="77777777" w:rsidR="00E0446F" w:rsidRPr="006D17B5" w:rsidRDefault="00E0446F" w:rsidP="00E0446F">
      <w:pPr>
        <w:spacing w:line="288" w:lineRule="auto"/>
      </w:pPr>
      <w:r w:rsidRPr="006D17B5">
        <w:t>Leech</w:t>
      </w:r>
      <w:r w:rsidRPr="006D17B5">
        <w:rPr>
          <w:rFonts w:ascii="宋体" w:hAnsi="宋体" w:hint="eastAsia"/>
        </w:rPr>
        <w:t>（</w:t>
      </w:r>
      <w:r w:rsidR="00724E1B" w:rsidRPr="006D17B5">
        <w:rPr>
          <w:rFonts w:hint="eastAsia"/>
        </w:rPr>
        <w:t>1987/1983</w:t>
      </w:r>
      <w:r w:rsidRPr="006D17B5">
        <w:t>:4</w:t>
      </w:r>
      <w:r w:rsidRPr="006D17B5">
        <w:rPr>
          <w:rFonts w:hint="eastAsia"/>
        </w:rPr>
        <w:t>33</w:t>
      </w:r>
      <w:r w:rsidRPr="006D17B5">
        <w:t>-4</w:t>
      </w:r>
      <w:r w:rsidRPr="006D17B5">
        <w:rPr>
          <w:rFonts w:hint="eastAsia"/>
        </w:rPr>
        <w:t>34</w:t>
      </w:r>
      <w:r w:rsidRPr="006D17B5">
        <w:rPr>
          <w:rFonts w:ascii="宋体" w:hAnsi="宋体" w:hint="eastAsia"/>
        </w:rPr>
        <w:t>）认为“</w:t>
      </w:r>
      <w:r w:rsidRPr="006D17B5">
        <w:t>be sorry</w:t>
      </w:r>
      <w:r w:rsidRPr="006D17B5">
        <w:rPr>
          <w:rFonts w:ascii="宋体" w:hAnsi="宋体" w:hint="eastAsia"/>
        </w:rPr>
        <w:t>”的肯定形式和否定形式都蕴涵“</w:t>
      </w:r>
      <w:r w:rsidRPr="006D17B5">
        <w:rPr>
          <w:rFonts w:hint="eastAsia"/>
        </w:rPr>
        <w:t>He lost his job</w:t>
      </w:r>
      <w:r w:rsidRPr="006D17B5">
        <w:rPr>
          <w:rFonts w:ascii="宋体" w:hAnsi="宋体" w:hint="eastAsia"/>
        </w:rPr>
        <w:t>，所以是纯叙实谓词；而</w:t>
      </w:r>
      <w:r w:rsidRPr="006D17B5">
        <w:t>“see”</w:t>
      </w:r>
      <w:r w:rsidRPr="006D17B5">
        <w:rPr>
          <w:rFonts w:ascii="宋体" w:hAnsi="宋体" w:hint="eastAsia"/>
        </w:rPr>
        <w:t>肯定形式蕴涵“</w:t>
      </w:r>
      <w:r w:rsidRPr="006D17B5">
        <w:rPr>
          <w:rFonts w:hint="eastAsia"/>
        </w:rPr>
        <w:t>Aunt Agnes downed three wiskies</w:t>
      </w:r>
      <w:r w:rsidRPr="006D17B5">
        <w:rPr>
          <w:rFonts w:ascii="宋体" w:hAnsi="宋体" w:hint="eastAsia"/>
        </w:rPr>
        <w:t>”，否定形式却不蕴涵该小句，所以是有条件的叙实谓词。</w:t>
      </w:r>
    </w:p>
    <w:p w14:paraId="25F11CB4" w14:textId="77777777" w:rsidR="00E0446F" w:rsidRPr="006D17B5" w:rsidRDefault="00E0446F" w:rsidP="00E0446F">
      <w:pPr>
        <w:keepNext/>
        <w:keepLines/>
        <w:spacing w:before="280" w:after="290" w:line="360" w:lineRule="auto"/>
        <w:jc w:val="left"/>
        <w:outlineLvl w:val="3"/>
        <w:rPr>
          <w:b/>
          <w:bCs/>
          <w:sz w:val="24"/>
          <w:szCs w:val="28"/>
        </w:rPr>
      </w:pPr>
      <w:bookmarkStart w:id="30" w:name="_Toc345626367"/>
      <w:bookmarkStart w:id="31" w:name="_Toc345627414"/>
      <w:bookmarkStart w:id="32" w:name="_Toc345942283"/>
      <w:r w:rsidRPr="006D17B5">
        <w:rPr>
          <w:b/>
          <w:bCs/>
          <w:sz w:val="24"/>
          <w:szCs w:val="28"/>
        </w:rPr>
        <w:t>1.</w:t>
      </w:r>
      <w:r w:rsidRPr="006D17B5">
        <w:rPr>
          <w:rFonts w:hint="eastAsia"/>
          <w:b/>
          <w:bCs/>
          <w:sz w:val="24"/>
          <w:szCs w:val="28"/>
        </w:rPr>
        <w:t xml:space="preserve">3.1.3 </w:t>
      </w:r>
      <w:r w:rsidRPr="006D17B5">
        <w:rPr>
          <w:rFonts w:hint="eastAsia"/>
          <w:b/>
          <w:bCs/>
          <w:sz w:val="24"/>
          <w:szCs w:val="28"/>
        </w:rPr>
        <w:t>叙实性链</w:t>
      </w:r>
      <w:bookmarkEnd w:id="30"/>
      <w:bookmarkEnd w:id="31"/>
      <w:bookmarkEnd w:id="32"/>
    </w:p>
    <w:p w14:paraId="25F11CB5" w14:textId="77777777" w:rsidR="00E0446F" w:rsidRPr="006D17B5" w:rsidRDefault="00E0446F" w:rsidP="00E0446F">
      <w:pPr>
        <w:spacing w:line="288" w:lineRule="auto"/>
        <w:ind w:firstLineChars="200" w:firstLine="420"/>
      </w:pPr>
      <w:r w:rsidRPr="006D17B5">
        <w:t>Leech</w:t>
      </w:r>
      <w:r w:rsidRPr="006D17B5">
        <w:rPr>
          <w:rFonts w:hint="eastAsia"/>
        </w:rPr>
        <w:t>（</w:t>
      </w:r>
      <w:r w:rsidR="00724E1B" w:rsidRPr="006D17B5">
        <w:rPr>
          <w:rFonts w:hint="eastAsia"/>
        </w:rPr>
        <w:t>1987/1983</w:t>
      </w:r>
      <w:r w:rsidRPr="006D17B5">
        <w:t>:4</w:t>
      </w:r>
      <w:r w:rsidRPr="006D17B5">
        <w:rPr>
          <w:rFonts w:hint="eastAsia"/>
        </w:rPr>
        <w:t>35</w:t>
      </w:r>
      <w:r w:rsidRPr="006D17B5">
        <w:t>-4</w:t>
      </w:r>
      <w:r w:rsidRPr="006D17B5">
        <w:rPr>
          <w:rFonts w:hint="eastAsia"/>
        </w:rPr>
        <w:t>37</w:t>
      </w:r>
      <w:r w:rsidRPr="006D17B5">
        <w:rPr>
          <w:rFonts w:hint="eastAsia"/>
        </w:rPr>
        <w:t>）指出，在一个句子中，一个述谓结构可以看作是另一个的条件，每个谓词的叙实性保证了蕴涵（</w:t>
      </w:r>
      <w:r w:rsidRPr="006D17B5">
        <w:rPr>
          <w:rFonts w:hint="eastAsia"/>
        </w:rPr>
        <w:t>entailment</w:t>
      </w:r>
      <w:r w:rsidRPr="006D17B5">
        <w:rPr>
          <w:rFonts w:hint="eastAsia"/>
        </w:rPr>
        <w:t>）关系保持到连锁的最后一节。这就是“叙实性链”（</w:t>
      </w:r>
      <w:r w:rsidRPr="006D17B5">
        <w:rPr>
          <w:rFonts w:hint="eastAsia"/>
        </w:rPr>
        <w:t>factive chains</w:t>
      </w:r>
      <w:r w:rsidRPr="006D17B5">
        <w:rPr>
          <w:rFonts w:hint="eastAsia"/>
        </w:rPr>
        <w:t>）。</w:t>
      </w:r>
    </w:p>
    <w:p w14:paraId="25F11CB6" w14:textId="77777777" w:rsidR="00E0446F" w:rsidRPr="006D17B5" w:rsidRDefault="00E0446F" w:rsidP="00E0446F">
      <w:pPr>
        <w:spacing w:line="288" w:lineRule="auto"/>
        <w:ind w:firstLineChars="200" w:firstLine="420"/>
        <w:rPr>
          <w:szCs w:val="21"/>
        </w:rPr>
      </w:pPr>
      <w:r w:rsidRPr="006D17B5">
        <w:rPr>
          <w:szCs w:val="21"/>
        </w:rPr>
        <w:lastRenderedPageBreak/>
        <w:t>（</w:t>
      </w:r>
      <w:r w:rsidRPr="006D17B5">
        <w:rPr>
          <w:rFonts w:hint="eastAsia"/>
          <w:szCs w:val="21"/>
        </w:rPr>
        <w:t>44</w:t>
      </w:r>
      <w:r w:rsidRPr="006D17B5">
        <w:rPr>
          <w:szCs w:val="21"/>
        </w:rPr>
        <w:t>）</w:t>
      </w:r>
      <w:r w:rsidRPr="006D17B5">
        <w:rPr>
          <w:szCs w:val="21"/>
        </w:rPr>
        <w:t>a. Mario compelled Freda to let him drive her home.</w:t>
      </w:r>
    </w:p>
    <w:p w14:paraId="25F11CB7" w14:textId="77777777" w:rsidR="00E0446F" w:rsidRPr="006D17B5" w:rsidRDefault="00E0446F" w:rsidP="00E0446F">
      <w:pPr>
        <w:spacing w:line="288" w:lineRule="auto"/>
        <w:ind w:firstLineChars="200" w:firstLine="420"/>
        <w:rPr>
          <w:szCs w:val="21"/>
        </w:rPr>
      </w:pPr>
      <w:r w:rsidRPr="006D17B5">
        <w:rPr>
          <w:szCs w:val="21"/>
        </w:rPr>
        <w:t xml:space="preserve">      b. Freda had to let him drive her home.</w:t>
      </w:r>
    </w:p>
    <w:p w14:paraId="25F11CB8" w14:textId="77777777" w:rsidR="00E0446F" w:rsidRPr="006D17B5" w:rsidRDefault="00E0446F" w:rsidP="00E0446F">
      <w:pPr>
        <w:spacing w:line="288" w:lineRule="auto"/>
        <w:ind w:firstLineChars="200" w:firstLine="420"/>
        <w:rPr>
          <w:szCs w:val="21"/>
        </w:rPr>
      </w:pPr>
      <w:r w:rsidRPr="006D17B5">
        <w:rPr>
          <w:szCs w:val="21"/>
        </w:rPr>
        <w:t xml:space="preserve">      c. Freda let him drive her home.</w:t>
      </w:r>
    </w:p>
    <w:p w14:paraId="25F11CB9" w14:textId="77777777" w:rsidR="00E0446F" w:rsidRPr="006D17B5" w:rsidRDefault="00E0446F" w:rsidP="00E0446F">
      <w:pPr>
        <w:spacing w:line="288" w:lineRule="auto"/>
        <w:ind w:firstLineChars="200" w:firstLine="420"/>
        <w:rPr>
          <w:szCs w:val="21"/>
        </w:rPr>
      </w:pPr>
      <w:r w:rsidRPr="006D17B5">
        <w:rPr>
          <w:szCs w:val="21"/>
        </w:rPr>
        <w:t xml:space="preserve">      d. He drove her home.</w:t>
      </w:r>
    </w:p>
    <w:p w14:paraId="25F11CBA" w14:textId="77777777" w:rsidR="00E0446F" w:rsidRPr="006D17B5" w:rsidRDefault="00E0446F" w:rsidP="00E0446F">
      <w:pPr>
        <w:spacing w:line="288" w:lineRule="auto"/>
        <w:ind w:firstLineChars="200" w:firstLine="420"/>
        <w:rPr>
          <w:szCs w:val="21"/>
        </w:rPr>
      </w:pPr>
      <w:r w:rsidRPr="006D17B5">
        <w:rPr>
          <w:szCs w:val="21"/>
        </w:rPr>
        <w:t xml:space="preserve">      e. She went home.</w:t>
      </w:r>
    </w:p>
    <w:p w14:paraId="25F11CBB" w14:textId="77777777" w:rsidR="00E0446F" w:rsidRPr="006D17B5" w:rsidRDefault="00E0446F" w:rsidP="00E0446F">
      <w:pPr>
        <w:spacing w:line="288" w:lineRule="auto"/>
      </w:pPr>
      <w:r w:rsidRPr="006D17B5">
        <w:rPr>
          <w:rFonts w:hint="eastAsia"/>
        </w:rPr>
        <w:t>（</w:t>
      </w:r>
      <w:r w:rsidRPr="006D17B5">
        <w:rPr>
          <w:rFonts w:hint="eastAsia"/>
        </w:rPr>
        <w:t>44a</w:t>
      </w:r>
      <w:r w:rsidRPr="006D17B5">
        <w:rPr>
          <w:rFonts w:hint="eastAsia"/>
        </w:rPr>
        <w:t>）</w:t>
      </w:r>
      <w:r w:rsidRPr="006D17B5">
        <w:rPr>
          <w:rFonts w:hint="eastAsia"/>
        </w:rPr>
        <w:t>-</w:t>
      </w:r>
      <w:r w:rsidRPr="006D17B5">
        <w:rPr>
          <w:rFonts w:hint="eastAsia"/>
        </w:rPr>
        <w:t>（</w:t>
      </w:r>
      <w:r w:rsidRPr="006D17B5">
        <w:rPr>
          <w:rFonts w:hint="eastAsia"/>
        </w:rPr>
        <w:t>44e</w:t>
      </w:r>
      <w:r w:rsidRPr="006D17B5">
        <w:rPr>
          <w:rFonts w:hint="eastAsia"/>
        </w:rPr>
        <w:t>）每一句都蕴涵下一句。</w:t>
      </w:r>
    </w:p>
    <w:p w14:paraId="25F11CBC" w14:textId="77777777" w:rsidR="00E0446F" w:rsidRPr="006D17B5" w:rsidRDefault="00E0446F" w:rsidP="00E0446F">
      <w:pPr>
        <w:spacing w:line="288" w:lineRule="auto"/>
        <w:ind w:firstLineChars="200" w:firstLine="420"/>
      </w:pPr>
      <w:r w:rsidRPr="006D17B5">
        <w:rPr>
          <w:rFonts w:hint="eastAsia"/>
        </w:rPr>
        <w:t>当否定了主命题以后，所有的蕴涵关系由于连锁反应而消失，非叙实谓词也有同样的连锁反应。如果在从属层次中间的某处引入一个非叙实谓词，叙实性链也会中断。</w:t>
      </w:r>
    </w:p>
    <w:p w14:paraId="25F11CBD" w14:textId="77777777" w:rsidR="00E0446F" w:rsidRPr="006D17B5" w:rsidRDefault="00E0446F" w:rsidP="00E0446F">
      <w:pPr>
        <w:keepNext/>
        <w:keepLines/>
        <w:spacing w:before="280" w:after="290" w:line="360" w:lineRule="auto"/>
        <w:jc w:val="left"/>
        <w:outlineLvl w:val="3"/>
        <w:rPr>
          <w:b/>
          <w:bCs/>
          <w:sz w:val="24"/>
          <w:szCs w:val="28"/>
        </w:rPr>
      </w:pPr>
      <w:bookmarkStart w:id="33" w:name="_Toc345626368"/>
      <w:bookmarkStart w:id="34" w:name="_Toc345627415"/>
      <w:bookmarkStart w:id="35" w:name="_Toc345942284"/>
      <w:r w:rsidRPr="006D17B5">
        <w:rPr>
          <w:b/>
          <w:bCs/>
          <w:sz w:val="24"/>
          <w:szCs w:val="28"/>
        </w:rPr>
        <w:t>1.</w:t>
      </w:r>
      <w:r w:rsidRPr="006D17B5">
        <w:rPr>
          <w:rFonts w:hint="eastAsia"/>
          <w:b/>
          <w:bCs/>
          <w:sz w:val="24"/>
          <w:szCs w:val="28"/>
        </w:rPr>
        <w:t xml:space="preserve">3.1.4 </w:t>
      </w:r>
      <w:bookmarkEnd w:id="33"/>
      <w:bookmarkEnd w:id="34"/>
      <w:bookmarkEnd w:id="35"/>
      <w:r w:rsidRPr="006D17B5">
        <w:rPr>
          <w:rFonts w:hint="eastAsia"/>
          <w:b/>
          <w:bCs/>
          <w:sz w:val="24"/>
          <w:szCs w:val="28"/>
        </w:rPr>
        <w:t>从属述谓结构的抽象</w:t>
      </w:r>
      <w:r w:rsidR="00F95590" w:rsidRPr="006D17B5">
        <w:rPr>
          <w:rFonts w:hint="eastAsia"/>
          <w:b/>
          <w:bCs/>
          <w:sz w:val="24"/>
          <w:szCs w:val="28"/>
        </w:rPr>
        <w:t>性差别</w:t>
      </w:r>
    </w:p>
    <w:p w14:paraId="25F11CBE" w14:textId="77777777" w:rsidR="00E0446F" w:rsidRPr="006D17B5" w:rsidRDefault="003E2BCB" w:rsidP="00E0446F">
      <w:pPr>
        <w:spacing w:line="288" w:lineRule="auto"/>
        <w:ind w:firstLineChars="200" w:firstLine="420"/>
        <w:jc w:val="left"/>
        <w:rPr>
          <w:rFonts w:ascii="宋体" w:hAnsi="宋体"/>
        </w:rPr>
      </w:pPr>
      <w:r w:rsidRPr="006D17B5">
        <w:t>Leech</w:t>
      </w:r>
      <w:r w:rsidRPr="006D17B5">
        <w:rPr>
          <w:rFonts w:hint="eastAsia"/>
        </w:rPr>
        <w:t>（</w:t>
      </w:r>
      <w:r w:rsidRPr="006D17B5">
        <w:rPr>
          <w:rFonts w:hint="eastAsia"/>
        </w:rPr>
        <w:t>1987/1983</w:t>
      </w:r>
      <w:r w:rsidRPr="006D17B5">
        <w:t>:4</w:t>
      </w:r>
      <w:r>
        <w:rPr>
          <w:rFonts w:hint="eastAsia"/>
        </w:rPr>
        <w:t>43</w:t>
      </w:r>
      <w:r w:rsidRPr="006D17B5">
        <w:rPr>
          <w:rFonts w:hint="eastAsia"/>
        </w:rPr>
        <w:t>）指出</w:t>
      </w:r>
      <w:r w:rsidR="00E0446F" w:rsidRPr="006D17B5">
        <w:rPr>
          <w:rFonts w:hint="eastAsia"/>
        </w:rPr>
        <w:t>根据支配谓词的性质，从属述谓结构可以代表不同的抽象性</w:t>
      </w:r>
      <w:r w:rsidR="00FF7050">
        <w:rPr>
          <w:rFonts w:hint="eastAsia"/>
        </w:rPr>
        <w:t>。</w:t>
      </w:r>
      <w:r w:rsidR="00E0446F" w:rsidRPr="006D17B5">
        <w:rPr>
          <w:rFonts w:hint="eastAsia"/>
        </w:rPr>
        <w:t>受条件叙实词支配的述谓结构指的是事件或状态（事件、状态、过程、行动等），</w:t>
      </w:r>
      <w:r w:rsidR="00FF7050">
        <w:rPr>
          <w:rFonts w:hint="eastAsia"/>
        </w:rPr>
        <w:t>例如“</w:t>
      </w:r>
      <w:r w:rsidR="00FF7050">
        <w:rPr>
          <w:rFonts w:hint="eastAsia"/>
        </w:rPr>
        <w:t>I heard the postman knock.</w:t>
      </w:r>
      <w:r w:rsidR="00FF7050">
        <w:rPr>
          <w:rFonts w:hint="eastAsia"/>
        </w:rPr>
        <w:t>（我听见邮递员敲门）”。</w:t>
      </w:r>
      <w:r w:rsidR="00E0446F" w:rsidRPr="006D17B5">
        <w:rPr>
          <w:rFonts w:hint="eastAsia"/>
        </w:rPr>
        <w:t>受非叙实词支配的述谓结构指的是述谓结构（思想、观念、概念，存在于人们的头脑里），</w:t>
      </w:r>
      <w:r w:rsidR="00FF7050">
        <w:rPr>
          <w:rFonts w:hint="eastAsia"/>
        </w:rPr>
        <w:t>例如“</w:t>
      </w:r>
      <w:r w:rsidR="00FF7050">
        <w:rPr>
          <w:rFonts w:hint="eastAsia"/>
        </w:rPr>
        <w:t>I conclude the building unsafe.</w:t>
      </w:r>
      <w:r w:rsidR="00FF7050">
        <w:rPr>
          <w:rFonts w:hint="eastAsia"/>
        </w:rPr>
        <w:t>（我的结论是那幢房子不安全）”。</w:t>
      </w:r>
      <w:r w:rsidR="00E0446F" w:rsidRPr="006D17B5">
        <w:rPr>
          <w:rFonts w:hint="eastAsia"/>
        </w:rPr>
        <w:t>受纯叙实词支配的述谓结构指的是事实（知识范畴的“事物”，即所知道的事，永恒的和到处存在的</w:t>
      </w:r>
      <w:r w:rsidR="00FF7050">
        <w:rPr>
          <w:rFonts w:hint="eastAsia"/>
        </w:rPr>
        <w:t>，例如“</w:t>
      </w:r>
      <w:r w:rsidR="00FF7050">
        <w:rPr>
          <w:rFonts w:hint="eastAsia"/>
        </w:rPr>
        <w:t xml:space="preserve">I </w:t>
      </w:r>
      <w:r>
        <w:rPr>
          <w:rFonts w:hint="eastAsia"/>
        </w:rPr>
        <w:t>recognize that</w:t>
      </w:r>
      <w:r w:rsidR="00FF7050">
        <w:rPr>
          <w:rFonts w:hint="eastAsia"/>
        </w:rPr>
        <w:t xml:space="preserve"> the </w:t>
      </w:r>
      <w:r>
        <w:rPr>
          <w:rFonts w:hint="eastAsia"/>
        </w:rPr>
        <w:t>school meal is important</w:t>
      </w:r>
      <w:r w:rsidR="00FF7050">
        <w:rPr>
          <w:rFonts w:hint="eastAsia"/>
        </w:rPr>
        <w:t>.</w:t>
      </w:r>
      <w:r w:rsidR="00FF7050">
        <w:rPr>
          <w:rFonts w:hint="eastAsia"/>
        </w:rPr>
        <w:t>（我</w:t>
      </w:r>
      <w:r>
        <w:rPr>
          <w:rFonts w:hint="eastAsia"/>
        </w:rPr>
        <w:t>认识到学校的伙食很重要</w:t>
      </w:r>
      <w:r w:rsidR="00FF7050">
        <w:rPr>
          <w:rFonts w:hint="eastAsia"/>
        </w:rPr>
        <w:t>）”</w:t>
      </w:r>
      <w:r w:rsidR="00E0446F" w:rsidRPr="006D17B5">
        <w:rPr>
          <w:rFonts w:hint="eastAsia"/>
        </w:rPr>
        <w:t>。当事实与现实相对应时，事实与事件更接近。事实可以看作具有绝对叙实性的命题，不能被否定，没有“真事实”与“假事实”之分）</w:t>
      </w:r>
      <w:r w:rsidR="00E0446F" w:rsidRPr="006D17B5">
        <w:rPr>
          <w:rFonts w:ascii="宋体" w:hAnsi="宋体" w:hint="eastAsia"/>
        </w:rPr>
        <w:t>。</w:t>
      </w:r>
    </w:p>
    <w:p w14:paraId="25F11CBF"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36" w:name="_Toc345942285"/>
      <w:bookmarkStart w:id="37" w:name="_Toc97936748"/>
      <w:r w:rsidRPr="006D17B5">
        <w:rPr>
          <w:rFonts w:hint="eastAsia"/>
          <w:b/>
          <w:bCs/>
          <w:sz w:val="24"/>
          <w:szCs w:val="32"/>
        </w:rPr>
        <w:t>1.3.2 Giv</w:t>
      </w:r>
      <w:r w:rsidRPr="006D17B5">
        <w:rPr>
          <w:rFonts w:hint="eastAsia"/>
          <w:b/>
          <w:bCs/>
          <w:sz w:val="24"/>
          <w:szCs w:val="32"/>
        </w:rPr>
        <w:t>ó</w:t>
      </w:r>
      <w:r w:rsidRPr="006D17B5">
        <w:rPr>
          <w:rFonts w:hint="eastAsia"/>
          <w:b/>
          <w:bCs/>
          <w:sz w:val="24"/>
          <w:szCs w:val="32"/>
        </w:rPr>
        <w:t>n</w:t>
      </w:r>
      <w:r w:rsidRPr="006D17B5">
        <w:rPr>
          <w:rFonts w:hint="eastAsia"/>
          <w:b/>
          <w:bCs/>
          <w:sz w:val="24"/>
          <w:szCs w:val="32"/>
        </w:rPr>
        <w:t>（</w:t>
      </w:r>
      <w:r w:rsidRPr="006D17B5">
        <w:rPr>
          <w:rFonts w:hint="eastAsia"/>
          <w:b/>
          <w:bCs/>
          <w:sz w:val="24"/>
          <w:szCs w:val="32"/>
        </w:rPr>
        <w:t>2001</w:t>
      </w:r>
      <w:r w:rsidRPr="006D17B5">
        <w:rPr>
          <w:rFonts w:hint="eastAsia"/>
          <w:b/>
          <w:bCs/>
          <w:sz w:val="24"/>
          <w:szCs w:val="32"/>
        </w:rPr>
        <w:t>）的感知、认知及话语动词</w:t>
      </w:r>
      <w:bookmarkEnd w:id="36"/>
      <w:r w:rsidR="000514BF" w:rsidRPr="006D17B5">
        <w:rPr>
          <w:rFonts w:hint="eastAsia"/>
          <w:b/>
          <w:bCs/>
          <w:sz w:val="24"/>
          <w:szCs w:val="32"/>
        </w:rPr>
        <w:t>研究</w:t>
      </w:r>
      <w:bookmarkEnd w:id="37"/>
    </w:p>
    <w:p w14:paraId="25F11CC0" w14:textId="77777777" w:rsidR="00E0446F" w:rsidRPr="006D17B5" w:rsidRDefault="00E0446F" w:rsidP="00E0446F">
      <w:pPr>
        <w:spacing w:line="288" w:lineRule="auto"/>
        <w:ind w:firstLineChars="200" w:firstLine="420"/>
      </w:pPr>
      <w:r w:rsidRPr="006D17B5">
        <w:t>Givón</w:t>
      </w:r>
      <w:r w:rsidRPr="006D17B5">
        <w:rPr>
          <w:rFonts w:hint="eastAsia"/>
        </w:rPr>
        <w:t>（</w:t>
      </w:r>
      <w:r w:rsidRPr="006D17B5">
        <w:rPr>
          <w:rFonts w:hint="eastAsia"/>
        </w:rPr>
        <w:t>2001</w:t>
      </w:r>
      <w:r w:rsidRPr="006D17B5">
        <w:rPr>
          <w:rFonts w:hint="eastAsia"/>
        </w:rPr>
        <w:t>：</w:t>
      </w:r>
      <w:r w:rsidRPr="006D17B5">
        <w:rPr>
          <w:rFonts w:hint="eastAsia"/>
        </w:rPr>
        <w:t>153-155</w:t>
      </w:r>
      <w:r w:rsidRPr="006D17B5">
        <w:rPr>
          <w:rFonts w:hint="eastAsia"/>
        </w:rPr>
        <w:t>）指出，感知（</w:t>
      </w:r>
      <w:r w:rsidRPr="006D17B5">
        <w:rPr>
          <w:rFonts w:hint="eastAsia"/>
        </w:rPr>
        <w:t>perception</w:t>
      </w:r>
      <w:r w:rsidRPr="006D17B5">
        <w:rPr>
          <w:rFonts w:hint="eastAsia"/>
        </w:rPr>
        <w:t>）、认知（</w:t>
      </w:r>
      <w:r w:rsidRPr="006D17B5">
        <w:rPr>
          <w:rFonts w:hint="eastAsia"/>
        </w:rPr>
        <w:t>cognition</w:t>
      </w:r>
      <w:r w:rsidRPr="006D17B5">
        <w:rPr>
          <w:rFonts w:hint="eastAsia"/>
        </w:rPr>
        <w:t>）及话语（</w:t>
      </w:r>
      <w:r w:rsidRPr="006D17B5">
        <w:rPr>
          <w:rFonts w:hint="eastAsia"/>
        </w:rPr>
        <w:t>utterance</w:t>
      </w:r>
      <w:r w:rsidRPr="006D17B5">
        <w:rPr>
          <w:rFonts w:hint="eastAsia"/>
        </w:rPr>
        <w:t>）动词（</w:t>
      </w:r>
      <w:r w:rsidRPr="006D17B5">
        <w:rPr>
          <w:rFonts w:hint="eastAsia"/>
        </w:rPr>
        <w:t>PCU verbs</w:t>
      </w:r>
      <w:r w:rsidRPr="006D17B5">
        <w:rPr>
          <w:rFonts w:hint="eastAsia"/>
        </w:rPr>
        <w:t>）的主语或者是感觉或认知一个状态或事件，或是陈述一个关于状态或事件的命题。由于它们的逻辑特点，</w:t>
      </w:r>
      <w:r w:rsidRPr="006D17B5">
        <w:rPr>
          <w:rFonts w:hint="eastAsia"/>
        </w:rPr>
        <w:t>PCU</w:t>
      </w:r>
      <w:r w:rsidRPr="006D17B5">
        <w:rPr>
          <w:rFonts w:hint="eastAsia"/>
        </w:rPr>
        <w:t>动词可以进一步分为叙实动词和非叙实动词。叙实动词指不论主句真值为何补足语小句的真值都一定为真的动词，或者不论主句真值为何补足语小句的真值都一定为假的动词，分别对应为肯定的叙实动词（</w:t>
      </w:r>
      <w:r w:rsidRPr="006D17B5">
        <w:rPr>
          <w:rFonts w:hint="eastAsia"/>
        </w:rPr>
        <w:t>positive factive</w:t>
      </w:r>
      <w:r w:rsidRPr="006D17B5">
        <w:rPr>
          <w:rFonts w:hint="eastAsia"/>
        </w:rPr>
        <w:t>）和否定的叙实动词（</w:t>
      </w:r>
      <w:r w:rsidRPr="006D17B5">
        <w:rPr>
          <w:rFonts w:hint="eastAsia"/>
        </w:rPr>
        <w:t>negative factive</w:t>
      </w:r>
      <w:r w:rsidRPr="006D17B5">
        <w:rPr>
          <w:rFonts w:hint="eastAsia"/>
        </w:rPr>
        <w:t>）比较：</w:t>
      </w:r>
    </w:p>
    <w:p w14:paraId="25F11CC1" w14:textId="77777777" w:rsidR="00E0446F" w:rsidRPr="006D17B5" w:rsidRDefault="00E0446F" w:rsidP="00E0446F">
      <w:pPr>
        <w:spacing w:line="288" w:lineRule="auto"/>
        <w:ind w:firstLineChars="200" w:firstLine="420"/>
      </w:pPr>
      <w:r w:rsidRPr="006D17B5">
        <w:rPr>
          <w:rFonts w:hint="eastAsia"/>
        </w:rPr>
        <w:t>（</w:t>
      </w:r>
      <w:r w:rsidRPr="006D17B5">
        <w:rPr>
          <w:rFonts w:hint="eastAsia"/>
        </w:rPr>
        <w:t>45</w:t>
      </w:r>
      <w:r w:rsidRPr="006D17B5">
        <w:rPr>
          <w:rFonts w:hint="eastAsia"/>
        </w:rPr>
        <w:t>）肯定的叙实动词（</w:t>
      </w:r>
      <w:r w:rsidRPr="006D17B5">
        <w:rPr>
          <w:rFonts w:hint="eastAsia"/>
        </w:rPr>
        <w:t>positive factive</w:t>
      </w:r>
      <w:r w:rsidRPr="006D17B5">
        <w:rPr>
          <w:rFonts w:hint="eastAsia"/>
        </w:rPr>
        <w:t>）</w:t>
      </w:r>
    </w:p>
    <w:p w14:paraId="25F11CC2" w14:textId="77777777" w:rsidR="00E0446F" w:rsidRPr="006D17B5" w:rsidRDefault="00E0446F" w:rsidP="00E0446F">
      <w:pPr>
        <w:spacing w:line="288" w:lineRule="auto"/>
        <w:ind w:firstLineChars="200" w:firstLine="420"/>
      </w:pPr>
      <w:r w:rsidRPr="006D17B5">
        <w:rPr>
          <w:rFonts w:hint="eastAsia"/>
        </w:rPr>
        <w:t xml:space="preserve">      </w:t>
      </w:r>
      <w:r w:rsidRPr="006D17B5">
        <w:t>a</w:t>
      </w:r>
      <w:r w:rsidRPr="006D17B5">
        <w:rPr>
          <w:rFonts w:hint="eastAsia"/>
        </w:rPr>
        <w:t xml:space="preserve">. She </w:t>
      </w:r>
      <w:r w:rsidRPr="006D17B5">
        <w:rPr>
          <w:rFonts w:hint="eastAsia"/>
          <w:b/>
          <w:i/>
        </w:rPr>
        <w:t>knew</w:t>
      </w:r>
      <w:r w:rsidRPr="006D17B5">
        <w:rPr>
          <w:rFonts w:hint="eastAsia"/>
        </w:rPr>
        <w:t xml:space="preserve"> that John loved her.        </w:t>
      </w:r>
      <w:r w:rsidRPr="006D17B5">
        <w:rPr>
          <w:rFonts w:ascii="楷体_GB2312" w:eastAsia="楷体_GB2312" w:hAnsi="宋体" w:cs="宋体" w:hint="eastAsia"/>
          <w:kern w:val="0"/>
        </w:rPr>
        <w:sym w:font="Symbol" w:char="F0DE"/>
      </w:r>
      <w:r w:rsidRPr="006D17B5">
        <w:rPr>
          <w:rFonts w:hint="eastAsia"/>
        </w:rPr>
        <w:t>John loved her.</w:t>
      </w:r>
    </w:p>
    <w:p w14:paraId="25F11CC3" w14:textId="77777777" w:rsidR="00E0446F" w:rsidRPr="006D17B5" w:rsidRDefault="00E0446F" w:rsidP="00E0446F">
      <w:pPr>
        <w:spacing w:line="288" w:lineRule="auto"/>
        <w:ind w:firstLineChars="200" w:firstLine="420"/>
      </w:pPr>
      <w:r w:rsidRPr="006D17B5">
        <w:rPr>
          <w:rFonts w:hint="eastAsia"/>
        </w:rPr>
        <w:t xml:space="preserve">      b. She </w:t>
      </w:r>
      <w:r w:rsidRPr="006D17B5">
        <w:rPr>
          <w:rFonts w:hint="eastAsia"/>
          <w:b/>
          <w:i/>
        </w:rPr>
        <w:t>did</w:t>
      </w:r>
      <w:r w:rsidRPr="006D17B5">
        <w:rPr>
          <w:b/>
          <w:i/>
        </w:rPr>
        <w:t>n’</w:t>
      </w:r>
      <w:r w:rsidRPr="006D17B5">
        <w:rPr>
          <w:rFonts w:hint="eastAsia"/>
          <w:b/>
          <w:i/>
        </w:rPr>
        <w:t>t know</w:t>
      </w:r>
      <w:r w:rsidRPr="006D17B5">
        <w:rPr>
          <w:rFonts w:hint="eastAsia"/>
        </w:rPr>
        <w:t xml:space="preserve"> that John loved her.  </w:t>
      </w:r>
      <w:r w:rsidRPr="006D17B5">
        <w:rPr>
          <w:rFonts w:ascii="楷体_GB2312" w:eastAsia="楷体_GB2312" w:hAnsi="宋体" w:cs="宋体" w:hint="eastAsia"/>
          <w:kern w:val="0"/>
        </w:rPr>
        <w:sym w:font="Symbol" w:char="F0DE"/>
      </w:r>
      <w:r w:rsidRPr="006D17B5">
        <w:rPr>
          <w:rFonts w:hint="eastAsia"/>
        </w:rPr>
        <w:t>John loved her.</w:t>
      </w:r>
    </w:p>
    <w:p w14:paraId="25F11CC4" w14:textId="77777777" w:rsidR="00E0446F" w:rsidRPr="006D17B5" w:rsidRDefault="00E0446F" w:rsidP="00E0446F">
      <w:pPr>
        <w:spacing w:line="288" w:lineRule="auto"/>
        <w:ind w:firstLineChars="200" w:firstLine="420"/>
      </w:pPr>
      <w:r w:rsidRPr="006D17B5">
        <w:rPr>
          <w:rFonts w:hint="eastAsia"/>
        </w:rPr>
        <w:t>（</w:t>
      </w:r>
      <w:r w:rsidRPr="006D17B5">
        <w:rPr>
          <w:rFonts w:hint="eastAsia"/>
        </w:rPr>
        <w:t>46</w:t>
      </w:r>
      <w:r w:rsidRPr="006D17B5">
        <w:rPr>
          <w:rFonts w:hint="eastAsia"/>
        </w:rPr>
        <w:t>）否定的叙实动词（</w:t>
      </w:r>
      <w:r w:rsidRPr="006D17B5">
        <w:rPr>
          <w:rFonts w:hint="eastAsia"/>
        </w:rPr>
        <w:t>negative factive</w:t>
      </w:r>
      <w:r w:rsidRPr="006D17B5">
        <w:rPr>
          <w:rFonts w:hint="eastAsia"/>
        </w:rPr>
        <w:t>）</w:t>
      </w:r>
    </w:p>
    <w:p w14:paraId="25F11CC5" w14:textId="77777777" w:rsidR="00E0446F" w:rsidRPr="006D17B5" w:rsidRDefault="00E0446F" w:rsidP="00E0446F">
      <w:pPr>
        <w:spacing w:line="288" w:lineRule="auto"/>
        <w:ind w:firstLineChars="200" w:firstLine="420"/>
      </w:pPr>
      <w:r w:rsidRPr="006D17B5">
        <w:rPr>
          <w:rFonts w:hint="eastAsia"/>
        </w:rPr>
        <w:t xml:space="preserve">      </w:t>
      </w:r>
      <w:r w:rsidRPr="006D17B5">
        <w:t>a</w:t>
      </w:r>
      <w:r w:rsidRPr="006D17B5">
        <w:rPr>
          <w:rFonts w:hint="eastAsia"/>
        </w:rPr>
        <w:t xml:space="preserve">. He </w:t>
      </w:r>
      <w:r w:rsidRPr="006D17B5">
        <w:rPr>
          <w:rFonts w:hint="eastAsia"/>
          <w:b/>
          <w:i/>
        </w:rPr>
        <w:t>pretended</w:t>
      </w:r>
      <w:r w:rsidRPr="006D17B5">
        <w:rPr>
          <w:rFonts w:hint="eastAsia"/>
        </w:rPr>
        <w:t xml:space="preserve"> that he knew her.       </w:t>
      </w:r>
      <w:r w:rsidRPr="006D17B5">
        <w:rPr>
          <w:rFonts w:ascii="楷体_GB2312" w:eastAsia="楷体_GB2312" w:hAnsi="宋体" w:cs="宋体" w:hint="eastAsia"/>
          <w:kern w:val="0"/>
        </w:rPr>
        <w:sym w:font="Symbol" w:char="F0DE"/>
      </w:r>
      <w:r w:rsidRPr="006D17B5">
        <w:rPr>
          <w:rFonts w:hint="eastAsia"/>
        </w:rPr>
        <w:t>He didn</w:t>
      </w:r>
      <w:r w:rsidRPr="006D17B5">
        <w:t>’</w:t>
      </w:r>
      <w:r w:rsidRPr="006D17B5">
        <w:rPr>
          <w:rFonts w:hint="eastAsia"/>
        </w:rPr>
        <w:t>t knew her.</w:t>
      </w:r>
    </w:p>
    <w:p w14:paraId="25F11CC6" w14:textId="77777777" w:rsidR="00E0446F" w:rsidRPr="006D17B5" w:rsidRDefault="00E0446F" w:rsidP="00E0446F">
      <w:pPr>
        <w:spacing w:line="288" w:lineRule="auto"/>
        <w:ind w:firstLineChars="200" w:firstLine="420"/>
      </w:pPr>
      <w:r w:rsidRPr="006D17B5">
        <w:rPr>
          <w:rFonts w:hint="eastAsia"/>
        </w:rPr>
        <w:t xml:space="preserve">      b.He </w:t>
      </w:r>
      <w:r w:rsidRPr="006D17B5">
        <w:rPr>
          <w:rFonts w:hint="eastAsia"/>
          <w:b/>
          <w:i/>
        </w:rPr>
        <w:t>did</w:t>
      </w:r>
      <w:r w:rsidRPr="006D17B5">
        <w:rPr>
          <w:b/>
          <w:i/>
        </w:rPr>
        <w:t>n’</w:t>
      </w:r>
      <w:r w:rsidRPr="006D17B5">
        <w:rPr>
          <w:rFonts w:hint="eastAsia"/>
          <w:b/>
          <w:i/>
        </w:rPr>
        <w:t>t pretend</w:t>
      </w:r>
      <w:r w:rsidRPr="006D17B5">
        <w:rPr>
          <w:rFonts w:hint="eastAsia"/>
        </w:rPr>
        <w:t xml:space="preserve"> that he knew her.    </w:t>
      </w:r>
      <w:r w:rsidRPr="006D17B5">
        <w:rPr>
          <w:rFonts w:ascii="楷体_GB2312" w:eastAsia="楷体_GB2312" w:hAnsi="宋体" w:cs="宋体" w:hint="eastAsia"/>
          <w:kern w:val="0"/>
        </w:rPr>
        <w:sym w:font="Symbol" w:char="F0DE"/>
      </w:r>
      <w:r w:rsidRPr="006D17B5">
        <w:rPr>
          <w:rFonts w:hint="eastAsia"/>
        </w:rPr>
        <w:t>He didn</w:t>
      </w:r>
      <w:r w:rsidRPr="006D17B5">
        <w:t>’</w:t>
      </w:r>
      <w:r w:rsidRPr="006D17B5">
        <w:rPr>
          <w:rFonts w:hint="eastAsia"/>
        </w:rPr>
        <w:t>t knew her.</w:t>
      </w:r>
    </w:p>
    <w:p w14:paraId="25F11CC7" w14:textId="77777777" w:rsidR="00E0446F" w:rsidRPr="006D17B5" w:rsidRDefault="00E0446F" w:rsidP="00E0446F">
      <w:pPr>
        <w:spacing w:line="288" w:lineRule="auto"/>
      </w:pPr>
      <w:r w:rsidRPr="006D17B5">
        <w:rPr>
          <w:rFonts w:hint="eastAsia"/>
        </w:rPr>
        <w:t>（</w:t>
      </w:r>
      <w:r w:rsidRPr="006D17B5">
        <w:rPr>
          <w:rFonts w:hint="eastAsia"/>
        </w:rPr>
        <w:t>45</w:t>
      </w:r>
      <w:r w:rsidRPr="006D17B5">
        <w:rPr>
          <w:rFonts w:hint="eastAsia"/>
        </w:rPr>
        <w:t>）主句的叙实动词“</w:t>
      </w:r>
      <w:r w:rsidRPr="006D17B5">
        <w:rPr>
          <w:rFonts w:hint="eastAsia"/>
        </w:rPr>
        <w:t>know</w:t>
      </w:r>
      <w:r w:rsidRPr="006D17B5">
        <w:rPr>
          <w:rFonts w:hint="eastAsia"/>
        </w:rPr>
        <w:t>”使得不论主句的真值为何，补足语小句都是真的；而（</w:t>
      </w:r>
      <w:r w:rsidRPr="006D17B5">
        <w:rPr>
          <w:rFonts w:hint="eastAsia"/>
        </w:rPr>
        <w:t>46</w:t>
      </w:r>
      <w:r w:rsidRPr="006D17B5">
        <w:rPr>
          <w:rFonts w:hint="eastAsia"/>
        </w:rPr>
        <w:t>）主句的叙实动词“</w:t>
      </w:r>
      <w:r w:rsidRPr="006D17B5">
        <w:rPr>
          <w:rFonts w:hint="eastAsia"/>
        </w:rPr>
        <w:t>pretend</w:t>
      </w:r>
      <w:r w:rsidRPr="006D17B5">
        <w:rPr>
          <w:rFonts w:hint="eastAsia"/>
        </w:rPr>
        <w:t>”使得不论主句的真值为何，补足语小句都是假的，而其否定句的则是真的。</w:t>
      </w:r>
    </w:p>
    <w:p w14:paraId="25F11CC8" w14:textId="77777777" w:rsidR="00E0446F" w:rsidRPr="006D17B5" w:rsidRDefault="00E0446F" w:rsidP="00E0446F">
      <w:pPr>
        <w:spacing w:line="288" w:lineRule="auto"/>
        <w:ind w:firstLineChars="200" w:firstLine="420"/>
      </w:pPr>
      <w:r w:rsidRPr="006D17B5">
        <w:rPr>
          <w:rFonts w:hint="eastAsia"/>
        </w:rPr>
        <w:lastRenderedPageBreak/>
        <w:t>肯定叙实动词的补足语小句是整个句子的预设，而否定叙实动词的补足语的否命题才是句子的预设，它们以不同方式确定了补足语小句的真值和句子的预设。</w:t>
      </w:r>
      <w:r w:rsidRPr="006D17B5">
        <w:t>Givón</w:t>
      </w:r>
      <w:r w:rsidRPr="006D17B5">
        <w:rPr>
          <w:rFonts w:hint="eastAsia"/>
        </w:rPr>
        <w:t>（</w:t>
      </w:r>
      <w:r w:rsidRPr="006D17B5">
        <w:rPr>
          <w:rFonts w:hint="eastAsia"/>
        </w:rPr>
        <w:t>2001</w:t>
      </w:r>
      <w:r w:rsidRPr="006D17B5">
        <w:rPr>
          <w:rFonts w:hint="eastAsia"/>
        </w:rPr>
        <w:t>：</w:t>
      </w:r>
      <w:r w:rsidRPr="006D17B5">
        <w:rPr>
          <w:rFonts w:hint="eastAsia"/>
        </w:rPr>
        <w:t>153-155</w:t>
      </w:r>
      <w:r w:rsidRPr="006D17B5">
        <w:rPr>
          <w:rFonts w:hint="eastAsia"/>
        </w:rPr>
        <w:t>）指出，非叙实动词则没有这种预设</w:t>
      </w:r>
      <w:r w:rsidR="00D769B2" w:rsidRPr="006D17B5">
        <w:rPr>
          <w:rFonts w:hint="eastAsia"/>
        </w:rPr>
        <w:t>。例如</w:t>
      </w:r>
      <w:r w:rsidRPr="006D17B5">
        <w:rPr>
          <w:rFonts w:hint="eastAsia"/>
        </w:rPr>
        <w:t>：</w:t>
      </w:r>
    </w:p>
    <w:p w14:paraId="25F11CC9" w14:textId="77777777" w:rsidR="00E0446F" w:rsidRPr="006D17B5" w:rsidRDefault="00E0446F" w:rsidP="00E0446F">
      <w:pPr>
        <w:spacing w:line="288" w:lineRule="auto"/>
        <w:ind w:firstLineChars="200" w:firstLine="420"/>
      </w:pPr>
      <w:r w:rsidRPr="006D17B5">
        <w:rPr>
          <w:rFonts w:hint="eastAsia"/>
        </w:rPr>
        <w:t>（</w:t>
      </w:r>
      <w:r w:rsidRPr="006D17B5">
        <w:rPr>
          <w:rFonts w:hint="eastAsia"/>
        </w:rPr>
        <w:t>47</w:t>
      </w:r>
      <w:r w:rsidRPr="006D17B5">
        <w:rPr>
          <w:rFonts w:hint="eastAsia"/>
        </w:rPr>
        <w:t>）</w:t>
      </w:r>
      <w:r w:rsidRPr="006D17B5">
        <w:t>a</w:t>
      </w:r>
      <w:r w:rsidRPr="006D17B5">
        <w:rPr>
          <w:rFonts w:hint="eastAsia"/>
        </w:rPr>
        <w:t>. She</w:t>
      </w:r>
      <w:r w:rsidRPr="006D17B5">
        <w:rPr>
          <w:rFonts w:hint="eastAsia"/>
          <w:b/>
          <w:i/>
        </w:rPr>
        <w:t xml:space="preserve"> thought</w:t>
      </w:r>
      <w:r w:rsidRPr="006D17B5">
        <w:rPr>
          <w:rFonts w:hint="eastAsia"/>
        </w:rPr>
        <w:t xml:space="preserve"> that he was a liar.           *</w:t>
      </w:r>
      <w:r w:rsidRPr="006D17B5">
        <w:rPr>
          <w:rFonts w:ascii="楷体_GB2312" w:eastAsia="楷体_GB2312" w:hAnsi="宋体" w:cs="宋体" w:hint="eastAsia"/>
          <w:kern w:val="0"/>
        </w:rPr>
        <w:sym w:font="Symbol" w:char="F0DE"/>
      </w:r>
      <w:r w:rsidRPr="006D17B5">
        <w:rPr>
          <w:rFonts w:hint="eastAsia"/>
        </w:rPr>
        <w:t xml:space="preserve">He was a liar. </w:t>
      </w:r>
    </w:p>
    <w:p w14:paraId="25F11CCA" w14:textId="77777777" w:rsidR="00E0446F" w:rsidRPr="006D17B5" w:rsidRDefault="00E0446F" w:rsidP="00E0446F">
      <w:pPr>
        <w:spacing w:line="288" w:lineRule="auto"/>
        <w:ind w:firstLineChars="200" w:firstLine="420"/>
      </w:pPr>
      <w:r w:rsidRPr="006D17B5">
        <w:rPr>
          <w:rFonts w:hint="eastAsia"/>
        </w:rPr>
        <w:t xml:space="preserve">      b. She </w:t>
      </w:r>
      <w:r w:rsidRPr="006D17B5">
        <w:rPr>
          <w:rFonts w:hint="eastAsia"/>
          <w:b/>
          <w:i/>
        </w:rPr>
        <w:t>did</w:t>
      </w:r>
      <w:r w:rsidRPr="006D17B5">
        <w:rPr>
          <w:b/>
          <w:i/>
        </w:rPr>
        <w:t>n’</w:t>
      </w:r>
      <w:r w:rsidRPr="006D17B5">
        <w:rPr>
          <w:rFonts w:hint="eastAsia"/>
          <w:b/>
          <w:i/>
        </w:rPr>
        <w:t>t</w:t>
      </w:r>
      <w:r w:rsidRPr="006D17B5">
        <w:rPr>
          <w:rFonts w:hint="eastAsia"/>
        </w:rPr>
        <w:t xml:space="preserve"> </w:t>
      </w:r>
      <w:r w:rsidRPr="006D17B5">
        <w:rPr>
          <w:b/>
          <w:i/>
        </w:rPr>
        <w:t>think</w:t>
      </w:r>
      <w:r w:rsidRPr="006D17B5">
        <w:rPr>
          <w:rFonts w:hint="eastAsia"/>
        </w:rPr>
        <w:t xml:space="preserve"> that he was a liar.        *</w:t>
      </w:r>
      <w:r w:rsidRPr="006D17B5">
        <w:rPr>
          <w:rFonts w:ascii="楷体_GB2312" w:eastAsia="楷体_GB2312" w:hAnsi="宋体" w:cs="宋体" w:hint="eastAsia"/>
          <w:kern w:val="0"/>
        </w:rPr>
        <w:sym w:font="Symbol" w:char="F0DE"/>
      </w:r>
      <w:r w:rsidRPr="006D17B5">
        <w:rPr>
          <w:rFonts w:hint="eastAsia"/>
        </w:rPr>
        <w:t>He was a liar.</w:t>
      </w:r>
    </w:p>
    <w:p w14:paraId="25F11CCB" w14:textId="77777777" w:rsidR="00E0446F" w:rsidRPr="006D17B5" w:rsidRDefault="00E0446F" w:rsidP="00E0446F">
      <w:pPr>
        <w:spacing w:line="288" w:lineRule="auto"/>
      </w:pPr>
      <w:r w:rsidRPr="006D17B5">
        <w:rPr>
          <w:rFonts w:hint="eastAsia"/>
        </w:rPr>
        <w:t>（</w:t>
      </w:r>
      <w:r w:rsidRPr="006D17B5">
        <w:rPr>
          <w:rFonts w:hint="eastAsia"/>
        </w:rPr>
        <w:t>47</w:t>
      </w:r>
      <w:r w:rsidRPr="006D17B5">
        <w:rPr>
          <w:rFonts w:hint="eastAsia"/>
        </w:rPr>
        <w:t>）中的非叙实动词</w:t>
      </w:r>
      <w:r w:rsidRPr="006D17B5">
        <w:t>“think”</w:t>
      </w:r>
      <w:r w:rsidRPr="006D17B5">
        <w:rPr>
          <w:rFonts w:hint="eastAsia"/>
        </w:rPr>
        <w:t>不能决定补足语小句的真值，也没有确定句子预设的能力。</w:t>
      </w:r>
    </w:p>
    <w:p w14:paraId="25F11CCC" w14:textId="77777777" w:rsidR="00E0446F" w:rsidRPr="006D17B5" w:rsidRDefault="00E0446F" w:rsidP="00E0446F">
      <w:pPr>
        <w:spacing w:line="288" w:lineRule="auto"/>
        <w:ind w:firstLineChars="200" w:firstLine="420"/>
      </w:pPr>
      <w:r w:rsidRPr="006D17B5">
        <w:rPr>
          <w:szCs w:val="21"/>
        </w:rPr>
        <w:t>Kiparsky &amp; Kiparsky</w:t>
      </w:r>
      <w:r w:rsidRPr="006D17B5">
        <w:rPr>
          <w:szCs w:val="21"/>
        </w:rPr>
        <w:t>（</w:t>
      </w:r>
      <w:r w:rsidRPr="006D17B5">
        <w:rPr>
          <w:szCs w:val="21"/>
        </w:rPr>
        <w:t>1970</w:t>
      </w:r>
      <w:r w:rsidRPr="006D17B5">
        <w:rPr>
          <w:szCs w:val="21"/>
        </w:rPr>
        <w:t>）</w:t>
      </w:r>
      <w:r w:rsidRPr="006D17B5">
        <w:rPr>
          <w:rFonts w:hint="eastAsia"/>
          <w:szCs w:val="21"/>
        </w:rPr>
        <w:t>讨论了叙实动词和非叙实动词的语法语义特点，然而对叙实动词却未加定义，</w:t>
      </w:r>
      <w:r w:rsidRPr="006D17B5">
        <w:t>Givón</w:t>
      </w:r>
      <w:r w:rsidRPr="006D17B5">
        <w:rPr>
          <w:rFonts w:hint="eastAsia"/>
        </w:rPr>
        <w:t>（</w:t>
      </w:r>
      <w:r w:rsidRPr="006D17B5">
        <w:rPr>
          <w:rFonts w:hint="eastAsia"/>
        </w:rPr>
        <w:t>2001</w:t>
      </w:r>
      <w:r w:rsidRPr="006D17B5">
        <w:rPr>
          <w:rFonts w:hint="eastAsia"/>
        </w:rPr>
        <w:t>：</w:t>
      </w:r>
      <w:r w:rsidRPr="006D17B5">
        <w:rPr>
          <w:rFonts w:hint="eastAsia"/>
        </w:rPr>
        <w:t>153-155</w:t>
      </w:r>
      <w:r w:rsidRPr="006D17B5">
        <w:rPr>
          <w:rFonts w:hint="eastAsia"/>
        </w:rPr>
        <w:t>）虽然对叙实动词着墨不多，但给叙实动词和非叙实动词下了一个比较明确的定义；</w:t>
      </w:r>
      <w:r w:rsidRPr="006D17B5">
        <w:rPr>
          <w:rFonts w:eastAsia="黑体"/>
          <w:szCs w:val="21"/>
        </w:rPr>
        <w:t xml:space="preserve"> Kiparsky &amp; Kiparsky</w:t>
      </w:r>
      <w:r w:rsidRPr="006D17B5">
        <w:rPr>
          <w:szCs w:val="21"/>
        </w:rPr>
        <w:t>（</w:t>
      </w:r>
      <w:r w:rsidRPr="006D17B5">
        <w:rPr>
          <w:szCs w:val="21"/>
        </w:rPr>
        <w:t>1970</w:t>
      </w:r>
      <w:r w:rsidRPr="006D17B5">
        <w:rPr>
          <w:szCs w:val="21"/>
        </w:rPr>
        <w:t>）</w:t>
      </w:r>
      <w:r w:rsidRPr="006D17B5">
        <w:rPr>
          <w:rFonts w:hint="eastAsia"/>
          <w:szCs w:val="21"/>
        </w:rPr>
        <w:t>没有划分叙实动词和非叙实动词的次类，而</w:t>
      </w:r>
      <w:r w:rsidRPr="006D17B5">
        <w:t>Givón</w:t>
      </w:r>
      <w:r w:rsidRPr="006D17B5">
        <w:rPr>
          <w:rFonts w:hint="eastAsia"/>
        </w:rPr>
        <w:t>（</w:t>
      </w:r>
      <w:r w:rsidRPr="006D17B5">
        <w:rPr>
          <w:rFonts w:hint="eastAsia"/>
        </w:rPr>
        <w:t>2001</w:t>
      </w:r>
      <w:r w:rsidRPr="006D17B5">
        <w:rPr>
          <w:rFonts w:hint="eastAsia"/>
        </w:rPr>
        <w:t>：</w:t>
      </w:r>
      <w:r w:rsidRPr="006D17B5">
        <w:rPr>
          <w:rFonts w:hint="eastAsia"/>
        </w:rPr>
        <w:t>153-155</w:t>
      </w:r>
      <w:r w:rsidRPr="006D17B5">
        <w:rPr>
          <w:rFonts w:hint="eastAsia"/>
        </w:rPr>
        <w:t>）将叙实动词和非叙实动词都分为肯定的和否定的两类，这对我们进一步了解叙实性是很有意义的，然而他的分类却不如</w:t>
      </w:r>
      <w:r w:rsidRPr="006D17B5">
        <w:t>Leech</w:t>
      </w:r>
      <w:r w:rsidRPr="006D17B5">
        <w:rPr>
          <w:rFonts w:hint="eastAsia"/>
        </w:rPr>
        <w:t>（</w:t>
      </w:r>
      <w:r w:rsidR="00724E1B" w:rsidRPr="006D17B5">
        <w:rPr>
          <w:rFonts w:hint="eastAsia"/>
        </w:rPr>
        <w:t>1987/1983</w:t>
      </w:r>
      <w:r w:rsidRPr="006D17B5">
        <w:t>:427-452</w:t>
      </w:r>
      <w:r w:rsidRPr="006D17B5">
        <w:rPr>
          <w:rFonts w:hint="eastAsia"/>
        </w:rPr>
        <w:t>）那样影响深远，所用的术语透明性也较低，不易从字面把握其确切含义。</w:t>
      </w:r>
    </w:p>
    <w:p w14:paraId="25F11CCD"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38" w:name="_Toc97936749"/>
      <w:r w:rsidRPr="006D17B5">
        <w:rPr>
          <w:rFonts w:hint="eastAsia"/>
          <w:b/>
          <w:bCs/>
          <w:sz w:val="24"/>
          <w:szCs w:val="32"/>
        </w:rPr>
        <w:t xml:space="preserve">1.3.3 </w:t>
      </w:r>
      <w:r w:rsidRPr="006D17B5">
        <w:rPr>
          <w:b/>
          <w:bCs/>
          <w:sz w:val="24"/>
          <w:szCs w:val="32"/>
        </w:rPr>
        <w:t>Levinson</w:t>
      </w:r>
      <w:r w:rsidRPr="006D17B5">
        <w:rPr>
          <w:rFonts w:hint="eastAsia"/>
          <w:b/>
          <w:bCs/>
          <w:sz w:val="24"/>
          <w:szCs w:val="32"/>
        </w:rPr>
        <w:t>（</w:t>
      </w:r>
      <w:r w:rsidRPr="006D17B5">
        <w:rPr>
          <w:b/>
          <w:bCs/>
          <w:sz w:val="24"/>
          <w:szCs w:val="32"/>
        </w:rPr>
        <w:t>1983</w:t>
      </w:r>
      <w:r w:rsidRPr="006D17B5">
        <w:rPr>
          <w:rFonts w:hint="eastAsia"/>
          <w:b/>
          <w:bCs/>
          <w:sz w:val="24"/>
          <w:szCs w:val="32"/>
        </w:rPr>
        <w:t>）的预设触发语研究</w:t>
      </w:r>
      <w:bookmarkEnd w:id="38"/>
    </w:p>
    <w:p w14:paraId="25F11CCE" w14:textId="77777777" w:rsidR="00E0446F" w:rsidRPr="006D17B5" w:rsidRDefault="00E0446F" w:rsidP="004616FC">
      <w:pPr>
        <w:spacing w:line="288" w:lineRule="auto"/>
        <w:ind w:firstLineChars="200" w:firstLine="420"/>
        <w:rPr>
          <w:rFonts w:asciiTheme="minorEastAsia" w:eastAsiaTheme="minorEastAsia" w:hAnsiTheme="minorEastAsia"/>
        </w:rPr>
      </w:pPr>
      <w:r w:rsidRPr="006D17B5">
        <w:rPr>
          <w:rFonts w:eastAsiaTheme="minorEastAsia"/>
        </w:rPr>
        <w:t>Kartunnen(1973)</w:t>
      </w:r>
      <w:r w:rsidRPr="006D17B5">
        <w:rPr>
          <w:rFonts w:asciiTheme="minorEastAsia" w:eastAsiaTheme="minorEastAsia" w:hAnsiTheme="minorEastAsia" w:hint="eastAsia"/>
        </w:rPr>
        <w:t>提到，预设与某些特殊的词语或结构相关，可以看作这些词语或结构导致了预设的产生，</w:t>
      </w:r>
      <w:r w:rsidRPr="006D17B5">
        <w:rPr>
          <w:rFonts w:eastAsiaTheme="minorEastAsia" w:hint="eastAsia"/>
        </w:rPr>
        <w:t>Levinson</w:t>
      </w:r>
      <w:r w:rsidRPr="006D17B5">
        <w:rPr>
          <w:rFonts w:eastAsiaTheme="minorEastAsia" w:hint="eastAsia"/>
        </w:rPr>
        <w:t>（</w:t>
      </w:r>
      <w:r w:rsidRPr="006D17B5">
        <w:rPr>
          <w:rFonts w:eastAsiaTheme="minorEastAsia" w:hint="eastAsia"/>
        </w:rPr>
        <w:t>1983</w:t>
      </w:r>
      <w:r w:rsidRPr="006D17B5">
        <w:rPr>
          <w:rFonts w:eastAsiaTheme="minorEastAsia" w:hint="eastAsia"/>
        </w:rPr>
        <w:t>：</w:t>
      </w:r>
      <w:r w:rsidRPr="006D17B5">
        <w:rPr>
          <w:rFonts w:eastAsiaTheme="minorEastAsia" w:hint="eastAsia"/>
        </w:rPr>
        <w:t>181-184</w:t>
      </w:r>
      <w:r w:rsidRPr="006D17B5">
        <w:rPr>
          <w:rFonts w:eastAsiaTheme="minorEastAsia" w:hint="eastAsia"/>
        </w:rPr>
        <w:t>）</w:t>
      </w:r>
      <w:r w:rsidRPr="006D17B5">
        <w:rPr>
          <w:rFonts w:asciiTheme="minorEastAsia" w:eastAsiaTheme="minorEastAsia" w:hAnsiTheme="minorEastAsia" w:hint="eastAsia"/>
        </w:rPr>
        <w:t>把这些词语或结构叫预设触发语。</w:t>
      </w:r>
      <w:r w:rsidRPr="006D17B5">
        <w:rPr>
          <w:rFonts w:eastAsiaTheme="minorEastAsia" w:hint="eastAsia"/>
        </w:rPr>
        <w:t>Kartunnen</w:t>
      </w:r>
      <w:r w:rsidRPr="006D17B5">
        <w:rPr>
          <w:rFonts w:asciiTheme="minorEastAsia" w:eastAsiaTheme="minorEastAsia" w:hAnsiTheme="minorEastAsia" w:hint="eastAsia"/>
        </w:rPr>
        <w:t>列举了31种预设触发语，而</w:t>
      </w:r>
      <w:r w:rsidRPr="006D17B5">
        <w:rPr>
          <w:rFonts w:eastAsiaTheme="minorEastAsia" w:hint="eastAsia"/>
        </w:rPr>
        <w:t>Levinson</w:t>
      </w:r>
      <w:r w:rsidRPr="006D17B5">
        <w:rPr>
          <w:rFonts w:eastAsiaTheme="minorEastAsia" w:hint="eastAsia"/>
        </w:rPr>
        <w:t>（</w:t>
      </w:r>
      <w:r w:rsidRPr="006D17B5">
        <w:rPr>
          <w:rFonts w:eastAsiaTheme="minorEastAsia" w:hint="eastAsia"/>
        </w:rPr>
        <w:t>1983</w:t>
      </w:r>
      <w:r w:rsidRPr="006D17B5">
        <w:rPr>
          <w:rFonts w:eastAsiaTheme="minorEastAsia" w:hint="eastAsia"/>
        </w:rPr>
        <w:t>）</w:t>
      </w:r>
      <w:r w:rsidRPr="006D17B5">
        <w:rPr>
          <w:rFonts w:asciiTheme="minorEastAsia" w:eastAsiaTheme="minorEastAsia" w:hAnsiTheme="minorEastAsia" w:hint="eastAsia"/>
        </w:rPr>
        <w:t>则列举了13种：</w:t>
      </w:r>
    </w:p>
    <w:p w14:paraId="25F11CCF"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1 \* GB3</w:instrText>
      </w:r>
      <w:r w:rsidR="00E0446F" w:rsidRPr="006D17B5">
        <w:rPr>
          <w:b/>
        </w:rPr>
        <w:instrText xml:space="preserve"> </w:instrText>
      </w:r>
      <w:r w:rsidRPr="006D17B5">
        <w:rPr>
          <w:b/>
        </w:rPr>
        <w:fldChar w:fldCharType="separate"/>
      </w:r>
      <w:r w:rsidR="00E0446F" w:rsidRPr="006D17B5">
        <w:rPr>
          <w:rFonts w:hint="eastAsia"/>
          <w:b/>
          <w:noProof/>
        </w:rPr>
        <w:t>①</w:t>
      </w:r>
      <w:r w:rsidRPr="006D17B5">
        <w:rPr>
          <w:b/>
        </w:rPr>
        <w:fldChar w:fldCharType="end"/>
      </w:r>
      <w:r w:rsidR="00E0446F" w:rsidRPr="006D17B5">
        <w:rPr>
          <w:rFonts w:hint="eastAsia"/>
          <w:b/>
        </w:rPr>
        <w:t>定指描写（</w:t>
      </w:r>
      <w:r w:rsidR="00E0446F" w:rsidRPr="006D17B5">
        <w:rPr>
          <w:rFonts w:hint="eastAsia"/>
          <w:b/>
        </w:rPr>
        <w:t>definite description</w:t>
      </w:r>
      <w:r w:rsidR="00E0446F" w:rsidRPr="006D17B5">
        <w:rPr>
          <w:rFonts w:hint="eastAsia"/>
          <w:b/>
        </w:rPr>
        <w:t>）</w:t>
      </w:r>
    </w:p>
    <w:p w14:paraId="25F11CD0" w14:textId="77777777" w:rsidR="00E0446F" w:rsidRPr="006D17B5" w:rsidRDefault="00E0446F" w:rsidP="004616FC">
      <w:pPr>
        <w:spacing w:line="288" w:lineRule="auto"/>
        <w:ind w:firstLineChars="200" w:firstLine="420"/>
        <w:rPr>
          <w:b/>
        </w:rPr>
      </w:pPr>
      <w:r w:rsidRPr="006D17B5">
        <w:rPr>
          <w:rFonts w:hint="eastAsia"/>
        </w:rPr>
        <w:t>（</w:t>
      </w:r>
      <w:r w:rsidRPr="006D17B5">
        <w:rPr>
          <w:rFonts w:hint="eastAsia"/>
        </w:rPr>
        <w:t>48</w:t>
      </w:r>
      <w:r w:rsidRPr="006D17B5">
        <w:rPr>
          <w:rFonts w:hint="eastAsia"/>
        </w:rPr>
        <w:t>）</w:t>
      </w:r>
      <w:r w:rsidRPr="006D17B5">
        <w:t>John saw/didn’t see the man with two heads.</w:t>
      </w:r>
      <w:r w:rsidRPr="006D17B5">
        <w:rPr>
          <w:rFonts w:eastAsia="楷体_GB2312"/>
          <w:kern w:val="0"/>
        </w:rPr>
        <w:t xml:space="preserve"> </w:t>
      </w:r>
      <w:r w:rsidRPr="006D17B5">
        <w:rPr>
          <w:rFonts w:eastAsia="楷体_GB2312"/>
          <w:kern w:val="0"/>
        </w:rPr>
        <w:sym w:font="Symbol" w:char="F0DE"/>
      </w:r>
      <w:r w:rsidRPr="006D17B5">
        <w:rPr>
          <w:rFonts w:eastAsia="楷体_GB2312"/>
          <w:kern w:val="0"/>
        </w:rPr>
        <w:t xml:space="preserve">There exists </w:t>
      </w:r>
      <w:r w:rsidRPr="006D17B5">
        <w:t>the man with two heads.</w:t>
      </w:r>
    </w:p>
    <w:p w14:paraId="25F11CD1" w14:textId="77777777" w:rsidR="00E0446F" w:rsidRPr="006D17B5" w:rsidRDefault="00E0446F" w:rsidP="004616FC">
      <w:pPr>
        <w:spacing w:line="288" w:lineRule="auto"/>
        <w:ind w:firstLineChars="200" w:firstLine="420"/>
      </w:pPr>
      <w:r w:rsidRPr="006D17B5">
        <w:rPr>
          <w:rFonts w:hint="eastAsia"/>
        </w:rPr>
        <w:t xml:space="preserve">      </w:t>
      </w:r>
      <w:r w:rsidRPr="006D17B5">
        <w:rPr>
          <w:rFonts w:hint="eastAsia"/>
        </w:rPr>
        <w:t>约翰看见了两个头的人</w:t>
      </w:r>
      <w:r w:rsidRPr="006D17B5">
        <w:rPr>
          <w:rFonts w:ascii="楷体_GB2312" w:eastAsia="楷体_GB2312" w:hAnsi="宋体" w:cs="宋体" w:hint="eastAsia"/>
          <w:kern w:val="0"/>
        </w:rPr>
        <w:sym w:font="Symbol" w:char="F0DE"/>
      </w:r>
      <w:r w:rsidRPr="006D17B5">
        <w:rPr>
          <w:rFonts w:hint="eastAsia"/>
        </w:rPr>
        <w:t>至少存在一个有两个头的人</w:t>
      </w:r>
    </w:p>
    <w:p w14:paraId="25F11CD2"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2 \* GB3</w:instrText>
      </w:r>
      <w:r w:rsidR="00E0446F" w:rsidRPr="006D17B5">
        <w:rPr>
          <w:b/>
        </w:rPr>
        <w:instrText xml:space="preserve"> </w:instrText>
      </w:r>
      <w:r w:rsidRPr="006D17B5">
        <w:rPr>
          <w:b/>
        </w:rPr>
        <w:fldChar w:fldCharType="separate"/>
      </w:r>
      <w:r w:rsidR="00E0446F" w:rsidRPr="006D17B5">
        <w:rPr>
          <w:rFonts w:hint="eastAsia"/>
          <w:b/>
        </w:rPr>
        <w:t>②</w:t>
      </w:r>
      <w:r w:rsidRPr="006D17B5">
        <w:rPr>
          <w:b/>
        </w:rPr>
        <w:fldChar w:fldCharType="end"/>
      </w:r>
      <w:r w:rsidR="00E0446F" w:rsidRPr="006D17B5">
        <w:rPr>
          <w:rFonts w:hint="eastAsia"/>
          <w:b/>
        </w:rPr>
        <w:t>叙实动词（</w:t>
      </w:r>
      <w:r w:rsidR="00E0446F" w:rsidRPr="006D17B5">
        <w:rPr>
          <w:rFonts w:hint="eastAsia"/>
          <w:b/>
        </w:rPr>
        <w:t>factive verbs</w:t>
      </w:r>
      <w:r w:rsidR="00E0446F" w:rsidRPr="006D17B5">
        <w:rPr>
          <w:rFonts w:hint="eastAsia"/>
          <w:b/>
        </w:rPr>
        <w:t>）</w:t>
      </w:r>
    </w:p>
    <w:p w14:paraId="25F11CD3"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49</w:t>
      </w:r>
      <w:r w:rsidRPr="006D17B5">
        <w:rPr>
          <w:rFonts w:hint="eastAsia"/>
        </w:rPr>
        <w:t>）</w:t>
      </w:r>
      <w:r w:rsidRPr="006D17B5">
        <w:rPr>
          <w:rFonts w:hint="eastAsia"/>
        </w:rPr>
        <w:t>Martha regrets drinking John</w:t>
      </w:r>
      <w:r w:rsidRPr="006D17B5">
        <w:t>’</w:t>
      </w:r>
      <w:r w:rsidRPr="006D17B5">
        <w:rPr>
          <w:rFonts w:hint="eastAsia"/>
        </w:rPr>
        <w:t xml:space="preserve">s home brew. </w:t>
      </w:r>
      <w:r w:rsidRPr="006D17B5">
        <w:rPr>
          <w:rFonts w:hint="eastAsia"/>
        </w:rPr>
        <w:sym w:font="Symbol" w:char="F0DE"/>
      </w:r>
      <w:r w:rsidRPr="006D17B5">
        <w:rPr>
          <w:rFonts w:hint="eastAsia"/>
        </w:rPr>
        <w:t xml:space="preserve"> Martha drank John</w:t>
      </w:r>
      <w:r w:rsidRPr="006D17B5">
        <w:t>’</w:t>
      </w:r>
      <w:r w:rsidRPr="006D17B5">
        <w:rPr>
          <w:rFonts w:hint="eastAsia"/>
        </w:rPr>
        <w:t>s home brew.</w:t>
      </w:r>
    </w:p>
    <w:p w14:paraId="25F11CD4" w14:textId="77777777" w:rsidR="00E0446F" w:rsidRPr="006D17B5" w:rsidRDefault="00E0446F" w:rsidP="004616FC">
      <w:pPr>
        <w:spacing w:line="288" w:lineRule="auto"/>
        <w:ind w:firstLineChars="200" w:firstLine="420"/>
      </w:pPr>
      <w:r w:rsidRPr="006D17B5">
        <w:rPr>
          <w:rFonts w:hint="eastAsia"/>
        </w:rPr>
        <w:t xml:space="preserve">      </w:t>
      </w:r>
      <w:r w:rsidRPr="006D17B5">
        <w:rPr>
          <w:rFonts w:hint="eastAsia"/>
        </w:rPr>
        <w:t>玛莎后悔喝了约翰的家酿。</w:t>
      </w:r>
      <w:r w:rsidRPr="006D17B5">
        <w:rPr>
          <w:rFonts w:hint="eastAsia"/>
        </w:rPr>
        <w:sym w:font="Symbol" w:char="F0DE"/>
      </w:r>
      <w:r w:rsidRPr="006D17B5">
        <w:rPr>
          <w:rFonts w:hint="eastAsia"/>
        </w:rPr>
        <w:t>玛莎喝了约翰的家酿。</w:t>
      </w:r>
    </w:p>
    <w:p w14:paraId="25F11CD5"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50</w:t>
      </w:r>
      <w:r w:rsidRPr="006D17B5">
        <w:rPr>
          <w:rFonts w:hint="eastAsia"/>
        </w:rPr>
        <w:t>）</w:t>
      </w:r>
      <w:r w:rsidRPr="006D17B5">
        <w:rPr>
          <w:rFonts w:hint="eastAsia"/>
        </w:rPr>
        <w:t xml:space="preserve">John realized that he had made a mistake. </w:t>
      </w:r>
      <w:r w:rsidRPr="006D17B5">
        <w:rPr>
          <w:rFonts w:hint="eastAsia"/>
        </w:rPr>
        <w:sym w:font="Symbol" w:char="F0DE"/>
      </w:r>
      <w:r w:rsidRPr="006D17B5">
        <w:rPr>
          <w:rFonts w:hint="eastAsia"/>
        </w:rPr>
        <w:t xml:space="preserve"> John made a mistake.</w:t>
      </w:r>
    </w:p>
    <w:p w14:paraId="25F11CD6" w14:textId="77777777" w:rsidR="00E0446F" w:rsidRPr="006D17B5" w:rsidRDefault="00E0446F" w:rsidP="004616FC">
      <w:pPr>
        <w:spacing w:line="288" w:lineRule="auto"/>
        <w:ind w:firstLineChars="200" w:firstLine="420"/>
      </w:pPr>
      <w:r w:rsidRPr="006D17B5">
        <w:rPr>
          <w:rFonts w:hint="eastAsia"/>
        </w:rPr>
        <w:t xml:space="preserve">      </w:t>
      </w:r>
      <w:r w:rsidRPr="006D17B5">
        <w:rPr>
          <w:rFonts w:hint="eastAsia"/>
        </w:rPr>
        <w:t>约翰认识到自己犯了个大错误。</w:t>
      </w:r>
      <w:r w:rsidRPr="006D17B5">
        <w:rPr>
          <w:rFonts w:hint="eastAsia"/>
        </w:rPr>
        <w:sym w:font="Symbol" w:char="F0DE"/>
      </w:r>
      <w:r w:rsidRPr="006D17B5">
        <w:rPr>
          <w:rFonts w:hint="eastAsia"/>
        </w:rPr>
        <w:t>约翰犯了个大错误。</w:t>
      </w:r>
    </w:p>
    <w:p w14:paraId="25F11CD7"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51</w:t>
      </w:r>
      <w:r w:rsidRPr="006D17B5">
        <w:rPr>
          <w:rFonts w:hint="eastAsia"/>
        </w:rPr>
        <w:t>）</w:t>
      </w:r>
      <w:r w:rsidRPr="006D17B5">
        <w:rPr>
          <w:rFonts w:hint="eastAsia"/>
        </w:rPr>
        <w:t xml:space="preserve">John know you are here. </w:t>
      </w:r>
      <w:r w:rsidRPr="006D17B5">
        <w:rPr>
          <w:rFonts w:hint="eastAsia"/>
        </w:rPr>
        <w:sym w:font="Symbol" w:char="F0DE"/>
      </w:r>
      <w:r w:rsidRPr="006D17B5">
        <w:rPr>
          <w:rFonts w:hint="eastAsia"/>
        </w:rPr>
        <w:t xml:space="preserve"> You are here.</w:t>
      </w:r>
    </w:p>
    <w:p w14:paraId="25F11CD8" w14:textId="77777777" w:rsidR="00E0446F" w:rsidRPr="006D17B5" w:rsidRDefault="00E0446F" w:rsidP="004616FC">
      <w:pPr>
        <w:spacing w:line="288" w:lineRule="auto"/>
        <w:ind w:firstLineChars="200" w:firstLine="420"/>
      </w:pPr>
      <w:r w:rsidRPr="006D17B5">
        <w:rPr>
          <w:rFonts w:hint="eastAsia"/>
        </w:rPr>
        <w:t xml:space="preserve">      </w:t>
      </w:r>
      <w:r w:rsidRPr="006D17B5">
        <w:rPr>
          <w:rFonts w:hint="eastAsia"/>
        </w:rPr>
        <w:t>约翰知道你在这里。</w:t>
      </w:r>
      <w:r w:rsidRPr="006D17B5">
        <w:rPr>
          <w:rFonts w:hint="eastAsia"/>
        </w:rPr>
        <w:sym w:font="Symbol" w:char="F0DE"/>
      </w:r>
      <w:r w:rsidRPr="006D17B5">
        <w:rPr>
          <w:rFonts w:hint="eastAsia"/>
        </w:rPr>
        <w:t>你在这里。</w:t>
      </w:r>
    </w:p>
    <w:p w14:paraId="25F11CD9"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3 \* GB3</w:instrText>
      </w:r>
      <w:r w:rsidR="00E0446F" w:rsidRPr="006D17B5">
        <w:rPr>
          <w:b/>
        </w:rPr>
        <w:instrText xml:space="preserve"> </w:instrText>
      </w:r>
      <w:r w:rsidRPr="006D17B5">
        <w:rPr>
          <w:b/>
        </w:rPr>
        <w:fldChar w:fldCharType="separate"/>
      </w:r>
      <w:r w:rsidR="00E0446F" w:rsidRPr="006D17B5">
        <w:rPr>
          <w:rFonts w:hint="eastAsia"/>
          <w:b/>
        </w:rPr>
        <w:t>③</w:t>
      </w:r>
      <w:r w:rsidRPr="006D17B5">
        <w:rPr>
          <w:b/>
        </w:rPr>
        <w:fldChar w:fldCharType="end"/>
      </w:r>
      <w:r w:rsidR="00E0446F" w:rsidRPr="006D17B5">
        <w:rPr>
          <w:rFonts w:hint="eastAsia"/>
          <w:b/>
        </w:rPr>
        <w:t>涵义动词（</w:t>
      </w:r>
      <w:r w:rsidR="00E0446F" w:rsidRPr="006D17B5">
        <w:rPr>
          <w:rFonts w:hint="eastAsia"/>
          <w:b/>
        </w:rPr>
        <w:t>implicative verbs</w:t>
      </w:r>
      <w:r w:rsidR="00E0446F" w:rsidRPr="006D17B5">
        <w:rPr>
          <w:rFonts w:hint="eastAsia"/>
          <w:b/>
        </w:rPr>
        <w:t>）</w:t>
      </w:r>
    </w:p>
    <w:p w14:paraId="25F11CDA"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52</w:t>
      </w:r>
      <w:r w:rsidRPr="006D17B5">
        <w:rPr>
          <w:rFonts w:hint="eastAsia"/>
        </w:rPr>
        <w:t>）</w:t>
      </w:r>
      <w:r w:rsidRPr="006D17B5">
        <w:rPr>
          <w:rFonts w:hint="eastAsia"/>
        </w:rPr>
        <w:t xml:space="preserve">John forgot to lock the door. </w:t>
      </w:r>
      <w:r w:rsidRPr="006D17B5">
        <w:rPr>
          <w:rFonts w:hint="eastAsia"/>
        </w:rPr>
        <w:sym w:font="Symbol" w:char="F0DE"/>
      </w:r>
      <w:r w:rsidRPr="006D17B5">
        <w:rPr>
          <w:rFonts w:hint="eastAsia"/>
        </w:rPr>
        <w:t xml:space="preserve"> John ought to have locked, or intend to lock the door.</w:t>
      </w:r>
    </w:p>
    <w:p w14:paraId="25F11CDB" w14:textId="77777777" w:rsidR="00E0446F" w:rsidRPr="006D17B5" w:rsidRDefault="00E0446F" w:rsidP="004616FC">
      <w:pPr>
        <w:spacing w:line="288" w:lineRule="auto"/>
        <w:ind w:firstLineChars="500" w:firstLine="1050"/>
      </w:pPr>
      <w:r w:rsidRPr="006D17B5">
        <w:rPr>
          <w:rFonts w:hint="eastAsia"/>
        </w:rPr>
        <w:t>约翰忘记锁门了。</w:t>
      </w:r>
      <w:r w:rsidRPr="006D17B5">
        <w:rPr>
          <w:rFonts w:ascii="楷体_GB2312" w:eastAsia="楷体_GB2312" w:hAnsi="宋体" w:cs="宋体" w:hint="eastAsia"/>
          <w:kern w:val="0"/>
        </w:rPr>
        <w:t xml:space="preserve"> </w:t>
      </w:r>
      <w:r w:rsidRPr="006D17B5">
        <w:rPr>
          <w:rFonts w:ascii="楷体_GB2312" w:eastAsia="楷体_GB2312" w:hAnsi="宋体" w:cs="宋体" w:hint="eastAsia"/>
          <w:kern w:val="0"/>
        </w:rPr>
        <w:sym w:font="Symbol" w:char="F0DE"/>
      </w:r>
      <w:r w:rsidRPr="006D17B5">
        <w:rPr>
          <w:rFonts w:hint="eastAsia"/>
        </w:rPr>
        <w:t>约翰本来应该锁门或打算锁门。</w:t>
      </w:r>
    </w:p>
    <w:p w14:paraId="25F11CDC"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4 \* GB3</w:instrText>
      </w:r>
      <w:r w:rsidR="00E0446F" w:rsidRPr="006D17B5">
        <w:rPr>
          <w:b/>
        </w:rPr>
        <w:instrText xml:space="preserve"> </w:instrText>
      </w:r>
      <w:r w:rsidRPr="006D17B5">
        <w:rPr>
          <w:b/>
        </w:rPr>
        <w:fldChar w:fldCharType="separate"/>
      </w:r>
      <w:r w:rsidR="00E0446F" w:rsidRPr="006D17B5">
        <w:rPr>
          <w:rFonts w:hint="eastAsia"/>
          <w:b/>
        </w:rPr>
        <w:t>④</w:t>
      </w:r>
      <w:r w:rsidRPr="006D17B5">
        <w:rPr>
          <w:b/>
        </w:rPr>
        <w:fldChar w:fldCharType="end"/>
      </w:r>
      <w:r w:rsidR="00E0446F" w:rsidRPr="006D17B5">
        <w:rPr>
          <w:rFonts w:hint="eastAsia"/>
          <w:b/>
        </w:rPr>
        <w:t>状态变化动词（</w:t>
      </w:r>
      <w:r w:rsidR="00E0446F" w:rsidRPr="006D17B5">
        <w:rPr>
          <w:rFonts w:hint="eastAsia"/>
          <w:b/>
        </w:rPr>
        <w:t>change of state verbs</w:t>
      </w:r>
      <w:r w:rsidR="00E0446F" w:rsidRPr="006D17B5">
        <w:rPr>
          <w:rFonts w:hint="eastAsia"/>
          <w:b/>
        </w:rPr>
        <w:t>）</w:t>
      </w:r>
    </w:p>
    <w:p w14:paraId="25F11CDD"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53</w:t>
      </w:r>
      <w:r w:rsidRPr="006D17B5">
        <w:rPr>
          <w:rFonts w:hint="eastAsia"/>
        </w:rPr>
        <w:t>）</w:t>
      </w:r>
      <w:r w:rsidRPr="006D17B5">
        <w:rPr>
          <w:rFonts w:hint="eastAsia"/>
        </w:rPr>
        <w:t xml:space="preserve">John stopped beating his wife. </w:t>
      </w:r>
      <w:r w:rsidRPr="006D17B5">
        <w:rPr>
          <w:rFonts w:hint="eastAsia"/>
        </w:rPr>
        <w:sym w:font="Symbol" w:char="F0DE"/>
      </w:r>
      <w:r w:rsidRPr="006D17B5">
        <w:rPr>
          <w:rFonts w:hint="eastAsia"/>
        </w:rPr>
        <w:t xml:space="preserve"> John had been beating his wife.</w:t>
      </w:r>
    </w:p>
    <w:p w14:paraId="25F11CDE" w14:textId="77777777" w:rsidR="00E0446F" w:rsidRPr="006D17B5" w:rsidRDefault="00E0446F" w:rsidP="004616FC">
      <w:pPr>
        <w:spacing w:line="288" w:lineRule="auto"/>
        <w:ind w:firstLineChars="500" w:firstLine="1050"/>
      </w:pPr>
      <w:r w:rsidRPr="006D17B5">
        <w:rPr>
          <w:rFonts w:hint="eastAsia"/>
        </w:rPr>
        <w:t>约翰不再打老婆了</w:t>
      </w:r>
      <w:r w:rsidRPr="006D17B5">
        <w:rPr>
          <w:rFonts w:hint="eastAsia"/>
        </w:rPr>
        <w:sym w:font="Symbol" w:char="F0DE"/>
      </w:r>
      <w:r w:rsidRPr="006D17B5">
        <w:rPr>
          <w:rFonts w:hint="eastAsia"/>
        </w:rPr>
        <w:t>约翰过去打老婆</w:t>
      </w:r>
    </w:p>
    <w:p w14:paraId="25F11CDF"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54</w:t>
      </w:r>
      <w:r w:rsidRPr="006D17B5">
        <w:rPr>
          <w:rFonts w:hint="eastAsia"/>
        </w:rPr>
        <w:t>）</w:t>
      </w:r>
      <w:r w:rsidRPr="006D17B5">
        <w:rPr>
          <w:rFonts w:hint="eastAsia"/>
        </w:rPr>
        <w:t xml:space="preserve">He began unpacking the basket. </w:t>
      </w:r>
      <w:r w:rsidRPr="006D17B5">
        <w:rPr>
          <w:rFonts w:hint="eastAsia"/>
        </w:rPr>
        <w:sym w:font="Symbol" w:char="F0DE"/>
      </w:r>
      <w:r w:rsidRPr="006D17B5">
        <w:rPr>
          <w:rFonts w:hint="eastAsia"/>
        </w:rPr>
        <w:t xml:space="preserve"> He did not unpack the basket.</w:t>
      </w:r>
    </w:p>
    <w:p w14:paraId="25F11CE0" w14:textId="77777777" w:rsidR="00E0446F" w:rsidRPr="006D17B5" w:rsidRDefault="00E0446F" w:rsidP="004616FC">
      <w:pPr>
        <w:spacing w:line="288" w:lineRule="auto"/>
        <w:ind w:firstLineChars="500" w:firstLine="1050"/>
      </w:pPr>
      <w:r w:rsidRPr="006D17B5">
        <w:rPr>
          <w:rFonts w:hint="eastAsia"/>
        </w:rPr>
        <w:t>他开始从篮子里取出东西</w:t>
      </w:r>
      <w:r w:rsidRPr="006D17B5">
        <w:rPr>
          <w:rFonts w:ascii="楷体_GB2312" w:eastAsia="楷体_GB2312" w:hAnsi="宋体" w:cs="宋体" w:hint="eastAsia"/>
          <w:kern w:val="0"/>
        </w:rPr>
        <w:t xml:space="preserve"> </w:t>
      </w:r>
      <w:r w:rsidRPr="006D17B5">
        <w:rPr>
          <w:rFonts w:ascii="楷体_GB2312" w:eastAsia="楷体_GB2312" w:hAnsi="宋体" w:cs="宋体" w:hint="eastAsia"/>
          <w:kern w:val="0"/>
        </w:rPr>
        <w:sym w:font="Symbol" w:char="F0DE"/>
      </w:r>
      <w:r w:rsidRPr="006D17B5">
        <w:rPr>
          <w:rFonts w:hint="eastAsia"/>
        </w:rPr>
        <w:t>他此前没有从篮子里取出东西</w:t>
      </w:r>
    </w:p>
    <w:p w14:paraId="25F11CE1" w14:textId="77777777" w:rsidR="00E0446F" w:rsidRPr="006D17B5" w:rsidRDefault="00505FD5" w:rsidP="004616FC">
      <w:pPr>
        <w:spacing w:line="288" w:lineRule="auto"/>
        <w:rPr>
          <w:b/>
        </w:rPr>
      </w:pPr>
      <w:r w:rsidRPr="006D17B5">
        <w:rPr>
          <w:b/>
        </w:rPr>
        <w:lastRenderedPageBreak/>
        <w:fldChar w:fldCharType="begin"/>
      </w:r>
      <w:r w:rsidR="00E0446F" w:rsidRPr="006D17B5">
        <w:rPr>
          <w:b/>
        </w:rPr>
        <w:instrText xml:space="preserve"> </w:instrText>
      </w:r>
      <w:r w:rsidR="00E0446F" w:rsidRPr="006D17B5">
        <w:rPr>
          <w:rFonts w:hint="eastAsia"/>
          <w:b/>
        </w:rPr>
        <w:instrText>= 5 \* GB3</w:instrText>
      </w:r>
      <w:r w:rsidR="00E0446F" w:rsidRPr="006D17B5">
        <w:rPr>
          <w:b/>
        </w:rPr>
        <w:instrText xml:space="preserve"> </w:instrText>
      </w:r>
      <w:r w:rsidRPr="006D17B5">
        <w:rPr>
          <w:b/>
        </w:rPr>
        <w:fldChar w:fldCharType="separate"/>
      </w:r>
      <w:r w:rsidR="00E0446F" w:rsidRPr="006D17B5">
        <w:rPr>
          <w:rFonts w:hint="eastAsia"/>
          <w:b/>
        </w:rPr>
        <w:t>⑤</w:t>
      </w:r>
      <w:r w:rsidRPr="006D17B5">
        <w:rPr>
          <w:b/>
        </w:rPr>
        <w:fldChar w:fldCharType="end"/>
      </w:r>
      <w:r w:rsidR="00E0446F" w:rsidRPr="006D17B5">
        <w:rPr>
          <w:rFonts w:hint="eastAsia"/>
          <w:b/>
        </w:rPr>
        <w:t>重复词语（</w:t>
      </w:r>
      <w:r w:rsidR="00E0446F" w:rsidRPr="006D17B5">
        <w:rPr>
          <w:rFonts w:hint="eastAsia"/>
          <w:b/>
        </w:rPr>
        <w:t>iteratives</w:t>
      </w:r>
      <w:r w:rsidR="00E0446F" w:rsidRPr="006D17B5">
        <w:rPr>
          <w:rFonts w:hint="eastAsia"/>
          <w:b/>
        </w:rPr>
        <w:t>）</w:t>
      </w:r>
    </w:p>
    <w:p w14:paraId="25F11CE2"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55</w:t>
      </w:r>
      <w:r w:rsidRPr="006D17B5">
        <w:rPr>
          <w:rFonts w:hint="eastAsia"/>
        </w:rPr>
        <w:t>）</w:t>
      </w:r>
      <w:r w:rsidRPr="006D17B5">
        <w:rPr>
          <w:rFonts w:hint="eastAsia"/>
        </w:rPr>
        <w:t xml:space="preserve">The flying saucer came again. </w:t>
      </w:r>
      <w:r w:rsidRPr="006D17B5">
        <w:rPr>
          <w:rFonts w:hint="eastAsia"/>
        </w:rPr>
        <w:sym w:font="Symbol" w:char="F0DE"/>
      </w:r>
      <w:r w:rsidRPr="006D17B5">
        <w:rPr>
          <w:rFonts w:hint="eastAsia"/>
        </w:rPr>
        <w:t xml:space="preserve"> The flying saucer came before.</w:t>
      </w:r>
    </w:p>
    <w:p w14:paraId="25F11CE3" w14:textId="77777777" w:rsidR="00E0446F" w:rsidRPr="006D17B5" w:rsidRDefault="00E0446F" w:rsidP="004616FC">
      <w:pPr>
        <w:spacing w:line="288" w:lineRule="auto"/>
        <w:ind w:firstLineChars="500" w:firstLine="1050"/>
      </w:pPr>
      <w:r w:rsidRPr="006D17B5">
        <w:rPr>
          <w:rFonts w:hint="eastAsia"/>
        </w:rPr>
        <w:t>飞碟又来了</w:t>
      </w:r>
      <w:r w:rsidRPr="006D17B5">
        <w:rPr>
          <w:rFonts w:ascii="楷体_GB2312" w:eastAsia="楷体_GB2312" w:hAnsi="宋体" w:cs="宋体" w:hint="eastAsia"/>
          <w:kern w:val="0"/>
        </w:rPr>
        <w:t xml:space="preserve"> </w:t>
      </w:r>
      <w:r w:rsidRPr="006D17B5">
        <w:rPr>
          <w:rFonts w:ascii="楷体_GB2312" w:eastAsia="楷体_GB2312" w:hAnsi="宋体" w:cs="宋体" w:hint="eastAsia"/>
          <w:kern w:val="0"/>
        </w:rPr>
        <w:sym w:font="Symbol" w:char="F0DE"/>
      </w:r>
      <w:r w:rsidRPr="006D17B5">
        <w:rPr>
          <w:rFonts w:hint="eastAsia"/>
        </w:rPr>
        <w:t>飞碟过去来过</w:t>
      </w:r>
    </w:p>
    <w:p w14:paraId="25F11CE4"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56</w:t>
      </w:r>
      <w:r w:rsidRPr="006D17B5">
        <w:rPr>
          <w:rFonts w:hint="eastAsia"/>
        </w:rPr>
        <w:t>）</w:t>
      </w:r>
      <w:r w:rsidRPr="006D17B5">
        <w:rPr>
          <w:rFonts w:hint="eastAsia"/>
        </w:rPr>
        <w:t xml:space="preserve">Bill drank another glass of beer. </w:t>
      </w:r>
      <w:r w:rsidRPr="006D17B5">
        <w:rPr>
          <w:rFonts w:hint="eastAsia"/>
        </w:rPr>
        <w:sym w:font="Symbol" w:char="F0DE"/>
      </w:r>
      <w:r w:rsidRPr="006D17B5">
        <w:rPr>
          <w:rFonts w:hint="eastAsia"/>
        </w:rPr>
        <w:t xml:space="preserve"> Bill drank glass of beer before.</w:t>
      </w:r>
    </w:p>
    <w:p w14:paraId="25F11CE5" w14:textId="77777777" w:rsidR="00E0446F" w:rsidRPr="006D17B5" w:rsidRDefault="00E0446F" w:rsidP="004616FC">
      <w:pPr>
        <w:spacing w:line="288" w:lineRule="auto"/>
        <w:ind w:firstLineChars="500" w:firstLine="1050"/>
      </w:pPr>
      <w:r w:rsidRPr="006D17B5">
        <w:rPr>
          <w:rFonts w:hint="eastAsia"/>
        </w:rPr>
        <w:t>比尔又喝了一瓶啤酒。</w:t>
      </w:r>
      <w:r w:rsidRPr="006D17B5">
        <w:rPr>
          <w:rFonts w:ascii="楷体_GB2312" w:eastAsia="楷体_GB2312" w:hAnsi="宋体" w:cs="宋体" w:hint="eastAsia"/>
          <w:kern w:val="0"/>
        </w:rPr>
        <w:sym w:font="Symbol" w:char="F0DE"/>
      </w:r>
      <w:r w:rsidRPr="006D17B5">
        <w:rPr>
          <w:rFonts w:hint="eastAsia"/>
        </w:rPr>
        <w:t>比尔之前喝过一瓶啤酒。</w:t>
      </w:r>
    </w:p>
    <w:p w14:paraId="25F11CE6"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6 \* GB3</w:instrText>
      </w:r>
      <w:r w:rsidR="00E0446F" w:rsidRPr="006D17B5">
        <w:rPr>
          <w:b/>
        </w:rPr>
        <w:instrText xml:space="preserve"> </w:instrText>
      </w:r>
      <w:r w:rsidRPr="006D17B5">
        <w:rPr>
          <w:b/>
        </w:rPr>
        <w:fldChar w:fldCharType="separate"/>
      </w:r>
      <w:r w:rsidR="00E0446F" w:rsidRPr="006D17B5">
        <w:rPr>
          <w:rFonts w:hint="eastAsia"/>
          <w:b/>
        </w:rPr>
        <w:t>⑥</w:t>
      </w:r>
      <w:r w:rsidRPr="006D17B5">
        <w:rPr>
          <w:b/>
        </w:rPr>
        <w:fldChar w:fldCharType="end"/>
      </w:r>
      <w:r w:rsidR="00E0446F" w:rsidRPr="006D17B5">
        <w:rPr>
          <w:rFonts w:hint="eastAsia"/>
          <w:b/>
        </w:rPr>
        <w:t>评价动词（</w:t>
      </w:r>
      <w:r w:rsidR="00E0446F" w:rsidRPr="006D17B5">
        <w:rPr>
          <w:rFonts w:hint="eastAsia"/>
          <w:b/>
        </w:rPr>
        <w:t>verbs of judging</w:t>
      </w:r>
      <w:r w:rsidR="00E0446F" w:rsidRPr="006D17B5">
        <w:rPr>
          <w:rFonts w:hint="eastAsia"/>
          <w:b/>
        </w:rPr>
        <w:t>）</w:t>
      </w:r>
    </w:p>
    <w:p w14:paraId="25F11CE7" w14:textId="77777777" w:rsidR="00E0446F" w:rsidRPr="006D17B5" w:rsidRDefault="00E0446F" w:rsidP="004616FC">
      <w:pPr>
        <w:spacing w:line="288" w:lineRule="auto"/>
        <w:ind w:firstLineChars="200" w:firstLine="420"/>
      </w:pPr>
      <w:r w:rsidRPr="006D17B5">
        <w:rPr>
          <w:rFonts w:asciiTheme="minorEastAsia" w:eastAsiaTheme="minorEastAsia" w:hAnsiTheme="minorEastAsia" w:hint="eastAsia"/>
        </w:rPr>
        <w:t>（57）</w:t>
      </w:r>
      <w:r w:rsidRPr="006D17B5">
        <w:rPr>
          <w:rFonts w:hint="eastAsia"/>
        </w:rPr>
        <w:t xml:space="preserve">John accused Tom of plagiarism. </w:t>
      </w:r>
      <w:r w:rsidRPr="006D17B5">
        <w:rPr>
          <w:rFonts w:hint="eastAsia"/>
        </w:rPr>
        <w:sym w:font="Symbol" w:char="F0DE"/>
      </w:r>
      <w:r w:rsidRPr="006D17B5">
        <w:rPr>
          <w:rFonts w:hint="eastAsia"/>
        </w:rPr>
        <w:t>( John thinks )plagiarism is bad.</w:t>
      </w:r>
    </w:p>
    <w:p w14:paraId="25F11CE8" w14:textId="77777777" w:rsidR="00E0446F" w:rsidRPr="006D17B5" w:rsidRDefault="00E0446F" w:rsidP="004616FC">
      <w:pPr>
        <w:spacing w:line="288" w:lineRule="auto"/>
        <w:ind w:firstLineChars="200" w:firstLine="420"/>
      </w:pPr>
      <w:r w:rsidRPr="006D17B5">
        <w:rPr>
          <w:rFonts w:hint="eastAsia"/>
        </w:rPr>
        <w:t>约翰指责汤姆剽窃</w:t>
      </w:r>
      <w:r w:rsidRPr="006D17B5">
        <w:rPr>
          <w:rFonts w:ascii="楷体_GB2312" w:eastAsia="楷体_GB2312" w:hAnsi="宋体" w:cs="宋体" w:hint="eastAsia"/>
          <w:kern w:val="0"/>
        </w:rPr>
        <w:t xml:space="preserve"> </w:t>
      </w:r>
      <w:r w:rsidRPr="006D17B5">
        <w:rPr>
          <w:rFonts w:ascii="楷体_GB2312" w:eastAsia="楷体_GB2312" w:hAnsi="宋体" w:cs="宋体" w:hint="eastAsia"/>
          <w:kern w:val="0"/>
        </w:rPr>
        <w:sym w:font="Symbol" w:char="F0DE"/>
      </w:r>
      <w:r w:rsidRPr="006D17B5">
        <w:rPr>
          <w:rFonts w:hint="eastAsia"/>
        </w:rPr>
        <w:t>（约翰认为）剽窃不好</w:t>
      </w:r>
    </w:p>
    <w:p w14:paraId="25F11CE9"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7 \* GB3</w:instrText>
      </w:r>
      <w:r w:rsidR="00E0446F" w:rsidRPr="006D17B5">
        <w:rPr>
          <w:b/>
        </w:rPr>
        <w:instrText xml:space="preserve"> </w:instrText>
      </w:r>
      <w:r w:rsidRPr="006D17B5">
        <w:rPr>
          <w:b/>
        </w:rPr>
        <w:fldChar w:fldCharType="separate"/>
      </w:r>
      <w:r w:rsidR="00E0446F" w:rsidRPr="006D17B5">
        <w:rPr>
          <w:rFonts w:hint="eastAsia"/>
          <w:b/>
        </w:rPr>
        <w:t>⑦</w:t>
      </w:r>
      <w:r w:rsidRPr="006D17B5">
        <w:rPr>
          <w:b/>
        </w:rPr>
        <w:fldChar w:fldCharType="end"/>
      </w:r>
      <w:r w:rsidR="00E0446F" w:rsidRPr="006D17B5">
        <w:rPr>
          <w:rFonts w:hint="eastAsia"/>
          <w:b/>
        </w:rPr>
        <w:t>时间从句（</w:t>
      </w:r>
      <w:r w:rsidR="00E0446F" w:rsidRPr="006D17B5">
        <w:rPr>
          <w:rFonts w:hint="eastAsia"/>
          <w:b/>
        </w:rPr>
        <w:t>temporal clause</w:t>
      </w:r>
      <w:r w:rsidR="00E0446F" w:rsidRPr="006D17B5">
        <w:rPr>
          <w:rFonts w:hint="eastAsia"/>
          <w:b/>
        </w:rPr>
        <w:t>）</w:t>
      </w:r>
    </w:p>
    <w:p w14:paraId="25F11CEA"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58</w:t>
      </w:r>
      <w:r w:rsidRPr="006D17B5">
        <w:rPr>
          <w:rFonts w:hint="eastAsia"/>
        </w:rPr>
        <w:t>）</w:t>
      </w:r>
      <w:r w:rsidRPr="006D17B5">
        <w:rPr>
          <w:rFonts w:hint="eastAsia"/>
        </w:rPr>
        <w:t>Before Strawson was even born, Frege noticed/didn</w:t>
      </w:r>
      <w:r w:rsidRPr="006D17B5">
        <w:t>’</w:t>
      </w:r>
      <w:r w:rsidRPr="006D17B5">
        <w:rPr>
          <w:rFonts w:hint="eastAsia"/>
        </w:rPr>
        <w:t xml:space="preserve">t noticed presupposition. </w:t>
      </w:r>
      <w:r w:rsidRPr="006D17B5">
        <w:rPr>
          <w:rFonts w:hint="eastAsia"/>
        </w:rPr>
        <w:sym w:font="Symbol" w:char="F0DE"/>
      </w:r>
      <w:r w:rsidRPr="006D17B5">
        <w:rPr>
          <w:rFonts w:hint="eastAsia"/>
        </w:rPr>
        <w:t xml:space="preserve"> Strawson was born</w:t>
      </w:r>
    </w:p>
    <w:p w14:paraId="25F11CEB" w14:textId="77777777" w:rsidR="00E0446F" w:rsidRPr="006D17B5" w:rsidRDefault="00E0446F" w:rsidP="004616FC">
      <w:pPr>
        <w:spacing w:line="288" w:lineRule="auto"/>
        <w:ind w:firstLineChars="450" w:firstLine="945"/>
      </w:pPr>
      <w:r w:rsidRPr="006D17B5">
        <w:rPr>
          <w:rFonts w:hint="eastAsia"/>
        </w:rPr>
        <w:t>甚至在斯特劳森出生前，弗雷泽已注意到了预设现象</w:t>
      </w:r>
      <w:r w:rsidRPr="006D17B5">
        <w:rPr>
          <w:rFonts w:ascii="楷体_GB2312" w:eastAsia="楷体_GB2312" w:hAnsi="宋体" w:cs="宋体" w:hint="eastAsia"/>
          <w:kern w:val="0"/>
        </w:rPr>
        <w:sym w:font="Symbol" w:char="F0DE"/>
      </w:r>
      <w:r w:rsidRPr="006D17B5">
        <w:rPr>
          <w:rFonts w:hint="eastAsia"/>
        </w:rPr>
        <w:t>斯特劳森出生了。</w:t>
      </w:r>
    </w:p>
    <w:p w14:paraId="25F11CEC"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8 \* GB3</w:instrText>
      </w:r>
      <w:r w:rsidR="00E0446F" w:rsidRPr="006D17B5">
        <w:rPr>
          <w:b/>
        </w:rPr>
        <w:instrText xml:space="preserve"> </w:instrText>
      </w:r>
      <w:r w:rsidRPr="006D17B5">
        <w:rPr>
          <w:b/>
        </w:rPr>
        <w:fldChar w:fldCharType="separate"/>
      </w:r>
      <w:r w:rsidR="00E0446F" w:rsidRPr="006D17B5">
        <w:rPr>
          <w:rFonts w:hint="eastAsia"/>
          <w:b/>
        </w:rPr>
        <w:t>⑧</w:t>
      </w:r>
      <w:r w:rsidRPr="006D17B5">
        <w:rPr>
          <w:b/>
        </w:rPr>
        <w:fldChar w:fldCharType="end"/>
      </w:r>
      <w:r w:rsidR="00E0446F" w:rsidRPr="006D17B5">
        <w:rPr>
          <w:rFonts w:hint="eastAsia"/>
          <w:b/>
        </w:rPr>
        <w:t>分裂句</w:t>
      </w:r>
      <w:r w:rsidR="00E0446F" w:rsidRPr="006D17B5">
        <w:rPr>
          <w:rFonts w:hint="eastAsia"/>
          <w:b/>
        </w:rPr>
        <w:t>(cleft sentences)</w:t>
      </w:r>
    </w:p>
    <w:p w14:paraId="25F11CED"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59</w:t>
      </w:r>
      <w:r w:rsidRPr="006D17B5">
        <w:rPr>
          <w:rFonts w:hint="eastAsia"/>
        </w:rPr>
        <w:t>）</w:t>
      </w:r>
      <w:r w:rsidRPr="006D17B5">
        <w:rPr>
          <w:rFonts w:hint="eastAsia"/>
        </w:rPr>
        <w:t>It was/wasn</w:t>
      </w:r>
      <w:r w:rsidRPr="006D17B5">
        <w:t>’</w:t>
      </w:r>
      <w:r w:rsidRPr="006D17B5">
        <w:rPr>
          <w:rFonts w:hint="eastAsia"/>
        </w:rPr>
        <w:t xml:space="preserve">t Henry that kissed Rosie. </w:t>
      </w:r>
      <w:r w:rsidRPr="006D17B5">
        <w:rPr>
          <w:rFonts w:hint="eastAsia"/>
        </w:rPr>
        <w:sym w:font="Symbol" w:char="F0DE"/>
      </w:r>
      <w:r w:rsidRPr="006D17B5">
        <w:rPr>
          <w:rFonts w:hint="eastAsia"/>
        </w:rPr>
        <w:t>Someone kissed Rosie.</w:t>
      </w:r>
    </w:p>
    <w:p w14:paraId="25F11CEE" w14:textId="77777777" w:rsidR="00E0446F" w:rsidRPr="006D17B5" w:rsidRDefault="00E0446F" w:rsidP="004616FC">
      <w:pPr>
        <w:spacing w:line="288" w:lineRule="auto"/>
        <w:ind w:firstLineChars="200" w:firstLine="420"/>
      </w:pPr>
      <w:r w:rsidRPr="006D17B5">
        <w:rPr>
          <w:rFonts w:hint="eastAsia"/>
        </w:rPr>
        <w:t>是亨利吻了罗茜</w:t>
      </w:r>
      <w:r w:rsidRPr="006D17B5">
        <w:rPr>
          <w:rFonts w:hint="eastAsia"/>
        </w:rPr>
        <w:sym w:font="Symbol" w:char="F0DE"/>
      </w:r>
      <w:r w:rsidRPr="006D17B5">
        <w:rPr>
          <w:rFonts w:hint="eastAsia"/>
        </w:rPr>
        <w:t>有人吻了罗茜。</w:t>
      </w:r>
    </w:p>
    <w:p w14:paraId="25F11CEF"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9 \* GB3</w:instrText>
      </w:r>
      <w:r w:rsidR="00E0446F" w:rsidRPr="006D17B5">
        <w:rPr>
          <w:b/>
        </w:rPr>
        <w:instrText xml:space="preserve"> </w:instrText>
      </w:r>
      <w:r w:rsidRPr="006D17B5">
        <w:rPr>
          <w:b/>
        </w:rPr>
        <w:fldChar w:fldCharType="separate"/>
      </w:r>
      <w:r w:rsidR="00E0446F" w:rsidRPr="006D17B5">
        <w:rPr>
          <w:rFonts w:hint="eastAsia"/>
          <w:b/>
        </w:rPr>
        <w:t>⑨</w:t>
      </w:r>
      <w:r w:rsidRPr="006D17B5">
        <w:rPr>
          <w:b/>
        </w:rPr>
        <w:fldChar w:fldCharType="end"/>
      </w:r>
      <w:r w:rsidR="00E0446F" w:rsidRPr="006D17B5">
        <w:rPr>
          <w:rFonts w:hint="eastAsia"/>
          <w:b/>
        </w:rPr>
        <w:t>带重音成分的隐性分裂句（</w:t>
      </w:r>
      <w:r w:rsidR="00E0446F" w:rsidRPr="006D17B5">
        <w:rPr>
          <w:rFonts w:hint="eastAsia"/>
          <w:b/>
        </w:rPr>
        <w:t>implicit clefts with stressed constituents</w:t>
      </w:r>
      <w:r w:rsidR="00E0446F" w:rsidRPr="006D17B5">
        <w:rPr>
          <w:rFonts w:hint="eastAsia"/>
          <w:b/>
        </w:rPr>
        <w:t>）</w:t>
      </w:r>
    </w:p>
    <w:p w14:paraId="25F11CF0"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60</w:t>
      </w:r>
      <w:r w:rsidRPr="006D17B5">
        <w:rPr>
          <w:rFonts w:hint="eastAsia"/>
        </w:rPr>
        <w:t>）</w:t>
      </w:r>
      <w:r w:rsidRPr="006D17B5">
        <w:rPr>
          <w:rFonts w:hint="eastAsia"/>
        </w:rPr>
        <w:t>John did/didn</w:t>
      </w:r>
      <w:r w:rsidRPr="006D17B5">
        <w:t>’</w:t>
      </w:r>
      <w:r w:rsidRPr="006D17B5">
        <w:rPr>
          <w:rFonts w:hint="eastAsia"/>
        </w:rPr>
        <w:t xml:space="preserve">t compete in the OLYMPICS. </w:t>
      </w:r>
      <w:r w:rsidRPr="006D17B5">
        <w:rPr>
          <w:rFonts w:hint="eastAsia"/>
        </w:rPr>
        <w:sym w:font="Symbol" w:char="F0DE"/>
      </w:r>
      <w:r w:rsidRPr="006D17B5">
        <w:rPr>
          <w:rFonts w:hint="eastAsia"/>
        </w:rPr>
        <w:t xml:space="preserve"> John did compete somewhere.</w:t>
      </w:r>
    </w:p>
    <w:p w14:paraId="25F11CF1" w14:textId="77777777" w:rsidR="00E0446F" w:rsidRPr="006D17B5" w:rsidRDefault="00E0446F" w:rsidP="004616FC">
      <w:pPr>
        <w:spacing w:line="288" w:lineRule="auto"/>
        <w:ind w:firstLineChars="200" w:firstLine="420"/>
      </w:pPr>
      <w:r w:rsidRPr="006D17B5">
        <w:rPr>
          <w:rFonts w:hint="eastAsia"/>
        </w:rPr>
        <w:t>约翰参加了奥运会的比赛</w:t>
      </w:r>
      <w:r w:rsidRPr="006D17B5">
        <w:rPr>
          <w:rFonts w:hint="eastAsia"/>
        </w:rPr>
        <w:t xml:space="preserve"> </w:t>
      </w:r>
      <w:r w:rsidRPr="006D17B5">
        <w:rPr>
          <w:rFonts w:ascii="楷体_GB2312" w:eastAsia="楷体_GB2312" w:hAnsi="宋体" w:cs="宋体" w:hint="eastAsia"/>
          <w:kern w:val="0"/>
        </w:rPr>
        <w:sym w:font="Symbol" w:char="F0DE"/>
      </w:r>
      <w:r w:rsidRPr="006D17B5">
        <w:rPr>
          <w:rFonts w:hint="eastAsia"/>
        </w:rPr>
        <w:t>约翰参加了某种比赛。</w:t>
      </w:r>
    </w:p>
    <w:p w14:paraId="25F11CF2" w14:textId="77777777" w:rsidR="00E0446F" w:rsidRPr="006D17B5" w:rsidRDefault="00505FD5" w:rsidP="004616FC">
      <w:pPr>
        <w:spacing w:line="288" w:lineRule="auto"/>
        <w:rPr>
          <w:b/>
        </w:rPr>
      </w:pPr>
      <w:r w:rsidRPr="006D17B5">
        <w:rPr>
          <w:b/>
        </w:rPr>
        <w:fldChar w:fldCharType="begin"/>
      </w:r>
      <w:r w:rsidR="00E0446F" w:rsidRPr="006D17B5">
        <w:rPr>
          <w:b/>
        </w:rPr>
        <w:instrText xml:space="preserve"> </w:instrText>
      </w:r>
      <w:r w:rsidR="00E0446F" w:rsidRPr="006D17B5">
        <w:rPr>
          <w:rFonts w:hint="eastAsia"/>
          <w:b/>
        </w:rPr>
        <w:instrText>= 10 \* GB3</w:instrText>
      </w:r>
      <w:r w:rsidR="00E0446F" w:rsidRPr="006D17B5">
        <w:rPr>
          <w:b/>
        </w:rPr>
        <w:instrText xml:space="preserve"> </w:instrText>
      </w:r>
      <w:r w:rsidRPr="006D17B5">
        <w:rPr>
          <w:b/>
        </w:rPr>
        <w:fldChar w:fldCharType="separate"/>
      </w:r>
      <w:r w:rsidR="00E0446F" w:rsidRPr="006D17B5">
        <w:rPr>
          <w:rFonts w:hint="eastAsia"/>
          <w:b/>
        </w:rPr>
        <w:t>⑩</w:t>
      </w:r>
      <w:r w:rsidRPr="006D17B5">
        <w:rPr>
          <w:b/>
        </w:rPr>
        <w:fldChar w:fldCharType="end"/>
      </w:r>
      <w:r w:rsidR="00E0446F" w:rsidRPr="006D17B5">
        <w:rPr>
          <w:rFonts w:hint="eastAsia"/>
          <w:b/>
        </w:rPr>
        <w:t>比较和对比（</w:t>
      </w:r>
      <w:r w:rsidR="00E0446F" w:rsidRPr="006D17B5">
        <w:rPr>
          <w:rFonts w:hint="eastAsia"/>
          <w:b/>
        </w:rPr>
        <w:t>comparisons and contrasts</w:t>
      </w:r>
      <w:r w:rsidR="00E0446F" w:rsidRPr="006D17B5">
        <w:rPr>
          <w:rFonts w:hint="eastAsia"/>
          <w:b/>
        </w:rPr>
        <w:t>）</w:t>
      </w:r>
    </w:p>
    <w:p w14:paraId="25F11CF3"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61</w:t>
      </w:r>
      <w:r w:rsidRPr="006D17B5">
        <w:rPr>
          <w:rFonts w:hint="eastAsia"/>
        </w:rPr>
        <w:t>）</w:t>
      </w:r>
      <w:r w:rsidRPr="006D17B5">
        <w:rPr>
          <w:rFonts w:hint="eastAsia"/>
        </w:rPr>
        <w:t>Carol is/isn</w:t>
      </w:r>
      <w:r w:rsidRPr="006D17B5">
        <w:t>’</w:t>
      </w:r>
      <w:r w:rsidRPr="006D17B5">
        <w:rPr>
          <w:rFonts w:hint="eastAsia"/>
        </w:rPr>
        <w:t xml:space="preserve">t a better linguist than Barbara. </w:t>
      </w:r>
      <w:r w:rsidRPr="006D17B5">
        <w:rPr>
          <w:rFonts w:hint="eastAsia"/>
        </w:rPr>
        <w:sym w:font="Symbol" w:char="F0DE"/>
      </w:r>
      <w:r w:rsidRPr="006D17B5">
        <w:rPr>
          <w:rFonts w:hint="eastAsia"/>
        </w:rPr>
        <w:t xml:space="preserve"> Barbara is a linguist.</w:t>
      </w:r>
    </w:p>
    <w:p w14:paraId="25F11CF4" w14:textId="77777777" w:rsidR="00E0446F" w:rsidRPr="006D17B5" w:rsidRDefault="00E0446F" w:rsidP="004616FC">
      <w:pPr>
        <w:spacing w:line="288" w:lineRule="auto"/>
        <w:ind w:firstLineChars="450" w:firstLine="945"/>
      </w:pPr>
      <w:r w:rsidRPr="006D17B5">
        <w:rPr>
          <w:rFonts w:hint="eastAsia"/>
        </w:rPr>
        <w:t>卡罗尔是一个比芭芭拉更好的语言学家</w:t>
      </w:r>
      <w:r w:rsidRPr="006D17B5">
        <w:rPr>
          <w:rFonts w:ascii="楷体_GB2312" w:eastAsia="楷体_GB2312" w:hAnsi="宋体" w:cs="宋体" w:hint="eastAsia"/>
          <w:kern w:val="0"/>
        </w:rPr>
        <w:sym w:font="Symbol" w:char="F0DE"/>
      </w:r>
      <w:r w:rsidRPr="006D17B5">
        <w:rPr>
          <w:rFonts w:hint="eastAsia"/>
        </w:rPr>
        <w:t>巴巴拉是语言学家。</w:t>
      </w:r>
    </w:p>
    <w:p w14:paraId="25F11CF5" w14:textId="77777777" w:rsidR="00E0446F" w:rsidRPr="006D17B5" w:rsidRDefault="00E0446F" w:rsidP="004616FC">
      <w:pPr>
        <w:spacing w:line="288" w:lineRule="auto"/>
        <w:rPr>
          <w:b/>
        </w:rPr>
      </w:pPr>
      <w:r w:rsidRPr="006D17B5">
        <w:rPr>
          <w:rFonts w:ascii="Cambria Math" w:hAnsi="Cambria Math" w:cs="Cambria Math"/>
          <w:b/>
        </w:rPr>
        <w:t>⑪</w:t>
      </w:r>
      <w:r w:rsidRPr="006D17B5">
        <w:rPr>
          <w:rFonts w:hint="eastAsia"/>
          <w:b/>
        </w:rPr>
        <w:t>非限制性关系从句（</w:t>
      </w:r>
      <w:r w:rsidRPr="006D17B5">
        <w:rPr>
          <w:rFonts w:hint="eastAsia"/>
          <w:b/>
        </w:rPr>
        <w:t>non-retrictive relative clauses</w:t>
      </w:r>
      <w:r w:rsidRPr="006D17B5">
        <w:rPr>
          <w:rFonts w:hint="eastAsia"/>
          <w:b/>
        </w:rPr>
        <w:t>）</w:t>
      </w:r>
    </w:p>
    <w:p w14:paraId="25F11CF6" w14:textId="77777777" w:rsidR="00E0446F" w:rsidRPr="006D17B5" w:rsidRDefault="00E0446F" w:rsidP="004616FC">
      <w:pPr>
        <w:spacing w:line="288" w:lineRule="auto"/>
        <w:ind w:firstLineChars="200" w:firstLine="420"/>
      </w:pPr>
      <w:r w:rsidRPr="006D17B5">
        <w:rPr>
          <w:rFonts w:asciiTheme="minorEastAsia" w:eastAsiaTheme="minorEastAsia" w:hAnsiTheme="minorEastAsia" w:hint="eastAsia"/>
        </w:rPr>
        <w:t>（62）</w:t>
      </w:r>
      <w:r w:rsidRPr="006D17B5">
        <w:rPr>
          <w:rFonts w:hint="eastAsia"/>
        </w:rPr>
        <w:t xml:space="preserve">The Proto-Harrappans, who flourished 2800-2650B. C., were/were notgreat temple builders. </w:t>
      </w:r>
      <w:r w:rsidRPr="006D17B5">
        <w:rPr>
          <w:rFonts w:hint="eastAsia"/>
        </w:rPr>
        <w:sym w:font="Symbol" w:char="F0DE"/>
      </w:r>
      <w:r w:rsidRPr="006D17B5">
        <w:rPr>
          <w:rFonts w:hint="eastAsia"/>
        </w:rPr>
        <w:t xml:space="preserve"> The Proto-Harrappans flourished 2800-2650B. C.</w:t>
      </w:r>
    </w:p>
    <w:p w14:paraId="25F11CF7" w14:textId="77777777" w:rsidR="00E0446F" w:rsidRPr="006D17B5" w:rsidRDefault="00E0446F" w:rsidP="004616FC">
      <w:pPr>
        <w:spacing w:line="288" w:lineRule="auto"/>
        <w:ind w:firstLineChars="450" w:firstLine="945"/>
      </w:pPr>
      <w:r w:rsidRPr="006D17B5">
        <w:rPr>
          <w:rFonts w:hint="eastAsia"/>
        </w:rPr>
        <w:t>原始海拉盆人是伟大的建筑师</w:t>
      </w:r>
      <w:r w:rsidRPr="006D17B5">
        <w:rPr>
          <w:rFonts w:ascii="楷体_GB2312" w:eastAsia="楷体_GB2312" w:hAnsi="宋体" w:cs="宋体" w:hint="eastAsia"/>
          <w:kern w:val="0"/>
        </w:rPr>
        <w:t xml:space="preserve"> </w:t>
      </w:r>
      <w:r w:rsidRPr="006D17B5">
        <w:rPr>
          <w:rFonts w:ascii="楷体_GB2312" w:eastAsia="楷体_GB2312" w:hAnsi="宋体" w:cs="宋体" w:hint="eastAsia"/>
          <w:kern w:val="0"/>
        </w:rPr>
        <w:sym w:font="Symbol" w:char="F0DE"/>
      </w:r>
      <w:r w:rsidRPr="006D17B5">
        <w:rPr>
          <w:rFonts w:hint="eastAsia"/>
        </w:rPr>
        <w:t>原始海拉盆人兴盛于公元前</w:t>
      </w:r>
      <w:r w:rsidRPr="006D17B5">
        <w:rPr>
          <w:rFonts w:hint="eastAsia"/>
        </w:rPr>
        <w:t>2800</w:t>
      </w:r>
      <w:r w:rsidRPr="006D17B5">
        <w:rPr>
          <w:rFonts w:hint="eastAsia"/>
        </w:rPr>
        <w:t>－</w:t>
      </w:r>
      <w:r w:rsidRPr="006D17B5">
        <w:rPr>
          <w:rFonts w:hint="eastAsia"/>
        </w:rPr>
        <w:t>2650</w:t>
      </w:r>
      <w:r w:rsidRPr="006D17B5">
        <w:rPr>
          <w:rFonts w:hint="eastAsia"/>
        </w:rPr>
        <w:t>年间。</w:t>
      </w:r>
    </w:p>
    <w:p w14:paraId="25F11CF8" w14:textId="77777777" w:rsidR="00E0446F" w:rsidRPr="006D17B5" w:rsidRDefault="00E0446F" w:rsidP="004616FC">
      <w:pPr>
        <w:spacing w:line="288" w:lineRule="auto"/>
        <w:rPr>
          <w:b/>
        </w:rPr>
      </w:pPr>
      <w:r w:rsidRPr="006D17B5">
        <w:rPr>
          <w:rFonts w:ascii="Cambria Math" w:hAnsi="Cambria Math" w:cs="Cambria Math"/>
          <w:b/>
        </w:rPr>
        <w:t>⑫</w:t>
      </w:r>
      <w:r w:rsidRPr="006D17B5">
        <w:rPr>
          <w:rFonts w:hint="eastAsia"/>
          <w:b/>
        </w:rPr>
        <w:t>反事实条件句（</w:t>
      </w:r>
      <w:r w:rsidRPr="006D17B5">
        <w:rPr>
          <w:rFonts w:hint="eastAsia"/>
          <w:b/>
        </w:rPr>
        <w:t>conterfactual conditionals</w:t>
      </w:r>
      <w:r w:rsidRPr="006D17B5">
        <w:rPr>
          <w:rFonts w:hint="eastAsia"/>
          <w:b/>
        </w:rPr>
        <w:t>）</w:t>
      </w:r>
    </w:p>
    <w:p w14:paraId="25F11CF9"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63</w:t>
      </w:r>
      <w:r w:rsidRPr="006D17B5">
        <w:rPr>
          <w:rFonts w:hint="eastAsia"/>
        </w:rPr>
        <w:t>）</w:t>
      </w:r>
      <w:r w:rsidRPr="006D17B5">
        <w:rPr>
          <w:rFonts w:hint="eastAsia"/>
        </w:rPr>
        <w:t xml:space="preserve">If it had rained yesterday, we would have stayed home. </w:t>
      </w:r>
      <w:r w:rsidRPr="006D17B5">
        <w:rPr>
          <w:rFonts w:hint="eastAsia"/>
        </w:rPr>
        <w:sym w:font="Symbol" w:char="F0DE"/>
      </w:r>
      <w:r w:rsidRPr="006D17B5">
        <w:rPr>
          <w:rFonts w:hint="eastAsia"/>
        </w:rPr>
        <w:t>It did not rain yesterday.</w:t>
      </w:r>
    </w:p>
    <w:p w14:paraId="25F11CFA" w14:textId="77777777" w:rsidR="00E0446F" w:rsidRPr="006D17B5" w:rsidRDefault="00E0446F" w:rsidP="004616FC">
      <w:pPr>
        <w:spacing w:line="288" w:lineRule="auto"/>
        <w:ind w:firstLineChars="450" w:firstLine="945"/>
      </w:pPr>
      <w:r w:rsidRPr="006D17B5">
        <w:rPr>
          <w:rFonts w:hint="eastAsia"/>
        </w:rPr>
        <w:t>如果昨天下雨，我们就该呆在家里了</w:t>
      </w:r>
      <w:r w:rsidRPr="006D17B5">
        <w:rPr>
          <w:rFonts w:ascii="楷体_GB2312" w:eastAsia="楷体_GB2312" w:hAnsi="宋体" w:cs="宋体" w:hint="eastAsia"/>
          <w:kern w:val="0"/>
        </w:rPr>
        <w:sym w:font="Symbol" w:char="F0DE"/>
      </w:r>
      <w:r w:rsidRPr="006D17B5">
        <w:rPr>
          <w:rFonts w:hint="eastAsia"/>
        </w:rPr>
        <w:t>昨天没有下雨</w:t>
      </w:r>
    </w:p>
    <w:p w14:paraId="25F11CFB" w14:textId="77777777" w:rsidR="00E0446F" w:rsidRPr="006D17B5" w:rsidRDefault="00E0446F" w:rsidP="004616FC">
      <w:pPr>
        <w:spacing w:line="288" w:lineRule="auto"/>
      </w:pPr>
      <w:r w:rsidRPr="006D17B5">
        <w:rPr>
          <w:rFonts w:ascii="Cambria Math" w:hAnsi="Cambria Math" w:cs="Cambria Math"/>
          <w:b/>
        </w:rPr>
        <w:t>⑬</w:t>
      </w:r>
      <w:r w:rsidRPr="006D17B5">
        <w:rPr>
          <w:rFonts w:hint="eastAsia"/>
          <w:b/>
        </w:rPr>
        <w:t>疑问句（</w:t>
      </w:r>
      <w:r w:rsidRPr="006D17B5">
        <w:rPr>
          <w:rFonts w:hint="eastAsia"/>
          <w:b/>
        </w:rPr>
        <w:t>questions</w:t>
      </w:r>
      <w:r w:rsidRPr="006D17B5">
        <w:rPr>
          <w:rFonts w:hint="eastAsia"/>
          <w:b/>
        </w:rPr>
        <w:t>）</w:t>
      </w:r>
    </w:p>
    <w:p w14:paraId="25F11CFC" w14:textId="77777777" w:rsidR="00E0446F" w:rsidRPr="006D17B5" w:rsidRDefault="00E0446F" w:rsidP="004616FC">
      <w:pPr>
        <w:spacing w:line="288" w:lineRule="auto"/>
        <w:ind w:firstLineChars="200" w:firstLine="420"/>
      </w:pPr>
      <w:r w:rsidRPr="006D17B5">
        <w:rPr>
          <w:rFonts w:hint="eastAsia"/>
        </w:rPr>
        <w:t>（</w:t>
      </w:r>
      <w:r w:rsidRPr="006D17B5">
        <w:rPr>
          <w:rFonts w:hint="eastAsia"/>
        </w:rPr>
        <w:t>64</w:t>
      </w:r>
      <w:r w:rsidRPr="006D17B5">
        <w:rPr>
          <w:rFonts w:hint="eastAsia"/>
        </w:rPr>
        <w:t>）</w:t>
      </w:r>
      <w:r w:rsidRPr="006D17B5">
        <w:rPr>
          <w:rFonts w:hint="eastAsia"/>
        </w:rPr>
        <w:t xml:space="preserve">Who is the professor of linguistics at MIT? </w:t>
      </w:r>
      <w:r w:rsidRPr="006D17B5">
        <w:rPr>
          <w:rFonts w:hint="eastAsia"/>
        </w:rPr>
        <w:sym w:font="Symbol" w:char="F0DE"/>
      </w:r>
      <w:r w:rsidRPr="006D17B5">
        <w:rPr>
          <w:rFonts w:hint="eastAsia"/>
        </w:rPr>
        <w:t xml:space="preserve"> Someone is the professor of linguistics at MIT.</w:t>
      </w:r>
    </w:p>
    <w:p w14:paraId="25F11CFD" w14:textId="77777777" w:rsidR="00E0446F" w:rsidRPr="006D17B5" w:rsidRDefault="00E0446F" w:rsidP="004616FC">
      <w:pPr>
        <w:spacing w:line="288" w:lineRule="auto"/>
        <w:ind w:firstLineChars="500" w:firstLine="1050"/>
      </w:pPr>
      <w:r w:rsidRPr="006D17B5">
        <w:rPr>
          <w:rFonts w:hint="eastAsia"/>
        </w:rPr>
        <w:t>谁是麻省理工学院的教授？</w:t>
      </w:r>
      <w:r w:rsidRPr="006D17B5">
        <w:rPr>
          <w:rFonts w:ascii="楷体_GB2312" w:eastAsia="楷体_GB2312" w:hAnsi="宋体" w:cs="宋体" w:hint="eastAsia"/>
          <w:kern w:val="0"/>
        </w:rPr>
        <w:sym w:font="Symbol" w:char="F0DE"/>
      </w:r>
      <w:r w:rsidRPr="006D17B5">
        <w:rPr>
          <w:rFonts w:hint="eastAsia"/>
        </w:rPr>
        <w:t>某人是</w:t>
      </w:r>
      <w:r w:rsidRPr="006D17B5">
        <w:rPr>
          <w:rFonts w:hint="eastAsia"/>
        </w:rPr>
        <w:t>MIT</w:t>
      </w:r>
      <w:r w:rsidRPr="006D17B5">
        <w:rPr>
          <w:rFonts w:hint="eastAsia"/>
        </w:rPr>
        <w:t>的教授。</w:t>
      </w:r>
    </w:p>
    <w:p w14:paraId="25F11CFE" w14:textId="77777777" w:rsidR="00E0446F" w:rsidRDefault="00E0446F" w:rsidP="004616FC">
      <w:pPr>
        <w:spacing w:line="288" w:lineRule="auto"/>
        <w:ind w:firstLineChars="200" w:firstLine="420"/>
        <w:rPr>
          <w:rFonts w:eastAsiaTheme="minorEastAsia"/>
        </w:rPr>
      </w:pPr>
      <w:r w:rsidRPr="006D17B5">
        <w:rPr>
          <w:rFonts w:eastAsiaTheme="minorEastAsia"/>
        </w:rPr>
        <w:t>Kartunnen(1973)</w:t>
      </w:r>
      <w:r w:rsidRPr="006D17B5">
        <w:rPr>
          <w:rFonts w:eastAsiaTheme="minorEastAsia"/>
        </w:rPr>
        <w:t>对预设触发语的研究不仅</w:t>
      </w:r>
      <w:r w:rsidRPr="006D17B5">
        <w:rPr>
          <w:rFonts w:eastAsiaTheme="minorEastAsia" w:hint="eastAsia"/>
        </w:rPr>
        <w:t>引发</w:t>
      </w:r>
      <w:r w:rsidRPr="006D17B5">
        <w:rPr>
          <w:rFonts w:eastAsiaTheme="minorEastAsia"/>
        </w:rPr>
        <w:t>了汉语学界对预设的研究热潮</w:t>
      </w:r>
      <w:r w:rsidRPr="006D17B5">
        <w:rPr>
          <w:rFonts w:eastAsiaTheme="minorEastAsia" w:hint="eastAsia"/>
        </w:rPr>
        <w:t>，</w:t>
      </w:r>
      <w:r w:rsidRPr="006D17B5">
        <w:rPr>
          <w:rFonts w:eastAsiaTheme="minorEastAsia"/>
        </w:rPr>
        <w:t>对动词的叙实性研究也颇有借鉴意义</w:t>
      </w:r>
      <w:r w:rsidRPr="006D17B5">
        <w:rPr>
          <w:rFonts w:eastAsiaTheme="minorEastAsia" w:hint="eastAsia"/>
        </w:rPr>
        <w:t>。</w:t>
      </w:r>
    </w:p>
    <w:p w14:paraId="25F11CFF" w14:textId="77777777" w:rsidR="00D210C2" w:rsidRPr="00D210C2" w:rsidRDefault="00D210C2" w:rsidP="00D210C2">
      <w:pPr>
        <w:keepNext/>
        <w:keepLines/>
        <w:spacing w:before="100" w:beforeAutospacing="1" w:after="100" w:afterAutospacing="1" w:line="360" w:lineRule="auto"/>
        <w:jc w:val="left"/>
        <w:outlineLvl w:val="2"/>
        <w:rPr>
          <w:rFonts w:eastAsiaTheme="minorEastAsia"/>
        </w:rPr>
      </w:pPr>
      <w:r w:rsidRPr="006D17B5">
        <w:rPr>
          <w:rFonts w:hint="eastAsia"/>
          <w:b/>
          <w:bCs/>
          <w:sz w:val="24"/>
          <w:szCs w:val="32"/>
        </w:rPr>
        <w:lastRenderedPageBreak/>
        <w:t>1.3.</w:t>
      </w:r>
      <w:r>
        <w:rPr>
          <w:rFonts w:hint="eastAsia"/>
          <w:b/>
          <w:bCs/>
          <w:sz w:val="24"/>
          <w:szCs w:val="32"/>
        </w:rPr>
        <w:t>4</w:t>
      </w:r>
      <w:r w:rsidRPr="006D17B5">
        <w:rPr>
          <w:rFonts w:hint="eastAsia"/>
          <w:b/>
          <w:bCs/>
          <w:sz w:val="24"/>
          <w:szCs w:val="32"/>
        </w:rPr>
        <w:t xml:space="preserve"> </w:t>
      </w:r>
      <w:r w:rsidRPr="00D210C2">
        <w:rPr>
          <w:b/>
          <w:bCs/>
          <w:sz w:val="24"/>
          <w:szCs w:val="32"/>
        </w:rPr>
        <w:t>Karttunen (2014)</w:t>
      </w:r>
      <w:r w:rsidRPr="006D17B5">
        <w:rPr>
          <w:rFonts w:hint="eastAsia"/>
          <w:b/>
          <w:bCs/>
          <w:sz w:val="24"/>
          <w:szCs w:val="32"/>
        </w:rPr>
        <w:t>的</w:t>
      </w:r>
      <w:r w:rsidRPr="00D210C2">
        <w:rPr>
          <w:rFonts w:hint="eastAsia"/>
          <w:b/>
          <w:bCs/>
          <w:sz w:val="24"/>
          <w:szCs w:val="32"/>
        </w:rPr>
        <w:t>评价性形容词</w:t>
      </w:r>
      <w:r w:rsidRPr="006D17B5">
        <w:rPr>
          <w:rFonts w:hint="eastAsia"/>
          <w:b/>
          <w:bCs/>
          <w:sz w:val="24"/>
          <w:szCs w:val="32"/>
        </w:rPr>
        <w:t>研究</w:t>
      </w:r>
    </w:p>
    <w:p w14:paraId="25F11D00" w14:textId="77777777" w:rsidR="00D210C2" w:rsidRPr="006D17B5" w:rsidRDefault="00D210C2" w:rsidP="00D210C2">
      <w:pPr>
        <w:widowControl/>
        <w:spacing w:line="288" w:lineRule="auto"/>
        <w:ind w:firstLineChars="200" w:firstLine="420"/>
        <w:jc w:val="left"/>
        <w:rPr>
          <w:kern w:val="0"/>
          <w:szCs w:val="21"/>
        </w:rPr>
      </w:pPr>
      <w:r w:rsidRPr="006D17B5">
        <w:rPr>
          <w:kern w:val="0"/>
          <w:szCs w:val="21"/>
        </w:rPr>
        <w:t>Karttunen (2014)</w:t>
      </w:r>
      <w:r w:rsidRPr="006D17B5">
        <w:rPr>
          <w:kern w:val="0"/>
          <w:szCs w:val="21"/>
        </w:rPr>
        <w:t>调查和考察了评价性形容词（</w:t>
      </w:r>
      <w:r w:rsidRPr="006D17B5">
        <w:rPr>
          <w:kern w:val="0"/>
          <w:szCs w:val="21"/>
        </w:rPr>
        <w:t>evaluative adjective</w:t>
      </w:r>
      <w:r w:rsidRPr="006D17B5">
        <w:rPr>
          <w:kern w:val="0"/>
          <w:szCs w:val="21"/>
        </w:rPr>
        <w:t>）短语所带宾语的语义解释问题</w:t>
      </w:r>
      <w:r w:rsidRPr="006D17B5">
        <w:rPr>
          <w:rFonts w:hint="eastAsia"/>
          <w:kern w:val="0"/>
          <w:szCs w:val="21"/>
        </w:rPr>
        <w:t>，</w:t>
      </w:r>
      <w:r w:rsidRPr="006D17B5">
        <w:rPr>
          <w:kern w:val="0"/>
          <w:szCs w:val="21"/>
        </w:rPr>
        <w:t>发现这种宾语的语义解释具有不确定性（叙实性</w:t>
      </w:r>
      <w:r w:rsidRPr="006D17B5">
        <w:rPr>
          <w:kern w:val="0"/>
          <w:szCs w:val="21"/>
        </w:rPr>
        <w:t>vs.</w:t>
      </w:r>
      <w:r w:rsidRPr="006D17B5">
        <w:rPr>
          <w:kern w:val="0"/>
          <w:szCs w:val="21"/>
        </w:rPr>
        <w:t>蕴含性）</w:t>
      </w:r>
      <w:r w:rsidRPr="006D17B5">
        <w:rPr>
          <w:rFonts w:hint="eastAsia"/>
          <w:kern w:val="0"/>
          <w:szCs w:val="21"/>
        </w:rPr>
        <w:t>。</w:t>
      </w:r>
      <w:r w:rsidRPr="006D17B5">
        <w:rPr>
          <w:kern w:val="0"/>
          <w:szCs w:val="21"/>
        </w:rPr>
        <w:t>例如：</w:t>
      </w:r>
    </w:p>
    <w:p w14:paraId="25F11D01" w14:textId="77777777" w:rsidR="00D210C2" w:rsidRPr="006D17B5" w:rsidRDefault="00D210C2" w:rsidP="00D210C2">
      <w:pPr>
        <w:widowControl/>
        <w:spacing w:line="288" w:lineRule="auto"/>
        <w:ind w:firstLineChars="200" w:firstLine="420"/>
        <w:jc w:val="left"/>
        <w:rPr>
          <w:kern w:val="0"/>
          <w:szCs w:val="21"/>
        </w:rPr>
      </w:pPr>
      <w:r w:rsidRPr="006D17B5">
        <w:rPr>
          <w:rFonts w:hint="eastAsia"/>
          <w:kern w:val="0"/>
          <w:szCs w:val="21"/>
        </w:rPr>
        <w:t>（</w:t>
      </w:r>
      <w:r>
        <w:rPr>
          <w:rFonts w:hint="eastAsia"/>
          <w:kern w:val="0"/>
          <w:szCs w:val="21"/>
        </w:rPr>
        <w:t>65</w:t>
      </w:r>
      <w:r w:rsidRPr="006D17B5">
        <w:rPr>
          <w:rFonts w:hint="eastAsia"/>
          <w:kern w:val="0"/>
          <w:szCs w:val="21"/>
        </w:rPr>
        <w:t>）</w:t>
      </w:r>
      <w:r w:rsidRPr="006D17B5">
        <w:rPr>
          <w:rFonts w:hint="eastAsia"/>
          <w:kern w:val="0"/>
          <w:szCs w:val="21"/>
        </w:rPr>
        <w:t xml:space="preserve">a. </w:t>
      </w:r>
      <w:r w:rsidRPr="006D17B5">
        <w:rPr>
          <w:kern w:val="0"/>
          <w:szCs w:val="21"/>
        </w:rPr>
        <w:t>You are right he is lucky to get the property but he is not lucky to have to pay for it when he hasn’t got a tenancy agreement, keys, or even seen the property.</w:t>
      </w:r>
      <w:r w:rsidRPr="006D17B5">
        <w:rPr>
          <w:rFonts w:hint="eastAsia"/>
          <w:kern w:val="0"/>
          <w:szCs w:val="21"/>
        </w:rPr>
        <w:t xml:space="preserve"> </w:t>
      </w:r>
    </w:p>
    <w:p w14:paraId="25F11D02" w14:textId="77777777" w:rsidR="00D210C2" w:rsidRPr="006D17B5" w:rsidRDefault="00D210C2" w:rsidP="00D210C2">
      <w:pPr>
        <w:widowControl/>
        <w:spacing w:line="288" w:lineRule="auto"/>
        <w:ind w:firstLineChars="450" w:firstLine="945"/>
        <w:jc w:val="left"/>
        <w:rPr>
          <w:kern w:val="0"/>
          <w:szCs w:val="21"/>
        </w:rPr>
      </w:pPr>
      <w:r w:rsidRPr="006D17B5">
        <w:rPr>
          <w:rFonts w:hint="eastAsia"/>
          <w:kern w:val="0"/>
          <w:szCs w:val="21"/>
        </w:rPr>
        <w:t>（</w:t>
      </w:r>
      <w:r w:rsidRPr="006D17B5">
        <w:rPr>
          <w:rFonts w:ascii="STKaiti" w:eastAsia="STKaiti" w:hAnsi="STKaiti" w:hint="eastAsia"/>
          <w:kern w:val="0"/>
          <w:szCs w:val="21"/>
        </w:rPr>
        <w:t>你是对的，幸运的是，他得到了那所房子；不幸的是，在还没有获得租用合同和钥匙之前，甚至还没有见到那所房子之前，他就必须付费。</w:t>
      </w:r>
      <w:r w:rsidRPr="006D17B5">
        <w:rPr>
          <w:rFonts w:hint="eastAsia"/>
          <w:kern w:val="0"/>
          <w:szCs w:val="21"/>
        </w:rPr>
        <w:t>）</w:t>
      </w:r>
      <w:r w:rsidRPr="006D17B5">
        <w:rPr>
          <w:rFonts w:hint="eastAsia"/>
          <w:kern w:val="0"/>
          <w:szCs w:val="21"/>
        </w:rPr>
        <w:t xml:space="preserve"> </w:t>
      </w:r>
    </w:p>
    <w:p w14:paraId="25F11D03" w14:textId="77777777" w:rsidR="00D210C2" w:rsidRPr="006D17B5" w:rsidRDefault="00D210C2" w:rsidP="00D210C2">
      <w:pPr>
        <w:autoSpaceDE w:val="0"/>
        <w:autoSpaceDN w:val="0"/>
        <w:adjustRightInd w:val="0"/>
        <w:spacing w:line="288" w:lineRule="auto"/>
        <w:ind w:firstLineChars="500" w:firstLine="1050"/>
        <w:rPr>
          <w:kern w:val="0"/>
          <w:szCs w:val="21"/>
        </w:rPr>
      </w:pPr>
      <w:r w:rsidRPr="006D17B5">
        <w:rPr>
          <w:rFonts w:hint="eastAsia"/>
          <w:kern w:val="0"/>
          <w:szCs w:val="21"/>
        </w:rPr>
        <w:t xml:space="preserve">b. </w:t>
      </w:r>
      <w:r w:rsidRPr="006D17B5">
        <w:rPr>
          <w:kern w:val="0"/>
          <w:szCs w:val="21"/>
        </w:rPr>
        <w:t xml:space="preserve">I will ask if we </w:t>
      </w:r>
      <w:r w:rsidRPr="006D17B5">
        <w:rPr>
          <w:kern w:val="0"/>
          <w:szCs w:val="21"/>
          <w:u w:val="single"/>
        </w:rPr>
        <w:t>are not lucky</w:t>
      </w:r>
      <w:r w:rsidRPr="006D17B5">
        <w:rPr>
          <w:kern w:val="0"/>
          <w:szCs w:val="21"/>
        </w:rPr>
        <w:t xml:space="preserve"> to </w:t>
      </w:r>
      <w:r w:rsidRPr="006D17B5">
        <w:rPr>
          <w:kern w:val="0"/>
          <w:szCs w:val="21"/>
          <w:u w:val="wave"/>
        </w:rPr>
        <w:t>have gays coming along</w:t>
      </w:r>
      <w:r w:rsidRPr="006D17B5">
        <w:rPr>
          <w:kern w:val="0"/>
          <w:szCs w:val="21"/>
        </w:rPr>
        <w:t xml:space="preserve"> in this time of population related problems?</w:t>
      </w:r>
      <w:r w:rsidRPr="006D17B5">
        <w:rPr>
          <w:rFonts w:hint="eastAsia"/>
          <w:kern w:val="0"/>
          <w:szCs w:val="21"/>
        </w:rPr>
        <w:t xml:space="preserve"> </w:t>
      </w:r>
    </w:p>
    <w:p w14:paraId="25F11D04" w14:textId="77777777" w:rsidR="00D210C2" w:rsidRPr="006D17B5" w:rsidRDefault="00D210C2" w:rsidP="00D210C2">
      <w:pPr>
        <w:autoSpaceDE w:val="0"/>
        <w:autoSpaceDN w:val="0"/>
        <w:adjustRightInd w:val="0"/>
        <w:spacing w:line="288" w:lineRule="auto"/>
        <w:ind w:firstLineChars="500" w:firstLine="1050"/>
        <w:rPr>
          <w:kern w:val="0"/>
          <w:szCs w:val="21"/>
        </w:rPr>
      </w:pPr>
      <w:r w:rsidRPr="006D17B5">
        <w:rPr>
          <w:rFonts w:hint="eastAsia"/>
          <w:kern w:val="0"/>
          <w:szCs w:val="21"/>
        </w:rPr>
        <w:t>（</w:t>
      </w:r>
      <w:r w:rsidRPr="006D17B5">
        <w:rPr>
          <w:rFonts w:ascii="STKaiti" w:eastAsia="STKaiti" w:hAnsi="STKaiti" w:hint="eastAsia"/>
          <w:kern w:val="0"/>
          <w:szCs w:val="21"/>
        </w:rPr>
        <w:t>我会问，现在出现了同性恋者以及相关的人口问题，这是不是我们的不幸。</w:t>
      </w:r>
      <w:r w:rsidRPr="006D17B5">
        <w:rPr>
          <w:rFonts w:hint="eastAsia"/>
          <w:kern w:val="0"/>
          <w:szCs w:val="21"/>
        </w:rPr>
        <w:t>）</w:t>
      </w:r>
      <w:r w:rsidRPr="006D17B5">
        <w:rPr>
          <w:rFonts w:hint="eastAsia"/>
          <w:kern w:val="0"/>
          <w:szCs w:val="21"/>
        </w:rPr>
        <w:t xml:space="preserve"> </w:t>
      </w:r>
    </w:p>
    <w:p w14:paraId="25F11D05" w14:textId="77777777" w:rsidR="00D210C2" w:rsidRPr="006D17B5" w:rsidRDefault="00D210C2" w:rsidP="00D210C2">
      <w:pPr>
        <w:autoSpaceDE w:val="0"/>
        <w:autoSpaceDN w:val="0"/>
        <w:adjustRightInd w:val="0"/>
        <w:spacing w:line="288" w:lineRule="auto"/>
        <w:ind w:firstLine="420"/>
        <w:rPr>
          <w:kern w:val="0"/>
          <w:szCs w:val="21"/>
        </w:rPr>
      </w:pPr>
      <w:r w:rsidRPr="006D17B5">
        <w:rPr>
          <w:rFonts w:hint="eastAsia"/>
          <w:kern w:val="0"/>
          <w:szCs w:val="21"/>
        </w:rPr>
        <w:t>（</w:t>
      </w:r>
      <w:r>
        <w:rPr>
          <w:rFonts w:hint="eastAsia"/>
          <w:kern w:val="0"/>
          <w:szCs w:val="21"/>
        </w:rPr>
        <w:t>66</w:t>
      </w:r>
      <w:r w:rsidRPr="006D17B5">
        <w:rPr>
          <w:rFonts w:hint="eastAsia"/>
          <w:kern w:val="0"/>
          <w:szCs w:val="21"/>
        </w:rPr>
        <w:t>）</w:t>
      </w:r>
      <w:r w:rsidRPr="006D17B5">
        <w:rPr>
          <w:rFonts w:hint="eastAsia"/>
          <w:kern w:val="0"/>
          <w:szCs w:val="21"/>
        </w:rPr>
        <w:t xml:space="preserve">a. </w:t>
      </w:r>
      <w:r w:rsidRPr="006D17B5">
        <w:rPr>
          <w:kern w:val="0"/>
          <w:szCs w:val="21"/>
        </w:rPr>
        <w:t>Only a week before Urbina was due in court to face charges for his</w:t>
      </w:r>
      <w:r w:rsidRPr="006D17B5">
        <w:rPr>
          <w:rFonts w:hint="eastAsia"/>
          <w:kern w:val="0"/>
          <w:szCs w:val="21"/>
        </w:rPr>
        <w:t xml:space="preserve"> </w:t>
      </w:r>
      <w:r w:rsidRPr="006D17B5">
        <w:rPr>
          <w:kern w:val="0"/>
          <w:szCs w:val="21"/>
        </w:rPr>
        <w:t>alleged rape</w:t>
      </w:r>
      <w:r w:rsidRPr="006D17B5">
        <w:rPr>
          <w:rFonts w:hint="eastAsia"/>
          <w:kern w:val="0"/>
          <w:szCs w:val="21"/>
        </w:rPr>
        <w:t xml:space="preserve"> </w:t>
      </w:r>
      <w:r w:rsidRPr="006D17B5">
        <w:rPr>
          <w:kern w:val="0"/>
          <w:szCs w:val="21"/>
        </w:rPr>
        <w:t xml:space="preserve"> of a </w:t>
      </w:r>
      <w:r w:rsidRPr="006D17B5">
        <w:rPr>
          <w:rFonts w:hint="eastAsia"/>
          <w:kern w:val="0"/>
          <w:szCs w:val="21"/>
        </w:rPr>
        <w:t>w</w:t>
      </w:r>
      <w:r w:rsidRPr="006D17B5">
        <w:rPr>
          <w:kern w:val="0"/>
          <w:szCs w:val="21"/>
        </w:rPr>
        <w:t>aitress, police believe that he claimed another victim. This time, the girl was not lucky to get away alive.</w:t>
      </w:r>
      <w:r w:rsidRPr="006D17B5">
        <w:rPr>
          <w:rFonts w:hint="eastAsia"/>
          <w:kern w:val="0"/>
          <w:szCs w:val="21"/>
        </w:rPr>
        <w:t xml:space="preserve"> </w:t>
      </w:r>
    </w:p>
    <w:p w14:paraId="25F11D06" w14:textId="77777777" w:rsidR="00D210C2" w:rsidRPr="006D17B5" w:rsidRDefault="00D210C2" w:rsidP="00D210C2">
      <w:pPr>
        <w:autoSpaceDE w:val="0"/>
        <w:autoSpaceDN w:val="0"/>
        <w:adjustRightInd w:val="0"/>
        <w:spacing w:line="288" w:lineRule="auto"/>
        <w:ind w:firstLineChars="450" w:firstLine="945"/>
        <w:rPr>
          <w:kern w:val="0"/>
          <w:szCs w:val="21"/>
        </w:rPr>
      </w:pPr>
      <w:r w:rsidRPr="006D17B5">
        <w:rPr>
          <w:rFonts w:hint="eastAsia"/>
          <w:kern w:val="0"/>
          <w:szCs w:val="21"/>
        </w:rPr>
        <w:t>（</w:t>
      </w:r>
      <w:r w:rsidRPr="006D17B5">
        <w:rPr>
          <w:rFonts w:eastAsia="STKaiti" w:hAnsi="STKaiti"/>
          <w:kern w:val="0"/>
          <w:szCs w:val="21"/>
        </w:rPr>
        <w:t>就在</w:t>
      </w:r>
      <w:r w:rsidRPr="006D17B5">
        <w:rPr>
          <w:rFonts w:eastAsia="STKaiti"/>
          <w:kern w:val="0"/>
          <w:szCs w:val="21"/>
        </w:rPr>
        <w:t>Urbina</w:t>
      </w:r>
      <w:r w:rsidRPr="006D17B5">
        <w:rPr>
          <w:rFonts w:eastAsia="STKaiti" w:hAnsi="STKaiti"/>
          <w:kern w:val="0"/>
          <w:szCs w:val="21"/>
        </w:rPr>
        <w:t>必须出庭接受一项强奸一位服务生的指控的一个星期之前，警察认为他还要对另一位受害者负责。这次，那个女孩未能幸免于难。</w:t>
      </w:r>
      <w:r w:rsidRPr="006D17B5">
        <w:rPr>
          <w:rFonts w:hint="eastAsia"/>
          <w:kern w:val="0"/>
          <w:szCs w:val="21"/>
        </w:rPr>
        <w:t>）</w:t>
      </w:r>
    </w:p>
    <w:p w14:paraId="25F11D07" w14:textId="77777777" w:rsidR="00D210C2" w:rsidRPr="006D17B5" w:rsidRDefault="00D210C2" w:rsidP="00D210C2">
      <w:pPr>
        <w:widowControl/>
        <w:spacing w:line="288" w:lineRule="auto"/>
        <w:ind w:firstLineChars="550" w:firstLine="1155"/>
        <w:rPr>
          <w:kern w:val="0"/>
          <w:szCs w:val="21"/>
        </w:rPr>
      </w:pPr>
      <w:r w:rsidRPr="006D17B5">
        <w:rPr>
          <w:rFonts w:hint="eastAsia"/>
          <w:kern w:val="0"/>
          <w:szCs w:val="21"/>
        </w:rPr>
        <w:t xml:space="preserve">b. </w:t>
      </w:r>
      <w:r w:rsidRPr="006D17B5">
        <w:rPr>
          <w:kern w:val="0"/>
          <w:szCs w:val="21"/>
        </w:rPr>
        <w:t xml:space="preserve">In this way, no female student felt neglected if she was not lucky to be </w:t>
      </w:r>
      <w:r w:rsidRPr="006D17B5">
        <w:rPr>
          <w:rFonts w:hint="eastAsia"/>
          <w:kern w:val="0"/>
          <w:szCs w:val="21"/>
        </w:rPr>
        <w:t xml:space="preserve">    r</w:t>
      </w:r>
      <w:r w:rsidRPr="006D17B5">
        <w:rPr>
          <w:kern w:val="0"/>
          <w:szCs w:val="21"/>
        </w:rPr>
        <w:t>andomly</w:t>
      </w:r>
      <w:r w:rsidRPr="006D17B5">
        <w:rPr>
          <w:rFonts w:hint="eastAsia"/>
          <w:kern w:val="0"/>
          <w:szCs w:val="21"/>
        </w:rPr>
        <w:t xml:space="preserve"> </w:t>
      </w:r>
      <w:r w:rsidRPr="006D17B5">
        <w:rPr>
          <w:kern w:val="0"/>
          <w:szCs w:val="21"/>
        </w:rPr>
        <w:t>picked to participate in the experiment.</w:t>
      </w:r>
      <w:r w:rsidRPr="006D17B5">
        <w:rPr>
          <w:rFonts w:hint="eastAsia"/>
          <w:kern w:val="0"/>
          <w:szCs w:val="21"/>
        </w:rPr>
        <w:t xml:space="preserve"> </w:t>
      </w:r>
    </w:p>
    <w:p w14:paraId="25F11D08" w14:textId="77777777" w:rsidR="00D210C2" w:rsidRPr="006D17B5" w:rsidRDefault="00D210C2" w:rsidP="00D210C2">
      <w:pPr>
        <w:widowControl/>
        <w:spacing w:line="288" w:lineRule="auto"/>
        <w:ind w:firstLineChars="550" w:firstLine="1155"/>
        <w:rPr>
          <w:kern w:val="0"/>
          <w:szCs w:val="21"/>
        </w:rPr>
      </w:pPr>
      <w:r w:rsidRPr="006D17B5">
        <w:rPr>
          <w:rFonts w:hint="eastAsia"/>
          <w:kern w:val="0"/>
          <w:szCs w:val="21"/>
        </w:rPr>
        <w:t>（</w:t>
      </w:r>
      <w:r w:rsidRPr="006D17B5">
        <w:rPr>
          <w:rFonts w:ascii="STKaiti" w:eastAsia="STKaiti" w:hAnsi="STKaiti" w:hint="eastAsia"/>
          <w:kern w:val="0"/>
          <w:szCs w:val="21"/>
        </w:rPr>
        <w:t>这样，如果有的女生没有被幸运地随机选去参加实验的话，那么她就不会觉得被忽视了。</w:t>
      </w:r>
      <w:r w:rsidRPr="006D17B5">
        <w:rPr>
          <w:rFonts w:hint="eastAsia"/>
          <w:kern w:val="0"/>
          <w:szCs w:val="21"/>
        </w:rPr>
        <w:t>）</w:t>
      </w:r>
    </w:p>
    <w:p w14:paraId="25F11D09" w14:textId="77777777" w:rsidR="00D210C2" w:rsidRDefault="00D210C2" w:rsidP="00D210C2">
      <w:pPr>
        <w:widowControl/>
        <w:spacing w:line="288" w:lineRule="auto"/>
        <w:rPr>
          <w:kern w:val="0"/>
          <w:szCs w:val="21"/>
        </w:rPr>
      </w:pPr>
      <w:r w:rsidRPr="006D17B5">
        <w:rPr>
          <w:rFonts w:hint="eastAsia"/>
          <w:kern w:val="0"/>
          <w:szCs w:val="21"/>
        </w:rPr>
        <w:t>在肯定式“</w:t>
      </w:r>
      <w:r w:rsidRPr="006D17B5">
        <w:rPr>
          <w:iCs/>
          <w:kern w:val="0"/>
          <w:szCs w:val="21"/>
        </w:rPr>
        <w:t>NP was lucky to VP</w:t>
      </w:r>
      <w:r w:rsidRPr="006D17B5">
        <w:rPr>
          <w:rFonts w:hint="eastAsia"/>
          <w:kern w:val="0"/>
          <w:szCs w:val="21"/>
        </w:rPr>
        <w:t>”中，“</w:t>
      </w:r>
      <w:r w:rsidRPr="006D17B5">
        <w:rPr>
          <w:iCs/>
          <w:kern w:val="0"/>
          <w:szCs w:val="21"/>
        </w:rPr>
        <w:t>NP VPed</w:t>
      </w:r>
      <w:r w:rsidRPr="006D17B5">
        <w:rPr>
          <w:rFonts w:hint="eastAsia"/>
          <w:kern w:val="0"/>
          <w:szCs w:val="21"/>
        </w:rPr>
        <w:t>”这种意义是明确的；只是不容易断定这种意义是句子的预设（</w:t>
      </w:r>
      <w:r w:rsidRPr="006D17B5">
        <w:rPr>
          <w:kern w:val="0"/>
          <w:szCs w:val="21"/>
        </w:rPr>
        <w:t>presupposition</w:t>
      </w:r>
      <w:r w:rsidRPr="006D17B5">
        <w:rPr>
          <w:rFonts w:hint="eastAsia"/>
          <w:kern w:val="0"/>
          <w:szCs w:val="21"/>
        </w:rPr>
        <w:t>）还是衍推（</w:t>
      </w:r>
      <w:r w:rsidRPr="006D17B5">
        <w:rPr>
          <w:kern w:val="0"/>
          <w:szCs w:val="21"/>
        </w:rPr>
        <w:t>entailment</w:t>
      </w:r>
      <w:r w:rsidRPr="006D17B5">
        <w:rPr>
          <w:rFonts w:hint="eastAsia"/>
          <w:kern w:val="0"/>
          <w:szCs w:val="21"/>
        </w:rPr>
        <w:t>）。但是，在否定式“</w:t>
      </w:r>
      <w:r w:rsidRPr="006D17B5">
        <w:rPr>
          <w:iCs/>
          <w:kern w:val="0"/>
          <w:szCs w:val="21"/>
        </w:rPr>
        <w:t>NP was not lucky to VP</w:t>
      </w:r>
      <w:r w:rsidRPr="006D17B5">
        <w:rPr>
          <w:rFonts w:hint="eastAsia"/>
          <w:kern w:val="0"/>
          <w:szCs w:val="21"/>
        </w:rPr>
        <w:t>”中，就有</w:t>
      </w:r>
      <w:r w:rsidRPr="006D17B5">
        <w:rPr>
          <w:kern w:val="0"/>
          <w:szCs w:val="21"/>
        </w:rPr>
        <w:t>两种</w:t>
      </w:r>
      <w:r w:rsidRPr="006D17B5">
        <w:rPr>
          <w:rFonts w:hint="eastAsia"/>
          <w:kern w:val="0"/>
          <w:szCs w:val="21"/>
        </w:rPr>
        <w:t>可能的</w:t>
      </w:r>
      <w:r w:rsidRPr="006D17B5">
        <w:rPr>
          <w:kern w:val="0"/>
          <w:szCs w:val="21"/>
        </w:rPr>
        <w:t>解读</w:t>
      </w:r>
      <w:r w:rsidRPr="006D17B5">
        <w:rPr>
          <w:rFonts w:hint="eastAsia"/>
          <w:kern w:val="0"/>
          <w:szCs w:val="21"/>
        </w:rPr>
        <w:t>：（</w:t>
      </w:r>
      <w:r w:rsidR="00505FD5">
        <w:rPr>
          <w:kern w:val="0"/>
          <w:szCs w:val="21"/>
        </w:rPr>
        <w:fldChar w:fldCharType="begin"/>
      </w:r>
      <w:r>
        <w:rPr>
          <w:kern w:val="0"/>
          <w:szCs w:val="21"/>
        </w:rPr>
        <w:instrText xml:space="preserve"> </w:instrText>
      </w:r>
      <w:r>
        <w:rPr>
          <w:rFonts w:hint="eastAsia"/>
          <w:kern w:val="0"/>
          <w:szCs w:val="21"/>
        </w:rPr>
        <w:instrText>= 1 \* ROMAN</w:instrText>
      </w:r>
      <w:r>
        <w:rPr>
          <w:kern w:val="0"/>
          <w:szCs w:val="21"/>
        </w:rPr>
        <w:instrText xml:space="preserve"> </w:instrText>
      </w:r>
      <w:r w:rsidR="00505FD5">
        <w:rPr>
          <w:kern w:val="0"/>
          <w:szCs w:val="21"/>
        </w:rPr>
        <w:fldChar w:fldCharType="separate"/>
      </w:r>
      <w:r>
        <w:rPr>
          <w:noProof/>
          <w:kern w:val="0"/>
          <w:szCs w:val="21"/>
        </w:rPr>
        <w:t>I</w:t>
      </w:r>
      <w:r w:rsidR="00505FD5">
        <w:rPr>
          <w:kern w:val="0"/>
          <w:szCs w:val="21"/>
        </w:rPr>
        <w:fldChar w:fldCharType="end"/>
      </w:r>
      <w:r w:rsidRPr="006D17B5">
        <w:rPr>
          <w:rFonts w:hint="eastAsia"/>
          <w:kern w:val="0"/>
          <w:szCs w:val="21"/>
        </w:rPr>
        <w:t>）</w:t>
      </w:r>
      <w:r w:rsidRPr="006D17B5">
        <w:rPr>
          <w:kern w:val="0"/>
          <w:szCs w:val="21"/>
        </w:rPr>
        <w:t>叙实性</w:t>
      </w:r>
      <w:r w:rsidRPr="006D17B5">
        <w:rPr>
          <w:rFonts w:hint="eastAsia"/>
          <w:kern w:val="0"/>
          <w:szCs w:val="21"/>
        </w:rPr>
        <w:t>（</w:t>
      </w:r>
      <w:r w:rsidRPr="006D17B5">
        <w:rPr>
          <w:rFonts w:hint="eastAsia"/>
          <w:kern w:val="0"/>
          <w:szCs w:val="21"/>
        </w:rPr>
        <w:t>f</w:t>
      </w:r>
      <w:r w:rsidRPr="006D17B5">
        <w:rPr>
          <w:bCs/>
          <w:kern w:val="0"/>
          <w:szCs w:val="21"/>
        </w:rPr>
        <w:t>active</w:t>
      </w:r>
      <w:r w:rsidRPr="006D17B5">
        <w:rPr>
          <w:rFonts w:hint="eastAsia"/>
          <w:kern w:val="0"/>
          <w:szCs w:val="21"/>
        </w:rPr>
        <w:t>），说的是“</w:t>
      </w:r>
      <w:r w:rsidRPr="006D17B5">
        <w:rPr>
          <w:iCs/>
          <w:kern w:val="0"/>
          <w:szCs w:val="21"/>
        </w:rPr>
        <w:t xml:space="preserve">NP VPed </w:t>
      </w:r>
      <w:r w:rsidRPr="006D17B5">
        <w:rPr>
          <w:kern w:val="0"/>
          <w:szCs w:val="21"/>
        </w:rPr>
        <w:t>(</w:t>
      </w:r>
      <w:r w:rsidRPr="006D17B5">
        <w:rPr>
          <w:rFonts w:hint="eastAsia"/>
          <w:kern w:val="0"/>
          <w:szCs w:val="21"/>
        </w:rPr>
        <w:t xml:space="preserve">, </w:t>
      </w:r>
      <w:r w:rsidRPr="006D17B5">
        <w:rPr>
          <w:kern w:val="0"/>
          <w:szCs w:val="21"/>
        </w:rPr>
        <w:t>but NP was not lucky)</w:t>
      </w:r>
      <w:r w:rsidRPr="006D17B5">
        <w:rPr>
          <w:rFonts w:hint="eastAsia"/>
          <w:kern w:val="0"/>
          <w:szCs w:val="21"/>
        </w:rPr>
        <w:t>”，即“</w:t>
      </w:r>
      <w:r w:rsidRPr="006D17B5">
        <w:rPr>
          <w:iCs/>
          <w:kern w:val="0"/>
          <w:szCs w:val="21"/>
        </w:rPr>
        <w:t xml:space="preserve">NP </w:t>
      </w:r>
      <w:r w:rsidRPr="006D17B5">
        <w:rPr>
          <w:rFonts w:hint="eastAsia"/>
          <w:kern w:val="0"/>
          <w:szCs w:val="21"/>
        </w:rPr>
        <w:t xml:space="preserve">was </w:t>
      </w:r>
      <w:r w:rsidRPr="006D17B5">
        <w:rPr>
          <w:iCs/>
          <w:kern w:val="0"/>
          <w:szCs w:val="21"/>
        </w:rPr>
        <w:t>not lucky to VP</w:t>
      </w:r>
      <w:r w:rsidRPr="006D17B5">
        <w:rPr>
          <w:rFonts w:hint="eastAsia"/>
          <w:kern w:val="0"/>
          <w:szCs w:val="21"/>
        </w:rPr>
        <w:t>”预设其宾语所表示的命题“</w:t>
      </w:r>
      <w:r w:rsidRPr="006D17B5">
        <w:rPr>
          <w:rFonts w:hint="eastAsia"/>
          <w:kern w:val="0"/>
          <w:szCs w:val="21"/>
        </w:rPr>
        <w:t>[</w:t>
      </w:r>
      <w:r w:rsidRPr="006D17B5">
        <w:rPr>
          <w:iCs/>
          <w:kern w:val="0"/>
          <w:szCs w:val="21"/>
        </w:rPr>
        <w:t>NP</w:t>
      </w:r>
      <w:r w:rsidRPr="006D17B5">
        <w:rPr>
          <w:rFonts w:hint="eastAsia"/>
          <w:iCs/>
          <w:kern w:val="0"/>
          <w:szCs w:val="21"/>
        </w:rPr>
        <w:t>]</w:t>
      </w:r>
      <w:r w:rsidRPr="006D17B5">
        <w:rPr>
          <w:iCs/>
          <w:kern w:val="0"/>
          <w:szCs w:val="21"/>
        </w:rPr>
        <w:t xml:space="preserve"> VP</w:t>
      </w:r>
      <w:r w:rsidRPr="006D17B5">
        <w:rPr>
          <w:rFonts w:hint="eastAsia"/>
          <w:iCs/>
          <w:kern w:val="0"/>
          <w:szCs w:val="21"/>
        </w:rPr>
        <w:t>ed</w:t>
      </w:r>
      <w:r w:rsidRPr="006D17B5">
        <w:rPr>
          <w:rFonts w:hint="eastAsia"/>
          <w:kern w:val="0"/>
          <w:szCs w:val="21"/>
        </w:rPr>
        <w:t>”为真，如例（</w:t>
      </w:r>
      <w:r>
        <w:rPr>
          <w:rFonts w:hint="eastAsia"/>
          <w:kern w:val="0"/>
          <w:szCs w:val="21"/>
        </w:rPr>
        <w:t>65</w:t>
      </w:r>
      <w:r w:rsidRPr="006D17B5">
        <w:rPr>
          <w:rFonts w:hint="eastAsia"/>
          <w:kern w:val="0"/>
          <w:szCs w:val="21"/>
        </w:rPr>
        <w:t>）所示；（</w:t>
      </w:r>
      <w:r w:rsidR="00505FD5">
        <w:rPr>
          <w:kern w:val="0"/>
          <w:szCs w:val="21"/>
        </w:rPr>
        <w:fldChar w:fldCharType="begin"/>
      </w:r>
      <w:r>
        <w:rPr>
          <w:kern w:val="0"/>
          <w:szCs w:val="21"/>
        </w:rPr>
        <w:instrText xml:space="preserve"> </w:instrText>
      </w:r>
      <w:r>
        <w:rPr>
          <w:rFonts w:hint="eastAsia"/>
          <w:kern w:val="0"/>
          <w:szCs w:val="21"/>
        </w:rPr>
        <w:instrText>= 2 \* ROMAN</w:instrText>
      </w:r>
      <w:r>
        <w:rPr>
          <w:kern w:val="0"/>
          <w:szCs w:val="21"/>
        </w:rPr>
        <w:instrText xml:space="preserve"> </w:instrText>
      </w:r>
      <w:r w:rsidR="00505FD5">
        <w:rPr>
          <w:kern w:val="0"/>
          <w:szCs w:val="21"/>
        </w:rPr>
        <w:fldChar w:fldCharType="separate"/>
      </w:r>
      <w:r>
        <w:rPr>
          <w:noProof/>
          <w:kern w:val="0"/>
          <w:szCs w:val="21"/>
        </w:rPr>
        <w:t>II</w:t>
      </w:r>
      <w:r w:rsidR="00505FD5">
        <w:rPr>
          <w:kern w:val="0"/>
          <w:szCs w:val="21"/>
        </w:rPr>
        <w:fldChar w:fldCharType="end"/>
      </w:r>
      <w:r w:rsidRPr="006D17B5">
        <w:rPr>
          <w:rFonts w:hint="eastAsia"/>
          <w:kern w:val="0"/>
          <w:szCs w:val="21"/>
        </w:rPr>
        <w:t>）</w:t>
      </w:r>
      <w:r w:rsidRPr="006D17B5">
        <w:rPr>
          <w:kern w:val="0"/>
          <w:szCs w:val="21"/>
        </w:rPr>
        <w:t>蕴含性</w:t>
      </w:r>
      <w:r w:rsidRPr="006D17B5">
        <w:rPr>
          <w:rFonts w:hint="eastAsia"/>
          <w:kern w:val="0"/>
          <w:szCs w:val="21"/>
        </w:rPr>
        <w:t>（</w:t>
      </w:r>
      <w:r w:rsidRPr="006D17B5">
        <w:rPr>
          <w:rFonts w:hint="eastAsia"/>
          <w:kern w:val="0"/>
          <w:szCs w:val="21"/>
        </w:rPr>
        <w:t>i</w:t>
      </w:r>
      <w:r w:rsidRPr="006D17B5">
        <w:rPr>
          <w:bCs/>
          <w:kern w:val="0"/>
          <w:szCs w:val="21"/>
        </w:rPr>
        <w:t>mplicative</w:t>
      </w:r>
      <w:r w:rsidRPr="006D17B5">
        <w:rPr>
          <w:rFonts w:hint="eastAsia"/>
          <w:kern w:val="0"/>
          <w:szCs w:val="21"/>
        </w:rPr>
        <w:t>），说的是“</w:t>
      </w:r>
      <w:r w:rsidRPr="006D17B5">
        <w:rPr>
          <w:iCs/>
          <w:kern w:val="0"/>
          <w:szCs w:val="21"/>
        </w:rPr>
        <w:t>NP did not VP</w:t>
      </w:r>
      <w:r w:rsidRPr="006D17B5">
        <w:rPr>
          <w:b/>
          <w:bCs/>
          <w:kern w:val="0"/>
          <w:szCs w:val="21"/>
        </w:rPr>
        <w:t xml:space="preserve"> </w:t>
      </w:r>
      <w:r w:rsidRPr="006D17B5">
        <w:rPr>
          <w:kern w:val="0"/>
          <w:szCs w:val="21"/>
        </w:rPr>
        <w:t>(</w:t>
      </w:r>
      <w:r w:rsidRPr="006D17B5">
        <w:rPr>
          <w:rFonts w:hint="eastAsia"/>
          <w:kern w:val="0"/>
          <w:szCs w:val="21"/>
        </w:rPr>
        <w:t xml:space="preserve">, but </w:t>
      </w:r>
      <w:r w:rsidRPr="006D17B5">
        <w:rPr>
          <w:kern w:val="0"/>
          <w:szCs w:val="21"/>
        </w:rPr>
        <w:t>NP would have been lucky if he had VPed)</w:t>
      </w:r>
      <w:r w:rsidRPr="006D17B5">
        <w:rPr>
          <w:rFonts w:hint="eastAsia"/>
          <w:kern w:val="0"/>
          <w:szCs w:val="21"/>
        </w:rPr>
        <w:t>”，即“</w:t>
      </w:r>
      <w:r w:rsidRPr="006D17B5">
        <w:rPr>
          <w:iCs/>
          <w:kern w:val="0"/>
          <w:szCs w:val="21"/>
        </w:rPr>
        <w:t xml:space="preserve">NP </w:t>
      </w:r>
      <w:r w:rsidRPr="006D17B5">
        <w:rPr>
          <w:rFonts w:hint="eastAsia"/>
          <w:kern w:val="0"/>
          <w:szCs w:val="21"/>
        </w:rPr>
        <w:t xml:space="preserve">was </w:t>
      </w:r>
      <w:r w:rsidRPr="006D17B5">
        <w:rPr>
          <w:iCs/>
          <w:kern w:val="0"/>
          <w:szCs w:val="21"/>
        </w:rPr>
        <w:t>not lucky to VP</w:t>
      </w:r>
      <w:r w:rsidRPr="006D17B5">
        <w:rPr>
          <w:rFonts w:hint="eastAsia"/>
          <w:kern w:val="0"/>
          <w:szCs w:val="21"/>
        </w:rPr>
        <w:t>”暗示了其宾语所表示的命题“</w:t>
      </w:r>
      <w:r w:rsidRPr="006D17B5">
        <w:rPr>
          <w:rFonts w:hint="eastAsia"/>
          <w:kern w:val="0"/>
          <w:szCs w:val="21"/>
        </w:rPr>
        <w:t>[</w:t>
      </w:r>
      <w:r w:rsidRPr="006D17B5">
        <w:rPr>
          <w:iCs/>
          <w:kern w:val="0"/>
          <w:szCs w:val="21"/>
        </w:rPr>
        <w:t>NP</w:t>
      </w:r>
      <w:r w:rsidRPr="006D17B5">
        <w:rPr>
          <w:rFonts w:hint="eastAsia"/>
          <w:iCs/>
          <w:kern w:val="0"/>
          <w:szCs w:val="21"/>
        </w:rPr>
        <w:t>]</w:t>
      </w:r>
      <w:r w:rsidRPr="006D17B5">
        <w:rPr>
          <w:iCs/>
          <w:kern w:val="0"/>
          <w:szCs w:val="21"/>
        </w:rPr>
        <w:t xml:space="preserve"> VP</w:t>
      </w:r>
      <w:r w:rsidRPr="006D17B5">
        <w:rPr>
          <w:rFonts w:hint="eastAsia"/>
          <w:iCs/>
          <w:kern w:val="0"/>
          <w:szCs w:val="21"/>
        </w:rPr>
        <w:t>ed</w:t>
      </w:r>
      <w:r w:rsidRPr="006D17B5">
        <w:rPr>
          <w:rFonts w:hint="eastAsia"/>
          <w:kern w:val="0"/>
          <w:szCs w:val="21"/>
        </w:rPr>
        <w:t>”为假（即，实际情形是“</w:t>
      </w:r>
      <w:r w:rsidRPr="006D17B5">
        <w:rPr>
          <w:iCs/>
          <w:kern w:val="0"/>
          <w:szCs w:val="21"/>
        </w:rPr>
        <w:t>NP</w:t>
      </w:r>
      <w:r w:rsidRPr="006D17B5">
        <w:rPr>
          <w:rFonts w:hint="eastAsia"/>
          <w:iCs/>
          <w:kern w:val="0"/>
          <w:szCs w:val="21"/>
        </w:rPr>
        <w:t xml:space="preserve"> did not</w:t>
      </w:r>
      <w:r w:rsidRPr="006D17B5">
        <w:rPr>
          <w:iCs/>
          <w:kern w:val="0"/>
          <w:szCs w:val="21"/>
        </w:rPr>
        <w:t xml:space="preserve"> VP</w:t>
      </w:r>
      <w:r w:rsidRPr="006D17B5">
        <w:rPr>
          <w:rFonts w:hint="eastAsia"/>
          <w:kern w:val="0"/>
          <w:szCs w:val="21"/>
        </w:rPr>
        <w:t>”），如例（</w:t>
      </w:r>
      <w:r>
        <w:rPr>
          <w:rFonts w:hint="eastAsia"/>
          <w:kern w:val="0"/>
          <w:szCs w:val="21"/>
        </w:rPr>
        <w:t>66</w:t>
      </w:r>
      <w:r w:rsidRPr="006D17B5">
        <w:rPr>
          <w:rFonts w:hint="eastAsia"/>
          <w:kern w:val="0"/>
          <w:szCs w:val="21"/>
        </w:rPr>
        <w:t>）所示。</w:t>
      </w:r>
    </w:p>
    <w:p w14:paraId="25F11D0A" w14:textId="77777777" w:rsidR="00D210C2" w:rsidRPr="00153315" w:rsidRDefault="00D210C2" w:rsidP="00D210C2">
      <w:pPr>
        <w:widowControl/>
        <w:spacing w:line="288" w:lineRule="auto"/>
        <w:rPr>
          <w:kern w:val="0"/>
          <w:szCs w:val="21"/>
        </w:rPr>
      </w:pPr>
      <w:r>
        <w:rPr>
          <w:sz w:val="23"/>
          <w:szCs w:val="23"/>
        </w:rPr>
        <w:t>Kastner</w:t>
      </w:r>
      <w:r>
        <w:rPr>
          <w:rFonts w:hint="eastAsia"/>
          <w:sz w:val="23"/>
          <w:szCs w:val="23"/>
        </w:rPr>
        <w:t>（</w:t>
      </w:r>
      <w:r>
        <w:rPr>
          <w:rFonts w:hint="eastAsia"/>
          <w:sz w:val="23"/>
          <w:szCs w:val="23"/>
        </w:rPr>
        <w:t>2016</w:t>
      </w:r>
      <w:r>
        <w:rPr>
          <w:rFonts w:hint="eastAsia"/>
          <w:sz w:val="23"/>
          <w:szCs w:val="23"/>
        </w:rPr>
        <w:t>）</w:t>
      </w:r>
    </w:p>
    <w:p w14:paraId="25F11D0B" w14:textId="77777777" w:rsidR="00D210C2" w:rsidRDefault="00D210C2" w:rsidP="00D210C2">
      <w:pPr>
        <w:widowControl/>
        <w:spacing w:line="288" w:lineRule="auto"/>
        <w:ind w:firstLineChars="200" w:firstLine="420"/>
        <w:rPr>
          <w:kern w:val="0"/>
          <w:szCs w:val="21"/>
        </w:rPr>
      </w:pPr>
      <w:r w:rsidRPr="006D17B5">
        <w:rPr>
          <w:kern w:val="0"/>
          <w:szCs w:val="21"/>
        </w:rPr>
        <w:t>Karttunen (2014)</w:t>
      </w:r>
      <w:r w:rsidRPr="006D17B5">
        <w:rPr>
          <w:kern w:val="0"/>
          <w:szCs w:val="21"/>
        </w:rPr>
        <w:t>的研究把动词的涵义性和动词的叙实性联系起来</w:t>
      </w:r>
      <w:r w:rsidRPr="006D17B5">
        <w:rPr>
          <w:rFonts w:hint="eastAsia"/>
          <w:kern w:val="0"/>
          <w:szCs w:val="21"/>
        </w:rPr>
        <w:t>，不仅给我们接下来</w:t>
      </w:r>
      <w:r w:rsidRPr="006D17B5">
        <w:rPr>
          <w:kern w:val="0"/>
          <w:szCs w:val="21"/>
        </w:rPr>
        <w:t>的研究</w:t>
      </w:r>
      <w:r w:rsidRPr="006D17B5">
        <w:rPr>
          <w:rFonts w:hint="eastAsia"/>
          <w:kern w:val="0"/>
          <w:szCs w:val="21"/>
        </w:rPr>
        <w:t>提供</w:t>
      </w:r>
      <w:r w:rsidRPr="006D17B5">
        <w:rPr>
          <w:kern w:val="0"/>
          <w:szCs w:val="21"/>
        </w:rPr>
        <w:t>了示范意义</w:t>
      </w:r>
      <w:r w:rsidRPr="006D17B5">
        <w:rPr>
          <w:rFonts w:hint="eastAsia"/>
          <w:kern w:val="0"/>
          <w:szCs w:val="21"/>
        </w:rPr>
        <w:t>，</w:t>
      </w:r>
      <w:r w:rsidRPr="006D17B5">
        <w:rPr>
          <w:kern w:val="0"/>
          <w:szCs w:val="21"/>
        </w:rPr>
        <w:t>也启发我们对这样的问题进行进一步</w:t>
      </w:r>
      <w:r w:rsidRPr="006D17B5">
        <w:rPr>
          <w:rFonts w:hint="eastAsia"/>
          <w:kern w:val="0"/>
          <w:szCs w:val="21"/>
        </w:rPr>
        <w:t>地</w:t>
      </w:r>
      <w:r w:rsidRPr="006D17B5">
        <w:rPr>
          <w:kern w:val="0"/>
          <w:szCs w:val="21"/>
        </w:rPr>
        <w:t>思考</w:t>
      </w:r>
      <w:r w:rsidRPr="006D17B5">
        <w:rPr>
          <w:rFonts w:hint="eastAsia"/>
          <w:kern w:val="0"/>
          <w:szCs w:val="21"/>
        </w:rPr>
        <w:t>。</w:t>
      </w:r>
    </w:p>
    <w:p w14:paraId="25F11D0C" w14:textId="77777777" w:rsidR="00D210C2" w:rsidRPr="00D210C2" w:rsidRDefault="00D210C2" w:rsidP="00D210C2">
      <w:pPr>
        <w:keepNext/>
        <w:keepLines/>
        <w:spacing w:before="100" w:beforeAutospacing="1" w:after="100" w:afterAutospacing="1" w:line="360" w:lineRule="auto"/>
        <w:jc w:val="left"/>
        <w:outlineLvl w:val="2"/>
        <w:rPr>
          <w:rFonts w:eastAsiaTheme="minorEastAsia"/>
        </w:rPr>
      </w:pPr>
      <w:r w:rsidRPr="006D17B5">
        <w:rPr>
          <w:rFonts w:hint="eastAsia"/>
          <w:b/>
          <w:bCs/>
          <w:sz w:val="24"/>
          <w:szCs w:val="32"/>
        </w:rPr>
        <w:t>1.3.</w:t>
      </w:r>
      <w:r>
        <w:rPr>
          <w:rFonts w:hint="eastAsia"/>
          <w:b/>
          <w:bCs/>
          <w:sz w:val="24"/>
          <w:szCs w:val="32"/>
        </w:rPr>
        <w:t>5</w:t>
      </w:r>
      <w:r w:rsidRPr="006D17B5">
        <w:rPr>
          <w:rFonts w:hint="eastAsia"/>
          <w:b/>
          <w:bCs/>
          <w:sz w:val="24"/>
          <w:szCs w:val="32"/>
        </w:rPr>
        <w:t xml:space="preserve"> </w:t>
      </w:r>
      <w:r w:rsidRPr="00D210C2">
        <w:rPr>
          <w:rFonts w:hint="eastAsia"/>
          <w:b/>
          <w:bCs/>
          <w:sz w:val="24"/>
          <w:szCs w:val="32"/>
        </w:rPr>
        <w:t>Kastner</w:t>
      </w:r>
      <w:r w:rsidRPr="00D210C2">
        <w:rPr>
          <w:rFonts w:hint="eastAsia"/>
          <w:b/>
          <w:bCs/>
          <w:sz w:val="24"/>
          <w:szCs w:val="32"/>
        </w:rPr>
        <w:t>（</w:t>
      </w:r>
      <w:r w:rsidRPr="00D210C2">
        <w:rPr>
          <w:rFonts w:hint="eastAsia"/>
          <w:b/>
          <w:bCs/>
          <w:sz w:val="24"/>
          <w:szCs w:val="32"/>
        </w:rPr>
        <w:t>201</w:t>
      </w:r>
      <w:r w:rsidR="003502F2">
        <w:rPr>
          <w:rFonts w:hint="eastAsia"/>
          <w:b/>
          <w:bCs/>
          <w:sz w:val="24"/>
          <w:szCs w:val="32"/>
        </w:rPr>
        <w:t>5</w:t>
      </w:r>
      <w:r w:rsidRPr="00D210C2">
        <w:rPr>
          <w:rFonts w:hint="eastAsia"/>
          <w:b/>
          <w:bCs/>
          <w:sz w:val="24"/>
          <w:szCs w:val="32"/>
        </w:rPr>
        <w:t>）</w:t>
      </w:r>
      <w:r w:rsidRPr="006D17B5">
        <w:rPr>
          <w:rFonts w:hint="eastAsia"/>
          <w:b/>
          <w:bCs/>
          <w:sz w:val="24"/>
          <w:szCs w:val="32"/>
        </w:rPr>
        <w:t>的</w:t>
      </w:r>
      <w:r>
        <w:rPr>
          <w:rFonts w:hint="eastAsia"/>
          <w:b/>
          <w:bCs/>
          <w:sz w:val="24"/>
          <w:szCs w:val="32"/>
        </w:rPr>
        <w:t>预设动词</w:t>
      </w:r>
      <w:r w:rsidRPr="006D17B5">
        <w:rPr>
          <w:rFonts w:hint="eastAsia"/>
          <w:b/>
          <w:bCs/>
          <w:sz w:val="24"/>
          <w:szCs w:val="32"/>
        </w:rPr>
        <w:t>研究</w:t>
      </w:r>
    </w:p>
    <w:p w14:paraId="25F11D0D" w14:textId="77777777" w:rsidR="00D210C2" w:rsidRPr="00390A29" w:rsidRDefault="00D210C2" w:rsidP="00D210C2">
      <w:pPr>
        <w:widowControl/>
        <w:spacing w:line="288" w:lineRule="auto"/>
        <w:ind w:firstLineChars="200" w:firstLine="420"/>
        <w:rPr>
          <w:kern w:val="0"/>
          <w:szCs w:val="21"/>
        </w:rPr>
      </w:pPr>
      <w:r w:rsidRPr="00D210C2">
        <w:rPr>
          <w:rFonts w:hint="eastAsia"/>
          <w:szCs w:val="21"/>
        </w:rPr>
        <w:t>Kastner</w:t>
      </w:r>
      <w:r w:rsidRPr="00D210C2">
        <w:rPr>
          <w:rFonts w:hint="eastAsia"/>
          <w:szCs w:val="21"/>
        </w:rPr>
        <w:t>（</w:t>
      </w:r>
      <w:r w:rsidRPr="00D210C2">
        <w:rPr>
          <w:rFonts w:hint="eastAsia"/>
          <w:szCs w:val="21"/>
        </w:rPr>
        <w:t>201</w:t>
      </w:r>
      <w:r w:rsidR="003502F2">
        <w:rPr>
          <w:rFonts w:hint="eastAsia"/>
          <w:szCs w:val="21"/>
        </w:rPr>
        <w:t>5</w:t>
      </w:r>
      <w:r w:rsidRPr="00D210C2">
        <w:rPr>
          <w:rFonts w:hint="eastAsia"/>
          <w:szCs w:val="21"/>
        </w:rPr>
        <w:t>）</w:t>
      </w:r>
      <w:r w:rsidRPr="00390A29">
        <w:rPr>
          <w:rFonts w:hint="eastAsia"/>
          <w:szCs w:val="21"/>
        </w:rPr>
        <w:t>把“</w:t>
      </w:r>
      <w:r w:rsidRPr="00390A29">
        <w:rPr>
          <w:szCs w:val="21"/>
        </w:rPr>
        <w:t>remember</w:t>
      </w:r>
      <w:r w:rsidRPr="00390A29">
        <w:rPr>
          <w:rFonts w:hint="eastAsia"/>
          <w:szCs w:val="21"/>
        </w:rPr>
        <w:t>”（记得）“</w:t>
      </w:r>
      <w:r w:rsidRPr="00390A29">
        <w:rPr>
          <w:szCs w:val="21"/>
        </w:rPr>
        <w:t>forget</w:t>
      </w:r>
      <w:r w:rsidRPr="00390A29">
        <w:rPr>
          <w:rFonts w:hint="eastAsia"/>
          <w:szCs w:val="21"/>
        </w:rPr>
        <w:t>”（忘记）这样的</w:t>
      </w:r>
      <w:r>
        <w:rPr>
          <w:rFonts w:hint="eastAsia"/>
          <w:szCs w:val="21"/>
        </w:rPr>
        <w:t>叙实动词看做预设动词（</w:t>
      </w:r>
      <w:r w:rsidRPr="00390A29">
        <w:rPr>
          <w:szCs w:val="21"/>
        </w:rPr>
        <w:t>presuppositional</w:t>
      </w:r>
      <w:r>
        <w:rPr>
          <w:rFonts w:hint="eastAsia"/>
          <w:szCs w:val="21"/>
        </w:rPr>
        <w:t>）的下位类型，并详细地对比了预设动词和非预设动词（</w:t>
      </w:r>
      <w:r>
        <w:rPr>
          <w:rFonts w:hint="eastAsia"/>
          <w:szCs w:val="21"/>
        </w:rPr>
        <w:t>n</w:t>
      </w:r>
      <w:r w:rsidRPr="00390A29">
        <w:rPr>
          <w:szCs w:val="21"/>
        </w:rPr>
        <w:t>on-presuppositional</w:t>
      </w:r>
      <w:r>
        <w:rPr>
          <w:rFonts w:hint="eastAsia"/>
          <w:szCs w:val="21"/>
        </w:rPr>
        <w:t>）在句法和语义方面的诸多不同。</w:t>
      </w:r>
    </w:p>
    <w:p w14:paraId="25F11D0E" w14:textId="77777777" w:rsidR="00D210C2" w:rsidRPr="00390A29" w:rsidRDefault="00D210C2" w:rsidP="00D210C2">
      <w:pPr>
        <w:widowControl/>
        <w:spacing w:line="288" w:lineRule="auto"/>
        <w:ind w:firstLineChars="200" w:firstLine="420"/>
        <w:rPr>
          <w:szCs w:val="21"/>
        </w:rPr>
      </w:pPr>
      <w:r w:rsidRPr="00390A29">
        <w:rPr>
          <w:rFonts w:hint="eastAsia"/>
          <w:szCs w:val="21"/>
        </w:rPr>
        <w:lastRenderedPageBreak/>
        <w:t>在对宾语小句的成分提取（</w:t>
      </w:r>
      <w:r w:rsidRPr="00390A29">
        <w:rPr>
          <w:szCs w:val="21"/>
        </w:rPr>
        <w:t>extraction</w:t>
      </w:r>
      <w:r w:rsidRPr="00390A29">
        <w:rPr>
          <w:rFonts w:hint="eastAsia"/>
          <w:szCs w:val="21"/>
        </w:rPr>
        <w:t>）方面</w:t>
      </w:r>
      <w:r>
        <w:rPr>
          <w:rFonts w:hint="eastAsia"/>
          <w:szCs w:val="21"/>
        </w:rPr>
        <w:t>，非预设动词是比较自由的，而预设动词只允许提取宾语小句的补足语，却不允许提取主语和附加语（</w:t>
      </w:r>
      <w:r>
        <w:rPr>
          <w:rFonts w:hint="eastAsia"/>
          <w:szCs w:val="21"/>
        </w:rPr>
        <w:t>adjunct</w:t>
      </w:r>
      <w:r>
        <w:rPr>
          <w:rFonts w:hint="eastAsia"/>
          <w:szCs w:val="21"/>
        </w:rPr>
        <w:t>）。也就是说预设动词能引发弱孤岛效应。例如：</w:t>
      </w:r>
    </w:p>
    <w:p w14:paraId="25F11D0F" w14:textId="77777777" w:rsidR="00D210C2" w:rsidRPr="00390A29" w:rsidRDefault="00D210C2" w:rsidP="00D210C2">
      <w:pPr>
        <w:widowControl/>
        <w:spacing w:line="288" w:lineRule="auto"/>
        <w:ind w:firstLineChars="200" w:firstLine="420"/>
        <w:rPr>
          <w:szCs w:val="21"/>
        </w:rPr>
      </w:pPr>
      <w:r w:rsidRPr="00390A29">
        <w:rPr>
          <w:szCs w:val="21"/>
        </w:rPr>
        <w:t>(</w:t>
      </w:r>
      <w:r>
        <w:rPr>
          <w:rFonts w:hint="eastAsia"/>
          <w:szCs w:val="21"/>
        </w:rPr>
        <w:t>67</w:t>
      </w:r>
      <w:r w:rsidRPr="00390A29">
        <w:rPr>
          <w:szCs w:val="21"/>
        </w:rPr>
        <w:t xml:space="preserve">) a. What do you think that John stole ___? </w:t>
      </w:r>
    </w:p>
    <w:p w14:paraId="25F11D10" w14:textId="77777777" w:rsidR="00D210C2" w:rsidRPr="00390A29" w:rsidRDefault="00D210C2" w:rsidP="00D210C2">
      <w:pPr>
        <w:widowControl/>
        <w:spacing w:line="288" w:lineRule="auto"/>
        <w:ind w:firstLineChars="400" w:firstLine="840"/>
        <w:rPr>
          <w:szCs w:val="21"/>
        </w:rPr>
      </w:pPr>
      <w:r w:rsidRPr="00390A29">
        <w:rPr>
          <w:szCs w:val="21"/>
        </w:rPr>
        <w:t xml:space="preserve">b. Who do you think ___ stole the cookies? </w:t>
      </w:r>
    </w:p>
    <w:p w14:paraId="25F11D11" w14:textId="77777777" w:rsidR="00D210C2" w:rsidRDefault="00D210C2" w:rsidP="00D210C2">
      <w:pPr>
        <w:widowControl/>
        <w:spacing w:line="288" w:lineRule="auto"/>
        <w:ind w:firstLineChars="400" w:firstLine="840"/>
        <w:rPr>
          <w:szCs w:val="21"/>
        </w:rPr>
      </w:pPr>
      <w:r w:rsidRPr="00390A29">
        <w:rPr>
          <w:szCs w:val="21"/>
        </w:rPr>
        <w:t>c. Why do you think John stole the cookies ___?</w:t>
      </w:r>
    </w:p>
    <w:p w14:paraId="25F11D12" w14:textId="77777777" w:rsidR="00D210C2" w:rsidRPr="00390A29" w:rsidRDefault="00D210C2" w:rsidP="00D210C2">
      <w:pPr>
        <w:widowControl/>
        <w:spacing w:line="288" w:lineRule="auto"/>
        <w:ind w:firstLineChars="200" w:firstLine="420"/>
        <w:rPr>
          <w:szCs w:val="21"/>
        </w:rPr>
      </w:pPr>
      <w:r w:rsidRPr="00390A29">
        <w:rPr>
          <w:szCs w:val="21"/>
        </w:rPr>
        <w:t>(</w:t>
      </w:r>
      <w:r>
        <w:rPr>
          <w:rFonts w:hint="eastAsia"/>
          <w:szCs w:val="21"/>
        </w:rPr>
        <w:t>68</w:t>
      </w:r>
      <w:r w:rsidRPr="00390A29">
        <w:rPr>
          <w:szCs w:val="21"/>
        </w:rPr>
        <w:t xml:space="preserve">) a. What do you remember/deny that John stole ___? </w:t>
      </w:r>
    </w:p>
    <w:p w14:paraId="25F11D13" w14:textId="77777777" w:rsidR="00D210C2" w:rsidRPr="00390A29" w:rsidRDefault="00D210C2" w:rsidP="00D210C2">
      <w:pPr>
        <w:widowControl/>
        <w:spacing w:line="288" w:lineRule="auto"/>
        <w:ind w:firstLineChars="400" w:firstLine="840"/>
        <w:rPr>
          <w:szCs w:val="21"/>
        </w:rPr>
      </w:pPr>
      <w:r w:rsidRPr="00390A29">
        <w:rPr>
          <w:szCs w:val="21"/>
        </w:rPr>
        <w:t xml:space="preserve">b. *Who do you remember/deny ___ stole the cookies? </w:t>
      </w:r>
    </w:p>
    <w:p w14:paraId="25F11D14" w14:textId="77777777" w:rsidR="00D210C2" w:rsidRDefault="00D210C2" w:rsidP="00D210C2">
      <w:pPr>
        <w:widowControl/>
        <w:spacing w:line="288" w:lineRule="auto"/>
        <w:ind w:firstLineChars="400" w:firstLine="840"/>
        <w:rPr>
          <w:szCs w:val="21"/>
        </w:rPr>
      </w:pPr>
      <w:r w:rsidRPr="00390A29">
        <w:rPr>
          <w:szCs w:val="21"/>
        </w:rPr>
        <w:t xml:space="preserve">c. #Why do you remember/deny that John stole the cookies ___? </w:t>
      </w:r>
    </w:p>
    <w:p w14:paraId="25F11D15" w14:textId="77777777" w:rsidR="00D210C2" w:rsidRDefault="00D210C2" w:rsidP="00D210C2">
      <w:pPr>
        <w:widowControl/>
        <w:spacing w:line="288" w:lineRule="auto"/>
        <w:rPr>
          <w:szCs w:val="21"/>
        </w:rPr>
      </w:pPr>
      <w:r>
        <w:rPr>
          <w:rFonts w:hint="eastAsia"/>
          <w:szCs w:val="21"/>
        </w:rPr>
        <w:t>（</w:t>
      </w:r>
      <w:r>
        <w:rPr>
          <w:rFonts w:hint="eastAsia"/>
          <w:szCs w:val="21"/>
        </w:rPr>
        <w:t>67</w:t>
      </w:r>
      <w:r>
        <w:rPr>
          <w:rFonts w:hint="eastAsia"/>
          <w:szCs w:val="21"/>
        </w:rPr>
        <w:t>）中的“</w:t>
      </w:r>
      <w:r>
        <w:rPr>
          <w:rFonts w:hint="eastAsia"/>
          <w:szCs w:val="21"/>
        </w:rPr>
        <w:t>think</w:t>
      </w:r>
      <w:r>
        <w:rPr>
          <w:rFonts w:hint="eastAsia"/>
          <w:szCs w:val="21"/>
        </w:rPr>
        <w:t>”是非预设动词，所以它允许提取宾语小句里面的补足语，也允许提取其中的主语和附加语；而（</w:t>
      </w:r>
      <w:r>
        <w:rPr>
          <w:rFonts w:hint="eastAsia"/>
          <w:szCs w:val="21"/>
        </w:rPr>
        <w:t>68</w:t>
      </w:r>
      <w:r>
        <w:rPr>
          <w:rFonts w:hint="eastAsia"/>
          <w:szCs w:val="21"/>
        </w:rPr>
        <w:t>）中的“</w:t>
      </w:r>
      <w:r w:rsidRPr="00390A29">
        <w:rPr>
          <w:szCs w:val="21"/>
        </w:rPr>
        <w:t>remember/deny</w:t>
      </w:r>
      <w:r>
        <w:rPr>
          <w:rFonts w:hint="eastAsia"/>
          <w:szCs w:val="21"/>
        </w:rPr>
        <w:t>”是预设动词，它只能允许提取宾语小句中的补足语，不允许提取主语和附加语。</w:t>
      </w:r>
    </w:p>
    <w:p w14:paraId="25F11D16" w14:textId="77777777" w:rsidR="00D210C2" w:rsidRDefault="00D210C2" w:rsidP="00D210C2">
      <w:pPr>
        <w:widowControl/>
        <w:spacing w:line="288" w:lineRule="auto"/>
        <w:ind w:firstLineChars="200" w:firstLine="420"/>
        <w:rPr>
          <w:szCs w:val="21"/>
        </w:rPr>
      </w:pPr>
      <w:r>
        <w:rPr>
          <w:szCs w:val="21"/>
        </w:rPr>
        <w:t>非预设动词允许前置</w:t>
      </w:r>
      <w:r>
        <w:rPr>
          <w:rFonts w:hint="eastAsia"/>
          <w:szCs w:val="21"/>
        </w:rPr>
        <w:t>（</w:t>
      </w:r>
      <w:r w:rsidRPr="00E429C1">
        <w:rPr>
          <w:szCs w:val="21"/>
        </w:rPr>
        <w:t>fronting</w:t>
      </w:r>
      <w:r>
        <w:rPr>
          <w:rFonts w:hint="eastAsia"/>
          <w:szCs w:val="21"/>
        </w:rPr>
        <w:t>），而预设动词不允许前置。例如：</w:t>
      </w:r>
    </w:p>
    <w:p w14:paraId="25F11D17" w14:textId="77777777" w:rsidR="00D210C2" w:rsidRPr="00E429C1" w:rsidRDefault="00D210C2" w:rsidP="00D210C2">
      <w:pPr>
        <w:widowControl/>
        <w:spacing w:line="288" w:lineRule="auto"/>
        <w:ind w:firstLineChars="200" w:firstLine="420"/>
        <w:rPr>
          <w:szCs w:val="21"/>
        </w:rPr>
      </w:pPr>
      <w:r w:rsidRPr="00E429C1">
        <w:rPr>
          <w:szCs w:val="21"/>
        </w:rPr>
        <w:t>(</w:t>
      </w:r>
      <w:r>
        <w:rPr>
          <w:rFonts w:hint="eastAsia"/>
          <w:szCs w:val="21"/>
        </w:rPr>
        <w:t>69</w:t>
      </w:r>
      <w:r w:rsidRPr="00E429C1">
        <w:rPr>
          <w:szCs w:val="21"/>
        </w:rPr>
        <w:t>) a. John thinks that [</w:t>
      </w:r>
      <w:r w:rsidRPr="00E429C1">
        <w:rPr>
          <w:szCs w:val="21"/>
          <w:u w:val="single"/>
        </w:rPr>
        <w:t>this book</w:t>
      </w:r>
      <w:r w:rsidRPr="00E429C1">
        <w:rPr>
          <w:szCs w:val="21"/>
        </w:rPr>
        <w:t>, Mary read].</w:t>
      </w:r>
    </w:p>
    <w:p w14:paraId="25F11D18" w14:textId="77777777" w:rsidR="00D210C2" w:rsidRPr="00E429C1" w:rsidRDefault="00D210C2" w:rsidP="00D210C2">
      <w:pPr>
        <w:widowControl/>
        <w:spacing w:line="288" w:lineRule="auto"/>
        <w:ind w:firstLineChars="400" w:firstLine="840"/>
        <w:rPr>
          <w:szCs w:val="21"/>
        </w:rPr>
      </w:pPr>
      <w:r w:rsidRPr="00E429C1">
        <w:rPr>
          <w:szCs w:val="21"/>
        </w:rPr>
        <w:t>b. I can assure you that [</w:t>
      </w:r>
      <w:r w:rsidRPr="00E429C1">
        <w:rPr>
          <w:szCs w:val="21"/>
          <w:u w:val="single"/>
        </w:rPr>
        <w:t>that film</w:t>
      </w:r>
      <w:r w:rsidRPr="00E429C1">
        <w:rPr>
          <w:szCs w:val="21"/>
        </w:rPr>
        <w:t>, I don’t want to ever see again].</w:t>
      </w:r>
    </w:p>
    <w:p w14:paraId="25F11D19" w14:textId="77777777" w:rsidR="00D210C2" w:rsidRPr="00E429C1" w:rsidRDefault="00D210C2" w:rsidP="00D210C2">
      <w:pPr>
        <w:widowControl/>
        <w:spacing w:line="288" w:lineRule="auto"/>
        <w:ind w:firstLineChars="200" w:firstLine="420"/>
        <w:rPr>
          <w:szCs w:val="21"/>
        </w:rPr>
      </w:pPr>
      <w:r w:rsidRPr="00E429C1">
        <w:rPr>
          <w:szCs w:val="21"/>
        </w:rPr>
        <w:t>(</w:t>
      </w:r>
      <w:r>
        <w:rPr>
          <w:rFonts w:hint="eastAsia"/>
          <w:szCs w:val="21"/>
        </w:rPr>
        <w:t>70</w:t>
      </w:r>
      <w:r w:rsidRPr="00E429C1">
        <w:rPr>
          <w:szCs w:val="21"/>
        </w:rPr>
        <w:t>) a. *John regrets that [</w:t>
      </w:r>
      <w:r w:rsidRPr="00E429C1">
        <w:rPr>
          <w:szCs w:val="21"/>
          <w:u w:val="single"/>
        </w:rPr>
        <w:t>this book</w:t>
      </w:r>
      <w:r w:rsidRPr="00E429C1">
        <w:rPr>
          <w:szCs w:val="21"/>
        </w:rPr>
        <w:t>, Mary read].</w:t>
      </w:r>
    </w:p>
    <w:p w14:paraId="25F11D1A" w14:textId="77777777" w:rsidR="00D210C2" w:rsidRDefault="00D210C2" w:rsidP="00D210C2">
      <w:pPr>
        <w:widowControl/>
        <w:spacing w:line="288" w:lineRule="auto"/>
        <w:ind w:firstLineChars="400" w:firstLine="840"/>
        <w:rPr>
          <w:szCs w:val="21"/>
        </w:rPr>
      </w:pPr>
      <w:r w:rsidRPr="00E429C1">
        <w:rPr>
          <w:szCs w:val="21"/>
        </w:rPr>
        <w:t>b. *John remembers that [</w:t>
      </w:r>
      <w:r w:rsidRPr="00E429C1">
        <w:rPr>
          <w:szCs w:val="21"/>
          <w:u w:val="single"/>
        </w:rPr>
        <w:t>this book</w:t>
      </w:r>
      <w:r w:rsidRPr="00E429C1">
        <w:rPr>
          <w:szCs w:val="21"/>
        </w:rPr>
        <w:t>, Mary read].</w:t>
      </w:r>
    </w:p>
    <w:p w14:paraId="25F11D1B" w14:textId="77777777" w:rsidR="00D210C2" w:rsidRDefault="00D210C2" w:rsidP="00D210C2">
      <w:pPr>
        <w:widowControl/>
        <w:spacing w:line="288" w:lineRule="auto"/>
        <w:rPr>
          <w:szCs w:val="21"/>
        </w:rPr>
      </w:pPr>
      <w:r>
        <w:rPr>
          <w:rFonts w:hint="eastAsia"/>
          <w:szCs w:val="21"/>
        </w:rPr>
        <w:t>（</w:t>
      </w:r>
      <w:r>
        <w:rPr>
          <w:rFonts w:hint="eastAsia"/>
          <w:szCs w:val="21"/>
        </w:rPr>
        <w:t>69</w:t>
      </w:r>
      <w:r>
        <w:rPr>
          <w:rFonts w:hint="eastAsia"/>
          <w:szCs w:val="21"/>
        </w:rPr>
        <w:t>）中的“</w:t>
      </w:r>
      <w:r>
        <w:rPr>
          <w:rFonts w:hint="eastAsia"/>
          <w:szCs w:val="21"/>
        </w:rPr>
        <w:t>think</w:t>
      </w:r>
      <w:r>
        <w:rPr>
          <w:rFonts w:hint="eastAsia"/>
          <w:szCs w:val="21"/>
        </w:rPr>
        <w:t>”是非预设动词，它允许</w:t>
      </w:r>
      <w:r>
        <w:rPr>
          <w:rFonts w:hint="eastAsia"/>
          <w:szCs w:val="21"/>
        </w:rPr>
        <w:t xml:space="preserve"> </w:t>
      </w:r>
      <w:r>
        <w:rPr>
          <w:rFonts w:hint="eastAsia"/>
          <w:szCs w:val="21"/>
        </w:rPr>
        <w:t>“</w:t>
      </w:r>
      <w:r>
        <w:rPr>
          <w:rFonts w:hint="eastAsia"/>
          <w:szCs w:val="21"/>
        </w:rPr>
        <w:t>this book</w:t>
      </w:r>
      <w:r>
        <w:rPr>
          <w:rFonts w:hint="eastAsia"/>
          <w:szCs w:val="21"/>
        </w:rPr>
        <w:t>”“</w:t>
      </w:r>
      <w:r w:rsidRPr="007360F4">
        <w:rPr>
          <w:szCs w:val="21"/>
        </w:rPr>
        <w:t>that film</w:t>
      </w:r>
      <w:r>
        <w:rPr>
          <w:rFonts w:hint="eastAsia"/>
          <w:szCs w:val="21"/>
        </w:rPr>
        <w:t>”从宾语小句的宾语位置上前置到主语的前面；而（</w:t>
      </w:r>
      <w:r>
        <w:rPr>
          <w:rFonts w:hint="eastAsia"/>
          <w:szCs w:val="21"/>
        </w:rPr>
        <w:t>70</w:t>
      </w:r>
      <w:r>
        <w:rPr>
          <w:rFonts w:hint="eastAsia"/>
          <w:szCs w:val="21"/>
        </w:rPr>
        <w:t>）中的预设动词“</w:t>
      </w:r>
      <w:r w:rsidRPr="00E429C1">
        <w:rPr>
          <w:szCs w:val="21"/>
        </w:rPr>
        <w:t>regret</w:t>
      </w:r>
      <w:r>
        <w:rPr>
          <w:rFonts w:hint="eastAsia"/>
          <w:szCs w:val="21"/>
        </w:rPr>
        <w:t>”“</w:t>
      </w:r>
      <w:r w:rsidRPr="00E429C1">
        <w:rPr>
          <w:szCs w:val="21"/>
        </w:rPr>
        <w:t>remember</w:t>
      </w:r>
      <w:r>
        <w:rPr>
          <w:rFonts w:hint="eastAsia"/>
          <w:szCs w:val="21"/>
        </w:rPr>
        <w:t>”却不允许同样的操作。</w:t>
      </w:r>
    </w:p>
    <w:p w14:paraId="25F11D1C" w14:textId="77777777" w:rsidR="00F07633" w:rsidRDefault="00945E1A" w:rsidP="00F07633">
      <w:pPr>
        <w:widowControl/>
        <w:spacing w:line="288" w:lineRule="auto"/>
        <w:ind w:firstLineChars="200" w:firstLine="420"/>
        <w:rPr>
          <w:szCs w:val="21"/>
        </w:rPr>
      </w:pPr>
      <w:r w:rsidRPr="00390A29">
        <w:rPr>
          <w:szCs w:val="21"/>
        </w:rPr>
        <w:t>Kastner</w:t>
      </w:r>
      <w:r w:rsidRPr="00390A29">
        <w:rPr>
          <w:rFonts w:hint="eastAsia"/>
          <w:szCs w:val="21"/>
        </w:rPr>
        <w:t>（</w:t>
      </w:r>
      <w:r w:rsidRPr="00390A29">
        <w:rPr>
          <w:rFonts w:hint="eastAsia"/>
          <w:szCs w:val="21"/>
        </w:rPr>
        <w:t>201</w:t>
      </w:r>
      <w:r>
        <w:rPr>
          <w:rFonts w:hint="eastAsia"/>
          <w:szCs w:val="21"/>
        </w:rPr>
        <w:t>5</w:t>
      </w:r>
      <w:r w:rsidRPr="00390A29">
        <w:rPr>
          <w:rFonts w:hint="eastAsia"/>
          <w:szCs w:val="21"/>
        </w:rPr>
        <w:t>）</w:t>
      </w:r>
      <w:r w:rsidR="00AF352C">
        <w:rPr>
          <w:rFonts w:hint="eastAsia"/>
          <w:szCs w:val="21"/>
        </w:rPr>
        <w:t>认为，</w:t>
      </w:r>
      <w:r w:rsidR="00F07633" w:rsidRPr="00F07633">
        <w:rPr>
          <w:rFonts w:hint="eastAsia"/>
          <w:szCs w:val="21"/>
        </w:rPr>
        <w:t>非预设动词与</w:t>
      </w:r>
      <w:r w:rsidR="00F07633">
        <w:rPr>
          <w:rFonts w:hint="eastAsia"/>
          <w:szCs w:val="21"/>
        </w:rPr>
        <w:t>指代补足语小句的代词（</w:t>
      </w:r>
      <w:r w:rsidR="00F07633" w:rsidRPr="00F07633">
        <w:rPr>
          <w:rFonts w:hint="eastAsia"/>
          <w:szCs w:val="21"/>
        </w:rPr>
        <w:t>CP-pro</w:t>
      </w:r>
      <w:r w:rsidR="00F07633">
        <w:rPr>
          <w:rFonts w:hint="eastAsia"/>
          <w:szCs w:val="21"/>
        </w:rPr>
        <w:t>）“</w:t>
      </w:r>
      <w:r w:rsidR="00F07633">
        <w:rPr>
          <w:rFonts w:hint="eastAsia"/>
          <w:szCs w:val="21"/>
        </w:rPr>
        <w:t>so</w:t>
      </w:r>
      <w:r w:rsidR="00F07633">
        <w:rPr>
          <w:rFonts w:hint="eastAsia"/>
          <w:szCs w:val="21"/>
        </w:rPr>
        <w:t>，</w:t>
      </w:r>
      <w:r w:rsidR="00F07633">
        <w:rPr>
          <w:rFonts w:hint="eastAsia"/>
          <w:szCs w:val="21"/>
        </w:rPr>
        <w:t>as</w:t>
      </w:r>
      <w:r w:rsidR="00F07633">
        <w:rPr>
          <w:rFonts w:hint="eastAsia"/>
          <w:szCs w:val="21"/>
        </w:rPr>
        <w:t>”</w:t>
      </w:r>
      <w:r w:rsidR="00F07633" w:rsidRPr="00F07633">
        <w:rPr>
          <w:rFonts w:hint="eastAsia"/>
          <w:szCs w:val="21"/>
        </w:rPr>
        <w:t>兼容，但与</w:t>
      </w:r>
      <w:r w:rsidR="00F07633">
        <w:rPr>
          <w:rFonts w:hint="eastAsia"/>
          <w:szCs w:val="21"/>
        </w:rPr>
        <w:t>有定的名词性短语的代词（</w:t>
      </w:r>
      <w:r w:rsidR="00F07633" w:rsidRPr="00F07633">
        <w:rPr>
          <w:rFonts w:hint="eastAsia"/>
          <w:szCs w:val="21"/>
        </w:rPr>
        <w:t>DP-pro</w:t>
      </w:r>
      <w:r w:rsidR="00F07633">
        <w:rPr>
          <w:rFonts w:hint="eastAsia"/>
          <w:szCs w:val="21"/>
        </w:rPr>
        <w:t>）“</w:t>
      </w:r>
      <w:r w:rsidR="00F07633">
        <w:rPr>
          <w:rFonts w:hint="eastAsia"/>
          <w:szCs w:val="21"/>
        </w:rPr>
        <w:t>it</w:t>
      </w:r>
      <w:r w:rsidR="00F07633">
        <w:rPr>
          <w:rFonts w:hint="eastAsia"/>
          <w:szCs w:val="21"/>
        </w:rPr>
        <w:t>，</w:t>
      </w:r>
      <w:r w:rsidR="00F07633">
        <w:rPr>
          <w:rFonts w:hint="eastAsia"/>
          <w:szCs w:val="21"/>
        </w:rPr>
        <w:t>which</w:t>
      </w:r>
      <w:r w:rsidR="00F07633">
        <w:rPr>
          <w:rFonts w:hint="eastAsia"/>
          <w:szCs w:val="21"/>
        </w:rPr>
        <w:t>”</w:t>
      </w:r>
      <w:r w:rsidR="00F07633" w:rsidRPr="00F07633">
        <w:rPr>
          <w:rFonts w:hint="eastAsia"/>
          <w:szCs w:val="21"/>
        </w:rPr>
        <w:t>不兼容。</w:t>
      </w:r>
      <w:r w:rsidR="00F07633">
        <w:rPr>
          <w:rFonts w:hint="eastAsia"/>
          <w:szCs w:val="21"/>
        </w:rPr>
        <w:t>而预设动词兼容两种形式的代词。例如：</w:t>
      </w:r>
    </w:p>
    <w:p w14:paraId="25F11D1D" w14:textId="77777777" w:rsidR="00F07633" w:rsidRDefault="00945E1A" w:rsidP="00F07633">
      <w:pPr>
        <w:widowControl/>
        <w:spacing w:line="288" w:lineRule="auto"/>
        <w:ind w:firstLineChars="200" w:firstLine="420"/>
        <w:rPr>
          <w:szCs w:val="21"/>
        </w:rPr>
      </w:pPr>
      <w:r>
        <w:rPr>
          <w:szCs w:val="21"/>
        </w:rPr>
        <w:t>(</w:t>
      </w:r>
      <w:r>
        <w:rPr>
          <w:rFonts w:hint="eastAsia"/>
          <w:szCs w:val="21"/>
        </w:rPr>
        <w:t>71</w:t>
      </w:r>
      <w:r w:rsidR="00F07633" w:rsidRPr="00F07633">
        <w:rPr>
          <w:szCs w:val="21"/>
        </w:rPr>
        <w:t xml:space="preserve">) a. [Americans should get cheap oil], as the whole world says/claims ___. </w:t>
      </w:r>
      <w:r>
        <w:rPr>
          <w:rFonts w:hint="eastAsia"/>
          <w:szCs w:val="21"/>
        </w:rPr>
        <w:t xml:space="preserve">    </w:t>
      </w:r>
      <w:r w:rsidR="00F07633" w:rsidRPr="00F07633">
        <w:rPr>
          <w:szCs w:val="21"/>
        </w:rPr>
        <w:t xml:space="preserve">(CP) </w:t>
      </w:r>
    </w:p>
    <w:p w14:paraId="25F11D1E" w14:textId="77777777" w:rsidR="00F07633" w:rsidRDefault="00F07633" w:rsidP="00F07633">
      <w:pPr>
        <w:widowControl/>
        <w:spacing w:line="288" w:lineRule="auto"/>
        <w:ind w:firstLineChars="400" w:firstLine="840"/>
        <w:rPr>
          <w:szCs w:val="21"/>
        </w:rPr>
      </w:pPr>
      <w:r w:rsidRPr="00F07633">
        <w:rPr>
          <w:szCs w:val="21"/>
        </w:rPr>
        <w:t xml:space="preserve">b. *[Americans should get cheap oil], which the whole world says/claims ___. (DP) </w:t>
      </w:r>
    </w:p>
    <w:p w14:paraId="25F11D1F" w14:textId="77777777" w:rsidR="00F07633" w:rsidRDefault="00F07633" w:rsidP="00F07633">
      <w:pPr>
        <w:widowControl/>
        <w:spacing w:line="288" w:lineRule="auto"/>
        <w:ind w:firstLineChars="200" w:firstLine="420"/>
        <w:rPr>
          <w:szCs w:val="21"/>
        </w:rPr>
      </w:pPr>
      <w:r w:rsidRPr="00F07633">
        <w:rPr>
          <w:szCs w:val="21"/>
        </w:rPr>
        <w:t>(</w:t>
      </w:r>
      <w:r w:rsidR="00945E1A">
        <w:rPr>
          <w:rFonts w:hint="eastAsia"/>
          <w:szCs w:val="21"/>
        </w:rPr>
        <w:t>72</w:t>
      </w:r>
      <w:r w:rsidRPr="00F07633">
        <w:rPr>
          <w:szCs w:val="21"/>
        </w:rPr>
        <w:t xml:space="preserve">) a. [Americans should get cheap oil], as the whole world knows ___. </w:t>
      </w:r>
      <w:r w:rsidR="00945E1A">
        <w:rPr>
          <w:rFonts w:hint="eastAsia"/>
          <w:szCs w:val="21"/>
        </w:rPr>
        <w:t xml:space="preserve">        </w:t>
      </w:r>
      <w:r w:rsidRPr="00F07633">
        <w:rPr>
          <w:szCs w:val="21"/>
        </w:rPr>
        <w:t>(CP)</w:t>
      </w:r>
    </w:p>
    <w:p w14:paraId="25F11D20" w14:textId="77777777" w:rsidR="00F07633" w:rsidRDefault="00F07633" w:rsidP="00F07633">
      <w:pPr>
        <w:widowControl/>
        <w:spacing w:line="288" w:lineRule="auto"/>
        <w:ind w:firstLineChars="200" w:firstLine="420"/>
        <w:rPr>
          <w:szCs w:val="21"/>
        </w:rPr>
      </w:pPr>
      <w:r w:rsidRPr="00F07633">
        <w:rPr>
          <w:szCs w:val="21"/>
        </w:rPr>
        <w:t xml:space="preserve"> </w:t>
      </w:r>
      <w:r>
        <w:rPr>
          <w:rFonts w:hint="eastAsia"/>
          <w:szCs w:val="21"/>
        </w:rPr>
        <w:t xml:space="preserve">   </w:t>
      </w:r>
      <w:r w:rsidRPr="00F07633">
        <w:rPr>
          <w:szCs w:val="21"/>
        </w:rPr>
        <w:t>b. [Americans should get cheap oil], which the whole world knows ___.</w:t>
      </w:r>
      <w:r w:rsidR="00945E1A">
        <w:rPr>
          <w:rFonts w:hint="eastAsia"/>
          <w:szCs w:val="21"/>
        </w:rPr>
        <w:t xml:space="preserve">     </w:t>
      </w:r>
      <w:r w:rsidRPr="00F07633">
        <w:rPr>
          <w:szCs w:val="21"/>
        </w:rPr>
        <w:t xml:space="preserve"> (DP)</w:t>
      </w:r>
    </w:p>
    <w:p w14:paraId="25F11D21" w14:textId="77777777" w:rsidR="00F07633" w:rsidRDefault="00945E1A" w:rsidP="00945E1A">
      <w:pPr>
        <w:widowControl/>
        <w:spacing w:line="288" w:lineRule="auto"/>
        <w:rPr>
          <w:szCs w:val="21"/>
        </w:rPr>
      </w:pPr>
      <w:r>
        <w:rPr>
          <w:rFonts w:hint="eastAsia"/>
          <w:szCs w:val="21"/>
        </w:rPr>
        <w:t>（</w:t>
      </w:r>
      <w:r>
        <w:rPr>
          <w:rFonts w:hint="eastAsia"/>
          <w:szCs w:val="21"/>
        </w:rPr>
        <w:t>71</w:t>
      </w:r>
      <w:r>
        <w:rPr>
          <w:rFonts w:hint="eastAsia"/>
          <w:szCs w:val="21"/>
        </w:rPr>
        <w:t>）中的“</w:t>
      </w:r>
      <w:r>
        <w:rPr>
          <w:szCs w:val="21"/>
        </w:rPr>
        <w:t>say/claim</w:t>
      </w:r>
      <w:r>
        <w:rPr>
          <w:rFonts w:hint="eastAsia"/>
          <w:szCs w:val="21"/>
        </w:rPr>
        <w:t>”是非预设动词，它不允许用名词性的代词“</w:t>
      </w:r>
      <w:r>
        <w:rPr>
          <w:rFonts w:hint="eastAsia"/>
          <w:szCs w:val="21"/>
        </w:rPr>
        <w:t>which</w:t>
      </w:r>
      <w:r>
        <w:rPr>
          <w:rFonts w:hint="eastAsia"/>
          <w:szCs w:val="21"/>
        </w:rPr>
        <w:t>”而只能允许指代补足语小句的代词“</w:t>
      </w:r>
      <w:r>
        <w:rPr>
          <w:rFonts w:hint="eastAsia"/>
          <w:szCs w:val="21"/>
        </w:rPr>
        <w:t>as</w:t>
      </w:r>
      <w:r>
        <w:rPr>
          <w:rFonts w:hint="eastAsia"/>
          <w:szCs w:val="21"/>
        </w:rPr>
        <w:t>”；（</w:t>
      </w:r>
      <w:r>
        <w:rPr>
          <w:rFonts w:hint="eastAsia"/>
          <w:szCs w:val="21"/>
        </w:rPr>
        <w:t>72</w:t>
      </w:r>
      <w:r>
        <w:rPr>
          <w:rFonts w:hint="eastAsia"/>
          <w:szCs w:val="21"/>
        </w:rPr>
        <w:t>）中的“</w:t>
      </w:r>
      <w:r w:rsidRPr="00F07633">
        <w:rPr>
          <w:szCs w:val="21"/>
        </w:rPr>
        <w:t>know</w:t>
      </w:r>
      <w:r>
        <w:rPr>
          <w:rFonts w:hint="eastAsia"/>
          <w:szCs w:val="21"/>
        </w:rPr>
        <w:t>”是预设动词，所以它允许两种形式的代词。</w:t>
      </w:r>
    </w:p>
    <w:p w14:paraId="25F11D22" w14:textId="77777777" w:rsidR="00945E1A" w:rsidRDefault="00AF352C" w:rsidP="00AF352C">
      <w:pPr>
        <w:widowControl/>
        <w:spacing w:line="288" w:lineRule="auto"/>
        <w:ind w:firstLineChars="200" w:firstLine="420"/>
        <w:rPr>
          <w:szCs w:val="21"/>
        </w:rPr>
      </w:pPr>
      <w:r w:rsidRPr="00390A29">
        <w:rPr>
          <w:szCs w:val="21"/>
        </w:rPr>
        <w:t>Kastner</w:t>
      </w:r>
      <w:r w:rsidRPr="00390A29">
        <w:rPr>
          <w:rFonts w:hint="eastAsia"/>
          <w:szCs w:val="21"/>
        </w:rPr>
        <w:t>（</w:t>
      </w:r>
      <w:r w:rsidRPr="00390A29">
        <w:rPr>
          <w:rFonts w:hint="eastAsia"/>
          <w:szCs w:val="21"/>
        </w:rPr>
        <w:t>201</w:t>
      </w:r>
      <w:r>
        <w:rPr>
          <w:rFonts w:hint="eastAsia"/>
          <w:szCs w:val="21"/>
        </w:rPr>
        <w:t>5</w:t>
      </w:r>
      <w:r w:rsidRPr="00390A29">
        <w:rPr>
          <w:rFonts w:hint="eastAsia"/>
          <w:szCs w:val="21"/>
        </w:rPr>
        <w:t>）</w:t>
      </w:r>
      <w:r>
        <w:rPr>
          <w:rFonts w:hint="eastAsia"/>
          <w:szCs w:val="21"/>
        </w:rPr>
        <w:t>认为，</w:t>
      </w:r>
      <w:r w:rsidR="00E177DF">
        <w:rPr>
          <w:rFonts w:hint="eastAsia"/>
          <w:szCs w:val="21"/>
        </w:rPr>
        <w:t>有的动词既能带有定的名词性短语（</w:t>
      </w:r>
      <w:r w:rsidR="00E177DF">
        <w:rPr>
          <w:szCs w:val="21"/>
        </w:rPr>
        <w:t>definite DP</w:t>
      </w:r>
      <w:r w:rsidR="00E177DF">
        <w:rPr>
          <w:rFonts w:hint="eastAsia"/>
          <w:szCs w:val="21"/>
        </w:rPr>
        <w:t>）充当的宾语从句，也能带由补足语小句（</w:t>
      </w:r>
      <w:r w:rsidR="00E177DF" w:rsidRPr="00945E1A">
        <w:rPr>
          <w:rFonts w:hint="eastAsia"/>
          <w:szCs w:val="21"/>
        </w:rPr>
        <w:t>CP</w:t>
      </w:r>
      <w:r w:rsidR="00E177DF">
        <w:rPr>
          <w:rFonts w:hint="eastAsia"/>
          <w:szCs w:val="21"/>
        </w:rPr>
        <w:t>）充当的宾语小句，但</w:t>
      </w:r>
      <w:r w:rsidR="009C2CC6">
        <w:rPr>
          <w:rFonts w:hint="eastAsia"/>
          <w:szCs w:val="21"/>
        </w:rPr>
        <w:t>带上不同类型的宾语小句时句子的语义解读有很大差别。</w:t>
      </w:r>
      <w:r>
        <w:rPr>
          <w:rFonts w:hint="eastAsia"/>
          <w:szCs w:val="21"/>
        </w:rPr>
        <w:t>例如：</w:t>
      </w:r>
    </w:p>
    <w:p w14:paraId="25F11D23" w14:textId="77777777" w:rsidR="00AF352C" w:rsidRDefault="00AF352C" w:rsidP="00AF352C">
      <w:pPr>
        <w:widowControl/>
        <w:spacing w:line="288" w:lineRule="auto"/>
        <w:ind w:firstLineChars="200" w:firstLine="420"/>
        <w:rPr>
          <w:szCs w:val="21"/>
        </w:rPr>
      </w:pPr>
      <w:r w:rsidRPr="00AF352C">
        <w:rPr>
          <w:szCs w:val="21"/>
        </w:rPr>
        <w:t>(</w:t>
      </w:r>
      <w:r w:rsidR="00E177DF">
        <w:rPr>
          <w:rFonts w:hint="eastAsia"/>
          <w:szCs w:val="21"/>
        </w:rPr>
        <w:t>73</w:t>
      </w:r>
      <w:r w:rsidRPr="00AF352C">
        <w:rPr>
          <w:szCs w:val="21"/>
        </w:rPr>
        <w:t>) a. I explained [</w:t>
      </w:r>
      <w:r w:rsidRPr="00AF352C">
        <w:rPr>
          <w:szCs w:val="21"/>
          <w:vertAlign w:val="subscript"/>
        </w:rPr>
        <w:t>DP</w:t>
      </w:r>
      <w:r w:rsidRPr="00AF352C">
        <w:rPr>
          <w:szCs w:val="21"/>
        </w:rPr>
        <w:t xml:space="preserve"> the collapse of the building]. </w:t>
      </w:r>
    </w:p>
    <w:p w14:paraId="25F11D24" w14:textId="77777777" w:rsidR="00AF352C" w:rsidRDefault="00AF352C" w:rsidP="00AF352C">
      <w:pPr>
        <w:widowControl/>
        <w:spacing w:line="288" w:lineRule="auto"/>
        <w:ind w:firstLineChars="450" w:firstLine="945"/>
        <w:rPr>
          <w:szCs w:val="21"/>
        </w:rPr>
      </w:pPr>
      <w:r w:rsidRPr="00AF352C">
        <w:rPr>
          <w:szCs w:val="21"/>
        </w:rPr>
        <w:t xml:space="preserve">‘I explained why the building collapsed.’ </w:t>
      </w:r>
    </w:p>
    <w:p w14:paraId="25F11D25" w14:textId="77777777" w:rsidR="00AF352C" w:rsidRDefault="00AF352C" w:rsidP="00AF352C">
      <w:pPr>
        <w:widowControl/>
        <w:spacing w:line="288" w:lineRule="auto"/>
        <w:ind w:firstLineChars="400" w:firstLine="840"/>
        <w:rPr>
          <w:szCs w:val="21"/>
        </w:rPr>
      </w:pPr>
      <w:r w:rsidRPr="00AF352C">
        <w:rPr>
          <w:szCs w:val="21"/>
        </w:rPr>
        <w:t>b. #I explained [</w:t>
      </w:r>
      <w:r w:rsidRPr="00AF352C">
        <w:rPr>
          <w:szCs w:val="21"/>
          <w:vertAlign w:val="subscript"/>
        </w:rPr>
        <w:t>DP</w:t>
      </w:r>
      <w:r w:rsidRPr="00AF352C">
        <w:rPr>
          <w:szCs w:val="21"/>
        </w:rPr>
        <w:t xml:space="preserve"> the collapse of the building], but it didn’t really.</w:t>
      </w:r>
    </w:p>
    <w:p w14:paraId="25F11D26" w14:textId="77777777" w:rsidR="00AF352C" w:rsidRDefault="00AF352C" w:rsidP="00AF352C">
      <w:pPr>
        <w:widowControl/>
        <w:spacing w:line="288" w:lineRule="auto"/>
        <w:ind w:firstLineChars="200" w:firstLine="420"/>
        <w:rPr>
          <w:szCs w:val="21"/>
        </w:rPr>
      </w:pPr>
      <w:r w:rsidRPr="00AF352C">
        <w:rPr>
          <w:szCs w:val="21"/>
        </w:rPr>
        <w:t>(</w:t>
      </w:r>
      <w:r w:rsidR="00E177DF">
        <w:rPr>
          <w:rFonts w:hint="eastAsia"/>
          <w:szCs w:val="21"/>
        </w:rPr>
        <w:t>74</w:t>
      </w:r>
      <w:r w:rsidRPr="00AF352C">
        <w:rPr>
          <w:szCs w:val="21"/>
        </w:rPr>
        <w:t>) a. I explained [</w:t>
      </w:r>
      <w:r w:rsidRPr="00E177DF">
        <w:rPr>
          <w:szCs w:val="21"/>
          <w:vertAlign w:val="subscript"/>
        </w:rPr>
        <w:t>CP</w:t>
      </w:r>
      <w:r w:rsidRPr="00AF352C">
        <w:rPr>
          <w:szCs w:val="21"/>
        </w:rPr>
        <w:t xml:space="preserve"> that the building collapsed]. </w:t>
      </w:r>
    </w:p>
    <w:p w14:paraId="25F11D27" w14:textId="77777777" w:rsidR="00AF352C" w:rsidRDefault="00AF352C" w:rsidP="00AF352C">
      <w:pPr>
        <w:widowControl/>
        <w:spacing w:line="288" w:lineRule="auto"/>
        <w:ind w:firstLineChars="450" w:firstLine="945"/>
        <w:rPr>
          <w:szCs w:val="21"/>
        </w:rPr>
      </w:pPr>
      <w:r w:rsidRPr="00AF352C">
        <w:rPr>
          <w:szCs w:val="21"/>
        </w:rPr>
        <w:t xml:space="preserve">‘I said that the building collapsed.’ </w:t>
      </w:r>
    </w:p>
    <w:p w14:paraId="25F11D28" w14:textId="77777777" w:rsidR="00AF352C" w:rsidRDefault="00AF352C" w:rsidP="00AF352C">
      <w:pPr>
        <w:widowControl/>
        <w:spacing w:line="288" w:lineRule="auto"/>
        <w:ind w:firstLineChars="400" w:firstLine="840"/>
        <w:rPr>
          <w:szCs w:val="21"/>
        </w:rPr>
      </w:pPr>
      <w:r w:rsidRPr="00AF352C">
        <w:rPr>
          <w:szCs w:val="21"/>
        </w:rPr>
        <w:t>b. I explained [</w:t>
      </w:r>
      <w:r w:rsidRPr="00E177DF">
        <w:rPr>
          <w:szCs w:val="21"/>
          <w:vertAlign w:val="subscript"/>
        </w:rPr>
        <w:t>CP</w:t>
      </w:r>
      <w:r w:rsidRPr="00AF352C">
        <w:rPr>
          <w:szCs w:val="21"/>
        </w:rPr>
        <w:t xml:space="preserve"> that the building collapsed], but it didn’t really</w:t>
      </w:r>
      <w:r w:rsidR="00E177DF">
        <w:rPr>
          <w:rFonts w:hint="eastAsia"/>
          <w:szCs w:val="21"/>
        </w:rPr>
        <w:t>.</w:t>
      </w:r>
    </w:p>
    <w:p w14:paraId="25F11D29" w14:textId="77777777" w:rsidR="00E177DF" w:rsidRDefault="00E177DF" w:rsidP="00E177DF">
      <w:pPr>
        <w:widowControl/>
        <w:spacing w:line="288" w:lineRule="auto"/>
        <w:rPr>
          <w:szCs w:val="21"/>
        </w:rPr>
      </w:pPr>
      <w:r>
        <w:rPr>
          <w:rFonts w:hint="eastAsia"/>
          <w:szCs w:val="21"/>
        </w:rPr>
        <w:lastRenderedPageBreak/>
        <w:t>（</w:t>
      </w:r>
      <w:r>
        <w:rPr>
          <w:rFonts w:hint="eastAsia"/>
          <w:szCs w:val="21"/>
        </w:rPr>
        <w:t>73</w:t>
      </w:r>
      <w:r>
        <w:rPr>
          <w:rFonts w:hint="eastAsia"/>
          <w:szCs w:val="21"/>
        </w:rPr>
        <w:t>）中的“</w:t>
      </w:r>
      <w:r w:rsidRPr="00AF352C">
        <w:rPr>
          <w:szCs w:val="21"/>
        </w:rPr>
        <w:t>explain</w:t>
      </w:r>
      <w:r>
        <w:rPr>
          <w:rFonts w:hint="eastAsia"/>
          <w:szCs w:val="21"/>
        </w:rPr>
        <w:t>”的宾语小句是有定的名词性短语，所以它的解读只能为“原因”（</w:t>
      </w:r>
      <w:r>
        <w:rPr>
          <w:rFonts w:hint="eastAsia"/>
          <w:szCs w:val="21"/>
        </w:rPr>
        <w:t>why</w:t>
      </w:r>
      <w:r>
        <w:rPr>
          <w:rFonts w:hint="eastAsia"/>
          <w:szCs w:val="21"/>
        </w:rPr>
        <w:t>），并且这个宾语小句是预设的（事实），不能被取消，而（</w:t>
      </w:r>
      <w:r>
        <w:rPr>
          <w:rFonts w:hint="eastAsia"/>
          <w:szCs w:val="21"/>
        </w:rPr>
        <w:t>74</w:t>
      </w:r>
      <w:r>
        <w:rPr>
          <w:rFonts w:hint="eastAsia"/>
          <w:szCs w:val="21"/>
        </w:rPr>
        <w:t>）中的“</w:t>
      </w:r>
      <w:r w:rsidRPr="00AF352C">
        <w:rPr>
          <w:szCs w:val="21"/>
        </w:rPr>
        <w:t>explain</w:t>
      </w:r>
      <w:r>
        <w:rPr>
          <w:rFonts w:hint="eastAsia"/>
          <w:szCs w:val="21"/>
        </w:rPr>
        <w:t>”的宾语小句是补足语小句，所以它的解读只能看作是一种广义的“言语”，跟“</w:t>
      </w:r>
      <w:r w:rsidRPr="00AF352C">
        <w:rPr>
          <w:szCs w:val="21"/>
        </w:rPr>
        <w:t>explain</w:t>
      </w:r>
      <w:r>
        <w:rPr>
          <w:rFonts w:hint="eastAsia"/>
          <w:szCs w:val="21"/>
        </w:rPr>
        <w:t>”语义基本是同位语（</w:t>
      </w:r>
      <w:r w:rsidRPr="00E177DF">
        <w:rPr>
          <w:szCs w:val="21"/>
        </w:rPr>
        <w:t>appositive</w:t>
      </w:r>
      <w:r>
        <w:rPr>
          <w:rFonts w:hint="eastAsia"/>
          <w:szCs w:val="21"/>
        </w:rPr>
        <w:t>），并且这个宾语小句是非预设的（不是事实），可以被取消。</w:t>
      </w:r>
      <w:r w:rsidRPr="00390A29">
        <w:rPr>
          <w:szCs w:val="21"/>
        </w:rPr>
        <w:t>Kastner</w:t>
      </w:r>
      <w:r w:rsidRPr="00390A29">
        <w:rPr>
          <w:rFonts w:hint="eastAsia"/>
          <w:szCs w:val="21"/>
        </w:rPr>
        <w:t>（</w:t>
      </w:r>
      <w:r w:rsidRPr="00390A29">
        <w:rPr>
          <w:rFonts w:hint="eastAsia"/>
          <w:szCs w:val="21"/>
        </w:rPr>
        <w:t>201</w:t>
      </w:r>
      <w:r>
        <w:rPr>
          <w:rFonts w:hint="eastAsia"/>
          <w:szCs w:val="21"/>
        </w:rPr>
        <w:t>5</w:t>
      </w:r>
      <w:r w:rsidRPr="00390A29">
        <w:rPr>
          <w:rFonts w:hint="eastAsia"/>
          <w:szCs w:val="21"/>
        </w:rPr>
        <w:t>）</w:t>
      </w:r>
      <w:r>
        <w:rPr>
          <w:rFonts w:hint="eastAsia"/>
          <w:szCs w:val="21"/>
        </w:rPr>
        <w:t>想借此来说明</w:t>
      </w:r>
      <w:r w:rsidR="009C2CC6">
        <w:rPr>
          <w:rFonts w:hint="eastAsia"/>
          <w:szCs w:val="21"/>
        </w:rPr>
        <w:t>，</w:t>
      </w:r>
      <w:r>
        <w:rPr>
          <w:rFonts w:hint="eastAsia"/>
          <w:szCs w:val="21"/>
        </w:rPr>
        <w:t>事实性和</w:t>
      </w:r>
      <w:r w:rsidR="009C2CC6">
        <w:rPr>
          <w:rFonts w:hint="eastAsia"/>
          <w:szCs w:val="21"/>
        </w:rPr>
        <w:t>语义解读互为彼此的镜像：有定的名词性短语充当的宾语小句</w:t>
      </w:r>
      <w:r w:rsidR="009C2CC6" w:rsidRPr="00945E1A">
        <w:rPr>
          <w:rFonts w:hint="eastAsia"/>
          <w:szCs w:val="21"/>
        </w:rPr>
        <w:t>是预设的，可以接受</w:t>
      </w:r>
      <w:r w:rsidR="009C2CC6">
        <w:rPr>
          <w:rFonts w:hint="eastAsia"/>
          <w:szCs w:val="21"/>
        </w:rPr>
        <w:t>特定</w:t>
      </w:r>
      <w:r w:rsidR="009C2CC6" w:rsidRPr="00945E1A">
        <w:rPr>
          <w:rFonts w:hint="eastAsia"/>
          <w:szCs w:val="21"/>
        </w:rPr>
        <w:t>意义</w:t>
      </w:r>
      <w:r w:rsidR="009C2CC6">
        <w:rPr>
          <w:rFonts w:hint="eastAsia"/>
          <w:szCs w:val="21"/>
        </w:rPr>
        <w:t>（</w:t>
      </w:r>
      <w:r w:rsidR="009C2CC6" w:rsidRPr="009C2CC6">
        <w:rPr>
          <w:szCs w:val="21"/>
        </w:rPr>
        <w:t>special interpretation</w:t>
      </w:r>
      <w:r w:rsidR="009C2CC6">
        <w:rPr>
          <w:rFonts w:hint="eastAsia"/>
          <w:szCs w:val="21"/>
        </w:rPr>
        <w:t>）</w:t>
      </w:r>
      <w:r w:rsidR="009C2CC6" w:rsidRPr="00945E1A">
        <w:rPr>
          <w:rFonts w:hint="eastAsia"/>
          <w:szCs w:val="21"/>
        </w:rPr>
        <w:t>，而</w:t>
      </w:r>
      <w:r w:rsidR="009C2CC6">
        <w:rPr>
          <w:rFonts w:hint="eastAsia"/>
          <w:szCs w:val="21"/>
        </w:rPr>
        <w:t>补足语小句充当的宾语小句</w:t>
      </w:r>
      <w:r w:rsidR="009C2CC6" w:rsidRPr="00945E1A">
        <w:rPr>
          <w:rFonts w:hint="eastAsia"/>
          <w:szCs w:val="21"/>
        </w:rPr>
        <w:t>是非预设的，不接受</w:t>
      </w:r>
      <w:r w:rsidR="009C2CC6">
        <w:rPr>
          <w:rFonts w:hint="eastAsia"/>
          <w:szCs w:val="21"/>
        </w:rPr>
        <w:t>特定</w:t>
      </w:r>
      <w:r w:rsidR="009C2CC6" w:rsidRPr="00945E1A">
        <w:rPr>
          <w:rFonts w:hint="eastAsia"/>
          <w:szCs w:val="21"/>
        </w:rPr>
        <w:t>意义。</w:t>
      </w:r>
    </w:p>
    <w:p w14:paraId="25F11D2A" w14:textId="77777777" w:rsidR="009C2CC6" w:rsidRDefault="0042045F" w:rsidP="0042045F">
      <w:pPr>
        <w:widowControl/>
        <w:spacing w:line="288" w:lineRule="auto"/>
        <w:ind w:firstLineChars="200" w:firstLine="420"/>
        <w:rPr>
          <w:szCs w:val="21"/>
        </w:rPr>
      </w:pPr>
      <w:r w:rsidRPr="00390A29">
        <w:rPr>
          <w:szCs w:val="21"/>
        </w:rPr>
        <w:t>Kastner</w:t>
      </w:r>
      <w:r w:rsidRPr="00390A29">
        <w:rPr>
          <w:rFonts w:hint="eastAsia"/>
          <w:szCs w:val="21"/>
        </w:rPr>
        <w:t>（</w:t>
      </w:r>
      <w:r w:rsidRPr="00390A29">
        <w:rPr>
          <w:rFonts w:hint="eastAsia"/>
          <w:szCs w:val="21"/>
        </w:rPr>
        <w:t>201</w:t>
      </w:r>
      <w:r>
        <w:rPr>
          <w:rFonts w:hint="eastAsia"/>
          <w:szCs w:val="21"/>
        </w:rPr>
        <w:t>5</w:t>
      </w:r>
      <w:r w:rsidRPr="00390A29">
        <w:rPr>
          <w:rFonts w:hint="eastAsia"/>
          <w:szCs w:val="21"/>
        </w:rPr>
        <w:t>）</w:t>
      </w:r>
      <w:r>
        <w:rPr>
          <w:rFonts w:hint="eastAsia"/>
          <w:szCs w:val="21"/>
        </w:rPr>
        <w:t>还指出，如果一个从句型主语是叙实性的（</w:t>
      </w:r>
      <w:r w:rsidRPr="0042045F">
        <w:rPr>
          <w:szCs w:val="21"/>
        </w:rPr>
        <w:t>factive</w:t>
      </w:r>
      <w:r>
        <w:rPr>
          <w:rFonts w:hint="eastAsia"/>
          <w:szCs w:val="21"/>
        </w:rPr>
        <w:t>），那么它也是名词性的（</w:t>
      </w:r>
      <w:r w:rsidRPr="0042045F">
        <w:rPr>
          <w:szCs w:val="21"/>
        </w:rPr>
        <w:t>nominal</w:t>
      </w:r>
      <w:r>
        <w:rPr>
          <w:rFonts w:hint="eastAsia"/>
          <w:szCs w:val="21"/>
        </w:rPr>
        <w:t>），并且这种事实性或预设性可以从主要动词或者某些句法结构预测出来。</w:t>
      </w:r>
      <w:r w:rsidR="003E3B2C">
        <w:rPr>
          <w:rFonts w:hint="eastAsia"/>
          <w:szCs w:val="21"/>
        </w:rPr>
        <w:t>预设动词的从句型主语是一个显性的有定预设，而非预设动词通过被动化</w:t>
      </w:r>
      <w:r w:rsidR="006359F6">
        <w:rPr>
          <w:rFonts w:hint="eastAsia"/>
          <w:szCs w:val="21"/>
        </w:rPr>
        <w:t>（</w:t>
      </w:r>
      <w:r w:rsidR="006359F6" w:rsidRPr="006359F6">
        <w:rPr>
          <w:szCs w:val="21"/>
        </w:rPr>
        <w:t>passive</w:t>
      </w:r>
      <w:r w:rsidR="006359F6">
        <w:rPr>
          <w:rFonts w:hint="eastAsia"/>
          <w:szCs w:val="21"/>
        </w:rPr>
        <w:t>）</w:t>
      </w:r>
      <w:r w:rsidR="003E3B2C">
        <w:rPr>
          <w:rFonts w:hint="eastAsia"/>
          <w:szCs w:val="21"/>
        </w:rPr>
        <w:t>或</w:t>
      </w:r>
      <w:r w:rsidR="00360B38">
        <w:rPr>
          <w:rFonts w:hint="eastAsia"/>
          <w:szCs w:val="21"/>
        </w:rPr>
        <w:t>动词</w:t>
      </w:r>
      <w:r w:rsidR="006359F6">
        <w:rPr>
          <w:rFonts w:hint="eastAsia"/>
          <w:szCs w:val="21"/>
        </w:rPr>
        <w:t>提升（</w:t>
      </w:r>
      <w:r w:rsidR="006359F6" w:rsidRPr="006359F6">
        <w:rPr>
          <w:szCs w:val="21"/>
        </w:rPr>
        <w:t>raising</w:t>
      </w:r>
      <w:r w:rsidR="006359F6">
        <w:rPr>
          <w:rFonts w:hint="eastAsia"/>
          <w:szCs w:val="21"/>
        </w:rPr>
        <w:t>）</w:t>
      </w:r>
      <w:r w:rsidR="00360B38">
        <w:rPr>
          <w:rFonts w:hint="eastAsia"/>
          <w:szCs w:val="21"/>
        </w:rPr>
        <w:t>的方式来实现从句型主语的叙实性或预设性。</w:t>
      </w:r>
    </w:p>
    <w:p w14:paraId="25F11D2B" w14:textId="77777777" w:rsidR="00360B38" w:rsidRPr="00360B38" w:rsidRDefault="00360B38" w:rsidP="00360B38">
      <w:pPr>
        <w:widowControl/>
        <w:spacing w:line="288" w:lineRule="auto"/>
        <w:ind w:firstLineChars="200" w:firstLine="420"/>
        <w:rPr>
          <w:szCs w:val="21"/>
        </w:rPr>
      </w:pPr>
      <w:r>
        <w:rPr>
          <w:rFonts w:hint="eastAsia"/>
          <w:szCs w:val="21"/>
        </w:rPr>
        <w:t>（</w:t>
      </w:r>
      <w:r>
        <w:rPr>
          <w:rFonts w:hint="eastAsia"/>
          <w:szCs w:val="21"/>
        </w:rPr>
        <w:t>75</w:t>
      </w:r>
      <w:r>
        <w:rPr>
          <w:rFonts w:hint="eastAsia"/>
          <w:szCs w:val="21"/>
        </w:rPr>
        <w:t>）</w:t>
      </w:r>
      <w:r>
        <w:rPr>
          <w:rFonts w:hint="eastAsia"/>
          <w:szCs w:val="21"/>
        </w:rPr>
        <w:t>a.</w:t>
      </w:r>
      <w:r w:rsidRPr="00360B38">
        <w:rPr>
          <w:szCs w:val="21"/>
        </w:rPr>
        <w:t>(</w:t>
      </w:r>
      <w:r w:rsidRPr="00360B38">
        <w:rPr>
          <w:iCs/>
          <w:szCs w:val="21"/>
        </w:rPr>
        <w:t>The fact</w:t>
      </w:r>
      <w:r w:rsidRPr="00360B38">
        <w:rPr>
          <w:szCs w:val="21"/>
        </w:rPr>
        <w:t xml:space="preserve">) </w:t>
      </w:r>
      <w:r>
        <w:rPr>
          <w:iCs/>
          <w:szCs w:val="21"/>
        </w:rPr>
        <w:t>tha</w:t>
      </w:r>
      <w:r w:rsidRPr="00360B38">
        <w:rPr>
          <w:iCs/>
          <w:szCs w:val="21"/>
        </w:rPr>
        <w:t>t the building collapsed surprised me.</w:t>
      </w:r>
    </w:p>
    <w:p w14:paraId="25F11D2C" w14:textId="77777777" w:rsidR="009C2CC6" w:rsidRDefault="00360B38" w:rsidP="00360B38">
      <w:pPr>
        <w:widowControl/>
        <w:spacing w:line="288" w:lineRule="auto"/>
        <w:ind w:firstLineChars="500" w:firstLine="1050"/>
        <w:rPr>
          <w:szCs w:val="21"/>
        </w:rPr>
      </w:pPr>
      <w:r>
        <w:rPr>
          <w:rFonts w:hint="eastAsia"/>
          <w:szCs w:val="21"/>
        </w:rPr>
        <w:t>b.</w:t>
      </w:r>
      <w:r w:rsidRPr="00360B38">
        <w:rPr>
          <w:szCs w:val="21"/>
        </w:rPr>
        <w:t>That the building collapsed was explained by the mayor.</w:t>
      </w:r>
    </w:p>
    <w:p w14:paraId="25F11D2D" w14:textId="77777777" w:rsidR="00360B38" w:rsidRDefault="00360B38" w:rsidP="006359F6">
      <w:pPr>
        <w:widowControl/>
        <w:spacing w:line="288" w:lineRule="auto"/>
        <w:ind w:firstLineChars="500" w:firstLine="1050"/>
        <w:rPr>
          <w:szCs w:val="21"/>
        </w:rPr>
      </w:pPr>
      <w:r>
        <w:rPr>
          <w:rFonts w:hint="eastAsia"/>
          <w:szCs w:val="21"/>
        </w:rPr>
        <w:t>c.</w:t>
      </w:r>
      <w:r w:rsidRPr="00360B38">
        <w:rPr>
          <w:szCs w:val="21"/>
        </w:rPr>
        <w:t>that John is four feet tall seems unlikely</w:t>
      </w:r>
      <w:r>
        <w:rPr>
          <w:rFonts w:hint="eastAsia"/>
          <w:szCs w:val="21"/>
        </w:rPr>
        <w:t>.</w:t>
      </w:r>
    </w:p>
    <w:p w14:paraId="25F11D2E" w14:textId="77777777" w:rsidR="006359F6" w:rsidRDefault="006359F6" w:rsidP="006359F6">
      <w:pPr>
        <w:widowControl/>
        <w:spacing w:line="288" w:lineRule="auto"/>
        <w:rPr>
          <w:szCs w:val="21"/>
        </w:rPr>
      </w:pPr>
      <w:r>
        <w:rPr>
          <w:rFonts w:hint="eastAsia"/>
          <w:szCs w:val="21"/>
        </w:rPr>
        <w:t>（</w:t>
      </w:r>
      <w:r>
        <w:rPr>
          <w:rFonts w:hint="eastAsia"/>
          <w:szCs w:val="21"/>
        </w:rPr>
        <w:t>75a</w:t>
      </w:r>
      <w:r>
        <w:rPr>
          <w:rFonts w:hint="eastAsia"/>
          <w:szCs w:val="21"/>
        </w:rPr>
        <w:t>）的“</w:t>
      </w:r>
      <w:r w:rsidRPr="00360B38">
        <w:rPr>
          <w:iCs/>
          <w:szCs w:val="21"/>
        </w:rPr>
        <w:t>surprise</w:t>
      </w:r>
      <w:r>
        <w:rPr>
          <w:rFonts w:hint="eastAsia"/>
          <w:szCs w:val="21"/>
        </w:rPr>
        <w:t>”是预设动词，它的从句型主语是一个有定的预设的名词性短语，（</w:t>
      </w:r>
      <w:r>
        <w:rPr>
          <w:rFonts w:hint="eastAsia"/>
          <w:szCs w:val="21"/>
        </w:rPr>
        <w:t>75b</w:t>
      </w:r>
      <w:r>
        <w:rPr>
          <w:rFonts w:hint="eastAsia"/>
          <w:szCs w:val="21"/>
        </w:rPr>
        <w:t>）的“</w:t>
      </w:r>
      <w:r w:rsidRPr="00360B38">
        <w:rPr>
          <w:szCs w:val="21"/>
        </w:rPr>
        <w:t>explain</w:t>
      </w:r>
      <w:r>
        <w:rPr>
          <w:rFonts w:hint="eastAsia"/>
          <w:szCs w:val="21"/>
        </w:rPr>
        <w:t>”通过被动化把从句型主语变为预设的信息，（</w:t>
      </w:r>
      <w:r>
        <w:rPr>
          <w:rFonts w:hint="eastAsia"/>
          <w:szCs w:val="21"/>
        </w:rPr>
        <w:t>75c</w:t>
      </w:r>
      <w:r>
        <w:rPr>
          <w:rFonts w:hint="eastAsia"/>
          <w:szCs w:val="21"/>
        </w:rPr>
        <w:t>）的“</w:t>
      </w:r>
      <w:r w:rsidRPr="00360B38">
        <w:rPr>
          <w:szCs w:val="21"/>
        </w:rPr>
        <w:t>seem</w:t>
      </w:r>
      <w:r>
        <w:rPr>
          <w:rFonts w:hint="eastAsia"/>
          <w:szCs w:val="21"/>
        </w:rPr>
        <w:t>”通过动词提升把从句型主语变为预设的信息，</w:t>
      </w:r>
    </w:p>
    <w:p w14:paraId="25F11D2F" w14:textId="77777777" w:rsidR="00D210C2" w:rsidRDefault="00D210C2" w:rsidP="006359F6">
      <w:pPr>
        <w:widowControl/>
        <w:spacing w:line="288" w:lineRule="auto"/>
        <w:ind w:firstLineChars="200" w:firstLine="420"/>
        <w:rPr>
          <w:szCs w:val="21"/>
        </w:rPr>
      </w:pPr>
      <w:r>
        <w:rPr>
          <w:szCs w:val="21"/>
        </w:rPr>
        <w:t>这些句法语义上的差别</w:t>
      </w:r>
      <w:r>
        <w:rPr>
          <w:rFonts w:hint="eastAsia"/>
          <w:szCs w:val="21"/>
        </w:rPr>
        <w:t>，</w:t>
      </w:r>
      <w:r>
        <w:rPr>
          <w:szCs w:val="21"/>
        </w:rPr>
        <w:t>在</w:t>
      </w:r>
      <w:r w:rsidRPr="00390A29">
        <w:rPr>
          <w:szCs w:val="21"/>
        </w:rPr>
        <w:t>Kastner</w:t>
      </w:r>
      <w:r w:rsidRPr="00390A29">
        <w:rPr>
          <w:rFonts w:hint="eastAsia"/>
          <w:szCs w:val="21"/>
        </w:rPr>
        <w:t>（</w:t>
      </w:r>
      <w:r w:rsidRPr="00390A29">
        <w:rPr>
          <w:rFonts w:hint="eastAsia"/>
          <w:szCs w:val="21"/>
        </w:rPr>
        <w:t>201</w:t>
      </w:r>
      <w:r w:rsidR="00945E1A">
        <w:rPr>
          <w:rFonts w:hint="eastAsia"/>
          <w:szCs w:val="21"/>
        </w:rPr>
        <w:t>5</w:t>
      </w:r>
      <w:r w:rsidRPr="00390A29">
        <w:rPr>
          <w:rFonts w:hint="eastAsia"/>
          <w:szCs w:val="21"/>
        </w:rPr>
        <w:t>）</w:t>
      </w:r>
      <w:r>
        <w:rPr>
          <w:rFonts w:hint="eastAsia"/>
          <w:szCs w:val="21"/>
        </w:rPr>
        <w:t>看来可以获得较为统一的解释：预设动词的宾语小句实际上是一个有定的名词性短语（</w:t>
      </w:r>
      <w:r>
        <w:rPr>
          <w:szCs w:val="21"/>
        </w:rPr>
        <w:t>definite DP</w:t>
      </w:r>
      <w:r>
        <w:rPr>
          <w:rFonts w:hint="eastAsia"/>
          <w:szCs w:val="21"/>
        </w:rPr>
        <w:t>），而非预设动词的宾语小句是一个补足语小句（</w:t>
      </w:r>
      <w:r w:rsidR="00F07633">
        <w:rPr>
          <w:rFonts w:hint="eastAsia"/>
          <w:szCs w:val="21"/>
        </w:rPr>
        <w:t>C</w:t>
      </w:r>
      <w:r>
        <w:rPr>
          <w:rFonts w:hint="eastAsia"/>
          <w:szCs w:val="21"/>
        </w:rPr>
        <w:t>P</w:t>
      </w:r>
      <w:r>
        <w:rPr>
          <w:rFonts w:hint="eastAsia"/>
          <w:szCs w:val="21"/>
        </w:rPr>
        <w:t>）；而它们在语义上的区别在于，预设动词的宾语小句是一个有定的实体（</w:t>
      </w:r>
      <w:r w:rsidRPr="00595D04">
        <w:rPr>
          <w:szCs w:val="21"/>
        </w:rPr>
        <w:t>definite entity</w:t>
      </w:r>
      <w:r>
        <w:rPr>
          <w:rFonts w:hint="eastAsia"/>
          <w:szCs w:val="21"/>
        </w:rPr>
        <w:t>）</w:t>
      </w:r>
      <w:r w:rsidR="003502F2">
        <w:rPr>
          <w:rFonts w:hint="eastAsia"/>
          <w:szCs w:val="21"/>
        </w:rPr>
        <w:t>，</w:t>
      </w:r>
      <w:r>
        <w:rPr>
          <w:rFonts w:hint="eastAsia"/>
          <w:szCs w:val="21"/>
        </w:rPr>
        <w:t>而非预设动词的宾语小句是一个命题（</w:t>
      </w:r>
      <w:r w:rsidRPr="00595D04">
        <w:rPr>
          <w:szCs w:val="21"/>
        </w:rPr>
        <w:t>proposition</w:t>
      </w:r>
      <w:r>
        <w:rPr>
          <w:rFonts w:hint="eastAsia"/>
          <w:szCs w:val="21"/>
        </w:rPr>
        <w:t>）。</w:t>
      </w:r>
      <w:r w:rsidR="00913A11">
        <w:rPr>
          <w:rFonts w:hint="eastAsia"/>
          <w:szCs w:val="21"/>
        </w:rPr>
        <w:t>在他看来，事实性、预设和有定的名词性短语在本质上是一样的，如果一个补足语的句法属性是一个有定的名词性短语（</w:t>
      </w:r>
      <w:r w:rsidR="00913A11">
        <w:rPr>
          <w:rFonts w:hint="eastAsia"/>
          <w:szCs w:val="21"/>
        </w:rPr>
        <w:t>DP</w:t>
      </w:r>
      <w:r w:rsidR="00913A11">
        <w:rPr>
          <w:rFonts w:hint="eastAsia"/>
          <w:szCs w:val="21"/>
        </w:rPr>
        <w:t>），那么它会让该该小句称为预设的信息并具有特定的解读。由此可以思考动词的选择限制问题，</w:t>
      </w:r>
      <w:r w:rsidR="00B93857">
        <w:rPr>
          <w:rFonts w:hint="eastAsia"/>
          <w:szCs w:val="21"/>
        </w:rPr>
        <w:t>也</w:t>
      </w:r>
      <w:r w:rsidR="00913A11">
        <w:rPr>
          <w:rFonts w:hint="eastAsia"/>
          <w:szCs w:val="21"/>
        </w:rPr>
        <w:t>可以</w:t>
      </w:r>
      <w:r w:rsidR="00B93857">
        <w:rPr>
          <w:rFonts w:hint="eastAsia"/>
          <w:szCs w:val="21"/>
        </w:rPr>
        <w:t>深化动词的论元结构问题。</w:t>
      </w:r>
    </w:p>
    <w:p w14:paraId="25F11D30" w14:textId="77777777" w:rsidR="00D210C2" w:rsidRPr="00390A29" w:rsidRDefault="00D210C2" w:rsidP="00D210C2">
      <w:pPr>
        <w:widowControl/>
        <w:spacing w:line="288" w:lineRule="auto"/>
        <w:ind w:firstLineChars="200" w:firstLine="420"/>
        <w:rPr>
          <w:szCs w:val="21"/>
        </w:rPr>
      </w:pPr>
      <w:r w:rsidRPr="00390A29">
        <w:rPr>
          <w:szCs w:val="21"/>
        </w:rPr>
        <w:t>Kastner</w:t>
      </w:r>
      <w:r w:rsidRPr="00390A29">
        <w:rPr>
          <w:rFonts w:hint="eastAsia"/>
          <w:szCs w:val="21"/>
        </w:rPr>
        <w:t>（</w:t>
      </w:r>
      <w:r w:rsidRPr="00390A29">
        <w:rPr>
          <w:rFonts w:hint="eastAsia"/>
          <w:szCs w:val="21"/>
        </w:rPr>
        <w:t>201</w:t>
      </w:r>
      <w:r w:rsidR="00945E1A">
        <w:rPr>
          <w:rFonts w:hint="eastAsia"/>
          <w:szCs w:val="21"/>
        </w:rPr>
        <w:t>5</w:t>
      </w:r>
      <w:r w:rsidRPr="00390A29">
        <w:rPr>
          <w:rFonts w:hint="eastAsia"/>
          <w:szCs w:val="21"/>
        </w:rPr>
        <w:t>）</w:t>
      </w:r>
      <w:r>
        <w:rPr>
          <w:rFonts w:hint="eastAsia"/>
          <w:szCs w:val="21"/>
        </w:rPr>
        <w:t>以预设动词和非预设动词的区别为突破口来思考更深层次的句法和语义层面的映射问题，不仅他观察到的语言现象给我们以启迪，这种以点带面将问题引入纵深的研究模式也同样让我们深深受益。</w:t>
      </w:r>
    </w:p>
    <w:p w14:paraId="25F11D31" w14:textId="77777777" w:rsidR="0088454B" w:rsidRPr="006D17B5" w:rsidRDefault="0088454B" w:rsidP="0088454B">
      <w:pPr>
        <w:keepNext/>
        <w:keepLines/>
        <w:spacing w:line="360" w:lineRule="auto"/>
        <w:jc w:val="left"/>
        <w:outlineLvl w:val="1"/>
        <w:rPr>
          <w:rFonts w:ascii="Arial" w:hAnsi="Arial"/>
          <w:b/>
          <w:bCs/>
          <w:sz w:val="30"/>
          <w:szCs w:val="32"/>
        </w:rPr>
      </w:pPr>
      <w:bookmarkStart w:id="39" w:name="_Toc97936751"/>
      <w:r w:rsidRPr="006D17B5">
        <w:rPr>
          <w:rFonts w:ascii="Arial" w:hAnsi="Arial" w:hint="eastAsia"/>
          <w:b/>
          <w:bCs/>
          <w:sz w:val="30"/>
          <w:szCs w:val="32"/>
        </w:rPr>
        <w:t>1.4</w:t>
      </w:r>
      <w:r w:rsidRPr="006D17B5">
        <w:rPr>
          <w:rFonts w:ascii="Arial" w:hAnsi="Arial" w:hint="eastAsia"/>
          <w:b/>
          <w:bCs/>
          <w:sz w:val="30"/>
          <w:szCs w:val="32"/>
        </w:rPr>
        <w:t>本章小结</w:t>
      </w:r>
      <w:bookmarkEnd w:id="39"/>
    </w:p>
    <w:p w14:paraId="25F11D32" w14:textId="77777777" w:rsidR="00C2017B" w:rsidRDefault="007804D9" w:rsidP="007804D9">
      <w:pPr>
        <w:spacing w:line="288" w:lineRule="auto"/>
        <w:ind w:firstLineChars="200" w:firstLine="420"/>
      </w:pPr>
      <w:r w:rsidRPr="006D17B5">
        <w:t>本章我们介绍了叙实性研究的起源和在国外语言学界的简要发展历程</w:t>
      </w:r>
      <w:r w:rsidRPr="006D17B5">
        <w:rPr>
          <w:rFonts w:hint="eastAsia"/>
        </w:rPr>
        <w:t>。叙实性的研究由</w:t>
      </w:r>
      <w:r w:rsidRPr="006D17B5">
        <w:rPr>
          <w:rFonts w:eastAsia="黑体"/>
        </w:rPr>
        <w:t>Kiparsky &amp; Kiparsky</w:t>
      </w:r>
      <w:r w:rsidRPr="006D17B5">
        <w:rPr>
          <w:rFonts w:asciiTheme="minorEastAsia" w:eastAsiaTheme="minorEastAsia" w:hAnsiTheme="minorEastAsia"/>
        </w:rPr>
        <w:t>（1970）率先提出</w:t>
      </w:r>
      <w:r w:rsidRPr="006D17B5">
        <w:rPr>
          <w:rFonts w:asciiTheme="minorEastAsia" w:eastAsiaTheme="minorEastAsia" w:hAnsiTheme="minorEastAsia" w:hint="eastAsia"/>
        </w:rPr>
        <w:t>。</w:t>
      </w:r>
      <w:r w:rsidRPr="006D17B5">
        <w:rPr>
          <w:rFonts w:asciiTheme="minorEastAsia" w:eastAsiaTheme="minorEastAsia" w:hAnsiTheme="minorEastAsia"/>
        </w:rPr>
        <w:t>该文指出了英语中叙实谓词和非叙实谓词在句法语义上的一系列对立现象</w:t>
      </w:r>
      <w:r w:rsidRPr="006D17B5">
        <w:rPr>
          <w:rFonts w:asciiTheme="minorEastAsia" w:eastAsiaTheme="minorEastAsia" w:hAnsiTheme="minorEastAsia" w:hint="eastAsia"/>
        </w:rPr>
        <w:t>，</w:t>
      </w:r>
      <w:r w:rsidRPr="006D17B5">
        <w:rPr>
          <w:rFonts w:asciiTheme="minorEastAsia" w:eastAsiaTheme="minorEastAsia" w:hAnsiTheme="minorEastAsia"/>
        </w:rPr>
        <w:t>并把这些差别归结于叙实谓词和非叙实谓词的</w:t>
      </w:r>
      <w:r w:rsidRPr="006D17B5">
        <w:rPr>
          <w:rFonts w:hint="eastAsia"/>
        </w:rPr>
        <w:t>补足语的预设在深层结构上的不同。</w:t>
      </w:r>
    </w:p>
    <w:p w14:paraId="25F11D33" w14:textId="77777777" w:rsidR="00E0446F" w:rsidRPr="006D17B5" w:rsidRDefault="007804D9" w:rsidP="007804D9">
      <w:pPr>
        <w:spacing w:line="288" w:lineRule="auto"/>
        <w:ind w:firstLineChars="200" w:firstLine="420"/>
        <w:rPr>
          <w:rFonts w:ascii="宋体"/>
        </w:rPr>
      </w:pPr>
      <w:r w:rsidRPr="006D17B5">
        <w:t>Leech</w:t>
      </w:r>
      <w:r w:rsidRPr="006D17B5">
        <w:rPr>
          <w:rFonts w:ascii="宋体" w:hint="eastAsia"/>
        </w:rPr>
        <w:t>（</w:t>
      </w:r>
      <w:r w:rsidRPr="006D17B5">
        <w:t>1987</w:t>
      </w:r>
      <w:r w:rsidRPr="006D17B5">
        <w:rPr>
          <w:rFonts w:hint="eastAsia"/>
        </w:rPr>
        <w:t>/1983</w:t>
      </w:r>
      <w:r w:rsidRPr="006D17B5">
        <w:t>:427-452</w:t>
      </w:r>
      <w:r w:rsidRPr="006D17B5">
        <w:rPr>
          <w:rFonts w:ascii="宋体" w:hint="eastAsia"/>
        </w:rPr>
        <w:t>）依据谓词对从属述谓结构所规定的性质，把谓词分为叙实谓词、非叙实</w:t>
      </w:r>
      <w:r w:rsidRPr="006D17B5">
        <w:rPr>
          <w:rFonts w:hint="eastAsia"/>
        </w:rPr>
        <w:t>谓词</w:t>
      </w:r>
      <w:r w:rsidRPr="006D17B5">
        <w:rPr>
          <w:rFonts w:ascii="宋体" w:hint="eastAsia"/>
        </w:rPr>
        <w:t>和反叙实</w:t>
      </w:r>
      <w:r w:rsidRPr="006D17B5">
        <w:rPr>
          <w:rFonts w:hint="eastAsia"/>
        </w:rPr>
        <w:t>谓词</w:t>
      </w:r>
      <w:r w:rsidRPr="006D17B5">
        <w:rPr>
          <w:rFonts w:ascii="宋体" w:hint="eastAsia"/>
        </w:rPr>
        <w:t>三类；叙实词还可以分为纯叙实词和有条件的叙实词两种。他还认为</w:t>
      </w:r>
      <w:r w:rsidRPr="006D17B5">
        <w:rPr>
          <w:rFonts w:hint="eastAsia"/>
        </w:rPr>
        <w:t>从属述谓结构可以代表不同的抽象性，受条件叙实词支配的述谓结构指的是事件或状态，受非叙实词支配的述谓结构指的是述谓结构，受纯叙实词支配的述谓结构指的是事实。</w:t>
      </w:r>
      <w:r w:rsidRPr="006D17B5">
        <w:lastRenderedPageBreak/>
        <w:t>Leech</w:t>
      </w:r>
      <w:r w:rsidRPr="006D17B5">
        <w:rPr>
          <w:rFonts w:ascii="宋体" w:hint="eastAsia"/>
        </w:rPr>
        <w:t>（</w:t>
      </w:r>
      <w:r w:rsidRPr="006D17B5">
        <w:t>1987</w:t>
      </w:r>
      <w:r w:rsidRPr="006D17B5">
        <w:rPr>
          <w:rFonts w:hint="eastAsia"/>
        </w:rPr>
        <w:t>/1983</w:t>
      </w:r>
      <w:r w:rsidRPr="006D17B5">
        <w:t>:427-452</w:t>
      </w:r>
      <w:r w:rsidRPr="006D17B5">
        <w:rPr>
          <w:rFonts w:ascii="宋体" w:hint="eastAsia"/>
        </w:rPr>
        <w:t>）把叙实性谓词分成三类的做法对后来的叙实性研究提供了较为深远的影响，而他所谓的“有条件的叙实词”其实跟</w:t>
      </w:r>
      <w:r w:rsidRPr="006D17B5">
        <w:t>Karttunen</w:t>
      </w:r>
      <w:r w:rsidRPr="006D17B5">
        <w:rPr>
          <w:rFonts w:hAnsi="宋体"/>
        </w:rPr>
        <w:t>（</w:t>
      </w:r>
      <w:r w:rsidRPr="006D17B5">
        <w:t>1971</w:t>
      </w:r>
      <w:r w:rsidRPr="006D17B5">
        <w:rPr>
          <w:rFonts w:hAnsi="宋体"/>
        </w:rPr>
        <w:t>）提出的涵义动词基本相当</w:t>
      </w:r>
      <w:r w:rsidRPr="006D17B5">
        <w:rPr>
          <w:rFonts w:hAnsi="宋体" w:hint="eastAsia"/>
        </w:rPr>
        <w:t>，所以，</w:t>
      </w:r>
      <w:r w:rsidRPr="006D17B5">
        <w:t>Leech</w:t>
      </w:r>
      <w:r w:rsidRPr="006D17B5">
        <w:rPr>
          <w:rFonts w:ascii="宋体" w:hint="eastAsia"/>
        </w:rPr>
        <w:t>（</w:t>
      </w:r>
      <w:r w:rsidRPr="006D17B5">
        <w:t>1987</w:t>
      </w:r>
      <w:r w:rsidRPr="006D17B5">
        <w:rPr>
          <w:rFonts w:hint="eastAsia"/>
        </w:rPr>
        <w:t>/1983</w:t>
      </w:r>
      <w:r w:rsidRPr="006D17B5">
        <w:t>:427-452</w:t>
      </w:r>
      <w:r w:rsidRPr="006D17B5">
        <w:rPr>
          <w:rFonts w:ascii="宋体" w:hint="eastAsia"/>
        </w:rPr>
        <w:t>）的研究在叙实性和涵义性这两种谓词研究领域之间架起了桥梁。</w:t>
      </w:r>
    </w:p>
    <w:p w14:paraId="25F11D34" w14:textId="77777777" w:rsidR="007804D9" w:rsidRDefault="007804D9" w:rsidP="007804D9">
      <w:pPr>
        <w:spacing w:line="288" w:lineRule="auto"/>
        <w:ind w:firstLineChars="200" w:firstLine="420"/>
      </w:pPr>
      <w:r w:rsidRPr="006D17B5">
        <w:t>Givón</w:t>
      </w:r>
      <w:r w:rsidRPr="006D17B5">
        <w:rPr>
          <w:rFonts w:hint="eastAsia"/>
        </w:rPr>
        <w:t>（</w:t>
      </w:r>
      <w:r w:rsidRPr="006D17B5">
        <w:rPr>
          <w:rFonts w:hint="eastAsia"/>
        </w:rPr>
        <w:t>2001</w:t>
      </w:r>
      <w:r w:rsidRPr="006D17B5">
        <w:rPr>
          <w:rFonts w:hint="eastAsia"/>
        </w:rPr>
        <w:t>：</w:t>
      </w:r>
      <w:r w:rsidRPr="006D17B5">
        <w:rPr>
          <w:rFonts w:hint="eastAsia"/>
        </w:rPr>
        <w:t>153-155</w:t>
      </w:r>
      <w:r w:rsidRPr="006D17B5">
        <w:rPr>
          <w:rFonts w:hint="eastAsia"/>
        </w:rPr>
        <w:t>）认为</w:t>
      </w:r>
      <w:r w:rsidRPr="006D17B5">
        <w:rPr>
          <w:rFonts w:hint="eastAsia"/>
        </w:rPr>
        <w:t>PCU</w:t>
      </w:r>
      <w:r w:rsidRPr="006D17B5">
        <w:rPr>
          <w:rFonts w:hint="eastAsia"/>
        </w:rPr>
        <w:t>动词可以进一步分为叙实动词和非叙实动词。该研究的分类标准跟其他学者有较大分别，他是先以补足语小句真值的稳定性为标准分出叙实动词和非叙实动词，再根据补足语小句的预设是否有否定意义，分出肯定的叙实动词和否定的叙实动词。该研究里面所谓的“否定的叙实动词”其实就是一般而言的“反叙实动词”。</w:t>
      </w:r>
    </w:p>
    <w:p w14:paraId="25F11D35" w14:textId="77777777" w:rsidR="00B93857" w:rsidRPr="006D17B5" w:rsidRDefault="00B93857" w:rsidP="00B93857">
      <w:pPr>
        <w:spacing w:line="288" w:lineRule="auto"/>
        <w:ind w:firstLineChars="200" w:firstLine="420"/>
      </w:pPr>
      <w:r w:rsidRPr="00B93857">
        <w:rPr>
          <w:rFonts w:hint="eastAsia"/>
        </w:rPr>
        <w:t>Karttunen (2014)</w:t>
      </w:r>
      <w:r w:rsidRPr="00B93857">
        <w:rPr>
          <w:rFonts w:hint="eastAsia"/>
        </w:rPr>
        <w:t>的评价性形容词研究</w:t>
      </w:r>
      <w:r>
        <w:rPr>
          <w:rFonts w:hint="eastAsia"/>
        </w:rPr>
        <w:t>和</w:t>
      </w:r>
      <w:r w:rsidRPr="00B93857">
        <w:rPr>
          <w:rFonts w:hint="eastAsia"/>
        </w:rPr>
        <w:t>Kastner</w:t>
      </w:r>
      <w:r w:rsidRPr="00B93857">
        <w:rPr>
          <w:rFonts w:hint="eastAsia"/>
        </w:rPr>
        <w:t>（</w:t>
      </w:r>
      <w:r w:rsidRPr="00B93857">
        <w:rPr>
          <w:rFonts w:hint="eastAsia"/>
        </w:rPr>
        <w:t>2015</w:t>
      </w:r>
      <w:r w:rsidRPr="00B93857">
        <w:rPr>
          <w:rFonts w:hint="eastAsia"/>
        </w:rPr>
        <w:t>）的预设动词研究</w:t>
      </w:r>
      <w:r>
        <w:rPr>
          <w:rFonts w:hint="eastAsia"/>
        </w:rPr>
        <w:t>也为我们开阔了研究的视野，思考将叙实性的研究跟其他问题进行更加深入地结合研究。</w:t>
      </w:r>
    </w:p>
    <w:p w14:paraId="25F11D36" w14:textId="77777777" w:rsidR="00E0446F" w:rsidRPr="006D17B5" w:rsidRDefault="00E0446F" w:rsidP="007804D9">
      <w:pPr>
        <w:widowControl/>
        <w:spacing w:line="288" w:lineRule="auto"/>
        <w:ind w:firstLine="200"/>
        <w:jc w:val="left"/>
      </w:pPr>
      <w:r w:rsidRPr="006D17B5">
        <w:br w:type="page"/>
      </w:r>
    </w:p>
    <w:p w14:paraId="25F11D37" w14:textId="77777777" w:rsidR="00E0446F" w:rsidRPr="006D17B5" w:rsidRDefault="00E0446F" w:rsidP="00E0446F">
      <w:pPr>
        <w:keepNext/>
        <w:keepLines/>
        <w:spacing w:before="340" w:after="330" w:line="578" w:lineRule="auto"/>
        <w:jc w:val="center"/>
        <w:outlineLvl w:val="0"/>
        <w:rPr>
          <w:b/>
          <w:bCs/>
          <w:kern w:val="44"/>
          <w:sz w:val="36"/>
          <w:szCs w:val="44"/>
        </w:rPr>
      </w:pPr>
      <w:bookmarkStart w:id="40" w:name="_Toc97936752"/>
      <w:r w:rsidRPr="006D17B5">
        <w:rPr>
          <w:rFonts w:hint="eastAsia"/>
          <w:b/>
          <w:bCs/>
          <w:kern w:val="44"/>
          <w:sz w:val="36"/>
          <w:szCs w:val="44"/>
        </w:rPr>
        <w:lastRenderedPageBreak/>
        <w:t>第</w:t>
      </w:r>
      <w:r w:rsidRPr="006D17B5">
        <w:rPr>
          <w:rFonts w:hint="eastAsia"/>
          <w:b/>
          <w:bCs/>
          <w:kern w:val="44"/>
          <w:sz w:val="36"/>
          <w:szCs w:val="44"/>
        </w:rPr>
        <w:t>2</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汉语动词叙实性的理论探索</w:t>
      </w:r>
      <w:bookmarkEnd w:id="40"/>
    </w:p>
    <w:p w14:paraId="25F11D38" w14:textId="77777777" w:rsidR="00E0446F" w:rsidRPr="006D17B5" w:rsidRDefault="00E0446F" w:rsidP="00E0446F">
      <w:pPr>
        <w:keepNext/>
        <w:keepLines/>
        <w:spacing w:line="360" w:lineRule="auto"/>
        <w:jc w:val="left"/>
        <w:outlineLvl w:val="1"/>
        <w:rPr>
          <w:rFonts w:ascii="Arial" w:hAnsi="Arial"/>
          <w:b/>
          <w:bCs/>
          <w:sz w:val="30"/>
          <w:szCs w:val="32"/>
        </w:rPr>
      </w:pPr>
      <w:bookmarkStart w:id="41" w:name="_Toc97936753"/>
      <w:r w:rsidRPr="006D17B5">
        <w:rPr>
          <w:rFonts w:ascii="Arial" w:hAnsi="Arial" w:hint="eastAsia"/>
          <w:b/>
          <w:bCs/>
          <w:sz w:val="30"/>
          <w:szCs w:val="32"/>
        </w:rPr>
        <w:t>2.1</w:t>
      </w:r>
      <w:r w:rsidRPr="006D17B5">
        <w:rPr>
          <w:rFonts w:ascii="Arial" w:hAnsi="Arial" w:hint="eastAsia"/>
          <w:b/>
          <w:bCs/>
          <w:sz w:val="30"/>
          <w:szCs w:val="32"/>
        </w:rPr>
        <w:t>动词叙实性分类观念的介绍与引进</w:t>
      </w:r>
      <w:bookmarkEnd w:id="41"/>
    </w:p>
    <w:p w14:paraId="25F11D39"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42" w:name="_Toc345942287"/>
      <w:bookmarkStart w:id="43" w:name="_Toc97936754"/>
      <w:r w:rsidRPr="006D17B5">
        <w:rPr>
          <w:rFonts w:hint="eastAsia"/>
          <w:b/>
          <w:bCs/>
          <w:sz w:val="24"/>
          <w:szCs w:val="32"/>
        </w:rPr>
        <w:t xml:space="preserve">2.1.1 </w:t>
      </w:r>
      <w:r w:rsidRPr="006D17B5">
        <w:rPr>
          <w:rFonts w:hint="eastAsia"/>
          <w:b/>
          <w:bCs/>
          <w:sz w:val="24"/>
          <w:szCs w:val="32"/>
        </w:rPr>
        <w:t>语用学界对叙实动词的研究</w:t>
      </w:r>
      <w:bookmarkEnd w:id="42"/>
      <w:bookmarkEnd w:id="43"/>
    </w:p>
    <w:p w14:paraId="25F11D3A" w14:textId="77777777" w:rsidR="00E0446F" w:rsidRPr="006D17B5" w:rsidRDefault="00E0446F" w:rsidP="0079357B">
      <w:pPr>
        <w:spacing w:line="288" w:lineRule="auto"/>
        <w:ind w:firstLineChars="200" w:firstLine="420"/>
      </w:pPr>
      <w:r w:rsidRPr="006D17B5">
        <w:rPr>
          <w:rFonts w:hint="eastAsia"/>
        </w:rPr>
        <w:t>汉语学界对动词的叙实性研究关注不多，主要集中于语用学概论性的介绍性的文献中讨论预设触发语时稍稍提及，未有深入讨论。</w:t>
      </w:r>
      <w:r w:rsidR="005C5697" w:rsidRPr="006D17B5">
        <w:rPr>
          <w:rFonts w:hint="eastAsia"/>
        </w:rPr>
        <w:t>但是，他们注意到了下列研究：</w:t>
      </w:r>
    </w:p>
    <w:p w14:paraId="25F11D3B" w14:textId="77777777" w:rsidR="00E0446F" w:rsidRPr="006D17B5" w:rsidRDefault="00E0446F" w:rsidP="0079357B">
      <w:pPr>
        <w:spacing w:line="288" w:lineRule="auto"/>
        <w:ind w:firstLineChars="200" w:firstLine="420"/>
      </w:pPr>
      <w:r w:rsidRPr="006D17B5">
        <w:rPr>
          <w:rFonts w:hint="eastAsia"/>
        </w:rPr>
        <w:t>卡图南</w:t>
      </w:r>
      <w:r w:rsidRPr="006D17B5">
        <w:rPr>
          <w:rFonts w:hint="eastAsia"/>
        </w:rPr>
        <w:t>(Karttunen1977)</w:t>
      </w:r>
      <w:r w:rsidRPr="006D17B5">
        <w:rPr>
          <w:rFonts w:hint="eastAsia"/>
        </w:rPr>
        <w:t>列举了以下几种类型的预设触发语</w:t>
      </w:r>
      <w:r w:rsidRPr="006D17B5">
        <w:rPr>
          <w:rFonts w:hint="eastAsia"/>
        </w:rPr>
        <w:t>:</w:t>
      </w:r>
      <w:r w:rsidRPr="006D17B5">
        <w:rPr>
          <w:rFonts w:hint="eastAsia"/>
        </w:rPr>
        <w:t>确定性描述语、叙实动词、含蓄动词、表示状态改变的动词、表示反复的词语、判断性动词、时间状语从句、断裂句、表示比较的结构和词语、非限定性定语从句、虚拟条件句、问题。列文森（</w:t>
      </w:r>
      <w:r w:rsidRPr="006D17B5">
        <w:rPr>
          <w:rFonts w:hint="eastAsia"/>
        </w:rPr>
        <w:t>Levison</w:t>
      </w:r>
      <w:r w:rsidRPr="006D17B5">
        <w:rPr>
          <w:rFonts w:hint="eastAsia"/>
        </w:rPr>
        <w:t>，</w:t>
      </w:r>
      <w:r w:rsidRPr="006D17B5">
        <w:t>2001</w:t>
      </w:r>
      <w:r w:rsidRPr="006D17B5">
        <w:rPr>
          <w:rFonts w:hint="eastAsia"/>
        </w:rPr>
        <w:t>/1983</w:t>
      </w:r>
      <w:r w:rsidRPr="006D17B5">
        <w:rPr>
          <w:rFonts w:hint="eastAsia"/>
        </w:rPr>
        <w:t>）列出了预设触发语的</w:t>
      </w:r>
      <w:r w:rsidRPr="006D17B5">
        <w:rPr>
          <w:rFonts w:hint="eastAsia"/>
        </w:rPr>
        <w:t xml:space="preserve">13 </w:t>
      </w:r>
      <w:r w:rsidRPr="006D17B5">
        <w:rPr>
          <w:rFonts w:hint="eastAsia"/>
        </w:rPr>
        <w:t>个类型</w:t>
      </w:r>
      <w:r w:rsidRPr="006D17B5">
        <w:rPr>
          <w:rFonts w:hint="eastAsia"/>
        </w:rPr>
        <w:t>:</w:t>
      </w:r>
      <w:r w:rsidRPr="006D17B5">
        <w:rPr>
          <w:rFonts w:hint="eastAsia"/>
        </w:rPr>
        <w:t>确指描述语、叙实谓词、蕴涵动词、改变状态动词、反复词语、判断动词、时间从句、分裂句、隐性分裂句、比较和对照句、非限制性定语从句、反事实条件句和疑问句。</w:t>
      </w:r>
    </w:p>
    <w:p w14:paraId="25F11D3C" w14:textId="77777777" w:rsidR="00E0446F" w:rsidRPr="006D17B5" w:rsidRDefault="00E0446F" w:rsidP="0079357B">
      <w:pPr>
        <w:spacing w:line="288" w:lineRule="auto"/>
        <w:ind w:firstLineChars="200" w:firstLine="420"/>
        <w:rPr>
          <w:rFonts w:ascii="宋体" w:hAnsi="宋体"/>
        </w:rPr>
      </w:pPr>
      <w:r w:rsidRPr="006D17B5">
        <w:rPr>
          <w:rFonts w:eastAsia="黑体"/>
          <w:szCs w:val="21"/>
        </w:rPr>
        <w:t>Kiparsky &amp; Kiparsky</w:t>
      </w:r>
      <w:r w:rsidRPr="006D17B5">
        <w:rPr>
          <w:rFonts w:hAnsi="宋体"/>
        </w:rPr>
        <w:t>（</w:t>
      </w:r>
      <w:r w:rsidRPr="006D17B5">
        <w:t>1970</w:t>
      </w:r>
      <w:r w:rsidRPr="006D17B5">
        <w:rPr>
          <w:rFonts w:hAnsi="宋体"/>
        </w:rPr>
        <w:t>）</w:t>
      </w:r>
      <w:r w:rsidRPr="006D17B5">
        <w:rPr>
          <w:rFonts w:ascii="宋体" w:hAnsi="宋体" w:hint="eastAsia"/>
          <w:szCs w:val="21"/>
        </w:rPr>
        <w:t>指出叙实谓词和非叙实谓词的主要差别在于能否预设补足语小句为真，</w:t>
      </w:r>
      <w:r w:rsidRPr="006D17B5">
        <w:rPr>
          <w:rFonts w:hint="eastAsia"/>
        </w:rPr>
        <w:t>卡图南</w:t>
      </w:r>
      <w:r w:rsidRPr="006D17B5">
        <w:rPr>
          <w:rFonts w:hint="eastAsia"/>
        </w:rPr>
        <w:t>(Karttunen1977)</w:t>
      </w:r>
      <w:r w:rsidRPr="006D17B5">
        <w:rPr>
          <w:rFonts w:hint="eastAsia"/>
        </w:rPr>
        <w:t>和列文森（</w:t>
      </w:r>
      <w:r w:rsidRPr="006D17B5">
        <w:rPr>
          <w:rFonts w:hint="eastAsia"/>
        </w:rPr>
        <w:t>Levison</w:t>
      </w:r>
      <w:r w:rsidRPr="006D17B5">
        <w:rPr>
          <w:rFonts w:hint="eastAsia"/>
        </w:rPr>
        <w:t>，</w:t>
      </w:r>
      <w:r w:rsidRPr="006D17B5">
        <w:t>2001</w:t>
      </w:r>
      <w:r w:rsidRPr="006D17B5">
        <w:rPr>
          <w:rFonts w:hint="eastAsia"/>
        </w:rPr>
        <w:t>/1983</w:t>
      </w:r>
      <w:r w:rsidRPr="006D17B5">
        <w:rPr>
          <w:rFonts w:hint="eastAsia"/>
        </w:rPr>
        <w:t>）显然是受到了他们的影响。国内有些研究者在介绍预设触发语的时候基本照搬了卡图南</w:t>
      </w:r>
      <w:r w:rsidRPr="006D17B5">
        <w:rPr>
          <w:rFonts w:hint="eastAsia"/>
        </w:rPr>
        <w:t>(Karttunen1977)</w:t>
      </w:r>
      <w:r w:rsidRPr="006D17B5">
        <w:rPr>
          <w:rFonts w:hint="eastAsia"/>
        </w:rPr>
        <w:t>和列文森（</w:t>
      </w:r>
      <w:r w:rsidRPr="006D17B5">
        <w:rPr>
          <w:rFonts w:hint="eastAsia"/>
        </w:rPr>
        <w:t>Levison</w:t>
      </w:r>
      <w:r w:rsidRPr="006D17B5">
        <w:rPr>
          <w:rFonts w:hint="eastAsia"/>
        </w:rPr>
        <w:t>，</w:t>
      </w:r>
      <w:r w:rsidRPr="006D17B5">
        <w:t>2001</w:t>
      </w:r>
      <w:r w:rsidRPr="006D17B5">
        <w:rPr>
          <w:rFonts w:hint="eastAsia"/>
        </w:rPr>
        <w:t>/1983</w:t>
      </w:r>
      <w:r w:rsidRPr="006D17B5">
        <w:rPr>
          <w:rFonts w:hint="eastAsia"/>
        </w:rPr>
        <w:t>）的观点，如索振羽（</w:t>
      </w:r>
      <w:r w:rsidRPr="006D17B5">
        <w:rPr>
          <w:rFonts w:hint="eastAsia"/>
        </w:rPr>
        <w:t>2000</w:t>
      </w:r>
      <w:r w:rsidRPr="006D17B5">
        <w:rPr>
          <w:rFonts w:hint="eastAsia"/>
        </w:rPr>
        <w:t>：</w:t>
      </w:r>
      <w:r w:rsidRPr="006D17B5">
        <w:rPr>
          <w:rFonts w:hint="eastAsia"/>
        </w:rPr>
        <w:t>131</w:t>
      </w:r>
      <w:r w:rsidRPr="006D17B5">
        <w:rPr>
          <w:rFonts w:hint="eastAsia"/>
        </w:rPr>
        <w:t>），丁爱群（</w:t>
      </w:r>
      <w:r w:rsidRPr="006D17B5">
        <w:rPr>
          <w:rFonts w:hint="eastAsia"/>
        </w:rPr>
        <w:t>2006</w:t>
      </w:r>
      <w:r w:rsidRPr="006D17B5">
        <w:rPr>
          <w:rFonts w:hint="eastAsia"/>
        </w:rPr>
        <w:t>），苏兰姣（</w:t>
      </w:r>
      <w:smartTag w:uri="urn:schemas-microsoft-com:office:smarttags" w:element="chmetcnv">
        <w:smartTagPr>
          <w:attr w:name="TCSC" w:val="0"/>
          <w:attr w:name="NumberType" w:val="1"/>
          <w:attr w:name="Negative" w:val="False"/>
          <w:attr w:name="HasSpace" w:val="False"/>
          <w:attr w:name="SourceValue" w:val="2008"/>
          <w:attr w:name="UnitName" w:val="a"/>
        </w:smartTagPr>
        <w:r w:rsidRPr="006D17B5">
          <w:rPr>
            <w:rFonts w:hint="eastAsia"/>
          </w:rPr>
          <w:t>2008a</w:t>
        </w:r>
      </w:smartTag>
      <w:r w:rsidRPr="006D17B5">
        <w:rPr>
          <w:rFonts w:hint="eastAsia"/>
        </w:rPr>
        <w:t>,b</w:t>
      </w:r>
      <w:r w:rsidRPr="006D17B5">
        <w:rPr>
          <w:rFonts w:hint="eastAsia"/>
        </w:rPr>
        <w:t>）等。</w:t>
      </w:r>
    </w:p>
    <w:p w14:paraId="25F11D3D" w14:textId="77777777" w:rsidR="00E0446F" w:rsidRPr="006D17B5" w:rsidRDefault="00E0446F" w:rsidP="0079357B">
      <w:pPr>
        <w:spacing w:line="288" w:lineRule="auto"/>
        <w:ind w:firstLineChars="200" w:firstLine="420"/>
      </w:pPr>
      <w:r w:rsidRPr="006D17B5">
        <w:rPr>
          <w:rFonts w:hint="eastAsia"/>
        </w:rPr>
        <w:t>叙实动词是讨论预设触发语时提及的，所以学者们对叙实动词也是从预设触发语角度定义的。例如：辛斌（</w:t>
      </w:r>
      <w:r w:rsidRPr="006D17B5">
        <w:rPr>
          <w:rFonts w:hint="eastAsia"/>
        </w:rPr>
        <w:t>1997</w:t>
      </w:r>
      <w:r w:rsidRPr="006D17B5">
        <w:rPr>
          <w:rFonts w:hint="eastAsia"/>
        </w:rPr>
        <w:t>）指出所谓叙实谓词</w:t>
      </w:r>
      <w:r w:rsidRPr="006D17B5">
        <w:rPr>
          <w:rFonts w:hint="eastAsia"/>
        </w:rPr>
        <w:t>,</w:t>
      </w:r>
      <w:r w:rsidRPr="006D17B5">
        <w:rPr>
          <w:rFonts w:hint="eastAsia"/>
        </w:rPr>
        <w:t>是指发话人在语句中选择这类谓词必然预设后面补语成分所表达的命题的真实性。辛斌的“补语”是对英语单词</w:t>
      </w:r>
      <w:r w:rsidRPr="006D17B5">
        <w:rPr>
          <w:rFonts w:hint="eastAsia"/>
        </w:rPr>
        <w:t>complement</w:t>
      </w:r>
      <w:r w:rsidRPr="006D17B5">
        <w:rPr>
          <w:rFonts w:hint="eastAsia"/>
        </w:rPr>
        <w:t>的翻译，这种所谓的“补语”在汉语里面很多都视为宾语小句。蓝纯（</w:t>
      </w:r>
      <w:r w:rsidRPr="006D17B5">
        <w:rPr>
          <w:rFonts w:hint="eastAsia"/>
        </w:rPr>
        <w:t>1999</w:t>
      </w:r>
      <w:r w:rsidRPr="006D17B5">
        <w:rPr>
          <w:rFonts w:hint="eastAsia"/>
        </w:rPr>
        <w:t>）从预设角度与叙实动词进行了简单定义，“能够预设其宾语的真实性的动词称作‘事实动词’</w:t>
      </w:r>
      <w:r w:rsidRPr="006D17B5">
        <w:rPr>
          <w:rFonts w:hint="eastAsia"/>
        </w:rPr>
        <w:t>(</w:t>
      </w:r>
      <w:r w:rsidRPr="006D17B5">
        <w:rPr>
          <w:rFonts w:hint="eastAsia"/>
        </w:rPr>
        <w:t>如‘知道’‘明白’、‘懂得’</w:t>
      </w:r>
      <w:r w:rsidRPr="006D17B5">
        <w:rPr>
          <w:rFonts w:hint="eastAsia"/>
        </w:rPr>
        <w:t>) ,</w:t>
      </w:r>
      <w:r w:rsidRPr="006D17B5">
        <w:rPr>
          <w:rFonts w:hint="eastAsia"/>
        </w:rPr>
        <w:t>不能预设其宾语的真实性的动词称作‘非事实动词’</w:t>
      </w:r>
      <w:r w:rsidRPr="006D17B5">
        <w:rPr>
          <w:rFonts w:hint="eastAsia"/>
        </w:rPr>
        <w:t>(</w:t>
      </w:r>
      <w:r w:rsidRPr="006D17B5">
        <w:rPr>
          <w:rFonts w:hint="eastAsia"/>
        </w:rPr>
        <w:t>如‘认定’、‘打算’</w:t>
      </w:r>
      <w:r w:rsidRPr="006D17B5">
        <w:rPr>
          <w:rFonts w:hint="eastAsia"/>
        </w:rPr>
        <w:t>)</w:t>
      </w:r>
      <w:r w:rsidRPr="006D17B5">
        <w:rPr>
          <w:rFonts w:hint="eastAsia"/>
        </w:rPr>
        <w:t>”。邱天河（</w:t>
      </w:r>
      <w:r w:rsidRPr="006D17B5">
        <w:rPr>
          <w:rFonts w:hint="eastAsia"/>
        </w:rPr>
        <w:t>2002</w:t>
      </w:r>
      <w:r w:rsidRPr="006D17B5">
        <w:rPr>
          <w:rFonts w:hint="eastAsia"/>
        </w:rPr>
        <w:t>）提到可以反映出已发生的事实的那些实情动词如</w:t>
      </w:r>
      <w:r w:rsidRPr="006D17B5">
        <w:rPr>
          <w:rFonts w:hint="eastAsia"/>
        </w:rPr>
        <w:t>know</w:t>
      </w:r>
      <w:r w:rsidRPr="006D17B5">
        <w:rPr>
          <w:rFonts w:hint="eastAsia"/>
        </w:rPr>
        <w:t>、</w:t>
      </w:r>
      <w:r w:rsidRPr="006D17B5">
        <w:rPr>
          <w:rFonts w:hint="eastAsia"/>
        </w:rPr>
        <w:t>realize</w:t>
      </w:r>
      <w:r w:rsidRPr="006D17B5">
        <w:rPr>
          <w:rFonts w:hint="eastAsia"/>
        </w:rPr>
        <w:t>、</w:t>
      </w:r>
      <w:r w:rsidRPr="006D17B5">
        <w:rPr>
          <w:rFonts w:hint="eastAsia"/>
        </w:rPr>
        <w:t xml:space="preserve">regret </w:t>
      </w:r>
      <w:r w:rsidRPr="006D17B5">
        <w:rPr>
          <w:rFonts w:hint="eastAsia"/>
        </w:rPr>
        <w:t>等以及一些可起到谓语动词作用的形容词短语如</w:t>
      </w:r>
      <w:r w:rsidRPr="006D17B5">
        <w:rPr>
          <w:rFonts w:hint="eastAsia"/>
        </w:rPr>
        <w:t xml:space="preserve">be aware that, be odd that, be glad that </w:t>
      </w:r>
      <w:r w:rsidRPr="006D17B5">
        <w:rPr>
          <w:rFonts w:hint="eastAsia"/>
        </w:rPr>
        <w:t>等触发的前提被称作为实情前提。邱天河所谓的“前提”即通常所说的“预设”，“实情动词”即我们所说的“叙实动词”。郭昭军（</w:t>
      </w:r>
      <w:r w:rsidRPr="006D17B5">
        <w:rPr>
          <w:rFonts w:hint="eastAsia"/>
        </w:rPr>
        <w:t>2004</w:t>
      </w:r>
      <w:r w:rsidRPr="006D17B5">
        <w:rPr>
          <w:rFonts w:hint="eastAsia"/>
        </w:rPr>
        <w:t>）认为所谓叙实谓词是指说话人通常预设宾语从句所表达的命题为真的一类谓词。伊藤大辅（</w:t>
      </w:r>
      <w:r w:rsidRPr="006D17B5">
        <w:rPr>
          <w:rFonts w:hint="eastAsia"/>
        </w:rPr>
        <w:t>2007</w:t>
      </w:r>
      <w:r w:rsidRPr="006D17B5">
        <w:rPr>
          <w:rFonts w:hint="eastAsia"/>
        </w:rPr>
        <w:t>）认为“高兴</w:t>
      </w:r>
      <w:r w:rsidRPr="006D17B5">
        <w:rPr>
          <w:rFonts w:hint="eastAsia"/>
        </w:rPr>
        <w:t>s</w:t>
      </w:r>
      <w:r w:rsidRPr="006D17B5">
        <w:rPr>
          <w:rFonts w:hint="eastAsia"/>
        </w:rPr>
        <w:t>”是一种叙实谓词</w:t>
      </w:r>
      <w:r w:rsidRPr="006D17B5">
        <w:rPr>
          <w:rFonts w:hint="eastAsia"/>
        </w:rPr>
        <w:t>,</w:t>
      </w:r>
      <w:r w:rsidRPr="006D17B5">
        <w:rPr>
          <w:rFonts w:hint="eastAsia"/>
        </w:rPr>
        <w:t>即它所在的句子预设小句宾语所表达的命题为真。</w:t>
      </w:r>
    </w:p>
    <w:p w14:paraId="25F11D3E"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叙实动词作为预设触发语的研究看似成果较多，然而研究角度太过单一，很多成果只是停留在翻译或介绍的层面，或者比附英语的叙实动词，对叙实动词语法语义特点的探讨不够深入，也不够系统，并不能揭示叙实动词和非叙实动词在语法语义特点上存在的差别。</w:t>
      </w:r>
    </w:p>
    <w:p w14:paraId="25F11D3F"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44" w:name="_Toc345942288"/>
      <w:bookmarkStart w:id="45" w:name="_Toc97936755"/>
      <w:r w:rsidRPr="006D17B5">
        <w:rPr>
          <w:rFonts w:hint="eastAsia"/>
          <w:b/>
          <w:bCs/>
          <w:sz w:val="24"/>
          <w:szCs w:val="32"/>
        </w:rPr>
        <w:lastRenderedPageBreak/>
        <w:t xml:space="preserve">2.1.2 </w:t>
      </w:r>
      <w:r w:rsidRPr="006D17B5">
        <w:rPr>
          <w:rFonts w:hint="eastAsia"/>
          <w:b/>
          <w:bCs/>
          <w:sz w:val="24"/>
          <w:szCs w:val="32"/>
        </w:rPr>
        <w:t>语法学界对叙实性的研究</w:t>
      </w:r>
      <w:bookmarkEnd w:id="44"/>
      <w:bookmarkEnd w:id="45"/>
    </w:p>
    <w:p w14:paraId="25F11D40" w14:textId="77777777" w:rsidR="00E0446F" w:rsidRPr="006D17B5" w:rsidRDefault="00E0446F" w:rsidP="0079357B">
      <w:pPr>
        <w:spacing w:line="288" w:lineRule="auto"/>
        <w:ind w:firstLineChars="200" w:firstLine="420"/>
      </w:pPr>
      <w:r w:rsidRPr="006D17B5">
        <w:rPr>
          <w:rFonts w:hint="eastAsia"/>
        </w:rPr>
        <w:t>朱德熙（</w:t>
      </w:r>
      <w:r w:rsidRPr="006D17B5">
        <w:rPr>
          <w:rFonts w:hint="eastAsia"/>
        </w:rPr>
        <w:t>1982</w:t>
      </w:r>
      <w:r w:rsidRPr="006D17B5">
        <w:rPr>
          <w:rFonts w:hint="eastAsia"/>
        </w:rPr>
        <w:t>：</w:t>
      </w:r>
      <w:r w:rsidRPr="006D17B5">
        <w:rPr>
          <w:rFonts w:hint="eastAsia"/>
        </w:rPr>
        <w:t>122-123</w:t>
      </w:r>
      <w:r w:rsidRPr="006D17B5">
        <w:rPr>
          <w:rFonts w:hint="eastAsia"/>
        </w:rPr>
        <w:t>）</w:t>
      </w:r>
      <w:r w:rsidR="0079357B" w:rsidRPr="006D17B5">
        <w:rPr>
          <w:rFonts w:hint="eastAsia"/>
        </w:rPr>
        <w:t>指出</w:t>
      </w:r>
      <w:r w:rsidR="00452E10" w:rsidRPr="006D17B5">
        <w:rPr>
          <w:rFonts w:hint="eastAsia"/>
        </w:rPr>
        <w:t>，汉语里有一类</w:t>
      </w:r>
      <w:r w:rsidR="00052B01" w:rsidRPr="006D17B5">
        <w:rPr>
          <w:rFonts w:hint="eastAsia"/>
        </w:rPr>
        <w:t>真谓宾动词，这类动词</w:t>
      </w:r>
      <w:r w:rsidR="00452E10" w:rsidRPr="006D17B5">
        <w:rPr>
          <w:rFonts w:hint="eastAsia"/>
        </w:rPr>
        <w:t>要求宾语</w:t>
      </w:r>
      <w:r w:rsidRPr="006D17B5">
        <w:rPr>
          <w:rFonts w:hint="eastAsia"/>
        </w:rPr>
        <w:t>在意念上</w:t>
      </w:r>
      <w:r w:rsidR="00452E10" w:rsidRPr="006D17B5">
        <w:rPr>
          <w:rFonts w:hint="eastAsia"/>
        </w:rPr>
        <w:t>是</w:t>
      </w:r>
      <w:r w:rsidRPr="006D17B5">
        <w:rPr>
          <w:rFonts w:hint="eastAsia"/>
        </w:rPr>
        <w:t>表示判断的，并指出这里的判断是广义的，包括所有能转化为逻辑命题的语言形式</w:t>
      </w:r>
      <w:r w:rsidR="00052B01" w:rsidRPr="006D17B5">
        <w:rPr>
          <w:rFonts w:hint="eastAsia"/>
        </w:rPr>
        <w:t>。</w:t>
      </w:r>
      <w:r w:rsidRPr="006D17B5">
        <w:rPr>
          <w:rFonts w:hint="eastAsia"/>
        </w:rPr>
        <w:t>他给这类动词举的例子如下：</w:t>
      </w:r>
    </w:p>
    <w:p w14:paraId="25F11D41"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1</w:t>
      </w:r>
      <w:r w:rsidRPr="006D17B5">
        <w:rPr>
          <w:rFonts w:ascii="楷体_GB2312" w:eastAsia="楷体_GB2312" w:hint="eastAsia"/>
        </w:rPr>
        <w:t>）</w:t>
      </w:r>
      <w:r w:rsidRPr="006D17B5">
        <w:rPr>
          <w:rFonts w:ascii="楷体_GB2312" w:eastAsia="楷体_GB2312" w:hint="eastAsia"/>
          <w:em w:val="dot"/>
        </w:rPr>
        <w:t>承认</w:t>
      </w:r>
      <w:r w:rsidRPr="006D17B5">
        <w:rPr>
          <w:rFonts w:ascii="楷体_GB2312" w:eastAsia="楷体_GB2312" w:hint="eastAsia"/>
        </w:rPr>
        <w:t>这是事实。</w:t>
      </w:r>
    </w:p>
    <w:p w14:paraId="25F11D42"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int="eastAsia"/>
          <w:em w:val="dot"/>
        </w:rPr>
        <w:t>发现</w:t>
      </w:r>
      <w:r w:rsidRPr="006D17B5">
        <w:rPr>
          <w:rFonts w:ascii="楷体_GB2312" w:eastAsia="楷体_GB2312" w:hint="eastAsia"/>
        </w:rPr>
        <w:t>自己做错了。</w:t>
      </w:r>
    </w:p>
    <w:p w14:paraId="25F11D43"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int="eastAsia"/>
          <w:em w:val="dot"/>
        </w:rPr>
        <w:t>证明</w:t>
      </w:r>
      <w:r w:rsidRPr="006D17B5">
        <w:rPr>
          <w:rFonts w:ascii="楷体_GB2312" w:eastAsia="楷体_GB2312" w:hint="eastAsia"/>
        </w:rPr>
        <w:t>被告无罪。</w:t>
      </w:r>
    </w:p>
    <w:p w14:paraId="25F11D44"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int="eastAsia"/>
          <w:em w:val="dot"/>
        </w:rPr>
        <w:t>知道</w:t>
      </w:r>
      <w:r w:rsidRPr="006D17B5">
        <w:rPr>
          <w:rFonts w:ascii="楷体_GB2312" w:eastAsia="楷体_GB2312" w:hint="eastAsia"/>
        </w:rPr>
        <w:t>他有一个女儿。</w:t>
      </w:r>
    </w:p>
    <w:p w14:paraId="25F11D45"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int="eastAsia"/>
          <w:em w:val="dot"/>
        </w:rPr>
        <w:t>相信</w:t>
      </w:r>
      <w:r w:rsidRPr="006D17B5">
        <w:rPr>
          <w:rFonts w:ascii="楷体_GB2312" w:eastAsia="楷体_GB2312" w:hint="eastAsia"/>
        </w:rPr>
        <w:t>明天会下雨。</w:t>
      </w:r>
    </w:p>
    <w:p w14:paraId="25F11D46" w14:textId="77777777" w:rsidR="00E0446F" w:rsidRPr="006D17B5" w:rsidRDefault="00E0446F" w:rsidP="0079357B">
      <w:pPr>
        <w:spacing w:line="288" w:lineRule="auto"/>
        <w:ind w:firstLineChars="200" w:firstLine="420"/>
      </w:pPr>
      <w:r w:rsidRPr="006D17B5">
        <w:rPr>
          <w:rFonts w:hint="eastAsia"/>
        </w:rPr>
        <w:t>虽然他在这里没有使用“叙实动词”和“非叙实动词”这样的概念，但我们还是隐约能看出叙实动词和非叙实动词的影子，比如“发现、证明、知道”这样的动词可以归入叙实动词，而“承认、相信”则是较为典型的非叙实动词。并且他认为，这类动词带的小句宾语跟“打算明天去、准备马上出发”是不同的，前者表示一个判断，而后者表示一种行动；然而他所使用的“判断”是没有清晰定义的，很难看出来它跟“行动”有什么区别，他自己也指出这两类宾语也可以是同形的</w:t>
      </w:r>
      <w:r w:rsidR="00D769B2" w:rsidRPr="006D17B5">
        <w:rPr>
          <w:rFonts w:hint="eastAsia"/>
        </w:rPr>
        <w:t>。例如</w:t>
      </w:r>
      <w:r w:rsidRPr="006D17B5">
        <w:rPr>
          <w:rFonts w:hint="eastAsia"/>
        </w:rPr>
        <w:t>“我知道在北京开会”和“我主张在北京开会”。</w:t>
      </w:r>
    </w:p>
    <w:p w14:paraId="25F11D47" w14:textId="77777777" w:rsidR="00E0446F" w:rsidRPr="006D17B5" w:rsidRDefault="00E0446F" w:rsidP="0079357B">
      <w:pPr>
        <w:spacing w:line="288" w:lineRule="auto"/>
        <w:ind w:firstLineChars="200" w:firstLine="420"/>
      </w:pPr>
      <w:r w:rsidRPr="006D17B5">
        <w:rPr>
          <w:rFonts w:hint="eastAsia"/>
        </w:rPr>
        <w:t>沈家煊（</w:t>
      </w:r>
      <w:r w:rsidRPr="006D17B5">
        <w:rPr>
          <w:rFonts w:hint="eastAsia"/>
        </w:rPr>
        <w:t>1999</w:t>
      </w:r>
      <w:r w:rsidR="00A14EAE" w:rsidRPr="006D17B5">
        <w:rPr>
          <w:rFonts w:hint="eastAsia"/>
        </w:rPr>
        <w:t>：</w:t>
      </w:r>
      <w:r w:rsidRPr="006D17B5">
        <w:rPr>
          <w:rFonts w:hint="eastAsia"/>
        </w:rPr>
        <w:t>137</w:t>
      </w:r>
      <w:r w:rsidRPr="006D17B5">
        <w:rPr>
          <w:rFonts w:hint="eastAsia"/>
        </w:rPr>
        <w:t>－</w:t>
      </w:r>
      <w:r w:rsidRPr="006D17B5">
        <w:rPr>
          <w:rFonts w:hint="eastAsia"/>
        </w:rPr>
        <w:t>140</w:t>
      </w:r>
      <w:r w:rsidRPr="006D17B5">
        <w:rPr>
          <w:rFonts w:hint="eastAsia"/>
        </w:rPr>
        <w:t>）在讨论否定词移位（否定提升</w:t>
      </w:r>
      <w:r w:rsidRPr="006D17B5">
        <w:rPr>
          <w:rFonts w:hint="eastAsia"/>
        </w:rPr>
        <w:t>negation arise</w:t>
      </w:r>
      <w:r w:rsidRPr="006D17B5">
        <w:rPr>
          <w:rFonts w:hint="eastAsia"/>
        </w:rPr>
        <w:t>）问题时涉及到了叙实性问题。他指出，有人把肯定形式和否定形式都预设</w:t>
      </w:r>
      <w:r w:rsidRPr="006D17B5">
        <w:rPr>
          <w:rFonts w:hint="eastAsia"/>
        </w:rPr>
        <w:t>p</w:t>
      </w:r>
      <w:r w:rsidRPr="006D17B5">
        <w:rPr>
          <w:rFonts w:hint="eastAsia"/>
        </w:rPr>
        <w:t>的判断语词称作“叙实词”（</w:t>
      </w:r>
      <w:r w:rsidRPr="006D17B5">
        <w:rPr>
          <w:rFonts w:hint="eastAsia"/>
        </w:rPr>
        <w:t>factives</w:t>
      </w:r>
      <w:r w:rsidRPr="006D17B5">
        <w:rPr>
          <w:rFonts w:hint="eastAsia"/>
        </w:rPr>
        <w:t>），如“后悔、奇怪、责怪、忘记”等</w:t>
      </w:r>
      <w:r w:rsidR="00D769B2" w:rsidRPr="006D17B5">
        <w:rPr>
          <w:rFonts w:hint="eastAsia"/>
        </w:rPr>
        <w:t>。</w:t>
      </w:r>
      <w:r w:rsidRPr="006D17B5">
        <w:rPr>
          <w:rFonts w:hint="eastAsia"/>
        </w:rPr>
        <w:t>例如：</w:t>
      </w:r>
    </w:p>
    <w:p w14:paraId="25F11D48"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2</w:t>
      </w:r>
      <w:r w:rsidRPr="006D17B5">
        <w:rPr>
          <w:rFonts w:ascii="楷体_GB2312" w:eastAsia="楷体_GB2312" w:hint="eastAsia"/>
        </w:rPr>
        <w:t>）我</w:t>
      </w:r>
      <w:r w:rsidRPr="006D17B5">
        <w:rPr>
          <w:rFonts w:ascii="楷体_GB2312" w:eastAsia="楷体_GB2312" w:hint="eastAsia"/>
          <w:em w:val="dot"/>
        </w:rPr>
        <w:t>后悔</w:t>
      </w:r>
      <w:r w:rsidRPr="006D17B5">
        <w:rPr>
          <w:rFonts w:ascii="楷体_GB2312" w:eastAsia="楷体_GB2312" w:hint="eastAsia"/>
        </w:rPr>
        <w:t>/</w:t>
      </w:r>
      <w:r w:rsidRPr="006D17B5">
        <w:rPr>
          <w:rFonts w:ascii="楷体_GB2312" w:eastAsia="楷体_GB2312" w:hint="eastAsia"/>
          <w:em w:val="dot"/>
        </w:rPr>
        <w:t>不后悔</w:t>
      </w:r>
      <w:r w:rsidRPr="006D17B5">
        <w:rPr>
          <w:rFonts w:ascii="楷体_GB2312" w:eastAsia="楷体_GB2312" w:hint="eastAsia"/>
        </w:rPr>
        <w:t xml:space="preserve">当初没考大学。      </w:t>
      </w:r>
      <w:r w:rsidRPr="006D17B5">
        <w:rPr>
          <w:rFonts w:ascii="楷体_GB2312" w:eastAsia="楷体_GB2312" w:hAnsi="宋体" w:cs="宋体" w:hint="eastAsia"/>
          <w:kern w:val="0"/>
        </w:rPr>
        <w:sym w:font="Symbol" w:char="F0DE"/>
      </w:r>
      <w:r w:rsidRPr="006D17B5">
        <w:rPr>
          <w:rFonts w:ascii="楷体_GB2312" w:eastAsia="楷体_GB2312" w:hint="eastAsia"/>
        </w:rPr>
        <w:t>当初没考大学。</w:t>
      </w:r>
    </w:p>
    <w:p w14:paraId="25F11D49"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3</w:t>
      </w:r>
      <w:r w:rsidRPr="006D17B5">
        <w:rPr>
          <w:rFonts w:ascii="楷体_GB2312" w:eastAsia="楷体_GB2312" w:hint="eastAsia"/>
        </w:rPr>
        <w:t>）我</w:t>
      </w:r>
      <w:r w:rsidRPr="006D17B5">
        <w:rPr>
          <w:rFonts w:ascii="楷体_GB2312" w:eastAsia="楷体_GB2312" w:hint="eastAsia"/>
          <w:em w:val="dot"/>
        </w:rPr>
        <w:t>十分奇怪</w:t>
      </w:r>
      <w:r w:rsidRPr="006D17B5">
        <w:rPr>
          <w:rFonts w:ascii="楷体_GB2312" w:eastAsia="楷体_GB2312" w:hint="eastAsia"/>
        </w:rPr>
        <w:t>/</w:t>
      </w:r>
      <w:r w:rsidRPr="006D17B5">
        <w:rPr>
          <w:rFonts w:ascii="楷体_GB2312" w:eastAsia="楷体_GB2312" w:hint="eastAsia"/>
          <w:em w:val="dot"/>
        </w:rPr>
        <w:t>一点不奇怪</w:t>
      </w:r>
      <w:r w:rsidRPr="006D17B5">
        <w:rPr>
          <w:rFonts w:ascii="楷体_GB2312" w:eastAsia="楷体_GB2312" w:hint="eastAsia"/>
        </w:rPr>
        <w:t>他没有申诉。</w:t>
      </w:r>
      <w:r w:rsidRPr="006D17B5">
        <w:rPr>
          <w:rFonts w:ascii="楷体_GB2312" w:eastAsia="楷体_GB2312" w:hAnsi="宋体" w:cs="宋体" w:hint="eastAsia"/>
          <w:kern w:val="0"/>
        </w:rPr>
        <w:sym w:font="Symbol" w:char="F0DE"/>
      </w:r>
      <w:r w:rsidRPr="006D17B5">
        <w:rPr>
          <w:rFonts w:ascii="楷体_GB2312" w:eastAsia="楷体_GB2312" w:hint="eastAsia"/>
        </w:rPr>
        <w:t>他没有申诉。</w:t>
      </w:r>
    </w:p>
    <w:p w14:paraId="25F11D4A" w14:textId="77777777" w:rsidR="00E0446F" w:rsidRPr="006D17B5" w:rsidRDefault="00E0446F" w:rsidP="0079357B">
      <w:pPr>
        <w:spacing w:line="288" w:lineRule="auto"/>
        <w:ind w:firstLineChars="200" w:firstLine="420"/>
        <w:rPr>
          <w:rFonts w:ascii="黑体" w:eastAsia="黑体"/>
        </w:rPr>
      </w:pPr>
      <w:r w:rsidRPr="006D17B5">
        <w:rPr>
          <w:rFonts w:hint="eastAsia"/>
        </w:rPr>
        <w:t>把肯定形式预设</w:t>
      </w:r>
      <w:r w:rsidRPr="006D17B5">
        <w:rPr>
          <w:rFonts w:hint="eastAsia"/>
        </w:rPr>
        <w:t>p</w:t>
      </w:r>
      <w:r w:rsidRPr="006D17B5">
        <w:rPr>
          <w:rFonts w:hint="eastAsia"/>
        </w:rPr>
        <w:t>而否定形式不预设</w:t>
      </w:r>
      <w:r w:rsidRPr="006D17B5">
        <w:rPr>
          <w:rFonts w:hint="eastAsia"/>
        </w:rPr>
        <w:t>p</w:t>
      </w:r>
      <w:r w:rsidRPr="006D17B5">
        <w:rPr>
          <w:rFonts w:hint="eastAsia"/>
        </w:rPr>
        <w:t>的判断词语称为“半叙实词”，如“肯定、断定、承认”</w:t>
      </w:r>
      <w:r w:rsidRPr="006D17B5">
        <w:rPr>
          <w:rFonts w:ascii="黑体" w:eastAsia="黑体" w:hint="eastAsia"/>
        </w:rPr>
        <w:t>：</w:t>
      </w:r>
    </w:p>
    <w:p w14:paraId="25F11D4B"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4</w:t>
      </w:r>
      <w:r w:rsidRPr="006D17B5">
        <w:rPr>
          <w:rFonts w:ascii="楷体_GB2312" w:eastAsia="楷体_GB2312" w:hint="eastAsia"/>
        </w:rPr>
        <w:t>）我</w:t>
      </w:r>
      <w:r w:rsidRPr="006D17B5">
        <w:rPr>
          <w:rFonts w:ascii="楷体_GB2312" w:eastAsia="楷体_GB2312" w:hint="eastAsia"/>
          <w:em w:val="dot"/>
        </w:rPr>
        <w:t>断定</w:t>
      </w:r>
      <w:r w:rsidRPr="006D17B5">
        <w:rPr>
          <w:rFonts w:ascii="楷体_GB2312" w:eastAsia="楷体_GB2312" w:hint="eastAsia"/>
        </w:rPr>
        <w:t>/*</w:t>
      </w:r>
      <w:r w:rsidRPr="006D17B5">
        <w:rPr>
          <w:rFonts w:ascii="楷体_GB2312" w:eastAsia="楷体_GB2312" w:hint="eastAsia"/>
          <w:em w:val="dot"/>
        </w:rPr>
        <w:t>不断定</w:t>
      </w:r>
      <w:r w:rsidRPr="006D17B5">
        <w:rPr>
          <w:rFonts w:ascii="楷体_GB2312" w:eastAsia="楷体_GB2312" w:hint="eastAsia"/>
        </w:rPr>
        <w:t xml:space="preserve">他在家。           </w:t>
      </w:r>
      <w:r w:rsidRPr="006D17B5">
        <w:rPr>
          <w:rFonts w:ascii="楷体_GB2312" w:eastAsia="楷体_GB2312" w:hAnsi="宋体" w:cs="宋体" w:hint="eastAsia"/>
          <w:kern w:val="0"/>
        </w:rPr>
        <w:sym w:font="Symbol" w:char="F0DE"/>
      </w:r>
      <w:r w:rsidRPr="006D17B5">
        <w:rPr>
          <w:rFonts w:ascii="楷体_GB2312" w:eastAsia="楷体_GB2312" w:hint="eastAsia"/>
        </w:rPr>
        <w:t>他在家。</w:t>
      </w:r>
    </w:p>
    <w:p w14:paraId="25F11D4C"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5</w:t>
      </w:r>
      <w:r w:rsidRPr="006D17B5">
        <w:rPr>
          <w:rFonts w:ascii="楷体_GB2312" w:eastAsia="楷体_GB2312" w:hint="eastAsia"/>
        </w:rPr>
        <w:t>）我</w:t>
      </w:r>
      <w:r w:rsidRPr="006D17B5">
        <w:rPr>
          <w:rFonts w:ascii="楷体_GB2312" w:eastAsia="楷体_GB2312" w:hint="eastAsia"/>
          <w:em w:val="dot"/>
        </w:rPr>
        <w:t>承认</w:t>
      </w:r>
      <w:r w:rsidRPr="006D17B5">
        <w:rPr>
          <w:rFonts w:ascii="楷体_GB2312" w:eastAsia="楷体_GB2312" w:hint="eastAsia"/>
        </w:rPr>
        <w:t>/*</w:t>
      </w:r>
      <w:r w:rsidRPr="006D17B5">
        <w:rPr>
          <w:rFonts w:ascii="楷体_GB2312" w:eastAsia="楷体_GB2312" w:hint="eastAsia"/>
          <w:em w:val="dot"/>
        </w:rPr>
        <w:t>不承认</w:t>
      </w:r>
      <w:r w:rsidRPr="006D17B5">
        <w:rPr>
          <w:rFonts w:ascii="楷体_GB2312" w:eastAsia="楷体_GB2312" w:hint="eastAsia"/>
        </w:rPr>
        <w:t xml:space="preserve">我也有错。         </w:t>
      </w:r>
      <w:r w:rsidRPr="006D17B5">
        <w:rPr>
          <w:rFonts w:ascii="楷体_GB2312" w:eastAsia="楷体_GB2312" w:hAnsi="宋体" w:cs="宋体" w:hint="eastAsia"/>
          <w:kern w:val="0"/>
        </w:rPr>
        <w:sym w:font="Symbol" w:char="F0DE"/>
      </w:r>
      <w:r w:rsidRPr="006D17B5">
        <w:rPr>
          <w:rFonts w:ascii="楷体_GB2312" w:eastAsia="楷体_GB2312" w:hint="eastAsia"/>
        </w:rPr>
        <w:t>我也有错。</w:t>
      </w:r>
    </w:p>
    <w:p w14:paraId="25F11D4D" w14:textId="77777777" w:rsidR="00E0446F" w:rsidRPr="006D17B5" w:rsidRDefault="00E0446F" w:rsidP="0079357B">
      <w:pPr>
        <w:spacing w:line="288" w:lineRule="auto"/>
        <w:ind w:firstLineChars="200" w:firstLine="420"/>
      </w:pPr>
      <w:r w:rsidRPr="006D17B5">
        <w:rPr>
          <w:rFonts w:hint="eastAsia"/>
        </w:rPr>
        <w:t>有的判断词预设（衍推）～</w:t>
      </w:r>
      <w:r w:rsidRPr="006D17B5">
        <w:rPr>
          <w:rFonts w:hint="eastAsia"/>
        </w:rPr>
        <w:t>p</w:t>
      </w:r>
      <w:r w:rsidRPr="006D17B5">
        <w:rPr>
          <w:rFonts w:hint="eastAsia"/>
        </w:rPr>
        <w:t>，如“装作、梦想、幻想”等，它们意味着作出的判断与事实不符，有人将其成为“逆叙实词”。</w:t>
      </w:r>
    </w:p>
    <w:p w14:paraId="25F11D4E" w14:textId="77777777" w:rsidR="00E0446F" w:rsidRPr="006D17B5" w:rsidRDefault="00E0446F" w:rsidP="0079357B">
      <w:pPr>
        <w:spacing w:line="288" w:lineRule="auto"/>
        <w:ind w:firstLineChars="200" w:firstLine="420"/>
      </w:pPr>
      <w:r w:rsidRPr="006D17B5">
        <w:rPr>
          <w:rFonts w:hint="eastAsia"/>
        </w:rPr>
        <w:t>沈家煊（</w:t>
      </w:r>
      <w:r w:rsidRPr="006D17B5">
        <w:rPr>
          <w:rFonts w:hint="eastAsia"/>
        </w:rPr>
        <w:t>1999</w:t>
      </w:r>
      <w:r w:rsidR="00A14EAE" w:rsidRPr="006D17B5">
        <w:rPr>
          <w:rFonts w:hint="eastAsia"/>
        </w:rPr>
        <w:t>：</w:t>
      </w:r>
      <w:r w:rsidRPr="006D17B5">
        <w:rPr>
          <w:rFonts w:hint="eastAsia"/>
        </w:rPr>
        <w:t>139</w:t>
      </w:r>
      <w:r w:rsidRPr="006D17B5">
        <w:rPr>
          <w:rFonts w:hint="eastAsia"/>
        </w:rPr>
        <w:t>－</w:t>
      </w:r>
      <w:r w:rsidRPr="006D17B5">
        <w:rPr>
          <w:rFonts w:hint="eastAsia"/>
        </w:rPr>
        <w:t>140</w:t>
      </w:r>
      <w:r w:rsidRPr="006D17B5">
        <w:rPr>
          <w:rFonts w:hint="eastAsia"/>
        </w:rPr>
        <w:t>）在这类词的名称上沿用了朱德熙（</w:t>
      </w:r>
      <w:r w:rsidRPr="006D17B5">
        <w:rPr>
          <w:rFonts w:hint="eastAsia"/>
        </w:rPr>
        <w:t>1982</w:t>
      </w:r>
      <w:r w:rsidRPr="006D17B5">
        <w:rPr>
          <w:rFonts w:hint="eastAsia"/>
        </w:rPr>
        <w:t>：</w:t>
      </w:r>
      <w:r w:rsidRPr="006D17B5">
        <w:rPr>
          <w:rFonts w:hint="eastAsia"/>
        </w:rPr>
        <w:t>122-123</w:t>
      </w:r>
      <w:r w:rsidRPr="006D17B5">
        <w:rPr>
          <w:rFonts w:hint="eastAsia"/>
        </w:rPr>
        <w:t>）的说法，在分类上基本沿用了</w:t>
      </w:r>
      <w:r w:rsidRPr="006D17B5">
        <w:t>Leech</w:t>
      </w:r>
      <w:r w:rsidRPr="006D17B5">
        <w:rPr>
          <w:rFonts w:hint="eastAsia"/>
        </w:rPr>
        <w:t>（</w:t>
      </w:r>
      <w:r w:rsidR="00724E1B" w:rsidRPr="006D17B5">
        <w:rPr>
          <w:rFonts w:hint="eastAsia"/>
        </w:rPr>
        <w:t>1987/1983</w:t>
      </w:r>
      <w:r w:rsidRPr="006D17B5">
        <w:t>:427-452</w:t>
      </w:r>
      <w:r w:rsidRPr="006D17B5">
        <w:rPr>
          <w:rFonts w:hint="eastAsia"/>
        </w:rPr>
        <w:t>）的分类，只不过，他没有</w:t>
      </w:r>
      <w:r w:rsidRPr="006D17B5">
        <w:t>Leech</w:t>
      </w:r>
      <w:r w:rsidRPr="006D17B5">
        <w:rPr>
          <w:rFonts w:hint="eastAsia"/>
        </w:rPr>
        <w:t>（</w:t>
      </w:r>
      <w:r w:rsidR="00724E1B" w:rsidRPr="006D17B5">
        <w:rPr>
          <w:rFonts w:hint="eastAsia"/>
        </w:rPr>
        <w:t>1987/1983</w:t>
      </w:r>
      <w:r w:rsidRPr="006D17B5">
        <w:rPr>
          <w:rFonts w:hint="eastAsia"/>
        </w:rPr>
        <w:t>）分类中的“非叙实词”的概念，而将“相信”这样的非叙实词称为“中项词语”；只有中项词语才适用否定移位；他比</w:t>
      </w:r>
      <w:r w:rsidRPr="006D17B5">
        <w:t>Leech</w:t>
      </w:r>
      <w:r w:rsidRPr="006D17B5">
        <w:rPr>
          <w:rFonts w:hint="eastAsia"/>
        </w:rPr>
        <w:t>（</w:t>
      </w:r>
      <w:r w:rsidR="00724E1B" w:rsidRPr="006D17B5">
        <w:rPr>
          <w:rFonts w:hint="eastAsia"/>
        </w:rPr>
        <w:t>1987/1983</w:t>
      </w:r>
      <w:r w:rsidRPr="006D17B5">
        <w:rPr>
          <w:rFonts w:hint="eastAsia"/>
        </w:rPr>
        <w:t>）多出了一个“半叙实词”的概念，这样细化</w:t>
      </w:r>
      <w:r w:rsidRPr="006D17B5">
        <w:rPr>
          <w:rFonts w:hint="eastAsia"/>
        </w:rPr>
        <w:lastRenderedPageBreak/>
        <w:t>了这类词的分类，也加深了我们对于叙实性的理解。</w:t>
      </w:r>
    </w:p>
    <w:p w14:paraId="25F11D4F" w14:textId="77777777" w:rsidR="00E0446F" w:rsidRPr="006D17B5" w:rsidRDefault="00E0446F" w:rsidP="0079357B">
      <w:pPr>
        <w:spacing w:line="288" w:lineRule="auto"/>
        <w:ind w:firstLineChars="200" w:firstLine="420"/>
      </w:pPr>
      <w:r w:rsidRPr="006D17B5">
        <w:rPr>
          <w:rFonts w:hint="eastAsia"/>
        </w:rPr>
        <w:t>袁毓林（</w:t>
      </w:r>
      <w:r w:rsidRPr="006D17B5">
        <w:rPr>
          <w:rFonts w:hint="eastAsia"/>
        </w:rPr>
        <w:t>2014</w:t>
      </w:r>
      <w:r w:rsidR="00724E1B" w:rsidRPr="006D17B5">
        <w:rPr>
          <w:rFonts w:hint="eastAsia"/>
        </w:rPr>
        <w:t>c</w:t>
      </w:r>
      <w:r w:rsidRPr="006D17B5">
        <w:rPr>
          <w:rFonts w:hint="eastAsia"/>
        </w:rPr>
        <w:t>）则运用叙实性概念讨论动词的隐性否定问题。他指出，“防止、避免、差、欠、拒绝、抵制、否认、抵赖、小心、注意、后悔、责怪、怀疑”等动词包含隐性否定意义，所以称之为“隐性否定动词”。</w:t>
      </w:r>
      <w:r w:rsidRPr="006D17B5">
        <w:rPr>
          <w:rFonts w:ascii="楷体_GB2312" w:eastAsia="楷体_GB2312" w:cs="楷体_GB2312" w:hint="eastAsia"/>
          <w:kern w:val="0"/>
          <w:szCs w:val="21"/>
        </w:rPr>
        <w:t xml:space="preserve"> </w:t>
      </w:r>
      <w:r w:rsidRPr="006D17B5">
        <w:rPr>
          <w:rFonts w:cs="楷体_GB2312" w:hint="eastAsia"/>
          <w:kern w:val="0"/>
          <w:szCs w:val="21"/>
        </w:rPr>
        <w:t>文章先指出，</w:t>
      </w:r>
      <w:r w:rsidRPr="006D17B5">
        <w:rPr>
          <w:rFonts w:hint="eastAsia"/>
        </w:rPr>
        <w:t>这种动词的词义结构中所包含的隐性否定及其语义层次是不同的：“防止、避免、差、欠、拒绝、抵制、否认、抵赖、怀疑”等动词所包含的隐性否定意义处于断言（</w:t>
      </w:r>
      <w:r w:rsidRPr="006D17B5">
        <w:rPr>
          <w:rFonts w:hint="eastAsia"/>
        </w:rPr>
        <w:t>assertion</w:t>
      </w:r>
      <w:r w:rsidRPr="006D17B5">
        <w:rPr>
          <w:rFonts w:hint="eastAsia"/>
        </w:rPr>
        <w:t>）平面，“小心、注意”等动词所包含的隐性否定意义处于语用推论（</w:t>
      </w:r>
      <w:r w:rsidRPr="006D17B5">
        <w:rPr>
          <w:rFonts w:hint="eastAsia"/>
        </w:rPr>
        <w:t>pragmatic inference</w:t>
      </w:r>
      <w:r w:rsidRPr="006D17B5">
        <w:rPr>
          <w:rFonts w:hint="eastAsia"/>
        </w:rPr>
        <w:t>）平面，“后悔、责怪”等动词所包含的隐性否定意义处于预设（</w:t>
      </w:r>
      <w:r w:rsidRPr="006D17B5">
        <w:t>presupposition</w:t>
      </w:r>
      <w:r w:rsidRPr="006D17B5">
        <w:rPr>
          <w:rFonts w:hint="eastAsia"/>
        </w:rPr>
        <w:t>）平面。</w:t>
      </w:r>
    </w:p>
    <w:p w14:paraId="25F11D50" w14:textId="77777777" w:rsidR="00E0446F" w:rsidRPr="006D17B5" w:rsidRDefault="00E0446F" w:rsidP="0079357B">
      <w:pPr>
        <w:spacing w:line="288" w:lineRule="auto"/>
        <w:ind w:firstLineChars="200" w:firstLine="420"/>
      </w:pPr>
      <w:r w:rsidRPr="006D17B5">
        <w:rPr>
          <w:rFonts w:hint="eastAsia"/>
        </w:rPr>
        <w:t>他又运用叙实性测试隐性否定意义的句法语义效应。他将叙实性定义为“叙实性指谓词及其否定式能否推演其宾语所表示的命题是真或是假的能力”，接着把肯定式和否定式都预设（</w:t>
      </w:r>
      <w:r w:rsidRPr="006D17B5">
        <w:rPr>
          <w:rFonts w:hint="eastAsia"/>
        </w:rPr>
        <w:t>presuppose</w:t>
      </w:r>
      <w:r w:rsidRPr="006D17B5">
        <w:rPr>
          <w:rFonts w:hint="eastAsia"/>
        </w:rPr>
        <w:t>）宾语所表示的命题是一个事实的动词称为叙实词（</w:t>
      </w:r>
      <w:r w:rsidRPr="006D17B5">
        <w:rPr>
          <w:rFonts w:hint="eastAsia"/>
        </w:rPr>
        <w:t>factives</w:t>
      </w:r>
      <w:r w:rsidRPr="006D17B5">
        <w:rPr>
          <w:rFonts w:hint="eastAsia"/>
        </w:rPr>
        <w:t>），把只有肯定式或否定式预设宾语所表示的命题是一个事实的动词称为半叙实词（</w:t>
      </w:r>
      <w:r w:rsidRPr="006D17B5">
        <w:rPr>
          <w:rFonts w:hint="eastAsia"/>
        </w:rPr>
        <w:t>semi-factives</w:t>
      </w:r>
      <w:r w:rsidRPr="006D17B5">
        <w:rPr>
          <w:rFonts w:hint="eastAsia"/>
        </w:rPr>
        <w:t>），把肯定式预设宾语所表示的命题不是一个事实的动词称为逆叙实词（</w:t>
      </w:r>
      <w:r w:rsidRPr="006D17B5">
        <w:rPr>
          <w:rFonts w:hint="eastAsia"/>
        </w:rPr>
        <w:t>counterfactives</w:t>
      </w:r>
      <w:r w:rsidRPr="006D17B5">
        <w:rPr>
          <w:rFonts w:hint="eastAsia"/>
        </w:rPr>
        <w:t>），把肯定式和</w:t>
      </w:r>
      <w:r w:rsidRPr="006D17B5">
        <w:rPr>
          <w:rFonts w:hint="eastAsia"/>
        </w:rPr>
        <w:t>/</w:t>
      </w:r>
      <w:r w:rsidRPr="006D17B5">
        <w:rPr>
          <w:rFonts w:hint="eastAsia"/>
        </w:rPr>
        <w:t>或否定式都不预设宾语所表示的命题是（或不是）一个事实的动词称为非叙实词（</w:t>
      </w:r>
      <w:r w:rsidRPr="006D17B5">
        <w:rPr>
          <w:rFonts w:hint="eastAsia"/>
        </w:rPr>
        <w:t>non-factives</w:t>
      </w:r>
      <w:r w:rsidRPr="006D17B5">
        <w:rPr>
          <w:rFonts w:hint="eastAsia"/>
        </w:rPr>
        <w:t>）。按照这样的标准，他认为：“后悔、责怪、抵赖”类动词是强叙实词，而“否认”类动词是弱叙实词或半叙实词；“防止、避免、差、欠、拒绝、小心”类动词近似于逆叙实词，“怀疑”是非叙实词；表示言语行为的“抵赖、否认”是叙实词，而表示言语引用的“抵赖、否认”是逆叙实词。</w:t>
      </w:r>
    </w:p>
    <w:p w14:paraId="25F11D51" w14:textId="77777777" w:rsidR="00E0446F" w:rsidRPr="006D17B5" w:rsidRDefault="00E0446F" w:rsidP="0079357B">
      <w:pPr>
        <w:spacing w:line="288" w:lineRule="auto"/>
        <w:ind w:firstLineChars="200" w:firstLine="420"/>
      </w:pPr>
      <w:r w:rsidRPr="006D17B5">
        <w:rPr>
          <w:rFonts w:hint="eastAsia"/>
        </w:rPr>
        <w:t>袁毓林（</w:t>
      </w:r>
      <w:r w:rsidRPr="006D17B5">
        <w:rPr>
          <w:rFonts w:hint="eastAsia"/>
        </w:rPr>
        <w:t>2014</w:t>
      </w:r>
      <w:r w:rsidR="00724E1B" w:rsidRPr="006D17B5">
        <w:rPr>
          <w:rFonts w:hint="eastAsia"/>
        </w:rPr>
        <w:t>c</w:t>
      </w:r>
      <w:r w:rsidRPr="006D17B5">
        <w:rPr>
          <w:rFonts w:hint="eastAsia"/>
        </w:rPr>
        <w:t>）不仅给叙实性下了一个相对明确的定义，还细化了叙实性的下位范畴，这对我们进一步认识叙实性及相关概念起到了较大的</w:t>
      </w:r>
      <w:r w:rsidR="00A14EAE" w:rsidRPr="006D17B5">
        <w:rPr>
          <w:rFonts w:hint="eastAsia"/>
        </w:rPr>
        <w:t>促进</w:t>
      </w:r>
      <w:r w:rsidRPr="006D17B5">
        <w:rPr>
          <w:rFonts w:hint="eastAsia"/>
        </w:rPr>
        <w:t>作用；同时，他没有仅仅停留在下定义和简单分类等层次较浅的问题上，而是将叙实性跟隐性否定问题结合起来。</w:t>
      </w:r>
    </w:p>
    <w:p w14:paraId="25F11D52" w14:textId="77777777" w:rsidR="00E0446F" w:rsidRPr="006D17B5" w:rsidRDefault="00E0446F" w:rsidP="0079357B">
      <w:pPr>
        <w:spacing w:line="288" w:lineRule="auto"/>
        <w:ind w:firstLineChars="200" w:firstLine="420"/>
      </w:pPr>
      <w:r w:rsidRPr="006D17B5">
        <w:rPr>
          <w:rFonts w:hint="eastAsia"/>
        </w:rPr>
        <w:t>另外，还有一些学者虽然没有专门讨论跟叙实性相关的问题，但在讨论其它问题时涉及到了叙实性相关的问题，如方梅（</w:t>
      </w:r>
      <w:r w:rsidRPr="006D17B5">
        <w:rPr>
          <w:rFonts w:hint="eastAsia"/>
        </w:rPr>
        <w:t>2005</w:t>
      </w:r>
      <w:r w:rsidRPr="006D17B5">
        <w:rPr>
          <w:rFonts w:hint="eastAsia"/>
        </w:rPr>
        <w:t>）、郭昭军（</w:t>
      </w:r>
      <w:r w:rsidRPr="006D17B5">
        <w:rPr>
          <w:rFonts w:hint="eastAsia"/>
        </w:rPr>
        <w:t>2004</w:t>
      </w:r>
      <w:r w:rsidRPr="006D17B5">
        <w:rPr>
          <w:rFonts w:hint="eastAsia"/>
        </w:rPr>
        <w:t>）、李明（</w:t>
      </w:r>
      <w:r w:rsidRPr="006D17B5">
        <w:rPr>
          <w:rFonts w:hint="eastAsia"/>
        </w:rPr>
        <w:t>2003</w:t>
      </w:r>
      <w:r w:rsidRPr="006D17B5">
        <w:rPr>
          <w:rFonts w:hint="eastAsia"/>
        </w:rPr>
        <w:t>）、李兴亚（</w:t>
      </w:r>
      <w:r w:rsidRPr="006D17B5">
        <w:rPr>
          <w:rFonts w:hint="eastAsia"/>
        </w:rPr>
        <w:t>1987</w:t>
      </w:r>
      <w:r w:rsidRPr="006D17B5">
        <w:rPr>
          <w:rFonts w:hint="eastAsia"/>
        </w:rPr>
        <w:t>）、伊藤大辅（</w:t>
      </w:r>
      <w:r w:rsidRPr="006D17B5">
        <w:rPr>
          <w:rFonts w:hint="eastAsia"/>
        </w:rPr>
        <w:t>2007</w:t>
      </w:r>
      <w:r w:rsidRPr="006D17B5">
        <w:rPr>
          <w:rFonts w:hint="eastAsia"/>
        </w:rPr>
        <w:t>）、张谊生（</w:t>
      </w:r>
      <w:smartTag w:uri="urn:schemas-microsoft-com:office:smarttags" w:element="chmetcnv">
        <w:smartTagPr>
          <w:attr w:name="UnitName" w:val="a"/>
          <w:attr w:name="SourceValue" w:val="2000"/>
          <w:attr w:name="HasSpace" w:val="False"/>
          <w:attr w:name="Negative" w:val="False"/>
          <w:attr w:name="NumberType" w:val="1"/>
          <w:attr w:name="TCSC" w:val="0"/>
        </w:smartTagPr>
        <w:r w:rsidRPr="006D17B5">
          <w:rPr>
            <w:rFonts w:hint="eastAsia"/>
          </w:rPr>
          <w:t>2000a</w:t>
        </w:r>
      </w:smartTag>
      <w:r w:rsidRPr="006D17B5">
        <w:rPr>
          <w:rFonts w:hint="eastAsia"/>
        </w:rPr>
        <w:t>，</w:t>
      </w:r>
      <w:r w:rsidRPr="006D17B5">
        <w:rPr>
          <w:rFonts w:hint="eastAsia"/>
        </w:rPr>
        <w:t>b</w:t>
      </w:r>
      <w:r w:rsidRPr="006D17B5">
        <w:rPr>
          <w:rFonts w:hint="eastAsia"/>
        </w:rPr>
        <w:t>）等。</w:t>
      </w:r>
    </w:p>
    <w:p w14:paraId="25F11D53" w14:textId="77777777" w:rsidR="00E0446F" w:rsidRPr="006D17B5" w:rsidRDefault="00E0446F" w:rsidP="0079357B">
      <w:pPr>
        <w:spacing w:line="288" w:lineRule="auto"/>
        <w:ind w:firstLineChars="200" w:firstLine="420"/>
      </w:pPr>
      <w:r w:rsidRPr="006D17B5">
        <w:rPr>
          <w:rFonts w:ascii="宋体" w:hAnsi="宋体" w:hint="eastAsia"/>
          <w:szCs w:val="21"/>
        </w:rPr>
        <w:t>自</w:t>
      </w:r>
      <w:r w:rsidRPr="006D17B5">
        <w:rPr>
          <w:rFonts w:eastAsia="黑体"/>
          <w:szCs w:val="21"/>
        </w:rPr>
        <w:t>Kiparsky &amp; Kiparsky</w:t>
      </w:r>
      <w:r w:rsidRPr="006D17B5">
        <w:rPr>
          <w:rFonts w:hAnsi="宋体"/>
        </w:rPr>
        <w:t>（</w:t>
      </w:r>
      <w:r w:rsidRPr="006D17B5">
        <w:t>1970</w:t>
      </w:r>
      <w:r w:rsidRPr="006D17B5">
        <w:rPr>
          <w:rFonts w:hAnsi="宋体"/>
        </w:rPr>
        <w:t>）</w:t>
      </w:r>
      <w:r w:rsidRPr="006D17B5">
        <w:rPr>
          <w:rFonts w:ascii="宋体" w:hAnsi="宋体" w:hint="eastAsia"/>
          <w:szCs w:val="21"/>
        </w:rPr>
        <w:t>提出叙实动词和非叙实动词这对概念以来，迄今已经</w:t>
      </w:r>
      <w:r w:rsidR="00AA72DF" w:rsidRPr="006D17B5">
        <w:rPr>
          <w:rFonts w:ascii="宋体" w:hAnsi="宋体" w:hint="eastAsia"/>
          <w:szCs w:val="21"/>
        </w:rPr>
        <w:t>五十余</w:t>
      </w:r>
      <w:r w:rsidRPr="006D17B5">
        <w:rPr>
          <w:rFonts w:ascii="宋体" w:hAnsi="宋体" w:hint="eastAsia"/>
          <w:szCs w:val="21"/>
        </w:rPr>
        <w:t>年过去了，虽然</w:t>
      </w:r>
      <w:r w:rsidRPr="006D17B5">
        <w:t>Leech</w:t>
      </w:r>
      <w:r w:rsidRPr="006D17B5">
        <w:rPr>
          <w:rFonts w:ascii="宋体" w:hAnsi="宋体" w:hint="eastAsia"/>
          <w:szCs w:val="21"/>
        </w:rPr>
        <w:t>和</w:t>
      </w:r>
      <w:r w:rsidRPr="006D17B5">
        <w:rPr>
          <w:rFonts w:hint="eastAsia"/>
        </w:rPr>
        <w:t>Giv</w:t>
      </w:r>
      <w:r w:rsidRPr="006D17B5">
        <w:rPr>
          <w:rFonts w:hint="eastAsia"/>
        </w:rPr>
        <w:t>ó</w:t>
      </w:r>
      <w:r w:rsidRPr="006D17B5">
        <w:rPr>
          <w:rFonts w:hint="eastAsia"/>
        </w:rPr>
        <w:t>n</w:t>
      </w:r>
      <w:r w:rsidRPr="006D17B5">
        <w:rPr>
          <w:rFonts w:hint="eastAsia"/>
        </w:rPr>
        <w:t>等人对叙实性问题做了一些补充，</w:t>
      </w:r>
      <w:r w:rsidRPr="006D17B5">
        <w:rPr>
          <w:rFonts w:ascii="宋体" w:hAnsi="宋体" w:hint="eastAsia"/>
          <w:szCs w:val="21"/>
        </w:rPr>
        <w:t>但这方面的研究还没有引起足够的重视。总而言之，</w:t>
      </w:r>
      <w:r w:rsidRPr="006D17B5">
        <w:rPr>
          <w:rFonts w:hint="eastAsia"/>
        </w:rPr>
        <w:t>国内对动词的叙实性研究存在的主要问题有：（</w:t>
      </w:r>
      <w:r w:rsidRPr="006D17B5">
        <w:rPr>
          <w:rFonts w:hint="eastAsia"/>
        </w:rPr>
        <w:t>1</w:t>
      </w:r>
      <w:r w:rsidRPr="006D17B5">
        <w:rPr>
          <w:rFonts w:hint="eastAsia"/>
        </w:rPr>
        <w:t>）探讨不够深入，仅停留在介绍翻译的层次上；（</w:t>
      </w:r>
      <w:r w:rsidRPr="006D17B5">
        <w:rPr>
          <w:rFonts w:hint="eastAsia"/>
        </w:rPr>
        <w:t>2</w:t>
      </w:r>
      <w:r w:rsidRPr="006D17B5">
        <w:rPr>
          <w:rFonts w:hint="eastAsia"/>
        </w:rPr>
        <w:t>）翻译或照搬英语的例句，缺乏对汉语叙实动词及相关句式的语法语义特点的探讨；（</w:t>
      </w:r>
      <w:r w:rsidRPr="006D17B5">
        <w:rPr>
          <w:rFonts w:hint="eastAsia"/>
        </w:rPr>
        <w:t>3</w:t>
      </w:r>
      <w:r w:rsidRPr="006D17B5">
        <w:rPr>
          <w:rFonts w:hint="eastAsia"/>
        </w:rPr>
        <w:t>）系统性和本体意识不强，仅仅涉及对叙实动词的介绍，而鲜见叙实动词及相关句式的本体性的研究，对非叙实动词和反叙实动词的专门研究罕有涉及；（</w:t>
      </w:r>
      <w:r w:rsidRPr="006D17B5">
        <w:rPr>
          <w:rFonts w:hint="eastAsia"/>
        </w:rPr>
        <w:t>4</w:t>
      </w:r>
      <w:r w:rsidRPr="006D17B5">
        <w:rPr>
          <w:rFonts w:hint="eastAsia"/>
        </w:rPr>
        <w:t>）研究角度较为单一，只涉及在</w:t>
      </w:r>
      <w:r w:rsidRPr="006D17B5">
        <w:rPr>
          <w:rFonts w:hint="eastAsia"/>
        </w:rPr>
        <w:t>SVO</w:t>
      </w:r>
      <w:r w:rsidRPr="006D17B5">
        <w:rPr>
          <w:rFonts w:hint="eastAsia"/>
        </w:rPr>
        <w:t>句式下动词的叙实性，而未讨论在其它语法环境下动词的叙实性如何表现。</w:t>
      </w:r>
    </w:p>
    <w:p w14:paraId="25F11D54" w14:textId="77777777" w:rsidR="00E0446F" w:rsidRPr="006D17B5" w:rsidRDefault="00E0446F" w:rsidP="0079357B">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面对汉语动词的叙实性研究存在的上述问题，李新良（2014）立足于汉语、比较系统地研究了汉语动词的叙实性问题，接着又发表了系列论文，继续对汉语动词的叙实性问题进行深入探讨，学界又涌现出张新华（2015、2017、2018），</w:t>
      </w:r>
      <w:r w:rsidRPr="006D17B5">
        <w:rPr>
          <w:rFonts w:asciiTheme="minorEastAsia" w:eastAsiaTheme="minorEastAsia" w:hAnsiTheme="minorEastAsia"/>
        </w:rPr>
        <w:t>陈振宇</w:t>
      </w:r>
      <w:r w:rsidRPr="006D17B5">
        <w:rPr>
          <w:rFonts w:asciiTheme="minorEastAsia" w:eastAsiaTheme="minorEastAsia" w:hAnsiTheme="minorEastAsia" w:hint="eastAsia"/>
        </w:rPr>
        <w:t>、</w:t>
      </w:r>
      <w:r w:rsidRPr="006D17B5">
        <w:rPr>
          <w:rFonts w:asciiTheme="minorEastAsia" w:eastAsiaTheme="minorEastAsia" w:hAnsiTheme="minorEastAsia"/>
        </w:rPr>
        <w:t>甄成</w:t>
      </w:r>
      <w:r w:rsidRPr="006D17B5">
        <w:rPr>
          <w:rFonts w:asciiTheme="minorEastAsia" w:eastAsiaTheme="minorEastAsia" w:hAnsiTheme="minorEastAsia" w:hint="eastAsia"/>
        </w:rPr>
        <w:t>（2017），</w:t>
      </w:r>
      <w:r w:rsidRPr="006D17B5">
        <w:rPr>
          <w:rFonts w:asciiTheme="minorEastAsia" w:eastAsiaTheme="minorEastAsia" w:hAnsiTheme="minorEastAsia" w:cstheme="minorBidi"/>
          <w:szCs w:val="22"/>
        </w:rPr>
        <w:t>杜世洪</w:t>
      </w:r>
      <w:r w:rsidRPr="006D17B5">
        <w:rPr>
          <w:rFonts w:asciiTheme="minorEastAsia" w:eastAsiaTheme="minorEastAsia" w:hAnsiTheme="minorEastAsia" w:cstheme="minorBidi" w:hint="eastAsia"/>
          <w:szCs w:val="22"/>
        </w:rPr>
        <w:t>（2018），</w:t>
      </w:r>
      <w:r w:rsidRPr="006D17B5">
        <w:rPr>
          <w:rFonts w:asciiTheme="minorEastAsia" w:eastAsiaTheme="minorEastAsia" w:hAnsiTheme="minorEastAsia"/>
        </w:rPr>
        <w:t>郭光</w:t>
      </w:r>
      <w:r w:rsidRPr="006D17B5">
        <w:rPr>
          <w:rFonts w:asciiTheme="minorEastAsia" w:eastAsiaTheme="minorEastAsia" w:hAnsiTheme="minorEastAsia" w:hint="eastAsia"/>
        </w:rPr>
        <w:t>、</w:t>
      </w:r>
      <w:r w:rsidRPr="006D17B5">
        <w:rPr>
          <w:rFonts w:asciiTheme="minorEastAsia" w:eastAsiaTheme="minorEastAsia" w:hAnsiTheme="minorEastAsia"/>
        </w:rPr>
        <w:t>陈振宇</w:t>
      </w:r>
      <w:r w:rsidRPr="006D17B5">
        <w:rPr>
          <w:rFonts w:asciiTheme="minorEastAsia" w:eastAsiaTheme="minorEastAsia" w:hAnsiTheme="minorEastAsia" w:hint="eastAsia"/>
        </w:rPr>
        <w:t>（2019）、</w:t>
      </w:r>
      <w:r w:rsidRPr="006D17B5">
        <w:rPr>
          <w:rFonts w:asciiTheme="minorEastAsia" w:eastAsiaTheme="minorEastAsia" w:hAnsiTheme="minorEastAsia" w:cstheme="minorBidi"/>
          <w:szCs w:val="22"/>
        </w:rPr>
        <w:t>唐正大</w:t>
      </w:r>
      <w:r w:rsidRPr="006D17B5">
        <w:rPr>
          <w:rFonts w:asciiTheme="minorEastAsia" w:eastAsiaTheme="minorEastAsia" w:hAnsiTheme="minorEastAsia" w:cstheme="minorBidi" w:hint="eastAsia"/>
          <w:szCs w:val="22"/>
        </w:rPr>
        <w:t>、</w:t>
      </w:r>
      <w:r w:rsidRPr="006D17B5">
        <w:rPr>
          <w:rFonts w:asciiTheme="minorEastAsia" w:eastAsiaTheme="minorEastAsia" w:hAnsiTheme="minorEastAsia" w:cstheme="minorBidi"/>
          <w:szCs w:val="22"/>
        </w:rPr>
        <w:t>强星娜</w:t>
      </w:r>
      <w:r w:rsidRPr="006D17B5">
        <w:rPr>
          <w:rFonts w:asciiTheme="minorEastAsia" w:eastAsiaTheme="minorEastAsia" w:hAnsiTheme="minorEastAsia" w:cstheme="minorBidi" w:hint="eastAsia"/>
          <w:szCs w:val="22"/>
        </w:rPr>
        <w:t>（2019）等研究汉语动词叙实性的新成果。</w:t>
      </w:r>
    </w:p>
    <w:p w14:paraId="25F11D55" w14:textId="77777777" w:rsidR="00E0446F" w:rsidRPr="006D17B5" w:rsidRDefault="00E0446F" w:rsidP="00E0446F">
      <w:pPr>
        <w:keepNext/>
        <w:keepLines/>
        <w:spacing w:line="360" w:lineRule="auto"/>
        <w:jc w:val="left"/>
        <w:outlineLvl w:val="1"/>
        <w:rPr>
          <w:rFonts w:ascii="Arial" w:hAnsi="Arial"/>
          <w:b/>
          <w:bCs/>
          <w:sz w:val="30"/>
          <w:szCs w:val="32"/>
        </w:rPr>
      </w:pPr>
      <w:bookmarkStart w:id="46" w:name="_Toc97936756"/>
      <w:r w:rsidRPr="006D17B5">
        <w:rPr>
          <w:rFonts w:ascii="Arial" w:hAnsi="Arial" w:hint="eastAsia"/>
          <w:b/>
          <w:bCs/>
          <w:sz w:val="30"/>
          <w:szCs w:val="32"/>
        </w:rPr>
        <w:lastRenderedPageBreak/>
        <w:t>2.2</w:t>
      </w:r>
      <w:r w:rsidRPr="006D17B5">
        <w:rPr>
          <w:rFonts w:ascii="Arial" w:hAnsi="Arial" w:hint="eastAsia"/>
          <w:b/>
          <w:bCs/>
          <w:sz w:val="30"/>
          <w:szCs w:val="32"/>
        </w:rPr>
        <w:t>叙实性概念的演变过程及重新梳理</w:t>
      </w:r>
      <w:bookmarkEnd w:id="46"/>
    </w:p>
    <w:p w14:paraId="25F11D56" w14:textId="77777777" w:rsidR="00E0446F" w:rsidRPr="006D17B5" w:rsidRDefault="00E0446F" w:rsidP="0079357B">
      <w:pPr>
        <w:spacing w:line="288" w:lineRule="auto"/>
        <w:ind w:firstLineChars="200" w:firstLine="420"/>
        <w:rPr>
          <w:rFonts w:ascii="宋体"/>
        </w:rPr>
      </w:pPr>
      <w:r w:rsidRPr="006D17B5">
        <w:rPr>
          <w:rFonts w:eastAsia="黑体"/>
        </w:rPr>
        <w:t>Kiparsky &amp; Kiparsky</w:t>
      </w:r>
      <w:r w:rsidRPr="006D17B5">
        <w:rPr>
          <w:rFonts w:ascii="宋体" w:hAnsi="宋体" w:hint="eastAsia"/>
        </w:rPr>
        <w:t>（1970）虽然开创了了叙实性研究的先河，但并未对什么是叙实性作出清晰的界定。</w:t>
      </w:r>
      <w:r w:rsidRPr="006D17B5">
        <w:t>Leech</w:t>
      </w:r>
      <w:r w:rsidRPr="006D17B5">
        <w:rPr>
          <w:rFonts w:ascii="宋体" w:hint="eastAsia"/>
        </w:rPr>
        <w:t>（</w:t>
      </w:r>
      <w:r w:rsidR="00724E1B" w:rsidRPr="006D17B5">
        <w:rPr>
          <w:rFonts w:hint="eastAsia"/>
        </w:rPr>
        <w:t>1987/1983</w:t>
      </w:r>
      <w:r w:rsidRPr="006D17B5">
        <w:rPr>
          <w:rFonts w:ascii="宋体" w:hint="eastAsia"/>
        </w:rPr>
        <w:t>）把叙实动词、非叙实动词和反叙实动词对从属述谓结构规定的性质分别称为“叙实性、非现实性、反叙实性”，这样做的好处是给这三类动词所具有的对从属述谓结构的不同作用都确立了清晰的名称，但缺点在于：这三类动词的上位概念是什么？或者说，这三类动词对从属述谓结构的不同规定性的统一称呼是什么？</w:t>
      </w:r>
    </w:p>
    <w:p w14:paraId="25F11D57" w14:textId="77777777" w:rsidR="00E0446F" w:rsidRPr="006D17B5" w:rsidRDefault="00E0446F" w:rsidP="0079357B">
      <w:pPr>
        <w:spacing w:line="288" w:lineRule="auto"/>
        <w:ind w:firstLineChars="200" w:firstLine="420"/>
        <w:rPr>
          <w:rFonts w:ascii="宋体"/>
        </w:rPr>
      </w:pPr>
      <w:r w:rsidRPr="006D17B5">
        <w:rPr>
          <w:rFonts w:ascii="宋体" w:hAnsi="宋体" w:hint="eastAsia"/>
        </w:rPr>
        <w:t>袁毓林（2014</w:t>
      </w:r>
      <w:r w:rsidR="00724E1B" w:rsidRPr="006D17B5">
        <w:rPr>
          <w:rFonts w:ascii="宋体" w:hAnsi="宋体" w:hint="eastAsia"/>
        </w:rPr>
        <w:t>c</w:t>
      </w:r>
      <w:r w:rsidRPr="006D17B5">
        <w:rPr>
          <w:rFonts w:ascii="宋体" w:hAnsi="宋体" w:hint="eastAsia"/>
        </w:rPr>
        <w:t>）对这个问题有了较好的回答，他把</w:t>
      </w:r>
      <w:r w:rsidRPr="006D17B5">
        <w:rPr>
          <w:rFonts w:hint="eastAsia"/>
        </w:rPr>
        <w:t>叙实性定义为“叙实性指谓词及其否定式能否推演其宾语所表示的命题是真或是假的能力”。这与</w:t>
      </w:r>
      <w:r w:rsidRPr="006D17B5">
        <w:t>Leech</w:t>
      </w:r>
      <w:r w:rsidRPr="006D17B5">
        <w:rPr>
          <w:rFonts w:ascii="宋体" w:hint="eastAsia"/>
        </w:rPr>
        <w:t>（</w:t>
      </w:r>
      <w:r w:rsidR="00724E1B" w:rsidRPr="006D17B5">
        <w:rPr>
          <w:rFonts w:hint="eastAsia"/>
        </w:rPr>
        <w:t>1987/1983</w:t>
      </w:r>
      <w:r w:rsidRPr="006D17B5">
        <w:rPr>
          <w:rFonts w:ascii="宋体" w:hint="eastAsia"/>
        </w:rPr>
        <w:t>）所谓的“动词对从属述谓结构的规定性”的思想是一致的。</w:t>
      </w:r>
    </w:p>
    <w:p w14:paraId="25F11D58" w14:textId="2786F391" w:rsidR="00E0446F" w:rsidRPr="006D17B5" w:rsidRDefault="00E0446F" w:rsidP="0079357B">
      <w:pPr>
        <w:spacing w:line="288" w:lineRule="auto"/>
        <w:ind w:firstLineChars="200" w:firstLine="420"/>
        <w:rPr>
          <w:rFonts w:ascii="宋体" w:hAnsi="宋体"/>
        </w:rPr>
      </w:pPr>
      <w:r w:rsidRPr="006D17B5">
        <w:rPr>
          <w:rFonts w:ascii="宋体" w:hint="eastAsia"/>
        </w:rPr>
        <w:t>为此，</w:t>
      </w:r>
      <w:r w:rsidRPr="006D17B5">
        <w:rPr>
          <w:rFonts w:ascii="宋体" w:hAnsi="宋体" w:hint="eastAsia"/>
        </w:rPr>
        <w:t>我们吸收</w:t>
      </w:r>
      <w:r w:rsidRPr="006D17B5">
        <w:t>Leech</w:t>
      </w:r>
      <w:r w:rsidRPr="006D17B5">
        <w:rPr>
          <w:rFonts w:ascii="宋体" w:hint="eastAsia"/>
        </w:rPr>
        <w:t>（</w:t>
      </w:r>
      <w:r w:rsidR="00724E1B" w:rsidRPr="006D17B5">
        <w:rPr>
          <w:rFonts w:hint="eastAsia"/>
        </w:rPr>
        <w:t>1987/1983</w:t>
      </w:r>
      <w:r w:rsidRPr="006D17B5">
        <w:rPr>
          <w:rFonts w:ascii="宋体" w:hint="eastAsia"/>
        </w:rPr>
        <w:t>）和</w:t>
      </w:r>
      <w:r w:rsidRPr="006D17B5">
        <w:rPr>
          <w:rFonts w:ascii="宋体" w:hAnsi="宋体" w:hint="eastAsia"/>
        </w:rPr>
        <w:t>袁毓林（2014</w:t>
      </w:r>
      <w:r w:rsidR="00724E1B" w:rsidRPr="006D17B5">
        <w:rPr>
          <w:rFonts w:ascii="宋体" w:hAnsi="宋体" w:hint="eastAsia"/>
        </w:rPr>
        <w:t>c</w:t>
      </w:r>
      <w:r w:rsidRPr="006D17B5">
        <w:rPr>
          <w:rFonts w:ascii="宋体" w:hAnsi="宋体" w:hint="eastAsia"/>
        </w:rPr>
        <w:t>）的思想，把叙实性重新定义为：</w:t>
      </w:r>
      <w:r w:rsidRPr="006D17B5">
        <w:rPr>
          <w:rFonts w:ascii="宋体" w:hAnsi="宋体" w:hint="eastAsia"/>
          <w:b/>
        </w:rPr>
        <w:t>叙实性是动词的一种语义功能，即动词预设其宾语小句真值的能力</w:t>
      </w:r>
      <w:r w:rsidRPr="006D17B5">
        <w:rPr>
          <w:rFonts w:ascii="宋体" w:hAnsi="宋体" w:hint="eastAsia"/>
        </w:rPr>
        <w:t>。具体来说，肯定式和否定式都预设其宾语小句为真的动词是</w:t>
      </w:r>
      <w:r w:rsidRPr="006D17B5">
        <w:rPr>
          <w:rFonts w:ascii="宋体" w:hAnsi="宋体" w:hint="eastAsia"/>
          <w:b/>
        </w:rPr>
        <w:t>叙实动词</w:t>
      </w:r>
      <w:r w:rsidRPr="006D17B5">
        <w:rPr>
          <w:rFonts w:ascii="宋体" w:hAnsi="宋体" w:hint="eastAsia"/>
        </w:rPr>
        <w:t>，叙实动词具有的预设其宾语小句为真的能力叫</w:t>
      </w:r>
      <w:r w:rsidRPr="006D17B5">
        <w:rPr>
          <w:rFonts w:ascii="宋体" w:hAnsi="宋体" w:hint="eastAsia"/>
          <w:b/>
        </w:rPr>
        <w:t>叙实功能</w:t>
      </w:r>
      <w:r w:rsidRPr="006D17B5">
        <w:rPr>
          <w:rFonts w:ascii="宋体" w:hAnsi="宋体" w:hint="eastAsia"/>
        </w:rPr>
        <w:t>；肯定式和否定式都不预设其宾语小句为真，也不预设其宾语小句为假的动词的是</w:t>
      </w:r>
      <w:r w:rsidRPr="006D17B5">
        <w:rPr>
          <w:rFonts w:ascii="宋体" w:hAnsi="宋体" w:hint="eastAsia"/>
          <w:b/>
        </w:rPr>
        <w:t>非叙实动词</w:t>
      </w:r>
      <w:r w:rsidRPr="006D17B5">
        <w:rPr>
          <w:rFonts w:ascii="宋体" w:hAnsi="宋体" w:hint="eastAsia"/>
        </w:rPr>
        <w:t>，非叙实动词具有的不预设其宾语小句为真，也不预设其宾语小句为假的能力叫</w:t>
      </w:r>
      <w:r w:rsidRPr="006D17B5">
        <w:rPr>
          <w:rFonts w:ascii="宋体" w:hAnsi="宋体" w:hint="eastAsia"/>
          <w:b/>
        </w:rPr>
        <w:t>非叙实功能</w:t>
      </w:r>
      <w:r w:rsidRPr="006D17B5">
        <w:rPr>
          <w:rFonts w:ascii="宋体" w:hAnsi="宋体" w:hint="eastAsia"/>
        </w:rPr>
        <w:t>；肯定式和否定式都预设其宾语小句为假的动词是</w:t>
      </w:r>
      <w:r w:rsidRPr="006D17B5">
        <w:rPr>
          <w:rFonts w:ascii="宋体" w:hAnsi="宋体" w:hint="eastAsia"/>
          <w:b/>
        </w:rPr>
        <w:t>反叙实动词</w:t>
      </w:r>
      <w:r w:rsidRPr="006D17B5">
        <w:rPr>
          <w:rFonts w:ascii="宋体" w:hAnsi="宋体" w:hint="eastAsia"/>
        </w:rPr>
        <w:t>，反叙实动词具有的预设其宾语小句为假的能力叫</w:t>
      </w:r>
      <w:r w:rsidRPr="006D17B5">
        <w:rPr>
          <w:rFonts w:ascii="宋体" w:hAnsi="宋体" w:hint="eastAsia"/>
          <w:b/>
        </w:rPr>
        <w:t>反叙实功能</w:t>
      </w:r>
      <w:r w:rsidRPr="006D17B5">
        <w:rPr>
          <w:rFonts w:ascii="宋体" w:hAnsi="宋体" w:hint="eastAsia"/>
        </w:rPr>
        <w:t>。相应地，叙实动词、非叙实动词和反叙实动词都可以称为</w:t>
      </w:r>
      <w:r w:rsidRPr="006D17B5">
        <w:rPr>
          <w:rFonts w:ascii="宋体" w:hAnsi="宋体" w:hint="eastAsia"/>
          <w:b/>
        </w:rPr>
        <w:t>叙实性动词</w:t>
      </w:r>
      <w:r w:rsidRPr="006D17B5">
        <w:rPr>
          <w:rFonts w:ascii="宋体" w:hAnsi="宋体" w:hint="eastAsia"/>
        </w:rPr>
        <w:t>。</w:t>
      </w:r>
    </w:p>
    <w:p w14:paraId="25F11D59"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至此，我们对叙实性及相关概念都有了比较清晰的说明，我们既给每一类动词所具有的语义功能分别赋予名称，同时也给这三类动词所具有的不同语义功能提供了一个易于指称的名称。这也算是从理论上深化了动词的叙实性研究。</w:t>
      </w:r>
    </w:p>
    <w:p w14:paraId="25F11D5A" w14:textId="77777777" w:rsidR="00E0446F" w:rsidRPr="006D17B5" w:rsidRDefault="00E0446F" w:rsidP="0079357B">
      <w:pPr>
        <w:spacing w:line="288" w:lineRule="auto"/>
        <w:ind w:firstLineChars="200" w:firstLine="420"/>
        <w:rPr>
          <w:rFonts w:ascii="宋体"/>
        </w:rPr>
      </w:pPr>
      <w:r w:rsidRPr="006D17B5">
        <w:rPr>
          <w:rFonts w:ascii="宋体" w:hAnsi="宋体" w:hint="eastAsia"/>
        </w:rPr>
        <w:t>需要指出的是，我们对叙实性采用的是一种广义的观点，包括叙实功能、非叙实功能和反叙实功能三种语义功能。相应地，</w:t>
      </w:r>
      <w:r w:rsidRPr="006D17B5">
        <w:t>Leech</w:t>
      </w:r>
      <w:r w:rsidRPr="006D17B5">
        <w:rPr>
          <w:rFonts w:ascii="宋体" w:hint="eastAsia"/>
        </w:rPr>
        <w:t>（</w:t>
      </w:r>
      <w:r w:rsidR="00724E1B" w:rsidRPr="006D17B5">
        <w:rPr>
          <w:rFonts w:hint="eastAsia"/>
        </w:rPr>
        <w:t>1987/1983</w:t>
      </w:r>
      <w:r w:rsidRPr="006D17B5">
        <w:t>:427-452</w:t>
      </w:r>
      <w:r w:rsidRPr="006D17B5">
        <w:rPr>
          <w:rFonts w:ascii="宋体" w:hint="eastAsia"/>
        </w:rPr>
        <w:t>）所用的“叙实性”是狭义的，专指叙实动词所具有的叙实能力。</w:t>
      </w:r>
    </w:p>
    <w:p w14:paraId="25F11D5B" w14:textId="77777777" w:rsidR="00E0446F" w:rsidRPr="006D17B5" w:rsidRDefault="00E0446F" w:rsidP="00E0446F">
      <w:pPr>
        <w:keepNext/>
        <w:keepLines/>
        <w:spacing w:line="360" w:lineRule="auto"/>
        <w:jc w:val="left"/>
        <w:outlineLvl w:val="1"/>
        <w:rPr>
          <w:rFonts w:ascii="Arial" w:hAnsi="Arial"/>
          <w:b/>
          <w:bCs/>
          <w:sz w:val="30"/>
          <w:szCs w:val="32"/>
        </w:rPr>
      </w:pPr>
      <w:bookmarkStart w:id="47" w:name="_Toc97936757"/>
      <w:r w:rsidRPr="006D17B5">
        <w:rPr>
          <w:rFonts w:ascii="Arial" w:hAnsi="Arial" w:hint="eastAsia"/>
          <w:b/>
          <w:bCs/>
          <w:sz w:val="30"/>
          <w:szCs w:val="32"/>
        </w:rPr>
        <w:t xml:space="preserve">2.3 </w:t>
      </w:r>
      <w:r w:rsidRPr="006D17B5">
        <w:rPr>
          <w:rFonts w:ascii="Arial" w:hAnsi="Arial" w:hint="eastAsia"/>
          <w:b/>
          <w:bCs/>
          <w:sz w:val="30"/>
          <w:szCs w:val="32"/>
        </w:rPr>
        <w:t>汉语叙实性动词的系统性差别和判别标准</w:t>
      </w:r>
      <w:bookmarkEnd w:id="47"/>
    </w:p>
    <w:p w14:paraId="25F11D5C" w14:textId="77777777" w:rsidR="00E0446F" w:rsidRPr="006D17B5" w:rsidRDefault="00E0446F" w:rsidP="0079357B">
      <w:pPr>
        <w:spacing w:line="288" w:lineRule="auto"/>
        <w:ind w:firstLineChars="200" w:firstLine="420"/>
        <w:rPr>
          <w:rFonts w:ascii="宋体" w:hAnsi="宋体"/>
        </w:rPr>
      </w:pPr>
      <w:r w:rsidRPr="006D17B5">
        <w:rPr>
          <w:rFonts w:eastAsia="黑体"/>
        </w:rPr>
        <w:t>Kiparsky &amp; Kiparsky</w:t>
      </w:r>
      <w:r w:rsidRPr="006D17B5">
        <w:rPr>
          <w:rFonts w:ascii="宋体" w:hAnsi="宋体" w:hint="eastAsia"/>
        </w:rPr>
        <w:t>（1970）指出叙实动词和非叙实动词在语法上存在一系列成系统的差别。毫无疑问，汉语的动词也存在叙实、非叙实和反叙实等语义上的对立。例如：</w:t>
      </w:r>
    </w:p>
    <w:p w14:paraId="25F11D5D"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6</w:t>
      </w:r>
      <w:r w:rsidRPr="006D17B5">
        <w:rPr>
          <w:rFonts w:ascii="楷体_GB2312" w:eastAsia="楷体_GB2312" w:hint="eastAsia"/>
        </w:rPr>
        <w:t xml:space="preserve">）a我知道/不知道他已经来了。 </w:t>
      </w:r>
      <w:r w:rsidRPr="006D17B5">
        <w:rPr>
          <w:rFonts w:ascii="楷体_GB2312" w:eastAsia="楷体_GB2312" w:hint="eastAsia"/>
        </w:rPr>
        <w:sym w:font="Symbol" w:char="F0DE"/>
      </w:r>
      <w:r w:rsidRPr="006D17B5">
        <w:rPr>
          <w:rFonts w:ascii="楷体_GB2312" w:eastAsia="楷体_GB2312" w:hint="eastAsia"/>
        </w:rPr>
        <w:t>他已经来了。</w:t>
      </w:r>
    </w:p>
    <w:p w14:paraId="25F11D5E" w14:textId="77777777" w:rsidR="00E0446F" w:rsidRPr="006D17B5" w:rsidRDefault="00E0446F" w:rsidP="0079357B">
      <w:pPr>
        <w:spacing w:line="288" w:lineRule="auto"/>
        <w:ind w:firstLineChars="1800" w:firstLine="3780"/>
        <w:rPr>
          <w:rFonts w:ascii="楷体_GB2312" w:eastAsia="楷体_GB2312"/>
        </w:rPr>
      </w:pPr>
      <w:r w:rsidRPr="006D17B5">
        <w:rPr>
          <w:rFonts w:ascii="楷体_GB2312" w:eastAsia="楷体_GB2312" w:hint="eastAsia"/>
        </w:rPr>
        <w:t>*</w:t>
      </w:r>
      <w:r w:rsidRPr="006D17B5">
        <w:rPr>
          <w:rFonts w:ascii="楷体_GB2312" w:eastAsia="楷体_GB2312" w:hint="eastAsia"/>
        </w:rPr>
        <w:sym w:font="Symbol" w:char="F0DE"/>
      </w:r>
      <w:r w:rsidRPr="006D17B5">
        <w:rPr>
          <w:rFonts w:ascii="楷体_GB2312" w:eastAsia="楷体_GB2312" w:hint="eastAsia"/>
        </w:rPr>
        <w:t>他没来</w:t>
      </w:r>
    </w:p>
    <w:p w14:paraId="25F11D5F" w14:textId="77777777" w:rsidR="00E0446F" w:rsidRPr="006D17B5" w:rsidRDefault="00E0446F" w:rsidP="0079357B">
      <w:pPr>
        <w:spacing w:line="288" w:lineRule="auto"/>
        <w:ind w:firstLineChars="450" w:firstLine="945"/>
        <w:rPr>
          <w:rFonts w:ascii="楷体_GB2312" w:eastAsia="楷体_GB2312"/>
        </w:rPr>
      </w:pPr>
      <w:r w:rsidRPr="006D17B5">
        <w:rPr>
          <w:rFonts w:ascii="楷体_GB2312" w:eastAsia="楷体_GB2312" w:hint="eastAsia"/>
        </w:rPr>
        <w:t>b我认为/不认为他已经来了。*</w:t>
      </w:r>
      <w:r w:rsidRPr="006D17B5">
        <w:rPr>
          <w:rFonts w:ascii="楷体_GB2312" w:eastAsia="楷体_GB2312" w:hint="eastAsia"/>
        </w:rPr>
        <w:sym w:font="Symbol" w:char="F0DE"/>
      </w:r>
      <w:r w:rsidRPr="006D17B5">
        <w:rPr>
          <w:rFonts w:ascii="楷体_GB2312" w:eastAsia="楷体_GB2312" w:hint="eastAsia"/>
        </w:rPr>
        <w:t>他已经来了。</w:t>
      </w:r>
    </w:p>
    <w:p w14:paraId="25F11D60" w14:textId="77777777" w:rsidR="00E0446F" w:rsidRPr="006D17B5" w:rsidRDefault="00E0446F" w:rsidP="0079357B">
      <w:pPr>
        <w:spacing w:line="288" w:lineRule="auto"/>
        <w:ind w:firstLineChars="1800" w:firstLine="3780"/>
        <w:rPr>
          <w:rFonts w:ascii="楷体_GB2312" w:eastAsia="楷体_GB2312"/>
        </w:rPr>
      </w:pPr>
      <w:r w:rsidRPr="006D17B5">
        <w:rPr>
          <w:rFonts w:ascii="楷体_GB2312" w:eastAsia="楷体_GB2312" w:hint="eastAsia"/>
        </w:rPr>
        <w:t>*</w:t>
      </w:r>
      <w:r w:rsidRPr="006D17B5">
        <w:rPr>
          <w:rFonts w:ascii="楷体_GB2312" w:eastAsia="楷体_GB2312" w:hint="eastAsia"/>
        </w:rPr>
        <w:sym w:font="Symbol" w:char="F0DE"/>
      </w:r>
      <w:r w:rsidRPr="006D17B5">
        <w:rPr>
          <w:rFonts w:ascii="楷体_GB2312" w:eastAsia="楷体_GB2312" w:hint="eastAsia"/>
        </w:rPr>
        <w:t>他没来。</w:t>
      </w:r>
    </w:p>
    <w:p w14:paraId="25F11D61" w14:textId="77777777" w:rsidR="00E0446F" w:rsidRPr="006D17B5" w:rsidRDefault="00E0446F" w:rsidP="003E48F9">
      <w:pPr>
        <w:spacing w:line="288" w:lineRule="auto"/>
        <w:ind w:firstLineChars="450" w:firstLine="945"/>
        <w:rPr>
          <w:rFonts w:ascii="楷体_GB2312" w:eastAsia="楷体_GB2312"/>
        </w:rPr>
      </w:pPr>
      <w:r w:rsidRPr="006D17B5">
        <w:rPr>
          <w:rFonts w:ascii="楷体_GB2312" w:eastAsia="楷体_GB2312" w:hint="eastAsia"/>
        </w:rPr>
        <w:t>c我幻想/没幻想他已经来了。</w:t>
      </w:r>
      <w:r w:rsidR="00F07D86" w:rsidRPr="006D17B5">
        <w:rPr>
          <w:rFonts w:ascii="楷体_GB2312" w:eastAsia="楷体_GB2312" w:hint="eastAsia"/>
        </w:rPr>
        <w:t xml:space="preserve"> </w:t>
      </w:r>
      <w:r w:rsidRPr="006D17B5">
        <w:rPr>
          <w:rFonts w:ascii="楷体_GB2312" w:eastAsia="楷体_GB2312" w:hint="eastAsia"/>
        </w:rPr>
        <w:t>*</w:t>
      </w:r>
      <w:r w:rsidRPr="006D17B5">
        <w:rPr>
          <w:rFonts w:ascii="楷体_GB2312" w:eastAsia="楷体_GB2312" w:hint="eastAsia"/>
        </w:rPr>
        <w:sym w:font="Symbol" w:char="F0DE"/>
      </w:r>
      <w:r w:rsidRPr="006D17B5">
        <w:rPr>
          <w:rFonts w:ascii="楷体_GB2312" w:eastAsia="楷体_GB2312" w:hint="eastAsia"/>
        </w:rPr>
        <w:t>他已经来了。</w:t>
      </w:r>
    </w:p>
    <w:p w14:paraId="25F11D62"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6</w:t>
      </w:r>
      <w:r w:rsidRPr="006D17B5">
        <w:rPr>
          <w:rFonts w:ascii="宋体" w:hAnsi="宋体" w:hint="eastAsia"/>
        </w:rPr>
        <w:t>a）中的“知道”肯定式和否定式“不知道”都能推出其宾语小句“他已经来了”为真，</w:t>
      </w:r>
      <w:r w:rsidRPr="006D17B5">
        <w:rPr>
          <w:rFonts w:ascii="宋体" w:hAnsi="宋体" w:hint="eastAsia"/>
        </w:rPr>
        <w:lastRenderedPageBreak/>
        <w:t>（</w:t>
      </w:r>
      <w:r w:rsidR="003A669D">
        <w:rPr>
          <w:rFonts w:ascii="宋体" w:hAnsi="宋体" w:hint="eastAsia"/>
        </w:rPr>
        <w:t>6</w:t>
      </w:r>
      <w:r w:rsidRPr="006D17B5">
        <w:rPr>
          <w:rFonts w:ascii="宋体" w:hAnsi="宋体" w:hint="eastAsia"/>
        </w:rPr>
        <w:t>b）中的“认为”肯定式和否定式“不认为”都推不出其宾语小句“他已经来了”为真，也推不出其宾语小句为假，（</w:t>
      </w:r>
      <w:r w:rsidR="003A669D">
        <w:rPr>
          <w:rFonts w:ascii="宋体" w:hAnsi="宋体" w:hint="eastAsia"/>
        </w:rPr>
        <w:t>6</w:t>
      </w:r>
      <w:r w:rsidRPr="006D17B5">
        <w:rPr>
          <w:rFonts w:ascii="宋体" w:hAnsi="宋体" w:hint="eastAsia"/>
        </w:rPr>
        <w:t>c）中的“幻想”肯定式和否定式“没幻想”都推不出其宾语小句“他已经来了”为真，但可以推出其宾语小句为假。</w:t>
      </w:r>
    </w:p>
    <w:p w14:paraId="25F11D63"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上面的例子说明，汉语的动词也同样存在这三种语义功能上的对立，这三类动词也同样存在着一系列的系统性的句法语义差别。这种差别可以通过下面的一系列测试来说明。</w:t>
      </w:r>
    </w:p>
    <w:p w14:paraId="25F11D64"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48" w:name="_Toc97936758"/>
      <w:r w:rsidRPr="006D17B5">
        <w:rPr>
          <w:rFonts w:hint="eastAsia"/>
          <w:b/>
          <w:bCs/>
          <w:sz w:val="24"/>
          <w:szCs w:val="32"/>
        </w:rPr>
        <w:t>2.3.1</w:t>
      </w:r>
      <w:r w:rsidRPr="006D17B5">
        <w:rPr>
          <w:rFonts w:hint="eastAsia"/>
          <w:b/>
          <w:bCs/>
          <w:sz w:val="24"/>
          <w:szCs w:val="32"/>
        </w:rPr>
        <w:t>追补测试</w:t>
      </w:r>
      <w:bookmarkEnd w:id="48"/>
    </w:p>
    <w:p w14:paraId="25F11D65" w14:textId="77777777" w:rsidR="00E0446F" w:rsidRPr="006D17B5" w:rsidRDefault="00E0446F" w:rsidP="0079357B">
      <w:pPr>
        <w:spacing w:line="288" w:lineRule="auto"/>
        <w:ind w:firstLineChars="200" w:firstLine="420"/>
        <w:rPr>
          <w:rFonts w:ascii="宋体"/>
        </w:rPr>
      </w:pPr>
      <w:r w:rsidRPr="006D17B5">
        <w:rPr>
          <w:rFonts w:ascii="宋体" w:hint="eastAsia"/>
        </w:rPr>
        <w:t>首先，</w:t>
      </w:r>
      <w:r w:rsidRPr="006D17B5">
        <w:rPr>
          <w:rFonts w:ascii="宋体" w:hAnsi="宋体" w:hint="eastAsia"/>
        </w:rPr>
        <w:t>叙实动词、非叙实动词和反叙实动词</w:t>
      </w:r>
      <w:r w:rsidRPr="006D17B5">
        <w:rPr>
          <w:rFonts w:ascii="宋体" w:hint="eastAsia"/>
        </w:rPr>
        <w:t>对追补与宾语小句真值相同的后续小句的反应不同。例如：</w:t>
      </w:r>
    </w:p>
    <w:p w14:paraId="25F11D66"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w:t>
      </w:r>
      <w:r w:rsidR="003A669D">
        <w:rPr>
          <w:rFonts w:ascii="楷体_GB2312" w:eastAsia="楷体_GB2312" w:hAnsi="宋体" w:hint="eastAsia"/>
        </w:rPr>
        <w:t>7</w:t>
      </w:r>
      <w:r w:rsidRPr="006D17B5">
        <w:rPr>
          <w:rFonts w:ascii="楷体_GB2312" w:eastAsia="楷体_GB2312" w:hAnsi="宋体" w:hint="eastAsia"/>
        </w:rPr>
        <w:t>）a我</w:t>
      </w:r>
      <w:r w:rsidRPr="006D17B5">
        <w:rPr>
          <w:rFonts w:ascii="楷体_GB2312" w:eastAsia="楷体_GB2312" w:hint="eastAsia"/>
          <w:u w:val="single"/>
        </w:rPr>
        <w:t>知道</w:t>
      </w:r>
      <w:r w:rsidRPr="006D17B5">
        <w:rPr>
          <w:rFonts w:ascii="楷体_GB2312" w:eastAsia="楷体_GB2312" w:hAnsi="宋体" w:hint="eastAsia"/>
        </w:rPr>
        <w:t xml:space="preserve">他来了。  </w:t>
      </w:r>
      <w:r w:rsidRPr="006D17B5">
        <w:rPr>
          <w:rFonts w:ascii="楷体_GB2312" w:eastAsia="楷体_GB2312" w:hAnsi="宋体" w:cs="宋体" w:hint="eastAsia"/>
        </w:rPr>
        <w:sym w:font="Symbol" w:char="F0AE"/>
      </w:r>
      <w:r w:rsidRPr="006D17B5">
        <w:rPr>
          <w:rFonts w:ascii="楷体_GB2312" w:eastAsia="楷体_GB2312" w:hAnsi="宋体" w:hint="eastAsia"/>
        </w:rPr>
        <w:t>我知道他来了，事实上他真来了。</w:t>
      </w:r>
    </w:p>
    <w:p w14:paraId="25F11D67"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b我</w:t>
      </w:r>
      <w:r w:rsidRPr="006D17B5">
        <w:rPr>
          <w:rFonts w:ascii="楷体_GB2312" w:eastAsia="楷体_GB2312" w:hint="eastAsia"/>
          <w:u w:val="single"/>
        </w:rPr>
        <w:t>认为</w:t>
      </w:r>
      <w:r w:rsidRPr="006D17B5">
        <w:rPr>
          <w:rFonts w:ascii="楷体_GB2312" w:eastAsia="楷体_GB2312" w:hAnsi="宋体" w:hint="eastAsia"/>
        </w:rPr>
        <w:t xml:space="preserve">他来了。  </w:t>
      </w:r>
      <w:r w:rsidRPr="006D17B5">
        <w:rPr>
          <w:rFonts w:ascii="楷体_GB2312" w:eastAsia="楷体_GB2312" w:hAnsi="宋体" w:cs="宋体" w:hint="eastAsia"/>
        </w:rPr>
        <w:sym w:font="Symbol" w:char="F0AE"/>
      </w:r>
      <w:r w:rsidRPr="006D17B5">
        <w:rPr>
          <w:rFonts w:ascii="楷体_GB2312" w:eastAsia="楷体_GB2312" w:hAnsi="宋体" w:hint="eastAsia"/>
        </w:rPr>
        <w:t>我认为他来了，事实上他真来了。</w:t>
      </w:r>
    </w:p>
    <w:p w14:paraId="25F11D68"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c我</w:t>
      </w:r>
      <w:r w:rsidRPr="006D17B5">
        <w:rPr>
          <w:rFonts w:ascii="楷体_GB2312" w:eastAsia="楷体_GB2312" w:hint="eastAsia"/>
          <w:u w:val="single"/>
        </w:rPr>
        <w:t>幻想</w:t>
      </w:r>
      <w:r w:rsidRPr="006D17B5">
        <w:rPr>
          <w:rFonts w:ascii="楷体_GB2312" w:eastAsia="楷体_GB2312" w:hAnsi="宋体" w:hint="eastAsia"/>
        </w:rPr>
        <w:t xml:space="preserve">他来了。  </w:t>
      </w:r>
      <w:r w:rsidRPr="006D17B5">
        <w:rPr>
          <w:rFonts w:ascii="楷体_GB2312" w:eastAsia="楷体_GB2312" w:hAnsi="宋体" w:cs="宋体" w:hint="eastAsia"/>
        </w:rPr>
        <w:sym w:font="Symbol" w:char="F0AE"/>
      </w:r>
      <w:r w:rsidRPr="006D17B5">
        <w:rPr>
          <w:rFonts w:ascii="楷体_GB2312" w:eastAsia="楷体_GB2312" w:hAnsi="宋体" w:cs="宋体" w:hint="eastAsia"/>
        </w:rPr>
        <w:t>*</w:t>
      </w:r>
      <w:r w:rsidRPr="006D17B5">
        <w:rPr>
          <w:rFonts w:ascii="楷体_GB2312" w:eastAsia="楷体_GB2312" w:hAnsi="宋体" w:hint="eastAsia"/>
        </w:rPr>
        <w:t>我幻想他来了，事实上他真来了。</w:t>
      </w:r>
    </w:p>
    <w:p w14:paraId="25F11D69"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w:t>
      </w:r>
      <w:r w:rsidR="003A669D">
        <w:rPr>
          <w:rFonts w:ascii="楷体_GB2312" w:eastAsia="楷体_GB2312" w:hAnsi="宋体" w:hint="eastAsia"/>
        </w:rPr>
        <w:t>8</w:t>
      </w:r>
      <w:r w:rsidRPr="006D17B5">
        <w:rPr>
          <w:rFonts w:ascii="楷体_GB2312" w:eastAsia="楷体_GB2312" w:hAnsi="宋体" w:hint="eastAsia"/>
        </w:rPr>
        <w:t>）a我</w:t>
      </w:r>
      <w:r w:rsidRPr="006D17B5">
        <w:rPr>
          <w:rFonts w:ascii="楷体_GB2312" w:eastAsia="楷体_GB2312" w:hint="eastAsia"/>
          <w:u w:val="single"/>
        </w:rPr>
        <w:t>不知道</w:t>
      </w:r>
      <w:r w:rsidRPr="006D17B5">
        <w:rPr>
          <w:rFonts w:ascii="楷体_GB2312" w:eastAsia="楷体_GB2312" w:hAnsi="宋体" w:hint="eastAsia"/>
        </w:rPr>
        <w:t>他来了。</w:t>
      </w:r>
      <w:r w:rsidRPr="006D17B5">
        <w:rPr>
          <w:rFonts w:ascii="楷体_GB2312" w:eastAsia="楷体_GB2312" w:hAnsi="宋体" w:cs="宋体" w:hint="eastAsia"/>
        </w:rPr>
        <w:sym w:font="Symbol" w:char="F0AE"/>
      </w:r>
      <w:r w:rsidRPr="006D17B5">
        <w:rPr>
          <w:rFonts w:ascii="楷体_GB2312" w:eastAsia="楷体_GB2312" w:hAnsi="宋体" w:hint="eastAsia"/>
        </w:rPr>
        <w:t>我不知道他来了，事实上他真来了。</w:t>
      </w:r>
    </w:p>
    <w:p w14:paraId="25F11D6A"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b我</w:t>
      </w:r>
      <w:r w:rsidRPr="006D17B5">
        <w:rPr>
          <w:rFonts w:ascii="楷体_GB2312" w:eastAsia="楷体_GB2312" w:hint="eastAsia"/>
          <w:u w:val="single"/>
        </w:rPr>
        <w:t>不认为</w:t>
      </w:r>
      <w:r w:rsidRPr="006D17B5">
        <w:rPr>
          <w:rFonts w:ascii="楷体_GB2312" w:eastAsia="楷体_GB2312" w:hAnsi="宋体" w:hint="eastAsia"/>
        </w:rPr>
        <w:t>他来了。</w:t>
      </w:r>
      <w:r w:rsidRPr="006D17B5">
        <w:rPr>
          <w:rFonts w:ascii="楷体_GB2312" w:eastAsia="楷体_GB2312" w:hAnsi="宋体" w:cs="宋体" w:hint="eastAsia"/>
        </w:rPr>
        <w:sym w:font="Symbol" w:char="F0AE"/>
      </w:r>
      <w:r w:rsidRPr="006D17B5">
        <w:rPr>
          <w:rFonts w:ascii="楷体_GB2312" w:eastAsia="楷体_GB2312" w:hAnsi="宋体" w:hint="eastAsia"/>
        </w:rPr>
        <w:t>我不认为他来了，事实上他真来了。</w:t>
      </w:r>
    </w:p>
    <w:p w14:paraId="25F11D6B"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c我</w:t>
      </w:r>
      <w:r w:rsidRPr="006D17B5">
        <w:rPr>
          <w:rFonts w:ascii="楷体_GB2312" w:eastAsia="楷体_GB2312" w:hint="eastAsia"/>
          <w:u w:val="single"/>
        </w:rPr>
        <w:t>没幻想</w:t>
      </w:r>
      <w:r w:rsidRPr="006D17B5">
        <w:rPr>
          <w:rFonts w:ascii="楷体_GB2312" w:eastAsia="楷体_GB2312" w:hAnsi="宋体" w:hint="eastAsia"/>
        </w:rPr>
        <w:t>他来了。</w:t>
      </w:r>
      <w:r w:rsidRPr="006D17B5">
        <w:rPr>
          <w:rFonts w:ascii="楷体_GB2312" w:eastAsia="楷体_GB2312" w:hAnsi="宋体" w:cs="宋体" w:hint="eastAsia"/>
        </w:rPr>
        <w:sym w:font="Symbol" w:char="F0AE"/>
      </w:r>
      <w:r w:rsidRPr="006D17B5">
        <w:rPr>
          <w:rFonts w:ascii="楷体_GB2312" w:eastAsia="楷体_GB2312" w:hAnsi="宋体" w:cs="宋体" w:hint="eastAsia"/>
        </w:rPr>
        <w:t>*</w:t>
      </w:r>
      <w:r w:rsidRPr="006D17B5">
        <w:rPr>
          <w:rFonts w:ascii="楷体_GB2312" w:eastAsia="楷体_GB2312" w:hAnsi="宋体" w:hint="eastAsia"/>
        </w:rPr>
        <w:t>我不幻想他来了，事实上他真来了。</w:t>
      </w:r>
    </w:p>
    <w:p w14:paraId="25F11D6C"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7</w:t>
      </w:r>
      <w:r w:rsidRPr="006D17B5">
        <w:rPr>
          <w:rFonts w:ascii="宋体" w:hAnsi="宋体" w:hint="eastAsia"/>
        </w:rPr>
        <w:t>）和（</w:t>
      </w:r>
      <w:r w:rsidR="003A669D">
        <w:rPr>
          <w:rFonts w:ascii="宋体" w:hAnsi="宋体" w:hint="eastAsia"/>
        </w:rPr>
        <w:t>8</w:t>
      </w:r>
      <w:r w:rsidRPr="006D17B5">
        <w:rPr>
          <w:rFonts w:ascii="宋体" w:hAnsi="宋体" w:hint="eastAsia"/>
        </w:rPr>
        <w:t>）说明，叙实动词“知道”允许追补与其宾语小句真值相同的后续小句，非叙实动词“认为”也允许同样的操作，而反叙实动词“幻想”不允许这样的操作。</w:t>
      </w:r>
    </w:p>
    <w:p w14:paraId="25F11D6D"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叙实动词、非叙实动词和反叙实动词对追补与其宾语小句真值相反的后续小句的反应也不尽相同。例如：</w:t>
      </w:r>
    </w:p>
    <w:p w14:paraId="25F11D6E" w14:textId="77777777" w:rsidR="00E0446F" w:rsidRPr="006D17B5" w:rsidRDefault="00E0446F" w:rsidP="0079357B">
      <w:pPr>
        <w:spacing w:line="288" w:lineRule="auto"/>
        <w:rPr>
          <w:rFonts w:ascii="楷体_GB2312" w:eastAsia="楷体_GB2312" w:hAnsi="宋体"/>
        </w:rPr>
      </w:pPr>
      <w:r w:rsidRPr="006D17B5">
        <w:rPr>
          <w:rFonts w:ascii="楷体_GB2312" w:eastAsia="楷体_GB2312" w:hAnsi="宋体" w:hint="eastAsia"/>
        </w:rPr>
        <w:t>（</w:t>
      </w:r>
      <w:r w:rsidR="003A669D">
        <w:rPr>
          <w:rFonts w:ascii="楷体_GB2312" w:eastAsia="楷体_GB2312" w:hAnsi="宋体" w:hint="eastAsia"/>
        </w:rPr>
        <w:t>9</w:t>
      </w:r>
      <w:r w:rsidRPr="006D17B5">
        <w:rPr>
          <w:rFonts w:ascii="楷体_GB2312" w:eastAsia="楷体_GB2312" w:hAnsi="宋体" w:hint="eastAsia"/>
        </w:rPr>
        <w:t>）a我</w:t>
      </w:r>
      <w:r w:rsidRPr="006D17B5">
        <w:rPr>
          <w:rFonts w:ascii="楷体_GB2312" w:eastAsia="楷体_GB2312" w:hint="eastAsia"/>
          <w:u w:val="single"/>
        </w:rPr>
        <w:t>知道</w:t>
      </w:r>
      <w:r w:rsidRPr="006D17B5">
        <w:rPr>
          <w:rFonts w:ascii="楷体_GB2312" w:eastAsia="楷体_GB2312" w:hAnsi="宋体" w:hint="eastAsia"/>
        </w:rPr>
        <w:t xml:space="preserve">他来了。  </w:t>
      </w:r>
      <w:r w:rsidRPr="006D17B5">
        <w:rPr>
          <w:rFonts w:ascii="楷体_GB2312" w:eastAsia="楷体_GB2312" w:hAnsi="宋体" w:hint="eastAsia"/>
        </w:rPr>
        <w:sym w:font="Symbol" w:char="00AE"/>
      </w:r>
      <w:r w:rsidRPr="006D17B5">
        <w:rPr>
          <w:rFonts w:ascii="楷体_GB2312" w:eastAsia="楷体_GB2312" w:hAnsi="宋体" w:hint="eastAsia"/>
        </w:rPr>
        <w:t>*我知道他来了，其实他没来。</w:t>
      </w:r>
    </w:p>
    <w:p w14:paraId="25F11D6F" w14:textId="77777777" w:rsidR="00E0446F" w:rsidRPr="006D17B5" w:rsidRDefault="00E0446F" w:rsidP="0079357B">
      <w:pPr>
        <w:spacing w:line="288" w:lineRule="auto"/>
        <w:ind w:firstLineChars="250" w:firstLine="525"/>
        <w:rPr>
          <w:rFonts w:ascii="楷体_GB2312" w:eastAsia="楷体_GB2312" w:hAnsi="宋体"/>
        </w:rPr>
      </w:pPr>
      <w:r w:rsidRPr="006D17B5">
        <w:rPr>
          <w:rFonts w:ascii="楷体_GB2312" w:eastAsia="楷体_GB2312" w:hAnsi="宋体" w:hint="eastAsia"/>
        </w:rPr>
        <w:t>b我</w:t>
      </w:r>
      <w:r w:rsidRPr="006D17B5">
        <w:rPr>
          <w:rFonts w:ascii="楷体_GB2312" w:eastAsia="楷体_GB2312" w:hint="eastAsia"/>
          <w:u w:val="single"/>
        </w:rPr>
        <w:t>认为</w:t>
      </w:r>
      <w:r w:rsidRPr="006D17B5">
        <w:rPr>
          <w:rFonts w:ascii="楷体_GB2312" w:eastAsia="楷体_GB2312" w:hAnsi="宋体" w:hint="eastAsia"/>
        </w:rPr>
        <w:t xml:space="preserve">他来了。  </w:t>
      </w:r>
      <w:r w:rsidRPr="006D17B5">
        <w:rPr>
          <w:rFonts w:ascii="楷体_GB2312" w:eastAsia="楷体_GB2312" w:hAnsi="宋体" w:hint="eastAsia"/>
        </w:rPr>
        <w:sym w:font="Symbol" w:char="00AE"/>
      </w:r>
      <w:r w:rsidRPr="006D17B5">
        <w:rPr>
          <w:rFonts w:ascii="楷体_GB2312" w:eastAsia="楷体_GB2312" w:hAnsi="宋体" w:hint="eastAsia"/>
        </w:rPr>
        <w:t xml:space="preserve"> 我认为他来了，其实他没来。</w:t>
      </w:r>
    </w:p>
    <w:p w14:paraId="25F11D70" w14:textId="77777777" w:rsidR="00E0446F" w:rsidRPr="006D17B5" w:rsidRDefault="00E0446F" w:rsidP="0079357B">
      <w:pPr>
        <w:spacing w:line="288" w:lineRule="auto"/>
        <w:ind w:firstLineChars="250" w:firstLine="525"/>
        <w:rPr>
          <w:rFonts w:ascii="楷体_GB2312" w:eastAsia="楷体_GB2312" w:hAnsi="宋体"/>
        </w:rPr>
      </w:pPr>
      <w:r w:rsidRPr="006D17B5">
        <w:rPr>
          <w:rFonts w:ascii="楷体_GB2312" w:eastAsia="楷体_GB2312" w:hAnsi="宋体" w:hint="eastAsia"/>
        </w:rPr>
        <w:t>c我</w:t>
      </w:r>
      <w:r w:rsidRPr="006D17B5">
        <w:rPr>
          <w:rFonts w:ascii="楷体_GB2312" w:eastAsia="楷体_GB2312" w:hint="eastAsia"/>
          <w:u w:val="single"/>
        </w:rPr>
        <w:t>幻想</w:t>
      </w:r>
      <w:r w:rsidRPr="006D17B5">
        <w:rPr>
          <w:rFonts w:ascii="楷体_GB2312" w:eastAsia="楷体_GB2312" w:hAnsi="宋体" w:hint="eastAsia"/>
        </w:rPr>
        <w:t xml:space="preserve">他来了。  </w:t>
      </w:r>
      <w:r w:rsidRPr="006D17B5">
        <w:rPr>
          <w:rFonts w:ascii="楷体_GB2312" w:eastAsia="楷体_GB2312" w:hAnsi="宋体" w:hint="eastAsia"/>
        </w:rPr>
        <w:sym w:font="Symbol" w:char="00AE"/>
      </w:r>
      <w:r w:rsidRPr="006D17B5">
        <w:rPr>
          <w:rFonts w:ascii="楷体_GB2312" w:eastAsia="楷体_GB2312" w:hAnsi="宋体" w:hint="eastAsia"/>
        </w:rPr>
        <w:t xml:space="preserve"> 我幻想他来了，其实他没来。</w:t>
      </w:r>
    </w:p>
    <w:p w14:paraId="25F11D71" w14:textId="77777777" w:rsidR="00E0446F" w:rsidRPr="006D17B5" w:rsidRDefault="00E0446F" w:rsidP="0079357B">
      <w:pPr>
        <w:spacing w:line="288" w:lineRule="auto"/>
        <w:rPr>
          <w:rFonts w:ascii="楷体_GB2312" w:eastAsia="楷体_GB2312" w:hAnsi="宋体"/>
        </w:rPr>
      </w:pPr>
      <w:r w:rsidRPr="006D17B5">
        <w:rPr>
          <w:rFonts w:ascii="楷体_GB2312" w:eastAsia="楷体_GB2312" w:hAnsi="宋体" w:hint="eastAsia"/>
        </w:rPr>
        <w:t>（</w:t>
      </w:r>
      <w:r w:rsidR="003A669D">
        <w:rPr>
          <w:rFonts w:ascii="楷体_GB2312" w:eastAsia="楷体_GB2312" w:hAnsi="宋体" w:hint="eastAsia"/>
        </w:rPr>
        <w:t>10</w:t>
      </w:r>
      <w:r w:rsidRPr="006D17B5">
        <w:rPr>
          <w:rFonts w:ascii="楷体_GB2312" w:eastAsia="楷体_GB2312" w:hAnsi="宋体" w:hint="eastAsia"/>
        </w:rPr>
        <w:t>）a我</w:t>
      </w:r>
      <w:r w:rsidRPr="006D17B5">
        <w:rPr>
          <w:rFonts w:ascii="楷体_GB2312" w:eastAsia="楷体_GB2312" w:hint="eastAsia"/>
          <w:u w:val="single"/>
        </w:rPr>
        <w:t>不知道</w:t>
      </w:r>
      <w:r w:rsidRPr="006D17B5">
        <w:rPr>
          <w:rFonts w:ascii="楷体_GB2312" w:eastAsia="楷体_GB2312" w:hAnsi="宋体" w:hint="eastAsia"/>
        </w:rPr>
        <w:t>他来了。</w:t>
      </w:r>
      <w:r w:rsidRPr="006D17B5">
        <w:rPr>
          <w:rFonts w:ascii="楷体_GB2312" w:eastAsia="楷体_GB2312" w:hAnsi="宋体" w:hint="eastAsia"/>
        </w:rPr>
        <w:sym w:font="Symbol" w:char="00AE"/>
      </w:r>
      <w:r w:rsidRPr="006D17B5">
        <w:rPr>
          <w:rFonts w:ascii="楷体_GB2312" w:eastAsia="楷体_GB2312" w:hAnsi="宋体" w:hint="eastAsia"/>
        </w:rPr>
        <w:t>*我不知道他来了，其实他没来。</w:t>
      </w:r>
    </w:p>
    <w:p w14:paraId="25F11D72" w14:textId="77777777" w:rsidR="00E0446F" w:rsidRPr="006D17B5" w:rsidRDefault="00E0446F" w:rsidP="0079357B">
      <w:pPr>
        <w:spacing w:line="288" w:lineRule="auto"/>
        <w:ind w:firstLineChars="250" w:firstLine="525"/>
        <w:rPr>
          <w:rFonts w:ascii="楷体_GB2312" w:eastAsia="楷体_GB2312" w:hAnsi="宋体"/>
        </w:rPr>
      </w:pPr>
      <w:r w:rsidRPr="006D17B5">
        <w:rPr>
          <w:rFonts w:ascii="楷体_GB2312" w:eastAsia="楷体_GB2312" w:hAnsi="宋体" w:hint="eastAsia"/>
        </w:rPr>
        <w:t>b我</w:t>
      </w:r>
      <w:r w:rsidRPr="006D17B5">
        <w:rPr>
          <w:rFonts w:ascii="楷体_GB2312" w:eastAsia="楷体_GB2312" w:hint="eastAsia"/>
          <w:u w:val="single"/>
        </w:rPr>
        <w:t>不认为</w:t>
      </w:r>
      <w:r w:rsidRPr="006D17B5">
        <w:rPr>
          <w:rFonts w:ascii="楷体_GB2312" w:eastAsia="楷体_GB2312" w:hAnsi="宋体" w:hint="eastAsia"/>
        </w:rPr>
        <w:t>他来了。</w:t>
      </w:r>
      <w:r w:rsidRPr="006D17B5">
        <w:rPr>
          <w:rFonts w:ascii="楷体_GB2312" w:eastAsia="楷体_GB2312" w:hAnsi="宋体" w:hint="eastAsia"/>
        </w:rPr>
        <w:sym w:font="Symbol" w:char="00AE"/>
      </w:r>
      <w:r w:rsidRPr="006D17B5">
        <w:rPr>
          <w:rFonts w:ascii="楷体_GB2312" w:eastAsia="楷体_GB2312" w:hAnsi="宋体" w:hint="eastAsia"/>
        </w:rPr>
        <w:t xml:space="preserve"> 我不认为他来了，其实他没来。</w:t>
      </w:r>
    </w:p>
    <w:p w14:paraId="25F11D73" w14:textId="77777777" w:rsidR="00E0446F" w:rsidRPr="006D17B5" w:rsidRDefault="00E0446F" w:rsidP="0079357B">
      <w:pPr>
        <w:spacing w:line="288" w:lineRule="auto"/>
        <w:ind w:firstLineChars="250" w:firstLine="525"/>
        <w:rPr>
          <w:rFonts w:ascii="楷体_GB2312" w:eastAsia="楷体_GB2312" w:hAnsi="宋体"/>
        </w:rPr>
      </w:pPr>
      <w:r w:rsidRPr="006D17B5">
        <w:rPr>
          <w:rFonts w:ascii="楷体_GB2312" w:eastAsia="楷体_GB2312" w:hAnsi="宋体" w:hint="eastAsia"/>
        </w:rPr>
        <w:t>c我</w:t>
      </w:r>
      <w:r w:rsidRPr="006D17B5">
        <w:rPr>
          <w:rFonts w:ascii="楷体_GB2312" w:eastAsia="楷体_GB2312" w:hint="eastAsia"/>
          <w:u w:val="single"/>
        </w:rPr>
        <w:t>没幻想</w:t>
      </w:r>
      <w:r w:rsidRPr="006D17B5">
        <w:rPr>
          <w:rFonts w:ascii="楷体_GB2312" w:eastAsia="楷体_GB2312" w:hAnsi="宋体" w:hint="eastAsia"/>
        </w:rPr>
        <w:t>他来了。</w:t>
      </w:r>
      <w:r w:rsidRPr="006D17B5">
        <w:rPr>
          <w:rFonts w:ascii="楷体_GB2312" w:eastAsia="楷体_GB2312" w:hAnsi="宋体" w:hint="eastAsia"/>
        </w:rPr>
        <w:sym w:font="Symbol" w:char="00AE"/>
      </w:r>
      <w:r w:rsidRPr="006D17B5">
        <w:rPr>
          <w:rFonts w:ascii="楷体_GB2312" w:eastAsia="楷体_GB2312" w:hAnsi="宋体" w:hint="eastAsia"/>
        </w:rPr>
        <w:t xml:space="preserve"> 我没幻想他来了，其实他没来。</w:t>
      </w:r>
    </w:p>
    <w:p w14:paraId="25F11D74"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9</w:t>
      </w:r>
      <w:r w:rsidRPr="006D17B5">
        <w:rPr>
          <w:rFonts w:ascii="宋体" w:hAnsi="宋体" w:hint="eastAsia"/>
        </w:rPr>
        <w:t>）和（</w:t>
      </w:r>
      <w:r w:rsidR="003A669D">
        <w:rPr>
          <w:rFonts w:ascii="宋体" w:hAnsi="宋体" w:hint="eastAsia"/>
        </w:rPr>
        <w:t>10</w:t>
      </w:r>
      <w:r w:rsidRPr="006D17B5">
        <w:rPr>
          <w:rFonts w:ascii="宋体" w:hAnsi="宋体" w:hint="eastAsia"/>
        </w:rPr>
        <w:t>）说明，叙实动词“知道”不允许追补与其宾语小句真值相同的后续小句，非叙实动词“认为”允许同样的操作，而反叙实动词“幻想”也允许这样的操作。</w:t>
      </w:r>
    </w:p>
    <w:p w14:paraId="25F11D75"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叙实动词、非叙实动词和反叙实动词对追补表明其宾语小句真假不定的后续小句的反应</w:t>
      </w:r>
      <w:r w:rsidRPr="006D17B5">
        <w:rPr>
          <w:rFonts w:ascii="宋体" w:hAnsi="宋体" w:hint="eastAsia"/>
        </w:rPr>
        <w:lastRenderedPageBreak/>
        <w:t>也不尽相同。例如：</w:t>
      </w:r>
    </w:p>
    <w:p w14:paraId="25F11D76"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w:t>
      </w:r>
      <w:r w:rsidR="003A669D">
        <w:rPr>
          <w:rFonts w:ascii="楷体_GB2312" w:eastAsia="楷体_GB2312" w:hAnsi="宋体" w:hint="eastAsia"/>
        </w:rPr>
        <w:t>11</w:t>
      </w:r>
      <w:r w:rsidRPr="006D17B5">
        <w:rPr>
          <w:rFonts w:ascii="楷体_GB2312" w:eastAsia="楷体_GB2312" w:hAnsi="宋体" w:hint="eastAsia"/>
        </w:rPr>
        <w:t>）a我</w:t>
      </w:r>
      <w:r w:rsidRPr="006D17B5">
        <w:rPr>
          <w:rFonts w:ascii="楷体_GB2312" w:eastAsia="楷体_GB2312" w:hint="eastAsia"/>
          <w:u w:val="single"/>
        </w:rPr>
        <w:t>知道</w:t>
      </w:r>
      <w:r w:rsidRPr="006D17B5">
        <w:rPr>
          <w:rFonts w:ascii="楷体_GB2312" w:eastAsia="楷体_GB2312" w:hAnsi="宋体" w:hint="eastAsia"/>
        </w:rPr>
        <w:t xml:space="preserve">他来了。  </w:t>
      </w:r>
      <w:r w:rsidRPr="006D17B5">
        <w:rPr>
          <w:rFonts w:ascii="楷体_GB2312" w:eastAsia="楷体_GB2312" w:hAnsi="宋体" w:hint="eastAsia"/>
        </w:rPr>
        <w:sym w:font="Symbol" w:char="00AE"/>
      </w:r>
      <w:r w:rsidRPr="006D17B5">
        <w:rPr>
          <w:rFonts w:ascii="楷体_GB2312" w:eastAsia="楷体_GB2312" w:hAnsi="宋体" w:hint="eastAsia"/>
        </w:rPr>
        <w:t>*我知道他来了，他也许来了，也许没来。</w:t>
      </w:r>
    </w:p>
    <w:p w14:paraId="25F11D77"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b我</w:t>
      </w:r>
      <w:r w:rsidRPr="006D17B5">
        <w:rPr>
          <w:rFonts w:ascii="楷体_GB2312" w:eastAsia="楷体_GB2312" w:hint="eastAsia"/>
          <w:u w:val="single"/>
        </w:rPr>
        <w:t>认为</w:t>
      </w:r>
      <w:r w:rsidRPr="006D17B5">
        <w:rPr>
          <w:rFonts w:ascii="楷体_GB2312" w:eastAsia="楷体_GB2312" w:hAnsi="宋体" w:hint="eastAsia"/>
        </w:rPr>
        <w:t xml:space="preserve">他来了。  </w:t>
      </w:r>
      <w:r w:rsidRPr="006D17B5">
        <w:rPr>
          <w:rFonts w:ascii="楷体_GB2312" w:eastAsia="楷体_GB2312" w:hAnsi="宋体" w:hint="eastAsia"/>
        </w:rPr>
        <w:sym w:font="Symbol" w:char="00AE"/>
      </w:r>
      <w:r w:rsidRPr="006D17B5">
        <w:rPr>
          <w:rFonts w:ascii="楷体_GB2312" w:eastAsia="楷体_GB2312" w:hAnsi="宋体" w:hint="eastAsia"/>
        </w:rPr>
        <w:t xml:space="preserve"> 我认为他来了，他也许来了，也许没来。</w:t>
      </w:r>
    </w:p>
    <w:p w14:paraId="25F11D78"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c我</w:t>
      </w:r>
      <w:r w:rsidRPr="006D17B5">
        <w:rPr>
          <w:rFonts w:ascii="楷体_GB2312" w:eastAsia="楷体_GB2312" w:hint="eastAsia"/>
          <w:u w:val="single"/>
        </w:rPr>
        <w:t>幻想</w:t>
      </w:r>
      <w:r w:rsidRPr="006D17B5">
        <w:rPr>
          <w:rFonts w:ascii="楷体_GB2312" w:eastAsia="楷体_GB2312" w:hAnsi="宋体" w:hint="eastAsia"/>
        </w:rPr>
        <w:t xml:space="preserve">他来了。  </w:t>
      </w:r>
      <w:r w:rsidRPr="006D17B5">
        <w:rPr>
          <w:rFonts w:ascii="楷体_GB2312" w:eastAsia="楷体_GB2312" w:hAnsi="宋体" w:hint="eastAsia"/>
        </w:rPr>
        <w:sym w:font="Symbol" w:char="00AE"/>
      </w:r>
      <w:r w:rsidRPr="006D17B5">
        <w:rPr>
          <w:rFonts w:ascii="楷体_GB2312" w:eastAsia="楷体_GB2312" w:hAnsi="宋体" w:hint="eastAsia"/>
        </w:rPr>
        <w:t>*我幻想他来了，他也许来了，也许没来。</w:t>
      </w:r>
    </w:p>
    <w:p w14:paraId="25F11D79"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w:t>
      </w:r>
      <w:r w:rsidR="003A669D">
        <w:rPr>
          <w:rFonts w:ascii="楷体_GB2312" w:eastAsia="楷体_GB2312" w:hAnsi="宋体" w:hint="eastAsia"/>
        </w:rPr>
        <w:t>12</w:t>
      </w:r>
      <w:r w:rsidRPr="006D17B5">
        <w:rPr>
          <w:rFonts w:ascii="楷体_GB2312" w:eastAsia="楷体_GB2312" w:hAnsi="宋体" w:hint="eastAsia"/>
        </w:rPr>
        <w:t>）a我</w:t>
      </w:r>
      <w:r w:rsidRPr="006D17B5">
        <w:rPr>
          <w:rFonts w:ascii="楷体_GB2312" w:eastAsia="楷体_GB2312" w:hint="eastAsia"/>
          <w:u w:val="single"/>
        </w:rPr>
        <w:t>不知道</w:t>
      </w:r>
      <w:r w:rsidRPr="006D17B5">
        <w:rPr>
          <w:rFonts w:ascii="楷体_GB2312" w:eastAsia="楷体_GB2312" w:hAnsi="宋体" w:hint="eastAsia"/>
        </w:rPr>
        <w:t>他来了。</w:t>
      </w:r>
      <w:r w:rsidRPr="006D17B5">
        <w:rPr>
          <w:rFonts w:ascii="楷体_GB2312" w:eastAsia="楷体_GB2312" w:hAnsi="宋体" w:hint="eastAsia"/>
        </w:rPr>
        <w:sym w:font="Symbol" w:char="00AE"/>
      </w:r>
      <w:r w:rsidRPr="006D17B5">
        <w:rPr>
          <w:rFonts w:ascii="楷体_GB2312" w:eastAsia="楷体_GB2312" w:hAnsi="宋体" w:hint="eastAsia"/>
        </w:rPr>
        <w:t>*我不知道他来了，他也许来了，也许没来。</w:t>
      </w:r>
    </w:p>
    <w:p w14:paraId="25F11D7A"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b我</w:t>
      </w:r>
      <w:r w:rsidRPr="006D17B5">
        <w:rPr>
          <w:rFonts w:ascii="楷体_GB2312" w:eastAsia="楷体_GB2312" w:hint="eastAsia"/>
          <w:u w:val="single"/>
        </w:rPr>
        <w:t>不认为</w:t>
      </w:r>
      <w:r w:rsidRPr="006D17B5">
        <w:rPr>
          <w:rFonts w:ascii="楷体_GB2312" w:eastAsia="楷体_GB2312" w:hAnsi="宋体" w:hint="eastAsia"/>
        </w:rPr>
        <w:t>他来了。</w:t>
      </w:r>
      <w:r w:rsidRPr="006D17B5">
        <w:rPr>
          <w:rFonts w:ascii="楷体_GB2312" w:eastAsia="楷体_GB2312" w:hAnsi="宋体" w:hint="eastAsia"/>
        </w:rPr>
        <w:sym w:font="Symbol" w:char="00AE"/>
      </w:r>
      <w:r w:rsidRPr="006D17B5">
        <w:rPr>
          <w:rFonts w:ascii="楷体_GB2312" w:eastAsia="楷体_GB2312" w:hAnsi="宋体" w:hint="eastAsia"/>
        </w:rPr>
        <w:t xml:space="preserve"> 我不认为他来了，他也许来了，也许没来。</w:t>
      </w:r>
    </w:p>
    <w:p w14:paraId="25F11D7B" w14:textId="77777777" w:rsidR="00E0446F" w:rsidRPr="006D17B5" w:rsidRDefault="00E0446F" w:rsidP="0079357B">
      <w:pPr>
        <w:spacing w:line="288" w:lineRule="auto"/>
        <w:ind w:firstLineChars="450" w:firstLine="945"/>
        <w:rPr>
          <w:rFonts w:ascii="楷体_GB2312" w:eastAsia="楷体_GB2312" w:hAnsi="宋体"/>
        </w:rPr>
      </w:pPr>
      <w:r w:rsidRPr="006D17B5">
        <w:rPr>
          <w:rFonts w:ascii="楷体_GB2312" w:eastAsia="楷体_GB2312" w:hAnsi="宋体" w:hint="eastAsia"/>
        </w:rPr>
        <w:t>c我</w:t>
      </w:r>
      <w:r w:rsidRPr="006D17B5">
        <w:rPr>
          <w:rFonts w:ascii="楷体_GB2312" w:eastAsia="楷体_GB2312" w:hint="eastAsia"/>
          <w:u w:val="single"/>
        </w:rPr>
        <w:t>没幻想</w:t>
      </w:r>
      <w:r w:rsidRPr="006D17B5">
        <w:rPr>
          <w:rFonts w:ascii="楷体_GB2312" w:eastAsia="楷体_GB2312" w:hAnsi="宋体" w:hint="eastAsia"/>
        </w:rPr>
        <w:t>他来了。</w:t>
      </w:r>
      <w:r w:rsidRPr="006D17B5">
        <w:rPr>
          <w:rFonts w:ascii="楷体_GB2312" w:eastAsia="楷体_GB2312" w:hAnsi="宋体" w:hint="eastAsia"/>
        </w:rPr>
        <w:sym w:font="Symbol" w:char="00AE"/>
      </w:r>
      <w:r w:rsidRPr="006D17B5">
        <w:rPr>
          <w:rFonts w:ascii="楷体_GB2312" w:eastAsia="楷体_GB2312" w:hAnsi="宋体" w:hint="eastAsia"/>
        </w:rPr>
        <w:t xml:space="preserve"> *我没幻想他来了，他也许来了，也许没来。</w:t>
      </w:r>
    </w:p>
    <w:p w14:paraId="25F11D7C"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11</w:t>
      </w:r>
      <w:r w:rsidRPr="006D17B5">
        <w:rPr>
          <w:rFonts w:ascii="宋体" w:hAnsi="宋体" w:hint="eastAsia"/>
        </w:rPr>
        <w:t>）和（</w:t>
      </w:r>
      <w:r w:rsidR="003A669D">
        <w:rPr>
          <w:rFonts w:ascii="宋体" w:hAnsi="宋体" w:hint="eastAsia"/>
        </w:rPr>
        <w:t>12</w:t>
      </w:r>
      <w:r w:rsidRPr="006D17B5">
        <w:rPr>
          <w:rFonts w:ascii="宋体" w:hAnsi="宋体" w:hint="eastAsia"/>
        </w:rPr>
        <w:t>）说明，叙实动词“知道”不允许追补表明其宾语小句可真可假的后续小句，非叙实动词“认为”允许同样的操作，而反叙实动词“幻想”不允许这样的操作。</w:t>
      </w:r>
    </w:p>
    <w:p w14:paraId="25F11D7D"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上面我们把动词的叙实性定义为动词预设其宾语小句真值的能力，通过追补这三类不同的后续小句，我们做到了对动词这种“预设”能力的验证与说明，即判断动词对宾语小句的预设能力，不再仅凭语感，而是有了操作性很强的测试和验证手段。</w:t>
      </w:r>
    </w:p>
    <w:p w14:paraId="25F11D7E"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49" w:name="_Toc97936759"/>
      <w:r w:rsidRPr="006D17B5">
        <w:rPr>
          <w:rFonts w:hint="eastAsia"/>
          <w:b/>
          <w:bCs/>
          <w:sz w:val="24"/>
          <w:szCs w:val="32"/>
        </w:rPr>
        <w:t>2.3.2</w:t>
      </w:r>
      <w:r w:rsidRPr="006D17B5">
        <w:rPr>
          <w:rFonts w:hint="eastAsia"/>
          <w:b/>
          <w:bCs/>
          <w:sz w:val="24"/>
          <w:szCs w:val="32"/>
        </w:rPr>
        <w:t>否定提升测试</w:t>
      </w:r>
      <w:bookmarkEnd w:id="49"/>
    </w:p>
    <w:p w14:paraId="25F11D7F" w14:textId="77777777" w:rsidR="00E0446F" w:rsidRPr="006D17B5" w:rsidRDefault="00E0446F" w:rsidP="0079357B">
      <w:pPr>
        <w:spacing w:line="288" w:lineRule="auto"/>
        <w:ind w:firstLineChars="200" w:firstLine="420"/>
        <w:rPr>
          <w:rFonts w:ascii="宋体" w:hAnsi="宋体"/>
        </w:rPr>
      </w:pPr>
      <w:r w:rsidRPr="006D17B5">
        <w:t>Jespersen (1917)</w:t>
      </w:r>
      <w:r w:rsidRPr="006D17B5">
        <w:rPr>
          <w:rFonts w:hint="eastAsia"/>
        </w:rPr>
        <w:t>首次提到英语中存在否定提升现象。在</w:t>
      </w:r>
      <w:r w:rsidRPr="006D17B5">
        <w:rPr>
          <w:rFonts w:hint="eastAsia"/>
        </w:rPr>
        <w:t>Horn</w:t>
      </w:r>
      <w:r w:rsidRPr="006D17B5">
        <w:rPr>
          <w:rFonts w:hint="eastAsia"/>
        </w:rPr>
        <w:t>（</w:t>
      </w:r>
      <w:r w:rsidRPr="006D17B5">
        <w:rPr>
          <w:rFonts w:hint="eastAsia"/>
        </w:rPr>
        <w:t>1978</w:t>
      </w:r>
      <w:r w:rsidRPr="006D17B5">
        <w:rPr>
          <w:rFonts w:hint="eastAsia"/>
        </w:rPr>
        <w:t>）的启发下，沈家煊（</w:t>
      </w:r>
      <w:r w:rsidRPr="006D17B5">
        <w:rPr>
          <w:rFonts w:hint="eastAsia"/>
        </w:rPr>
        <w:t>1999</w:t>
      </w:r>
      <w:r w:rsidRPr="006D17B5">
        <w:rPr>
          <w:rFonts w:hint="eastAsia"/>
        </w:rPr>
        <w:t>：</w:t>
      </w:r>
      <w:r w:rsidRPr="006D17B5">
        <w:rPr>
          <w:rFonts w:hint="eastAsia"/>
        </w:rPr>
        <w:t>133-141</w:t>
      </w:r>
      <w:r w:rsidRPr="006D17B5">
        <w:rPr>
          <w:rFonts w:hint="eastAsia"/>
        </w:rPr>
        <w:t>）则用“概率情态和语义强度”来分析汉语否定词移位的规律和受到的限制，他认为，处于语义强度等级中项的词语允许否定移位（即否定提升），而强项和弱项的词语都不允许否定移位。</w:t>
      </w:r>
      <w:r w:rsidRPr="006D17B5">
        <w:t>Kiparsky &amp; Kiparsky</w:t>
      </w:r>
      <w:r w:rsidRPr="006D17B5">
        <w:rPr>
          <w:rFonts w:ascii="宋体" w:hAnsi="宋体" w:hint="eastAsia"/>
        </w:rPr>
        <w:t>（1970）则认为叙实动词的宾语小句是个语法孤岛</w:t>
      </w:r>
      <w:r w:rsidRPr="006D17B5">
        <w:rPr>
          <w:rFonts w:hAnsi="宋体"/>
        </w:rPr>
        <w:t>（</w:t>
      </w:r>
      <w:r w:rsidRPr="006D17B5">
        <w:t>island</w:t>
      </w:r>
      <w:r w:rsidRPr="006D17B5">
        <w:rPr>
          <w:rFonts w:hAnsi="宋体"/>
        </w:rPr>
        <w:t>）</w:t>
      </w:r>
      <w:r w:rsidRPr="006D17B5">
        <w:rPr>
          <w:rFonts w:hAnsi="宋体" w:hint="eastAsia"/>
        </w:rPr>
        <w:t>，所以</w:t>
      </w:r>
      <w:r w:rsidRPr="006D17B5">
        <w:rPr>
          <w:rFonts w:ascii="宋体" w:hAnsi="宋体" w:hint="eastAsia"/>
        </w:rPr>
        <w:t>不能进行否定提升操作，而非叙实动词的宾语小句则可以。</w:t>
      </w:r>
      <w:r w:rsidRPr="006D17B5">
        <w:rPr>
          <w:rFonts w:hint="eastAsia"/>
        </w:rPr>
        <w:t>结合</w:t>
      </w:r>
      <w:r w:rsidRPr="006D17B5">
        <w:t>Kiparsky &amp; Kiparsky</w:t>
      </w:r>
      <w:r w:rsidRPr="006D17B5">
        <w:rPr>
          <w:rFonts w:ascii="宋体" w:hAnsi="宋体" w:hint="eastAsia"/>
        </w:rPr>
        <w:t>（1970）和</w:t>
      </w:r>
      <w:r w:rsidRPr="006D17B5">
        <w:rPr>
          <w:rFonts w:hint="eastAsia"/>
        </w:rPr>
        <w:t>沈家煊（</w:t>
      </w:r>
      <w:r w:rsidRPr="006D17B5">
        <w:rPr>
          <w:rFonts w:hint="eastAsia"/>
        </w:rPr>
        <w:t>1999</w:t>
      </w:r>
      <w:r w:rsidRPr="006D17B5">
        <w:rPr>
          <w:rFonts w:hint="eastAsia"/>
        </w:rPr>
        <w:t>：</w:t>
      </w:r>
      <w:r w:rsidRPr="006D17B5">
        <w:rPr>
          <w:rFonts w:hint="eastAsia"/>
        </w:rPr>
        <w:t>133-41</w:t>
      </w:r>
      <w:r w:rsidRPr="006D17B5">
        <w:rPr>
          <w:rFonts w:hint="eastAsia"/>
        </w:rPr>
        <w:t>），我们可以将他们的观点重新整理为：叙实动词</w:t>
      </w:r>
      <w:r w:rsidRPr="006D17B5">
        <w:rPr>
          <w:rFonts w:ascii="宋体" w:hAnsi="宋体" w:hint="eastAsia"/>
        </w:rPr>
        <w:t>和反叙实动词不允许否定提升，而非叙实动词允许否定提升</w:t>
      </w:r>
      <w:r w:rsidR="00D769B2" w:rsidRPr="006D17B5">
        <w:rPr>
          <w:rFonts w:ascii="宋体" w:hAnsi="宋体" w:hint="eastAsia"/>
        </w:rPr>
        <w:t>。例如</w:t>
      </w:r>
      <w:r w:rsidRPr="006D17B5">
        <w:rPr>
          <w:rFonts w:ascii="宋体" w:hAnsi="宋体" w:hint="eastAsia"/>
        </w:rPr>
        <w:t>：</w:t>
      </w:r>
    </w:p>
    <w:p w14:paraId="25F11D80" w14:textId="77777777" w:rsidR="00E0446F" w:rsidRPr="006D17B5" w:rsidRDefault="00E0446F" w:rsidP="0079357B">
      <w:pPr>
        <w:spacing w:line="288" w:lineRule="auto"/>
        <w:rPr>
          <w:rFonts w:ascii="楷体_GB2312" w:eastAsia="楷体_GB2312"/>
        </w:rPr>
      </w:pPr>
      <w:r w:rsidRPr="006D17B5">
        <w:rPr>
          <w:rFonts w:ascii="楷体_GB2312" w:eastAsia="楷体_GB2312" w:hint="eastAsia"/>
        </w:rPr>
        <w:t>（1</w:t>
      </w:r>
      <w:r w:rsidR="003A669D">
        <w:rPr>
          <w:rFonts w:ascii="楷体_GB2312" w:eastAsia="楷体_GB2312" w:hint="eastAsia"/>
        </w:rPr>
        <w:t>3</w:t>
      </w:r>
      <w:r w:rsidRPr="006D17B5">
        <w:rPr>
          <w:rFonts w:ascii="楷体_GB2312" w:eastAsia="楷体_GB2312" w:hint="eastAsia"/>
        </w:rPr>
        <w:t>）我</w:t>
      </w:r>
      <w:r w:rsidRPr="006D17B5">
        <w:rPr>
          <w:rFonts w:ascii="楷体_GB2312" w:eastAsia="楷体_GB2312" w:hint="eastAsia"/>
          <w:u w:val="single"/>
        </w:rPr>
        <w:t>不知道</w:t>
      </w:r>
      <w:r w:rsidRPr="006D17B5">
        <w:rPr>
          <w:rFonts w:ascii="楷体_GB2312" w:eastAsia="楷体_GB2312" w:hint="eastAsia"/>
        </w:rPr>
        <w:t xml:space="preserve">世锦赛在美国举行         </w:t>
      </w:r>
      <w:r w:rsidR="003A669D">
        <w:rPr>
          <w:rFonts w:ascii="楷体_GB2312" w:eastAsia="楷体_GB2312" w:hint="eastAsia"/>
        </w:rPr>
        <w:t xml:space="preserve">  </w:t>
      </w:r>
      <w:r w:rsidRPr="006D17B5">
        <w:rPr>
          <w:rFonts w:ascii="楷体_GB2312" w:eastAsia="楷体_GB2312" w:hint="eastAsia"/>
        </w:rPr>
        <w:t>≠我</w:t>
      </w:r>
      <w:r w:rsidRPr="006D17B5">
        <w:rPr>
          <w:rFonts w:ascii="楷体_GB2312" w:eastAsia="楷体_GB2312" w:hint="eastAsia"/>
          <w:u w:val="single"/>
        </w:rPr>
        <w:t>知道</w:t>
      </w:r>
      <w:r w:rsidRPr="006D17B5">
        <w:rPr>
          <w:rFonts w:ascii="楷体_GB2312" w:eastAsia="楷体_GB2312" w:hint="eastAsia"/>
        </w:rPr>
        <w:t>世锦赛</w:t>
      </w:r>
      <w:r w:rsidRPr="006D17B5">
        <w:rPr>
          <w:rFonts w:ascii="楷体_GB2312" w:eastAsia="楷体_GB2312" w:hint="eastAsia"/>
          <w:u w:val="single"/>
        </w:rPr>
        <w:t>不</w:t>
      </w:r>
      <w:r w:rsidRPr="006D17B5">
        <w:rPr>
          <w:rFonts w:ascii="楷体_GB2312" w:eastAsia="楷体_GB2312" w:hint="eastAsia"/>
        </w:rPr>
        <w:t>在美国举行</w:t>
      </w:r>
    </w:p>
    <w:p w14:paraId="25F11D81" w14:textId="77777777" w:rsidR="00E0446F" w:rsidRPr="006D17B5" w:rsidRDefault="00E0446F" w:rsidP="0079357B">
      <w:pPr>
        <w:spacing w:line="288" w:lineRule="auto"/>
        <w:rPr>
          <w:rFonts w:ascii="楷体_GB2312" w:eastAsia="楷体_GB2312"/>
        </w:rPr>
      </w:pPr>
      <w:r w:rsidRPr="006D17B5">
        <w:rPr>
          <w:rFonts w:ascii="楷体_GB2312" w:eastAsia="楷体_GB2312" w:hint="eastAsia"/>
        </w:rPr>
        <w:t>（1</w:t>
      </w:r>
      <w:r w:rsidR="003A669D">
        <w:rPr>
          <w:rFonts w:ascii="楷体_GB2312" w:eastAsia="楷体_GB2312" w:hint="eastAsia"/>
        </w:rPr>
        <w:t>4</w:t>
      </w:r>
      <w:r w:rsidRPr="006D17B5">
        <w:rPr>
          <w:rFonts w:ascii="楷体_GB2312" w:eastAsia="楷体_GB2312" w:hint="eastAsia"/>
        </w:rPr>
        <w:t>）他们</w:t>
      </w:r>
      <w:r w:rsidRPr="006D17B5">
        <w:rPr>
          <w:rFonts w:ascii="楷体_GB2312" w:eastAsia="楷体_GB2312" w:hint="eastAsia"/>
          <w:u w:val="single"/>
        </w:rPr>
        <w:t>幻想不</w:t>
      </w:r>
      <w:r w:rsidRPr="006D17B5">
        <w:rPr>
          <w:rFonts w:ascii="楷体_GB2312" w:eastAsia="楷体_GB2312" w:hint="eastAsia"/>
        </w:rPr>
        <w:t>以大英帝国的招牌吓唬日本</w:t>
      </w:r>
      <w:r w:rsidR="003A669D">
        <w:rPr>
          <w:rFonts w:ascii="楷体_GB2312" w:eastAsia="楷体_GB2312" w:hint="eastAsia"/>
        </w:rPr>
        <w:t xml:space="preserve"> </w:t>
      </w:r>
      <w:r w:rsidRPr="006D17B5">
        <w:rPr>
          <w:rFonts w:ascii="楷体_GB2312" w:eastAsia="楷体_GB2312" w:hint="eastAsia"/>
        </w:rPr>
        <w:t>≠他们</w:t>
      </w:r>
      <w:r w:rsidRPr="006D17B5">
        <w:rPr>
          <w:rFonts w:ascii="楷体_GB2312" w:eastAsia="楷体_GB2312" w:hint="eastAsia"/>
          <w:u w:val="single"/>
        </w:rPr>
        <w:t>不幻想</w:t>
      </w:r>
      <w:r w:rsidRPr="006D17B5">
        <w:rPr>
          <w:rFonts w:ascii="楷体_GB2312" w:eastAsia="楷体_GB2312" w:hint="eastAsia"/>
        </w:rPr>
        <w:t>以大英帝国的招牌吓唬日本</w:t>
      </w:r>
    </w:p>
    <w:p w14:paraId="25F11D82" w14:textId="77777777" w:rsidR="00E0446F" w:rsidRPr="006D17B5" w:rsidRDefault="00E0446F" w:rsidP="0079357B">
      <w:pPr>
        <w:spacing w:line="288" w:lineRule="auto"/>
        <w:rPr>
          <w:rFonts w:ascii="楷体_GB2312" w:eastAsia="楷体_GB2312"/>
        </w:rPr>
      </w:pPr>
      <w:r w:rsidRPr="006D17B5">
        <w:rPr>
          <w:rFonts w:ascii="楷体_GB2312" w:eastAsia="楷体_GB2312" w:hint="eastAsia"/>
        </w:rPr>
        <w:t>（1</w:t>
      </w:r>
      <w:r w:rsidR="003A669D">
        <w:rPr>
          <w:rFonts w:ascii="楷体_GB2312" w:eastAsia="楷体_GB2312" w:hint="eastAsia"/>
        </w:rPr>
        <w:t>5</w:t>
      </w:r>
      <w:r w:rsidRPr="006D17B5">
        <w:rPr>
          <w:rFonts w:ascii="楷体_GB2312" w:eastAsia="楷体_GB2312" w:hint="eastAsia"/>
        </w:rPr>
        <w:t>）我</w:t>
      </w:r>
      <w:r w:rsidRPr="006D17B5">
        <w:rPr>
          <w:rFonts w:ascii="楷体_GB2312" w:eastAsia="楷体_GB2312" w:hint="eastAsia"/>
          <w:u w:val="single"/>
        </w:rPr>
        <w:t>觉得</w:t>
      </w:r>
      <w:r w:rsidRPr="006D17B5">
        <w:rPr>
          <w:rFonts w:ascii="楷体_GB2312" w:eastAsia="楷体_GB2312" w:hint="eastAsia"/>
        </w:rPr>
        <w:t>她</w:t>
      </w:r>
      <w:r w:rsidRPr="006D17B5">
        <w:rPr>
          <w:rFonts w:ascii="楷体_GB2312" w:eastAsia="楷体_GB2312" w:hint="eastAsia"/>
          <w:u w:val="single"/>
        </w:rPr>
        <w:t>不</w:t>
      </w:r>
      <w:r w:rsidRPr="006D17B5">
        <w:rPr>
          <w:rFonts w:ascii="楷体_GB2312" w:eastAsia="楷体_GB2312" w:hint="eastAsia"/>
        </w:rPr>
        <w:t xml:space="preserve">可怜                   </w:t>
      </w:r>
      <w:r w:rsidR="003A669D">
        <w:rPr>
          <w:rFonts w:ascii="楷体_GB2312" w:eastAsia="楷体_GB2312" w:hint="eastAsia"/>
        </w:rPr>
        <w:t xml:space="preserve">  </w:t>
      </w:r>
      <w:r w:rsidRPr="006D17B5">
        <w:rPr>
          <w:rFonts w:ascii="楷体_GB2312" w:eastAsia="楷体_GB2312" w:hint="eastAsia"/>
        </w:rPr>
        <w:t>≈我</w:t>
      </w:r>
      <w:r w:rsidRPr="006D17B5">
        <w:rPr>
          <w:rFonts w:ascii="楷体_GB2312" w:eastAsia="楷体_GB2312" w:hint="eastAsia"/>
          <w:u w:val="single"/>
        </w:rPr>
        <w:t>不觉得</w:t>
      </w:r>
      <w:r w:rsidRPr="006D17B5">
        <w:rPr>
          <w:rFonts w:ascii="楷体_GB2312" w:eastAsia="楷体_GB2312" w:hint="eastAsia"/>
        </w:rPr>
        <w:t>她可怜</w:t>
      </w:r>
    </w:p>
    <w:p w14:paraId="25F11D83" w14:textId="77777777" w:rsidR="00E0446F" w:rsidRPr="006D17B5" w:rsidRDefault="00E0446F" w:rsidP="0079357B">
      <w:pPr>
        <w:spacing w:line="288" w:lineRule="auto"/>
        <w:rPr>
          <w:rFonts w:ascii="宋体" w:hAnsi="宋体"/>
        </w:rPr>
      </w:pPr>
      <w:r w:rsidRPr="006D17B5">
        <w:rPr>
          <w:rFonts w:ascii="宋体" w:hAnsi="宋体" w:hint="eastAsia"/>
        </w:rPr>
        <w:t>（1</w:t>
      </w:r>
      <w:r w:rsidR="003A669D">
        <w:rPr>
          <w:rFonts w:ascii="宋体" w:hAnsi="宋体" w:hint="eastAsia"/>
        </w:rPr>
        <w:t>3</w:t>
      </w:r>
      <w:r w:rsidRPr="006D17B5">
        <w:rPr>
          <w:rFonts w:ascii="宋体" w:hAnsi="宋体" w:hint="eastAsia"/>
        </w:rPr>
        <w:t>）里面的叙实动词“知道”和（1</w:t>
      </w:r>
      <w:r w:rsidR="003A669D">
        <w:rPr>
          <w:rFonts w:ascii="宋体" w:hAnsi="宋体" w:hint="eastAsia"/>
        </w:rPr>
        <w:t>4</w:t>
      </w:r>
      <w:r w:rsidRPr="006D17B5">
        <w:rPr>
          <w:rFonts w:ascii="宋体" w:hAnsi="宋体" w:hint="eastAsia"/>
        </w:rPr>
        <w:t>）里面的反叙实动词“幻想”都不允许否定提升，而（1</w:t>
      </w:r>
      <w:r w:rsidR="003A669D">
        <w:rPr>
          <w:rFonts w:ascii="宋体" w:hAnsi="宋体" w:hint="eastAsia"/>
        </w:rPr>
        <w:t>5</w:t>
      </w:r>
      <w:r w:rsidRPr="006D17B5">
        <w:rPr>
          <w:rFonts w:ascii="宋体" w:hAnsi="宋体" w:hint="eastAsia"/>
        </w:rPr>
        <w:t>）中的非叙实动词“觉得”允许否定提升。</w:t>
      </w:r>
    </w:p>
    <w:p w14:paraId="25F11D84" w14:textId="77777777" w:rsidR="00E0446F" w:rsidRPr="006D17B5" w:rsidRDefault="00E0446F" w:rsidP="0079357B">
      <w:pPr>
        <w:spacing w:line="288" w:lineRule="auto"/>
        <w:ind w:firstLineChars="200" w:firstLine="420"/>
        <w:rPr>
          <w:rFonts w:ascii="宋体" w:hAnsi="宋体"/>
        </w:rPr>
      </w:pPr>
      <w:r w:rsidRPr="006D17B5">
        <w:rPr>
          <w:rFonts w:hint="eastAsia"/>
        </w:rPr>
        <w:t>沈家煊（</w:t>
      </w:r>
      <w:r w:rsidRPr="006D17B5">
        <w:rPr>
          <w:rFonts w:hint="eastAsia"/>
        </w:rPr>
        <w:t>1999</w:t>
      </w:r>
      <w:r w:rsidRPr="006D17B5">
        <w:rPr>
          <w:rFonts w:hint="eastAsia"/>
        </w:rPr>
        <w:t>：</w:t>
      </w:r>
      <w:r w:rsidRPr="006D17B5">
        <w:rPr>
          <w:rFonts w:hint="eastAsia"/>
        </w:rPr>
        <w:t>133-141</w:t>
      </w:r>
      <w:r w:rsidRPr="006D17B5">
        <w:rPr>
          <w:rFonts w:hint="eastAsia"/>
        </w:rPr>
        <w:t>）给这种现象作出的解释是：叙实动词和反叙实动词的语义强度较高，本身蕴涵（</w:t>
      </w:r>
      <w:r w:rsidRPr="006D17B5">
        <w:rPr>
          <w:rFonts w:hint="eastAsia"/>
        </w:rPr>
        <w:t>entail</w:t>
      </w:r>
      <w:r w:rsidRPr="006D17B5">
        <w:rPr>
          <w:rFonts w:hint="eastAsia"/>
        </w:rPr>
        <w:t>，又译“衍推，推演”）一个肯定或否定的命题，所以不适用否定提升；而“相信”等非叙实动词处于语义强度链的中间项，本身并不蕴涵任何命题，所以适用否定提升。</w:t>
      </w:r>
      <w:r w:rsidRPr="006D17B5">
        <w:t>Kiparsky &amp; Kiparsky</w:t>
      </w:r>
      <w:r w:rsidRPr="006D17B5">
        <w:rPr>
          <w:rFonts w:ascii="宋体" w:hAnsi="宋体" w:hint="eastAsia"/>
        </w:rPr>
        <w:t>（1970）则认为叙实动词的宾语从句受到了复杂名词短语</w:t>
      </w:r>
      <w:r w:rsidRPr="006D17B5">
        <w:rPr>
          <w:rFonts w:ascii="宋体" w:hAnsi="宋体" w:hint="eastAsia"/>
        </w:rPr>
        <w:lastRenderedPageBreak/>
        <w:t>限制，它阻止了叙实动词从深层结构到表层结构的移位转换，所以不允许否定提升。用“语法孤岛”来解释这一现象直观性不强，沈家煊先生的解释相对较好。</w:t>
      </w:r>
    </w:p>
    <w:p w14:paraId="25F11D85" w14:textId="77777777" w:rsidR="00E0446F" w:rsidRPr="006D17B5" w:rsidRDefault="00E0446F" w:rsidP="0079357B">
      <w:pPr>
        <w:spacing w:line="288" w:lineRule="auto"/>
        <w:ind w:firstLineChars="200" w:firstLine="420"/>
      </w:pPr>
      <w:r w:rsidRPr="006D17B5">
        <w:rPr>
          <w:rFonts w:ascii="宋体" w:hAnsi="宋体" w:hint="eastAsia"/>
        </w:rPr>
        <w:t>但是</w:t>
      </w:r>
      <w:r w:rsidRPr="006D17B5">
        <w:rPr>
          <w:rFonts w:hint="eastAsia"/>
        </w:rPr>
        <w:t>我们觉得还可以换一种角度对这个问题进行解释：在语言中否定算子作用的对象一般是句子的焦点信息，而不是背景信息，而预设属于背景信息，所以句子受到否定以后，预设依然可以保持；叙实动词的宾语小句直接就是句子的预设，反叙实动词的宾语小句的否命题是句子的预设，它们都属于背景信息，所以句子受到否定它们也不受影响，它们像屏障一样阻碍了主句的否定向小句渗透，同时也阻碍了小句的否定向主句蔓延；非叙实动词的宾语小句既不预设宾语小句为真也不预设其为假，因而非叙实动词对否定没有阻碍作用，因而可以允许否定提升。用这个观点也可以解释如下的双重否定现象：</w:t>
      </w:r>
    </w:p>
    <w:p w14:paraId="25F11D86"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Ansi="宋体" w:hint="eastAsia"/>
        </w:rPr>
        <w:t>（1</w:t>
      </w:r>
      <w:r w:rsidR="003A669D">
        <w:rPr>
          <w:rFonts w:ascii="楷体_GB2312" w:eastAsia="楷体_GB2312" w:hAnsi="宋体" w:hint="eastAsia"/>
        </w:rPr>
        <w:t>6</w:t>
      </w:r>
      <w:r w:rsidRPr="006D17B5">
        <w:rPr>
          <w:rFonts w:ascii="楷体_GB2312" w:eastAsia="楷体_GB2312" w:hAnsi="宋体" w:hint="eastAsia"/>
        </w:rPr>
        <w:t>）</w:t>
      </w:r>
      <w:r w:rsidRPr="006D17B5">
        <w:rPr>
          <w:rFonts w:ascii="楷体_GB2312" w:eastAsia="楷体_GB2312" w:hint="eastAsia"/>
        </w:rPr>
        <w:t>我</w:t>
      </w:r>
      <w:r w:rsidRPr="006D17B5">
        <w:rPr>
          <w:rFonts w:ascii="楷体_GB2312" w:eastAsia="楷体_GB2312" w:hint="eastAsia"/>
          <w:u w:val="single"/>
        </w:rPr>
        <w:t>不知道</w:t>
      </w:r>
      <w:r w:rsidRPr="006D17B5">
        <w:rPr>
          <w:rFonts w:ascii="楷体_GB2312" w:eastAsia="楷体_GB2312" w:hint="eastAsia"/>
        </w:rPr>
        <w:t>世锦赛</w:t>
      </w:r>
      <w:r w:rsidRPr="006D17B5">
        <w:rPr>
          <w:rFonts w:ascii="楷体_GB2312" w:eastAsia="楷体_GB2312" w:hint="eastAsia"/>
          <w:u w:val="single"/>
        </w:rPr>
        <w:t>不</w:t>
      </w:r>
      <w:r w:rsidRPr="006D17B5">
        <w:rPr>
          <w:rFonts w:ascii="楷体_GB2312" w:eastAsia="楷体_GB2312" w:hint="eastAsia"/>
        </w:rPr>
        <w:t>在美国举行         ≠我知道世锦赛在美国举行</w:t>
      </w:r>
    </w:p>
    <w:p w14:paraId="25F11D87"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（1</w:t>
      </w:r>
      <w:r w:rsidR="003A669D">
        <w:rPr>
          <w:rFonts w:ascii="楷体_GB2312" w:eastAsia="楷体_GB2312" w:hint="eastAsia"/>
        </w:rPr>
        <w:t>7</w:t>
      </w:r>
      <w:r w:rsidRPr="006D17B5">
        <w:rPr>
          <w:rFonts w:ascii="楷体_GB2312" w:eastAsia="楷体_GB2312" w:hint="eastAsia"/>
        </w:rPr>
        <w:t>）他们</w:t>
      </w:r>
      <w:r w:rsidRPr="006D17B5">
        <w:rPr>
          <w:rFonts w:ascii="楷体_GB2312" w:eastAsia="楷体_GB2312" w:hint="eastAsia"/>
          <w:u w:val="single"/>
        </w:rPr>
        <w:t>没幻想不</w:t>
      </w:r>
      <w:r w:rsidRPr="006D17B5">
        <w:rPr>
          <w:rFonts w:ascii="楷体_GB2312" w:eastAsia="楷体_GB2312" w:hint="eastAsia"/>
        </w:rPr>
        <w:t>以大英帝国的招牌吓唬日本≠他们幻想以大英帝国的招牌吓唬日本</w:t>
      </w:r>
    </w:p>
    <w:p w14:paraId="25F11D88"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（1</w:t>
      </w:r>
      <w:r w:rsidR="003A669D">
        <w:rPr>
          <w:rFonts w:ascii="楷体_GB2312" w:eastAsia="楷体_GB2312" w:hint="eastAsia"/>
        </w:rPr>
        <w:t>8</w:t>
      </w:r>
      <w:r w:rsidRPr="006D17B5">
        <w:rPr>
          <w:rFonts w:ascii="楷体_GB2312" w:eastAsia="楷体_GB2312" w:hint="eastAsia"/>
        </w:rPr>
        <w:t>）我</w:t>
      </w:r>
      <w:r w:rsidRPr="006D17B5">
        <w:rPr>
          <w:rFonts w:ascii="楷体_GB2312" w:eastAsia="楷体_GB2312" w:hint="eastAsia"/>
          <w:u w:val="single"/>
        </w:rPr>
        <w:t>不觉</w:t>
      </w:r>
      <w:r w:rsidRPr="006D17B5">
        <w:rPr>
          <w:rFonts w:ascii="楷体_GB2312" w:eastAsia="楷体_GB2312" w:hint="eastAsia"/>
        </w:rPr>
        <w:t>得她</w:t>
      </w:r>
      <w:r w:rsidRPr="006D17B5">
        <w:rPr>
          <w:rFonts w:ascii="楷体_GB2312" w:eastAsia="楷体_GB2312" w:hint="eastAsia"/>
          <w:u w:val="single"/>
        </w:rPr>
        <w:t>不</w:t>
      </w:r>
      <w:r w:rsidRPr="006D17B5">
        <w:rPr>
          <w:rFonts w:ascii="楷体_GB2312" w:eastAsia="楷体_GB2312" w:hint="eastAsia"/>
        </w:rPr>
        <w:t>可怜                   ≈我觉得她可怜</w:t>
      </w:r>
    </w:p>
    <w:p w14:paraId="25F11D89"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（1</w:t>
      </w:r>
      <w:r w:rsidR="003A669D">
        <w:rPr>
          <w:rFonts w:ascii="楷体_GB2312" w:eastAsia="楷体_GB2312" w:hint="eastAsia"/>
        </w:rPr>
        <w:t>9</w:t>
      </w:r>
      <w:r w:rsidRPr="006D17B5">
        <w:rPr>
          <w:rFonts w:ascii="楷体_GB2312" w:eastAsia="楷体_GB2312" w:hint="eastAsia"/>
        </w:rPr>
        <w:t>）我所面对的</w:t>
      </w:r>
      <w:r w:rsidRPr="006D17B5">
        <w:rPr>
          <w:rFonts w:ascii="楷体_GB2312" w:eastAsia="楷体_GB2312" w:hint="eastAsia"/>
          <w:u w:val="single"/>
        </w:rPr>
        <w:t>没显得不</w:t>
      </w:r>
      <w:r w:rsidRPr="006D17B5">
        <w:rPr>
          <w:rFonts w:ascii="楷体_GB2312" w:eastAsia="楷体_GB2312" w:hint="eastAsia"/>
        </w:rPr>
        <w:t>那么困难         ≈我所面对的显得那么困难</w:t>
      </w:r>
    </w:p>
    <w:p w14:paraId="25F11D8A" w14:textId="77777777" w:rsidR="00E0446F" w:rsidRPr="006D17B5" w:rsidRDefault="00E0446F" w:rsidP="0079357B">
      <w:pPr>
        <w:spacing w:line="288" w:lineRule="auto"/>
      </w:pPr>
      <w:r w:rsidRPr="006D17B5">
        <w:rPr>
          <w:rFonts w:hint="eastAsia"/>
        </w:rPr>
        <w:t>（</w:t>
      </w:r>
      <w:r w:rsidRPr="006D17B5">
        <w:rPr>
          <w:rFonts w:hint="eastAsia"/>
        </w:rPr>
        <w:t>1</w:t>
      </w:r>
      <w:r w:rsidR="003A669D">
        <w:rPr>
          <w:rFonts w:hint="eastAsia"/>
        </w:rPr>
        <w:t>6</w:t>
      </w:r>
      <w:r w:rsidRPr="006D17B5">
        <w:rPr>
          <w:rFonts w:hint="eastAsia"/>
        </w:rPr>
        <w:t>）和（</w:t>
      </w:r>
      <w:r w:rsidRPr="006D17B5">
        <w:rPr>
          <w:rFonts w:hint="eastAsia"/>
        </w:rPr>
        <w:t>1</w:t>
      </w:r>
      <w:r w:rsidR="003A669D">
        <w:rPr>
          <w:rFonts w:hint="eastAsia"/>
        </w:rPr>
        <w:t>7</w:t>
      </w:r>
      <w:r w:rsidRPr="006D17B5">
        <w:rPr>
          <w:rFonts w:hint="eastAsia"/>
        </w:rPr>
        <w:t>）表明，叙实动词和反叙实动词的双重否定格式的意义不等于原式，而（</w:t>
      </w:r>
      <w:r w:rsidRPr="006D17B5">
        <w:rPr>
          <w:rFonts w:hint="eastAsia"/>
        </w:rPr>
        <w:t>1</w:t>
      </w:r>
      <w:r w:rsidR="003A669D">
        <w:rPr>
          <w:rFonts w:hint="eastAsia"/>
        </w:rPr>
        <w:t>8</w:t>
      </w:r>
      <w:r w:rsidRPr="006D17B5">
        <w:rPr>
          <w:rFonts w:hint="eastAsia"/>
        </w:rPr>
        <w:t>）</w:t>
      </w:r>
      <w:r w:rsidRPr="006D17B5">
        <w:rPr>
          <w:rFonts w:hint="eastAsia"/>
        </w:rPr>
        <w:t>-</w:t>
      </w:r>
      <w:r w:rsidRPr="006D17B5">
        <w:rPr>
          <w:rFonts w:hint="eastAsia"/>
        </w:rPr>
        <w:t>（</w:t>
      </w:r>
      <w:r w:rsidRPr="006D17B5">
        <w:rPr>
          <w:rFonts w:hint="eastAsia"/>
        </w:rPr>
        <w:t>1</w:t>
      </w:r>
      <w:r w:rsidR="003A669D">
        <w:rPr>
          <w:rFonts w:hint="eastAsia"/>
        </w:rPr>
        <w:t>9</w:t>
      </w:r>
      <w:r w:rsidRPr="006D17B5">
        <w:rPr>
          <w:rFonts w:hint="eastAsia"/>
        </w:rPr>
        <w:t>）则表明非叙实动词的双重否定格式的意义基本等于原式。原因在于：叙实动词和反叙实动词对否定具有阻碍作用，它既阻碍了主句的否定向下渗透又阻碍了小句的否定向下提升，所以（</w:t>
      </w:r>
      <w:r w:rsidRPr="006D17B5">
        <w:rPr>
          <w:rFonts w:hint="eastAsia"/>
        </w:rPr>
        <w:t>1</w:t>
      </w:r>
      <w:r w:rsidR="003A669D">
        <w:rPr>
          <w:rFonts w:hint="eastAsia"/>
        </w:rPr>
        <w:t>6</w:t>
      </w:r>
      <w:r w:rsidRPr="006D17B5">
        <w:rPr>
          <w:rFonts w:hint="eastAsia"/>
        </w:rPr>
        <w:t>）</w:t>
      </w:r>
      <w:r w:rsidRPr="006D17B5">
        <w:rPr>
          <w:rFonts w:hint="eastAsia"/>
        </w:rPr>
        <w:t>-</w:t>
      </w:r>
      <w:r w:rsidRPr="006D17B5">
        <w:rPr>
          <w:rFonts w:hint="eastAsia"/>
        </w:rPr>
        <w:t>（</w:t>
      </w:r>
      <w:r w:rsidRPr="006D17B5">
        <w:rPr>
          <w:rFonts w:hint="eastAsia"/>
        </w:rPr>
        <w:t>1</w:t>
      </w:r>
      <w:r w:rsidR="003A669D">
        <w:rPr>
          <w:rFonts w:hint="eastAsia"/>
        </w:rPr>
        <w:t>7</w:t>
      </w:r>
      <w:r w:rsidRPr="006D17B5">
        <w:rPr>
          <w:rFonts w:hint="eastAsia"/>
        </w:rPr>
        <w:t>）双重否定格式的意义不等于原式；非叙实动词不具有这种阻碍作用，所以（</w:t>
      </w:r>
      <w:r w:rsidRPr="006D17B5">
        <w:rPr>
          <w:rFonts w:hint="eastAsia"/>
        </w:rPr>
        <w:t>1</w:t>
      </w:r>
      <w:r w:rsidR="003A669D">
        <w:rPr>
          <w:rFonts w:hint="eastAsia"/>
        </w:rPr>
        <w:t>8</w:t>
      </w:r>
      <w:r w:rsidRPr="006D17B5">
        <w:rPr>
          <w:rFonts w:hint="eastAsia"/>
        </w:rPr>
        <w:t>）</w:t>
      </w:r>
      <w:r w:rsidRPr="006D17B5">
        <w:rPr>
          <w:rFonts w:hint="eastAsia"/>
        </w:rPr>
        <w:t>-</w:t>
      </w:r>
      <w:r w:rsidRPr="006D17B5">
        <w:rPr>
          <w:rFonts w:hint="eastAsia"/>
        </w:rPr>
        <w:t>（</w:t>
      </w:r>
      <w:r w:rsidRPr="006D17B5">
        <w:rPr>
          <w:rFonts w:hint="eastAsia"/>
        </w:rPr>
        <w:t>1</w:t>
      </w:r>
      <w:r w:rsidR="003A669D">
        <w:rPr>
          <w:rFonts w:hint="eastAsia"/>
        </w:rPr>
        <w:t>9</w:t>
      </w:r>
      <w:r w:rsidRPr="006D17B5">
        <w:rPr>
          <w:rFonts w:hint="eastAsia"/>
        </w:rPr>
        <w:t>）的双重否定格式的意义基本等于原式。</w:t>
      </w:r>
    </w:p>
    <w:p w14:paraId="25F11D8B"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50" w:name="_Toc97936760"/>
      <w:r w:rsidRPr="006D17B5">
        <w:rPr>
          <w:rFonts w:hint="eastAsia"/>
          <w:b/>
          <w:bCs/>
          <w:sz w:val="24"/>
          <w:szCs w:val="32"/>
        </w:rPr>
        <w:t>2.3.3</w:t>
      </w:r>
      <w:r w:rsidRPr="006D17B5">
        <w:rPr>
          <w:rFonts w:hint="eastAsia"/>
          <w:b/>
          <w:bCs/>
          <w:sz w:val="24"/>
          <w:szCs w:val="32"/>
        </w:rPr>
        <w:t>疑问提升测试</w:t>
      </w:r>
      <w:bookmarkEnd w:id="50"/>
    </w:p>
    <w:p w14:paraId="25F11D8C" w14:textId="77777777" w:rsidR="00E0446F" w:rsidRPr="006D17B5" w:rsidRDefault="00E0446F" w:rsidP="0079357B">
      <w:pPr>
        <w:spacing w:line="288" w:lineRule="auto"/>
        <w:ind w:firstLineChars="200" w:firstLine="420"/>
      </w:pPr>
      <w:r w:rsidRPr="006D17B5">
        <w:rPr>
          <w:rFonts w:hint="eastAsia"/>
        </w:rPr>
        <w:t>陈振宇（</w:t>
      </w:r>
      <w:r w:rsidRPr="006D17B5">
        <w:rPr>
          <w:rFonts w:hint="eastAsia"/>
        </w:rPr>
        <w:t>2010</w:t>
      </w:r>
      <w:r w:rsidRPr="006D17B5">
        <w:rPr>
          <w:rFonts w:hint="eastAsia"/>
        </w:rPr>
        <w:t>：</w:t>
      </w:r>
      <w:r w:rsidRPr="006D17B5">
        <w:rPr>
          <w:rFonts w:hint="eastAsia"/>
        </w:rPr>
        <w:t>263-99</w:t>
      </w:r>
      <w:r w:rsidRPr="006D17B5">
        <w:rPr>
          <w:rFonts w:hint="eastAsia"/>
        </w:rPr>
        <w:t>）在生成语法学派（黄正德</w:t>
      </w:r>
      <w:r w:rsidRPr="006D17B5">
        <w:rPr>
          <w:rFonts w:hint="eastAsia"/>
        </w:rPr>
        <w:t>1982</w:t>
      </w:r>
      <w:r w:rsidR="000F3678" w:rsidRPr="006D17B5">
        <w:rPr>
          <w:rFonts w:hint="eastAsia"/>
        </w:rPr>
        <w:t>；</w:t>
      </w:r>
      <w:r w:rsidRPr="006D17B5">
        <w:rPr>
          <w:rFonts w:hint="eastAsia"/>
        </w:rPr>
        <w:t>沈阳</w:t>
      </w:r>
      <w:r w:rsidR="000F3678" w:rsidRPr="006D17B5">
        <w:rPr>
          <w:rFonts w:hint="eastAsia"/>
        </w:rPr>
        <w:t>等</w:t>
      </w:r>
      <w:r w:rsidRPr="006D17B5">
        <w:rPr>
          <w:rFonts w:hint="eastAsia"/>
        </w:rPr>
        <w:t>2001</w:t>
      </w:r>
      <w:r w:rsidR="000F3678" w:rsidRPr="006D17B5">
        <w:rPr>
          <w:rFonts w:hint="eastAsia"/>
        </w:rPr>
        <w:t>；</w:t>
      </w:r>
      <w:r w:rsidRPr="006D17B5">
        <w:rPr>
          <w:rFonts w:hint="eastAsia"/>
        </w:rPr>
        <w:t>石定栩</w:t>
      </w:r>
      <w:r w:rsidRPr="006D17B5">
        <w:rPr>
          <w:rFonts w:hint="eastAsia"/>
        </w:rPr>
        <w:t>1999</w:t>
      </w:r>
      <w:r w:rsidRPr="006D17B5">
        <w:rPr>
          <w:rFonts w:hint="eastAsia"/>
        </w:rPr>
        <w:t>、</w:t>
      </w:r>
      <w:r w:rsidRPr="006D17B5">
        <w:rPr>
          <w:rFonts w:hint="eastAsia"/>
        </w:rPr>
        <w:t>2002</w:t>
      </w:r>
      <w:r w:rsidRPr="006D17B5">
        <w:rPr>
          <w:rFonts w:hint="eastAsia"/>
        </w:rPr>
        <w:t>等）对疑问提升探讨的基础上，对现代汉语允许疑问提升的谓宾动词又进行了重新的调查，并从认知上对允许疑问提升的机制进行了解释。陈振宇（</w:t>
      </w:r>
      <w:r w:rsidRPr="006D17B5">
        <w:rPr>
          <w:rFonts w:hint="eastAsia"/>
        </w:rPr>
        <w:t>2010</w:t>
      </w:r>
      <w:r w:rsidRPr="006D17B5">
        <w:rPr>
          <w:rFonts w:hint="eastAsia"/>
        </w:rPr>
        <w:t>：</w:t>
      </w:r>
      <w:r w:rsidRPr="006D17B5">
        <w:rPr>
          <w:rFonts w:hint="eastAsia"/>
        </w:rPr>
        <w:t>263-99</w:t>
      </w:r>
      <w:r w:rsidRPr="006D17B5">
        <w:rPr>
          <w:rFonts w:hint="eastAsia"/>
        </w:rPr>
        <w:t>）的调查比较详细，解释也有很强的说服力。我们认为，还可以从叙实性的角度重新梳理这一问题并作出解释。</w:t>
      </w:r>
    </w:p>
    <w:p w14:paraId="25F11D8D" w14:textId="77777777" w:rsidR="00E0446F" w:rsidRPr="006D17B5" w:rsidRDefault="00E0446F" w:rsidP="0079357B">
      <w:pPr>
        <w:spacing w:line="288" w:lineRule="auto"/>
        <w:ind w:firstLineChars="200" w:firstLine="420"/>
      </w:pPr>
      <w:r w:rsidRPr="006D17B5">
        <w:rPr>
          <w:rFonts w:hint="eastAsia"/>
        </w:rPr>
        <w:t>通过考察，我们发现，叙实动词、非叙实动词和反叙实动词对疑问提升的能力也不尽相同，具体来说就是：叙实动词和反叙实动词不允许疑问提升，非叙实动词允许疑问提升。我们首先看叙实动词和非叙实动词对疑问提升的反应。请看：</w:t>
      </w:r>
    </w:p>
    <w:p w14:paraId="25F11D8E"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20</w:t>
      </w:r>
      <w:r w:rsidRPr="006D17B5">
        <w:rPr>
          <w:rFonts w:ascii="楷体_GB2312" w:eastAsia="楷体_GB2312" w:hint="eastAsia"/>
        </w:rPr>
        <w:t>）a</w:t>
      </w:r>
      <w:r w:rsidRPr="006D17B5">
        <w:rPr>
          <w:rFonts w:ascii="楷体_GB2312" w:eastAsia="楷体_GB2312" w:hAnsi="宋体" w:hint="eastAsia"/>
        </w:rPr>
        <w:t>我</w:t>
      </w:r>
      <w:r w:rsidRPr="006D17B5">
        <w:rPr>
          <w:rFonts w:ascii="楷体_GB2312" w:eastAsia="楷体_GB2312" w:hAnsi="宋体" w:hint="eastAsia"/>
          <w:em w:val="dot"/>
        </w:rPr>
        <w:t>知道</w:t>
      </w:r>
      <w:r w:rsidRPr="006D17B5">
        <w:rPr>
          <w:rFonts w:ascii="楷体_GB2312" w:eastAsia="楷体_GB2312" w:hAnsi="宋体" w:hint="eastAsia"/>
          <w:u w:val="single"/>
        </w:rPr>
        <w:t>谁</w:t>
      </w:r>
      <w:r w:rsidRPr="006D17B5">
        <w:rPr>
          <w:rFonts w:ascii="楷体_GB2312" w:eastAsia="楷体_GB2312" w:hAnsi="宋体" w:hint="eastAsia"/>
        </w:rPr>
        <w:t xml:space="preserve">去上课了。（但是不告诉你）     </w:t>
      </w:r>
    </w:p>
    <w:p w14:paraId="25F11D8F" w14:textId="77777777" w:rsidR="00E0446F" w:rsidRPr="006D17B5" w:rsidRDefault="00E0446F" w:rsidP="0079357B">
      <w:pPr>
        <w:spacing w:line="288" w:lineRule="auto"/>
        <w:ind w:firstLineChars="500" w:firstLine="1050"/>
        <w:rPr>
          <w:rFonts w:ascii="楷体_GB2312" w:eastAsia="楷体_GB2312" w:hAnsi="宋体"/>
        </w:rPr>
      </w:pPr>
      <w:r w:rsidRPr="006D17B5">
        <w:rPr>
          <w:rFonts w:ascii="楷体_GB2312" w:eastAsia="楷体_GB2312" w:hAnsi="宋体" w:hint="eastAsia"/>
        </w:rPr>
        <w:t>b*我</w:t>
      </w:r>
      <w:r w:rsidRPr="006D17B5">
        <w:rPr>
          <w:rFonts w:ascii="楷体_GB2312" w:eastAsia="楷体_GB2312" w:hAnsi="宋体" w:hint="eastAsia"/>
          <w:em w:val="dot"/>
        </w:rPr>
        <w:t>知道</w:t>
      </w:r>
      <w:r w:rsidRPr="006D17B5">
        <w:rPr>
          <w:rFonts w:ascii="楷体_GB2312" w:eastAsia="楷体_GB2312" w:hAnsi="宋体" w:hint="eastAsia"/>
          <w:u w:val="single"/>
        </w:rPr>
        <w:t>谁</w:t>
      </w:r>
      <w:r w:rsidRPr="006D17B5">
        <w:rPr>
          <w:rFonts w:ascii="楷体_GB2312" w:eastAsia="楷体_GB2312" w:hAnsi="宋体" w:hint="eastAsia"/>
        </w:rPr>
        <w:t>去上课了？</w:t>
      </w:r>
    </w:p>
    <w:p w14:paraId="25F11D90"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Ansi="宋体" w:hint="eastAsia"/>
        </w:rPr>
        <w:t>（</w:t>
      </w:r>
      <w:r w:rsidR="003A669D">
        <w:rPr>
          <w:rFonts w:ascii="楷体_GB2312" w:eastAsia="楷体_GB2312" w:hAnsi="宋体" w:hint="eastAsia"/>
        </w:rPr>
        <w:t>21</w:t>
      </w:r>
      <w:r w:rsidRPr="006D17B5">
        <w:rPr>
          <w:rFonts w:ascii="楷体_GB2312" w:eastAsia="楷体_GB2312" w:hAnsi="宋体" w:hint="eastAsia"/>
        </w:rPr>
        <w:t>）</w:t>
      </w:r>
      <w:r w:rsidRPr="006D17B5">
        <w:rPr>
          <w:rFonts w:ascii="楷体_GB2312" w:eastAsia="楷体_GB2312" w:hint="eastAsia"/>
        </w:rPr>
        <w:t>a</w:t>
      </w:r>
      <w:r w:rsidRPr="006D17B5">
        <w:rPr>
          <w:rFonts w:ascii="楷体_GB2312" w:eastAsia="楷体_GB2312" w:hAnsi="宋体" w:hint="eastAsia"/>
        </w:rPr>
        <w:t>他</w:t>
      </w:r>
      <w:r w:rsidRPr="006D17B5">
        <w:rPr>
          <w:rFonts w:ascii="楷体_GB2312" w:eastAsia="楷体_GB2312" w:hAnsi="宋体" w:hint="eastAsia"/>
          <w:em w:val="dot"/>
        </w:rPr>
        <w:t>知道</w:t>
      </w:r>
      <w:r w:rsidRPr="006D17B5">
        <w:rPr>
          <w:rFonts w:ascii="楷体_GB2312" w:eastAsia="楷体_GB2312" w:hAnsi="宋体" w:hint="eastAsia"/>
        </w:rPr>
        <w:t>鸿渐</w:t>
      </w:r>
      <w:r w:rsidRPr="006D17B5">
        <w:rPr>
          <w:rFonts w:ascii="楷体_GB2312" w:eastAsia="楷体_GB2312" w:hint="eastAsia"/>
          <w:u w:val="single"/>
        </w:rPr>
        <w:t>是不是</w:t>
      </w:r>
      <w:r w:rsidRPr="006D17B5">
        <w:rPr>
          <w:rFonts w:ascii="楷体_GB2312" w:eastAsia="楷体_GB2312" w:hAnsi="宋体" w:hint="eastAsia"/>
        </w:rPr>
        <w:t xml:space="preserve">真的喜欢柔嘉。     </w:t>
      </w:r>
    </w:p>
    <w:p w14:paraId="25F11D91" w14:textId="77777777" w:rsidR="00E0446F" w:rsidRPr="006D17B5" w:rsidRDefault="00E0446F" w:rsidP="0079357B">
      <w:pPr>
        <w:spacing w:line="288" w:lineRule="auto"/>
        <w:ind w:firstLineChars="500" w:firstLine="1050"/>
        <w:rPr>
          <w:rFonts w:ascii="楷体_GB2312" w:eastAsia="楷体_GB2312" w:hAnsi="宋体"/>
        </w:rPr>
      </w:pPr>
      <w:r w:rsidRPr="006D17B5">
        <w:rPr>
          <w:rFonts w:ascii="楷体_GB2312" w:eastAsia="楷体_GB2312" w:hAnsi="宋体" w:hint="eastAsia"/>
        </w:rPr>
        <w:lastRenderedPageBreak/>
        <w:t>b*他</w:t>
      </w:r>
      <w:r w:rsidRPr="006D17B5">
        <w:rPr>
          <w:rFonts w:ascii="楷体_GB2312" w:eastAsia="楷体_GB2312" w:hAnsi="宋体" w:hint="eastAsia"/>
          <w:em w:val="dot"/>
        </w:rPr>
        <w:t>知道</w:t>
      </w:r>
      <w:r w:rsidRPr="006D17B5">
        <w:rPr>
          <w:rFonts w:ascii="楷体_GB2312" w:eastAsia="楷体_GB2312" w:hAnsi="宋体" w:hint="eastAsia"/>
        </w:rPr>
        <w:t>鸿渐</w:t>
      </w:r>
      <w:r w:rsidRPr="006D17B5">
        <w:rPr>
          <w:rFonts w:ascii="楷体_GB2312" w:eastAsia="楷体_GB2312" w:hint="eastAsia"/>
          <w:u w:val="single"/>
        </w:rPr>
        <w:t>是不是</w:t>
      </w:r>
      <w:r w:rsidRPr="006D17B5">
        <w:rPr>
          <w:rFonts w:ascii="楷体_GB2312" w:eastAsia="楷体_GB2312" w:hAnsi="宋体" w:hint="eastAsia"/>
        </w:rPr>
        <w:t>真的喜欢柔嘉？</w:t>
      </w:r>
    </w:p>
    <w:p w14:paraId="25F11D92"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22</w:t>
      </w:r>
      <w:r w:rsidRPr="006D17B5">
        <w:rPr>
          <w:rFonts w:ascii="楷体_GB2312" w:eastAsia="楷体_GB2312" w:hint="eastAsia"/>
        </w:rPr>
        <w:t>）a秦始皇到死还在</w:t>
      </w:r>
      <w:r w:rsidRPr="006D17B5">
        <w:rPr>
          <w:rFonts w:ascii="楷体_GB2312" w:eastAsia="楷体_GB2312" w:hint="eastAsia"/>
          <w:em w:val="dot"/>
        </w:rPr>
        <w:t>幻想</w:t>
      </w:r>
      <w:r w:rsidRPr="006D17B5">
        <w:rPr>
          <w:rFonts w:ascii="楷体_GB2312" w:eastAsia="楷体_GB2312" w:hint="eastAsia"/>
          <w:u w:val="single"/>
        </w:rPr>
        <w:t>谁</w:t>
      </w:r>
      <w:r w:rsidRPr="006D17B5">
        <w:rPr>
          <w:rFonts w:ascii="楷体_GB2312" w:eastAsia="楷体_GB2312" w:hint="eastAsia"/>
        </w:rPr>
        <w:t>会给他长生不老药。</w:t>
      </w:r>
    </w:p>
    <w:p w14:paraId="25F11D93"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b*秦始皇到死还在</w:t>
      </w:r>
      <w:r w:rsidRPr="006D17B5">
        <w:rPr>
          <w:rFonts w:ascii="楷体_GB2312" w:eastAsia="楷体_GB2312" w:hAnsi="宋体" w:hint="eastAsia"/>
          <w:em w:val="dot"/>
        </w:rPr>
        <w:t>幻想</w:t>
      </w:r>
      <w:r w:rsidRPr="006D17B5">
        <w:rPr>
          <w:rFonts w:ascii="楷体_GB2312" w:eastAsia="楷体_GB2312" w:hint="eastAsia"/>
        </w:rPr>
        <w:t>谁会给他长生不老药？</w:t>
      </w:r>
    </w:p>
    <w:p w14:paraId="25F11D94"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3</w:t>
      </w:r>
      <w:r w:rsidRPr="006D17B5">
        <w:rPr>
          <w:rFonts w:ascii="楷体_GB2312" w:eastAsia="楷体_GB2312" w:hint="eastAsia"/>
        </w:rPr>
        <w:t>）a他</w:t>
      </w:r>
      <w:r w:rsidRPr="006D17B5">
        <w:rPr>
          <w:rFonts w:ascii="楷体_GB2312" w:eastAsia="楷体_GB2312" w:hint="eastAsia"/>
          <w:em w:val="dot"/>
        </w:rPr>
        <w:t>假装</w:t>
      </w:r>
      <w:r w:rsidRPr="006D17B5">
        <w:rPr>
          <w:rFonts w:ascii="楷体_GB2312" w:eastAsia="楷体_GB2312" w:hint="eastAsia"/>
        </w:rPr>
        <w:t>自己</w:t>
      </w:r>
      <w:r w:rsidRPr="006D17B5">
        <w:rPr>
          <w:rFonts w:ascii="楷体_GB2312" w:eastAsia="楷体_GB2312" w:hint="eastAsia"/>
          <w:u w:val="single"/>
        </w:rPr>
        <w:t>谁</w:t>
      </w:r>
      <w:r w:rsidRPr="006D17B5">
        <w:rPr>
          <w:rFonts w:ascii="楷体_GB2312" w:eastAsia="楷体_GB2312" w:hint="eastAsia"/>
        </w:rPr>
        <w:t>都不认识。</w:t>
      </w:r>
    </w:p>
    <w:p w14:paraId="25F11D95"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b*他假装自己</w:t>
      </w:r>
      <w:r w:rsidRPr="006D17B5">
        <w:rPr>
          <w:rFonts w:ascii="楷体_GB2312" w:eastAsia="楷体_GB2312" w:hint="eastAsia"/>
          <w:u w:val="single"/>
        </w:rPr>
        <w:t>谁</w:t>
      </w:r>
      <w:r w:rsidRPr="006D17B5">
        <w:rPr>
          <w:rFonts w:ascii="楷体_GB2312" w:eastAsia="楷体_GB2312" w:hint="eastAsia"/>
        </w:rPr>
        <w:t>都不认识？</w:t>
      </w:r>
    </w:p>
    <w:p w14:paraId="25F11D96"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20</w:t>
      </w:r>
      <w:r w:rsidRPr="006D17B5">
        <w:rPr>
          <w:rFonts w:ascii="宋体" w:hAnsi="宋体" w:hint="eastAsia"/>
        </w:rPr>
        <w:t>）-（2</w:t>
      </w:r>
      <w:r w:rsidR="003A669D">
        <w:rPr>
          <w:rFonts w:ascii="宋体" w:hAnsi="宋体" w:hint="eastAsia"/>
        </w:rPr>
        <w:t>3</w:t>
      </w:r>
      <w:r w:rsidRPr="006D17B5">
        <w:rPr>
          <w:rFonts w:ascii="宋体" w:hAnsi="宋体" w:hint="eastAsia"/>
        </w:rPr>
        <w:t>）的宾语小句都是疑问形式，但作为真性问都是不合格的句子，这说明其中的叙实动词“知道”和反叙实动词“幻想、假装”都不允许疑问提升。</w:t>
      </w:r>
    </w:p>
    <w:p w14:paraId="25F11D97" w14:textId="77777777" w:rsidR="00E0446F" w:rsidRPr="006D17B5" w:rsidRDefault="00E0446F" w:rsidP="0079357B">
      <w:pPr>
        <w:spacing w:line="288" w:lineRule="auto"/>
        <w:ind w:firstLineChars="200" w:firstLine="420"/>
      </w:pPr>
      <w:r w:rsidRPr="006D17B5">
        <w:rPr>
          <w:rFonts w:hint="eastAsia"/>
        </w:rPr>
        <w:t>非叙实动词却允许疑问语气提升。例如：</w:t>
      </w:r>
    </w:p>
    <w:p w14:paraId="25F11D98"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4</w:t>
      </w:r>
      <w:r w:rsidRPr="006D17B5">
        <w:rPr>
          <w:rFonts w:ascii="楷体_GB2312" w:eastAsia="楷体_GB2312" w:hint="eastAsia"/>
        </w:rPr>
        <w:t>）你</w:t>
      </w:r>
      <w:r w:rsidRPr="006D17B5">
        <w:rPr>
          <w:rFonts w:ascii="楷体_GB2312" w:eastAsia="楷体_GB2312" w:hint="eastAsia"/>
          <w:em w:val="dot"/>
        </w:rPr>
        <w:t>觉得</w:t>
      </w:r>
      <w:r w:rsidRPr="006D17B5">
        <w:rPr>
          <w:rFonts w:ascii="楷体_GB2312" w:eastAsia="楷体_GB2312" w:hint="eastAsia"/>
        </w:rPr>
        <w:t>这是个好主意</w:t>
      </w:r>
      <w:r w:rsidRPr="006D17B5">
        <w:rPr>
          <w:rFonts w:ascii="楷体_GB2312" w:eastAsia="楷体_GB2312" w:hint="eastAsia"/>
          <w:u w:val="single"/>
        </w:rPr>
        <w:t>吗</w:t>
      </w:r>
      <w:r w:rsidRPr="006D17B5">
        <w:rPr>
          <w:rFonts w:ascii="楷体_GB2312" w:eastAsia="楷体_GB2312" w:hint="eastAsia"/>
        </w:rPr>
        <w:t>？   =这是个好主意</w:t>
      </w:r>
      <w:r w:rsidRPr="006D17B5">
        <w:rPr>
          <w:rFonts w:ascii="楷体_GB2312" w:eastAsia="楷体_GB2312" w:hint="eastAsia"/>
          <w:u w:val="single"/>
        </w:rPr>
        <w:t>吗</w:t>
      </w:r>
      <w:r w:rsidRPr="006D17B5">
        <w:rPr>
          <w:rFonts w:ascii="楷体_GB2312" w:eastAsia="楷体_GB2312" w:hint="eastAsia"/>
        </w:rPr>
        <w:t>？</w:t>
      </w:r>
    </w:p>
    <w:p w14:paraId="25F11D99"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5</w:t>
      </w:r>
      <w:r w:rsidRPr="006D17B5">
        <w:rPr>
          <w:rFonts w:ascii="楷体_GB2312" w:eastAsia="楷体_GB2312" w:hint="eastAsia"/>
        </w:rPr>
        <w:t>）你</w:t>
      </w:r>
      <w:r w:rsidRPr="006D17B5">
        <w:rPr>
          <w:rFonts w:ascii="楷体_GB2312" w:eastAsia="楷体_GB2312" w:hint="eastAsia"/>
          <w:em w:val="dot"/>
        </w:rPr>
        <w:t>觉得</w:t>
      </w:r>
      <w:r w:rsidRPr="006D17B5">
        <w:rPr>
          <w:rFonts w:ascii="楷体_GB2312" w:eastAsia="楷体_GB2312" w:hint="eastAsia"/>
          <w:u w:val="single"/>
        </w:rPr>
        <w:t>谁</w:t>
      </w:r>
      <w:r w:rsidRPr="006D17B5">
        <w:rPr>
          <w:rFonts w:ascii="楷体_GB2312" w:eastAsia="楷体_GB2312" w:hint="eastAsia"/>
        </w:rPr>
        <w:t>是好人呢？       =</w:t>
      </w:r>
      <w:r w:rsidRPr="006D17B5">
        <w:rPr>
          <w:rFonts w:ascii="楷体_GB2312" w:eastAsia="楷体_GB2312" w:hint="eastAsia"/>
          <w:u w:val="single"/>
        </w:rPr>
        <w:t>谁</w:t>
      </w:r>
      <w:r w:rsidRPr="006D17B5">
        <w:rPr>
          <w:rFonts w:ascii="楷体_GB2312" w:eastAsia="楷体_GB2312" w:hint="eastAsia"/>
        </w:rPr>
        <w:t>是好人呢？</w:t>
      </w:r>
    </w:p>
    <w:p w14:paraId="25F11D9A"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6</w:t>
      </w:r>
      <w:r w:rsidRPr="006D17B5">
        <w:rPr>
          <w:rFonts w:ascii="楷体_GB2312" w:eastAsia="楷体_GB2312" w:hint="eastAsia"/>
        </w:rPr>
        <w:t>）你</w:t>
      </w:r>
      <w:r w:rsidRPr="006D17B5">
        <w:rPr>
          <w:rFonts w:ascii="楷体_GB2312" w:eastAsia="楷体_GB2312" w:hint="eastAsia"/>
          <w:em w:val="dot"/>
        </w:rPr>
        <w:t>觉得</w:t>
      </w:r>
      <w:r w:rsidRPr="006D17B5">
        <w:rPr>
          <w:rFonts w:ascii="楷体_GB2312" w:eastAsia="楷体_GB2312" w:hint="eastAsia"/>
        </w:rPr>
        <w:t>这</w:t>
      </w:r>
      <w:r w:rsidRPr="006D17B5">
        <w:rPr>
          <w:rFonts w:ascii="楷体_GB2312" w:eastAsia="楷体_GB2312" w:hint="eastAsia"/>
          <w:u w:val="single"/>
        </w:rPr>
        <w:t>是不是</w:t>
      </w:r>
      <w:r w:rsidRPr="006D17B5">
        <w:rPr>
          <w:rFonts w:ascii="楷体_GB2312" w:eastAsia="楷体_GB2312" w:hint="eastAsia"/>
        </w:rPr>
        <w:t>个好主意？ =这</w:t>
      </w:r>
      <w:r w:rsidRPr="006D17B5">
        <w:rPr>
          <w:rFonts w:ascii="楷体_GB2312" w:eastAsia="楷体_GB2312" w:hint="eastAsia"/>
          <w:u w:val="single"/>
        </w:rPr>
        <w:t>是不是</w:t>
      </w:r>
      <w:r w:rsidRPr="006D17B5">
        <w:rPr>
          <w:rFonts w:ascii="楷体_GB2312" w:eastAsia="楷体_GB2312" w:hint="eastAsia"/>
        </w:rPr>
        <w:t>个好主意？</w:t>
      </w:r>
    </w:p>
    <w:p w14:paraId="25F11D9B" w14:textId="77777777" w:rsidR="00E0446F" w:rsidRPr="006D17B5" w:rsidRDefault="00E0446F" w:rsidP="0079357B">
      <w:pPr>
        <w:spacing w:line="288" w:lineRule="auto"/>
        <w:rPr>
          <w:rFonts w:ascii="宋体" w:hAnsi="宋体"/>
        </w:rPr>
      </w:pPr>
      <w:r w:rsidRPr="006D17B5">
        <w:rPr>
          <w:rFonts w:ascii="宋体" w:hAnsi="宋体" w:hint="eastAsia"/>
        </w:rPr>
        <w:t>从左边看，（2</w:t>
      </w:r>
      <w:r w:rsidR="003A669D">
        <w:rPr>
          <w:rFonts w:ascii="宋体" w:hAnsi="宋体" w:hint="eastAsia"/>
        </w:rPr>
        <w:t>4</w:t>
      </w:r>
      <w:r w:rsidRPr="006D17B5">
        <w:rPr>
          <w:rFonts w:ascii="宋体" w:hAnsi="宋体" w:hint="eastAsia"/>
        </w:rPr>
        <w:t>）-（2</w:t>
      </w:r>
      <w:r w:rsidR="003A669D">
        <w:rPr>
          <w:rFonts w:ascii="宋体" w:hAnsi="宋体" w:hint="eastAsia"/>
        </w:rPr>
        <w:t>6</w:t>
      </w:r>
      <w:r w:rsidRPr="006D17B5">
        <w:rPr>
          <w:rFonts w:ascii="宋体" w:hAnsi="宋体" w:hint="eastAsia"/>
        </w:rPr>
        <w:t>）删除“你认为、你你觉得”句子的意思基本不变；从右边看，是非问句（2</w:t>
      </w:r>
      <w:r w:rsidR="003A669D">
        <w:rPr>
          <w:rFonts w:ascii="宋体" w:hAnsi="宋体" w:hint="eastAsia"/>
        </w:rPr>
        <w:t>4</w:t>
      </w:r>
      <w:r w:rsidRPr="006D17B5">
        <w:rPr>
          <w:rFonts w:ascii="宋体" w:hAnsi="宋体" w:hint="eastAsia"/>
        </w:rPr>
        <w:t>）、特指问句（2</w:t>
      </w:r>
      <w:r w:rsidR="003A669D">
        <w:rPr>
          <w:rFonts w:ascii="宋体" w:hAnsi="宋体" w:hint="eastAsia"/>
        </w:rPr>
        <w:t>5</w:t>
      </w:r>
      <w:r w:rsidRPr="006D17B5">
        <w:rPr>
          <w:rFonts w:ascii="宋体" w:hAnsi="宋体" w:hint="eastAsia"/>
        </w:rPr>
        <w:t>）以及正反问句（2</w:t>
      </w:r>
      <w:r w:rsidR="003A669D">
        <w:rPr>
          <w:rFonts w:ascii="宋体" w:hAnsi="宋体" w:hint="eastAsia"/>
        </w:rPr>
        <w:t>6</w:t>
      </w:r>
      <w:r w:rsidRPr="006D17B5">
        <w:rPr>
          <w:rFonts w:ascii="宋体" w:hAnsi="宋体" w:hint="eastAsia"/>
        </w:rPr>
        <w:t>）内嵌为非叙实动词的宾语小句以后，整个句子依然跟独立成句时一样，都还是真性问，这说明，非叙实动词允许疑问语气提升。</w:t>
      </w:r>
    </w:p>
    <w:p w14:paraId="25F11D9C" w14:textId="77777777" w:rsidR="00E0446F" w:rsidRPr="006D17B5" w:rsidRDefault="00E0446F" w:rsidP="0079357B">
      <w:pPr>
        <w:spacing w:line="288" w:lineRule="auto"/>
        <w:ind w:firstLineChars="200" w:firstLine="420"/>
      </w:pPr>
      <w:r w:rsidRPr="006D17B5">
        <w:rPr>
          <w:rFonts w:hint="eastAsia"/>
        </w:rPr>
        <w:t>对于非叙实动词允许疑问提升的问题我们还可以通过下面的方法予以说明。即：</w:t>
      </w:r>
    </w:p>
    <w:p w14:paraId="25F11D9D"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7</w:t>
      </w:r>
      <w:r w:rsidRPr="006D17B5">
        <w:rPr>
          <w:rFonts w:ascii="楷体_GB2312" w:eastAsia="楷体_GB2312" w:hint="eastAsia"/>
        </w:rPr>
        <w:t>）你</w:t>
      </w:r>
      <w:r w:rsidRPr="006D17B5">
        <w:rPr>
          <w:rFonts w:ascii="楷体_GB2312" w:eastAsia="楷体_GB2312" w:hint="eastAsia"/>
          <w:em w:val="dot"/>
        </w:rPr>
        <w:t>认为</w:t>
      </w:r>
      <w:r w:rsidRPr="006D17B5">
        <w:rPr>
          <w:rFonts w:ascii="楷体_GB2312" w:eastAsia="楷体_GB2312" w:hint="eastAsia"/>
        </w:rPr>
        <w:t>这</w:t>
      </w:r>
      <w:r w:rsidRPr="006D17B5">
        <w:rPr>
          <w:rFonts w:ascii="楷体_GB2312" w:eastAsia="楷体_GB2312" w:hint="eastAsia"/>
          <w:u w:val="single"/>
        </w:rPr>
        <w:t>是不是</w:t>
      </w:r>
      <w:r w:rsidRPr="006D17B5">
        <w:rPr>
          <w:rFonts w:ascii="楷体_GB2312" w:eastAsia="楷体_GB2312" w:hint="eastAsia"/>
        </w:rPr>
        <w:t>个好主意？ =你</w:t>
      </w:r>
      <w:r w:rsidRPr="006D17B5">
        <w:rPr>
          <w:rFonts w:ascii="楷体_GB2312" w:eastAsia="楷体_GB2312" w:hint="eastAsia"/>
          <w:u w:val="single"/>
        </w:rPr>
        <w:t>认为不认为</w:t>
      </w:r>
      <w:r w:rsidRPr="006D17B5">
        <w:rPr>
          <w:rFonts w:ascii="楷体_GB2312" w:eastAsia="楷体_GB2312" w:hint="eastAsia"/>
        </w:rPr>
        <w:t>这是个好主意？</w:t>
      </w:r>
    </w:p>
    <w:p w14:paraId="25F11D9E"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8</w:t>
      </w:r>
      <w:r w:rsidRPr="006D17B5">
        <w:rPr>
          <w:rFonts w:ascii="楷体_GB2312" w:eastAsia="楷体_GB2312" w:hint="eastAsia"/>
        </w:rPr>
        <w:t>）你</w:t>
      </w:r>
      <w:r w:rsidRPr="006D17B5">
        <w:rPr>
          <w:rFonts w:ascii="楷体_GB2312" w:eastAsia="楷体_GB2312" w:hint="eastAsia"/>
          <w:em w:val="dot"/>
        </w:rPr>
        <w:t>觉得</w:t>
      </w:r>
      <w:r w:rsidRPr="006D17B5">
        <w:rPr>
          <w:rFonts w:ascii="楷体_GB2312" w:eastAsia="楷体_GB2312" w:hint="eastAsia"/>
        </w:rPr>
        <w:t>这</w:t>
      </w:r>
      <w:r w:rsidRPr="006D17B5">
        <w:rPr>
          <w:rFonts w:ascii="楷体_GB2312" w:eastAsia="楷体_GB2312" w:hint="eastAsia"/>
          <w:u w:val="single"/>
        </w:rPr>
        <w:t>是不是</w:t>
      </w:r>
      <w:r w:rsidRPr="006D17B5">
        <w:rPr>
          <w:rFonts w:ascii="楷体_GB2312" w:eastAsia="楷体_GB2312" w:hint="eastAsia"/>
        </w:rPr>
        <w:t>个好主意？ =你</w:t>
      </w:r>
      <w:r w:rsidRPr="006D17B5">
        <w:rPr>
          <w:rFonts w:ascii="楷体_GB2312" w:eastAsia="楷体_GB2312" w:hint="eastAsia"/>
          <w:u w:val="single"/>
        </w:rPr>
        <w:t>觉得不觉得</w:t>
      </w:r>
      <w:r w:rsidRPr="006D17B5">
        <w:rPr>
          <w:rFonts w:ascii="楷体_GB2312" w:eastAsia="楷体_GB2312" w:hint="eastAsia"/>
        </w:rPr>
        <w:t>这是个好主意？</w:t>
      </w:r>
    </w:p>
    <w:p w14:paraId="25F11D9F"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（2</w:t>
      </w:r>
      <w:r w:rsidR="003A669D">
        <w:rPr>
          <w:rFonts w:ascii="楷体_GB2312" w:eastAsia="楷体_GB2312" w:hint="eastAsia"/>
        </w:rPr>
        <w:t>9</w:t>
      </w:r>
      <w:r w:rsidRPr="006D17B5">
        <w:rPr>
          <w:rFonts w:ascii="楷体_GB2312" w:eastAsia="楷体_GB2312" w:hint="eastAsia"/>
        </w:rPr>
        <w:t>）*你</w:t>
      </w:r>
      <w:r w:rsidRPr="006D17B5">
        <w:rPr>
          <w:rFonts w:ascii="楷体_GB2312" w:eastAsia="楷体_GB2312" w:hint="eastAsia"/>
          <w:em w:val="dot"/>
        </w:rPr>
        <w:t>知道</w:t>
      </w:r>
      <w:r w:rsidRPr="006D17B5">
        <w:rPr>
          <w:rFonts w:ascii="楷体_GB2312" w:eastAsia="楷体_GB2312" w:hint="eastAsia"/>
        </w:rPr>
        <w:t>这</w:t>
      </w:r>
      <w:r w:rsidRPr="006D17B5">
        <w:rPr>
          <w:rFonts w:ascii="楷体_GB2312" w:eastAsia="楷体_GB2312" w:hint="eastAsia"/>
          <w:u w:val="single"/>
        </w:rPr>
        <w:t>是不是</w:t>
      </w:r>
      <w:r w:rsidRPr="006D17B5">
        <w:rPr>
          <w:rFonts w:ascii="楷体_GB2312" w:eastAsia="楷体_GB2312" w:hint="eastAsia"/>
        </w:rPr>
        <w:t>个好主意？≠你</w:t>
      </w:r>
      <w:r w:rsidRPr="006D17B5">
        <w:rPr>
          <w:rFonts w:ascii="楷体_GB2312" w:eastAsia="楷体_GB2312" w:hint="eastAsia"/>
          <w:u w:val="single"/>
        </w:rPr>
        <w:t>知道不知道</w:t>
      </w:r>
      <w:r w:rsidRPr="006D17B5">
        <w:rPr>
          <w:rFonts w:ascii="楷体_GB2312" w:eastAsia="楷体_GB2312" w:hint="eastAsia"/>
        </w:rPr>
        <w:t>这是个好主意？</w:t>
      </w:r>
    </w:p>
    <w:p w14:paraId="25F11DA0"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30</w:t>
      </w:r>
      <w:r w:rsidRPr="006D17B5">
        <w:rPr>
          <w:rFonts w:ascii="楷体_GB2312" w:eastAsia="楷体_GB2312" w:hint="eastAsia"/>
        </w:rPr>
        <w:t>）*你</w:t>
      </w:r>
      <w:r w:rsidRPr="006D17B5">
        <w:rPr>
          <w:rFonts w:ascii="楷体_GB2312" w:eastAsia="楷体_GB2312" w:hint="eastAsia"/>
          <w:em w:val="dot"/>
        </w:rPr>
        <w:t>幻想</w:t>
      </w:r>
      <w:r w:rsidRPr="006D17B5">
        <w:rPr>
          <w:rFonts w:ascii="楷体_GB2312" w:eastAsia="楷体_GB2312" w:hint="eastAsia"/>
        </w:rPr>
        <w:t>这</w:t>
      </w:r>
      <w:r w:rsidRPr="006D17B5">
        <w:rPr>
          <w:rFonts w:ascii="楷体_GB2312" w:eastAsia="楷体_GB2312" w:hint="eastAsia"/>
          <w:u w:val="single"/>
        </w:rPr>
        <w:t>是不是</w:t>
      </w:r>
      <w:r w:rsidRPr="006D17B5">
        <w:rPr>
          <w:rFonts w:ascii="楷体_GB2312" w:eastAsia="楷体_GB2312" w:hint="eastAsia"/>
        </w:rPr>
        <w:t>个好主意？≠你</w:t>
      </w:r>
      <w:r w:rsidRPr="006D17B5">
        <w:rPr>
          <w:rFonts w:ascii="楷体_GB2312" w:eastAsia="楷体_GB2312" w:hint="eastAsia"/>
          <w:u w:val="single"/>
        </w:rPr>
        <w:t>幻想没幻想</w:t>
      </w:r>
      <w:r w:rsidRPr="006D17B5">
        <w:rPr>
          <w:rFonts w:ascii="楷体_GB2312" w:eastAsia="楷体_GB2312" w:hint="eastAsia"/>
        </w:rPr>
        <w:t>这是个好主意？</w:t>
      </w:r>
    </w:p>
    <w:p w14:paraId="25F11DA1" w14:textId="77777777" w:rsidR="00E0446F" w:rsidRPr="006D17B5" w:rsidRDefault="00E0446F" w:rsidP="0079357B">
      <w:pPr>
        <w:spacing w:line="288" w:lineRule="auto"/>
        <w:rPr>
          <w:b/>
        </w:rPr>
      </w:pPr>
      <w:r w:rsidRPr="006D17B5">
        <w:rPr>
          <w:rFonts w:hint="eastAsia"/>
        </w:rPr>
        <w:t>（</w:t>
      </w:r>
      <w:r w:rsidRPr="006D17B5">
        <w:rPr>
          <w:rFonts w:hint="eastAsia"/>
        </w:rPr>
        <w:t>2</w:t>
      </w:r>
      <w:r w:rsidR="003A669D">
        <w:rPr>
          <w:rFonts w:hint="eastAsia"/>
        </w:rPr>
        <w:t>7</w:t>
      </w:r>
      <w:r w:rsidRPr="006D17B5">
        <w:rPr>
          <w:rFonts w:hint="eastAsia"/>
        </w:rPr>
        <w:t>）</w:t>
      </w:r>
      <w:r w:rsidRPr="006D17B5">
        <w:rPr>
          <w:rFonts w:hint="eastAsia"/>
        </w:rPr>
        <w:t>-</w:t>
      </w:r>
      <w:r w:rsidRPr="006D17B5">
        <w:rPr>
          <w:rFonts w:hint="eastAsia"/>
        </w:rPr>
        <w:t>（</w:t>
      </w:r>
      <w:r w:rsidRPr="006D17B5">
        <w:rPr>
          <w:rFonts w:hint="eastAsia"/>
        </w:rPr>
        <w:t>2</w:t>
      </w:r>
      <w:r w:rsidR="003A669D">
        <w:rPr>
          <w:rFonts w:hint="eastAsia"/>
        </w:rPr>
        <w:t>8</w:t>
      </w:r>
      <w:r w:rsidRPr="006D17B5">
        <w:rPr>
          <w:rFonts w:hint="eastAsia"/>
        </w:rPr>
        <w:t>）宾语小句里面的正反疑问跟主句动词构成的正反疑问，意思基本没有变化，而（</w:t>
      </w:r>
      <w:r w:rsidRPr="006D17B5">
        <w:rPr>
          <w:rFonts w:hint="eastAsia"/>
        </w:rPr>
        <w:t>2</w:t>
      </w:r>
      <w:r w:rsidR="003A669D">
        <w:rPr>
          <w:rFonts w:hint="eastAsia"/>
        </w:rPr>
        <w:t>9</w:t>
      </w:r>
      <w:r w:rsidRPr="006D17B5">
        <w:rPr>
          <w:rFonts w:hint="eastAsia"/>
        </w:rPr>
        <w:t>）和（</w:t>
      </w:r>
      <w:r w:rsidR="003A669D">
        <w:rPr>
          <w:rFonts w:hint="eastAsia"/>
        </w:rPr>
        <w:t>30</w:t>
      </w:r>
      <w:r w:rsidRPr="006D17B5">
        <w:rPr>
          <w:rFonts w:hint="eastAsia"/>
        </w:rPr>
        <w:t>）作为真性问句子根本就不成立。我们认为，这种现象完美地说明了</w:t>
      </w:r>
      <w:r w:rsidRPr="006D17B5">
        <w:rPr>
          <w:rFonts w:hint="eastAsia"/>
          <w:b/>
        </w:rPr>
        <w:t>：叙实动词和反叙实动词不允许疑问提升，非叙实动词允许疑问提升。</w:t>
      </w:r>
    </w:p>
    <w:p w14:paraId="25F11DA2"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方梅（2005）、王婵婵（2005）都用“控制度”来解释疑问提升的原因。陈振宇（2010：283-4）认为，“控制度”的解释比较粗疏，所以他用“对应”来替换“控制”。他主张从认知角度对这一现象作出解释，并最终认为疑问语气提升的实质是复数性投射。我们认为，陈振宇（2010：283-4）对这一现象解释覆盖得范围很广，解释力也较强。但我们觉得这一问题还可以从叙实性差别的角度得到解释：具有叙实功能的动词由于要求宾语小句的真值是确定为真的，所以既阻止主句的疑问语气往下层渗透，又阻止小句的疑问语气向上提升；非叙实动词则不然，它不要求宾语小句的真值是确定为真的，所以既无法阻止主句的疑问语气往</w:t>
      </w:r>
      <w:r w:rsidRPr="006D17B5">
        <w:rPr>
          <w:rFonts w:ascii="宋体" w:hAnsi="宋体" w:hint="eastAsia"/>
        </w:rPr>
        <w:lastRenderedPageBreak/>
        <w:t>下层渗透，又无法阻止小句的疑问语气向上提升。</w:t>
      </w:r>
    </w:p>
    <w:p w14:paraId="25F11DA3"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51" w:name="_Toc97936761"/>
      <w:r w:rsidRPr="006D17B5">
        <w:rPr>
          <w:rFonts w:hint="eastAsia"/>
          <w:b/>
          <w:bCs/>
          <w:sz w:val="24"/>
          <w:szCs w:val="32"/>
        </w:rPr>
        <w:t>2.3.4</w:t>
      </w:r>
      <w:r w:rsidRPr="006D17B5">
        <w:rPr>
          <w:rFonts w:hint="eastAsia"/>
          <w:b/>
          <w:bCs/>
          <w:sz w:val="24"/>
          <w:szCs w:val="32"/>
        </w:rPr>
        <w:t>宾语小句的话题化测试</w:t>
      </w:r>
      <w:bookmarkEnd w:id="51"/>
    </w:p>
    <w:p w14:paraId="25F11DA4"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上面的讨论，针对的都是句子的谓语核心，而从动词的宾语小句来看，这三类动词也不尽相同。其中一个方面就是：叙实动词、非叙实动词和反叙实动词对宾语小句的话题化允准能力也不一样。具体来说就是：叙实动词允许宾语小句的话题化，非叙实动词有的允许宾语小句的话题化有的不允许，而反叙实动词一般不允许宾语小句的话题化。例如：</w:t>
      </w:r>
    </w:p>
    <w:p w14:paraId="25F11DA5"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31</w:t>
      </w:r>
      <w:r w:rsidRPr="006D17B5">
        <w:rPr>
          <w:rFonts w:ascii="楷体_GB2312" w:eastAsia="楷体_GB2312" w:hint="eastAsia"/>
        </w:rPr>
        <w:t>）我</w:t>
      </w:r>
      <w:r w:rsidRPr="006D17B5">
        <w:rPr>
          <w:rFonts w:ascii="楷体_GB2312" w:eastAsia="楷体_GB2312" w:hint="eastAsia"/>
          <w:u w:val="single"/>
        </w:rPr>
        <w:t>知道</w:t>
      </w:r>
      <w:r w:rsidRPr="006D17B5">
        <w:rPr>
          <w:rFonts w:ascii="楷体_GB2312" w:eastAsia="楷体_GB2312" w:hint="eastAsia"/>
        </w:rPr>
        <w:t xml:space="preserve">世锦赛在美国举行          </w:t>
      </w:r>
      <w:r w:rsidRPr="006D17B5">
        <w:rPr>
          <w:rFonts w:ascii="楷体_GB2312" w:eastAsia="楷体_GB2312" w:hint="eastAsia"/>
        </w:rPr>
        <w:sym w:font="Symbol" w:char="F0AE"/>
      </w:r>
      <w:r w:rsidRPr="006D17B5">
        <w:rPr>
          <w:rFonts w:ascii="楷体_GB2312" w:eastAsia="楷体_GB2312" w:hint="eastAsia"/>
        </w:rPr>
        <w:t>世锦赛在美国举行，我</w:t>
      </w:r>
      <w:r w:rsidRPr="006D17B5">
        <w:rPr>
          <w:rFonts w:ascii="楷体_GB2312" w:eastAsia="楷体_GB2312" w:hint="eastAsia"/>
          <w:u w:val="single"/>
        </w:rPr>
        <w:t>知道</w:t>
      </w:r>
    </w:p>
    <w:p w14:paraId="25F11DA6"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32</w:t>
      </w:r>
      <w:r w:rsidRPr="006D17B5">
        <w:rPr>
          <w:rFonts w:ascii="楷体_GB2312" w:eastAsia="楷体_GB2312" w:hint="eastAsia"/>
        </w:rPr>
        <w:t>）他们</w:t>
      </w:r>
      <w:r w:rsidRPr="006D17B5">
        <w:rPr>
          <w:rFonts w:ascii="楷体_GB2312" w:eastAsia="楷体_GB2312" w:hint="eastAsia"/>
          <w:u w:val="single"/>
        </w:rPr>
        <w:t>幻想</w:t>
      </w:r>
      <w:r w:rsidRPr="006D17B5">
        <w:rPr>
          <w:rFonts w:ascii="楷体_GB2312" w:eastAsia="楷体_GB2312" w:hint="eastAsia"/>
        </w:rPr>
        <w:t>以大英帝国的招牌吓唬日本</w:t>
      </w:r>
      <w:r w:rsidRPr="006D17B5">
        <w:rPr>
          <w:rFonts w:ascii="楷体_GB2312" w:eastAsia="楷体_GB2312" w:hint="eastAsia"/>
        </w:rPr>
        <w:sym w:font="Symbol" w:char="F0AE"/>
      </w:r>
      <w:r w:rsidRPr="006D17B5">
        <w:rPr>
          <w:rFonts w:ascii="楷体_GB2312" w:eastAsia="楷体_GB2312" w:hint="eastAsia"/>
        </w:rPr>
        <w:t>*以大英帝国的招牌吓唬日本，他们</w:t>
      </w:r>
      <w:r w:rsidRPr="006D17B5">
        <w:rPr>
          <w:rFonts w:ascii="楷体_GB2312" w:eastAsia="楷体_GB2312" w:hint="eastAsia"/>
          <w:u w:val="single"/>
        </w:rPr>
        <w:t>幻想</w:t>
      </w:r>
    </w:p>
    <w:p w14:paraId="25F11DA7"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（3</w:t>
      </w:r>
      <w:r w:rsidR="003A669D">
        <w:rPr>
          <w:rFonts w:ascii="楷体_GB2312" w:eastAsia="楷体_GB2312" w:hAnsi="宋体" w:hint="eastAsia"/>
        </w:rPr>
        <w:t>3</w:t>
      </w:r>
      <w:r w:rsidRPr="006D17B5">
        <w:rPr>
          <w:rFonts w:ascii="楷体_GB2312" w:eastAsia="楷体_GB2312" w:hAnsi="宋体" w:hint="eastAsia"/>
        </w:rPr>
        <w:t>）贺龙</w:t>
      </w:r>
      <w:r w:rsidRPr="006D17B5">
        <w:rPr>
          <w:rFonts w:ascii="楷体_GB2312" w:eastAsia="楷体_GB2312" w:hint="eastAsia"/>
          <w:u w:val="single"/>
        </w:rPr>
        <w:t>认为</w:t>
      </w:r>
      <w:r w:rsidRPr="006D17B5">
        <w:rPr>
          <w:rFonts w:ascii="楷体_GB2312" w:eastAsia="楷体_GB2312" w:hAnsi="宋体" w:hint="eastAsia"/>
        </w:rPr>
        <w:t xml:space="preserve">这是一个歼敌的机会      </w:t>
      </w:r>
      <w:r w:rsidRPr="006D17B5">
        <w:rPr>
          <w:rFonts w:ascii="楷体_GB2312" w:eastAsia="楷体_GB2312" w:hint="eastAsia"/>
        </w:rPr>
        <w:sym w:font="Symbol" w:char="F0AE"/>
      </w:r>
      <w:r w:rsidRPr="006D17B5">
        <w:rPr>
          <w:rFonts w:ascii="楷体_GB2312" w:eastAsia="楷体_GB2312" w:hAnsi="宋体" w:hint="eastAsia"/>
        </w:rPr>
        <w:t>*这是一个歼敌的机会，贺龙</w:t>
      </w:r>
      <w:r w:rsidRPr="006D17B5">
        <w:rPr>
          <w:rFonts w:ascii="楷体_GB2312" w:eastAsia="楷体_GB2312" w:hint="eastAsia"/>
          <w:u w:val="single"/>
        </w:rPr>
        <w:t>认为</w:t>
      </w:r>
    </w:p>
    <w:p w14:paraId="25F11DA8"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（3</w:t>
      </w:r>
      <w:r w:rsidR="003A669D">
        <w:rPr>
          <w:rFonts w:ascii="楷体_GB2312" w:eastAsia="楷体_GB2312" w:hAnsi="宋体" w:hint="eastAsia"/>
        </w:rPr>
        <w:t>4</w:t>
      </w:r>
      <w:r w:rsidRPr="006D17B5">
        <w:rPr>
          <w:rFonts w:ascii="楷体_GB2312" w:eastAsia="楷体_GB2312" w:hAnsi="宋体" w:hint="eastAsia"/>
        </w:rPr>
        <w:t>）我</w:t>
      </w:r>
      <w:r w:rsidRPr="006D17B5">
        <w:rPr>
          <w:rFonts w:ascii="楷体_GB2312" w:eastAsia="楷体_GB2312" w:hint="eastAsia"/>
          <w:u w:val="single"/>
        </w:rPr>
        <w:t>相信</w:t>
      </w:r>
      <w:r w:rsidRPr="006D17B5">
        <w:rPr>
          <w:rFonts w:ascii="楷体_GB2312" w:eastAsia="楷体_GB2312" w:hAnsi="宋体" w:hint="eastAsia"/>
        </w:rPr>
        <w:t xml:space="preserve">好人最终会占上风          </w:t>
      </w:r>
      <w:r w:rsidRPr="006D17B5">
        <w:rPr>
          <w:rFonts w:ascii="楷体_GB2312" w:eastAsia="楷体_GB2312" w:hint="eastAsia"/>
        </w:rPr>
        <w:sym w:font="Symbol" w:char="F0AE"/>
      </w:r>
      <w:r w:rsidRPr="006D17B5">
        <w:rPr>
          <w:rFonts w:ascii="楷体_GB2312" w:eastAsia="楷体_GB2312" w:hAnsi="宋体" w:hint="eastAsia"/>
        </w:rPr>
        <w:t>好人最终会占上风，我</w:t>
      </w:r>
      <w:r w:rsidRPr="006D17B5">
        <w:rPr>
          <w:rFonts w:ascii="楷体_GB2312" w:eastAsia="楷体_GB2312" w:hint="eastAsia"/>
          <w:u w:val="single"/>
        </w:rPr>
        <w:t>相信</w:t>
      </w:r>
    </w:p>
    <w:p w14:paraId="25F11DA9"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31</w:t>
      </w:r>
      <w:r w:rsidRPr="006D17B5">
        <w:rPr>
          <w:rFonts w:ascii="宋体" w:hAnsi="宋体" w:hint="eastAsia"/>
        </w:rPr>
        <w:t>）中的叙实动词“知道”允许宾语小句的话题化，（</w:t>
      </w:r>
      <w:r w:rsidR="003A669D">
        <w:rPr>
          <w:rFonts w:ascii="宋体" w:hAnsi="宋体" w:hint="eastAsia"/>
        </w:rPr>
        <w:t>32</w:t>
      </w:r>
      <w:r w:rsidRPr="006D17B5">
        <w:rPr>
          <w:rFonts w:ascii="宋体" w:hAnsi="宋体" w:hint="eastAsia"/>
        </w:rPr>
        <w:t>）中的反叙实动词“幻想”不允许宾语小句的话题化。（3</w:t>
      </w:r>
      <w:r w:rsidR="003A669D">
        <w:rPr>
          <w:rFonts w:ascii="宋体" w:hAnsi="宋体" w:hint="eastAsia"/>
        </w:rPr>
        <w:t>3</w:t>
      </w:r>
      <w:r w:rsidRPr="006D17B5">
        <w:rPr>
          <w:rFonts w:ascii="宋体" w:hAnsi="宋体" w:hint="eastAsia"/>
        </w:rPr>
        <w:t>）和（3</w:t>
      </w:r>
      <w:r w:rsidR="003A669D">
        <w:rPr>
          <w:rFonts w:ascii="宋体" w:hAnsi="宋体" w:hint="eastAsia"/>
        </w:rPr>
        <w:t>4</w:t>
      </w:r>
      <w:r w:rsidRPr="006D17B5">
        <w:rPr>
          <w:rFonts w:ascii="宋体" w:hAnsi="宋体" w:hint="eastAsia"/>
        </w:rPr>
        <w:t>）中非叙实动词“认为”和“相信”一个允许宾语小句的话题化，一个不允许，这其实也反应了它们的叙实性也存在差别：从说话人对宾语小句的肯定程度来说，“相信”要比“认为”更强，即“相信”更接近于叙实动词。</w:t>
      </w:r>
    </w:p>
    <w:p w14:paraId="25F11DAA"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上面的现象说明了这样一种趋势：对宾语小句话题化的允准程度与动词的叙实能力有较大的关系。具体表现为：叙实动词的叙实能力最强，所以允许宾语小句的话题化；反叙实动词的叙实能力最弱，所以不允许宾语小句的话题化；非叙实动词的叙实能力介于二者之间，所以，叙实性接近叙实动词的允许宾语小句的话题化，叙实性接近叙实动词的不允许宾语小句的话题化。</w:t>
      </w:r>
    </w:p>
    <w:p w14:paraId="25F11DAB" w14:textId="77777777" w:rsidR="00E0446F" w:rsidRPr="006D17B5" w:rsidRDefault="00E0446F" w:rsidP="004616FC">
      <w:pPr>
        <w:keepNext/>
        <w:keepLines/>
        <w:spacing w:before="100" w:beforeAutospacing="1" w:after="100" w:afterAutospacing="1" w:line="360" w:lineRule="auto"/>
        <w:jc w:val="left"/>
        <w:outlineLvl w:val="2"/>
        <w:rPr>
          <w:b/>
          <w:bCs/>
          <w:sz w:val="24"/>
          <w:szCs w:val="32"/>
        </w:rPr>
      </w:pPr>
      <w:bookmarkStart w:id="52" w:name="_Toc97936762"/>
      <w:r w:rsidRPr="006D17B5">
        <w:rPr>
          <w:rFonts w:hint="eastAsia"/>
          <w:b/>
          <w:bCs/>
          <w:sz w:val="24"/>
          <w:szCs w:val="32"/>
        </w:rPr>
        <w:t>2.3.5</w:t>
      </w:r>
      <w:r w:rsidRPr="006D17B5">
        <w:rPr>
          <w:rFonts w:hint="eastAsia"/>
          <w:b/>
          <w:bCs/>
          <w:sz w:val="24"/>
          <w:szCs w:val="32"/>
        </w:rPr>
        <w:t>宾语小句主宾语的提取测试</w:t>
      </w:r>
      <w:bookmarkEnd w:id="52"/>
    </w:p>
    <w:p w14:paraId="25F11DAC"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叙实动词、非叙实动词和反叙实动词对宾语小句的主宾语的提取的允准能力也不一样。例如：</w:t>
      </w:r>
    </w:p>
    <w:p w14:paraId="25F11DAD"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（3</w:t>
      </w:r>
      <w:r w:rsidR="003A669D">
        <w:rPr>
          <w:rFonts w:ascii="楷体_GB2312" w:eastAsia="楷体_GB2312" w:hint="eastAsia"/>
        </w:rPr>
        <w:t>5</w:t>
      </w:r>
      <w:r w:rsidRPr="006D17B5">
        <w:rPr>
          <w:rFonts w:ascii="楷体_GB2312" w:eastAsia="楷体_GB2312" w:hint="eastAsia"/>
        </w:rPr>
        <w:t>）a我</w:t>
      </w:r>
      <w:r w:rsidRPr="006D17B5">
        <w:rPr>
          <w:rFonts w:ascii="楷体_GB2312" w:eastAsia="楷体_GB2312" w:hint="eastAsia"/>
          <w:em w:val="dot"/>
        </w:rPr>
        <w:t>知道</w:t>
      </w:r>
      <w:r w:rsidRPr="006D17B5">
        <w:rPr>
          <w:rFonts w:ascii="楷体_GB2312" w:eastAsia="楷体_GB2312" w:hint="eastAsia"/>
        </w:rPr>
        <w:t>，</w:t>
      </w:r>
      <w:r w:rsidRPr="006D17B5">
        <w:rPr>
          <w:rFonts w:ascii="楷体_GB2312" w:eastAsia="楷体_GB2312" w:hint="eastAsia"/>
          <w:u w:val="single"/>
        </w:rPr>
        <w:t>这些人从相识到恋爱有许多刻骨铭心的故事</w:t>
      </w:r>
      <w:r w:rsidRPr="006D17B5">
        <w:rPr>
          <w:rFonts w:ascii="楷体_GB2312" w:eastAsia="楷体_GB2312" w:hint="eastAsia"/>
        </w:rPr>
        <w:t>。</w:t>
      </w:r>
    </w:p>
    <w:p w14:paraId="25F11DAE" w14:textId="77777777" w:rsidR="00E0446F" w:rsidRPr="006D17B5" w:rsidRDefault="00E0446F" w:rsidP="007B4903">
      <w:pPr>
        <w:spacing w:line="288" w:lineRule="auto"/>
        <w:ind w:firstLineChars="500" w:firstLine="1050"/>
        <w:rPr>
          <w:rFonts w:ascii="楷体_GB2312" w:eastAsia="楷体_GB2312"/>
        </w:rPr>
      </w:pPr>
      <w:r w:rsidRPr="006D17B5">
        <w:rPr>
          <w:rFonts w:ascii="楷体_GB2312" w:eastAsia="楷体_GB2312" w:hAnsi="宋体" w:hint="eastAsia"/>
        </w:rPr>
        <w:t>b</w:t>
      </w:r>
      <w:r w:rsidRPr="006D17B5">
        <w:rPr>
          <w:rFonts w:ascii="楷体_GB2312" w:eastAsia="楷体_GB2312" w:hint="eastAsia"/>
        </w:rPr>
        <w:t>我</w:t>
      </w:r>
      <w:r w:rsidRPr="006D17B5">
        <w:rPr>
          <w:rFonts w:ascii="楷体_GB2312" w:eastAsia="楷体_GB2312" w:hint="eastAsia"/>
          <w:em w:val="dot"/>
        </w:rPr>
        <w:t>知道</w:t>
      </w:r>
      <w:r w:rsidRPr="006D17B5">
        <w:rPr>
          <w:rFonts w:ascii="楷体_GB2312" w:eastAsia="楷体_GB2312" w:hint="eastAsia"/>
          <w:u w:val="single"/>
        </w:rPr>
        <w:t>这些人从相识到恋爱的许多刻骨铭心的故事</w:t>
      </w:r>
      <w:r w:rsidRPr="006D17B5">
        <w:rPr>
          <w:rFonts w:ascii="楷体_GB2312" w:eastAsia="楷体_GB2312" w:hint="eastAsia"/>
        </w:rPr>
        <w:t xml:space="preserve">。 </w:t>
      </w:r>
      <w:r w:rsidRPr="006D17B5">
        <w:rPr>
          <w:rFonts w:ascii="宋体" w:hAnsi="宋体" w:hint="eastAsia"/>
        </w:rPr>
        <w:t>（提取宾语小句的宾语）</w:t>
      </w:r>
    </w:p>
    <w:p w14:paraId="25F11DAF" w14:textId="77777777" w:rsidR="00E0446F" w:rsidRPr="006D17B5" w:rsidRDefault="00E0446F" w:rsidP="007B4903">
      <w:pPr>
        <w:spacing w:line="288" w:lineRule="auto"/>
        <w:ind w:firstLineChars="500" w:firstLine="1050"/>
        <w:rPr>
          <w:rFonts w:ascii="楷体_GB2312" w:eastAsia="楷体_GB2312"/>
        </w:rPr>
      </w:pPr>
      <w:r w:rsidRPr="006D17B5">
        <w:rPr>
          <w:rFonts w:ascii="楷体_GB2312" w:eastAsia="楷体_GB2312" w:hint="eastAsia"/>
        </w:rPr>
        <w:t>c我</w:t>
      </w:r>
      <w:r w:rsidRPr="006D17B5">
        <w:rPr>
          <w:rFonts w:ascii="楷体_GB2312" w:eastAsia="楷体_GB2312" w:hint="eastAsia"/>
          <w:em w:val="dot"/>
        </w:rPr>
        <w:t>知道</w:t>
      </w:r>
      <w:r w:rsidRPr="006D17B5">
        <w:rPr>
          <w:rFonts w:ascii="楷体_GB2312" w:eastAsia="楷体_GB2312" w:hint="eastAsia"/>
          <w:u w:val="single"/>
        </w:rPr>
        <w:t>从相识到恋爱的许多刻骨铭心的故事的这些人</w:t>
      </w:r>
      <w:r w:rsidRPr="006D17B5">
        <w:rPr>
          <w:rFonts w:ascii="楷体_GB2312" w:eastAsia="楷体_GB2312" w:hint="eastAsia"/>
        </w:rPr>
        <w:t>。</w:t>
      </w:r>
      <w:r w:rsidRPr="006D17B5">
        <w:rPr>
          <w:rFonts w:ascii="宋体" w:hAnsi="宋体" w:hint="eastAsia"/>
        </w:rPr>
        <w:t>（提取宾语小句的主语）</w:t>
      </w:r>
    </w:p>
    <w:p w14:paraId="25F11DB0"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Ansi="宋体" w:hint="eastAsia"/>
        </w:rPr>
        <w:t>（3</w:t>
      </w:r>
      <w:r w:rsidR="003A669D">
        <w:rPr>
          <w:rFonts w:ascii="楷体_GB2312" w:eastAsia="楷体_GB2312" w:hAnsi="宋体" w:hint="eastAsia"/>
        </w:rPr>
        <w:t>6</w:t>
      </w:r>
      <w:r w:rsidRPr="006D17B5">
        <w:rPr>
          <w:rFonts w:ascii="楷体_GB2312" w:eastAsia="楷体_GB2312" w:hAnsi="宋体" w:hint="eastAsia"/>
        </w:rPr>
        <w:t>）</w:t>
      </w:r>
      <w:r w:rsidRPr="006D17B5">
        <w:rPr>
          <w:rFonts w:ascii="楷体_GB2312" w:eastAsia="楷体_GB2312" w:hint="eastAsia"/>
        </w:rPr>
        <w:t>a秦始皇</w:t>
      </w:r>
      <w:r w:rsidRPr="006D17B5">
        <w:rPr>
          <w:rFonts w:ascii="楷体_GB2312" w:eastAsia="楷体_GB2312" w:hint="eastAsia"/>
          <w:em w:val="dot"/>
        </w:rPr>
        <w:t>幻想</w:t>
      </w:r>
      <w:r w:rsidRPr="006D17B5">
        <w:rPr>
          <w:rFonts w:ascii="楷体_GB2312" w:eastAsia="楷体_GB2312" w:hint="eastAsia"/>
          <w:u w:val="single"/>
        </w:rPr>
        <w:t>方士们会给他送来长生不老药</w:t>
      </w:r>
      <w:r w:rsidRPr="006D17B5">
        <w:rPr>
          <w:rFonts w:ascii="楷体_GB2312" w:eastAsia="楷体_GB2312" w:hint="eastAsia"/>
        </w:rPr>
        <w:t>。</w:t>
      </w:r>
    </w:p>
    <w:p w14:paraId="25F11DB1"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b*秦始皇</w:t>
      </w:r>
      <w:r w:rsidRPr="006D17B5">
        <w:rPr>
          <w:rFonts w:ascii="楷体_GB2312" w:eastAsia="楷体_GB2312" w:hint="eastAsia"/>
          <w:em w:val="dot"/>
        </w:rPr>
        <w:t>幻想</w:t>
      </w:r>
      <w:r w:rsidRPr="006D17B5">
        <w:rPr>
          <w:rFonts w:ascii="楷体_GB2312" w:eastAsia="楷体_GB2312" w:hint="eastAsia"/>
          <w:u w:val="single"/>
        </w:rPr>
        <w:t>方士们会给他送来的长生不老药</w:t>
      </w:r>
      <w:r w:rsidRPr="006D17B5">
        <w:rPr>
          <w:rFonts w:ascii="楷体_GB2312" w:eastAsia="楷体_GB2312" w:hint="eastAsia"/>
        </w:rPr>
        <w:t xml:space="preserve">。     </w:t>
      </w:r>
      <w:r w:rsidRPr="006D17B5">
        <w:rPr>
          <w:rFonts w:ascii="宋体" w:hAnsi="宋体" w:hint="eastAsia"/>
        </w:rPr>
        <w:t>（提取宾语小句的宾语）</w:t>
      </w:r>
    </w:p>
    <w:p w14:paraId="25F11DB2"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lastRenderedPageBreak/>
        <w:t xml:space="preserve">      c*秦始皇</w:t>
      </w:r>
      <w:r w:rsidRPr="006D17B5">
        <w:rPr>
          <w:rFonts w:ascii="楷体_GB2312" w:eastAsia="楷体_GB2312" w:hint="eastAsia"/>
          <w:em w:val="dot"/>
        </w:rPr>
        <w:t>幻想</w:t>
      </w:r>
      <w:r w:rsidRPr="006D17B5">
        <w:rPr>
          <w:rFonts w:ascii="楷体_GB2312" w:eastAsia="楷体_GB2312" w:hint="eastAsia"/>
          <w:u w:val="single"/>
        </w:rPr>
        <w:t>会给他送来的长生不老药的方士们</w:t>
      </w:r>
      <w:r w:rsidRPr="006D17B5">
        <w:rPr>
          <w:rFonts w:ascii="楷体_GB2312" w:eastAsia="楷体_GB2312" w:hint="eastAsia"/>
        </w:rPr>
        <w:t xml:space="preserve">。   </w:t>
      </w:r>
      <w:r w:rsidRPr="006D17B5">
        <w:rPr>
          <w:rFonts w:ascii="宋体" w:hAnsi="宋体" w:hint="eastAsia"/>
        </w:rPr>
        <w:t>（提取宾语小句的主语）</w:t>
      </w:r>
    </w:p>
    <w:p w14:paraId="25F11DB3"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楷体_GB2312" w:eastAsia="楷体_GB2312" w:hAnsi="宋体" w:hint="eastAsia"/>
        </w:rPr>
        <w:t>（3</w:t>
      </w:r>
      <w:r w:rsidR="003A669D">
        <w:rPr>
          <w:rFonts w:ascii="楷体_GB2312" w:eastAsia="楷体_GB2312" w:hAnsi="宋体" w:hint="eastAsia"/>
        </w:rPr>
        <w:t>7</w:t>
      </w:r>
      <w:r w:rsidRPr="006D17B5">
        <w:rPr>
          <w:rFonts w:ascii="楷体_GB2312" w:eastAsia="楷体_GB2312" w:hAnsi="宋体" w:hint="eastAsia"/>
        </w:rPr>
        <w:t>）a他</w:t>
      </w:r>
      <w:r w:rsidRPr="006D17B5">
        <w:rPr>
          <w:rFonts w:ascii="楷体_GB2312" w:eastAsia="楷体_GB2312" w:hint="eastAsia"/>
          <w:em w:val="dot"/>
        </w:rPr>
        <w:t>觉得</w:t>
      </w:r>
      <w:r w:rsidRPr="006D17B5">
        <w:rPr>
          <w:rFonts w:ascii="楷体_GB2312" w:eastAsia="楷体_GB2312" w:hint="eastAsia"/>
          <w:u w:val="single"/>
        </w:rPr>
        <w:t>大家可怜这个人。</w:t>
      </w:r>
    </w:p>
    <w:p w14:paraId="25F11DB4" w14:textId="77777777" w:rsidR="00E0446F" w:rsidRPr="006D17B5" w:rsidRDefault="00E0446F" w:rsidP="0079357B">
      <w:pPr>
        <w:spacing w:line="288" w:lineRule="auto"/>
        <w:ind w:firstLineChars="500" w:firstLine="1050"/>
        <w:rPr>
          <w:rFonts w:ascii="楷体_GB2312" w:eastAsia="楷体_GB2312" w:hAnsi="宋体"/>
        </w:rPr>
      </w:pPr>
      <w:r w:rsidRPr="006D17B5">
        <w:rPr>
          <w:rFonts w:ascii="楷体_GB2312" w:eastAsia="楷体_GB2312" w:hAnsi="宋体" w:hint="eastAsia"/>
        </w:rPr>
        <w:t>b*他</w:t>
      </w:r>
      <w:r w:rsidRPr="006D17B5">
        <w:rPr>
          <w:rFonts w:ascii="楷体_GB2312" w:eastAsia="楷体_GB2312" w:hint="eastAsia"/>
          <w:em w:val="dot"/>
        </w:rPr>
        <w:t>觉得</w:t>
      </w:r>
      <w:r w:rsidRPr="006D17B5">
        <w:rPr>
          <w:rFonts w:ascii="楷体_GB2312" w:eastAsia="楷体_GB2312" w:hint="eastAsia"/>
          <w:u w:val="single"/>
        </w:rPr>
        <w:t>大家的可怜这个人</w:t>
      </w:r>
      <w:r w:rsidRPr="006D17B5">
        <w:rPr>
          <w:rFonts w:ascii="楷体_GB2312" w:eastAsia="楷体_GB2312" w:hint="eastAsia"/>
        </w:rPr>
        <w:t xml:space="preserve">。                     </w:t>
      </w:r>
      <w:r w:rsidRPr="006D17B5">
        <w:rPr>
          <w:rFonts w:ascii="宋体" w:hAnsi="宋体" w:hint="eastAsia"/>
        </w:rPr>
        <w:t>（提取宾语小句的宾语）</w:t>
      </w:r>
    </w:p>
    <w:p w14:paraId="25F11DB5" w14:textId="77777777" w:rsidR="00E0446F" w:rsidRPr="006D17B5" w:rsidRDefault="00E0446F" w:rsidP="0079357B">
      <w:pPr>
        <w:spacing w:line="288" w:lineRule="auto"/>
        <w:ind w:firstLineChars="500" w:firstLine="1050"/>
        <w:rPr>
          <w:rFonts w:ascii="宋体" w:hAnsi="宋体"/>
        </w:rPr>
      </w:pPr>
      <w:r w:rsidRPr="006D17B5">
        <w:rPr>
          <w:rFonts w:ascii="楷体_GB2312" w:eastAsia="楷体_GB2312" w:hAnsi="宋体" w:hint="eastAsia"/>
        </w:rPr>
        <w:t>c*他</w:t>
      </w:r>
      <w:r w:rsidRPr="006D17B5">
        <w:rPr>
          <w:rFonts w:ascii="楷体_GB2312" w:eastAsia="楷体_GB2312" w:hint="eastAsia"/>
          <w:em w:val="dot"/>
        </w:rPr>
        <w:t>觉得</w:t>
      </w:r>
      <w:r w:rsidRPr="006D17B5">
        <w:rPr>
          <w:rFonts w:ascii="楷体_GB2312" w:eastAsia="楷体_GB2312" w:hint="eastAsia"/>
          <w:u w:val="single"/>
        </w:rPr>
        <w:t>大家可怜的这个人</w:t>
      </w:r>
      <w:r w:rsidRPr="006D17B5">
        <w:rPr>
          <w:rFonts w:ascii="楷体_GB2312" w:eastAsia="楷体_GB2312" w:hint="eastAsia"/>
        </w:rPr>
        <w:t xml:space="preserve">。                     </w:t>
      </w:r>
      <w:r w:rsidRPr="006D17B5">
        <w:rPr>
          <w:rFonts w:ascii="宋体" w:hAnsi="宋体" w:hint="eastAsia"/>
        </w:rPr>
        <w:t>（提取宾语小句的主语）</w:t>
      </w:r>
    </w:p>
    <w:p w14:paraId="25F11DB6" w14:textId="77777777" w:rsidR="00E0446F" w:rsidRPr="006D17B5" w:rsidRDefault="00E0446F" w:rsidP="0079357B">
      <w:pPr>
        <w:spacing w:line="288" w:lineRule="auto"/>
        <w:ind w:firstLineChars="200" w:firstLine="420"/>
        <w:rPr>
          <w:rFonts w:ascii="楷体_GB2312" w:eastAsia="楷体_GB2312" w:hAnsi="宋体"/>
        </w:rPr>
      </w:pPr>
      <w:r w:rsidRPr="006D17B5">
        <w:rPr>
          <w:rFonts w:ascii="宋体" w:hAnsi="宋体" w:hint="eastAsia"/>
        </w:rPr>
        <w:t xml:space="preserve"> （3</w:t>
      </w:r>
      <w:r w:rsidR="003A669D">
        <w:rPr>
          <w:rFonts w:ascii="宋体" w:hAnsi="宋体" w:hint="eastAsia"/>
        </w:rPr>
        <w:t>8</w:t>
      </w:r>
      <w:r w:rsidRPr="006D17B5">
        <w:rPr>
          <w:rFonts w:ascii="宋体" w:hAnsi="宋体" w:hint="eastAsia"/>
        </w:rPr>
        <w:t>）</w:t>
      </w:r>
      <w:r w:rsidRPr="006D17B5">
        <w:rPr>
          <w:rFonts w:ascii="楷体_GB2312" w:eastAsia="楷体_GB2312" w:hAnsi="宋体" w:hint="eastAsia"/>
        </w:rPr>
        <w:t>a孙柔嘉</w:t>
      </w:r>
      <w:r w:rsidRPr="006D17B5">
        <w:rPr>
          <w:rFonts w:ascii="楷体_GB2312" w:eastAsia="楷体_GB2312" w:hint="eastAsia"/>
          <w:em w:val="dot"/>
        </w:rPr>
        <w:t>相信</w:t>
      </w:r>
      <w:r w:rsidRPr="006D17B5">
        <w:rPr>
          <w:rFonts w:ascii="楷体_GB2312" w:eastAsia="楷体_GB2312" w:hAnsi="宋体" w:hint="eastAsia"/>
          <w:u w:val="single"/>
        </w:rPr>
        <w:t>方鸿渐对自己说过甜言蜜语</w:t>
      </w:r>
      <w:r w:rsidRPr="006D17B5">
        <w:rPr>
          <w:rFonts w:ascii="楷体_GB2312" w:eastAsia="楷体_GB2312" w:hAnsi="宋体" w:hint="eastAsia"/>
        </w:rPr>
        <w:t>。</w:t>
      </w:r>
    </w:p>
    <w:p w14:paraId="25F11DB7" w14:textId="77777777" w:rsidR="00E0446F" w:rsidRPr="006D17B5" w:rsidRDefault="00E0446F" w:rsidP="0079357B">
      <w:pPr>
        <w:spacing w:line="288" w:lineRule="auto"/>
        <w:ind w:firstLineChars="550" w:firstLine="1155"/>
        <w:rPr>
          <w:rFonts w:ascii="楷体_GB2312" w:eastAsia="楷体_GB2312" w:hAnsi="宋体"/>
        </w:rPr>
      </w:pPr>
      <w:r w:rsidRPr="006D17B5">
        <w:rPr>
          <w:rFonts w:ascii="楷体_GB2312" w:eastAsia="楷体_GB2312" w:hAnsi="宋体" w:hint="eastAsia"/>
        </w:rPr>
        <w:t>b孙柔嘉</w:t>
      </w:r>
      <w:r w:rsidRPr="006D17B5">
        <w:rPr>
          <w:rFonts w:ascii="楷体_GB2312" w:eastAsia="楷体_GB2312" w:hint="eastAsia"/>
          <w:em w:val="dot"/>
        </w:rPr>
        <w:t>相信</w:t>
      </w:r>
      <w:r w:rsidRPr="006D17B5">
        <w:rPr>
          <w:rFonts w:ascii="楷体_GB2312" w:eastAsia="楷体_GB2312" w:hAnsi="宋体" w:hint="eastAsia"/>
          <w:u w:val="single"/>
        </w:rPr>
        <w:t>方鸿渐对自己说过的甜言蜜语</w:t>
      </w:r>
      <w:r w:rsidRPr="006D17B5">
        <w:rPr>
          <w:rFonts w:ascii="楷体_GB2312" w:eastAsia="楷体_GB2312" w:hAnsi="宋体" w:hint="eastAsia"/>
        </w:rPr>
        <w:t>。</w:t>
      </w:r>
      <w:r w:rsidRPr="006D17B5">
        <w:rPr>
          <w:rFonts w:ascii="楷体_GB2312" w:eastAsia="楷体_GB2312" w:hint="eastAsia"/>
        </w:rPr>
        <w:t xml:space="preserve">        </w:t>
      </w:r>
      <w:r w:rsidRPr="006D17B5">
        <w:rPr>
          <w:rFonts w:ascii="宋体" w:hAnsi="宋体" w:hint="eastAsia"/>
        </w:rPr>
        <w:t>（提取宾语小句的宾语）</w:t>
      </w:r>
    </w:p>
    <w:p w14:paraId="25F11DB8" w14:textId="77777777" w:rsidR="00E0446F" w:rsidRPr="006D17B5" w:rsidRDefault="00E0446F" w:rsidP="0079357B">
      <w:pPr>
        <w:spacing w:line="288" w:lineRule="auto"/>
        <w:ind w:firstLineChars="550" w:firstLine="1155"/>
        <w:rPr>
          <w:rFonts w:ascii="宋体" w:hAnsi="宋体"/>
        </w:rPr>
      </w:pPr>
      <w:r w:rsidRPr="006D17B5">
        <w:rPr>
          <w:rFonts w:ascii="楷体_GB2312" w:eastAsia="楷体_GB2312" w:hAnsi="宋体" w:hint="eastAsia"/>
        </w:rPr>
        <w:t>c孙柔嘉</w:t>
      </w:r>
      <w:r w:rsidRPr="006D17B5">
        <w:rPr>
          <w:rFonts w:ascii="楷体_GB2312" w:eastAsia="楷体_GB2312" w:hint="eastAsia"/>
          <w:em w:val="dot"/>
        </w:rPr>
        <w:t>相信</w:t>
      </w:r>
      <w:r w:rsidRPr="006D17B5">
        <w:rPr>
          <w:rFonts w:ascii="楷体_GB2312" w:eastAsia="楷体_GB2312" w:hAnsi="宋体" w:hint="eastAsia"/>
          <w:u w:val="single"/>
        </w:rPr>
        <w:t>对自己说过甜言蜜语的方鸿渐</w:t>
      </w:r>
      <w:r w:rsidRPr="006D17B5">
        <w:rPr>
          <w:rFonts w:ascii="楷体_GB2312" w:eastAsia="楷体_GB2312" w:hAnsi="宋体" w:hint="eastAsia"/>
        </w:rPr>
        <w:t>。</w:t>
      </w:r>
      <w:r w:rsidRPr="006D17B5">
        <w:rPr>
          <w:rFonts w:ascii="楷体_GB2312" w:eastAsia="楷体_GB2312" w:hint="eastAsia"/>
        </w:rPr>
        <w:t xml:space="preserve">        </w:t>
      </w:r>
      <w:r w:rsidRPr="006D17B5">
        <w:rPr>
          <w:rFonts w:ascii="宋体" w:hAnsi="宋体" w:hint="eastAsia"/>
        </w:rPr>
        <w:t>（提取宾语小句的主语）</w:t>
      </w:r>
    </w:p>
    <w:p w14:paraId="25F11DB9" w14:textId="77777777" w:rsidR="00E0446F" w:rsidRPr="006D17B5" w:rsidRDefault="00E0446F" w:rsidP="0079357B">
      <w:pPr>
        <w:spacing w:line="288" w:lineRule="auto"/>
        <w:rPr>
          <w:rFonts w:ascii="宋体" w:hAnsi="宋体"/>
        </w:rPr>
      </w:pPr>
      <w:r w:rsidRPr="006D17B5">
        <w:rPr>
          <w:rFonts w:ascii="宋体" w:hAnsi="宋体" w:hint="eastAsia"/>
        </w:rPr>
        <w:t>（3</w:t>
      </w:r>
      <w:r w:rsidR="003A669D">
        <w:rPr>
          <w:rFonts w:ascii="宋体" w:hAnsi="宋体" w:hint="eastAsia"/>
        </w:rPr>
        <w:t>5</w:t>
      </w:r>
      <w:r w:rsidRPr="006D17B5">
        <w:rPr>
          <w:rFonts w:ascii="宋体" w:hAnsi="宋体" w:hint="eastAsia"/>
        </w:rPr>
        <w:t>）-（3</w:t>
      </w:r>
      <w:r w:rsidR="003A669D">
        <w:rPr>
          <w:rFonts w:ascii="宋体" w:hAnsi="宋体" w:hint="eastAsia"/>
        </w:rPr>
        <w:t>6</w:t>
      </w:r>
      <w:r w:rsidRPr="006D17B5">
        <w:rPr>
          <w:rFonts w:ascii="宋体" w:hAnsi="宋体" w:hint="eastAsia"/>
        </w:rPr>
        <w:t>）说明，叙实动词“知道”允许通过提取宾语小句的主语或宾语来实现宾语小句的指称化，而非叙实动词“觉得” 和反叙实动词“幻想”不允许同样的操作。（3</w:t>
      </w:r>
      <w:r w:rsidR="003A669D">
        <w:rPr>
          <w:rFonts w:ascii="宋体" w:hAnsi="宋体" w:hint="eastAsia"/>
        </w:rPr>
        <w:t>7</w:t>
      </w:r>
      <w:r w:rsidRPr="006D17B5">
        <w:rPr>
          <w:rFonts w:ascii="宋体" w:hAnsi="宋体" w:hint="eastAsia"/>
        </w:rPr>
        <w:t>）和（3</w:t>
      </w:r>
      <w:r w:rsidR="003A669D">
        <w:rPr>
          <w:rFonts w:ascii="宋体" w:hAnsi="宋体" w:hint="eastAsia"/>
        </w:rPr>
        <w:t>8</w:t>
      </w:r>
      <w:r w:rsidRPr="006D17B5">
        <w:rPr>
          <w:rFonts w:ascii="宋体" w:hAnsi="宋体" w:hint="eastAsia"/>
        </w:rPr>
        <w:t>）中的非叙实动词“相信”和“认为”一个允许宾语小句的关系化而另一个不允许，这其实也还是反映了“相信”的叙实性跟“认为”存在一定程度的差别，“相信”的叙实性更接近叙实动词。</w:t>
      </w:r>
    </w:p>
    <w:p w14:paraId="25F11DBA"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结合上面三类动词对宾语小句话题化允准能力的讨论，我们能够发现：</w:t>
      </w:r>
      <w:r w:rsidRPr="006D17B5">
        <w:rPr>
          <w:rFonts w:ascii="宋体" w:hAnsi="宋体" w:hint="eastAsia"/>
          <w:b/>
        </w:rPr>
        <w:t>一般情况下，允许宾语小句话题化的动词一般也允许宾语小句的主宾语的提取，不允许宾语小句话题化的动词也不允许宾语小句的主宾语的提取</w:t>
      </w:r>
      <w:r w:rsidRPr="006D17B5">
        <w:rPr>
          <w:rFonts w:ascii="宋体" w:hAnsi="宋体" w:hint="eastAsia"/>
        </w:rPr>
        <w:t>，即允许宾语小句的话题化跟允许宾语小句的主宾语的提取具有充分必要条件关系。</w:t>
      </w:r>
    </w:p>
    <w:p w14:paraId="25F11DBB"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允许宾语小句的话题化跟允许宾语小句的主宾语的提取具有的这种充分必要条件关系还反应在以下方面。例如：</w:t>
      </w:r>
    </w:p>
    <w:p w14:paraId="25F11DBC" w14:textId="77777777" w:rsidR="00E0446F" w:rsidRPr="006D17B5" w:rsidRDefault="00E0446F" w:rsidP="0079357B">
      <w:pPr>
        <w:spacing w:line="288" w:lineRule="auto"/>
        <w:ind w:firstLineChars="200" w:firstLine="420"/>
        <w:rPr>
          <w:rFonts w:ascii="宋体" w:hAnsi="宋体"/>
        </w:rPr>
      </w:pPr>
      <w:r w:rsidRPr="006D17B5">
        <w:rPr>
          <w:rFonts w:ascii="楷体_GB2312" w:eastAsia="楷体_GB2312" w:hint="eastAsia"/>
        </w:rPr>
        <w:t>（3</w:t>
      </w:r>
      <w:r w:rsidR="003A669D">
        <w:rPr>
          <w:rFonts w:ascii="楷体_GB2312" w:eastAsia="楷体_GB2312" w:hint="eastAsia"/>
        </w:rPr>
        <w:t>9</w:t>
      </w:r>
      <w:r w:rsidRPr="006D17B5">
        <w:rPr>
          <w:rFonts w:ascii="楷体_GB2312" w:eastAsia="楷体_GB2312" w:hint="eastAsia"/>
        </w:rPr>
        <w:t>）a我</w:t>
      </w:r>
      <w:r w:rsidRPr="006D17B5">
        <w:rPr>
          <w:rFonts w:ascii="楷体_GB2312" w:eastAsia="楷体_GB2312" w:hint="eastAsia"/>
          <w:em w:val="dot"/>
        </w:rPr>
        <w:t>知道</w:t>
      </w:r>
      <w:r w:rsidRPr="006D17B5">
        <w:rPr>
          <w:rFonts w:ascii="楷体_GB2312" w:eastAsia="楷体_GB2312" w:hint="eastAsia"/>
          <w:u w:val="single"/>
        </w:rPr>
        <w:t>这些人从相识到恋爱的许多刻骨铭心的故事</w:t>
      </w:r>
      <w:r w:rsidRPr="006D17B5">
        <w:rPr>
          <w:rFonts w:ascii="楷体_GB2312" w:eastAsia="楷体_GB2312" w:hint="eastAsia"/>
        </w:rPr>
        <w:t xml:space="preserve">。 </w:t>
      </w:r>
      <w:r w:rsidRPr="006D17B5">
        <w:rPr>
          <w:rFonts w:ascii="楷体_GB2312" w:eastAsia="楷体_GB2312" w:hint="eastAsia"/>
        </w:rPr>
        <w:sym w:font="Symbol" w:char="F0AE"/>
      </w:r>
      <w:r w:rsidRPr="006D17B5">
        <w:rPr>
          <w:rFonts w:ascii="楷体_GB2312" w:eastAsia="楷体_GB2312" w:hint="eastAsia"/>
          <w:u w:val="single"/>
        </w:rPr>
        <w:t>这些人从相识到恋爱的许多刻骨铭心的故事</w:t>
      </w:r>
      <w:r w:rsidRPr="006D17B5">
        <w:rPr>
          <w:rFonts w:ascii="楷体_GB2312" w:eastAsia="楷体_GB2312" w:hint="eastAsia"/>
        </w:rPr>
        <w:t>，我</w:t>
      </w:r>
      <w:r w:rsidRPr="006D17B5">
        <w:rPr>
          <w:rFonts w:ascii="楷体_GB2312" w:eastAsia="楷体_GB2312" w:hint="eastAsia"/>
          <w:em w:val="dot"/>
        </w:rPr>
        <w:t>知道</w:t>
      </w:r>
      <w:r w:rsidRPr="006D17B5">
        <w:rPr>
          <w:rFonts w:ascii="楷体_GB2312" w:eastAsia="楷体_GB2312" w:hint="eastAsia"/>
        </w:rPr>
        <w:t xml:space="preserve">。 </w:t>
      </w:r>
    </w:p>
    <w:p w14:paraId="25F11DBD" w14:textId="77777777" w:rsidR="00E0446F" w:rsidRPr="006D17B5" w:rsidRDefault="00E0446F" w:rsidP="0079357B">
      <w:pPr>
        <w:spacing w:line="288" w:lineRule="auto"/>
        <w:ind w:firstLineChars="500" w:firstLine="1050"/>
        <w:rPr>
          <w:rFonts w:ascii="宋体" w:hAnsi="宋体"/>
        </w:rPr>
      </w:pPr>
      <w:r w:rsidRPr="006D17B5">
        <w:rPr>
          <w:rFonts w:ascii="楷体_GB2312" w:eastAsia="楷体_GB2312" w:hAnsi="宋体" w:hint="eastAsia"/>
        </w:rPr>
        <w:t>b</w:t>
      </w:r>
      <w:r w:rsidRPr="006D17B5">
        <w:rPr>
          <w:rFonts w:ascii="楷体_GB2312" w:eastAsia="楷体_GB2312" w:hint="eastAsia"/>
        </w:rPr>
        <w:t>我</w:t>
      </w:r>
      <w:r w:rsidRPr="006D17B5">
        <w:rPr>
          <w:rFonts w:ascii="楷体_GB2312" w:eastAsia="楷体_GB2312" w:hint="eastAsia"/>
          <w:em w:val="dot"/>
        </w:rPr>
        <w:t>知道</w:t>
      </w:r>
      <w:r w:rsidRPr="006D17B5">
        <w:rPr>
          <w:rFonts w:ascii="楷体_GB2312" w:eastAsia="楷体_GB2312" w:hint="eastAsia"/>
          <w:u w:val="single"/>
        </w:rPr>
        <w:t>从相识到恋爱的许多刻骨铭心的故事的这些人</w:t>
      </w:r>
      <w:r w:rsidRPr="006D17B5">
        <w:rPr>
          <w:rFonts w:ascii="楷体_GB2312" w:eastAsia="楷体_GB2312" w:hint="eastAsia"/>
        </w:rPr>
        <w:t>。</w:t>
      </w:r>
      <w:r w:rsidRPr="006D17B5">
        <w:rPr>
          <w:rFonts w:ascii="楷体_GB2312" w:eastAsia="楷体_GB2312" w:hint="eastAsia"/>
        </w:rPr>
        <w:sym w:font="Symbol" w:char="F0AE"/>
      </w:r>
      <w:r w:rsidRPr="006D17B5">
        <w:rPr>
          <w:rFonts w:ascii="楷体_GB2312" w:eastAsia="楷体_GB2312" w:hint="eastAsia"/>
          <w:u w:val="single"/>
        </w:rPr>
        <w:t>从相识到恋爱的许多刻骨铭心的故事的这些人</w:t>
      </w:r>
      <w:r w:rsidRPr="006D17B5">
        <w:rPr>
          <w:rFonts w:ascii="楷体_GB2312" w:eastAsia="楷体_GB2312" w:hint="eastAsia"/>
        </w:rPr>
        <w:t>，我</w:t>
      </w:r>
      <w:r w:rsidRPr="006D17B5">
        <w:rPr>
          <w:rFonts w:ascii="楷体_GB2312" w:eastAsia="楷体_GB2312" w:hint="eastAsia"/>
          <w:em w:val="dot"/>
        </w:rPr>
        <w:t>知道</w:t>
      </w:r>
      <w:r w:rsidRPr="006D17B5">
        <w:rPr>
          <w:rFonts w:ascii="楷体_GB2312" w:eastAsia="楷体_GB2312" w:hint="eastAsia"/>
        </w:rPr>
        <w:t xml:space="preserve">。 </w:t>
      </w:r>
    </w:p>
    <w:p w14:paraId="25F11DBE"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Ansi="宋体" w:hint="eastAsia"/>
        </w:rPr>
        <w:t>（</w:t>
      </w:r>
      <w:r w:rsidR="003A669D">
        <w:rPr>
          <w:rFonts w:ascii="楷体_GB2312" w:eastAsia="楷体_GB2312" w:hAnsi="宋体" w:hint="eastAsia"/>
        </w:rPr>
        <w:t>40</w:t>
      </w:r>
      <w:r w:rsidRPr="006D17B5">
        <w:rPr>
          <w:rFonts w:ascii="楷体_GB2312" w:eastAsia="楷体_GB2312" w:hAnsi="宋体" w:hint="eastAsia"/>
        </w:rPr>
        <w:t>）</w:t>
      </w:r>
      <w:r w:rsidRPr="006D17B5">
        <w:rPr>
          <w:rFonts w:ascii="楷体_GB2312" w:eastAsia="楷体_GB2312" w:hint="eastAsia"/>
        </w:rPr>
        <w:t>a*秦始皇</w:t>
      </w:r>
      <w:r w:rsidRPr="006D17B5">
        <w:rPr>
          <w:rFonts w:ascii="楷体_GB2312" w:eastAsia="楷体_GB2312" w:hint="eastAsia"/>
          <w:em w:val="dot"/>
        </w:rPr>
        <w:t>幻想</w:t>
      </w:r>
      <w:r w:rsidRPr="006D17B5">
        <w:rPr>
          <w:rFonts w:ascii="楷体_GB2312" w:eastAsia="楷体_GB2312" w:hint="eastAsia"/>
          <w:u w:val="single"/>
        </w:rPr>
        <w:t>方士们会给他送来的长生不老药</w:t>
      </w:r>
      <w:r w:rsidRPr="006D17B5">
        <w:rPr>
          <w:rFonts w:ascii="楷体_GB2312" w:eastAsia="楷体_GB2312" w:hint="eastAsia"/>
        </w:rPr>
        <w:t>。</w:t>
      </w:r>
      <w:r w:rsidRPr="006D17B5">
        <w:rPr>
          <w:rFonts w:ascii="楷体_GB2312" w:eastAsia="楷体_GB2312" w:hint="eastAsia"/>
        </w:rPr>
        <w:sym w:font="Symbol" w:char="F0AE"/>
      </w:r>
      <w:r w:rsidRPr="006D17B5">
        <w:rPr>
          <w:rFonts w:ascii="楷体_GB2312" w:eastAsia="楷体_GB2312" w:hint="eastAsia"/>
          <w:u w:val="single"/>
        </w:rPr>
        <w:t>方士们会给他送来的长生不老药</w:t>
      </w:r>
      <w:r w:rsidRPr="006D17B5">
        <w:rPr>
          <w:rFonts w:ascii="楷体_GB2312" w:eastAsia="楷体_GB2312" w:hint="eastAsia"/>
        </w:rPr>
        <w:t>，秦始皇</w:t>
      </w:r>
      <w:r w:rsidRPr="006D17B5">
        <w:rPr>
          <w:rFonts w:ascii="楷体_GB2312" w:eastAsia="楷体_GB2312" w:hint="eastAsia"/>
          <w:em w:val="dot"/>
        </w:rPr>
        <w:t>幻想</w:t>
      </w:r>
      <w:r w:rsidRPr="006D17B5">
        <w:rPr>
          <w:rFonts w:ascii="楷体_GB2312" w:eastAsia="楷体_GB2312" w:hint="eastAsia"/>
        </w:rPr>
        <w:t>。</w:t>
      </w:r>
    </w:p>
    <w:p w14:paraId="25F11DBF"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b*秦始皇</w:t>
      </w:r>
      <w:r w:rsidRPr="006D17B5">
        <w:rPr>
          <w:rFonts w:ascii="楷体_GB2312" w:eastAsia="楷体_GB2312" w:hint="eastAsia"/>
          <w:em w:val="dot"/>
        </w:rPr>
        <w:t>幻想</w:t>
      </w:r>
      <w:r w:rsidRPr="006D17B5">
        <w:rPr>
          <w:rFonts w:ascii="楷体_GB2312" w:eastAsia="楷体_GB2312" w:hint="eastAsia"/>
          <w:u w:val="single"/>
        </w:rPr>
        <w:t>会给他送来的长生不老药的方士们</w:t>
      </w:r>
      <w:r w:rsidRPr="006D17B5">
        <w:rPr>
          <w:rFonts w:ascii="楷体_GB2312" w:eastAsia="楷体_GB2312" w:hint="eastAsia"/>
        </w:rPr>
        <w:t>。</w:t>
      </w:r>
      <w:r w:rsidRPr="006D17B5">
        <w:rPr>
          <w:rFonts w:ascii="楷体_GB2312" w:eastAsia="楷体_GB2312" w:hint="eastAsia"/>
        </w:rPr>
        <w:sym w:font="Symbol" w:char="F0AE"/>
      </w:r>
      <w:r w:rsidRPr="006D17B5">
        <w:rPr>
          <w:rFonts w:ascii="楷体_GB2312" w:eastAsia="楷体_GB2312" w:hint="eastAsia"/>
          <w:u w:val="single"/>
        </w:rPr>
        <w:t>会给他送来长生不老药的方士们</w:t>
      </w:r>
      <w:r w:rsidRPr="006D17B5">
        <w:rPr>
          <w:rFonts w:ascii="楷体_GB2312" w:eastAsia="楷体_GB2312" w:hint="eastAsia"/>
        </w:rPr>
        <w:t xml:space="preserve">，秦始皇幻想。    </w:t>
      </w:r>
    </w:p>
    <w:p w14:paraId="25F11DC0" w14:textId="77777777" w:rsidR="00E0446F" w:rsidRPr="006D17B5" w:rsidRDefault="00E0446F" w:rsidP="0079357B">
      <w:pPr>
        <w:spacing w:line="288" w:lineRule="auto"/>
        <w:rPr>
          <w:rFonts w:ascii="宋体" w:hAnsi="宋体"/>
        </w:rPr>
      </w:pPr>
      <w:r w:rsidRPr="006D17B5">
        <w:rPr>
          <w:rFonts w:ascii="宋体" w:hAnsi="宋体" w:hint="eastAsia"/>
        </w:rPr>
        <w:t>（3</w:t>
      </w:r>
      <w:r w:rsidR="003A669D">
        <w:rPr>
          <w:rFonts w:ascii="宋体" w:hAnsi="宋体" w:hint="eastAsia"/>
        </w:rPr>
        <w:t>9</w:t>
      </w:r>
      <w:r w:rsidRPr="006D17B5">
        <w:rPr>
          <w:rFonts w:ascii="宋体" w:hAnsi="宋体" w:hint="eastAsia"/>
        </w:rPr>
        <w:t>） -（</w:t>
      </w:r>
      <w:r w:rsidR="003A669D">
        <w:rPr>
          <w:rFonts w:ascii="宋体" w:hAnsi="宋体" w:hint="eastAsia"/>
        </w:rPr>
        <w:t>40</w:t>
      </w:r>
      <w:r w:rsidRPr="006D17B5">
        <w:rPr>
          <w:rFonts w:ascii="宋体" w:hAnsi="宋体" w:hint="eastAsia"/>
        </w:rPr>
        <w:t>）说明，允许宾语小句话题化和关系化的动词，当宾语小句关系化以后，还允</w:t>
      </w:r>
      <w:r w:rsidRPr="006D17B5">
        <w:rPr>
          <w:rFonts w:ascii="宋体" w:hAnsi="宋体" w:hint="eastAsia"/>
        </w:rPr>
        <w:lastRenderedPageBreak/>
        <w:t>许这个指称性的宾语话题化；而不允许这两种操作的动词，当宾语小句关系化以后，也同样不允许这个指称性的宾语话题化。</w:t>
      </w:r>
    </w:p>
    <w:p w14:paraId="25F11DC1" w14:textId="77777777" w:rsidR="00E0446F" w:rsidRDefault="00E0446F" w:rsidP="0079357B">
      <w:pPr>
        <w:spacing w:line="288" w:lineRule="auto"/>
        <w:ind w:firstLineChars="200" w:firstLine="420"/>
      </w:pPr>
      <w:r w:rsidRPr="006D17B5">
        <w:rPr>
          <w:rFonts w:hint="eastAsia"/>
        </w:rPr>
        <w:t>其实，对宾语小句的话题化和主宾语提取的允准能力也与叙实性有较为</w:t>
      </w:r>
      <w:r w:rsidRPr="006D17B5">
        <w:rPr>
          <w:rFonts w:hint="eastAsia"/>
          <w:b/>
        </w:rPr>
        <w:t>紧密的关系</w:t>
      </w:r>
      <w:r w:rsidRPr="006D17B5">
        <w:rPr>
          <w:rFonts w:hint="eastAsia"/>
        </w:rPr>
        <w:t>：叙实能力最强的是叙实动词，这样的动词既允许宾语小句的话题化也允许对其宾语小句主宾语的提取；叙实能力最弱的是反叙实动词，它既不允许宾语小句的话题化也不允许对其宾语小句主宾语的提取；叙实能力较弱的是非叙实动词，它们有的允许宾语小句的话题化和主宾语提取（叙实能力强的），有的却不允许（叙实能力弱的）（如</w:t>
      </w:r>
      <w:r w:rsidR="00945709">
        <w:rPr>
          <w:rFonts w:hint="eastAsia"/>
        </w:rPr>
        <w:t>表</w:t>
      </w:r>
      <w:r w:rsidR="009026C4" w:rsidRPr="006D17B5">
        <w:rPr>
          <w:rFonts w:hint="eastAsia"/>
        </w:rPr>
        <w:t>2.1</w:t>
      </w:r>
      <w:r w:rsidRPr="006D17B5">
        <w:rPr>
          <w:rFonts w:hint="eastAsia"/>
        </w:rPr>
        <w:t>所示）。</w:t>
      </w:r>
    </w:p>
    <w:p w14:paraId="25F11DC2" w14:textId="77777777" w:rsidR="00945709" w:rsidRPr="006D17B5" w:rsidRDefault="00945709" w:rsidP="0079357B">
      <w:pPr>
        <w:spacing w:line="288" w:lineRule="auto"/>
        <w:ind w:firstLineChars="200" w:firstLine="420"/>
      </w:pPr>
    </w:p>
    <w:p w14:paraId="25F11DC3" w14:textId="77777777" w:rsidR="00945709" w:rsidRDefault="00945709" w:rsidP="00945709">
      <w:pPr>
        <w:jc w:val="center"/>
        <w:rPr>
          <w:rFonts w:ascii="宋体" w:hAnsi="宋体"/>
          <w:b/>
        </w:rPr>
      </w:pPr>
      <w:r w:rsidRPr="006D17B5">
        <w:rPr>
          <w:rFonts w:ascii="宋体" w:hAnsi="宋体" w:hint="eastAsia"/>
          <w:b/>
        </w:rPr>
        <w:t>表2.1：动词的叙实能力与宾语小句的话题化、宾语小句主宾语的提取的关系</w:t>
      </w:r>
    </w:p>
    <w:p w14:paraId="25F11DC4" w14:textId="77777777" w:rsidR="00945709" w:rsidRPr="006D17B5" w:rsidRDefault="00945709" w:rsidP="00945709">
      <w:pPr>
        <w:jc w:val="center"/>
        <w:rPr>
          <w:rFonts w:ascii="宋体" w:hAnsi="宋体"/>
          <w:b/>
        </w:rPr>
      </w:pPr>
    </w:p>
    <w:tbl>
      <w:tblPr>
        <w:tblStyle w:val="a5"/>
        <w:tblW w:w="6408" w:type="dxa"/>
        <w:jc w:val="center"/>
        <w:tblLook w:val="01E0" w:firstRow="1" w:lastRow="1" w:firstColumn="1" w:lastColumn="1" w:noHBand="0" w:noVBand="0"/>
      </w:tblPr>
      <w:tblGrid>
        <w:gridCol w:w="1368"/>
        <w:gridCol w:w="1080"/>
        <w:gridCol w:w="1800"/>
        <w:gridCol w:w="2160"/>
      </w:tblGrid>
      <w:tr w:rsidR="00E0446F" w:rsidRPr="006D17B5" w14:paraId="25F11DC9" w14:textId="77777777" w:rsidTr="00CF4D70">
        <w:trPr>
          <w:trHeight w:val="310"/>
          <w:jc w:val="center"/>
        </w:trPr>
        <w:tc>
          <w:tcPr>
            <w:tcW w:w="1368" w:type="dxa"/>
          </w:tcPr>
          <w:p w14:paraId="25F11DC5" w14:textId="77777777" w:rsidR="00E0446F" w:rsidRPr="006D17B5" w:rsidRDefault="00E0446F" w:rsidP="00E0446F"/>
        </w:tc>
        <w:tc>
          <w:tcPr>
            <w:tcW w:w="1080" w:type="dxa"/>
          </w:tcPr>
          <w:p w14:paraId="25F11DC6" w14:textId="77777777" w:rsidR="00E0446F" w:rsidRPr="006D17B5" w:rsidRDefault="00E0446F" w:rsidP="00E0446F">
            <w:pPr>
              <w:jc w:val="center"/>
              <w:rPr>
                <w:rFonts w:ascii="楷体_GB2312" w:eastAsia="楷体_GB2312"/>
              </w:rPr>
            </w:pPr>
            <w:r w:rsidRPr="006D17B5">
              <w:rPr>
                <w:rFonts w:ascii="楷体_GB2312" w:eastAsia="楷体_GB2312" w:hint="eastAsia"/>
              </w:rPr>
              <w:t>叙实能力</w:t>
            </w:r>
          </w:p>
        </w:tc>
        <w:tc>
          <w:tcPr>
            <w:tcW w:w="1800" w:type="dxa"/>
          </w:tcPr>
          <w:p w14:paraId="25F11DC7" w14:textId="77777777" w:rsidR="00E0446F" w:rsidRPr="006D17B5" w:rsidRDefault="00E0446F" w:rsidP="00E0446F">
            <w:pPr>
              <w:jc w:val="center"/>
              <w:rPr>
                <w:rFonts w:ascii="楷体_GB2312" w:eastAsia="楷体_GB2312"/>
              </w:rPr>
            </w:pPr>
            <w:r w:rsidRPr="006D17B5">
              <w:rPr>
                <w:rFonts w:ascii="楷体_GB2312" w:eastAsia="楷体_GB2312" w:hint="eastAsia"/>
              </w:rPr>
              <w:t>宾语小句话题化</w:t>
            </w:r>
          </w:p>
        </w:tc>
        <w:tc>
          <w:tcPr>
            <w:tcW w:w="2160" w:type="dxa"/>
          </w:tcPr>
          <w:p w14:paraId="25F11DC8" w14:textId="77777777" w:rsidR="00E0446F" w:rsidRPr="006D17B5" w:rsidRDefault="00E0446F" w:rsidP="00E0446F">
            <w:pPr>
              <w:jc w:val="center"/>
              <w:rPr>
                <w:rFonts w:ascii="楷体_GB2312" w:eastAsia="楷体_GB2312"/>
              </w:rPr>
            </w:pPr>
            <w:r w:rsidRPr="006D17B5">
              <w:rPr>
                <w:rFonts w:ascii="楷体_GB2312" w:eastAsia="楷体_GB2312" w:hint="eastAsia"/>
              </w:rPr>
              <w:t>宾语小句主宾语提取</w:t>
            </w:r>
          </w:p>
        </w:tc>
      </w:tr>
      <w:tr w:rsidR="00E0446F" w:rsidRPr="006D17B5" w14:paraId="25F11DCE" w14:textId="77777777" w:rsidTr="00CF4D70">
        <w:trPr>
          <w:trHeight w:val="310"/>
          <w:jc w:val="center"/>
        </w:trPr>
        <w:tc>
          <w:tcPr>
            <w:tcW w:w="1368" w:type="dxa"/>
          </w:tcPr>
          <w:p w14:paraId="25F11DCA" w14:textId="77777777" w:rsidR="00E0446F" w:rsidRPr="006D17B5" w:rsidRDefault="00E0446F" w:rsidP="00E0446F">
            <w:pPr>
              <w:rPr>
                <w:rFonts w:ascii="宋体" w:hAnsi="宋体"/>
                <w:b/>
              </w:rPr>
            </w:pPr>
            <w:r w:rsidRPr="006D17B5">
              <w:rPr>
                <w:rFonts w:ascii="宋体" w:hAnsi="宋体" w:hint="eastAsia"/>
                <w:b/>
              </w:rPr>
              <w:t>叙实动词</w:t>
            </w:r>
          </w:p>
        </w:tc>
        <w:tc>
          <w:tcPr>
            <w:tcW w:w="1080" w:type="dxa"/>
          </w:tcPr>
          <w:p w14:paraId="25F11DCB" w14:textId="77777777" w:rsidR="00E0446F" w:rsidRPr="006D17B5" w:rsidRDefault="00E0446F" w:rsidP="00E0446F">
            <w:pPr>
              <w:jc w:val="center"/>
            </w:pPr>
            <w:r w:rsidRPr="006D17B5">
              <w:rPr>
                <w:rFonts w:hint="eastAsia"/>
              </w:rPr>
              <w:t>强</w:t>
            </w:r>
          </w:p>
        </w:tc>
        <w:tc>
          <w:tcPr>
            <w:tcW w:w="1800" w:type="dxa"/>
          </w:tcPr>
          <w:p w14:paraId="25F11DCC" w14:textId="77777777" w:rsidR="00E0446F" w:rsidRPr="006D17B5" w:rsidRDefault="00E0446F" w:rsidP="00E0446F">
            <w:pPr>
              <w:jc w:val="center"/>
              <w:rPr>
                <w:b/>
              </w:rPr>
            </w:pPr>
            <w:r w:rsidRPr="006D17B5">
              <w:rPr>
                <w:rFonts w:hint="eastAsia"/>
                <w:b/>
              </w:rPr>
              <w:t>+</w:t>
            </w:r>
          </w:p>
        </w:tc>
        <w:tc>
          <w:tcPr>
            <w:tcW w:w="2160" w:type="dxa"/>
          </w:tcPr>
          <w:p w14:paraId="25F11DCD" w14:textId="77777777" w:rsidR="00E0446F" w:rsidRPr="006D17B5" w:rsidRDefault="00E0446F" w:rsidP="00E0446F">
            <w:pPr>
              <w:jc w:val="center"/>
              <w:rPr>
                <w:b/>
              </w:rPr>
            </w:pPr>
            <w:r w:rsidRPr="006D17B5">
              <w:rPr>
                <w:rFonts w:hint="eastAsia"/>
                <w:b/>
              </w:rPr>
              <w:t>+</w:t>
            </w:r>
          </w:p>
        </w:tc>
      </w:tr>
      <w:tr w:rsidR="00E0446F" w:rsidRPr="006D17B5" w14:paraId="25F11DD3" w14:textId="77777777" w:rsidTr="00CF4D70">
        <w:trPr>
          <w:trHeight w:val="155"/>
          <w:jc w:val="center"/>
        </w:trPr>
        <w:tc>
          <w:tcPr>
            <w:tcW w:w="1368" w:type="dxa"/>
            <w:vMerge w:val="restart"/>
          </w:tcPr>
          <w:p w14:paraId="25F11DCF" w14:textId="77777777" w:rsidR="00E0446F" w:rsidRPr="006D17B5" w:rsidRDefault="00E0446F" w:rsidP="00E0446F">
            <w:pPr>
              <w:rPr>
                <w:rFonts w:ascii="宋体" w:hAnsi="宋体"/>
                <w:b/>
              </w:rPr>
            </w:pPr>
            <w:r w:rsidRPr="006D17B5">
              <w:rPr>
                <w:rFonts w:ascii="宋体" w:hAnsi="宋体" w:hint="eastAsia"/>
                <w:b/>
              </w:rPr>
              <w:t>非叙实动词</w:t>
            </w:r>
          </w:p>
        </w:tc>
        <w:tc>
          <w:tcPr>
            <w:tcW w:w="1080" w:type="dxa"/>
          </w:tcPr>
          <w:p w14:paraId="25F11DD0" w14:textId="77777777" w:rsidR="00E0446F" w:rsidRPr="006D17B5" w:rsidRDefault="00E0446F" w:rsidP="00E0446F">
            <w:pPr>
              <w:jc w:val="center"/>
            </w:pPr>
            <w:r w:rsidRPr="006D17B5">
              <w:rPr>
                <w:rFonts w:hint="eastAsia"/>
              </w:rPr>
              <w:t>较强</w:t>
            </w:r>
          </w:p>
        </w:tc>
        <w:tc>
          <w:tcPr>
            <w:tcW w:w="1800" w:type="dxa"/>
          </w:tcPr>
          <w:p w14:paraId="25F11DD1" w14:textId="77777777" w:rsidR="00E0446F" w:rsidRPr="006D17B5" w:rsidRDefault="00E0446F" w:rsidP="00E0446F">
            <w:pPr>
              <w:jc w:val="center"/>
              <w:rPr>
                <w:b/>
              </w:rPr>
            </w:pPr>
            <w:r w:rsidRPr="006D17B5">
              <w:rPr>
                <w:rFonts w:hint="eastAsia"/>
                <w:b/>
              </w:rPr>
              <w:t>+</w:t>
            </w:r>
          </w:p>
        </w:tc>
        <w:tc>
          <w:tcPr>
            <w:tcW w:w="2160" w:type="dxa"/>
          </w:tcPr>
          <w:p w14:paraId="25F11DD2" w14:textId="77777777" w:rsidR="00E0446F" w:rsidRPr="006D17B5" w:rsidRDefault="00E0446F" w:rsidP="00E0446F">
            <w:pPr>
              <w:jc w:val="center"/>
              <w:rPr>
                <w:b/>
              </w:rPr>
            </w:pPr>
            <w:r w:rsidRPr="006D17B5">
              <w:rPr>
                <w:rFonts w:hint="eastAsia"/>
                <w:b/>
              </w:rPr>
              <w:t>+</w:t>
            </w:r>
          </w:p>
        </w:tc>
      </w:tr>
      <w:tr w:rsidR="00E0446F" w:rsidRPr="006D17B5" w14:paraId="25F11DD8" w14:textId="77777777" w:rsidTr="00CF4D70">
        <w:trPr>
          <w:trHeight w:val="155"/>
          <w:jc w:val="center"/>
        </w:trPr>
        <w:tc>
          <w:tcPr>
            <w:tcW w:w="1368" w:type="dxa"/>
            <w:vMerge/>
          </w:tcPr>
          <w:p w14:paraId="25F11DD4" w14:textId="77777777" w:rsidR="00E0446F" w:rsidRPr="006D17B5" w:rsidRDefault="00E0446F" w:rsidP="00E0446F">
            <w:pPr>
              <w:rPr>
                <w:rFonts w:ascii="宋体" w:hAnsi="宋体"/>
                <w:b/>
              </w:rPr>
            </w:pPr>
          </w:p>
        </w:tc>
        <w:tc>
          <w:tcPr>
            <w:tcW w:w="1080" w:type="dxa"/>
          </w:tcPr>
          <w:p w14:paraId="25F11DD5" w14:textId="77777777" w:rsidR="00E0446F" w:rsidRPr="006D17B5" w:rsidRDefault="00E0446F" w:rsidP="00E0446F">
            <w:pPr>
              <w:jc w:val="center"/>
            </w:pPr>
            <w:r w:rsidRPr="006D17B5">
              <w:rPr>
                <w:rFonts w:hint="eastAsia"/>
              </w:rPr>
              <w:t>较弱</w:t>
            </w:r>
          </w:p>
        </w:tc>
        <w:tc>
          <w:tcPr>
            <w:tcW w:w="1800" w:type="dxa"/>
          </w:tcPr>
          <w:p w14:paraId="25F11DD6" w14:textId="77777777" w:rsidR="00E0446F" w:rsidRPr="006D17B5" w:rsidRDefault="00E0446F" w:rsidP="00E0446F">
            <w:pPr>
              <w:jc w:val="center"/>
              <w:rPr>
                <w:b/>
              </w:rPr>
            </w:pPr>
            <w:r w:rsidRPr="006D17B5">
              <w:rPr>
                <w:rFonts w:hint="eastAsia"/>
                <w:b/>
              </w:rPr>
              <w:t>－</w:t>
            </w:r>
          </w:p>
        </w:tc>
        <w:tc>
          <w:tcPr>
            <w:tcW w:w="2160" w:type="dxa"/>
          </w:tcPr>
          <w:p w14:paraId="25F11DD7" w14:textId="77777777" w:rsidR="00E0446F" w:rsidRPr="006D17B5" w:rsidRDefault="00E0446F" w:rsidP="00E0446F">
            <w:pPr>
              <w:jc w:val="center"/>
              <w:rPr>
                <w:b/>
              </w:rPr>
            </w:pPr>
            <w:r w:rsidRPr="006D17B5">
              <w:rPr>
                <w:rFonts w:hint="eastAsia"/>
                <w:b/>
              </w:rPr>
              <w:t>－</w:t>
            </w:r>
          </w:p>
        </w:tc>
      </w:tr>
      <w:tr w:rsidR="00E0446F" w:rsidRPr="006D17B5" w14:paraId="25F11DDD" w14:textId="77777777" w:rsidTr="00CF4D70">
        <w:trPr>
          <w:trHeight w:val="310"/>
          <w:jc w:val="center"/>
        </w:trPr>
        <w:tc>
          <w:tcPr>
            <w:tcW w:w="1368" w:type="dxa"/>
          </w:tcPr>
          <w:p w14:paraId="25F11DD9" w14:textId="77777777" w:rsidR="00E0446F" w:rsidRPr="006D17B5" w:rsidRDefault="00E0446F" w:rsidP="00E0446F">
            <w:pPr>
              <w:rPr>
                <w:rFonts w:ascii="宋体" w:hAnsi="宋体"/>
                <w:b/>
              </w:rPr>
            </w:pPr>
            <w:r w:rsidRPr="006D17B5">
              <w:rPr>
                <w:rFonts w:ascii="宋体" w:hAnsi="宋体" w:hint="eastAsia"/>
                <w:b/>
              </w:rPr>
              <w:t>反叙实动词</w:t>
            </w:r>
          </w:p>
        </w:tc>
        <w:tc>
          <w:tcPr>
            <w:tcW w:w="1080" w:type="dxa"/>
          </w:tcPr>
          <w:p w14:paraId="25F11DDA" w14:textId="77777777" w:rsidR="00E0446F" w:rsidRPr="006D17B5" w:rsidRDefault="00E0446F" w:rsidP="00E0446F">
            <w:pPr>
              <w:jc w:val="center"/>
            </w:pPr>
            <w:r w:rsidRPr="006D17B5">
              <w:rPr>
                <w:rFonts w:hint="eastAsia"/>
              </w:rPr>
              <w:t>最弱</w:t>
            </w:r>
          </w:p>
        </w:tc>
        <w:tc>
          <w:tcPr>
            <w:tcW w:w="1800" w:type="dxa"/>
          </w:tcPr>
          <w:p w14:paraId="25F11DDB" w14:textId="77777777" w:rsidR="00E0446F" w:rsidRPr="006D17B5" w:rsidRDefault="00E0446F" w:rsidP="00E0446F">
            <w:pPr>
              <w:jc w:val="center"/>
              <w:rPr>
                <w:b/>
              </w:rPr>
            </w:pPr>
            <w:r w:rsidRPr="006D17B5">
              <w:rPr>
                <w:rFonts w:hint="eastAsia"/>
                <w:b/>
              </w:rPr>
              <w:t>－</w:t>
            </w:r>
          </w:p>
        </w:tc>
        <w:tc>
          <w:tcPr>
            <w:tcW w:w="2160" w:type="dxa"/>
          </w:tcPr>
          <w:p w14:paraId="25F11DDC" w14:textId="77777777" w:rsidR="00E0446F" w:rsidRPr="006D17B5" w:rsidRDefault="00E0446F" w:rsidP="00E0446F">
            <w:pPr>
              <w:jc w:val="center"/>
              <w:rPr>
                <w:b/>
              </w:rPr>
            </w:pPr>
            <w:r w:rsidRPr="006D17B5">
              <w:rPr>
                <w:rFonts w:hint="eastAsia"/>
                <w:b/>
              </w:rPr>
              <w:t>－</w:t>
            </w:r>
          </w:p>
        </w:tc>
      </w:tr>
    </w:tbl>
    <w:p w14:paraId="25F11DDE" w14:textId="77777777" w:rsidR="00E0446F" w:rsidRPr="006D17B5" w:rsidRDefault="00E0446F" w:rsidP="00E0446F">
      <w:pPr>
        <w:jc w:val="center"/>
        <w:rPr>
          <w:b/>
        </w:rPr>
      </w:pPr>
    </w:p>
    <w:p w14:paraId="25F11DDF" w14:textId="77777777" w:rsidR="00E0446F" w:rsidRPr="006D17B5" w:rsidRDefault="00E0446F" w:rsidP="00E0446F">
      <w:pPr>
        <w:keepNext/>
        <w:keepLines/>
        <w:spacing w:before="100" w:beforeAutospacing="1" w:after="100" w:afterAutospacing="1" w:line="360" w:lineRule="auto"/>
        <w:jc w:val="left"/>
        <w:outlineLvl w:val="2"/>
        <w:rPr>
          <w:b/>
          <w:bCs/>
          <w:sz w:val="24"/>
          <w:szCs w:val="32"/>
        </w:rPr>
      </w:pPr>
      <w:bookmarkStart w:id="53" w:name="_Toc97936763"/>
      <w:r w:rsidRPr="006D17B5">
        <w:rPr>
          <w:rFonts w:hint="eastAsia"/>
          <w:b/>
          <w:bCs/>
          <w:sz w:val="24"/>
          <w:szCs w:val="32"/>
        </w:rPr>
        <w:t xml:space="preserve">2.3.6 </w:t>
      </w:r>
      <w:r w:rsidRPr="006D17B5">
        <w:rPr>
          <w:rFonts w:hint="eastAsia"/>
          <w:b/>
          <w:bCs/>
          <w:sz w:val="24"/>
          <w:szCs w:val="32"/>
        </w:rPr>
        <w:t>宾语小句的关系化测试</w:t>
      </w:r>
      <w:bookmarkEnd w:id="53"/>
    </w:p>
    <w:p w14:paraId="25F11DE0"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叙实动词和反叙实动词还允许通过把宾语小句关系化的方式来实现宾语小句的指称化，而非叙实动词有的允许这种操作，有的不允许。例如：</w:t>
      </w:r>
    </w:p>
    <w:p w14:paraId="25F11DE1"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41</w:t>
      </w:r>
      <w:r w:rsidRPr="006D17B5">
        <w:rPr>
          <w:rFonts w:ascii="楷体_GB2312" w:eastAsia="楷体_GB2312" w:hint="eastAsia"/>
        </w:rPr>
        <w:t>）a我</w:t>
      </w:r>
      <w:r w:rsidRPr="006D17B5">
        <w:rPr>
          <w:rFonts w:ascii="楷体_GB2312" w:eastAsia="楷体_GB2312" w:hint="eastAsia"/>
          <w:em w:val="dot"/>
        </w:rPr>
        <w:t>知道</w:t>
      </w:r>
      <w:r w:rsidRPr="006D17B5">
        <w:rPr>
          <w:rFonts w:ascii="楷体_GB2312" w:eastAsia="楷体_GB2312" w:hint="eastAsia"/>
          <w:u w:val="single"/>
        </w:rPr>
        <w:t>我现在处境危险</w:t>
      </w:r>
      <w:r w:rsidRPr="006D17B5">
        <w:rPr>
          <w:rFonts w:ascii="楷体_GB2312" w:eastAsia="楷体_GB2312" w:hint="eastAsia"/>
        </w:rPr>
        <w:t>。（王朔《枉然不供》）</w:t>
      </w:r>
    </w:p>
    <w:p w14:paraId="25F11DE2" w14:textId="77777777" w:rsidR="00E0446F" w:rsidRPr="006D17B5" w:rsidRDefault="00E0446F" w:rsidP="0079357B">
      <w:pPr>
        <w:spacing w:line="288" w:lineRule="auto"/>
        <w:ind w:firstLineChars="500" w:firstLine="1050"/>
        <w:rPr>
          <w:rFonts w:ascii="楷体_GB2312" w:eastAsia="楷体_GB2312"/>
        </w:rPr>
      </w:pPr>
      <w:r w:rsidRPr="006D17B5">
        <w:rPr>
          <w:rFonts w:ascii="楷体_GB2312" w:eastAsia="楷体_GB2312" w:hint="eastAsia"/>
        </w:rPr>
        <w:t>b我</w:t>
      </w:r>
      <w:r w:rsidRPr="006D17B5">
        <w:rPr>
          <w:rFonts w:ascii="楷体_GB2312" w:eastAsia="楷体_GB2312" w:hint="eastAsia"/>
          <w:em w:val="dot"/>
        </w:rPr>
        <w:t>知道</w:t>
      </w:r>
      <w:r w:rsidRPr="006D17B5">
        <w:rPr>
          <w:rFonts w:ascii="楷体_GB2312" w:eastAsia="楷体_GB2312" w:hint="eastAsia"/>
        </w:rPr>
        <w:t>我</w:t>
      </w:r>
      <w:r w:rsidRPr="006D17B5">
        <w:rPr>
          <w:rFonts w:ascii="楷体_GB2312" w:eastAsia="楷体_GB2312" w:hint="eastAsia"/>
          <w:u w:val="single"/>
        </w:rPr>
        <w:t>现在处境危险</w:t>
      </w:r>
      <w:r w:rsidRPr="006D17B5">
        <w:rPr>
          <w:rFonts w:ascii="楷体_GB2312" w:eastAsia="楷体_GB2312" w:hint="eastAsia"/>
          <w:u w:val="single"/>
          <w:em w:val="dot"/>
        </w:rPr>
        <w:t>这一事实</w:t>
      </w:r>
      <w:r w:rsidRPr="006D17B5">
        <w:rPr>
          <w:rFonts w:ascii="楷体_GB2312" w:eastAsia="楷体_GB2312" w:hint="eastAsia"/>
        </w:rPr>
        <w:t>。</w:t>
      </w:r>
    </w:p>
    <w:p w14:paraId="25F11DE3"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42</w:t>
      </w:r>
      <w:r w:rsidRPr="006D17B5">
        <w:rPr>
          <w:rFonts w:ascii="楷体_GB2312" w:eastAsia="楷体_GB2312" w:hint="eastAsia"/>
        </w:rPr>
        <w:t>）a秦始皇</w:t>
      </w:r>
      <w:r w:rsidRPr="006D17B5">
        <w:rPr>
          <w:rFonts w:ascii="楷体_GB2312" w:eastAsia="楷体_GB2312" w:hint="eastAsia"/>
          <w:em w:val="dot"/>
        </w:rPr>
        <w:t>幻想</w:t>
      </w:r>
      <w:r w:rsidRPr="006D17B5">
        <w:rPr>
          <w:rFonts w:ascii="楷体_GB2312" w:eastAsia="楷体_GB2312" w:hint="eastAsia"/>
          <w:u w:val="single"/>
        </w:rPr>
        <w:t>方士们给他送来了长生不老药</w:t>
      </w:r>
      <w:r w:rsidRPr="006D17B5">
        <w:rPr>
          <w:rFonts w:ascii="楷体_GB2312" w:eastAsia="楷体_GB2312" w:hint="eastAsia"/>
        </w:rPr>
        <w:t>。</w:t>
      </w:r>
    </w:p>
    <w:p w14:paraId="25F11DE4"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b秦始皇</w:t>
      </w:r>
      <w:r w:rsidRPr="006D17B5">
        <w:rPr>
          <w:rFonts w:ascii="楷体_GB2312" w:eastAsia="楷体_GB2312" w:hint="eastAsia"/>
          <w:em w:val="dot"/>
        </w:rPr>
        <w:t>幻想</w:t>
      </w:r>
      <w:r w:rsidRPr="006D17B5">
        <w:rPr>
          <w:rFonts w:ascii="楷体_GB2312" w:eastAsia="楷体_GB2312" w:hint="eastAsia"/>
          <w:u w:val="single"/>
        </w:rPr>
        <w:t>方士们给他送来了长生不老药</w:t>
      </w:r>
      <w:r w:rsidRPr="006D17B5">
        <w:rPr>
          <w:rFonts w:ascii="楷体_GB2312" w:eastAsia="楷体_GB2312" w:hint="eastAsia"/>
          <w:u w:val="single"/>
          <w:em w:val="dot"/>
        </w:rPr>
        <w:t>的情景</w:t>
      </w:r>
      <w:r w:rsidRPr="006D17B5">
        <w:rPr>
          <w:rFonts w:ascii="楷体_GB2312" w:eastAsia="楷体_GB2312" w:hint="eastAsia"/>
        </w:rPr>
        <w:t>。</w:t>
      </w:r>
    </w:p>
    <w:p w14:paraId="25F11DE5"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w:t>
      </w:r>
      <w:r w:rsidR="003A669D">
        <w:rPr>
          <w:rFonts w:ascii="楷体_GB2312" w:eastAsia="楷体_GB2312" w:hint="eastAsia"/>
        </w:rPr>
        <w:t>43</w:t>
      </w:r>
      <w:r w:rsidRPr="006D17B5">
        <w:rPr>
          <w:rFonts w:ascii="楷体_GB2312" w:eastAsia="楷体_GB2312" w:hint="eastAsia"/>
        </w:rPr>
        <w:t>）a他</w:t>
      </w:r>
      <w:r w:rsidRPr="006D17B5">
        <w:rPr>
          <w:rFonts w:ascii="楷体_GB2312" w:eastAsia="楷体_GB2312" w:hint="eastAsia"/>
          <w:em w:val="dot"/>
        </w:rPr>
        <w:t>相信</w:t>
      </w:r>
      <w:r w:rsidRPr="006D17B5">
        <w:rPr>
          <w:rFonts w:ascii="楷体_GB2312" w:eastAsia="楷体_GB2312" w:hint="eastAsia"/>
          <w:u w:val="single"/>
        </w:rPr>
        <w:t>这样对我们都有好处</w:t>
      </w:r>
      <w:r w:rsidRPr="006D17B5">
        <w:rPr>
          <w:rFonts w:ascii="楷体_GB2312" w:eastAsia="楷体_GB2312" w:hint="eastAsia"/>
        </w:rPr>
        <w:t>。</w:t>
      </w:r>
    </w:p>
    <w:p w14:paraId="25F11DE6"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b他</w:t>
      </w:r>
      <w:r w:rsidRPr="006D17B5">
        <w:rPr>
          <w:rFonts w:ascii="楷体_GB2312" w:eastAsia="楷体_GB2312" w:hint="eastAsia"/>
          <w:em w:val="dot"/>
        </w:rPr>
        <w:t>相信</w:t>
      </w:r>
      <w:r w:rsidRPr="006D17B5">
        <w:rPr>
          <w:rFonts w:ascii="楷体_GB2312" w:eastAsia="楷体_GB2312" w:hint="eastAsia"/>
          <w:u w:val="single"/>
        </w:rPr>
        <w:t>这样对我们都有好处</w:t>
      </w:r>
      <w:r w:rsidRPr="006D17B5">
        <w:rPr>
          <w:rFonts w:ascii="楷体_GB2312" w:eastAsia="楷体_GB2312" w:hint="eastAsia"/>
          <w:u w:val="single"/>
          <w:em w:val="dot"/>
        </w:rPr>
        <w:t>这一事实</w:t>
      </w:r>
      <w:r w:rsidRPr="006D17B5">
        <w:rPr>
          <w:rFonts w:ascii="楷体_GB2312" w:eastAsia="楷体_GB2312" w:hint="eastAsia"/>
        </w:rPr>
        <w:t>。</w:t>
      </w:r>
    </w:p>
    <w:p w14:paraId="25F11DE7"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（4</w:t>
      </w:r>
      <w:r w:rsidR="003A669D">
        <w:rPr>
          <w:rFonts w:ascii="楷体_GB2312" w:eastAsia="楷体_GB2312" w:hint="eastAsia"/>
        </w:rPr>
        <w:t>4</w:t>
      </w:r>
      <w:r w:rsidRPr="006D17B5">
        <w:rPr>
          <w:rFonts w:ascii="楷体_GB2312" w:eastAsia="楷体_GB2312" w:hint="eastAsia"/>
        </w:rPr>
        <w:t>）a许多人</w:t>
      </w:r>
      <w:r w:rsidRPr="006D17B5">
        <w:rPr>
          <w:rFonts w:ascii="楷体_GB2312" w:eastAsia="楷体_GB2312" w:hint="eastAsia"/>
          <w:em w:val="dot"/>
        </w:rPr>
        <w:t>认为</w:t>
      </w:r>
      <w:r w:rsidRPr="006D17B5">
        <w:rPr>
          <w:rFonts w:ascii="楷体_GB2312" w:eastAsia="楷体_GB2312" w:hint="eastAsia"/>
        </w:rPr>
        <w:t>，</w:t>
      </w:r>
      <w:r w:rsidRPr="006D17B5">
        <w:rPr>
          <w:rFonts w:ascii="楷体_GB2312" w:eastAsia="楷体_GB2312" w:hint="eastAsia"/>
          <w:u w:val="single"/>
        </w:rPr>
        <w:t>姚明最终要在NBA和CBA中作出选择</w:t>
      </w:r>
      <w:r w:rsidRPr="006D17B5">
        <w:rPr>
          <w:rFonts w:ascii="楷体_GB2312" w:eastAsia="楷体_GB2312" w:hint="eastAsia"/>
        </w:rPr>
        <w:t>。</w:t>
      </w:r>
    </w:p>
    <w:p w14:paraId="25F11DE8" w14:textId="77777777" w:rsidR="00E0446F" w:rsidRPr="006D17B5" w:rsidRDefault="00E0446F" w:rsidP="0079357B">
      <w:pPr>
        <w:spacing w:line="288" w:lineRule="auto"/>
        <w:ind w:firstLineChars="200" w:firstLine="420"/>
        <w:rPr>
          <w:rFonts w:ascii="楷体_GB2312" w:eastAsia="楷体_GB2312"/>
        </w:rPr>
      </w:pPr>
      <w:r w:rsidRPr="006D17B5">
        <w:rPr>
          <w:rFonts w:ascii="楷体_GB2312" w:eastAsia="楷体_GB2312" w:hint="eastAsia"/>
        </w:rPr>
        <w:t xml:space="preserve">      b*许多人</w:t>
      </w:r>
      <w:r w:rsidRPr="006D17B5">
        <w:rPr>
          <w:rFonts w:ascii="楷体_GB2312" w:eastAsia="楷体_GB2312" w:hint="eastAsia"/>
          <w:em w:val="dot"/>
        </w:rPr>
        <w:t>认为</w:t>
      </w:r>
      <w:r w:rsidRPr="006D17B5">
        <w:rPr>
          <w:rFonts w:ascii="楷体_GB2312" w:eastAsia="楷体_GB2312" w:hint="eastAsia"/>
        </w:rPr>
        <w:t>，</w:t>
      </w:r>
      <w:r w:rsidRPr="006D17B5">
        <w:rPr>
          <w:rFonts w:ascii="楷体_GB2312" w:eastAsia="楷体_GB2312" w:hint="eastAsia"/>
          <w:u w:val="single"/>
        </w:rPr>
        <w:t>姚明最终要在NBA和CBA中作出选择</w:t>
      </w:r>
      <w:r w:rsidRPr="006D17B5">
        <w:rPr>
          <w:rFonts w:ascii="楷体_GB2312" w:eastAsia="楷体_GB2312" w:hint="eastAsia"/>
          <w:u w:val="single"/>
          <w:em w:val="dot"/>
        </w:rPr>
        <w:t>这一事实</w:t>
      </w:r>
      <w:r w:rsidRPr="006D17B5">
        <w:rPr>
          <w:rFonts w:ascii="楷体_GB2312" w:eastAsia="楷体_GB2312" w:hint="eastAsia"/>
          <w:u w:val="single"/>
        </w:rPr>
        <w:t>/</w:t>
      </w:r>
      <w:r w:rsidRPr="006D17B5">
        <w:rPr>
          <w:rFonts w:ascii="楷体_GB2312" w:eastAsia="楷体_GB2312" w:hint="eastAsia"/>
          <w:u w:val="single"/>
          <w:em w:val="dot"/>
        </w:rPr>
        <w:t>的情景</w:t>
      </w:r>
      <w:r w:rsidRPr="006D17B5">
        <w:rPr>
          <w:rFonts w:ascii="楷体_GB2312" w:eastAsia="楷体_GB2312" w:hint="eastAsia"/>
        </w:rPr>
        <w:t>。</w:t>
      </w:r>
    </w:p>
    <w:p w14:paraId="25F11DE9" w14:textId="77777777" w:rsidR="00E0446F" w:rsidRPr="006D17B5" w:rsidRDefault="00E0446F" w:rsidP="0079357B">
      <w:pPr>
        <w:spacing w:line="288" w:lineRule="auto"/>
        <w:rPr>
          <w:rFonts w:ascii="宋体" w:hAnsi="宋体"/>
        </w:rPr>
      </w:pPr>
      <w:r w:rsidRPr="006D17B5">
        <w:rPr>
          <w:rFonts w:ascii="宋体" w:hAnsi="宋体" w:hint="eastAsia"/>
        </w:rPr>
        <w:t>（</w:t>
      </w:r>
      <w:r w:rsidR="003A669D">
        <w:rPr>
          <w:rFonts w:ascii="宋体" w:hAnsi="宋体" w:hint="eastAsia"/>
        </w:rPr>
        <w:t>41</w:t>
      </w:r>
      <w:r w:rsidRPr="006D17B5">
        <w:rPr>
          <w:rFonts w:ascii="宋体" w:hAnsi="宋体" w:hint="eastAsia"/>
        </w:rPr>
        <w:t>）中的叙实动词“知道”和（</w:t>
      </w:r>
      <w:r w:rsidR="003A669D">
        <w:rPr>
          <w:rFonts w:ascii="宋体" w:hAnsi="宋体" w:hint="eastAsia"/>
        </w:rPr>
        <w:t>42</w:t>
      </w:r>
      <w:r w:rsidRPr="006D17B5">
        <w:rPr>
          <w:rFonts w:ascii="宋体" w:hAnsi="宋体" w:hint="eastAsia"/>
        </w:rPr>
        <w:t>）中的反叙实动词“幻想”都允许宾语小句的关系化，而（4</w:t>
      </w:r>
      <w:r w:rsidR="003A669D">
        <w:rPr>
          <w:rFonts w:ascii="宋体" w:hAnsi="宋体" w:hint="eastAsia"/>
        </w:rPr>
        <w:t>3</w:t>
      </w:r>
      <w:r w:rsidRPr="006D17B5">
        <w:rPr>
          <w:rFonts w:ascii="宋体" w:hAnsi="宋体" w:hint="eastAsia"/>
        </w:rPr>
        <w:t>）和（4</w:t>
      </w:r>
      <w:r w:rsidR="003A669D">
        <w:rPr>
          <w:rFonts w:ascii="宋体" w:hAnsi="宋体" w:hint="eastAsia"/>
        </w:rPr>
        <w:t>4</w:t>
      </w:r>
      <w:r w:rsidRPr="006D17B5">
        <w:rPr>
          <w:rFonts w:ascii="宋体" w:hAnsi="宋体" w:hint="eastAsia"/>
        </w:rPr>
        <w:t>）中的非叙实动词“相信”和“认为”一个允许宾语小句的关系化而另一个不允许，这其实也还是反映了“相信”的叙实性跟“认为”存在一定程度的差别，“相信”</w:t>
      </w:r>
      <w:r w:rsidRPr="006D17B5">
        <w:rPr>
          <w:rFonts w:ascii="宋体" w:hAnsi="宋体" w:hint="eastAsia"/>
        </w:rPr>
        <w:lastRenderedPageBreak/>
        <w:t>的叙实性更接近叙实动词。</w:t>
      </w:r>
    </w:p>
    <w:p w14:paraId="25F11DEA"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我们从对宾语小句真值的预设能力、对否定提升和疑问提升的允准能力、对宾语小句话题化的允准能力、对宾语小句的主宾语的提取允准能力以及宾语小句的关系化等方面讨论了汉语的叙实动词、非叙实动词和反叙实动词存在的一系列句法语义差别。这些差别又可以作为区别性特征成为判别三类动词的句法语义标准。</w:t>
      </w:r>
    </w:p>
    <w:p w14:paraId="25F11DEB" w14:textId="134AF1CF" w:rsidR="00E0446F" w:rsidRPr="006D17B5" w:rsidRDefault="00E0446F" w:rsidP="0079357B">
      <w:pPr>
        <w:spacing w:line="288" w:lineRule="auto"/>
        <w:ind w:firstLineChars="200" w:firstLine="420"/>
        <w:rPr>
          <w:rFonts w:ascii="宋体" w:hAnsi="宋体"/>
        </w:rPr>
      </w:pPr>
      <w:r w:rsidRPr="006D17B5">
        <w:rPr>
          <w:rFonts w:ascii="宋体" w:hAnsi="宋体" w:hint="eastAsia"/>
        </w:rPr>
        <w:t>需要指出的是，这只是一个大致的倾向，叙实动词、非叙实动词和反叙实动词的每一个具体的成员并不一定都具备这些特征。也就是说，我们承认汉语的这三类动词都是原型范畴（</w:t>
      </w:r>
      <w:r w:rsidRPr="006D17B5">
        <w:t>prototypical category</w:t>
      </w:r>
      <w:r w:rsidRPr="006D17B5">
        <w:rPr>
          <w:rFonts w:ascii="宋体" w:hAnsi="宋体" w:hint="eastAsia"/>
        </w:rPr>
        <w:t>）。坦而言之，这三类动词的内部成员的句法活动能力和语义差别很大，这三类动词的句法语义差别也不止我们上面列出的这些。要找出完全符合上述特征的动词难度较大，只能找出符合其中的几项而不符合另外几项的某个动词。这其实也反映了不可避免的一致性和完备性之间的矛盾：照顾到一致性就必然无法顾及完备性，反之亦然。</w:t>
      </w:r>
    </w:p>
    <w:p w14:paraId="25F11DEC" w14:textId="77777777" w:rsidR="00E0446F" w:rsidRPr="006D17B5" w:rsidRDefault="00E0446F" w:rsidP="00E0446F">
      <w:pPr>
        <w:keepNext/>
        <w:keepLines/>
        <w:spacing w:line="360" w:lineRule="auto"/>
        <w:jc w:val="left"/>
        <w:outlineLvl w:val="1"/>
        <w:rPr>
          <w:rFonts w:ascii="Arial" w:hAnsi="Arial"/>
          <w:b/>
          <w:bCs/>
          <w:sz w:val="30"/>
          <w:szCs w:val="32"/>
        </w:rPr>
      </w:pPr>
      <w:bookmarkStart w:id="54" w:name="_Toc97936764"/>
      <w:r w:rsidRPr="006D17B5">
        <w:rPr>
          <w:rFonts w:ascii="Arial" w:hAnsi="Arial" w:hint="eastAsia"/>
          <w:b/>
          <w:bCs/>
          <w:sz w:val="30"/>
          <w:szCs w:val="32"/>
        </w:rPr>
        <w:t xml:space="preserve">2.4 </w:t>
      </w:r>
      <w:r w:rsidRPr="006D17B5">
        <w:rPr>
          <w:rFonts w:ascii="Arial" w:hAnsi="Arial" w:hint="eastAsia"/>
          <w:b/>
          <w:bCs/>
          <w:sz w:val="30"/>
          <w:szCs w:val="32"/>
        </w:rPr>
        <w:t>关于叙实性的其他理论思考</w:t>
      </w:r>
      <w:bookmarkEnd w:id="54"/>
    </w:p>
    <w:p w14:paraId="25F11DED" w14:textId="77777777" w:rsidR="00E0446F" w:rsidRPr="006D17B5" w:rsidRDefault="00E0446F" w:rsidP="0079357B">
      <w:pPr>
        <w:spacing w:line="288" w:lineRule="auto"/>
        <w:ind w:firstLineChars="200" w:firstLine="420"/>
      </w:pPr>
      <w:r w:rsidRPr="006D17B5">
        <w:rPr>
          <w:rFonts w:hint="eastAsia"/>
        </w:rPr>
        <w:t>除了上面已经交待的针对动词的叙实性的理论探索以外，我们必须交待以下几个问题。</w:t>
      </w:r>
    </w:p>
    <w:p w14:paraId="25F11DEE" w14:textId="62E92CAB" w:rsidR="00E0446F" w:rsidRPr="006D17B5" w:rsidRDefault="00E0446F" w:rsidP="0079357B">
      <w:pPr>
        <w:spacing w:line="288" w:lineRule="auto"/>
        <w:ind w:firstLineChars="200" w:firstLine="420"/>
        <w:rPr>
          <w:rFonts w:ascii="宋体" w:hAnsi="宋体"/>
        </w:rPr>
      </w:pPr>
      <w:r w:rsidRPr="006D17B5">
        <w:rPr>
          <w:rFonts w:hint="eastAsia"/>
        </w:rPr>
        <w:t>首先是叙实之“实”。叙实动词、非叙实动词及反叙实动词都冠以“实”，这里的“实”依据</w:t>
      </w:r>
      <w:r w:rsidRPr="006D17B5">
        <w:rPr>
          <w:rFonts w:eastAsia="黑体"/>
        </w:rPr>
        <w:t>Kiparsky &amp; Kiparsky</w:t>
      </w:r>
      <w:r w:rsidRPr="006D17B5">
        <w:rPr>
          <w:rFonts w:ascii="宋体" w:hAnsi="宋体"/>
        </w:rPr>
        <w:t>（1970）</w:t>
      </w:r>
      <w:r w:rsidRPr="006D17B5">
        <w:rPr>
          <w:rFonts w:ascii="宋体" w:hAnsi="宋体" w:hint="eastAsia"/>
        </w:rPr>
        <w:t>和</w:t>
      </w:r>
      <w:r w:rsidRPr="006D17B5">
        <w:t>Leech</w:t>
      </w:r>
      <w:r w:rsidRPr="006D17B5">
        <w:rPr>
          <w:rFonts w:ascii="宋体" w:hint="eastAsia"/>
        </w:rPr>
        <w:t>（</w:t>
      </w:r>
      <w:r w:rsidR="00724E1B" w:rsidRPr="006D17B5">
        <w:rPr>
          <w:rFonts w:hint="eastAsia"/>
        </w:rPr>
        <w:t>1987/1983</w:t>
      </w:r>
      <w:r w:rsidRPr="006D17B5">
        <w:rPr>
          <w:rFonts w:ascii="宋体" w:hAnsi="宋体" w:hint="eastAsia"/>
        </w:rPr>
        <w:t>）是指宾语小句是不是一个真命题，即是不是事实。我们在这里不想对真命题和事实作出哲学思辨式的讨论，只想指出：这里所谓的真命题和事实是说话人心目中认定的真命题，带有说话人的主观性。哲学上有所谓的“</w:t>
      </w:r>
      <w:r w:rsidRPr="006D17B5">
        <w:t>de dicto</w:t>
      </w:r>
      <w:r w:rsidRPr="006D17B5">
        <w:rPr>
          <w:rFonts w:ascii="宋体" w:hAnsi="宋体" w:hint="eastAsia"/>
        </w:rPr>
        <w:t>”（关于所说的，从言，所谓）模态和“</w:t>
      </w:r>
      <w:r w:rsidRPr="006D17B5">
        <w:t>dere</w:t>
      </w:r>
      <w:r w:rsidRPr="006D17B5">
        <w:rPr>
          <w:rFonts w:ascii="宋体" w:hAnsi="宋体" w:hint="eastAsia"/>
        </w:rPr>
        <w:t>”（关于事物的，从物，所指）模态之分，用以区别认识主体心目中认定的事实和真正的事实。例如“张三看见李四杀人了”，张三看到的也许是假象，跟真正的事实有出入</w:t>
      </w:r>
      <w:r w:rsidR="007066F5" w:rsidRPr="006D17B5">
        <w:rPr>
          <w:rFonts w:ascii="宋体" w:hAnsi="宋体" w:hint="eastAsia"/>
        </w:rPr>
        <w:t>；</w:t>
      </w:r>
      <w:r w:rsidRPr="006D17B5">
        <w:rPr>
          <w:rFonts w:ascii="宋体" w:hAnsi="宋体" w:hint="eastAsia"/>
        </w:rPr>
        <w:t>但说话人把“李四杀人了”这样的短语编码为“看见”的宾语小句，就说明，在说话人的心目当中，“看见”的宾语小句“李四杀人了”是一个事实。</w:t>
      </w:r>
    </w:p>
    <w:p w14:paraId="25F11DEF" w14:textId="77777777" w:rsidR="00E0446F" w:rsidRPr="006D17B5" w:rsidRDefault="00E0446F" w:rsidP="0079357B">
      <w:pPr>
        <w:spacing w:line="288" w:lineRule="auto"/>
        <w:ind w:firstLineChars="200" w:firstLine="420"/>
      </w:pPr>
      <w:r w:rsidRPr="006D17B5">
        <w:rPr>
          <w:rFonts w:ascii="宋体" w:hAnsi="宋体" w:hint="eastAsia"/>
        </w:rPr>
        <w:t>我们认为，说话人作为话语的发出者，在交际中占据相对主动而积极的地位，他会选择适当的语言编码策略来组织话语，如把什么样的成分编码为主语、宾语，该话语以什么成分为预设等等，从说话人编码的角度考虑动词的叙实性问题相对容易把握一些。另外，我们的研究是立足于语言的，我们难以判断说话人认定的事实跟真相之间有无出入，而只能依据说话人的言语来判断什么是说话人心目中认定的事实与非事实。因此，我们把</w:t>
      </w:r>
      <w:r w:rsidRPr="006D17B5">
        <w:rPr>
          <w:rFonts w:hint="eastAsia"/>
        </w:rPr>
        <w:t>叙实之“实”界定为说话人心目中认定的事实。也就是说，叙实性是一种“</w:t>
      </w:r>
      <w:r w:rsidR="007066F5" w:rsidRPr="006D17B5">
        <w:rPr>
          <w:rFonts w:hint="eastAsia"/>
        </w:rPr>
        <w:t>由</w:t>
      </w:r>
      <w:r w:rsidRPr="006D17B5">
        <w:rPr>
          <w:rFonts w:hint="eastAsia"/>
        </w:rPr>
        <w:t>说话人</w:t>
      </w:r>
      <w:r w:rsidR="007066F5" w:rsidRPr="006D17B5">
        <w:rPr>
          <w:rFonts w:hint="eastAsia"/>
        </w:rPr>
        <w:t>决定</w:t>
      </w:r>
      <w:r w:rsidRPr="006D17B5">
        <w:rPr>
          <w:rFonts w:hint="eastAsia"/>
        </w:rPr>
        <w:t>”（</w:t>
      </w:r>
      <w:r w:rsidRPr="006D17B5">
        <w:rPr>
          <w:rFonts w:hint="eastAsia"/>
        </w:rPr>
        <w:t xml:space="preserve">speaker </w:t>
      </w:r>
      <w:r w:rsidRPr="006D17B5">
        <w:t>oriented</w:t>
      </w:r>
      <w:r w:rsidRPr="006D17B5">
        <w:rPr>
          <w:rFonts w:hint="eastAsia"/>
        </w:rPr>
        <w:t>）的语法范畴。</w:t>
      </w:r>
    </w:p>
    <w:p w14:paraId="25F11DF0" w14:textId="77777777" w:rsidR="00E0446F" w:rsidRPr="006D17B5" w:rsidRDefault="00E0446F" w:rsidP="0079357B">
      <w:pPr>
        <w:spacing w:line="288" w:lineRule="auto"/>
        <w:ind w:firstLineChars="200" w:firstLine="420"/>
        <w:rPr>
          <w:rFonts w:ascii="宋体" w:hAnsi="宋体"/>
        </w:rPr>
      </w:pPr>
      <w:r w:rsidRPr="006D17B5">
        <w:rPr>
          <w:rFonts w:ascii="宋体" w:hAnsi="宋体" w:hint="eastAsia"/>
        </w:rPr>
        <w:t>另一个需要交待的问题是叙实性之“源”的问题，即为什么动词的叙实性会存在差别？</w:t>
      </w:r>
      <w:r w:rsidRPr="006D17B5">
        <w:rPr>
          <w:rFonts w:eastAsia="黑体"/>
        </w:rPr>
        <w:t>Kiparsky &amp; Kiparsky</w:t>
      </w:r>
      <w:r w:rsidRPr="006D17B5">
        <w:rPr>
          <w:rFonts w:ascii="宋体" w:hAnsi="宋体"/>
        </w:rPr>
        <w:t>（1970）</w:t>
      </w:r>
      <w:r w:rsidRPr="006D17B5">
        <w:rPr>
          <w:rFonts w:ascii="宋体" w:hAnsi="宋体" w:hint="eastAsia"/>
        </w:rPr>
        <w:t>认为动词的叙实性存在差别来源于宾语小句的</w:t>
      </w:r>
      <w:r w:rsidRPr="006D17B5">
        <w:rPr>
          <w:rFonts w:hint="eastAsia"/>
        </w:rPr>
        <w:t>预设在句法上的深层结构（</w:t>
      </w:r>
      <w:r w:rsidRPr="006D17B5">
        <w:rPr>
          <w:rFonts w:hint="eastAsia"/>
        </w:rPr>
        <w:t>syntactic deep structure</w:t>
      </w:r>
      <w:r w:rsidRPr="006D17B5">
        <w:rPr>
          <w:rFonts w:hint="eastAsia"/>
        </w:rPr>
        <w:t>）</w:t>
      </w:r>
      <w:r w:rsidRPr="006D17B5">
        <w:rPr>
          <w:rFonts w:ascii="宋体" w:hAnsi="宋体" w:hint="eastAsia"/>
        </w:rPr>
        <w:t>；</w:t>
      </w:r>
      <w:r w:rsidRPr="006D17B5">
        <w:t>Leech</w:t>
      </w:r>
      <w:r w:rsidRPr="006D17B5">
        <w:rPr>
          <w:rFonts w:ascii="宋体" w:hint="eastAsia"/>
        </w:rPr>
        <w:t>（</w:t>
      </w:r>
      <w:r w:rsidR="00724E1B" w:rsidRPr="006D17B5">
        <w:rPr>
          <w:rFonts w:hint="eastAsia"/>
        </w:rPr>
        <w:t>1987/1983</w:t>
      </w:r>
      <w:r w:rsidRPr="006D17B5">
        <w:rPr>
          <w:rFonts w:ascii="宋体" w:hAnsi="宋体" w:hint="eastAsia"/>
        </w:rPr>
        <w:t>）认为动词的叙实性反映了“动词对从属述谓结构”的规定性。我们认为，“深层结构”和“动词的规定性”的说法的观点失之于难以验证和不容易把握。</w:t>
      </w:r>
    </w:p>
    <w:p w14:paraId="25F11DF1" w14:textId="778950BA" w:rsidR="00CF4D70" w:rsidRPr="006D17B5" w:rsidRDefault="00E0446F" w:rsidP="0079357B">
      <w:pPr>
        <w:spacing w:line="288" w:lineRule="auto"/>
        <w:ind w:firstLineChars="200" w:firstLine="420"/>
      </w:pPr>
      <w:r w:rsidRPr="006D17B5">
        <w:rPr>
          <w:rFonts w:ascii="宋体" w:hAnsi="宋体" w:hint="eastAsia"/>
        </w:rPr>
        <w:t>对于动词的叙实性的来源问题，我们的解释是：叙实性源于词汇结构，而词汇结构又反映了词语的概念结构。所以，不同的叙实性其实就是不同词汇的不同概念结构（</w:t>
      </w:r>
      <w:r w:rsidRPr="006D17B5">
        <w:t xml:space="preserve">conceptual </w:t>
      </w:r>
      <w:r w:rsidRPr="006D17B5">
        <w:lastRenderedPageBreak/>
        <w:t>structure</w:t>
      </w:r>
      <w:r w:rsidRPr="006D17B5">
        <w:rPr>
          <w:rFonts w:ascii="宋体" w:hAnsi="宋体" w:hint="eastAsia"/>
        </w:rPr>
        <w:t>）的反映。以“后悔”为例，</w:t>
      </w:r>
      <w:r w:rsidRPr="006D17B5">
        <w:rPr>
          <w:rFonts w:hint="eastAsia"/>
        </w:rPr>
        <w:t>“后悔”的词义包含了</w:t>
      </w:r>
      <w:r w:rsidRPr="006D17B5">
        <w:rPr>
          <w:rFonts w:hint="eastAsia"/>
        </w:rPr>
        <w:t>[+</w:t>
      </w:r>
      <w:r w:rsidRPr="006D17B5">
        <w:rPr>
          <w:rFonts w:hint="eastAsia"/>
        </w:rPr>
        <w:t>已然</w:t>
      </w:r>
      <w:r w:rsidRPr="006D17B5">
        <w:rPr>
          <w:rFonts w:hint="eastAsia"/>
        </w:rPr>
        <w:t>]</w:t>
      </w:r>
      <w:r w:rsidRPr="006D17B5">
        <w:rPr>
          <w:rFonts w:hint="eastAsia"/>
        </w:rPr>
        <w:t>、</w:t>
      </w:r>
      <w:r w:rsidRPr="006D17B5">
        <w:rPr>
          <w:rFonts w:hint="eastAsia"/>
        </w:rPr>
        <w:t>[+</w:t>
      </w:r>
      <w:r w:rsidRPr="006D17B5">
        <w:rPr>
          <w:rFonts w:hint="eastAsia"/>
        </w:rPr>
        <w:t>反道义</w:t>
      </w:r>
      <w:r w:rsidRPr="006D17B5">
        <w:rPr>
          <w:rFonts w:hint="eastAsia"/>
        </w:rPr>
        <w:t>]</w:t>
      </w:r>
      <w:r w:rsidRPr="006D17B5">
        <w:rPr>
          <w:rFonts w:hint="eastAsia"/>
        </w:rPr>
        <w:t>、</w:t>
      </w:r>
      <w:r w:rsidRPr="006D17B5">
        <w:rPr>
          <w:rFonts w:hint="eastAsia"/>
        </w:rPr>
        <w:t>[+</w:t>
      </w:r>
      <w:r w:rsidRPr="006D17B5">
        <w:rPr>
          <w:rFonts w:hint="eastAsia"/>
        </w:rPr>
        <w:t>自指</w:t>
      </w:r>
      <w:r w:rsidRPr="006D17B5">
        <w:rPr>
          <w:rFonts w:hint="eastAsia"/>
        </w:rPr>
        <w:t>]</w:t>
      </w:r>
      <w:r w:rsidRPr="006D17B5">
        <w:rPr>
          <w:rFonts w:hint="eastAsia"/>
        </w:rPr>
        <w:t>等语义特征，所以它的宾语小句相应地表现出</w:t>
      </w:r>
      <w:r w:rsidRPr="006D17B5">
        <w:rPr>
          <w:rFonts w:hint="eastAsia"/>
        </w:rPr>
        <w:t>[+</w:t>
      </w:r>
      <w:r w:rsidRPr="006D17B5">
        <w:rPr>
          <w:rFonts w:hint="eastAsia"/>
        </w:rPr>
        <w:t>已然</w:t>
      </w:r>
      <w:r w:rsidRPr="006D17B5">
        <w:rPr>
          <w:rFonts w:hint="eastAsia"/>
        </w:rPr>
        <w:t>]</w:t>
      </w:r>
      <w:r w:rsidRPr="006D17B5">
        <w:rPr>
          <w:rFonts w:hint="eastAsia"/>
        </w:rPr>
        <w:t>的时体特征、多含贬义、主语为零形式或为反身代词自己并且经常出现词语“不该”等语法表现。这样以来，它的叙实能力就比语义特征相对单纯的“知道”要强。再如“梦见”，由于它的词义中包含了</w:t>
      </w:r>
      <w:r w:rsidRPr="006D17B5">
        <w:rPr>
          <w:rFonts w:hint="eastAsia"/>
        </w:rPr>
        <w:t>[+</w:t>
      </w:r>
      <w:r w:rsidRPr="006D17B5">
        <w:rPr>
          <w:rFonts w:hint="eastAsia"/>
        </w:rPr>
        <w:t>非现实</w:t>
      </w:r>
      <w:r w:rsidRPr="006D17B5">
        <w:rPr>
          <w:rFonts w:hint="eastAsia"/>
        </w:rPr>
        <w:t>]</w:t>
      </w:r>
      <w:r w:rsidRPr="006D17B5">
        <w:rPr>
          <w:rFonts w:hint="eastAsia"/>
        </w:rPr>
        <w:t>的语义特征，所以它的宾语小句陈述的事件都是发生在非现实世界的，因而，它是一个反叙实动词。我们可以用语法表现来验证概念结构的差异，所以，用概念结构来解释叙实性的来源较为合理。</w:t>
      </w:r>
    </w:p>
    <w:p w14:paraId="25F11DF2" w14:textId="77777777" w:rsidR="0088454B" w:rsidRPr="006D17B5" w:rsidRDefault="0088454B" w:rsidP="0088454B">
      <w:pPr>
        <w:keepNext/>
        <w:keepLines/>
        <w:spacing w:line="360" w:lineRule="auto"/>
        <w:jc w:val="left"/>
        <w:outlineLvl w:val="1"/>
        <w:rPr>
          <w:rFonts w:ascii="Arial" w:hAnsi="Arial"/>
          <w:b/>
          <w:bCs/>
          <w:sz w:val="30"/>
          <w:szCs w:val="32"/>
        </w:rPr>
      </w:pPr>
      <w:bookmarkStart w:id="55" w:name="_Toc97936765"/>
      <w:r w:rsidRPr="006D17B5">
        <w:rPr>
          <w:rFonts w:ascii="Arial" w:hAnsi="Arial" w:hint="eastAsia"/>
          <w:b/>
          <w:bCs/>
          <w:sz w:val="30"/>
          <w:szCs w:val="32"/>
        </w:rPr>
        <w:t>2.</w:t>
      </w:r>
      <w:r w:rsidR="00B66C62">
        <w:rPr>
          <w:rFonts w:ascii="Arial" w:hAnsi="Arial" w:hint="eastAsia"/>
          <w:b/>
          <w:bCs/>
          <w:sz w:val="30"/>
          <w:szCs w:val="32"/>
        </w:rPr>
        <w:t>5</w:t>
      </w:r>
      <w:r w:rsidRPr="006D17B5">
        <w:rPr>
          <w:rFonts w:ascii="Arial" w:hAnsi="Arial" w:hint="eastAsia"/>
          <w:b/>
          <w:bCs/>
          <w:sz w:val="30"/>
          <w:szCs w:val="32"/>
        </w:rPr>
        <w:t xml:space="preserve"> </w:t>
      </w:r>
      <w:r w:rsidRPr="006D17B5">
        <w:rPr>
          <w:rFonts w:ascii="Arial" w:hAnsi="Arial" w:hint="eastAsia"/>
          <w:b/>
          <w:bCs/>
          <w:sz w:val="30"/>
          <w:szCs w:val="32"/>
        </w:rPr>
        <w:t>本章小结</w:t>
      </w:r>
      <w:bookmarkEnd w:id="55"/>
    </w:p>
    <w:p w14:paraId="25F11DF3" w14:textId="77777777" w:rsidR="00AA72DF" w:rsidRPr="006D17B5" w:rsidRDefault="00AA72DF" w:rsidP="00AA72DF">
      <w:pPr>
        <w:widowControl/>
        <w:spacing w:line="288" w:lineRule="auto"/>
        <w:ind w:firstLineChars="200" w:firstLine="420"/>
        <w:jc w:val="left"/>
        <w:rPr>
          <w:rFonts w:ascii="宋体"/>
        </w:rPr>
      </w:pPr>
      <w:r w:rsidRPr="006D17B5">
        <w:rPr>
          <w:rFonts w:hint="eastAsia"/>
        </w:rPr>
        <w:t>汉语学界对动词的叙实性研究关注不多，语用学界主要集中于语用学概论性的介绍性的文献中讨论预设触发语时稍稍提及，未有深入讨论；语法学界只是在研究其他问题时对叙实性问题附带讨论，未见系统性研究。</w:t>
      </w:r>
      <w:r w:rsidRPr="006D17B5">
        <w:rPr>
          <w:rFonts w:ascii="宋体" w:hAnsi="宋体" w:hint="eastAsia"/>
        </w:rPr>
        <w:t>袁毓林（2014c）</w:t>
      </w:r>
      <w:r w:rsidR="00922885" w:rsidRPr="006D17B5">
        <w:rPr>
          <w:rFonts w:ascii="宋体" w:hAnsi="宋体" w:hint="eastAsia"/>
        </w:rPr>
        <w:t>直面汉语动词的叙实性问题</w:t>
      </w:r>
      <w:r w:rsidRPr="006D17B5">
        <w:rPr>
          <w:rFonts w:ascii="宋体" w:hAnsi="宋体" w:hint="eastAsia"/>
        </w:rPr>
        <w:t>，</w:t>
      </w:r>
      <w:r w:rsidR="00922885" w:rsidRPr="006D17B5">
        <w:rPr>
          <w:rFonts w:hint="eastAsia"/>
        </w:rPr>
        <w:t>对</w:t>
      </w:r>
      <w:r w:rsidRPr="006D17B5">
        <w:rPr>
          <w:rFonts w:hint="eastAsia"/>
        </w:rPr>
        <w:t>叙实性</w:t>
      </w:r>
      <w:r w:rsidR="00922885" w:rsidRPr="006D17B5">
        <w:rPr>
          <w:rFonts w:hint="eastAsia"/>
        </w:rPr>
        <w:t>进行了正面地定义。</w:t>
      </w:r>
    </w:p>
    <w:p w14:paraId="25F11DF4" w14:textId="77777777" w:rsidR="00922885" w:rsidRPr="006D17B5" w:rsidRDefault="00AA72DF" w:rsidP="00922885">
      <w:pPr>
        <w:widowControl/>
        <w:spacing w:line="288" w:lineRule="auto"/>
        <w:ind w:firstLineChars="200" w:firstLine="420"/>
        <w:jc w:val="left"/>
        <w:rPr>
          <w:rFonts w:ascii="宋体" w:hAnsi="宋体"/>
        </w:rPr>
      </w:pPr>
      <w:r w:rsidRPr="006D17B5">
        <w:rPr>
          <w:rFonts w:ascii="宋体" w:hAnsi="宋体" w:hint="eastAsia"/>
        </w:rPr>
        <w:t>我们吸收</w:t>
      </w:r>
      <w:r w:rsidRPr="006D17B5">
        <w:t>Leech</w:t>
      </w:r>
      <w:r w:rsidRPr="006D17B5">
        <w:rPr>
          <w:rFonts w:ascii="宋体" w:hint="eastAsia"/>
        </w:rPr>
        <w:t>（</w:t>
      </w:r>
      <w:r w:rsidRPr="006D17B5">
        <w:rPr>
          <w:rFonts w:hint="eastAsia"/>
        </w:rPr>
        <w:t>1987/1983</w:t>
      </w:r>
      <w:r w:rsidRPr="006D17B5">
        <w:rPr>
          <w:rFonts w:ascii="宋体" w:hint="eastAsia"/>
        </w:rPr>
        <w:t>）和</w:t>
      </w:r>
      <w:r w:rsidRPr="006D17B5">
        <w:rPr>
          <w:rFonts w:ascii="宋体" w:hAnsi="宋体" w:hint="eastAsia"/>
        </w:rPr>
        <w:t>袁毓林（2014c）的思想，</w:t>
      </w:r>
      <w:r w:rsidR="00922885" w:rsidRPr="006D17B5">
        <w:rPr>
          <w:rFonts w:ascii="宋体" w:hAnsi="宋体" w:hint="eastAsia"/>
        </w:rPr>
        <w:t>对</w:t>
      </w:r>
      <w:r w:rsidRPr="006D17B5">
        <w:rPr>
          <w:rFonts w:ascii="宋体" w:hAnsi="宋体" w:hint="eastAsia"/>
        </w:rPr>
        <w:t>叙实性</w:t>
      </w:r>
      <w:r w:rsidR="00922885" w:rsidRPr="006D17B5">
        <w:rPr>
          <w:rFonts w:ascii="宋体" w:hAnsi="宋体" w:hint="eastAsia"/>
        </w:rPr>
        <w:t>及相关概念进行了</w:t>
      </w:r>
      <w:r w:rsidRPr="006D17B5">
        <w:rPr>
          <w:rFonts w:ascii="宋体" w:hAnsi="宋体" w:hint="eastAsia"/>
        </w:rPr>
        <w:t>重新定义</w:t>
      </w:r>
      <w:r w:rsidR="00922885" w:rsidRPr="006D17B5">
        <w:rPr>
          <w:rFonts w:ascii="宋体" w:hAnsi="宋体" w:hint="eastAsia"/>
        </w:rPr>
        <w:t>和梳理</w:t>
      </w:r>
      <w:r w:rsidRPr="006D17B5">
        <w:rPr>
          <w:rFonts w:ascii="宋体" w:hAnsi="宋体" w:hint="eastAsia"/>
        </w:rPr>
        <w:t>。具体来说，</w:t>
      </w:r>
      <w:r w:rsidR="00922885" w:rsidRPr="006D17B5">
        <w:rPr>
          <w:rFonts w:ascii="宋体" w:hAnsi="宋体" w:hint="eastAsia"/>
        </w:rPr>
        <w:t>定义了什么</w:t>
      </w:r>
      <w:r w:rsidRPr="006D17B5">
        <w:rPr>
          <w:rFonts w:ascii="宋体" w:hAnsi="宋体" w:hint="eastAsia"/>
        </w:rPr>
        <w:t>是叙实动词</w:t>
      </w:r>
      <w:r w:rsidR="00922885" w:rsidRPr="006D17B5">
        <w:rPr>
          <w:rFonts w:ascii="宋体" w:hAnsi="宋体" w:hint="eastAsia"/>
        </w:rPr>
        <w:t>及其</w:t>
      </w:r>
      <w:r w:rsidRPr="006D17B5">
        <w:rPr>
          <w:rFonts w:ascii="宋体" w:hAnsi="宋体" w:hint="eastAsia"/>
        </w:rPr>
        <w:t>叙实功能</w:t>
      </w:r>
      <w:r w:rsidR="00922885" w:rsidRPr="006D17B5">
        <w:rPr>
          <w:rFonts w:ascii="宋体" w:hAnsi="宋体" w:hint="eastAsia"/>
        </w:rPr>
        <w:t>，什么是</w:t>
      </w:r>
      <w:r w:rsidRPr="006D17B5">
        <w:rPr>
          <w:rFonts w:ascii="宋体" w:hAnsi="宋体" w:hint="eastAsia"/>
        </w:rPr>
        <w:t>非叙实动词</w:t>
      </w:r>
      <w:r w:rsidR="00922885" w:rsidRPr="006D17B5">
        <w:rPr>
          <w:rFonts w:ascii="宋体" w:hAnsi="宋体" w:hint="eastAsia"/>
        </w:rPr>
        <w:t>及其</w:t>
      </w:r>
      <w:r w:rsidRPr="006D17B5">
        <w:rPr>
          <w:rFonts w:ascii="宋体" w:hAnsi="宋体" w:hint="eastAsia"/>
        </w:rPr>
        <w:t>非叙实功能</w:t>
      </w:r>
      <w:r w:rsidR="00922885" w:rsidRPr="006D17B5">
        <w:rPr>
          <w:rFonts w:ascii="宋体" w:hAnsi="宋体" w:hint="eastAsia"/>
        </w:rPr>
        <w:t>以及什么是</w:t>
      </w:r>
      <w:r w:rsidRPr="006D17B5">
        <w:rPr>
          <w:rFonts w:ascii="宋体" w:hAnsi="宋体" w:hint="eastAsia"/>
        </w:rPr>
        <w:t>反叙实动词</w:t>
      </w:r>
      <w:r w:rsidR="00922885" w:rsidRPr="006D17B5">
        <w:rPr>
          <w:rFonts w:ascii="宋体" w:hAnsi="宋体" w:hint="eastAsia"/>
        </w:rPr>
        <w:t>及其</w:t>
      </w:r>
      <w:r w:rsidRPr="006D17B5">
        <w:rPr>
          <w:rFonts w:ascii="宋体" w:hAnsi="宋体" w:hint="eastAsia"/>
        </w:rPr>
        <w:t>反叙实功能</w:t>
      </w:r>
      <w:r w:rsidR="00922885" w:rsidRPr="006D17B5">
        <w:rPr>
          <w:rFonts w:ascii="宋体" w:hAnsi="宋体" w:hint="eastAsia"/>
        </w:rPr>
        <w:t>，还定义了什么是</w:t>
      </w:r>
      <w:r w:rsidRPr="006D17B5">
        <w:rPr>
          <w:rFonts w:ascii="宋体" w:hAnsi="宋体" w:hint="eastAsia"/>
        </w:rPr>
        <w:t>叙实性动词</w:t>
      </w:r>
      <w:r w:rsidR="00922885" w:rsidRPr="006D17B5">
        <w:rPr>
          <w:rFonts w:ascii="宋体" w:hAnsi="宋体" w:hint="eastAsia"/>
        </w:rPr>
        <w:t>。除此之外，我们还运用追补、否定提升、疑问提升、宾语小句的话题化、宾语小句的主宾语提取、宾语小句的关系化等手段来测试和区分汉语中的叙实动词、非叙实动词和反叙实动词在语法语义上的不同点。我们还讨论了把</w:t>
      </w:r>
      <w:r w:rsidR="00922885" w:rsidRPr="006D17B5">
        <w:rPr>
          <w:rFonts w:hint="eastAsia"/>
        </w:rPr>
        <w:t>叙实之“实”和</w:t>
      </w:r>
      <w:r w:rsidR="00922885" w:rsidRPr="006D17B5">
        <w:rPr>
          <w:rFonts w:ascii="宋体" w:hAnsi="宋体" w:hint="eastAsia"/>
        </w:rPr>
        <w:t>叙实性之“源”的问题，认为</w:t>
      </w:r>
      <w:r w:rsidR="00922885" w:rsidRPr="006D17B5">
        <w:rPr>
          <w:rFonts w:hint="eastAsia"/>
        </w:rPr>
        <w:t>叙实性是一种“由说话人决定”（</w:t>
      </w:r>
      <w:r w:rsidR="00922885" w:rsidRPr="006D17B5">
        <w:rPr>
          <w:rFonts w:hint="eastAsia"/>
        </w:rPr>
        <w:t xml:space="preserve">speaker </w:t>
      </w:r>
      <w:r w:rsidR="00922885" w:rsidRPr="006D17B5">
        <w:t>oriented</w:t>
      </w:r>
      <w:r w:rsidR="00922885" w:rsidRPr="006D17B5">
        <w:rPr>
          <w:rFonts w:hint="eastAsia"/>
        </w:rPr>
        <w:t>）的语法范畴，并认为</w:t>
      </w:r>
      <w:r w:rsidR="00922885" w:rsidRPr="006D17B5">
        <w:rPr>
          <w:rFonts w:ascii="宋体" w:hAnsi="宋体" w:hint="eastAsia"/>
        </w:rPr>
        <w:t>叙实性源于词汇结构，而词汇结构又反映了词语的概念结构。</w:t>
      </w:r>
    </w:p>
    <w:p w14:paraId="25F11DF5" w14:textId="77777777" w:rsidR="00922885" w:rsidRPr="006D17B5" w:rsidRDefault="00922885">
      <w:pPr>
        <w:widowControl/>
        <w:jc w:val="left"/>
        <w:rPr>
          <w:rFonts w:ascii="宋体" w:hAnsi="宋体"/>
        </w:rPr>
      </w:pPr>
      <w:r w:rsidRPr="006D17B5">
        <w:rPr>
          <w:rFonts w:ascii="宋体" w:hAnsi="宋体"/>
        </w:rPr>
        <w:br w:type="page"/>
      </w:r>
    </w:p>
    <w:p w14:paraId="25F11DF6" w14:textId="77777777" w:rsidR="007B6539" w:rsidRDefault="007B6539" w:rsidP="007B6539">
      <w:pPr>
        <w:keepNext/>
        <w:keepLines/>
        <w:spacing w:before="340" w:after="330" w:line="578" w:lineRule="auto"/>
        <w:jc w:val="center"/>
        <w:outlineLvl w:val="0"/>
        <w:rPr>
          <w:b/>
          <w:bCs/>
          <w:kern w:val="44"/>
          <w:sz w:val="36"/>
          <w:szCs w:val="44"/>
        </w:rPr>
      </w:pPr>
      <w:bookmarkStart w:id="56" w:name="_Toc97936766"/>
      <w:r w:rsidRPr="006D17B5">
        <w:rPr>
          <w:rFonts w:hint="eastAsia"/>
          <w:b/>
          <w:bCs/>
          <w:kern w:val="44"/>
          <w:sz w:val="36"/>
          <w:szCs w:val="44"/>
        </w:rPr>
        <w:lastRenderedPageBreak/>
        <w:t>第</w:t>
      </w:r>
      <w:r w:rsidRPr="006D17B5">
        <w:rPr>
          <w:rFonts w:hint="eastAsia"/>
          <w:b/>
          <w:bCs/>
          <w:kern w:val="44"/>
          <w:sz w:val="36"/>
          <w:szCs w:val="44"/>
        </w:rPr>
        <w:t>3</w:t>
      </w:r>
      <w:r w:rsidRPr="006D17B5">
        <w:rPr>
          <w:rFonts w:hint="eastAsia"/>
          <w:b/>
          <w:bCs/>
          <w:kern w:val="44"/>
          <w:sz w:val="36"/>
          <w:szCs w:val="44"/>
        </w:rPr>
        <w:t>章</w:t>
      </w:r>
      <w:r>
        <w:rPr>
          <w:rFonts w:hint="eastAsia"/>
          <w:b/>
          <w:bCs/>
          <w:kern w:val="44"/>
          <w:sz w:val="36"/>
          <w:szCs w:val="44"/>
        </w:rPr>
        <w:t xml:space="preserve"> </w:t>
      </w:r>
      <w:r w:rsidRPr="007954E5">
        <w:rPr>
          <w:rFonts w:hint="eastAsia"/>
          <w:b/>
          <w:bCs/>
          <w:kern w:val="44"/>
          <w:sz w:val="36"/>
          <w:szCs w:val="44"/>
        </w:rPr>
        <w:t>叙实动词</w:t>
      </w:r>
      <w:r>
        <w:rPr>
          <w:rFonts w:hint="eastAsia"/>
          <w:b/>
          <w:bCs/>
          <w:kern w:val="44"/>
          <w:sz w:val="36"/>
          <w:szCs w:val="44"/>
        </w:rPr>
        <w:t>的句法语义</w:t>
      </w:r>
      <w:r w:rsidRPr="007954E5">
        <w:rPr>
          <w:rFonts w:hint="eastAsia"/>
          <w:b/>
          <w:bCs/>
          <w:kern w:val="44"/>
          <w:sz w:val="36"/>
          <w:szCs w:val="44"/>
        </w:rPr>
        <w:t>研究</w:t>
      </w:r>
      <w:bookmarkEnd w:id="56"/>
    </w:p>
    <w:p w14:paraId="25F11DF7" w14:textId="77777777" w:rsidR="007B6539" w:rsidRPr="006D17B5" w:rsidRDefault="007B6539" w:rsidP="007B6539">
      <w:pPr>
        <w:spacing w:line="288" w:lineRule="auto"/>
        <w:ind w:firstLineChars="200" w:firstLine="420"/>
      </w:pPr>
      <w:r w:rsidRPr="006D17B5">
        <w:rPr>
          <w:rFonts w:hint="eastAsia"/>
        </w:rPr>
        <w:t>我们选取语义较为中性的、语法表现相对丰富的动词“知道”作为汉语叙实动词的代表来探究汉语叙实动词的句法语义特点。我们的具体做法是，先在</w:t>
      </w:r>
      <w:r w:rsidRPr="006D17B5">
        <w:rPr>
          <w:rFonts w:hint="eastAsia"/>
        </w:rPr>
        <w:t>SVO</w:t>
      </w:r>
      <w:r w:rsidRPr="006D17B5">
        <w:rPr>
          <w:rFonts w:hint="eastAsia"/>
        </w:rPr>
        <w:t>句式这种中性的语法环境下，对“知道”的叙实性作出研究，从而确立其叙实动词的身份；然后再选取</w:t>
      </w:r>
      <w:r w:rsidRPr="006D17B5">
        <w:rPr>
          <w:rFonts w:ascii="宋体" w:hAnsi="宋体" w:hint="eastAsia"/>
        </w:rPr>
        <w:t>降级操作手段、主语的语义特征、疑问句以及非现实语气等</w:t>
      </w:r>
      <w:r w:rsidRPr="006D17B5">
        <w:rPr>
          <w:rFonts w:hint="eastAsia"/>
        </w:rPr>
        <w:t>不同类型的、由围观到宏观的句法语义环境去测试“知道”的叙实功能。争取做到在较广的范围和较深的程度上对“知道”的叙实功能较为详尽的描写，并着力找出“知道”的叙实性变异的句法语义条件，从而为研究其他叙实动词的叙实功能奠定较为扎实的基础，树立可操作性较强的描写框架。</w:t>
      </w:r>
    </w:p>
    <w:p w14:paraId="25F11DF8" w14:textId="77777777" w:rsidR="007B6539" w:rsidRPr="00A74F5D" w:rsidRDefault="007B6539" w:rsidP="007B6539">
      <w:pPr>
        <w:keepNext/>
        <w:keepLines/>
        <w:spacing w:line="360" w:lineRule="auto"/>
        <w:jc w:val="left"/>
        <w:outlineLvl w:val="1"/>
        <w:rPr>
          <w:rFonts w:ascii="Arial" w:hAnsi="Arial"/>
          <w:b/>
          <w:bCs/>
          <w:sz w:val="30"/>
          <w:szCs w:val="32"/>
        </w:rPr>
      </w:pPr>
      <w:bookmarkStart w:id="57" w:name="_Toc97936768"/>
      <w:r w:rsidRPr="00A74F5D">
        <w:rPr>
          <w:rFonts w:ascii="Arial" w:hAnsi="Arial" w:hint="eastAsia"/>
          <w:b/>
          <w:bCs/>
          <w:sz w:val="30"/>
          <w:szCs w:val="32"/>
        </w:rPr>
        <w:t xml:space="preserve">3.1 </w:t>
      </w:r>
      <w:r w:rsidRPr="00A74F5D">
        <w:rPr>
          <w:rFonts w:ascii="Arial" w:hAnsi="Arial" w:hint="eastAsia"/>
          <w:b/>
          <w:bCs/>
          <w:sz w:val="30"/>
          <w:szCs w:val="32"/>
        </w:rPr>
        <w:t>“知道”的叙实动词身份及其叙实功能</w:t>
      </w:r>
      <w:bookmarkEnd w:id="57"/>
    </w:p>
    <w:p w14:paraId="25F11DF9" w14:textId="77777777" w:rsidR="007B6539" w:rsidRPr="006D17B5" w:rsidRDefault="007B6539" w:rsidP="007B6539">
      <w:pPr>
        <w:spacing w:line="288" w:lineRule="auto"/>
        <w:ind w:firstLineChars="200" w:firstLine="420"/>
      </w:pPr>
      <w:r w:rsidRPr="006D17B5">
        <w:rPr>
          <w:rFonts w:hint="eastAsia"/>
        </w:rPr>
        <w:t>动词“知道”能带小句形式的宾语，还能带名词性宾语和零形式宾语。例如：</w:t>
      </w:r>
    </w:p>
    <w:p w14:paraId="25F11DFA"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（1）我</w:t>
      </w:r>
      <w:r w:rsidRPr="006D17B5">
        <w:rPr>
          <w:rFonts w:ascii="楷体_GB2312" w:eastAsia="楷体_GB2312" w:hAnsi="楷体" w:hint="eastAsia"/>
          <w:em w:val="dot"/>
        </w:rPr>
        <w:t>知道</w:t>
      </w:r>
      <w:r w:rsidRPr="006D17B5">
        <w:rPr>
          <w:rFonts w:ascii="楷体_GB2312" w:eastAsia="楷体_GB2312" w:hAnsi="楷体" w:hint="eastAsia"/>
          <w:u w:val="single"/>
        </w:rPr>
        <w:t>鸿渐爱唐晓芙</w:t>
      </w:r>
      <w:r w:rsidRPr="006D17B5">
        <w:rPr>
          <w:rFonts w:ascii="楷体_GB2312" w:eastAsia="楷体_GB2312" w:hAnsi="楷体" w:hint="eastAsia"/>
        </w:rPr>
        <w:t>。</w:t>
      </w:r>
    </w:p>
    <w:p w14:paraId="25F11DFB"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（2）我</w:t>
      </w:r>
      <w:r w:rsidRPr="006D17B5">
        <w:rPr>
          <w:rFonts w:ascii="楷体_GB2312" w:eastAsia="楷体_GB2312" w:hAnsi="楷体" w:hint="eastAsia"/>
          <w:em w:val="dot"/>
        </w:rPr>
        <w:t>知道</w:t>
      </w:r>
      <w:r w:rsidRPr="006D17B5">
        <w:rPr>
          <w:rFonts w:ascii="楷体_GB2312" w:eastAsia="楷体_GB2312" w:hAnsi="楷体" w:hint="eastAsia"/>
          <w:u w:val="single"/>
        </w:rPr>
        <w:t>鸿渐对唐晓芙的爱</w:t>
      </w:r>
      <w:r w:rsidRPr="006D17B5">
        <w:rPr>
          <w:rFonts w:ascii="楷体_GB2312" w:eastAsia="楷体_GB2312" w:hAnsi="楷体" w:hint="eastAsia"/>
        </w:rPr>
        <w:t>。</w:t>
      </w:r>
    </w:p>
    <w:p w14:paraId="25F11DFC"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（3）</w:t>
      </w:r>
      <w:r w:rsidRPr="006D17B5">
        <w:rPr>
          <w:rFonts w:ascii="楷体_GB2312" w:eastAsia="楷体_GB2312" w:hAnsi="楷体" w:hint="eastAsia"/>
          <w:u w:val="single"/>
        </w:rPr>
        <w:t>鸿渐爱唐晓芙</w:t>
      </w:r>
      <w:r w:rsidRPr="006D17B5">
        <w:rPr>
          <w:rFonts w:ascii="楷体_GB2312" w:eastAsia="楷体_GB2312" w:hAnsi="楷体" w:hint="eastAsia"/>
          <w:u w:val="single"/>
          <w:vertAlign w:val="subscript"/>
        </w:rPr>
        <w:t>i</w:t>
      </w:r>
      <w:r w:rsidRPr="006D17B5">
        <w:rPr>
          <w:rFonts w:ascii="楷体_GB2312" w:eastAsia="楷体_GB2312" w:hAnsi="楷体" w:hint="eastAsia"/>
        </w:rPr>
        <w:t>，我</w:t>
      </w:r>
      <w:r w:rsidRPr="006D17B5">
        <w:rPr>
          <w:rFonts w:ascii="楷体_GB2312" w:eastAsia="楷体_GB2312" w:hAnsi="楷体" w:hint="eastAsia"/>
          <w:em w:val="dot"/>
        </w:rPr>
        <w:t>知道</w:t>
      </w:r>
      <w:r w:rsidRPr="006D17B5">
        <w:rPr>
          <w:rFonts w:ascii="楷体_GB2312" w:eastAsia="楷体_GB2312" w:hAnsi="楷体" w:hint="eastAsia"/>
        </w:rPr>
        <w:t>0</w:t>
      </w:r>
      <w:r w:rsidRPr="006D17B5">
        <w:rPr>
          <w:rFonts w:ascii="楷体_GB2312" w:eastAsia="楷体_GB2312" w:hAnsi="楷体" w:hint="eastAsia"/>
          <w:vertAlign w:val="subscript"/>
        </w:rPr>
        <w:t>i</w:t>
      </w:r>
      <w:r w:rsidRPr="006D17B5">
        <w:rPr>
          <w:rFonts w:ascii="楷体_GB2312" w:eastAsia="楷体_GB2312" w:hAnsi="楷体" w:hint="eastAsia"/>
        </w:rPr>
        <w:t>。</w:t>
      </w:r>
    </w:p>
    <w:p w14:paraId="25F11DFD" w14:textId="77777777" w:rsidR="007B6539" w:rsidRPr="006D17B5" w:rsidRDefault="007B6539" w:rsidP="007B6539">
      <w:pPr>
        <w:spacing w:line="288" w:lineRule="auto"/>
      </w:pPr>
      <w:r w:rsidRPr="006D17B5">
        <w:rPr>
          <w:rFonts w:hint="eastAsia"/>
        </w:rPr>
        <w:t>我们认为，“知道”的这三种形式的宾语具有变换关系，（</w:t>
      </w:r>
      <w:r w:rsidRPr="006D17B5">
        <w:rPr>
          <w:rFonts w:hint="eastAsia"/>
        </w:rPr>
        <w:t>1</w:t>
      </w:r>
      <w:r w:rsidRPr="006D17B5">
        <w:rPr>
          <w:rFonts w:hint="eastAsia"/>
        </w:rPr>
        <w:t>）是基础形式，（</w:t>
      </w:r>
      <w:r w:rsidRPr="006D17B5">
        <w:rPr>
          <w:rFonts w:hint="eastAsia"/>
        </w:rPr>
        <w:t>2</w:t>
      </w:r>
      <w:r w:rsidRPr="006D17B5">
        <w:rPr>
          <w:rFonts w:hint="eastAsia"/>
        </w:rPr>
        <w:t>）和（</w:t>
      </w:r>
      <w:r w:rsidRPr="006D17B5">
        <w:rPr>
          <w:rFonts w:hint="eastAsia"/>
        </w:rPr>
        <w:t>3</w:t>
      </w:r>
      <w:r w:rsidRPr="006D17B5">
        <w:rPr>
          <w:rFonts w:hint="eastAsia"/>
        </w:rPr>
        <w:t>）由（</w:t>
      </w:r>
      <w:r w:rsidRPr="006D17B5">
        <w:rPr>
          <w:rFonts w:hint="eastAsia"/>
        </w:rPr>
        <w:t>1</w:t>
      </w:r>
      <w:r w:rsidRPr="006D17B5">
        <w:rPr>
          <w:rFonts w:hint="eastAsia"/>
        </w:rPr>
        <w:t>）变换而来，具体操作过程为：（</w:t>
      </w:r>
      <w:r w:rsidRPr="006D17B5">
        <w:rPr>
          <w:rFonts w:hint="eastAsia"/>
        </w:rPr>
        <w:t>1</w:t>
      </w:r>
      <w:r w:rsidRPr="006D17B5">
        <w:rPr>
          <w:rFonts w:hint="eastAsia"/>
        </w:rPr>
        <w:t>）的宾语小句经历指称化就得到了（</w:t>
      </w:r>
      <w:r w:rsidRPr="006D17B5">
        <w:rPr>
          <w:rFonts w:hint="eastAsia"/>
        </w:rPr>
        <w:t>2</w:t>
      </w:r>
      <w:r w:rsidRPr="006D17B5">
        <w:rPr>
          <w:rFonts w:hint="eastAsia"/>
        </w:rPr>
        <w:t>）那样的名词性宾语；（</w:t>
      </w:r>
      <w:r w:rsidRPr="006D17B5">
        <w:rPr>
          <w:rFonts w:hint="eastAsia"/>
        </w:rPr>
        <w:t>1</w:t>
      </w:r>
      <w:r w:rsidRPr="006D17B5">
        <w:rPr>
          <w:rFonts w:hint="eastAsia"/>
        </w:rPr>
        <w:t>）的宾语小句经过移位或承前省略就得到（</w:t>
      </w:r>
      <w:r w:rsidRPr="006D17B5">
        <w:rPr>
          <w:rFonts w:hint="eastAsia"/>
        </w:rPr>
        <w:t>3</w:t>
      </w:r>
      <w:r w:rsidRPr="006D17B5">
        <w:rPr>
          <w:rFonts w:hint="eastAsia"/>
        </w:rPr>
        <w:t>）那样的零形式宾语。并且“</w:t>
      </w:r>
      <w:r w:rsidRPr="006D17B5">
        <w:rPr>
          <w:rFonts w:ascii="宋体" w:hAnsi="宋体" w:hint="eastAsia"/>
        </w:rPr>
        <w:t>知道”的宾语为零形式时，作为始发句是不能成句的，必须是话题句或者是承前省略那样的形式才能成立。</w:t>
      </w:r>
      <w:r w:rsidRPr="006D17B5">
        <w:rPr>
          <w:rFonts w:hint="eastAsia"/>
        </w:rPr>
        <w:t>为了讨论的方便，我们先讨论“知道”带小句宾语时的叙实性。</w:t>
      </w:r>
    </w:p>
    <w:p w14:paraId="25F11DFE" w14:textId="77777777" w:rsidR="007B6539" w:rsidRPr="006D17B5" w:rsidRDefault="007B6539" w:rsidP="007B6539">
      <w:pPr>
        <w:spacing w:line="288" w:lineRule="auto"/>
        <w:ind w:firstLineChars="200" w:firstLine="420"/>
        <w:rPr>
          <w:rFonts w:cs="宋体"/>
          <w:szCs w:val="20"/>
        </w:rPr>
      </w:pPr>
      <w:r w:rsidRPr="006D17B5">
        <w:rPr>
          <w:rFonts w:cs="宋体" w:hint="eastAsia"/>
          <w:szCs w:val="20"/>
        </w:rPr>
        <w:t>当“知道”带小句形式的宾语时，会表现出这样的语义特点：“知道”及其否定形式都预设其宾语小句所陈述的命题为真，即“知道”预设其宾语小句是一个事实。例如：</w:t>
      </w:r>
    </w:p>
    <w:p w14:paraId="25F11DFF" w14:textId="77777777" w:rsidR="007B6539" w:rsidRPr="006D17B5" w:rsidRDefault="007B6539" w:rsidP="007B6539">
      <w:pPr>
        <w:spacing w:line="288" w:lineRule="auto"/>
        <w:ind w:firstLineChars="200" w:firstLine="420"/>
        <w:jc w:val="left"/>
        <w:rPr>
          <w:rFonts w:ascii="楷体_GB2312" w:eastAsia="楷体_GB2312" w:hAnsi="楷体"/>
        </w:rPr>
      </w:pPr>
      <w:r w:rsidRPr="006D17B5">
        <w:rPr>
          <w:rFonts w:ascii="楷体_GB2312" w:eastAsia="楷体_GB2312" w:hAnsi="楷体" w:hint="eastAsia"/>
        </w:rPr>
        <w:t>（4）a我</w:t>
      </w:r>
      <w:r w:rsidRPr="006D17B5">
        <w:rPr>
          <w:rFonts w:ascii="楷体_GB2312" w:eastAsia="楷体_GB2312" w:hAnsi="楷体" w:hint="eastAsia"/>
          <w:u w:val="single"/>
        </w:rPr>
        <w:t>知道</w:t>
      </w:r>
      <w:r w:rsidRPr="006D17B5">
        <w:rPr>
          <w:rFonts w:ascii="楷体_GB2312" w:eastAsia="楷体_GB2312" w:hAnsi="楷体" w:hint="eastAsia"/>
        </w:rPr>
        <w:t xml:space="preserve">世锦赛在美国举行。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00" w14:textId="77777777" w:rsidR="007B6539" w:rsidRPr="006D17B5" w:rsidRDefault="007B6539" w:rsidP="007B6539">
      <w:pPr>
        <w:spacing w:line="288" w:lineRule="auto"/>
        <w:ind w:firstLineChars="450" w:firstLine="945"/>
        <w:jc w:val="left"/>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u w:val="single"/>
        </w:rPr>
        <w:t>不知道</w:t>
      </w:r>
      <w:r w:rsidRPr="006D17B5">
        <w:rPr>
          <w:rFonts w:ascii="楷体_GB2312" w:eastAsia="楷体_GB2312" w:hAnsi="楷体" w:hint="eastAsia"/>
        </w:rPr>
        <w:t xml:space="preserve">世锦赛在美国举行 。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01" w14:textId="77777777" w:rsidR="007B6539" w:rsidRPr="006D17B5" w:rsidRDefault="007B6539" w:rsidP="007B6539">
      <w:pPr>
        <w:spacing w:line="288" w:lineRule="auto"/>
        <w:ind w:firstLineChars="200" w:firstLine="420"/>
        <w:jc w:val="left"/>
        <w:rPr>
          <w:rFonts w:ascii="楷体_GB2312" w:eastAsia="楷体_GB2312" w:hAnsi="楷体"/>
        </w:rPr>
      </w:pPr>
      <w:r w:rsidRPr="006D17B5">
        <w:rPr>
          <w:rFonts w:ascii="楷体_GB2312" w:eastAsia="楷体_GB2312" w:hAnsi="楷体" w:hint="eastAsia"/>
        </w:rPr>
        <w:t>（5）a我</w:t>
      </w:r>
      <w:r w:rsidRPr="006D17B5">
        <w:rPr>
          <w:rFonts w:ascii="楷体_GB2312" w:eastAsia="楷体_GB2312" w:hAnsi="楷体" w:hint="eastAsia"/>
          <w:u w:val="single"/>
        </w:rPr>
        <w:t>知道</w:t>
      </w:r>
      <w:r w:rsidRPr="006D17B5">
        <w:rPr>
          <w:rFonts w:ascii="楷体_GB2312" w:eastAsia="楷体_GB2312" w:hAnsi="楷体" w:hint="eastAsia"/>
        </w:rPr>
        <w:t xml:space="preserve">白求恩是外国人。       </w:t>
      </w:r>
      <w:r w:rsidRPr="006D17B5">
        <w:rPr>
          <w:rFonts w:ascii="楷体_GB2312" w:eastAsia="楷体_GB2312" w:hAnsi="楷体" w:hint="eastAsia"/>
        </w:rPr>
        <w:sym w:font="Symbol" w:char="F0DE"/>
      </w:r>
      <w:r w:rsidRPr="006D17B5">
        <w:rPr>
          <w:rFonts w:ascii="楷体_GB2312" w:eastAsia="楷体_GB2312" w:hAnsi="楷体" w:hint="eastAsia"/>
        </w:rPr>
        <w:t>白求恩是外国人。</w:t>
      </w:r>
    </w:p>
    <w:p w14:paraId="25F11E02" w14:textId="77777777" w:rsidR="007B6539" w:rsidRPr="006D17B5" w:rsidRDefault="007B6539" w:rsidP="007B6539">
      <w:pPr>
        <w:spacing w:line="288" w:lineRule="auto"/>
        <w:ind w:firstLineChars="450" w:firstLine="945"/>
        <w:jc w:val="left"/>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u w:val="single"/>
        </w:rPr>
        <w:t>不知道</w:t>
      </w:r>
      <w:r w:rsidRPr="006D17B5">
        <w:rPr>
          <w:rFonts w:ascii="楷体_GB2312" w:eastAsia="楷体_GB2312" w:hAnsi="楷体" w:hint="eastAsia"/>
        </w:rPr>
        <w:t xml:space="preserve">白求恩是外国人。     </w:t>
      </w:r>
      <w:r w:rsidRPr="006D17B5">
        <w:rPr>
          <w:rFonts w:ascii="楷体_GB2312" w:eastAsia="楷体_GB2312" w:hAnsi="楷体" w:hint="eastAsia"/>
        </w:rPr>
        <w:sym w:font="Symbol" w:char="F0DE"/>
      </w:r>
      <w:r w:rsidRPr="006D17B5">
        <w:rPr>
          <w:rFonts w:ascii="楷体_GB2312" w:eastAsia="楷体_GB2312" w:hAnsi="楷体" w:hint="eastAsia"/>
        </w:rPr>
        <w:t>白求恩是外国人。</w:t>
      </w:r>
    </w:p>
    <w:p w14:paraId="25F11E03" w14:textId="77777777" w:rsidR="007B6539" w:rsidRPr="006D17B5" w:rsidRDefault="007B6539" w:rsidP="007B6539">
      <w:pPr>
        <w:spacing w:line="288" w:lineRule="auto"/>
        <w:rPr>
          <w:rFonts w:cs="宋体"/>
          <w:szCs w:val="20"/>
        </w:rPr>
      </w:pPr>
      <w:r w:rsidRPr="006D17B5">
        <w:rPr>
          <w:rFonts w:cs="宋体" w:hint="eastAsia"/>
          <w:szCs w:val="20"/>
        </w:rPr>
        <w:t>从上面的例子我们可以得知，（</w:t>
      </w:r>
      <w:r w:rsidRPr="006D17B5">
        <w:rPr>
          <w:rFonts w:cs="宋体" w:hint="eastAsia"/>
          <w:szCs w:val="20"/>
        </w:rPr>
        <w:t>4</w:t>
      </w:r>
      <w:r w:rsidRPr="006D17B5">
        <w:rPr>
          <w:rFonts w:cs="宋体" w:hint="eastAsia"/>
          <w:szCs w:val="20"/>
        </w:rPr>
        <w:t>）中“知道”的宾语小句“世锦赛在美国举行”和（</w:t>
      </w:r>
      <w:r w:rsidRPr="006D17B5">
        <w:rPr>
          <w:rFonts w:cs="宋体" w:hint="eastAsia"/>
          <w:szCs w:val="20"/>
        </w:rPr>
        <w:t>5</w:t>
      </w:r>
      <w:r w:rsidRPr="006D17B5">
        <w:rPr>
          <w:rFonts w:cs="宋体" w:hint="eastAsia"/>
          <w:szCs w:val="20"/>
        </w:rPr>
        <w:t>）中“知道”的宾语小句“白求恩是外国人”都是真命题。</w:t>
      </w:r>
    </w:p>
    <w:p w14:paraId="25F11E04" w14:textId="77777777" w:rsidR="007B6539" w:rsidRPr="006D17B5" w:rsidRDefault="007B6539" w:rsidP="007B6539">
      <w:pPr>
        <w:spacing w:line="288" w:lineRule="auto"/>
        <w:ind w:firstLineChars="200" w:firstLine="420"/>
      </w:pPr>
      <w:r w:rsidRPr="006D17B5">
        <w:rPr>
          <w:rFonts w:hint="eastAsia"/>
        </w:rPr>
        <w:t>由于“知道”具有预设其宾语小句为真的语义功能，这一语义功能还使它具有如下句法</w:t>
      </w:r>
      <w:r w:rsidRPr="006D17B5">
        <w:rPr>
          <w:rFonts w:hint="eastAsia"/>
        </w:rPr>
        <w:t>/</w:t>
      </w:r>
      <w:r w:rsidRPr="006D17B5">
        <w:rPr>
          <w:rFonts w:hint="eastAsia"/>
        </w:rPr>
        <w:t>语义特点。</w:t>
      </w:r>
    </w:p>
    <w:p w14:paraId="25F11E05"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（6）a我</w:t>
      </w:r>
      <w:r w:rsidRPr="006D17B5">
        <w:rPr>
          <w:rFonts w:ascii="楷体_GB2312" w:eastAsia="楷体_GB2312" w:hAnsi="楷体" w:hint="eastAsia"/>
          <w:u w:val="single"/>
        </w:rPr>
        <w:t>知道</w:t>
      </w:r>
      <w:r w:rsidRPr="006D17B5">
        <w:rPr>
          <w:rFonts w:ascii="楷体_GB2312" w:eastAsia="楷体_GB2312" w:hAnsi="楷体" w:hint="eastAsia"/>
        </w:rPr>
        <w:t xml:space="preserve">他来了。          </w:t>
      </w:r>
      <w:r w:rsidRPr="006D17B5">
        <w:rPr>
          <w:rFonts w:ascii="楷体_GB2312" w:eastAsia="楷体_GB2312" w:hAnsi="楷体" w:cs="宋体" w:hint="eastAsia"/>
        </w:rPr>
        <w:sym w:font="Symbol" w:char="F0AE"/>
      </w:r>
      <w:r w:rsidRPr="006D17B5">
        <w:rPr>
          <w:rFonts w:ascii="楷体_GB2312" w:eastAsia="楷体_GB2312" w:hAnsi="楷体" w:hint="eastAsia"/>
        </w:rPr>
        <w:t>我</w:t>
      </w:r>
      <w:r w:rsidRPr="006D17B5">
        <w:rPr>
          <w:rFonts w:ascii="楷体_GB2312" w:eastAsia="楷体_GB2312" w:hAnsi="楷体" w:hint="eastAsia"/>
          <w:u w:val="single"/>
        </w:rPr>
        <w:t>知道</w:t>
      </w:r>
      <w:r w:rsidRPr="006D17B5">
        <w:rPr>
          <w:rFonts w:ascii="楷体_GB2312" w:eastAsia="楷体_GB2312" w:hAnsi="楷体" w:hint="eastAsia"/>
        </w:rPr>
        <w:t>他来了，</w:t>
      </w:r>
      <w:r w:rsidRPr="006D17B5">
        <w:rPr>
          <w:rFonts w:ascii="楷体_GB2312" w:eastAsia="楷体_GB2312" w:hAnsi="楷体" w:hint="eastAsia"/>
          <w:u w:val="wave"/>
        </w:rPr>
        <w:t>事实上他真来了</w:t>
      </w:r>
      <w:r w:rsidRPr="006D17B5">
        <w:rPr>
          <w:rFonts w:ascii="楷体_GB2312" w:eastAsia="楷体_GB2312" w:hAnsi="楷体" w:hint="eastAsia"/>
        </w:rPr>
        <w:t>。</w:t>
      </w:r>
    </w:p>
    <w:p w14:paraId="25F11E06" w14:textId="77777777" w:rsidR="007B6539" w:rsidRPr="006D17B5" w:rsidRDefault="007B6539" w:rsidP="007B6539">
      <w:pPr>
        <w:spacing w:line="288" w:lineRule="auto"/>
        <w:ind w:firstLineChars="450" w:firstLine="945"/>
        <w:rPr>
          <w:rFonts w:ascii="楷体_GB2312" w:eastAsia="楷体_GB2312" w:hAnsi="楷体"/>
        </w:rPr>
      </w:pPr>
      <w:r w:rsidRPr="006D17B5">
        <w:rPr>
          <w:rFonts w:ascii="楷体_GB2312" w:eastAsia="楷体_GB2312" w:hAnsi="楷体" w:hint="eastAsia"/>
        </w:rPr>
        <w:lastRenderedPageBreak/>
        <w:t>b我</w:t>
      </w:r>
      <w:r w:rsidRPr="006D17B5">
        <w:rPr>
          <w:rFonts w:ascii="楷体_GB2312" w:eastAsia="楷体_GB2312" w:hAnsi="楷体" w:hint="eastAsia"/>
          <w:u w:val="single"/>
        </w:rPr>
        <w:t>不知道</w:t>
      </w:r>
      <w:r w:rsidRPr="006D17B5">
        <w:rPr>
          <w:rFonts w:ascii="楷体_GB2312" w:eastAsia="楷体_GB2312" w:hAnsi="楷体" w:hint="eastAsia"/>
        </w:rPr>
        <w:t xml:space="preserve">他来了。        </w:t>
      </w:r>
      <w:r w:rsidRPr="006D17B5">
        <w:rPr>
          <w:rFonts w:ascii="楷体_GB2312" w:eastAsia="楷体_GB2312" w:hAnsi="楷体" w:cs="宋体" w:hint="eastAsia"/>
        </w:rPr>
        <w:sym w:font="Symbol" w:char="F0AE"/>
      </w:r>
      <w:r w:rsidRPr="006D17B5">
        <w:rPr>
          <w:rFonts w:ascii="楷体_GB2312" w:eastAsia="楷体_GB2312" w:hAnsi="楷体" w:hint="eastAsia"/>
        </w:rPr>
        <w:t>我</w:t>
      </w:r>
      <w:r w:rsidRPr="006D17B5">
        <w:rPr>
          <w:rFonts w:ascii="楷体_GB2312" w:eastAsia="楷体_GB2312" w:hAnsi="楷体" w:hint="eastAsia"/>
          <w:u w:val="single"/>
        </w:rPr>
        <w:t>不知道</w:t>
      </w:r>
      <w:r w:rsidRPr="006D17B5">
        <w:rPr>
          <w:rFonts w:ascii="楷体_GB2312" w:eastAsia="楷体_GB2312" w:hAnsi="楷体" w:hint="eastAsia"/>
        </w:rPr>
        <w:t>他来了，</w:t>
      </w:r>
      <w:r w:rsidRPr="006D17B5">
        <w:rPr>
          <w:rFonts w:ascii="楷体_GB2312" w:eastAsia="楷体_GB2312" w:hAnsi="楷体" w:hint="eastAsia"/>
          <w:u w:val="wave"/>
        </w:rPr>
        <w:t>事实上他真来了</w:t>
      </w:r>
      <w:r w:rsidRPr="006D17B5">
        <w:rPr>
          <w:rFonts w:ascii="楷体_GB2312" w:eastAsia="楷体_GB2312" w:hAnsi="楷体" w:hint="eastAsia"/>
        </w:rPr>
        <w:t>。</w:t>
      </w:r>
    </w:p>
    <w:p w14:paraId="25F11E07"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（7）a我</w:t>
      </w:r>
      <w:r w:rsidRPr="006D17B5">
        <w:rPr>
          <w:rFonts w:ascii="楷体_GB2312" w:eastAsia="楷体_GB2312" w:hAnsi="楷体" w:hint="eastAsia"/>
          <w:u w:val="single"/>
        </w:rPr>
        <w:t>知道</w:t>
      </w:r>
      <w:r w:rsidRPr="006D17B5">
        <w:rPr>
          <w:rFonts w:ascii="楷体_GB2312" w:eastAsia="楷体_GB2312" w:hAnsi="楷体" w:hint="eastAsia"/>
        </w:rPr>
        <w:t xml:space="preserve">他来了。          </w:t>
      </w:r>
      <w:r w:rsidRPr="006D17B5">
        <w:rPr>
          <w:rFonts w:ascii="楷体_GB2312" w:eastAsia="楷体_GB2312" w:hAnsi="楷体" w:hint="eastAsia"/>
        </w:rPr>
        <w:sym w:font="Symbol" w:char="00AE"/>
      </w:r>
      <w:r w:rsidRPr="006D17B5">
        <w:rPr>
          <w:rFonts w:ascii="楷体_GB2312" w:eastAsia="楷体_GB2312" w:hAnsi="楷体" w:hint="eastAsia"/>
        </w:rPr>
        <w:t>*我</w:t>
      </w:r>
      <w:r w:rsidRPr="006D17B5">
        <w:rPr>
          <w:rFonts w:ascii="楷体_GB2312" w:eastAsia="楷体_GB2312" w:hAnsi="楷体" w:hint="eastAsia"/>
          <w:u w:val="single"/>
        </w:rPr>
        <w:t>知道</w:t>
      </w:r>
      <w:r w:rsidRPr="006D17B5">
        <w:rPr>
          <w:rFonts w:ascii="楷体_GB2312" w:eastAsia="楷体_GB2312" w:hAnsi="楷体" w:hint="eastAsia"/>
        </w:rPr>
        <w:t>他来了，</w:t>
      </w:r>
      <w:r w:rsidRPr="006D17B5">
        <w:rPr>
          <w:rFonts w:ascii="楷体_GB2312" w:eastAsia="楷体_GB2312" w:hAnsi="楷体" w:hint="eastAsia"/>
          <w:u w:val="wave"/>
        </w:rPr>
        <w:t>其实他没来</w:t>
      </w:r>
      <w:r w:rsidRPr="006D17B5">
        <w:rPr>
          <w:rFonts w:ascii="楷体_GB2312" w:eastAsia="楷体_GB2312" w:hAnsi="楷体" w:hint="eastAsia"/>
        </w:rPr>
        <w:t>。</w:t>
      </w:r>
    </w:p>
    <w:p w14:paraId="25F11E08" w14:textId="77777777" w:rsidR="007B6539" w:rsidRPr="006D17B5" w:rsidRDefault="007B6539" w:rsidP="007B6539">
      <w:pPr>
        <w:spacing w:line="288" w:lineRule="auto"/>
        <w:ind w:firstLineChars="450" w:firstLine="945"/>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u w:val="single"/>
        </w:rPr>
        <w:t>不知道</w:t>
      </w:r>
      <w:r w:rsidRPr="006D17B5">
        <w:rPr>
          <w:rFonts w:ascii="楷体_GB2312" w:eastAsia="楷体_GB2312" w:hAnsi="楷体" w:hint="eastAsia"/>
        </w:rPr>
        <w:t xml:space="preserve">他来了。        </w:t>
      </w:r>
      <w:r w:rsidRPr="006D17B5">
        <w:rPr>
          <w:rFonts w:ascii="楷体_GB2312" w:eastAsia="楷体_GB2312" w:hAnsi="楷体" w:hint="eastAsia"/>
        </w:rPr>
        <w:sym w:font="Symbol" w:char="00AE"/>
      </w:r>
      <w:r w:rsidRPr="006D17B5">
        <w:rPr>
          <w:rFonts w:ascii="楷体_GB2312" w:eastAsia="楷体_GB2312" w:hAnsi="楷体" w:hint="eastAsia"/>
        </w:rPr>
        <w:t>*我</w:t>
      </w:r>
      <w:r w:rsidRPr="006D17B5">
        <w:rPr>
          <w:rFonts w:ascii="楷体_GB2312" w:eastAsia="楷体_GB2312" w:hAnsi="楷体" w:hint="eastAsia"/>
          <w:u w:val="single"/>
        </w:rPr>
        <w:t>不知道</w:t>
      </w:r>
      <w:r w:rsidRPr="006D17B5">
        <w:rPr>
          <w:rFonts w:ascii="楷体_GB2312" w:eastAsia="楷体_GB2312" w:hAnsi="楷体" w:hint="eastAsia"/>
        </w:rPr>
        <w:t>他来了，</w:t>
      </w:r>
      <w:r w:rsidRPr="006D17B5">
        <w:rPr>
          <w:rFonts w:ascii="楷体_GB2312" w:eastAsia="楷体_GB2312" w:hAnsi="楷体" w:hint="eastAsia"/>
          <w:u w:val="wave"/>
        </w:rPr>
        <w:t>其实他没来</w:t>
      </w:r>
      <w:r w:rsidRPr="006D17B5">
        <w:rPr>
          <w:rFonts w:ascii="楷体_GB2312" w:eastAsia="楷体_GB2312" w:hAnsi="楷体" w:hint="eastAsia"/>
        </w:rPr>
        <w:t>。</w:t>
      </w:r>
    </w:p>
    <w:p w14:paraId="25F11E09" w14:textId="77777777" w:rsidR="007B6539" w:rsidRPr="006D17B5" w:rsidRDefault="007B6539" w:rsidP="007B6539">
      <w:pPr>
        <w:spacing w:line="288" w:lineRule="auto"/>
        <w:ind w:firstLineChars="200" w:firstLine="420"/>
        <w:jc w:val="left"/>
        <w:rPr>
          <w:rFonts w:ascii="楷体_GB2312" w:eastAsia="楷体_GB2312" w:hAnsi="楷体"/>
        </w:rPr>
      </w:pPr>
      <w:r w:rsidRPr="006D17B5">
        <w:rPr>
          <w:rFonts w:ascii="楷体_GB2312" w:eastAsia="楷体_GB2312" w:hAnsi="楷体" w:hint="eastAsia"/>
        </w:rPr>
        <w:t>（8）a我</w:t>
      </w:r>
      <w:r w:rsidRPr="006D17B5">
        <w:rPr>
          <w:rFonts w:ascii="楷体_GB2312" w:eastAsia="楷体_GB2312" w:hAnsi="楷体" w:hint="eastAsia"/>
          <w:u w:val="single"/>
        </w:rPr>
        <w:t>知道</w:t>
      </w:r>
      <w:r w:rsidRPr="006D17B5">
        <w:rPr>
          <w:rFonts w:ascii="楷体_GB2312" w:eastAsia="楷体_GB2312" w:hAnsi="楷体" w:hint="eastAsia"/>
        </w:rPr>
        <w:t xml:space="preserve">他来了。          </w:t>
      </w:r>
      <w:r w:rsidRPr="006D17B5">
        <w:rPr>
          <w:rFonts w:ascii="楷体_GB2312" w:eastAsia="楷体_GB2312" w:hAnsi="楷体" w:hint="eastAsia"/>
        </w:rPr>
        <w:sym w:font="Symbol" w:char="00AE"/>
      </w:r>
      <w:r w:rsidRPr="006D17B5">
        <w:rPr>
          <w:rFonts w:ascii="楷体_GB2312" w:eastAsia="楷体_GB2312" w:hAnsi="楷体" w:hint="eastAsia"/>
        </w:rPr>
        <w:t>*我</w:t>
      </w:r>
      <w:r w:rsidRPr="006D17B5">
        <w:rPr>
          <w:rFonts w:ascii="楷体_GB2312" w:eastAsia="楷体_GB2312" w:hAnsi="楷体" w:hint="eastAsia"/>
          <w:u w:val="single"/>
        </w:rPr>
        <w:t>知道</w:t>
      </w:r>
      <w:r w:rsidRPr="006D17B5">
        <w:rPr>
          <w:rFonts w:ascii="楷体_GB2312" w:eastAsia="楷体_GB2312" w:hAnsi="楷体" w:hint="eastAsia"/>
        </w:rPr>
        <w:t>他来了，</w:t>
      </w:r>
      <w:r w:rsidRPr="006D17B5">
        <w:rPr>
          <w:rFonts w:ascii="楷体_GB2312" w:eastAsia="楷体_GB2312" w:hAnsi="楷体" w:hint="eastAsia"/>
          <w:u w:val="wave"/>
        </w:rPr>
        <w:t>他也许来了，也许没来</w:t>
      </w:r>
      <w:r w:rsidRPr="006D17B5">
        <w:rPr>
          <w:rFonts w:ascii="楷体_GB2312" w:eastAsia="楷体_GB2312" w:hAnsi="楷体" w:hint="eastAsia"/>
        </w:rPr>
        <w:t>。</w:t>
      </w:r>
    </w:p>
    <w:p w14:paraId="25F11E0A" w14:textId="77777777" w:rsidR="007B6539" w:rsidRPr="006D17B5" w:rsidRDefault="007B6539" w:rsidP="007B6539">
      <w:pPr>
        <w:spacing w:line="288" w:lineRule="auto"/>
        <w:ind w:firstLineChars="450" w:firstLine="945"/>
        <w:jc w:val="left"/>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u w:val="single"/>
        </w:rPr>
        <w:t>不知道</w:t>
      </w:r>
      <w:r w:rsidRPr="006D17B5">
        <w:rPr>
          <w:rFonts w:ascii="楷体_GB2312" w:eastAsia="楷体_GB2312" w:hAnsi="楷体" w:hint="eastAsia"/>
        </w:rPr>
        <w:t xml:space="preserve">他来了。        </w:t>
      </w:r>
      <w:r w:rsidRPr="006D17B5">
        <w:rPr>
          <w:rFonts w:ascii="楷体_GB2312" w:eastAsia="楷体_GB2312" w:hAnsi="楷体" w:hint="eastAsia"/>
        </w:rPr>
        <w:sym w:font="Symbol" w:char="00AE"/>
      </w:r>
      <w:r w:rsidRPr="006D17B5">
        <w:rPr>
          <w:rFonts w:ascii="楷体_GB2312" w:eastAsia="楷体_GB2312" w:hAnsi="楷体" w:hint="eastAsia"/>
        </w:rPr>
        <w:t>*我</w:t>
      </w:r>
      <w:r w:rsidRPr="006D17B5">
        <w:rPr>
          <w:rFonts w:ascii="楷体_GB2312" w:eastAsia="楷体_GB2312" w:hAnsi="楷体" w:hint="eastAsia"/>
          <w:u w:val="single"/>
        </w:rPr>
        <w:t>不知道</w:t>
      </w:r>
      <w:r w:rsidRPr="006D17B5">
        <w:rPr>
          <w:rFonts w:ascii="楷体_GB2312" w:eastAsia="楷体_GB2312" w:hAnsi="楷体" w:hint="eastAsia"/>
        </w:rPr>
        <w:t>他来了，</w:t>
      </w:r>
      <w:r w:rsidRPr="006D17B5">
        <w:rPr>
          <w:rFonts w:ascii="楷体_GB2312" w:eastAsia="楷体_GB2312" w:hAnsi="楷体" w:hint="eastAsia"/>
          <w:u w:val="wave"/>
        </w:rPr>
        <w:t>他也许来了，也许没来</w:t>
      </w:r>
      <w:r w:rsidRPr="006D17B5">
        <w:rPr>
          <w:rFonts w:ascii="楷体_GB2312" w:eastAsia="楷体_GB2312" w:hAnsi="楷体" w:hint="eastAsia"/>
        </w:rPr>
        <w:t>。</w:t>
      </w:r>
    </w:p>
    <w:p w14:paraId="25F11E0B" w14:textId="77777777" w:rsidR="007B6539" w:rsidRPr="006D17B5" w:rsidRDefault="007B6539" w:rsidP="007B6539">
      <w:pPr>
        <w:spacing w:line="288" w:lineRule="auto"/>
        <w:rPr>
          <w:rFonts w:cs="宋体"/>
          <w:szCs w:val="20"/>
        </w:rPr>
      </w:pPr>
      <w:r w:rsidRPr="006D17B5">
        <w:rPr>
          <w:rFonts w:cs="宋体" w:hint="eastAsia"/>
          <w:szCs w:val="20"/>
        </w:rPr>
        <w:t>（</w:t>
      </w:r>
      <w:r w:rsidRPr="006D17B5">
        <w:rPr>
          <w:rFonts w:cs="宋体" w:hint="eastAsia"/>
          <w:szCs w:val="20"/>
        </w:rPr>
        <w:t>6</w:t>
      </w:r>
      <w:r w:rsidRPr="006D17B5">
        <w:rPr>
          <w:rFonts w:cs="宋体" w:hint="eastAsia"/>
          <w:szCs w:val="20"/>
        </w:rPr>
        <w:t>）说明“知道”允许追补跟它的宾语小句真值相同的后续小句，（</w:t>
      </w:r>
      <w:r w:rsidRPr="006D17B5">
        <w:rPr>
          <w:rFonts w:cs="宋体" w:hint="eastAsia"/>
          <w:szCs w:val="20"/>
        </w:rPr>
        <w:t>7</w:t>
      </w:r>
      <w:r w:rsidRPr="006D17B5">
        <w:rPr>
          <w:rFonts w:cs="宋体" w:hint="eastAsia"/>
          <w:szCs w:val="20"/>
        </w:rPr>
        <w:t>）和（</w:t>
      </w:r>
      <w:r w:rsidRPr="006D17B5">
        <w:rPr>
          <w:rFonts w:cs="宋体" w:hint="eastAsia"/>
          <w:szCs w:val="20"/>
        </w:rPr>
        <w:t>8</w:t>
      </w:r>
      <w:r w:rsidRPr="006D17B5">
        <w:rPr>
          <w:rFonts w:cs="宋体" w:hint="eastAsia"/>
          <w:szCs w:val="20"/>
        </w:rPr>
        <w:t>）则说明“知道”既不允许追补跟它的宾语小句真值相反的后续小句，也不允许追补表明它的宾语小句可真可假的后续小句。</w:t>
      </w:r>
    </w:p>
    <w:p w14:paraId="25F11E0C" w14:textId="77777777" w:rsidR="007B6539" w:rsidRPr="006D17B5" w:rsidRDefault="007B6539" w:rsidP="007B6539">
      <w:pPr>
        <w:spacing w:line="288" w:lineRule="auto"/>
        <w:ind w:firstLineChars="200" w:firstLine="420"/>
      </w:pPr>
      <w:r w:rsidRPr="006D17B5">
        <w:rPr>
          <w:rFonts w:eastAsia="黑体"/>
        </w:rPr>
        <w:t>Kiparsky &amp; Kiparsky</w:t>
      </w:r>
      <w:r w:rsidRPr="006D17B5">
        <w:rPr>
          <w:rFonts w:ascii="宋体" w:hAnsi="宋体"/>
        </w:rPr>
        <w:t>（1970）</w:t>
      </w:r>
      <w:r w:rsidRPr="006D17B5">
        <w:rPr>
          <w:rFonts w:ascii="宋体" w:hAnsi="宋体" w:hint="eastAsia"/>
        </w:rPr>
        <w:t>和</w:t>
      </w:r>
      <w:r w:rsidRPr="006D17B5">
        <w:t>Leech</w:t>
      </w:r>
      <w:r w:rsidRPr="006D17B5">
        <w:rPr>
          <w:rFonts w:ascii="宋体" w:hint="eastAsia"/>
        </w:rPr>
        <w:t>（</w:t>
      </w:r>
      <w:r w:rsidRPr="006D17B5">
        <w:rPr>
          <w:rFonts w:hint="eastAsia"/>
        </w:rPr>
        <w:t>1987/1983</w:t>
      </w:r>
      <w:r w:rsidRPr="006D17B5">
        <w:t>:427-52</w:t>
      </w:r>
      <w:r w:rsidRPr="006D17B5">
        <w:rPr>
          <w:rFonts w:ascii="宋体" w:hint="eastAsia"/>
        </w:rPr>
        <w:t>）都把能预设其宾语小句为真的谓词叫做</w:t>
      </w:r>
      <w:r w:rsidRPr="006D17B5">
        <w:rPr>
          <w:rFonts w:ascii="宋体" w:hAnsi="宋体" w:hint="eastAsia"/>
        </w:rPr>
        <w:t>叙实谓词。根据他们的观点，“知道”自然该划入叙实动词之列，然而</w:t>
      </w:r>
      <w:r w:rsidRPr="006D17B5">
        <w:t>Kiparsky &amp; Kiparsky</w:t>
      </w:r>
      <w:r w:rsidRPr="006D17B5">
        <w:rPr>
          <w:rFonts w:ascii="宋体" w:hAnsi="宋体" w:hint="eastAsia"/>
        </w:rPr>
        <w:t>（1970）认为，从语义上来说，英语动词</w:t>
      </w:r>
      <w:r w:rsidRPr="006D17B5">
        <w:rPr>
          <w:rFonts w:hint="eastAsia"/>
        </w:rPr>
        <w:t>“</w:t>
      </w:r>
      <w:r w:rsidRPr="006D17B5">
        <w:rPr>
          <w:rFonts w:hint="eastAsia"/>
        </w:rPr>
        <w:t>know</w:t>
      </w:r>
      <w:r w:rsidRPr="006D17B5">
        <w:rPr>
          <w:rFonts w:hint="eastAsia"/>
        </w:rPr>
        <w:t>”</w:t>
      </w:r>
      <w:r w:rsidRPr="006D17B5">
        <w:rPr>
          <w:rFonts w:ascii="宋体" w:hAnsi="宋体" w:hint="eastAsia"/>
        </w:rPr>
        <w:t>是叙实动词，但是从语法上来说它是一个非叙实动词。</w:t>
      </w:r>
      <w:r w:rsidRPr="006D17B5">
        <w:rPr>
          <w:rFonts w:hint="eastAsia"/>
        </w:rPr>
        <w:t>Pamer</w:t>
      </w:r>
      <w:r w:rsidRPr="006D17B5">
        <w:rPr>
          <w:rFonts w:hint="eastAsia"/>
        </w:rPr>
        <w:t>（</w:t>
      </w:r>
      <w:r w:rsidRPr="006D17B5">
        <w:rPr>
          <w:rFonts w:hint="eastAsia"/>
        </w:rPr>
        <w:t>2001</w:t>
      </w:r>
      <w:r w:rsidRPr="006D17B5">
        <w:rPr>
          <w:rFonts w:hint="eastAsia"/>
        </w:rPr>
        <w:t>：</w:t>
      </w:r>
      <w:r w:rsidRPr="006D17B5">
        <w:rPr>
          <w:rFonts w:hint="eastAsia"/>
        </w:rPr>
        <w:t>11</w:t>
      </w:r>
      <w:r w:rsidRPr="006D17B5">
        <w:rPr>
          <w:rFonts w:hint="eastAsia"/>
        </w:rPr>
        <w:t>）则认为，因为听话人未必也认同“</w:t>
      </w:r>
      <w:r w:rsidRPr="006D17B5">
        <w:rPr>
          <w:rFonts w:hint="eastAsia"/>
        </w:rPr>
        <w:t>know</w:t>
      </w:r>
      <w:r w:rsidRPr="006D17B5">
        <w:rPr>
          <w:rFonts w:hint="eastAsia"/>
        </w:rPr>
        <w:t>”的宾语小句的真实性，所以从预设角度来说，“</w:t>
      </w:r>
      <w:r w:rsidRPr="006D17B5">
        <w:rPr>
          <w:rFonts w:hint="eastAsia"/>
        </w:rPr>
        <w:t>know</w:t>
      </w:r>
      <w:r w:rsidRPr="006D17B5">
        <w:rPr>
          <w:rFonts w:hint="eastAsia"/>
        </w:rPr>
        <w:t>”的宾语小句不是一个事实，而且在有些语言中，预设的命题有显性的虚拟语气（</w:t>
      </w:r>
      <w:r w:rsidRPr="006D17B5">
        <w:rPr>
          <w:rFonts w:hint="eastAsia"/>
        </w:rPr>
        <w:t>subjunctive</w:t>
      </w:r>
      <w:r w:rsidRPr="006D17B5">
        <w:rPr>
          <w:rFonts w:hint="eastAsia"/>
        </w:rPr>
        <w:t>）标记。例如在西班牙语中：</w:t>
      </w:r>
    </w:p>
    <w:p w14:paraId="25F11E0D" w14:textId="77777777" w:rsidR="007B6539" w:rsidRPr="006D17B5" w:rsidRDefault="007B6539" w:rsidP="007B6539">
      <w:pPr>
        <w:spacing w:line="288" w:lineRule="auto"/>
        <w:ind w:firstLineChars="200" w:firstLine="420"/>
      </w:pPr>
      <w:r w:rsidRPr="006D17B5">
        <w:t>（</w:t>
      </w:r>
      <w:r w:rsidRPr="006D17B5">
        <w:t>9</w:t>
      </w:r>
      <w:r w:rsidRPr="006D17B5">
        <w:t>）</w:t>
      </w:r>
      <w:r w:rsidRPr="006D17B5">
        <w:t xml:space="preserve"> Me  alegra     que sepas                    la verdad.</w:t>
      </w:r>
      <w:r w:rsidRPr="006D17B5">
        <w:t>（</w:t>
      </w:r>
      <w:r w:rsidRPr="006D17B5">
        <w:t>Pamer2001</w:t>
      </w:r>
      <w:r w:rsidRPr="006D17B5">
        <w:t>：</w:t>
      </w:r>
      <w:r w:rsidRPr="006D17B5">
        <w:t>3</w:t>
      </w:r>
      <w:r w:rsidRPr="006D17B5">
        <w:t>，</w:t>
      </w:r>
      <w:r w:rsidRPr="006D17B5">
        <w:t>11</w:t>
      </w:r>
      <w:r w:rsidRPr="006D17B5">
        <w:t>）</w:t>
      </w:r>
    </w:p>
    <w:p w14:paraId="25F11E0E" w14:textId="77777777" w:rsidR="007B6539" w:rsidRPr="006D17B5" w:rsidRDefault="007B6539" w:rsidP="007B6539">
      <w:pPr>
        <w:spacing w:line="288" w:lineRule="auto"/>
        <w:ind w:firstLineChars="200" w:firstLine="420"/>
      </w:pPr>
      <w:r w:rsidRPr="006D17B5">
        <w:t xml:space="preserve">      me   it pleases  that know +2SG+PRES+SUBJ   the truth.</w:t>
      </w:r>
    </w:p>
    <w:p w14:paraId="25F11E0F" w14:textId="77777777" w:rsidR="007B6539" w:rsidRPr="006D17B5" w:rsidRDefault="007B6539" w:rsidP="007B6539">
      <w:pPr>
        <w:spacing w:line="288" w:lineRule="auto"/>
        <w:ind w:firstLineChars="200" w:firstLine="420"/>
        <w:rPr>
          <w:i/>
        </w:rPr>
      </w:pPr>
      <w:r w:rsidRPr="006D17B5">
        <w:t xml:space="preserve">     </w:t>
      </w:r>
      <w:r w:rsidRPr="006D17B5">
        <w:rPr>
          <w:i/>
        </w:rPr>
        <w:t>“I am glad that you know the truth.”</w:t>
      </w:r>
    </w:p>
    <w:p w14:paraId="25F11E10" w14:textId="77777777" w:rsidR="007B6539" w:rsidRPr="006D17B5" w:rsidRDefault="007B6539" w:rsidP="007B6539">
      <w:pPr>
        <w:spacing w:line="288" w:lineRule="auto"/>
      </w:pPr>
      <w:r w:rsidRPr="006D17B5">
        <w:rPr>
          <w:rFonts w:hint="eastAsia"/>
        </w:rPr>
        <w:t>他解释道，由于预设的宾语小句由于没有断言任何信息，所以带上了虚拟语气的标记。</w:t>
      </w:r>
      <w:r w:rsidRPr="006D17B5">
        <w:rPr>
          <w:rFonts w:hint="eastAsia"/>
        </w:rPr>
        <w:t>Pamer</w:t>
      </w:r>
      <w:r w:rsidRPr="006D17B5">
        <w:rPr>
          <w:rFonts w:hint="eastAsia"/>
        </w:rPr>
        <w:t>（</w:t>
      </w:r>
      <w:r w:rsidRPr="006D17B5">
        <w:rPr>
          <w:rFonts w:hint="eastAsia"/>
        </w:rPr>
        <w:t>2001</w:t>
      </w:r>
      <w:r w:rsidRPr="006D17B5">
        <w:rPr>
          <w:rFonts w:hint="eastAsia"/>
        </w:rPr>
        <w:t>：</w:t>
      </w:r>
      <w:r w:rsidRPr="006D17B5">
        <w:rPr>
          <w:rFonts w:hint="eastAsia"/>
        </w:rPr>
        <w:t>11</w:t>
      </w:r>
      <w:r w:rsidRPr="006D17B5">
        <w:rPr>
          <w:rFonts w:hint="eastAsia"/>
        </w:rPr>
        <w:t>）主张的“听话人未必认同</w:t>
      </w:r>
      <w:r w:rsidRPr="006D17B5">
        <w:rPr>
          <w:rFonts w:hint="eastAsia"/>
        </w:rPr>
        <w:t>know</w:t>
      </w:r>
      <w:r w:rsidRPr="006D17B5">
        <w:rPr>
          <w:rFonts w:hint="eastAsia"/>
        </w:rPr>
        <w:t>的宾语小句的真实性”也不能对“知道”是个叙实动词身份的构成挑战，因为叙实性是一种“面向说话人”（</w:t>
      </w:r>
      <w:r w:rsidRPr="006D17B5">
        <w:rPr>
          <w:rFonts w:hint="eastAsia"/>
        </w:rPr>
        <w:t xml:space="preserve">speaker </w:t>
      </w:r>
      <w:r w:rsidRPr="006D17B5">
        <w:t>oriented</w:t>
      </w:r>
      <w:r w:rsidRPr="006D17B5">
        <w:rPr>
          <w:rFonts w:hint="eastAsia"/>
        </w:rPr>
        <w:t>）的语法范畴，我们</w:t>
      </w:r>
      <w:r w:rsidRPr="006D17B5">
        <w:rPr>
          <w:rFonts w:ascii="宋体" w:hAnsi="宋体" w:hint="eastAsia"/>
        </w:rPr>
        <w:t>依据说话人的言语来判断什么是说话人心目中认定的事实与非事实，而这一“事实”并不需要得到听话人的认同。</w:t>
      </w:r>
    </w:p>
    <w:p w14:paraId="25F11E11" w14:textId="0FB2CCED" w:rsidR="007B6539" w:rsidRPr="006D17B5" w:rsidRDefault="007B6539" w:rsidP="007B6539">
      <w:pPr>
        <w:spacing w:line="288" w:lineRule="auto"/>
        <w:ind w:firstLineChars="200" w:firstLine="420"/>
      </w:pPr>
      <w:r w:rsidRPr="006D17B5">
        <w:rPr>
          <w:rFonts w:hint="eastAsia"/>
        </w:rPr>
        <w:t>我们不纠缠于预设的宾语小句属于现实还是非现实语气的语言类型差异，也不认为</w:t>
      </w:r>
      <w:r w:rsidRPr="006D17B5">
        <w:t>Kiparsky &amp; Kiparsky</w:t>
      </w:r>
      <w:r w:rsidRPr="006D17B5">
        <w:rPr>
          <w:rFonts w:ascii="宋体" w:hAnsi="宋体" w:hint="eastAsia"/>
        </w:rPr>
        <w:t>（1970）对英语动词</w:t>
      </w:r>
      <w:r w:rsidRPr="006D17B5">
        <w:rPr>
          <w:rFonts w:hint="eastAsia"/>
        </w:rPr>
        <w:t>“</w:t>
      </w:r>
      <w:r w:rsidRPr="006D17B5">
        <w:rPr>
          <w:rFonts w:hint="eastAsia"/>
        </w:rPr>
        <w:t>know</w:t>
      </w:r>
      <w:r w:rsidRPr="006D17B5">
        <w:rPr>
          <w:rFonts w:hint="eastAsia"/>
        </w:rPr>
        <w:t>”的分析可以照搬到汉语的“知道”上来。由于“知道”的肯定形式和否定形式都预设其宾语小句为真，所以，我们认为，它是一个叙实动词。相应地，“知道”所具有的预设其宾语小句为真的语义功能就是叙实功能。</w:t>
      </w:r>
    </w:p>
    <w:p w14:paraId="25F11E12" w14:textId="77777777" w:rsidR="007B6539" w:rsidRPr="00A74F5D" w:rsidRDefault="007B6539" w:rsidP="007B6539">
      <w:pPr>
        <w:keepNext/>
        <w:keepLines/>
        <w:spacing w:line="360" w:lineRule="auto"/>
        <w:jc w:val="left"/>
        <w:outlineLvl w:val="1"/>
        <w:rPr>
          <w:rFonts w:ascii="Arial" w:hAnsi="Arial"/>
          <w:b/>
          <w:bCs/>
          <w:sz w:val="30"/>
          <w:szCs w:val="32"/>
        </w:rPr>
      </w:pPr>
      <w:bookmarkStart w:id="58" w:name="_Toc97936769"/>
      <w:r w:rsidRPr="00A74F5D">
        <w:rPr>
          <w:rFonts w:ascii="Arial" w:hAnsi="Arial" w:hint="eastAsia"/>
          <w:b/>
          <w:bCs/>
          <w:sz w:val="30"/>
          <w:szCs w:val="32"/>
        </w:rPr>
        <w:t xml:space="preserve">3.2 </w:t>
      </w:r>
      <w:r w:rsidRPr="00A74F5D">
        <w:rPr>
          <w:rFonts w:ascii="Arial" w:hAnsi="Arial" w:hint="eastAsia"/>
          <w:b/>
          <w:bCs/>
          <w:sz w:val="30"/>
          <w:szCs w:val="32"/>
        </w:rPr>
        <w:t>降级操作与“知道”的叙实功能</w:t>
      </w:r>
      <w:bookmarkEnd w:id="58"/>
    </w:p>
    <w:p w14:paraId="25F11E13" w14:textId="1B914BDD" w:rsidR="007B6539" w:rsidRPr="006D17B5" w:rsidRDefault="007B6539" w:rsidP="007B6539">
      <w:pPr>
        <w:spacing w:line="288" w:lineRule="auto"/>
        <w:ind w:firstLineChars="200" w:firstLine="420"/>
      </w:pPr>
      <w:r>
        <w:rPr>
          <w:rFonts w:hint="eastAsia"/>
        </w:rPr>
        <w:t>本章</w:t>
      </w:r>
      <w:r w:rsidRPr="006D17B5">
        <w:rPr>
          <w:rFonts w:hint="eastAsia"/>
        </w:rPr>
        <w:t>我们将讨论宾语小句的话题化、指称化及内嵌等</w:t>
      </w:r>
      <w:r w:rsidRPr="006D17B5">
        <w:rPr>
          <w:rFonts w:cs="宋体" w:hint="eastAsia"/>
          <w:szCs w:val="20"/>
        </w:rPr>
        <w:t>降级（</w:t>
      </w:r>
      <w:r w:rsidRPr="006D17B5">
        <w:rPr>
          <w:rFonts w:cs="宋体" w:hint="eastAsia"/>
          <w:szCs w:val="20"/>
        </w:rPr>
        <w:t>downgrade</w:t>
      </w:r>
      <w:r w:rsidRPr="006D17B5">
        <w:rPr>
          <w:rFonts w:cs="宋体" w:hint="eastAsia"/>
          <w:szCs w:val="20"/>
        </w:rPr>
        <w:t>）操作</w:t>
      </w:r>
      <w:r w:rsidRPr="006D17B5">
        <w:rPr>
          <w:rFonts w:hint="eastAsia"/>
        </w:rPr>
        <w:t>手段对“知道”的叙实性的影响。</w:t>
      </w:r>
    </w:p>
    <w:p w14:paraId="25F11E14" w14:textId="77777777" w:rsidR="007B6539" w:rsidRPr="00A74F5D" w:rsidRDefault="007B6539" w:rsidP="007B6539">
      <w:pPr>
        <w:keepNext/>
        <w:keepLines/>
        <w:spacing w:before="100" w:beforeAutospacing="1" w:after="100" w:afterAutospacing="1" w:line="360" w:lineRule="auto"/>
        <w:jc w:val="left"/>
        <w:outlineLvl w:val="2"/>
        <w:rPr>
          <w:b/>
          <w:bCs/>
          <w:sz w:val="24"/>
          <w:szCs w:val="32"/>
        </w:rPr>
      </w:pPr>
      <w:bookmarkStart w:id="59" w:name="_Toc384063031"/>
      <w:bookmarkStart w:id="60" w:name="_Toc387873080"/>
      <w:r w:rsidRPr="00A74F5D">
        <w:rPr>
          <w:rFonts w:hint="eastAsia"/>
          <w:b/>
          <w:bCs/>
          <w:sz w:val="24"/>
          <w:szCs w:val="32"/>
        </w:rPr>
        <w:t xml:space="preserve">3.2.1 </w:t>
      </w:r>
      <w:r w:rsidRPr="00A74F5D">
        <w:rPr>
          <w:rFonts w:hint="eastAsia"/>
          <w:b/>
          <w:bCs/>
          <w:sz w:val="24"/>
          <w:szCs w:val="32"/>
        </w:rPr>
        <w:t>宾语小句的话题化与“知道”的叙实功能</w:t>
      </w:r>
      <w:bookmarkEnd w:id="59"/>
      <w:bookmarkEnd w:id="60"/>
    </w:p>
    <w:p w14:paraId="25F11E15" w14:textId="77777777" w:rsidR="007B6539" w:rsidRPr="006D17B5" w:rsidRDefault="007B6539" w:rsidP="007B6539">
      <w:pPr>
        <w:spacing w:line="288" w:lineRule="auto"/>
        <w:ind w:firstLineChars="200" w:firstLine="420"/>
      </w:pPr>
      <w:r w:rsidRPr="006D17B5">
        <w:rPr>
          <w:rFonts w:hint="eastAsia"/>
        </w:rPr>
        <w:t>“知道”的宾语小句可以话题化，并且话题化以后，“知道”的叙实功能依然能够得到</w:t>
      </w:r>
      <w:r w:rsidRPr="006D17B5">
        <w:rPr>
          <w:rFonts w:hint="eastAsia"/>
        </w:rPr>
        <w:lastRenderedPageBreak/>
        <w:t>体现。例如：</w:t>
      </w:r>
    </w:p>
    <w:p w14:paraId="25F11E16"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（10）a我</w:t>
      </w:r>
      <w:r w:rsidRPr="006D17B5">
        <w:rPr>
          <w:rFonts w:ascii="楷体_GB2312" w:eastAsia="楷体_GB2312" w:hAnsi="楷体" w:hint="eastAsia"/>
          <w:u w:val="single"/>
        </w:rPr>
        <w:t>知道</w:t>
      </w:r>
      <w:r w:rsidRPr="006D17B5">
        <w:rPr>
          <w:rFonts w:ascii="楷体_GB2312" w:eastAsia="楷体_GB2312" w:hAnsi="楷体" w:hint="eastAsia"/>
        </w:rPr>
        <w:t xml:space="preserve">世锦赛在美国举行。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17"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b世锦赛在美国举行，我</w:t>
      </w:r>
      <w:r w:rsidRPr="006D17B5">
        <w:rPr>
          <w:rFonts w:ascii="楷体_GB2312" w:eastAsia="楷体_GB2312" w:hAnsi="楷体" w:hint="eastAsia"/>
          <w:u w:val="single"/>
        </w:rPr>
        <w:t>知道</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18"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（11）a我</w:t>
      </w:r>
      <w:r w:rsidRPr="006D17B5">
        <w:rPr>
          <w:rFonts w:ascii="楷体_GB2312" w:eastAsia="楷体_GB2312" w:hAnsi="楷体" w:hint="eastAsia"/>
          <w:i/>
          <w:u w:val="single"/>
        </w:rPr>
        <w:t>不</w:t>
      </w:r>
      <w:r w:rsidRPr="006D17B5">
        <w:rPr>
          <w:rFonts w:ascii="楷体_GB2312" w:eastAsia="楷体_GB2312" w:hAnsi="楷体" w:hint="eastAsia"/>
          <w:u w:val="single"/>
        </w:rPr>
        <w:t>知道</w:t>
      </w:r>
      <w:r w:rsidRPr="006D17B5">
        <w:rPr>
          <w:rFonts w:ascii="楷体_GB2312" w:eastAsia="楷体_GB2312" w:hAnsi="楷体" w:hint="eastAsia"/>
        </w:rPr>
        <w:t xml:space="preserve">世锦赛在美国举行。   </w:t>
      </w:r>
      <w:r w:rsidRPr="006D17B5">
        <w:rPr>
          <w:rFonts w:ascii="楷体_GB2312" w:eastAsia="楷体_GB2312" w:hAnsi="楷体_GB2312" w:cs="楷体_GB2312" w:hint="eastAsia"/>
        </w:rPr>
        <w:t></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19"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b世锦赛在美国举行，我</w:t>
      </w:r>
      <w:r w:rsidRPr="006D17B5">
        <w:rPr>
          <w:rFonts w:ascii="楷体_GB2312" w:eastAsia="楷体_GB2312" w:hAnsi="楷体" w:hint="eastAsia"/>
          <w:i/>
          <w:u w:val="single"/>
        </w:rPr>
        <w:t>不</w:t>
      </w:r>
      <w:r w:rsidRPr="006D17B5">
        <w:rPr>
          <w:rFonts w:ascii="楷体_GB2312" w:eastAsia="楷体_GB2312" w:hAnsi="楷体" w:hint="eastAsia"/>
          <w:u w:val="single"/>
        </w:rPr>
        <w:t>知道</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1A" w14:textId="77777777" w:rsidR="007B6539" w:rsidRPr="006D17B5" w:rsidRDefault="007B6539" w:rsidP="007B6539">
      <w:pPr>
        <w:spacing w:line="288" w:lineRule="auto"/>
      </w:pPr>
      <w:r w:rsidRPr="006D17B5">
        <w:rPr>
          <w:rFonts w:ascii="宋体" w:hAnsi="宋体" w:hint="eastAsia"/>
        </w:rPr>
        <w:t>（10-11）说明叙实动词“知道”</w:t>
      </w:r>
      <w:r w:rsidRPr="006D17B5">
        <w:rPr>
          <w:rFonts w:hint="eastAsia"/>
        </w:rPr>
        <w:t xml:space="preserve"> </w:t>
      </w:r>
      <w:r w:rsidRPr="006D17B5">
        <w:rPr>
          <w:rFonts w:hint="eastAsia"/>
        </w:rPr>
        <w:t>的宾语小句可以话题化，话题化以后“知道”的叙实功能依然能得以保留。</w:t>
      </w:r>
    </w:p>
    <w:p w14:paraId="25F11E1B" w14:textId="77777777" w:rsidR="007B6539" w:rsidRPr="006D17B5" w:rsidRDefault="007B6539" w:rsidP="007B6539">
      <w:pPr>
        <w:spacing w:line="288" w:lineRule="auto"/>
        <w:ind w:firstLineChars="200" w:firstLine="420"/>
      </w:pPr>
      <w:r w:rsidRPr="006D17B5">
        <w:rPr>
          <w:rFonts w:hint="eastAsia"/>
        </w:rPr>
        <w:t>“知道”的宾语话题化时还可以加上话题标记“对于、关于”，尤其是宾语是名词性成分时，并且此时“知道”还可以有补语；原先的主谓宾句式中“知道”不能有补语。例如：</w:t>
      </w:r>
    </w:p>
    <w:p w14:paraId="25F11E1C"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（12）a世锦赛在美国举行，我知道。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1D"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w:t>
      </w:r>
      <w:r w:rsidRPr="006D17B5">
        <w:rPr>
          <w:rFonts w:ascii="楷体_GB2312" w:eastAsia="楷体_GB2312" w:hAnsi="楷体" w:hint="eastAsia"/>
          <w:u w:val="single"/>
        </w:rPr>
        <w:t>对于</w:t>
      </w:r>
      <w:r w:rsidRPr="006D17B5">
        <w:rPr>
          <w:rFonts w:ascii="楷体_GB2312" w:eastAsia="楷体_GB2312" w:hAnsi="楷体" w:hint="eastAsia"/>
        </w:rPr>
        <w:t xml:space="preserve">世锦赛在美国举行一事，我知道。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1E"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（13）a*我知道得</w:t>
      </w:r>
      <w:r w:rsidRPr="006D17B5">
        <w:rPr>
          <w:rFonts w:ascii="楷体_GB2312" w:eastAsia="楷体_GB2312" w:hAnsi="楷体" w:hint="eastAsia"/>
          <w:u w:val="single"/>
        </w:rPr>
        <w:t>不多</w:t>
      </w:r>
      <w:r w:rsidRPr="006D17B5">
        <w:rPr>
          <w:rFonts w:ascii="楷体_GB2312" w:eastAsia="楷体_GB2312" w:hAnsi="楷体" w:hint="eastAsia"/>
        </w:rPr>
        <w:t>世锦赛在美国举行。</w:t>
      </w:r>
    </w:p>
    <w:p w14:paraId="25F11E1F"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b*我知道得</w:t>
      </w:r>
      <w:r w:rsidRPr="006D17B5">
        <w:rPr>
          <w:rFonts w:ascii="楷体_GB2312" w:eastAsia="楷体_GB2312" w:hAnsi="楷体" w:hint="eastAsia"/>
          <w:u w:val="single"/>
        </w:rPr>
        <w:t>不多</w:t>
      </w:r>
      <w:r w:rsidRPr="006D17B5">
        <w:rPr>
          <w:rFonts w:ascii="楷体_GB2312" w:eastAsia="楷体_GB2312" w:hAnsi="楷体" w:hint="eastAsia"/>
        </w:rPr>
        <w:t>世锦赛在美国举行一事。</w:t>
      </w:r>
    </w:p>
    <w:p w14:paraId="25F11E20"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c对于世锦赛在美国举行一事，我知道得</w:t>
      </w:r>
      <w:r w:rsidRPr="006D17B5">
        <w:rPr>
          <w:rFonts w:ascii="楷体_GB2312" w:eastAsia="楷体_GB2312" w:hAnsi="楷体" w:hint="eastAsia"/>
          <w:u w:val="single"/>
        </w:rPr>
        <w:t>不多</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世锦赛在美国举行</w:t>
      </w:r>
    </w:p>
    <w:p w14:paraId="25F11E21" w14:textId="77777777" w:rsidR="007B6539" w:rsidRPr="006D17B5" w:rsidRDefault="007B6539" w:rsidP="007B6539">
      <w:pPr>
        <w:spacing w:line="288" w:lineRule="auto"/>
        <w:rPr>
          <w:rFonts w:ascii="宋体" w:hAnsi="宋体"/>
        </w:rPr>
      </w:pPr>
      <w:r w:rsidRPr="006D17B5">
        <w:rPr>
          <w:rFonts w:ascii="宋体" w:hAnsi="宋体" w:hint="eastAsia"/>
        </w:rPr>
        <w:t>（12）说明了“知道”的宾语话题化时可以加上显性标记“对于/关于”，（13）说明了“知道”的宾语话题化以后，“知道”可以加上补语；并且（12-13）中“知道”的叙实功能依然能得以体现。</w:t>
      </w:r>
    </w:p>
    <w:p w14:paraId="25F11E22" w14:textId="77777777" w:rsidR="007B6539" w:rsidRPr="00A74F5D" w:rsidRDefault="007B6539" w:rsidP="007B6539">
      <w:pPr>
        <w:keepNext/>
        <w:keepLines/>
        <w:spacing w:before="100" w:beforeAutospacing="1" w:after="100" w:afterAutospacing="1" w:line="360" w:lineRule="auto"/>
        <w:jc w:val="left"/>
        <w:outlineLvl w:val="2"/>
        <w:rPr>
          <w:b/>
          <w:bCs/>
          <w:sz w:val="24"/>
          <w:szCs w:val="32"/>
        </w:rPr>
      </w:pPr>
      <w:bookmarkStart w:id="61" w:name="_Toc384063032"/>
      <w:bookmarkStart w:id="62" w:name="_Toc387873081"/>
      <w:r w:rsidRPr="00A74F5D">
        <w:rPr>
          <w:rFonts w:hint="eastAsia"/>
          <w:b/>
          <w:bCs/>
          <w:sz w:val="24"/>
          <w:szCs w:val="32"/>
        </w:rPr>
        <w:t xml:space="preserve">3.2.2 </w:t>
      </w:r>
      <w:r w:rsidRPr="00A74F5D">
        <w:rPr>
          <w:rFonts w:hint="eastAsia"/>
          <w:b/>
          <w:bCs/>
          <w:sz w:val="24"/>
          <w:szCs w:val="32"/>
        </w:rPr>
        <w:t>宾语小句的指称化与“知道”的叙实功能</w:t>
      </w:r>
      <w:bookmarkEnd w:id="61"/>
      <w:bookmarkEnd w:id="62"/>
    </w:p>
    <w:p w14:paraId="25F11E23" w14:textId="77777777" w:rsidR="007B6539" w:rsidRPr="006D17B5" w:rsidRDefault="007B6539" w:rsidP="007B6539">
      <w:pPr>
        <w:spacing w:line="288" w:lineRule="auto"/>
        <w:ind w:firstLineChars="200" w:firstLine="420"/>
      </w:pPr>
      <w:r w:rsidRPr="006D17B5">
        <w:rPr>
          <w:rFonts w:hint="eastAsia"/>
        </w:rPr>
        <w:t>“知道”的宾语小句还可以指称化，即把陈述式的宾语小句变为具有指称功能的偏正结构，并且其叙实功能依然能够得到体现。“知道”的宾语小句的指称化可以有三种方式：提取宾语小句的主语、提取宾语小句的宾语和整个宾语小句作同位性定语从句。例如：</w:t>
      </w:r>
    </w:p>
    <w:p w14:paraId="25F11E24" w14:textId="77777777" w:rsidR="007B6539" w:rsidRPr="006D17B5" w:rsidRDefault="007B6539" w:rsidP="007B6539">
      <w:pPr>
        <w:spacing w:line="288" w:lineRule="auto"/>
        <w:ind w:firstLineChars="200" w:firstLine="420"/>
        <w:rPr>
          <w:rFonts w:ascii="楷体_GB2312" w:eastAsia="楷体_GB2312" w:hAnsiTheme="minorEastAsia"/>
        </w:rPr>
      </w:pPr>
      <w:r w:rsidRPr="006D17B5">
        <w:rPr>
          <w:rFonts w:ascii="楷体_GB2312" w:eastAsia="楷体_GB2312" w:hAnsiTheme="minorEastAsia" w:hint="eastAsia"/>
        </w:rPr>
        <w:t>（14）a我</w:t>
      </w:r>
      <w:r w:rsidRPr="006D17B5">
        <w:rPr>
          <w:rFonts w:ascii="楷体_GB2312" w:eastAsia="楷体_GB2312" w:hAnsiTheme="minorEastAsia" w:hint="eastAsia"/>
          <w:em w:val="dot"/>
        </w:rPr>
        <w:t>知道</w:t>
      </w:r>
      <w:r w:rsidRPr="006D17B5">
        <w:rPr>
          <w:rFonts w:ascii="楷体_GB2312" w:eastAsia="楷体_GB2312" w:hAnsiTheme="minorEastAsia" w:hint="eastAsia"/>
          <w:u w:val="single"/>
        </w:rPr>
        <w:t>方鸿渐喜欢唐晓芙</w:t>
      </w:r>
      <w:r w:rsidRPr="006D17B5">
        <w:rPr>
          <w:rFonts w:ascii="楷体_GB2312" w:eastAsia="楷体_GB2312" w:hAnsiTheme="minorEastAsia" w:hint="eastAsia"/>
        </w:rPr>
        <w:t xml:space="preserve">。               </w:t>
      </w:r>
      <w:r w:rsidRPr="006D17B5">
        <w:rPr>
          <w:rFonts w:ascii="楷体_GB2312" w:eastAsia="楷体_GB2312" w:hAnsiTheme="minorEastAsia" w:hint="eastAsia"/>
        </w:rPr>
        <w:sym w:font="Symbol" w:char="F0DE"/>
      </w:r>
      <w:r w:rsidRPr="006D17B5">
        <w:rPr>
          <w:rFonts w:ascii="楷体_GB2312" w:eastAsia="楷体_GB2312" w:hAnsiTheme="minorEastAsia" w:hint="eastAsia"/>
        </w:rPr>
        <w:t>方鸿渐喜欢唐晓芙</w:t>
      </w:r>
    </w:p>
    <w:p w14:paraId="25F11E25" w14:textId="77777777" w:rsidR="007B6539" w:rsidRPr="006D17B5" w:rsidRDefault="007B6539" w:rsidP="007B6539">
      <w:pPr>
        <w:spacing w:line="288" w:lineRule="auto"/>
        <w:ind w:firstLineChars="500" w:firstLine="1050"/>
        <w:rPr>
          <w:rFonts w:ascii="楷体_GB2312" w:eastAsia="楷体_GB2312" w:hAnsiTheme="minorEastAsia"/>
        </w:rPr>
      </w:pPr>
      <w:r w:rsidRPr="006D17B5">
        <w:rPr>
          <w:rFonts w:ascii="楷体_GB2312" w:eastAsia="楷体_GB2312" w:hAnsiTheme="minorEastAsia" w:hint="eastAsia"/>
        </w:rPr>
        <w:t>b我</w:t>
      </w:r>
      <w:r w:rsidRPr="006D17B5">
        <w:rPr>
          <w:rFonts w:ascii="楷体_GB2312" w:eastAsia="楷体_GB2312" w:hAnsiTheme="minorEastAsia" w:hint="eastAsia"/>
          <w:em w:val="dot"/>
        </w:rPr>
        <w:t>知道</w:t>
      </w:r>
      <w:r w:rsidRPr="006D17B5">
        <w:rPr>
          <w:rFonts w:ascii="楷体_GB2312" w:eastAsia="楷体_GB2312" w:hAnsiTheme="minorEastAsia" w:hint="eastAsia"/>
          <w:u w:val="single"/>
        </w:rPr>
        <w:t>方鸿渐喜欢的唐晓芙</w:t>
      </w:r>
      <w:r w:rsidRPr="006D17B5">
        <w:rPr>
          <w:rFonts w:ascii="楷体_GB2312" w:eastAsia="楷体_GB2312" w:hAnsiTheme="minorEastAsia" w:hint="eastAsia"/>
        </w:rPr>
        <w:t xml:space="preserve">。             </w:t>
      </w:r>
      <w:r w:rsidRPr="006D17B5">
        <w:rPr>
          <w:rFonts w:ascii="楷体_GB2312" w:eastAsia="楷体_GB2312" w:hAnsiTheme="minorEastAsia" w:hint="eastAsia"/>
        </w:rPr>
        <w:sym w:font="Symbol" w:char="F0DE"/>
      </w:r>
      <w:r w:rsidRPr="006D17B5">
        <w:rPr>
          <w:rFonts w:ascii="楷体_GB2312" w:eastAsia="楷体_GB2312" w:hAnsiTheme="minorEastAsia" w:hint="eastAsia"/>
        </w:rPr>
        <w:t>方鸿渐喜欢唐晓芙</w:t>
      </w:r>
    </w:p>
    <w:p w14:paraId="25F11E26" w14:textId="77777777" w:rsidR="007B6539" w:rsidRPr="006D17B5" w:rsidRDefault="007B6539" w:rsidP="007B6539">
      <w:pPr>
        <w:spacing w:line="288" w:lineRule="auto"/>
        <w:ind w:firstLineChars="500" w:firstLine="1050"/>
        <w:rPr>
          <w:rFonts w:ascii="楷体_GB2312" w:eastAsia="楷体_GB2312" w:hAnsiTheme="minorEastAsia"/>
        </w:rPr>
      </w:pPr>
      <w:r w:rsidRPr="006D17B5">
        <w:rPr>
          <w:rFonts w:ascii="楷体_GB2312" w:eastAsia="楷体_GB2312" w:hAnsiTheme="minorEastAsia" w:hint="eastAsia"/>
        </w:rPr>
        <w:t>c我</w:t>
      </w:r>
      <w:r w:rsidRPr="006D17B5">
        <w:rPr>
          <w:rFonts w:ascii="楷体_GB2312" w:eastAsia="楷体_GB2312" w:hAnsiTheme="minorEastAsia" w:hint="eastAsia"/>
          <w:em w:val="dot"/>
        </w:rPr>
        <w:t>知道</w:t>
      </w:r>
      <w:r w:rsidRPr="006D17B5">
        <w:rPr>
          <w:rFonts w:ascii="楷体_GB2312" w:eastAsia="楷体_GB2312" w:hAnsiTheme="minorEastAsia" w:hint="eastAsia"/>
          <w:u w:val="single"/>
        </w:rPr>
        <w:t>喜欢唐晓芙的方鸿渐</w:t>
      </w:r>
      <w:r w:rsidRPr="006D17B5">
        <w:rPr>
          <w:rFonts w:ascii="楷体_GB2312" w:eastAsia="楷体_GB2312" w:hAnsiTheme="minorEastAsia" w:hint="eastAsia"/>
        </w:rPr>
        <w:t xml:space="preserve">。             </w:t>
      </w:r>
      <w:r w:rsidRPr="006D17B5">
        <w:rPr>
          <w:rFonts w:ascii="楷体_GB2312" w:eastAsia="楷体_GB2312" w:hAnsiTheme="minorEastAsia" w:hint="eastAsia"/>
        </w:rPr>
        <w:sym w:font="Symbol" w:char="F0DE"/>
      </w:r>
      <w:r w:rsidRPr="006D17B5">
        <w:rPr>
          <w:rFonts w:ascii="楷体_GB2312" w:eastAsia="楷体_GB2312" w:hAnsiTheme="minorEastAsia" w:hint="eastAsia"/>
        </w:rPr>
        <w:t>方鸿渐喜欢唐晓芙</w:t>
      </w:r>
    </w:p>
    <w:p w14:paraId="25F11E27" w14:textId="77777777" w:rsidR="007B6539" w:rsidRPr="006D17B5" w:rsidRDefault="007B6539" w:rsidP="007B6539">
      <w:pPr>
        <w:spacing w:line="288" w:lineRule="auto"/>
        <w:ind w:firstLineChars="500" w:firstLine="1050"/>
        <w:rPr>
          <w:rFonts w:ascii="楷体_GB2312" w:eastAsia="楷体_GB2312" w:hAnsiTheme="minorEastAsia"/>
        </w:rPr>
      </w:pPr>
      <w:r w:rsidRPr="006D17B5">
        <w:rPr>
          <w:rFonts w:ascii="楷体_GB2312" w:eastAsia="楷体_GB2312" w:hAnsiTheme="minorEastAsia" w:hint="eastAsia"/>
        </w:rPr>
        <w:t>d我</w:t>
      </w:r>
      <w:r w:rsidRPr="006D17B5">
        <w:rPr>
          <w:rFonts w:ascii="楷体_GB2312" w:eastAsia="楷体_GB2312" w:hAnsiTheme="minorEastAsia" w:hint="eastAsia"/>
          <w:em w:val="dot"/>
        </w:rPr>
        <w:t>知道</w:t>
      </w:r>
      <w:r w:rsidRPr="006D17B5">
        <w:rPr>
          <w:rFonts w:ascii="楷体_GB2312" w:eastAsia="楷体_GB2312" w:hAnsiTheme="minorEastAsia" w:hint="eastAsia"/>
          <w:u w:val="single"/>
        </w:rPr>
        <w:t>方鸿渐喜欢唐晓芙的</w:t>
      </w:r>
      <w:r w:rsidRPr="006D17B5">
        <w:rPr>
          <w:rFonts w:ascii="楷体_GB2312" w:eastAsia="楷体_GB2312" w:hAnsiTheme="minorEastAsia" w:hint="eastAsia"/>
        </w:rPr>
        <w:t>事实/这一事实。</w:t>
      </w:r>
      <w:r w:rsidRPr="006D17B5">
        <w:rPr>
          <w:rFonts w:ascii="楷体_GB2312" w:eastAsia="楷体_GB2312" w:hAnsiTheme="minorEastAsia" w:hint="eastAsia"/>
        </w:rPr>
        <w:sym w:font="Symbol" w:char="F0DE"/>
      </w:r>
      <w:r w:rsidRPr="006D17B5">
        <w:rPr>
          <w:rFonts w:ascii="楷体_GB2312" w:eastAsia="楷体_GB2312" w:hAnsiTheme="minorEastAsia" w:hint="eastAsia"/>
        </w:rPr>
        <w:t>方鸿渐喜欢唐晓芙</w:t>
      </w:r>
    </w:p>
    <w:p w14:paraId="25F11E28" w14:textId="77777777" w:rsidR="007B6539" w:rsidRPr="006D17B5" w:rsidRDefault="007B6539" w:rsidP="007B6539">
      <w:pPr>
        <w:spacing w:line="288" w:lineRule="auto"/>
        <w:rPr>
          <w:rFonts w:ascii="宋体" w:hAnsi="宋体"/>
        </w:rPr>
      </w:pPr>
      <w:r w:rsidRPr="006D17B5">
        <w:rPr>
          <w:rFonts w:ascii="宋体" w:hAnsi="宋体" w:hint="eastAsia"/>
        </w:rPr>
        <w:t>（14b）对“知道”的宾语小句进行了提取宾语操作，（14c）对“知道”的宾语小句进行了提取主语操作，（14d）对“知道”的宾语小句进行了定语从句化操作；在这三种把宾语小句</w:t>
      </w:r>
      <w:r w:rsidRPr="006D17B5">
        <w:rPr>
          <w:rFonts w:ascii="宋体" w:hAnsi="宋体" w:hint="eastAsia"/>
        </w:rPr>
        <w:lastRenderedPageBreak/>
        <w:t>指称化的操作手段中，“知道”依然能预设其宾语小句为真，由此可见，宾语小句的指称化依然无法改变“知道”的叙实功能。</w:t>
      </w:r>
    </w:p>
    <w:p w14:paraId="25F11E29" w14:textId="77777777" w:rsidR="007B6539" w:rsidRPr="006D17B5" w:rsidRDefault="007B6539" w:rsidP="007B6539">
      <w:pPr>
        <w:spacing w:line="288" w:lineRule="auto"/>
        <w:ind w:firstLineChars="200" w:firstLine="420"/>
      </w:pPr>
      <w:r w:rsidRPr="006D17B5">
        <w:rPr>
          <w:rFonts w:hint="eastAsia"/>
        </w:rPr>
        <w:t>值得指出的是，叙实动词</w:t>
      </w:r>
      <w:r w:rsidRPr="006D17B5">
        <w:rPr>
          <w:rFonts w:ascii="宋体" w:hAnsi="宋体" w:hint="eastAsia"/>
        </w:rPr>
        <w:t>“知道”</w:t>
      </w:r>
      <w:r w:rsidRPr="006D17B5">
        <w:rPr>
          <w:rFonts w:hint="eastAsia"/>
        </w:rPr>
        <w:t>的宾语小句指称化以后，整个偏正结构依然可以话题化，此时“知道”的叙实功能依然能够得到体现。例如：</w:t>
      </w:r>
    </w:p>
    <w:p w14:paraId="25F11E2A" w14:textId="77777777" w:rsidR="007B6539" w:rsidRPr="006D17B5" w:rsidRDefault="007B6539" w:rsidP="007B6539">
      <w:pPr>
        <w:spacing w:line="288" w:lineRule="auto"/>
        <w:ind w:firstLineChars="200" w:firstLine="420"/>
        <w:jc w:val="left"/>
        <w:rPr>
          <w:rFonts w:ascii="楷体_GB2312" w:eastAsia="楷体_GB2312" w:hAnsi="楷体"/>
        </w:rPr>
      </w:pPr>
      <w:r w:rsidRPr="006D17B5">
        <w:rPr>
          <w:rFonts w:ascii="楷体_GB2312" w:eastAsia="楷体_GB2312" w:hAnsi="楷体" w:hint="eastAsia"/>
        </w:rPr>
        <w:t>（14’）a</w:t>
      </w:r>
      <w:r w:rsidRPr="006D17B5">
        <w:rPr>
          <w:rFonts w:ascii="楷体_GB2312" w:eastAsia="楷体_GB2312" w:hAnsi="楷体" w:hint="eastAsia"/>
          <w:u w:val="single"/>
        </w:rPr>
        <w:t>方鸿渐喜欢唐晓芙</w:t>
      </w:r>
      <w:r w:rsidRPr="006D17B5">
        <w:rPr>
          <w:rFonts w:ascii="楷体_GB2312" w:eastAsia="楷体_GB2312" w:hAnsi="楷体" w:hint="eastAsia"/>
        </w:rPr>
        <w:t>,我</w:t>
      </w:r>
      <w:r w:rsidRPr="006D17B5">
        <w:rPr>
          <w:rFonts w:ascii="楷体_GB2312" w:eastAsia="楷体_GB2312" w:hAnsi="楷体" w:hint="eastAsia"/>
          <w:em w:val="dot"/>
        </w:rPr>
        <w:t>知道</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方鸿渐喜欢唐晓芙</w:t>
      </w:r>
    </w:p>
    <w:p w14:paraId="25F11E2B" w14:textId="77777777" w:rsidR="007B6539" w:rsidRPr="006D17B5" w:rsidRDefault="007B6539" w:rsidP="007B6539">
      <w:pPr>
        <w:spacing w:line="288" w:lineRule="auto"/>
        <w:ind w:firstLineChars="550" w:firstLine="1155"/>
        <w:jc w:val="left"/>
        <w:rPr>
          <w:rFonts w:ascii="楷体_GB2312" w:eastAsia="楷体_GB2312" w:hAnsi="楷体"/>
        </w:rPr>
      </w:pPr>
      <w:r w:rsidRPr="006D17B5">
        <w:rPr>
          <w:rFonts w:ascii="楷体_GB2312" w:eastAsia="楷体_GB2312" w:hAnsi="楷体" w:hint="eastAsia"/>
        </w:rPr>
        <w:t>b</w:t>
      </w:r>
      <w:r w:rsidRPr="006D17B5">
        <w:rPr>
          <w:rFonts w:ascii="楷体_GB2312" w:eastAsia="楷体_GB2312" w:hAnsi="楷体" w:hint="eastAsia"/>
          <w:u w:val="single"/>
        </w:rPr>
        <w:t>方鸿渐喜欢的唐晓芙</w:t>
      </w:r>
      <w:r w:rsidRPr="006D17B5">
        <w:rPr>
          <w:rFonts w:ascii="楷体_GB2312" w:eastAsia="楷体_GB2312" w:hAnsi="楷体" w:hint="eastAsia"/>
        </w:rPr>
        <w:t>,我</w:t>
      </w:r>
      <w:r w:rsidRPr="006D17B5">
        <w:rPr>
          <w:rFonts w:ascii="楷体_GB2312" w:eastAsia="楷体_GB2312" w:hAnsi="楷体" w:hint="eastAsia"/>
          <w:em w:val="dot"/>
        </w:rPr>
        <w:t>知道</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方鸿渐喜欢唐晓芙</w:t>
      </w:r>
    </w:p>
    <w:p w14:paraId="25F11E2C" w14:textId="77777777" w:rsidR="007B6539" w:rsidRPr="006D17B5" w:rsidRDefault="007B6539" w:rsidP="007B6539">
      <w:pPr>
        <w:spacing w:line="288" w:lineRule="auto"/>
        <w:ind w:firstLineChars="550" w:firstLine="1155"/>
        <w:jc w:val="left"/>
        <w:rPr>
          <w:rFonts w:ascii="楷体_GB2312" w:eastAsia="楷体_GB2312" w:hAnsi="楷体"/>
        </w:rPr>
      </w:pPr>
      <w:r w:rsidRPr="006D17B5">
        <w:rPr>
          <w:rFonts w:ascii="楷体_GB2312" w:eastAsia="楷体_GB2312" w:hAnsi="楷体" w:hint="eastAsia"/>
        </w:rPr>
        <w:t>c</w:t>
      </w:r>
      <w:r w:rsidRPr="006D17B5">
        <w:rPr>
          <w:rFonts w:ascii="楷体_GB2312" w:eastAsia="楷体_GB2312" w:hAnsi="楷体" w:hint="eastAsia"/>
          <w:u w:val="single"/>
        </w:rPr>
        <w:t>喜欢唐晓芙的方鸿渐</w:t>
      </w:r>
      <w:r w:rsidRPr="006D17B5">
        <w:rPr>
          <w:rFonts w:ascii="楷体_GB2312" w:eastAsia="楷体_GB2312" w:hAnsi="楷体" w:hint="eastAsia"/>
        </w:rPr>
        <w:t>,我</w:t>
      </w:r>
      <w:r w:rsidRPr="006D17B5">
        <w:rPr>
          <w:rFonts w:ascii="楷体_GB2312" w:eastAsia="楷体_GB2312" w:hAnsi="楷体" w:hint="eastAsia"/>
          <w:em w:val="dot"/>
        </w:rPr>
        <w:t>知道</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方鸿渐喜欢唐晓芙</w:t>
      </w:r>
    </w:p>
    <w:p w14:paraId="25F11E2D" w14:textId="77777777" w:rsidR="007B6539" w:rsidRPr="006D17B5" w:rsidRDefault="007B6539" w:rsidP="007B6539">
      <w:pPr>
        <w:spacing w:line="288" w:lineRule="auto"/>
        <w:ind w:firstLineChars="550" w:firstLine="1155"/>
        <w:jc w:val="left"/>
        <w:rPr>
          <w:rFonts w:ascii="楷体_GB2312" w:eastAsia="楷体_GB2312" w:hAnsi="楷体"/>
        </w:rPr>
      </w:pPr>
      <w:r w:rsidRPr="006D17B5">
        <w:rPr>
          <w:rFonts w:ascii="楷体_GB2312" w:eastAsia="楷体_GB2312" w:hAnsi="楷体" w:hint="eastAsia"/>
        </w:rPr>
        <w:t>d</w:t>
      </w:r>
      <w:r w:rsidRPr="006D17B5">
        <w:rPr>
          <w:rFonts w:ascii="楷体_GB2312" w:eastAsia="楷体_GB2312" w:hAnsi="楷体" w:hint="eastAsia"/>
          <w:u w:val="single"/>
        </w:rPr>
        <w:t>方鸿渐喜欢唐晓芙的</w:t>
      </w:r>
      <w:r w:rsidRPr="006D17B5">
        <w:rPr>
          <w:rFonts w:ascii="楷体_GB2312" w:eastAsia="楷体_GB2312" w:hAnsi="楷体" w:hint="eastAsia"/>
        </w:rPr>
        <w:t>事实/这一事实,我</w:t>
      </w:r>
      <w:r w:rsidRPr="006D17B5">
        <w:rPr>
          <w:rFonts w:ascii="楷体_GB2312" w:eastAsia="楷体_GB2312" w:hAnsi="楷体" w:hint="eastAsia"/>
          <w:em w:val="dot"/>
        </w:rPr>
        <w:t>知道</w:t>
      </w:r>
      <w:r w:rsidRPr="006D17B5">
        <w:rPr>
          <w:rFonts w:ascii="楷体_GB2312" w:eastAsia="楷体_GB2312" w:hAnsi="楷体" w:hint="eastAsia"/>
        </w:rPr>
        <w:t>。</w:t>
      </w:r>
      <w:r w:rsidRPr="006D17B5">
        <w:rPr>
          <w:rFonts w:ascii="楷体_GB2312" w:eastAsia="楷体_GB2312" w:hAnsi="楷体" w:hint="eastAsia"/>
        </w:rPr>
        <w:sym w:font="Symbol" w:char="F0DE"/>
      </w:r>
      <w:r w:rsidRPr="006D17B5">
        <w:rPr>
          <w:rFonts w:ascii="楷体_GB2312" w:eastAsia="楷体_GB2312" w:hAnsi="楷体" w:hint="eastAsia"/>
        </w:rPr>
        <w:t>方鸿渐喜欢唐晓芙</w:t>
      </w:r>
    </w:p>
    <w:p w14:paraId="25F11E2E" w14:textId="77777777" w:rsidR="007B6539" w:rsidRPr="006D17B5" w:rsidRDefault="007B6539" w:rsidP="007B6539">
      <w:pPr>
        <w:spacing w:line="288" w:lineRule="auto"/>
        <w:rPr>
          <w:rFonts w:ascii="宋体" w:hAnsi="宋体"/>
        </w:rPr>
      </w:pPr>
      <w:r w:rsidRPr="006D17B5">
        <w:rPr>
          <w:rFonts w:asciiTheme="minorEastAsia" w:eastAsiaTheme="minorEastAsia" w:hAnsiTheme="minorEastAsia" w:hint="eastAsia"/>
        </w:rPr>
        <w:t>（14</w:t>
      </w:r>
      <w:r w:rsidRPr="006D17B5">
        <w:rPr>
          <w:rFonts w:asciiTheme="minorEastAsia" w:eastAsiaTheme="minorEastAsia" w:hAnsiTheme="minorEastAsia"/>
        </w:rPr>
        <w:t>’</w:t>
      </w:r>
      <w:r w:rsidRPr="006D17B5">
        <w:rPr>
          <w:rFonts w:asciiTheme="minorEastAsia" w:eastAsiaTheme="minorEastAsia" w:hAnsiTheme="minorEastAsia" w:hint="eastAsia"/>
        </w:rPr>
        <w:t>）</w:t>
      </w:r>
      <w:r w:rsidRPr="006D17B5">
        <w:rPr>
          <w:rFonts w:ascii="宋体" w:hAnsi="宋体" w:hint="eastAsia"/>
        </w:rPr>
        <w:t>表明，无论是采用提取主宾语的方式还是定语从句化的方式对“知道”的宾语小句进行指称化操作，该指称形式都能充当话题，并且“知道”的叙实功能依然能得到保留。</w:t>
      </w:r>
    </w:p>
    <w:p w14:paraId="25F11E2F" w14:textId="77777777" w:rsidR="007B6539" w:rsidRPr="00A74F5D" w:rsidRDefault="007B6539" w:rsidP="007B6539">
      <w:pPr>
        <w:keepNext/>
        <w:keepLines/>
        <w:spacing w:before="100" w:beforeAutospacing="1" w:after="100" w:afterAutospacing="1" w:line="360" w:lineRule="auto"/>
        <w:jc w:val="left"/>
        <w:outlineLvl w:val="2"/>
        <w:rPr>
          <w:b/>
          <w:bCs/>
          <w:sz w:val="24"/>
          <w:szCs w:val="32"/>
        </w:rPr>
      </w:pPr>
      <w:bookmarkStart w:id="63" w:name="_Toc384063033"/>
      <w:bookmarkStart w:id="64" w:name="_Toc387873082"/>
      <w:r w:rsidRPr="00A74F5D">
        <w:rPr>
          <w:rFonts w:hint="eastAsia"/>
          <w:b/>
          <w:bCs/>
          <w:sz w:val="24"/>
          <w:szCs w:val="32"/>
        </w:rPr>
        <w:t>3.2.3 SVO</w:t>
      </w:r>
      <w:r w:rsidRPr="00A74F5D">
        <w:rPr>
          <w:rFonts w:hint="eastAsia"/>
          <w:b/>
          <w:bCs/>
          <w:sz w:val="24"/>
          <w:szCs w:val="32"/>
        </w:rPr>
        <w:t>句式内嵌与“知道”的叙实功能</w:t>
      </w:r>
      <w:bookmarkEnd w:id="63"/>
      <w:bookmarkEnd w:id="64"/>
    </w:p>
    <w:p w14:paraId="25F11E30"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“主语+知道+宾语小句”这种句式（SVO）还可以内嵌</w:t>
      </w:r>
      <w:r w:rsidRPr="006D17B5">
        <w:rPr>
          <w:rFonts w:cs="宋体" w:hint="eastAsia"/>
          <w:szCs w:val="20"/>
        </w:rPr>
        <w:t>（</w:t>
      </w:r>
      <w:r w:rsidRPr="006D17B5">
        <w:rPr>
          <w:rFonts w:cs="宋体"/>
          <w:szCs w:val="20"/>
        </w:rPr>
        <w:t>embed</w:t>
      </w:r>
      <w:r w:rsidRPr="006D17B5">
        <w:rPr>
          <w:rFonts w:cs="宋体" w:hint="eastAsia"/>
          <w:szCs w:val="20"/>
        </w:rPr>
        <w:t>）</w:t>
      </w:r>
      <w:r w:rsidRPr="006D17B5">
        <w:rPr>
          <w:rFonts w:ascii="宋体" w:hAnsi="宋体" w:hint="eastAsia"/>
        </w:rPr>
        <w:t>到其他句法结构中去充当定语和状语，并且内嵌以后，“知道”的叙实功能依然能够得以保留。例如：</w:t>
      </w:r>
    </w:p>
    <w:p w14:paraId="25F11E31"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（15）（知道</w:t>
      </w:r>
      <w:r w:rsidRPr="006D17B5">
        <w:rPr>
          <w:rFonts w:ascii="楷体_GB2312" w:eastAsia="楷体_GB2312" w:hAnsi="楷体" w:hint="eastAsia"/>
          <w:u w:val="single"/>
        </w:rPr>
        <w:t>地球围绕太阳转</w:t>
      </w:r>
      <w:r w:rsidRPr="006D17B5">
        <w:rPr>
          <w:rFonts w:ascii="楷体_GB2312" w:eastAsia="楷体_GB2312" w:hAnsi="楷体" w:hint="eastAsia"/>
        </w:rPr>
        <w:t>的）脑袋比（不知道的）那些，不知道要领先几个世纪。</w:t>
      </w:r>
    </w:p>
    <w:p w14:paraId="25F11E32"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地球围绕太阳转。</w:t>
      </w:r>
    </w:p>
    <w:p w14:paraId="25F11E33"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（16）[知道</w:t>
      </w:r>
      <w:r w:rsidRPr="006D17B5">
        <w:rPr>
          <w:rFonts w:ascii="楷体_GB2312" w:eastAsia="楷体_GB2312" w:hAnsi="楷体" w:hint="eastAsia"/>
          <w:u w:val="single"/>
        </w:rPr>
        <w:t>他曾经在上海出没过</w:t>
      </w:r>
      <w:r w:rsidRPr="006D17B5">
        <w:rPr>
          <w:rFonts w:ascii="楷体_GB2312" w:eastAsia="楷体_GB2312" w:hAnsi="楷体" w:hint="eastAsia"/>
        </w:rPr>
        <w:t>（以后）]，公安干警立即赶赴上海实施抓捕。</w:t>
      </w:r>
    </w:p>
    <w:p w14:paraId="25F11E34"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sym w:font="Symbol" w:char="F0DE"/>
      </w:r>
      <w:r w:rsidRPr="006D17B5">
        <w:rPr>
          <w:rFonts w:ascii="楷体_GB2312" w:eastAsia="楷体_GB2312" w:hAnsi="楷体" w:hint="eastAsia"/>
        </w:rPr>
        <w:t>他曾经在上海出没过。</w:t>
      </w:r>
    </w:p>
    <w:p w14:paraId="25F11E35" w14:textId="77777777" w:rsidR="007B6539" w:rsidRPr="006D17B5" w:rsidRDefault="007B6539" w:rsidP="007B6539">
      <w:pPr>
        <w:spacing w:line="288" w:lineRule="auto"/>
        <w:rPr>
          <w:rFonts w:ascii="宋体" w:hAnsi="宋体"/>
        </w:rPr>
      </w:pPr>
      <w:r w:rsidRPr="006D17B5">
        <w:rPr>
          <w:rFonts w:ascii="宋体" w:hAnsi="宋体" w:hint="eastAsia"/>
        </w:rPr>
        <w:t>（15）是“主语+知道+宾语小句”这种句式内嵌到其他结构中充当定语小句，（16）是“主语+知道+宾语小句”这种句式内嵌到其他句法结构中去充当状语小句；它们共同说明，内嵌化以后，“知道”的叙实功能依然能得以保留。</w:t>
      </w:r>
    </w:p>
    <w:p w14:paraId="25F11E36" w14:textId="29A9C7BF" w:rsidR="007B6539" w:rsidRPr="006D17B5" w:rsidRDefault="007B6539" w:rsidP="007B6539">
      <w:pPr>
        <w:spacing w:line="288" w:lineRule="auto"/>
        <w:ind w:firstLineChars="200" w:firstLine="420"/>
        <w:rPr>
          <w:rFonts w:cs="宋体"/>
          <w:szCs w:val="20"/>
        </w:rPr>
      </w:pPr>
      <w:r w:rsidRPr="006D17B5">
        <w:rPr>
          <w:rFonts w:ascii="宋体" w:hAnsi="宋体" w:hint="eastAsia"/>
        </w:rPr>
        <w:t xml:space="preserve"> </w:t>
      </w:r>
      <w:r w:rsidRPr="006D17B5">
        <w:rPr>
          <w:rFonts w:ascii="宋体" w:hAnsi="宋体" w:cs="宋体" w:hint="eastAsia"/>
          <w:szCs w:val="20"/>
        </w:rPr>
        <w:t>我们可以用一种统一的理论来解释，“知道”宾语小句的话题化、指称化与“主语+知道+宾语小句”句式的内嵌化对“知道”的叙实功能具有增强作用的原因：</w:t>
      </w:r>
      <w:r w:rsidRPr="006D17B5">
        <w:rPr>
          <w:rFonts w:cs="宋体" w:hint="eastAsia"/>
          <w:szCs w:val="20"/>
        </w:rPr>
        <w:t>这几种语法变换都是对原先的述谓结构（</w:t>
      </w:r>
      <w:r w:rsidRPr="006D17B5">
        <w:rPr>
          <w:rFonts w:cs="宋体" w:hint="eastAsia"/>
          <w:szCs w:val="20"/>
        </w:rPr>
        <w:t>predication</w:t>
      </w:r>
      <w:r w:rsidRPr="006D17B5">
        <w:rPr>
          <w:rFonts w:cs="宋体" w:hint="eastAsia"/>
          <w:szCs w:val="20"/>
        </w:rPr>
        <w:t>）进行降级（</w:t>
      </w:r>
      <w:r w:rsidRPr="006D17B5">
        <w:rPr>
          <w:rFonts w:cs="宋体" w:hint="eastAsia"/>
          <w:szCs w:val="20"/>
        </w:rPr>
        <w:t>downgrade</w:t>
      </w:r>
      <w:r w:rsidRPr="006D17B5">
        <w:rPr>
          <w:rFonts w:cs="宋体" w:hint="eastAsia"/>
          <w:szCs w:val="20"/>
        </w:rPr>
        <w:t>）操作，不同之处在于：宾语小句的话题化是把原先的述谓结构降级为一个从属述谓结构（</w:t>
      </w:r>
      <w:r w:rsidRPr="006D17B5">
        <w:rPr>
          <w:rFonts w:cs="宋体" w:hint="eastAsia"/>
          <w:szCs w:val="20"/>
        </w:rPr>
        <w:t>subordinate predication</w:t>
      </w:r>
      <w:r w:rsidRPr="006D17B5">
        <w:rPr>
          <w:rFonts w:cs="宋体" w:hint="eastAsia"/>
          <w:szCs w:val="20"/>
        </w:rPr>
        <w:t>），而内嵌操作则把原来的述谓结构降级为一个降级述谓结构（</w:t>
      </w:r>
      <w:r w:rsidRPr="006D17B5">
        <w:rPr>
          <w:rFonts w:cs="宋体" w:hint="eastAsia"/>
          <w:szCs w:val="20"/>
        </w:rPr>
        <w:t>downgraded predication</w:t>
      </w:r>
      <w:r w:rsidRPr="006D17B5">
        <w:rPr>
          <w:rFonts w:cs="宋体" w:hint="eastAsia"/>
          <w:szCs w:val="20"/>
        </w:rPr>
        <w:t>）。从属述谓结构和降级述谓结构与原先的述谓结构之间有蕴涵关系（</w:t>
      </w:r>
      <w:r w:rsidRPr="006D17B5">
        <w:rPr>
          <w:rFonts w:cs="宋体"/>
          <w:szCs w:val="20"/>
        </w:rPr>
        <w:t>implication</w:t>
      </w:r>
      <w:r w:rsidRPr="006D17B5">
        <w:rPr>
          <w:rFonts w:cs="宋体" w:hint="eastAsia"/>
          <w:szCs w:val="20"/>
        </w:rPr>
        <w:t>），降级操作只改变述谓结构的句法地位而不影响其语义关系，所以，话题化和内嵌（</w:t>
      </w:r>
      <w:r w:rsidRPr="006D17B5">
        <w:rPr>
          <w:rFonts w:cs="宋体"/>
          <w:szCs w:val="20"/>
        </w:rPr>
        <w:t>embed</w:t>
      </w:r>
      <w:r w:rsidRPr="006D17B5">
        <w:rPr>
          <w:rFonts w:cs="宋体" w:hint="eastAsia"/>
          <w:szCs w:val="20"/>
        </w:rPr>
        <w:t>）都能保留其中的动词的叙实功能。</w:t>
      </w:r>
    </w:p>
    <w:p w14:paraId="25F11E37" w14:textId="77777777" w:rsidR="007B6539" w:rsidRPr="006D17B5" w:rsidRDefault="007B6539" w:rsidP="007B6539">
      <w:pPr>
        <w:spacing w:line="288" w:lineRule="auto"/>
        <w:ind w:firstLineChars="200" w:firstLine="420"/>
        <w:rPr>
          <w:rFonts w:cs="宋体"/>
          <w:szCs w:val="20"/>
        </w:rPr>
      </w:pPr>
      <w:r w:rsidRPr="006D17B5">
        <w:rPr>
          <w:rFonts w:cs="宋体" w:hint="eastAsia"/>
          <w:szCs w:val="20"/>
        </w:rPr>
        <w:t>我们还可以从背景化的角度来解释降级操作对动词的叙实功能的增强作用：从语法上来说，它们都属于一种降级操作，即把语法成分由主述谓结构变为从属述谓结构；语法结构的</w:t>
      </w:r>
      <w:r w:rsidRPr="006D17B5">
        <w:rPr>
          <w:rFonts w:cs="宋体" w:hint="eastAsia"/>
          <w:szCs w:val="20"/>
        </w:rPr>
        <w:lastRenderedPageBreak/>
        <w:t>降级操作会带来相应成分在语义上的背景化（</w:t>
      </w:r>
      <w:r w:rsidRPr="006D17B5">
        <w:rPr>
          <w:rFonts w:cs="宋体"/>
          <w:szCs w:val="20"/>
        </w:rPr>
        <w:t>background</w:t>
      </w:r>
      <w:r w:rsidRPr="006D17B5">
        <w:rPr>
          <w:rFonts w:cs="宋体" w:hint="eastAsia"/>
          <w:szCs w:val="20"/>
        </w:rPr>
        <w:t>，详见方梅</w:t>
      </w:r>
      <w:r w:rsidRPr="006D17B5">
        <w:rPr>
          <w:rFonts w:cs="宋体" w:hint="eastAsia"/>
          <w:szCs w:val="20"/>
        </w:rPr>
        <w:t>2008</w:t>
      </w:r>
      <w:r w:rsidRPr="006D17B5">
        <w:rPr>
          <w:rFonts w:cs="宋体" w:hint="eastAsia"/>
          <w:szCs w:val="20"/>
        </w:rPr>
        <w:t>及其所引文献），而背景信息与预设具有一种天然的相容性（黄华新、陈宗明</w:t>
      </w:r>
      <w:r w:rsidRPr="006D17B5">
        <w:rPr>
          <w:rFonts w:cs="宋体" w:hint="eastAsia"/>
          <w:szCs w:val="20"/>
        </w:rPr>
        <w:t>2005</w:t>
      </w:r>
      <w:r w:rsidRPr="006D17B5">
        <w:rPr>
          <w:rFonts w:cs="宋体" w:hint="eastAsia"/>
          <w:szCs w:val="20"/>
        </w:rPr>
        <w:t>：</w:t>
      </w:r>
      <w:r w:rsidRPr="006D17B5">
        <w:rPr>
          <w:rFonts w:cs="宋体" w:hint="eastAsia"/>
          <w:szCs w:val="20"/>
        </w:rPr>
        <w:t>137-140</w:t>
      </w:r>
      <w:r w:rsidRPr="006D17B5">
        <w:rPr>
          <w:rFonts w:cs="宋体" w:hint="eastAsia"/>
          <w:szCs w:val="20"/>
        </w:rPr>
        <w:t>，沈家煊</w:t>
      </w:r>
      <w:r w:rsidRPr="006D17B5">
        <w:rPr>
          <w:rFonts w:cs="宋体" w:hint="eastAsia"/>
          <w:szCs w:val="20"/>
        </w:rPr>
        <w:t>1999</w:t>
      </w:r>
      <w:r w:rsidRPr="006D17B5">
        <w:rPr>
          <w:rFonts w:cs="宋体" w:hint="eastAsia"/>
          <w:szCs w:val="20"/>
        </w:rPr>
        <w:t>：</w:t>
      </w:r>
      <w:r w:rsidRPr="006D17B5">
        <w:rPr>
          <w:rFonts w:cs="宋体" w:hint="eastAsia"/>
          <w:szCs w:val="20"/>
        </w:rPr>
        <w:t>83-87</w:t>
      </w:r>
      <w:r w:rsidRPr="006D17B5">
        <w:rPr>
          <w:rFonts w:cs="宋体" w:hint="eastAsia"/>
          <w:szCs w:val="20"/>
        </w:rPr>
        <w:t>），降级操作引发的背景化信息较之原结构更具有预设的性质，因而，“知道”宾语小句的话题化、指称化与“主语</w:t>
      </w:r>
      <w:r w:rsidRPr="006D17B5">
        <w:rPr>
          <w:rFonts w:cs="宋体" w:hint="eastAsia"/>
          <w:szCs w:val="20"/>
        </w:rPr>
        <w:t>+</w:t>
      </w:r>
      <w:r w:rsidRPr="006D17B5">
        <w:rPr>
          <w:rFonts w:cs="宋体" w:hint="eastAsia"/>
          <w:szCs w:val="20"/>
        </w:rPr>
        <w:t>知道</w:t>
      </w:r>
      <w:r w:rsidRPr="006D17B5">
        <w:rPr>
          <w:rFonts w:cs="宋体" w:hint="eastAsia"/>
          <w:szCs w:val="20"/>
        </w:rPr>
        <w:t>+</w:t>
      </w:r>
      <w:r w:rsidRPr="006D17B5">
        <w:rPr>
          <w:rFonts w:cs="宋体" w:hint="eastAsia"/>
          <w:szCs w:val="20"/>
        </w:rPr>
        <w:t>宾语小句”句式的内嵌化对“知道”的叙实功能具有增强作用。</w:t>
      </w:r>
    </w:p>
    <w:p w14:paraId="25F11E38" w14:textId="77777777" w:rsidR="007B6539" w:rsidRPr="00A74F5D" w:rsidRDefault="007B6539" w:rsidP="007B6539">
      <w:pPr>
        <w:keepNext/>
        <w:keepLines/>
        <w:spacing w:line="360" w:lineRule="auto"/>
        <w:jc w:val="left"/>
        <w:outlineLvl w:val="1"/>
        <w:rPr>
          <w:rFonts w:ascii="Arial" w:hAnsi="Arial"/>
          <w:b/>
          <w:bCs/>
          <w:sz w:val="30"/>
          <w:szCs w:val="32"/>
        </w:rPr>
      </w:pPr>
      <w:bookmarkStart w:id="65" w:name="_Toc97936770"/>
      <w:r w:rsidRPr="00A74F5D">
        <w:rPr>
          <w:rFonts w:ascii="Arial" w:hAnsi="Arial" w:hint="eastAsia"/>
          <w:b/>
          <w:bCs/>
          <w:sz w:val="30"/>
          <w:szCs w:val="32"/>
        </w:rPr>
        <w:t xml:space="preserve">3.3 </w:t>
      </w:r>
      <w:r w:rsidRPr="00A74F5D">
        <w:rPr>
          <w:rFonts w:ascii="Arial" w:hAnsi="Arial" w:hint="eastAsia"/>
          <w:b/>
          <w:bCs/>
          <w:sz w:val="30"/>
          <w:szCs w:val="32"/>
        </w:rPr>
        <w:t>主语语义特征与“知道”的叙实功能</w:t>
      </w:r>
      <w:bookmarkEnd w:id="65"/>
    </w:p>
    <w:p w14:paraId="25F11E39" w14:textId="77777777" w:rsidR="007B6539" w:rsidRPr="006D17B5" w:rsidRDefault="007B6539" w:rsidP="007B6539">
      <w:pPr>
        <w:spacing w:line="288" w:lineRule="auto"/>
        <w:ind w:firstLineChars="200" w:firstLine="420"/>
      </w:pPr>
      <w:r w:rsidRPr="006D17B5">
        <w:rPr>
          <w:rFonts w:hint="eastAsia"/>
        </w:rPr>
        <w:t>通过前面的讨论，大概可以形成这样一种印象：“知道”的叙实功能是比较稳定的一种语义功能，我们对“知道”为谓语核心的</w:t>
      </w:r>
      <w:r w:rsidRPr="006D17B5">
        <w:rPr>
          <w:rFonts w:hint="eastAsia"/>
        </w:rPr>
        <w:t>SVO</w:t>
      </w:r>
      <w:r w:rsidRPr="006D17B5">
        <w:rPr>
          <w:rFonts w:hint="eastAsia"/>
        </w:rPr>
        <w:t>句式进行了多种句法操作，都无法取消它的叙实功能。然而通过我们的考察，在某些语义条件下，“知道”的叙实功能会有跟</w:t>
      </w:r>
      <w:r w:rsidRPr="006D17B5">
        <w:rPr>
          <w:rFonts w:hint="eastAsia"/>
        </w:rPr>
        <w:t>SVO</w:t>
      </w:r>
      <w:r w:rsidRPr="006D17B5">
        <w:rPr>
          <w:rFonts w:hint="eastAsia"/>
        </w:rPr>
        <w:t>句式那样的中性句法环境下不同的表现。</w:t>
      </w:r>
    </w:p>
    <w:p w14:paraId="25F11E3A" w14:textId="77777777" w:rsidR="007B6539" w:rsidRPr="006D17B5" w:rsidRDefault="007B6539" w:rsidP="007B6539">
      <w:pPr>
        <w:spacing w:line="288" w:lineRule="auto"/>
        <w:ind w:firstLineChars="200" w:firstLine="420"/>
      </w:pPr>
      <w:r w:rsidRPr="006D17B5">
        <w:rPr>
          <w:rFonts w:hint="eastAsia"/>
        </w:rPr>
        <w:t>“知道”的主语跟它的宾语小句的主语人称是否同指，对“知道”的叙实功能存在一定影响：“知道”的主语跟它的宾语小句的主语人称同指时，“知道”的叙实功能最强，而它们不同指时，“知道”的叙实功能相对较弱。例如：</w:t>
      </w:r>
    </w:p>
    <w:p w14:paraId="25F11E3B"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（17）a我</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自己</w:t>
      </w:r>
      <w:r w:rsidRPr="006D17B5">
        <w:rPr>
          <w:rFonts w:ascii="楷体_GB2312" w:eastAsia="楷体_GB2312" w:hAnsi="楷体" w:hint="eastAsia"/>
          <w:vertAlign w:val="subscript"/>
        </w:rPr>
        <w:t>i</w:t>
      </w:r>
      <w:r w:rsidRPr="006D17B5">
        <w:rPr>
          <w:rFonts w:ascii="楷体_GB2312" w:eastAsia="楷体_GB2312" w:hAnsi="楷体" w:hint="eastAsia"/>
        </w:rPr>
        <w:t xml:space="preserve">现在后悔莫及。              </w:t>
      </w:r>
    </w:p>
    <w:p w14:paraId="25F11E3C"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你</w:t>
      </w:r>
      <w:r w:rsidRPr="006D17B5">
        <w:rPr>
          <w:rFonts w:ascii="楷体_GB2312" w:eastAsia="楷体_GB2312" w:hAnsi="楷体" w:hint="eastAsia"/>
          <w:vertAlign w:val="subscript"/>
        </w:rPr>
        <w:t>j</w:t>
      </w:r>
      <w:r w:rsidRPr="006D17B5">
        <w:rPr>
          <w:rFonts w:ascii="楷体_GB2312" w:eastAsia="楷体_GB2312" w:hAnsi="楷体" w:hint="eastAsia"/>
        </w:rPr>
        <w:t>现在后悔莫及。</w:t>
      </w:r>
    </w:p>
    <w:p w14:paraId="25F11E3D"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c我</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他</w:t>
      </w:r>
      <w:r w:rsidRPr="006D17B5">
        <w:rPr>
          <w:rFonts w:ascii="楷体_GB2312" w:eastAsia="楷体_GB2312" w:hAnsi="楷体" w:hint="eastAsia"/>
          <w:vertAlign w:val="subscript"/>
        </w:rPr>
        <w:t>j</w:t>
      </w:r>
      <w:r w:rsidRPr="006D17B5">
        <w:rPr>
          <w:rFonts w:ascii="楷体_GB2312" w:eastAsia="楷体_GB2312" w:hAnsi="楷体" w:hint="eastAsia"/>
        </w:rPr>
        <w:t>现在后悔莫及。</w:t>
      </w:r>
    </w:p>
    <w:p w14:paraId="25F11E3E"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（18）a方鸿渐</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自己</w:t>
      </w:r>
      <w:r w:rsidRPr="006D17B5">
        <w:rPr>
          <w:rFonts w:ascii="楷体_GB2312" w:eastAsia="楷体_GB2312" w:hAnsi="楷体" w:hint="eastAsia"/>
          <w:vertAlign w:val="subscript"/>
        </w:rPr>
        <w:t>i</w:t>
      </w:r>
      <w:r w:rsidRPr="006D17B5">
        <w:rPr>
          <w:rFonts w:ascii="楷体_GB2312" w:eastAsia="楷体_GB2312" w:hAnsi="楷体" w:hint="eastAsia"/>
        </w:rPr>
        <w:t xml:space="preserve">多喜欢唐晓芙。              </w:t>
      </w:r>
    </w:p>
    <w:p w14:paraId="25F11E3F"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b方鸿渐</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你</w:t>
      </w:r>
      <w:r w:rsidRPr="006D17B5">
        <w:rPr>
          <w:rFonts w:ascii="楷体_GB2312" w:eastAsia="楷体_GB2312" w:hAnsi="楷体" w:hint="eastAsia"/>
          <w:vertAlign w:val="subscript"/>
        </w:rPr>
        <w:t>j</w:t>
      </w:r>
      <w:r w:rsidRPr="006D17B5">
        <w:rPr>
          <w:rFonts w:ascii="楷体_GB2312" w:eastAsia="楷体_GB2312" w:hAnsi="楷体" w:hint="eastAsia"/>
        </w:rPr>
        <w:t>多喜欢唐晓芙。</w:t>
      </w:r>
    </w:p>
    <w:p w14:paraId="25F11E40"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c方鸿渐</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我</w:t>
      </w:r>
      <w:r w:rsidRPr="006D17B5">
        <w:rPr>
          <w:rFonts w:ascii="楷体_GB2312" w:eastAsia="楷体_GB2312" w:hAnsi="楷体" w:hint="eastAsia"/>
          <w:vertAlign w:val="subscript"/>
        </w:rPr>
        <w:t>j</w:t>
      </w:r>
      <w:r w:rsidRPr="006D17B5">
        <w:rPr>
          <w:rFonts w:ascii="楷体_GB2312" w:eastAsia="楷体_GB2312" w:hAnsi="楷体" w:hint="eastAsia"/>
        </w:rPr>
        <w:t>多喜欢唐晓芙。</w:t>
      </w:r>
    </w:p>
    <w:p w14:paraId="25F11E41"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与（17a）和（18a）相比，（17b、c）和（18b、c）中“知道”的叙实性相对较弱，我们可以用下面的方式进行证明：</w:t>
      </w:r>
    </w:p>
    <w:p w14:paraId="25F11E42"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（19）a我</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自己</w:t>
      </w:r>
      <w:r w:rsidRPr="006D17B5">
        <w:rPr>
          <w:rFonts w:ascii="楷体_GB2312" w:eastAsia="楷体_GB2312" w:hAnsi="楷体" w:hint="eastAsia"/>
          <w:vertAlign w:val="subscript"/>
        </w:rPr>
        <w:t>i</w:t>
      </w:r>
      <w:r w:rsidRPr="006D17B5">
        <w:rPr>
          <w:rFonts w:ascii="楷体_GB2312" w:eastAsia="楷体_GB2312" w:hAnsi="楷体" w:hint="eastAsia"/>
        </w:rPr>
        <w:t xml:space="preserve">现在后悔莫及，但是不知道你/他后不后悔。              </w:t>
      </w:r>
    </w:p>
    <w:p w14:paraId="25F11E43"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你</w:t>
      </w:r>
      <w:r w:rsidRPr="006D17B5">
        <w:rPr>
          <w:rFonts w:ascii="楷体_GB2312" w:eastAsia="楷体_GB2312" w:hAnsi="楷体" w:hint="eastAsia"/>
          <w:vertAlign w:val="subscript"/>
        </w:rPr>
        <w:t>j</w:t>
      </w:r>
      <w:r w:rsidRPr="006D17B5">
        <w:rPr>
          <w:rFonts w:ascii="楷体_GB2312" w:eastAsia="楷体_GB2312" w:hAnsi="楷体" w:hint="eastAsia"/>
        </w:rPr>
        <w:t>现在后悔莫及，但是不知道自己后不后悔。</w:t>
      </w:r>
    </w:p>
    <w:p w14:paraId="25F11E44"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c*我</w:t>
      </w:r>
      <w:r w:rsidRPr="006D17B5">
        <w:rPr>
          <w:rFonts w:ascii="楷体_GB2312" w:eastAsia="楷体_GB2312" w:hAnsi="楷体" w:hint="eastAsia"/>
          <w:vertAlign w:val="subscript"/>
        </w:rPr>
        <w:t>i</w:t>
      </w:r>
      <w:r w:rsidRPr="006D17B5">
        <w:rPr>
          <w:rFonts w:ascii="楷体_GB2312" w:eastAsia="楷体_GB2312" w:hAnsi="楷体" w:hint="eastAsia"/>
          <w:em w:val="dot"/>
        </w:rPr>
        <w:t>知道</w:t>
      </w:r>
      <w:r w:rsidRPr="006D17B5">
        <w:rPr>
          <w:rFonts w:ascii="楷体_GB2312" w:eastAsia="楷体_GB2312" w:hAnsi="楷体" w:hint="eastAsia"/>
          <w:u w:val="single"/>
        </w:rPr>
        <w:t>他</w:t>
      </w:r>
      <w:r w:rsidRPr="006D17B5">
        <w:rPr>
          <w:rFonts w:ascii="楷体_GB2312" w:eastAsia="楷体_GB2312" w:hAnsi="楷体" w:hint="eastAsia"/>
          <w:vertAlign w:val="subscript"/>
        </w:rPr>
        <w:t>j</w:t>
      </w:r>
      <w:r w:rsidRPr="006D17B5">
        <w:rPr>
          <w:rFonts w:ascii="楷体_GB2312" w:eastAsia="楷体_GB2312" w:hAnsi="楷体" w:hint="eastAsia"/>
        </w:rPr>
        <w:t>现在后悔莫及，但是不知道自己后不后悔。</w:t>
      </w:r>
    </w:p>
    <w:p w14:paraId="25F11E45" w14:textId="77777777" w:rsidR="007B6539" w:rsidRPr="006D17B5" w:rsidRDefault="007B6539" w:rsidP="007B6539">
      <w:pPr>
        <w:spacing w:line="288" w:lineRule="auto"/>
        <w:ind w:firstLineChars="200" w:firstLine="420"/>
      </w:pPr>
      <w:r w:rsidRPr="006D17B5">
        <w:rPr>
          <w:rFonts w:ascii="宋体" w:hAnsi="宋体" w:hint="eastAsia"/>
        </w:rPr>
        <w:t>从事理上来说，人们“知道”自己（心理状态、亲历过的事情）比知道别人相对容易一些，所以可以“知道自己”但是“不知道别人”，但是不能“知道别人”却“不知道自己”。从这个角度来说，</w:t>
      </w:r>
      <w:r w:rsidRPr="006D17B5">
        <w:rPr>
          <w:rFonts w:hint="eastAsia"/>
        </w:rPr>
        <w:t>“知道”的主语跟它的宾语小句的主语人称同指时，它的叙实功能较强，而大小主语不同指时，“知道”的叙实功能相对较弱。</w:t>
      </w:r>
    </w:p>
    <w:p w14:paraId="25F11E46"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“知道”宾语小句的主语是有定的还是无定的，对“知道”的叙实性也存在影响。具体来说就是，有定名词性成分作“知道”的宾语小句主语时，“知道”的叙实性较强，而无定</w:t>
      </w:r>
      <w:r w:rsidRPr="006D17B5">
        <w:rPr>
          <w:rFonts w:ascii="宋体" w:hAnsi="宋体" w:hint="eastAsia"/>
        </w:rPr>
        <w:lastRenderedPageBreak/>
        <w:t>名词性成分作其主语时，“知道”的叙实性较弱。例如：</w:t>
      </w:r>
    </w:p>
    <w:p w14:paraId="25F11E47"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（20）a我</w:t>
      </w:r>
      <w:r w:rsidRPr="006D17B5">
        <w:rPr>
          <w:rFonts w:ascii="楷体_GB2312" w:eastAsia="楷体_GB2312" w:hAnsi="楷体" w:hint="eastAsia"/>
          <w:em w:val="dot"/>
        </w:rPr>
        <w:t>知道</w:t>
      </w:r>
      <w:r w:rsidRPr="006D17B5">
        <w:rPr>
          <w:rFonts w:ascii="楷体_GB2312" w:eastAsia="楷体_GB2312" w:hAnsi="楷体" w:hint="eastAsia"/>
          <w:u w:val="single"/>
        </w:rPr>
        <w:t>某人</w:t>
      </w:r>
      <w:r w:rsidRPr="006D17B5">
        <w:rPr>
          <w:rFonts w:ascii="楷体_GB2312" w:eastAsia="楷体_GB2312" w:hAnsi="楷体" w:hint="eastAsia"/>
        </w:rPr>
        <w:t xml:space="preserve">说了你的坏话，但不知道是谁说的，也许是我记错了。              </w:t>
      </w:r>
    </w:p>
    <w:p w14:paraId="25F11E48"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em w:val="dot"/>
        </w:rPr>
        <w:t>知道</w:t>
      </w:r>
      <w:r w:rsidRPr="006D17B5">
        <w:rPr>
          <w:rFonts w:ascii="楷体_GB2312" w:eastAsia="楷体_GB2312" w:hAnsi="楷体" w:hint="eastAsia"/>
          <w:u w:val="single"/>
        </w:rPr>
        <w:t>方鸿渐</w:t>
      </w:r>
      <w:r w:rsidRPr="006D17B5">
        <w:rPr>
          <w:rFonts w:ascii="楷体_GB2312" w:eastAsia="楷体_GB2312" w:hAnsi="楷体" w:hint="eastAsia"/>
        </w:rPr>
        <w:t>说了你的坏话，但不知道是谁说的，也许是我记错了。</w:t>
      </w:r>
    </w:p>
    <w:p w14:paraId="25F11E49" w14:textId="77777777" w:rsidR="007B6539" w:rsidRPr="006D17B5" w:rsidRDefault="007B6539" w:rsidP="007B6539">
      <w:pPr>
        <w:spacing w:line="288" w:lineRule="auto"/>
        <w:rPr>
          <w:rFonts w:ascii="宋体" w:hAnsi="宋体"/>
        </w:rPr>
      </w:pPr>
      <w:r w:rsidRPr="006D17B5">
        <w:rPr>
          <w:rFonts w:ascii="宋体" w:hAnsi="宋体" w:hint="eastAsia"/>
        </w:rPr>
        <w:t>通过对比，我们可以知道，（20a）中“知道”的叙实性比（20b）中的要弱，原因在于，（20a）的宾语小句是无定成分“某人”当主语，而（20b）的宾语小句是有定成分“方鸿渐”当主语。产生这种差别的原因在于：说话人能够描述对象/事件的具体细节（例如主体），反映了他对该对象/事件把握得很详细，这种对象/事件为真的可能性就大，说以说话人把“说坏话”的主体告诉听话人，比笼统地说“某人”更能让听话人相信他说的确有其事。</w:t>
      </w:r>
    </w:p>
    <w:p w14:paraId="25F11E4A"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“知道”的主语是有定的还是无定的，对“知道”的叙实性也存在影响。有定名词性成分作“知道”的主语时，“知道”的叙实性较强，而无定名词性成分作其主语时，“知道”的叙实性较弱。</w:t>
      </w:r>
    </w:p>
    <w:p w14:paraId="25F11E4B"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（21）a</w:t>
      </w:r>
      <w:r w:rsidRPr="006D17B5">
        <w:rPr>
          <w:rFonts w:ascii="楷体_GB2312" w:eastAsia="楷体_GB2312" w:hAnsi="楷体" w:hint="eastAsia"/>
          <w:u w:val="single"/>
        </w:rPr>
        <w:t>某警察</w:t>
      </w:r>
      <w:r w:rsidRPr="006D17B5">
        <w:rPr>
          <w:rFonts w:ascii="楷体_GB2312" w:eastAsia="楷体_GB2312" w:hAnsi="楷体" w:hint="eastAsia"/>
          <w:em w:val="dot"/>
        </w:rPr>
        <w:t>知道</w:t>
      </w:r>
      <w:r w:rsidRPr="006D17B5">
        <w:rPr>
          <w:rFonts w:ascii="楷体_GB2312" w:eastAsia="楷体_GB2312" w:hAnsi="楷体" w:hint="eastAsia"/>
        </w:rPr>
        <w:t xml:space="preserve">你昨天闯了红灯，（我也记不清是哪个警察）也许压根儿没这事儿。              </w:t>
      </w:r>
    </w:p>
    <w:p w14:paraId="25F11E4C" w14:textId="77777777" w:rsidR="007B6539" w:rsidRPr="006D17B5" w:rsidRDefault="007B6539" w:rsidP="007B6539">
      <w:pPr>
        <w:spacing w:line="288" w:lineRule="auto"/>
        <w:ind w:firstLineChars="450" w:firstLine="945"/>
        <w:rPr>
          <w:rFonts w:ascii="楷体_GB2312" w:eastAsia="楷体_GB2312" w:hAnsi="楷体"/>
        </w:rPr>
      </w:pPr>
      <w:r w:rsidRPr="006D17B5">
        <w:rPr>
          <w:rFonts w:ascii="楷体_GB2312" w:eastAsia="楷体_GB2312" w:hAnsi="楷体" w:hint="eastAsia"/>
        </w:rPr>
        <w:t>b*</w:t>
      </w:r>
      <w:r w:rsidRPr="006D17B5">
        <w:rPr>
          <w:rFonts w:ascii="楷体_GB2312" w:eastAsia="楷体_GB2312" w:hAnsi="楷体" w:hint="eastAsia"/>
          <w:u w:val="single"/>
        </w:rPr>
        <w:t>来你家喝过酒的那个警察</w:t>
      </w:r>
      <w:r w:rsidRPr="006D17B5">
        <w:rPr>
          <w:rFonts w:ascii="楷体_GB2312" w:eastAsia="楷体_GB2312" w:hAnsi="楷体" w:hint="eastAsia"/>
          <w:em w:val="dot"/>
        </w:rPr>
        <w:t>知道</w:t>
      </w:r>
      <w:r w:rsidRPr="006D17B5">
        <w:rPr>
          <w:rFonts w:ascii="楷体_GB2312" w:eastAsia="楷体_GB2312" w:hAnsi="楷体" w:hint="eastAsia"/>
        </w:rPr>
        <w:t>你昨天闯了红灯，也许压根儿没这回事儿。</w:t>
      </w:r>
    </w:p>
    <w:p w14:paraId="25F11E4D" w14:textId="77777777" w:rsidR="007B6539" w:rsidRPr="006D17B5" w:rsidRDefault="007B6539" w:rsidP="007B6539">
      <w:pPr>
        <w:spacing w:line="288" w:lineRule="auto"/>
        <w:rPr>
          <w:rFonts w:ascii="宋体" w:hAnsi="宋体"/>
        </w:rPr>
      </w:pPr>
      <w:r w:rsidRPr="006D17B5">
        <w:rPr>
          <w:rFonts w:ascii="宋体" w:hAnsi="宋体" w:hint="eastAsia"/>
        </w:rPr>
        <w:t>（21a）中“知道”的叙实性比（21b）要弱，其原因在于，（21a）的主语是无定成分“某警察”而（21b）的主语是有定成分“来你家喝过酒的那个警察”。这种差别产生的原因在于，说话人能够描述“知道”这一事件的具体细节（例如主体），反映了他对该事件把握得很详细，这种事件为真的可能性就大，明确地告诉对方谁“知道”，比笼统地说“某警察”更能让对方相信自己说的是真话。</w:t>
      </w:r>
    </w:p>
    <w:p w14:paraId="25F11E4E"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我们上面所说的主语的有定性对“知道”的叙实功能的影响具有较强的心理现实性，对某件事说得“有鼻子有眼”总比一鳞半爪语焉不详更让人觉得确有其事，就“知道”而言，告诉别人确切地“谁知道”跟“知道谁”总比统而言之要让人觉得其宾语小句是个真命题。</w:t>
      </w:r>
    </w:p>
    <w:p w14:paraId="25F11E4F" w14:textId="7CB0D92F" w:rsidR="007B6539" w:rsidRPr="006D17B5" w:rsidRDefault="007B6539" w:rsidP="007B6539">
      <w:pPr>
        <w:spacing w:line="288" w:lineRule="auto"/>
        <w:ind w:firstLineChars="200" w:firstLine="420"/>
        <w:rPr>
          <w:rFonts w:ascii="宋体" w:hAnsi="宋体"/>
        </w:rPr>
      </w:pPr>
      <w:r w:rsidRPr="006D17B5">
        <w:rPr>
          <w:rFonts w:ascii="宋体" w:hAnsi="宋体" w:hint="eastAsia"/>
        </w:rPr>
        <w:t>“知道”的主语的数的不同，也会对它的叙实性产生影响：当“知道”的主语为复数时，它的叙实功能最强，而“知道”的主语为复数时，它的叙实功能相对较弱。例如：</w:t>
      </w:r>
    </w:p>
    <w:p w14:paraId="25F11E50"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（22）a*</w:t>
      </w:r>
      <w:r w:rsidRPr="006D17B5">
        <w:rPr>
          <w:rFonts w:ascii="楷体_GB2312" w:eastAsia="楷体_GB2312" w:hAnsi="楷体" w:hint="eastAsia"/>
          <w:u w:val="single"/>
        </w:rPr>
        <w:t>大家</w:t>
      </w:r>
      <w:r w:rsidRPr="006D17B5">
        <w:rPr>
          <w:rFonts w:ascii="楷体_GB2312" w:eastAsia="楷体_GB2312" w:hAnsi="楷体" w:hint="eastAsia"/>
        </w:rPr>
        <w:t>都知道他文采出众，也许他根本就胸无点墨。</w:t>
      </w:r>
    </w:p>
    <w:p w14:paraId="25F11E51"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b？（只有）</w:t>
      </w:r>
      <w:r w:rsidRPr="006D17B5">
        <w:rPr>
          <w:rFonts w:ascii="楷体_GB2312" w:eastAsia="楷体_GB2312" w:hAnsi="楷体" w:hint="eastAsia"/>
          <w:u w:val="single"/>
        </w:rPr>
        <w:t>他自己</w:t>
      </w:r>
      <w:r w:rsidRPr="006D17B5">
        <w:rPr>
          <w:rFonts w:ascii="楷体_GB2312" w:eastAsia="楷体_GB2312" w:hAnsi="楷体" w:hint="eastAsia"/>
        </w:rPr>
        <w:t>知道他文采出众，也许他根本就胸无点墨。</w:t>
      </w:r>
    </w:p>
    <w:p w14:paraId="25F11E52" w14:textId="41984E38"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c</w:t>
      </w:r>
      <w:r w:rsidRPr="006D17B5">
        <w:rPr>
          <w:rFonts w:ascii="楷体_GB2312" w:eastAsia="楷体_GB2312" w:hAnsi="楷体" w:hint="eastAsia"/>
          <w:u w:val="single"/>
        </w:rPr>
        <w:t>没有人</w:t>
      </w:r>
      <w:r w:rsidRPr="006D17B5">
        <w:rPr>
          <w:rFonts w:ascii="楷体_GB2312" w:eastAsia="楷体_GB2312" w:hAnsi="楷体" w:hint="eastAsia"/>
        </w:rPr>
        <w:t>知道他文采出众，也许他根本就胸无点墨。</w:t>
      </w:r>
    </w:p>
    <w:p w14:paraId="25F11E53" w14:textId="77777777" w:rsidR="007B6539" w:rsidRPr="006D17B5" w:rsidRDefault="007B6539" w:rsidP="007B6539">
      <w:pPr>
        <w:spacing w:line="288" w:lineRule="auto"/>
        <w:rPr>
          <w:rFonts w:ascii="宋体" w:hAnsi="宋体"/>
        </w:rPr>
      </w:pPr>
      <w:r w:rsidRPr="006D17B5">
        <w:rPr>
          <w:rFonts w:ascii="宋体" w:hAnsi="宋体" w:hint="eastAsia"/>
        </w:rPr>
        <w:t>（22a）的主语为复数，不能追补与“知道”的宾语小句真值相反的后续小句，（22b）的主语为单数，可以追补与“知道”的宾语小句真值相反的后续小句，（22c）的主语外延为零，追补与“知道”的宾语小句真值相反的后续小句显得非常自然。这就说明，（22a）中的“知道”的叙实功能最强，而随着“知道”的主语的外延越来越少，它的叙实功能也越来越弱。</w:t>
      </w:r>
    </w:p>
    <w:p w14:paraId="25F11E54"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通过</w:t>
      </w:r>
      <w:r>
        <w:rPr>
          <w:rFonts w:ascii="宋体" w:hAnsi="宋体" w:hint="eastAsia"/>
        </w:rPr>
        <w:t>本章</w:t>
      </w:r>
      <w:r w:rsidRPr="006D17B5">
        <w:rPr>
          <w:rFonts w:ascii="宋体" w:hAnsi="宋体" w:hint="eastAsia"/>
        </w:rPr>
        <w:t>的探讨，我们可以知道，“知道”的主语与其宾语小句的主语是否同指、“知道”的主语与其宾语小句的主语是否有定以及“知道”的主语的数的特征都会对“知道”的叙实</w:t>
      </w:r>
      <w:r w:rsidRPr="006D17B5">
        <w:rPr>
          <w:rFonts w:ascii="宋体" w:hAnsi="宋体" w:hint="eastAsia"/>
        </w:rPr>
        <w:lastRenderedPageBreak/>
        <w:t>功能产生一定的影响：“知道”的主语与其宾语小句的主语同指时比不同指时“知道”的叙实功能要强；“知道”的主语与其宾语小句的主语是有定名词性成分时，“知道”的叙实功能较强，“知道”的主语为复数时，“知道”的叙实功能更强。</w:t>
      </w:r>
    </w:p>
    <w:p w14:paraId="25F11E55" w14:textId="77777777" w:rsidR="007B6539" w:rsidRPr="00A74F5D" w:rsidRDefault="007B6539" w:rsidP="007B6539">
      <w:pPr>
        <w:keepNext/>
        <w:keepLines/>
        <w:spacing w:line="360" w:lineRule="auto"/>
        <w:jc w:val="left"/>
        <w:outlineLvl w:val="1"/>
        <w:rPr>
          <w:rFonts w:ascii="Arial" w:hAnsi="Arial"/>
          <w:b/>
          <w:bCs/>
          <w:sz w:val="30"/>
          <w:szCs w:val="32"/>
        </w:rPr>
      </w:pPr>
      <w:bookmarkStart w:id="66" w:name="_Toc97936771"/>
      <w:r>
        <w:rPr>
          <w:rFonts w:ascii="Arial" w:hAnsi="Arial" w:hint="eastAsia"/>
          <w:b/>
          <w:bCs/>
          <w:sz w:val="30"/>
          <w:szCs w:val="32"/>
        </w:rPr>
        <w:t>3.</w:t>
      </w:r>
      <w:r w:rsidRPr="00A74F5D">
        <w:rPr>
          <w:rFonts w:ascii="Arial" w:hAnsi="Arial" w:hint="eastAsia"/>
          <w:b/>
          <w:bCs/>
          <w:sz w:val="30"/>
          <w:szCs w:val="32"/>
        </w:rPr>
        <w:t xml:space="preserve">4 </w:t>
      </w:r>
      <w:r w:rsidRPr="00A74F5D">
        <w:rPr>
          <w:rFonts w:ascii="Arial" w:hAnsi="Arial" w:hint="eastAsia"/>
          <w:b/>
          <w:bCs/>
          <w:sz w:val="30"/>
          <w:szCs w:val="32"/>
        </w:rPr>
        <w:t>疑问句与“知道”的叙实功能</w:t>
      </w:r>
      <w:bookmarkEnd w:id="66"/>
    </w:p>
    <w:p w14:paraId="25F11E56" w14:textId="3AC55D60" w:rsidR="007B6539" w:rsidRPr="006D17B5" w:rsidRDefault="007B6539" w:rsidP="007B6539">
      <w:pPr>
        <w:spacing w:line="288" w:lineRule="auto"/>
        <w:ind w:firstLineChars="200" w:firstLine="420"/>
      </w:pPr>
      <w:r w:rsidRPr="006D17B5">
        <w:rPr>
          <w:rFonts w:hint="eastAsia"/>
        </w:rPr>
        <w:t>我们在</w:t>
      </w:r>
      <w:r>
        <w:rPr>
          <w:rFonts w:hint="eastAsia"/>
        </w:rPr>
        <w:t>本章</w:t>
      </w:r>
      <w:r w:rsidRPr="006D17B5">
        <w:rPr>
          <w:rFonts w:hint="eastAsia"/>
        </w:rPr>
        <w:t>讨论“知道”的叙实功能在疑问句这种语法环境下如何体现。我们以是非问、特指问和正反问三类疑问句为纲，首先研究主句为疑问形式时“知道”的叙实功能，接着再探讨宾语小句为疑问形式时“知道”的叙实功能。</w:t>
      </w:r>
    </w:p>
    <w:p w14:paraId="25F11E57" w14:textId="77777777" w:rsidR="007B6539" w:rsidRPr="006D17B5" w:rsidRDefault="007B6539" w:rsidP="007B6539">
      <w:pPr>
        <w:spacing w:line="288" w:lineRule="auto"/>
        <w:ind w:firstLineChars="200" w:firstLine="420"/>
      </w:pPr>
      <w:r w:rsidRPr="006D17B5">
        <w:rPr>
          <w:rFonts w:hint="eastAsia"/>
        </w:rPr>
        <w:t>当主句为是非问、特指问和正反问时，“知道”的叙实功能都能得以体现。例如：</w:t>
      </w:r>
    </w:p>
    <w:p w14:paraId="25F11E58"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（23）a您</w:t>
      </w:r>
      <w:r w:rsidRPr="006D17B5">
        <w:rPr>
          <w:rFonts w:ascii="楷体_GB2312" w:eastAsia="楷体_GB2312" w:hAnsi="楷体" w:hint="eastAsia"/>
          <w:em w:val="dot"/>
        </w:rPr>
        <w:t>知道</w:t>
      </w:r>
      <w:r w:rsidRPr="006D17B5">
        <w:rPr>
          <w:rFonts w:ascii="楷体_GB2312" w:eastAsia="楷体_GB2312" w:hAnsi="楷体" w:hint="eastAsia"/>
        </w:rPr>
        <w:t xml:space="preserve">北京有个什刹海？      </w:t>
      </w:r>
      <w:r w:rsidRPr="006D17B5">
        <w:rPr>
          <w:rFonts w:ascii="楷体_GB2312" w:eastAsia="楷体_GB2312" w:hAnsi="楷体" w:hint="eastAsia"/>
        </w:rPr>
        <w:sym w:font="Symbol" w:char="F0DE"/>
      </w:r>
      <w:r w:rsidRPr="006D17B5">
        <w:rPr>
          <w:rFonts w:ascii="楷体_GB2312" w:eastAsia="楷体_GB2312" w:hAnsi="楷体" w:hint="eastAsia"/>
        </w:rPr>
        <w:t>北京有个什刹海。</w:t>
      </w:r>
    </w:p>
    <w:p w14:paraId="25F11E59"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b您</w:t>
      </w:r>
      <w:r w:rsidRPr="006D17B5">
        <w:rPr>
          <w:rFonts w:ascii="楷体_GB2312" w:eastAsia="楷体_GB2312" w:hAnsi="楷体" w:hint="eastAsia"/>
          <w:em w:val="dot"/>
        </w:rPr>
        <w:t>知道</w:t>
      </w:r>
      <w:r w:rsidRPr="006D17B5">
        <w:rPr>
          <w:rFonts w:ascii="楷体_GB2312" w:eastAsia="楷体_GB2312" w:hAnsi="楷体" w:hint="eastAsia"/>
        </w:rPr>
        <w:t xml:space="preserve">北京有个什刹海吗/吧？ </w:t>
      </w:r>
      <w:r w:rsidRPr="006D17B5">
        <w:rPr>
          <w:rFonts w:ascii="楷体_GB2312" w:eastAsia="楷体_GB2312" w:hAnsi="楷体" w:hint="eastAsia"/>
        </w:rPr>
        <w:sym w:font="Symbol" w:char="F0DE"/>
      </w:r>
      <w:r w:rsidRPr="006D17B5">
        <w:rPr>
          <w:rFonts w:ascii="楷体_GB2312" w:eastAsia="楷体_GB2312" w:hAnsi="楷体" w:hint="eastAsia"/>
        </w:rPr>
        <w:t>北京有个什刹海。</w:t>
      </w:r>
    </w:p>
    <w:p w14:paraId="25F11E5A"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（24）a您</w:t>
      </w:r>
      <w:r w:rsidRPr="006D17B5">
        <w:rPr>
          <w:rFonts w:ascii="楷体_GB2312" w:eastAsia="楷体_GB2312" w:hAnsi="楷体" w:hint="eastAsia"/>
          <w:u w:val="single"/>
        </w:rPr>
        <w:t>知道不知道</w:t>
      </w:r>
      <w:r w:rsidRPr="006D17B5">
        <w:rPr>
          <w:rFonts w:ascii="楷体_GB2312" w:eastAsia="楷体_GB2312" w:hAnsi="楷体" w:hint="eastAsia"/>
        </w:rPr>
        <w:t xml:space="preserve">她抽奖抽到一个平板电脑？     </w:t>
      </w:r>
      <w:r w:rsidRPr="006D17B5">
        <w:rPr>
          <w:rFonts w:ascii="楷体_GB2312" w:eastAsia="楷体_GB2312" w:hAnsi="楷体" w:hint="eastAsia"/>
        </w:rPr>
        <w:sym w:font="Symbol" w:char="F0DE"/>
      </w:r>
      <w:r w:rsidRPr="006D17B5">
        <w:rPr>
          <w:rFonts w:ascii="楷体_GB2312" w:eastAsia="楷体_GB2312" w:hAnsi="楷体" w:hint="eastAsia"/>
        </w:rPr>
        <w:t>她抽奖抽到一个平板电脑。</w:t>
      </w:r>
    </w:p>
    <w:p w14:paraId="25F11E5B"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b您</w:t>
      </w:r>
      <w:r w:rsidRPr="006D17B5">
        <w:rPr>
          <w:rFonts w:ascii="楷体_GB2312" w:eastAsia="楷体_GB2312" w:hAnsi="楷体" w:hint="eastAsia"/>
          <w:u w:val="single"/>
        </w:rPr>
        <w:t>知不知道</w:t>
      </w:r>
      <w:r w:rsidRPr="006D17B5">
        <w:rPr>
          <w:rFonts w:ascii="楷体_GB2312" w:eastAsia="楷体_GB2312" w:hAnsi="楷体" w:hint="eastAsia"/>
        </w:rPr>
        <w:t xml:space="preserve">她抽奖抽到一个平板电脑？       </w:t>
      </w:r>
      <w:r w:rsidRPr="006D17B5">
        <w:rPr>
          <w:rFonts w:ascii="楷体_GB2312" w:eastAsia="楷体_GB2312" w:hAnsi="楷体" w:hint="eastAsia"/>
        </w:rPr>
        <w:sym w:font="Symbol" w:char="F0DE"/>
      </w:r>
      <w:r w:rsidRPr="006D17B5">
        <w:rPr>
          <w:rFonts w:ascii="楷体_GB2312" w:eastAsia="楷体_GB2312" w:hAnsi="楷体" w:hint="eastAsia"/>
        </w:rPr>
        <w:t>她抽奖抽到一个平板电脑。</w:t>
      </w:r>
    </w:p>
    <w:p w14:paraId="25F11E5C"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（25）a</w:t>
      </w:r>
      <w:r w:rsidRPr="006D17B5">
        <w:rPr>
          <w:rFonts w:ascii="楷体_GB2312" w:eastAsia="楷体_GB2312" w:hAnsi="楷体" w:hint="eastAsia"/>
          <w:u w:val="wave"/>
        </w:rPr>
        <w:t>谁</w:t>
      </w:r>
      <w:r w:rsidRPr="006D17B5">
        <w:rPr>
          <w:rFonts w:ascii="楷体_GB2312" w:eastAsia="楷体_GB2312" w:hAnsi="楷体" w:hint="eastAsia"/>
          <w:em w:val="dot"/>
        </w:rPr>
        <w:t>知道</w:t>
      </w:r>
      <w:r w:rsidRPr="006D17B5">
        <w:rPr>
          <w:rFonts w:ascii="楷体_GB2312" w:eastAsia="楷体_GB2312" w:hAnsi="楷体" w:hint="eastAsia"/>
        </w:rPr>
        <w:t>她抽奖抽到一个平板电脑？立即跟我联系！</w:t>
      </w:r>
      <w:r w:rsidRPr="006D17B5">
        <w:rPr>
          <w:rFonts w:ascii="楷体_GB2312" w:eastAsia="楷体_GB2312" w:hAnsi="楷体" w:hint="eastAsia"/>
        </w:rPr>
        <w:sym w:font="Symbol" w:char="F0DE"/>
      </w:r>
      <w:r w:rsidRPr="006D17B5">
        <w:rPr>
          <w:rFonts w:ascii="楷体_GB2312" w:eastAsia="楷体_GB2312" w:hAnsi="楷体" w:hint="eastAsia"/>
        </w:rPr>
        <w:t>她抽奖抽到一个平板电脑。</w:t>
      </w:r>
    </w:p>
    <w:p w14:paraId="25F11E5D" w14:textId="77777777" w:rsidR="007B6539" w:rsidRPr="006D17B5" w:rsidRDefault="007B6539" w:rsidP="007B6539">
      <w:pPr>
        <w:spacing w:line="288" w:lineRule="auto"/>
        <w:ind w:firstLineChars="450" w:firstLine="945"/>
        <w:rPr>
          <w:rFonts w:ascii="楷体_GB2312" w:eastAsia="楷体_GB2312" w:hAnsi="楷体"/>
        </w:rPr>
      </w:pPr>
      <w:r w:rsidRPr="006D17B5">
        <w:rPr>
          <w:rFonts w:ascii="楷体_GB2312" w:eastAsia="楷体_GB2312" w:hAnsi="宋体" w:hint="eastAsia"/>
        </w:rPr>
        <w:t>b</w:t>
      </w:r>
      <w:r w:rsidRPr="006D17B5">
        <w:rPr>
          <w:rFonts w:ascii="楷体_GB2312" w:eastAsia="楷体_GB2312" w:hAnsi="楷体" w:hint="eastAsia"/>
        </w:rPr>
        <w:t>你</w:t>
      </w:r>
      <w:r w:rsidRPr="006D17B5">
        <w:rPr>
          <w:rFonts w:ascii="楷体_GB2312" w:eastAsia="楷体_GB2312" w:hAnsi="楷体" w:hint="eastAsia"/>
          <w:u w:val="wave"/>
        </w:rPr>
        <w:t>怎么</w:t>
      </w:r>
      <w:r w:rsidRPr="006D17B5">
        <w:rPr>
          <w:rFonts w:ascii="楷体_GB2312" w:eastAsia="楷体_GB2312" w:hAnsi="楷体" w:hint="eastAsia"/>
          <w:em w:val="dot"/>
        </w:rPr>
        <w:t>知道</w:t>
      </w:r>
      <w:r w:rsidRPr="006D17B5">
        <w:rPr>
          <w:rFonts w:ascii="楷体_GB2312" w:eastAsia="楷体_GB2312" w:hAnsi="楷体" w:hint="eastAsia"/>
        </w:rPr>
        <w:t xml:space="preserve">她在那里的？病情怎么样？         </w:t>
      </w:r>
      <w:r w:rsidRPr="006D17B5">
        <w:rPr>
          <w:rFonts w:ascii="楷体_GB2312" w:eastAsia="楷体_GB2312" w:hAnsi="楷体" w:hint="eastAsia"/>
        </w:rPr>
        <w:sym w:font="Symbol" w:char="F0DE"/>
      </w:r>
      <w:r w:rsidRPr="006D17B5">
        <w:rPr>
          <w:rFonts w:ascii="楷体_GB2312" w:eastAsia="楷体_GB2312" w:hAnsi="楷体" w:hint="eastAsia"/>
        </w:rPr>
        <w:t>她在那里。</w:t>
      </w:r>
    </w:p>
    <w:p w14:paraId="25F11E5E" w14:textId="77777777" w:rsidR="007B6539" w:rsidRPr="006D17B5" w:rsidRDefault="007B6539" w:rsidP="007B6539">
      <w:pPr>
        <w:spacing w:line="288" w:lineRule="auto"/>
        <w:rPr>
          <w:rFonts w:ascii="宋体" w:hAnsi="宋体"/>
        </w:rPr>
      </w:pPr>
      <w:r w:rsidRPr="006D17B5">
        <w:rPr>
          <w:rFonts w:ascii="宋体" w:hAnsi="宋体" w:hint="eastAsia"/>
        </w:rPr>
        <w:t>从上面的例子可以看出，无论是（23）那样的是非问句、（24）那样的正反问句，还是（25）那样的特指问句，“知道”的叙实功能都能得以体现。</w:t>
      </w:r>
    </w:p>
    <w:p w14:paraId="25F11E5F" w14:textId="7BDA1A20" w:rsidR="007B6539" w:rsidRPr="006D17B5" w:rsidRDefault="007B6539" w:rsidP="007B6539">
      <w:pPr>
        <w:spacing w:line="288" w:lineRule="auto"/>
        <w:ind w:firstLineChars="200" w:firstLine="420"/>
        <w:rPr>
          <w:rFonts w:ascii="宋体" w:hAnsi="宋体"/>
        </w:rPr>
      </w:pPr>
      <w:r w:rsidRPr="006D17B5">
        <w:rPr>
          <w:rFonts w:ascii="宋体" w:hAnsi="宋体" w:hint="eastAsia"/>
        </w:rPr>
        <w:t>当“知道”的宾语小句为特指问形式和正反问句形式时，宾语小句也不表达疑问，整个句子可以表达陈述，也可以表示是非问。此时，“知道”的叙实功能依然能得以体现。例如：</w:t>
      </w:r>
    </w:p>
    <w:p w14:paraId="25F11E60"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（26）a我</w:t>
      </w:r>
      <w:r w:rsidRPr="006D17B5">
        <w:rPr>
          <w:rFonts w:ascii="楷体_GB2312" w:eastAsia="楷体_GB2312" w:hAnsi="楷体" w:hint="eastAsia"/>
          <w:em w:val="dot"/>
        </w:rPr>
        <w:t>知道</w:t>
      </w:r>
      <w:r w:rsidRPr="006D17B5">
        <w:rPr>
          <w:rFonts w:ascii="楷体_GB2312" w:eastAsia="楷体_GB2312" w:hAnsi="楷体" w:hint="eastAsia"/>
          <w:u w:val="wave"/>
        </w:rPr>
        <w:t>谁</w:t>
      </w:r>
      <w:r w:rsidRPr="006D17B5">
        <w:rPr>
          <w:rFonts w:ascii="楷体_GB2312" w:eastAsia="楷体_GB2312" w:hAnsi="楷体" w:hint="eastAsia"/>
        </w:rPr>
        <w:t xml:space="preserve">去上课了。（但是不告诉你）    </w:t>
      </w:r>
      <w:r w:rsidRPr="006D17B5">
        <w:rPr>
          <w:rFonts w:ascii="楷体_GB2312" w:eastAsia="楷体_GB2312" w:hAnsi="楷体" w:hint="eastAsia"/>
        </w:rPr>
        <w:sym w:font="Symbol" w:char="F0DE"/>
      </w:r>
      <w:r w:rsidRPr="006D17B5">
        <w:rPr>
          <w:rFonts w:ascii="楷体_GB2312" w:eastAsia="楷体_GB2312" w:hAnsi="楷体" w:hint="eastAsia"/>
        </w:rPr>
        <w:t>有人去上课了。</w:t>
      </w:r>
    </w:p>
    <w:p w14:paraId="25F11E61"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w:t>
      </w:r>
      <w:r w:rsidRPr="006D17B5">
        <w:rPr>
          <w:rFonts w:ascii="楷体_GB2312" w:eastAsia="楷体_GB2312" w:hAnsi="楷体" w:hint="eastAsia"/>
          <w:em w:val="dot"/>
        </w:rPr>
        <w:t>知道</w:t>
      </w:r>
      <w:r w:rsidRPr="006D17B5">
        <w:rPr>
          <w:rFonts w:ascii="楷体_GB2312" w:eastAsia="楷体_GB2312" w:hAnsi="楷体" w:hint="eastAsia"/>
        </w:rPr>
        <w:t>烤鸭</w:t>
      </w:r>
      <w:r w:rsidRPr="006D17B5">
        <w:rPr>
          <w:rFonts w:ascii="楷体_GB2312" w:eastAsia="楷体_GB2312" w:hAnsi="楷体" w:hint="eastAsia"/>
          <w:u w:val="wave"/>
        </w:rPr>
        <w:t>怎么</w:t>
      </w:r>
      <w:r w:rsidRPr="006D17B5">
        <w:rPr>
          <w:rFonts w:ascii="楷体_GB2312" w:eastAsia="楷体_GB2312" w:hAnsi="楷体" w:hint="eastAsia"/>
        </w:rPr>
        <w:t xml:space="preserve">做。（但是不告诉你）      </w:t>
      </w:r>
      <w:r w:rsidRPr="006D17B5">
        <w:rPr>
          <w:rFonts w:ascii="楷体_GB2312" w:eastAsia="楷体_GB2312" w:hAnsi="楷体" w:hint="eastAsia"/>
        </w:rPr>
        <w:sym w:font="Symbol" w:char="F0DE"/>
      </w:r>
      <w:r w:rsidRPr="006D17B5">
        <w:rPr>
          <w:rFonts w:ascii="楷体_GB2312" w:eastAsia="楷体_GB2312" w:hAnsi="楷体" w:hint="eastAsia"/>
        </w:rPr>
        <w:t>有某种方法能做烤鸭。</w:t>
      </w:r>
    </w:p>
    <w:p w14:paraId="25F11E62"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c</w:t>
      </w:r>
      <w:r w:rsidRPr="006D17B5">
        <w:rPr>
          <w:rFonts w:ascii="楷体_GB2312" w:eastAsia="楷体_GB2312" w:hAnsi="楷体" w:hint="eastAsia"/>
          <w:em w:val="dot"/>
        </w:rPr>
        <w:t>知道</w:t>
      </w:r>
      <w:r w:rsidRPr="006D17B5">
        <w:rPr>
          <w:rFonts w:ascii="楷体_GB2312" w:eastAsia="楷体_GB2312" w:hAnsi="楷体" w:hint="eastAsia"/>
        </w:rPr>
        <w:t>鸿渐喜欢</w:t>
      </w:r>
      <w:r w:rsidRPr="006D17B5">
        <w:rPr>
          <w:rFonts w:ascii="楷体_GB2312" w:eastAsia="楷体_GB2312" w:hAnsi="楷体" w:hint="eastAsia"/>
          <w:u w:val="wave"/>
        </w:rPr>
        <w:t>什么</w:t>
      </w:r>
      <w:r w:rsidRPr="006D17B5">
        <w:rPr>
          <w:rFonts w:ascii="楷体_GB2312" w:eastAsia="楷体_GB2312" w:hAnsi="楷体" w:hint="eastAsia"/>
        </w:rPr>
        <w:t xml:space="preserve">人。（但是不告诉你）  </w:t>
      </w:r>
      <w:r w:rsidRPr="006D17B5">
        <w:rPr>
          <w:rFonts w:ascii="楷体_GB2312" w:eastAsia="楷体_GB2312" w:hAnsi="楷体" w:hint="eastAsia"/>
        </w:rPr>
        <w:sym w:font="Symbol" w:char="F0DE"/>
      </w:r>
      <w:r w:rsidRPr="006D17B5">
        <w:rPr>
          <w:rFonts w:ascii="楷体_GB2312" w:eastAsia="楷体_GB2312" w:hAnsi="楷体" w:hint="eastAsia"/>
        </w:rPr>
        <w:t>鸿渐喜欢某人。</w:t>
      </w:r>
    </w:p>
    <w:p w14:paraId="25F11E63"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（27）a他</w:t>
      </w:r>
      <w:r w:rsidRPr="006D17B5">
        <w:rPr>
          <w:rFonts w:ascii="楷体_GB2312" w:eastAsia="楷体_GB2312" w:hAnsi="楷体" w:hint="eastAsia"/>
          <w:em w:val="dot"/>
        </w:rPr>
        <w:t>知道</w:t>
      </w:r>
      <w:r w:rsidRPr="006D17B5">
        <w:rPr>
          <w:rFonts w:ascii="楷体_GB2312" w:eastAsia="楷体_GB2312" w:hAnsi="楷体" w:hint="eastAsia"/>
        </w:rPr>
        <w:t>鸿渐</w:t>
      </w:r>
      <w:r w:rsidRPr="006D17B5">
        <w:rPr>
          <w:rFonts w:ascii="楷体_GB2312" w:eastAsia="楷体_GB2312" w:hAnsi="楷体" w:hint="eastAsia"/>
          <w:u w:val="wave"/>
        </w:rPr>
        <w:t>是不是</w:t>
      </w:r>
      <w:r w:rsidRPr="006D17B5">
        <w:rPr>
          <w:rFonts w:ascii="楷体_GB2312" w:eastAsia="楷体_GB2312" w:hAnsi="楷体" w:hint="eastAsia"/>
        </w:rPr>
        <w:t>真的喜欢柔嘉（但是不告诉别人）。</w:t>
      </w:r>
    </w:p>
    <w:p w14:paraId="25F11E64"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b他</w:t>
      </w:r>
      <w:r w:rsidRPr="006D17B5">
        <w:rPr>
          <w:rFonts w:ascii="楷体_GB2312" w:eastAsia="楷体_GB2312" w:hAnsi="楷体" w:hint="eastAsia"/>
          <w:em w:val="dot"/>
        </w:rPr>
        <w:t>知道</w:t>
      </w:r>
      <w:r w:rsidRPr="006D17B5">
        <w:rPr>
          <w:rFonts w:ascii="楷体_GB2312" w:eastAsia="楷体_GB2312" w:hAnsi="楷体" w:hint="eastAsia"/>
        </w:rPr>
        <w:t>鸿渐</w:t>
      </w:r>
      <w:r w:rsidRPr="006D17B5">
        <w:rPr>
          <w:rFonts w:ascii="楷体_GB2312" w:eastAsia="楷体_GB2312" w:hAnsi="楷体" w:hint="eastAsia"/>
          <w:u w:val="wave"/>
        </w:rPr>
        <w:t>喜不喜欢</w:t>
      </w:r>
      <w:r w:rsidRPr="006D17B5">
        <w:rPr>
          <w:rFonts w:ascii="楷体_GB2312" w:eastAsia="楷体_GB2312" w:hAnsi="楷体" w:hint="eastAsia"/>
        </w:rPr>
        <w:t>柔嘉（但是不告诉别人）。</w:t>
      </w:r>
    </w:p>
    <w:p w14:paraId="25F11E65"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c*他</w:t>
      </w:r>
      <w:r w:rsidRPr="006D17B5">
        <w:rPr>
          <w:rFonts w:ascii="楷体_GB2312" w:eastAsia="楷体_GB2312" w:hAnsi="楷体" w:hint="eastAsia"/>
          <w:em w:val="dot"/>
        </w:rPr>
        <w:t>知道</w:t>
      </w:r>
      <w:r w:rsidRPr="006D17B5">
        <w:rPr>
          <w:rFonts w:ascii="楷体_GB2312" w:eastAsia="楷体_GB2312" w:hAnsi="楷体" w:hint="eastAsia"/>
        </w:rPr>
        <w:t>鸿渐</w:t>
      </w:r>
      <w:r w:rsidRPr="006D17B5">
        <w:rPr>
          <w:rFonts w:ascii="楷体_GB2312" w:eastAsia="楷体_GB2312" w:hAnsi="楷体" w:hint="eastAsia"/>
          <w:u w:val="wave"/>
        </w:rPr>
        <w:t>是不是</w:t>
      </w:r>
      <w:r w:rsidRPr="006D17B5">
        <w:rPr>
          <w:rFonts w:ascii="楷体_GB2312" w:eastAsia="楷体_GB2312" w:hAnsi="楷体" w:hint="eastAsia"/>
        </w:rPr>
        <w:t>真的喜欢柔嘉，鸿渐也许喜欢孙柔嘉，也许不喜欢。</w:t>
      </w:r>
    </w:p>
    <w:p w14:paraId="25F11E66" w14:textId="77777777" w:rsidR="007B6539" w:rsidRPr="006D17B5" w:rsidRDefault="007B6539" w:rsidP="007B6539">
      <w:pPr>
        <w:spacing w:line="288" w:lineRule="auto"/>
        <w:rPr>
          <w:rFonts w:ascii="宋体" w:hAnsi="宋体"/>
          <w:highlight w:val="yellow"/>
        </w:rPr>
      </w:pPr>
      <w:r w:rsidRPr="006D17B5">
        <w:rPr>
          <w:rFonts w:ascii="宋体" w:hAnsi="宋体" w:hint="eastAsia"/>
        </w:rPr>
        <w:t>（26）是“知道”带特指问形式的宾语小句，其中的疑问代词是虚指用法，依然能推出宾语小句为真；（27）是“知道”带是非问形式的宾语小句所示，我们依然可以在句子的后面追补一个真值明确的后续小句（正反问句的正项或反项），这说明，“知道”在这种情况下依然具有叙实能力。</w:t>
      </w:r>
    </w:p>
    <w:p w14:paraId="25F11E67"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lastRenderedPageBreak/>
        <w:t>需要指出的是，当“知道”的宾语小句为特指问形式或正反问句形式的时候，如果“知道”受到否定，其叙实性会向非叙实动词漂移</w:t>
      </w:r>
      <w:r w:rsidRPr="006D17B5">
        <w:rPr>
          <w:rFonts w:hAnsi="宋体"/>
        </w:rPr>
        <w:t>（</w:t>
      </w:r>
      <w:r w:rsidRPr="006D17B5">
        <w:t>shift</w:t>
      </w:r>
      <w:r w:rsidRPr="006D17B5">
        <w:rPr>
          <w:rFonts w:hAnsi="宋体"/>
        </w:rPr>
        <w:t>）</w:t>
      </w:r>
      <w:r w:rsidRPr="006D17B5">
        <w:rPr>
          <w:rFonts w:ascii="宋体" w:hAnsi="宋体" w:hint="eastAsia"/>
        </w:rPr>
        <w:t>。例如：</w:t>
      </w:r>
    </w:p>
    <w:p w14:paraId="25F11E68"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（28）我</w:t>
      </w:r>
      <w:r w:rsidRPr="006D17B5">
        <w:rPr>
          <w:rFonts w:ascii="楷体_GB2312" w:eastAsia="楷体_GB2312" w:hAnsi="楷体" w:hint="eastAsia"/>
          <w:u w:val="single"/>
        </w:rPr>
        <w:t>不</w:t>
      </w:r>
      <w:r w:rsidRPr="006D17B5">
        <w:rPr>
          <w:rFonts w:ascii="楷体_GB2312" w:eastAsia="楷体_GB2312" w:hAnsi="楷体" w:hint="eastAsia"/>
        </w:rPr>
        <w:t>知道</w:t>
      </w:r>
      <w:r w:rsidRPr="006D17B5">
        <w:rPr>
          <w:rFonts w:ascii="楷体_GB2312" w:eastAsia="楷体_GB2312" w:hAnsi="楷体" w:hint="eastAsia"/>
          <w:u w:val="wave"/>
        </w:rPr>
        <w:t>谁</w:t>
      </w:r>
      <w:r w:rsidRPr="006D17B5">
        <w:rPr>
          <w:rFonts w:ascii="楷体_GB2312" w:eastAsia="楷体_GB2312" w:hAnsi="楷体" w:hint="eastAsia"/>
        </w:rPr>
        <w:t xml:space="preserve">去上课了，也许有人去上课，也许没人去。        </w:t>
      </w:r>
    </w:p>
    <w:p w14:paraId="25F11E69"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（29）我</w:t>
      </w:r>
      <w:r w:rsidRPr="006D17B5">
        <w:rPr>
          <w:rFonts w:ascii="楷体_GB2312" w:eastAsia="楷体_GB2312" w:hAnsi="楷体" w:hint="eastAsia"/>
          <w:u w:val="single"/>
        </w:rPr>
        <w:t>不</w:t>
      </w:r>
      <w:r w:rsidRPr="006D17B5">
        <w:rPr>
          <w:rFonts w:ascii="楷体_GB2312" w:eastAsia="楷体_GB2312" w:hAnsi="楷体" w:hint="eastAsia"/>
        </w:rPr>
        <w:t>知道鸿渐喜欢</w:t>
      </w:r>
      <w:r w:rsidRPr="006D17B5">
        <w:rPr>
          <w:rFonts w:ascii="楷体_GB2312" w:eastAsia="楷体_GB2312" w:hAnsi="楷体" w:hint="eastAsia"/>
          <w:u w:val="wave"/>
        </w:rPr>
        <w:t>谁</w:t>
      </w:r>
      <w:r w:rsidRPr="006D17B5">
        <w:rPr>
          <w:rFonts w:ascii="楷体_GB2312" w:eastAsia="楷体_GB2312" w:hAnsi="楷体" w:hint="eastAsia"/>
        </w:rPr>
        <w:t>，也许他喜欢谁，也许他谁都不喜欢。</w:t>
      </w:r>
    </w:p>
    <w:p w14:paraId="25F11E6A"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（30）我</w:t>
      </w:r>
      <w:r w:rsidRPr="006D17B5">
        <w:rPr>
          <w:rFonts w:ascii="楷体_GB2312" w:eastAsia="楷体_GB2312" w:hAnsi="楷体" w:hint="eastAsia"/>
          <w:u w:val="single"/>
        </w:rPr>
        <w:t>不</w:t>
      </w:r>
      <w:r w:rsidRPr="006D17B5">
        <w:rPr>
          <w:rFonts w:ascii="楷体_GB2312" w:eastAsia="楷体_GB2312" w:hAnsi="楷体" w:hint="eastAsia"/>
        </w:rPr>
        <w:t>知道鸿渐</w:t>
      </w:r>
      <w:r w:rsidRPr="006D17B5">
        <w:rPr>
          <w:rFonts w:ascii="楷体_GB2312" w:eastAsia="楷体_GB2312" w:hAnsi="楷体" w:hint="eastAsia"/>
          <w:u w:val="wave"/>
        </w:rPr>
        <w:t>是不是</w:t>
      </w:r>
      <w:r w:rsidRPr="006D17B5">
        <w:rPr>
          <w:rFonts w:ascii="楷体_GB2312" w:eastAsia="楷体_GB2312" w:hAnsi="楷体" w:hint="eastAsia"/>
        </w:rPr>
        <w:t>真的喜欢柔嘉，也许喜欢，也许不喜欢。</w:t>
      </w:r>
    </w:p>
    <w:p w14:paraId="25F11E6B" w14:textId="77777777" w:rsidR="007B6539" w:rsidRPr="006D17B5" w:rsidRDefault="007B6539" w:rsidP="007B6539">
      <w:pPr>
        <w:spacing w:line="288" w:lineRule="auto"/>
        <w:rPr>
          <w:rFonts w:ascii="宋体" w:hAnsi="宋体"/>
        </w:rPr>
      </w:pPr>
      <w:r w:rsidRPr="006D17B5">
        <w:rPr>
          <w:rFonts w:ascii="宋体" w:hAnsi="宋体" w:hint="eastAsia"/>
        </w:rPr>
        <w:t>在（36）-（38）的后面可以追加表示“知道”的宾语小句可真可假的后续小句,这说明“知道”的叙实能力消失，而向非叙实动词漂移（</w:t>
      </w:r>
      <w:r w:rsidRPr="006D17B5">
        <w:t>shift</w:t>
      </w:r>
      <w:r w:rsidRPr="006D17B5">
        <w:rPr>
          <w:rFonts w:ascii="宋体" w:hAnsi="宋体" w:hint="eastAsia"/>
        </w:rPr>
        <w:t>）。</w:t>
      </w:r>
    </w:p>
    <w:p w14:paraId="25F11E6C" w14:textId="77777777" w:rsidR="007B6539" w:rsidRPr="006D17B5" w:rsidRDefault="007B6539" w:rsidP="007B6539">
      <w:pPr>
        <w:spacing w:line="288" w:lineRule="auto"/>
        <w:ind w:firstLineChars="200" w:firstLine="420"/>
        <w:rPr>
          <w:b/>
          <w:sz w:val="24"/>
        </w:rPr>
      </w:pPr>
      <w:r w:rsidRPr="006D17B5">
        <w:rPr>
          <w:rFonts w:ascii="宋体" w:hAnsi="宋体" w:hint="eastAsia"/>
        </w:rPr>
        <w:t>通过本小节的讨论，我们得出的结论是，在疑问句这种语法环境下，“知道”的叙实功能依然比较稳定，具体来说就是：“知道</w:t>
      </w:r>
      <w:r w:rsidRPr="006D17B5">
        <w:t>vp</w:t>
      </w:r>
      <w:r w:rsidRPr="006D17B5">
        <w:rPr>
          <w:rFonts w:ascii="宋体" w:hAnsi="宋体" w:hint="eastAsia"/>
        </w:rPr>
        <w:t>”做谓语核心的句子为疑问句时，“知道”的叙实功能依然能得以保留；当“知道”以肯定形式带疑问形式的宾语小句时，“知道”的叙实功能依然能得以保留，但是“知道”以否定形式特指疑问形式和正反疑问形式的宾语小句时，其叙实功能可以被取消，它的叙实性向非叙实动词漂移（</w:t>
      </w:r>
      <w:r w:rsidRPr="006D17B5">
        <w:t>shift</w:t>
      </w:r>
      <w:r w:rsidRPr="006D17B5">
        <w:rPr>
          <w:rFonts w:ascii="宋体" w:hAnsi="宋体" w:hint="eastAsia"/>
        </w:rPr>
        <w:t>）。</w:t>
      </w:r>
    </w:p>
    <w:p w14:paraId="25F11E6D" w14:textId="77777777" w:rsidR="007B6539" w:rsidRPr="00A74F5D" w:rsidRDefault="007B6539" w:rsidP="007B6539">
      <w:pPr>
        <w:keepNext/>
        <w:keepLines/>
        <w:spacing w:line="360" w:lineRule="auto"/>
        <w:jc w:val="left"/>
        <w:outlineLvl w:val="1"/>
        <w:rPr>
          <w:rFonts w:ascii="Arial" w:hAnsi="Arial"/>
          <w:b/>
          <w:bCs/>
          <w:sz w:val="30"/>
          <w:szCs w:val="32"/>
        </w:rPr>
      </w:pPr>
      <w:bookmarkStart w:id="67" w:name="_Toc97936772"/>
      <w:r>
        <w:rPr>
          <w:rFonts w:ascii="Arial" w:hAnsi="Arial" w:hint="eastAsia"/>
          <w:b/>
          <w:bCs/>
          <w:sz w:val="30"/>
          <w:szCs w:val="32"/>
        </w:rPr>
        <w:t>3.</w:t>
      </w:r>
      <w:r w:rsidRPr="00A74F5D">
        <w:rPr>
          <w:rFonts w:ascii="Arial" w:hAnsi="Arial" w:hint="eastAsia"/>
          <w:b/>
          <w:bCs/>
          <w:sz w:val="30"/>
          <w:szCs w:val="32"/>
        </w:rPr>
        <w:t xml:space="preserve">5 </w:t>
      </w:r>
      <w:r w:rsidRPr="00A74F5D">
        <w:rPr>
          <w:rFonts w:ascii="Arial" w:hAnsi="Arial" w:hint="eastAsia"/>
          <w:b/>
          <w:bCs/>
          <w:sz w:val="30"/>
          <w:szCs w:val="32"/>
        </w:rPr>
        <w:t>情态动词与“知道”的叙实功能</w:t>
      </w:r>
      <w:bookmarkEnd w:id="67"/>
    </w:p>
    <w:p w14:paraId="25F11E6E" w14:textId="77777777" w:rsidR="007B6539" w:rsidRPr="006D17B5" w:rsidRDefault="007B6539" w:rsidP="007B6539">
      <w:pPr>
        <w:spacing w:line="288" w:lineRule="auto"/>
        <w:ind w:firstLineChars="200" w:firstLine="420"/>
      </w:pPr>
      <w:r w:rsidRPr="006D17B5">
        <w:rPr>
          <w:rFonts w:hint="eastAsia"/>
        </w:rPr>
        <w:t>彭利贞（</w:t>
      </w:r>
      <w:r w:rsidRPr="006D17B5">
        <w:rPr>
          <w:rFonts w:hint="eastAsia"/>
        </w:rPr>
        <w:t>2007</w:t>
      </w:r>
      <w:r w:rsidRPr="006D17B5">
        <w:rPr>
          <w:rFonts w:hint="eastAsia"/>
        </w:rPr>
        <w:t>：</w:t>
      </w:r>
      <w:r w:rsidRPr="006D17B5">
        <w:rPr>
          <w:rFonts w:hint="eastAsia"/>
        </w:rPr>
        <w:t>66-81</w:t>
      </w:r>
      <w:r w:rsidRPr="006D17B5">
        <w:rPr>
          <w:rFonts w:hint="eastAsia"/>
        </w:rPr>
        <w:t>）认为情态动词属于一种非现实（</w:t>
      </w:r>
      <w:r w:rsidRPr="006D17B5">
        <w:rPr>
          <w:rFonts w:hint="eastAsia"/>
        </w:rPr>
        <w:t>irrealis</w:t>
      </w:r>
      <w:r w:rsidRPr="006D17B5">
        <w:rPr>
          <w:rFonts w:hint="eastAsia"/>
        </w:rPr>
        <w:t>）语气手段。因此它具有把现实句变为非现实句的语义功能。例如：</w:t>
      </w:r>
    </w:p>
    <w:p w14:paraId="25F11E6F" w14:textId="77777777" w:rsidR="007B6539" w:rsidRPr="006D17B5" w:rsidRDefault="007B6539" w:rsidP="007B6539">
      <w:pPr>
        <w:spacing w:line="288" w:lineRule="auto"/>
        <w:ind w:firstLineChars="200" w:firstLine="420"/>
        <w:rPr>
          <w:rFonts w:asciiTheme="minorEastAsia" w:eastAsiaTheme="minorEastAsia" w:hAnsiTheme="minorEastAsia"/>
          <w:b/>
        </w:rPr>
      </w:pPr>
      <w:r w:rsidRPr="006D17B5">
        <w:rPr>
          <w:rFonts w:ascii="楷体_GB2312" w:eastAsia="楷体_GB2312" w:hAnsi="楷体" w:hint="eastAsia"/>
        </w:rPr>
        <w:t xml:space="preserve">（31）a他已经走了。       </w:t>
      </w:r>
      <w:r w:rsidRPr="006D17B5">
        <w:rPr>
          <w:rFonts w:asciiTheme="minorEastAsia" w:eastAsiaTheme="minorEastAsia" w:hAnsiTheme="minorEastAsia" w:hint="eastAsia"/>
          <w:b/>
        </w:rPr>
        <w:t>[现实]</w:t>
      </w:r>
    </w:p>
    <w:p w14:paraId="25F11E70"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b他</w:t>
      </w:r>
      <w:r w:rsidRPr="006D17B5">
        <w:rPr>
          <w:rFonts w:ascii="楷体_GB2312" w:eastAsia="楷体_GB2312" w:hAnsi="楷体" w:hint="eastAsia"/>
          <w:u w:val="single"/>
        </w:rPr>
        <w:t>可能</w:t>
      </w:r>
      <w:r w:rsidRPr="006D17B5">
        <w:rPr>
          <w:rFonts w:ascii="楷体_GB2312" w:eastAsia="楷体_GB2312" w:hAnsi="楷体" w:hint="eastAsia"/>
        </w:rPr>
        <w:t>已经走了。</w:t>
      </w:r>
      <w:r w:rsidRPr="006D17B5">
        <w:rPr>
          <w:rFonts w:asciiTheme="minorEastAsia" w:eastAsiaTheme="minorEastAsia" w:hAnsiTheme="minorEastAsia" w:hint="eastAsia"/>
          <w:b/>
        </w:rPr>
        <w:t xml:space="preserve">   [非现实]</w:t>
      </w:r>
    </w:p>
    <w:p w14:paraId="25F11E71" w14:textId="77777777" w:rsidR="007B6539" w:rsidRPr="006D17B5" w:rsidRDefault="007B6539" w:rsidP="007B6539">
      <w:pPr>
        <w:spacing w:line="288" w:lineRule="auto"/>
        <w:ind w:firstLineChars="200" w:firstLine="420"/>
      </w:pPr>
      <w:r w:rsidRPr="006D17B5">
        <w:rPr>
          <w:rFonts w:hint="eastAsia"/>
        </w:rPr>
        <w:t>（</w:t>
      </w:r>
      <w:r w:rsidRPr="006D17B5">
        <w:rPr>
          <w:rFonts w:hint="eastAsia"/>
        </w:rPr>
        <w:t>31a</w:t>
      </w:r>
      <w:r w:rsidRPr="006D17B5">
        <w:rPr>
          <w:rFonts w:hint="eastAsia"/>
        </w:rPr>
        <w:t>）那样的句子是一个现实句，表达的语义是“他走已经成为一个事实”，（</w:t>
      </w:r>
      <w:r w:rsidRPr="006D17B5">
        <w:rPr>
          <w:rFonts w:hint="eastAsia"/>
        </w:rPr>
        <w:t>31b</w:t>
      </w:r>
      <w:r w:rsidRPr="006D17B5">
        <w:rPr>
          <w:rFonts w:hint="eastAsia"/>
        </w:rPr>
        <w:t>）那样的句子由于受到情态动词“可能”修饰，已经变为一个非现实句，表达的语义是“他走还没有成为一个事实，而只是一种可能性”。</w:t>
      </w:r>
    </w:p>
    <w:p w14:paraId="25F11E72" w14:textId="77777777" w:rsidR="007B6539" w:rsidRPr="006D17B5" w:rsidRDefault="007B6539" w:rsidP="007B6539">
      <w:pPr>
        <w:spacing w:line="288" w:lineRule="auto"/>
        <w:ind w:firstLineChars="200" w:firstLine="420"/>
        <w:rPr>
          <w:rFonts w:ascii="宋体" w:hAnsi="宋体"/>
        </w:rPr>
      </w:pPr>
      <w:r w:rsidRPr="006D17B5">
        <w:rPr>
          <w:rFonts w:hint="eastAsia"/>
        </w:rPr>
        <w:t>那么，我们的问题是，如果“知道”受到情态动词的修饰，它的语义功能还能否保留？会不会因为句子变为非现实句而消失？</w:t>
      </w:r>
    </w:p>
    <w:p w14:paraId="25F11E73" w14:textId="7BE3BB1D" w:rsidR="007B6539" w:rsidRPr="006D17B5" w:rsidRDefault="007B6539" w:rsidP="007B6539">
      <w:pPr>
        <w:spacing w:line="288" w:lineRule="auto"/>
        <w:ind w:firstLineChars="200" w:firstLine="420"/>
        <w:rPr>
          <w:rFonts w:ascii="宋体" w:hAnsi="宋体"/>
        </w:rPr>
      </w:pPr>
      <w:r w:rsidRPr="006D17B5">
        <w:rPr>
          <w:rFonts w:ascii="宋体" w:hAnsi="宋体" w:hint="eastAsia"/>
        </w:rPr>
        <w:t>既然如此，</w:t>
      </w:r>
      <w:r>
        <w:rPr>
          <w:rFonts w:ascii="宋体" w:hAnsi="宋体" w:hint="eastAsia"/>
        </w:rPr>
        <w:t>本章</w:t>
      </w:r>
      <w:r w:rsidRPr="006D17B5">
        <w:rPr>
          <w:rFonts w:ascii="宋体" w:hAnsi="宋体" w:hint="eastAsia"/>
        </w:rPr>
        <w:t>我们打算讨论与情态动词同现时“知道”的叙实功能如何表现，具体的做法是</w:t>
      </w:r>
      <w:r w:rsidRPr="006D17B5">
        <w:rPr>
          <w:rFonts w:hint="eastAsia"/>
        </w:rPr>
        <w:t>以认识情态（</w:t>
      </w:r>
      <w:r w:rsidRPr="006D17B5">
        <w:rPr>
          <w:rFonts w:hint="eastAsia"/>
        </w:rPr>
        <w:t>epistemic</w:t>
      </w:r>
      <w:r w:rsidRPr="006D17B5">
        <w:rPr>
          <w:rFonts w:hint="eastAsia"/>
        </w:rPr>
        <w:t>）动词、道义情态（</w:t>
      </w:r>
      <w:r w:rsidRPr="006D17B5">
        <w:rPr>
          <w:rFonts w:hint="eastAsia"/>
        </w:rPr>
        <w:t>deontic</w:t>
      </w:r>
      <w:r w:rsidRPr="006D17B5">
        <w:rPr>
          <w:rFonts w:hint="eastAsia"/>
        </w:rPr>
        <w:t>）动词和动力情态（</w:t>
      </w:r>
      <w:r w:rsidRPr="006D17B5">
        <w:rPr>
          <w:rFonts w:hint="eastAsia"/>
        </w:rPr>
        <w:t>d</w:t>
      </w:r>
      <w:r w:rsidRPr="006D17B5">
        <w:t>ynamic</w:t>
      </w:r>
      <w:r w:rsidRPr="006D17B5">
        <w:rPr>
          <w:rFonts w:hint="eastAsia"/>
        </w:rPr>
        <w:t>）动词三类情态动词为纲，首先研究主句受情态动词修饰时“知道”的叙实功能，接着再探讨宾语小句受情态动词修饰时“知道”的叙实功能。</w:t>
      </w:r>
    </w:p>
    <w:p w14:paraId="25F11E74" w14:textId="77777777" w:rsidR="007B6539" w:rsidRPr="006D17B5" w:rsidRDefault="007B6539" w:rsidP="007B6539">
      <w:pPr>
        <w:spacing w:line="288" w:lineRule="auto"/>
        <w:ind w:firstLineChars="200" w:firstLine="420"/>
      </w:pPr>
      <w:r w:rsidRPr="006D17B5">
        <w:rPr>
          <w:rFonts w:hint="eastAsia"/>
        </w:rPr>
        <w:t>经过我们的考察，以“知道”为谓语核心的句子在受情态动词修饰时，它的叙实功能依然能得以保留。例如：</w:t>
      </w:r>
    </w:p>
    <w:p w14:paraId="25F11E75"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Ansi="楷体" w:hint="eastAsia"/>
        </w:rPr>
        <w:t>（32）a他</w:t>
      </w:r>
      <w:r w:rsidRPr="006D17B5">
        <w:rPr>
          <w:rFonts w:ascii="楷体_GB2312" w:eastAsia="楷体_GB2312" w:hAnsi="楷体" w:hint="eastAsia"/>
          <w:u w:val="single"/>
        </w:rPr>
        <w:t>可能</w:t>
      </w:r>
      <w:r w:rsidRPr="006D17B5">
        <w:rPr>
          <w:rFonts w:ascii="楷体_GB2312" w:eastAsia="楷体_GB2312" w:hAnsi="楷体" w:hint="eastAsia"/>
          <w:em w:val="dot"/>
        </w:rPr>
        <w:t>知道</w:t>
      </w:r>
      <w:r w:rsidRPr="006D17B5">
        <w:rPr>
          <w:rFonts w:ascii="楷体_GB2312" w:eastAsia="楷体_GB2312" w:hAnsi="楷体" w:hint="eastAsia"/>
        </w:rPr>
        <w:t xml:space="preserve">世锦赛在美国举行。 </w:t>
      </w:r>
      <w:r w:rsidRPr="006D17B5">
        <w:rPr>
          <w:rFonts w:ascii="楷体_GB2312" w:eastAsia="楷体_GB2312" w:hint="eastAsia"/>
        </w:rPr>
        <w:t xml:space="preserve">                     </w:t>
      </w:r>
      <w:r w:rsidRPr="006D17B5">
        <w:rPr>
          <w:rFonts w:asciiTheme="minorEastAsia" w:eastAsiaTheme="minorEastAsia" w:hAnsiTheme="minorEastAsia" w:hint="eastAsia"/>
          <w:b/>
        </w:rPr>
        <w:t>[认识情态]</w:t>
      </w:r>
    </w:p>
    <w:p w14:paraId="25F11E76"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Ansi="楷体" w:hint="eastAsia"/>
        </w:rPr>
        <w:t xml:space="preserve"> b*他</w:t>
      </w:r>
      <w:r w:rsidRPr="006D17B5">
        <w:rPr>
          <w:rFonts w:ascii="楷体_GB2312" w:eastAsia="楷体_GB2312" w:hAnsi="楷体" w:hint="eastAsia"/>
          <w:u w:val="single"/>
        </w:rPr>
        <w:t>可能</w:t>
      </w:r>
      <w:r w:rsidRPr="006D17B5">
        <w:rPr>
          <w:rFonts w:ascii="楷体_GB2312" w:eastAsia="楷体_GB2312" w:hAnsi="楷体" w:hint="eastAsia"/>
          <w:em w:val="dot"/>
        </w:rPr>
        <w:t>知道</w:t>
      </w:r>
      <w:r w:rsidRPr="006D17B5">
        <w:rPr>
          <w:rFonts w:ascii="楷体_GB2312" w:eastAsia="楷体_GB2312" w:hAnsi="楷体" w:hint="eastAsia"/>
        </w:rPr>
        <w:t>世锦赛在美国举行，其实世锦赛在英国举行。</w:t>
      </w:r>
    </w:p>
    <w:p w14:paraId="25F11E77" w14:textId="77777777" w:rsidR="007B6539" w:rsidRPr="006D17B5" w:rsidRDefault="007B6539" w:rsidP="007B6539">
      <w:pPr>
        <w:spacing w:line="288" w:lineRule="auto"/>
        <w:ind w:firstLineChars="200" w:firstLine="420"/>
        <w:rPr>
          <w:rFonts w:asciiTheme="minorEastAsia" w:eastAsiaTheme="minorEastAsia" w:hAnsiTheme="minorEastAsia"/>
          <w:b/>
        </w:rPr>
      </w:pPr>
      <w:r w:rsidRPr="006D17B5">
        <w:rPr>
          <w:rFonts w:ascii="楷体_GB2312" w:eastAsia="楷体_GB2312" w:hAnsi="楷体" w:hint="eastAsia"/>
        </w:rPr>
        <w:t>（33）a你</w:t>
      </w:r>
      <w:r w:rsidRPr="006D17B5">
        <w:rPr>
          <w:rFonts w:ascii="楷体_GB2312" w:eastAsia="楷体_GB2312" w:hAnsi="楷体" w:hint="eastAsia"/>
          <w:u w:val="single"/>
        </w:rPr>
        <w:t>要</w:t>
      </w:r>
      <w:r w:rsidRPr="006D17B5">
        <w:rPr>
          <w:rFonts w:ascii="楷体_GB2312" w:eastAsia="楷体_GB2312" w:hAnsi="楷体" w:hint="eastAsia"/>
          <w:em w:val="dot"/>
        </w:rPr>
        <w:t>知道</w:t>
      </w:r>
      <w:r w:rsidRPr="006D17B5">
        <w:rPr>
          <w:rFonts w:ascii="楷体_GB2312" w:eastAsia="楷体_GB2312" w:hAnsi="楷体" w:hint="eastAsia"/>
        </w:rPr>
        <w:t>，他是个靠不住的司机。</w:t>
      </w:r>
      <w:r w:rsidRPr="006D17B5">
        <w:rPr>
          <w:rFonts w:ascii="楷体_GB2312" w:eastAsia="楷体_GB2312" w:hint="eastAsia"/>
        </w:rPr>
        <w:t xml:space="preserve">                     </w:t>
      </w:r>
      <w:r w:rsidRPr="006D17B5">
        <w:rPr>
          <w:rFonts w:asciiTheme="minorEastAsia" w:eastAsiaTheme="minorEastAsia" w:hAnsiTheme="minorEastAsia" w:hint="eastAsia"/>
          <w:b/>
        </w:rPr>
        <w:t>[道义情态]</w:t>
      </w:r>
    </w:p>
    <w:p w14:paraId="25F11E78"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lastRenderedPageBreak/>
        <w:t xml:space="preserve">      </w:t>
      </w:r>
      <w:r w:rsidRPr="006D17B5">
        <w:rPr>
          <w:rFonts w:ascii="楷体_GB2312" w:eastAsia="楷体_GB2312" w:hAnsi="楷体" w:hint="eastAsia"/>
        </w:rPr>
        <w:t>b*你</w:t>
      </w:r>
      <w:r w:rsidRPr="006D17B5">
        <w:rPr>
          <w:rFonts w:ascii="楷体_GB2312" w:eastAsia="楷体_GB2312" w:hAnsi="楷体" w:hint="eastAsia"/>
          <w:u w:val="single"/>
        </w:rPr>
        <w:t>要</w:t>
      </w:r>
      <w:r w:rsidRPr="006D17B5">
        <w:rPr>
          <w:rFonts w:ascii="楷体_GB2312" w:eastAsia="楷体_GB2312" w:hAnsi="楷体" w:hint="eastAsia"/>
          <w:em w:val="dot"/>
        </w:rPr>
        <w:t>知道</w:t>
      </w:r>
      <w:r w:rsidRPr="006D17B5">
        <w:rPr>
          <w:rFonts w:ascii="楷体_GB2312" w:eastAsia="楷体_GB2312" w:hAnsi="楷体" w:hint="eastAsia"/>
        </w:rPr>
        <w:t>，他是个靠不住的司机，但也许他是个好司机。</w:t>
      </w:r>
    </w:p>
    <w:p w14:paraId="25F11E79" w14:textId="77777777" w:rsidR="007B6539" w:rsidRPr="006D17B5" w:rsidRDefault="007B6539" w:rsidP="007B6539">
      <w:pPr>
        <w:spacing w:line="288" w:lineRule="auto"/>
        <w:ind w:firstLineChars="200" w:firstLine="420"/>
        <w:rPr>
          <w:rFonts w:asciiTheme="minorEastAsia" w:eastAsiaTheme="minorEastAsia" w:hAnsiTheme="minorEastAsia"/>
          <w:b/>
        </w:rPr>
      </w:pPr>
      <w:r w:rsidRPr="006D17B5">
        <w:rPr>
          <w:rFonts w:ascii="楷体_GB2312" w:eastAsia="楷体_GB2312" w:hAnsi="楷体" w:hint="eastAsia"/>
        </w:rPr>
        <w:t>（34）a从神话传说</w:t>
      </w:r>
      <w:r w:rsidRPr="006D17B5">
        <w:rPr>
          <w:rFonts w:ascii="楷体_GB2312" w:eastAsia="楷体_GB2312" w:hAnsi="楷体" w:hint="eastAsia"/>
          <w:u w:val="single"/>
        </w:rPr>
        <w:t>可以</w:t>
      </w:r>
      <w:r w:rsidRPr="006D17B5">
        <w:rPr>
          <w:rFonts w:ascii="楷体_GB2312" w:eastAsia="楷体_GB2312" w:hAnsi="楷体" w:hint="eastAsia"/>
          <w:em w:val="dot"/>
        </w:rPr>
        <w:t>知道</w:t>
      </w:r>
      <w:r w:rsidRPr="006D17B5">
        <w:rPr>
          <w:rFonts w:ascii="楷体_GB2312" w:eastAsia="楷体_GB2312" w:hAnsi="楷体" w:hint="eastAsia"/>
        </w:rPr>
        <w:t>，最早的神是住在地上的。</w:t>
      </w:r>
      <w:r w:rsidRPr="006D17B5">
        <w:rPr>
          <w:rFonts w:ascii="楷体_GB2312" w:eastAsia="楷体_GB2312" w:hint="eastAsia"/>
        </w:rPr>
        <w:t xml:space="preserve">         </w:t>
      </w:r>
      <w:r w:rsidRPr="006D17B5">
        <w:rPr>
          <w:rFonts w:asciiTheme="minorEastAsia" w:eastAsiaTheme="minorEastAsia" w:hAnsiTheme="minorEastAsia" w:hint="eastAsia"/>
          <w:b/>
        </w:rPr>
        <w:t>[动力情态]</w:t>
      </w:r>
    </w:p>
    <w:p w14:paraId="25F11E7A"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Ansi="楷体" w:hint="eastAsia"/>
        </w:rPr>
        <w:t>b*从神话传说</w:t>
      </w:r>
      <w:r w:rsidRPr="006D17B5">
        <w:rPr>
          <w:rFonts w:ascii="楷体_GB2312" w:eastAsia="楷体_GB2312" w:hAnsi="楷体" w:hint="eastAsia"/>
          <w:u w:val="single"/>
        </w:rPr>
        <w:t>可以</w:t>
      </w:r>
      <w:r w:rsidRPr="006D17B5">
        <w:rPr>
          <w:rFonts w:ascii="楷体_GB2312" w:eastAsia="楷体_GB2312" w:hAnsi="楷体" w:hint="eastAsia"/>
          <w:em w:val="dot"/>
        </w:rPr>
        <w:t>知道</w:t>
      </w:r>
      <w:r w:rsidRPr="006D17B5">
        <w:rPr>
          <w:rFonts w:ascii="楷体_GB2312" w:eastAsia="楷体_GB2312" w:hAnsi="楷体" w:hint="eastAsia"/>
        </w:rPr>
        <w:t>，最早的神是住在地上的，其实神都是住在海里。</w:t>
      </w:r>
    </w:p>
    <w:p w14:paraId="25F11E7B"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32）中的“知道”受认识情态动词“可能”的修饰，（33）中的“知道”受道义情态动词“要”的修饰，（34）中的“知道”受动力情态动词“可能”的修饰，它们在受情态动词修饰时，都不能追补与“知道”的宾语小句的真值相反的后续小句，这说明，“知道”在受情态动词修饰时，其叙实功能依然能得以保留。</w:t>
      </w:r>
    </w:p>
    <w:p w14:paraId="25F11E7C" w14:textId="77777777" w:rsidR="007B6539" w:rsidRPr="006D17B5" w:rsidRDefault="007B6539" w:rsidP="007B6539">
      <w:pPr>
        <w:spacing w:line="288" w:lineRule="auto"/>
        <w:ind w:firstLineChars="200" w:firstLine="420"/>
      </w:pPr>
      <w:r w:rsidRPr="006D17B5">
        <w:rPr>
          <w:rFonts w:hint="eastAsia"/>
        </w:rPr>
        <w:t>“知道”的宾语小句也可以受情态动词的修饰，这个时候，“知道”的叙实功能依然能得以保留。例如：</w:t>
      </w:r>
    </w:p>
    <w:p w14:paraId="25F11E7D"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Ansi="楷体" w:hint="eastAsia"/>
        </w:rPr>
        <w:t>（35）a我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可能</w:t>
      </w:r>
      <w:r w:rsidRPr="006D17B5">
        <w:rPr>
          <w:rFonts w:ascii="楷体_GB2312" w:eastAsia="楷体_GB2312" w:hAnsi="楷体" w:hint="eastAsia"/>
        </w:rPr>
        <w:t xml:space="preserve">已经来了。             </w:t>
      </w:r>
      <w:r w:rsidRPr="006D17B5">
        <w:rPr>
          <w:rFonts w:ascii="楷体_GB2312" w:eastAsia="楷体_GB2312" w:hAnsi="楷体" w:hint="eastAsia"/>
        </w:rPr>
        <w:sym w:font="Symbol" w:char="F0DE"/>
      </w:r>
      <w:r w:rsidRPr="006D17B5">
        <w:rPr>
          <w:rFonts w:ascii="楷体_GB2312" w:eastAsia="楷体_GB2312" w:hAnsi="楷体" w:hint="eastAsia"/>
        </w:rPr>
        <w:t xml:space="preserve">他可能已经来了。 </w:t>
      </w:r>
      <w:r w:rsidRPr="006D17B5">
        <w:rPr>
          <w:rFonts w:asciiTheme="minorEastAsia" w:eastAsiaTheme="minorEastAsia" w:hAnsiTheme="minorEastAsia" w:hint="eastAsia"/>
          <w:b/>
        </w:rPr>
        <w:t>[认识情态]</w:t>
      </w:r>
    </w:p>
    <w:p w14:paraId="25F11E7E" w14:textId="77777777" w:rsidR="007B6539" w:rsidRPr="006D17B5" w:rsidRDefault="007B6539" w:rsidP="007B6539">
      <w:pPr>
        <w:spacing w:line="288" w:lineRule="auto"/>
        <w:ind w:firstLineChars="500" w:firstLine="1050"/>
        <w:rPr>
          <w:rFonts w:ascii="楷体_GB2312" w:eastAsia="楷体_GB2312" w:hAnsi="楷体"/>
        </w:rPr>
      </w:pPr>
      <w:r w:rsidRPr="006D17B5">
        <w:rPr>
          <w:rFonts w:ascii="楷体_GB2312" w:eastAsia="楷体_GB2312" w:hAnsi="楷体" w:hint="eastAsia"/>
        </w:rPr>
        <w:t>b*我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可能</w:t>
      </w:r>
      <w:r w:rsidRPr="006D17B5">
        <w:rPr>
          <w:rFonts w:ascii="楷体_GB2312" w:eastAsia="楷体_GB2312" w:hAnsi="楷体" w:hint="eastAsia"/>
        </w:rPr>
        <w:t>已经来了，但他根本就不可能来。</w:t>
      </w:r>
    </w:p>
    <w:p w14:paraId="25F11E7F"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（36）a我</w:t>
      </w:r>
      <w:r w:rsidRPr="006D17B5">
        <w:rPr>
          <w:rFonts w:ascii="楷体_GB2312" w:eastAsia="楷体_GB2312" w:hAnsi="楷体" w:hint="eastAsia"/>
          <w:em w:val="dot"/>
        </w:rPr>
        <w:t>知道</w:t>
      </w:r>
      <w:r w:rsidRPr="006D17B5">
        <w:rPr>
          <w:rFonts w:ascii="楷体_GB2312" w:eastAsia="楷体_GB2312" w:hAnsi="楷体" w:hint="eastAsia"/>
        </w:rPr>
        <w:t>我</w:t>
      </w:r>
      <w:r w:rsidRPr="006D17B5">
        <w:rPr>
          <w:rFonts w:ascii="楷体_GB2312" w:eastAsia="楷体_GB2312" w:hAnsi="楷体" w:hint="eastAsia"/>
          <w:u w:val="single"/>
        </w:rPr>
        <w:t>能</w:t>
      </w:r>
      <w:r w:rsidRPr="006D17B5">
        <w:rPr>
          <w:rFonts w:ascii="楷体_GB2312" w:eastAsia="楷体_GB2312" w:hAnsi="楷体" w:hint="eastAsia"/>
        </w:rPr>
        <w:t xml:space="preserve">在这里游泳。             </w:t>
      </w:r>
      <w:r w:rsidRPr="006D17B5">
        <w:rPr>
          <w:rFonts w:ascii="楷体_GB2312" w:eastAsia="楷体_GB2312" w:hAnsi="楷体" w:hint="eastAsia"/>
        </w:rPr>
        <w:sym w:font="Symbol" w:char="F0DE"/>
      </w:r>
      <w:r w:rsidRPr="006D17B5">
        <w:rPr>
          <w:rFonts w:ascii="楷体_GB2312" w:eastAsia="楷体_GB2312" w:hAnsi="楷体" w:hint="eastAsia"/>
        </w:rPr>
        <w:t>我能在这里游泳。</w:t>
      </w:r>
      <w:r w:rsidRPr="006D17B5">
        <w:rPr>
          <w:rFonts w:asciiTheme="minorEastAsia" w:eastAsiaTheme="minorEastAsia" w:hAnsiTheme="minorEastAsia" w:hint="eastAsia"/>
          <w:b/>
        </w:rPr>
        <w:t xml:space="preserve"> [道义情态] </w:t>
      </w:r>
      <w:r w:rsidRPr="006D17B5">
        <w:rPr>
          <w:rFonts w:ascii="楷体_GB2312" w:eastAsia="楷体_GB2312" w:hAnsi="楷体" w:hint="eastAsia"/>
        </w:rPr>
        <w:t xml:space="preserve">      </w:t>
      </w:r>
    </w:p>
    <w:p w14:paraId="25F11E80"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int="eastAsia"/>
        </w:rPr>
        <w:t xml:space="preserve">     </w:t>
      </w:r>
      <w:r w:rsidRPr="006D17B5">
        <w:rPr>
          <w:rFonts w:ascii="楷体_GB2312" w:eastAsia="楷体_GB2312" w:hAnsi="楷体" w:hint="eastAsia"/>
        </w:rPr>
        <w:t xml:space="preserve"> b*我</w:t>
      </w:r>
      <w:r w:rsidRPr="006D17B5">
        <w:rPr>
          <w:rFonts w:ascii="楷体_GB2312" w:eastAsia="楷体_GB2312" w:hAnsi="楷体" w:hint="eastAsia"/>
          <w:em w:val="dot"/>
        </w:rPr>
        <w:t>知道</w:t>
      </w:r>
      <w:r w:rsidRPr="006D17B5">
        <w:rPr>
          <w:rFonts w:ascii="楷体_GB2312" w:eastAsia="楷体_GB2312" w:hAnsi="楷体" w:hint="eastAsia"/>
        </w:rPr>
        <w:t>我</w:t>
      </w:r>
      <w:r w:rsidRPr="006D17B5">
        <w:rPr>
          <w:rFonts w:ascii="楷体_GB2312" w:eastAsia="楷体_GB2312" w:hAnsi="楷体" w:hint="eastAsia"/>
          <w:u w:val="single"/>
        </w:rPr>
        <w:t>能</w:t>
      </w:r>
      <w:r w:rsidRPr="006D17B5">
        <w:rPr>
          <w:rFonts w:ascii="楷体_GB2312" w:eastAsia="楷体_GB2312" w:hAnsi="楷体" w:hint="eastAsia"/>
        </w:rPr>
        <w:t>在这里游泳，但我不该在这里游泳。</w:t>
      </w:r>
    </w:p>
    <w:p w14:paraId="25F11E81" w14:textId="77777777" w:rsidR="007B6539" w:rsidRPr="006D17B5" w:rsidRDefault="007B6539" w:rsidP="007B6539">
      <w:pPr>
        <w:spacing w:line="288" w:lineRule="auto"/>
        <w:ind w:firstLineChars="200" w:firstLine="420"/>
        <w:rPr>
          <w:rFonts w:asciiTheme="minorEastAsia" w:eastAsiaTheme="minorEastAsia" w:hAnsiTheme="minorEastAsia"/>
          <w:b/>
        </w:rPr>
      </w:pPr>
      <w:r w:rsidRPr="006D17B5">
        <w:rPr>
          <w:rFonts w:ascii="楷体_GB2312" w:eastAsia="楷体_GB2312" w:hAnsi="楷体" w:hint="eastAsia"/>
        </w:rPr>
        <w:t>（37）a我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会</w:t>
      </w:r>
      <w:r w:rsidRPr="006D17B5">
        <w:rPr>
          <w:rFonts w:ascii="楷体_GB2312" w:eastAsia="楷体_GB2312" w:hAnsi="楷体" w:hint="eastAsia"/>
        </w:rPr>
        <w:t xml:space="preserve">武术。                   </w:t>
      </w:r>
      <w:r w:rsidRPr="006D17B5">
        <w:rPr>
          <w:rFonts w:ascii="楷体_GB2312" w:eastAsia="楷体_GB2312" w:hAnsi="楷体" w:hint="eastAsia"/>
        </w:rPr>
        <w:sym w:font="Symbol" w:char="F0DE"/>
      </w:r>
      <w:r w:rsidRPr="006D17B5">
        <w:rPr>
          <w:rFonts w:ascii="楷体_GB2312" w:eastAsia="楷体_GB2312" w:hAnsi="楷体" w:hint="eastAsia"/>
        </w:rPr>
        <w:t>他会武术。</w:t>
      </w:r>
      <w:r w:rsidRPr="006D17B5">
        <w:rPr>
          <w:rFonts w:ascii="楷体_GB2312" w:eastAsia="楷体_GB2312" w:hint="eastAsia"/>
        </w:rPr>
        <w:t xml:space="preserve">       </w:t>
      </w:r>
      <w:r w:rsidRPr="006D17B5">
        <w:rPr>
          <w:rFonts w:asciiTheme="minorEastAsia" w:eastAsiaTheme="minorEastAsia" w:hAnsiTheme="minorEastAsia" w:hint="eastAsia"/>
          <w:b/>
        </w:rPr>
        <w:t>[动力情态]</w:t>
      </w:r>
    </w:p>
    <w:p w14:paraId="25F11E82"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 xml:space="preserve">   </w:t>
      </w:r>
      <w:r w:rsidRPr="006D17B5">
        <w:rPr>
          <w:rFonts w:ascii="楷体_GB2312" w:eastAsia="楷体_GB2312" w:hAnsi="楷体" w:hint="eastAsia"/>
        </w:rPr>
        <w:t xml:space="preserve">   b*我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会</w:t>
      </w:r>
      <w:r w:rsidRPr="006D17B5">
        <w:rPr>
          <w:rFonts w:ascii="楷体_GB2312" w:eastAsia="楷体_GB2312" w:hAnsi="楷体" w:hint="eastAsia"/>
        </w:rPr>
        <w:t>武术，但他其实不会武术。</w:t>
      </w:r>
      <w:r w:rsidRPr="006D17B5">
        <w:rPr>
          <w:rFonts w:ascii="楷体_GB2312" w:eastAsia="楷体_GB2312" w:hint="eastAsia"/>
        </w:rPr>
        <w:t xml:space="preserve">   </w:t>
      </w:r>
    </w:p>
    <w:p w14:paraId="25F11E83" w14:textId="77777777" w:rsidR="007B6539" w:rsidRPr="006D17B5" w:rsidRDefault="007B6539" w:rsidP="007B6539">
      <w:pPr>
        <w:spacing w:line="288" w:lineRule="auto"/>
        <w:ind w:firstLineChars="200" w:firstLine="420"/>
      </w:pPr>
      <w:r w:rsidRPr="006D17B5">
        <w:rPr>
          <w:rFonts w:hint="eastAsia"/>
        </w:rPr>
        <w:t>（</w:t>
      </w:r>
      <w:r w:rsidRPr="006D17B5">
        <w:rPr>
          <w:rFonts w:hint="eastAsia"/>
        </w:rPr>
        <w:t>35</w:t>
      </w:r>
      <w:r w:rsidRPr="006D17B5">
        <w:rPr>
          <w:rFonts w:hint="eastAsia"/>
        </w:rPr>
        <w:t>）</w:t>
      </w:r>
      <w:r w:rsidRPr="006D17B5">
        <w:rPr>
          <w:rFonts w:hint="eastAsia"/>
        </w:rPr>
        <w:t>-</w:t>
      </w:r>
      <w:r w:rsidRPr="006D17B5">
        <w:rPr>
          <w:rFonts w:hint="eastAsia"/>
        </w:rPr>
        <w:t>（</w:t>
      </w:r>
      <w:r w:rsidRPr="006D17B5">
        <w:rPr>
          <w:rFonts w:hint="eastAsia"/>
        </w:rPr>
        <w:t>37</w:t>
      </w:r>
      <w:r w:rsidRPr="006D17B5">
        <w:rPr>
          <w:rFonts w:hint="eastAsia"/>
        </w:rPr>
        <w:t>）中“知道”的宾语小句分别受认识情态动词“可能”、道义情态动词“能”和动力情态动词“会”修饰，它们都不允许追补与“知道”</w:t>
      </w:r>
      <w:r w:rsidRPr="006D17B5">
        <w:rPr>
          <w:rFonts w:ascii="宋体" w:hAnsi="宋体" w:hint="eastAsia"/>
        </w:rPr>
        <w:t>的宾语小句的真值相反的后续小句，这说明，“知道”的宾语小句在受情态动词修饰时，其叙实功能依然能得以保留。</w:t>
      </w:r>
    </w:p>
    <w:p w14:paraId="25F11E84"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需要指出的是，虽然“知道”在其宾语小句在受情态动词修饰时，叙实功能依然能得以保留，但这时候它的叙实功能相比于宾语小句没有受情态算子修饰的情形，又有些不同。例如：</w:t>
      </w:r>
    </w:p>
    <w:p w14:paraId="25F11E85"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（38）a我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昨天</w:t>
      </w:r>
      <w:r w:rsidRPr="006D17B5">
        <w:rPr>
          <w:rFonts w:ascii="楷体_GB2312" w:eastAsia="楷体_GB2312" w:hAnsi="楷体" w:hint="eastAsia"/>
        </w:rPr>
        <w:t>就已经来</w:t>
      </w:r>
      <w:r w:rsidRPr="006D17B5">
        <w:rPr>
          <w:rFonts w:ascii="楷体_GB2312" w:eastAsia="楷体_GB2312" w:hAnsi="楷体" w:hint="eastAsia"/>
          <w:u w:val="single"/>
        </w:rPr>
        <w:t>了</w:t>
      </w:r>
      <w:r w:rsidRPr="006D17B5">
        <w:rPr>
          <w:rFonts w:ascii="楷体_GB2312" w:eastAsia="楷体_GB2312" w:hAnsi="楷体" w:hint="eastAsia"/>
        </w:rPr>
        <w:t xml:space="preserve">。           </w:t>
      </w:r>
      <w:r w:rsidRPr="006D17B5">
        <w:rPr>
          <w:rFonts w:ascii="楷体_GB2312" w:eastAsia="楷体_GB2312" w:hAnsi="楷体" w:hint="eastAsia"/>
        </w:rPr>
        <w:sym w:font="Symbol" w:char="F0DE"/>
      </w:r>
      <w:r w:rsidRPr="006D17B5">
        <w:rPr>
          <w:rFonts w:ascii="楷体_GB2312" w:eastAsia="楷体_GB2312" w:hAnsi="楷体" w:hint="eastAsia"/>
        </w:rPr>
        <w:t xml:space="preserve">他昨天就已经来了。  </w:t>
      </w:r>
    </w:p>
    <w:p w14:paraId="25F11E86" w14:textId="77777777" w:rsidR="007B6539" w:rsidRPr="006D17B5" w:rsidRDefault="007B6539" w:rsidP="007B6539">
      <w:pPr>
        <w:spacing w:line="288" w:lineRule="auto"/>
        <w:ind w:firstLineChars="500" w:firstLine="1050"/>
        <w:rPr>
          <w:rFonts w:ascii="楷体_GB2312" w:eastAsia="楷体_GB2312" w:hAnsi="宋体"/>
        </w:rPr>
      </w:pPr>
      <w:r w:rsidRPr="006D17B5">
        <w:rPr>
          <w:rFonts w:ascii="楷体_GB2312" w:eastAsia="楷体_GB2312" w:hAnsi="楷体" w:hint="eastAsia"/>
        </w:rPr>
        <w:t>b我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可能</w:t>
      </w:r>
      <w:r w:rsidRPr="006D17B5">
        <w:rPr>
          <w:rFonts w:ascii="楷体_GB2312" w:eastAsia="楷体_GB2312" w:hAnsi="楷体" w:hint="eastAsia"/>
        </w:rPr>
        <w:t xml:space="preserve">来。                   </w:t>
      </w:r>
      <w:r w:rsidRPr="006D17B5">
        <w:rPr>
          <w:rFonts w:ascii="楷体_GB2312" w:eastAsia="楷体_GB2312" w:hAnsi="楷体" w:hint="eastAsia"/>
        </w:rPr>
        <w:sym w:font="Symbol" w:char="F0DE"/>
      </w:r>
      <w:r w:rsidRPr="006D17B5">
        <w:rPr>
          <w:rFonts w:ascii="楷体_GB2312" w:eastAsia="楷体_GB2312" w:hAnsi="楷体" w:hint="eastAsia"/>
        </w:rPr>
        <w:t>他可能来。</w:t>
      </w:r>
      <w:r w:rsidRPr="006D17B5">
        <w:rPr>
          <w:rFonts w:ascii="楷体_GB2312" w:eastAsia="楷体_GB2312" w:hint="eastAsia"/>
        </w:rPr>
        <w:t xml:space="preserve">    </w:t>
      </w:r>
      <w:r w:rsidRPr="006D17B5">
        <w:rPr>
          <w:rFonts w:asciiTheme="minorEastAsia" w:eastAsiaTheme="minorEastAsia" w:hAnsiTheme="minorEastAsia" w:hint="eastAsia"/>
          <w:b/>
        </w:rPr>
        <w:t>[认识情态]</w:t>
      </w:r>
    </w:p>
    <w:p w14:paraId="25F11E87" w14:textId="77777777" w:rsidR="007B6539" w:rsidRPr="006D17B5" w:rsidRDefault="007B6539" w:rsidP="007B6539">
      <w:pPr>
        <w:spacing w:line="288" w:lineRule="auto"/>
        <w:ind w:firstLineChars="500" w:firstLine="1050"/>
        <w:rPr>
          <w:rFonts w:asciiTheme="minorEastAsia" w:eastAsiaTheme="minorEastAsia" w:hAnsiTheme="minorEastAsia"/>
          <w:b/>
        </w:rPr>
      </w:pPr>
      <w:r w:rsidRPr="006D17B5">
        <w:rPr>
          <w:rFonts w:ascii="楷体_GB2312" w:eastAsia="楷体_GB2312" w:hAnsi="楷体" w:hint="eastAsia"/>
        </w:rPr>
        <w:t>c我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必须</w:t>
      </w:r>
      <w:r w:rsidRPr="006D17B5">
        <w:rPr>
          <w:rFonts w:ascii="楷体_GB2312" w:eastAsia="楷体_GB2312" w:hAnsi="楷体" w:hint="eastAsia"/>
        </w:rPr>
        <w:t xml:space="preserve">来。                   </w:t>
      </w:r>
      <w:r w:rsidRPr="006D17B5">
        <w:rPr>
          <w:rFonts w:ascii="楷体_GB2312" w:eastAsia="楷体_GB2312" w:hAnsi="楷体" w:hint="eastAsia"/>
        </w:rPr>
        <w:sym w:font="Symbol" w:char="F0DE"/>
      </w:r>
      <w:r w:rsidRPr="006D17B5">
        <w:rPr>
          <w:rFonts w:ascii="楷体_GB2312" w:eastAsia="楷体_GB2312" w:hAnsi="楷体" w:hint="eastAsia"/>
        </w:rPr>
        <w:t xml:space="preserve">他必须来。 </w:t>
      </w:r>
      <w:r w:rsidRPr="006D17B5">
        <w:rPr>
          <w:rFonts w:ascii="楷体_GB2312" w:eastAsia="楷体_GB2312" w:hint="eastAsia"/>
        </w:rPr>
        <w:t xml:space="preserve">   </w:t>
      </w:r>
      <w:r w:rsidRPr="006D17B5">
        <w:rPr>
          <w:rFonts w:asciiTheme="minorEastAsia" w:eastAsiaTheme="minorEastAsia" w:hAnsiTheme="minorEastAsia" w:hint="eastAsia"/>
          <w:b/>
        </w:rPr>
        <w:t>[道义情态]</w:t>
      </w:r>
    </w:p>
    <w:p w14:paraId="25F11E88" w14:textId="77777777" w:rsidR="007B6539" w:rsidRPr="006D17B5" w:rsidRDefault="007B6539" w:rsidP="007B6539">
      <w:pPr>
        <w:spacing w:line="288" w:lineRule="auto"/>
        <w:ind w:firstLineChars="500" w:firstLine="1050"/>
        <w:rPr>
          <w:rFonts w:asciiTheme="minorEastAsia" w:eastAsiaTheme="minorEastAsia" w:hAnsiTheme="minorEastAsia"/>
          <w:b/>
        </w:rPr>
      </w:pPr>
      <w:r w:rsidRPr="006D17B5">
        <w:rPr>
          <w:rFonts w:ascii="楷体_GB2312" w:eastAsia="楷体_GB2312" w:hAnsi="楷体" w:hint="eastAsia"/>
        </w:rPr>
        <w:t>d我</w:t>
      </w:r>
      <w:r w:rsidRPr="006D17B5">
        <w:rPr>
          <w:rFonts w:ascii="楷体_GB2312" w:eastAsia="楷体_GB2312" w:hAnsi="楷体" w:hint="eastAsia"/>
          <w:em w:val="dot"/>
        </w:rPr>
        <w:t>知道</w:t>
      </w:r>
      <w:r w:rsidRPr="006D17B5">
        <w:rPr>
          <w:rFonts w:ascii="楷体_GB2312" w:eastAsia="楷体_GB2312" w:hAnsi="楷体" w:hint="eastAsia"/>
        </w:rPr>
        <w:t>他</w:t>
      </w:r>
      <w:r w:rsidRPr="006D17B5">
        <w:rPr>
          <w:rFonts w:ascii="楷体_GB2312" w:eastAsia="楷体_GB2312" w:hAnsi="楷体" w:hint="eastAsia"/>
          <w:u w:val="single"/>
        </w:rPr>
        <w:t>可以</w:t>
      </w:r>
      <w:r w:rsidRPr="006D17B5">
        <w:rPr>
          <w:rFonts w:ascii="楷体_GB2312" w:eastAsia="楷体_GB2312" w:hAnsi="楷体" w:hint="eastAsia"/>
        </w:rPr>
        <w:t xml:space="preserve">来。                   </w:t>
      </w:r>
      <w:r w:rsidRPr="006D17B5">
        <w:rPr>
          <w:rFonts w:ascii="楷体_GB2312" w:eastAsia="楷体_GB2312" w:hAnsi="楷体" w:hint="eastAsia"/>
        </w:rPr>
        <w:sym w:font="Symbol" w:char="F0DE"/>
      </w:r>
      <w:r w:rsidRPr="006D17B5">
        <w:rPr>
          <w:rFonts w:ascii="楷体_GB2312" w:eastAsia="楷体_GB2312" w:hAnsi="楷体" w:hint="eastAsia"/>
        </w:rPr>
        <w:t xml:space="preserve">他可以来。 </w:t>
      </w:r>
      <w:r w:rsidRPr="006D17B5">
        <w:rPr>
          <w:rFonts w:ascii="楷体_GB2312" w:eastAsia="楷体_GB2312" w:hint="eastAsia"/>
        </w:rPr>
        <w:t xml:space="preserve">   </w:t>
      </w:r>
      <w:r w:rsidRPr="006D17B5">
        <w:rPr>
          <w:rFonts w:asciiTheme="minorEastAsia" w:eastAsiaTheme="minorEastAsia" w:hAnsiTheme="minorEastAsia" w:hint="eastAsia"/>
          <w:b/>
        </w:rPr>
        <w:t>[动力情态]</w:t>
      </w:r>
    </w:p>
    <w:p w14:paraId="25F11E89" w14:textId="77777777" w:rsidR="007B6539" w:rsidRPr="006D17B5" w:rsidRDefault="007B6539" w:rsidP="007B6539">
      <w:pPr>
        <w:spacing w:line="288" w:lineRule="auto"/>
        <w:rPr>
          <w:rFonts w:ascii="宋体" w:hAnsi="宋体"/>
        </w:rPr>
      </w:pPr>
      <w:r w:rsidRPr="006D17B5">
        <w:rPr>
          <w:rFonts w:ascii="宋体" w:hAnsi="宋体" w:hint="eastAsia"/>
        </w:rPr>
        <w:t>（38a）和（38b）中的“知道”都能预设其宾语小句为真，都具有叙实功能：（38a）预设“他已经来了”这件事是一种事实，而（38b）则预设“他来”这种可能性是一种事实。尽管如此，由于“他可能来”只是一种可能性，是人们的一种推测，相比于“他已经来了”这件事</w:t>
      </w:r>
      <w:r w:rsidRPr="006D17B5">
        <w:rPr>
          <w:rFonts w:ascii="宋体" w:hAnsi="宋体" w:hint="eastAsia"/>
        </w:rPr>
        <w:lastRenderedPageBreak/>
        <w:t>确确实实的实现，不那么像一个“事实”，所以我们还是更倾向于认为（38a）中“知道”的叙实功能比（38b）强。（38c）和（38d）的情形跟（38b）一样。</w:t>
      </w:r>
    </w:p>
    <w:p w14:paraId="25F11E8A"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 xml:space="preserve">根据彭利贞（2007：42-50），我们可以知道，情态动词跟将来时有比较紧密的关系，对于将来发生的事情，虽然人们相信它有发生的可能，但相比于有足够的证据来证明的已经实现的事件，人们还是觉得它不那么像一个“事实”。所以，我们可以断言：“知道”在具有[+过去时]、[+完成体]特征的宾语小句时的叙实功能最强，而在具有[+将来时]、[-完成体]特征的宾语小句时的叙实功能较弱，即“知道”的宾语小句陈述一个过去已然事件时叙实功能最强，而陈述一个将来未然事件时叙实功能较弱。 </w:t>
      </w:r>
    </w:p>
    <w:p w14:paraId="25F11E8B" w14:textId="77777777" w:rsidR="007B6539" w:rsidRPr="006D17B5" w:rsidRDefault="007B6539" w:rsidP="007B6539">
      <w:pPr>
        <w:spacing w:line="288" w:lineRule="auto"/>
        <w:ind w:firstLineChars="200" w:firstLine="420"/>
        <w:rPr>
          <w:rFonts w:ascii="宋体" w:hAnsi="宋体"/>
        </w:rPr>
      </w:pPr>
      <w:r>
        <w:rPr>
          <w:rFonts w:hint="eastAsia"/>
        </w:rPr>
        <w:t>本章</w:t>
      </w:r>
      <w:r w:rsidRPr="006D17B5">
        <w:rPr>
          <w:rFonts w:hint="eastAsia"/>
        </w:rPr>
        <w:t>我们讨论了“知道”与情态动词同现时的叙实功能表现，通过讨论，我们可以知道：“知道”作谓语核心的句子受情态动词修饰时叙实功能依然能得以保留；而当“知道”在带受情态动词修饰的宾语小句的时候，叙实功能会给人一种受到削弱的感觉。</w:t>
      </w:r>
    </w:p>
    <w:p w14:paraId="25F11E8C" w14:textId="77777777" w:rsidR="007B6539" w:rsidRPr="00A74F5D" w:rsidRDefault="007B6539" w:rsidP="007B6539">
      <w:pPr>
        <w:keepNext/>
        <w:keepLines/>
        <w:spacing w:line="360" w:lineRule="auto"/>
        <w:jc w:val="left"/>
        <w:outlineLvl w:val="1"/>
        <w:rPr>
          <w:rFonts w:ascii="Arial" w:hAnsi="Arial"/>
          <w:b/>
          <w:bCs/>
          <w:sz w:val="30"/>
          <w:szCs w:val="32"/>
        </w:rPr>
      </w:pPr>
      <w:bookmarkStart w:id="68" w:name="_Toc97936773"/>
      <w:r w:rsidRPr="00A74F5D">
        <w:rPr>
          <w:rFonts w:ascii="Arial" w:hAnsi="Arial" w:hint="eastAsia"/>
          <w:b/>
          <w:bCs/>
          <w:sz w:val="30"/>
          <w:szCs w:val="32"/>
        </w:rPr>
        <w:t xml:space="preserve">3.6 </w:t>
      </w:r>
      <w:r w:rsidRPr="00A74F5D">
        <w:rPr>
          <w:rFonts w:ascii="Arial" w:hAnsi="Arial" w:hint="eastAsia"/>
          <w:b/>
          <w:bCs/>
          <w:sz w:val="30"/>
          <w:szCs w:val="32"/>
        </w:rPr>
        <w:t>条件句中的“知道”的叙实功能</w:t>
      </w:r>
      <w:bookmarkEnd w:id="68"/>
    </w:p>
    <w:p w14:paraId="25F11E8D" w14:textId="77777777" w:rsidR="007B6539" w:rsidRPr="006D17B5" w:rsidRDefault="007B6539" w:rsidP="007B6539">
      <w:pPr>
        <w:spacing w:line="288" w:lineRule="auto"/>
        <w:ind w:firstLineChars="200" w:firstLine="420"/>
      </w:pPr>
      <w:r w:rsidRPr="006D17B5">
        <w:rPr>
          <w:rFonts w:hint="eastAsia"/>
        </w:rPr>
        <w:t>彭利贞（</w:t>
      </w:r>
      <w:r w:rsidRPr="006D17B5">
        <w:rPr>
          <w:rFonts w:hint="eastAsia"/>
        </w:rPr>
        <w:t>2007</w:t>
      </w:r>
      <w:r w:rsidRPr="006D17B5">
        <w:rPr>
          <w:rFonts w:hint="eastAsia"/>
        </w:rPr>
        <w:t>：</w:t>
      </w:r>
      <w:r w:rsidRPr="006D17B5">
        <w:rPr>
          <w:rFonts w:hint="eastAsia"/>
        </w:rPr>
        <w:t>71</w:t>
      </w:r>
      <w:r w:rsidRPr="006D17B5">
        <w:rPr>
          <w:rFonts w:hint="eastAsia"/>
        </w:rPr>
        <w:t>）把条件句分为“可能条件句”和“反事实条件句”：</w:t>
      </w:r>
      <w:r w:rsidRPr="006D17B5">
        <w:rPr>
          <w:rFonts w:hint="eastAsia"/>
        </w:rPr>
        <w:t xml:space="preserve"> </w:t>
      </w:r>
      <w:r w:rsidRPr="006D17B5">
        <w:rPr>
          <w:rFonts w:hint="eastAsia"/>
        </w:rPr>
        <w:t>可能条件被假设存在的时间是将来，而反事实条件被假设在现在或过去。例如：（例句引自彭利贞</w:t>
      </w:r>
      <w:r w:rsidRPr="006D17B5">
        <w:rPr>
          <w:rFonts w:hint="eastAsia"/>
        </w:rPr>
        <w:t>2007</w:t>
      </w:r>
      <w:r w:rsidRPr="006D17B5">
        <w:rPr>
          <w:rFonts w:hint="eastAsia"/>
        </w:rPr>
        <w:t>：</w:t>
      </w:r>
      <w:r w:rsidRPr="006D17B5">
        <w:rPr>
          <w:rFonts w:hint="eastAsia"/>
        </w:rPr>
        <w:t>71</w:t>
      </w:r>
      <w:r w:rsidRPr="006D17B5">
        <w:rPr>
          <w:rFonts w:hint="eastAsia"/>
        </w:rPr>
        <w:t>）</w:t>
      </w:r>
    </w:p>
    <w:p w14:paraId="25F11E8E"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Ansi="楷体" w:hint="eastAsia"/>
        </w:rPr>
        <w:t>（39）</w:t>
      </w:r>
      <w:r w:rsidRPr="006D17B5">
        <w:rPr>
          <w:rFonts w:ascii="楷体_GB2312" w:eastAsia="楷体_GB2312" w:hAnsi="楷体" w:hint="eastAsia"/>
          <w:u w:val="single"/>
        </w:rPr>
        <w:t>如果</w:t>
      </w:r>
      <w:r w:rsidRPr="006D17B5">
        <w:rPr>
          <w:rFonts w:ascii="楷体_GB2312" w:eastAsia="楷体_GB2312" w:hAnsi="楷体" w:hint="eastAsia"/>
        </w:rPr>
        <w:t>你信得过我，就等我的好消息吧。</w:t>
      </w:r>
      <w:r w:rsidRPr="006D17B5">
        <w:rPr>
          <w:rFonts w:ascii="楷体_GB2312" w:eastAsia="楷体_GB2312" w:hint="eastAsia"/>
        </w:rPr>
        <w:t>（毕淑敏《墙上不可挂刀》）</w:t>
      </w:r>
    </w:p>
    <w:p w14:paraId="25F11E8F"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Ansi="楷体" w:hint="eastAsia"/>
        </w:rPr>
        <w:t>（40）</w:t>
      </w:r>
      <w:r w:rsidRPr="006D17B5">
        <w:rPr>
          <w:rFonts w:ascii="楷体_GB2312" w:eastAsia="楷体_GB2312" w:hAnsi="楷体" w:hint="eastAsia"/>
          <w:u w:val="single"/>
        </w:rPr>
        <w:t>如果</w:t>
      </w:r>
      <w:r w:rsidRPr="006D17B5">
        <w:rPr>
          <w:rFonts w:ascii="楷体_GB2312" w:eastAsia="楷体_GB2312" w:hAnsi="楷体" w:hint="eastAsia"/>
        </w:rPr>
        <w:t xml:space="preserve">我拿了书就在，也就没事了。   </w:t>
      </w:r>
      <w:r w:rsidRPr="006D17B5">
        <w:rPr>
          <w:rFonts w:ascii="楷体_GB2312" w:eastAsia="楷体_GB2312" w:hint="eastAsia"/>
        </w:rPr>
        <w:t>（肖复兴《绿月季》）</w:t>
      </w:r>
    </w:p>
    <w:p w14:paraId="25F11E90" w14:textId="77777777" w:rsidR="007B6539" w:rsidRPr="006D17B5" w:rsidRDefault="007B6539" w:rsidP="007B6539">
      <w:pPr>
        <w:spacing w:line="288" w:lineRule="auto"/>
        <w:ind w:firstLineChars="200" w:firstLine="420"/>
      </w:pPr>
      <w:r w:rsidRPr="006D17B5">
        <w:rPr>
          <w:rFonts w:hint="eastAsia"/>
        </w:rPr>
        <w:t>（</w:t>
      </w:r>
      <w:r w:rsidRPr="006D17B5">
        <w:rPr>
          <w:rFonts w:hint="eastAsia"/>
        </w:rPr>
        <w:t>39</w:t>
      </w:r>
      <w:r w:rsidRPr="006D17B5">
        <w:rPr>
          <w:rFonts w:hint="eastAsia"/>
        </w:rPr>
        <w:t>）是可能条件句，假设的条件将来有可能实现，而（</w:t>
      </w:r>
      <w:r w:rsidRPr="006D17B5">
        <w:rPr>
          <w:rFonts w:hint="eastAsia"/>
        </w:rPr>
        <w:t>40</w:t>
      </w:r>
      <w:r w:rsidRPr="006D17B5">
        <w:rPr>
          <w:rFonts w:hint="eastAsia"/>
        </w:rPr>
        <w:t>）是反事实条件句，假设的条件在过去已经以相反的情形出现过，在过去或现在让这种条件实现是不可能的。</w:t>
      </w:r>
    </w:p>
    <w:p w14:paraId="25F11E91" w14:textId="77777777" w:rsidR="007B6539" w:rsidRPr="006D17B5" w:rsidRDefault="007B6539" w:rsidP="007B6539">
      <w:pPr>
        <w:spacing w:line="288" w:lineRule="auto"/>
        <w:ind w:firstLineChars="200" w:firstLine="420"/>
      </w:pPr>
      <w:r w:rsidRPr="006D17B5">
        <w:rPr>
          <w:rFonts w:hint="eastAsia"/>
        </w:rPr>
        <w:t>“可能条件句”和“反事实条件句”都具有把句子从现实变为非现实的语义功能，那么，如果“知道”处于这两种条件句中，它的叙实性还能不能保留？</w:t>
      </w:r>
    </w:p>
    <w:p w14:paraId="25F11E92" w14:textId="77777777" w:rsidR="007B6539" w:rsidRPr="006D17B5" w:rsidRDefault="007B6539" w:rsidP="007B6539">
      <w:pPr>
        <w:spacing w:line="288" w:lineRule="auto"/>
        <w:ind w:firstLineChars="200" w:firstLine="420"/>
      </w:pPr>
      <w:r w:rsidRPr="006D17B5">
        <w:rPr>
          <w:rFonts w:hint="eastAsia"/>
        </w:rPr>
        <w:t>我们先看“知道”处于表达可能性条件的小句中，其叙实功能能否依然能得以体现。例如：</w:t>
      </w:r>
    </w:p>
    <w:p w14:paraId="25F11E93"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（41）a</w:t>
      </w:r>
      <w:r w:rsidRPr="006D17B5">
        <w:rPr>
          <w:rFonts w:ascii="楷体_GB2312" w:eastAsia="楷体_GB2312" w:hAnsi="楷体" w:hint="eastAsia"/>
          <w:u w:val="single"/>
        </w:rPr>
        <w:t>如果</w:t>
      </w:r>
      <w:r w:rsidRPr="006D17B5">
        <w:rPr>
          <w:rFonts w:ascii="楷体_GB2312" w:eastAsia="楷体_GB2312" w:hAnsi="楷体" w:hint="eastAsia"/>
        </w:rPr>
        <w:t>他以后</w:t>
      </w:r>
      <w:r w:rsidRPr="006D17B5">
        <w:rPr>
          <w:rFonts w:ascii="楷体_GB2312" w:eastAsia="楷体_GB2312" w:hAnsi="楷体" w:hint="eastAsia"/>
          <w:em w:val="dot"/>
        </w:rPr>
        <w:t>知道</w:t>
      </w:r>
      <w:r w:rsidRPr="006D17B5">
        <w:rPr>
          <w:rFonts w:ascii="楷体_GB2312" w:eastAsia="楷体_GB2312" w:hAnsi="楷体" w:hint="eastAsia"/>
        </w:rPr>
        <w:t xml:space="preserve">了这事儿是你干的，你就惨了。         </w:t>
      </w:r>
    </w:p>
    <w:p w14:paraId="25F11E94"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w:t>
      </w:r>
      <w:r w:rsidRPr="006D17B5">
        <w:rPr>
          <w:rFonts w:ascii="楷体_GB2312" w:eastAsia="楷体_GB2312" w:hAnsi="楷体" w:hint="eastAsia"/>
          <w:u w:val="single"/>
        </w:rPr>
        <w:t>如果</w:t>
      </w:r>
      <w:r w:rsidRPr="006D17B5">
        <w:rPr>
          <w:rFonts w:ascii="楷体_GB2312" w:eastAsia="楷体_GB2312" w:hAnsi="楷体" w:hint="eastAsia"/>
        </w:rPr>
        <w:t>他以后</w:t>
      </w:r>
      <w:r w:rsidRPr="006D17B5">
        <w:rPr>
          <w:rFonts w:ascii="楷体_GB2312" w:eastAsia="楷体_GB2312" w:hAnsi="楷体" w:hint="eastAsia"/>
          <w:em w:val="dot"/>
        </w:rPr>
        <w:t>知道</w:t>
      </w:r>
      <w:r w:rsidRPr="006D17B5">
        <w:rPr>
          <w:rFonts w:ascii="楷体_GB2312" w:eastAsia="楷体_GB2312" w:hAnsi="楷体" w:hint="eastAsia"/>
        </w:rPr>
        <w:t>了这事儿是你干的，你就惨了。其实你没干这事儿。</w:t>
      </w:r>
    </w:p>
    <w:p w14:paraId="25F11E95"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（42）a</w:t>
      </w:r>
      <w:r w:rsidRPr="006D17B5">
        <w:rPr>
          <w:rFonts w:ascii="楷体_GB2312" w:eastAsia="楷体_GB2312" w:hAnsi="楷体" w:hint="eastAsia"/>
          <w:u w:val="single"/>
        </w:rPr>
        <w:t>如果</w:t>
      </w:r>
      <w:r w:rsidRPr="006D17B5">
        <w:rPr>
          <w:rFonts w:ascii="楷体_GB2312" w:eastAsia="楷体_GB2312" w:hAnsi="楷体" w:hint="eastAsia"/>
        </w:rPr>
        <w:t>你以后</w:t>
      </w:r>
      <w:r w:rsidRPr="006D17B5">
        <w:rPr>
          <w:rFonts w:ascii="楷体_GB2312" w:eastAsia="楷体_GB2312" w:hAnsi="楷体" w:hint="eastAsia"/>
          <w:em w:val="dot"/>
        </w:rPr>
        <w:t>知道</w:t>
      </w:r>
      <w:r w:rsidRPr="006D17B5">
        <w:rPr>
          <w:rFonts w:ascii="楷体_GB2312" w:eastAsia="楷体_GB2312" w:hAnsi="楷体" w:hint="eastAsia"/>
        </w:rPr>
        <w:t xml:space="preserve">我为你付出过多少，你会感动的。         </w:t>
      </w:r>
    </w:p>
    <w:p w14:paraId="25F11E96"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w:t>
      </w:r>
      <w:r w:rsidRPr="006D17B5">
        <w:rPr>
          <w:rFonts w:ascii="楷体_GB2312" w:eastAsia="楷体_GB2312" w:hAnsi="楷体" w:hint="eastAsia"/>
          <w:u w:val="single"/>
        </w:rPr>
        <w:t>如果</w:t>
      </w:r>
      <w:r w:rsidRPr="006D17B5">
        <w:rPr>
          <w:rFonts w:ascii="楷体_GB2312" w:eastAsia="楷体_GB2312" w:hAnsi="楷体" w:hint="eastAsia"/>
        </w:rPr>
        <w:t>你以后</w:t>
      </w:r>
      <w:r w:rsidRPr="006D17B5">
        <w:rPr>
          <w:rFonts w:ascii="楷体_GB2312" w:eastAsia="楷体_GB2312" w:hAnsi="楷体" w:hint="eastAsia"/>
          <w:em w:val="dot"/>
        </w:rPr>
        <w:t>知道</w:t>
      </w:r>
      <w:r w:rsidRPr="006D17B5">
        <w:rPr>
          <w:rFonts w:ascii="楷体_GB2312" w:eastAsia="楷体_GB2312" w:hAnsi="楷体" w:hint="eastAsia"/>
        </w:rPr>
        <w:t>我为你付出过多少，你会感动的。其实我也没付出过。</w:t>
      </w:r>
    </w:p>
    <w:p w14:paraId="25F11E97" w14:textId="77777777" w:rsidR="007B6539" w:rsidRPr="006D17B5" w:rsidRDefault="007B6539" w:rsidP="007B6539">
      <w:pPr>
        <w:spacing w:line="288" w:lineRule="auto"/>
        <w:rPr>
          <w:rFonts w:ascii="宋体" w:hAnsi="宋体"/>
        </w:rPr>
      </w:pPr>
      <w:r w:rsidRPr="006D17B5">
        <w:rPr>
          <w:rFonts w:ascii="宋体" w:hAnsi="宋体" w:hint="eastAsia"/>
        </w:rPr>
        <w:t>在（41）和（42）那样的可能条件句中，“知道”依然不允许追补与其宾语小句真值相反的后续小句，这说明，在可能条件句中，“知道”依然具有叙实功能。</w:t>
      </w:r>
    </w:p>
    <w:p w14:paraId="25F11E98" w14:textId="77777777" w:rsidR="007B6539" w:rsidRPr="006D17B5" w:rsidRDefault="007B6539" w:rsidP="007B6539">
      <w:pPr>
        <w:spacing w:line="288" w:lineRule="auto"/>
        <w:ind w:firstLineChars="200" w:firstLine="420"/>
      </w:pPr>
      <w:r w:rsidRPr="006D17B5">
        <w:rPr>
          <w:rFonts w:hint="eastAsia"/>
        </w:rPr>
        <w:t xml:space="preserve"> </w:t>
      </w:r>
      <w:r w:rsidRPr="006D17B5">
        <w:rPr>
          <w:rFonts w:hint="eastAsia"/>
        </w:rPr>
        <w:t>“知道”处于表达反事实条件的小句中，其叙实功能依然能得以保留。例如：</w:t>
      </w:r>
    </w:p>
    <w:p w14:paraId="25F11E99"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（43）a</w:t>
      </w:r>
      <w:r w:rsidRPr="006D17B5">
        <w:rPr>
          <w:rFonts w:ascii="楷体_GB2312" w:eastAsia="楷体_GB2312" w:hAnsi="楷体" w:hint="eastAsia"/>
          <w:u w:val="single"/>
        </w:rPr>
        <w:t>如果</w:t>
      </w:r>
      <w:r w:rsidRPr="006D17B5">
        <w:rPr>
          <w:rFonts w:ascii="楷体_GB2312" w:eastAsia="楷体_GB2312" w:hAnsi="楷体" w:hint="eastAsia"/>
        </w:rPr>
        <w:t>他已经</w:t>
      </w:r>
      <w:r w:rsidRPr="006D17B5">
        <w:rPr>
          <w:rFonts w:ascii="楷体_GB2312" w:eastAsia="楷体_GB2312" w:hAnsi="楷体" w:hint="eastAsia"/>
          <w:em w:val="dot"/>
        </w:rPr>
        <w:t>知道</w:t>
      </w:r>
      <w:r w:rsidRPr="006D17B5">
        <w:rPr>
          <w:rFonts w:ascii="楷体_GB2312" w:eastAsia="楷体_GB2312" w:hAnsi="楷体" w:hint="eastAsia"/>
        </w:rPr>
        <w:t xml:space="preserve">了这事儿是你干的，就不会胡乱咬人了。   </w:t>
      </w:r>
    </w:p>
    <w:p w14:paraId="25F11E9A"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lastRenderedPageBreak/>
        <w:t xml:space="preserve">      b*</w:t>
      </w:r>
      <w:r w:rsidRPr="006D17B5">
        <w:rPr>
          <w:rFonts w:ascii="楷体_GB2312" w:eastAsia="楷体_GB2312" w:hAnsi="楷体" w:hint="eastAsia"/>
          <w:u w:val="single"/>
        </w:rPr>
        <w:t>如果</w:t>
      </w:r>
      <w:r w:rsidRPr="006D17B5">
        <w:rPr>
          <w:rFonts w:ascii="楷体_GB2312" w:eastAsia="楷体_GB2312" w:hAnsi="楷体" w:hint="eastAsia"/>
        </w:rPr>
        <w:t>他已经</w:t>
      </w:r>
      <w:r w:rsidRPr="006D17B5">
        <w:rPr>
          <w:rFonts w:ascii="楷体_GB2312" w:eastAsia="楷体_GB2312" w:hAnsi="楷体" w:hint="eastAsia"/>
          <w:em w:val="dot"/>
        </w:rPr>
        <w:t>知道</w:t>
      </w:r>
      <w:r w:rsidRPr="006D17B5">
        <w:rPr>
          <w:rFonts w:ascii="楷体_GB2312" w:eastAsia="楷体_GB2312" w:hAnsi="楷体" w:hint="eastAsia"/>
        </w:rPr>
        <w:t>了这事儿是你干的，就不会胡乱咬人了，其实你没干这事儿。</w:t>
      </w:r>
    </w:p>
    <w:p w14:paraId="25F11E9B"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（44）a</w:t>
      </w:r>
      <w:r w:rsidRPr="006D17B5">
        <w:rPr>
          <w:rFonts w:ascii="楷体_GB2312" w:eastAsia="楷体_GB2312" w:hAnsi="楷体" w:hint="eastAsia"/>
          <w:u w:val="single"/>
        </w:rPr>
        <w:t>如果</w:t>
      </w:r>
      <w:r w:rsidRPr="006D17B5">
        <w:rPr>
          <w:rFonts w:ascii="楷体_GB2312" w:eastAsia="楷体_GB2312" w:hAnsi="楷体" w:hint="eastAsia"/>
        </w:rPr>
        <w:t>你</w:t>
      </w:r>
      <w:r w:rsidRPr="006D17B5">
        <w:rPr>
          <w:rFonts w:ascii="楷体_GB2312" w:eastAsia="楷体_GB2312" w:hAnsi="楷体" w:hint="eastAsia"/>
          <w:em w:val="dot"/>
        </w:rPr>
        <w:t>知道</w:t>
      </w:r>
      <w:r w:rsidRPr="006D17B5">
        <w:rPr>
          <w:rFonts w:ascii="楷体_GB2312" w:eastAsia="楷体_GB2312" w:hAnsi="楷体" w:hint="eastAsia"/>
        </w:rPr>
        <w:t xml:space="preserve">我为你付出过多少，你不会不感动的。         </w:t>
      </w:r>
    </w:p>
    <w:p w14:paraId="25F11E9C"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楷体" w:hint="eastAsia"/>
        </w:rPr>
        <w:t xml:space="preserve">      b*</w:t>
      </w:r>
      <w:r w:rsidRPr="006D17B5">
        <w:rPr>
          <w:rFonts w:ascii="楷体_GB2312" w:eastAsia="楷体_GB2312" w:hAnsi="楷体" w:hint="eastAsia"/>
          <w:u w:val="single"/>
        </w:rPr>
        <w:t>如果</w:t>
      </w:r>
      <w:r w:rsidRPr="006D17B5">
        <w:rPr>
          <w:rFonts w:ascii="楷体_GB2312" w:eastAsia="楷体_GB2312" w:hAnsi="楷体" w:hint="eastAsia"/>
        </w:rPr>
        <w:t>你</w:t>
      </w:r>
      <w:r w:rsidRPr="006D17B5">
        <w:rPr>
          <w:rFonts w:ascii="楷体_GB2312" w:eastAsia="楷体_GB2312" w:hAnsi="楷体" w:hint="eastAsia"/>
          <w:em w:val="dot"/>
        </w:rPr>
        <w:t>知道</w:t>
      </w:r>
      <w:r w:rsidRPr="006D17B5">
        <w:rPr>
          <w:rFonts w:ascii="楷体_GB2312" w:eastAsia="楷体_GB2312" w:hAnsi="楷体" w:hint="eastAsia"/>
        </w:rPr>
        <w:t>我为你付出过多少，你不会不感动的。其实我也没付出过。</w:t>
      </w:r>
    </w:p>
    <w:p w14:paraId="25F11E9D" w14:textId="77777777" w:rsidR="007B6539" w:rsidRPr="006D17B5" w:rsidRDefault="007B6539" w:rsidP="007B6539">
      <w:pPr>
        <w:spacing w:line="288" w:lineRule="auto"/>
        <w:rPr>
          <w:rFonts w:ascii="宋体" w:hAnsi="宋体"/>
        </w:rPr>
      </w:pPr>
      <w:r w:rsidRPr="006D17B5">
        <w:rPr>
          <w:rFonts w:ascii="宋体" w:hAnsi="宋体" w:hint="eastAsia"/>
        </w:rPr>
        <w:t>在（43）和（44）那样的反事实条件句中，“知道”依然不允许追补与其宾语小句真值相反的后续小句，这说明，在反事实条件句中，“知道”也依然具有叙实功能。</w:t>
      </w:r>
    </w:p>
    <w:p w14:paraId="25F11E9E" w14:textId="77777777" w:rsidR="007B6539" w:rsidRPr="006D17B5" w:rsidRDefault="007B6539" w:rsidP="007B6539">
      <w:pPr>
        <w:spacing w:line="288" w:lineRule="auto"/>
        <w:ind w:firstLineChars="200" w:firstLine="420"/>
      </w:pPr>
      <w:r w:rsidRPr="006D17B5">
        <w:rPr>
          <w:rFonts w:ascii="宋体" w:hAnsi="宋体" w:hint="eastAsia"/>
        </w:rPr>
        <w:t>“知道”在以</w:t>
      </w:r>
      <w:r w:rsidRPr="006D17B5">
        <w:rPr>
          <w:rFonts w:hint="eastAsia"/>
        </w:rPr>
        <w:t>“可能条件句”和“反事实条件句”为宾语小句的时候，它的叙实功能也依然能得以保留。例如：</w:t>
      </w:r>
    </w:p>
    <w:p w14:paraId="25F11E9F" w14:textId="77777777" w:rsidR="007B6539" w:rsidRPr="006D17B5" w:rsidRDefault="007B6539" w:rsidP="007B6539">
      <w:pPr>
        <w:spacing w:line="288" w:lineRule="auto"/>
        <w:ind w:firstLineChars="200" w:firstLine="420"/>
        <w:rPr>
          <w:rFonts w:asciiTheme="minorEastAsia" w:eastAsiaTheme="minorEastAsia" w:hAnsiTheme="minorEastAsia"/>
          <w:b/>
        </w:rPr>
      </w:pPr>
      <w:r w:rsidRPr="006D17B5">
        <w:rPr>
          <w:rFonts w:ascii="楷体_GB2312" w:eastAsia="楷体_GB2312" w:hAnsi="楷体" w:hint="eastAsia"/>
        </w:rPr>
        <w:t>（45）a我</w:t>
      </w:r>
      <w:r w:rsidRPr="006D17B5">
        <w:rPr>
          <w:rFonts w:ascii="楷体_GB2312" w:eastAsia="楷体_GB2312" w:hAnsi="楷体" w:hint="eastAsia"/>
          <w:em w:val="dot"/>
        </w:rPr>
        <w:t>知道</w:t>
      </w:r>
      <w:r w:rsidRPr="006D17B5">
        <w:rPr>
          <w:rFonts w:ascii="楷体_GB2312" w:eastAsia="楷体_GB2312" w:hAnsi="楷体" w:hint="eastAsia"/>
          <w:u w:val="single"/>
        </w:rPr>
        <w:t>如果</w:t>
      </w:r>
      <w:r w:rsidRPr="006D17B5">
        <w:rPr>
          <w:rFonts w:ascii="楷体_GB2312" w:eastAsia="楷体_GB2312" w:hAnsi="楷体" w:hint="eastAsia"/>
        </w:rPr>
        <w:t xml:space="preserve">天下雨，那么地上会湿。 </w:t>
      </w:r>
      <w:r w:rsidRPr="006D17B5">
        <w:rPr>
          <w:rFonts w:ascii="楷体_GB2312" w:eastAsia="楷体_GB2312" w:hint="eastAsia"/>
        </w:rPr>
        <w:t xml:space="preserve">         </w:t>
      </w:r>
      <w:r w:rsidRPr="006D17B5">
        <w:rPr>
          <w:rFonts w:asciiTheme="minorEastAsia" w:eastAsiaTheme="minorEastAsia" w:hAnsiTheme="minorEastAsia" w:hint="eastAsia"/>
          <w:b/>
        </w:rPr>
        <w:t>[可能条件句为宾语小句]</w:t>
      </w:r>
    </w:p>
    <w:p w14:paraId="25F11EA0" w14:textId="77777777" w:rsidR="007B6539" w:rsidRPr="006D17B5" w:rsidRDefault="007B6539" w:rsidP="007B6539">
      <w:pPr>
        <w:spacing w:line="288" w:lineRule="auto"/>
        <w:ind w:firstLineChars="200" w:firstLine="420"/>
        <w:rPr>
          <w:rFonts w:ascii="楷体_GB2312" w:eastAsia="楷体_GB2312" w:hAnsi="宋体"/>
        </w:rPr>
      </w:pPr>
      <w:r w:rsidRPr="006D17B5">
        <w:rPr>
          <w:rFonts w:ascii="楷体_GB2312" w:eastAsia="楷体_GB2312" w:hAnsi="宋体" w:hint="eastAsia"/>
        </w:rPr>
        <w:t xml:space="preserve">     </w:t>
      </w:r>
      <w:r w:rsidRPr="006D17B5">
        <w:rPr>
          <w:rFonts w:ascii="楷体_GB2312" w:eastAsia="楷体_GB2312" w:hAnsi="楷体" w:hint="eastAsia"/>
        </w:rPr>
        <w:t xml:space="preserve"> b*我</w:t>
      </w:r>
      <w:r w:rsidRPr="006D17B5">
        <w:rPr>
          <w:rFonts w:ascii="楷体_GB2312" w:eastAsia="楷体_GB2312" w:hAnsi="楷体" w:hint="eastAsia"/>
          <w:em w:val="dot"/>
        </w:rPr>
        <w:t>知道</w:t>
      </w:r>
      <w:r w:rsidRPr="006D17B5">
        <w:rPr>
          <w:rFonts w:ascii="楷体_GB2312" w:eastAsia="楷体_GB2312" w:hAnsi="楷体" w:hint="eastAsia"/>
          <w:u w:val="single"/>
        </w:rPr>
        <w:t>如果</w:t>
      </w:r>
      <w:r w:rsidRPr="006D17B5">
        <w:rPr>
          <w:rFonts w:ascii="楷体_GB2312" w:eastAsia="楷体_GB2312" w:hAnsi="楷体" w:hint="eastAsia"/>
        </w:rPr>
        <w:t>天下雨，那么地上会湿。但即使天下雨，地上也不会湿。</w:t>
      </w:r>
    </w:p>
    <w:p w14:paraId="25F11EA1" w14:textId="77777777" w:rsidR="007B6539" w:rsidRPr="006D17B5" w:rsidRDefault="007B6539" w:rsidP="007B6539">
      <w:pPr>
        <w:spacing w:line="288" w:lineRule="auto"/>
        <w:ind w:firstLineChars="200" w:firstLine="420"/>
        <w:rPr>
          <w:rFonts w:asciiTheme="minorEastAsia" w:eastAsiaTheme="minorEastAsia" w:hAnsiTheme="minorEastAsia"/>
          <w:b/>
        </w:rPr>
      </w:pPr>
      <w:r w:rsidRPr="006D17B5">
        <w:rPr>
          <w:rFonts w:ascii="楷体_GB2312" w:eastAsia="楷体_GB2312" w:hAnsi="楷体" w:hint="eastAsia"/>
        </w:rPr>
        <w:t>（46）a我</w:t>
      </w:r>
      <w:r w:rsidRPr="006D17B5">
        <w:rPr>
          <w:rFonts w:ascii="楷体_GB2312" w:eastAsia="楷体_GB2312" w:hAnsi="楷体" w:hint="eastAsia"/>
          <w:em w:val="dot"/>
        </w:rPr>
        <w:t>知道</w:t>
      </w:r>
      <w:r w:rsidRPr="006D17B5">
        <w:rPr>
          <w:rFonts w:ascii="楷体_GB2312" w:eastAsia="楷体_GB2312" w:hAnsi="楷体" w:hint="eastAsia"/>
          <w:u w:val="single"/>
        </w:rPr>
        <w:t>如果</w:t>
      </w:r>
      <w:r w:rsidRPr="006D17B5">
        <w:rPr>
          <w:rFonts w:ascii="楷体_GB2312" w:eastAsia="楷体_GB2312" w:hAnsi="楷体" w:hint="eastAsia"/>
        </w:rPr>
        <w:t xml:space="preserve">没有东风，就无法火烧赤壁。 </w:t>
      </w:r>
      <w:r w:rsidRPr="006D17B5">
        <w:rPr>
          <w:rFonts w:ascii="楷体_GB2312" w:eastAsia="楷体_GB2312" w:hint="eastAsia"/>
        </w:rPr>
        <w:t xml:space="preserve">   </w:t>
      </w:r>
      <w:r w:rsidRPr="006D17B5">
        <w:rPr>
          <w:rFonts w:asciiTheme="minorEastAsia" w:eastAsiaTheme="minorEastAsia" w:hAnsiTheme="minorEastAsia" w:hint="eastAsia"/>
          <w:b/>
        </w:rPr>
        <w:t xml:space="preserve"> [反事实条件句为宾语小句]</w:t>
      </w:r>
    </w:p>
    <w:p w14:paraId="25F11EA2" w14:textId="77777777" w:rsidR="007B6539" w:rsidRPr="006D17B5" w:rsidRDefault="007B6539" w:rsidP="007B6539">
      <w:pPr>
        <w:spacing w:line="288" w:lineRule="auto"/>
        <w:ind w:firstLineChars="200" w:firstLine="420"/>
        <w:rPr>
          <w:rFonts w:ascii="楷体_GB2312" w:eastAsia="楷体_GB2312" w:hAnsi="楷体"/>
        </w:rPr>
      </w:pPr>
      <w:r w:rsidRPr="006D17B5">
        <w:rPr>
          <w:rFonts w:ascii="楷体_GB2312" w:eastAsia="楷体_GB2312" w:hAnsi="宋体" w:hint="eastAsia"/>
        </w:rPr>
        <w:t xml:space="preserve">     </w:t>
      </w:r>
      <w:r w:rsidRPr="006D17B5">
        <w:rPr>
          <w:rFonts w:ascii="楷体_GB2312" w:eastAsia="楷体_GB2312" w:hAnsi="楷体" w:hint="eastAsia"/>
        </w:rPr>
        <w:t xml:space="preserve"> b*我</w:t>
      </w:r>
      <w:r w:rsidRPr="006D17B5">
        <w:rPr>
          <w:rFonts w:ascii="楷体_GB2312" w:eastAsia="楷体_GB2312" w:hAnsi="楷体" w:hint="eastAsia"/>
          <w:em w:val="dot"/>
        </w:rPr>
        <w:t>知道</w:t>
      </w:r>
      <w:r w:rsidRPr="006D17B5">
        <w:rPr>
          <w:rFonts w:ascii="楷体_GB2312" w:eastAsia="楷体_GB2312" w:hAnsi="楷体" w:hint="eastAsia"/>
          <w:u w:val="single"/>
        </w:rPr>
        <w:t>如果</w:t>
      </w:r>
      <w:r w:rsidRPr="006D17B5">
        <w:rPr>
          <w:rFonts w:ascii="楷体_GB2312" w:eastAsia="楷体_GB2312" w:hAnsi="楷体" w:hint="eastAsia"/>
        </w:rPr>
        <w:t>没有东风，就无法火烧赤壁。但即使没有东风，也可以火烧赤壁。</w:t>
      </w:r>
      <w:r w:rsidRPr="006D17B5">
        <w:rPr>
          <w:rFonts w:ascii="宋体" w:hAnsi="宋体" w:hint="eastAsia"/>
        </w:rPr>
        <w:t>（45a）和（46a）分别以</w:t>
      </w:r>
      <w:r w:rsidRPr="006D17B5">
        <w:rPr>
          <w:rFonts w:hint="eastAsia"/>
        </w:rPr>
        <w:t>“可能条件句”和“反事实条件句”为“知道”的宾语小句，如</w:t>
      </w:r>
      <w:r w:rsidRPr="006D17B5">
        <w:rPr>
          <w:rFonts w:ascii="宋体" w:hAnsi="宋体" w:hint="eastAsia"/>
        </w:rPr>
        <w:t>（45b）和（46b）所示，这时候依然无法追补与“知道”的宾语小句的真值相反的后续小句，这说明：“知道”在带条件句作宾语小句的时候，其叙实功能依然能得以保留。</w:t>
      </w:r>
    </w:p>
    <w:p w14:paraId="25F11EA3" w14:textId="77777777" w:rsidR="007B6539" w:rsidRPr="006D17B5" w:rsidRDefault="007B6539" w:rsidP="007B6539">
      <w:pPr>
        <w:spacing w:line="288" w:lineRule="auto"/>
        <w:ind w:firstLineChars="200" w:firstLine="420"/>
        <w:rPr>
          <w:rFonts w:ascii="宋体" w:hAnsi="宋体"/>
        </w:rPr>
      </w:pPr>
      <w:r w:rsidRPr="006D17B5">
        <w:rPr>
          <w:rFonts w:ascii="宋体" w:hAnsi="宋体" w:hint="eastAsia"/>
        </w:rPr>
        <w:t>不过，“知道”在带条件句作宾语小句的时候，相比于带具有[+过去时]、[+完成体]特征的宾语小句，它的叙实功能没有那么强。原因在于：“知道”在带条件句作宾语小句的时候，其宾语小句仅仅是某种条件得以实现的“可能性”，所以相比于确定无疑的事实，它作为事实的程度较低。</w:t>
      </w:r>
    </w:p>
    <w:p w14:paraId="25F11EA4" w14:textId="77777777" w:rsidR="007B6539" w:rsidRPr="006D17B5" w:rsidRDefault="007B6539" w:rsidP="007B6539">
      <w:pPr>
        <w:spacing w:line="288" w:lineRule="auto"/>
        <w:ind w:firstLineChars="200" w:firstLine="420"/>
      </w:pPr>
      <w:r w:rsidRPr="006D17B5">
        <w:rPr>
          <w:rFonts w:hint="eastAsia"/>
        </w:rPr>
        <w:t>我们在这两小节把“知道”放在非现实语气下讨论其叙实功能，经过探讨，我们发现，无论是情态动词还是条件句都不能取消“知道”的叙实功能，即“知道”的叙实功能在非现实语气下也依然能得以保留。不过，当“知道”带非现实宾语小句的时候，它的叙实功能会有一定程度的削弱。</w:t>
      </w:r>
    </w:p>
    <w:p w14:paraId="25F11EA5" w14:textId="77777777" w:rsidR="007B6539" w:rsidRPr="00A74F5D" w:rsidRDefault="007B6539" w:rsidP="007B6539">
      <w:pPr>
        <w:keepNext/>
        <w:keepLines/>
        <w:spacing w:line="360" w:lineRule="auto"/>
        <w:jc w:val="left"/>
        <w:outlineLvl w:val="1"/>
        <w:rPr>
          <w:rFonts w:ascii="Arial" w:hAnsi="Arial"/>
          <w:b/>
          <w:bCs/>
          <w:sz w:val="30"/>
          <w:szCs w:val="32"/>
        </w:rPr>
      </w:pPr>
      <w:bookmarkStart w:id="69" w:name="_Toc97936774"/>
      <w:r w:rsidRPr="00A74F5D">
        <w:rPr>
          <w:rFonts w:ascii="Arial" w:hAnsi="Arial" w:hint="eastAsia"/>
          <w:b/>
          <w:bCs/>
          <w:sz w:val="30"/>
          <w:szCs w:val="32"/>
        </w:rPr>
        <w:t xml:space="preserve">3.7 </w:t>
      </w:r>
      <w:r>
        <w:rPr>
          <w:rFonts w:ascii="Arial" w:hAnsi="Arial" w:hint="eastAsia"/>
          <w:b/>
          <w:bCs/>
          <w:sz w:val="30"/>
          <w:szCs w:val="32"/>
        </w:rPr>
        <w:t>本章</w:t>
      </w:r>
      <w:r w:rsidRPr="00A74F5D">
        <w:rPr>
          <w:rFonts w:ascii="Arial" w:hAnsi="Arial" w:hint="eastAsia"/>
          <w:b/>
          <w:bCs/>
          <w:sz w:val="30"/>
          <w:szCs w:val="32"/>
        </w:rPr>
        <w:t>小结</w:t>
      </w:r>
      <w:bookmarkEnd w:id="69"/>
    </w:p>
    <w:p w14:paraId="25F11EA6" w14:textId="77777777" w:rsidR="007B6539" w:rsidRPr="006D17B5" w:rsidRDefault="007B6539" w:rsidP="007B6539">
      <w:pPr>
        <w:spacing w:line="288" w:lineRule="auto"/>
        <w:ind w:firstLineChars="200" w:firstLine="420"/>
        <w:rPr>
          <w:rFonts w:ascii="宋体" w:hAnsi="宋体"/>
        </w:rPr>
      </w:pPr>
      <w:r>
        <w:rPr>
          <w:rFonts w:ascii="宋体" w:hAnsi="宋体" w:hint="eastAsia"/>
        </w:rPr>
        <w:t>本章</w:t>
      </w:r>
      <w:r w:rsidRPr="006D17B5">
        <w:rPr>
          <w:rFonts w:ascii="宋体" w:hAnsi="宋体" w:hint="eastAsia"/>
        </w:rPr>
        <w:t>本着立足汉语事实的态度，带着较为朴素的眼光，选取不同类型的语法环境去测试“知道”的叙实功能。以期对“知道”的叙实功能有一个较为全面的把握，并试图找到“知道”叙实性变异的句法语义环境。</w:t>
      </w:r>
    </w:p>
    <w:p w14:paraId="25F11EA7" w14:textId="77777777" w:rsidR="007B6539" w:rsidRPr="006D17B5" w:rsidRDefault="007B6539" w:rsidP="007B6539">
      <w:pPr>
        <w:spacing w:line="288" w:lineRule="auto"/>
        <w:ind w:firstLineChars="200" w:firstLine="420"/>
      </w:pPr>
      <w:r w:rsidRPr="006D17B5">
        <w:rPr>
          <w:rFonts w:ascii="宋体" w:hAnsi="宋体" w:hint="eastAsia"/>
        </w:rPr>
        <w:t>我们先在SVO句式这种中性语法环境下讨论“知道”的叙实性，确立了它作为叙实动词的身份。然后又选取宾语小句的话题化、宾语小句的指称化和SVO句式的内嵌等降级操作手段为测试环境，在这样的语法环境下，“知道”的叙实功能非常稳定，无论肯定还是否定形式都能预设其宾语小句是个真命题。接着又讨论了从主语的语义特征入手测试不同语义类型的主语对“知道”的叙实功能的影响，主语的语义特征对“知道”的叙实功能会产生较为直接的影响。接着，我们又用疑问句这样较为宏观的语法环境去测试“知道”的叙实功能，发</w:t>
      </w:r>
      <w:r w:rsidRPr="006D17B5">
        <w:rPr>
          <w:rFonts w:ascii="宋体" w:hAnsi="宋体" w:hint="eastAsia"/>
        </w:rPr>
        <w:lastRenderedPageBreak/>
        <w:t>现“知道”在主句为疑问句时能保持叙实功能，而在受到否定以后再带正反问句形式和特指问句形式的宾语小句时，它的叙实功能会消失，其叙实性向非叙实动词漂移。最后，我们选取更为宏观的非现实语气作为测试环境，在这样的语法环境下，“知道”的叙实功能依然能得以保留，但</w:t>
      </w:r>
      <w:r w:rsidRPr="006D17B5">
        <w:rPr>
          <w:rFonts w:hint="eastAsia"/>
        </w:rPr>
        <w:t>当“知道”带非现实宾语小句的时候，它的叙实功能会有一定程度的削弱。</w:t>
      </w:r>
    </w:p>
    <w:p w14:paraId="25F11EA8" w14:textId="77777777" w:rsidR="007B6539" w:rsidRPr="006D17B5" w:rsidRDefault="007B6539" w:rsidP="007B6539">
      <w:pPr>
        <w:spacing w:line="288" w:lineRule="auto"/>
        <w:ind w:firstLineChars="200" w:firstLine="420"/>
      </w:pPr>
      <w:r w:rsidRPr="006D17B5">
        <w:rPr>
          <w:rFonts w:hint="eastAsia"/>
        </w:rPr>
        <w:t>通过我们选取不同类型的、由微观到宏观的语法环境去测试“知道”的叙实功能，最后得出的结论是：虽然“知道”的叙实功能在有些语法环境下会受到削弱，但总体来说，它的叙实功能还比较稳定，算是现代汉语中比较典型的叙实动词。</w:t>
      </w:r>
    </w:p>
    <w:p w14:paraId="25F11EA9" w14:textId="77777777" w:rsidR="007B6539" w:rsidRPr="0013211C" w:rsidRDefault="007B6539" w:rsidP="007B6539"/>
    <w:p w14:paraId="25F11EAA" w14:textId="77777777" w:rsidR="007B6539" w:rsidRDefault="00F80120" w:rsidP="007B6539">
      <w:pPr>
        <w:keepNext/>
        <w:keepLines/>
        <w:spacing w:before="340" w:after="330" w:line="578" w:lineRule="auto"/>
        <w:jc w:val="center"/>
        <w:outlineLvl w:val="0"/>
        <w:rPr>
          <w:b/>
          <w:bCs/>
          <w:kern w:val="44"/>
          <w:sz w:val="36"/>
          <w:szCs w:val="44"/>
        </w:rPr>
      </w:pPr>
      <w:r w:rsidRPr="006D17B5">
        <w:rPr>
          <w:rFonts w:cs="宋体"/>
          <w:kern w:val="44"/>
          <w:szCs w:val="20"/>
        </w:rPr>
        <w:br w:type="page"/>
      </w:r>
      <w:r w:rsidR="007B6539">
        <w:rPr>
          <w:rFonts w:hint="eastAsia"/>
          <w:b/>
          <w:bCs/>
          <w:kern w:val="44"/>
          <w:sz w:val="36"/>
          <w:szCs w:val="44"/>
        </w:rPr>
        <w:lastRenderedPageBreak/>
        <w:t>第</w:t>
      </w:r>
      <w:r w:rsidR="007B6539">
        <w:rPr>
          <w:rFonts w:hint="eastAsia"/>
          <w:b/>
          <w:bCs/>
          <w:kern w:val="44"/>
          <w:sz w:val="36"/>
          <w:szCs w:val="44"/>
        </w:rPr>
        <w:t>4</w:t>
      </w:r>
      <w:r w:rsidR="007B6539">
        <w:rPr>
          <w:rFonts w:hint="eastAsia"/>
          <w:b/>
          <w:bCs/>
          <w:kern w:val="44"/>
          <w:sz w:val="36"/>
          <w:szCs w:val="44"/>
        </w:rPr>
        <w:t>章</w:t>
      </w:r>
      <w:r w:rsidR="007B6539">
        <w:rPr>
          <w:rFonts w:hint="eastAsia"/>
          <w:b/>
          <w:bCs/>
          <w:kern w:val="44"/>
          <w:sz w:val="36"/>
          <w:szCs w:val="44"/>
        </w:rPr>
        <w:t xml:space="preserve"> </w:t>
      </w:r>
      <w:r w:rsidR="007B6539" w:rsidRPr="007954E5">
        <w:rPr>
          <w:rFonts w:hint="eastAsia"/>
          <w:b/>
          <w:bCs/>
          <w:kern w:val="44"/>
          <w:sz w:val="36"/>
          <w:szCs w:val="44"/>
        </w:rPr>
        <w:t>反叙实动词</w:t>
      </w:r>
      <w:r w:rsidR="007B6539">
        <w:rPr>
          <w:rFonts w:hint="eastAsia"/>
          <w:b/>
          <w:bCs/>
          <w:kern w:val="44"/>
          <w:sz w:val="36"/>
          <w:szCs w:val="44"/>
        </w:rPr>
        <w:t>的句法语义</w:t>
      </w:r>
      <w:r w:rsidR="007B6539" w:rsidRPr="007954E5">
        <w:rPr>
          <w:rFonts w:hint="eastAsia"/>
          <w:b/>
          <w:bCs/>
          <w:kern w:val="44"/>
          <w:sz w:val="36"/>
          <w:szCs w:val="44"/>
        </w:rPr>
        <w:t>研究</w:t>
      </w:r>
    </w:p>
    <w:p w14:paraId="25F11EAB" w14:textId="77777777" w:rsidR="007B6539" w:rsidRPr="006D17B5" w:rsidRDefault="007B6539" w:rsidP="007B6539">
      <w:pPr>
        <w:spacing w:line="288" w:lineRule="auto"/>
        <w:ind w:firstLineChars="200" w:firstLine="420"/>
        <w:rPr>
          <w:rFonts w:asciiTheme="minorEastAsia" w:eastAsiaTheme="minorEastAsia" w:hAnsiTheme="minorEastAsia"/>
        </w:rPr>
      </w:pPr>
      <w:r>
        <w:rPr>
          <w:rFonts w:asciiTheme="minorEastAsia" w:eastAsiaTheme="minorEastAsia" w:hAnsiTheme="minorEastAsia"/>
        </w:rPr>
        <w:t>本章</w:t>
      </w:r>
      <w:r w:rsidRPr="006D17B5">
        <w:rPr>
          <w:rFonts w:asciiTheme="minorEastAsia" w:eastAsiaTheme="minorEastAsia" w:hAnsiTheme="minorEastAsia"/>
        </w:rPr>
        <w:t>通过对“假装”类动词的考察来</w:t>
      </w:r>
      <w:r w:rsidRPr="006D17B5">
        <w:rPr>
          <w:rFonts w:asciiTheme="minorEastAsia" w:eastAsiaTheme="minorEastAsia" w:hAnsiTheme="minorEastAsia" w:hint="eastAsia"/>
        </w:rPr>
        <w:t>研究</w:t>
      </w:r>
      <w:r w:rsidRPr="006D17B5">
        <w:rPr>
          <w:rFonts w:asciiTheme="minorEastAsia" w:eastAsiaTheme="minorEastAsia" w:hAnsiTheme="minorEastAsia"/>
        </w:rPr>
        <w:t>汉语反叙实动词的句法语义特点</w:t>
      </w:r>
      <w:r w:rsidRPr="006D17B5">
        <w:rPr>
          <w:rFonts w:asciiTheme="minorEastAsia" w:eastAsiaTheme="minorEastAsia" w:hAnsiTheme="minorEastAsia" w:hint="eastAsia"/>
        </w:rPr>
        <w:t>。</w:t>
      </w:r>
      <w:r w:rsidRPr="006D17B5">
        <w:rPr>
          <w:rFonts w:asciiTheme="minorEastAsia" w:eastAsiaTheme="minorEastAsia" w:hAnsiTheme="minorEastAsia"/>
        </w:rPr>
        <w:t>我们的思路是，先探索现代汉语里面的反叙实动词所共有的句法语义特征；然后指出“假装”类动词在叙实性上存在的特殊性；接着对这种特殊性进行分析，解释为什么会出现这样的问题，最后从理论上深化对反叙实动词的</w:t>
      </w:r>
      <w:r w:rsidRPr="006D17B5">
        <w:rPr>
          <w:rFonts w:asciiTheme="minorEastAsia" w:eastAsiaTheme="minorEastAsia" w:hAnsiTheme="minorEastAsia" w:hint="eastAsia"/>
        </w:rPr>
        <w:t>认识</w:t>
      </w:r>
      <w:r w:rsidRPr="006D17B5">
        <w:rPr>
          <w:rFonts w:asciiTheme="minorEastAsia" w:eastAsiaTheme="minorEastAsia" w:hAnsiTheme="minorEastAsia"/>
        </w:rPr>
        <w:t>。</w:t>
      </w:r>
    </w:p>
    <w:p w14:paraId="25F11EAC" w14:textId="77777777" w:rsidR="007B6539" w:rsidRPr="00A74F5D" w:rsidRDefault="007B6539" w:rsidP="007B6539">
      <w:pPr>
        <w:keepNext/>
        <w:keepLines/>
        <w:spacing w:line="360" w:lineRule="auto"/>
        <w:jc w:val="left"/>
        <w:outlineLvl w:val="1"/>
        <w:rPr>
          <w:rFonts w:ascii="Arial" w:hAnsi="Arial"/>
          <w:b/>
          <w:bCs/>
          <w:sz w:val="30"/>
          <w:szCs w:val="32"/>
        </w:rPr>
      </w:pPr>
      <w:bookmarkStart w:id="70" w:name="_Toc97936776"/>
      <w:r w:rsidRPr="00A74F5D">
        <w:rPr>
          <w:rFonts w:ascii="Arial" w:hAnsi="Arial" w:hint="eastAsia"/>
          <w:b/>
          <w:bCs/>
          <w:sz w:val="30"/>
          <w:szCs w:val="32"/>
        </w:rPr>
        <w:t>4</w:t>
      </w:r>
      <w:r w:rsidRPr="00A74F5D">
        <w:rPr>
          <w:rFonts w:ascii="Arial" w:hAnsi="Arial"/>
          <w:b/>
          <w:bCs/>
          <w:sz w:val="30"/>
          <w:szCs w:val="32"/>
        </w:rPr>
        <w:t>.</w:t>
      </w:r>
      <w:r w:rsidRPr="00A74F5D">
        <w:rPr>
          <w:rFonts w:ascii="Arial" w:hAnsi="Arial" w:hint="eastAsia"/>
          <w:b/>
          <w:bCs/>
          <w:sz w:val="30"/>
          <w:szCs w:val="32"/>
        </w:rPr>
        <w:t>1</w:t>
      </w:r>
      <w:r w:rsidRPr="00A74F5D">
        <w:rPr>
          <w:rFonts w:ascii="Arial" w:hAnsi="Arial"/>
          <w:b/>
          <w:bCs/>
          <w:sz w:val="30"/>
          <w:szCs w:val="32"/>
        </w:rPr>
        <w:t xml:space="preserve"> </w:t>
      </w:r>
      <w:r w:rsidRPr="00A74F5D">
        <w:rPr>
          <w:rFonts w:ascii="Arial" w:hAnsi="Arial"/>
          <w:b/>
          <w:bCs/>
          <w:sz w:val="30"/>
          <w:szCs w:val="32"/>
        </w:rPr>
        <w:t>反叙实动词共同的句法语义特征</w:t>
      </w:r>
      <w:bookmarkEnd w:id="70"/>
    </w:p>
    <w:p w14:paraId="25F11EAD"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根据</w:t>
      </w:r>
      <w:r w:rsidRPr="006D17B5">
        <w:rPr>
          <w:rFonts w:asciiTheme="minorEastAsia" w:eastAsiaTheme="minorEastAsia" w:hAnsiTheme="minorEastAsia"/>
        </w:rPr>
        <w:t>“预设宾语小句是一个假命题”这样一个语义标准，在孟琮（1999）等工具书的帮助下</w:t>
      </w:r>
      <w:r w:rsidRPr="006D17B5">
        <w:rPr>
          <w:rFonts w:asciiTheme="minorEastAsia" w:eastAsiaTheme="minorEastAsia" w:hAnsiTheme="minorEastAsia" w:hint="eastAsia"/>
        </w:rPr>
        <w:t>；</w:t>
      </w:r>
      <w:r w:rsidRPr="006D17B5">
        <w:rPr>
          <w:rFonts w:asciiTheme="minorEastAsia" w:eastAsiaTheme="minorEastAsia" w:hAnsiTheme="minorEastAsia"/>
        </w:rPr>
        <w:t>我们发现，在现代汉语中至少这样一些反叙实动词：</w:t>
      </w:r>
    </w:p>
    <w:p w14:paraId="25F11EAE" w14:textId="77777777" w:rsidR="007B6539" w:rsidRPr="006D17B5" w:rsidRDefault="007B6539" w:rsidP="007B6539">
      <w:pPr>
        <w:widowControl/>
        <w:spacing w:line="288" w:lineRule="auto"/>
        <w:ind w:firstLineChars="200" w:firstLine="420"/>
        <w:rPr>
          <w:rFonts w:eastAsia="楷体_GB2312"/>
          <w:kern w:val="0"/>
        </w:rPr>
      </w:pPr>
      <w:r w:rsidRPr="006D17B5">
        <w:rPr>
          <w:rFonts w:eastAsia="楷体_GB2312"/>
          <w:kern w:val="0"/>
        </w:rPr>
        <w:t>吹嘘</w:t>
      </w:r>
      <w:r w:rsidRPr="006D17B5">
        <w:rPr>
          <w:rFonts w:eastAsia="楷体_GB2312"/>
          <w:kern w:val="0"/>
        </w:rPr>
        <w:t xml:space="preserve"> </w:t>
      </w:r>
      <w:r w:rsidRPr="006D17B5">
        <w:rPr>
          <w:rFonts w:eastAsia="楷体_GB2312"/>
          <w:kern w:val="0"/>
        </w:rPr>
        <w:t>幻想</w:t>
      </w:r>
      <w:r w:rsidRPr="006D17B5">
        <w:rPr>
          <w:rFonts w:eastAsia="楷体_GB2312"/>
          <w:kern w:val="0"/>
        </w:rPr>
        <w:t xml:space="preserve"> </w:t>
      </w:r>
      <w:r w:rsidRPr="006D17B5">
        <w:rPr>
          <w:rFonts w:eastAsia="楷体_GB2312"/>
          <w:kern w:val="0"/>
        </w:rPr>
        <w:t>假装</w:t>
      </w:r>
      <w:r w:rsidRPr="006D17B5">
        <w:rPr>
          <w:rFonts w:eastAsia="楷体_GB2312"/>
          <w:kern w:val="0"/>
        </w:rPr>
        <w:t xml:space="preserve"> </w:t>
      </w:r>
      <w:r w:rsidRPr="006D17B5">
        <w:rPr>
          <w:rFonts w:eastAsia="楷体_GB2312"/>
          <w:kern w:val="0"/>
        </w:rPr>
        <w:t>梦见</w:t>
      </w:r>
      <w:r w:rsidRPr="006D17B5">
        <w:rPr>
          <w:rFonts w:eastAsia="楷体_GB2312"/>
          <w:kern w:val="0"/>
        </w:rPr>
        <w:t xml:space="preserve"> </w:t>
      </w:r>
      <w:r w:rsidRPr="006D17B5">
        <w:rPr>
          <w:rFonts w:eastAsia="楷体_GB2312"/>
          <w:kern w:val="0"/>
        </w:rPr>
        <w:t>梦想</w:t>
      </w:r>
      <w:r w:rsidRPr="006D17B5">
        <w:rPr>
          <w:rFonts w:eastAsia="楷体_GB2312"/>
          <w:kern w:val="0"/>
        </w:rPr>
        <w:t xml:space="preserve"> </w:t>
      </w:r>
      <w:r w:rsidRPr="006D17B5">
        <w:rPr>
          <w:rFonts w:eastAsia="楷体_GB2312"/>
          <w:kern w:val="0"/>
        </w:rPr>
        <w:t>妄称</w:t>
      </w:r>
      <w:r w:rsidRPr="006D17B5">
        <w:rPr>
          <w:rFonts w:eastAsia="楷体_GB2312"/>
          <w:kern w:val="0"/>
        </w:rPr>
        <w:t xml:space="preserve"> </w:t>
      </w:r>
      <w:r w:rsidRPr="006D17B5">
        <w:rPr>
          <w:rFonts w:eastAsia="楷体_GB2312"/>
          <w:kern w:val="0"/>
        </w:rPr>
        <w:t>污蔑</w:t>
      </w:r>
      <w:r w:rsidRPr="006D17B5">
        <w:rPr>
          <w:rFonts w:eastAsia="楷体_GB2312"/>
          <w:kern w:val="0"/>
        </w:rPr>
        <w:t xml:space="preserve"> </w:t>
      </w:r>
      <w:r w:rsidRPr="006D17B5">
        <w:rPr>
          <w:rFonts w:eastAsia="楷体_GB2312"/>
          <w:kern w:val="0"/>
        </w:rPr>
        <w:t>诬陷</w:t>
      </w:r>
      <w:r w:rsidRPr="006D17B5">
        <w:rPr>
          <w:rFonts w:eastAsia="楷体_GB2312"/>
          <w:kern w:val="0"/>
        </w:rPr>
        <w:t xml:space="preserve"> </w:t>
      </w:r>
      <w:r w:rsidRPr="006D17B5">
        <w:rPr>
          <w:rFonts w:eastAsia="楷体_GB2312"/>
          <w:kern w:val="0"/>
        </w:rPr>
        <w:t>伪装</w:t>
      </w:r>
      <w:r w:rsidRPr="006D17B5">
        <w:rPr>
          <w:rFonts w:eastAsia="楷体_GB2312"/>
          <w:kern w:val="0"/>
        </w:rPr>
        <w:t xml:space="preserve"> </w:t>
      </w:r>
      <w:r w:rsidRPr="006D17B5">
        <w:rPr>
          <w:rFonts w:eastAsia="楷体_GB2312"/>
          <w:kern w:val="0"/>
        </w:rPr>
        <w:t>想象（着）</w:t>
      </w:r>
      <w:r w:rsidRPr="006D17B5">
        <w:rPr>
          <w:rFonts w:eastAsia="楷体_GB2312"/>
          <w:kern w:val="0"/>
        </w:rPr>
        <w:t xml:space="preserve"> </w:t>
      </w:r>
      <w:r w:rsidRPr="006D17B5">
        <w:rPr>
          <w:rFonts w:eastAsia="楷体_GB2312"/>
          <w:kern w:val="0"/>
        </w:rPr>
        <w:t>佯装</w:t>
      </w:r>
      <w:r w:rsidRPr="006D17B5">
        <w:rPr>
          <w:rFonts w:eastAsia="楷体_GB2312"/>
          <w:kern w:val="0"/>
        </w:rPr>
        <w:t xml:space="preserve"> </w:t>
      </w:r>
      <w:r w:rsidRPr="006D17B5">
        <w:rPr>
          <w:rFonts w:eastAsia="楷体_GB2312"/>
          <w:kern w:val="0"/>
        </w:rPr>
        <w:t>装作</w:t>
      </w:r>
      <w:r w:rsidRPr="006D17B5">
        <w:rPr>
          <w:rFonts w:eastAsia="楷体_GB2312" w:hint="eastAsia"/>
          <w:kern w:val="0"/>
        </w:rPr>
        <w:t xml:space="preserve"> </w:t>
      </w:r>
      <w:r w:rsidRPr="006D17B5">
        <w:rPr>
          <w:rFonts w:eastAsia="楷体_GB2312" w:hint="eastAsia"/>
          <w:kern w:val="0"/>
        </w:rPr>
        <w:t>以为</w:t>
      </w:r>
    </w:p>
    <w:p w14:paraId="25F11EAF" w14:textId="77777777" w:rsidR="007B6539" w:rsidRPr="006D17B5" w:rsidRDefault="007B6539" w:rsidP="007B6539">
      <w:pPr>
        <w:spacing w:line="288" w:lineRule="auto"/>
        <w:ind w:firstLineChars="200" w:firstLine="420"/>
      </w:pPr>
      <w:r w:rsidRPr="006D17B5">
        <w:t>这些动词具有作为反叙实动词的共同</w:t>
      </w:r>
      <w:r w:rsidRPr="006D17B5">
        <w:rPr>
          <w:rFonts w:hint="eastAsia"/>
        </w:rPr>
        <w:t>的</w:t>
      </w:r>
      <w:r w:rsidRPr="006D17B5">
        <w:t>句法语义特征，其中某些动词又具有跟其他动词不一样的句法语义表现。</w:t>
      </w:r>
    </w:p>
    <w:p w14:paraId="25F11EB0"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b/>
          <w:bCs/>
          <w:sz w:val="24"/>
          <w:szCs w:val="32"/>
        </w:rPr>
        <w:t>.</w:t>
      </w:r>
      <w:r w:rsidRPr="006D17B5">
        <w:rPr>
          <w:rFonts w:hint="eastAsia"/>
          <w:b/>
          <w:bCs/>
          <w:sz w:val="24"/>
          <w:szCs w:val="32"/>
        </w:rPr>
        <w:t>1</w:t>
      </w:r>
      <w:r w:rsidRPr="007B6539">
        <w:rPr>
          <w:b/>
          <w:bCs/>
          <w:sz w:val="24"/>
          <w:szCs w:val="32"/>
        </w:rPr>
        <w:t xml:space="preserve">.1 </w:t>
      </w:r>
      <w:r w:rsidRPr="007B6539">
        <w:rPr>
          <w:b/>
          <w:bCs/>
          <w:sz w:val="24"/>
          <w:szCs w:val="32"/>
        </w:rPr>
        <w:t>反叙实动词的反叙实功能</w:t>
      </w:r>
    </w:p>
    <w:p w14:paraId="25F11EB1"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毋庸置疑，现代汉语中的反叙实动词都能预设其宾语小句所陈述的命题是假命题。这一特点会带来三个方面的语法效应：(a)反叙实动词不允许追补跟它的宾语小句真值相同的后续小句；(b) 反叙实动词允许追补跟它的宾语小句真值相反的后续小句；(c) 反叙实动词不允许追补表明它的宾语小句可真可假的后续小句。下面我们通过语料逐一向大家展示。</w:t>
      </w:r>
    </w:p>
    <w:p w14:paraId="25F11EB2" w14:textId="77777777" w:rsidR="007B6539" w:rsidRPr="006D17B5" w:rsidRDefault="007B6539" w:rsidP="007B6539">
      <w:pPr>
        <w:spacing w:line="288" w:lineRule="auto"/>
        <w:ind w:firstLineChars="200" w:firstLine="420"/>
      </w:pPr>
      <w:r w:rsidRPr="006D17B5">
        <w:t>首先，反叙实动词不允许追补跟它的宾语小句真值相同的后续小句。例如：</w:t>
      </w:r>
    </w:p>
    <w:p w14:paraId="25F11EB3"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1</w:t>
      </w:r>
      <w:r w:rsidRPr="006D17B5">
        <w:rPr>
          <w:rFonts w:eastAsia="楷体_GB2312"/>
        </w:rPr>
        <w:t>）</w:t>
      </w:r>
      <w:r w:rsidRPr="006D17B5">
        <w:rPr>
          <w:rFonts w:eastAsia="楷体_GB2312"/>
        </w:rPr>
        <w:t xml:space="preserve">a. </w:t>
      </w:r>
      <w:r w:rsidRPr="006D17B5">
        <w:rPr>
          <w:rFonts w:eastAsia="楷体_GB2312"/>
        </w:rPr>
        <w:t>儿童自己开汽车，他</w:t>
      </w:r>
      <w:r w:rsidRPr="006D17B5">
        <w:rPr>
          <w:rFonts w:eastAsia="楷体_GB2312"/>
          <w:em w:val="dot"/>
        </w:rPr>
        <w:t>幻想</w:t>
      </w:r>
      <w:r w:rsidRPr="006D17B5">
        <w:rPr>
          <w:rFonts w:eastAsia="楷体_GB2312"/>
          <w:u w:val="single"/>
        </w:rPr>
        <w:t>板凳就是汽车</w:t>
      </w:r>
      <w:r w:rsidRPr="006D17B5">
        <w:rPr>
          <w:rFonts w:eastAsia="楷体_GB2312"/>
        </w:rPr>
        <w:t>。</w:t>
      </w:r>
    </w:p>
    <w:p w14:paraId="25F11EB4" w14:textId="77777777" w:rsidR="007B6539" w:rsidRPr="006D17B5" w:rsidRDefault="007B6539" w:rsidP="007B6539">
      <w:pPr>
        <w:spacing w:line="288" w:lineRule="auto"/>
        <w:ind w:firstLineChars="500" w:firstLine="1050"/>
        <w:jc w:val="left"/>
        <w:rPr>
          <w:rFonts w:eastAsia="楷体_GB2312"/>
        </w:rPr>
      </w:pPr>
      <w:r w:rsidRPr="006D17B5">
        <w:rPr>
          <w:rFonts w:eastAsia="楷体_GB2312"/>
        </w:rPr>
        <w:t>b. *</w:t>
      </w:r>
      <w:r w:rsidRPr="006D17B5">
        <w:rPr>
          <w:rFonts w:eastAsia="楷体_GB2312"/>
        </w:rPr>
        <w:t>儿童自己开汽车，他</w:t>
      </w:r>
      <w:r w:rsidRPr="006D17B5">
        <w:rPr>
          <w:rFonts w:eastAsia="楷体_GB2312"/>
          <w:em w:val="dot"/>
        </w:rPr>
        <w:t>幻想</w:t>
      </w:r>
      <w:r w:rsidRPr="006D17B5">
        <w:rPr>
          <w:rFonts w:eastAsia="楷体_GB2312"/>
          <w:u w:val="single"/>
        </w:rPr>
        <w:t>板凳就是汽车</w:t>
      </w:r>
      <w:r w:rsidRPr="006D17B5">
        <w:rPr>
          <w:rFonts w:eastAsia="楷体_GB2312"/>
        </w:rPr>
        <w:t>；其实板凳就是汽车。</w:t>
      </w:r>
    </w:p>
    <w:p w14:paraId="25F11EB5"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2</w:t>
      </w:r>
      <w:r w:rsidRPr="006D17B5">
        <w:rPr>
          <w:rFonts w:eastAsia="楷体_GB2312"/>
        </w:rPr>
        <w:t>）</w:t>
      </w:r>
      <w:r w:rsidRPr="006D17B5">
        <w:rPr>
          <w:rFonts w:eastAsia="楷体_GB2312"/>
        </w:rPr>
        <w:t xml:space="preserve">a. </w:t>
      </w:r>
      <w:r w:rsidRPr="006D17B5">
        <w:rPr>
          <w:rFonts w:eastAsia="楷体_GB2312"/>
        </w:rPr>
        <w:t>从前，有个穷人，</w:t>
      </w:r>
      <w:r w:rsidRPr="006D17B5">
        <w:rPr>
          <w:rFonts w:eastAsia="楷体_GB2312"/>
          <w:em w:val="dot"/>
        </w:rPr>
        <w:t>梦见</w:t>
      </w:r>
      <w:r w:rsidRPr="006D17B5">
        <w:rPr>
          <w:rFonts w:eastAsia="楷体_GB2312"/>
          <w:u w:val="single"/>
        </w:rPr>
        <w:t>马湖里走出一匹白马</w:t>
      </w:r>
      <w:r w:rsidRPr="006D17B5">
        <w:rPr>
          <w:rFonts w:eastAsia="楷体_GB2312"/>
        </w:rPr>
        <w:t>。</w:t>
      </w:r>
    </w:p>
    <w:p w14:paraId="25F11EB6"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t>b. *</w:t>
      </w:r>
      <w:r w:rsidRPr="006D17B5">
        <w:rPr>
          <w:rFonts w:eastAsia="楷体_GB2312"/>
        </w:rPr>
        <w:t>从前，有个穷人，</w:t>
      </w:r>
      <w:r w:rsidRPr="006D17B5">
        <w:rPr>
          <w:rFonts w:eastAsia="楷体_GB2312"/>
          <w:em w:val="dot"/>
        </w:rPr>
        <w:t>梦见</w:t>
      </w:r>
      <w:r w:rsidRPr="006D17B5">
        <w:rPr>
          <w:rFonts w:eastAsia="楷体_GB2312"/>
          <w:u w:val="single"/>
        </w:rPr>
        <w:t>马湖里走出一匹白马</w:t>
      </w:r>
      <w:r w:rsidRPr="006D17B5">
        <w:rPr>
          <w:rFonts w:eastAsia="楷体_GB2312"/>
        </w:rPr>
        <w:t>；马湖里真的走出了一匹白马。</w:t>
      </w:r>
    </w:p>
    <w:p w14:paraId="25F11EB7"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3</w:t>
      </w:r>
      <w:r w:rsidRPr="006D17B5">
        <w:rPr>
          <w:rFonts w:eastAsia="楷体_GB2312"/>
        </w:rPr>
        <w:t>）</w:t>
      </w:r>
      <w:r w:rsidRPr="006D17B5">
        <w:rPr>
          <w:rFonts w:eastAsia="楷体_GB2312"/>
        </w:rPr>
        <w:t>a.</w:t>
      </w:r>
      <w:r w:rsidRPr="006D17B5">
        <w:rPr>
          <w:rFonts w:eastAsia="楷体_GB2312"/>
        </w:rPr>
        <w:t>敌人</w:t>
      </w:r>
      <w:r w:rsidRPr="006D17B5">
        <w:rPr>
          <w:rFonts w:eastAsia="楷体_GB2312"/>
          <w:em w:val="dot"/>
        </w:rPr>
        <w:t>污蔑</w:t>
      </w:r>
      <w:r w:rsidRPr="006D17B5">
        <w:rPr>
          <w:rFonts w:eastAsia="楷体_GB2312"/>
          <w:u w:val="single"/>
        </w:rPr>
        <w:t>她是嗜血的罗莎</w:t>
      </w:r>
      <w:r w:rsidRPr="006D17B5">
        <w:rPr>
          <w:rFonts w:eastAsia="楷体_GB2312"/>
        </w:rPr>
        <w:t>。</w:t>
      </w:r>
    </w:p>
    <w:p w14:paraId="25F11EB8"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t>b. *</w:t>
      </w:r>
      <w:r w:rsidRPr="006D17B5">
        <w:rPr>
          <w:rFonts w:eastAsia="楷体_GB2312"/>
        </w:rPr>
        <w:t>敌人</w:t>
      </w:r>
      <w:r w:rsidRPr="006D17B5">
        <w:rPr>
          <w:rFonts w:eastAsia="楷体_GB2312"/>
          <w:em w:val="dot"/>
        </w:rPr>
        <w:t>污蔑</w:t>
      </w:r>
      <w:r w:rsidRPr="006D17B5">
        <w:rPr>
          <w:rFonts w:eastAsia="楷体_GB2312"/>
          <w:u w:val="single"/>
        </w:rPr>
        <w:t>她是嗜血的罗莎</w:t>
      </w:r>
      <w:r w:rsidRPr="006D17B5">
        <w:rPr>
          <w:rFonts w:eastAsia="楷体_GB2312"/>
        </w:rPr>
        <w:t>；其实她</w:t>
      </w:r>
      <w:r w:rsidRPr="006D17B5">
        <w:rPr>
          <w:rFonts w:eastAsia="楷体_GB2312" w:hint="eastAsia"/>
        </w:rPr>
        <w:t>也真</w:t>
      </w:r>
      <w:r w:rsidRPr="006D17B5">
        <w:rPr>
          <w:rFonts w:eastAsia="楷体_GB2312"/>
        </w:rPr>
        <w:t>是嗜血的罗莎。</w:t>
      </w:r>
    </w:p>
    <w:p w14:paraId="25F11EB9"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从（</w:t>
      </w:r>
      <w:r w:rsidR="00B06B68">
        <w:rPr>
          <w:rFonts w:asciiTheme="minorEastAsia" w:eastAsiaTheme="minorEastAsia" w:hAnsiTheme="minorEastAsia" w:hint="eastAsia"/>
        </w:rPr>
        <w:t>1</w:t>
      </w:r>
      <w:r w:rsidRPr="006D17B5">
        <w:rPr>
          <w:rFonts w:asciiTheme="minorEastAsia" w:eastAsiaTheme="minorEastAsia" w:hAnsiTheme="minorEastAsia"/>
        </w:rPr>
        <w:t>）-（</w:t>
      </w:r>
      <w:r w:rsidR="00B06B68">
        <w:rPr>
          <w:rFonts w:asciiTheme="minorEastAsia" w:eastAsiaTheme="minorEastAsia" w:hAnsiTheme="minorEastAsia" w:hint="eastAsia"/>
        </w:rPr>
        <w:t>3</w:t>
      </w:r>
      <w:r w:rsidRPr="006D17B5">
        <w:rPr>
          <w:rFonts w:asciiTheme="minorEastAsia" w:eastAsiaTheme="minorEastAsia" w:hAnsiTheme="minorEastAsia"/>
        </w:rPr>
        <w:t>）可以看出，</w:t>
      </w:r>
      <w:r w:rsidRPr="006D17B5">
        <w:rPr>
          <w:rFonts w:asciiTheme="minorEastAsia" w:eastAsiaTheme="minorEastAsia" w:hAnsiTheme="minorEastAsia" w:hint="eastAsia"/>
        </w:rPr>
        <w:t>如果</w:t>
      </w:r>
      <w:r w:rsidRPr="006D17B5">
        <w:rPr>
          <w:rFonts w:asciiTheme="minorEastAsia" w:eastAsiaTheme="minorEastAsia" w:hAnsiTheme="minorEastAsia"/>
        </w:rPr>
        <w:t>追补与反叙实动词的宾语小句真值相同的后续小句</w:t>
      </w:r>
      <w:r w:rsidRPr="006D17B5">
        <w:rPr>
          <w:rFonts w:asciiTheme="minorEastAsia" w:eastAsiaTheme="minorEastAsia" w:hAnsiTheme="minorEastAsia" w:hint="eastAsia"/>
        </w:rPr>
        <w:t>，那么</w:t>
      </w:r>
      <w:r w:rsidRPr="006D17B5">
        <w:rPr>
          <w:rFonts w:asciiTheme="minorEastAsia" w:eastAsiaTheme="minorEastAsia" w:hAnsiTheme="minorEastAsia"/>
        </w:rPr>
        <w:t>会产生语义矛盾</w:t>
      </w:r>
      <w:r w:rsidRPr="006D17B5">
        <w:rPr>
          <w:rFonts w:asciiTheme="minorEastAsia" w:eastAsiaTheme="minorEastAsia" w:hAnsiTheme="minorEastAsia" w:hint="eastAsia"/>
        </w:rPr>
        <w:t>。</w:t>
      </w:r>
      <w:r w:rsidRPr="006D17B5">
        <w:rPr>
          <w:rFonts w:asciiTheme="minorEastAsia" w:eastAsiaTheme="minorEastAsia" w:hAnsiTheme="minorEastAsia"/>
        </w:rPr>
        <w:t>这说明</w:t>
      </w:r>
      <w:r w:rsidRPr="006D17B5">
        <w:rPr>
          <w:rFonts w:asciiTheme="minorEastAsia" w:eastAsiaTheme="minorEastAsia" w:hAnsiTheme="minorEastAsia" w:hint="eastAsia"/>
        </w:rPr>
        <w:t>，</w:t>
      </w:r>
      <w:r w:rsidRPr="006D17B5">
        <w:rPr>
          <w:rFonts w:asciiTheme="minorEastAsia" w:eastAsiaTheme="minorEastAsia" w:hAnsiTheme="minorEastAsia"/>
        </w:rPr>
        <w:t>反叙实动词的宾语小句陈述的命题是假命题，即不是一个事实。</w:t>
      </w:r>
    </w:p>
    <w:p w14:paraId="25F11EBA"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其次，反叙实动词允许追补跟它的宾语小句真值相反的后续小句。例如：</w:t>
      </w:r>
    </w:p>
    <w:p w14:paraId="25F11EBB"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4</w:t>
      </w:r>
      <w:r w:rsidRPr="006D17B5">
        <w:rPr>
          <w:rFonts w:eastAsia="楷体_GB2312"/>
        </w:rPr>
        <w:t>）</w:t>
      </w:r>
      <w:r w:rsidRPr="006D17B5">
        <w:rPr>
          <w:rFonts w:eastAsia="楷体_GB2312"/>
        </w:rPr>
        <w:t xml:space="preserve">a. </w:t>
      </w:r>
      <w:r w:rsidRPr="006D17B5">
        <w:rPr>
          <w:rFonts w:eastAsia="楷体_GB2312"/>
        </w:rPr>
        <w:t>儿童自己开汽车，他</w:t>
      </w:r>
      <w:r w:rsidRPr="006D17B5">
        <w:rPr>
          <w:rFonts w:eastAsia="楷体_GB2312"/>
          <w:em w:val="dot"/>
        </w:rPr>
        <w:t>幻想</w:t>
      </w:r>
      <w:r w:rsidRPr="006D17B5">
        <w:rPr>
          <w:rFonts w:eastAsia="楷体_GB2312"/>
          <w:u w:val="single"/>
        </w:rPr>
        <w:t>板凳就是汽车</w:t>
      </w:r>
      <w:r w:rsidRPr="006D17B5">
        <w:rPr>
          <w:rFonts w:eastAsia="楷体_GB2312"/>
        </w:rPr>
        <w:t>。</w:t>
      </w:r>
    </w:p>
    <w:p w14:paraId="25F11EBC" w14:textId="77777777" w:rsidR="007B6539" w:rsidRPr="006D17B5" w:rsidRDefault="007B6539" w:rsidP="007B6539">
      <w:pPr>
        <w:spacing w:line="288" w:lineRule="auto"/>
        <w:ind w:firstLineChars="500" w:firstLine="1050"/>
        <w:jc w:val="left"/>
        <w:rPr>
          <w:rFonts w:eastAsia="楷体_GB2312"/>
        </w:rPr>
      </w:pPr>
      <w:r w:rsidRPr="006D17B5">
        <w:rPr>
          <w:rFonts w:eastAsia="楷体_GB2312"/>
        </w:rPr>
        <w:lastRenderedPageBreak/>
        <w:t xml:space="preserve">b. </w:t>
      </w:r>
      <w:r w:rsidRPr="006D17B5">
        <w:rPr>
          <w:rFonts w:eastAsia="楷体_GB2312"/>
        </w:rPr>
        <w:t>儿童自己开汽车，他</w:t>
      </w:r>
      <w:r w:rsidRPr="006D17B5">
        <w:rPr>
          <w:rFonts w:eastAsia="楷体_GB2312"/>
          <w:em w:val="dot"/>
        </w:rPr>
        <w:t>幻想</w:t>
      </w:r>
      <w:r w:rsidRPr="006D17B5">
        <w:rPr>
          <w:rFonts w:eastAsia="楷体_GB2312"/>
          <w:u w:val="single"/>
        </w:rPr>
        <w:t>板凳就是汽车</w:t>
      </w:r>
      <w:r w:rsidRPr="006D17B5">
        <w:rPr>
          <w:rFonts w:eastAsia="楷体_GB2312"/>
        </w:rPr>
        <w:t>；其实板凳不是汽车。</w:t>
      </w:r>
    </w:p>
    <w:p w14:paraId="25F11EBD"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5</w:t>
      </w:r>
      <w:r w:rsidRPr="006D17B5">
        <w:rPr>
          <w:rFonts w:eastAsia="楷体_GB2312"/>
        </w:rPr>
        <w:t>）</w:t>
      </w:r>
      <w:r w:rsidRPr="006D17B5">
        <w:rPr>
          <w:rFonts w:eastAsia="楷体_GB2312"/>
        </w:rPr>
        <w:t xml:space="preserve">a. </w:t>
      </w:r>
      <w:r w:rsidRPr="006D17B5">
        <w:rPr>
          <w:rFonts w:eastAsia="楷体_GB2312"/>
        </w:rPr>
        <w:t>从前，有个穷人，</w:t>
      </w:r>
      <w:r w:rsidRPr="006D17B5">
        <w:rPr>
          <w:rFonts w:eastAsia="楷体_GB2312"/>
          <w:em w:val="dot"/>
        </w:rPr>
        <w:t>梦见</w:t>
      </w:r>
      <w:r w:rsidRPr="006D17B5">
        <w:rPr>
          <w:rFonts w:eastAsia="楷体_GB2312"/>
          <w:u w:val="single"/>
        </w:rPr>
        <w:t>马湖里走出一匹白马</w:t>
      </w:r>
      <w:r w:rsidRPr="006D17B5">
        <w:rPr>
          <w:rFonts w:eastAsia="楷体_GB2312"/>
        </w:rPr>
        <w:t>。</w:t>
      </w:r>
    </w:p>
    <w:p w14:paraId="25F11EBE"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t xml:space="preserve">b. </w:t>
      </w:r>
      <w:r w:rsidRPr="006D17B5">
        <w:rPr>
          <w:rFonts w:eastAsia="楷体_GB2312"/>
        </w:rPr>
        <w:t>从前，有个穷人，</w:t>
      </w:r>
      <w:r w:rsidRPr="006D17B5">
        <w:rPr>
          <w:rFonts w:eastAsia="楷体_GB2312"/>
          <w:em w:val="dot"/>
        </w:rPr>
        <w:t>梦见</w:t>
      </w:r>
      <w:r w:rsidRPr="006D17B5">
        <w:rPr>
          <w:rFonts w:eastAsia="楷体_GB2312"/>
          <w:u w:val="single"/>
        </w:rPr>
        <w:t>马湖里走出一匹白马</w:t>
      </w:r>
      <w:r w:rsidRPr="006D17B5">
        <w:rPr>
          <w:rFonts w:eastAsia="楷体_GB2312"/>
        </w:rPr>
        <w:t>；马湖里并没有走出一匹白马。</w:t>
      </w:r>
    </w:p>
    <w:p w14:paraId="25F11EBF"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6</w:t>
      </w:r>
      <w:r w:rsidRPr="006D17B5">
        <w:rPr>
          <w:rFonts w:eastAsia="楷体_GB2312"/>
        </w:rPr>
        <w:t>）</w:t>
      </w:r>
      <w:r w:rsidRPr="006D17B5">
        <w:rPr>
          <w:rFonts w:eastAsia="楷体_GB2312"/>
        </w:rPr>
        <w:t xml:space="preserve">a. </w:t>
      </w:r>
      <w:r w:rsidRPr="006D17B5">
        <w:rPr>
          <w:rFonts w:eastAsia="楷体_GB2312"/>
        </w:rPr>
        <w:t>敌人</w:t>
      </w:r>
      <w:r w:rsidRPr="006D17B5">
        <w:rPr>
          <w:rFonts w:eastAsia="楷体_GB2312"/>
          <w:em w:val="dot"/>
        </w:rPr>
        <w:t>污蔑</w:t>
      </w:r>
      <w:r w:rsidRPr="006D17B5">
        <w:rPr>
          <w:rFonts w:eastAsia="楷体_GB2312"/>
          <w:u w:val="single"/>
        </w:rPr>
        <w:t>她是嗜血的罗莎</w:t>
      </w:r>
      <w:r w:rsidRPr="006D17B5">
        <w:rPr>
          <w:rFonts w:eastAsia="楷体_GB2312"/>
        </w:rPr>
        <w:t>。</w:t>
      </w:r>
    </w:p>
    <w:p w14:paraId="25F11EC0"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t xml:space="preserve"> b. </w:t>
      </w:r>
      <w:r w:rsidRPr="006D17B5">
        <w:rPr>
          <w:rFonts w:eastAsia="楷体_GB2312"/>
        </w:rPr>
        <w:t>敌人</w:t>
      </w:r>
      <w:r w:rsidRPr="006D17B5">
        <w:rPr>
          <w:rFonts w:eastAsia="楷体_GB2312"/>
          <w:em w:val="dot"/>
        </w:rPr>
        <w:t>污蔑</w:t>
      </w:r>
      <w:r w:rsidRPr="006D17B5">
        <w:rPr>
          <w:rFonts w:eastAsia="楷体_GB2312"/>
          <w:u w:val="single"/>
        </w:rPr>
        <w:t>她是嗜血的罗莎</w:t>
      </w:r>
      <w:r w:rsidRPr="006D17B5">
        <w:rPr>
          <w:rFonts w:eastAsia="楷体_GB2312"/>
        </w:rPr>
        <w:t>；其实她不是嗜血的罗莎。</w:t>
      </w:r>
    </w:p>
    <w:p w14:paraId="25F11EC1"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4</w:t>
      </w:r>
      <w:r w:rsidRPr="006D17B5">
        <w:rPr>
          <w:rFonts w:asciiTheme="minorEastAsia" w:eastAsiaTheme="minorEastAsia" w:hAnsiTheme="minorEastAsia"/>
        </w:rPr>
        <w:t>）-（</w:t>
      </w:r>
      <w:r w:rsidR="00B06B68">
        <w:rPr>
          <w:rFonts w:asciiTheme="minorEastAsia" w:eastAsiaTheme="minorEastAsia" w:hAnsiTheme="minorEastAsia" w:hint="eastAsia"/>
        </w:rPr>
        <w:t>6</w:t>
      </w:r>
      <w:r w:rsidRPr="006D17B5">
        <w:rPr>
          <w:rFonts w:asciiTheme="minorEastAsia" w:eastAsiaTheme="minorEastAsia" w:hAnsiTheme="minorEastAsia"/>
        </w:rPr>
        <w:t>）表明，</w:t>
      </w:r>
      <w:r w:rsidRPr="006D17B5">
        <w:rPr>
          <w:rFonts w:asciiTheme="minorEastAsia" w:eastAsiaTheme="minorEastAsia" w:hAnsiTheme="minorEastAsia" w:hint="eastAsia"/>
        </w:rPr>
        <w:t>如果</w:t>
      </w:r>
      <w:r w:rsidRPr="006D17B5">
        <w:rPr>
          <w:rFonts w:asciiTheme="minorEastAsia" w:eastAsiaTheme="minorEastAsia" w:hAnsiTheme="minorEastAsia"/>
        </w:rPr>
        <w:t>追补跟反叙实动词的宾语小句真值相反的后续小句</w:t>
      </w:r>
      <w:r w:rsidRPr="006D17B5">
        <w:rPr>
          <w:rFonts w:asciiTheme="minorEastAsia" w:eastAsiaTheme="minorEastAsia" w:hAnsiTheme="minorEastAsia" w:hint="eastAsia"/>
        </w:rPr>
        <w:t>，</w:t>
      </w:r>
      <w:r w:rsidRPr="006D17B5">
        <w:rPr>
          <w:rFonts w:asciiTheme="minorEastAsia" w:eastAsiaTheme="minorEastAsia" w:hAnsiTheme="minorEastAsia"/>
        </w:rPr>
        <w:t>不会产生语义矛盾。这是因为，反叙实动词的宾语小句陈述的命题是假命题，这就意味着其宾语小句的否定形式是一个真命题</w:t>
      </w:r>
      <w:r w:rsidRPr="006D17B5">
        <w:rPr>
          <w:rFonts w:asciiTheme="minorEastAsia" w:eastAsiaTheme="minorEastAsia" w:hAnsiTheme="minorEastAsia" w:hint="eastAsia"/>
        </w:rPr>
        <w:t>。</w:t>
      </w:r>
      <w:r w:rsidRPr="006D17B5">
        <w:rPr>
          <w:rFonts w:asciiTheme="minorEastAsia" w:eastAsiaTheme="minorEastAsia" w:hAnsiTheme="minorEastAsia"/>
        </w:rPr>
        <w:t>所以，反叙实动词允许追补跟它的宾语小句真值相反的后续小句。</w:t>
      </w:r>
    </w:p>
    <w:p w14:paraId="25F11EC2"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第三，反叙实动词不允许追补表明它的宾语小句可真可假的后续小句。例如：</w:t>
      </w:r>
    </w:p>
    <w:p w14:paraId="25F11EC3"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7</w:t>
      </w:r>
      <w:r w:rsidRPr="006D17B5">
        <w:rPr>
          <w:rFonts w:eastAsia="楷体_GB2312"/>
        </w:rPr>
        <w:t>）</w:t>
      </w:r>
      <w:r w:rsidRPr="006D17B5">
        <w:rPr>
          <w:rFonts w:eastAsia="楷体_GB2312"/>
        </w:rPr>
        <w:t xml:space="preserve">a. </w:t>
      </w:r>
      <w:r w:rsidRPr="006D17B5">
        <w:rPr>
          <w:rFonts w:eastAsia="楷体_GB2312"/>
        </w:rPr>
        <w:t>儿童自己开汽车，他</w:t>
      </w:r>
      <w:r w:rsidRPr="006D17B5">
        <w:rPr>
          <w:rFonts w:eastAsia="楷体_GB2312"/>
          <w:em w:val="dot"/>
        </w:rPr>
        <w:t>幻想</w:t>
      </w:r>
      <w:r w:rsidRPr="006D17B5">
        <w:rPr>
          <w:rFonts w:eastAsia="楷体_GB2312"/>
          <w:u w:val="single"/>
        </w:rPr>
        <w:t>板凳就是汽车</w:t>
      </w:r>
      <w:r w:rsidRPr="006D17B5">
        <w:rPr>
          <w:rFonts w:eastAsia="楷体_GB2312"/>
        </w:rPr>
        <w:t>。</w:t>
      </w:r>
    </w:p>
    <w:p w14:paraId="25F11EC4" w14:textId="77777777" w:rsidR="007B6539" w:rsidRPr="006D17B5" w:rsidRDefault="007B6539" w:rsidP="007B6539">
      <w:pPr>
        <w:spacing w:line="288" w:lineRule="auto"/>
        <w:ind w:firstLineChars="500" w:firstLine="1050"/>
        <w:jc w:val="left"/>
        <w:rPr>
          <w:rFonts w:eastAsia="楷体_GB2312"/>
        </w:rPr>
      </w:pPr>
      <w:r w:rsidRPr="006D17B5">
        <w:rPr>
          <w:rFonts w:eastAsia="楷体_GB2312"/>
        </w:rPr>
        <w:t xml:space="preserve">b. </w:t>
      </w:r>
      <w:r w:rsidRPr="006D17B5">
        <w:rPr>
          <w:rFonts w:eastAsia="楷体_GB2312" w:hint="eastAsia"/>
        </w:rPr>
        <w:t>*</w:t>
      </w:r>
      <w:r w:rsidRPr="006D17B5">
        <w:rPr>
          <w:rFonts w:eastAsia="楷体_GB2312"/>
        </w:rPr>
        <w:t>儿童自己开汽车，他</w:t>
      </w:r>
      <w:r w:rsidRPr="006D17B5">
        <w:rPr>
          <w:rFonts w:eastAsia="楷体_GB2312"/>
          <w:em w:val="dot"/>
        </w:rPr>
        <w:t>幻想</w:t>
      </w:r>
      <w:r w:rsidRPr="006D17B5">
        <w:rPr>
          <w:rFonts w:eastAsia="楷体_GB2312"/>
          <w:u w:val="single"/>
        </w:rPr>
        <w:t>板凳就是汽车</w:t>
      </w:r>
      <w:r w:rsidRPr="006D17B5">
        <w:rPr>
          <w:rFonts w:eastAsia="楷体_GB2312"/>
        </w:rPr>
        <w:t>；其实板凳是汽车或者不是汽车。</w:t>
      </w:r>
    </w:p>
    <w:p w14:paraId="25F11EC5"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8</w:t>
      </w:r>
      <w:r w:rsidRPr="006D17B5">
        <w:rPr>
          <w:rFonts w:eastAsia="楷体_GB2312"/>
        </w:rPr>
        <w:t>）</w:t>
      </w:r>
      <w:r w:rsidRPr="006D17B5">
        <w:rPr>
          <w:rFonts w:eastAsia="楷体_GB2312"/>
        </w:rPr>
        <w:t xml:space="preserve">a. </w:t>
      </w:r>
      <w:r w:rsidRPr="006D17B5">
        <w:rPr>
          <w:rFonts w:eastAsia="楷体_GB2312"/>
        </w:rPr>
        <w:t>从前，有个穷人，</w:t>
      </w:r>
      <w:r w:rsidRPr="006D17B5">
        <w:rPr>
          <w:rFonts w:eastAsia="楷体_GB2312"/>
          <w:em w:val="dot"/>
        </w:rPr>
        <w:t>梦见</w:t>
      </w:r>
      <w:r w:rsidRPr="006D17B5">
        <w:rPr>
          <w:rFonts w:eastAsia="楷体_GB2312"/>
          <w:u w:val="single"/>
        </w:rPr>
        <w:t>马湖里走出一匹白马</w:t>
      </w:r>
      <w:r w:rsidRPr="006D17B5">
        <w:rPr>
          <w:rFonts w:eastAsia="楷体_GB2312"/>
        </w:rPr>
        <w:t>。</w:t>
      </w:r>
    </w:p>
    <w:p w14:paraId="25F11EC6"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 xml:space="preserve">      b. *</w:t>
      </w:r>
      <w:r w:rsidRPr="006D17B5">
        <w:rPr>
          <w:rFonts w:eastAsia="楷体_GB2312"/>
        </w:rPr>
        <w:t>从前，有个穷人，</w:t>
      </w:r>
      <w:r w:rsidRPr="006D17B5">
        <w:rPr>
          <w:rFonts w:eastAsia="楷体_GB2312"/>
          <w:em w:val="dot"/>
        </w:rPr>
        <w:t>梦见</w:t>
      </w:r>
      <w:r w:rsidRPr="006D17B5">
        <w:rPr>
          <w:rFonts w:eastAsia="楷体_GB2312"/>
          <w:u w:val="single"/>
        </w:rPr>
        <w:t>马湖里走出一匹白马</w:t>
      </w:r>
      <w:r w:rsidRPr="006D17B5">
        <w:rPr>
          <w:rFonts w:eastAsia="楷体_GB2312"/>
        </w:rPr>
        <w:t>；马湖里走出过白马或者没有。</w:t>
      </w:r>
    </w:p>
    <w:p w14:paraId="25F11EC7"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9</w:t>
      </w:r>
      <w:r w:rsidRPr="006D17B5">
        <w:rPr>
          <w:rFonts w:eastAsia="楷体_GB2312"/>
        </w:rPr>
        <w:t>）</w:t>
      </w:r>
      <w:r w:rsidRPr="006D17B5">
        <w:rPr>
          <w:rFonts w:eastAsia="楷体_GB2312"/>
        </w:rPr>
        <w:t xml:space="preserve">a. </w:t>
      </w:r>
      <w:r w:rsidRPr="006D17B5">
        <w:rPr>
          <w:rFonts w:eastAsia="楷体_GB2312"/>
        </w:rPr>
        <w:t>敌人</w:t>
      </w:r>
      <w:r w:rsidRPr="006D17B5">
        <w:rPr>
          <w:rFonts w:eastAsia="楷体_GB2312"/>
          <w:em w:val="dot"/>
        </w:rPr>
        <w:t>污蔑</w:t>
      </w:r>
      <w:r w:rsidRPr="006D17B5">
        <w:rPr>
          <w:rFonts w:eastAsia="楷体_GB2312"/>
          <w:u w:val="single"/>
        </w:rPr>
        <w:t>她是嗜血的罗莎</w:t>
      </w:r>
      <w:r w:rsidRPr="006D17B5">
        <w:rPr>
          <w:rFonts w:eastAsia="楷体_GB2312"/>
        </w:rPr>
        <w:t>。</w:t>
      </w:r>
    </w:p>
    <w:p w14:paraId="25F11EC8"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 xml:space="preserve">      b. </w:t>
      </w:r>
      <w:r w:rsidRPr="006D17B5">
        <w:rPr>
          <w:rFonts w:eastAsia="楷体_GB2312" w:hint="eastAsia"/>
        </w:rPr>
        <w:t>*</w:t>
      </w:r>
      <w:r w:rsidRPr="006D17B5">
        <w:rPr>
          <w:rFonts w:eastAsia="楷体_GB2312"/>
        </w:rPr>
        <w:t>敌人</w:t>
      </w:r>
      <w:r w:rsidRPr="006D17B5">
        <w:rPr>
          <w:rFonts w:eastAsia="楷体_GB2312"/>
          <w:em w:val="dot"/>
        </w:rPr>
        <w:t>污蔑</w:t>
      </w:r>
      <w:r w:rsidRPr="006D17B5">
        <w:rPr>
          <w:rFonts w:eastAsia="楷体_GB2312"/>
          <w:u w:val="single"/>
        </w:rPr>
        <w:t>她是嗜血的罗莎</w:t>
      </w:r>
      <w:r w:rsidRPr="006D17B5">
        <w:rPr>
          <w:rFonts w:eastAsia="楷体_GB2312"/>
        </w:rPr>
        <w:t>；其实她是嗜血的罗莎或者不是。</w:t>
      </w:r>
    </w:p>
    <w:p w14:paraId="25F11EC9"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7</w:t>
      </w:r>
      <w:r w:rsidRPr="006D17B5">
        <w:rPr>
          <w:rFonts w:asciiTheme="minorEastAsia" w:eastAsiaTheme="minorEastAsia" w:hAnsiTheme="minorEastAsia"/>
        </w:rPr>
        <w:t>）-（</w:t>
      </w:r>
      <w:r w:rsidR="00B06B68">
        <w:rPr>
          <w:rFonts w:asciiTheme="minorEastAsia" w:eastAsiaTheme="minorEastAsia" w:hAnsiTheme="minorEastAsia" w:hint="eastAsia"/>
        </w:rPr>
        <w:t>9</w:t>
      </w:r>
      <w:r w:rsidRPr="006D17B5">
        <w:rPr>
          <w:rFonts w:asciiTheme="minorEastAsia" w:eastAsiaTheme="minorEastAsia" w:hAnsiTheme="minorEastAsia"/>
        </w:rPr>
        <w:t>）说明，</w:t>
      </w:r>
      <w:r w:rsidRPr="006D17B5">
        <w:rPr>
          <w:rFonts w:asciiTheme="minorEastAsia" w:eastAsiaTheme="minorEastAsia" w:hAnsiTheme="minorEastAsia" w:hint="eastAsia"/>
        </w:rPr>
        <w:t>如果</w:t>
      </w:r>
      <w:r w:rsidRPr="006D17B5">
        <w:rPr>
          <w:rFonts w:asciiTheme="minorEastAsia" w:eastAsiaTheme="minorEastAsia" w:hAnsiTheme="minorEastAsia"/>
        </w:rPr>
        <w:t>追补表明反叙实动词的宾语小句可真可假的后续小句，</w:t>
      </w:r>
      <w:r w:rsidRPr="006D17B5">
        <w:rPr>
          <w:rFonts w:asciiTheme="minorEastAsia" w:eastAsiaTheme="minorEastAsia" w:hAnsiTheme="minorEastAsia" w:hint="eastAsia"/>
        </w:rPr>
        <w:t>那么</w:t>
      </w:r>
      <w:r w:rsidRPr="006D17B5">
        <w:rPr>
          <w:rFonts w:asciiTheme="minorEastAsia" w:eastAsiaTheme="minorEastAsia" w:hAnsiTheme="minorEastAsia"/>
        </w:rPr>
        <w:t>会产生语义矛盾。这是由于，反叙实动词预设其宾语小句为假，确保了其宾语小句真值的确定性</w:t>
      </w:r>
      <w:r w:rsidRPr="006D17B5">
        <w:rPr>
          <w:rFonts w:asciiTheme="minorEastAsia" w:eastAsiaTheme="minorEastAsia" w:hAnsiTheme="minorEastAsia" w:hint="eastAsia"/>
        </w:rPr>
        <w:t>。</w:t>
      </w:r>
      <w:r w:rsidRPr="006D17B5">
        <w:rPr>
          <w:rFonts w:asciiTheme="minorEastAsia" w:eastAsiaTheme="minorEastAsia" w:hAnsiTheme="minorEastAsia"/>
        </w:rPr>
        <w:t>所以，它们不能容忍真假不定的宾语小句，</w:t>
      </w:r>
      <w:r w:rsidRPr="006D17B5">
        <w:rPr>
          <w:rFonts w:asciiTheme="minorEastAsia" w:eastAsiaTheme="minorEastAsia" w:hAnsiTheme="minorEastAsia" w:hint="eastAsia"/>
        </w:rPr>
        <w:t>自然地会</w:t>
      </w:r>
      <w:r w:rsidRPr="006D17B5">
        <w:rPr>
          <w:rFonts w:asciiTheme="minorEastAsia" w:eastAsiaTheme="minorEastAsia" w:hAnsiTheme="minorEastAsia"/>
        </w:rPr>
        <w:t>排斥追补表明反叙实动词的宾语小句可真可假的后续小句。</w:t>
      </w:r>
    </w:p>
    <w:p w14:paraId="25F11ECA"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通过上面的讨论</w:t>
      </w:r>
      <w:r w:rsidRPr="006D17B5">
        <w:rPr>
          <w:rFonts w:asciiTheme="minorEastAsia" w:eastAsiaTheme="minorEastAsia" w:hAnsiTheme="minorEastAsia" w:hint="eastAsia"/>
        </w:rPr>
        <w:t>，</w:t>
      </w:r>
      <w:r w:rsidRPr="006D17B5">
        <w:rPr>
          <w:rFonts w:asciiTheme="minorEastAsia" w:eastAsiaTheme="minorEastAsia" w:hAnsiTheme="minorEastAsia"/>
        </w:rPr>
        <w:t>我们</w:t>
      </w:r>
      <w:r w:rsidRPr="006D17B5">
        <w:rPr>
          <w:rFonts w:asciiTheme="minorEastAsia" w:eastAsiaTheme="minorEastAsia" w:hAnsiTheme="minorEastAsia" w:hint="eastAsia"/>
        </w:rPr>
        <w:t>能够</w:t>
      </w:r>
      <w:r w:rsidRPr="006D17B5">
        <w:rPr>
          <w:rFonts w:asciiTheme="minorEastAsia" w:eastAsiaTheme="minorEastAsia" w:hAnsiTheme="minorEastAsia"/>
        </w:rPr>
        <w:t>看出</w:t>
      </w:r>
      <w:r w:rsidRPr="006D17B5">
        <w:rPr>
          <w:rFonts w:asciiTheme="minorEastAsia" w:eastAsiaTheme="minorEastAsia" w:hAnsiTheme="minorEastAsia" w:hint="eastAsia"/>
        </w:rPr>
        <w:t>：</w:t>
      </w:r>
      <w:r w:rsidRPr="006D17B5">
        <w:rPr>
          <w:rFonts w:asciiTheme="minorEastAsia" w:eastAsiaTheme="minorEastAsia" w:hAnsiTheme="minorEastAsia"/>
        </w:rPr>
        <w:t>反叙实动词预设其宾语小句为假命题，而</w:t>
      </w:r>
      <w:r w:rsidRPr="006D17B5">
        <w:rPr>
          <w:rFonts w:asciiTheme="minorEastAsia" w:eastAsiaTheme="minorEastAsia" w:hAnsiTheme="minorEastAsia" w:hint="eastAsia"/>
        </w:rPr>
        <w:t>跟</w:t>
      </w:r>
      <w:r w:rsidRPr="006D17B5">
        <w:rPr>
          <w:rFonts w:asciiTheme="minorEastAsia" w:eastAsiaTheme="minorEastAsia" w:hAnsiTheme="minorEastAsia"/>
        </w:rPr>
        <w:t>其宾语小句相应</w:t>
      </w:r>
      <w:r w:rsidRPr="006D17B5">
        <w:rPr>
          <w:rFonts w:asciiTheme="minorEastAsia" w:eastAsiaTheme="minorEastAsia" w:hAnsiTheme="minorEastAsia" w:hint="eastAsia"/>
        </w:rPr>
        <w:t>的</w:t>
      </w:r>
      <w:r w:rsidRPr="006D17B5">
        <w:rPr>
          <w:rFonts w:asciiTheme="minorEastAsia" w:eastAsiaTheme="minorEastAsia" w:hAnsiTheme="minorEastAsia"/>
        </w:rPr>
        <w:t>否定形式为真命题</w:t>
      </w:r>
      <w:r w:rsidRPr="006D17B5">
        <w:rPr>
          <w:rFonts w:asciiTheme="minorEastAsia" w:eastAsiaTheme="minorEastAsia" w:hAnsiTheme="minorEastAsia" w:hint="eastAsia"/>
        </w:rPr>
        <w:t>。</w:t>
      </w:r>
      <w:r w:rsidRPr="006D17B5">
        <w:rPr>
          <w:rFonts w:asciiTheme="minorEastAsia" w:eastAsiaTheme="minorEastAsia" w:hAnsiTheme="minorEastAsia"/>
        </w:rPr>
        <w:t>这就相当于其宾语小句从反面陈述了一个事实，因此这类动词</w:t>
      </w:r>
      <w:r w:rsidRPr="006D17B5">
        <w:rPr>
          <w:rFonts w:asciiTheme="minorEastAsia" w:eastAsiaTheme="minorEastAsia" w:hAnsiTheme="minorEastAsia" w:hint="eastAsia"/>
        </w:rPr>
        <w:t>被称为</w:t>
      </w:r>
      <w:r w:rsidRPr="006D17B5">
        <w:rPr>
          <w:rFonts w:asciiTheme="minorEastAsia" w:eastAsiaTheme="minorEastAsia" w:hAnsiTheme="minorEastAsia"/>
        </w:rPr>
        <w:t>“反叙实动词”。正是</w:t>
      </w:r>
      <w:r w:rsidRPr="006D17B5">
        <w:rPr>
          <w:rFonts w:asciiTheme="minorEastAsia" w:eastAsiaTheme="minorEastAsia" w:hAnsiTheme="minorEastAsia" w:hint="eastAsia"/>
        </w:rPr>
        <w:t>因为</w:t>
      </w:r>
      <w:r w:rsidRPr="006D17B5">
        <w:rPr>
          <w:rFonts w:asciiTheme="minorEastAsia" w:eastAsiaTheme="minorEastAsia" w:hAnsiTheme="minorEastAsia"/>
        </w:rPr>
        <w:t>反叙实动词预设其宾语小句为假，所以它允许追补跟</w:t>
      </w:r>
      <w:r w:rsidRPr="006D17B5">
        <w:rPr>
          <w:rFonts w:asciiTheme="minorEastAsia" w:eastAsiaTheme="minorEastAsia" w:hAnsiTheme="minorEastAsia" w:hint="eastAsia"/>
        </w:rPr>
        <w:t>其</w:t>
      </w:r>
      <w:r w:rsidRPr="006D17B5">
        <w:rPr>
          <w:rFonts w:asciiTheme="minorEastAsia" w:eastAsiaTheme="minorEastAsia" w:hAnsiTheme="minorEastAsia"/>
        </w:rPr>
        <w:t>宾语小句</w:t>
      </w:r>
      <w:r w:rsidRPr="006D17B5">
        <w:rPr>
          <w:rFonts w:asciiTheme="minorEastAsia" w:eastAsiaTheme="minorEastAsia" w:hAnsiTheme="minorEastAsia" w:hint="eastAsia"/>
        </w:rPr>
        <w:t>意义</w:t>
      </w:r>
      <w:r w:rsidRPr="006D17B5">
        <w:rPr>
          <w:rFonts w:asciiTheme="minorEastAsia" w:eastAsiaTheme="minorEastAsia" w:hAnsiTheme="minorEastAsia"/>
        </w:rPr>
        <w:t>相反的后续小句</w:t>
      </w:r>
      <w:r w:rsidRPr="006D17B5">
        <w:rPr>
          <w:rFonts w:asciiTheme="minorEastAsia" w:eastAsiaTheme="minorEastAsia" w:hAnsiTheme="minorEastAsia" w:hint="eastAsia"/>
        </w:rPr>
        <w:t>，</w:t>
      </w:r>
      <w:r w:rsidRPr="006D17B5">
        <w:rPr>
          <w:rFonts w:asciiTheme="minorEastAsia" w:eastAsiaTheme="minorEastAsia" w:hAnsiTheme="minorEastAsia"/>
        </w:rPr>
        <w:t>而不允许追补跟</w:t>
      </w:r>
      <w:r w:rsidRPr="006D17B5">
        <w:rPr>
          <w:rFonts w:asciiTheme="minorEastAsia" w:eastAsiaTheme="minorEastAsia" w:hAnsiTheme="minorEastAsia" w:hint="eastAsia"/>
        </w:rPr>
        <w:t>其</w:t>
      </w:r>
      <w:r w:rsidRPr="006D17B5">
        <w:rPr>
          <w:rFonts w:asciiTheme="minorEastAsia" w:eastAsiaTheme="minorEastAsia" w:hAnsiTheme="minorEastAsia"/>
        </w:rPr>
        <w:t>宾语小句</w:t>
      </w:r>
      <w:r w:rsidRPr="006D17B5">
        <w:rPr>
          <w:rFonts w:asciiTheme="minorEastAsia" w:eastAsiaTheme="minorEastAsia" w:hAnsiTheme="minorEastAsia" w:hint="eastAsia"/>
        </w:rPr>
        <w:t>意义</w:t>
      </w:r>
      <w:r w:rsidRPr="006D17B5">
        <w:rPr>
          <w:rFonts w:asciiTheme="minorEastAsia" w:eastAsiaTheme="minorEastAsia" w:hAnsiTheme="minorEastAsia"/>
        </w:rPr>
        <w:t>相同的后续小句；</w:t>
      </w:r>
      <w:r w:rsidRPr="006D17B5">
        <w:rPr>
          <w:rFonts w:asciiTheme="minorEastAsia" w:eastAsiaTheme="minorEastAsia" w:hAnsiTheme="minorEastAsia" w:hint="eastAsia"/>
        </w:rPr>
        <w:t>自然地，为了上下文语义的连贯和一致，</w:t>
      </w:r>
      <w:r w:rsidRPr="006D17B5">
        <w:rPr>
          <w:rFonts w:asciiTheme="minorEastAsia" w:eastAsiaTheme="minorEastAsia" w:hAnsiTheme="minorEastAsia"/>
        </w:rPr>
        <w:t>也不允许</w:t>
      </w:r>
      <w:r w:rsidRPr="006D17B5">
        <w:rPr>
          <w:rFonts w:asciiTheme="minorEastAsia" w:eastAsiaTheme="minorEastAsia" w:hAnsiTheme="minorEastAsia" w:hint="eastAsia"/>
        </w:rPr>
        <w:t>追补</w:t>
      </w:r>
      <w:r w:rsidRPr="006D17B5">
        <w:rPr>
          <w:rFonts w:asciiTheme="minorEastAsia" w:eastAsiaTheme="minorEastAsia" w:hAnsiTheme="minorEastAsia"/>
        </w:rPr>
        <w:t>真假不定的后续小句。</w:t>
      </w:r>
    </w:p>
    <w:p w14:paraId="25F11ECB"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b/>
          <w:bCs/>
          <w:sz w:val="24"/>
          <w:szCs w:val="32"/>
        </w:rPr>
        <w:t>.</w:t>
      </w:r>
      <w:r w:rsidRPr="006D17B5">
        <w:rPr>
          <w:rFonts w:hint="eastAsia"/>
          <w:b/>
          <w:bCs/>
          <w:sz w:val="24"/>
          <w:szCs w:val="32"/>
        </w:rPr>
        <w:t>1</w:t>
      </w:r>
      <w:r w:rsidRPr="007B6539">
        <w:rPr>
          <w:b/>
          <w:bCs/>
          <w:sz w:val="24"/>
          <w:szCs w:val="32"/>
        </w:rPr>
        <w:t xml:space="preserve">.2 </w:t>
      </w:r>
      <w:r w:rsidRPr="007B6539">
        <w:rPr>
          <w:b/>
          <w:bCs/>
          <w:sz w:val="24"/>
          <w:szCs w:val="32"/>
        </w:rPr>
        <w:t>反叙实动词对否定的排斥</w:t>
      </w:r>
    </w:p>
    <w:p w14:paraId="25F11ECC" w14:textId="5B943E46" w:rsidR="007B6539" w:rsidRPr="006D17B5" w:rsidRDefault="007B6539" w:rsidP="007B6539">
      <w:pPr>
        <w:spacing w:line="288" w:lineRule="auto"/>
        <w:ind w:firstLineChars="200" w:firstLine="420"/>
      </w:pPr>
      <w:r w:rsidRPr="006D17B5">
        <w:rPr>
          <w:rFonts w:asciiTheme="minorEastAsia" w:eastAsiaTheme="minorEastAsia" w:hAnsiTheme="minorEastAsia"/>
        </w:rPr>
        <w:t>沈家煊（1999：133-141）用“概率情态和语义强度”来分析汉语否定词移位（即否定提升，</w:t>
      </w:r>
      <w:r w:rsidRPr="006D17B5">
        <w:rPr>
          <w:rFonts w:eastAsiaTheme="minorEastAsia"/>
        </w:rPr>
        <w:t>Negation arise</w:t>
      </w:r>
      <w:r w:rsidRPr="006D17B5">
        <w:rPr>
          <w:rFonts w:asciiTheme="minorEastAsia" w:eastAsiaTheme="minorEastAsia" w:hAnsiTheme="minorEastAsia"/>
        </w:rPr>
        <w:t>）的规律和受到的限制时，指出现代汉语里面有的动词允许否定移位，有的词语不允许否定移位。例如：</w:t>
      </w:r>
    </w:p>
    <w:p w14:paraId="25F11ECD" w14:textId="77777777" w:rsidR="007B6539" w:rsidRPr="006D17B5" w:rsidRDefault="007B6539" w:rsidP="007B6539">
      <w:pPr>
        <w:spacing w:line="288" w:lineRule="auto"/>
        <w:ind w:firstLineChars="200" w:firstLine="420"/>
        <w:rPr>
          <w:rFonts w:eastAsia="楷体_GB2312"/>
        </w:rPr>
      </w:pPr>
      <w:r w:rsidRPr="006D17B5">
        <w:rPr>
          <w:rFonts w:eastAsia="楷体_GB2312"/>
        </w:rPr>
        <w:lastRenderedPageBreak/>
        <w:t>（</w:t>
      </w:r>
      <w:r w:rsidR="00B06B68">
        <w:rPr>
          <w:rFonts w:eastAsia="楷体_GB2312" w:hint="eastAsia"/>
        </w:rPr>
        <w:t>10</w:t>
      </w:r>
      <w:r w:rsidRPr="006D17B5">
        <w:rPr>
          <w:rFonts w:eastAsia="楷体_GB2312"/>
        </w:rPr>
        <w:t>）我认为</w:t>
      </w:r>
      <w:r w:rsidRPr="006D17B5">
        <w:rPr>
          <w:rFonts w:eastAsia="楷体_GB2312"/>
        </w:rPr>
        <w:t>[</w:t>
      </w:r>
      <w:r w:rsidRPr="006D17B5">
        <w:rPr>
          <w:rFonts w:eastAsia="楷体_GB2312"/>
        </w:rPr>
        <w:t>我们</w:t>
      </w:r>
      <w:r w:rsidRPr="006D17B5">
        <w:rPr>
          <w:rFonts w:eastAsia="楷体_GB2312"/>
          <w:u w:val="single"/>
        </w:rPr>
        <w:t>没有</w:t>
      </w:r>
      <w:r w:rsidRPr="006D17B5">
        <w:rPr>
          <w:rFonts w:eastAsia="楷体_GB2312"/>
        </w:rPr>
        <w:t>错</w:t>
      </w:r>
      <w:r w:rsidRPr="006D17B5">
        <w:rPr>
          <w:rFonts w:eastAsia="楷体_GB2312"/>
        </w:rPr>
        <w:t>]</w:t>
      </w:r>
      <w:r w:rsidRPr="006D17B5">
        <w:rPr>
          <w:rFonts w:eastAsia="楷体_GB2312" w:hint="eastAsia"/>
        </w:rPr>
        <w:t xml:space="preserve">       </w:t>
      </w:r>
      <w:r w:rsidRPr="006D17B5">
        <w:rPr>
          <w:rFonts w:eastAsia="楷体_GB2312"/>
        </w:rPr>
        <w:t>≈</w:t>
      </w:r>
      <w:r w:rsidRPr="006D17B5">
        <w:rPr>
          <w:rFonts w:eastAsia="楷体_GB2312" w:hint="eastAsia"/>
        </w:rPr>
        <w:t xml:space="preserve"> </w:t>
      </w:r>
      <w:r w:rsidRPr="006D17B5">
        <w:rPr>
          <w:rFonts w:eastAsia="楷体_GB2312"/>
        </w:rPr>
        <w:t>我</w:t>
      </w:r>
      <w:r w:rsidRPr="006D17B5">
        <w:rPr>
          <w:rFonts w:eastAsia="楷体_GB2312"/>
          <w:u w:val="single"/>
        </w:rPr>
        <w:t>不</w:t>
      </w:r>
      <w:r w:rsidRPr="006D17B5">
        <w:rPr>
          <w:rFonts w:eastAsia="楷体_GB2312"/>
        </w:rPr>
        <w:t>[</w:t>
      </w:r>
      <w:r w:rsidRPr="006D17B5">
        <w:rPr>
          <w:rFonts w:eastAsia="楷体_GB2312"/>
        </w:rPr>
        <w:t>认为我们有错</w:t>
      </w:r>
      <w:r w:rsidRPr="006D17B5">
        <w:rPr>
          <w:rFonts w:eastAsia="楷体_GB2312"/>
        </w:rPr>
        <w:t>]</w:t>
      </w:r>
    </w:p>
    <w:p w14:paraId="25F11ECE"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11</w:t>
      </w:r>
      <w:r w:rsidRPr="006D17B5">
        <w:rPr>
          <w:rFonts w:eastAsia="楷体_GB2312"/>
        </w:rPr>
        <w:t>）我觉得</w:t>
      </w:r>
      <w:r w:rsidRPr="006D17B5">
        <w:rPr>
          <w:rFonts w:eastAsia="楷体_GB2312"/>
        </w:rPr>
        <w:t>[</w:t>
      </w:r>
      <w:r w:rsidRPr="006D17B5">
        <w:rPr>
          <w:rFonts w:eastAsia="楷体_GB2312"/>
        </w:rPr>
        <w:t>这</w:t>
      </w:r>
      <w:r w:rsidRPr="006D17B5">
        <w:rPr>
          <w:rFonts w:eastAsia="楷体_GB2312"/>
          <w:u w:val="single"/>
        </w:rPr>
        <w:t>不</w:t>
      </w:r>
      <w:r w:rsidRPr="006D17B5">
        <w:rPr>
          <w:rFonts w:eastAsia="楷体_GB2312"/>
        </w:rPr>
        <w:t>丢人</w:t>
      </w:r>
      <w:r w:rsidRPr="006D17B5">
        <w:rPr>
          <w:rFonts w:eastAsia="楷体_GB2312"/>
        </w:rPr>
        <w:t xml:space="preserve"> ] </w:t>
      </w:r>
      <w:r w:rsidRPr="006D17B5">
        <w:rPr>
          <w:rFonts w:eastAsia="楷体_GB2312" w:hint="eastAsia"/>
        </w:rPr>
        <w:t xml:space="preserve">       </w:t>
      </w:r>
      <w:r w:rsidRPr="006D17B5">
        <w:rPr>
          <w:rFonts w:eastAsia="楷体_GB2312"/>
        </w:rPr>
        <w:t>≈</w:t>
      </w:r>
      <w:r w:rsidRPr="006D17B5">
        <w:rPr>
          <w:rFonts w:eastAsia="楷体_GB2312" w:hint="eastAsia"/>
        </w:rPr>
        <w:t xml:space="preserve"> </w:t>
      </w:r>
      <w:r w:rsidRPr="006D17B5">
        <w:rPr>
          <w:rFonts w:eastAsia="楷体_GB2312"/>
        </w:rPr>
        <w:t>我</w:t>
      </w:r>
      <w:r w:rsidRPr="006D17B5">
        <w:rPr>
          <w:rFonts w:eastAsia="楷体_GB2312"/>
          <w:u w:val="single"/>
        </w:rPr>
        <w:t>不</w:t>
      </w:r>
      <w:r w:rsidRPr="006D17B5">
        <w:rPr>
          <w:rFonts w:eastAsia="楷体_GB2312"/>
        </w:rPr>
        <w:t>[</w:t>
      </w:r>
      <w:r w:rsidRPr="006D17B5">
        <w:rPr>
          <w:rFonts w:eastAsia="楷体_GB2312"/>
        </w:rPr>
        <w:t>觉得这丢人</w:t>
      </w:r>
      <w:r w:rsidRPr="006D17B5">
        <w:rPr>
          <w:rFonts w:eastAsia="楷体_GB2312"/>
        </w:rPr>
        <w:t>]</w:t>
      </w:r>
    </w:p>
    <w:p w14:paraId="25F11ECF"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12</w:t>
      </w:r>
      <w:r w:rsidRPr="006D17B5">
        <w:rPr>
          <w:rFonts w:eastAsia="楷体_GB2312"/>
        </w:rPr>
        <w:t>）我打算</w:t>
      </w:r>
      <w:r w:rsidRPr="006D17B5">
        <w:rPr>
          <w:rFonts w:eastAsia="楷体_GB2312"/>
        </w:rPr>
        <w:t>[</w:t>
      </w:r>
      <w:r w:rsidRPr="006D17B5">
        <w:rPr>
          <w:rFonts w:eastAsia="楷体_GB2312"/>
          <w:u w:val="single"/>
        </w:rPr>
        <w:t>不</w:t>
      </w:r>
      <w:r w:rsidRPr="006D17B5">
        <w:rPr>
          <w:rFonts w:eastAsia="楷体_GB2312"/>
        </w:rPr>
        <w:t>考大学</w:t>
      </w:r>
      <w:r w:rsidRPr="006D17B5">
        <w:rPr>
          <w:rFonts w:eastAsia="楷体_GB2312"/>
        </w:rPr>
        <w:t xml:space="preserve">] </w:t>
      </w:r>
      <w:r w:rsidRPr="006D17B5">
        <w:rPr>
          <w:rFonts w:eastAsia="楷体_GB2312" w:hint="eastAsia"/>
        </w:rPr>
        <w:t xml:space="preserve">   </w:t>
      </w:r>
      <w:r w:rsidRPr="006D17B5">
        <w:rPr>
          <w:rFonts w:eastAsia="楷体_GB2312"/>
        </w:rPr>
        <w:t xml:space="preserve"> </w:t>
      </w:r>
      <w:r w:rsidRPr="006D17B5">
        <w:rPr>
          <w:rFonts w:eastAsia="楷体_GB2312" w:hint="eastAsia"/>
        </w:rPr>
        <w:t xml:space="preserve">    </w:t>
      </w:r>
      <w:r w:rsidRPr="006D17B5">
        <w:rPr>
          <w:rFonts w:eastAsia="楷体_GB2312"/>
        </w:rPr>
        <w:t>≈</w:t>
      </w:r>
      <w:r w:rsidRPr="006D17B5">
        <w:rPr>
          <w:rFonts w:eastAsia="楷体_GB2312" w:hint="eastAsia"/>
        </w:rPr>
        <w:t xml:space="preserve"> </w:t>
      </w:r>
      <w:r w:rsidRPr="006D17B5">
        <w:rPr>
          <w:rFonts w:eastAsia="楷体_GB2312"/>
        </w:rPr>
        <w:t>我</w:t>
      </w:r>
      <w:r w:rsidRPr="006D17B5">
        <w:rPr>
          <w:rFonts w:eastAsia="楷体_GB2312"/>
          <w:u w:val="single"/>
        </w:rPr>
        <w:t>不</w:t>
      </w:r>
      <w:r w:rsidRPr="006D17B5">
        <w:rPr>
          <w:rFonts w:eastAsia="楷体_GB2312"/>
        </w:rPr>
        <w:t>[</w:t>
      </w:r>
      <w:r w:rsidRPr="006D17B5">
        <w:rPr>
          <w:rFonts w:eastAsia="楷体_GB2312"/>
        </w:rPr>
        <w:t>打算考大学</w:t>
      </w:r>
      <w:r w:rsidRPr="006D17B5">
        <w:rPr>
          <w:rFonts w:eastAsia="楷体_GB2312"/>
        </w:rPr>
        <w:t>]</w:t>
      </w:r>
    </w:p>
    <w:p w14:paraId="25F11ED0"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13</w:t>
      </w:r>
      <w:r w:rsidRPr="006D17B5">
        <w:rPr>
          <w:rFonts w:eastAsia="楷体_GB2312"/>
        </w:rPr>
        <w:t>）我主张</w:t>
      </w:r>
      <w:r w:rsidRPr="006D17B5">
        <w:rPr>
          <w:rFonts w:eastAsia="楷体_GB2312"/>
        </w:rPr>
        <w:t>[</w:t>
      </w:r>
      <w:r w:rsidRPr="006D17B5">
        <w:rPr>
          <w:rFonts w:eastAsia="楷体_GB2312"/>
        </w:rPr>
        <w:t>你</w:t>
      </w:r>
      <w:r w:rsidRPr="006D17B5">
        <w:rPr>
          <w:rFonts w:eastAsia="楷体_GB2312"/>
          <w:u w:val="single"/>
        </w:rPr>
        <w:t>不</w:t>
      </w:r>
      <w:r w:rsidRPr="006D17B5">
        <w:rPr>
          <w:rFonts w:eastAsia="楷体_GB2312"/>
        </w:rPr>
        <w:t>再上诉</w:t>
      </w:r>
      <w:r w:rsidRPr="006D17B5">
        <w:rPr>
          <w:rFonts w:eastAsia="楷体_GB2312"/>
        </w:rPr>
        <w:t>]</w:t>
      </w:r>
      <w:r w:rsidRPr="006D17B5">
        <w:rPr>
          <w:rFonts w:eastAsia="楷体_GB2312" w:hint="eastAsia"/>
        </w:rPr>
        <w:t xml:space="preserve">       </w:t>
      </w:r>
      <w:r w:rsidRPr="006D17B5">
        <w:rPr>
          <w:rFonts w:eastAsia="楷体_GB2312"/>
        </w:rPr>
        <w:t>≈</w:t>
      </w:r>
      <w:r w:rsidRPr="006D17B5">
        <w:rPr>
          <w:rFonts w:eastAsia="楷体_GB2312" w:hint="eastAsia"/>
        </w:rPr>
        <w:t xml:space="preserve"> </w:t>
      </w:r>
      <w:r w:rsidRPr="006D17B5">
        <w:rPr>
          <w:rFonts w:eastAsia="楷体_GB2312"/>
        </w:rPr>
        <w:t>我</w:t>
      </w:r>
      <w:r w:rsidRPr="006D17B5">
        <w:rPr>
          <w:rFonts w:eastAsia="楷体_GB2312"/>
          <w:u w:val="single"/>
        </w:rPr>
        <w:t>不</w:t>
      </w:r>
      <w:r w:rsidRPr="006D17B5">
        <w:rPr>
          <w:rFonts w:eastAsia="楷体_GB2312"/>
        </w:rPr>
        <w:t>[</w:t>
      </w:r>
      <w:r w:rsidRPr="006D17B5">
        <w:rPr>
          <w:rFonts w:eastAsia="楷体_GB2312"/>
        </w:rPr>
        <w:t>主张你再上诉</w:t>
      </w:r>
      <w:r w:rsidRPr="006D17B5">
        <w:rPr>
          <w:rFonts w:eastAsia="楷体_GB2312"/>
        </w:rPr>
        <w:t>]</w:t>
      </w:r>
    </w:p>
    <w:p w14:paraId="25F11ED1" w14:textId="77777777" w:rsidR="007B6539" w:rsidRPr="006D17B5" w:rsidRDefault="007B6539" w:rsidP="007B6539">
      <w:pPr>
        <w:spacing w:line="288" w:lineRule="auto"/>
        <w:ind w:firstLineChars="200" w:firstLine="420"/>
      </w:pPr>
      <w:r w:rsidRPr="006D17B5">
        <w:t>（</w:t>
      </w:r>
      <w:r w:rsidR="00B06B68">
        <w:rPr>
          <w:rFonts w:hint="eastAsia"/>
        </w:rPr>
        <w:t>10</w:t>
      </w:r>
      <w:r w:rsidRPr="006D17B5">
        <w:t>）</w:t>
      </w:r>
      <w:r w:rsidRPr="006D17B5">
        <w:t>-</w:t>
      </w:r>
      <w:r w:rsidRPr="006D17B5">
        <w:t>（</w:t>
      </w:r>
      <w:r w:rsidR="00B06B68">
        <w:rPr>
          <w:rFonts w:hint="eastAsia"/>
        </w:rPr>
        <w:t>13</w:t>
      </w:r>
      <w:r w:rsidRPr="006D17B5">
        <w:t>）的动词</w:t>
      </w:r>
      <w:r w:rsidRPr="006D17B5">
        <w:t>“</w:t>
      </w:r>
      <w:r w:rsidRPr="006D17B5">
        <w:t>认为、觉得、打算、主张</w:t>
      </w:r>
      <w:r w:rsidRPr="006D17B5">
        <w:t>”</w:t>
      </w:r>
      <w:r w:rsidRPr="006D17B5">
        <w:t>允许否定提升。</w:t>
      </w:r>
    </w:p>
    <w:p w14:paraId="25F11ED2" w14:textId="77777777" w:rsidR="007B6539" w:rsidRPr="006D17B5" w:rsidRDefault="007B6539" w:rsidP="007B6539">
      <w:pPr>
        <w:spacing w:line="288" w:lineRule="auto"/>
        <w:ind w:firstLineChars="200" w:firstLine="420"/>
      </w:pPr>
      <w:r w:rsidRPr="006D17B5">
        <w:t>通过考察，我们发现动词对否定提升的允准能力跟叙实性存在较为紧密的联系：现代汉语中的反叙实动词都不允许否定提升。例如：</w:t>
      </w:r>
    </w:p>
    <w:p w14:paraId="25F11ED3"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14</w:t>
      </w:r>
      <w:r w:rsidRPr="006D17B5">
        <w:rPr>
          <w:rFonts w:eastAsia="楷体_GB2312"/>
        </w:rPr>
        <w:t>）我</w:t>
      </w:r>
      <w:r w:rsidRPr="006D17B5">
        <w:rPr>
          <w:rFonts w:eastAsia="楷体_GB2312"/>
          <w:em w:val="dot"/>
        </w:rPr>
        <w:t>幻想</w:t>
      </w:r>
      <w:r w:rsidRPr="006D17B5">
        <w:rPr>
          <w:rFonts w:eastAsia="楷体_GB2312"/>
        </w:rPr>
        <w:t>[</w:t>
      </w:r>
      <w:r w:rsidRPr="006D17B5">
        <w:rPr>
          <w:rFonts w:eastAsia="楷体_GB2312"/>
        </w:rPr>
        <w:t>自己的钱包</w:t>
      </w:r>
      <w:r w:rsidRPr="006D17B5">
        <w:rPr>
          <w:rFonts w:eastAsia="楷体_GB2312"/>
          <w:u w:val="single"/>
        </w:rPr>
        <w:t>没</w:t>
      </w:r>
      <w:r w:rsidRPr="006D17B5">
        <w:rPr>
          <w:rFonts w:eastAsia="楷体_GB2312"/>
        </w:rPr>
        <w:t>丢</w:t>
      </w:r>
      <w:r w:rsidRPr="006D17B5">
        <w:rPr>
          <w:rFonts w:eastAsia="楷体_GB2312"/>
        </w:rPr>
        <w:t xml:space="preserve">]  </w:t>
      </w:r>
      <w:r w:rsidRPr="006D17B5">
        <w:rPr>
          <w:rFonts w:eastAsia="楷体_GB2312" w:hint="eastAsia"/>
        </w:rPr>
        <w:t xml:space="preserve"> </w:t>
      </w:r>
      <w:r w:rsidRPr="006D17B5">
        <w:rPr>
          <w:rFonts w:eastAsia="楷体_GB2312"/>
        </w:rPr>
        <w:t xml:space="preserve">  ≠</w:t>
      </w:r>
      <w:r w:rsidRPr="006D17B5">
        <w:rPr>
          <w:rFonts w:eastAsia="楷体_GB2312" w:hint="eastAsia"/>
        </w:rPr>
        <w:t xml:space="preserve"> </w:t>
      </w:r>
      <w:r w:rsidRPr="006D17B5">
        <w:rPr>
          <w:rFonts w:eastAsia="楷体_GB2312"/>
        </w:rPr>
        <w:t>我</w:t>
      </w:r>
      <w:r w:rsidRPr="006D17B5">
        <w:rPr>
          <w:rFonts w:eastAsia="楷体_GB2312"/>
          <w:u w:val="single"/>
        </w:rPr>
        <w:t>没</w:t>
      </w:r>
      <w:r w:rsidRPr="006D17B5">
        <w:rPr>
          <w:rFonts w:eastAsia="楷体_GB2312"/>
        </w:rPr>
        <w:t>[</w:t>
      </w:r>
      <w:r w:rsidRPr="006D17B5">
        <w:rPr>
          <w:rFonts w:eastAsia="楷体_GB2312"/>
          <w:em w:val="dot"/>
        </w:rPr>
        <w:t>幻想</w:t>
      </w:r>
      <w:r w:rsidRPr="006D17B5">
        <w:rPr>
          <w:rFonts w:eastAsia="楷体_GB2312"/>
        </w:rPr>
        <w:t>自己的钱包丢了</w:t>
      </w:r>
      <w:r w:rsidRPr="006D17B5">
        <w:rPr>
          <w:rFonts w:eastAsia="楷体_GB2312"/>
        </w:rPr>
        <w:t>]</w:t>
      </w:r>
    </w:p>
    <w:p w14:paraId="25F11ED4"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15</w:t>
      </w:r>
      <w:r w:rsidRPr="006D17B5">
        <w:rPr>
          <w:rFonts w:eastAsia="楷体_GB2312"/>
        </w:rPr>
        <w:t>）鸿渐</w:t>
      </w:r>
      <w:r w:rsidRPr="006D17B5">
        <w:rPr>
          <w:rFonts w:eastAsia="楷体_GB2312"/>
          <w:em w:val="dot"/>
        </w:rPr>
        <w:t>梦见</w:t>
      </w:r>
      <w:r w:rsidRPr="006D17B5">
        <w:rPr>
          <w:rFonts w:eastAsia="楷体_GB2312"/>
        </w:rPr>
        <w:t>[</w:t>
      </w:r>
      <w:r w:rsidRPr="006D17B5">
        <w:rPr>
          <w:rFonts w:eastAsia="楷体_GB2312"/>
        </w:rPr>
        <w:t>柔嘉</w:t>
      </w:r>
      <w:r w:rsidRPr="006D17B5">
        <w:rPr>
          <w:rFonts w:eastAsia="楷体_GB2312"/>
          <w:u w:val="single"/>
        </w:rPr>
        <w:t>没</w:t>
      </w:r>
      <w:r w:rsidRPr="006D17B5">
        <w:rPr>
          <w:rFonts w:eastAsia="楷体_GB2312"/>
        </w:rPr>
        <w:t>跟自己结婚</w:t>
      </w:r>
      <w:r w:rsidRPr="006D17B5">
        <w:rPr>
          <w:rFonts w:eastAsia="楷体_GB2312"/>
        </w:rPr>
        <w:t>]</w:t>
      </w:r>
      <w:r w:rsidRPr="006D17B5">
        <w:rPr>
          <w:rFonts w:eastAsia="楷体_GB2312" w:hint="eastAsia"/>
        </w:rPr>
        <w:t xml:space="preserve"> </w:t>
      </w:r>
      <w:r w:rsidRPr="006D17B5">
        <w:rPr>
          <w:rFonts w:eastAsia="楷体_GB2312"/>
        </w:rPr>
        <w:t>≠</w:t>
      </w:r>
      <w:r w:rsidRPr="006D17B5">
        <w:rPr>
          <w:rFonts w:eastAsia="楷体_GB2312" w:hint="eastAsia"/>
        </w:rPr>
        <w:t xml:space="preserve"> </w:t>
      </w:r>
      <w:r w:rsidRPr="006D17B5">
        <w:rPr>
          <w:rFonts w:eastAsia="楷体_GB2312"/>
        </w:rPr>
        <w:t>鸿渐</w:t>
      </w:r>
      <w:r w:rsidRPr="006D17B5">
        <w:rPr>
          <w:rFonts w:eastAsia="楷体_GB2312"/>
          <w:u w:val="single"/>
        </w:rPr>
        <w:t>没</w:t>
      </w:r>
      <w:r w:rsidRPr="006D17B5">
        <w:rPr>
          <w:rFonts w:eastAsia="楷体_GB2312"/>
        </w:rPr>
        <w:t>[</w:t>
      </w:r>
      <w:r w:rsidRPr="006D17B5">
        <w:rPr>
          <w:rFonts w:eastAsia="楷体_GB2312"/>
          <w:em w:val="dot"/>
        </w:rPr>
        <w:t>梦见</w:t>
      </w:r>
      <w:r w:rsidRPr="006D17B5">
        <w:rPr>
          <w:rFonts w:eastAsia="楷体_GB2312"/>
        </w:rPr>
        <w:t>柔嘉跟自己结婚</w:t>
      </w:r>
      <w:r w:rsidRPr="006D17B5">
        <w:rPr>
          <w:rFonts w:eastAsia="楷体_GB2312"/>
        </w:rPr>
        <w:t>]</w:t>
      </w:r>
    </w:p>
    <w:p w14:paraId="25F11ED5" w14:textId="77777777" w:rsidR="007B6539" w:rsidRPr="006D17B5" w:rsidRDefault="007B6539" w:rsidP="007B6539">
      <w:pPr>
        <w:spacing w:line="288" w:lineRule="auto"/>
        <w:ind w:firstLineChars="200" w:firstLine="420"/>
        <w:jc w:val="left"/>
        <w:rPr>
          <w:rFonts w:eastAsia="楷体_GB2312"/>
        </w:rPr>
      </w:pPr>
      <w:r w:rsidRPr="006D17B5">
        <w:rPr>
          <w:rFonts w:eastAsia="楷体_GB2312"/>
        </w:rPr>
        <w:t>（</w:t>
      </w:r>
      <w:r w:rsidR="00B06B68">
        <w:rPr>
          <w:rFonts w:eastAsia="楷体_GB2312" w:hint="eastAsia"/>
        </w:rPr>
        <w:t>16</w:t>
      </w:r>
      <w:r w:rsidRPr="006D17B5">
        <w:rPr>
          <w:rFonts w:eastAsia="楷体_GB2312"/>
        </w:rPr>
        <w:t>）他</w:t>
      </w:r>
      <w:r w:rsidRPr="006D17B5">
        <w:rPr>
          <w:rFonts w:eastAsia="楷体_GB2312"/>
          <w:em w:val="dot"/>
        </w:rPr>
        <w:t>假装</w:t>
      </w:r>
      <w:r w:rsidRPr="006D17B5">
        <w:rPr>
          <w:rFonts w:eastAsia="楷体_GB2312"/>
        </w:rPr>
        <w:t>[</w:t>
      </w:r>
      <w:r w:rsidRPr="006D17B5">
        <w:rPr>
          <w:rFonts w:eastAsia="楷体_GB2312"/>
          <w:u w:val="single"/>
        </w:rPr>
        <w:t>不</w:t>
      </w:r>
      <w:r w:rsidRPr="006D17B5">
        <w:rPr>
          <w:rFonts w:eastAsia="楷体_GB2312"/>
        </w:rPr>
        <w:t>知道这事</w:t>
      </w:r>
      <w:r w:rsidRPr="006D17B5">
        <w:rPr>
          <w:rFonts w:eastAsia="楷体_GB2312"/>
        </w:rPr>
        <w:t>]        ≠</w:t>
      </w:r>
      <w:r w:rsidRPr="006D17B5">
        <w:rPr>
          <w:rFonts w:eastAsia="楷体_GB2312" w:hint="eastAsia"/>
        </w:rPr>
        <w:t xml:space="preserve"> </w:t>
      </w:r>
      <w:r w:rsidRPr="006D17B5">
        <w:rPr>
          <w:rFonts w:eastAsia="楷体_GB2312"/>
        </w:rPr>
        <w:t>他</w:t>
      </w:r>
      <w:r w:rsidRPr="006D17B5">
        <w:rPr>
          <w:rFonts w:eastAsia="楷体_GB2312"/>
          <w:u w:val="single"/>
        </w:rPr>
        <w:t>没</w:t>
      </w:r>
      <w:r w:rsidRPr="006D17B5">
        <w:rPr>
          <w:rFonts w:eastAsia="楷体_GB2312"/>
        </w:rPr>
        <w:t>[</w:t>
      </w:r>
      <w:r w:rsidRPr="006D17B5">
        <w:rPr>
          <w:rFonts w:eastAsia="楷体_GB2312"/>
        </w:rPr>
        <w:t>假装知道这事</w:t>
      </w:r>
      <w:r w:rsidRPr="006D17B5">
        <w:rPr>
          <w:rFonts w:eastAsia="楷体_GB2312"/>
        </w:rPr>
        <w:t>]</w:t>
      </w:r>
    </w:p>
    <w:p w14:paraId="25F11ED6"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14</w:t>
      </w:r>
      <w:r w:rsidRPr="006D17B5">
        <w:rPr>
          <w:rFonts w:asciiTheme="minorEastAsia" w:eastAsiaTheme="minorEastAsia" w:hAnsiTheme="minorEastAsia"/>
        </w:rPr>
        <w:t>）-（</w:t>
      </w:r>
      <w:r w:rsidR="00B06B68">
        <w:rPr>
          <w:rFonts w:asciiTheme="minorEastAsia" w:eastAsiaTheme="minorEastAsia" w:hAnsiTheme="minorEastAsia" w:hint="eastAsia"/>
        </w:rPr>
        <w:t>16</w:t>
      </w:r>
      <w:r w:rsidRPr="006D17B5">
        <w:rPr>
          <w:rFonts w:asciiTheme="minorEastAsia" w:eastAsiaTheme="minorEastAsia" w:hAnsiTheme="minorEastAsia"/>
        </w:rPr>
        <w:t>）的反叙实动词动词“幻想、梦见、假装”都</w:t>
      </w:r>
      <w:r w:rsidRPr="006D17B5">
        <w:rPr>
          <w:rFonts w:asciiTheme="minorEastAsia" w:eastAsiaTheme="minorEastAsia" w:hAnsiTheme="minorEastAsia" w:hint="eastAsia"/>
        </w:rPr>
        <w:t>不</w:t>
      </w:r>
      <w:r w:rsidRPr="006D17B5">
        <w:rPr>
          <w:rFonts w:asciiTheme="minorEastAsia" w:eastAsiaTheme="minorEastAsia" w:hAnsiTheme="minorEastAsia"/>
        </w:rPr>
        <w:t>允许否定提升。其中的原因在于：反叙实动词预设其宾语小句是一个确定为假的命题，它像一个屏障一样，既阻止否定从宾语小句向上提升，又不允许主句的否定向下渗透。</w:t>
      </w:r>
    </w:p>
    <w:p w14:paraId="25F11ED7" w14:textId="411B70DE" w:rsidR="007B6539" w:rsidRPr="006D17B5" w:rsidRDefault="007B6539" w:rsidP="007B6539">
      <w:pPr>
        <w:spacing w:line="288" w:lineRule="auto"/>
        <w:ind w:firstLineChars="200" w:firstLine="420"/>
        <w:jc w:val="left"/>
      </w:pPr>
      <w:r w:rsidRPr="006D17B5">
        <w:rPr>
          <w:rFonts w:asciiTheme="minorEastAsia" w:eastAsiaTheme="minorEastAsia" w:hAnsiTheme="minorEastAsia"/>
        </w:rPr>
        <w:t>除了排斥否定提升以外，反叙实动词</w:t>
      </w:r>
      <w:r w:rsidRPr="006D17B5">
        <w:rPr>
          <w:rFonts w:asciiTheme="minorEastAsia" w:eastAsiaTheme="minorEastAsia" w:hAnsiTheme="minorEastAsia" w:hint="eastAsia"/>
        </w:rPr>
        <w:t>在</w:t>
      </w:r>
      <w:r w:rsidRPr="006D17B5">
        <w:rPr>
          <w:rFonts w:asciiTheme="minorEastAsia" w:eastAsiaTheme="minorEastAsia" w:hAnsiTheme="minorEastAsia"/>
        </w:rPr>
        <w:t>肯定形式与否定形式的</w:t>
      </w:r>
      <w:r w:rsidRPr="006D17B5">
        <w:rPr>
          <w:rFonts w:asciiTheme="minorEastAsia" w:eastAsiaTheme="minorEastAsia" w:hAnsiTheme="minorEastAsia" w:hint="eastAsia"/>
        </w:rPr>
        <w:t>分布频率</w:t>
      </w:r>
      <w:r w:rsidRPr="006D17B5">
        <w:rPr>
          <w:rFonts w:asciiTheme="minorEastAsia" w:eastAsiaTheme="minorEastAsia" w:hAnsiTheme="minorEastAsia"/>
        </w:rPr>
        <w:t>是不对称的，具体表现为：反叙实动词以否定形式</w:t>
      </w:r>
      <w:r w:rsidRPr="006D17B5">
        <w:rPr>
          <w:rFonts w:asciiTheme="minorEastAsia" w:eastAsiaTheme="minorEastAsia" w:hAnsiTheme="minorEastAsia" w:hint="eastAsia"/>
        </w:rPr>
        <w:t>出现</w:t>
      </w:r>
      <w:r w:rsidRPr="006D17B5">
        <w:rPr>
          <w:rFonts w:asciiTheme="minorEastAsia" w:eastAsiaTheme="minorEastAsia" w:hAnsiTheme="minorEastAsia"/>
        </w:rPr>
        <w:t>的数量远远少于肯定形式，</w:t>
      </w:r>
      <w:r w:rsidRPr="006D17B5">
        <w:rPr>
          <w:rFonts w:asciiTheme="minorEastAsia" w:eastAsiaTheme="minorEastAsia" w:hAnsiTheme="minorEastAsia" w:hint="eastAsia"/>
        </w:rPr>
        <w:t>并且有的肯定式</w:t>
      </w:r>
      <w:r w:rsidRPr="006D17B5">
        <w:rPr>
          <w:rFonts w:asciiTheme="minorEastAsia" w:eastAsiaTheme="minorEastAsia" w:hAnsiTheme="minorEastAsia"/>
        </w:rPr>
        <w:t>变成否定式以后</w:t>
      </w:r>
      <w:r w:rsidRPr="006D17B5">
        <w:rPr>
          <w:rFonts w:asciiTheme="minorEastAsia" w:eastAsiaTheme="minorEastAsia" w:hAnsiTheme="minorEastAsia" w:hint="eastAsia"/>
        </w:rPr>
        <w:t>，</w:t>
      </w:r>
      <w:r w:rsidRPr="006D17B5">
        <w:rPr>
          <w:rFonts w:asciiTheme="minorEastAsia" w:eastAsiaTheme="minorEastAsia" w:hAnsiTheme="minorEastAsia"/>
        </w:rPr>
        <w:t>句子的合格性会</w:t>
      </w:r>
      <w:r w:rsidRPr="006D17B5">
        <w:rPr>
          <w:rFonts w:asciiTheme="minorEastAsia" w:eastAsiaTheme="minorEastAsia" w:hAnsiTheme="minorEastAsia" w:hint="eastAsia"/>
        </w:rPr>
        <w:t>大大地</w:t>
      </w:r>
      <w:r w:rsidRPr="006D17B5">
        <w:rPr>
          <w:rFonts w:asciiTheme="minorEastAsia" w:eastAsiaTheme="minorEastAsia" w:hAnsiTheme="minorEastAsia"/>
        </w:rPr>
        <w:t>降低。我们对北京大学</w:t>
      </w:r>
      <w:r w:rsidRPr="006D17B5">
        <w:rPr>
          <w:rFonts w:eastAsiaTheme="minorEastAsia"/>
        </w:rPr>
        <w:t>CCL</w:t>
      </w:r>
      <w:r w:rsidRPr="006D17B5">
        <w:rPr>
          <w:rFonts w:asciiTheme="minorEastAsia" w:eastAsiaTheme="minorEastAsia" w:hAnsiTheme="minorEastAsia"/>
        </w:rPr>
        <w:t>语料库检索的结果也显示，反叙实动词对否定形式</w:t>
      </w:r>
      <w:r w:rsidRPr="006D17B5">
        <w:rPr>
          <w:rFonts w:asciiTheme="minorEastAsia" w:eastAsiaTheme="minorEastAsia" w:hAnsiTheme="minorEastAsia" w:hint="eastAsia"/>
        </w:rPr>
        <w:t>有相当</w:t>
      </w:r>
      <w:r w:rsidRPr="006D17B5">
        <w:rPr>
          <w:rFonts w:asciiTheme="minorEastAsia" w:eastAsiaTheme="minorEastAsia" w:hAnsiTheme="minorEastAsia"/>
        </w:rPr>
        <w:t>的排斥效应</w:t>
      </w:r>
      <w:r w:rsidRPr="006D17B5">
        <w:rPr>
          <w:rFonts w:asciiTheme="minorEastAsia" w:eastAsiaTheme="minorEastAsia" w:hAnsiTheme="minorEastAsia" w:hint="eastAsia"/>
        </w:rPr>
        <w:t>。</w:t>
      </w:r>
      <w:r w:rsidRPr="006D17B5">
        <w:rPr>
          <w:rFonts w:asciiTheme="minorEastAsia" w:eastAsiaTheme="minorEastAsia" w:hAnsiTheme="minorEastAsia"/>
        </w:rPr>
        <w:t>如</w:t>
      </w:r>
      <w:r w:rsidRPr="006D17B5">
        <w:rPr>
          <w:rFonts w:asciiTheme="minorEastAsia" w:eastAsiaTheme="minorEastAsia" w:hAnsiTheme="minorEastAsia" w:hint="eastAsia"/>
        </w:rPr>
        <w:t>下面的</w:t>
      </w:r>
      <w:r w:rsidRPr="006D17B5">
        <w:rPr>
          <w:rFonts w:asciiTheme="minorEastAsia" w:eastAsiaTheme="minorEastAsia" w:hAnsiTheme="minorEastAsia"/>
        </w:rPr>
        <w:t>表</w:t>
      </w:r>
      <w:r w:rsidR="00A163E6">
        <w:rPr>
          <w:rFonts w:asciiTheme="minorEastAsia" w:eastAsiaTheme="minorEastAsia" w:hAnsiTheme="minorEastAsia" w:hint="eastAsia"/>
        </w:rPr>
        <w:t>4</w:t>
      </w:r>
      <w:r w:rsidRPr="006D17B5">
        <w:rPr>
          <w:rFonts w:asciiTheme="minorEastAsia" w:eastAsiaTheme="minorEastAsia" w:hAnsiTheme="minorEastAsia" w:hint="eastAsia"/>
        </w:rPr>
        <w:t>.1</w:t>
      </w:r>
      <w:r w:rsidRPr="006D17B5">
        <w:rPr>
          <w:rFonts w:asciiTheme="minorEastAsia" w:eastAsiaTheme="minorEastAsia" w:hAnsiTheme="minorEastAsia"/>
        </w:rPr>
        <w:t>所示</w:t>
      </w:r>
      <w:r w:rsidRPr="006D17B5">
        <w:t>：</w:t>
      </w:r>
    </w:p>
    <w:p w14:paraId="25F11ED8" w14:textId="77777777" w:rsidR="007B6539" w:rsidRPr="006D17B5" w:rsidRDefault="007B6539" w:rsidP="007B6539">
      <w:pPr>
        <w:jc w:val="center"/>
        <w:rPr>
          <w:b/>
        </w:rPr>
      </w:pPr>
      <w:r w:rsidRPr="006D17B5">
        <w:rPr>
          <w:rFonts w:hint="eastAsia"/>
          <w:b/>
        </w:rPr>
        <w:t>表</w:t>
      </w:r>
      <w:r w:rsidR="00A163E6">
        <w:rPr>
          <w:rFonts w:hint="eastAsia"/>
          <w:b/>
        </w:rPr>
        <w:t>4</w:t>
      </w:r>
      <w:r w:rsidRPr="006D17B5">
        <w:rPr>
          <w:rFonts w:hint="eastAsia"/>
          <w:b/>
        </w:rPr>
        <w:t>.1</w:t>
      </w:r>
      <w:r w:rsidRPr="006D17B5">
        <w:rPr>
          <w:rFonts w:hint="eastAsia"/>
          <w:b/>
        </w:rPr>
        <w:t>：反叙实动词以否定形式出现的次数和占比</w:t>
      </w:r>
    </w:p>
    <w:p w14:paraId="25F11ED9" w14:textId="77777777" w:rsidR="007B6539" w:rsidRPr="00945709" w:rsidRDefault="007B6539" w:rsidP="007B6539">
      <w:pPr>
        <w:jc w:val="left"/>
        <w:rPr>
          <w:noProof/>
        </w:rPr>
      </w:pPr>
    </w:p>
    <w:tbl>
      <w:tblPr>
        <w:tblW w:w="0" w:type="auto"/>
        <w:tblBorders>
          <w:top w:val="single" w:sz="12" w:space="0" w:color="000000"/>
          <w:bottom w:val="single" w:sz="12" w:space="0" w:color="000000"/>
        </w:tblBorders>
        <w:tblLook w:val="01E0" w:firstRow="1" w:lastRow="1" w:firstColumn="1" w:lastColumn="1" w:noHBand="0" w:noVBand="0"/>
      </w:tblPr>
      <w:tblGrid>
        <w:gridCol w:w="644"/>
        <w:gridCol w:w="766"/>
        <w:gridCol w:w="707"/>
        <w:gridCol w:w="709"/>
        <w:gridCol w:w="709"/>
        <w:gridCol w:w="741"/>
        <w:gridCol w:w="707"/>
        <w:gridCol w:w="705"/>
        <w:gridCol w:w="707"/>
        <w:gridCol w:w="707"/>
        <w:gridCol w:w="710"/>
        <w:gridCol w:w="710"/>
      </w:tblGrid>
      <w:tr w:rsidR="007B6539" w:rsidRPr="006D17B5" w14:paraId="25F11EE5" w14:textId="77777777" w:rsidTr="00B06B68">
        <w:tc>
          <w:tcPr>
            <w:tcW w:w="1410" w:type="dxa"/>
            <w:gridSpan w:val="2"/>
            <w:tcBorders>
              <w:top w:val="single" w:sz="12" w:space="0" w:color="000000"/>
              <w:bottom w:val="single" w:sz="6" w:space="0" w:color="000000"/>
              <w:right w:val="single" w:sz="6" w:space="0" w:color="000000"/>
            </w:tcBorders>
          </w:tcPr>
          <w:p w14:paraId="25F11EDA" w14:textId="77777777" w:rsidR="007B6539" w:rsidRPr="006D17B5" w:rsidRDefault="007B6539" w:rsidP="00B06B68">
            <w:pPr>
              <w:rPr>
                <w:i/>
                <w:iCs/>
              </w:rPr>
            </w:pPr>
          </w:p>
        </w:tc>
        <w:tc>
          <w:tcPr>
            <w:tcW w:w="707" w:type="dxa"/>
            <w:tcBorders>
              <w:top w:val="single" w:sz="12" w:space="0" w:color="000000"/>
              <w:bottom w:val="single" w:sz="6" w:space="0" w:color="000000"/>
            </w:tcBorders>
          </w:tcPr>
          <w:p w14:paraId="25F11EDB" w14:textId="77777777" w:rsidR="007B6539" w:rsidRPr="006D17B5" w:rsidRDefault="007B6539" w:rsidP="00B06B68">
            <w:pPr>
              <w:jc w:val="left"/>
              <w:rPr>
                <w:rFonts w:eastAsia="楷体_GB2312"/>
                <w:iCs/>
              </w:rPr>
            </w:pPr>
            <w:r w:rsidRPr="006D17B5">
              <w:rPr>
                <w:rFonts w:eastAsia="楷体_GB2312" w:hint="eastAsia"/>
                <w:iCs/>
              </w:rPr>
              <w:t>幻想</w:t>
            </w:r>
          </w:p>
        </w:tc>
        <w:tc>
          <w:tcPr>
            <w:tcW w:w="709" w:type="dxa"/>
            <w:tcBorders>
              <w:top w:val="single" w:sz="12" w:space="0" w:color="000000"/>
              <w:bottom w:val="single" w:sz="6" w:space="0" w:color="000000"/>
            </w:tcBorders>
          </w:tcPr>
          <w:p w14:paraId="25F11EDC" w14:textId="77777777" w:rsidR="007B6539" w:rsidRPr="006D17B5" w:rsidRDefault="007B6539" w:rsidP="00B06B68">
            <w:pPr>
              <w:jc w:val="left"/>
              <w:rPr>
                <w:rFonts w:eastAsia="楷体_GB2312"/>
                <w:iCs/>
              </w:rPr>
            </w:pPr>
            <w:r w:rsidRPr="006D17B5">
              <w:rPr>
                <w:rFonts w:eastAsia="楷体_GB2312" w:hint="eastAsia"/>
                <w:iCs/>
              </w:rPr>
              <w:t>梦见</w:t>
            </w:r>
          </w:p>
        </w:tc>
        <w:tc>
          <w:tcPr>
            <w:tcW w:w="709" w:type="dxa"/>
            <w:tcBorders>
              <w:top w:val="single" w:sz="12" w:space="0" w:color="000000"/>
              <w:bottom w:val="single" w:sz="6" w:space="0" w:color="000000"/>
            </w:tcBorders>
          </w:tcPr>
          <w:p w14:paraId="25F11EDD" w14:textId="77777777" w:rsidR="007B6539" w:rsidRPr="006D17B5" w:rsidRDefault="007B6539" w:rsidP="00B06B68">
            <w:pPr>
              <w:jc w:val="left"/>
              <w:rPr>
                <w:rFonts w:eastAsia="楷体_GB2312"/>
                <w:iCs/>
              </w:rPr>
            </w:pPr>
            <w:r w:rsidRPr="006D17B5">
              <w:rPr>
                <w:rFonts w:eastAsia="楷体_GB2312" w:hint="eastAsia"/>
                <w:iCs/>
              </w:rPr>
              <w:t>梦想</w:t>
            </w:r>
          </w:p>
        </w:tc>
        <w:tc>
          <w:tcPr>
            <w:tcW w:w="741" w:type="dxa"/>
            <w:tcBorders>
              <w:top w:val="single" w:sz="12" w:space="0" w:color="000000"/>
              <w:bottom w:val="single" w:sz="6" w:space="0" w:color="000000"/>
            </w:tcBorders>
          </w:tcPr>
          <w:p w14:paraId="25F11EDE" w14:textId="77777777" w:rsidR="007B6539" w:rsidRPr="006D17B5" w:rsidRDefault="007B6539" w:rsidP="00B06B68">
            <w:pPr>
              <w:jc w:val="left"/>
              <w:rPr>
                <w:rFonts w:eastAsia="楷体_GB2312"/>
                <w:iCs/>
              </w:rPr>
            </w:pPr>
            <w:r w:rsidRPr="006D17B5">
              <w:rPr>
                <w:rFonts w:eastAsia="楷体_GB2312" w:hint="eastAsia"/>
                <w:iCs/>
              </w:rPr>
              <w:t>想象</w:t>
            </w:r>
          </w:p>
        </w:tc>
        <w:tc>
          <w:tcPr>
            <w:tcW w:w="707" w:type="dxa"/>
            <w:tcBorders>
              <w:top w:val="single" w:sz="12" w:space="0" w:color="000000"/>
              <w:bottom w:val="single" w:sz="6" w:space="0" w:color="000000"/>
            </w:tcBorders>
          </w:tcPr>
          <w:p w14:paraId="25F11EDF" w14:textId="77777777" w:rsidR="007B6539" w:rsidRPr="006D17B5" w:rsidRDefault="007B6539" w:rsidP="00B06B68">
            <w:pPr>
              <w:jc w:val="left"/>
              <w:rPr>
                <w:rFonts w:eastAsia="楷体_GB2312"/>
                <w:iCs/>
              </w:rPr>
            </w:pPr>
            <w:r w:rsidRPr="006D17B5">
              <w:rPr>
                <w:rFonts w:eastAsia="楷体_GB2312" w:hint="eastAsia"/>
                <w:iCs/>
              </w:rPr>
              <w:t>吹嘘</w:t>
            </w:r>
          </w:p>
        </w:tc>
        <w:tc>
          <w:tcPr>
            <w:tcW w:w="705" w:type="dxa"/>
            <w:tcBorders>
              <w:top w:val="single" w:sz="12" w:space="0" w:color="000000"/>
              <w:bottom w:val="single" w:sz="6" w:space="0" w:color="000000"/>
            </w:tcBorders>
          </w:tcPr>
          <w:p w14:paraId="25F11EE0" w14:textId="77777777" w:rsidR="007B6539" w:rsidRPr="006D17B5" w:rsidRDefault="007B6539" w:rsidP="00B06B68">
            <w:pPr>
              <w:jc w:val="left"/>
              <w:rPr>
                <w:rFonts w:eastAsia="楷体_GB2312"/>
                <w:iCs/>
              </w:rPr>
            </w:pPr>
            <w:r w:rsidRPr="006D17B5">
              <w:rPr>
                <w:rFonts w:eastAsia="楷体_GB2312" w:hint="eastAsia"/>
                <w:iCs/>
              </w:rPr>
              <w:t>妄称</w:t>
            </w:r>
          </w:p>
        </w:tc>
        <w:tc>
          <w:tcPr>
            <w:tcW w:w="707" w:type="dxa"/>
            <w:tcBorders>
              <w:top w:val="single" w:sz="12" w:space="0" w:color="000000"/>
              <w:bottom w:val="single" w:sz="6" w:space="0" w:color="000000"/>
            </w:tcBorders>
          </w:tcPr>
          <w:p w14:paraId="25F11EE1" w14:textId="77777777" w:rsidR="007B6539" w:rsidRPr="006D17B5" w:rsidRDefault="007B6539" w:rsidP="00B06B68">
            <w:pPr>
              <w:jc w:val="left"/>
              <w:rPr>
                <w:rFonts w:eastAsia="楷体_GB2312"/>
                <w:iCs/>
              </w:rPr>
            </w:pPr>
            <w:r w:rsidRPr="006D17B5">
              <w:rPr>
                <w:rFonts w:eastAsia="楷体_GB2312" w:hint="eastAsia"/>
                <w:iCs/>
              </w:rPr>
              <w:t>污蔑</w:t>
            </w:r>
          </w:p>
        </w:tc>
        <w:tc>
          <w:tcPr>
            <w:tcW w:w="707" w:type="dxa"/>
            <w:tcBorders>
              <w:top w:val="single" w:sz="12" w:space="0" w:color="000000"/>
              <w:bottom w:val="single" w:sz="6" w:space="0" w:color="000000"/>
            </w:tcBorders>
          </w:tcPr>
          <w:p w14:paraId="25F11EE2" w14:textId="77777777" w:rsidR="007B6539" w:rsidRPr="006D17B5" w:rsidRDefault="007B6539" w:rsidP="00B06B68">
            <w:pPr>
              <w:jc w:val="left"/>
              <w:rPr>
                <w:rFonts w:eastAsia="楷体_GB2312"/>
                <w:iCs/>
              </w:rPr>
            </w:pPr>
            <w:r w:rsidRPr="006D17B5">
              <w:rPr>
                <w:rFonts w:eastAsia="楷体_GB2312" w:hint="eastAsia"/>
                <w:iCs/>
              </w:rPr>
              <w:t>诬陷</w:t>
            </w:r>
          </w:p>
        </w:tc>
        <w:tc>
          <w:tcPr>
            <w:tcW w:w="710" w:type="dxa"/>
            <w:tcBorders>
              <w:top w:val="single" w:sz="12" w:space="0" w:color="000000"/>
              <w:bottom w:val="single" w:sz="6" w:space="0" w:color="000000"/>
            </w:tcBorders>
          </w:tcPr>
          <w:p w14:paraId="25F11EE3" w14:textId="77777777" w:rsidR="007B6539" w:rsidRPr="006D17B5" w:rsidRDefault="007B6539" w:rsidP="00B06B68">
            <w:pPr>
              <w:jc w:val="left"/>
              <w:rPr>
                <w:rFonts w:eastAsia="楷体_GB2312"/>
                <w:iCs/>
              </w:rPr>
            </w:pPr>
            <w:r w:rsidRPr="006D17B5">
              <w:rPr>
                <w:rFonts w:eastAsia="楷体_GB2312" w:hint="eastAsia"/>
                <w:iCs/>
              </w:rPr>
              <w:t>假装</w:t>
            </w:r>
          </w:p>
        </w:tc>
        <w:tc>
          <w:tcPr>
            <w:tcW w:w="710" w:type="dxa"/>
            <w:tcBorders>
              <w:top w:val="single" w:sz="12" w:space="0" w:color="000000"/>
              <w:bottom w:val="single" w:sz="6" w:space="0" w:color="000000"/>
            </w:tcBorders>
          </w:tcPr>
          <w:p w14:paraId="25F11EE4" w14:textId="77777777" w:rsidR="007B6539" w:rsidRPr="006D17B5" w:rsidRDefault="007B6539" w:rsidP="00B06B68">
            <w:pPr>
              <w:jc w:val="left"/>
              <w:rPr>
                <w:rFonts w:eastAsia="楷体_GB2312"/>
                <w:bCs/>
              </w:rPr>
            </w:pPr>
            <w:r w:rsidRPr="006D17B5">
              <w:rPr>
                <w:rFonts w:eastAsia="楷体_GB2312" w:hint="eastAsia"/>
                <w:bCs/>
              </w:rPr>
              <w:t>装作</w:t>
            </w:r>
          </w:p>
        </w:tc>
      </w:tr>
      <w:tr w:rsidR="007B6539" w:rsidRPr="006D17B5" w14:paraId="25F11EF2" w14:textId="77777777" w:rsidTr="00B06B68">
        <w:trPr>
          <w:trHeight w:val="208"/>
        </w:trPr>
        <w:tc>
          <w:tcPr>
            <w:tcW w:w="644" w:type="dxa"/>
            <w:vMerge w:val="restart"/>
            <w:tcBorders>
              <w:right w:val="single" w:sz="6" w:space="0" w:color="000000"/>
            </w:tcBorders>
          </w:tcPr>
          <w:p w14:paraId="25F11EE6" w14:textId="77777777" w:rsidR="007B6539" w:rsidRPr="006D17B5" w:rsidRDefault="007B6539" w:rsidP="00B06B68">
            <w:pPr>
              <w:jc w:val="center"/>
              <w:rPr>
                <w:b/>
              </w:rPr>
            </w:pPr>
            <w:r w:rsidRPr="006D17B5">
              <w:rPr>
                <w:rFonts w:hint="eastAsia"/>
                <w:b/>
              </w:rPr>
              <w:t>否定形式</w:t>
            </w:r>
          </w:p>
        </w:tc>
        <w:tc>
          <w:tcPr>
            <w:tcW w:w="766" w:type="dxa"/>
          </w:tcPr>
          <w:p w14:paraId="25F11EE7" w14:textId="77777777" w:rsidR="007B6539" w:rsidRPr="006D17B5" w:rsidRDefault="007B6539" w:rsidP="00B06B68">
            <w:pPr>
              <w:jc w:val="center"/>
              <w:rPr>
                <w:rFonts w:ascii="楷体_GB2312" w:eastAsia="楷体_GB2312"/>
              </w:rPr>
            </w:pPr>
            <w:r w:rsidRPr="006D17B5">
              <w:rPr>
                <w:rFonts w:ascii="楷体_GB2312" w:eastAsia="楷体_GB2312" w:hint="eastAsia"/>
              </w:rPr>
              <w:t>没</w:t>
            </w:r>
            <w:r w:rsidRPr="006D17B5">
              <w:rPr>
                <w:rFonts w:ascii="楷体_GB2312" w:eastAsia="楷体_GB2312"/>
              </w:rPr>
              <w:t>v</w:t>
            </w:r>
          </w:p>
        </w:tc>
        <w:tc>
          <w:tcPr>
            <w:tcW w:w="707" w:type="dxa"/>
          </w:tcPr>
          <w:p w14:paraId="25F11EE8" w14:textId="77777777" w:rsidR="007B6539" w:rsidRPr="006D17B5" w:rsidRDefault="007B6539" w:rsidP="00B06B68">
            <w:pPr>
              <w:jc w:val="left"/>
            </w:pPr>
            <w:r w:rsidRPr="006D17B5">
              <w:t>4</w:t>
            </w:r>
          </w:p>
        </w:tc>
        <w:tc>
          <w:tcPr>
            <w:tcW w:w="709" w:type="dxa"/>
          </w:tcPr>
          <w:p w14:paraId="25F11EE9" w14:textId="77777777" w:rsidR="007B6539" w:rsidRPr="006D17B5" w:rsidRDefault="007B6539" w:rsidP="00B06B68">
            <w:pPr>
              <w:jc w:val="left"/>
            </w:pPr>
            <w:r w:rsidRPr="006D17B5">
              <w:t>34</w:t>
            </w:r>
          </w:p>
        </w:tc>
        <w:tc>
          <w:tcPr>
            <w:tcW w:w="709" w:type="dxa"/>
          </w:tcPr>
          <w:p w14:paraId="25F11EEA" w14:textId="77777777" w:rsidR="007B6539" w:rsidRPr="006D17B5" w:rsidRDefault="007B6539" w:rsidP="00B06B68">
            <w:pPr>
              <w:jc w:val="left"/>
            </w:pPr>
            <w:r w:rsidRPr="006D17B5">
              <w:t>38</w:t>
            </w:r>
          </w:p>
        </w:tc>
        <w:tc>
          <w:tcPr>
            <w:tcW w:w="741" w:type="dxa"/>
          </w:tcPr>
          <w:p w14:paraId="25F11EEB" w14:textId="77777777" w:rsidR="007B6539" w:rsidRPr="006D17B5" w:rsidRDefault="007B6539" w:rsidP="00B06B68">
            <w:pPr>
              <w:jc w:val="left"/>
            </w:pPr>
            <w:r w:rsidRPr="006D17B5">
              <w:t>119</w:t>
            </w:r>
          </w:p>
        </w:tc>
        <w:tc>
          <w:tcPr>
            <w:tcW w:w="707" w:type="dxa"/>
          </w:tcPr>
          <w:p w14:paraId="25F11EEC" w14:textId="77777777" w:rsidR="007B6539" w:rsidRPr="006D17B5" w:rsidRDefault="007B6539" w:rsidP="00B06B68">
            <w:pPr>
              <w:jc w:val="left"/>
            </w:pPr>
            <w:r w:rsidRPr="006D17B5">
              <w:t>2</w:t>
            </w:r>
          </w:p>
        </w:tc>
        <w:tc>
          <w:tcPr>
            <w:tcW w:w="705" w:type="dxa"/>
          </w:tcPr>
          <w:p w14:paraId="25F11EED" w14:textId="77777777" w:rsidR="007B6539" w:rsidRPr="006D17B5" w:rsidRDefault="007B6539" w:rsidP="00B06B68">
            <w:pPr>
              <w:jc w:val="left"/>
            </w:pPr>
            <w:r w:rsidRPr="006D17B5">
              <w:t>0</w:t>
            </w:r>
          </w:p>
        </w:tc>
        <w:tc>
          <w:tcPr>
            <w:tcW w:w="707" w:type="dxa"/>
          </w:tcPr>
          <w:p w14:paraId="25F11EEE" w14:textId="77777777" w:rsidR="007B6539" w:rsidRPr="006D17B5" w:rsidRDefault="007B6539" w:rsidP="00B06B68">
            <w:pPr>
              <w:jc w:val="left"/>
            </w:pPr>
            <w:r w:rsidRPr="006D17B5">
              <w:t>1</w:t>
            </w:r>
          </w:p>
        </w:tc>
        <w:tc>
          <w:tcPr>
            <w:tcW w:w="707" w:type="dxa"/>
          </w:tcPr>
          <w:p w14:paraId="25F11EEF" w14:textId="77777777" w:rsidR="007B6539" w:rsidRPr="006D17B5" w:rsidRDefault="007B6539" w:rsidP="00B06B68">
            <w:pPr>
              <w:jc w:val="left"/>
            </w:pPr>
            <w:r w:rsidRPr="006D17B5">
              <w:t>1</w:t>
            </w:r>
          </w:p>
        </w:tc>
        <w:tc>
          <w:tcPr>
            <w:tcW w:w="710" w:type="dxa"/>
          </w:tcPr>
          <w:p w14:paraId="25F11EF0" w14:textId="77777777" w:rsidR="007B6539" w:rsidRPr="006D17B5" w:rsidRDefault="007B6539" w:rsidP="00B06B68">
            <w:pPr>
              <w:jc w:val="left"/>
            </w:pPr>
            <w:r w:rsidRPr="006D17B5">
              <w:t>3</w:t>
            </w:r>
          </w:p>
        </w:tc>
        <w:tc>
          <w:tcPr>
            <w:tcW w:w="710" w:type="dxa"/>
          </w:tcPr>
          <w:p w14:paraId="25F11EF1" w14:textId="77777777" w:rsidR="007B6539" w:rsidRPr="006D17B5" w:rsidRDefault="007B6539" w:rsidP="00B06B68">
            <w:pPr>
              <w:jc w:val="left"/>
            </w:pPr>
            <w:r w:rsidRPr="006D17B5">
              <w:t>1</w:t>
            </w:r>
          </w:p>
        </w:tc>
      </w:tr>
      <w:tr w:rsidR="007B6539" w:rsidRPr="006D17B5" w14:paraId="25F11EFF" w14:textId="77777777" w:rsidTr="00B06B68">
        <w:trPr>
          <w:trHeight w:val="206"/>
        </w:trPr>
        <w:tc>
          <w:tcPr>
            <w:tcW w:w="644" w:type="dxa"/>
            <w:vMerge/>
            <w:tcBorders>
              <w:right w:val="single" w:sz="6" w:space="0" w:color="000000"/>
            </w:tcBorders>
          </w:tcPr>
          <w:p w14:paraId="25F11EF3" w14:textId="77777777" w:rsidR="007B6539" w:rsidRPr="006D17B5" w:rsidRDefault="007B6539" w:rsidP="00B06B68">
            <w:pPr>
              <w:jc w:val="center"/>
            </w:pPr>
          </w:p>
        </w:tc>
        <w:tc>
          <w:tcPr>
            <w:tcW w:w="766" w:type="dxa"/>
          </w:tcPr>
          <w:p w14:paraId="25F11EF4" w14:textId="77777777" w:rsidR="007B6539" w:rsidRPr="006D17B5" w:rsidRDefault="007B6539" w:rsidP="00B06B68">
            <w:pPr>
              <w:jc w:val="center"/>
              <w:rPr>
                <w:rFonts w:ascii="楷体_GB2312" w:eastAsia="楷体_GB2312"/>
              </w:rPr>
            </w:pPr>
            <w:r w:rsidRPr="006D17B5">
              <w:rPr>
                <w:rFonts w:ascii="楷体_GB2312" w:eastAsia="楷体_GB2312" w:hint="eastAsia"/>
              </w:rPr>
              <w:t>不</w:t>
            </w:r>
            <w:r w:rsidRPr="006D17B5">
              <w:rPr>
                <w:rFonts w:ascii="楷体_GB2312" w:eastAsia="楷体_GB2312"/>
              </w:rPr>
              <w:t>v</w:t>
            </w:r>
          </w:p>
        </w:tc>
        <w:tc>
          <w:tcPr>
            <w:tcW w:w="707" w:type="dxa"/>
          </w:tcPr>
          <w:p w14:paraId="25F11EF5" w14:textId="77777777" w:rsidR="007B6539" w:rsidRPr="006D17B5" w:rsidRDefault="007B6539" w:rsidP="00B06B68">
            <w:pPr>
              <w:jc w:val="left"/>
            </w:pPr>
            <w:r w:rsidRPr="006D17B5">
              <w:t>26</w:t>
            </w:r>
          </w:p>
        </w:tc>
        <w:tc>
          <w:tcPr>
            <w:tcW w:w="709" w:type="dxa"/>
          </w:tcPr>
          <w:p w14:paraId="25F11EF6" w14:textId="77777777" w:rsidR="007B6539" w:rsidRPr="006D17B5" w:rsidRDefault="007B6539" w:rsidP="00B06B68">
            <w:pPr>
              <w:jc w:val="left"/>
            </w:pPr>
            <w:r w:rsidRPr="006D17B5">
              <w:t>10</w:t>
            </w:r>
          </w:p>
        </w:tc>
        <w:tc>
          <w:tcPr>
            <w:tcW w:w="709" w:type="dxa"/>
          </w:tcPr>
          <w:p w14:paraId="25F11EF7" w14:textId="77777777" w:rsidR="007B6539" w:rsidRPr="006D17B5" w:rsidRDefault="007B6539" w:rsidP="00B06B68">
            <w:pPr>
              <w:jc w:val="left"/>
            </w:pPr>
            <w:r w:rsidRPr="006D17B5">
              <w:t>57</w:t>
            </w:r>
          </w:p>
        </w:tc>
        <w:tc>
          <w:tcPr>
            <w:tcW w:w="741" w:type="dxa"/>
          </w:tcPr>
          <w:p w14:paraId="25F11EF8" w14:textId="77777777" w:rsidR="007B6539" w:rsidRPr="006D17B5" w:rsidRDefault="007B6539" w:rsidP="00B06B68">
            <w:pPr>
              <w:jc w:val="left"/>
            </w:pPr>
            <w:r w:rsidRPr="006D17B5">
              <w:t>1034</w:t>
            </w:r>
          </w:p>
        </w:tc>
        <w:tc>
          <w:tcPr>
            <w:tcW w:w="707" w:type="dxa"/>
          </w:tcPr>
          <w:p w14:paraId="25F11EF9" w14:textId="77777777" w:rsidR="007B6539" w:rsidRPr="006D17B5" w:rsidRDefault="007B6539" w:rsidP="00B06B68">
            <w:pPr>
              <w:jc w:val="left"/>
            </w:pPr>
            <w:r w:rsidRPr="006D17B5">
              <w:t>12</w:t>
            </w:r>
          </w:p>
        </w:tc>
        <w:tc>
          <w:tcPr>
            <w:tcW w:w="705" w:type="dxa"/>
          </w:tcPr>
          <w:p w14:paraId="25F11EFA" w14:textId="77777777" w:rsidR="007B6539" w:rsidRPr="006D17B5" w:rsidRDefault="007B6539" w:rsidP="00B06B68">
            <w:pPr>
              <w:jc w:val="left"/>
            </w:pPr>
            <w:r w:rsidRPr="006D17B5">
              <w:t>4</w:t>
            </w:r>
          </w:p>
        </w:tc>
        <w:tc>
          <w:tcPr>
            <w:tcW w:w="707" w:type="dxa"/>
          </w:tcPr>
          <w:p w14:paraId="25F11EFB" w14:textId="77777777" w:rsidR="007B6539" w:rsidRPr="006D17B5" w:rsidRDefault="007B6539" w:rsidP="00B06B68">
            <w:pPr>
              <w:jc w:val="left"/>
            </w:pPr>
            <w:r w:rsidRPr="006D17B5">
              <w:t>2</w:t>
            </w:r>
          </w:p>
        </w:tc>
        <w:tc>
          <w:tcPr>
            <w:tcW w:w="707" w:type="dxa"/>
          </w:tcPr>
          <w:p w14:paraId="25F11EFC" w14:textId="77777777" w:rsidR="007B6539" w:rsidRPr="006D17B5" w:rsidRDefault="007B6539" w:rsidP="00B06B68">
            <w:pPr>
              <w:jc w:val="left"/>
            </w:pPr>
            <w:r w:rsidRPr="006D17B5">
              <w:t>0</w:t>
            </w:r>
          </w:p>
        </w:tc>
        <w:tc>
          <w:tcPr>
            <w:tcW w:w="710" w:type="dxa"/>
          </w:tcPr>
          <w:p w14:paraId="25F11EFD" w14:textId="77777777" w:rsidR="007B6539" w:rsidRPr="006D17B5" w:rsidRDefault="007B6539" w:rsidP="00B06B68">
            <w:pPr>
              <w:jc w:val="left"/>
            </w:pPr>
            <w:r w:rsidRPr="006D17B5">
              <w:t>46</w:t>
            </w:r>
          </w:p>
        </w:tc>
        <w:tc>
          <w:tcPr>
            <w:tcW w:w="710" w:type="dxa"/>
          </w:tcPr>
          <w:p w14:paraId="25F11EFE" w14:textId="77777777" w:rsidR="007B6539" w:rsidRPr="006D17B5" w:rsidRDefault="007B6539" w:rsidP="00B06B68">
            <w:pPr>
              <w:jc w:val="left"/>
            </w:pPr>
            <w:r w:rsidRPr="006D17B5">
              <w:t>21</w:t>
            </w:r>
          </w:p>
        </w:tc>
      </w:tr>
      <w:tr w:rsidR="007B6539" w:rsidRPr="006D17B5" w14:paraId="25F11F0C" w14:textId="77777777" w:rsidTr="00B06B68">
        <w:trPr>
          <w:trHeight w:val="206"/>
        </w:trPr>
        <w:tc>
          <w:tcPr>
            <w:tcW w:w="644" w:type="dxa"/>
            <w:vMerge/>
            <w:tcBorders>
              <w:right w:val="single" w:sz="6" w:space="0" w:color="000000"/>
            </w:tcBorders>
          </w:tcPr>
          <w:p w14:paraId="25F11F00" w14:textId="77777777" w:rsidR="007B6539" w:rsidRPr="006D17B5" w:rsidRDefault="007B6539" w:rsidP="00B06B68">
            <w:pPr>
              <w:jc w:val="center"/>
            </w:pPr>
          </w:p>
        </w:tc>
        <w:tc>
          <w:tcPr>
            <w:tcW w:w="766" w:type="dxa"/>
          </w:tcPr>
          <w:p w14:paraId="25F11F01" w14:textId="77777777" w:rsidR="007B6539" w:rsidRPr="006D17B5" w:rsidRDefault="007B6539" w:rsidP="00B06B68">
            <w:pPr>
              <w:jc w:val="center"/>
            </w:pPr>
            <w:r w:rsidRPr="006D17B5">
              <w:rPr>
                <w:rFonts w:hint="eastAsia"/>
              </w:rPr>
              <w:t>总数</w:t>
            </w:r>
          </w:p>
        </w:tc>
        <w:tc>
          <w:tcPr>
            <w:tcW w:w="707" w:type="dxa"/>
          </w:tcPr>
          <w:p w14:paraId="25F11F02" w14:textId="77777777" w:rsidR="007B6539" w:rsidRPr="006D17B5" w:rsidRDefault="007B6539" w:rsidP="00B06B68">
            <w:pPr>
              <w:jc w:val="left"/>
            </w:pPr>
            <w:r w:rsidRPr="006D17B5">
              <w:t>30</w:t>
            </w:r>
          </w:p>
        </w:tc>
        <w:tc>
          <w:tcPr>
            <w:tcW w:w="709" w:type="dxa"/>
          </w:tcPr>
          <w:p w14:paraId="25F11F03" w14:textId="77777777" w:rsidR="007B6539" w:rsidRPr="006D17B5" w:rsidRDefault="007B6539" w:rsidP="00B06B68">
            <w:pPr>
              <w:jc w:val="left"/>
            </w:pPr>
            <w:r w:rsidRPr="006D17B5">
              <w:t>44</w:t>
            </w:r>
          </w:p>
        </w:tc>
        <w:tc>
          <w:tcPr>
            <w:tcW w:w="709" w:type="dxa"/>
          </w:tcPr>
          <w:p w14:paraId="25F11F04" w14:textId="77777777" w:rsidR="007B6539" w:rsidRPr="006D17B5" w:rsidRDefault="007B6539" w:rsidP="00B06B68">
            <w:pPr>
              <w:jc w:val="left"/>
            </w:pPr>
            <w:r w:rsidRPr="006D17B5">
              <w:t>95</w:t>
            </w:r>
          </w:p>
        </w:tc>
        <w:tc>
          <w:tcPr>
            <w:tcW w:w="741" w:type="dxa"/>
          </w:tcPr>
          <w:p w14:paraId="25F11F05" w14:textId="77777777" w:rsidR="007B6539" w:rsidRPr="006D17B5" w:rsidRDefault="007B6539" w:rsidP="00B06B68">
            <w:pPr>
              <w:jc w:val="left"/>
            </w:pPr>
            <w:r w:rsidRPr="006D17B5">
              <w:t>1153</w:t>
            </w:r>
          </w:p>
        </w:tc>
        <w:tc>
          <w:tcPr>
            <w:tcW w:w="707" w:type="dxa"/>
          </w:tcPr>
          <w:p w14:paraId="25F11F06" w14:textId="77777777" w:rsidR="007B6539" w:rsidRPr="006D17B5" w:rsidRDefault="007B6539" w:rsidP="00B06B68">
            <w:pPr>
              <w:jc w:val="left"/>
            </w:pPr>
            <w:r w:rsidRPr="006D17B5">
              <w:t>14</w:t>
            </w:r>
          </w:p>
        </w:tc>
        <w:tc>
          <w:tcPr>
            <w:tcW w:w="705" w:type="dxa"/>
          </w:tcPr>
          <w:p w14:paraId="25F11F07" w14:textId="77777777" w:rsidR="007B6539" w:rsidRPr="006D17B5" w:rsidRDefault="007B6539" w:rsidP="00B06B68">
            <w:pPr>
              <w:jc w:val="left"/>
            </w:pPr>
            <w:r w:rsidRPr="006D17B5">
              <w:t>4</w:t>
            </w:r>
          </w:p>
        </w:tc>
        <w:tc>
          <w:tcPr>
            <w:tcW w:w="707" w:type="dxa"/>
          </w:tcPr>
          <w:p w14:paraId="25F11F08" w14:textId="77777777" w:rsidR="007B6539" w:rsidRPr="006D17B5" w:rsidRDefault="007B6539" w:rsidP="00B06B68">
            <w:pPr>
              <w:jc w:val="left"/>
            </w:pPr>
            <w:r w:rsidRPr="006D17B5">
              <w:t>3</w:t>
            </w:r>
          </w:p>
        </w:tc>
        <w:tc>
          <w:tcPr>
            <w:tcW w:w="707" w:type="dxa"/>
          </w:tcPr>
          <w:p w14:paraId="25F11F09" w14:textId="77777777" w:rsidR="007B6539" w:rsidRPr="006D17B5" w:rsidRDefault="007B6539" w:rsidP="00B06B68">
            <w:pPr>
              <w:jc w:val="left"/>
            </w:pPr>
            <w:r w:rsidRPr="006D17B5">
              <w:t>1</w:t>
            </w:r>
          </w:p>
        </w:tc>
        <w:tc>
          <w:tcPr>
            <w:tcW w:w="710" w:type="dxa"/>
          </w:tcPr>
          <w:p w14:paraId="25F11F0A" w14:textId="77777777" w:rsidR="007B6539" w:rsidRPr="006D17B5" w:rsidRDefault="007B6539" w:rsidP="00B06B68">
            <w:pPr>
              <w:jc w:val="left"/>
            </w:pPr>
            <w:r w:rsidRPr="006D17B5">
              <w:t>49</w:t>
            </w:r>
          </w:p>
        </w:tc>
        <w:tc>
          <w:tcPr>
            <w:tcW w:w="710" w:type="dxa"/>
          </w:tcPr>
          <w:p w14:paraId="25F11F0B" w14:textId="77777777" w:rsidR="007B6539" w:rsidRPr="006D17B5" w:rsidRDefault="007B6539" w:rsidP="00B06B68">
            <w:pPr>
              <w:jc w:val="left"/>
            </w:pPr>
            <w:r w:rsidRPr="006D17B5">
              <w:t>22</w:t>
            </w:r>
          </w:p>
        </w:tc>
      </w:tr>
      <w:tr w:rsidR="007B6539" w:rsidRPr="006D17B5" w14:paraId="25F11F18" w14:textId="77777777" w:rsidTr="00B06B68">
        <w:tc>
          <w:tcPr>
            <w:tcW w:w="1410" w:type="dxa"/>
            <w:gridSpan w:val="2"/>
            <w:tcBorders>
              <w:right w:val="single" w:sz="6" w:space="0" w:color="000000"/>
            </w:tcBorders>
          </w:tcPr>
          <w:p w14:paraId="25F11F0D" w14:textId="77777777" w:rsidR="007B6539" w:rsidRPr="006D17B5" w:rsidRDefault="007B6539" w:rsidP="00B06B68">
            <w:pPr>
              <w:jc w:val="center"/>
              <w:rPr>
                <w:b/>
              </w:rPr>
            </w:pPr>
            <w:r w:rsidRPr="006D17B5">
              <w:rPr>
                <w:rFonts w:hint="eastAsia"/>
                <w:b/>
              </w:rPr>
              <w:t>肯定形式</w:t>
            </w:r>
          </w:p>
        </w:tc>
        <w:tc>
          <w:tcPr>
            <w:tcW w:w="707" w:type="dxa"/>
          </w:tcPr>
          <w:p w14:paraId="25F11F0E" w14:textId="77777777" w:rsidR="007B6539" w:rsidRPr="006D17B5" w:rsidRDefault="007B6539" w:rsidP="00B06B68">
            <w:pPr>
              <w:jc w:val="left"/>
            </w:pPr>
            <w:r w:rsidRPr="006D17B5">
              <w:t>958</w:t>
            </w:r>
          </w:p>
        </w:tc>
        <w:tc>
          <w:tcPr>
            <w:tcW w:w="709" w:type="dxa"/>
          </w:tcPr>
          <w:p w14:paraId="25F11F0F" w14:textId="77777777" w:rsidR="007B6539" w:rsidRPr="006D17B5" w:rsidRDefault="007B6539" w:rsidP="00B06B68">
            <w:pPr>
              <w:jc w:val="left"/>
            </w:pPr>
            <w:r w:rsidRPr="006D17B5">
              <w:t>1459</w:t>
            </w:r>
          </w:p>
        </w:tc>
        <w:tc>
          <w:tcPr>
            <w:tcW w:w="709" w:type="dxa"/>
          </w:tcPr>
          <w:p w14:paraId="25F11F10" w14:textId="77777777" w:rsidR="007B6539" w:rsidRPr="006D17B5" w:rsidRDefault="007B6539" w:rsidP="00B06B68">
            <w:pPr>
              <w:jc w:val="left"/>
            </w:pPr>
            <w:r w:rsidRPr="006D17B5">
              <w:t>1061</w:t>
            </w:r>
          </w:p>
        </w:tc>
        <w:tc>
          <w:tcPr>
            <w:tcW w:w="741" w:type="dxa"/>
          </w:tcPr>
          <w:p w14:paraId="25F11F11" w14:textId="77777777" w:rsidR="007B6539" w:rsidRPr="006D17B5" w:rsidRDefault="007B6539" w:rsidP="00B06B68">
            <w:pPr>
              <w:jc w:val="left"/>
            </w:pPr>
            <w:r w:rsidRPr="006D17B5">
              <w:t>9433</w:t>
            </w:r>
          </w:p>
        </w:tc>
        <w:tc>
          <w:tcPr>
            <w:tcW w:w="707" w:type="dxa"/>
          </w:tcPr>
          <w:p w14:paraId="25F11F12" w14:textId="77777777" w:rsidR="007B6539" w:rsidRPr="006D17B5" w:rsidRDefault="007B6539" w:rsidP="00B06B68">
            <w:pPr>
              <w:jc w:val="left"/>
            </w:pPr>
            <w:r w:rsidRPr="006D17B5">
              <w:t>511</w:t>
            </w:r>
          </w:p>
        </w:tc>
        <w:tc>
          <w:tcPr>
            <w:tcW w:w="705" w:type="dxa"/>
          </w:tcPr>
          <w:p w14:paraId="25F11F13" w14:textId="77777777" w:rsidR="007B6539" w:rsidRPr="006D17B5" w:rsidRDefault="007B6539" w:rsidP="00B06B68">
            <w:pPr>
              <w:jc w:val="left"/>
            </w:pPr>
            <w:r w:rsidRPr="006D17B5">
              <w:t>58</w:t>
            </w:r>
          </w:p>
        </w:tc>
        <w:tc>
          <w:tcPr>
            <w:tcW w:w="707" w:type="dxa"/>
          </w:tcPr>
          <w:p w14:paraId="25F11F14" w14:textId="77777777" w:rsidR="007B6539" w:rsidRPr="006D17B5" w:rsidRDefault="007B6539" w:rsidP="00B06B68">
            <w:pPr>
              <w:jc w:val="left"/>
            </w:pPr>
            <w:r w:rsidRPr="006D17B5">
              <w:t>414</w:t>
            </w:r>
          </w:p>
        </w:tc>
        <w:tc>
          <w:tcPr>
            <w:tcW w:w="707" w:type="dxa"/>
          </w:tcPr>
          <w:p w14:paraId="25F11F15" w14:textId="77777777" w:rsidR="007B6539" w:rsidRPr="006D17B5" w:rsidRDefault="007B6539" w:rsidP="00B06B68">
            <w:pPr>
              <w:jc w:val="left"/>
            </w:pPr>
            <w:r w:rsidRPr="006D17B5">
              <w:t>501</w:t>
            </w:r>
          </w:p>
        </w:tc>
        <w:tc>
          <w:tcPr>
            <w:tcW w:w="710" w:type="dxa"/>
          </w:tcPr>
          <w:p w14:paraId="25F11F16" w14:textId="77777777" w:rsidR="007B6539" w:rsidRPr="006D17B5" w:rsidRDefault="007B6539" w:rsidP="00B06B68">
            <w:pPr>
              <w:jc w:val="left"/>
            </w:pPr>
            <w:r w:rsidRPr="006D17B5">
              <w:t>2284</w:t>
            </w:r>
          </w:p>
        </w:tc>
        <w:tc>
          <w:tcPr>
            <w:tcW w:w="710" w:type="dxa"/>
          </w:tcPr>
          <w:p w14:paraId="25F11F17" w14:textId="77777777" w:rsidR="007B6539" w:rsidRPr="006D17B5" w:rsidRDefault="007B6539" w:rsidP="00B06B68">
            <w:pPr>
              <w:jc w:val="left"/>
            </w:pPr>
            <w:r w:rsidRPr="006D17B5">
              <w:t>982</w:t>
            </w:r>
          </w:p>
        </w:tc>
      </w:tr>
      <w:tr w:rsidR="007B6539" w:rsidRPr="006D17B5" w14:paraId="25F11F24" w14:textId="77777777" w:rsidTr="00B06B68">
        <w:trPr>
          <w:trHeight w:val="155"/>
        </w:trPr>
        <w:tc>
          <w:tcPr>
            <w:tcW w:w="1410" w:type="dxa"/>
            <w:gridSpan w:val="2"/>
            <w:tcBorders>
              <w:top w:val="single" w:sz="6" w:space="0" w:color="000000"/>
              <w:bottom w:val="single" w:sz="6" w:space="0" w:color="000000"/>
              <w:right w:val="single" w:sz="6" w:space="0" w:color="000000"/>
            </w:tcBorders>
          </w:tcPr>
          <w:p w14:paraId="25F11F19" w14:textId="77777777" w:rsidR="007B6539" w:rsidRPr="006D17B5" w:rsidRDefault="007B6539" w:rsidP="00B06B68">
            <w:pPr>
              <w:jc w:val="center"/>
              <w:rPr>
                <w:b/>
                <w:bCs/>
              </w:rPr>
            </w:pPr>
            <w:r w:rsidRPr="006D17B5">
              <w:rPr>
                <w:rFonts w:hint="eastAsia"/>
                <w:b/>
                <w:bCs/>
              </w:rPr>
              <w:t>总</w:t>
            </w:r>
            <w:r w:rsidRPr="006D17B5">
              <w:rPr>
                <w:b/>
                <w:bCs/>
              </w:rPr>
              <w:t xml:space="preserve">    </w:t>
            </w:r>
            <w:r w:rsidRPr="006D17B5">
              <w:rPr>
                <w:rFonts w:hint="eastAsia"/>
                <w:b/>
                <w:bCs/>
              </w:rPr>
              <w:t>数</w:t>
            </w:r>
          </w:p>
        </w:tc>
        <w:tc>
          <w:tcPr>
            <w:tcW w:w="707" w:type="dxa"/>
            <w:tcBorders>
              <w:top w:val="single" w:sz="6" w:space="0" w:color="000000"/>
            </w:tcBorders>
          </w:tcPr>
          <w:p w14:paraId="25F11F1A" w14:textId="77777777" w:rsidR="007B6539" w:rsidRPr="006D17B5" w:rsidRDefault="007B6539" w:rsidP="00B06B68">
            <w:pPr>
              <w:jc w:val="left"/>
            </w:pPr>
            <w:r w:rsidRPr="006D17B5">
              <w:t>988</w:t>
            </w:r>
          </w:p>
        </w:tc>
        <w:tc>
          <w:tcPr>
            <w:tcW w:w="709" w:type="dxa"/>
            <w:tcBorders>
              <w:top w:val="single" w:sz="6" w:space="0" w:color="000000"/>
            </w:tcBorders>
          </w:tcPr>
          <w:p w14:paraId="25F11F1B" w14:textId="77777777" w:rsidR="007B6539" w:rsidRPr="006D17B5" w:rsidRDefault="007B6539" w:rsidP="00B06B68">
            <w:pPr>
              <w:jc w:val="left"/>
            </w:pPr>
            <w:r w:rsidRPr="006D17B5">
              <w:t>1503</w:t>
            </w:r>
          </w:p>
        </w:tc>
        <w:tc>
          <w:tcPr>
            <w:tcW w:w="709" w:type="dxa"/>
            <w:tcBorders>
              <w:top w:val="single" w:sz="6" w:space="0" w:color="000000"/>
            </w:tcBorders>
          </w:tcPr>
          <w:p w14:paraId="25F11F1C" w14:textId="77777777" w:rsidR="007B6539" w:rsidRPr="006D17B5" w:rsidRDefault="007B6539" w:rsidP="00B06B68">
            <w:pPr>
              <w:jc w:val="left"/>
            </w:pPr>
            <w:r w:rsidRPr="006D17B5">
              <w:t>1156</w:t>
            </w:r>
          </w:p>
        </w:tc>
        <w:tc>
          <w:tcPr>
            <w:tcW w:w="741" w:type="dxa"/>
            <w:tcBorders>
              <w:top w:val="single" w:sz="6" w:space="0" w:color="000000"/>
            </w:tcBorders>
          </w:tcPr>
          <w:p w14:paraId="25F11F1D" w14:textId="77777777" w:rsidR="007B6539" w:rsidRPr="006D17B5" w:rsidRDefault="007B6539" w:rsidP="00B06B68">
            <w:pPr>
              <w:jc w:val="left"/>
            </w:pPr>
            <w:r w:rsidRPr="006D17B5">
              <w:t>10586</w:t>
            </w:r>
          </w:p>
        </w:tc>
        <w:tc>
          <w:tcPr>
            <w:tcW w:w="707" w:type="dxa"/>
            <w:tcBorders>
              <w:top w:val="single" w:sz="6" w:space="0" w:color="000000"/>
            </w:tcBorders>
          </w:tcPr>
          <w:p w14:paraId="25F11F1E" w14:textId="77777777" w:rsidR="007B6539" w:rsidRPr="006D17B5" w:rsidRDefault="007B6539" w:rsidP="00B06B68">
            <w:pPr>
              <w:jc w:val="left"/>
            </w:pPr>
            <w:r w:rsidRPr="006D17B5">
              <w:t>525</w:t>
            </w:r>
          </w:p>
        </w:tc>
        <w:tc>
          <w:tcPr>
            <w:tcW w:w="705" w:type="dxa"/>
            <w:tcBorders>
              <w:top w:val="single" w:sz="6" w:space="0" w:color="000000"/>
            </w:tcBorders>
          </w:tcPr>
          <w:p w14:paraId="25F11F1F" w14:textId="77777777" w:rsidR="007B6539" w:rsidRPr="006D17B5" w:rsidRDefault="007B6539" w:rsidP="00B06B68">
            <w:pPr>
              <w:jc w:val="left"/>
            </w:pPr>
            <w:r w:rsidRPr="006D17B5">
              <w:t>62</w:t>
            </w:r>
          </w:p>
        </w:tc>
        <w:tc>
          <w:tcPr>
            <w:tcW w:w="707" w:type="dxa"/>
            <w:tcBorders>
              <w:top w:val="single" w:sz="6" w:space="0" w:color="000000"/>
            </w:tcBorders>
          </w:tcPr>
          <w:p w14:paraId="25F11F20" w14:textId="77777777" w:rsidR="007B6539" w:rsidRPr="006D17B5" w:rsidRDefault="007B6539" w:rsidP="00B06B68">
            <w:pPr>
              <w:jc w:val="left"/>
            </w:pPr>
            <w:r w:rsidRPr="006D17B5">
              <w:t>417</w:t>
            </w:r>
          </w:p>
        </w:tc>
        <w:tc>
          <w:tcPr>
            <w:tcW w:w="707" w:type="dxa"/>
            <w:tcBorders>
              <w:top w:val="single" w:sz="6" w:space="0" w:color="000000"/>
            </w:tcBorders>
          </w:tcPr>
          <w:p w14:paraId="25F11F21" w14:textId="77777777" w:rsidR="007B6539" w:rsidRPr="006D17B5" w:rsidRDefault="007B6539" w:rsidP="00B06B68">
            <w:pPr>
              <w:jc w:val="left"/>
            </w:pPr>
            <w:r w:rsidRPr="006D17B5">
              <w:t>502</w:t>
            </w:r>
          </w:p>
        </w:tc>
        <w:tc>
          <w:tcPr>
            <w:tcW w:w="710" w:type="dxa"/>
            <w:tcBorders>
              <w:top w:val="single" w:sz="6" w:space="0" w:color="000000"/>
            </w:tcBorders>
          </w:tcPr>
          <w:p w14:paraId="25F11F22" w14:textId="77777777" w:rsidR="007B6539" w:rsidRPr="006D17B5" w:rsidRDefault="007B6539" w:rsidP="00B06B68">
            <w:pPr>
              <w:jc w:val="left"/>
            </w:pPr>
            <w:r w:rsidRPr="006D17B5">
              <w:t>2333</w:t>
            </w:r>
          </w:p>
        </w:tc>
        <w:tc>
          <w:tcPr>
            <w:tcW w:w="710" w:type="dxa"/>
            <w:tcBorders>
              <w:top w:val="single" w:sz="6" w:space="0" w:color="000000"/>
            </w:tcBorders>
          </w:tcPr>
          <w:p w14:paraId="25F11F23" w14:textId="77777777" w:rsidR="007B6539" w:rsidRPr="006D17B5" w:rsidRDefault="007B6539" w:rsidP="00B06B68">
            <w:pPr>
              <w:jc w:val="left"/>
            </w:pPr>
            <w:r w:rsidRPr="006D17B5">
              <w:t>1004</w:t>
            </w:r>
          </w:p>
        </w:tc>
      </w:tr>
      <w:tr w:rsidR="007B6539" w:rsidRPr="006D17B5" w14:paraId="25F11F30" w14:textId="77777777" w:rsidTr="00B06B68">
        <w:trPr>
          <w:trHeight w:val="155"/>
        </w:trPr>
        <w:tc>
          <w:tcPr>
            <w:tcW w:w="1410" w:type="dxa"/>
            <w:gridSpan w:val="2"/>
            <w:tcBorders>
              <w:top w:val="single" w:sz="6" w:space="0" w:color="000000"/>
              <w:bottom w:val="single" w:sz="12" w:space="0" w:color="000000"/>
              <w:right w:val="single" w:sz="6" w:space="0" w:color="000000"/>
            </w:tcBorders>
          </w:tcPr>
          <w:p w14:paraId="25F11F25" w14:textId="77777777" w:rsidR="007B6539" w:rsidRPr="006D17B5" w:rsidRDefault="007B6539" w:rsidP="00B06B68">
            <w:pPr>
              <w:jc w:val="left"/>
              <w:rPr>
                <w:b/>
                <w:bCs/>
                <w:szCs w:val="21"/>
              </w:rPr>
            </w:pPr>
            <w:r w:rsidRPr="006D17B5">
              <w:rPr>
                <w:rFonts w:hint="eastAsia"/>
                <w:b/>
                <w:bCs/>
                <w:szCs w:val="21"/>
              </w:rPr>
              <w:t>否定占比</w:t>
            </w:r>
            <w:r w:rsidRPr="006D17B5">
              <w:rPr>
                <w:rFonts w:hint="eastAsia"/>
                <w:b/>
                <w:bCs/>
                <w:szCs w:val="21"/>
              </w:rPr>
              <w:t>(%)</w:t>
            </w:r>
          </w:p>
        </w:tc>
        <w:tc>
          <w:tcPr>
            <w:tcW w:w="707" w:type="dxa"/>
            <w:tcBorders>
              <w:bottom w:val="single" w:sz="12" w:space="0" w:color="000000"/>
            </w:tcBorders>
          </w:tcPr>
          <w:p w14:paraId="25F11F26" w14:textId="77777777" w:rsidR="007B6539" w:rsidRPr="006D17B5" w:rsidRDefault="007B6539" w:rsidP="00B06B68">
            <w:pPr>
              <w:jc w:val="left"/>
            </w:pPr>
            <w:r w:rsidRPr="006D17B5">
              <w:rPr>
                <w:rFonts w:hint="eastAsia"/>
              </w:rPr>
              <w:t>3.04</w:t>
            </w:r>
          </w:p>
        </w:tc>
        <w:tc>
          <w:tcPr>
            <w:tcW w:w="709" w:type="dxa"/>
            <w:tcBorders>
              <w:bottom w:val="single" w:sz="12" w:space="0" w:color="000000"/>
            </w:tcBorders>
          </w:tcPr>
          <w:p w14:paraId="25F11F27" w14:textId="77777777" w:rsidR="007B6539" w:rsidRPr="006D17B5" w:rsidRDefault="007B6539" w:rsidP="00B06B68">
            <w:pPr>
              <w:jc w:val="left"/>
            </w:pPr>
            <w:r w:rsidRPr="006D17B5">
              <w:rPr>
                <w:rFonts w:hint="eastAsia"/>
              </w:rPr>
              <w:t>2.93</w:t>
            </w:r>
          </w:p>
        </w:tc>
        <w:tc>
          <w:tcPr>
            <w:tcW w:w="709" w:type="dxa"/>
            <w:tcBorders>
              <w:bottom w:val="single" w:sz="12" w:space="0" w:color="000000"/>
            </w:tcBorders>
          </w:tcPr>
          <w:p w14:paraId="25F11F28" w14:textId="77777777" w:rsidR="007B6539" w:rsidRPr="006D17B5" w:rsidRDefault="007B6539" w:rsidP="00B06B68">
            <w:pPr>
              <w:jc w:val="left"/>
            </w:pPr>
            <w:r w:rsidRPr="006D17B5">
              <w:rPr>
                <w:rFonts w:hint="eastAsia"/>
              </w:rPr>
              <w:t>8.22</w:t>
            </w:r>
          </w:p>
        </w:tc>
        <w:tc>
          <w:tcPr>
            <w:tcW w:w="741" w:type="dxa"/>
            <w:tcBorders>
              <w:bottom w:val="single" w:sz="12" w:space="0" w:color="000000"/>
            </w:tcBorders>
          </w:tcPr>
          <w:p w14:paraId="25F11F29" w14:textId="77777777" w:rsidR="007B6539" w:rsidRPr="006D17B5" w:rsidRDefault="007B6539" w:rsidP="00B06B68">
            <w:pPr>
              <w:jc w:val="left"/>
            </w:pPr>
            <w:r w:rsidRPr="006D17B5">
              <w:rPr>
                <w:rFonts w:hint="eastAsia"/>
              </w:rPr>
              <w:t>10.89</w:t>
            </w:r>
          </w:p>
        </w:tc>
        <w:tc>
          <w:tcPr>
            <w:tcW w:w="707" w:type="dxa"/>
            <w:tcBorders>
              <w:bottom w:val="single" w:sz="12" w:space="0" w:color="000000"/>
            </w:tcBorders>
          </w:tcPr>
          <w:p w14:paraId="25F11F2A" w14:textId="77777777" w:rsidR="007B6539" w:rsidRPr="006D17B5" w:rsidRDefault="007B6539" w:rsidP="00B06B68">
            <w:pPr>
              <w:jc w:val="left"/>
            </w:pPr>
            <w:r w:rsidRPr="006D17B5">
              <w:rPr>
                <w:rFonts w:hint="eastAsia"/>
              </w:rPr>
              <w:t>2.67</w:t>
            </w:r>
          </w:p>
        </w:tc>
        <w:tc>
          <w:tcPr>
            <w:tcW w:w="705" w:type="dxa"/>
            <w:tcBorders>
              <w:bottom w:val="single" w:sz="12" w:space="0" w:color="000000"/>
            </w:tcBorders>
          </w:tcPr>
          <w:p w14:paraId="25F11F2B" w14:textId="77777777" w:rsidR="007B6539" w:rsidRPr="006D17B5" w:rsidRDefault="007B6539" w:rsidP="00B06B68">
            <w:pPr>
              <w:jc w:val="left"/>
            </w:pPr>
            <w:r w:rsidRPr="006D17B5">
              <w:rPr>
                <w:rFonts w:hint="eastAsia"/>
              </w:rPr>
              <w:t>2.67</w:t>
            </w:r>
          </w:p>
        </w:tc>
        <w:tc>
          <w:tcPr>
            <w:tcW w:w="707" w:type="dxa"/>
            <w:tcBorders>
              <w:bottom w:val="single" w:sz="12" w:space="0" w:color="000000"/>
            </w:tcBorders>
          </w:tcPr>
          <w:p w14:paraId="25F11F2C" w14:textId="77777777" w:rsidR="007B6539" w:rsidRPr="006D17B5" w:rsidRDefault="007B6539" w:rsidP="00B06B68">
            <w:pPr>
              <w:jc w:val="left"/>
            </w:pPr>
            <w:r w:rsidRPr="006D17B5">
              <w:rPr>
                <w:rFonts w:hint="eastAsia"/>
              </w:rPr>
              <w:t>0.72</w:t>
            </w:r>
          </w:p>
        </w:tc>
        <w:tc>
          <w:tcPr>
            <w:tcW w:w="707" w:type="dxa"/>
            <w:tcBorders>
              <w:bottom w:val="single" w:sz="12" w:space="0" w:color="000000"/>
            </w:tcBorders>
          </w:tcPr>
          <w:p w14:paraId="25F11F2D" w14:textId="77777777" w:rsidR="007B6539" w:rsidRPr="006D17B5" w:rsidRDefault="007B6539" w:rsidP="00B06B68">
            <w:pPr>
              <w:jc w:val="left"/>
            </w:pPr>
            <w:r w:rsidRPr="006D17B5">
              <w:rPr>
                <w:rFonts w:hint="eastAsia"/>
              </w:rPr>
              <w:t>0.2</w:t>
            </w:r>
          </w:p>
        </w:tc>
        <w:tc>
          <w:tcPr>
            <w:tcW w:w="710" w:type="dxa"/>
            <w:tcBorders>
              <w:bottom w:val="single" w:sz="12" w:space="0" w:color="000000"/>
            </w:tcBorders>
          </w:tcPr>
          <w:p w14:paraId="25F11F2E" w14:textId="77777777" w:rsidR="007B6539" w:rsidRPr="006D17B5" w:rsidRDefault="007B6539" w:rsidP="00B06B68">
            <w:pPr>
              <w:jc w:val="left"/>
            </w:pPr>
            <w:r w:rsidRPr="006D17B5">
              <w:rPr>
                <w:rFonts w:hint="eastAsia"/>
              </w:rPr>
              <w:t>2.1</w:t>
            </w:r>
          </w:p>
        </w:tc>
        <w:tc>
          <w:tcPr>
            <w:tcW w:w="710" w:type="dxa"/>
            <w:tcBorders>
              <w:bottom w:val="single" w:sz="12" w:space="0" w:color="000000"/>
            </w:tcBorders>
          </w:tcPr>
          <w:p w14:paraId="25F11F2F" w14:textId="77777777" w:rsidR="007B6539" w:rsidRPr="006D17B5" w:rsidRDefault="007B6539" w:rsidP="00B06B68">
            <w:pPr>
              <w:jc w:val="left"/>
            </w:pPr>
            <w:r w:rsidRPr="006D17B5">
              <w:rPr>
                <w:rFonts w:hint="eastAsia"/>
              </w:rPr>
              <w:t>2.19</w:t>
            </w:r>
          </w:p>
        </w:tc>
      </w:tr>
    </w:tbl>
    <w:p w14:paraId="25F11F31" w14:textId="77777777" w:rsidR="007B6539" w:rsidRPr="006D17B5" w:rsidRDefault="007B6539" w:rsidP="007B6539">
      <w:pPr>
        <w:jc w:val="left"/>
      </w:pPr>
    </w:p>
    <w:p w14:paraId="25F11F32"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北京大学</w:t>
      </w:r>
      <w:r w:rsidRPr="006D17B5">
        <w:rPr>
          <w:rFonts w:eastAsiaTheme="minorEastAsia"/>
        </w:rPr>
        <w:t>CCL</w:t>
      </w:r>
      <w:r w:rsidRPr="006D17B5">
        <w:rPr>
          <w:rFonts w:asciiTheme="minorEastAsia" w:eastAsiaTheme="minorEastAsia" w:hAnsiTheme="minorEastAsia"/>
        </w:rPr>
        <w:t>语料库</w:t>
      </w:r>
      <w:r w:rsidRPr="006D17B5">
        <w:rPr>
          <w:rFonts w:asciiTheme="minorEastAsia" w:eastAsiaTheme="minorEastAsia" w:hAnsiTheme="minorEastAsia" w:hint="eastAsia"/>
        </w:rPr>
        <w:t>中，</w:t>
      </w:r>
      <w:r w:rsidRPr="006D17B5">
        <w:rPr>
          <w:rFonts w:asciiTheme="minorEastAsia" w:eastAsiaTheme="minorEastAsia" w:hAnsiTheme="minorEastAsia"/>
        </w:rPr>
        <w:t>现代汉语总字数为3</w:t>
      </w:r>
      <w:r w:rsidRPr="006D17B5">
        <w:rPr>
          <w:rFonts w:asciiTheme="minorEastAsia" w:eastAsiaTheme="minorEastAsia" w:hAnsiTheme="minorEastAsia" w:hint="eastAsia"/>
        </w:rPr>
        <w:t>亿多字。</w:t>
      </w:r>
      <w:r w:rsidRPr="006D17B5">
        <w:rPr>
          <w:rFonts w:asciiTheme="minorEastAsia" w:eastAsiaTheme="minorEastAsia" w:hAnsiTheme="minorEastAsia"/>
        </w:rPr>
        <w:t>从上面的</w:t>
      </w:r>
      <w:r w:rsidRPr="006D17B5">
        <w:rPr>
          <w:rFonts w:asciiTheme="minorEastAsia" w:eastAsiaTheme="minorEastAsia" w:hAnsiTheme="minorEastAsia" w:hint="eastAsia"/>
        </w:rPr>
        <w:t>统计</w:t>
      </w:r>
      <w:r w:rsidRPr="006D17B5">
        <w:rPr>
          <w:rFonts w:asciiTheme="minorEastAsia" w:eastAsiaTheme="minorEastAsia" w:hAnsiTheme="minorEastAsia"/>
        </w:rPr>
        <w:t>表格</w:t>
      </w:r>
      <w:r w:rsidRPr="006D17B5">
        <w:rPr>
          <w:rFonts w:asciiTheme="minorEastAsia" w:eastAsiaTheme="minorEastAsia" w:hAnsiTheme="minorEastAsia" w:hint="eastAsia"/>
        </w:rPr>
        <w:t>可以</w:t>
      </w:r>
      <w:r w:rsidRPr="006D17B5">
        <w:rPr>
          <w:rFonts w:asciiTheme="minorEastAsia" w:eastAsiaTheme="minorEastAsia" w:hAnsiTheme="minorEastAsia"/>
        </w:rPr>
        <w:t>看出，反叙实动词以否定形式出现的</w:t>
      </w:r>
      <w:r w:rsidRPr="006D17B5">
        <w:rPr>
          <w:rFonts w:asciiTheme="minorEastAsia" w:eastAsiaTheme="minorEastAsia" w:hAnsiTheme="minorEastAsia" w:hint="eastAsia"/>
        </w:rPr>
        <w:t>比例不到（1455/19076=）7.42%</w:t>
      </w:r>
      <w:r w:rsidRPr="006D17B5">
        <w:rPr>
          <w:rFonts w:asciiTheme="minorEastAsia" w:eastAsiaTheme="minorEastAsia" w:hAnsiTheme="minorEastAsia"/>
        </w:rPr>
        <w:t>。</w:t>
      </w:r>
    </w:p>
    <w:p w14:paraId="25F11F33"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反叙实动词对否定的排斥还表现在，“幻想、想象、梦想、梦见、吹嘘”等动词</w:t>
      </w:r>
      <w:r w:rsidRPr="006D17B5">
        <w:rPr>
          <w:rFonts w:asciiTheme="minorEastAsia" w:eastAsiaTheme="minorEastAsia" w:hAnsiTheme="minorEastAsia" w:hint="eastAsia"/>
        </w:rPr>
        <w:t>带</w:t>
      </w:r>
      <w:r w:rsidRPr="006D17B5">
        <w:rPr>
          <w:rFonts w:asciiTheme="minorEastAsia" w:eastAsiaTheme="minorEastAsia" w:hAnsiTheme="minorEastAsia"/>
        </w:rPr>
        <w:t>否定形式的宾语小句</w:t>
      </w:r>
      <w:r w:rsidRPr="006D17B5">
        <w:rPr>
          <w:rFonts w:asciiTheme="minorEastAsia" w:eastAsiaTheme="minorEastAsia" w:hAnsiTheme="minorEastAsia" w:hint="eastAsia"/>
        </w:rPr>
        <w:t>的</w:t>
      </w:r>
      <w:r w:rsidRPr="006D17B5">
        <w:rPr>
          <w:rFonts w:asciiTheme="minorEastAsia" w:eastAsiaTheme="minorEastAsia" w:hAnsiTheme="minorEastAsia"/>
        </w:rPr>
        <w:t>出现频率也很低，远远低于</w:t>
      </w:r>
      <w:r w:rsidRPr="006D17B5">
        <w:rPr>
          <w:rFonts w:asciiTheme="minorEastAsia" w:eastAsiaTheme="minorEastAsia" w:hAnsiTheme="minorEastAsia" w:hint="eastAsia"/>
        </w:rPr>
        <w:t>带</w:t>
      </w:r>
      <w:r w:rsidRPr="006D17B5">
        <w:rPr>
          <w:rFonts w:asciiTheme="minorEastAsia" w:eastAsiaTheme="minorEastAsia" w:hAnsiTheme="minorEastAsia"/>
        </w:rPr>
        <w:t>肯定形式的宾语小句；而“污蔑、诬陷、妄</w:t>
      </w:r>
      <w:r w:rsidRPr="006D17B5">
        <w:rPr>
          <w:rFonts w:asciiTheme="minorEastAsia" w:eastAsiaTheme="minorEastAsia" w:hAnsiTheme="minorEastAsia"/>
        </w:rPr>
        <w:lastRenderedPageBreak/>
        <w:t>称”等反叙实动词</w:t>
      </w:r>
      <w:r w:rsidRPr="006D17B5">
        <w:rPr>
          <w:rFonts w:asciiTheme="minorEastAsia" w:eastAsiaTheme="minorEastAsia" w:hAnsiTheme="minorEastAsia" w:hint="eastAsia"/>
        </w:rPr>
        <w:t>，则</w:t>
      </w:r>
      <w:r w:rsidRPr="006D17B5">
        <w:rPr>
          <w:rFonts w:asciiTheme="minorEastAsia" w:eastAsiaTheme="minorEastAsia" w:hAnsiTheme="minorEastAsia"/>
        </w:rPr>
        <w:t>基本不能</w:t>
      </w:r>
      <w:r w:rsidRPr="006D17B5">
        <w:rPr>
          <w:rFonts w:asciiTheme="minorEastAsia" w:eastAsiaTheme="minorEastAsia" w:hAnsiTheme="minorEastAsia" w:hint="eastAsia"/>
        </w:rPr>
        <w:t>带</w:t>
      </w:r>
      <w:r w:rsidRPr="006D17B5">
        <w:rPr>
          <w:rFonts w:asciiTheme="minorEastAsia" w:eastAsiaTheme="minorEastAsia" w:hAnsiTheme="minorEastAsia"/>
        </w:rPr>
        <w:t>否定形式的宾语小句。</w:t>
      </w:r>
    </w:p>
    <w:p w14:paraId="25F11F34" w14:textId="60ED2809"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反叙实动词对否定</w:t>
      </w:r>
      <w:r w:rsidRPr="006D17B5">
        <w:rPr>
          <w:rFonts w:asciiTheme="minorEastAsia" w:eastAsiaTheme="minorEastAsia" w:hAnsiTheme="minorEastAsia" w:hint="eastAsia"/>
        </w:rPr>
        <w:t>表达</w:t>
      </w:r>
      <w:r w:rsidRPr="006D17B5">
        <w:rPr>
          <w:rFonts w:asciiTheme="minorEastAsia" w:eastAsiaTheme="minorEastAsia" w:hAnsiTheme="minorEastAsia"/>
        </w:rPr>
        <w:t>的排斥</w:t>
      </w:r>
      <w:r w:rsidRPr="006D17B5">
        <w:rPr>
          <w:rFonts w:asciiTheme="minorEastAsia" w:eastAsiaTheme="minorEastAsia" w:hAnsiTheme="minorEastAsia" w:hint="eastAsia"/>
        </w:rPr>
        <w:t>，</w:t>
      </w:r>
      <w:r w:rsidRPr="006D17B5">
        <w:rPr>
          <w:rFonts w:asciiTheme="minorEastAsia" w:eastAsiaTheme="minorEastAsia" w:hAnsiTheme="minorEastAsia"/>
        </w:rPr>
        <w:t>一个可能的原因</w:t>
      </w:r>
      <w:r w:rsidRPr="006D17B5">
        <w:rPr>
          <w:rFonts w:asciiTheme="minorEastAsia" w:eastAsiaTheme="minorEastAsia" w:hAnsiTheme="minorEastAsia" w:hint="eastAsia"/>
        </w:rPr>
        <w:t>是</w:t>
      </w:r>
      <w:r w:rsidRPr="006D17B5">
        <w:rPr>
          <w:rFonts w:asciiTheme="minorEastAsia" w:eastAsiaTheme="minorEastAsia" w:hAnsiTheme="minorEastAsia"/>
        </w:rPr>
        <w:t>：否定</w:t>
      </w:r>
      <w:r w:rsidRPr="006D17B5">
        <w:rPr>
          <w:rFonts w:asciiTheme="minorEastAsia" w:eastAsiaTheme="minorEastAsia" w:hAnsiTheme="minorEastAsia" w:hint="eastAsia"/>
        </w:rPr>
        <w:t>表达</w:t>
      </w:r>
      <w:r w:rsidRPr="006D17B5">
        <w:rPr>
          <w:rFonts w:asciiTheme="minorEastAsia" w:eastAsiaTheme="minorEastAsia" w:hAnsiTheme="minorEastAsia"/>
        </w:rPr>
        <w:t>具有一定的非现实性，</w:t>
      </w:r>
      <w:r w:rsidRPr="006D17B5">
        <w:rPr>
          <w:rFonts w:asciiTheme="minorEastAsia" w:eastAsiaTheme="minorEastAsia" w:hAnsiTheme="minorEastAsia" w:hint="eastAsia"/>
        </w:rPr>
        <w:t>相关命题只是被说话人弱断定为真；而</w:t>
      </w:r>
      <w:r w:rsidRPr="006D17B5">
        <w:rPr>
          <w:rFonts w:asciiTheme="minorEastAsia" w:eastAsiaTheme="minorEastAsia" w:hAnsiTheme="minorEastAsia"/>
        </w:rPr>
        <w:t>反叙实动词</w:t>
      </w:r>
      <w:r w:rsidRPr="006D17B5">
        <w:rPr>
          <w:rFonts w:asciiTheme="minorEastAsia" w:eastAsiaTheme="minorEastAsia" w:hAnsiTheme="minorEastAsia" w:hint="eastAsia"/>
        </w:rPr>
        <w:t>本身在语义表达上</w:t>
      </w:r>
      <w:r w:rsidRPr="006D17B5">
        <w:rPr>
          <w:rFonts w:asciiTheme="minorEastAsia" w:eastAsiaTheme="minorEastAsia" w:hAnsiTheme="minorEastAsia"/>
        </w:rPr>
        <w:t>也具有非现实性</w:t>
      </w:r>
      <w:r w:rsidRPr="006D17B5">
        <w:rPr>
          <w:rFonts w:asciiTheme="minorEastAsia" w:eastAsiaTheme="minorEastAsia" w:hAnsiTheme="minorEastAsia" w:hint="eastAsia"/>
        </w:rPr>
        <w:t>，因为它预设其宾语所指谓的命题为假，可以衍推其否命题（宾语所指谓的命题的否定形式）为真。于是</w:t>
      </w:r>
      <w:r w:rsidRPr="006D17B5">
        <w:rPr>
          <w:rFonts w:asciiTheme="minorEastAsia" w:eastAsiaTheme="minorEastAsia" w:hAnsiTheme="minorEastAsia"/>
        </w:rPr>
        <w:t>，当两种非现实性</w:t>
      </w:r>
      <w:r w:rsidRPr="006D17B5">
        <w:rPr>
          <w:rFonts w:asciiTheme="minorEastAsia" w:eastAsiaTheme="minorEastAsia" w:hAnsiTheme="minorEastAsia" w:hint="eastAsia"/>
        </w:rPr>
        <w:t>表达</w:t>
      </w:r>
      <w:r w:rsidRPr="006D17B5">
        <w:rPr>
          <w:rFonts w:asciiTheme="minorEastAsia" w:eastAsiaTheme="minorEastAsia" w:hAnsiTheme="minorEastAsia"/>
        </w:rPr>
        <w:t>的</w:t>
      </w:r>
      <w:r w:rsidRPr="006D17B5">
        <w:rPr>
          <w:rFonts w:asciiTheme="minorEastAsia" w:eastAsiaTheme="minorEastAsia" w:hAnsiTheme="minorEastAsia" w:hint="eastAsia"/>
        </w:rPr>
        <w:t>弱断定</w:t>
      </w:r>
      <w:r w:rsidRPr="006D17B5">
        <w:rPr>
          <w:rFonts w:asciiTheme="minorEastAsia" w:eastAsiaTheme="minorEastAsia" w:hAnsiTheme="minorEastAsia"/>
        </w:rPr>
        <w:t>效应叠加起来的时候，</w:t>
      </w:r>
      <w:r w:rsidRPr="006D17B5">
        <w:rPr>
          <w:rFonts w:asciiTheme="minorEastAsia" w:eastAsiaTheme="minorEastAsia" w:hAnsiTheme="minorEastAsia" w:hint="eastAsia"/>
        </w:rPr>
        <w:t>着实给</w:t>
      </w:r>
      <w:r w:rsidRPr="006D17B5">
        <w:rPr>
          <w:rFonts w:asciiTheme="minorEastAsia" w:eastAsiaTheme="minorEastAsia" w:hAnsiTheme="minorEastAsia"/>
        </w:rPr>
        <w:t>人脑的</w:t>
      </w:r>
      <w:r w:rsidRPr="006D17B5">
        <w:rPr>
          <w:rFonts w:asciiTheme="minorEastAsia" w:eastAsiaTheme="minorEastAsia" w:hAnsiTheme="minorEastAsia" w:hint="eastAsia"/>
        </w:rPr>
        <w:t>语言信息加工</w:t>
      </w:r>
      <w:r w:rsidRPr="006D17B5">
        <w:rPr>
          <w:rFonts w:asciiTheme="minorEastAsia" w:eastAsiaTheme="minorEastAsia" w:hAnsiTheme="minorEastAsia"/>
        </w:rPr>
        <w:t>，</w:t>
      </w:r>
      <w:r w:rsidRPr="006D17B5">
        <w:rPr>
          <w:rFonts w:asciiTheme="minorEastAsia" w:eastAsiaTheme="minorEastAsia" w:hAnsiTheme="minorEastAsia" w:hint="eastAsia"/>
        </w:rPr>
        <w:t>特别是对于相关命题的确定性程度的判断，</w:t>
      </w:r>
      <w:r w:rsidRPr="006D17B5">
        <w:rPr>
          <w:rFonts w:asciiTheme="minorEastAsia" w:eastAsiaTheme="minorEastAsia" w:hAnsiTheme="minorEastAsia"/>
        </w:rPr>
        <w:t>都带来</w:t>
      </w:r>
      <w:r w:rsidRPr="006D17B5">
        <w:rPr>
          <w:rFonts w:asciiTheme="minorEastAsia" w:eastAsiaTheme="minorEastAsia" w:hAnsiTheme="minorEastAsia" w:hint="eastAsia"/>
        </w:rPr>
        <w:t>了</w:t>
      </w:r>
      <w:r w:rsidRPr="006D17B5">
        <w:rPr>
          <w:rFonts w:asciiTheme="minorEastAsia" w:eastAsiaTheme="minorEastAsia" w:hAnsiTheme="minorEastAsia"/>
        </w:rPr>
        <w:t>较大的困难</w:t>
      </w:r>
      <w:r w:rsidRPr="006D17B5">
        <w:rPr>
          <w:rFonts w:asciiTheme="minorEastAsia" w:eastAsiaTheme="minorEastAsia" w:hAnsiTheme="minorEastAsia" w:hint="eastAsia"/>
        </w:rPr>
        <w:t>。</w:t>
      </w:r>
      <w:r w:rsidRPr="006D17B5">
        <w:rPr>
          <w:rFonts w:asciiTheme="minorEastAsia" w:eastAsiaTheme="minorEastAsia" w:hAnsiTheme="minorEastAsia"/>
        </w:rPr>
        <w:t>所以，为了降低编码</w:t>
      </w:r>
      <w:r w:rsidRPr="006D17B5">
        <w:rPr>
          <w:rFonts w:asciiTheme="minorEastAsia" w:eastAsiaTheme="minorEastAsia" w:hAnsiTheme="minorEastAsia" w:hint="eastAsia"/>
        </w:rPr>
        <w:t>和解码</w:t>
      </w:r>
      <w:r w:rsidRPr="006D17B5">
        <w:rPr>
          <w:rFonts w:asciiTheme="minorEastAsia" w:eastAsiaTheme="minorEastAsia" w:hAnsiTheme="minorEastAsia"/>
        </w:rPr>
        <w:t>的难度，同时也为了能够</w:t>
      </w:r>
      <w:r w:rsidRPr="006D17B5">
        <w:rPr>
          <w:rFonts w:asciiTheme="minorEastAsia" w:eastAsiaTheme="minorEastAsia" w:hAnsiTheme="minorEastAsia" w:hint="eastAsia"/>
        </w:rPr>
        <w:t>简捷</w:t>
      </w:r>
      <w:r w:rsidRPr="006D17B5">
        <w:rPr>
          <w:rFonts w:asciiTheme="minorEastAsia" w:eastAsiaTheme="minorEastAsia" w:hAnsiTheme="minorEastAsia"/>
        </w:rPr>
        <w:t>而有效地传递信息，说话人在编码的时候</w:t>
      </w:r>
      <w:r w:rsidRPr="006D17B5">
        <w:rPr>
          <w:rFonts w:asciiTheme="minorEastAsia" w:eastAsiaTheme="minorEastAsia" w:hAnsiTheme="minorEastAsia" w:hint="eastAsia"/>
        </w:rPr>
        <w:t>，理应</w:t>
      </w:r>
      <w:r w:rsidRPr="006D17B5">
        <w:rPr>
          <w:rFonts w:asciiTheme="minorEastAsia" w:eastAsiaTheme="minorEastAsia" w:hAnsiTheme="minorEastAsia"/>
        </w:rPr>
        <w:t>尽量少</w:t>
      </w:r>
      <w:r w:rsidRPr="006D17B5">
        <w:rPr>
          <w:rFonts w:asciiTheme="minorEastAsia" w:eastAsiaTheme="minorEastAsia" w:hAnsiTheme="minorEastAsia" w:hint="eastAsia"/>
        </w:rPr>
        <w:t>同时</w:t>
      </w:r>
      <w:r w:rsidRPr="006D17B5">
        <w:rPr>
          <w:rFonts w:asciiTheme="minorEastAsia" w:eastAsiaTheme="minorEastAsia" w:hAnsiTheme="minorEastAsia"/>
        </w:rPr>
        <w:t>使用</w:t>
      </w:r>
      <w:r w:rsidRPr="006D17B5">
        <w:rPr>
          <w:rFonts w:asciiTheme="minorEastAsia" w:eastAsiaTheme="minorEastAsia" w:hAnsiTheme="minorEastAsia" w:hint="eastAsia"/>
        </w:rPr>
        <w:t>这</w:t>
      </w:r>
      <w:r w:rsidRPr="006D17B5">
        <w:rPr>
          <w:rFonts w:asciiTheme="minorEastAsia" w:eastAsiaTheme="minorEastAsia" w:hAnsiTheme="minorEastAsia"/>
        </w:rPr>
        <w:t>两种非现实性语言</w:t>
      </w:r>
      <w:r w:rsidRPr="006D17B5">
        <w:rPr>
          <w:rFonts w:asciiTheme="minorEastAsia" w:eastAsiaTheme="minorEastAsia" w:hAnsiTheme="minorEastAsia" w:hint="eastAsia"/>
        </w:rPr>
        <w:t>表达</w:t>
      </w:r>
      <w:r w:rsidRPr="006D17B5">
        <w:rPr>
          <w:rFonts w:asciiTheme="minorEastAsia" w:eastAsiaTheme="minorEastAsia" w:hAnsiTheme="minorEastAsia"/>
        </w:rPr>
        <w:t>。</w:t>
      </w:r>
    </w:p>
    <w:p w14:paraId="25F11F35"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上面这种推测，可以从</w:t>
      </w:r>
      <w:r w:rsidRPr="006D17B5">
        <w:rPr>
          <w:rFonts w:asciiTheme="minorEastAsia" w:eastAsiaTheme="minorEastAsia" w:hAnsiTheme="minorEastAsia"/>
        </w:rPr>
        <w:t>反叙实动词不太能</w:t>
      </w:r>
      <w:r w:rsidRPr="006D17B5">
        <w:rPr>
          <w:rFonts w:asciiTheme="minorEastAsia" w:eastAsiaTheme="minorEastAsia" w:hAnsiTheme="minorEastAsia" w:hint="eastAsia"/>
        </w:rPr>
        <w:t>带</w:t>
      </w:r>
      <w:r w:rsidRPr="006D17B5">
        <w:rPr>
          <w:rFonts w:asciiTheme="minorEastAsia" w:eastAsiaTheme="minorEastAsia" w:hAnsiTheme="minorEastAsia"/>
        </w:rPr>
        <w:t>双重否定形式的宾语小句</w:t>
      </w:r>
      <w:r w:rsidRPr="006D17B5">
        <w:rPr>
          <w:rFonts w:asciiTheme="minorEastAsia" w:eastAsiaTheme="minorEastAsia" w:hAnsiTheme="minorEastAsia" w:hint="eastAsia"/>
        </w:rPr>
        <w:t>上</w:t>
      </w:r>
      <w:r w:rsidRPr="006D17B5">
        <w:rPr>
          <w:rFonts w:asciiTheme="minorEastAsia" w:eastAsiaTheme="minorEastAsia" w:hAnsiTheme="minorEastAsia"/>
        </w:rPr>
        <w:t>，</w:t>
      </w:r>
      <w:r w:rsidRPr="006D17B5">
        <w:rPr>
          <w:rFonts w:asciiTheme="minorEastAsia" w:eastAsiaTheme="minorEastAsia" w:hAnsiTheme="minorEastAsia" w:hint="eastAsia"/>
        </w:rPr>
        <w:t>得到一定的</w:t>
      </w:r>
      <w:r w:rsidRPr="006D17B5">
        <w:rPr>
          <w:rFonts w:asciiTheme="minorEastAsia" w:eastAsiaTheme="minorEastAsia" w:hAnsiTheme="minorEastAsia"/>
        </w:rPr>
        <w:t>支持。例如：</w:t>
      </w:r>
    </w:p>
    <w:p w14:paraId="25F11F36"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17</w:t>
      </w:r>
      <w:r w:rsidRPr="006D17B5">
        <w:rPr>
          <w:rFonts w:eastAsia="楷体_GB2312"/>
        </w:rPr>
        <w:t>）</w:t>
      </w:r>
      <w:r w:rsidRPr="006D17B5">
        <w:rPr>
          <w:rFonts w:eastAsia="楷体_GB2312"/>
        </w:rPr>
        <w:t xml:space="preserve">a. </w:t>
      </w:r>
      <w:r w:rsidRPr="006D17B5">
        <w:rPr>
          <w:rFonts w:eastAsia="楷体_GB2312"/>
        </w:rPr>
        <w:t>我</w:t>
      </w:r>
      <w:r w:rsidRPr="006D17B5">
        <w:rPr>
          <w:rFonts w:eastAsia="楷体_GB2312"/>
          <w:em w:val="dot"/>
        </w:rPr>
        <w:t>知道</w:t>
      </w:r>
      <w:r w:rsidRPr="006D17B5">
        <w:rPr>
          <w:rFonts w:eastAsia="楷体_GB2312"/>
        </w:rPr>
        <w:t>他是</w:t>
      </w:r>
      <w:r w:rsidRPr="006D17B5">
        <w:rPr>
          <w:rFonts w:eastAsia="楷体_GB2312" w:hint="eastAsia"/>
        </w:rPr>
        <w:t>一</w:t>
      </w:r>
      <w:r w:rsidRPr="006D17B5">
        <w:rPr>
          <w:rFonts w:eastAsia="楷体_GB2312"/>
        </w:rPr>
        <w:t>个好人。</w:t>
      </w:r>
    </w:p>
    <w:p w14:paraId="25F11F37"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我</w:t>
      </w:r>
      <w:r w:rsidRPr="006D17B5">
        <w:rPr>
          <w:rFonts w:eastAsia="楷体_GB2312"/>
          <w:em w:val="dot"/>
        </w:rPr>
        <w:t>知道</w:t>
      </w:r>
      <w:r w:rsidRPr="006D17B5">
        <w:rPr>
          <w:rFonts w:eastAsia="楷体_GB2312"/>
        </w:rPr>
        <w:t>他</w:t>
      </w:r>
      <w:r w:rsidRPr="006D17B5">
        <w:rPr>
          <w:rFonts w:eastAsia="楷体_GB2312"/>
          <w:u w:val="single"/>
        </w:rPr>
        <w:t>不</w:t>
      </w:r>
      <w:r w:rsidRPr="006D17B5">
        <w:rPr>
          <w:rFonts w:eastAsia="楷体_GB2312"/>
        </w:rPr>
        <w:t>是</w:t>
      </w:r>
      <w:r w:rsidRPr="006D17B5">
        <w:rPr>
          <w:rFonts w:eastAsia="楷体_GB2312" w:hint="eastAsia"/>
        </w:rPr>
        <w:t>一个</w:t>
      </w:r>
      <w:r w:rsidRPr="006D17B5">
        <w:rPr>
          <w:rFonts w:eastAsia="楷体_GB2312"/>
        </w:rPr>
        <w:t>好人。</w:t>
      </w:r>
    </w:p>
    <w:p w14:paraId="25F11F38"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hint="eastAsia"/>
        </w:rPr>
        <w:t>c</w:t>
      </w:r>
      <w:r w:rsidRPr="006D17B5">
        <w:rPr>
          <w:rFonts w:eastAsia="楷体_GB2312"/>
        </w:rPr>
        <w:t xml:space="preserve">. </w:t>
      </w:r>
      <w:r w:rsidRPr="006D17B5">
        <w:rPr>
          <w:rFonts w:eastAsia="楷体_GB2312"/>
        </w:rPr>
        <w:t>我</w:t>
      </w:r>
      <w:r w:rsidRPr="006D17B5">
        <w:rPr>
          <w:rFonts w:eastAsia="楷体_GB2312"/>
          <w:em w:val="dot"/>
        </w:rPr>
        <w:t>知道</w:t>
      </w:r>
      <w:r w:rsidRPr="006D17B5">
        <w:rPr>
          <w:rFonts w:eastAsia="楷体_GB2312"/>
        </w:rPr>
        <w:t>他</w:t>
      </w:r>
      <w:r w:rsidRPr="006D17B5">
        <w:rPr>
          <w:rFonts w:eastAsia="楷体_GB2312"/>
          <w:u w:val="single"/>
        </w:rPr>
        <w:t>并非不</w:t>
      </w:r>
      <w:r w:rsidRPr="006D17B5">
        <w:rPr>
          <w:rFonts w:eastAsia="楷体_GB2312"/>
        </w:rPr>
        <w:t>是</w:t>
      </w:r>
      <w:r w:rsidRPr="006D17B5">
        <w:rPr>
          <w:rFonts w:eastAsia="楷体_GB2312" w:hint="eastAsia"/>
        </w:rPr>
        <w:t>一个</w:t>
      </w:r>
      <w:r w:rsidRPr="006D17B5">
        <w:rPr>
          <w:rFonts w:eastAsia="楷体_GB2312"/>
        </w:rPr>
        <w:t>好人。</w:t>
      </w:r>
    </w:p>
    <w:p w14:paraId="25F11F39"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18</w:t>
      </w:r>
      <w:r w:rsidRPr="006D17B5">
        <w:rPr>
          <w:rFonts w:eastAsia="楷体_GB2312"/>
        </w:rPr>
        <w:t>）</w:t>
      </w:r>
      <w:r w:rsidRPr="006D17B5">
        <w:rPr>
          <w:rFonts w:eastAsia="楷体_GB2312"/>
        </w:rPr>
        <w:t xml:space="preserve">a. </w:t>
      </w:r>
      <w:r w:rsidRPr="006D17B5">
        <w:rPr>
          <w:rFonts w:eastAsia="楷体_GB2312"/>
        </w:rPr>
        <w:t>我</w:t>
      </w:r>
      <w:r w:rsidRPr="006D17B5">
        <w:rPr>
          <w:rFonts w:eastAsia="楷体_GB2312"/>
          <w:em w:val="dot"/>
        </w:rPr>
        <w:t>幻想</w:t>
      </w:r>
      <w:r w:rsidRPr="006D17B5">
        <w:rPr>
          <w:rFonts w:eastAsia="楷体_GB2312"/>
        </w:rPr>
        <w:t>他是</w:t>
      </w:r>
      <w:r w:rsidRPr="006D17B5">
        <w:rPr>
          <w:rFonts w:eastAsia="楷体_GB2312" w:hint="eastAsia"/>
        </w:rPr>
        <w:t>一</w:t>
      </w:r>
      <w:r w:rsidRPr="006D17B5">
        <w:rPr>
          <w:rFonts w:eastAsia="楷体_GB2312"/>
        </w:rPr>
        <w:t>个好人。</w:t>
      </w:r>
    </w:p>
    <w:p w14:paraId="25F11F3A"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我</w:t>
      </w:r>
      <w:r w:rsidRPr="006D17B5">
        <w:rPr>
          <w:rFonts w:eastAsia="楷体_GB2312"/>
          <w:em w:val="dot"/>
        </w:rPr>
        <w:t>幻想</w:t>
      </w:r>
      <w:r w:rsidRPr="006D17B5">
        <w:rPr>
          <w:rFonts w:eastAsia="楷体_GB2312"/>
        </w:rPr>
        <w:t>他</w:t>
      </w:r>
      <w:r w:rsidRPr="006D17B5">
        <w:rPr>
          <w:rFonts w:eastAsia="楷体_GB2312"/>
          <w:u w:val="single"/>
        </w:rPr>
        <w:t>不</w:t>
      </w:r>
      <w:r w:rsidRPr="006D17B5">
        <w:rPr>
          <w:rFonts w:eastAsia="楷体_GB2312"/>
        </w:rPr>
        <w:t>是</w:t>
      </w:r>
      <w:r w:rsidRPr="006D17B5">
        <w:rPr>
          <w:rFonts w:eastAsia="楷体_GB2312" w:hint="eastAsia"/>
        </w:rPr>
        <w:t>一</w:t>
      </w:r>
      <w:r w:rsidRPr="006D17B5">
        <w:rPr>
          <w:rFonts w:eastAsia="楷体_GB2312"/>
        </w:rPr>
        <w:t>个好人。</w:t>
      </w:r>
    </w:p>
    <w:p w14:paraId="25F11F3B"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hint="eastAsia"/>
        </w:rPr>
        <w:t>c</w:t>
      </w:r>
      <w:r w:rsidRPr="006D17B5">
        <w:rPr>
          <w:rFonts w:eastAsia="楷体_GB2312"/>
        </w:rPr>
        <w:t>. ??</w:t>
      </w:r>
      <w:r w:rsidRPr="006D17B5">
        <w:rPr>
          <w:rFonts w:eastAsia="楷体_GB2312"/>
        </w:rPr>
        <w:t>我</w:t>
      </w:r>
      <w:r w:rsidRPr="006D17B5">
        <w:rPr>
          <w:rFonts w:eastAsia="楷体_GB2312"/>
          <w:em w:val="dot"/>
        </w:rPr>
        <w:t>幻想</w:t>
      </w:r>
      <w:r w:rsidRPr="006D17B5">
        <w:rPr>
          <w:rFonts w:eastAsia="楷体_GB2312"/>
        </w:rPr>
        <w:t>他</w:t>
      </w:r>
      <w:r w:rsidRPr="006D17B5">
        <w:rPr>
          <w:rFonts w:eastAsia="楷体_GB2312"/>
          <w:u w:val="single"/>
        </w:rPr>
        <w:t>并非不</w:t>
      </w:r>
      <w:r w:rsidRPr="006D17B5">
        <w:rPr>
          <w:rFonts w:eastAsia="楷体_GB2312"/>
        </w:rPr>
        <w:t>是</w:t>
      </w:r>
      <w:r w:rsidRPr="006D17B5">
        <w:rPr>
          <w:rFonts w:eastAsia="楷体_GB2312" w:hint="eastAsia"/>
        </w:rPr>
        <w:t>一个</w:t>
      </w:r>
      <w:r w:rsidRPr="006D17B5">
        <w:rPr>
          <w:rFonts w:eastAsia="楷体_GB2312"/>
        </w:rPr>
        <w:t>好人。</w:t>
      </w:r>
    </w:p>
    <w:p w14:paraId="25F11F3C"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17</w:t>
      </w:r>
      <w:r w:rsidRPr="006D17B5">
        <w:rPr>
          <w:rFonts w:asciiTheme="minorEastAsia" w:eastAsiaTheme="minorEastAsia" w:hAnsiTheme="minorEastAsia"/>
        </w:rPr>
        <w:t>）</w:t>
      </w:r>
      <w:r w:rsidRPr="006D17B5">
        <w:rPr>
          <w:rFonts w:asciiTheme="minorEastAsia" w:eastAsiaTheme="minorEastAsia" w:hAnsiTheme="minorEastAsia" w:hint="eastAsia"/>
        </w:rPr>
        <w:t>中，叙实动词“知道”既可以带</w:t>
      </w:r>
      <w:r w:rsidRPr="006D17B5">
        <w:rPr>
          <w:rFonts w:asciiTheme="minorEastAsia" w:eastAsiaTheme="minorEastAsia" w:hAnsiTheme="minorEastAsia"/>
        </w:rPr>
        <w:t>肯定形式的宾语小句</w:t>
      </w:r>
      <w:r w:rsidRPr="006D17B5">
        <w:rPr>
          <w:rFonts w:asciiTheme="minorEastAsia" w:eastAsiaTheme="minorEastAsia" w:hAnsiTheme="minorEastAsia" w:hint="eastAsia"/>
        </w:rPr>
        <w:t>，又可以带</w:t>
      </w:r>
      <w:r w:rsidRPr="006D17B5">
        <w:rPr>
          <w:rFonts w:asciiTheme="minorEastAsia" w:eastAsiaTheme="minorEastAsia" w:hAnsiTheme="minorEastAsia"/>
        </w:rPr>
        <w:t>否定形式</w:t>
      </w:r>
      <w:r w:rsidRPr="006D17B5">
        <w:rPr>
          <w:rFonts w:asciiTheme="minorEastAsia" w:eastAsiaTheme="minorEastAsia" w:hAnsiTheme="minorEastAsia" w:hint="eastAsia"/>
        </w:rPr>
        <w:t>（包括双重否定）</w:t>
      </w:r>
      <w:r w:rsidRPr="006D17B5">
        <w:rPr>
          <w:rFonts w:asciiTheme="minorEastAsia" w:eastAsiaTheme="minorEastAsia" w:hAnsiTheme="minorEastAsia"/>
        </w:rPr>
        <w:t>的宾语小句</w:t>
      </w:r>
      <w:r w:rsidRPr="006D17B5">
        <w:rPr>
          <w:rFonts w:asciiTheme="minorEastAsia" w:eastAsiaTheme="minorEastAsia" w:hAnsiTheme="minorEastAsia" w:hint="eastAsia"/>
        </w:rPr>
        <w:t>。</w:t>
      </w:r>
      <w:r w:rsidRPr="006D17B5">
        <w:rPr>
          <w:rFonts w:asciiTheme="minorEastAsia" w:eastAsiaTheme="minorEastAsia" w:hAnsiTheme="minorEastAsia"/>
        </w:rPr>
        <w:t>而（</w:t>
      </w:r>
      <w:r w:rsidR="00B06B68">
        <w:rPr>
          <w:rFonts w:asciiTheme="minorEastAsia" w:eastAsiaTheme="minorEastAsia" w:hAnsiTheme="minorEastAsia" w:hint="eastAsia"/>
        </w:rPr>
        <w:t>18</w:t>
      </w:r>
      <w:r w:rsidRPr="006D17B5">
        <w:rPr>
          <w:rFonts w:asciiTheme="minorEastAsia" w:eastAsiaTheme="minorEastAsia" w:hAnsiTheme="minorEastAsia"/>
        </w:rPr>
        <w:t>）</w:t>
      </w:r>
      <w:r w:rsidRPr="006D17B5">
        <w:rPr>
          <w:rFonts w:asciiTheme="minorEastAsia" w:eastAsiaTheme="minorEastAsia" w:hAnsiTheme="minorEastAsia" w:hint="eastAsia"/>
        </w:rPr>
        <w:t>中，</w:t>
      </w:r>
      <w:r w:rsidRPr="006D17B5">
        <w:rPr>
          <w:rFonts w:asciiTheme="minorEastAsia" w:eastAsiaTheme="minorEastAsia" w:hAnsiTheme="minorEastAsia"/>
        </w:rPr>
        <w:t>反叙实动词</w:t>
      </w:r>
      <w:r w:rsidRPr="006D17B5">
        <w:rPr>
          <w:rFonts w:asciiTheme="minorEastAsia" w:eastAsiaTheme="minorEastAsia" w:hAnsiTheme="minorEastAsia" w:hint="eastAsia"/>
        </w:rPr>
        <w:t>“幻想”可以带</w:t>
      </w:r>
      <w:r w:rsidRPr="006D17B5">
        <w:rPr>
          <w:rFonts w:asciiTheme="minorEastAsia" w:eastAsiaTheme="minorEastAsia" w:hAnsiTheme="minorEastAsia"/>
        </w:rPr>
        <w:t>肯定形式的宾语小句</w:t>
      </w:r>
      <w:r w:rsidRPr="006D17B5">
        <w:rPr>
          <w:rFonts w:asciiTheme="minorEastAsia" w:eastAsiaTheme="minorEastAsia" w:hAnsiTheme="minorEastAsia" w:hint="eastAsia"/>
        </w:rPr>
        <w:t>；带</w:t>
      </w:r>
      <w:r w:rsidRPr="006D17B5">
        <w:rPr>
          <w:rFonts w:asciiTheme="minorEastAsia" w:eastAsiaTheme="minorEastAsia" w:hAnsiTheme="minorEastAsia"/>
        </w:rPr>
        <w:t>否定形式的宾语小句时</w:t>
      </w:r>
      <w:r w:rsidRPr="006D17B5">
        <w:rPr>
          <w:rFonts w:asciiTheme="minorEastAsia" w:eastAsiaTheme="minorEastAsia" w:hAnsiTheme="minorEastAsia" w:hint="eastAsia"/>
        </w:rPr>
        <w:t>，</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性就降低了；带双重否定</w:t>
      </w:r>
      <w:r w:rsidRPr="006D17B5">
        <w:rPr>
          <w:rFonts w:asciiTheme="minorEastAsia" w:eastAsiaTheme="minorEastAsia" w:hAnsiTheme="minorEastAsia"/>
        </w:rPr>
        <w:t>形式的宾语小句时</w:t>
      </w:r>
      <w:r w:rsidRPr="006D17B5">
        <w:rPr>
          <w:rFonts w:asciiTheme="minorEastAsia" w:eastAsiaTheme="minorEastAsia" w:hAnsiTheme="minorEastAsia" w:hint="eastAsia"/>
        </w:rPr>
        <w:t>，</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性更是</w:t>
      </w:r>
      <w:r w:rsidRPr="006D17B5">
        <w:rPr>
          <w:rFonts w:asciiTheme="minorEastAsia" w:eastAsiaTheme="minorEastAsia" w:hAnsiTheme="minorEastAsia"/>
        </w:rPr>
        <w:t>大大</w:t>
      </w:r>
      <w:r w:rsidRPr="006D17B5">
        <w:rPr>
          <w:rFonts w:asciiTheme="minorEastAsia" w:eastAsiaTheme="minorEastAsia" w:hAnsiTheme="minorEastAsia" w:hint="eastAsia"/>
        </w:rPr>
        <w:t>地</w:t>
      </w:r>
      <w:r w:rsidRPr="006D17B5">
        <w:rPr>
          <w:rFonts w:asciiTheme="minorEastAsia" w:eastAsiaTheme="minorEastAsia" w:hAnsiTheme="minorEastAsia"/>
        </w:rPr>
        <w:t>降低</w:t>
      </w:r>
      <w:r w:rsidRPr="006D17B5">
        <w:rPr>
          <w:rFonts w:asciiTheme="minorEastAsia" w:eastAsiaTheme="minorEastAsia" w:hAnsiTheme="minorEastAsia" w:hint="eastAsia"/>
        </w:rPr>
        <w:t>了。试想一下，</w:t>
      </w:r>
      <w:r w:rsidRPr="006D17B5">
        <w:rPr>
          <w:rFonts w:asciiTheme="minorEastAsia" w:eastAsiaTheme="minorEastAsia" w:hAnsiTheme="minorEastAsia"/>
        </w:rPr>
        <w:t>听话人在理解的时候，不仅要把双重否定形式的宾语小句变为相应的肯定句</w:t>
      </w:r>
      <w:r w:rsidRPr="006D17B5">
        <w:rPr>
          <w:rFonts w:asciiTheme="minorEastAsia" w:eastAsiaTheme="minorEastAsia" w:hAnsiTheme="minorEastAsia" w:hint="eastAsia"/>
        </w:rPr>
        <w:t>，解读出一个肯定性命题</w:t>
      </w:r>
      <w:r w:rsidRPr="006D17B5">
        <w:rPr>
          <w:rFonts w:asciiTheme="minorEastAsia" w:eastAsiaTheme="minorEastAsia" w:hAnsiTheme="minorEastAsia"/>
        </w:rPr>
        <w:t>；还要依据前面的动词</w:t>
      </w:r>
      <w:r w:rsidRPr="006D17B5">
        <w:rPr>
          <w:rFonts w:asciiTheme="minorEastAsia" w:eastAsiaTheme="minorEastAsia" w:hAnsiTheme="minorEastAsia" w:hint="eastAsia"/>
        </w:rPr>
        <w:t>的</w:t>
      </w:r>
      <w:r w:rsidRPr="006D17B5">
        <w:rPr>
          <w:rFonts w:asciiTheme="minorEastAsia" w:eastAsiaTheme="minorEastAsia" w:hAnsiTheme="minorEastAsia"/>
        </w:rPr>
        <w:t>反叙实</w:t>
      </w:r>
      <w:r w:rsidRPr="006D17B5">
        <w:rPr>
          <w:rFonts w:asciiTheme="minorEastAsia" w:eastAsiaTheme="minorEastAsia" w:hAnsiTheme="minorEastAsia" w:hint="eastAsia"/>
        </w:rPr>
        <w:t>性，</w:t>
      </w:r>
      <w:r w:rsidRPr="006D17B5">
        <w:rPr>
          <w:rFonts w:asciiTheme="minorEastAsia" w:eastAsiaTheme="minorEastAsia" w:hAnsiTheme="minorEastAsia"/>
        </w:rPr>
        <w:t>推断出</w:t>
      </w:r>
      <w:r w:rsidRPr="006D17B5">
        <w:rPr>
          <w:rFonts w:asciiTheme="minorEastAsia" w:eastAsiaTheme="minorEastAsia" w:hAnsiTheme="minorEastAsia" w:hint="eastAsia"/>
        </w:rPr>
        <w:t>这个肯定性命题为</w:t>
      </w:r>
      <w:r w:rsidRPr="006D17B5">
        <w:rPr>
          <w:rFonts w:asciiTheme="minorEastAsia" w:eastAsiaTheme="minorEastAsia" w:hAnsiTheme="minorEastAsia"/>
        </w:rPr>
        <w:t>假，而其否命题</w:t>
      </w:r>
      <w:r w:rsidRPr="006D17B5">
        <w:rPr>
          <w:rFonts w:asciiTheme="minorEastAsia" w:eastAsiaTheme="minorEastAsia" w:hAnsiTheme="minorEastAsia" w:hint="eastAsia"/>
        </w:rPr>
        <w:t>才是真的。</w:t>
      </w:r>
      <w:r w:rsidRPr="006D17B5">
        <w:rPr>
          <w:rFonts w:asciiTheme="minorEastAsia" w:eastAsiaTheme="minorEastAsia" w:hAnsiTheme="minorEastAsia"/>
        </w:rPr>
        <w:t>要在短时间内完成这样的编码或解码工作</w:t>
      </w:r>
      <w:r w:rsidRPr="006D17B5">
        <w:rPr>
          <w:rFonts w:asciiTheme="minorEastAsia" w:eastAsiaTheme="minorEastAsia" w:hAnsiTheme="minorEastAsia" w:hint="eastAsia"/>
        </w:rPr>
        <w:t>，</w:t>
      </w:r>
      <w:r w:rsidRPr="006D17B5">
        <w:rPr>
          <w:rFonts w:asciiTheme="minorEastAsia" w:eastAsiaTheme="minorEastAsia" w:hAnsiTheme="minorEastAsia"/>
        </w:rPr>
        <w:t>对人类的智力不能不说是一个巨大的挑战。</w:t>
      </w:r>
    </w:p>
    <w:p w14:paraId="25F11F3D"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否定和</w:t>
      </w:r>
      <w:r w:rsidRPr="006D17B5">
        <w:rPr>
          <w:rFonts w:asciiTheme="minorEastAsia" w:eastAsiaTheme="minorEastAsia" w:hAnsiTheme="minorEastAsia" w:hint="eastAsia"/>
        </w:rPr>
        <w:t>反叙实</w:t>
      </w:r>
      <w:r w:rsidRPr="006D17B5">
        <w:rPr>
          <w:rFonts w:asciiTheme="minorEastAsia" w:eastAsiaTheme="minorEastAsia" w:hAnsiTheme="minorEastAsia"/>
        </w:rPr>
        <w:t>两种非现实效应叠加</w:t>
      </w:r>
      <w:r w:rsidRPr="006D17B5">
        <w:rPr>
          <w:rFonts w:asciiTheme="minorEastAsia" w:eastAsiaTheme="minorEastAsia" w:hAnsiTheme="minorEastAsia" w:hint="eastAsia"/>
        </w:rPr>
        <w:t>得</w:t>
      </w:r>
      <w:r w:rsidRPr="006D17B5">
        <w:rPr>
          <w:rFonts w:asciiTheme="minorEastAsia" w:eastAsiaTheme="minorEastAsia" w:hAnsiTheme="minorEastAsia"/>
        </w:rPr>
        <w:t>越多，给编码和解码带来的难度越大，对人类</w:t>
      </w:r>
      <w:r w:rsidRPr="006D17B5">
        <w:rPr>
          <w:rFonts w:asciiTheme="minorEastAsia" w:eastAsiaTheme="minorEastAsia" w:hAnsiTheme="minorEastAsia" w:hint="eastAsia"/>
        </w:rPr>
        <w:t>认知处理</w:t>
      </w:r>
      <w:r w:rsidRPr="006D17B5">
        <w:rPr>
          <w:rFonts w:asciiTheme="minorEastAsia" w:eastAsiaTheme="minorEastAsia" w:hAnsiTheme="minorEastAsia"/>
        </w:rPr>
        <w:t>的挑战也越多。下面的对比似乎更能说明我们的推测。请对比：</w:t>
      </w:r>
    </w:p>
    <w:p w14:paraId="25F11F3E"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19</w:t>
      </w:r>
      <w:r w:rsidRPr="006D17B5">
        <w:rPr>
          <w:rFonts w:eastAsia="楷体_GB2312"/>
        </w:rPr>
        <w:t>）</w:t>
      </w:r>
      <w:r w:rsidRPr="006D17B5">
        <w:rPr>
          <w:rFonts w:eastAsia="楷体_GB2312"/>
        </w:rPr>
        <w:t xml:space="preserve">a. </w:t>
      </w:r>
      <w:r w:rsidRPr="006D17B5">
        <w:rPr>
          <w:rFonts w:eastAsia="楷体_GB2312"/>
        </w:rPr>
        <w:t>我</w:t>
      </w:r>
      <w:r w:rsidRPr="006D17B5">
        <w:rPr>
          <w:rFonts w:eastAsia="楷体_GB2312"/>
          <w:u w:val="single"/>
        </w:rPr>
        <w:t>不是不</w:t>
      </w:r>
      <w:r w:rsidRPr="006D17B5">
        <w:rPr>
          <w:rFonts w:eastAsia="楷体_GB2312"/>
          <w:em w:val="dot"/>
        </w:rPr>
        <w:t>知道</w:t>
      </w:r>
      <w:r w:rsidRPr="006D17B5">
        <w:rPr>
          <w:rFonts w:eastAsia="楷体_GB2312"/>
        </w:rPr>
        <w:t>他是</w:t>
      </w:r>
      <w:r w:rsidRPr="006D17B5">
        <w:rPr>
          <w:rFonts w:eastAsia="楷体_GB2312" w:hint="eastAsia"/>
        </w:rPr>
        <w:t>一</w:t>
      </w:r>
      <w:r w:rsidRPr="006D17B5">
        <w:rPr>
          <w:rFonts w:eastAsia="楷体_GB2312"/>
        </w:rPr>
        <w:t>个好人。</w:t>
      </w:r>
    </w:p>
    <w:p w14:paraId="25F11F3F"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我</w:t>
      </w:r>
      <w:r w:rsidRPr="006D17B5">
        <w:rPr>
          <w:rFonts w:eastAsia="楷体_GB2312"/>
          <w:u w:val="single"/>
        </w:rPr>
        <w:t>不是不</w:t>
      </w:r>
      <w:r w:rsidRPr="006D17B5">
        <w:rPr>
          <w:rFonts w:eastAsia="楷体_GB2312"/>
          <w:em w:val="dot"/>
        </w:rPr>
        <w:t>知道</w:t>
      </w:r>
      <w:r w:rsidRPr="006D17B5">
        <w:rPr>
          <w:rFonts w:eastAsia="楷体_GB2312"/>
        </w:rPr>
        <w:t>他</w:t>
      </w:r>
      <w:r w:rsidRPr="006D17B5">
        <w:rPr>
          <w:rFonts w:eastAsia="楷体_GB2312"/>
          <w:u w:val="single"/>
        </w:rPr>
        <w:t>不</w:t>
      </w:r>
      <w:r w:rsidRPr="006D17B5">
        <w:rPr>
          <w:rFonts w:eastAsia="楷体_GB2312"/>
        </w:rPr>
        <w:t>是</w:t>
      </w:r>
      <w:r w:rsidRPr="006D17B5">
        <w:rPr>
          <w:rFonts w:eastAsia="楷体_GB2312" w:hint="eastAsia"/>
        </w:rPr>
        <w:t>一</w:t>
      </w:r>
      <w:r w:rsidRPr="006D17B5">
        <w:rPr>
          <w:rFonts w:eastAsia="楷体_GB2312"/>
        </w:rPr>
        <w:t>个好人。</w:t>
      </w:r>
    </w:p>
    <w:p w14:paraId="25F11F40"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hint="eastAsia"/>
        </w:rPr>
        <w:t>c</w:t>
      </w:r>
      <w:r w:rsidRPr="006D17B5">
        <w:rPr>
          <w:rFonts w:eastAsia="楷体_GB2312"/>
        </w:rPr>
        <w:t>. ??</w:t>
      </w:r>
      <w:r w:rsidRPr="006D17B5">
        <w:rPr>
          <w:rFonts w:eastAsia="楷体_GB2312"/>
        </w:rPr>
        <w:t>我</w:t>
      </w:r>
      <w:r w:rsidRPr="006D17B5">
        <w:rPr>
          <w:rFonts w:eastAsia="楷体_GB2312"/>
          <w:u w:val="single"/>
        </w:rPr>
        <w:t>不是不</w:t>
      </w:r>
      <w:r w:rsidRPr="006D17B5">
        <w:rPr>
          <w:rFonts w:eastAsia="楷体_GB2312"/>
          <w:em w:val="dot"/>
        </w:rPr>
        <w:t>知道</w:t>
      </w:r>
      <w:r w:rsidRPr="006D17B5">
        <w:rPr>
          <w:rFonts w:eastAsia="楷体_GB2312"/>
        </w:rPr>
        <w:t>他</w:t>
      </w:r>
      <w:r w:rsidRPr="006D17B5">
        <w:rPr>
          <w:rFonts w:eastAsia="楷体_GB2312"/>
          <w:u w:val="single"/>
        </w:rPr>
        <w:t>并非不</w:t>
      </w:r>
      <w:r w:rsidRPr="006D17B5">
        <w:rPr>
          <w:rFonts w:eastAsia="楷体_GB2312"/>
        </w:rPr>
        <w:t>是</w:t>
      </w:r>
      <w:r w:rsidRPr="006D17B5">
        <w:rPr>
          <w:rFonts w:eastAsia="楷体_GB2312" w:hint="eastAsia"/>
        </w:rPr>
        <w:t>一</w:t>
      </w:r>
      <w:r w:rsidRPr="006D17B5">
        <w:rPr>
          <w:rFonts w:eastAsia="楷体_GB2312"/>
        </w:rPr>
        <w:t>个好人。</w:t>
      </w:r>
    </w:p>
    <w:p w14:paraId="25F11F41"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20</w:t>
      </w:r>
      <w:r w:rsidRPr="006D17B5">
        <w:rPr>
          <w:rFonts w:eastAsia="楷体_GB2312"/>
        </w:rPr>
        <w:t>）</w:t>
      </w:r>
      <w:r w:rsidRPr="006D17B5">
        <w:rPr>
          <w:rFonts w:eastAsia="楷体_GB2312"/>
        </w:rPr>
        <w:t>a. ??</w:t>
      </w:r>
      <w:r w:rsidRPr="006D17B5">
        <w:rPr>
          <w:rFonts w:eastAsia="楷体_GB2312"/>
        </w:rPr>
        <w:t>我</w:t>
      </w:r>
      <w:r w:rsidRPr="006D17B5">
        <w:rPr>
          <w:rFonts w:eastAsia="楷体_GB2312"/>
          <w:u w:val="single"/>
        </w:rPr>
        <w:t>不是没</w:t>
      </w:r>
      <w:r w:rsidRPr="006D17B5">
        <w:rPr>
          <w:rFonts w:eastAsia="楷体_GB2312"/>
          <w:em w:val="dot"/>
        </w:rPr>
        <w:t>幻想</w:t>
      </w:r>
      <w:r w:rsidRPr="006D17B5">
        <w:rPr>
          <w:rFonts w:eastAsia="楷体_GB2312" w:hint="eastAsia"/>
        </w:rPr>
        <w:t>（过）</w:t>
      </w:r>
      <w:r w:rsidRPr="006D17B5">
        <w:rPr>
          <w:rFonts w:eastAsia="楷体_GB2312"/>
        </w:rPr>
        <w:t>他是</w:t>
      </w:r>
      <w:r w:rsidRPr="006D17B5">
        <w:rPr>
          <w:rFonts w:eastAsia="楷体_GB2312" w:hint="eastAsia"/>
        </w:rPr>
        <w:t>一</w:t>
      </w:r>
      <w:r w:rsidRPr="006D17B5">
        <w:rPr>
          <w:rFonts w:eastAsia="楷体_GB2312"/>
        </w:rPr>
        <w:t>个好人。</w:t>
      </w:r>
    </w:p>
    <w:p w14:paraId="25F11F42"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我</w:t>
      </w:r>
      <w:r w:rsidRPr="006D17B5">
        <w:rPr>
          <w:rFonts w:eastAsia="楷体_GB2312"/>
          <w:u w:val="single"/>
        </w:rPr>
        <w:t>不是没</w:t>
      </w:r>
      <w:r w:rsidRPr="006D17B5">
        <w:rPr>
          <w:rFonts w:eastAsia="楷体_GB2312"/>
          <w:em w:val="dot"/>
        </w:rPr>
        <w:t>幻想</w:t>
      </w:r>
      <w:r w:rsidRPr="006D17B5">
        <w:rPr>
          <w:rFonts w:eastAsia="楷体_GB2312" w:hint="eastAsia"/>
        </w:rPr>
        <w:t>（过）</w:t>
      </w:r>
      <w:r w:rsidRPr="006D17B5">
        <w:rPr>
          <w:rFonts w:eastAsia="楷体_GB2312"/>
        </w:rPr>
        <w:t>他</w:t>
      </w:r>
      <w:r w:rsidRPr="006D17B5">
        <w:rPr>
          <w:rFonts w:eastAsia="楷体_GB2312"/>
          <w:u w:val="single"/>
        </w:rPr>
        <w:t>不</w:t>
      </w:r>
      <w:r w:rsidRPr="006D17B5">
        <w:rPr>
          <w:rFonts w:eastAsia="楷体_GB2312"/>
        </w:rPr>
        <w:t>是</w:t>
      </w:r>
      <w:r w:rsidRPr="006D17B5">
        <w:rPr>
          <w:rFonts w:eastAsia="楷体_GB2312" w:hint="eastAsia"/>
        </w:rPr>
        <w:t>一</w:t>
      </w:r>
      <w:r w:rsidRPr="006D17B5">
        <w:rPr>
          <w:rFonts w:eastAsia="楷体_GB2312"/>
        </w:rPr>
        <w:t>个好人。</w:t>
      </w:r>
    </w:p>
    <w:p w14:paraId="25F11F43" w14:textId="77777777" w:rsidR="007B6539" w:rsidRPr="006D17B5" w:rsidRDefault="007B6539" w:rsidP="007B6539">
      <w:pPr>
        <w:spacing w:line="288" w:lineRule="auto"/>
        <w:ind w:firstLineChars="200" w:firstLine="420"/>
        <w:rPr>
          <w:rFonts w:eastAsia="楷体_GB2312"/>
        </w:rPr>
      </w:pPr>
      <w:r w:rsidRPr="006D17B5">
        <w:rPr>
          <w:rFonts w:eastAsia="楷体_GB2312"/>
        </w:rPr>
        <w:lastRenderedPageBreak/>
        <w:t xml:space="preserve">      </w:t>
      </w:r>
      <w:r w:rsidRPr="006D17B5">
        <w:rPr>
          <w:rFonts w:eastAsia="楷体_GB2312" w:hint="eastAsia"/>
        </w:rPr>
        <w:t>c</w:t>
      </w:r>
      <w:r w:rsidRPr="006D17B5">
        <w:rPr>
          <w:rFonts w:eastAsia="楷体_GB2312"/>
        </w:rPr>
        <w:t>. ????</w:t>
      </w:r>
      <w:r w:rsidRPr="006D17B5">
        <w:rPr>
          <w:rFonts w:eastAsia="楷体_GB2312"/>
        </w:rPr>
        <w:t>我</w:t>
      </w:r>
      <w:r w:rsidRPr="006D17B5">
        <w:rPr>
          <w:rFonts w:eastAsia="楷体_GB2312"/>
          <w:u w:val="single"/>
        </w:rPr>
        <w:t>不是没</w:t>
      </w:r>
      <w:r w:rsidRPr="006D17B5">
        <w:rPr>
          <w:rFonts w:eastAsia="楷体_GB2312"/>
          <w:em w:val="dot"/>
        </w:rPr>
        <w:t>幻想</w:t>
      </w:r>
      <w:r w:rsidRPr="006D17B5">
        <w:rPr>
          <w:rFonts w:eastAsia="楷体_GB2312" w:hint="eastAsia"/>
        </w:rPr>
        <w:t>（过）</w:t>
      </w:r>
      <w:r w:rsidRPr="006D17B5">
        <w:rPr>
          <w:rFonts w:eastAsia="楷体_GB2312"/>
        </w:rPr>
        <w:t>他</w:t>
      </w:r>
      <w:r w:rsidRPr="006D17B5">
        <w:rPr>
          <w:rFonts w:eastAsia="楷体_GB2312"/>
          <w:u w:val="single"/>
        </w:rPr>
        <w:t>并非不</w:t>
      </w:r>
      <w:r w:rsidRPr="006D17B5">
        <w:rPr>
          <w:rFonts w:eastAsia="楷体_GB2312"/>
        </w:rPr>
        <w:t>是</w:t>
      </w:r>
      <w:r w:rsidRPr="006D17B5">
        <w:rPr>
          <w:rFonts w:eastAsia="楷体_GB2312" w:hint="eastAsia"/>
        </w:rPr>
        <w:t>一</w:t>
      </w:r>
      <w:r w:rsidRPr="006D17B5">
        <w:rPr>
          <w:rFonts w:eastAsia="楷体_GB2312"/>
        </w:rPr>
        <w:t>个好人。</w:t>
      </w:r>
    </w:p>
    <w:p w14:paraId="25F11F44"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19</w:t>
      </w:r>
      <w:r w:rsidRPr="006D17B5">
        <w:rPr>
          <w:rFonts w:asciiTheme="minorEastAsia" w:eastAsiaTheme="minorEastAsia" w:hAnsiTheme="minorEastAsia"/>
        </w:rPr>
        <w:t>a）</w:t>
      </w:r>
      <w:r w:rsidRPr="006D17B5">
        <w:rPr>
          <w:rFonts w:asciiTheme="minorEastAsia" w:eastAsiaTheme="minorEastAsia" w:hAnsiTheme="minorEastAsia" w:hint="eastAsia"/>
        </w:rPr>
        <w:t>这种叙实动词前有双重否定</w:t>
      </w:r>
      <w:r w:rsidRPr="006D17B5">
        <w:rPr>
          <w:rFonts w:asciiTheme="minorEastAsia" w:eastAsiaTheme="minorEastAsia" w:hAnsiTheme="minorEastAsia"/>
        </w:rPr>
        <w:t>的句子</w:t>
      </w:r>
      <w:r w:rsidRPr="006D17B5">
        <w:rPr>
          <w:rFonts w:asciiTheme="minorEastAsia" w:eastAsiaTheme="minorEastAsia" w:hAnsiTheme="minorEastAsia" w:hint="eastAsia"/>
        </w:rPr>
        <w:t>，</w:t>
      </w:r>
      <w:r w:rsidRPr="006D17B5">
        <w:rPr>
          <w:rFonts w:asciiTheme="minorEastAsia" w:eastAsiaTheme="minorEastAsia" w:hAnsiTheme="minorEastAsia"/>
        </w:rPr>
        <w:t>在编码和解码的时候已经有了一定的难度</w:t>
      </w:r>
      <w:r w:rsidRPr="006D17B5">
        <w:rPr>
          <w:rFonts w:asciiTheme="minorEastAsia" w:eastAsiaTheme="minorEastAsia" w:hAnsiTheme="minorEastAsia" w:hint="eastAsia"/>
        </w:rPr>
        <w:t>；</w:t>
      </w:r>
      <w:r w:rsidR="00B06B68">
        <w:rPr>
          <w:rFonts w:asciiTheme="minorEastAsia" w:eastAsiaTheme="minorEastAsia" w:hAnsiTheme="minorEastAsia" w:hint="eastAsia"/>
        </w:rPr>
        <w:t>（19</w:t>
      </w:r>
      <w:r w:rsidRPr="006D17B5">
        <w:rPr>
          <w:rFonts w:asciiTheme="minorEastAsia" w:eastAsiaTheme="minorEastAsia" w:hAnsiTheme="minorEastAsia"/>
        </w:rPr>
        <w:t>b）</w:t>
      </w:r>
      <w:r w:rsidRPr="006D17B5">
        <w:rPr>
          <w:rFonts w:asciiTheme="minorEastAsia" w:eastAsiaTheme="minorEastAsia" w:hAnsiTheme="minorEastAsia" w:hint="eastAsia"/>
        </w:rPr>
        <w:t>这种叙实动词前有双重否定、宾语是否定小句</w:t>
      </w:r>
      <w:r w:rsidRPr="006D17B5">
        <w:rPr>
          <w:rFonts w:asciiTheme="minorEastAsia" w:eastAsiaTheme="minorEastAsia" w:hAnsiTheme="minorEastAsia"/>
        </w:rPr>
        <w:t>的句子</w:t>
      </w:r>
      <w:r w:rsidRPr="006D17B5">
        <w:rPr>
          <w:rFonts w:asciiTheme="minorEastAsia" w:eastAsiaTheme="minorEastAsia" w:hAnsiTheme="minorEastAsia" w:hint="eastAsia"/>
        </w:rPr>
        <w:t>，</w:t>
      </w:r>
      <w:r w:rsidRPr="006D17B5">
        <w:rPr>
          <w:rFonts w:asciiTheme="minorEastAsia" w:eastAsiaTheme="minorEastAsia" w:hAnsiTheme="minorEastAsia"/>
        </w:rPr>
        <w:t>编码和解码的难度</w:t>
      </w:r>
      <w:r w:rsidRPr="006D17B5">
        <w:rPr>
          <w:rFonts w:asciiTheme="minorEastAsia" w:eastAsiaTheme="minorEastAsia" w:hAnsiTheme="minorEastAsia" w:hint="eastAsia"/>
        </w:rPr>
        <w:t>增加了</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性也随之</w:t>
      </w:r>
      <w:r w:rsidRPr="006D17B5">
        <w:rPr>
          <w:rFonts w:asciiTheme="minorEastAsia" w:eastAsiaTheme="minorEastAsia" w:hAnsiTheme="minorEastAsia"/>
        </w:rPr>
        <w:t>降低；（</w:t>
      </w:r>
      <w:r w:rsidR="00B06B68">
        <w:rPr>
          <w:rFonts w:asciiTheme="minorEastAsia" w:eastAsiaTheme="minorEastAsia" w:hAnsiTheme="minorEastAsia" w:hint="eastAsia"/>
        </w:rPr>
        <w:t>19</w:t>
      </w:r>
      <w:r w:rsidRPr="006D17B5">
        <w:rPr>
          <w:rFonts w:asciiTheme="minorEastAsia" w:eastAsiaTheme="minorEastAsia" w:hAnsiTheme="minorEastAsia" w:hint="eastAsia"/>
        </w:rPr>
        <w:t>c</w:t>
      </w:r>
      <w:r w:rsidRPr="006D17B5">
        <w:rPr>
          <w:rFonts w:asciiTheme="minorEastAsia" w:eastAsiaTheme="minorEastAsia" w:hAnsiTheme="minorEastAsia"/>
        </w:rPr>
        <w:t>）</w:t>
      </w:r>
      <w:r w:rsidRPr="006D17B5">
        <w:rPr>
          <w:rFonts w:asciiTheme="minorEastAsia" w:eastAsiaTheme="minorEastAsia" w:hAnsiTheme="minorEastAsia" w:hint="eastAsia"/>
        </w:rPr>
        <w:t>这种叙实动词前有双重否定、宾语也是</w:t>
      </w:r>
      <w:r w:rsidRPr="006D17B5">
        <w:rPr>
          <w:rFonts w:asciiTheme="minorEastAsia" w:eastAsiaTheme="minorEastAsia" w:hAnsiTheme="minorEastAsia"/>
        </w:rPr>
        <w:t>双重否定形式</w:t>
      </w:r>
      <w:r w:rsidRPr="006D17B5">
        <w:rPr>
          <w:rFonts w:asciiTheme="minorEastAsia" w:eastAsiaTheme="minorEastAsia" w:hAnsiTheme="minorEastAsia" w:hint="eastAsia"/>
        </w:rPr>
        <w:t>的句子，</w:t>
      </w:r>
      <w:r w:rsidRPr="006D17B5">
        <w:rPr>
          <w:rFonts w:asciiTheme="minorEastAsia" w:eastAsiaTheme="minorEastAsia" w:hAnsiTheme="minorEastAsia"/>
        </w:rPr>
        <w:t>编码和解码的难度更大</w:t>
      </w:r>
      <w:r w:rsidRPr="006D17B5">
        <w:rPr>
          <w:rFonts w:asciiTheme="minorEastAsia" w:eastAsiaTheme="minorEastAsia" w:hAnsiTheme="minorEastAsia" w:hint="eastAsia"/>
        </w:rPr>
        <w:t>了</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w:t>
      </w:r>
      <w:r w:rsidRPr="006D17B5">
        <w:rPr>
          <w:rFonts w:asciiTheme="minorEastAsia" w:eastAsiaTheme="minorEastAsia" w:hAnsiTheme="minorEastAsia"/>
        </w:rPr>
        <w:t>也</w:t>
      </w:r>
      <w:r w:rsidRPr="006D17B5">
        <w:rPr>
          <w:rFonts w:asciiTheme="minorEastAsia" w:eastAsiaTheme="minorEastAsia" w:hAnsiTheme="minorEastAsia" w:hint="eastAsia"/>
        </w:rPr>
        <w:t>更</w:t>
      </w:r>
      <w:r w:rsidRPr="006D17B5">
        <w:rPr>
          <w:rFonts w:asciiTheme="minorEastAsia" w:eastAsiaTheme="minorEastAsia" w:hAnsiTheme="minorEastAsia"/>
        </w:rPr>
        <w:t>低了</w:t>
      </w:r>
      <w:r w:rsidRPr="006D17B5">
        <w:rPr>
          <w:rFonts w:asciiTheme="minorEastAsia" w:eastAsiaTheme="minorEastAsia" w:hAnsiTheme="minorEastAsia" w:hint="eastAsia"/>
        </w:rPr>
        <w:t>。与之相对，</w:t>
      </w:r>
      <w:r w:rsidRPr="006D17B5">
        <w:rPr>
          <w:rFonts w:asciiTheme="minorEastAsia" w:eastAsiaTheme="minorEastAsia" w:hAnsiTheme="minorEastAsia"/>
        </w:rPr>
        <w:t>（</w:t>
      </w:r>
      <w:r w:rsidR="00B06B68">
        <w:rPr>
          <w:rFonts w:asciiTheme="minorEastAsia" w:eastAsiaTheme="minorEastAsia" w:hAnsiTheme="minorEastAsia" w:hint="eastAsia"/>
        </w:rPr>
        <w:t>20</w:t>
      </w:r>
      <w:r w:rsidRPr="006D17B5">
        <w:rPr>
          <w:rFonts w:asciiTheme="minorEastAsia" w:eastAsiaTheme="minorEastAsia" w:hAnsiTheme="minorEastAsia"/>
        </w:rPr>
        <w:t>a）</w:t>
      </w:r>
      <w:r w:rsidRPr="006D17B5">
        <w:rPr>
          <w:rFonts w:asciiTheme="minorEastAsia" w:eastAsiaTheme="minorEastAsia" w:hAnsiTheme="minorEastAsia" w:hint="eastAsia"/>
        </w:rPr>
        <w:t>这种反叙实动词前有双重否定</w:t>
      </w:r>
      <w:r w:rsidRPr="006D17B5">
        <w:rPr>
          <w:rFonts w:asciiTheme="minorEastAsia" w:eastAsiaTheme="minorEastAsia" w:hAnsiTheme="minorEastAsia"/>
        </w:rPr>
        <w:t>的句子</w:t>
      </w:r>
      <w:r w:rsidRPr="006D17B5">
        <w:rPr>
          <w:rFonts w:asciiTheme="minorEastAsia" w:eastAsiaTheme="minorEastAsia" w:hAnsiTheme="minorEastAsia" w:hint="eastAsia"/>
        </w:rPr>
        <w:t>，</w:t>
      </w:r>
      <w:r w:rsidRPr="006D17B5">
        <w:rPr>
          <w:rFonts w:asciiTheme="minorEastAsia" w:eastAsiaTheme="minorEastAsia" w:hAnsiTheme="minorEastAsia"/>
        </w:rPr>
        <w:t>编码和解码的难度</w:t>
      </w:r>
      <w:r w:rsidRPr="006D17B5">
        <w:rPr>
          <w:rFonts w:asciiTheme="minorEastAsia" w:eastAsiaTheme="minorEastAsia" w:hAnsiTheme="minorEastAsia" w:hint="eastAsia"/>
        </w:rPr>
        <w:t>都比较大，</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w:t>
      </w:r>
      <w:r w:rsidRPr="006D17B5">
        <w:rPr>
          <w:rFonts w:asciiTheme="minorEastAsia" w:eastAsiaTheme="minorEastAsia" w:hAnsiTheme="minorEastAsia"/>
        </w:rPr>
        <w:t>也</w:t>
      </w:r>
      <w:r w:rsidRPr="006D17B5">
        <w:rPr>
          <w:rFonts w:asciiTheme="minorEastAsia" w:eastAsiaTheme="minorEastAsia" w:hAnsiTheme="minorEastAsia" w:hint="eastAsia"/>
        </w:rPr>
        <w:t>比较</w:t>
      </w:r>
      <w:r w:rsidRPr="006D17B5">
        <w:rPr>
          <w:rFonts w:asciiTheme="minorEastAsia" w:eastAsiaTheme="minorEastAsia" w:hAnsiTheme="minorEastAsia"/>
        </w:rPr>
        <w:t>低了</w:t>
      </w:r>
      <w:r w:rsidRPr="006D17B5">
        <w:rPr>
          <w:rFonts w:asciiTheme="minorEastAsia" w:eastAsiaTheme="minorEastAsia" w:hAnsiTheme="minorEastAsia" w:hint="eastAsia"/>
        </w:rPr>
        <w:t>；</w:t>
      </w:r>
      <w:r w:rsidRPr="006D17B5">
        <w:rPr>
          <w:rFonts w:asciiTheme="minorEastAsia" w:eastAsiaTheme="minorEastAsia" w:hAnsiTheme="minorEastAsia"/>
        </w:rPr>
        <w:t>（</w:t>
      </w:r>
      <w:r w:rsidR="00B06B68">
        <w:rPr>
          <w:rFonts w:asciiTheme="minorEastAsia" w:eastAsiaTheme="minorEastAsia" w:hAnsiTheme="minorEastAsia" w:hint="eastAsia"/>
        </w:rPr>
        <w:t>20</w:t>
      </w:r>
      <w:r w:rsidRPr="006D17B5">
        <w:rPr>
          <w:rFonts w:asciiTheme="minorEastAsia" w:eastAsiaTheme="minorEastAsia" w:hAnsiTheme="minorEastAsia"/>
        </w:rPr>
        <w:t>b）</w:t>
      </w:r>
      <w:r w:rsidRPr="006D17B5">
        <w:rPr>
          <w:rFonts w:asciiTheme="minorEastAsia" w:eastAsiaTheme="minorEastAsia" w:hAnsiTheme="minorEastAsia" w:hint="eastAsia"/>
        </w:rPr>
        <w:t>这种反叙实动词前有双重否定、宾语是否定小句</w:t>
      </w:r>
      <w:r w:rsidRPr="006D17B5">
        <w:rPr>
          <w:rFonts w:asciiTheme="minorEastAsia" w:eastAsiaTheme="minorEastAsia" w:hAnsiTheme="minorEastAsia"/>
        </w:rPr>
        <w:t>的句子</w:t>
      </w:r>
      <w:r w:rsidRPr="006D17B5">
        <w:rPr>
          <w:rFonts w:asciiTheme="minorEastAsia" w:eastAsiaTheme="minorEastAsia" w:hAnsiTheme="minorEastAsia" w:hint="eastAsia"/>
        </w:rPr>
        <w:t>，</w:t>
      </w:r>
      <w:r w:rsidRPr="006D17B5">
        <w:rPr>
          <w:rFonts w:asciiTheme="minorEastAsia" w:eastAsiaTheme="minorEastAsia" w:hAnsiTheme="minorEastAsia"/>
        </w:rPr>
        <w:t>编码和解码的难度</w:t>
      </w:r>
      <w:r w:rsidRPr="006D17B5">
        <w:rPr>
          <w:rFonts w:asciiTheme="minorEastAsia" w:eastAsiaTheme="minorEastAsia" w:hAnsiTheme="minorEastAsia" w:hint="eastAsia"/>
        </w:rPr>
        <w:t>都非常大</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性极低</w:t>
      </w:r>
      <w:r w:rsidRPr="006D17B5">
        <w:rPr>
          <w:rFonts w:asciiTheme="minorEastAsia" w:eastAsiaTheme="minorEastAsia" w:hAnsiTheme="minorEastAsia"/>
        </w:rPr>
        <w:t>；</w:t>
      </w:r>
      <w:r w:rsidRPr="006D17B5">
        <w:rPr>
          <w:rFonts w:asciiTheme="minorEastAsia" w:eastAsiaTheme="minorEastAsia" w:hAnsiTheme="minorEastAsia" w:hint="eastAsia"/>
        </w:rPr>
        <w:t>至于</w:t>
      </w:r>
      <w:r w:rsidRPr="006D17B5">
        <w:rPr>
          <w:rFonts w:asciiTheme="minorEastAsia" w:eastAsiaTheme="minorEastAsia" w:hAnsiTheme="minorEastAsia"/>
        </w:rPr>
        <w:t>（</w:t>
      </w:r>
      <w:r w:rsidR="00B06B68">
        <w:rPr>
          <w:rFonts w:asciiTheme="minorEastAsia" w:eastAsiaTheme="minorEastAsia" w:hAnsiTheme="minorEastAsia" w:hint="eastAsia"/>
        </w:rPr>
        <w:t>20</w:t>
      </w:r>
      <w:r w:rsidRPr="006D17B5">
        <w:rPr>
          <w:rFonts w:asciiTheme="minorEastAsia" w:eastAsiaTheme="minorEastAsia" w:hAnsiTheme="minorEastAsia" w:hint="eastAsia"/>
        </w:rPr>
        <w:t>c</w:t>
      </w:r>
      <w:r w:rsidRPr="006D17B5">
        <w:rPr>
          <w:rFonts w:asciiTheme="minorEastAsia" w:eastAsiaTheme="minorEastAsia" w:hAnsiTheme="minorEastAsia"/>
        </w:rPr>
        <w:t>）</w:t>
      </w:r>
      <w:r w:rsidRPr="006D17B5">
        <w:rPr>
          <w:rFonts w:asciiTheme="minorEastAsia" w:eastAsiaTheme="minorEastAsia" w:hAnsiTheme="minorEastAsia" w:hint="eastAsia"/>
        </w:rPr>
        <w:t>这种反叙实动词前有双重否定、宾语也是</w:t>
      </w:r>
      <w:r w:rsidRPr="006D17B5">
        <w:rPr>
          <w:rFonts w:asciiTheme="minorEastAsia" w:eastAsiaTheme="minorEastAsia" w:hAnsiTheme="minorEastAsia"/>
        </w:rPr>
        <w:t>双重否定形式</w:t>
      </w:r>
      <w:r w:rsidRPr="006D17B5">
        <w:rPr>
          <w:rFonts w:asciiTheme="minorEastAsia" w:eastAsiaTheme="minorEastAsia" w:hAnsiTheme="minorEastAsia" w:hint="eastAsia"/>
        </w:rPr>
        <w:t>的句子，</w:t>
      </w:r>
      <w:r w:rsidRPr="006D17B5">
        <w:rPr>
          <w:rFonts w:asciiTheme="minorEastAsia" w:eastAsiaTheme="minorEastAsia" w:hAnsiTheme="minorEastAsia"/>
        </w:rPr>
        <w:t>编码和解码的难度更大</w:t>
      </w:r>
      <w:r w:rsidRPr="006D17B5">
        <w:rPr>
          <w:rFonts w:asciiTheme="minorEastAsia" w:eastAsiaTheme="minorEastAsia" w:hAnsiTheme="minorEastAsia" w:hint="eastAsia"/>
        </w:rPr>
        <w:t>了</w:t>
      </w:r>
      <w:r w:rsidRPr="006D17B5">
        <w:rPr>
          <w:rFonts w:asciiTheme="minorEastAsia" w:eastAsiaTheme="minorEastAsia" w:hAnsiTheme="minorEastAsia"/>
        </w:rPr>
        <w:t>，句子的可接受</w:t>
      </w:r>
      <w:r w:rsidRPr="006D17B5">
        <w:rPr>
          <w:rFonts w:asciiTheme="minorEastAsia" w:eastAsiaTheme="minorEastAsia" w:hAnsiTheme="minorEastAsia" w:hint="eastAsia"/>
        </w:rPr>
        <w:t>性</w:t>
      </w:r>
      <w:r w:rsidRPr="006D17B5">
        <w:rPr>
          <w:rFonts w:asciiTheme="minorEastAsia" w:eastAsiaTheme="minorEastAsia" w:hAnsiTheme="minorEastAsia"/>
        </w:rPr>
        <w:t>也</w:t>
      </w:r>
      <w:r w:rsidRPr="006D17B5">
        <w:rPr>
          <w:rFonts w:asciiTheme="minorEastAsia" w:eastAsiaTheme="minorEastAsia" w:hAnsiTheme="minorEastAsia" w:hint="eastAsia"/>
        </w:rPr>
        <w:t>更</w:t>
      </w:r>
      <w:r w:rsidRPr="006D17B5">
        <w:rPr>
          <w:rFonts w:asciiTheme="minorEastAsia" w:eastAsiaTheme="minorEastAsia" w:hAnsiTheme="minorEastAsia"/>
        </w:rPr>
        <w:t>低了</w:t>
      </w:r>
      <w:r w:rsidRPr="006D17B5">
        <w:rPr>
          <w:rFonts w:asciiTheme="minorEastAsia" w:eastAsiaTheme="minorEastAsia" w:hAnsiTheme="minorEastAsia" w:hint="eastAsia"/>
        </w:rPr>
        <w:t>。事实上，</w:t>
      </w:r>
      <w:r w:rsidRPr="006D17B5">
        <w:rPr>
          <w:rFonts w:asciiTheme="minorEastAsia" w:eastAsiaTheme="minorEastAsia" w:hAnsiTheme="minorEastAsia"/>
        </w:rPr>
        <w:t>（</w:t>
      </w:r>
      <w:r w:rsidR="00B06B68">
        <w:rPr>
          <w:rFonts w:asciiTheme="minorEastAsia" w:eastAsiaTheme="minorEastAsia" w:hAnsiTheme="minorEastAsia" w:hint="eastAsia"/>
        </w:rPr>
        <w:t>20</w:t>
      </w:r>
      <w:r w:rsidRPr="006D17B5">
        <w:rPr>
          <w:rFonts w:asciiTheme="minorEastAsia" w:eastAsiaTheme="minorEastAsia" w:hAnsiTheme="minorEastAsia"/>
        </w:rPr>
        <w:t>b</w:t>
      </w:r>
      <w:r w:rsidRPr="006D17B5">
        <w:rPr>
          <w:rFonts w:asciiTheme="minorEastAsia" w:eastAsiaTheme="minorEastAsia" w:hAnsiTheme="minorEastAsia" w:hint="eastAsia"/>
        </w:rPr>
        <w:t>, c</w:t>
      </w:r>
      <w:r w:rsidRPr="006D17B5">
        <w:rPr>
          <w:rFonts w:asciiTheme="minorEastAsia" w:eastAsiaTheme="minorEastAsia" w:hAnsiTheme="minorEastAsia"/>
        </w:rPr>
        <w:t>）这种句子几乎没有人会说，即使说出来也需要很长的时间才能理解</w:t>
      </w:r>
      <w:r w:rsidRPr="006D17B5">
        <w:rPr>
          <w:rFonts w:asciiTheme="minorEastAsia" w:eastAsiaTheme="minorEastAsia" w:hAnsiTheme="minorEastAsia" w:hint="eastAsia"/>
        </w:rPr>
        <w:t>。</w:t>
      </w:r>
      <w:r w:rsidRPr="006D17B5">
        <w:rPr>
          <w:rFonts w:asciiTheme="minorEastAsia" w:eastAsiaTheme="minorEastAsia" w:hAnsiTheme="minorEastAsia"/>
        </w:rPr>
        <w:t>这种智力魔方似的句子</w:t>
      </w:r>
      <w:r w:rsidRPr="006D17B5">
        <w:rPr>
          <w:rFonts w:asciiTheme="minorEastAsia" w:eastAsiaTheme="minorEastAsia" w:hAnsiTheme="minorEastAsia" w:hint="eastAsia"/>
        </w:rPr>
        <w:t>，</w:t>
      </w:r>
      <w:r w:rsidRPr="006D17B5">
        <w:rPr>
          <w:rFonts w:asciiTheme="minorEastAsia" w:eastAsiaTheme="minorEastAsia" w:hAnsiTheme="minorEastAsia"/>
        </w:rPr>
        <w:t>在</w:t>
      </w:r>
      <w:r w:rsidRPr="006D17B5">
        <w:rPr>
          <w:rFonts w:asciiTheme="minorEastAsia" w:eastAsiaTheme="minorEastAsia" w:hAnsiTheme="minorEastAsia" w:hint="eastAsia"/>
        </w:rPr>
        <w:t>真实</w:t>
      </w:r>
      <w:r w:rsidRPr="006D17B5">
        <w:rPr>
          <w:rFonts w:asciiTheme="minorEastAsia" w:eastAsiaTheme="minorEastAsia" w:hAnsiTheme="minorEastAsia"/>
        </w:rPr>
        <w:t>文本中几乎</w:t>
      </w:r>
      <w:r w:rsidRPr="006D17B5">
        <w:rPr>
          <w:rFonts w:asciiTheme="minorEastAsia" w:eastAsiaTheme="minorEastAsia" w:hAnsiTheme="minorEastAsia" w:hint="eastAsia"/>
        </w:rPr>
        <w:t>碰不到</w:t>
      </w:r>
      <w:r w:rsidRPr="006D17B5">
        <w:rPr>
          <w:rFonts w:asciiTheme="minorEastAsia" w:eastAsiaTheme="minorEastAsia" w:hAnsiTheme="minorEastAsia"/>
        </w:rPr>
        <w:t>。</w:t>
      </w:r>
    </w:p>
    <w:p w14:paraId="25F11F45" w14:textId="77777777" w:rsidR="007B6539" w:rsidRPr="006D17B5" w:rsidRDefault="007B6539" w:rsidP="007B6539">
      <w:pPr>
        <w:spacing w:line="288" w:lineRule="auto"/>
        <w:ind w:firstLineChars="200" w:firstLine="420"/>
        <w:rPr>
          <w:rFonts w:asciiTheme="minorEastAsia" w:eastAsiaTheme="minorEastAsia" w:hAnsiTheme="minorEastAsia"/>
        </w:rPr>
      </w:pPr>
      <w:r>
        <w:rPr>
          <w:rFonts w:asciiTheme="minorEastAsia" w:eastAsiaTheme="minorEastAsia" w:hAnsiTheme="minorEastAsia"/>
        </w:rPr>
        <w:t>本章</w:t>
      </w:r>
      <w:r w:rsidRPr="006D17B5">
        <w:rPr>
          <w:rFonts w:asciiTheme="minorEastAsia" w:eastAsiaTheme="minorEastAsia" w:hAnsiTheme="minorEastAsia"/>
        </w:rPr>
        <w:t>讨论了反叙实动词与否定范畴的</w:t>
      </w:r>
      <w:r w:rsidRPr="006D17B5">
        <w:rPr>
          <w:rFonts w:asciiTheme="minorEastAsia" w:eastAsiaTheme="minorEastAsia" w:hAnsiTheme="minorEastAsia" w:hint="eastAsia"/>
        </w:rPr>
        <w:t>同现限制</w:t>
      </w:r>
      <w:r w:rsidRPr="006D17B5">
        <w:rPr>
          <w:rFonts w:asciiTheme="minorEastAsia" w:eastAsiaTheme="minorEastAsia" w:hAnsiTheme="minorEastAsia"/>
        </w:rPr>
        <w:t>关系。我们发现，反叙实动词对否定范畴具有较强的排斥作用</w:t>
      </w:r>
      <w:r w:rsidRPr="006D17B5">
        <w:rPr>
          <w:rFonts w:asciiTheme="minorEastAsia" w:eastAsiaTheme="minorEastAsia" w:hAnsiTheme="minorEastAsia" w:hint="eastAsia"/>
        </w:rPr>
        <w:t>；</w:t>
      </w:r>
      <w:r w:rsidRPr="006D17B5">
        <w:rPr>
          <w:rFonts w:asciiTheme="minorEastAsia" w:eastAsiaTheme="minorEastAsia" w:hAnsiTheme="minorEastAsia"/>
        </w:rPr>
        <w:t>它们不允许否定提升，</w:t>
      </w:r>
      <w:r w:rsidRPr="006D17B5">
        <w:rPr>
          <w:rFonts w:asciiTheme="minorEastAsia" w:eastAsiaTheme="minorEastAsia" w:hAnsiTheme="minorEastAsia" w:hint="eastAsia"/>
        </w:rPr>
        <w:t>很少</w:t>
      </w:r>
      <w:r w:rsidRPr="006D17B5">
        <w:rPr>
          <w:rFonts w:asciiTheme="minorEastAsia" w:eastAsiaTheme="minorEastAsia" w:hAnsiTheme="minorEastAsia"/>
        </w:rPr>
        <w:t>以否定形式出现，一般也不带否定形式的宾语小句。出现这种现象，一个可能的原因是</w:t>
      </w:r>
      <w:r w:rsidRPr="006D17B5">
        <w:rPr>
          <w:rFonts w:asciiTheme="minorEastAsia" w:eastAsiaTheme="minorEastAsia" w:hAnsiTheme="minorEastAsia" w:hint="eastAsia"/>
        </w:rPr>
        <w:t>为了减轻人们</w:t>
      </w:r>
      <w:r w:rsidRPr="006D17B5">
        <w:rPr>
          <w:rFonts w:asciiTheme="minorEastAsia" w:eastAsiaTheme="minorEastAsia" w:hAnsiTheme="minorEastAsia"/>
        </w:rPr>
        <w:t>编码和解码的</w:t>
      </w:r>
      <w:r w:rsidRPr="006D17B5">
        <w:rPr>
          <w:rFonts w:asciiTheme="minorEastAsia" w:eastAsiaTheme="minorEastAsia" w:hAnsiTheme="minorEastAsia" w:hint="eastAsia"/>
        </w:rPr>
        <w:t>难度</w:t>
      </w:r>
      <w:r w:rsidRPr="006D17B5">
        <w:rPr>
          <w:rFonts w:asciiTheme="minorEastAsia" w:eastAsiaTheme="minorEastAsia" w:hAnsiTheme="minorEastAsia"/>
        </w:rPr>
        <w:t>。</w:t>
      </w:r>
    </w:p>
    <w:p w14:paraId="25F11F46"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b/>
          <w:bCs/>
          <w:sz w:val="24"/>
          <w:szCs w:val="32"/>
        </w:rPr>
        <w:t>.</w:t>
      </w:r>
      <w:r w:rsidRPr="006D17B5">
        <w:rPr>
          <w:rFonts w:hint="eastAsia"/>
          <w:b/>
          <w:bCs/>
          <w:sz w:val="24"/>
          <w:szCs w:val="32"/>
        </w:rPr>
        <w:t>1</w:t>
      </w:r>
      <w:r w:rsidRPr="007B6539">
        <w:rPr>
          <w:b/>
          <w:bCs/>
          <w:sz w:val="24"/>
          <w:szCs w:val="32"/>
        </w:rPr>
        <w:t xml:space="preserve">.3 </w:t>
      </w:r>
      <w:r w:rsidRPr="007B6539">
        <w:rPr>
          <w:b/>
          <w:bCs/>
          <w:sz w:val="24"/>
          <w:szCs w:val="32"/>
        </w:rPr>
        <w:t>反叙实动词对疑问提升的排斥</w:t>
      </w:r>
    </w:p>
    <w:p w14:paraId="25F11F47" w14:textId="77777777" w:rsidR="007B6539" w:rsidRPr="006D17B5" w:rsidRDefault="007B6539" w:rsidP="007B6539">
      <w:pPr>
        <w:spacing w:line="288" w:lineRule="auto"/>
        <w:ind w:firstLineChars="200" w:firstLine="420"/>
      </w:pPr>
      <w:r w:rsidRPr="006D17B5">
        <w:t>通过考察，我们发现</w:t>
      </w:r>
      <w:r w:rsidRPr="006D17B5">
        <w:rPr>
          <w:rFonts w:hint="eastAsia"/>
        </w:rPr>
        <w:t>，</w:t>
      </w:r>
      <w:r w:rsidRPr="006D17B5">
        <w:t>现代汉语中的反叙实动词都不允许疑问提升。例如：</w:t>
      </w:r>
    </w:p>
    <w:p w14:paraId="25F11F48"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21</w:t>
      </w:r>
      <w:r w:rsidRPr="006D17B5">
        <w:rPr>
          <w:rFonts w:eastAsia="楷体_GB2312"/>
        </w:rPr>
        <w:t>）</w:t>
      </w:r>
      <w:r w:rsidRPr="006D17B5">
        <w:rPr>
          <w:rFonts w:eastAsia="楷体_GB2312"/>
        </w:rPr>
        <w:t xml:space="preserve">a. </w:t>
      </w:r>
      <w:r w:rsidRPr="006D17B5">
        <w:rPr>
          <w:rFonts w:eastAsia="楷体_GB2312"/>
        </w:rPr>
        <w:t>秦始皇到死还在</w:t>
      </w:r>
      <w:r w:rsidRPr="006D17B5">
        <w:rPr>
          <w:rFonts w:eastAsia="楷体_GB2312"/>
          <w:em w:val="dot"/>
        </w:rPr>
        <w:t>幻想</w:t>
      </w:r>
      <w:r w:rsidRPr="006D17B5">
        <w:rPr>
          <w:rFonts w:eastAsia="楷体_GB2312"/>
          <w:u w:val="single"/>
        </w:rPr>
        <w:t>谁会给他长生不老药</w:t>
      </w:r>
      <w:r w:rsidRPr="006D17B5">
        <w:rPr>
          <w:rFonts w:eastAsia="楷体_GB2312"/>
        </w:rPr>
        <w:t>。</w:t>
      </w:r>
    </w:p>
    <w:p w14:paraId="25F11F49"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秦始皇到死还在幻想谁会给他长生不老药？</w:t>
      </w:r>
    </w:p>
    <w:p w14:paraId="25F11F4A"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22</w:t>
      </w:r>
      <w:r w:rsidRPr="006D17B5">
        <w:rPr>
          <w:rFonts w:eastAsia="楷体_GB2312"/>
        </w:rPr>
        <w:t>）</w:t>
      </w:r>
      <w:r w:rsidRPr="006D17B5">
        <w:rPr>
          <w:rFonts w:eastAsia="楷体_GB2312"/>
        </w:rPr>
        <w:t xml:space="preserve">a. </w:t>
      </w:r>
      <w:r w:rsidRPr="006D17B5">
        <w:rPr>
          <w:rFonts w:eastAsia="楷体_GB2312"/>
        </w:rPr>
        <w:t>这两个骗子一直在</w:t>
      </w:r>
      <w:r w:rsidRPr="006D17B5">
        <w:rPr>
          <w:rFonts w:eastAsia="楷体_GB2312"/>
          <w:em w:val="dot"/>
        </w:rPr>
        <w:t>吹嘘</w:t>
      </w:r>
      <w:r w:rsidRPr="006D17B5">
        <w:rPr>
          <w:rFonts w:eastAsia="楷体_GB2312"/>
          <w:u w:val="single"/>
        </w:rPr>
        <w:t>谁的纺织技术都没他们高</w:t>
      </w:r>
      <w:r w:rsidRPr="006D17B5">
        <w:rPr>
          <w:rFonts w:eastAsia="楷体_GB2312"/>
        </w:rPr>
        <w:t>。</w:t>
      </w:r>
    </w:p>
    <w:p w14:paraId="25F11F4B"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这两个骗子一直在吹嘘谁的纺织技术都没他们高？</w:t>
      </w:r>
    </w:p>
    <w:p w14:paraId="25F11F4C"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23</w:t>
      </w:r>
      <w:r w:rsidRPr="006D17B5">
        <w:rPr>
          <w:rFonts w:eastAsia="楷体_GB2312"/>
        </w:rPr>
        <w:t>）</w:t>
      </w:r>
      <w:r w:rsidRPr="006D17B5">
        <w:rPr>
          <w:rFonts w:eastAsia="楷体_GB2312"/>
        </w:rPr>
        <w:t xml:space="preserve">a. </w:t>
      </w:r>
      <w:r w:rsidRPr="006D17B5">
        <w:rPr>
          <w:rFonts w:eastAsia="楷体_GB2312"/>
        </w:rPr>
        <w:t>他</w:t>
      </w:r>
      <w:r w:rsidRPr="006D17B5">
        <w:rPr>
          <w:rFonts w:eastAsia="楷体_GB2312"/>
          <w:em w:val="dot"/>
        </w:rPr>
        <w:t>假装</w:t>
      </w:r>
      <w:r w:rsidRPr="006D17B5">
        <w:rPr>
          <w:rFonts w:eastAsia="楷体_GB2312"/>
          <w:u w:val="single"/>
        </w:rPr>
        <w:t>自己谁都不认识</w:t>
      </w:r>
      <w:r w:rsidRPr="006D17B5">
        <w:rPr>
          <w:rFonts w:eastAsia="楷体_GB2312"/>
        </w:rPr>
        <w:t>。</w:t>
      </w:r>
    </w:p>
    <w:p w14:paraId="25F11F4D"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 *</w:t>
      </w:r>
      <w:r w:rsidRPr="006D17B5">
        <w:rPr>
          <w:rFonts w:eastAsia="楷体_GB2312"/>
        </w:rPr>
        <w:t>他假装自己谁都不认识？</w:t>
      </w:r>
    </w:p>
    <w:p w14:paraId="25F11F4E"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21</w:t>
      </w:r>
      <w:r w:rsidRPr="006D17B5">
        <w:rPr>
          <w:rFonts w:asciiTheme="minorEastAsia" w:eastAsiaTheme="minorEastAsia" w:hAnsiTheme="minorEastAsia"/>
        </w:rPr>
        <w:t>a）-（</w:t>
      </w:r>
      <w:r w:rsidR="00B06B68">
        <w:rPr>
          <w:rFonts w:asciiTheme="minorEastAsia" w:eastAsiaTheme="minorEastAsia" w:hAnsiTheme="minorEastAsia" w:hint="eastAsia"/>
        </w:rPr>
        <w:t>23</w:t>
      </w:r>
      <w:r w:rsidRPr="006D17B5">
        <w:rPr>
          <w:rFonts w:asciiTheme="minorEastAsia" w:eastAsiaTheme="minorEastAsia" w:hAnsiTheme="minorEastAsia"/>
        </w:rPr>
        <w:t>a）</w:t>
      </w:r>
      <w:r w:rsidRPr="006D17B5">
        <w:rPr>
          <w:rFonts w:asciiTheme="minorEastAsia" w:eastAsiaTheme="minorEastAsia" w:hAnsiTheme="minorEastAsia" w:hint="eastAsia"/>
        </w:rPr>
        <w:t>的</w:t>
      </w:r>
      <w:r w:rsidRPr="006D17B5">
        <w:rPr>
          <w:rFonts w:asciiTheme="minorEastAsia" w:eastAsiaTheme="minorEastAsia" w:hAnsiTheme="minorEastAsia"/>
        </w:rPr>
        <w:t>宾语小句中的“谁”都不表示疑问，（</w:t>
      </w:r>
      <w:r w:rsidR="00B06B68">
        <w:rPr>
          <w:rFonts w:asciiTheme="minorEastAsia" w:eastAsiaTheme="minorEastAsia" w:hAnsiTheme="minorEastAsia" w:hint="eastAsia"/>
        </w:rPr>
        <w:t>21</w:t>
      </w:r>
      <w:r w:rsidRPr="006D17B5">
        <w:rPr>
          <w:rFonts w:asciiTheme="minorEastAsia" w:eastAsiaTheme="minorEastAsia" w:hAnsiTheme="minorEastAsia"/>
        </w:rPr>
        <w:t>b）-（</w:t>
      </w:r>
      <w:r w:rsidR="00B06B68">
        <w:rPr>
          <w:rFonts w:asciiTheme="minorEastAsia" w:eastAsiaTheme="minorEastAsia" w:hAnsiTheme="minorEastAsia" w:hint="eastAsia"/>
        </w:rPr>
        <w:t>23</w:t>
      </w:r>
      <w:r w:rsidRPr="006D17B5">
        <w:rPr>
          <w:rFonts w:asciiTheme="minorEastAsia" w:eastAsiaTheme="minorEastAsia" w:hAnsiTheme="minorEastAsia"/>
        </w:rPr>
        <w:t>b）作为真性问都是无法成立的句子</w:t>
      </w:r>
      <w:r w:rsidRPr="006D17B5">
        <w:rPr>
          <w:rFonts w:asciiTheme="minorEastAsia" w:eastAsiaTheme="minorEastAsia" w:hAnsiTheme="minorEastAsia" w:hint="eastAsia"/>
        </w:rPr>
        <w:t>。</w:t>
      </w:r>
      <w:r w:rsidRPr="006D17B5">
        <w:rPr>
          <w:rFonts w:asciiTheme="minorEastAsia" w:eastAsiaTheme="minorEastAsia" w:hAnsiTheme="minorEastAsia"/>
        </w:rPr>
        <w:t>这说明，反叙实动词不允许疑问提升。</w:t>
      </w:r>
      <w:r w:rsidRPr="006D17B5">
        <w:rPr>
          <w:rFonts w:asciiTheme="minorEastAsia" w:eastAsiaTheme="minorEastAsia" w:hAnsiTheme="minorEastAsia" w:hint="eastAsia"/>
        </w:rPr>
        <w:t>原因在于，</w:t>
      </w:r>
      <w:r w:rsidRPr="006D17B5">
        <w:rPr>
          <w:rFonts w:asciiTheme="minorEastAsia" w:eastAsiaTheme="minorEastAsia" w:hAnsiTheme="minorEastAsia"/>
        </w:rPr>
        <w:t>如果它允许疑问语气提升，</w:t>
      </w:r>
      <w:r w:rsidRPr="006D17B5">
        <w:rPr>
          <w:rFonts w:asciiTheme="minorEastAsia" w:eastAsiaTheme="minorEastAsia" w:hAnsiTheme="minorEastAsia" w:hint="eastAsia"/>
        </w:rPr>
        <w:t>那么整个句子（母句）就成为</w:t>
      </w:r>
      <w:r w:rsidRPr="006D17B5">
        <w:rPr>
          <w:rFonts w:asciiTheme="minorEastAsia" w:eastAsiaTheme="minorEastAsia" w:hAnsiTheme="minorEastAsia"/>
        </w:rPr>
        <w:t>真性问</w:t>
      </w:r>
      <w:r w:rsidRPr="006D17B5">
        <w:rPr>
          <w:rFonts w:asciiTheme="minorEastAsia" w:eastAsiaTheme="minorEastAsia" w:hAnsiTheme="minorEastAsia" w:hint="eastAsia"/>
        </w:rPr>
        <w:t>句，就没有确定的真值（可真可假）；这样，就跟</w:t>
      </w:r>
      <w:r w:rsidRPr="006D17B5">
        <w:rPr>
          <w:rFonts w:asciiTheme="minorEastAsia" w:eastAsiaTheme="minorEastAsia" w:hAnsiTheme="minorEastAsia"/>
        </w:rPr>
        <w:t>反叙实动词的宾语小句</w:t>
      </w:r>
      <w:r w:rsidRPr="006D17B5">
        <w:rPr>
          <w:rFonts w:asciiTheme="minorEastAsia" w:eastAsiaTheme="minorEastAsia" w:hAnsiTheme="minorEastAsia" w:hint="eastAsia"/>
        </w:rPr>
        <w:t>的</w:t>
      </w:r>
      <w:r w:rsidRPr="006D17B5">
        <w:rPr>
          <w:rFonts w:asciiTheme="minorEastAsia" w:eastAsiaTheme="minorEastAsia" w:hAnsiTheme="minorEastAsia"/>
        </w:rPr>
        <w:t>真值</w:t>
      </w:r>
      <w:r w:rsidRPr="006D17B5">
        <w:rPr>
          <w:rFonts w:asciiTheme="minorEastAsia" w:eastAsiaTheme="minorEastAsia" w:hAnsiTheme="minorEastAsia" w:hint="eastAsia"/>
        </w:rPr>
        <w:t>（</w:t>
      </w:r>
      <w:r w:rsidRPr="006D17B5">
        <w:rPr>
          <w:rFonts w:asciiTheme="minorEastAsia" w:eastAsiaTheme="minorEastAsia" w:hAnsiTheme="minorEastAsia"/>
        </w:rPr>
        <w:t>确定</w:t>
      </w:r>
      <w:r w:rsidRPr="006D17B5">
        <w:rPr>
          <w:rFonts w:asciiTheme="minorEastAsia" w:eastAsiaTheme="minorEastAsia" w:hAnsiTheme="minorEastAsia" w:hint="eastAsia"/>
        </w:rPr>
        <w:t>为假）发生冲突。因此</w:t>
      </w:r>
      <w:r w:rsidRPr="006D17B5">
        <w:rPr>
          <w:rFonts w:asciiTheme="minorEastAsia" w:eastAsiaTheme="minorEastAsia" w:hAnsiTheme="minorEastAsia"/>
        </w:rPr>
        <w:t>，</w:t>
      </w:r>
      <w:r w:rsidRPr="006D17B5">
        <w:rPr>
          <w:rFonts w:asciiTheme="minorEastAsia" w:eastAsiaTheme="minorEastAsia" w:hAnsiTheme="minorEastAsia" w:hint="eastAsia"/>
        </w:rPr>
        <w:t>可以说</w:t>
      </w:r>
      <w:r w:rsidRPr="006D17B5">
        <w:rPr>
          <w:rFonts w:asciiTheme="minorEastAsia" w:eastAsiaTheme="minorEastAsia" w:hAnsiTheme="minorEastAsia"/>
        </w:rPr>
        <w:t>反叙实动词像一个屏障一样，既阻止疑问语气从宾语小句向上提升，又不允许主句的疑问向下渗透。</w:t>
      </w:r>
    </w:p>
    <w:p w14:paraId="25F11F4F" w14:textId="77777777" w:rsidR="007B6539" w:rsidRPr="006D17B5" w:rsidRDefault="007B6539" w:rsidP="007B6539">
      <w:pPr>
        <w:spacing w:line="288" w:lineRule="auto"/>
        <w:ind w:firstLineChars="200" w:firstLine="420"/>
      </w:pPr>
      <w:r w:rsidRPr="006D17B5">
        <w:t>我们还发现，反叙实动词的宾语小句一般不能是正反问句形式。例如：</w:t>
      </w:r>
    </w:p>
    <w:p w14:paraId="25F11F50"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24</w:t>
      </w:r>
      <w:r w:rsidRPr="006D17B5">
        <w:rPr>
          <w:rFonts w:eastAsia="楷体_GB2312"/>
        </w:rPr>
        <w:t>）</w:t>
      </w:r>
      <w:r w:rsidRPr="006D17B5">
        <w:rPr>
          <w:rFonts w:eastAsia="楷体_GB2312"/>
        </w:rPr>
        <w:t>*</w:t>
      </w:r>
      <w:r w:rsidRPr="006D17B5">
        <w:rPr>
          <w:rFonts w:eastAsia="楷体_GB2312"/>
        </w:rPr>
        <w:t>赵辛楣</w:t>
      </w:r>
      <w:r w:rsidRPr="006D17B5">
        <w:rPr>
          <w:rFonts w:eastAsia="楷体_GB2312"/>
          <w:em w:val="dot"/>
        </w:rPr>
        <w:t>幻想</w:t>
      </w:r>
      <w:r w:rsidRPr="006D17B5">
        <w:rPr>
          <w:rFonts w:eastAsia="楷体_GB2312"/>
        </w:rPr>
        <w:t>/</w:t>
      </w:r>
      <w:r w:rsidRPr="006D17B5">
        <w:rPr>
          <w:rFonts w:eastAsia="楷体_GB2312"/>
          <w:em w:val="dot"/>
        </w:rPr>
        <w:t>梦见</w:t>
      </w:r>
      <w:r w:rsidRPr="006D17B5">
        <w:rPr>
          <w:rFonts w:eastAsia="楷体_GB2312"/>
        </w:rPr>
        <w:t>自己</w:t>
      </w:r>
      <w:r w:rsidRPr="006D17B5">
        <w:rPr>
          <w:rFonts w:eastAsia="楷体_GB2312"/>
          <w:u w:val="single"/>
        </w:rPr>
        <w:t>有没有和苏文纨结婚</w:t>
      </w:r>
      <w:r w:rsidRPr="006D17B5">
        <w:rPr>
          <w:rFonts w:eastAsia="楷体_GB2312"/>
        </w:rPr>
        <w:t>。</w:t>
      </w:r>
    </w:p>
    <w:p w14:paraId="25F11F51" w14:textId="77777777" w:rsidR="007B6539" w:rsidRPr="006D17B5" w:rsidRDefault="007B6539" w:rsidP="007B6539">
      <w:pPr>
        <w:spacing w:line="288" w:lineRule="auto"/>
        <w:ind w:firstLineChars="200" w:firstLine="420"/>
        <w:rPr>
          <w:rFonts w:eastAsia="楷体_GB2312"/>
        </w:rPr>
      </w:pPr>
      <w:r w:rsidRPr="006D17B5">
        <w:rPr>
          <w:rFonts w:eastAsia="楷体_GB2312"/>
        </w:rPr>
        <w:lastRenderedPageBreak/>
        <w:t>（</w:t>
      </w:r>
      <w:r w:rsidR="00B06B68">
        <w:rPr>
          <w:rFonts w:eastAsia="楷体_GB2312" w:hint="eastAsia"/>
        </w:rPr>
        <w:t>25</w:t>
      </w:r>
      <w:r w:rsidRPr="006D17B5">
        <w:rPr>
          <w:rFonts w:eastAsia="楷体_GB2312"/>
        </w:rPr>
        <w:t>）</w:t>
      </w:r>
      <w:r w:rsidRPr="006D17B5">
        <w:rPr>
          <w:rFonts w:eastAsia="楷体_GB2312"/>
        </w:rPr>
        <w:t>*</w:t>
      </w:r>
      <w:r w:rsidRPr="006D17B5">
        <w:rPr>
          <w:rFonts w:eastAsia="楷体_GB2312"/>
        </w:rPr>
        <w:t>赵辛楣</w:t>
      </w:r>
      <w:r w:rsidRPr="006D17B5">
        <w:rPr>
          <w:rFonts w:eastAsia="楷体_GB2312"/>
          <w:em w:val="dot"/>
        </w:rPr>
        <w:t>吹嘘</w:t>
      </w:r>
      <w:r w:rsidRPr="006D17B5">
        <w:rPr>
          <w:rFonts w:eastAsia="楷体_GB2312"/>
        </w:rPr>
        <w:t>/</w:t>
      </w:r>
      <w:r w:rsidRPr="006D17B5">
        <w:rPr>
          <w:rFonts w:eastAsia="楷体_GB2312"/>
          <w:em w:val="dot"/>
        </w:rPr>
        <w:t>诬蔑</w:t>
      </w:r>
      <w:r w:rsidRPr="006D17B5">
        <w:rPr>
          <w:rFonts w:eastAsia="楷体_GB2312"/>
        </w:rPr>
        <w:t>方鸿渐</w:t>
      </w:r>
      <w:r w:rsidRPr="006D17B5">
        <w:rPr>
          <w:rFonts w:eastAsia="楷体_GB2312"/>
          <w:u w:val="single"/>
        </w:rPr>
        <w:t>会不会和苏文纨结婚</w:t>
      </w:r>
      <w:r w:rsidRPr="006D17B5">
        <w:rPr>
          <w:rFonts w:eastAsia="楷体_GB2312"/>
        </w:rPr>
        <w:t>。</w:t>
      </w:r>
    </w:p>
    <w:p w14:paraId="25F11F52"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26</w:t>
      </w:r>
      <w:r w:rsidRPr="006D17B5">
        <w:rPr>
          <w:rFonts w:eastAsia="楷体_GB2312"/>
        </w:rPr>
        <w:t>）</w:t>
      </w:r>
      <w:r w:rsidRPr="006D17B5">
        <w:rPr>
          <w:rFonts w:eastAsia="楷体_GB2312"/>
        </w:rPr>
        <w:t>*</w:t>
      </w:r>
      <w:r w:rsidRPr="006D17B5">
        <w:rPr>
          <w:rFonts w:eastAsia="楷体_GB2312"/>
        </w:rPr>
        <w:t>赵辛楣</w:t>
      </w:r>
      <w:r w:rsidRPr="006D17B5">
        <w:rPr>
          <w:rFonts w:eastAsia="楷体_GB2312"/>
          <w:em w:val="dot"/>
        </w:rPr>
        <w:t>假装</w:t>
      </w:r>
      <w:r w:rsidRPr="006D17B5">
        <w:rPr>
          <w:rFonts w:eastAsia="楷体_GB2312"/>
        </w:rPr>
        <w:t>/</w:t>
      </w:r>
      <w:r w:rsidRPr="006D17B5">
        <w:rPr>
          <w:rFonts w:eastAsia="楷体_GB2312"/>
          <w:em w:val="dot"/>
        </w:rPr>
        <w:t>装作</w:t>
      </w:r>
      <w:r w:rsidRPr="006D17B5">
        <w:rPr>
          <w:rFonts w:eastAsia="楷体_GB2312"/>
        </w:rPr>
        <w:t>自己</w:t>
      </w:r>
      <w:r w:rsidRPr="006D17B5">
        <w:rPr>
          <w:rFonts w:eastAsia="楷体_GB2312"/>
          <w:u w:val="single"/>
        </w:rPr>
        <w:t>喜欢不喜欢苏文纨</w:t>
      </w:r>
      <w:r w:rsidRPr="006D17B5">
        <w:rPr>
          <w:rFonts w:eastAsia="楷体_GB2312"/>
        </w:rPr>
        <w:t>。</w:t>
      </w:r>
    </w:p>
    <w:p w14:paraId="25F11F53"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24</w:t>
      </w:r>
      <w:r w:rsidRPr="006D17B5">
        <w:rPr>
          <w:rFonts w:asciiTheme="minorEastAsia" w:eastAsiaTheme="minorEastAsia" w:hAnsiTheme="minorEastAsia"/>
        </w:rPr>
        <w:t>）-（</w:t>
      </w:r>
      <w:r w:rsidR="00B06B68">
        <w:rPr>
          <w:rFonts w:asciiTheme="minorEastAsia" w:eastAsiaTheme="minorEastAsia" w:hAnsiTheme="minorEastAsia" w:hint="eastAsia"/>
        </w:rPr>
        <w:t>26</w:t>
      </w:r>
      <w:r w:rsidRPr="006D17B5">
        <w:rPr>
          <w:rFonts w:asciiTheme="minorEastAsia" w:eastAsiaTheme="minorEastAsia" w:hAnsiTheme="minorEastAsia"/>
        </w:rPr>
        <w:t>）因为宾语小句是正反疑问形式而</w:t>
      </w:r>
      <w:r w:rsidRPr="006D17B5">
        <w:rPr>
          <w:rFonts w:asciiTheme="minorEastAsia" w:eastAsiaTheme="minorEastAsia" w:hAnsiTheme="minorEastAsia" w:hint="eastAsia"/>
        </w:rPr>
        <w:t>成立。</w:t>
      </w:r>
      <w:r w:rsidRPr="006D17B5">
        <w:rPr>
          <w:rFonts w:asciiTheme="minorEastAsia" w:eastAsiaTheme="minorEastAsia" w:hAnsiTheme="minorEastAsia"/>
        </w:rPr>
        <w:t>这说明，反叙实动词排斥正反疑问形式的宾语小句。</w:t>
      </w:r>
      <w:r w:rsidRPr="006D17B5">
        <w:rPr>
          <w:rFonts w:asciiTheme="minorEastAsia" w:eastAsiaTheme="minorEastAsia" w:hAnsiTheme="minorEastAsia" w:hint="eastAsia"/>
        </w:rPr>
        <w:t>理由很明显</w:t>
      </w:r>
      <w:r w:rsidRPr="006D17B5">
        <w:rPr>
          <w:rFonts w:asciiTheme="minorEastAsia" w:eastAsiaTheme="minorEastAsia" w:hAnsiTheme="minorEastAsia"/>
        </w:rPr>
        <w:t>，</w:t>
      </w:r>
      <w:r w:rsidRPr="006D17B5">
        <w:rPr>
          <w:rFonts w:asciiTheme="minorEastAsia" w:eastAsiaTheme="minorEastAsia" w:hAnsiTheme="minorEastAsia" w:hint="eastAsia"/>
        </w:rPr>
        <w:t>因为</w:t>
      </w:r>
      <w:r w:rsidRPr="006D17B5">
        <w:rPr>
          <w:rFonts w:asciiTheme="minorEastAsia" w:eastAsiaTheme="minorEastAsia" w:hAnsiTheme="minorEastAsia"/>
        </w:rPr>
        <w:t>反叙实动词只允准真值确定为假的宾语小句，</w:t>
      </w:r>
      <w:r w:rsidRPr="006D17B5">
        <w:rPr>
          <w:rFonts w:asciiTheme="minorEastAsia" w:eastAsiaTheme="minorEastAsia" w:hAnsiTheme="minorEastAsia" w:hint="eastAsia"/>
        </w:rPr>
        <w:t>所以自然</w:t>
      </w:r>
      <w:r w:rsidRPr="006D17B5">
        <w:rPr>
          <w:rFonts w:asciiTheme="minorEastAsia" w:eastAsiaTheme="minorEastAsia" w:hAnsiTheme="minorEastAsia"/>
        </w:rPr>
        <w:t>不允许带真值不定的宾语小句。</w:t>
      </w:r>
    </w:p>
    <w:p w14:paraId="25F11F54"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可假，</w:t>
      </w:r>
      <w:r w:rsidRPr="006D17B5">
        <w:rPr>
          <w:rFonts w:asciiTheme="minorEastAsia" w:eastAsiaTheme="minorEastAsia" w:hAnsiTheme="minorEastAsia"/>
        </w:rPr>
        <w:t>反叙实动词不允许疑问提升</w:t>
      </w:r>
      <w:r w:rsidRPr="006D17B5">
        <w:rPr>
          <w:rFonts w:asciiTheme="minorEastAsia" w:eastAsiaTheme="minorEastAsia" w:hAnsiTheme="minorEastAsia" w:hint="eastAsia"/>
        </w:rPr>
        <w:t>的</w:t>
      </w:r>
      <w:r w:rsidRPr="006D17B5">
        <w:rPr>
          <w:rFonts w:asciiTheme="minorEastAsia" w:eastAsiaTheme="minorEastAsia" w:hAnsiTheme="minorEastAsia"/>
        </w:rPr>
        <w:t>原因仍在于：反叙实动词只允准真值确定为假的宾语小句，而不允许带真值不定的宾语小句</w:t>
      </w:r>
      <w:r w:rsidRPr="006D17B5">
        <w:rPr>
          <w:rFonts w:asciiTheme="minorEastAsia" w:eastAsiaTheme="minorEastAsia" w:hAnsiTheme="minorEastAsia" w:hint="eastAsia"/>
        </w:rPr>
        <w:t>（比如，各种疑问句形式）</w:t>
      </w:r>
      <w:r w:rsidRPr="006D17B5">
        <w:rPr>
          <w:rFonts w:asciiTheme="minorEastAsia" w:eastAsiaTheme="minorEastAsia" w:hAnsiTheme="minorEastAsia"/>
        </w:rPr>
        <w:t>。</w:t>
      </w:r>
    </w:p>
    <w:p w14:paraId="25F11F55"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通过上面的讨论，我们可以知道：反叙实动词预设它的宾语小句</w:t>
      </w:r>
      <w:r w:rsidRPr="006D17B5">
        <w:rPr>
          <w:rFonts w:asciiTheme="minorEastAsia" w:eastAsiaTheme="minorEastAsia" w:hAnsiTheme="minorEastAsia" w:hint="eastAsia"/>
        </w:rPr>
        <w:t>表示</w:t>
      </w:r>
      <w:r w:rsidRPr="006D17B5">
        <w:rPr>
          <w:rFonts w:asciiTheme="minorEastAsia" w:eastAsiaTheme="minorEastAsia" w:hAnsiTheme="minorEastAsia"/>
        </w:rPr>
        <w:t>一个确定为假的命题。由于这一语义特点，会带来一系列的句法语义效应</w:t>
      </w:r>
      <w:r w:rsidRPr="006D17B5">
        <w:rPr>
          <w:rFonts w:asciiTheme="minorEastAsia" w:eastAsiaTheme="minorEastAsia" w:hAnsiTheme="minorEastAsia" w:hint="eastAsia"/>
        </w:rPr>
        <w:t>。比如</w:t>
      </w:r>
      <w:r w:rsidRPr="006D17B5">
        <w:rPr>
          <w:rFonts w:asciiTheme="minorEastAsia" w:eastAsiaTheme="minorEastAsia" w:hAnsiTheme="minorEastAsia"/>
        </w:rPr>
        <w:t>，反叙实动词对</w:t>
      </w:r>
      <w:r w:rsidRPr="006D17B5">
        <w:rPr>
          <w:rFonts w:asciiTheme="minorEastAsia" w:eastAsiaTheme="minorEastAsia" w:hAnsiTheme="minorEastAsia" w:hint="eastAsia"/>
        </w:rPr>
        <w:t>真值</w:t>
      </w:r>
      <w:r w:rsidRPr="006D17B5">
        <w:rPr>
          <w:rFonts w:asciiTheme="minorEastAsia" w:eastAsiaTheme="minorEastAsia" w:hAnsiTheme="minorEastAsia"/>
        </w:rPr>
        <w:t>不同的后续小句的允准能力，反叙实动词对否定的排斥和对疑问提升的排斥。</w:t>
      </w:r>
    </w:p>
    <w:p w14:paraId="25F11F56" w14:textId="573EFEE5" w:rsidR="007B6539" w:rsidRPr="006D17B5" w:rsidRDefault="007B6539" w:rsidP="007B6539">
      <w:pPr>
        <w:spacing w:line="288" w:lineRule="auto"/>
        <w:ind w:firstLineChars="200" w:firstLine="420"/>
      </w:pPr>
      <w:r w:rsidRPr="006D17B5">
        <w:rPr>
          <w:rFonts w:asciiTheme="minorEastAsia" w:eastAsiaTheme="minorEastAsia" w:hAnsiTheme="minorEastAsia"/>
        </w:rPr>
        <w:t>另外，反叙实动词在宾语小句的话题化操作、宾语小句的指称化、宾语小句的主宾语提取等方面存在共同的语法表现，但限于篇幅我们不再一一展示</w:t>
      </w:r>
      <w:r w:rsidRPr="006D17B5">
        <w:rPr>
          <w:rFonts w:hAnsi="宋体"/>
        </w:rPr>
        <w:t>。</w:t>
      </w:r>
    </w:p>
    <w:p w14:paraId="25F11F57" w14:textId="77777777" w:rsidR="007B6539" w:rsidRPr="00A74F5D" w:rsidRDefault="007B6539" w:rsidP="007B6539">
      <w:pPr>
        <w:keepNext/>
        <w:keepLines/>
        <w:spacing w:line="360" w:lineRule="auto"/>
        <w:jc w:val="left"/>
        <w:outlineLvl w:val="1"/>
        <w:rPr>
          <w:rFonts w:ascii="Arial" w:hAnsi="Arial"/>
          <w:b/>
          <w:bCs/>
          <w:sz w:val="30"/>
          <w:szCs w:val="32"/>
        </w:rPr>
      </w:pPr>
      <w:bookmarkStart w:id="71" w:name="_Toc97936777"/>
      <w:r w:rsidRPr="00A74F5D">
        <w:rPr>
          <w:rFonts w:ascii="Arial" w:hAnsi="Arial" w:hint="eastAsia"/>
          <w:b/>
          <w:bCs/>
          <w:sz w:val="30"/>
          <w:szCs w:val="32"/>
        </w:rPr>
        <w:t>4</w:t>
      </w:r>
      <w:r>
        <w:rPr>
          <w:rFonts w:ascii="Arial" w:hAnsi="Arial"/>
          <w:b/>
          <w:bCs/>
          <w:sz w:val="30"/>
          <w:szCs w:val="32"/>
        </w:rPr>
        <w:t>.</w:t>
      </w:r>
      <w:r w:rsidRPr="00A74F5D">
        <w:rPr>
          <w:rFonts w:ascii="Arial" w:hAnsi="Arial"/>
          <w:b/>
          <w:bCs/>
          <w:sz w:val="30"/>
          <w:szCs w:val="32"/>
        </w:rPr>
        <w:t>2</w:t>
      </w:r>
      <w:r w:rsidRPr="00A74F5D">
        <w:rPr>
          <w:rFonts w:ascii="Arial" w:hAnsi="Arial" w:hint="eastAsia"/>
          <w:b/>
          <w:bCs/>
          <w:sz w:val="30"/>
          <w:szCs w:val="32"/>
        </w:rPr>
        <w:t xml:space="preserve"> </w:t>
      </w:r>
      <w:r w:rsidRPr="00A74F5D">
        <w:rPr>
          <w:rFonts w:ascii="Arial" w:hAnsi="Arial"/>
          <w:b/>
          <w:bCs/>
          <w:sz w:val="30"/>
          <w:szCs w:val="32"/>
        </w:rPr>
        <w:t>“</w:t>
      </w:r>
      <w:r w:rsidRPr="00A74F5D">
        <w:rPr>
          <w:rFonts w:ascii="Arial" w:hAnsi="Arial"/>
          <w:b/>
          <w:bCs/>
          <w:sz w:val="30"/>
          <w:szCs w:val="32"/>
        </w:rPr>
        <w:t>假装</w:t>
      </w:r>
      <w:r w:rsidRPr="00A74F5D">
        <w:rPr>
          <w:rFonts w:ascii="Arial" w:hAnsi="Arial"/>
          <w:b/>
          <w:bCs/>
          <w:sz w:val="30"/>
          <w:szCs w:val="32"/>
        </w:rPr>
        <w:t>”</w:t>
      </w:r>
      <w:r w:rsidRPr="00A74F5D">
        <w:rPr>
          <w:rFonts w:ascii="Arial" w:hAnsi="Arial"/>
          <w:b/>
          <w:bCs/>
          <w:sz w:val="30"/>
          <w:szCs w:val="32"/>
        </w:rPr>
        <w:t>类动词宾语的真假分化</w:t>
      </w:r>
      <w:r w:rsidRPr="00A74F5D">
        <w:rPr>
          <w:rFonts w:ascii="Arial" w:hAnsi="Arial" w:hint="eastAsia"/>
          <w:b/>
          <w:bCs/>
          <w:sz w:val="30"/>
          <w:szCs w:val="32"/>
        </w:rPr>
        <w:t>及其语法条件</w:t>
      </w:r>
      <w:bookmarkEnd w:id="71"/>
    </w:p>
    <w:p w14:paraId="25F11F58" w14:textId="77777777" w:rsidR="007B6539" w:rsidRPr="006D17B5" w:rsidRDefault="007B6539" w:rsidP="007B6539">
      <w:pPr>
        <w:spacing w:line="288" w:lineRule="auto"/>
        <w:ind w:firstLineChars="200" w:firstLine="420"/>
      </w:pPr>
      <w:r w:rsidRPr="006D17B5">
        <w:t>上面我们讨论了反叙实动词</w:t>
      </w:r>
      <w:r w:rsidRPr="006D17B5">
        <w:rPr>
          <w:rFonts w:hint="eastAsia"/>
        </w:rPr>
        <w:t>由于</w:t>
      </w:r>
      <w:r w:rsidRPr="006D17B5">
        <w:t>预设其宾语小句为假，</w:t>
      </w:r>
      <w:r w:rsidRPr="006D17B5">
        <w:rPr>
          <w:rFonts w:hint="eastAsia"/>
        </w:rPr>
        <w:t>因而</w:t>
      </w:r>
      <w:r w:rsidRPr="006D17B5">
        <w:rPr>
          <w:rFonts w:hAnsi="宋体"/>
        </w:rPr>
        <w:t>带来</w:t>
      </w:r>
      <w:r w:rsidRPr="006D17B5">
        <w:rPr>
          <w:rFonts w:hAnsi="宋体" w:hint="eastAsia"/>
        </w:rPr>
        <w:t>了</w:t>
      </w:r>
      <w:r w:rsidRPr="006D17B5">
        <w:rPr>
          <w:rFonts w:hAnsi="宋体"/>
        </w:rPr>
        <w:t>一系列</w:t>
      </w:r>
      <w:r w:rsidRPr="006D17B5">
        <w:rPr>
          <w:rFonts w:hAnsi="宋体" w:hint="eastAsia"/>
        </w:rPr>
        <w:t>特别</w:t>
      </w:r>
      <w:r w:rsidRPr="006D17B5">
        <w:rPr>
          <w:rFonts w:hAnsi="宋体"/>
        </w:rPr>
        <w:t>的句法语义效应</w:t>
      </w:r>
      <w:r w:rsidRPr="006D17B5">
        <w:rPr>
          <w:rFonts w:hAnsi="宋体" w:hint="eastAsia"/>
        </w:rPr>
        <w:t>。不过，真实文本语料显示，虽然</w:t>
      </w:r>
      <w:r w:rsidRPr="006D17B5">
        <w:t>预设其宾语小句为假是各个反叙实动词最突出、也最重要的共同</w:t>
      </w:r>
      <w:r w:rsidRPr="006D17B5">
        <w:rPr>
          <w:rFonts w:hint="eastAsia"/>
        </w:rPr>
        <w:t>性</w:t>
      </w:r>
      <w:r w:rsidRPr="006D17B5">
        <w:t>语义特征</w:t>
      </w:r>
      <w:r w:rsidRPr="006D17B5">
        <w:rPr>
          <w:rFonts w:hint="eastAsia"/>
        </w:rPr>
        <w:t>，但是“假装、装作、伪装”等</w:t>
      </w:r>
      <w:r w:rsidRPr="006D17B5">
        <w:t>反叙实动词的宾语小句有时</w:t>
      </w:r>
      <w:r w:rsidRPr="006D17B5">
        <w:rPr>
          <w:rFonts w:hint="eastAsia"/>
        </w:rPr>
        <w:t>却可以</w:t>
      </w:r>
      <w:r w:rsidRPr="006D17B5">
        <w:t>是真命题。</w:t>
      </w:r>
      <w:r w:rsidRPr="006D17B5">
        <w:rPr>
          <w:rFonts w:hint="eastAsia"/>
        </w:rPr>
        <w:t>因此，下面将讨论这种动词宾语的真假分化及其语法条件。</w:t>
      </w:r>
    </w:p>
    <w:p w14:paraId="25F11F59" w14:textId="77777777" w:rsidR="007B6539" w:rsidRPr="006D17B5" w:rsidRDefault="007B6539" w:rsidP="007B6539"/>
    <w:p w14:paraId="25F11F5A"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b/>
          <w:bCs/>
          <w:sz w:val="24"/>
          <w:szCs w:val="32"/>
        </w:rPr>
        <w:t>.2</w:t>
      </w:r>
      <w:r w:rsidRPr="006D17B5">
        <w:rPr>
          <w:rFonts w:hint="eastAsia"/>
          <w:b/>
          <w:bCs/>
          <w:sz w:val="24"/>
          <w:szCs w:val="32"/>
        </w:rPr>
        <w:t>.1</w:t>
      </w:r>
      <w:r w:rsidRPr="00A74F5D">
        <w:rPr>
          <w:rFonts w:hint="eastAsia"/>
          <w:b/>
          <w:bCs/>
          <w:sz w:val="24"/>
          <w:szCs w:val="32"/>
        </w:rPr>
        <w:t xml:space="preserve"> </w:t>
      </w:r>
      <w:r w:rsidRPr="00A74F5D">
        <w:rPr>
          <w:b/>
          <w:bCs/>
          <w:sz w:val="24"/>
          <w:szCs w:val="32"/>
        </w:rPr>
        <w:t>“</w:t>
      </w:r>
      <w:r w:rsidRPr="00A74F5D">
        <w:rPr>
          <w:b/>
          <w:bCs/>
          <w:sz w:val="24"/>
          <w:szCs w:val="32"/>
        </w:rPr>
        <w:t>假装</w:t>
      </w:r>
      <w:r w:rsidRPr="00A74F5D">
        <w:rPr>
          <w:b/>
          <w:bCs/>
          <w:sz w:val="24"/>
          <w:szCs w:val="32"/>
        </w:rPr>
        <w:t>”</w:t>
      </w:r>
      <w:r w:rsidRPr="00A74F5D">
        <w:rPr>
          <w:b/>
          <w:bCs/>
          <w:sz w:val="24"/>
          <w:szCs w:val="32"/>
        </w:rPr>
        <w:t>类动词宾语的真假分化</w:t>
      </w:r>
    </w:p>
    <w:p w14:paraId="25F11F5B"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正如上文所说的</w:t>
      </w:r>
      <w:r w:rsidRPr="006D17B5">
        <w:rPr>
          <w:rFonts w:asciiTheme="minorEastAsia" w:eastAsiaTheme="minorEastAsia" w:hAnsiTheme="minorEastAsia"/>
        </w:rPr>
        <w:t>，“假装”类动词的宾语小句</w:t>
      </w:r>
      <w:r w:rsidRPr="006D17B5">
        <w:rPr>
          <w:rFonts w:asciiTheme="minorEastAsia" w:eastAsiaTheme="minorEastAsia" w:hAnsiTheme="minorEastAsia" w:hint="eastAsia"/>
        </w:rPr>
        <w:t>，</w:t>
      </w:r>
      <w:r w:rsidRPr="006D17B5">
        <w:rPr>
          <w:rFonts w:asciiTheme="minorEastAsia" w:eastAsiaTheme="minorEastAsia" w:hAnsiTheme="minorEastAsia"/>
        </w:rPr>
        <w:t>有时跟其他反叙实动词一样</w:t>
      </w:r>
      <w:r w:rsidRPr="006D17B5">
        <w:rPr>
          <w:rFonts w:asciiTheme="minorEastAsia" w:eastAsiaTheme="minorEastAsia" w:hAnsiTheme="minorEastAsia" w:hint="eastAsia"/>
        </w:rPr>
        <w:t>，表示</w:t>
      </w:r>
      <w:r w:rsidRPr="006D17B5">
        <w:rPr>
          <w:rFonts w:asciiTheme="minorEastAsia" w:eastAsiaTheme="minorEastAsia" w:hAnsiTheme="minorEastAsia"/>
        </w:rPr>
        <w:t>假命题。例如：</w:t>
      </w:r>
    </w:p>
    <w:p w14:paraId="25F11F5C"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27</w:t>
      </w:r>
      <w:r w:rsidRPr="006D17B5">
        <w:rPr>
          <w:rFonts w:eastAsia="楷体_GB2312"/>
        </w:rPr>
        <w:t>）区寄</w:t>
      </w:r>
      <w:r w:rsidRPr="006D17B5">
        <w:rPr>
          <w:rFonts w:eastAsia="楷体_GB2312"/>
          <w:em w:val="dot"/>
        </w:rPr>
        <w:t>假装</w:t>
      </w:r>
      <w:r w:rsidRPr="006D17B5">
        <w:rPr>
          <w:rFonts w:eastAsia="楷体_GB2312"/>
          <w:u w:val="single"/>
        </w:rPr>
        <w:t>害怕</w:t>
      </w:r>
      <w:r w:rsidRPr="006D17B5">
        <w:rPr>
          <w:rFonts w:eastAsia="楷体_GB2312"/>
        </w:rPr>
        <w:t>，蜷缩在角落。</w:t>
      </w:r>
      <w:r w:rsidRPr="006D17B5">
        <w:rPr>
          <w:rFonts w:eastAsia="楷体_GB2312"/>
        </w:rPr>
        <w:t xml:space="preserve"> </w:t>
      </w:r>
      <w:r w:rsidRPr="006D17B5">
        <w:rPr>
          <w:rFonts w:eastAsia="楷体_GB2312" w:hint="eastAsia"/>
        </w:rPr>
        <w:t xml:space="preserve"> </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rPr>
        <w:t>区寄害怕。</w:t>
      </w:r>
    </w:p>
    <w:p w14:paraId="25F11F5D"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区寄</w:t>
      </w:r>
      <w:r w:rsidRPr="006D17B5">
        <w:rPr>
          <w:rFonts w:eastAsia="楷体_GB2312" w:hint="eastAsia"/>
        </w:rPr>
        <w:t>不</w:t>
      </w:r>
      <w:r w:rsidRPr="006D17B5">
        <w:rPr>
          <w:rFonts w:eastAsia="楷体_GB2312"/>
        </w:rPr>
        <w:t>害怕。</w:t>
      </w:r>
      <w:r w:rsidRPr="006D17B5">
        <w:rPr>
          <w:rFonts w:eastAsia="楷体_GB2312"/>
        </w:rPr>
        <w:t xml:space="preserve">                                                </w:t>
      </w:r>
    </w:p>
    <w:p w14:paraId="25F11F5E"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28</w:t>
      </w:r>
      <w:r w:rsidRPr="006D17B5">
        <w:rPr>
          <w:rFonts w:eastAsia="楷体_GB2312"/>
        </w:rPr>
        <w:t>）笔者</w:t>
      </w:r>
      <w:r w:rsidRPr="006D17B5">
        <w:rPr>
          <w:rFonts w:eastAsia="楷体_GB2312"/>
          <w:em w:val="dot"/>
        </w:rPr>
        <w:t>装作</w:t>
      </w:r>
      <w:r w:rsidRPr="006D17B5">
        <w:rPr>
          <w:rFonts w:eastAsia="楷体_GB2312"/>
          <w:u w:val="single"/>
        </w:rPr>
        <w:t>颇感兴趣</w:t>
      </w:r>
      <w:r w:rsidRPr="006D17B5">
        <w:rPr>
          <w:rFonts w:eastAsia="楷体_GB2312"/>
        </w:rPr>
        <w:t>，驻足细看。</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rPr>
        <w:t>笔者颇感兴趣。</w:t>
      </w:r>
    </w:p>
    <w:p w14:paraId="25F11F5F"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笔者</w:t>
      </w:r>
      <w:r w:rsidRPr="006D17B5">
        <w:rPr>
          <w:rFonts w:eastAsia="楷体_GB2312" w:hint="eastAsia"/>
        </w:rPr>
        <w:t>不</w:t>
      </w:r>
      <w:r w:rsidRPr="006D17B5">
        <w:rPr>
          <w:rFonts w:eastAsia="楷体_GB2312"/>
        </w:rPr>
        <w:t>感兴趣。</w:t>
      </w:r>
    </w:p>
    <w:p w14:paraId="25F11F60"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hint="eastAsia"/>
        </w:rPr>
        <w:t>从</w:t>
      </w:r>
      <w:r w:rsidRPr="006D17B5">
        <w:rPr>
          <w:rFonts w:asciiTheme="minorEastAsia" w:eastAsiaTheme="minorEastAsia" w:hAnsiTheme="minorEastAsia"/>
        </w:rPr>
        <w:t>（</w:t>
      </w:r>
      <w:r w:rsidR="00B06B68">
        <w:rPr>
          <w:rFonts w:asciiTheme="minorEastAsia" w:eastAsiaTheme="minorEastAsia" w:hAnsiTheme="minorEastAsia" w:hint="eastAsia"/>
        </w:rPr>
        <w:t>27</w:t>
      </w:r>
      <w:r w:rsidRPr="006D17B5">
        <w:rPr>
          <w:rFonts w:asciiTheme="minorEastAsia" w:eastAsiaTheme="minorEastAsia" w:hAnsiTheme="minorEastAsia"/>
        </w:rPr>
        <w:t>）-（</w:t>
      </w:r>
      <w:r w:rsidR="00B06B68">
        <w:rPr>
          <w:rFonts w:asciiTheme="minorEastAsia" w:eastAsiaTheme="minorEastAsia" w:hAnsiTheme="minorEastAsia" w:hint="eastAsia"/>
        </w:rPr>
        <w:t>28</w:t>
      </w:r>
      <w:r w:rsidRPr="006D17B5">
        <w:rPr>
          <w:rFonts w:asciiTheme="minorEastAsia" w:eastAsiaTheme="minorEastAsia" w:hAnsiTheme="minorEastAsia"/>
        </w:rPr>
        <w:t>）</w:t>
      </w:r>
      <w:r w:rsidRPr="006D17B5">
        <w:rPr>
          <w:rFonts w:asciiTheme="minorEastAsia" w:eastAsiaTheme="minorEastAsia" w:hAnsiTheme="minorEastAsia" w:hint="eastAsia"/>
        </w:rPr>
        <w:t>可以推演出</w:t>
      </w:r>
      <w:r w:rsidRPr="006D17B5">
        <w:rPr>
          <w:rFonts w:asciiTheme="minorEastAsia" w:eastAsiaTheme="minorEastAsia" w:hAnsiTheme="minorEastAsia"/>
        </w:rPr>
        <w:t>“假装”“装作”</w:t>
      </w:r>
      <w:r w:rsidRPr="006D17B5">
        <w:rPr>
          <w:rFonts w:asciiTheme="minorEastAsia" w:eastAsiaTheme="minorEastAsia" w:hAnsiTheme="minorEastAsia" w:hint="eastAsia"/>
        </w:rPr>
        <w:t>的</w:t>
      </w:r>
      <w:r w:rsidRPr="006D17B5">
        <w:rPr>
          <w:rFonts w:asciiTheme="minorEastAsia" w:eastAsiaTheme="minorEastAsia" w:hAnsiTheme="minorEastAsia"/>
        </w:rPr>
        <w:t>宾语小句为假，</w:t>
      </w:r>
      <w:r w:rsidRPr="006D17B5">
        <w:rPr>
          <w:rFonts w:asciiTheme="minorEastAsia" w:eastAsiaTheme="minorEastAsia" w:hAnsiTheme="minorEastAsia" w:hint="eastAsia"/>
        </w:rPr>
        <w:t>而跟</w:t>
      </w:r>
      <w:r w:rsidRPr="006D17B5">
        <w:rPr>
          <w:rFonts w:asciiTheme="minorEastAsia" w:eastAsiaTheme="minorEastAsia" w:hAnsiTheme="minorEastAsia"/>
        </w:rPr>
        <w:t>宾语小句相应的否定命题为真</w:t>
      </w:r>
      <w:r w:rsidRPr="006D17B5">
        <w:rPr>
          <w:rFonts w:asciiTheme="minorEastAsia" w:eastAsiaTheme="minorEastAsia" w:hAnsiTheme="minorEastAsia" w:hint="eastAsia"/>
        </w:rPr>
        <w:t>。这反映它们跟</w:t>
      </w:r>
      <w:r w:rsidRPr="006D17B5">
        <w:rPr>
          <w:rFonts w:asciiTheme="minorEastAsia" w:eastAsiaTheme="minorEastAsia" w:hAnsiTheme="minorEastAsia"/>
        </w:rPr>
        <w:t>其他反叙实动词一样</w:t>
      </w:r>
      <w:r w:rsidRPr="006D17B5">
        <w:rPr>
          <w:rFonts w:asciiTheme="minorEastAsia" w:eastAsiaTheme="minorEastAsia" w:hAnsiTheme="minorEastAsia" w:hint="eastAsia"/>
        </w:rPr>
        <w:t>，预设其</w:t>
      </w:r>
      <w:r w:rsidRPr="006D17B5">
        <w:rPr>
          <w:rFonts w:asciiTheme="minorEastAsia" w:eastAsiaTheme="minorEastAsia" w:hAnsiTheme="minorEastAsia"/>
        </w:rPr>
        <w:t>宾语小句</w:t>
      </w:r>
      <w:r w:rsidRPr="006D17B5">
        <w:rPr>
          <w:rFonts w:asciiTheme="minorEastAsia" w:eastAsiaTheme="minorEastAsia" w:hAnsiTheme="minorEastAsia" w:hint="eastAsia"/>
        </w:rPr>
        <w:t>表示一个假命题</w:t>
      </w:r>
      <w:r w:rsidRPr="006D17B5">
        <w:rPr>
          <w:rFonts w:asciiTheme="minorEastAsia" w:eastAsiaTheme="minorEastAsia" w:hAnsiTheme="minorEastAsia"/>
        </w:rPr>
        <w:t>。</w:t>
      </w:r>
    </w:p>
    <w:p w14:paraId="25F11F61"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但是，</w:t>
      </w:r>
      <w:r w:rsidRPr="006D17B5">
        <w:rPr>
          <w:rFonts w:asciiTheme="minorEastAsia" w:eastAsiaTheme="minorEastAsia" w:hAnsiTheme="minorEastAsia"/>
        </w:rPr>
        <w:t>“假装”类动词的宾语小句</w:t>
      </w:r>
      <w:r w:rsidRPr="006D17B5">
        <w:rPr>
          <w:rFonts w:asciiTheme="minorEastAsia" w:eastAsiaTheme="minorEastAsia" w:hAnsiTheme="minorEastAsia" w:hint="eastAsia"/>
        </w:rPr>
        <w:t>，</w:t>
      </w:r>
      <w:r w:rsidRPr="006D17B5">
        <w:rPr>
          <w:rFonts w:asciiTheme="minorEastAsia" w:eastAsiaTheme="minorEastAsia" w:hAnsiTheme="minorEastAsia"/>
        </w:rPr>
        <w:t>有时却</w:t>
      </w:r>
      <w:r w:rsidRPr="006D17B5">
        <w:rPr>
          <w:rFonts w:asciiTheme="minorEastAsia" w:eastAsiaTheme="minorEastAsia" w:hAnsiTheme="minorEastAsia" w:hint="eastAsia"/>
        </w:rPr>
        <w:t>表现出</w:t>
      </w:r>
      <w:r w:rsidRPr="006D17B5">
        <w:rPr>
          <w:rFonts w:asciiTheme="minorEastAsia" w:eastAsiaTheme="minorEastAsia" w:hAnsiTheme="minorEastAsia"/>
        </w:rPr>
        <w:t>跟其他反叙实动词不一样的真值特征：不</w:t>
      </w:r>
      <w:r w:rsidRPr="006D17B5">
        <w:rPr>
          <w:rFonts w:asciiTheme="minorEastAsia" w:eastAsiaTheme="minorEastAsia" w:hAnsiTheme="minorEastAsia" w:hint="eastAsia"/>
        </w:rPr>
        <w:t>表示</w:t>
      </w:r>
      <w:r w:rsidRPr="006D17B5">
        <w:rPr>
          <w:rFonts w:asciiTheme="minorEastAsia" w:eastAsiaTheme="minorEastAsia" w:hAnsiTheme="minorEastAsia"/>
        </w:rPr>
        <w:t>假命题，而是</w:t>
      </w:r>
      <w:r w:rsidRPr="006D17B5">
        <w:rPr>
          <w:rFonts w:asciiTheme="minorEastAsia" w:eastAsiaTheme="minorEastAsia" w:hAnsiTheme="minorEastAsia" w:hint="eastAsia"/>
        </w:rPr>
        <w:t>表示</w:t>
      </w:r>
      <w:r w:rsidRPr="006D17B5">
        <w:rPr>
          <w:rFonts w:asciiTheme="minorEastAsia" w:eastAsiaTheme="minorEastAsia" w:hAnsiTheme="minorEastAsia"/>
        </w:rPr>
        <w:t>真命题。例如：</w:t>
      </w:r>
    </w:p>
    <w:p w14:paraId="25F11F62" w14:textId="039DA048"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29</w:t>
      </w:r>
      <w:r w:rsidRPr="006D17B5">
        <w:rPr>
          <w:rFonts w:eastAsia="楷体_GB2312"/>
        </w:rPr>
        <w:t>）可是刚入秦国境内，张仪就</w:t>
      </w:r>
      <w:r w:rsidRPr="006D17B5">
        <w:rPr>
          <w:rFonts w:eastAsia="楷体_GB2312"/>
          <w:em w:val="dot"/>
        </w:rPr>
        <w:t>假装</w:t>
      </w:r>
      <w:r w:rsidRPr="006D17B5">
        <w:rPr>
          <w:rFonts w:eastAsia="楷体_GB2312"/>
          <w:u w:val="single"/>
        </w:rPr>
        <w:t>从车上摔下来</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rPr>
        <w:t>张仪从马车上摔</w:t>
      </w:r>
      <w:r w:rsidRPr="006D17B5">
        <w:rPr>
          <w:rFonts w:eastAsia="楷体_GB2312" w:hint="eastAsia"/>
        </w:rPr>
        <w:t>了</w:t>
      </w:r>
      <w:r w:rsidRPr="006D17B5">
        <w:rPr>
          <w:rFonts w:eastAsia="楷体_GB2312"/>
        </w:rPr>
        <w:t>下来。</w:t>
      </w:r>
    </w:p>
    <w:p w14:paraId="25F11F63" w14:textId="77777777" w:rsidR="007B6539" w:rsidRPr="006D17B5" w:rsidRDefault="007B6539" w:rsidP="007B6539">
      <w:pPr>
        <w:spacing w:line="288" w:lineRule="auto"/>
        <w:ind w:firstLineChars="200" w:firstLine="420"/>
        <w:rPr>
          <w:rFonts w:eastAsia="楷体_GB2312"/>
        </w:rPr>
      </w:pPr>
      <w:r w:rsidRPr="006D17B5">
        <w:rPr>
          <w:rFonts w:eastAsia="楷体_GB2312"/>
        </w:rPr>
        <w:lastRenderedPageBreak/>
        <w:t xml:space="preserve">                                              </w:t>
      </w:r>
      <w:r w:rsidRPr="006D17B5">
        <w:rPr>
          <w:rFonts w:eastAsia="楷体_GB2312" w:hint="eastAsia"/>
        </w:rPr>
        <w:t xml:space="preserve"> </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rPr>
        <w:t>张仪没从马车上摔下来。</w:t>
      </w:r>
      <w:r w:rsidRPr="006D17B5">
        <w:rPr>
          <w:rFonts w:eastAsia="楷体_GB2312"/>
        </w:rPr>
        <w:t xml:space="preserve">                                                </w:t>
      </w:r>
    </w:p>
    <w:p w14:paraId="25F11F64"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30</w:t>
      </w:r>
      <w:r w:rsidRPr="006D17B5">
        <w:rPr>
          <w:rFonts w:eastAsia="楷体_GB2312"/>
        </w:rPr>
        <w:t>）他</w:t>
      </w:r>
      <w:r w:rsidRPr="006D17B5">
        <w:rPr>
          <w:rFonts w:eastAsia="楷体_GB2312"/>
          <w:em w:val="dot"/>
        </w:rPr>
        <w:t>假装</w:t>
      </w:r>
      <w:r w:rsidRPr="006D17B5">
        <w:rPr>
          <w:rFonts w:eastAsia="楷体_GB2312"/>
        </w:rPr>
        <w:t>着</w:t>
      </w:r>
      <w:r w:rsidRPr="006D17B5">
        <w:rPr>
          <w:rFonts w:eastAsia="楷体_GB2312"/>
          <w:u w:val="single"/>
        </w:rPr>
        <w:t>啼哭</w:t>
      </w:r>
      <w:r w:rsidRPr="006D17B5">
        <w:rPr>
          <w:rFonts w:eastAsia="楷体_GB2312"/>
        </w:rPr>
        <w:t>，显出十分胆小的样子。</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他啼哭</w:t>
      </w:r>
      <w:r w:rsidRPr="006D17B5">
        <w:rPr>
          <w:rFonts w:eastAsia="楷体_GB2312" w:hint="eastAsia"/>
        </w:rPr>
        <w:t>了</w:t>
      </w:r>
      <w:r w:rsidRPr="006D17B5">
        <w:rPr>
          <w:rFonts w:eastAsia="楷体_GB2312"/>
        </w:rPr>
        <w:t>。</w:t>
      </w:r>
    </w:p>
    <w:p w14:paraId="25F11F65"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他没啼哭。</w:t>
      </w:r>
    </w:p>
    <w:p w14:paraId="25F11F66"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hint="eastAsia"/>
        </w:rPr>
        <w:t>跟上面的</w:t>
      </w:r>
      <w:r w:rsidRPr="006D17B5">
        <w:rPr>
          <w:rFonts w:asciiTheme="minorEastAsia" w:eastAsiaTheme="minorEastAsia" w:hAnsiTheme="minorEastAsia"/>
        </w:rPr>
        <w:t>（</w:t>
      </w:r>
      <w:r w:rsidR="00B06B68">
        <w:rPr>
          <w:rFonts w:asciiTheme="minorEastAsia" w:eastAsiaTheme="minorEastAsia" w:hAnsiTheme="minorEastAsia" w:hint="eastAsia"/>
        </w:rPr>
        <w:t>27</w:t>
      </w:r>
      <w:r w:rsidRPr="006D17B5">
        <w:rPr>
          <w:rFonts w:asciiTheme="minorEastAsia" w:eastAsiaTheme="minorEastAsia" w:hAnsiTheme="minorEastAsia"/>
        </w:rPr>
        <w:t>）-（</w:t>
      </w:r>
      <w:r w:rsidR="00B06B68">
        <w:rPr>
          <w:rFonts w:asciiTheme="minorEastAsia" w:eastAsiaTheme="minorEastAsia" w:hAnsiTheme="minorEastAsia" w:hint="eastAsia"/>
        </w:rPr>
        <w:t>28</w:t>
      </w:r>
      <w:r w:rsidRPr="006D17B5">
        <w:rPr>
          <w:rFonts w:asciiTheme="minorEastAsia" w:eastAsiaTheme="minorEastAsia" w:hAnsiTheme="minorEastAsia"/>
        </w:rPr>
        <w:t>）很不一样</w:t>
      </w:r>
      <w:r w:rsidRPr="006D17B5">
        <w:rPr>
          <w:rFonts w:asciiTheme="minorEastAsia" w:eastAsiaTheme="minorEastAsia" w:hAnsiTheme="minorEastAsia" w:hint="eastAsia"/>
        </w:rPr>
        <w:t>，从</w:t>
      </w:r>
      <w:r w:rsidRPr="006D17B5">
        <w:rPr>
          <w:rFonts w:asciiTheme="minorEastAsia" w:eastAsiaTheme="minorEastAsia" w:hAnsiTheme="minorEastAsia"/>
        </w:rPr>
        <w:t>（</w:t>
      </w:r>
      <w:r w:rsidR="00B06B68">
        <w:rPr>
          <w:rFonts w:asciiTheme="minorEastAsia" w:eastAsiaTheme="minorEastAsia" w:hAnsiTheme="minorEastAsia" w:hint="eastAsia"/>
        </w:rPr>
        <w:t>29</w:t>
      </w:r>
      <w:r w:rsidRPr="006D17B5">
        <w:rPr>
          <w:rFonts w:asciiTheme="minorEastAsia" w:eastAsiaTheme="minorEastAsia" w:hAnsiTheme="minorEastAsia"/>
        </w:rPr>
        <w:t>）-（</w:t>
      </w:r>
      <w:r w:rsidR="00B06B68">
        <w:rPr>
          <w:rFonts w:asciiTheme="minorEastAsia" w:eastAsiaTheme="minorEastAsia" w:hAnsiTheme="minorEastAsia" w:hint="eastAsia"/>
        </w:rPr>
        <w:t>30</w:t>
      </w:r>
      <w:r w:rsidRPr="006D17B5">
        <w:rPr>
          <w:rFonts w:asciiTheme="minorEastAsia" w:eastAsiaTheme="minorEastAsia" w:hAnsiTheme="minorEastAsia"/>
        </w:rPr>
        <w:t>）</w:t>
      </w:r>
      <w:r w:rsidRPr="006D17B5">
        <w:rPr>
          <w:rFonts w:asciiTheme="minorEastAsia" w:eastAsiaTheme="minorEastAsia" w:hAnsiTheme="minorEastAsia" w:hint="eastAsia"/>
        </w:rPr>
        <w:t>可以推演出</w:t>
      </w:r>
      <w:r w:rsidRPr="006D17B5">
        <w:rPr>
          <w:rFonts w:asciiTheme="minorEastAsia" w:eastAsiaTheme="minorEastAsia" w:hAnsiTheme="minorEastAsia"/>
        </w:rPr>
        <w:t>“假装”</w:t>
      </w:r>
      <w:r w:rsidRPr="006D17B5">
        <w:rPr>
          <w:rFonts w:asciiTheme="minorEastAsia" w:eastAsiaTheme="minorEastAsia" w:hAnsiTheme="minorEastAsia" w:hint="eastAsia"/>
        </w:rPr>
        <w:t>的</w:t>
      </w:r>
      <w:r w:rsidRPr="006D17B5">
        <w:rPr>
          <w:rFonts w:asciiTheme="minorEastAsia" w:eastAsiaTheme="minorEastAsia" w:hAnsiTheme="minorEastAsia"/>
        </w:rPr>
        <w:t>宾语小句为</w:t>
      </w:r>
      <w:r w:rsidRPr="006D17B5">
        <w:rPr>
          <w:rFonts w:asciiTheme="minorEastAsia" w:eastAsiaTheme="minorEastAsia" w:hAnsiTheme="minorEastAsia" w:hint="eastAsia"/>
        </w:rPr>
        <w:t>真</w:t>
      </w:r>
      <w:r w:rsidRPr="006D17B5">
        <w:rPr>
          <w:rFonts w:asciiTheme="minorEastAsia" w:eastAsiaTheme="minorEastAsia" w:hAnsiTheme="minorEastAsia"/>
        </w:rPr>
        <w:t>，</w:t>
      </w:r>
      <w:r w:rsidRPr="006D17B5">
        <w:rPr>
          <w:rFonts w:asciiTheme="minorEastAsia" w:eastAsiaTheme="minorEastAsia" w:hAnsiTheme="minorEastAsia" w:hint="eastAsia"/>
        </w:rPr>
        <w:t>而跟</w:t>
      </w:r>
      <w:r w:rsidRPr="006D17B5">
        <w:rPr>
          <w:rFonts w:asciiTheme="minorEastAsia" w:eastAsiaTheme="minorEastAsia" w:hAnsiTheme="minorEastAsia"/>
        </w:rPr>
        <w:t>宾语小句相应的否定命题为</w:t>
      </w:r>
      <w:r w:rsidRPr="006D17B5">
        <w:rPr>
          <w:rFonts w:asciiTheme="minorEastAsia" w:eastAsiaTheme="minorEastAsia" w:hAnsiTheme="minorEastAsia" w:hint="eastAsia"/>
        </w:rPr>
        <w:t>假。可见，</w:t>
      </w:r>
      <w:r w:rsidRPr="006D17B5">
        <w:rPr>
          <w:rFonts w:asciiTheme="minorEastAsia" w:eastAsiaTheme="minorEastAsia" w:hAnsiTheme="minorEastAsia"/>
        </w:rPr>
        <w:t>（</w:t>
      </w:r>
      <w:r w:rsidR="00B06B68">
        <w:rPr>
          <w:rFonts w:asciiTheme="minorEastAsia" w:eastAsiaTheme="minorEastAsia" w:hAnsiTheme="minorEastAsia" w:hint="eastAsia"/>
        </w:rPr>
        <w:t>29</w:t>
      </w:r>
      <w:r w:rsidRPr="006D17B5">
        <w:rPr>
          <w:rFonts w:asciiTheme="minorEastAsia" w:eastAsiaTheme="minorEastAsia" w:hAnsiTheme="minorEastAsia"/>
        </w:rPr>
        <w:t>）-（</w:t>
      </w:r>
      <w:r w:rsidR="00B06B68">
        <w:rPr>
          <w:rFonts w:asciiTheme="minorEastAsia" w:eastAsiaTheme="minorEastAsia" w:hAnsiTheme="minorEastAsia" w:hint="eastAsia"/>
        </w:rPr>
        <w:t>30</w:t>
      </w:r>
      <w:r w:rsidRPr="006D17B5">
        <w:rPr>
          <w:rFonts w:asciiTheme="minorEastAsia" w:eastAsiaTheme="minorEastAsia" w:hAnsiTheme="minorEastAsia"/>
        </w:rPr>
        <w:t>）中的“假装”对宾语小句的预设</w:t>
      </w:r>
      <w:r w:rsidRPr="006D17B5">
        <w:rPr>
          <w:rFonts w:asciiTheme="minorEastAsia" w:eastAsiaTheme="minorEastAsia" w:hAnsiTheme="minorEastAsia" w:hint="eastAsia"/>
        </w:rPr>
        <w:t>正好</w:t>
      </w:r>
      <w:r w:rsidRPr="006D17B5">
        <w:rPr>
          <w:rFonts w:asciiTheme="minorEastAsia" w:eastAsiaTheme="minorEastAsia" w:hAnsiTheme="minorEastAsia"/>
        </w:rPr>
        <w:t>跟</w:t>
      </w:r>
      <w:r w:rsidRPr="006D17B5">
        <w:rPr>
          <w:rFonts w:asciiTheme="minorEastAsia" w:eastAsiaTheme="minorEastAsia" w:hAnsiTheme="minorEastAsia" w:hint="eastAsia"/>
        </w:rPr>
        <w:t>其他</w:t>
      </w:r>
      <w:r w:rsidRPr="006D17B5">
        <w:rPr>
          <w:rFonts w:asciiTheme="minorEastAsia" w:eastAsiaTheme="minorEastAsia" w:hAnsiTheme="minorEastAsia"/>
        </w:rPr>
        <w:t>的</w:t>
      </w:r>
      <w:r w:rsidRPr="006D17B5">
        <w:rPr>
          <w:rFonts w:asciiTheme="minorEastAsia" w:eastAsiaTheme="minorEastAsia" w:hAnsiTheme="minorEastAsia" w:hint="eastAsia"/>
        </w:rPr>
        <w:t>反叙实动词</w:t>
      </w:r>
      <w:r w:rsidRPr="006D17B5">
        <w:rPr>
          <w:rFonts w:asciiTheme="minorEastAsia" w:eastAsiaTheme="minorEastAsia" w:hAnsiTheme="minorEastAsia"/>
        </w:rPr>
        <w:t>相反。</w:t>
      </w:r>
    </w:p>
    <w:p w14:paraId="25F11F67"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这就带来了一个严峻的问题：之前对反叙实动词的定义，能够推演其</w:t>
      </w:r>
      <w:r w:rsidRPr="006D17B5">
        <w:rPr>
          <w:rFonts w:asciiTheme="minorEastAsia" w:eastAsiaTheme="minorEastAsia" w:hAnsiTheme="minorEastAsia"/>
        </w:rPr>
        <w:t>宾语小句一定为真的动词是叙实动词</w:t>
      </w:r>
      <w:r w:rsidRPr="006D17B5">
        <w:rPr>
          <w:rFonts w:asciiTheme="minorEastAsia" w:eastAsiaTheme="minorEastAsia" w:hAnsiTheme="minorEastAsia" w:hint="eastAsia"/>
        </w:rPr>
        <w:t>。</w:t>
      </w:r>
      <w:r w:rsidRPr="006D17B5">
        <w:rPr>
          <w:rFonts w:asciiTheme="minorEastAsia" w:eastAsiaTheme="minorEastAsia" w:hAnsiTheme="minorEastAsia"/>
        </w:rPr>
        <w:t>例如：</w:t>
      </w:r>
    </w:p>
    <w:p w14:paraId="25F11F68"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31</w:t>
      </w:r>
      <w:r w:rsidRPr="006D17B5">
        <w:rPr>
          <w:rFonts w:eastAsia="楷体_GB2312"/>
        </w:rPr>
        <w:t>）我</w:t>
      </w:r>
      <w:r w:rsidRPr="006D17B5">
        <w:rPr>
          <w:rFonts w:eastAsia="楷体_GB2312"/>
          <w:em w:val="dot"/>
        </w:rPr>
        <w:t>知道</w:t>
      </w:r>
      <w:r w:rsidRPr="006D17B5">
        <w:rPr>
          <w:rFonts w:eastAsia="楷体_GB2312"/>
          <w:u w:val="single"/>
        </w:rPr>
        <w:t>张仪从马车上摔</w:t>
      </w:r>
      <w:r w:rsidRPr="006D17B5">
        <w:rPr>
          <w:rFonts w:eastAsia="楷体_GB2312" w:hint="eastAsia"/>
          <w:u w:val="single"/>
        </w:rPr>
        <w:t>了</w:t>
      </w:r>
      <w:r w:rsidRPr="006D17B5">
        <w:rPr>
          <w:rFonts w:eastAsia="楷体_GB2312"/>
          <w:u w:val="single"/>
        </w:rPr>
        <w:t>下来</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rPr>
        <w:t>张仪从马车上摔</w:t>
      </w:r>
      <w:r w:rsidRPr="006D17B5">
        <w:rPr>
          <w:rFonts w:eastAsia="楷体_GB2312" w:hint="eastAsia"/>
        </w:rPr>
        <w:t>了</w:t>
      </w:r>
      <w:r w:rsidRPr="006D17B5">
        <w:rPr>
          <w:rFonts w:eastAsia="楷体_GB2312"/>
        </w:rPr>
        <w:t>下来。</w:t>
      </w:r>
    </w:p>
    <w:p w14:paraId="25F11F69"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 </w:t>
      </w:r>
      <w:r w:rsidRPr="006D17B5">
        <w:rPr>
          <w:rFonts w:eastAsia="楷体_GB2312"/>
        </w:rPr>
        <w:sym w:font="Symbol" w:char="F0DE"/>
      </w:r>
      <w:r w:rsidRPr="006D17B5">
        <w:rPr>
          <w:rFonts w:eastAsia="楷体_GB2312" w:hint="eastAsia"/>
        </w:rPr>
        <w:t xml:space="preserve"> </w:t>
      </w:r>
      <w:r w:rsidRPr="006D17B5">
        <w:rPr>
          <w:rFonts w:eastAsia="楷体_GB2312"/>
        </w:rPr>
        <w:t>张仪</w:t>
      </w:r>
      <w:r w:rsidRPr="006D17B5">
        <w:rPr>
          <w:rFonts w:eastAsia="楷体_GB2312" w:hint="eastAsia"/>
        </w:rPr>
        <w:t>没</w:t>
      </w:r>
      <w:r w:rsidRPr="006D17B5">
        <w:rPr>
          <w:rFonts w:eastAsia="楷体_GB2312"/>
        </w:rPr>
        <w:t>从马车上摔下来。</w:t>
      </w:r>
    </w:p>
    <w:p w14:paraId="25F11F6A"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32</w:t>
      </w:r>
      <w:r w:rsidRPr="006D17B5">
        <w:rPr>
          <w:rFonts w:eastAsia="楷体_GB2312"/>
        </w:rPr>
        <w:t>）我</w:t>
      </w:r>
      <w:r w:rsidRPr="006D17B5">
        <w:rPr>
          <w:rFonts w:eastAsia="楷体_GB2312"/>
          <w:em w:val="dot"/>
        </w:rPr>
        <w:t>后悔</w:t>
      </w:r>
      <w:r w:rsidRPr="006D17B5">
        <w:rPr>
          <w:rFonts w:eastAsia="楷体_GB2312"/>
          <w:u w:val="single"/>
        </w:rPr>
        <w:t>告诉</w:t>
      </w:r>
      <w:r w:rsidRPr="006D17B5">
        <w:rPr>
          <w:rFonts w:eastAsia="楷体_GB2312" w:hint="eastAsia"/>
          <w:u w:val="single"/>
        </w:rPr>
        <w:t>了</w:t>
      </w:r>
      <w:r w:rsidRPr="006D17B5">
        <w:rPr>
          <w:rFonts w:eastAsia="楷体_GB2312"/>
          <w:u w:val="single"/>
        </w:rPr>
        <w:t>他这件事</w:t>
      </w:r>
      <w:r w:rsidRPr="006D17B5">
        <w:rPr>
          <w:rFonts w:eastAsia="楷体_GB2312"/>
        </w:rPr>
        <w:t>。</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我告诉</w:t>
      </w:r>
      <w:r w:rsidRPr="006D17B5">
        <w:rPr>
          <w:rFonts w:eastAsia="楷体_GB2312" w:hint="eastAsia"/>
        </w:rPr>
        <w:t>了</w:t>
      </w:r>
      <w:r w:rsidRPr="006D17B5">
        <w:rPr>
          <w:rFonts w:eastAsia="楷体_GB2312"/>
        </w:rPr>
        <w:t>他这件事。</w:t>
      </w:r>
    </w:p>
    <w:p w14:paraId="25F11F6B"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 </w:t>
      </w:r>
      <w:r w:rsidRPr="006D17B5">
        <w:rPr>
          <w:rFonts w:eastAsia="楷体_GB2312"/>
        </w:rPr>
        <w:sym w:font="Symbol" w:char="F0DE"/>
      </w:r>
      <w:r w:rsidRPr="006D17B5">
        <w:rPr>
          <w:rFonts w:eastAsia="楷体_GB2312" w:hint="eastAsia"/>
        </w:rPr>
        <w:t xml:space="preserve"> </w:t>
      </w:r>
      <w:r w:rsidRPr="006D17B5">
        <w:rPr>
          <w:rFonts w:eastAsia="楷体_GB2312"/>
        </w:rPr>
        <w:t>我</w:t>
      </w:r>
      <w:r w:rsidRPr="006D17B5">
        <w:rPr>
          <w:rFonts w:eastAsia="楷体_GB2312" w:hint="eastAsia"/>
        </w:rPr>
        <w:t>没</w:t>
      </w:r>
      <w:r w:rsidRPr="006D17B5">
        <w:rPr>
          <w:rFonts w:eastAsia="楷体_GB2312"/>
        </w:rPr>
        <w:t>告诉他这件事。</w:t>
      </w:r>
    </w:p>
    <w:p w14:paraId="25F11F6C"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31</w:t>
      </w:r>
      <w:r w:rsidRPr="006D17B5">
        <w:rPr>
          <w:rFonts w:asciiTheme="minorEastAsia" w:eastAsiaTheme="minorEastAsia" w:hAnsiTheme="minorEastAsia"/>
        </w:rPr>
        <w:t>）和（</w:t>
      </w:r>
      <w:r w:rsidR="00B06B68">
        <w:rPr>
          <w:rFonts w:asciiTheme="minorEastAsia" w:eastAsiaTheme="minorEastAsia" w:hAnsiTheme="minorEastAsia" w:hint="eastAsia"/>
        </w:rPr>
        <w:t>32</w:t>
      </w:r>
      <w:r w:rsidRPr="006D17B5">
        <w:rPr>
          <w:rFonts w:asciiTheme="minorEastAsia" w:eastAsiaTheme="minorEastAsia" w:hAnsiTheme="minorEastAsia"/>
        </w:rPr>
        <w:t>）中的叙实动词“知道”和“后悔”都预设其宾语小句为真，所以我们可以推出“张仪从马车上摔下来了”</w:t>
      </w:r>
      <w:r w:rsidRPr="006D17B5">
        <w:rPr>
          <w:rFonts w:asciiTheme="minorEastAsia" w:eastAsiaTheme="minorEastAsia" w:hAnsiTheme="minorEastAsia" w:hint="eastAsia"/>
        </w:rPr>
        <w:t>、</w:t>
      </w:r>
      <w:r w:rsidRPr="006D17B5">
        <w:rPr>
          <w:rFonts w:asciiTheme="minorEastAsia" w:eastAsiaTheme="minorEastAsia" w:hAnsiTheme="minorEastAsia"/>
        </w:rPr>
        <w:t>“我告诉他这件事了”是真的，而</w:t>
      </w:r>
      <w:r w:rsidRPr="006D17B5">
        <w:rPr>
          <w:rFonts w:asciiTheme="minorEastAsia" w:eastAsiaTheme="minorEastAsia" w:hAnsiTheme="minorEastAsia" w:hint="eastAsia"/>
        </w:rPr>
        <w:t>跟</w:t>
      </w:r>
      <w:r w:rsidRPr="006D17B5">
        <w:rPr>
          <w:rFonts w:asciiTheme="minorEastAsia" w:eastAsiaTheme="minorEastAsia" w:hAnsiTheme="minorEastAsia"/>
        </w:rPr>
        <w:t>它们相应的否定命题是假的。</w:t>
      </w:r>
    </w:p>
    <w:p w14:paraId="25F11F6D"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讨论到这里，</w:t>
      </w:r>
      <w:r w:rsidRPr="006D17B5">
        <w:rPr>
          <w:rFonts w:asciiTheme="minorEastAsia" w:eastAsiaTheme="minorEastAsia" w:hAnsiTheme="minorEastAsia" w:hint="eastAsia"/>
        </w:rPr>
        <w:t>情况</w:t>
      </w:r>
      <w:r w:rsidRPr="006D17B5">
        <w:rPr>
          <w:rFonts w:asciiTheme="minorEastAsia" w:eastAsiaTheme="minorEastAsia" w:hAnsiTheme="minorEastAsia"/>
        </w:rPr>
        <w:t>一下子显得十分吊诡，我们不禁要问：“假装”类动词有时对宾语小句的预设能力跟叙实动词是一样的，那么它们还是不是反叙实动词？</w:t>
      </w:r>
      <w:r w:rsidRPr="006D17B5">
        <w:rPr>
          <w:rFonts w:asciiTheme="minorEastAsia" w:eastAsiaTheme="minorEastAsia" w:hAnsiTheme="minorEastAsia" w:hint="eastAsia"/>
        </w:rPr>
        <w:t>退一步，至少要问：既然“假装”</w:t>
      </w:r>
      <w:r w:rsidRPr="006D17B5">
        <w:rPr>
          <w:rFonts w:asciiTheme="minorEastAsia" w:eastAsiaTheme="minorEastAsia" w:hAnsiTheme="minorEastAsia"/>
        </w:rPr>
        <w:t>类动词的宾语小句</w:t>
      </w:r>
      <w:r w:rsidRPr="006D17B5">
        <w:rPr>
          <w:rFonts w:asciiTheme="minorEastAsia" w:eastAsiaTheme="minorEastAsia" w:hAnsiTheme="minorEastAsia" w:hint="eastAsia"/>
        </w:rPr>
        <w:t>是可真可假的，那么</w:t>
      </w:r>
      <w:r w:rsidRPr="006D17B5">
        <w:rPr>
          <w:rFonts w:asciiTheme="minorEastAsia" w:eastAsiaTheme="minorEastAsia" w:hAnsiTheme="minorEastAsia"/>
        </w:rPr>
        <w:t>在什么情况下是真的，在什么情况下是假的？为什么会出现这种宾语小句</w:t>
      </w:r>
      <w:r w:rsidRPr="006D17B5">
        <w:rPr>
          <w:rFonts w:asciiTheme="minorEastAsia" w:eastAsiaTheme="minorEastAsia" w:hAnsiTheme="minorEastAsia" w:hint="eastAsia"/>
        </w:rPr>
        <w:t>真假两可的</w:t>
      </w:r>
      <w:r w:rsidRPr="006D17B5">
        <w:rPr>
          <w:rFonts w:asciiTheme="minorEastAsia" w:eastAsiaTheme="minorEastAsia" w:hAnsiTheme="minorEastAsia"/>
        </w:rPr>
        <w:t>现象？</w:t>
      </w:r>
    </w:p>
    <w:p w14:paraId="25F11F6E" w14:textId="77777777" w:rsidR="007B6539" w:rsidRPr="00A74F5D"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b/>
          <w:bCs/>
          <w:sz w:val="24"/>
          <w:szCs w:val="32"/>
        </w:rPr>
        <w:t>.2</w:t>
      </w:r>
      <w:r w:rsidRPr="006D17B5">
        <w:rPr>
          <w:rFonts w:hint="eastAsia"/>
          <w:b/>
          <w:bCs/>
          <w:sz w:val="24"/>
          <w:szCs w:val="32"/>
        </w:rPr>
        <w:t>.2</w:t>
      </w:r>
      <w:r w:rsidRPr="00A74F5D">
        <w:rPr>
          <w:b/>
          <w:bCs/>
          <w:sz w:val="24"/>
          <w:szCs w:val="32"/>
        </w:rPr>
        <w:t xml:space="preserve"> “</w:t>
      </w:r>
      <w:r w:rsidRPr="00A74F5D">
        <w:rPr>
          <w:b/>
          <w:bCs/>
          <w:sz w:val="24"/>
          <w:szCs w:val="32"/>
        </w:rPr>
        <w:t>假装</w:t>
      </w:r>
      <w:r w:rsidRPr="00A74F5D">
        <w:rPr>
          <w:b/>
          <w:bCs/>
          <w:sz w:val="24"/>
          <w:szCs w:val="32"/>
        </w:rPr>
        <w:t>”</w:t>
      </w:r>
      <w:r w:rsidRPr="00A74F5D">
        <w:rPr>
          <w:b/>
          <w:bCs/>
          <w:sz w:val="24"/>
          <w:szCs w:val="32"/>
        </w:rPr>
        <w:t>类动词宾语真假分化的语法条件</w:t>
      </w:r>
    </w:p>
    <w:p w14:paraId="25F11F6F"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为了回答上面提出的问题，我们</w:t>
      </w:r>
      <w:r w:rsidRPr="006D17B5">
        <w:rPr>
          <w:rFonts w:asciiTheme="minorEastAsia" w:eastAsiaTheme="minorEastAsia" w:hAnsiTheme="minorEastAsia" w:hint="eastAsia"/>
        </w:rPr>
        <w:t>从</w:t>
      </w:r>
      <w:r w:rsidRPr="006D17B5">
        <w:rPr>
          <w:rFonts w:asciiTheme="minorEastAsia" w:eastAsiaTheme="minorEastAsia" w:hAnsiTheme="minorEastAsia"/>
        </w:rPr>
        <w:t>北京大学</w:t>
      </w:r>
      <w:r w:rsidRPr="006D17B5">
        <w:rPr>
          <w:rFonts w:eastAsiaTheme="minorEastAsia"/>
        </w:rPr>
        <w:t>CCL</w:t>
      </w:r>
      <w:r w:rsidRPr="006D17B5">
        <w:rPr>
          <w:rFonts w:asciiTheme="minorEastAsia" w:eastAsiaTheme="minorEastAsia" w:hAnsiTheme="minorEastAsia"/>
        </w:rPr>
        <w:t>语料库</w:t>
      </w:r>
      <w:r w:rsidRPr="006D17B5">
        <w:rPr>
          <w:rFonts w:asciiTheme="minorEastAsia" w:eastAsiaTheme="minorEastAsia" w:hAnsiTheme="minorEastAsia" w:hint="eastAsia"/>
        </w:rPr>
        <w:t>中，</w:t>
      </w:r>
      <w:r w:rsidRPr="006D17B5">
        <w:rPr>
          <w:rFonts w:asciiTheme="minorEastAsia" w:eastAsiaTheme="minorEastAsia" w:hAnsiTheme="minorEastAsia"/>
        </w:rPr>
        <w:t>检索</w:t>
      </w:r>
      <w:r w:rsidRPr="006D17B5">
        <w:rPr>
          <w:rFonts w:asciiTheme="minorEastAsia" w:eastAsiaTheme="minorEastAsia" w:hAnsiTheme="minorEastAsia" w:hint="eastAsia"/>
        </w:rPr>
        <w:t>出</w:t>
      </w:r>
      <w:r w:rsidRPr="006D17B5">
        <w:rPr>
          <w:rFonts w:asciiTheme="minorEastAsia" w:eastAsiaTheme="minorEastAsia" w:hAnsiTheme="minorEastAsia"/>
        </w:rPr>
        <w:t>1000个“假装”作谓语核心的句子和500个“装作”作谓语核心的例句</w:t>
      </w:r>
      <w:r w:rsidRPr="006D17B5">
        <w:rPr>
          <w:rFonts w:asciiTheme="minorEastAsia" w:eastAsiaTheme="minorEastAsia" w:hAnsiTheme="minorEastAsia" w:hint="eastAsia"/>
        </w:rPr>
        <w:t>。我们</w:t>
      </w:r>
      <w:r w:rsidRPr="006D17B5">
        <w:rPr>
          <w:rFonts w:asciiTheme="minorEastAsia" w:eastAsiaTheme="minorEastAsia" w:hAnsiTheme="minorEastAsia"/>
        </w:rPr>
        <w:t>对这些例句进行</w:t>
      </w:r>
      <w:r w:rsidRPr="006D17B5">
        <w:rPr>
          <w:rFonts w:asciiTheme="minorEastAsia" w:eastAsiaTheme="minorEastAsia" w:hAnsiTheme="minorEastAsia" w:hint="eastAsia"/>
        </w:rPr>
        <w:t>句法语义分析</w:t>
      </w:r>
      <w:r w:rsidRPr="006D17B5">
        <w:rPr>
          <w:rFonts w:asciiTheme="minorEastAsia" w:eastAsiaTheme="minorEastAsia" w:hAnsiTheme="minorEastAsia"/>
        </w:rPr>
        <w:t>，</w:t>
      </w:r>
      <w:r w:rsidRPr="006D17B5">
        <w:rPr>
          <w:rFonts w:asciiTheme="minorEastAsia" w:eastAsiaTheme="minorEastAsia" w:hAnsiTheme="minorEastAsia" w:hint="eastAsia"/>
        </w:rPr>
        <w:t>首先根据其</w:t>
      </w:r>
      <w:r w:rsidRPr="006D17B5">
        <w:rPr>
          <w:rFonts w:asciiTheme="minorEastAsia" w:eastAsiaTheme="minorEastAsia" w:hAnsiTheme="minorEastAsia"/>
        </w:rPr>
        <w:t>宾语小句</w:t>
      </w:r>
      <w:r w:rsidRPr="006D17B5">
        <w:rPr>
          <w:rFonts w:asciiTheme="minorEastAsia" w:eastAsiaTheme="minorEastAsia" w:hAnsiTheme="minorEastAsia" w:hint="eastAsia"/>
        </w:rPr>
        <w:t>的语义真值，把它们分为两类：</w:t>
      </w:r>
      <w:r w:rsidRPr="006D17B5">
        <w:rPr>
          <w:rFonts w:asciiTheme="minorEastAsia" w:eastAsiaTheme="minorEastAsia" w:hAnsiTheme="minorEastAsia"/>
        </w:rPr>
        <w:t>宾语小句一定为真</w:t>
      </w:r>
      <w:r w:rsidRPr="006D17B5">
        <w:rPr>
          <w:rFonts w:asciiTheme="minorEastAsia" w:eastAsiaTheme="minorEastAsia" w:hAnsiTheme="minorEastAsia" w:hint="eastAsia"/>
        </w:rPr>
        <w:t>的例句</w:t>
      </w:r>
      <w:r w:rsidRPr="006D17B5">
        <w:rPr>
          <w:rFonts w:asciiTheme="minorEastAsia" w:eastAsiaTheme="minorEastAsia" w:hAnsiTheme="minorEastAsia"/>
        </w:rPr>
        <w:t>和宾语小句一定为假的</w:t>
      </w:r>
      <w:r w:rsidRPr="006D17B5">
        <w:rPr>
          <w:rFonts w:asciiTheme="minorEastAsia" w:eastAsiaTheme="minorEastAsia" w:hAnsiTheme="minorEastAsia" w:hint="eastAsia"/>
        </w:rPr>
        <w:t>例句；然后</w:t>
      </w:r>
      <w:r w:rsidRPr="006D17B5">
        <w:rPr>
          <w:rFonts w:asciiTheme="minorEastAsia" w:eastAsiaTheme="minorEastAsia" w:hAnsiTheme="minorEastAsia"/>
        </w:rPr>
        <w:t>，</w:t>
      </w:r>
      <w:r w:rsidRPr="006D17B5">
        <w:rPr>
          <w:rFonts w:asciiTheme="minorEastAsia" w:eastAsiaTheme="minorEastAsia" w:hAnsiTheme="minorEastAsia" w:hint="eastAsia"/>
        </w:rPr>
        <w:t>通过对比分析这两类</w:t>
      </w:r>
      <w:r w:rsidRPr="006D17B5">
        <w:rPr>
          <w:rFonts w:asciiTheme="minorEastAsia" w:eastAsiaTheme="minorEastAsia" w:hAnsiTheme="minorEastAsia"/>
        </w:rPr>
        <w:t>宾语</w:t>
      </w:r>
      <w:r w:rsidRPr="006D17B5">
        <w:rPr>
          <w:rFonts w:asciiTheme="minorEastAsia" w:eastAsiaTheme="minorEastAsia" w:hAnsiTheme="minorEastAsia" w:hint="eastAsia"/>
        </w:rPr>
        <w:t>的情状类型（</w:t>
      </w:r>
      <w:r w:rsidRPr="006D17B5">
        <w:rPr>
          <w:rFonts w:eastAsiaTheme="minorEastAsia" w:hint="eastAsia"/>
        </w:rPr>
        <w:t>situation type</w:t>
      </w:r>
      <w:r w:rsidRPr="006D17B5">
        <w:rPr>
          <w:rFonts w:asciiTheme="minorEastAsia" w:eastAsiaTheme="minorEastAsia" w:hAnsiTheme="minorEastAsia" w:hint="eastAsia"/>
        </w:rPr>
        <w:t>），初步</w:t>
      </w:r>
      <w:r w:rsidRPr="006D17B5">
        <w:rPr>
          <w:rFonts w:asciiTheme="minorEastAsia" w:eastAsiaTheme="minorEastAsia" w:hAnsiTheme="minorEastAsia"/>
        </w:rPr>
        <w:t>发现</w:t>
      </w:r>
      <w:r w:rsidRPr="006D17B5">
        <w:rPr>
          <w:rFonts w:asciiTheme="minorEastAsia" w:eastAsiaTheme="minorEastAsia" w:hAnsiTheme="minorEastAsia" w:hint="eastAsia"/>
        </w:rPr>
        <w:t>了</w:t>
      </w:r>
      <w:r w:rsidRPr="006D17B5">
        <w:rPr>
          <w:rFonts w:asciiTheme="minorEastAsia" w:eastAsiaTheme="minorEastAsia" w:hAnsiTheme="minorEastAsia"/>
        </w:rPr>
        <w:t>这</w:t>
      </w:r>
      <w:r w:rsidRPr="006D17B5">
        <w:rPr>
          <w:rFonts w:asciiTheme="minorEastAsia" w:eastAsiaTheme="minorEastAsia" w:hAnsiTheme="minorEastAsia" w:hint="eastAsia"/>
        </w:rPr>
        <w:t>两</w:t>
      </w:r>
      <w:r w:rsidRPr="006D17B5">
        <w:rPr>
          <w:rFonts w:asciiTheme="minorEastAsia" w:eastAsiaTheme="minorEastAsia" w:hAnsiTheme="minorEastAsia"/>
        </w:rPr>
        <w:t>类宾语小句真假分化的语法条件。</w:t>
      </w:r>
      <w:r w:rsidRPr="006D17B5">
        <w:rPr>
          <w:rFonts w:asciiTheme="minorEastAsia" w:eastAsiaTheme="minorEastAsia" w:hAnsiTheme="minorEastAsia" w:hint="eastAsia"/>
        </w:rPr>
        <w:t>下文略作展开讨论。</w:t>
      </w:r>
    </w:p>
    <w:p w14:paraId="25F11F70"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我们先来观察“假装”</w:t>
      </w:r>
      <w:r w:rsidRPr="006D17B5">
        <w:rPr>
          <w:rFonts w:asciiTheme="minorEastAsia" w:eastAsiaTheme="minorEastAsia" w:hAnsiTheme="minorEastAsia"/>
        </w:rPr>
        <w:t>类动词的宾语小句为真的部分例句：</w:t>
      </w:r>
    </w:p>
    <w:p w14:paraId="25F11F71"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33</w:t>
      </w:r>
      <w:r w:rsidRPr="006D17B5">
        <w:rPr>
          <w:rFonts w:eastAsia="楷体_GB2312"/>
        </w:rPr>
        <w:t>）他</w:t>
      </w:r>
      <w:r w:rsidRPr="006D17B5">
        <w:rPr>
          <w:rFonts w:eastAsia="楷体_GB2312"/>
          <w:em w:val="dot"/>
        </w:rPr>
        <w:t>假装</w:t>
      </w:r>
      <w:r w:rsidRPr="006D17B5">
        <w:rPr>
          <w:rFonts w:eastAsia="楷体_GB2312"/>
        </w:rPr>
        <w:t>着</w:t>
      </w:r>
      <w:r w:rsidRPr="006D17B5">
        <w:rPr>
          <w:rFonts w:eastAsia="楷体_GB2312"/>
          <w:u w:val="single"/>
        </w:rPr>
        <w:t>啼哭</w:t>
      </w:r>
      <w:r w:rsidRPr="006D17B5">
        <w:rPr>
          <w:rFonts w:eastAsia="楷体_GB2312"/>
        </w:rPr>
        <w:t>，显出十分胆小的样子。</w:t>
      </w:r>
      <w:r w:rsidRPr="006D17B5">
        <w:rPr>
          <w:rFonts w:eastAsia="楷体_GB2312"/>
        </w:rPr>
        <w:sym w:font="Symbol" w:char="F0DE"/>
      </w:r>
      <w:r w:rsidRPr="006D17B5">
        <w:rPr>
          <w:rFonts w:eastAsia="楷体_GB2312" w:hint="eastAsia"/>
        </w:rPr>
        <w:t xml:space="preserve"> </w:t>
      </w:r>
      <w:r w:rsidRPr="006D17B5">
        <w:rPr>
          <w:rFonts w:eastAsia="楷体_GB2312" w:hint="eastAsia"/>
        </w:rPr>
        <w:t>他啼哭了。</w:t>
      </w:r>
    </w:p>
    <w:p w14:paraId="25F11F72"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34</w:t>
      </w:r>
      <w:r w:rsidRPr="006D17B5">
        <w:rPr>
          <w:rFonts w:eastAsia="楷体_GB2312"/>
        </w:rPr>
        <w:t>）他偷偷溜进化学药品室，见着药瓶，有了想法，</w:t>
      </w:r>
      <w:r w:rsidRPr="006D17B5">
        <w:rPr>
          <w:rFonts w:eastAsia="楷体_GB2312"/>
          <w:em w:val="dot"/>
        </w:rPr>
        <w:t>假装</w:t>
      </w:r>
      <w:r w:rsidRPr="006D17B5">
        <w:rPr>
          <w:rFonts w:eastAsia="楷体_GB2312"/>
          <w:u w:val="single"/>
        </w:rPr>
        <w:t>摔倒</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hint="eastAsia"/>
        </w:rPr>
        <w:t>他摔倒了。</w:t>
      </w:r>
    </w:p>
    <w:p w14:paraId="25F11F73"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35</w:t>
      </w:r>
      <w:r w:rsidRPr="006D17B5">
        <w:rPr>
          <w:rFonts w:eastAsia="楷体_GB2312"/>
        </w:rPr>
        <w:t>）只好</w:t>
      </w:r>
      <w:r w:rsidRPr="006D17B5">
        <w:rPr>
          <w:rFonts w:eastAsia="楷体_GB2312"/>
          <w:em w:val="dot"/>
        </w:rPr>
        <w:t>假装</w:t>
      </w:r>
      <w:r w:rsidRPr="006D17B5">
        <w:rPr>
          <w:rFonts w:eastAsia="楷体_GB2312"/>
          <w:u w:val="single"/>
        </w:rPr>
        <w:t>咳嗽</w:t>
      </w:r>
      <w:r w:rsidRPr="006D17B5">
        <w:rPr>
          <w:rFonts w:eastAsia="楷体_GB2312"/>
        </w:rPr>
        <w:t>，表示为水烟的烟子的呛着了，借以暗示七姑奶奶可以歇手了。</w:t>
      </w:r>
      <w:r w:rsidRPr="006D17B5">
        <w:rPr>
          <w:rFonts w:eastAsia="楷体_GB2312"/>
        </w:rPr>
        <w:sym w:font="Symbol" w:char="F0DE"/>
      </w:r>
      <w:r w:rsidRPr="006D17B5">
        <w:rPr>
          <w:rFonts w:eastAsia="楷体_GB2312" w:hint="eastAsia"/>
        </w:rPr>
        <w:t xml:space="preserve"> </w:t>
      </w:r>
      <w:r w:rsidRPr="006D17B5">
        <w:rPr>
          <w:rFonts w:eastAsia="楷体_GB2312" w:hint="eastAsia"/>
        </w:rPr>
        <w:lastRenderedPageBreak/>
        <w:t>他咳嗽了。</w:t>
      </w:r>
    </w:p>
    <w:p w14:paraId="25F11F74"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36</w:t>
      </w:r>
      <w:r w:rsidRPr="006D17B5">
        <w:rPr>
          <w:rFonts w:eastAsia="楷体_GB2312"/>
        </w:rPr>
        <w:t>）它一面</w:t>
      </w:r>
      <w:r w:rsidRPr="006D17B5">
        <w:rPr>
          <w:rFonts w:eastAsia="楷体_GB2312"/>
          <w:em w:val="dot"/>
        </w:rPr>
        <w:t>装作</w:t>
      </w:r>
      <w:r w:rsidRPr="006D17B5">
        <w:rPr>
          <w:rFonts w:eastAsia="楷体_GB2312"/>
          <w:u w:val="single"/>
        </w:rPr>
        <w:t>与这只公驼鸟亲昵</w:t>
      </w:r>
      <w:r w:rsidRPr="006D17B5">
        <w:rPr>
          <w:rFonts w:eastAsia="楷体_GB2312"/>
        </w:rPr>
        <w:t>，一面斜着眼睛观察海格托尔的表情。</w:t>
      </w:r>
      <w:r w:rsidRPr="006D17B5">
        <w:rPr>
          <w:rFonts w:eastAsia="楷体_GB2312"/>
        </w:rPr>
        <w:sym w:font="Symbol" w:char="F0DE"/>
      </w:r>
      <w:r w:rsidRPr="006D17B5">
        <w:rPr>
          <w:rFonts w:eastAsia="楷体_GB2312" w:hint="eastAsia"/>
        </w:rPr>
        <w:t xml:space="preserve"> </w:t>
      </w:r>
      <w:r w:rsidRPr="006D17B5">
        <w:rPr>
          <w:rFonts w:eastAsia="楷体_GB2312" w:hint="eastAsia"/>
        </w:rPr>
        <w:t>它</w:t>
      </w:r>
      <w:r w:rsidRPr="006D17B5">
        <w:rPr>
          <w:rFonts w:eastAsia="楷体_GB2312"/>
        </w:rPr>
        <w:t>与这只公驼鸟亲昵</w:t>
      </w:r>
      <w:r w:rsidRPr="006D17B5">
        <w:rPr>
          <w:rFonts w:eastAsia="楷体_GB2312" w:hint="eastAsia"/>
        </w:rPr>
        <w:t>了。</w:t>
      </w:r>
    </w:p>
    <w:p w14:paraId="25F11F75"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37</w:t>
      </w:r>
      <w:r w:rsidRPr="006D17B5">
        <w:rPr>
          <w:rFonts w:eastAsia="楷体_GB2312"/>
        </w:rPr>
        <w:t>）后来我发现墙根下有个浇花的喷壶，我的主意来了，把喷壶灌满水，</w:t>
      </w:r>
      <w:r w:rsidRPr="006D17B5">
        <w:rPr>
          <w:rFonts w:eastAsia="楷体_GB2312"/>
          <w:em w:val="dot"/>
        </w:rPr>
        <w:t>装作</w:t>
      </w:r>
      <w:r w:rsidRPr="006D17B5">
        <w:rPr>
          <w:rFonts w:eastAsia="楷体_GB2312"/>
          <w:u w:val="single"/>
        </w:rPr>
        <w:t>浇花</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hint="eastAsia"/>
        </w:rPr>
        <w:t>我浇花了。</w:t>
      </w:r>
    </w:p>
    <w:p w14:paraId="25F11F76"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33</w:t>
      </w:r>
      <w:r w:rsidRPr="006D17B5">
        <w:rPr>
          <w:rFonts w:asciiTheme="minorEastAsia" w:eastAsiaTheme="minorEastAsia" w:hAnsiTheme="minorEastAsia"/>
        </w:rPr>
        <w:t>）-（</w:t>
      </w:r>
      <w:r w:rsidR="00B06B68">
        <w:rPr>
          <w:rFonts w:asciiTheme="minorEastAsia" w:eastAsiaTheme="minorEastAsia" w:hAnsiTheme="minorEastAsia" w:hint="eastAsia"/>
        </w:rPr>
        <w:t>37</w:t>
      </w:r>
      <w:r w:rsidRPr="006D17B5">
        <w:rPr>
          <w:rFonts w:asciiTheme="minorEastAsia" w:eastAsiaTheme="minorEastAsia" w:hAnsiTheme="minorEastAsia"/>
        </w:rPr>
        <w:t>）中“假装”和“装作”的宾语小句都是真的，而它们相应的否定命题都是假的。</w:t>
      </w:r>
      <w:r w:rsidRPr="006D17B5">
        <w:rPr>
          <w:rFonts w:asciiTheme="minorEastAsia" w:eastAsiaTheme="minorEastAsia" w:hAnsiTheme="minorEastAsia" w:hint="eastAsia"/>
        </w:rPr>
        <w:t>值得注意的是，从情状类型上看，这些宾语小句都是表示动作行为的；其中，大多数是由单独一个动作动词来充当“假装”</w:t>
      </w:r>
      <w:r w:rsidRPr="006D17B5">
        <w:rPr>
          <w:rFonts w:asciiTheme="minorEastAsia" w:eastAsiaTheme="minorEastAsia" w:hAnsiTheme="minorEastAsia"/>
        </w:rPr>
        <w:t>类动词的宾语小句</w:t>
      </w:r>
      <w:r w:rsidRPr="006D17B5">
        <w:rPr>
          <w:rFonts w:asciiTheme="minorEastAsia" w:eastAsiaTheme="minorEastAsia" w:hAnsiTheme="minorEastAsia" w:hint="eastAsia"/>
        </w:rPr>
        <w:t>的（如：“啼哭、摔倒、咳嗽、浇花”）。</w:t>
      </w:r>
    </w:p>
    <w:p w14:paraId="25F11F77"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我们</w:t>
      </w:r>
      <w:r w:rsidRPr="006D17B5">
        <w:rPr>
          <w:rFonts w:asciiTheme="minorEastAsia" w:eastAsiaTheme="minorEastAsia" w:hAnsiTheme="minorEastAsia"/>
        </w:rPr>
        <w:t>再</w:t>
      </w:r>
      <w:r w:rsidRPr="006D17B5">
        <w:rPr>
          <w:rFonts w:asciiTheme="minorEastAsia" w:eastAsiaTheme="minorEastAsia" w:hAnsiTheme="minorEastAsia" w:hint="eastAsia"/>
        </w:rPr>
        <w:t>来观察“假装”</w:t>
      </w:r>
      <w:r w:rsidRPr="006D17B5">
        <w:rPr>
          <w:rFonts w:asciiTheme="minorEastAsia" w:eastAsiaTheme="minorEastAsia" w:hAnsiTheme="minorEastAsia"/>
        </w:rPr>
        <w:t>类动词的宾语小句一定为</w:t>
      </w:r>
      <w:r w:rsidRPr="006D17B5">
        <w:rPr>
          <w:rFonts w:asciiTheme="minorEastAsia" w:eastAsiaTheme="minorEastAsia" w:hAnsiTheme="minorEastAsia" w:hint="eastAsia"/>
        </w:rPr>
        <w:t>假</w:t>
      </w:r>
      <w:r w:rsidRPr="006D17B5">
        <w:rPr>
          <w:rFonts w:asciiTheme="minorEastAsia" w:eastAsiaTheme="minorEastAsia" w:hAnsiTheme="minorEastAsia"/>
        </w:rPr>
        <w:t>的</w:t>
      </w:r>
      <w:r w:rsidRPr="006D17B5">
        <w:rPr>
          <w:rFonts w:asciiTheme="minorEastAsia" w:eastAsiaTheme="minorEastAsia" w:hAnsiTheme="minorEastAsia" w:hint="eastAsia"/>
        </w:rPr>
        <w:t>例句：</w:t>
      </w:r>
    </w:p>
    <w:p w14:paraId="25F11F78"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38</w:t>
      </w:r>
      <w:r w:rsidRPr="006D17B5">
        <w:rPr>
          <w:rFonts w:eastAsia="楷体_GB2312"/>
        </w:rPr>
        <w:t>）孙膑利用魏军轻齐心理，</w:t>
      </w:r>
      <w:r w:rsidRPr="006D17B5">
        <w:rPr>
          <w:rFonts w:eastAsia="楷体_GB2312"/>
          <w:em w:val="dot"/>
        </w:rPr>
        <w:t>假装</w:t>
      </w:r>
      <w:r w:rsidRPr="006D17B5">
        <w:rPr>
          <w:rFonts w:eastAsia="楷体_GB2312"/>
          <w:u w:val="single"/>
        </w:rPr>
        <w:t>怯战</w:t>
      </w:r>
      <w:r w:rsidRPr="006D17B5">
        <w:rPr>
          <w:rFonts w:eastAsia="楷体_GB2312"/>
        </w:rPr>
        <w:t>，向后退却。</w:t>
      </w:r>
      <w:r w:rsidRPr="006D17B5">
        <w:rPr>
          <w:rFonts w:eastAsia="楷体_GB2312"/>
        </w:rPr>
        <w:sym w:font="Symbol" w:char="F0DE"/>
      </w:r>
      <w:r w:rsidRPr="006D17B5">
        <w:rPr>
          <w:rFonts w:eastAsia="楷体_GB2312" w:hint="eastAsia"/>
        </w:rPr>
        <w:t xml:space="preserve"> </w:t>
      </w:r>
      <w:r w:rsidRPr="006D17B5">
        <w:rPr>
          <w:rFonts w:eastAsia="楷体_GB2312"/>
        </w:rPr>
        <w:t>孙膑不怯战。</w:t>
      </w:r>
    </w:p>
    <w:p w14:paraId="25F11F79"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39</w:t>
      </w:r>
      <w:r w:rsidRPr="006D17B5">
        <w:rPr>
          <w:rFonts w:eastAsia="楷体_GB2312"/>
        </w:rPr>
        <w:t>）大臣卫</w:t>
      </w:r>
      <w:r w:rsidRPr="006D17B5">
        <w:rPr>
          <w:rFonts w:hAnsi="宋体"/>
        </w:rPr>
        <w:t>瓘</w:t>
      </w:r>
      <w:r w:rsidRPr="006D17B5">
        <w:rPr>
          <w:rFonts w:eastAsia="楷体_GB2312"/>
          <w:em w:val="dot"/>
        </w:rPr>
        <w:t>假装</w:t>
      </w:r>
      <w:r w:rsidRPr="006D17B5">
        <w:rPr>
          <w:rFonts w:eastAsia="楷体_GB2312"/>
          <w:u w:val="single"/>
        </w:rPr>
        <w:t>喝醉</w:t>
      </w:r>
      <w:r w:rsidRPr="006D17B5">
        <w:rPr>
          <w:rFonts w:eastAsia="楷体_GB2312"/>
        </w:rPr>
        <w:t>，倒在晋武帝的御座面前。</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卫</w:t>
      </w:r>
      <w:r w:rsidRPr="006D17B5">
        <w:rPr>
          <w:rFonts w:hAnsi="宋体"/>
        </w:rPr>
        <w:t>瓘</w:t>
      </w:r>
      <w:r w:rsidRPr="006D17B5">
        <w:rPr>
          <w:rFonts w:eastAsia="楷体_GB2312" w:hAnsi="楷体_GB2312"/>
        </w:rPr>
        <w:t>没有喝醉</w:t>
      </w:r>
      <w:r w:rsidRPr="006D17B5">
        <w:rPr>
          <w:rFonts w:eastAsia="楷体_GB2312"/>
        </w:rPr>
        <w:t>。</w:t>
      </w:r>
    </w:p>
    <w:p w14:paraId="25F11F7A"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38</w:t>
      </w:r>
      <w:r w:rsidRPr="006D17B5">
        <w:rPr>
          <w:rFonts w:asciiTheme="minorEastAsia" w:eastAsiaTheme="minorEastAsia" w:hAnsiTheme="minorEastAsia"/>
        </w:rPr>
        <w:t>）-（</w:t>
      </w:r>
      <w:r w:rsidR="00B06B68">
        <w:rPr>
          <w:rFonts w:asciiTheme="minorEastAsia" w:eastAsiaTheme="minorEastAsia" w:hAnsiTheme="minorEastAsia" w:hint="eastAsia"/>
        </w:rPr>
        <w:t>39</w:t>
      </w:r>
      <w:r w:rsidRPr="006D17B5">
        <w:rPr>
          <w:rFonts w:asciiTheme="minorEastAsia" w:eastAsiaTheme="minorEastAsia" w:hAnsiTheme="minorEastAsia"/>
        </w:rPr>
        <w:t>）中“假装”的宾语小句都是假的，而它们相应的否定命题都是</w:t>
      </w:r>
      <w:r w:rsidRPr="006D17B5">
        <w:rPr>
          <w:rFonts w:asciiTheme="minorEastAsia" w:eastAsiaTheme="minorEastAsia" w:hAnsiTheme="minorEastAsia" w:hint="eastAsia"/>
        </w:rPr>
        <w:t>真</w:t>
      </w:r>
      <w:r w:rsidRPr="006D17B5">
        <w:rPr>
          <w:rFonts w:asciiTheme="minorEastAsia" w:eastAsiaTheme="minorEastAsia" w:hAnsiTheme="minorEastAsia"/>
        </w:rPr>
        <w:t>的。</w:t>
      </w:r>
      <w:r w:rsidRPr="006D17B5">
        <w:rPr>
          <w:rFonts w:asciiTheme="minorEastAsia" w:eastAsiaTheme="minorEastAsia" w:hAnsiTheme="minorEastAsia" w:hint="eastAsia"/>
        </w:rPr>
        <w:t>值得注意的是，从情状类型上看，这些宾语小句都是表示状态的。</w:t>
      </w:r>
    </w:p>
    <w:p w14:paraId="25F11F7B"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有了上面</w:t>
      </w:r>
      <w:r w:rsidRPr="006D17B5">
        <w:rPr>
          <w:rFonts w:asciiTheme="minorEastAsia" w:eastAsiaTheme="minorEastAsia" w:hAnsiTheme="minorEastAsia" w:hint="eastAsia"/>
        </w:rPr>
        <w:t>对“假装”</w:t>
      </w:r>
      <w:r w:rsidRPr="006D17B5">
        <w:rPr>
          <w:rFonts w:asciiTheme="minorEastAsia" w:eastAsiaTheme="minorEastAsia" w:hAnsiTheme="minorEastAsia"/>
        </w:rPr>
        <w:t>类动词的宾语小句</w:t>
      </w:r>
      <w:r w:rsidRPr="006D17B5">
        <w:rPr>
          <w:rFonts w:asciiTheme="minorEastAsia" w:eastAsiaTheme="minorEastAsia" w:hAnsiTheme="minorEastAsia" w:hint="eastAsia"/>
        </w:rPr>
        <w:t>的情状类型与语义真值的对应关系</w:t>
      </w:r>
      <w:r w:rsidRPr="006D17B5">
        <w:rPr>
          <w:rFonts w:asciiTheme="minorEastAsia" w:eastAsiaTheme="minorEastAsia" w:hAnsiTheme="minorEastAsia"/>
        </w:rPr>
        <w:t>的考察和</w:t>
      </w:r>
      <w:r w:rsidRPr="006D17B5">
        <w:rPr>
          <w:rFonts w:asciiTheme="minorEastAsia" w:eastAsiaTheme="minorEastAsia" w:hAnsiTheme="minorEastAsia" w:hint="eastAsia"/>
        </w:rPr>
        <w:t>讨论</w:t>
      </w:r>
      <w:r w:rsidRPr="006D17B5">
        <w:rPr>
          <w:rFonts w:asciiTheme="minorEastAsia" w:eastAsiaTheme="minorEastAsia" w:hAnsiTheme="minorEastAsia"/>
        </w:rPr>
        <w:t>，我们现在可以</w:t>
      </w:r>
      <w:r w:rsidRPr="006D17B5">
        <w:rPr>
          <w:rFonts w:asciiTheme="minorEastAsia" w:eastAsiaTheme="minorEastAsia" w:hAnsiTheme="minorEastAsia" w:hint="eastAsia"/>
        </w:rPr>
        <w:t>得出结论</w:t>
      </w:r>
      <w:r w:rsidRPr="006D17B5">
        <w:rPr>
          <w:rFonts w:asciiTheme="minorEastAsia" w:eastAsiaTheme="minorEastAsia" w:hAnsiTheme="minorEastAsia"/>
        </w:rPr>
        <w:t>：</w:t>
      </w:r>
    </w:p>
    <w:p w14:paraId="25F11F7C"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当“假装”类动词的宾语小句的情状类型是动作时，可以推演该宾语小句为真；而当其宾语小句的情状类型是状态类时，可以推演该宾语小句为假。</w:t>
      </w:r>
    </w:p>
    <w:p w14:paraId="25F11F7D" w14:textId="77777777" w:rsidR="007B6539" w:rsidRPr="006D17B5" w:rsidRDefault="007B6539" w:rsidP="007B6539">
      <w:pPr>
        <w:spacing w:line="288" w:lineRule="auto"/>
        <w:ind w:firstLineChars="200" w:firstLine="420"/>
        <w:rPr>
          <w:rFonts w:ascii="楷体_GB2312" w:eastAsia="楷体_GB2312"/>
        </w:rPr>
      </w:pPr>
      <w:r w:rsidRPr="006D17B5">
        <w:rPr>
          <w:rFonts w:asciiTheme="minorEastAsia" w:eastAsiaTheme="minorEastAsia" w:hAnsiTheme="minorEastAsia" w:hint="eastAsia"/>
        </w:rPr>
        <w:t>值得注意的是，有些表示状态的宾语小句是“状语+中心语”结构；其中的状语表示状态，但其中的中心语表示动作。结果，“假装”</w:t>
      </w:r>
      <w:r w:rsidRPr="006D17B5">
        <w:rPr>
          <w:rFonts w:asciiTheme="minorEastAsia" w:eastAsiaTheme="minorEastAsia" w:hAnsiTheme="minorEastAsia"/>
        </w:rPr>
        <w:t>类动词</w:t>
      </w:r>
      <w:r w:rsidRPr="006D17B5">
        <w:rPr>
          <w:rFonts w:asciiTheme="minorEastAsia" w:eastAsiaTheme="minorEastAsia" w:hAnsiTheme="minorEastAsia" w:hint="eastAsia"/>
        </w:rPr>
        <w:t>对它们的真值的推演，也分别符合上述规律。例如：</w:t>
      </w:r>
    </w:p>
    <w:p w14:paraId="25F11F7E"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40</w:t>
      </w:r>
      <w:r w:rsidRPr="006D17B5">
        <w:rPr>
          <w:rFonts w:eastAsia="楷体_GB2312"/>
        </w:rPr>
        <w:t>）</w:t>
      </w:r>
      <w:r w:rsidRPr="006D17B5">
        <w:rPr>
          <w:rFonts w:eastAsia="楷体_GB2312"/>
        </w:rPr>
        <w:t>a</w:t>
      </w:r>
      <w:r w:rsidRPr="006D17B5">
        <w:rPr>
          <w:rFonts w:eastAsia="楷体_GB2312" w:hint="eastAsia"/>
        </w:rPr>
        <w:t xml:space="preserve">. </w:t>
      </w:r>
      <w:r w:rsidRPr="006D17B5">
        <w:rPr>
          <w:rFonts w:eastAsia="楷体_GB2312"/>
        </w:rPr>
        <w:t>齐军</w:t>
      </w:r>
      <w:r w:rsidRPr="006D17B5">
        <w:rPr>
          <w:rFonts w:eastAsia="楷体_GB2312"/>
          <w:em w:val="dot"/>
        </w:rPr>
        <w:t>假装</w:t>
      </w:r>
      <w:r w:rsidRPr="006D17B5">
        <w:rPr>
          <w:rFonts w:eastAsia="楷体_GB2312"/>
          <w:u w:val="single"/>
        </w:rPr>
        <w:t>败退</w:t>
      </w:r>
      <w:r w:rsidRPr="006D17B5">
        <w:rPr>
          <w:rFonts w:eastAsia="楷体_GB2312"/>
        </w:rPr>
        <w:t>。</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齐军</w:t>
      </w:r>
      <w:r w:rsidRPr="006D17B5">
        <w:rPr>
          <w:rFonts w:eastAsia="楷体_GB2312" w:hint="eastAsia"/>
        </w:rPr>
        <w:t>不是</w:t>
      </w:r>
      <w:r w:rsidRPr="006D17B5">
        <w:rPr>
          <w:rFonts w:eastAsia="楷体_GB2312"/>
        </w:rPr>
        <w:t>败</w:t>
      </w:r>
      <w:r w:rsidRPr="006D17B5">
        <w:rPr>
          <w:rFonts w:eastAsia="楷体_GB2312" w:hint="eastAsia"/>
        </w:rPr>
        <w:t>退。</w:t>
      </w:r>
    </w:p>
    <w:p w14:paraId="25F11F7F"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w:t>
      </w:r>
      <w:r w:rsidRPr="006D17B5">
        <w:rPr>
          <w:rFonts w:eastAsia="楷体_GB2312" w:hint="eastAsia"/>
        </w:rPr>
        <w:t xml:space="preserve">. </w:t>
      </w:r>
      <w:r w:rsidRPr="006D17B5">
        <w:rPr>
          <w:rFonts w:eastAsia="楷体_GB2312"/>
        </w:rPr>
        <w:t>齐军</w:t>
      </w:r>
      <w:r w:rsidRPr="006D17B5">
        <w:rPr>
          <w:rFonts w:eastAsia="楷体_GB2312"/>
          <w:em w:val="dot"/>
        </w:rPr>
        <w:t>假装</w:t>
      </w:r>
      <w:r w:rsidRPr="006D17B5">
        <w:rPr>
          <w:rFonts w:eastAsia="楷体_GB2312" w:hint="eastAsia"/>
          <w:u w:val="single"/>
        </w:rPr>
        <w:t>后退</w:t>
      </w:r>
      <w:r w:rsidRPr="006D17B5">
        <w:rPr>
          <w:rFonts w:eastAsia="楷体_GB2312"/>
        </w:rPr>
        <w:t>。</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齐军</w:t>
      </w:r>
      <w:r w:rsidRPr="006D17B5">
        <w:rPr>
          <w:rFonts w:eastAsia="楷体_GB2312" w:hint="eastAsia"/>
        </w:rPr>
        <w:t>后退</w:t>
      </w:r>
      <w:r w:rsidRPr="006D17B5">
        <w:rPr>
          <w:rFonts w:eastAsia="楷体_GB2312"/>
        </w:rPr>
        <w:t>了。</w:t>
      </w:r>
    </w:p>
    <w:p w14:paraId="25F11F80"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c</w:t>
      </w:r>
      <w:r w:rsidRPr="006D17B5">
        <w:rPr>
          <w:rFonts w:eastAsia="楷体_GB2312" w:hint="eastAsia"/>
        </w:rPr>
        <w:t xml:space="preserve">. </w:t>
      </w:r>
      <w:r w:rsidRPr="006D17B5">
        <w:rPr>
          <w:rFonts w:eastAsia="楷体_GB2312"/>
        </w:rPr>
        <w:t>齐军</w:t>
      </w:r>
      <w:r w:rsidRPr="006D17B5">
        <w:rPr>
          <w:rFonts w:eastAsia="楷体_GB2312"/>
          <w:em w:val="dot"/>
        </w:rPr>
        <w:t>假装</w:t>
      </w:r>
      <w:r w:rsidRPr="006D17B5">
        <w:rPr>
          <w:rFonts w:eastAsia="楷体_GB2312" w:hint="eastAsia"/>
          <w:u w:val="single"/>
        </w:rPr>
        <w:t>失败</w:t>
      </w:r>
      <w:r w:rsidRPr="006D17B5">
        <w:rPr>
          <w:rFonts w:eastAsia="楷体_GB2312"/>
        </w:rPr>
        <w:t>。</w:t>
      </w:r>
      <w:r w:rsidRPr="006D17B5">
        <w:rPr>
          <w:rFonts w:eastAsia="楷体_GB2312"/>
        </w:rPr>
        <w:t xml:space="preserve">       </w:t>
      </w:r>
      <w:r w:rsidRPr="006D17B5">
        <w:rPr>
          <w:rFonts w:eastAsia="楷体_GB2312" w:hint="eastAsia"/>
        </w:rPr>
        <w:t xml:space="preserve">  </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齐军没</w:t>
      </w:r>
      <w:r w:rsidRPr="006D17B5">
        <w:rPr>
          <w:rFonts w:eastAsia="楷体_GB2312" w:hint="eastAsia"/>
        </w:rPr>
        <w:t>失败</w:t>
      </w:r>
      <w:r w:rsidRPr="006D17B5">
        <w:rPr>
          <w:rFonts w:eastAsia="楷体_GB2312"/>
        </w:rPr>
        <w:t>。</w:t>
      </w:r>
    </w:p>
    <w:p w14:paraId="25F11F81"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41</w:t>
      </w:r>
      <w:r w:rsidRPr="006D17B5">
        <w:rPr>
          <w:rFonts w:eastAsia="楷体_GB2312"/>
        </w:rPr>
        <w:t>）</w:t>
      </w:r>
      <w:r w:rsidRPr="006D17B5">
        <w:rPr>
          <w:rFonts w:eastAsia="楷体_GB2312"/>
        </w:rPr>
        <w:t>a</w:t>
      </w:r>
      <w:r w:rsidRPr="006D17B5">
        <w:rPr>
          <w:rFonts w:eastAsia="楷体_GB2312" w:hint="eastAsia"/>
        </w:rPr>
        <w:t xml:space="preserve">. </w:t>
      </w:r>
      <w:r w:rsidRPr="006D17B5">
        <w:rPr>
          <w:rFonts w:eastAsia="楷体_GB2312"/>
        </w:rPr>
        <w:t>他</w:t>
      </w:r>
      <w:r w:rsidRPr="006D17B5">
        <w:rPr>
          <w:rFonts w:eastAsia="楷体_GB2312"/>
          <w:em w:val="dot"/>
        </w:rPr>
        <w:t>假装</w:t>
      </w:r>
      <w:r w:rsidRPr="006D17B5">
        <w:rPr>
          <w:rFonts w:eastAsia="楷体_GB2312"/>
          <w:u w:val="single"/>
        </w:rPr>
        <w:t>也像我一样专心致志地看电影</w:t>
      </w:r>
      <w:r w:rsidRPr="006D17B5">
        <w:rPr>
          <w:rFonts w:eastAsia="楷体_GB2312"/>
        </w:rPr>
        <w:t>。</w:t>
      </w:r>
      <w:r w:rsidRPr="006D17B5">
        <w:rPr>
          <w:rFonts w:eastAsia="楷体_GB2312"/>
        </w:rPr>
        <w:sym w:font="Symbol" w:char="F0DE"/>
      </w:r>
      <w:r w:rsidRPr="006D17B5">
        <w:rPr>
          <w:rFonts w:eastAsia="楷体_GB2312" w:hint="eastAsia"/>
        </w:rPr>
        <w:t xml:space="preserve"> </w:t>
      </w:r>
      <w:r w:rsidRPr="006D17B5">
        <w:rPr>
          <w:rFonts w:eastAsia="楷体_GB2312"/>
        </w:rPr>
        <w:t>他不是专心致志地看电影。</w:t>
      </w:r>
    </w:p>
    <w:p w14:paraId="25F11F82"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b</w:t>
      </w:r>
      <w:r w:rsidRPr="006D17B5">
        <w:rPr>
          <w:rFonts w:eastAsia="楷体_GB2312" w:hint="eastAsia"/>
        </w:rPr>
        <w:t xml:space="preserve">. </w:t>
      </w:r>
      <w:r w:rsidRPr="006D17B5">
        <w:rPr>
          <w:rFonts w:eastAsia="楷体_GB2312"/>
        </w:rPr>
        <w:t>他</w:t>
      </w:r>
      <w:r w:rsidRPr="006D17B5">
        <w:rPr>
          <w:rFonts w:eastAsia="楷体_GB2312"/>
          <w:em w:val="dot"/>
        </w:rPr>
        <w:t>假装</w:t>
      </w:r>
      <w:r w:rsidRPr="006D17B5">
        <w:rPr>
          <w:rFonts w:eastAsia="楷体_GB2312"/>
          <w:u w:val="single"/>
        </w:rPr>
        <w:t>看电影</w:t>
      </w:r>
      <w:r w:rsidRPr="006D17B5">
        <w:rPr>
          <w:rFonts w:eastAsia="楷体_GB2312"/>
        </w:rPr>
        <w:t>。</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他看</w:t>
      </w:r>
      <w:r w:rsidRPr="006D17B5">
        <w:rPr>
          <w:rFonts w:eastAsia="楷体_GB2312" w:hint="eastAsia"/>
        </w:rPr>
        <w:t>了</w:t>
      </w:r>
      <w:r w:rsidRPr="006D17B5">
        <w:rPr>
          <w:rFonts w:eastAsia="楷体_GB2312"/>
        </w:rPr>
        <w:t>电影。</w:t>
      </w:r>
    </w:p>
    <w:p w14:paraId="25F11F83"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c</w:t>
      </w:r>
      <w:r w:rsidRPr="006D17B5">
        <w:rPr>
          <w:rFonts w:eastAsia="楷体_GB2312" w:hint="eastAsia"/>
        </w:rPr>
        <w:t xml:space="preserve">. </w:t>
      </w:r>
      <w:r w:rsidRPr="006D17B5">
        <w:rPr>
          <w:rFonts w:eastAsia="楷体_GB2312"/>
        </w:rPr>
        <w:t>他</w:t>
      </w:r>
      <w:r w:rsidRPr="006D17B5">
        <w:rPr>
          <w:rFonts w:eastAsia="楷体_GB2312"/>
          <w:em w:val="dot"/>
        </w:rPr>
        <w:t>假装</w:t>
      </w:r>
      <w:r w:rsidRPr="006D17B5">
        <w:rPr>
          <w:rFonts w:eastAsia="楷体_GB2312"/>
          <w:u w:val="single"/>
        </w:rPr>
        <w:t>也像我一样专心致志</w:t>
      </w:r>
      <w:r w:rsidRPr="006D17B5">
        <w:rPr>
          <w:rFonts w:eastAsia="楷体_GB2312"/>
        </w:rPr>
        <w:t>。</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他不是专心致志。</w:t>
      </w:r>
    </w:p>
    <w:p w14:paraId="25F11F84"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40</w:t>
      </w:r>
      <w:r w:rsidRPr="006D17B5">
        <w:rPr>
          <w:rFonts w:asciiTheme="minorEastAsia" w:eastAsiaTheme="minorEastAsia" w:hAnsiTheme="minorEastAsia" w:hint="eastAsia"/>
        </w:rPr>
        <w:t>a</w:t>
      </w:r>
      <w:r w:rsidRPr="006D17B5">
        <w:rPr>
          <w:rFonts w:asciiTheme="minorEastAsia" w:eastAsiaTheme="minorEastAsia" w:hAnsiTheme="minorEastAsia"/>
        </w:rPr>
        <w:t>）</w:t>
      </w:r>
      <w:r w:rsidRPr="006D17B5">
        <w:rPr>
          <w:rFonts w:asciiTheme="minorEastAsia" w:eastAsiaTheme="minorEastAsia" w:hAnsiTheme="minorEastAsia" w:hint="eastAsia"/>
        </w:rPr>
        <w:t>、</w:t>
      </w:r>
      <w:r w:rsidRPr="006D17B5">
        <w:rPr>
          <w:rFonts w:asciiTheme="minorEastAsia" w:eastAsiaTheme="minorEastAsia" w:hAnsiTheme="minorEastAsia"/>
        </w:rPr>
        <w:t>（</w:t>
      </w:r>
      <w:r w:rsidR="00B06B68">
        <w:rPr>
          <w:rFonts w:asciiTheme="minorEastAsia" w:eastAsiaTheme="minorEastAsia" w:hAnsiTheme="minorEastAsia" w:hint="eastAsia"/>
        </w:rPr>
        <w:t>41</w:t>
      </w:r>
      <w:r w:rsidRPr="006D17B5">
        <w:rPr>
          <w:rFonts w:asciiTheme="minorEastAsia" w:eastAsiaTheme="minorEastAsia" w:hAnsiTheme="minorEastAsia" w:hint="eastAsia"/>
        </w:rPr>
        <w:t>a</w:t>
      </w:r>
      <w:r w:rsidRPr="006D17B5">
        <w:rPr>
          <w:rFonts w:asciiTheme="minorEastAsia" w:eastAsiaTheme="minorEastAsia" w:hAnsiTheme="minorEastAsia"/>
        </w:rPr>
        <w:t>）中“假装”类动词的宾语</w:t>
      </w:r>
      <w:r w:rsidRPr="006D17B5">
        <w:rPr>
          <w:rFonts w:asciiTheme="minorEastAsia" w:eastAsiaTheme="minorEastAsia" w:hAnsiTheme="minorEastAsia" w:hint="eastAsia"/>
        </w:rPr>
        <w:t>“败退、</w:t>
      </w:r>
      <w:r w:rsidRPr="006D17B5">
        <w:rPr>
          <w:rFonts w:asciiTheme="minorEastAsia" w:eastAsiaTheme="minorEastAsia" w:hAnsiTheme="minorEastAsia"/>
        </w:rPr>
        <w:t>也像我一样专心致志地看电影</w:t>
      </w:r>
      <w:r w:rsidRPr="006D17B5">
        <w:rPr>
          <w:rFonts w:asciiTheme="minorEastAsia" w:eastAsiaTheme="minorEastAsia" w:hAnsiTheme="minorEastAsia" w:hint="eastAsia"/>
        </w:rPr>
        <w:t>”表示状态，</w:t>
      </w:r>
      <w:r w:rsidRPr="006D17B5">
        <w:rPr>
          <w:rFonts w:asciiTheme="minorEastAsia" w:eastAsiaTheme="minorEastAsia" w:hAnsiTheme="minorEastAsia" w:hint="eastAsia"/>
        </w:rPr>
        <w:lastRenderedPageBreak/>
        <w:t>其真值为假；把这种复合式宾语分解开来以后，</w:t>
      </w:r>
      <w:r w:rsidRPr="006D17B5">
        <w:rPr>
          <w:rFonts w:asciiTheme="minorEastAsia" w:eastAsiaTheme="minorEastAsia" w:hAnsiTheme="minorEastAsia"/>
        </w:rPr>
        <w:t>（</w:t>
      </w:r>
      <w:r w:rsidR="00B06B68">
        <w:rPr>
          <w:rFonts w:asciiTheme="minorEastAsia" w:eastAsiaTheme="minorEastAsia" w:hAnsiTheme="minorEastAsia" w:hint="eastAsia"/>
        </w:rPr>
        <w:t>40</w:t>
      </w:r>
      <w:r w:rsidRPr="006D17B5">
        <w:rPr>
          <w:rFonts w:asciiTheme="minorEastAsia" w:eastAsiaTheme="minorEastAsia" w:hAnsiTheme="minorEastAsia" w:hint="eastAsia"/>
        </w:rPr>
        <w:t>b</w:t>
      </w:r>
      <w:r w:rsidRPr="006D17B5">
        <w:rPr>
          <w:rFonts w:asciiTheme="minorEastAsia" w:eastAsiaTheme="minorEastAsia" w:hAnsiTheme="minorEastAsia"/>
        </w:rPr>
        <w:t>）</w:t>
      </w:r>
      <w:r w:rsidRPr="006D17B5">
        <w:rPr>
          <w:rFonts w:asciiTheme="minorEastAsia" w:eastAsiaTheme="minorEastAsia" w:hAnsiTheme="minorEastAsia" w:hint="eastAsia"/>
        </w:rPr>
        <w:t>、</w:t>
      </w:r>
      <w:r w:rsidRPr="006D17B5">
        <w:rPr>
          <w:rFonts w:asciiTheme="minorEastAsia" w:eastAsiaTheme="minorEastAsia" w:hAnsiTheme="minorEastAsia"/>
        </w:rPr>
        <w:t>（</w:t>
      </w:r>
      <w:r w:rsidR="00B06B68">
        <w:rPr>
          <w:rFonts w:asciiTheme="minorEastAsia" w:eastAsiaTheme="minorEastAsia" w:hAnsiTheme="minorEastAsia" w:hint="eastAsia"/>
        </w:rPr>
        <w:t>41</w:t>
      </w:r>
      <w:r w:rsidRPr="006D17B5">
        <w:rPr>
          <w:rFonts w:asciiTheme="minorEastAsia" w:eastAsiaTheme="minorEastAsia" w:hAnsiTheme="minorEastAsia" w:hint="eastAsia"/>
        </w:rPr>
        <w:t>b</w:t>
      </w:r>
      <w:r w:rsidRPr="006D17B5">
        <w:rPr>
          <w:rFonts w:asciiTheme="minorEastAsia" w:eastAsiaTheme="minorEastAsia" w:hAnsiTheme="minorEastAsia"/>
        </w:rPr>
        <w:t>）中“假装”类动词的宾语</w:t>
      </w:r>
      <w:r w:rsidRPr="006D17B5">
        <w:rPr>
          <w:rFonts w:asciiTheme="minorEastAsia" w:eastAsiaTheme="minorEastAsia" w:hAnsiTheme="minorEastAsia" w:hint="eastAsia"/>
        </w:rPr>
        <w:t>“后退、</w:t>
      </w:r>
      <w:r w:rsidRPr="006D17B5">
        <w:rPr>
          <w:rFonts w:asciiTheme="minorEastAsia" w:eastAsiaTheme="minorEastAsia" w:hAnsiTheme="minorEastAsia"/>
        </w:rPr>
        <w:t>看电影</w:t>
      </w:r>
      <w:r w:rsidRPr="006D17B5">
        <w:rPr>
          <w:rFonts w:asciiTheme="minorEastAsia" w:eastAsiaTheme="minorEastAsia" w:hAnsiTheme="minorEastAsia" w:hint="eastAsia"/>
        </w:rPr>
        <w:t>”表示动作，其真值为真；</w:t>
      </w:r>
      <w:r w:rsidRPr="006D17B5">
        <w:rPr>
          <w:rFonts w:asciiTheme="minorEastAsia" w:eastAsiaTheme="minorEastAsia" w:hAnsiTheme="minorEastAsia"/>
        </w:rPr>
        <w:t>（</w:t>
      </w:r>
      <w:r w:rsidR="00B06B68">
        <w:rPr>
          <w:rFonts w:asciiTheme="minorEastAsia" w:eastAsiaTheme="minorEastAsia" w:hAnsiTheme="minorEastAsia" w:hint="eastAsia"/>
        </w:rPr>
        <w:t>40</w:t>
      </w:r>
      <w:r w:rsidRPr="006D17B5">
        <w:rPr>
          <w:rFonts w:asciiTheme="minorEastAsia" w:eastAsiaTheme="minorEastAsia" w:hAnsiTheme="minorEastAsia" w:hint="eastAsia"/>
        </w:rPr>
        <w:t>c</w:t>
      </w:r>
      <w:r w:rsidRPr="006D17B5">
        <w:rPr>
          <w:rFonts w:asciiTheme="minorEastAsia" w:eastAsiaTheme="minorEastAsia" w:hAnsiTheme="minorEastAsia"/>
        </w:rPr>
        <w:t>）</w:t>
      </w:r>
      <w:r w:rsidRPr="006D17B5">
        <w:rPr>
          <w:rFonts w:asciiTheme="minorEastAsia" w:eastAsiaTheme="minorEastAsia" w:hAnsiTheme="minorEastAsia" w:hint="eastAsia"/>
        </w:rPr>
        <w:t>、</w:t>
      </w:r>
      <w:r w:rsidRPr="006D17B5">
        <w:rPr>
          <w:rFonts w:asciiTheme="minorEastAsia" w:eastAsiaTheme="minorEastAsia" w:hAnsiTheme="minorEastAsia"/>
        </w:rPr>
        <w:t>（</w:t>
      </w:r>
      <w:r w:rsidR="00B06B68">
        <w:rPr>
          <w:rFonts w:asciiTheme="minorEastAsia" w:eastAsiaTheme="minorEastAsia" w:hAnsiTheme="minorEastAsia" w:hint="eastAsia"/>
        </w:rPr>
        <w:t>41</w:t>
      </w:r>
      <w:r w:rsidRPr="006D17B5">
        <w:rPr>
          <w:rFonts w:asciiTheme="minorEastAsia" w:eastAsiaTheme="minorEastAsia" w:hAnsiTheme="minorEastAsia" w:hint="eastAsia"/>
        </w:rPr>
        <w:t>c</w:t>
      </w:r>
      <w:r w:rsidRPr="006D17B5">
        <w:rPr>
          <w:rFonts w:asciiTheme="minorEastAsia" w:eastAsiaTheme="minorEastAsia" w:hAnsiTheme="minorEastAsia"/>
        </w:rPr>
        <w:t>）中“假装”类动词的宾语</w:t>
      </w:r>
      <w:r w:rsidRPr="006D17B5">
        <w:rPr>
          <w:rFonts w:asciiTheme="minorEastAsia" w:eastAsiaTheme="minorEastAsia" w:hAnsiTheme="minorEastAsia" w:hint="eastAsia"/>
        </w:rPr>
        <w:t>“失败、</w:t>
      </w:r>
      <w:r w:rsidRPr="006D17B5">
        <w:rPr>
          <w:rFonts w:asciiTheme="minorEastAsia" w:eastAsiaTheme="minorEastAsia" w:hAnsiTheme="minorEastAsia"/>
        </w:rPr>
        <w:t>也像我一样专心致志</w:t>
      </w:r>
      <w:r w:rsidRPr="006D17B5">
        <w:rPr>
          <w:rFonts w:asciiTheme="minorEastAsia" w:eastAsiaTheme="minorEastAsia" w:hAnsiTheme="minorEastAsia" w:hint="eastAsia"/>
        </w:rPr>
        <w:t>”表示状态，其真值为假。</w:t>
      </w:r>
    </w:p>
    <w:p w14:paraId="25F11F85"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问题到了这里基本上已经解决，但还不够完满。因为，“假装”类动词的宾语还可以是名词性成分，</w:t>
      </w:r>
      <w:r w:rsidRPr="006D17B5">
        <w:rPr>
          <w:rFonts w:asciiTheme="minorEastAsia" w:eastAsiaTheme="minorEastAsia" w:hAnsiTheme="minorEastAsia" w:hint="eastAsia"/>
        </w:rPr>
        <w:t>这种</w:t>
      </w:r>
      <w:r w:rsidRPr="006D17B5">
        <w:rPr>
          <w:rFonts w:asciiTheme="minorEastAsia" w:eastAsiaTheme="minorEastAsia" w:hAnsiTheme="minorEastAsia"/>
        </w:rPr>
        <w:t>名词性成分所代表的命题也存在真假</w:t>
      </w:r>
      <w:r w:rsidRPr="006D17B5">
        <w:rPr>
          <w:rFonts w:asciiTheme="minorEastAsia" w:eastAsiaTheme="minorEastAsia" w:hAnsiTheme="minorEastAsia" w:hint="eastAsia"/>
        </w:rPr>
        <w:t>分别</w:t>
      </w:r>
      <w:r w:rsidRPr="006D17B5">
        <w:rPr>
          <w:rFonts w:asciiTheme="minorEastAsia" w:eastAsiaTheme="minorEastAsia" w:hAnsiTheme="minorEastAsia"/>
        </w:rPr>
        <w:t>。例如：</w:t>
      </w:r>
    </w:p>
    <w:p w14:paraId="25F11F86"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42</w:t>
      </w:r>
      <w:r w:rsidRPr="006D17B5">
        <w:rPr>
          <w:rFonts w:eastAsia="楷体_GB2312"/>
        </w:rPr>
        <w:t>）根旺</w:t>
      </w:r>
      <w:r w:rsidRPr="006D17B5">
        <w:rPr>
          <w:rFonts w:eastAsia="楷体_GB2312"/>
          <w:em w:val="dot"/>
        </w:rPr>
        <w:t>假装</w:t>
      </w:r>
      <w:r w:rsidRPr="006D17B5">
        <w:rPr>
          <w:rFonts w:eastAsia="楷体_GB2312"/>
          <w:u w:val="single"/>
        </w:rPr>
        <w:t>笑脸</w:t>
      </w:r>
      <w:r w:rsidRPr="006D17B5">
        <w:rPr>
          <w:rFonts w:eastAsia="楷体_GB2312"/>
        </w:rPr>
        <w:t>说道</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他当时笑了。</w:t>
      </w:r>
    </w:p>
    <w:p w14:paraId="25F11F87" w14:textId="77777777" w:rsidR="007B6539" w:rsidRPr="006D17B5" w:rsidRDefault="007B6539" w:rsidP="007B6539">
      <w:pPr>
        <w:spacing w:line="288" w:lineRule="auto"/>
        <w:ind w:firstLineChars="200" w:firstLine="420"/>
        <w:rPr>
          <w:rFonts w:eastAsia="楷体_GB2312"/>
        </w:rPr>
      </w:pPr>
      <w:r w:rsidRPr="006D17B5">
        <w:rPr>
          <w:rFonts w:eastAsia="楷体_GB2312" w:hint="eastAsia"/>
        </w:rPr>
        <w:t xml:space="preserve">                           </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他当时</w:t>
      </w:r>
      <w:r w:rsidRPr="006D17B5">
        <w:rPr>
          <w:rFonts w:eastAsia="楷体_GB2312" w:hint="eastAsia"/>
        </w:rPr>
        <w:t>没</w:t>
      </w:r>
      <w:r w:rsidRPr="006D17B5">
        <w:rPr>
          <w:rFonts w:eastAsia="楷体_GB2312"/>
        </w:rPr>
        <w:t>笑。</w:t>
      </w:r>
    </w:p>
    <w:p w14:paraId="25F11F88"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43</w:t>
      </w:r>
      <w:r w:rsidRPr="006D17B5">
        <w:rPr>
          <w:rFonts w:eastAsia="楷体_GB2312"/>
        </w:rPr>
        <w:t>）他</w:t>
      </w:r>
      <w:r w:rsidRPr="006D17B5">
        <w:rPr>
          <w:rFonts w:eastAsia="楷体_GB2312"/>
          <w:em w:val="dot"/>
        </w:rPr>
        <w:t>装作</w:t>
      </w:r>
      <w:r w:rsidRPr="006D17B5">
        <w:rPr>
          <w:rFonts w:eastAsia="楷体_GB2312"/>
          <w:u w:val="single"/>
        </w:rPr>
        <w:t>走动的样子</w:t>
      </w:r>
      <w:r w:rsidRPr="006D17B5">
        <w:rPr>
          <w:rFonts w:eastAsia="楷体_GB2312"/>
        </w:rPr>
        <w:t>，轻轻到了窗外，听见里面女人的哭声嗡嗡的，像是电影。</w:t>
      </w:r>
    </w:p>
    <w:p w14:paraId="25F11F89" w14:textId="77777777" w:rsidR="007B6539" w:rsidRPr="006D17B5" w:rsidRDefault="007B6539" w:rsidP="007B6539">
      <w:pPr>
        <w:spacing w:line="288" w:lineRule="auto"/>
        <w:ind w:firstLineChars="200" w:firstLine="420"/>
        <w:rPr>
          <w:rFonts w:eastAsia="楷体_GB2312"/>
        </w:rPr>
      </w:pPr>
      <w:r w:rsidRPr="006D17B5">
        <w:rPr>
          <w:rFonts w:eastAsia="楷体_GB2312"/>
        </w:rPr>
        <w:t xml:space="preserve">           </w:t>
      </w: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他当时</w:t>
      </w:r>
      <w:r w:rsidRPr="006D17B5">
        <w:rPr>
          <w:rFonts w:eastAsia="楷体_GB2312" w:hint="eastAsia"/>
        </w:rPr>
        <w:t>走动</w:t>
      </w:r>
      <w:r w:rsidRPr="006D17B5">
        <w:rPr>
          <w:rFonts w:eastAsia="楷体_GB2312"/>
        </w:rPr>
        <w:t>了。</w:t>
      </w:r>
    </w:p>
    <w:p w14:paraId="25F11F8A" w14:textId="77777777" w:rsidR="007B6539" w:rsidRPr="006D17B5" w:rsidRDefault="007B6539" w:rsidP="007B6539">
      <w:pPr>
        <w:spacing w:line="288" w:lineRule="auto"/>
        <w:ind w:firstLineChars="200" w:firstLine="420"/>
        <w:rPr>
          <w:rFonts w:eastAsia="楷体_GB2312"/>
        </w:rPr>
      </w:pPr>
      <w:r w:rsidRPr="006D17B5">
        <w:rPr>
          <w:rFonts w:eastAsia="楷体_GB2312" w:hint="eastAsia"/>
        </w:rPr>
        <w:t xml:space="preserve">                           </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他当时</w:t>
      </w:r>
      <w:r w:rsidRPr="006D17B5">
        <w:rPr>
          <w:rFonts w:eastAsia="楷体_GB2312" w:hint="eastAsia"/>
        </w:rPr>
        <w:t>没走动</w:t>
      </w:r>
      <w:r w:rsidRPr="006D17B5">
        <w:rPr>
          <w:rFonts w:eastAsia="楷体_GB2312"/>
        </w:rPr>
        <w:t>。</w:t>
      </w:r>
    </w:p>
    <w:p w14:paraId="25F11F8B"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44</w:t>
      </w:r>
      <w:r w:rsidRPr="006D17B5">
        <w:rPr>
          <w:rFonts w:eastAsia="楷体_GB2312"/>
        </w:rPr>
        <w:t>）奥德修斯</w:t>
      </w:r>
      <w:r w:rsidRPr="006D17B5">
        <w:rPr>
          <w:rFonts w:eastAsia="楷体_GB2312"/>
          <w:em w:val="dot"/>
        </w:rPr>
        <w:t>假装</w:t>
      </w:r>
      <w:r w:rsidRPr="006D17B5">
        <w:rPr>
          <w:rFonts w:eastAsia="楷体_GB2312"/>
        </w:rPr>
        <w:t>成</w:t>
      </w:r>
      <w:r w:rsidRPr="006D17B5">
        <w:rPr>
          <w:rFonts w:eastAsia="楷体_GB2312"/>
          <w:u w:val="single"/>
        </w:rPr>
        <w:t>乞丐</w:t>
      </w:r>
      <w:r w:rsidRPr="006D17B5">
        <w:rPr>
          <w:rFonts w:eastAsia="楷体_GB2312"/>
        </w:rPr>
        <w:t>，进入王宫。</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奥德修斯是乞丐。</w:t>
      </w:r>
    </w:p>
    <w:p w14:paraId="25F11F8C" w14:textId="77777777" w:rsidR="007B6539" w:rsidRPr="006D17B5" w:rsidRDefault="007B6539" w:rsidP="007B6539">
      <w:pPr>
        <w:spacing w:line="288" w:lineRule="auto"/>
        <w:ind w:firstLineChars="200" w:firstLine="420"/>
        <w:rPr>
          <w:rFonts w:eastAsia="楷体_GB2312"/>
        </w:rPr>
      </w:pP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奥德修斯</w:t>
      </w:r>
      <w:r w:rsidRPr="006D17B5">
        <w:rPr>
          <w:rFonts w:eastAsia="楷体_GB2312" w:hint="eastAsia"/>
        </w:rPr>
        <w:t>不</w:t>
      </w:r>
      <w:r w:rsidRPr="006D17B5">
        <w:rPr>
          <w:rFonts w:eastAsia="楷体_GB2312"/>
        </w:rPr>
        <w:t>是乞丐。</w:t>
      </w:r>
    </w:p>
    <w:p w14:paraId="25F11F8D"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45</w:t>
      </w:r>
      <w:r w:rsidRPr="006D17B5">
        <w:rPr>
          <w:rFonts w:eastAsia="楷体_GB2312"/>
        </w:rPr>
        <w:t>）我</w:t>
      </w:r>
      <w:r w:rsidRPr="006D17B5">
        <w:rPr>
          <w:rFonts w:eastAsia="楷体_GB2312"/>
          <w:em w:val="dot"/>
        </w:rPr>
        <w:t>装作</w:t>
      </w:r>
      <w:r w:rsidRPr="006D17B5">
        <w:rPr>
          <w:rFonts w:eastAsia="楷体_GB2312"/>
          <w:u w:val="single"/>
        </w:rPr>
        <w:t>没在意的样子</w:t>
      </w:r>
      <w:r w:rsidRPr="006D17B5">
        <w:rPr>
          <w:rFonts w:eastAsia="楷体_GB2312"/>
        </w:rPr>
        <w:t>，起身告辞</w:t>
      </w:r>
      <w:r w:rsidRPr="006D17B5">
        <w:rPr>
          <w:rFonts w:eastAsia="楷体_GB2312" w:hint="eastAsia"/>
        </w:rPr>
        <w:t>。</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我</w:t>
      </w:r>
      <w:r w:rsidRPr="006D17B5">
        <w:rPr>
          <w:rFonts w:eastAsia="楷体_GB2312" w:hint="eastAsia"/>
        </w:rPr>
        <w:t>当时</w:t>
      </w:r>
      <w:r w:rsidRPr="006D17B5">
        <w:rPr>
          <w:rFonts w:eastAsia="楷体_GB2312"/>
        </w:rPr>
        <w:t>没在意</w:t>
      </w:r>
      <w:r w:rsidRPr="006D17B5">
        <w:rPr>
          <w:rFonts w:eastAsia="楷体_GB2312" w:hint="eastAsia"/>
        </w:rPr>
        <w:t>。</w:t>
      </w:r>
    </w:p>
    <w:p w14:paraId="25F11F8E" w14:textId="77777777" w:rsidR="007B6539" w:rsidRPr="006D17B5" w:rsidRDefault="007B6539" w:rsidP="007B6539">
      <w:pPr>
        <w:spacing w:line="288" w:lineRule="auto"/>
        <w:ind w:firstLineChars="200" w:firstLine="420"/>
        <w:rPr>
          <w:rFonts w:eastAsia="楷体_GB2312"/>
        </w:rPr>
      </w:pP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rPr>
        <w:t>我</w:t>
      </w:r>
      <w:r w:rsidRPr="006D17B5">
        <w:rPr>
          <w:rFonts w:eastAsia="楷体_GB2312" w:hint="eastAsia"/>
        </w:rPr>
        <w:t>不是</w:t>
      </w:r>
      <w:r w:rsidRPr="006D17B5">
        <w:rPr>
          <w:rFonts w:eastAsia="楷体_GB2312"/>
        </w:rPr>
        <w:t>没在意</w:t>
      </w:r>
      <w:r w:rsidRPr="006D17B5">
        <w:rPr>
          <w:rFonts w:eastAsia="楷体_GB2312" w:hint="eastAsia"/>
        </w:rPr>
        <w:t>。</w:t>
      </w:r>
    </w:p>
    <w:p w14:paraId="25F11F8F"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42</w:t>
      </w:r>
      <w:r w:rsidRPr="006D17B5">
        <w:rPr>
          <w:rFonts w:asciiTheme="minorEastAsia" w:eastAsiaTheme="minorEastAsia" w:hAnsiTheme="minorEastAsia"/>
        </w:rPr>
        <w:t>）和（</w:t>
      </w:r>
      <w:r w:rsidR="00B06B68">
        <w:rPr>
          <w:rFonts w:asciiTheme="minorEastAsia" w:eastAsiaTheme="minorEastAsia" w:hAnsiTheme="minorEastAsia" w:hint="eastAsia"/>
        </w:rPr>
        <w:t>43</w:t>
      </w:r>
      <w:r w:rsidRPr="006D17B5">
        <w:rPr>
          <w:rFonts w:asciiTheme="minorEastAsia" w:eastAsiaTheme="minorEastAsia" w:hAnsiTheme="minorEastAsia"/>
        </w:rPr>
        <w:t>）中</w:t>
      </w:r>
      <w:r w:rsidRPr="006D17B5">
        <w:rPr>
          <w:rFonts w:asciiTheme="minorEastAsia" w:eastAsiaTheme="minorEastAsia" w:hAnsiTheme="minorEastAsia" w:hint="eastAsia"/>
        </w:rPr>
        <w:t>，</w:t>
      </w:r>
      <w:r w:rsidRPr="006D17B5">
        <w:rPr>
          <w:rFonts w:asciiTheme="minorEastAsia" w:eastAsiaTheme="minorEastAsia" w:hAnsiTheme="minorEastAsia"/>
        </w:rPr>
        <w:t>“假装”类动词的名词性宾语“笑脸”和“</w:t>
      </w:r>
      <w:r w:rsidRPr="006D17B5">
        <w:rPr>
          <w:rFonts w:asciiTheme="minorEastAsia" w:eastAsiaTheme="minorEastAsia" w:hAnsiTheme="minorEastAsia" w:hint="eastAsia"/>
        </w:rPr>
        <w:t>走动的样子</w:t>
      </w:r>
      <w:r w:rsidRPr="006D17B5">
        <w:rPr>
          <w:rFonts w:asciiTheme="minorEastAsia" w:eastAsiaTheme="minorEastAsia" w:hAnsiTheme="minorEastAsia"/>
        </w:rPr>
        <w:t>”</w:t>
      </w:r>
      <w:r w:rsidRPr="006D17B5">
        <w:rPr>
          <w:rFonts w:asciiTheme="minorEastAsia" w:eastAsiaTheme="minorEastAsia" w:hAnsiTheme="minorEastAsia" w:hint="eastAsia"/>
        </w:rPr>
        <w:t>所表示（蕴涵）的命题为真；相反</w:t>
      </w:r>
      <w:r w:rsidRPr="006D17B5">
        <w:rPr>
          <w:rFonts w:asciiTheme="minorEastAsia" w:eastAsiaTheme="minorEastAsia" w:hAnsiTheme="minorEastAsia"/>
        </w:rPr>
        <w:t>，</w:t>
      </w:r>
      <w:r w:rsidRPr="006D17B5">
        <w:rPr>
          <w:rFonts w:asciiTheme="minorEastAsia" w:eastAsiaTheme="minorEastAsia" w:hAnsiTheme="minorEastAsia" w:hint="eastAsia"/>
        </w:rPr>
        <w:t>（</w:t>
      </w:r>
      <w:r w:rsidR="00B06B68">
        <w:rPr>
          <w:rFonts w:asciiTheme="minorEastAsia" w:eastAsiaTheme="minorEastAsia" w:hAnsiTheme="minorEastAsia" w:hint="eastAsia"/>
        </w:rPr>
        <w:t>44</w:t>
      </w:r>
      <w:r w:rsidRPr="006D17B5">
        <w:rPr>
          <w:rFonts w:asciiTheme="minorEastAsia" w:eastAsiaTheme="minorEastAsia" w:hAnsiTheme="minorEastAsia" w:hint="eastAsia"/>
        </w:rPr>
        <w:t>）和（</w:t>
      </w:r>
      <w:r w:rsidR="00B06B68">
        <w:rPr>
          <w:rFonts w:asciiTheme="minorEastAsia" w:eastAsiaTheme="minorEastAsia" w:hAnsiTheme="minorEastAsia" w:hint="eastAsia"/>
        </w:rPr>
        <w:t>45</w:t>
      </w:r>
      <w:r w:rsidRPr="006D17B5">
        <w:rPr>
          <w:rFonts w:asciiTheme="minorEastAsia" w:eastAsiaTheme="minorEastAsia" w:hAnsiTheme="minorEastAsia" w:hint="eastAsia"/>
        </w:rPr>
        <w:t>）中，</w:t>
      </w:r>
      <w:r w:rsidRPr="006D17B5">
        <w:rPr>
          <w:rFonts w:asciiTheme="minorEastAsia" w:eastAsiaTheme="minorEastAsia" w:hAnsiTheme="minorEastAsia"/>
        </w:rPr>
        <w:t>“假装”类动词的名词性宾语“乞丐”和“</w:t>
      </w:r>
      <w:r w:rsidRPr="006D17B5">
        <w:rPr>
          <w:rFonts w:asciiTheme="minorEastAsia" w:eastAsiaTheme="minorEastAsia" w:hAnsiTheme="minorEastAsia" w:hint="eastAsia"/>
        </w:rPr>
        <w:t>没在意的样子</w:t>
      </w:r>
      <w:r w:rsidRPr="006D17B5">
        <w:rPr>
          <w:rFonts w:asciiTheme="minorEastAsia" w:eastAsiaTheme="minorEastAsia" w:hAnsiTheme="minorEastAsia"/>
        </w:rPr>
        <w:t>”</w:t>
      </w:r>
      <w:r w:rsidRPr="006D17B5">
        <w:rPr>
          <w:rFonts w:asciiTheme="minorEastAsia" w:eastAsiaTheme="minorEastAsia" w:hAnsiTheme="minorEastAsia" w:hint="eastAsia"/>
        </w:rPr>
        <w:t>所表示（蕴涵）的命题为假。</w:t>
      </w:r>
    </w:p>
    <w:p w14:paraId="25F11F90"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那么，随之而来的问题就是：当“假装”类动词带名词性宾语的时候，其宾语何时为真何时为假？其真假分化的条件</w:t>
      </w:r>
      <w:r w:rsidRPr="006D17B5">
        <w:rPr>
          <w:rFonts w:asciiTheme="minorEastAsia" w:eastAsiaTheme="minorEastAsia" w:hAnsiTheme="minorEastAsia" w:hint="eastAsia"/>
        </w:rPr>
        <w:t>跟动词性宾语</w:t>
      </w:r>
      <w:r w:rsidRPr="006D17B5">
        <w:rPr>
          <w:rFonts w:asciiTheme="minorEastAsia" w:eastAsiaTheme="minorEastAsia" w:hAnsiTheme="minorEastAsia"/>
        </w:rPr>
        <w:t>有没有一致性？</w:t>
      </w:r>
    </w:p>
    <w:p w14:paraId="25F11F91"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经过分析</w:t>
      </w:r>
      <w:r w:rsidRPr="006D17B5">
        <w:rPr>
          <w:rFonts w:asciiTheme="minorEastAsia" w:eastAsiaTheme="minorEastAsia" w:hAnsiTheme="minorEastAsia" w:hint="eastAsia"/>
        </w:rPr>
        <w:t>，</w:t>
      </w:r>
      <w:r w:rsidRPr="006D17B5">
        <w:rPr>
          <w:rFonts w:asciiTheme="minorEastAsia" w:eastAsiaTheme="minorEastAsia" w:hAnsiTheme="minorEastAsia"/>
        </w:rPr>
        <w:t>我们</w:t>
      </w:r>
      <w:r w:rsidRPr="006D17B5">
        <w:rPr>
          <w:rFonts w:asciiTheme="minorEastAsia" w:eastAsiaTheme="minorEastAsia" w:hAnsiTheme="minorEastAsia" w:hint="eastAsia"/>
        </w:rPr>
        <w:t>看出：</w:t>
      </w:r>
      <w:r w:rsidRPr="006D17B5">
        <w:rPr>
          <w:rFonts w:asciiTheme="minorEastAsia" w:eastAsiaTheme="minorEastAsia" w:hAnsiTheme="minorEastAsia"/>
        </w:rPr>
        <w:t>如果该名词性成分是</w:t>
      </w:r>
      <w:r w:rsidRPr="006D17B5">
        <w:rPr>
          <w:rFonts w:asciiTheme="minorEastAsia" w:eastAsiaTheme="minorEastAsia" w:hAnsiTheme="minorEastAsia" w:hint="eastAsia"/>
        </w:rPr>
        <w:t>表示（蕴涵）</w:t>
      </w:r>
      <w:r w:rsidRPr="006D17B5">
        <w:rPr>
          <w:rFonts w:asciiTheme="minorEastAsia" w:eastAsiaTheme="minorEastAsia" w:hAnsiTheme="minorEastAsia"/>
        </w:rPr>
        <w:t>动作的，那么它是真的</w:t>
      </w:r>
      <w:r w:rsidRPr="006D17B5">
        <w:rPr>
          <w:rFonts w:asciiTheme="minorEastAsia" w:eastAsiaTheme="minorEastAsia" w:hAnsiTheme="minorEastAsia" w:hint="eastAsia"/>
        </w:rPr>
        <w:t>；</w:t>
      </w:r>
      <w:r w:rsidRPr="006D17B5">
        <w:rPr>
          <w:rFonts w:asciiTheme="minorEastAsia" w:eastAsiaTheme="minorEastAsia" w:hAnsiTheme="minorEastAsia"/>
        </w:rPr>
        <w:t>如果该名词性成分是</w:t>
      </w:r>
      <w:r w:rsidRPr="006D17B5">
        <w:rPr>
          <w:rFonts w:asciiTheme="minorEastAsia" w:eastAsiaTheme="minorEastAsia" w:hAnsiTheme="minorEastAsia" w:hint="eastAsia"/>
        </w:rPr>
        <w:t>表示（蕴涵）</w:t>
      </w:r>
      <w:r w:rsidRPr="006D17B5">
        <w:rPr>
          <w:rFonts w:asciiTheme="minorEastAsia" w:eastAsiaTheme="minorEastAsia" w:hAnsiTheme="minorEastAsia"/>
        </w:rPr>
        <w:t>状态的，那么它是假的</w:t>
      </w:r>
      <w:r w:rsidRPr="006D17B5">
        <w:rPr>
          <w:rFonts w:asciiTheme="minorEastAsia" w:eastAsiaTheme="minorEastAsia" w:hAnsiTheme="minorEastAsia" w:hint="eastAsia"/>
        </w:rPr>
        <w:t>。正如上面（4</w:t>
      </w:r>
      <w:r w:rsidR="00B06B68">
        <w:rPr>
          <w:rFonts w:asciiTheme="minorEastAsia" w:eastAsiaTheme="minorEastAsia" w:hAnsiTheme="minorEastAsia" w:hint="eastAsia"/>
        </w:rPr>
        <w:t>2</w:t>
      </w:r>
      <w:r w:rsidRPr="006D17B5">
        <w:rPr>
          <w:rFonts w:asciiTheme="minorEastAsia" w:eastAsiaTheme="minorEastAsia" w:hAnsiTheme="minorEastAsia" w:hint="eastAsia"/>
        </w:rPr>
        <w:t>）-（</w:t>
      </w:r>
      <w:r w:rsidR="00B06B68">
        <w:rPr>
          <w:rFonts w:asciiTheme="minorEastAsia" w:eastAsiaTheme="minorEastAsia" w:hAnsiTheme="minorEastAsia" w:hint="eastAsia"/>
        </w:rPr>
        <w:t>45</w:t>
      </w:r>
      <w:r w:rsidRPr="006D17B5">
        <w:rPr>
          <w:rFonts w:asciiTheme="minorEastAsia" w:eastAsiaTheme="minorEastAsia" w:hAnsiTheme="minorEastAsia" w:hint="eastAsia"/>
        </w:rPr>
        <w:t>）所展示的那样，可以通过把名词性宾语替换或还原为相应的动词性成分的方式，来显示</w:t>
      </w:r>
      <w:r w:rsidRPr="006D17B5">
        <w:rPr>
          <w:rFonts w:asciiTheme="minorEastAsia" w:eastAsiaTheme="minorEastAsia" w:hAnsiTheme="minorEastAsia"/>
        </w:rPr>
        <w:t>“假装”类动词</w:t>
      </w:r>
      <w:r w:rsidRPr="006D17B5">
        <w:rPr>
          <w:rFonts w:asciiTheme="minorEastAsia" w:eastAsiaTheme="minorEastAsia" w:hAnsiTheme="minorEastAsia" w:hint="eastAsia"/>
        </w:rPr>
        <w:t>的</w:t>
      </w:r>
      <w:r w:rsidRPr="006D17B5">
        <w:rPr>
          <w:rFonts w:asciiTheme="minorEastAsia" w:eastAsiaTheme="minorEastAsia" w:hAnsiTheme="minorEastAsia"/>
        </w:rPr>
        <w:t>名词性宾语</w:t>
      </w:r>
      <w:r w:rsidRPr="006D17B5">
        <w:rPr>
          <w:rFonts w:asciiTheme="minorEastAsia" w:eastAsiaTheme="minorEastAsia" w:hAnsiTheme="minorEastAsia" w:hint="eastAsia"/>
        </w:rPr>
        <w:t>的情状类型</w:t>
      </w:r>
      <w:r w:rsidRPr="006D17B5">
        <w:rPr>
          <w:rFonts w:asciiTheme="minorEastAsia" w:eastAsiaTheme="minorEastAsia" w:hAnsiTheme="minorEastAsia"/>
        </w:rPr>
        <w:t>。例如：</w:t>
      </w:r>
    </w:p>
    <w:p w14:paraId="25F11F92"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46</w:t>
      </w:r>
      <w:r w:rsidRPr="006D17B5">
        <w:rPr>
          <w:rFonts w:eastAsia="楷体_GB2312"/>
        </w:rPr>
        <w:t>）</w:t>
      </w:r>
      <w:r w:rsidRPr="006D17B5">
        <w:rPr>
          <w:rFonts w:eastAsia="楷体_GB2312"/>
          <w:em w:val="dot"/>
        </w:rPr>
        <w:t>假装</w:t>
      </w:r>
      <w:r w:rsidRPr="006D17B5">
        <w:rPr>
          <w:rFonts w:eastAsia="楷体_GB2312"/>
          <w:u w:val="single"/>
        </w:rPr>
        <w:t>笑脸</w:t>
      </w:r>
      <w:r w:rsidRPr="006D17B5">
        <w:rPr>
          <w:rFonts w:eastAsia="楷体_GB2312"/>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em w:val="dot"/>
        </w:rPr>
        <w:t>假装</w:t>
      </w:r>
      <w:r w:rsidRPr="006D17B5">
        <w:rPr>
          <w:rFonts w:eastAsia="楷体_GB2312"/>
        </w:rPr>
        <w:t>笑了</w:t>
      </w:r>
    </w:p>
    <w:p w14:paraId="25F11F93"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47</w:t>
      </w:r>
      <w:r w:rsidRPr="006D17B5">
        <w:rPr>
          <w:rFonts w:eastAsia="楷体_GB2312"/>
        </w:rPr>
        <w:t>）</w:t>
      </w:r>
      <w:r w:rsidRPr="006D17B5">
        <w:rPr>
          <w:rFonts w:eastAsia="楷体_GB2312"/>
          <w:em w:val="dot"/>
        </w:rPr>
        <w:t>装作</w:t>
      </w:r>
      <w:r w:rsidRPr="006D17B5">
        <w:rPr>
          <w:rFonts w:eastAsia="楷体_GB2312"/>
          <w:u w:val="single"/>
        </w:rPr>
        <w:t>走动的样子</w:t>
      </w:r>
      <w:r w:rsidRPr="006D17B5">
        <w:rPr>
          <w:rFonts w:eastAsia="楷体_GB2312"/>
        </w:rPr>
        <w:t xml:space="preserve">   </w:t>
      </w: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em w:val="dot"/>
        </w:rPr>
        <w:t>装作</w:t>
      </w:r>
      <w:r w:rsidRPr="006D17B5">
        <w:rPr>
          <w:rFonts w:eastAsia="楷体_GB2312" w:hint="eastAsia"/>
        </w:rPr>
        <w:t>走动</w:t>
      </w:r>
    </w:p>
    <w:p w14:paraId="25F11F94"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48</w:t>
      </w:r>
      <w:r w:rsidRPr="006D17B5">
        <w:rPr>
          <w:rFonts w:eastAsia="楷体_GB2312"/>
        </w:rPr>
        <w:t>）</w:t>
      </w:r>
      <w:r w:rsidRPr="006D17B5">
        <w:rPr>
          <w:rFonts w:eastAsia="楷体_GB2312"/>
          <w:em w:val="dot"/>
        </w:rPr>
        <w:t>假装</w:t>
      </w:r>
      <w:r w:rsidRPr="006D17B5">
        <w:rPr>
          <w:rFonts w:eastAsia="楷体_GB2312"/>
        </w:rPr>
        <w:t>成</w:t>
      </w:r>
      <w:r w:rsidRPr="006D17B5">
        <w:rPr>
          <w:rFonts w:eastAsia="楷体_GB2312"/>
          <w:u w:val="single"/>
        </w:rPr>
        <w:t>乞丐</w:t>
      </w:r>
      <w:r w:rsidRPr="006D17B5">
        <w:rPr>
          <w:rFonts w:eastAsia="楷体_GB2312"/>
        </w:rPr>
        <w:t xml:space="preserve"> </w:t>
      </w: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em w:val="dot"/>
        </w:rPr>
        <w:t>假装</w:t>
      </w:r>
      <w:r w:rsidRPr="006D17B5">
        <w:rPr>
          <w:rFonts w:eastAsia="楷体_GB2312"/>
        </w:rPr>
        <w:t>是乞丐</w:t>
      </w:r>
    </w:p>
    <w:p w14:paraId="25F11F95"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49</w:t>
      </w:r>
      <w:r w:rsidRPr="006D17B5">
        <w:rPr>
          <w:rFonts w:eastAsia="楷体_GB2312"/>
        </w:rPr>
        <w:t>）</w:t>
      </w:r>
      <w:r w:rsidRPr="006D17B5">
        <w:rPr>
          <w:rFonts w:eastAsia="楷体_GB2312"/>
          <w:em w:val="dot"/>
        </w:rPr>
        <w:t>装作</w:t>
      </w:r>
      <w:r w:rsidRPr="006D17B5">
        <w:rPr>
          <w:rFonts w:eastAsia="楷体_GB2312"/>
          <w:u w:val="single"/>
        </w:rPr>
        <w:t>没在意的样子</w:t>
      </w:r>
      <w:r w:rsidRPr="006D17B5">
        <w:rPr>
          <w:rFonts w:eastAsia="楷体_GB2312" w:hint="eastAsia"/>
        </w:rPr>
        <w:t xml:space="preserve">  </w:t>
      </w:r>
      <w:r w:rsidRPr="006D17B5">
        <w:rPr>
          <w:rFonts w:eastAsia="楷体_GB2312"/>
        </w:rPr>
        <w:sym w:font="Symbol" w:char="F0DE"/>
      </w:r>
      <w:r w:rsidRPr="006D17B5">
        <w:rPr>
          <w:rFonts w:eastAsia="楷体_GB2312" w:hint="eastAsia"/>
        </w:rPr>
        <w:t xml:space="preserve"> </w:t>
      </w:r>
      <w:r w:rsidRPr="006D17B5">
        <w:rPr>
          <w:rFonts w:eastAsia="楷体_GB2312"/>
          <w:em w:val="dot"/>
        </w:rPr>
        <w:t>装作</w:t>
      </w:r>
      <w:r w:rsidRPr="006D17B5">
        <w:rPr>
          <w:rFonts w:eastAsia="楷体_GB2312"/>
        </w:rPr>
        <w:t>没在意</w:t>
      </w:r>
    </w:p>
    <w:p w14:paraId="25F11F96"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hint="eastAsia"/>
        </w:rPr>
        <w:t>如上所示，</w:t>
      </w:r>
      <w:r w:rsidRPr="006D17B5">
        <w:rPr>
          <w:rFonts w:asciiTheme="minorEastAsia" w:eastAsiaTheme="minorEastAsia" w:hAnsiTheme="minorEastAsia"/>
        </w:rPr>
        <w:t>（</w:t>
      </w:r>
      <w:r w:rsidR="00B06B68">
        <w:rPr>
          <w:rFonts w:asciiTheme="minorEastAsia" w:eastAsiaTheme="minorEastAsia" w:hAnsiTheme="minorEastAsia" w:hint="eastAsia"/>
        </w:rPr>
        <w:t>46</w:t>
      </w:r>
      <w:r w:rsidRPr="006D17B5">
        <w:rPr>
          <w:rFonts w:asciiTheme="minorEastAsia" w:eastAsiaTheme="minorEastAsia" w:hAnsiTheme="minorEastAsia"/>
        </w:rPr>
        <w:t>）</w:t>
      </w:r>
      <w:r w:rsidRPr="006D17B5">
        <w:rPr>
          <w:rFonts w:asciiTheme="minorEastAsia" w:eastAsiaTheme="minorEastAsia" w:hAnsiTheme="minorEastAsia" w:hint="eastAsia"/>
        </w:rPr>
        <w:t>和</w:t>
      </w:r>
      <w:r w:rsidRPr="006D17B5">
        <w:rPr>
          <w:rFonts w:asciiTheme="minorEastAsia" w:eastAsiaTheme="minorEastAsia" w:hAnsiTheme="minorEastAsia"/>
        </w:rPr>
        <w:t>（</w:t>
      </w:r>
      <w:r w:rsidR="00B06B68">
        <w:rPr>
          <w:rFonts w:asciiTheme="minorEastAsia" w:eastAsiaTheme="minorEastAsia" w:hAnsiTheme="minorEastAsia" w:hint="eastAsia"/>
        </w:rPr>
        <w:t>47</w:t>
      </w:r>
      <w:r w:rsidRPr="006D17B5">
        <w:rPr>
          <w:rFonts w:asciiTheme="minorEastAsia" w:eastAsiaTheme="minorEastAsia" w:hAnsiTheme="minorEastAsia"/>
        </w:rPr>
        <w:t>）</w:t>
      </w:r>
      <w:r w:rsidRPr="006D17B5">
        <w:rPr>
          <w:rFonts w:asciiTheme="minorEastAsia" w:eastAsiaTheme="minorEastAsia" w:hAnsiTheme="minorEastAsia" w:hint="eastAsia"/>
        </w:rPr>
        <w:t>通过相应的动词性宾语</w:t>
      </w:r>
      <w:r w:rsidRPr="006D17B5">
        <w:rPr>
          <w:rFonts w:asciiTheme="minorEastAsia" w:eastAsiaTheme="minorEastAsia" w:hAnsiTheme="minorEastAsia"/>
        </w:rPr>
        <w:t>“</w:t>
      </w:r>
      <w:r w:rsidRPr="006D17B5">
        <w:rPr>
          <w:rFonts w:asciiTheme="minorEastAsia" w:eastAsiaTheme="minorEastAsia" w:hAnsiTheme="minorEastAsia" w:hint="eastAsia"/>
        </w:rPr>
        <w:t>笑了</w:t>
      </w:r>
      <w:r w:rsidRPr="006D17B5">
        <w:rPr>
          <w:rFonts w:asciiTheme="minorEastAsia" w:eastAsiaTheme="minorEastAsia" w:hAnsiTheme="minorEastAsia"/>
        </w:rPr>
        <w:t>”和“</w:t>
      </w:r>
      <w:r w:rsidRPr="006D17B5">
        <w:rPr>
          <w:rFonts w:asciiTheme="minorEastAsia" w:eastAsiaTheme="minorEastAsia" w:hAnsiTheme="minorEastAsia" w:hint="eastAsia"/>
        </w:rPr>
        <w:t>走动</w:t>
      </w:r>
      <w:r w:rsidRPr="006D17B5">
        <w:rPr>
          <w:rFonts w:asciiTheme="minorEastAsia" w:eastAsiaTheme="minorEastAsia" w:hAnsiTheme="minorEastAsia"/>
        </w:rPr>
        <w:t>”</w:t>
      </w:r>
      <w:r w:rsidRPr="006D17B5">
        <w:rPr>
          <w:rFonts w:asciiTheme="minorEastAsia" w:eastAsiaTheme="minorEastAsia" w:hAnsiTheme="minorEastAsia" w:hint="eastAsia"/>
        </w:rPr>
        <w:t>的情状类型是动作，</w:t>
      </w:r>
      <w:r w:rsidRPr="006D17B5">
        <w:rPr>
          <w:rFonts w:asciiTheme="minorEastAsia" w:eastAsiaTheme="minorEastAsia" w:hAnsiTheme="minorEastAsia" w:hint="eastAsia"/>
        </w:rPr>
        <w:lastRenderedPageBreak/>
        <w:t>可以断定名词性</w:t>
      </w:r>
      <w:r w:rsidRPr="006D17B5">
        <w:rPr>
          <w:rFonts w:asciiTheme="minorEastAsia" w:eastAsiaTheme="minorEastAsia" w:hAnsiTheme="minorEastAsia"/>
        </w:rPr>
        <w:t>宾语</w:t>
      </w:r>
      <w:r w:rsidRPr="006D17B5">
        <w:rPr>
          <w:rFonts w:asciiTheme="minorEastAsia" w:eastAsiaTheme="minorEastAsia" w:hAnsiTheme="minorEastAsia" w:hint="eastAsia"/>
        </w:rPr>
        <w:t>“笑脸”和</w:t>
      </w:r>
      <w:r w:rsidRPr="006D17B5">
        <w:rPr>
          <w:rFonts w:asciiTheme="minorEastAsia" w:eastAsiaTheme="minorEastAsia" w:hAnsiTheme="minorEastAsia"/>
        </w:rPr>
        <w:t>“</w:t>
      </w:r>
      <w:r w:rsidRPr="006D17B5">
        <w:rPr>
          <w:rFonts w:asciiTheme="minorEastAsia" w:eastAsiaTheme="minorEastAsia" w:hAnsiTheme="minorEastAsia" w:hint="eastAsia"/>
        </w:rPr>
        <w:t>走动的样子</w:t>
      </w:r>
      <w:r w:rsidRPr="006D17B5">
        <w:rPr>
          <w:rFonts w:asciiTheme="minorEastAsia" w:eastAsiaTheme="minorEastAsia" w:hAnsiTheme="minorEastAsia"/>
        </w:rPr>
        <w:t>”</w:t>
      </w:r>
      <w:r w:rsidRPr="006D17B5">
        <w:rPr>
          <w:rFonts w:asciiTheme="minorEastAsia" w:eastAsiaTheme="minorEastAsia" w:hAnsiTheme="minorEastAsia" w:hint="eastAsia"/>
        </w:rPr>
        <w:t>的情状类型也是动作；同样</w:t>
      </w:r>
      <w:r w:rsidRPr="006D17B5">
        <w:rPr>
          <w:rFonts w:asciiTheme="minorEastAsia" w:eastAsiaTheme="minorEastAsia" w:hAnsiTheme="minorEastAsia"/>
        </w:rPr>
        <w:t>，（</w:t>
      </w:r>
      <w:r w:rsidR="00B06B68">
        <w:rPr>
          <w:rFonts w:asciiTheme="minorEastAsia" w:eastAsiaTheme="minorEastAsia" w:hAnsiTheme="minorEastAsia" w:hint="eastAsia"/>
        </w:rPr>
        <w:t>48</w:t>
      </w:r>
      <w:r w:rsidRPr="006D17B5">
        <w:rPr>
          <w:rFonts w:asciiTheme="minorEastAsia" w:eastAsiaTheme="minorEastAsia" w:hAnsiTheme="minorEastAsia"/>
        </w:rPr>
        <w:t>）</w:t>
      </w:r>
      <w:r w:rsidRPr="006D17B5">
        <w:rPr>
          <w:rFonts w:asciiTheme="minorEastAsia" w:eastAsiaTheme="minorEastAsia" w:hAnsiTheme="minorEastAsia" w:hint="eastAsia"/>
        </w:rPr>
        <w:t>和</w:t>
      </w:r>
      <w:r w:rsidRPr="006D17B5">
        <w:rPr>
          <w:rFonts w:asciiTheme="minorEastAsia" w:eastAsiaTheme="minorEastAsia" w:hAnsiTheme="minorEastAsia"/>
        </w:rPr>
        <w:t>（</w:t>
      </w:r>
      <w:r w:rsidR="00B06B68">
        <w:rPr>
          <w:rFonts w:asciiTheme="minorEastAsia" w:eastAsiaTheme="minorEastAsia" w:hAnsiTheme="minorEastAsia" w:hint="eastAsia"/>
        </w:rPr>
        <w:t>49</w:t>
      </w:r>
      <w:r w:rsidRPr="006D17B5">
        <w:rPr>
          <w:rFonts w:asciiTheme="minorEastAsia" w:eastAsiaTheme="minorEastAsia" w:hAnsiTheme="minorEastAsia"/>
        </w:rPr>
        <w:t>）</w:t>
      </w:r>
      <w:r w:rsidRPr="006D17B5">
        <w:rPr>
          <w:rFonts w:asciiTheme="minorEastAsia" w:eastAsiaTheme="minorEastAsia" w:hAnsiTheme="minorEastAsia" w:hint="eastAsia"/>
        </w:rPr>
        <w:t>通过相应的动词性宾语</w:t>
      </w:r>
      <w:r w:rsidRPr="006D17B5">
        <w:rPr>
          <w:rFonts w:asciiTheme="minorEastAsia" w:eastAsiaTheme="minorEastAsia" w:hAnsiTheme="minorEastAsia"/>
        </w:rPr>
        <w:t>“</w:t>
      </w:r>
      <w:r w:rsidRPr="006D17B5">
        <w:rPr>
          <w:rFonts w:asciiTheme="minorEastAsia" w:eastAsiaTheme="minorEastAsia" w:hAnsiTheme="minorEastAsia" w:hint="eastAsia"/>
        </w:rPr>
        <w:t>是乞丐</w:t>
      </w:r>
      <w:r w:rsidRPr="006D17B5">
        <w:rPr>
          <w:rFonts w:asciiTheme="minorEastAsia" w:eastAsiaTheme="minorEastAsia" w:hAnsiTheme="minorEastAsia"/>
        </w:rPr>
        <w:t>”和“</w:t>
      </w:r>
      <w:r w:rsidRPr="006D17B5">
        <w:rPr>
          <w:rFonts w:asciiTheme="minorEastAsia" w:eastAsiaTheme="minorEastAsia" w:hAnsiTheme="minorEastAsia" w:hint="eastAsia"/>
        </w:rPr>
        <w:t>没在意</w:t>
      </w:r>
      <w:r w:rsidRPr="006D17B5">
        <w:rPr>
          <w:rFonts w:asciiTheme="minorEastAsia" w:eastAsiaTheme="minorEastAsia" w:hAnsiTheme="minorEastAsia"/>
        </w:rPr>
        <w:t>”</w:t>
      </w:r>
      <w:r w:rsidRPr="006D17B5">
        <w:rPr>
          <w:rFonts w:asciiTheme="minorEastAsia" w:eastAsiaTheme="minorEastAsia" w:hAnsiTheme="minorEastAsia" w:hint="eastAsia"/>
        </w:rPr>
        <w:t>的情状类型是状态，可以断定名词性</w:t>
      </w:r>
      <w:r w:rsidRPr="006D17B5">
        <w:rPr>
          <w:rFonts w:asciiTheme="minorEastAsia" w:eastAsiaTheme="minorEastAsia" w:hAnsiTheme="minorEastAsia"/>
        </w:rPr>
        <w:t>宾语</w:t>
      </w:r>
      <w:r w:rsidRPr="006D17B5">
        <w:rPr>
          <w:rFonts w:asciiTheme="minorEastAsia" w:eastAsiaTheme="minorEastAsia" w:hAnsiTheme="minorEastAsia" w:hint="eastAsia"/>
        </w:rPr>
        <w:t>“乞丐”和</w:t>
      </w:r>
      <w:r w:rsidRPr="006D17B5">
        <w:rPr>
          <w:rFonts w:asciiTheme="minorEastAsia" w:eastAsiaTheme="minorEastAsia" w:hAnsiTheme="minorEastAsia"/>
        </w:rPr>
        <w:t>“</w:t>
      </w:r>
      <w:r w:rsidRPr="006D17B5">
        <w:rPr>
          <w:rFonts w:asciiTheme="minorEastAsia" w:eastAsiaTheme="minorEastAsia" w:hAnsiTheme="minorEastAsia" w:hint="eastAsia"/>
        </w:rPr>
        <w:t>没在意的样子</w:t>
      </w:r>
      <w:r w:rsidRPr="006D17B5">
        <w:rPr>
          <w:rFonts w:asciiTheme="minorEastAsia" w:eastAsiaTheme="minorEastAsia" w:hAnsiTheme="minorEastAsia"/>
        </w:rPr>
        <w:t>”</w:t>
      </w:r>
      <w:r w:rsidRPr="006D17B5">
        <w:rPr>
          <w:rFonts w:asciiTheme="minorEastAsia" w:eastAsiaTheme="minorEastAsia" w:hAnsiTheme="minorEastAsia" w:hint="eastAsia"/>
        </w:rPr>
        <w:t>的情状类型也是</w:t>
      </w:r>
      <w:r w:rsidRPr="006D17B5">
        <w:rPr>
          <w:rFonts w:asciiTheme="minorEastAsia" w:eastAsiaTheme="minorEastAsia" w:hAnsiTheme="minorEastAsia"/>
        </w:rPr>
        <w:t>状态。</w:t>
      </w:r>
      <w:r w:rsidRPr="006D17B5">
        <w:rPr>
          <w:rFonts w:asciiTheme="minorEastAsia" w:eastAsiaTheme="minorEastAsia" w:hAnsiTheme="minorEastAsia" w:hint="eastAsia"/>
        </w:rPr>
        <w:t>因此，用宾语的情状类型来概括</w:t>
      </w:r>
      <w:r w:rsidRPr="006D17B5">
        <w:rPr>
          <w:rFonts w:asciiTheme="minorEastAsia" w:eastAsiaTheme="minorEastAsia" w:hAnsiTheme="minorEastAsia"/>
        </w:rPr>
        <w:t>“假装”类动词的宾语</w:t>
      </w:r>
      <w:r w:rsidRPr="006D17B5">
        <w:rPr>
          <w:rFonts w:asciiTheme="minorEastAsia" w:eastAsiaTheme="minorEastAsia" w:hAnsiTheme="minorEastAsia" w:hint="eastAsia"/>
        </w:rPr>
        <w:t>的真值还是可行的。</w:t>
      </w:r>
    </w:p>
    <w:p w14:paraId="25F11F97" w14:textId="77777777" w:rsidR="007B6539"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至此，我们可以得出结论：</w:t>
      </w:r>
      <w:r w:rsidRPr="00CF135A">
        <w:rPr>
          <w:rFonts w:asciiTheme="minorEastAsia" w:eastAsiaTheme="minorEastAsia" w:hAnsiTheme="minorEastAsia"/>
        </w:rPr>
        <w:t>当“假装”类动词的宾语的情状类型为动作时，该宾语</w:t>
      </w:r>
      <w:r w:rsidRPr="00CF135A">
        <w:rPr>
          <w:rFonts w:asciiTheme="minorEastAsia" w:eastAsiaTheme="minorEastAsia" w:hAnsiTheme="minorEastAsia" w:hint="eastAsia"/>
        </w:rPr>
        <w:t>的真值</w:t>
      </w:r>
      <w:r w:rsidRPr="00CF135A">
        <w:rPr>
          <w:rFonts w:asciiTheme="minorEastAsia" w:eastAsiaTheme="minorEastAsia" w:hAnsiTheme="minorEastAsia"/>
        </w:rPr>
        <w:t>为真</w:t>
      </w:r>
      <w:r w:rsidRPr="00CF135A">
        <w:rPr>
          <w:rFonts w:asciiTheme="minorEastAsia" w:eastAsiaTheme="minorEastAsia" w:hAnsiTheme="minorEastAsia" w:hint="eastAsia"/>
        </w:rPr>
        <w:t>；</w:t>
      </w:r>
      <w:r w:rsidRPr="00CF135A">
        <w:rPr>
          <w:rFonts w:asciiTheme="minorEastAsia" w:eastAsiaTheme="minorEastAsia" w:hAnsiTheme="minorEastAsia"/>
        </w:rPr>
        <w:t>当其宾语的情状类型为状态时，该宾语</w:t>
      </w:r>
      <w:r w:rsidRPr="00CF135A">
        <w:rPr>
          <w:rFonts w:asciiTheme="minorEastAsia" w:eastAsiaTheme="minorEastAsia" w:hAnsiTheme="minorEastAsia" w:hint="eastAsia"/>
        </w:rPr>
        <w:t>的真值</w:t>
      </w:r>
      <w:r w:rsidRPr="00CF135A">
        <w:rPr>
          <w:rFonts w:asciiTheme="minorEastAsia" w:eastAsiaTheme="minorEastAsia" w:hAnsiTheme="minorEastAsia"/>
        </w:rPr>
        <w:t>为假。</w:t>
      </w:r>
      <w:r w:rsidRPr="006D17B5">
        <w:rPr>
          <w:rFonts w:asciiTheme="minorEastAsia" w:eastAsiaTheme="minorEastAsia" w:hAnsiTheme="minorEastAsia"/>
        </w:rPr>
        <w:t>这就是“假装”类动词的宾语真假分化的语法条件。</w:t>
      </w:r>
      <w:r w:rsidRPr="006D17B5">
        <w:rPr>
          <w:rFonts w:asciiTheme="minorEastAsia" w:eastAsiaTheme="minorEastAsia" w:hAnsiTheme="minorEastAsia" w:hint="eastAsia"/>
        </w:rPr>
        <w:t>可见</w:t>
      </w:r>
      <w:r w:rsidRPr="006D17B5">
        <w:rPr>
          <w:rFonts w:asciiTheme="minorEastAsia" w:eastAsiaTheme="minorEastAsia" w:hAnsiTheme="minorEastAsia"/>
        </w:rPr>
        <w:t>，这样的语法条件涵盖面比较广，既适合“假装”类动词的宾语是</w:t>
      </w:r>
      <w:r w:rsidRPr="006D17B5">
        <w:rPr>
          <w:rFonts w:asciiTheme="minorEastAsia" w:eastAsiaTheme="minorEastAsia" w:hAnsiTheme="minorEastAsia" w:hint="eastAsia"/>
        </w:rPr>
        <w:t>动词性成分</w:t>
      </w:r>
      <w:r w:rsidRPr="006D17B5">
        <w:rPr>
          <w:rFonts w:asciiTheme="minorEastAsia" w:eastAsiaTheme="minorEastAsia" w:hAnsiTheme="minorEastAsia"/>
        </w:rPr>
        <w:t>的情形，也适合“假装”类动词的宾语是名词性成分的情形。可以把上面讨论的结果列成如下的表格（表格</w:t>
      </w:r>
      <w:r w:rsidR="00A163E6">
        <w:rPr>
          <w:rFonts w:asciiTheme="minorEastAsia" w:eastAsiaTheme="minorEastAsia" w:hAnsiTheme="minorEastAsia" w:hint="eastAsia"/>
        </w:rPr>
        <w:t>4</w:t>
      </w:r>
      <w:r w:rsidRPr="006D17B5">
        <w:rPr>
          <w:rFonts w:asciiTheme="minorEastAsia" w:eastAsiaTheme="minorEastAsia" w:hAnsiTheme="minorEastAsia" w:hint="eastAsia"/>
        </w:rPr>
        <w:t>.2</w:t>
      </w:r>
      <w:r w:rsidRPr="006D17B5">
        <w:rPr>
          <w:rFonts w:asciiTheme="minorEastAsia" w:eastAsiaTheme="minorEastAsia" w:hAnsiTheme="minorEastAsia"/>
        </w:rPr>
        <w:t>）：</w:t>
      </w:r>
    </w:p>
    <w:p w14:paraId="25F11F98" w14:textId="77777777" w:rsidR="007B6539" w:rsidRDefault="007B6539" w:rsidP="007B6539">
      <w:pPr>
        <w:jc w:val="center"/>
        <w:rPr>
          <w:rFonts w:hAnsi="宋体"/>
          <w:b/>
          <w:szCs w:val="21"/>
        </w:rPr>
      </w:pPr>
      <w:r w:rsidRPr="006D17B5">
        <w:rPr>
          <w:rFonts w:hAnsi="宋体"/>
          <w:b/>
          <w:szCs w:val="21"/>
        </w:rPr>
        <w:t>表</w:t>
      </w:r>
      <w:r w:rsidR="00A163E6">
        <w:rPr>
          <w:rFonts w:hAnsi="宋体" w:hint="eastAsia"/>
          <w:b/>
          <w:szCs w:val="21"/>
        </w:rPr>
        <w:t>4</w:t>
      </w:r>
      <w:r w:rsidRPr="006D17B5">
        <w:rPr>
          <w:rFonts w:hAnsi="宋体" w:hint="eastAsia"/>
          <w:b/>
          <w:szCs w:val="21"/>
        </w:rPr>
        <w:t>.2</w:t>
      </w:r>
      <w:r w:rsidRPr="006D17B5">
        <w:rPr>
          <w:rFonts w:hAnsi="宋体"/>
          <w:b/>
          <w:szCs w:val="21"/>
        </w:rPr>
        <w:t>：</w:t>
      </w:r>
      <w:r w:rsidRPr="006D17B5">
        <w:rPr>
          <w:b/>
          <w:szCs w:val="21"/>
        </w:rPr>
        <w:t>“</w:t>
      </w:r>
      <w:r w:rsidRPr="006D17B5">
        <w:rPr>
          <w:rFonts w:hAnsi="宋体"/>
          <w:b/>
          <w:szCs w:val="21"/>
        </w:rPr>
        <w:t>假装</w:t>
      </w:r>
      <w:r w:rsidRPr="006D17B5">
        <w:rPr>
          <w:b/>
          <w:szCs w:val="21"/>
        </w:rPr>
        <w:t>”</w:t>
      </w:r>
      <w:r w:rsidRPr="006D17B5">
        <w:rPr>
          <w:rFonts w:hAnsi="宋体"/>
          <w:b/>
          <w:szCs w:val="21"/>
        </w:rPr>
        <w:t>类动词叙实性分化的句法语义条件</w:t>
      </w:r>
    </w:p>
    <w:p w14:paraId="25F11F99" w14:textId="77777777" w:rsidR="007B6539" w:rsidRPr="006D17B5" w:rsidRDefault="007B6539" w:rsidP="007B6539">
      <w:pPr>
        <w:jc w:val="center"/>
        <w:rPr>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1588"/>
        <w:gridCol w:w="1800"/>
      </w:tblGrid>
      <w:tr w:rsidR="007B6539" w:rsidRPr="006D17B5" w14:paraId="25F11F9E" w14:textId="77777777" w:rsidTr="00B06B68">
        <w:trPr>
          <w:trHeight w:val="448"/>
          <w:jc w:val="center"/>
        </w:trPr>
        <w:tc>
          <w:tcPr>
            <w:tcW w:w="2840" w:type="dxa"/>
            <w:tcBorders>
              <w:tl2br w:val="single" w:sz="4" w:space="0" w:color="auto"/>
            </w:tcBorders>
          </w:tcPr>
          <w:p w14:paraId="25F11F9A" w14:textId="77777777" w:rsidR="007B6539" w:rsidRPr="006D17B5" w:rsidRDefault="007B6539" w:rsidP="00B06B68">
            <w:pPr>
              <w:jc w:val="right"/>
              <w:rPr>
                <w:rFonts w:eastAsia="楷体_GB2312"/>
                <w:b/>
                <w:szCs w:val="21"/>
              </w:rPr>
            </w:pPr>
            <w:r w:rsidRPr="006D17B5">
              <w:rPr>
                <w:rFonts w:eastAsia="楷体_GB2312"/>
                <w:b/>
                <w:szCs w:val="21"/>
              </w:rPr>
              <w:t>宾语的</w:t>
            </w:r>
            <w:r w:rsidRPr="006D17B5">
              <w:rPr>
                <w:rFonts w:eastAsia="楷体_GB2312" w:hint="eastAsia"/>
                <w:b/>
                <w:szCs w:val="21"/>
              </w:rPr>
              <w:t>情状</w:t>
            </w:r>
            <w:r w:rsidRPr="006D17B5">
              <w:rPr>
                <w:rFonts w:eastAsia="楷体_GB2312"/>
                <w:b/>
                <w:szCs w:val="21"/>
              </w:rPr>
              <w:t>类型</w:t>
            </w:r>
          </w:p>
          <w:p w14:paraId="25F11F9B" w14:textId="77777777" w:rsidR="007B6539" w:rsidRPr="006D17B5" w:rsidRDefault="007B6539" w:rsidP="00B06B68">
            <w:pPr>
              <w:rPr>
                <w:b/>
                <w:szCs w:val="21"/>
              </w:rPr>
            </w:pPr>
            <w:r w:rsidRPr="006D17B5">
              <w:rPr>
                <w:rFonts w:hAnsi="宋体"/>
                <w:b/>
                <w:szCs w:val="21"/>
              </w:rPr>
              <w:t>宾语的</w:t>
            </w:r>
            <w:r w:rsidRPr="006D17B5">
              <w:rPr>
                <w:rFonts w:hAnsi="宋体" w:hint="eastAsia"/>
                <w:b/>
                <w:szCs w:val="21"/>
              </w:rPr>
              <w:t>结构</w:t>
            </w:r>
            <w:r w:rsidRPr="006D17B5">
              <w:rPr>
                <w:rFonts w:hAnsi="宋体"/>
                <w:b/>
                <w:szCs w:val="21"/>
              </w:rPr>
              <w:t>类型</w:t>
            </w:r>
          </w:p>
        </w:tc>
        <w:tc>
          <w:tcPr>
            <w:tcW w:w="1588" w:type="dxa"/>
          </w:tcPr>
          <w:p w14:paraId="25F11F9C" w14:textId="77777777" w:rsidR="007B6539" w:rsidRPr="006D17B5" w:rsidRDefault="007B6539" w:rsidP="00B06B68">
            <w:pPr>
              <w:jc w:val="center"/>
              <w:rPr>
                <w:rFonts w:eastAsia="楷体_GB2312"/>
                <w:b/>
                <w:szCs w:val="21"/>
              </w:rPr>
            </w:pPr>
            <w:r w:rsidRPr="006D17B5">
              <w:rPr>
                <w:rFonts w:eastAsia="楷体_GB2312"/>
                <w:b/>
                <w:szCs w:val="21"/>
              </w:rPr>
              <w:t>动作</w:t>
            </w:r>
            <w:r w:rsidRPr="006D17B5">
              <w:rPr>
                <w:rFonts w:eastAsia="楷体_GB2312" w:hint="eastAsia"/>
                <w:b/>
                <w:szCs w:val="21"/>
              </w:rPr>
              <w:t>性</w:t>
            </w:r>
          </w:p>
        </w:tc>
        <w:tc>
          <w:tcPr>
            <w:tcW w:w="1800" w:type="dxa"/>
          </w:tcPr>
          <w:p w14:paraId="25F11F9D" w14:textId="77777777" w:rsidR="007B6539" w:rsidRPr="006D17B5" w:rsidRDefault="007B6539" w:rsidP="00B06B68">
            <w:pPr>
              <w:jc w:val="center"/>
              <w:rPr>
                <w:rFonts w:eastAsia="楷体_GB2312"/>
                <w:b/>
                <w:szCs w:val="21"/>
              </w:rPr>
            </w:pPr>
            <w:r w:rsidRPr="006D17B5">
              <w:rPr>
                <w:rFonts w:eastAsia="楷体_GB2312"/>
                <w:b/>
                <w:szCs w:val="21"/>
              </w:rPr>
              <w:t>状态</w:t>
            </w:r>
            <w:r w:rsidRPr="006D17B5">
              <w:rPr>
                <w:rFonts w:eastAsia="楷体_GB2312" w:hint="eastAsia"/>
                <w:b/>
                <w:szCs w:val="21"/>
              </w:rPr>
              <w:t>性</w:t>
            </w:r>
          </w:p>
        </w:tc>
      </w:tr>
      <w:tr w:rsidR="007B6539" w:rsidRPr="006D17B5" w14:paraId="25F11FA2" w14:textId="77777777" w:rsidTr="00B06B68">
        <w:trPr>
          <w:jc w:val="center"/>
        </w:trPr>
        <w:tc>
          <w:tcPr>
            <w:tcW w:w="2840" w:type="dxa"/>
          </w:tcPr>
          <w:p w14:paraId="25F11F9F" w14:textId="77777777" w:rsidR="007B6539" w:rsidRPr="006D17B5" w:rsidRDefault="007B6539" w:rsidP="00B06B68">
            <w:pPr>
              <w:jc w:val="left"/>
              <w:rPr>
                <w:b/>
                <w:szCs w:val="21"/>
              </w:rPr>
            </w:pPr>
            <w:r w:rsidRPr="006D17B5">
              <w:rPr>
                <w:rFonts w:hAnsi="宋体" w:hint="eastAsia"/>
                <w:b/>
                <w:szCs w:val="21"/>
              </w:rPr>
              <w:t>动词性短语</w:t>
            </w:r>
          </w:p>
        </w:tc>
        <w:tc>
          <w:tcPr>
            <w:tcW w:w="1588" w:type="dxa"/>
          </w:tcPr>
          <w:p w14:paraId="25F11FA0" w14:textId="77777777" w:rsidR="007B6539" w:rsidRPr="006D17B5" w:rsidRDefault="007B6539" w:rsidP="00B06B68">
            <w:pPr>
              <w:jc w:val="center"/>
              <w:rPr>
                <w:szCs w:val="21"/>
              </w:rPr>
            </w:pPr>
            <w:r w:rsidRPr="006D17B5">
              <w:rPr>
                <w:rFonts w:hAnsi="宋体"/>
                <w:szCs w:val="21"/>
              </w:rPr>
              <w:t>真</w:t>
            </w:r>
          </w:p>
        </w:tc>
        <w:tc>
          <w:tcPr>
            <w:tcW w:w="1800" w:type="dxa"/>
          </w:tcPr>
          <w:p w14:paraId="25F11FA1" w14:textId="77777777" w:rsidR="007B6539" w:rsidRPr="006D17B5" w:rsidRDefault="007B6539" w:rsidP="00B06B68">
            <w:pPr>
              <w:jc w:val="center"/>
              <w:rPr>
                <w:szCs w:val="21"/>
              </w:rPr>
            </w:pPr>
            <w:r w:rsidRPr="006D17B5">
              <w:rPr>
                <w:rFonts w:hAnsi="宋体"/>
                <w:szCs w:val="21"/>
              </w:rPr>
              <w:t>假</w:t>
            </w:r>
          </w:p>
        </w:tc>
      </w:tr>
      <w:tr w:rsidR="007B6539" w:rsidRPr="006D17B5" w14:paraId="25F11FA6" w14:textId="77777777" w:rsidTr="00B06B68">
        <w:trPr>
          <w:jc w:val="center"/>
        </w:trPr>
        <w:tc>
          <w:tcPr>
            <w:tcW w:w="2840" w:type="dxa"/>
          </w:tcPr>
          <w:p w14:paraId="25F11FA3" w14:textId="77777777" w:rsidR="007B6539" w:rsidRPr="006D17B5" w:rsidRDefault="007B6539" w:rsidP="00B06B68">
            <w:pPr>
              <w:jc w:val="left"/>
              <w:rPr>
                <w:b/>
                <w:szCs w:val="21"/>
              </w:rPr>
            </w:pPr>
            <w:r w:rsidRPr="006D17B5">
              <w:rPr>
                <w:rFonts w:hAnsi="宋体"/>
                <w:b/>
                <w:szCs w:val="21"/>
              </w:rPr>
              <w:t>名词性</w:t>
            </w:r>
            <w:r w:rsidRPr="006D17B5">
              <w:rPr>
                <w:rFonts w:hAnsi="宋体" w:hint="eastAsia"/>
                <w:b/>
                <w:szCs w:val="21"/>
              </w:rPr>
              <w:t>短语</w:t>
            </w:r>
          </w:p>
        </w:tc>
        <w:tc>
          <w:tcPr>
            <w:tcW w:w="1588" w:type="dxa"/>
          </w:tcPr>
          <w:p w14:paraId="25F11FA4" w14:textId="77777777" w:rsidR="007B6539" w:rsidRPr="006D17B5" w:rsidRDefault="007B6539" w:rsidP="00B06B68">
            <w:pPr>
              <w:jc w:val="center"/>
              <w:rPr>
                <w:szCs w:val="21"/>
              </w:rPr>
            </w:pPr>
            <w:r w:rsidRPr="006D17B5">
              <w:rPr>
                <w:rFonts w:hAnsi="宋体"/>
                <w:szCs w:val="21"/>
              </w:rPr>
              <w:t>真</w:t>
            </w:r>
          </w:p>
        </w:tc>
        <w:tc>
          <w:tcPr>
            <w:tcW w:w="1800" w:type="dxa"/>
          </w:tcPr>
          <w:p w14:paraId="25F11FA5" w14:textId="77777777" w:rsidR="007B6539" w:rsidRPr="006D17B5" w:rsidRDefault="007B6539" w:rsidP="00B06B68">
            <w:pPr>
              <w:jc w:val="center"/>
              <w:rPr>
                <w:szCs w:val="21"/>
              </w:rPr>
            </w:pPr>
            <w:r w:rsidRPr="006D17B5">
              <w:rPr>
                <w:rFonts w:hAnsi="宋体"/>
                <w:szCs w:val="21"/>
              </w:rPr>
              <w:t>假</w:t>
            </w:r>
          </w:p>
        </w:tc>
      </w:tr>
    </w:tbl>
    <w:p w14:paraId="25F11FA7" w14:textId="77777777" w:rsidR="007B6539" w:rsidRPr="00A74F5D" w:rsidRDefault="007B6539" w:rsidP="007B6539">
      <w:pPr>
        <w:keepNext/>
        <w:keepLines/>
        <w:spacing w:line="360" w:lineRule="auto"/>
        <w:jc w:val="left"/>
        <w:outlineLvl w:val="1"/>
        <w:rPr>
          <w:rFonts w:ascii="Arial" w:hAnsi="Arial"/>
          <w:b/>
          <w:bCs/>
          <w:sz w:val="30"/>
          <w:szCs w:val="32"/>
        </w:rPr>
      </w:pPr>
      <w:bookmarkStart w:id="72" w:name="_Toc97936778"/>
      <w:r w:rsidRPr="00A74F5D">
        <w:rPr>
          <w:rFonts w:ascii="Arial" w:hAnsi="Arial" w:hint="eastAsia"/>
          <w:b/>
          <w:bCs/>
          <w:sz w:val="30"/>
          <w:szCs w:val="32"/>
        </w:rPr>
        <w:t>4.3</w:t>
      </w:r>
      <w:r w:rsidRPr="00A74F5D">
        <w:rPr>
          <w:rFonts w:ascii="Arial" w:hAnsi="Arial"/>
          <w:b/>
          <w:bCs/>
          <w:sz w:val="30"/>
          <w:szCs w:val="32"/>
        </w:rPr>
        <w:t xml:space="preserve"> “</w:t>
      </w:r>
      <w:r w:rsidRPr="00A74F5D">
        <w:rPr>
          <w:rFonts w:ascii="Arial" w:hAnsi="Arial"/>
          <w:b/>
          <w:bCs/>
          <w:sz w:val="30"/>
          <w:szCs w:val="32"/>
        </w:rPr>
        <w:t>假装</w:t>
      </w:r>
      <w:r w:rsidRPr="00A74F5D">
        <w:rPr>
          <w:rFonts w:ascii="Arial" w:hAnsi="Arial"/>
          <w:b/>
          <w:bCs/>
          <w:sz w:val="30"/>
          <w:szCs w:val="32"/>
        </w:rPr>
        <w:t>”</w:t>
      </w:r>
      <w:r w:rsidRPr="00A74F5D">
        <w:rPr>
          <w:rFonts w:ascii="Arial" w:hAnsi="Arial"/>
          <w:b/>
          <w:bCs/>
          <w:sz w:val="30"/>
          <w:szCs w:val="32"/>
        </w:rPr>
        <w:t>类动词宾语真假分化的</w:t>
      </w:r>
      <w:r w:rsidRPr="00A74F5D">
        <w:rPr>
          <w:rFonts w:ascii="Arial" w:hAnsi="Arial" w:hint="eastAsia"/>
          <w:b/>
          <w:bCs/>
          <w:sz w:val="30"/>
          <w:szCs w:val="32"/>
        </w:rPr>
        <w:t>动因</w:t>
      </w:r>
      <w:r w:rsidRPr="00A74F5D">
        <w:rPr>
          <w:rFonts w:ascii="Arial" w:hAnsi="Arial"/>
          <w:b/>
          <w:bCs/>
          <w:sz w:val="30"/>
          <w:szCs w:val="32"/>
        </w:rPr>
        <w:t>解释</w:t>
      </w:r>
      <w:bookmarkEnd w:id="72"/>
    </w:p>
    <w:p w14:paraId="25F11FA8"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我们已经基本摸清了“假装”类动词的宾语小句何时为真何时为假的条件，尽管这样，大家更关心的问题可能还是：“假装”类动词是不是反叙实动词？如果是，那么它“反”在何处？即“假装”类动词“假”在何处？</w:t>
      </w:r>
    </w:p>
    <w:p w14:paraId="25F11FA9"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rFonts w:hint="eastAsia"/>
          <w:b/>
          <w:bCs/>
          <w:sz w:val="24"/>
          <w:szCs w:val="32"/>
        </w:rPr>
        <w:t xml:space="preserve">3.1 </w:t>
      </w:r>
      <w:r w:rsidRPr="00A74F5D">
        <w:rPr>
          <w:b/>
          <w:bCs/>
          <w:sz w:val="24"/>
          <w:szCs w:val="32"/>
        </w:rPr>
        <w:t>“</w:t>
      </w:r>
      <w:r w:rsidRPr="00A74F5D">
        <w:rPr>
          <w:b/>
          <w:bCs/>
          <w:sz w:val="24"/>
          <w:szCs w:val="32"/>
        </w:rPr>
        <w:t>假装</w:t>
      </w:r>
      <w:r w:rsidRPr="00A74F5D">
        <w:rPr>
          <w:b/>
          <w:bCs/>
          <w:sz w:val="24"/>
          <w:szCs w:val="32"/>
        </w:rPr>
        <w:t>”</w:t>
      </w:r>
      <w:r w:rsidRPr="00A74F5D">
        <w:rPr>
          <w:rFonts w:hint="eastAsia"/>
          <w:b/>
          <w:bCs/>
          <w:sz w:val="24"/>
          <w:szCs w:val="32"/>
        </w:rPr>
        <w:t>类动词</w:t>
      </w:r>
      <w:r w:rsidRPr="00A74F5D">
        <w:rPr>
          <w:b/>
          <w:bCs/>
          <w:sz w:val="24"/>
          <w:szCs w:val="32"/>
        </w:rPr>
        <w:t>的概念结构</w:t>
      </w:r>
      <w:r w:rsidRPr="00A74F5D">
        <w:rPr>
          <w:rFonts w:hint="eastAsia"/>
          <w:b/>
          <w:bCs/>
          <w:sz w:val="24"/>
          <w:szCs w:val="32"/>
        </w:rPr>
        <w:t>和语义表达</w:t>
      </w:r>
    </w:p>
    <w:p w14:paraId="25F11FAA" w14:textId="6D959293" w:rsidR="007B6539" w:rsidRPr="006D17B5" w:rsidRDefault="007B6539" w:rsidP="007B6539">
      <w:pPr>
        <w:spacing w:line="288" w:lineRule="auto"/>
        <w:ind w:firstLineChars="200" w:firstLine="420"/>
      </w:pPr>
      <w:r w:rsidRPr="006D17B5">
        <w:rPr>
          <w:rFonts w:asciiTheme="minorEastAsia" w:eastAsiaTheme="minorEastAsia" w:hAnsiTheme="minorEastAsia" w:hint="eastAsia"/>
        </w:rPr>
        <w:t>对于</w:t>
      </w:r>
      <w:r w:rsidRPr="006D17B5">
        <w:rPr>
          <w:rFonts w:asciiTheme="minorEastAsia" w:eastAsiaTheme="minorEastAsia" w:hAnsiTheme="minorEastAsia"/>
        </w:rPr>
        <w:t>这两个问题的答案</w:t>
      </w:r>
      <w:r w:rsidRPr="006D17B5">
        <w:rPr>
          <w:rFonts w:asciiTheme="minorEastAsia" w:eastAsiaTheme="minorEastAsia" w:hAnsiTheme="minorEastAsia" w:hint="eastAsia"/>
        </w:rPr>
        <w:t>，也许可以</w:t>
      </w:r>
      <w:r w:rsidRPr="006D17B5">
        <w:rPr>
          <w:rFonts w:asciiTheme="minorEastAsia" w:eastAsiaTheme="minorEastAsia" w:hAnsiTheme="minorEastAsia"/>
        </w:rPr>
        <w:t>从“假装”</w:t>
      </w:r>
      <w:r w:rsidRPr="006D17B5">
        <w:rPr>
          <w:rFonts w:asciiTheme="minorEastAsia" w:eastAsiaTheme="minorEastAsia" w:hAnsiTheme="minorEastAsia" w:hint="eastAsia"/>
        </w:rPr>
        <w:t>的</w:t>
      </w:r>
      <w:r w:rsidRPr="006D17B5">
        <w:rPr>
          <w:rFonts w:asciiTheme="minorEastAsia" w:eastAsiaTheme="minorEastAsia" w:hAnsiTheme="minorEastAsia"/>
        </w:rPr>
        <w:t>词义上隐约地找到</w:t>
      </w:r>
      <w:r w:rsidRPr="006D17B5">
        <w:rPr>
          <w:rFonts w:asciiTheme="minorEastAsia" w:eastAsiaTheme="minorEastAsia" w:hAnsiTheme="minorEastAsia" w:hint="eastAsia"/>
        </w:rPr>
        <w:t>一些</w:t>
      </w:r>
      <w:r w:rsidRPr="006D17B5">
        <w:rPr>
          <w:rFonts w:asciiTheme="minorEastAsia" w:eastAsiaTheme="minorEastAsia" w:hAnsiTheme="minorEastAsia"/>
        </w:rPr>
        <w:t>线索。《现代汉语词典》对“假装”的解释为</w:t>
      </w:r>
      <w:r w:rsidRPr="006D17B5">
        <w:rPr>
          <w:rFonts w:hAnsi="宋体"/>
        </w:rPr>
        <w:t>：</w:t>
      </w:r>
    </w:p>
    <w:p w14:paraId="25F11FAB" w14:textId="77777777" w:rsidR="007B6539" w:rsidRPr="006D17B5" w:rsidRDefault="007B6539" w:rsidP="007B6539">
      <w:pPr>
        <w:spacing w:line="288" w:lineRule="auto"/>
        <w:ind w:firstLineChars="200" w:firstLine="422"/>
      </w:pPr>
      <w:r w:rsidRPr="006D17B5">
        <w:rPr>
          <w:rFonts w:hAnsi="宋体"/>
          <w:b/>
        </w:rPr>
        <w:t>假装</w:t>
      </w:r>
      <w:r w:rsidRPr="006D17B5">
        <w:rPr>
          <w:rFonts w:hAnsi="宋体"/>
        </w:rPr>
        <w:t>：</w:t>
      </w:r>
      <w:r w:rsidRPr="006D17B5">
        <w:rPr>
          <w:rFonts w:eastAsia="楷体_GB2312"/>
        </w:rPr>
        <w:t>故意做出某种</w:t>
      </w:r>
      <w:r w:rsidRPr="006D17B5">
        <w:rPr>
          <w:rFonts w:eastAsia="楷体_GB2312"/>
          <w:b/>
        </w:rPr>
        <w:t>动作或姿态</w:t>
      </w:r>
      <w:r w:rsidRPr="006D17B5">
        <w:rPr>
          <w:rFonts w:eastAsia="楷体_GB2312"/>
        </w:rPr>
        <w:t>来掩盖真相</w:t>
      </w:r>
      <w:r w:rsidRPr="006D17B5">
        <w:rPr>
          <w:rFonts w:hAnsi="宋体"/>
        </w:rPr>
        <w:t>。</w:t>
      </w:r>
    </w:p>
    <w:p w14:paraId="25F11FAC"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从“假装”</w:t>
      </w:r>
      <w:r w:rsidRPr="006D17B5">
        <w:rPr>
          <w:rFonts w:asciiTheme="minorEastAsia" w:eastAsiaTheme="minorEastAsia" w:hAnsiTheme="minorEastAsia" w:hint="eastAsia"/>
        </w:rPr>
        <w:t>的</w:t>
      </w:r>
      <w:r w:rsidRPr="006D17B5">
        <w:rPr>
          <w:rFonts w:asciiTheme="minorEastAsia" w:eastAsiaTheme="minorEastAsia" w:hAnsiTheme="minorEastAsia"/>
        </w:rPr>
        <w:t>词义上看来，它的概念结构（</w:t>
      </w:r>
      <w:r w:rsidRPr="006D17B5">
        <w:rPr>
          <w:rFonts w:eastAsiaTheme="minorEastAsia"/>
        </w:rPr>
        <w:t>conceptual structure</w:t>
      </w:r>
      <w:r w:rsidRPr="006D17B5">
        <w:rPr>
          <w:rFonts w:asciiTheme="minorEastAsia" w:eastAsiaTheme="minorEastAsia" w:hAnsiTheme="minorEastAsia"/>
        </w:rPr>
        <w:t>）是比较复杂的，至少包含</w:t>
      </w:r>
      <w:r w:rsidRPr="006D17B5">
        <w:rPr>
          <w:rFonts w:asciiTheme="minorEastAsia" w:eastAsiaTheme="minorEastAsia" w:hAnsiTheme="minorEastAsia" w:hint="eastAsia"/>
        </w:rPr>
        <w:t>以下</w:t>
      </w:r>
      <w:r w:rsidRPr="006D17B5">
        <w:rPr>
          <w:rFonts w:asciiTheme="minorEastAsia" w:eastAsiaTheme="minorEastAsia" w:hAnsiTheme="minorEastAsia"/>
        </w:rPr>
        <w:t>几个方面：</w:t>
      </w:r>
    </w:p>
    <w:p w14:paraId="25F11FAD" w14:textId="77777777" w:rsidR="007B6539" w:rsidRPr="006D17B5" w:rsidRDefault="007B6539" w:rsidP="007B6539">
      <w:pPr>
        <w:spacing w:line="288" w:lineRule="auto"/>
        <w:ind w:firstLineChars="200" w:firstLine="420"/>
        <w:rPr>
          <w:rFonts w:eastAsia="仿宋_GB2312"/>
          <w:b/>
        </w:rPr>
      </w:pPr>
      <w:r w:rsidRPr="006D17B5">
        <w:rPr>
          <w:rFonts w:eastAsia="仿宋_GB2312"/>
          <w:b/>
        </w:rPr>
        <w:t>（</w:t>
      </w:r>
      <w:r w:rsidR="00505FD5" w:rsidRPr="006D17B5">
        <w:rPr>
          <w:rFonts w:eastAsia="仿宋_GB2312"/>
          <w:b/>
        </w:rPr>
        <w:fldChar w:fldCharType="begin"/>
      </w:r>
      <w:r w:rsidRPr="006D17B5">
        <w:rPr>
          <w:rFonts w:eastAsia="仿宋_GB2312"/>
          <w:b/>
        </w:rPr>
        <w:instrText xml:space="preserve"> = 1 \* ROMAN </w:instrText>
      </w:r>
      <w:r w:rsidR="00505FD5" w:rsidRPr="006D17B5">
        <w:rPr>
          <w:rFonts w:eastAsia="仿宋_GB2312"/>
          <w:b/>
        </w:rPr>
        <w:fldChar w:fldCharType="separate"/>
      </w:r>
      <w:r w:rsidRPr="006D17B5">
        <w:rPr>
          <w:rFonts w:eastAsia="仿宋_GB2312"/>
          <w:b/>
          <w:noProof/>
        </w:rPr>
        <w:t>I</w:t>
      </w:r>
      <w:r w:rsidR="00505FD5" w:rsidRPr="006D17B5">
        <w:rPr>
          <w:rFonts w:eastAsia="仿宋_GB2312"/>
          <w:b/>
        </w:rPr>
        <w:fldChar w:fldCharType="end"/>
      </w:r>
      <w:r w:rsidRPr="006D17B5">
        <w:rPr>
          <w:rFonts w:eastAsia="仿宋_GB2312"/>
          <w:b/>
        </w:rPr>
        <w:t>）假装行为</w:t>
      </w:r>
      <w:r w:rsidRPr="006D17B5">
        <w:rPr>
          <w:rFonts w:eastAsia="仿宋_GB2312" w:hint="eastAsia"/>
          <w:b/>
        </w:rPr>
        <w:t>：</w:t>
      </w:r>
      <w:r w:rsidRPr="006D17B5">
        <w:rPr>
          <w:rFonts w:eastAsia="仿宋_GB2312"/>
          <w:b/>
        </w:rPr>
        <w:t>主体做了某个动作或姿态</w:t>
      </w:r>
      <w:r w:rsidRPr="006D17B5">
        <w:rPr>
          <w:rFonts w:eastAsia="仿宋_GB2312" w:hint="eastAsia"/>
          <w:b/>
        </w:rPr>
        <w:t>，即做了一个假动作，来造成一种假象</w:t>
      </w:r>
      <w:r w:rsidRPr="006D17B5">
        <w:rPr>
          <w:rFonts w:eastAsia="仿宋_GB2312"/>
          <w:b/>
        </w:rPr>
        <w:t>；</w:t>
      </w:r>
    </w:p>
    <w:p w14:paraId="25F11FAE" w14:textId="77777777" w:rsidR="007B6539" w:rsidRPr="006D17B5" w:rsidRDefault="007B6539" w:rsidP="007B6539">
      <w:pPr>
        <w:spacing w:line="288" w:lineRule="auto"/>
        <w:ind w:firstLineChars="200" w:firstLine="420"/>
        <w:rPr>
          <w:rFonts w:eastAsia="仿宋_GB2312"/>
          <w:b/>
        </w:rPr>
      </w:pPr>
      <w:r w:rsidRPr="006D17B5">
        <w:rPr>
          <w:rFonts w:eastAsia="仿宋_GB2312"/>
          <w:b/>
        </w:rPr>
        <w:t>（</w:t>
      </w:r>
      <w:r w:rsidR="00505FD5" w:rsidRPr="006D17B5">
        <w:rPr>
          <w:rFonts w:eastAsia="仿宋_GB2312"/>
          <w:b/>
        </w:rPr>
        <w:fldChar w:fldCharType="begin"/>
      </w:r>
      <w:r w:rsidRPr="006D17B5">
        <w:rPr>
          <w:rFonts w:eastAsia="仿宋_GB2312"/>
          <w:b/>
        </w:rPr>
        <w:instrText xml:space="preserve"> = 2 \* ROMAN </w:instrText>
      </w:r>
      <w:r w:rsidR="00505FD5" w:rsidRPr="006D17B5">
        <w:rPr>
          <w:rFonts w:eastAsia="仿宋_GB2312"/>
          <w:b/>
        </w:rPr>
        <w:fldChar w:fldCharType="separate"/>
      </w:r>
      <w:r w:rsidRPr="006D17B5">
        <w:rPr>
          <w:rFonts w:eastAsia="仿宋_GB2312"/>
          <w:b/>
          <w:noProof/>
        </w:rPr>
        <w:t>II</w:t>
      </w:r>
      <w:r w:rsidR="00505FD5" w:rsidRPr="006D17B5">
        <w:rPr>
          <w:rFonts w:eastAsia="仿宋_GB2312"/>
          <w:b/>
        </w:rPr>
        <w:fldChar w:fldCharType="end"/>
      </w:r>
      <w:r w:rsidRPr="006D17B5">
        <w:rPr>
          <w:rFonts w:eastAsia="仿宋_GB2312"/>
          <w:b/>
        </w:rPr>
        <w:t>）故意为之</w:t>
      </w:r>
      <w:r w:rsidRPr="006D17B5">
        <w:rPr>
          <w:rFonts w:eastAsia="仿宋_GB2312" w:hint="eastAsia"/>
          <w:b/>
        </w:rPr>
        <w:t>：</w:t>
      </w:r>
      <w:r w:rsidRPr="006D17B5">
        <w:rPr>
          <w:rFonts w:eastAsia="仿宋_GB2312"/>
          <w:b/>
        </w:rPr>
        <w:t>主体的假装行为是有意识的，是故意</w:t>
      </w:r>
      <w:r w:rsidRPr="006D17B5">
        <w:rPr>
          <w:rFonts w:eastAsia="仿宋_GB2312" w:hint="eastAsia"/>
          <w:b/>
        </w:rPr>
        <w:t>这样做</w:t>
      </w:r>
      <w:r w:rsidRPr="006D17B5">
        <w:rPr>
          <w:rFonts w:eastAsia="仿宋_GB2312"/>
          <w:b/>
        </w:rPr>
        <w:t>，即行为的</w:t>
      </w:r>
      <w:r w:rsidRPr="006D17B5">
        <w:rPr>
          <w:rFonts w:eastAsia="仿宋_GB2312"/>
          <w:b/>
        </w:rPr>
        <w:t>“</w:t>
      </w:r>
      <w:r w:rsidRPr="006D17B5">
        <w:rPr>
          <w:rFonts w:eastAsia="仿宋_GB2312"/>
          <w:b/>
        </w:rPr>
        <w:t>有意性</w:t>
      </w:r>
      <w:r w:rsidRPr="006D17B5">
        <w:rPr>
          <w:rFonts w:eastAsia="仿宋_GB2312"/>
          <w:b/>
        </w:rPr>
        <w:t>”</w:t>
      </w:r>
      <w:r w:rsidRPr="006D17B5">
        <w:rPr>
          <w:rFonts w:eastAsia="仿宋_GB2312"/>
          <w:b/>
        </w:rPr>
        <w:t>；</w:t>
      </w:r>
    </w:p>
    <w:p w14:paraId="25F11FAF" w14:textId="77777777" w:rsidR="007B6539" w:rsidRPr="006D17B5" w:rsidRDefault="007B6539" w:rsidP="007B6539">
      <w:pPr>
        <w:spacing w:line="288" w:lineRule="auto"/>
        <w:ind w:firstLineChars="200" w:firstLine="420"/>
        <w:rPr>
          <w:rFonts w:eastAsia="仿宋_GB2312"/>
          <w:b/>
        </w:rPr>
      </w:pPr>
      <w:r w:rsidRPr="006D17B5">
        <w:rPr>
          <w:rFonts w:eastAsia="仿宋_GB2312"/>
          <w:b/>
        </w:rPr>
        <w:t>（</w:t>
      </w:r>
      <w:r w:rsidR="00505FD5" w:rsidRPr="006D17B5">
        <w:rPr>
          <w:rFonts w:eastAsia="仿宋_GB2312"/>
          <w:b/>
        </w:rPr>
        <w:fldChar w:fldCharType="begin"/>
      </w:r>
      <w:r w:rsidRPr="006D17B5">
        <w:rPr>
          <w:rFonts w:eastAsia="仿宋_GB2312"/>
          <w:b/>
        </w:rPr>
        <w:instrText xml:space="preserve"> = 3 \* ROMAN </w:instrText>
      </w:r>
      <w:r w:rsidR="00505FD5" w:rsidRPr="006D17B5">
        <w:rPr>
          <w:rFonts w:eastAsia="仿宋_GB2312"/>
          <w:b/>
        </w:rPr>
        <w:fldChar w:fldCharType="separate"/>
      </w:r>
      <w:r w:rsidRPr="006D17B5">
        <w:rPr>
          <w:rFonts w:eastAsia="仿宋_GB2312"/>
          <w:b/>
          <w:noProof/>
        </w:rPr>
        <w:t>III</w:t>
      </w:r>
      <w:r w:rsidR="00505FD5" w:rsidRPr="006D17B5">
        <w:rPr>
          <w:rFonts w:eastAsia="仿宋_GB2312"/>
          <w:b/>
        </w:rPr>
        <w:fldChar w:fldCharType="end"/>
      </w:r>
      <w:r w:rsidRPr="006D17B5">
        <w:rPr>
          <w:rFonts w:eastAsia="仿宋_GB2312"/>
          <w:b/>
        </w:rPr>
        <w:t>）</w:t>
      </w:r>
      <w:r w:rsidRPr="006D17B5">
        <w:rPr>
          <w:rFonts w:eastAsia="仿宋_GB2312" w:hint="eastAsia"/>
          <w:b/>
        </w:rPr>
        <w:t>意在欺骗：</w:t>
      </w:r>
      <w:r w:rsidRPr="006D17B5">
        <w:rPr>
          <w:rFonts w:eastAsia="仿宋_GB2312"/>
          <w:b/>
        </w:rPr>
        <w:t>主体通过假装</w:t>
      </w:r>
      <w:r w:rsidRPr="006D17B5">
        <w:rPr>
          <w:rFonts w:eastAsia="仿宋_GB2312" w:hint="eastAsia"/>
          <w:b/>
        </w:rPr>
        <w:t>的</w:t>
      </w:r>
      <w:r w:rsidRPr="006D17B5">
        <w:rPr>
          <w:rFonts w:eastAsia="仿宋_GB2312"/>
          <w:b/>
        </w:rPr>
        <w:t>行为来掩饰某种真相，从而实现欺骗对方的意图。</w:t>
      </w:r>
    </w:p>
    <w:p w14:paraId="25F11FB0" w14:textId="77777777" w:rsidR="007B6539" w:rsidRPr="006D17B5" w:rsidRDefault="007B6539" w:rsidP="007B6539">
      <w:pPr>
        <w:spacing w:line="288" w:lineRule="auto"/>
        <w:ind w:firstLineChars="200" w:firstLine="420"/>
      </w:pPr>
      <w:r w:rsidRPr="006D17B5">
        <w:rPr>
          <w:rFonts w:asciiTheme="minorEastAsia" w:eastAsiaTheme="minorEastAsia" w:hAnsiTheme="minorEastAsia"/>
        </w:rPr>
        <w:t>为了更加清晰地解释“假装”类动词“假”在何处的问题，我们打算对这几个方面做出仔细的分析。首先我们来看“假装”行为的“有意性”。</w:t>
      </w:r>
      <w:r w:rsidRPr="006D17B5">
        <w:rPr>
          <w:rFonts w:hAnsi="宋体"/>
        </w:rPr>
        <w:t>例如：</w:t>
      </w:r>
    </w:p>
    <w:p w14:paraId="25F11FB1"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50</w:t>
      </w:r>
      <w:r w:rsidRPr="006D17B5">
        <w:rPr>
          <w:rFonts w:eastAsia="楷体_GB2312"/>
        </w:rPr>
        <w:t>）马海西在巷子的附近找了一爿茶馆店，</w:t>
      </w:r>
      <w:r w:rsidRPr="006D17B5">
        <w:rPr>
          <w:rFonts w:eastAsia="楷体_GB2312"/>
          <w:em w:val="dot"/>
        </w:rPr>
        <w:t>假装</w:t>
      </w:r>
      <w:r w:rsidRPr="006D17B5">
        <w:rPr>
          <w:rFonts w:eastAsia="楷体_GB2312"/>
          <w:u w:val="single"/>
        </w:rPr>
        <w:t>喝茶</w:t>
      </w:r>
      <w:r w:rsidRPr="006D17B5">
        <w:rPr>
          <w:rFonts w:eastAsia="楷体_GB2312"/>
        </w:rPr>
        <w:t>，注视着巷子口。</w:t>
      </w:r>
    </w:p>
    <w:p w14:paraId="25F11FB2" w14:textId="77777777" w:rsidR="007B6539" w:rsidRPr="006D17B5" w:rsidRDefault="007B6539" w:rsidP="007B6539">
      <w:pPr>
        <w:spacing w:line="288" w:lineRule="auto"/>
        <w:ind w:firstLineChars="200" w:firstLine="420"/>
        <w:rPr>
          <w:rFonts w:eastAsia="楷体_GB2312"/>
        </w:rPr>
      </w:pPr>
      <w:r w:rsidRPr="006D17B5">
        <w:rPr>
          <w:rFonts w:eastAsia="楷体_GB2312"/>
        </w:rPr>
        <w:lastRenderedPageBreak/>
        <w:t>（</w:t>
      </w:r>
      <w:r w:rsidR="00B06B68">
        <w:rPr>
          <w:rFonts w:eastAsia="楷体_GB2312" w:hint="eastAsia"/>
        </w:rPr>
        <w:t>51</w:t>
      </w:r>
      <w:r w:rsidRPr="006D17B5">
        <w:rPr>
          <w:rFonts w:eastAsia="楷体_GB2312"/>
        </w:rPr>
        <w:t>）我的主意来了，把喷壶灌满水，</w:t>
      </w:r>
      <w:r w:rsidRPr="006D17B5">
        <w:rPr>
          <w:rFonts w:eastAsia="楷体_GB2312"/>
          <w:em w:val="dot"/>
        </w:rPr>
        <w:t>装作</w:t>
      </w:r>
      <w:r w:rsidRPr="006D17B5">
        <w:rPr>
          <w:rFonts w:eastAsia="楷体_GB2312"/>
          <w:u w:val="single"/>
        </w:rPr>
        <w:t>浇花</w:t>
      </w:r>
      <w:r w:rsidRPr="006D17B5">
        <w:rPr>
          <w:rFonts w:eastAsia="楷体_GB2312"/>
        </w:rPr>
        <w:t>。</w:t>
      </w:r>
    </w:p>
    <w:p w14:paraId="25F11FB3"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52</w:t>
      </w:r>
      <w:r w:rsidRPr="006D17B5">
        <w:rPr>
          <w:rFonts w:eastAsia="楷体_GB2312"/>
        </w:rPr>
        <w:t>）它一面</w:t>
      </w:r>
      <w:r w:rsidRPr="006D17B5">
        <w:rPr>
          <w:rFonts w:eastAsia="楷体_GB2312"/>
          <w:em w:val="dot"/>
        </w:rPr>
        <w:t>装作</w:t>
      </w:r>
      <w:r w:rsidRPr="006D17B5">
        <w:rPr>
          <w:rFonts w:eastAsia="楷体_GB2312"/>
          <w:u w:val="single"/>
        </w:rPr>
        <w:t>与这只公驼鸟亲昵</w:t>
      </w:r>
      <w:r w:rsidRPr="006D17B5">
        <w:rPr>
          <w:rFonts w:eastAsia="楷体_GB2312"/>
        </w:rPr>
        <w:t>，一面斜着眼睛观察海格托尔的表情。</w:t>
      </w:r>
    </w:p>
    <w:p w14:paraId="25F11FB4"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B06B68">
        <w:rPr>
          <w:rFonts w:eastAsia="楷体_GB2312" w:hint="eastAsia"/>
        </w:rPr>
        <w:t>53</w:t>
      </w:r>
      <w:r w:rsidRPr="006D17B5">
        <w:rPr>
          <w:rFonts w:eastAsia="楷体_GB2312"/>
        </w:rPr>
        <w:t>）他</w:t>
      </w:r>
      <w:r w:rsidRPr="006D17B5">
        <w:rPr>
          <w:rFonts w:eastAsia="楷体_GB2312"/>
          <w:em w:val="dot"/>
        </w:rPr>
        <w:t>装作</w:t>
      </w:r>
      <w:r w:rsidRPr="006D17B5">
        <w:rPr>
          <w:rFonts w:eastAsia="楷体_GB2312"/>
          <w:u w:val="single"/>
        </w:rPr>
        <w:t>走动</w:t>
      </w:r>
      <w:r w:rsidRPr="006D17B5">
        <w:rPr>
          <w:rFonts w:eastAsia="楷体_GB2312"/>
        </w:rPr>
        <w:t>的样子，轻轻到了窗外，听见里面女人的哭声嗡嗡的，像是电影。</w:t>
      </w:r>
    </w:p>
    <w:p w14:paraId="25F11FB5"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B06B68">
        <w:rPr>
          <w:rFonts w:asciiTheme="minorEastAsia" w:eastAsiaTheme="minorEastAsia" w:hAnsiTheme="minorEastAsia" w:hint="eastAsia"/>
        </w:rPr>
        <w:t>50</w:t>
      </w:r>
      <w:r w:rsidRPr="006D17B5">
        <w:rPr>
          <w:rFonts w:asciiTheme="minorEastAsia" w:eastAsiaTheme="minorEastAsia" w:hAnsiTheme="minorEastAsia"/>
        </w:rPr>
        <w:t>）-（</w:t>
      </w:r>
      <w:r w:rsidR="00B06B68">
        <w:rPr>
          <w:rFonts w:asciiTheme="minorEastAsia" w:eastAsiaTheme="minorEastAsia" w:hAnsiTheme="minorEastAsia" w:hint="eastAsia"/>
        </w:rPr>
        <w:t>53</w:t>
      </w:r>
      <w:r w:rsidRPr="006D17B5">
        <w:rPr>
          <w:rFonts w:asciiTheme="minorEastAsia" w:eastAsiaTheme="minorEastAsia" w:hAnsiTheme="minorEastAsia"/>
        </w:rPr>
        <w:t>）</w:t>
      </w:r>
      <w:r w:rsidRPr="006D17B5">
        <w:rPr>
          <w:rFonts w:asciiTheme="minorEastAsia" w:eastAsiaTheme="minorEastAsia" w:hAnsiTheme="minorEastAsia" w:hint="eastAsia"/>
        </w:rPr>
        <w:t>中</w:t>
      </w:r>
      <w:r w:rsidRPr="006D17B5">
        <w:rPr>
          <w:rFonts w:asciiTheme="minorEastAsia" w:eastAsiaTheme="minorEastAsia" w:hAnsiTheme="minorEastAsia"/>
        </w:rPr>
        <w:t>宾语小句的谓语核心</w:t>
      </w:r>
      <w:r w:rsidRPr="006D17B5">
        <w:rPr>
          <w:rFonts w:asciiTheme="minorEastAsia" w:eastAsiaTheme="minorEastAsia" w:hAnsiTheme="minorEastAsia" w:hint="eastAsia"/>
        </w:rPr>
        <w:t>动词</w:t>
      </w:r>
      <w:r w:rsidRPr="006D17B5">
        <w:rPr>
          <w:rFonts w:asciiTheme="minorEastAsia" w:eastAsiaTheme="minorEastAsia" w:hAnsiTheme="minorEastAsia"/>
        </w:rPr>
        <w:t>“喝茶”、“浇花”、“走动”和“亲昵”</w:t>
      </w:r>
      <w:r w:rsidRPr="006D17B5">
        <w:rPr>
          <w:rFonts w:asciiTheme="minorEastAsia" w:eastAsiaTheme="minorEastAsia" w:hAnsiTheme="minorEastAsia" w:hint="eastAsia"/>
        </w:rPr>
        <w:t>，</w:t>
      </w:r>
      <w:r w:rsidRPr="006D17B5">
        <w:rPr>
          <w:rFonts w:asciiTheme="minorEastAsia" w:eastAsiaTheme="minorEastAsia" w:hAnsiTheme="minorEastAsia"/>
        </w:rPr>
        <w:t>都具有[+自主]</w:t>
      </w:r>
      <w:r w:rsidRPr="006D17B5">
        <w:rPr>
          <w:rFonts w:asciiTheme="minorEastAsia" w:eastAsiaTheme="minorEastAsia" w:hAnsiTheme="minorEastAsia" w:hint="eastAsia"/>
        </w:rPr>
        <w:t>的语义</w:t>
      </w:r>
      <w:r w:rsidRPr="006D17B5">
        <w:rPr>
          <w:rFonts w:asciiTheme="minorEastAsia" w:eastAsiaTheme="minorEastAsia" w:hAnsiTheme="minorEastAsia"/>
        </w:rPr>
        <w:t>特征</w:t>
      </w:r>
      <w:r w:rsidRPr="006D17B5">
        <w:rPr>
          <w:rFonts w:asciiTheme="minorEastAsia" w:eastAsiaTheme="minorEastAsia" w:hAnsiTheme="minorEastAsia" w:hint="eastAsia"/>
        </w:rPr>
        <w:t>；</w:t>
      </w:r>
      <w:r w:rsidRPr="006D17B5">
        <w:rPr>
          <w:rFonts w:asciiTheme="minorEastAsia" w:eastAsiaTheme="minorEastAsia" w:hAnsiTheme="minorEastAsia"/>
        </w:rPr>
        <w:t>表示</w:t>
      </w:r>
      <w:r w:rsidRPr="006D17B5">
        <w:rPr>
          <w:rFonts w:asciiTheme="minorEastAsia" w:eastAsiaTheme="minorEastAsia" w:hAnsiTheme="minorEastAsia" w:hint="eastAsia"/>
        </w:rPr>
        <w:t>主体对这些动词所指谓的动作行为可以有意识地操控，即既</w:t>
      </w:r>
      <w:r w:rsidRPr="006D17B5">
        <w:rPr>
          <w:rFonts w:asciiTheme="minorEastAsia" w:eastAsiaTheme="minorEastAsia" w:hAnsiTheme="minorEastAsia"/>
        </w:rPr>
        <w:t>可以</w:t>
      </w:r>
      <w:r w:rsidRPr="006D17B5">
        <w:rPr>
          <w:rFonts w:asciiTheme="minorEastAsia" w:eastAsiaTheme="minorEastAsia" w:hAnsiTheme="minorEastAsia" w:hint="eastAsia"/>
        </w:rPr>
        <w:t>自觉地</w:t>
      </w:r>
      <w:r w:rsidRPr="006D17B5">
        <w:rPr>
          <w:rFonts w:asciiTheme="minorEastAsia" w:eastAsiaTheme="minorEastAsia" w:hAnsiTheme="minorEastAsia"/>
        </w:rPr>
        <w:t>做</w:t>
      </w:r>
      <w:r w:rsidRPr="006D17B5">
        <w:rPr>
          <w:rFonts w:asciiTheme="minorEastAsia" w:eastAsiaTheme="minorEastAsia" w:hAnsiTheme="minorEastAsia" w:hint="eastAsia"/>
        </w:rPr>
        <w:t>，</w:t>
      </w:r>
      <w:r w:rsidRPr="006D17B5">
        <w:rPr>
          <w:rFonts w:asciiTheme="minorEastAsia" w:eastAsiaTheme="minorEastAsia" w:hAnsiTheme="minorEastAsia"/>
        </w:rPr>
        <w:t>也可以</w:t>
      </w:r>
      <w:r w:rsidRPr="006D17B5">
        <w:rPr>
          <w:rFonts w:asciiTheme="minorEastAsia" w:eastAsiaTheme="minorEastAsia" w:hAnsiTheme="minorEastAsia" w:hint="eastAsia"/>
        </w:rPr>
        <w:t>自觉地</w:t>
      </w:r>
      <w:r w:rsidRPr="006D17B5">
        <w:rPr>
          <w:rFonts w:asciiTheme="minorEastAsia" w:eastAsiaTheme="minorEastAsia" w:hAnsiTheme="minorEastAsia"/>
        </w:rPr>
        <w:t>不做</w:t>
      </w:r>
      <w:r w:rsidRPr="006D17B5">
        <w:rPr>
          <w:rFonts w:asciiTheme="minorEastAsia" w:eastAsiaTheme="minorEastAsia" w:hAnsiTheme="minorEastAsia" w:hint="eastAsia"/>
        </w:rPr>
        <w:t>。但是，在当下语境中</w:t>
      </w:r>
      <w:r w:rsidRPr="006D17B5">
        <w:rPr>
          <w:rFonts w:asciiTheme="minorEastAsia" w:eastAsiaTheme="minorEastAsia" w:hAnsiTheme="minorEastAsia"/>
        </w:rPr>
        <w:t>，</w:t>
      </w:r>
      <w:r w:rsidRPr="006D17B5">
        <w:rPr>
          <w:rFonts w:asciiTheme="minorEastAsia" w:eastAsiaTheme="minorEastAsia" w:hAnsiTheme="minorEastAsia" w:hint="eastAsia"/>
        </w:rPr>
        <w:t>主体</w:t>
      </w:r>
      <w:r w:rsidRPr="006D17B5">
        <w:rPr>
          <w:rFonts w:asciiTheme="minorEastAsia" w:eastAsiaTheme="minorEastAsia" w:hAnsiTheme="minorEastAsia"/>
        </w:rPr>
        <w:t>做</w:t>
      </w:r>
      <w:r w:rsidRPr="006D17B5">
        <w:rPr>
          <w:rFonts w:asciiTheme="minorEastAsia" w:eastAsiaTheme="minorEastAsia" w:hAnsiTheme="minorEastAsia" w:hint="eastAsia"/>
        </w:rPr>
        <w:t>这种</w:t>
      </w:r>
      <w:r w:rsidRPr="006D17B5">
        <w:rPr>
          <w:rFonts w:asciiTheme="minorEastAsia" w:eastAsiaTheme="minorEastAsia" w:hAnsiTheme="minorEastAsia"/>
        </w:rPr>
        <w:t>行为</w:t>
      </w:r>
      <w:r w:rsidRPr="006D17B5">
        <w:rPr>
          <w:rFonts w:asciiTheme="minorEastAsia" w:eastAsiaTheme="minorEastAsia" w:hAnsiTheme="minorEastAsia" w:hint="eastAsia"/>
        </w:rPr>
        <w:t>的真正意图</w:t>
      </w:r>
      <w:r w:rsidRPr="006D17B5">
        <w:rPr>
          <w:rFonts w:asciiTheme="minorEastAsia" w:eastAsiaTheme="minorEastAsia" w:hAnsiTheme="minorEastAsia"/>
        </w:rPr>
        <w:t>是在</w:t>
      </w:r>
      <w:r w:rsidRPr="006D17B5">
        <w:rPr>
          <w:rFonts w:asciiTheme="minorEastAsia" w:eastAsiaTheme="minorEastAsia" w:hAnsiTheme="minorEastAsia" w:hint="eastAsia"/>
        </w:rPr>
        <w:t>误导和</w:t>
      </w:r>
      <w:r w:rsidRPr="006D17B5">
        <w:rPr>
          <w:rFonts w:asciiTheme="minorEastAsia" w:eastAsiaTheme="minorEastAsia" w:hAnsiTheme="minorEastAsia"/>
        </w:rPr>
        <w:t>欺骗对方</w:t>
      </w:r>
      <w:r w:rsidRPr="006D17B5">
        <w:rPr>
          <w:rFonts w:asciiTheme="minorEastAsia" w:eastAsiaTheme="minorEastAsia" w:hAnsiTheme="minorEastAsia" w:hint="eastAsia"/>
        </w:rPr>
        <w:t>,偏离这些行为通常的前因后果。比如</w:t>
      </w:r>
      <w:r w:rsidRPr="006D17B5">
        <w:rPr>
          <w:rFonts w:asciiTheme="minorEastAsia" w:eastAsiaTheme="minorEastAsia" w:hAnsiTheme="minorEastAsia"/>
        </w:rPr>
        <w:t>，人可以</w:t>
      </w:r>
      <w:r w:rsidRPr="006D17B5">
        <w:rPr>
          <w:rFonts w:asciiTheme="minorEastAsia" w:eastAsiaTheme="minorEastAsia" w:hAnsiTheme="minorEastAsia" w:hint="eastAsia"/>
        </w:rPr>
        <w:t>自觉地</w:t>
      </w:r>
      <w:r w:rsidRPr="006D17B5">
        <w:rPr>
          <w:rFonts w:asciiTheme="minorEastAsia" w:eastAsiaTheme="minorEastAsia" w:hAnsiTheme="minorEastAsia"/>
        </w:rPr>
        <w:t>喝茶</w:t>
      </w:r>
      <w:r w:rsidRPr="006D17B5">
        <w:rPr>
          <w:rFonts w:asciiTheme="minorEastAsia" w:eastAsiaTheme="minorEastAsia" w:hAnsiTheme="minorEastAsia" w:hint="eastAsia"/>
        </w:rPr>
        <w:t>，</w:t>
      </w:r>
      <w:r w:rsidRPr="006D17B5">
        <w:rPr>
          <w:rFonts w:asciiTheme="minorEastAsia" w:eastAsiaTheme="minorEastAsia" w:hAnsiTheme="minorEastAsia"/>
        </w:rPr>
        <w:t>也可以</w:t>
      </w:r>
      <w:r w:rsidRPr="006D17B5">
        <w:rPr>
          <w:rFonts w:asciiTheme="minorEastAsia" w:eastAsiaTheme="minorEastAsia" w:hAnsiTheme="minorEastAsia" w:hint="eastAsia"/>
        </w:rPr>
        <w:t>自觉地</w:t>
      </w:r>
      <w:r w:rsidRPr="006D17B5">
        <w:rPr>
          <w:rFonts w:asciiTheme="minorEastAsia" w:eastAsiaTheme="minorEastAsia" w:hAnsiTheme="minorEastAsia"/>
        </w:rPr>
        <w:t>不喝茶</w:t>
      </w:r>
      <w:r w:rsidRPr="006D17B5">
        <w:rPr>
          <w:rFonts w:asciiTheme="minorEastAsia" w:eastAsiaTheme="minorEastAsia" w:hAnsiTheme="minorEastAsia" w:hint="eastAsia"/>
        </w:rPr>
        <w:t>；并且，通常在口渴时为了解渴才喝茶，口不渴时不需要喝茶。但是</w:t>
      </w:r>
      <w:r w:rsidRPr="006D17B5">
        <w:rPr>
          <w:rFonts w:asciiTheme="minorEastAsia" w:eastAsiaTheme="minorEastAsia" w:hAnsiTheme="minorEastAsia"/>
        </w:rPr>
        <w:t>，</w:t>
      </w:r>
      <w:r w:rsidRPr="006D17B5">
        <w:rPr>
          <w:rFonts w:asciiTheme="minorEastAsia" w:eastAsiaTheme="minorEastAsia" w:hAnsiTheme="minorEastAsia" w:hint="eastAsia"/>
        </w:rPr>
        <w:t>主体</w:t>
      </w:r>
      <w:r w:rsidRPr="006D17B5">
        <w:rPr>
          <w:rFonts w:asciiTheme="minorEastAsia" w:eastAsiaTheme="minorEastAsia" w:hAnsiTheme="minorEastAsia"/>
        </w:rPr>
        <w:t>为了</w:t>
      </w:r>
      <w:r w:rsidRPr="006D17B5">
        <w:rPr>
          <w:rFonts w:asciiTheme="minorEastAsia" w:eastAsiaTheme="minorEastAsia" w:hAnsiTheme="minorEastAsia" w:hint="eastAsia"/>
        </w:rPr>
        <w:t>误导和</w:t>
      </w:r>
      <w:r w:rsidRPr="006D17B5">
        <w:rPr>
          <w:rFonts w:asciiTheme="minorEastAsia" w:eastAsiaTheme="minorEastAsia" w:hAnsiTheme="minorEastAsia"/>
        </w:rPr>
        <w:t>欺骗对方，掩盖</w:t>
      </w:r>
      <w:r w:rsidRPr="006D17B5">
        <w:rPr>
          <w:rFonts w:asciiTheme="minorEastAsia" w:eastAsiaTheme="minorEastAsia" w:hAnsiTheme="minorEastAsia" w:hint="eastAsia"/>
        </w:rPr>
        <w:t>（不让对方觉察）其</w:t>
      </w:r>
      <w:r w:rsidRPr="006D17B5">
        <w:rPr>
          <w:rFonts w:asciiTheme="minorEastAsia" w:eastAsiaTheme="minorEastAsia" w:hAnsiTheme="minorEastAsia"/>
        </w:rPr>
        <w:t>“注视着巷子口”这样的真相</w:t>
      </w:r>
      <w:r w:rsidRPr="006D17B5">
        <w:rPr>
          <w:rFonts w:asciiTheme="minorEastAsia" w:eastAsiaTheme="minorEastAsia" w:hAnsiTheme="minorEastAsia" w:hint="eastAsia"/>
        </w:rPr>
        <w:t>；他虽然不是因为口渴</w:t>
      </w:r>
      <w:r w:rsidRPr="006D17B5">
        <w:rPr>
          <w:rFonts w:asciiTheme="minorEastAsia" w:eastAsiaTheme="minorEastAsia" w:hAnsiTheme="minorEastAsia"/>
        </w:rPr>
        <w:t>，还是做出了“喝茶”</w:t>
      </w:r>
      <w:r w:rsidRPr="006D17B5">
        <w:rPr>
          <w:rFonts w:asciiTheme="minorEastAsia" w:eastAsiaTheme="minorEastAsia" w:hAnsiTheme="minorEastAsia" w:hint="eastAsia"/>
        </w:rPr>
        <w:t>这种</w:t>
      </w:r>
      <w:r w:rsidRPr="006D17B5">
        <w:rPr>
          <w:rFonts w:asciiTheme="minorEastAsia" w:eastAsiaTheme="minorEastAsia" w:hAnsiTheme="minorEastAsia"/>
        </w:rPr>
        <w:t>动作</w:t>
      </w:r>
      <w:r w:rsidRPr="006D17B5">
        <w:rPr>
          <w:rFonts w:asciiTheme="minorEastAsia" w:eastAsiaTheme="minorEastAsia" w:hAnsiTheme="minorEastAsia" w:hint="eastAsia"/>
        </w:rPr>
        <w:t>，至少是做出了让人以为他在喝茶的某种姿态</w:t>
      </w:r>
      <w:r w:rsidRPr="006D17B5">
        <w:rPr>
          <w:rFonts w:asciiTheme="minorEastAsia" w:eastAsiaTheme="minorEastAsia" w:hAnsiTheme="minorEastAsia"/>
        </w:rPr>
        <w:t>。</w:t>
      </w:r>
    </w:p>
    <w:p w14:paraId="25F11FB6"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由于（</w:t>
      </w:r>
      <w:r w:rsidR="00A163E6">
        <w:rPr>
          <w:rFonts w:asciiTheme="minorEastAsia" w:eastAsiaTheme="minorEastAsia" w:hAnsiTheme="minorEastAsia" w:hint="eastAsia"/>
        </w:rPr>
        <w:t>50</w:t>
      </w:r>
      <w:r w:rsidRPr="006D17B5">
        <w:rPr>
          <w:rFonts w:asciiTheme="minorEastAsia" w:eastAsiaTheme="minorEastAsia" w:hAnsiTheme="minorEastAsia"/>
        </w:rPr>
        <w:t>）-（</w:t>
      </w:r>
      <w:r w:rsidR="00A163E6">
        <w:rPr>
          <w:rFonts w:asciiTheme="minorEastAsia" w:eastAsiaTheme="minorEastAsia" w:hAnsiTheme="minorEastAsia" w:hint="eastAsia"/>
        </w:rPr>
        <w:t>53</w:t>
      </w:r>
      <w:r w:rsidRPr="006D17B5">
        <w:rPr>
          <w:rFonts w:asciiTheme="minorEastAsia" w:eastAsiaTheme="minorEastAsia" w:hAnsiTheme="minorEastAsia"/>
        </w:rPr>
        <w:t>）的宾语小句的谓语核心都是自主动词，所以，这类“假装”行为的“有意性”很容易理解。但是</w:t>
      </w:r>
      <w:r w:rsidRPr="006D17B5">
        <w:rPr>
          <w:rFonts w:asciiTheme="minorEastAsia" w:eastAsiaTheme="minorEastAsia" w:hAnsiTheme="minorEastAsia" w:hint="eastAsia"/>
        </w:rPr>
        <w:t>，在真实文本语料中，</w:t>
      </w:r>
      <w:r w:rsidRPr="006D17B5">
        <w:rPr>
          <w:rFonts w:asciiTheme="minorEastAsia" w:eastAsiaTheme="minorEastAsia" w:hAnsiTheme="minorEastAsia"/>
        </w:rPr>
        <w:t>还</w:t>
      </w:r>
      <w:r w:rsidRPr="006D17B5">
        <w:rPr>
          <w:rFonts w:asciiTheme="minorEastAsia" w:eastAsiaTheme="minorEastAsia" w:hAnsiTheme="minorEastAsia" w:hint="eastAsia"/>
        </w:rPr>
        <w:t>有用非自主动词表达假动作的</w:t>
      </w:r>
      <w:r w:rsidRPr="006D17B5">
        <w:rPr>
          <w:rFonts w:asciiTheme="minorEastAsia" w:eastAsiaTheme="minorEastAsia" w:hAnsiTheme="minorEastAsia"/>
        </w:rPr>
        <w:t>情形</w:t>
      </w:r>
      <w:r w:rsidRPr="006D17B5">
        <w:rPr>
          <w:rFonts w:asciiTheme="minorEastAsia" w:eastAsiaTheme="minorEastAsia" w:hAnsiTheme="minorEastAsia" w:hint="eastAsia"/>
        </w:rPr>
        <w:t>。例如</w:t>
      </w:r>
      <w:r w:rsidRPr="006D17B5">
        <w:rPr>
          <w:rFonts w:asciiTheme="minorEastAsia" w:eastAsiaTheme="minorEastAsia" w:hAnsiTheme="minorEastAsia"/>
        </w:rPr>
        <w:t>：</w:t>
      </w:r>
    </w:p>
    <w:p w14:paraId="25F11FB7"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54</w:t>
      </w:r>
      <w:r w:rsidRPr="006D17B5">
        <w:rPr>
          <w:rFonts w:eastAsia="楷体_GB2312"/>
        </w:rPr>
        <w:t>）只好</w:t>
      </w:r>
      <w:r w:rsidRPr="006D17B5">
        <w:rPr>
          <w:rFonts w:eastAsia="楷体_GB2312"/>
          <w:em w:val="dot"/>
        </w:rPr>
        <w:t>假装</w:t>
      </w:r>
      <w:r w:rsidRPr="006D17B5">
        <w:rPr>
          <w:rFonts w:eastAsia="楷体_GB2312"/>
          <w:u w:val="single"/>
        </w:rPr>
        <w:t>咳嗽</w:t>
      </w:r>
      <w:r w:rsidRPr="006D17B5">
        <w:rPr>
          <w:rFonts w:eastAsia="楷体_GB2312"/>
        </w:rPr>
        <w:t>，表示为水烟的烟子呛着了，借以暗示七姑奶奶可以歇手了。</w:t>
      </w:r>
    </w:p>
    <w:p w14:paraId="25F11FB8"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55</w:t>
      </w:r>
      <w:r w:rsidRPr="006D17B5">
        <w:rPr>
          <w:rFonts w:eastAsia="楷体_GB2312"/>
        </w:rPr>
        <w:t>）他偷偷溜进化学药品室，见着药瓶，有了想法，</w:t>
      </w:r>
      <w:r w:rsidRPr="006D17B5">
        <w:rPr>
          <w:rFonts w:eastAsia="楷体_GB2312"/>
          <w:em w:val="dot"/>
        </w:rPr>
        <w:t>假装</w:t>
      </w:r>
      <w:r w:rsidRPr="006D17B5">
        <w:rPr>
          <w:rFonts w:eastAsia="楷体_GB2312"/>
          <w:u w:val="single"/>
        </w:rPr>
        <w:t>摔倒</w:t>
      </w:r>
      <w:r w:rsidRPr="006D17B5">
        <w:rPr>
          <w:rFonts w:eastAsia="楷体_GB2312"/>
        </w:rPr>
        <w:t>。</w:t>
      </w:r>
    </w:p>
    <w:p w14:paraId="25F11FB9"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56</w:t>
      </w:r>
      <w:r w:rsidRPr="006D17B5">
        <w:rPr>
          <w:rFonts w:eastAsia="楷体_GB2312"/>
        </w:rPr>
        <w:t>）</w:t>
      </w:r>
      <w:r w:rsidRPr="006D17B5">
        <w:rPr>
          <w:rFonts w:eastAsia="楷体_GB2312" w:hint="eastAsia"/>
        </w:rPr>
        <w:t>于</w:t>
      </w:r>
      <w:r w:rsidRPr="006D17B5">
        <w:rPr>
          <w:rFonts w:eastAsia="楷体_GB2312"/>
        </w:rPr>
        <w:t>是一面下床，一面</w:t>
      </w:r>
      <w:r w:rsidRPr="006D17B5">
        <w:rPr>
          <w:rFonts w:eastAsia="楷体_GB2312"/>
          <w:em w:val="dot"/>
        </w:rPr>
        <w:t>假装</w:t>
      </w:r>
      <w:r w:rsidRPr="006D17B5">
        <w:rPr>
          <w:rFonts w:eastAsia="楷体_GB2312"/>
          <w:u w:val="single"/>
        </w:rPr>
        <w:t>打鼾</w:t>
      </w:r>
      <w:r w:rsidRPr="006D17B5">
        <w:rPr>
          <w:rFonts w:eastAsia="楷体_GB2312"/>
        </w:rPr>
        <w:t>。</w:t>
      </w:r>
    </w:p>
    <w:p w14:paraId="25F11FBA"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57</w:t>
      </w:r>
      <w:r w:rsidRPr="006D17B5">
        <w:rPr>
          <w:rFonts w:eastAsia="楷体_GB2312"/>
        </w:rPr>
        <w:t>）他</w:t>
      </w:r>
      <w:r w:rsidRPr="006D17B5">
        <w:rPr>
          <w:rFonts w:eastAsia="楷体_GB2312"/>
          <w:em w:val="dot"/>
        </w:rPr>
        <w:t>假装</w:t>
      </w:r>
      <w:r w:rsidRPr="006D17B5">
        <w:rPr>
          <w:rFonts w:eastAsia="楷体_GB2312"/>
        </w:rPr>
        <w:t>着</w:t>
      </w:r>
      <w:r w:rsidRPr="006D17B5">
        <w:rPr>
          <w:rFonts w:eastAsia="楷体_GB2312"/>
          <w:u w:val="single"/>
        </w:rPr>
        <w:t>啼哭</w:t>
      </w:r>
      <w:r w:rsidRPr="006D17B5">
        <w:rPr>
          <w:rFonts w:eastAsia="楷体_GB2312"/>
        </w:rPr>
        <w:t>，显出十分胆小的样子。</w:t>
      </w:r>
    </w:p>
    <w:p w14:paraId="25F11FBB"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A163E6">
        <w:rPr>
          <w:rFonts w:asciiTheme="minorEastAsia" w:eastAsiaTheme="minorEastAsia" w:hAnsiTheme="minorEastAsia" w:hint="eastAsia"/>
        </w:rPr>
        <w:t>54</w:t>
      </w:r>
      <w:r w:rsidRPr="006D17B5">
        <w:rPr>
          <w:rFonts w:asciiTheme="minorEastAsia" w:eastAsiaTheme="minorEastAsia" w:hAnsiTheme="minorEastAsia"/>
        </w:rPr>
        <w:t>）</w:t>
      </w:r>
      <w:r w:rsidRPr="006D17B5">
        <w:rPr>
          <w:rFonts w:asciiTheme="minorEastAsia" w:eastAsiaTheme="minorEastAsia" w:hAnsiTheme="minorEastAsia" w:hint="eastAsia"/>
        </w:rPr>
        <w:t>—</w:t>
      </w:r>
      <w:r w:rsidRPr="006D17B5">
        <w:rPr>
          <w:rFonts w:asciiTheme="minorEastAsia" w:eastAsiaTheme="minorEastAsia" w:hAnsiTheme="minorEastAsia"/>
        </w:rPr>
        <w:t>（</w:t>
      </w:r>
      <w:r w:rsidR="00A163E6">
        <w:rPr>
          <w:rFonts w:asciiTheme="minorEastAsia" w:eastAsiaTheme="minorEastAsia" w:hAnsiTheme="minorEastAsia" w:hint="eastAsia"/>
        </w:rPr>
        <w:t>57</w:t>
      </w:r>
      <w:r w:rsidRPr="006D17B5">
        <w:rPr>
          <w:rFonts w:asciiTheme="minorEastAsia" w:eastAsiaTheme="minorEastAsia" w:hAnsiTheme="minorEastAsia"/>
        </w:rPr>
        <w:t>）</w:t>
      </w:r>
      <w:r w:rsidRPr="006D17B5">
        <w:rPr>
          <w:rFonts w:asciiTheme="minorEastAsia" w:eastAsiaTheme="minorEastAsia" w:hAnsiTheme="minorEastAsia" w:hint="eastAsia"/>
        </w:rPr>
        <w:t>中</w:t>
      </w:r>
      <w:r w:rsidRPr="006D17B5">
        <w:rPr>
          <w:rFonts w:asciiTheme="minorEastAsia" w:eastAsiaTheme="minorEastAsia" w:hAnsiTheme="minorEastAsia"/>
        </w:rPr>
        <w:t>宾语小句的谓语核心</w:t>
      </w:r>
      <w:r w:rsidRPr="006D17B5">
        <w:rPr>
          <w:rFonts w:asciiTheme="minorEastAsia" w:eastAsiaTheme="minorEastAsia" w:hAnsiTheme="minorEastAsia" w:hint="eastAsia"/>
        </w:rPr>
        <w:t>动词</w:t>
      </w:r>
      <w:r w:rsidRPr="006D17B5">
        <w:rPr>
          <w:rFonts w:asciiTheme="minorEastAsia" w:eastAsiaTheme="minorEastAsia" w:hAnsiTheme="minorEastAsia"/>
        </w:rPr>
        <w:t>“咳嗽”、“摔倒”、“打鼾”和“啼哭”</w:t>
      </w:r>
      <w:r w:rsidRPr="006D17B5">
        <w:rPr>
          <w:rFonts w:asciiTheme="minorEastAsia" w:eastAsiaTheme="minorEastAsia" w:hAnsiTheme="minorEastAsia" w:hint="eastAsia"/>
        </w:rPr>
        <w:t>，</w:t>
      </w:r>
      <w:r w:rsidRPr="006D17B5">
        <w:rPr>
          <w:rFonts w:asciiTheme="minorEastAsia" w:eastAsiaTheme="minorEastAsia" w:hAnsiTheme="minorEastAsia"/>
        </w:rPr>
        <w:t>都具有[-自主]</w:t>
      </w:r>
      <w:r w:rsidRPr="006D17B5">
        <w:rPr>
          <w:rFonts w:asciiTheme="minorEastAsia" w:eastAsiaTheme="minorEastAsia" w:hAnsiTheme="minorEastAsia" w:hint="eastAsia"/>
        </w:rPr>
        <w:t>的语义</w:t>
      </w:r>
      <w:r w:rsidRPr="006D17B5">
        <w:rPr>
          <w:rFonts w:asciiTheme="minorEastAsia" w:eastAsiaTheme="minorEastAsia" w:hAnsiTheme="minorEastAsia"/>
        </w:rPr>
        <w:t>特征</w:t>
      </w:r>
      <w:r w:rsidRPr="006D17B5">
        <w:rPr>
          <w:rFonts w:asciiTheme="minorEastAsia" w:eastAsiaTheme="minorEastAsia" w:hAnsiTheme="minorEastAsia" w:hint="eastAsia"/>
        </w:rPr>
        <w:t>；</w:t>
      </w:r>
      <w:r w:rsidRPr="006D17B5">
        <w:rPr>
          <w:rFonts w:asciiTheme="minorEastAsia" w:eastAsiaTheme="minorEastAsia" w:hAnsiTheme="minorEastAsia"/>
        </w:rPr>
        <w:t>表示</w:t>
      </w:r>
      <w:r w:rsidRPr="006D17B5">
        <w:rPr>
          <w:rFonts w:asciiTheme="minorEastAsia" w:eastAsiaTheme="minorEastAsia" w:hAnsiTheme="minorEastAsia" w:hint="eastAsia"/>
        </w:rPr>
        <w:t>这些动词所指谓的动作行为是主体无意中、不由自主地发生的；而不是主体有意识地自觉发出的。比如，咳嗽是人的一种下意识的保护性反射行为，当喉部或气管的黏膜受到刺激时迅速吸气，随即强烈地呼气（借以清除呼吸道中的异物或分泌物）；最后造成声带剧烈振动，并且发出响声。</w:t>
      </w:r>
      <w:r w:rsidRPr="006D17B5">
        <w:rPr>
          <w:rFonts w:asciiTheme="minorEastAsia" w:eastAsiaTheme="minorEastAsia" w:hAnsiTheme="minorEastAsia"/>
        </w:rPr>
        <w:t>这些动词</w:t>
      </w:r>
      <w:r w:rsidRPr="006D17B5">
        <w:rPr>
          <w:rFonts w:asciiTheme="minorEastAsia" w:eastAsiaTheme="minorEastAsia" w:hAnsiTheme="minorEastAsia" w:hint="eastAsia"/>
        </w:rPr>
        <w:t>本身的非自主语义，</w:t>
      </w:r>
      <w:r w:rsidRPr="006D17B5">
        <w:rPr>
          <w:rFonts w:asciiTheme="minorEastAsia" w:eastAsiaTheme="minorEastAsia" w:hAnsiTheme="minorEastAsia"/>
        </w:rPr>
        <w:t>跟</w:t>
      </w:r>
      <w:r w:rsidRPr="006D17B5">
        <w:rPr>
          <w:rFonts w:asciiTheme="minorEastAsia" w:eastAsiaTheme="minorEastAsia" w:hAnsiTheme="minorEastAsia" w:hint="eastAsia"/>
        </w:rPr>
        <w:t>假装行为</w:t>
      </w:r>
      <w:r w:rsidRPr="006D17B5">
        <w:rPr>
          <w:rFonts w:asciiTheme="minorEastAsia" w:eastAsiaTheme="minorEastAsia" w:hAnsiTheme="minorEastAsia"/>
        </w:rPr>
        <w:t>的“有意性”</w:t>
      </w:r>
      <w:r w:rsidRPr="006D17B5">
        <w:rPr>
          <w:rFonts w:asciiTheme="minorEastAsia" w:eastAsiaTheme="minorEastAsia" w:hAnsiTheme="minorEastAsia" w:hint="eastAsia"/>
        </w:rPr>
        <w:t>不仅并不</w:t>
      </w:r>
      <w:r w:rsidRPr="006D17B5">
        <w:rPr>
          <w:rFonts w:asciiTheme="minorEastAsia" w:eastAsiaTheme="minorEastAsia" w:hAnsiTheme="minorEastAsia"/>
        </w:rPr>
        <w:t>冲突，</w:t>
      </w:r>
      <w:r w:rsidRPr="006D17B5">
        <w:rPr>
          <w:rFonts w:asciiTheme="minorEastAsia" w:eastAsiaTheme="minorEastAsia" w:hAnsiTheme="minorEastAsia" w:hint="eastAsia"/>
        </w:rPr>
        <w:t>而且可以凸显</w:t>
      </w:r>
      <w:r w:rsidRPr="006D17B5">
        <w:rPr>
          <w:rFonts w:asciiTheme="minorEastAsia" w:eastAsiaTheme="minorEastAsia" w:hAnsiTheme="minorEastAsia"/>
        </w:rPr>
        <w:t>假装行为</w:t>
      </w:r>
      <w:r w:rsidRPr="006D17B5">
        <w:rPr>
          <w:rFonts w:asciiTheme="minorEastAsia" w:eastAsiaTheme="minorEastAsia" w:hAnsiTheme="minorEastAsia" w:hint="eastAsia"/>
        </w:rPr>
        <w:t>的</w:t>
      </w:r>
      <w:r w:rsidRPr="006D17B5">
        <w:rPr>
          <w:rFonts w:asciiTheme="minorEastAsia" w:eastAsiaTheme="minorEastAsia" w:hAnsiTheme="minorEastAsia"/>
        </w:rPr>
        <w:t>有意性</w:t>
      </w:r>
      <w:r w:rsidRPr="006D17B5">
        <w:rPr>
          <w:rFonts w:asciiTheme="minorEastAsia" w:eastAsiaTheme="minorEastAsia" w:hAnsiTheme="minorEastAsia" w:hint="eastAsia"/>
        </w:rPr>
        <w:t>：</w:t>
      </w:r>
      <w:r w:rsidRPr="006D17B5">
        <w:rPr>
          <w:rFonts w:asciiTheme="minorEastAsia" w:eastAsiaTheme="minorEastAsia" w:hAnsiTheme="minorEastAsia"/>
        </w:rPr>
        <w:t>本来</w:t>
      </w:r>
      <w:r w:rsidRPr="006D17B5">
        <w:rPr>
          <w:rFonts w:asciiTheme="minorEastAsia" w:eastAsiaTheme="minorEastAsia" w:hAnsiTheme="minorEastAsia" w:hint="eastAsia"/>
        </w:rPr>
        <w:t>是下意识的无意行为都</w:t>
      </w:r>
      <w:r w:rsidRPr="006D17B5">
        <w:rPr>
          <w:rFonts w:asciiTheme="minorEastAsia" w:eastAsiaTheme="minorEastAsia" w:hAnsiTheme="minorEastAsia"/>
        </w:rPr>
        <w:t>可以</w:t>
      </w:r>
      <w:r w:rsidRPr="006D17B5">
        <w:rPr>
          <w:rFonts w:asciiTheme="minorEastAsia" w:eastAsiaTheme="minorEastAsia" w:hAnsiTheme="minorEastAsia" w:hint="eastAsia"/>
        </w:rPr>
        <w:t>去有意而为之</w:t>
      </w:r>
      <w:r w:rsidRPr="006D17B5">
        <w:rPr>
          <w:rFonts w:asciiTheme="minorEastAsia" w:eastAsiaTheme="minorEastAsia" w:hAnsiTheme="minorEastAsia"/>
        </w:rPr>
        <w:t>，从而达到掩盖真相，欺骗、迷惑对方的目的。</w:t>
      </w:r>
      <w:r w:rsidRPr="006D17B5">
        <w:rPr>
          <w:rFonts w:asciiTheme="minorEastAsia" w:eastAsiaTheme="minorEastAsia" w:hAnsiTheme="minorEastAsia" w:hint="eastAsia"/>
        </w:rPr>
        <w:t>比如，（</w:t>
      </w:r>
      <w:r w:rsidR="00A163E6">
        <w:rPr>
          <w:rFonts w:asciiTheme="minorEastAsia" w:eastAsiaTheme="minorEastAsia" w:hAnsiTheme="minorEastAsia" w:hint="eastAsia"/>
        </w:rPr>
        <w:t>54</w:t>
      </w:r>
      <w:r w:rsidRPr="006D17B5">
        <w:rPr>
          <w:rFonts w:asciiTheme="minorEastAsia" w:eastAsiaTheme="minorEastAsia" w:hAnsiTheme="minorEastAsia" w:hint="eastAsia"/>
        </w:rPr>
        <w:t>）中的主体</w:t>
      </w:r>
      <w:r w:rsidRPr="006D17B5">
        <w:rPr>
          <w:rFonts w:asciiTheme="minorEastAsia" w:eastAsiaTheme="minorEastAsia" w:hAnsiTheme="minorEastAsia"/>
        </w:rPr>
        <w:t>本来可以不咳嗽，但为了欺骗、迷惑对方</w:t>
      </w:r>
      <w:r w:rsidRPr="006D17B5">
        <w:rPr>
          <w:rFonts w:asciiTheme="minorEastAsia" w:eastAsiaTheme="minorEastAsia" w:hAnsiTheme="minorEastAsia" w:hint="eastAsia"/>
        </w:rPr>
        <w:t>就</w:t>
      </w:r>
      <w:r w:rsidRPr="006D17B5">
        <w:rPr>
          <w:rFonts w:asciiTheme="minorEastAsia" w:eastAsiaTheme="minorEastAsia" w:hAnsiTheme="minorEastAsia"/>
        </w:rPr>
        <w:t>故意</w:t>
      </w:r>
      <w:r w:rsidRPr="006D17B5">
        <w:rPr>
          <w:rFonts w:asciiTheme="minorEastAsia" w:eastAsiaTheme="minorEastAsia" w:hAnsiTheme="minorEastAsia" w:hint="eastAsia"/>
        </w:rPr>
        <w:t>装出被水烟的烟子呛着那样地</w:t>
      </w:r>
      <w:r w:rsidRPr="006D17B5">
        <w:rPr>
          <w:rFonts w:asciiTheme="minorEastAsia" w:eastAsiaTheme="minorEastAsia" w:hAnsiTheme="minorEastAsia"/>
        </w:rPr>
        <w:t>“咳嗽”，从而“暗示七姑奶奶可以歇手了”。</w:t>
      </w:r>
    </w:p>
    <w:p w14:paraId="25F11FBC"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讨论到这里，似乎还是不能解释“假装”类动词的宾语小句为什么存在真假分化这一问题</w:t>
      </w:r>
      <w:r w:rsidRPr="006D17B5">
        <w:rPr>
          <w:rFonts w:asciiTheme="minorEastAsia" w:eastAsiaTheme="minorEastAsia" w:hAnsiTheme="minorEastAsia" w:hint="eastAsia"/>
        </w:rPr>
        <w:t>。但是，</w:t>
      </w:r>
      <w:r w:rsidRPr="006D17B5">
        <w:rPr>
          <w:rFonts w:asciiTheme="minorEastAsia" w:eastAsiaTheme="minorEastAsia" w:hAnsiTheme="minorEastAsia"/>
        </w:rPr>
        <w:t>有了上面的</w:t>
      </w:r>
      <w:r w:rsidRPr="006D17B5">
        <w:rPr>
          <w:rFonts w:asciiTheme="minorEastAsia" w:eastAsiaTheme="minorEastAsia" w:hAnsiTheme="minorEastAsia" w:hint="eastAsia"/>
        </w:rPr>
        <w:t>关于动词“假装”的概念结构作为</w:t>
      </w:r>
      <w:r w:rsidRPr="006D17B5">
        <w:rPr>
          <w:rFonts w:asciiTheme="minorEastAsia" w:eastAsiaTheme="minorEastAsia" w:hAnsiTheme="minorEastAsia"/>
        </w:rPr>
        <w:t>基础，我们离</w:t>
      </w:r>
      <w:r w:rsidRPr="006D17B5">
        <w:rPr>
          <w:rFonts w:asciiTheme="minorEastAsia" w:eastAsiaTheme="minorEastAsia" w:hAnsiTheme="minorEastAsia" w:hint="eastAsia"/>
        </w:rPr>
        <w:t>揭开</w:t>
      </w:r>
      <w:r w:rsidRPr="006D17B5">
        <w:rPr>
          <w:rFonts w:asciiTheme="minorEastAsia" w:eastAsiaTheme="minorEastAsia" w:hAnsiTheme="minorEastAsia"/>
        </w:rPr>
        <w:t>真相又近了一步。为了更清晰地说明问题，我们打算引入社会符号学的分析</w:t>
      </w:r>
      <w:r w:rsidRPr="006D17B5">
        <w:rPr>
          <w:rFonts w:asciiTheme="minorEastAsia" w:eastAsiaTheme="minorEastAsia" w:hAnsiTheme="minorEastAsia" w:hint="eastAsia"/>
        </w:rPr>
        <w:t>视角</w:t>
      </w:r>
      <w:r w:rsidRPr="006D17B5">
        <w:rPr>
          <w:rFonts w:asciiTheme="minorEastAsia" w:eastAsiaTheme="minorEastAsia" w:hAnsiTheme="minorEastAsia"/>
        </w:rPr>
        <w:t>。</w:t>
      </w:r>
    </w:p>
    <w:p w14:paraId="25F11FBD"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rFonts w:hint="eastAsia"/>
          <w:b/>
          <w:bCs/>
          <w:sz w:val="24"/>
          <w:szCs w:val="32"/>
        </w:rPr>
        <w:t xml:space="preserve">3.2 </w:t>
      </w:r>
      <w:r w:rsidRPr="006D17B5">
        <w:rPr>
          <w:b/>
          <w:bCs/>
          <w:sz w:val="24"/>
          <w:szCs w:val="32"/>
        </w:rPr>
        <w:t>假装</w:t>
      </w:r>
      <w:r w:rsidRPr="006D17B5">
        <w:rPr>
          <w:rFonts w:hint="eastAsia"/>
          <w:b/>
          <w:bCs/>
          <w:sz w:val="24"/>
          <w:szCs w:val="32"/>
        </w:rPr>
        <w:t>行为的社会符号学分析</w:t>
      </w:r>
    </w:p>
    <w:p w14:paraId="25F11FBE"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从</w:t>
      </w:r>
      <w:r w:rsidRPr="006D17B5">
        <w:rPr>
          <w:rFonts w:asciiTheme="minorEastAsia" w:eastAsiaTheme="minorEastAsia" w:hAnsiTheme="minorEastAsia"/>
        </w:rPr>
        <w:t>社会符号学的</w:t>
      </w:r>
      <w:r w:rsidRPr="006D17B5">
        <w:rPr>
          <w:rFonts w:asciiTheme="minorEastAsia" w:eastAsiaTheme="minorEastAsia" w:hAnsiTheme="minorEastAsia" w:hint="eastAsia"/>
        </w:rPr>
        <w:t>角度看</w:t>
      </w:r>
      <w:r w:rsidRPr="006D17B5">
        <w:rPr>
          <w:rFonts w:asciiTheme="minorEastAsia" w:eastAsiaTheme="minorEastAsia" w:hAnsiTheme="minorEastAsia"/>
        </w:rPr>
        <w:t>，人的</w:t>
      </w:r>
      <w:r w:rsidRPr="006D17B5">
        <w:rPr>
          <w:rFonts w:asciiTheme="minorEastAsia" w:eastAsiaTheme="minorEastAsia" w:hAnsiTheme="minorEastAsia" w:hint="eastAsia"/>
        </w:rPr>
        <w:t>许多</w:t>
      </w:r>
      <w:r w:rsidRPr="006D17B5">
        <w:rPr>
          <w:rFonts w:asciiTheme="minorEastAsia" w:eastAsiaTheme="minorEastAsia" w:hAnsiTheme="minorEastAsia"/>
        </w:rPr>
        <w:t>行为</w:t>
      </w:r>
      <w:r w:rsidRPr="006D17B5">
        <w:rPr>
          <w:rFonts w:asciiTheme="minorEastAsia" w:eastAsiaTheme="minorEastAsia" w:hAnsiTheme="minorEastAsia" w:hint="eastAsia"/>
        </w:rPr>
        <w:t>并不单纯</w:t>
      </w:r>
      <w:r w:rsidRPr="006D17B5">
        <w:rPr>
          <w:rFonts w:asciiTheme="minorEastAsia" w:eastAsiaTheme="minorEastAsia" w:hAnsiTheme="minorEastAsia"/>
        </w:rPr>
        <w:t>是</w:t>
      </w:r>
      <w:r w:rsidRPr="006D17B5">
        <w:rPr>
          <w:rFonts w:asciiTheme="minorEastAsia" w:eastAsiaTheme="minorEastAsia" w:hAnsiTheme="minorEastAsia" w:hint="eastAsia"/>
        </w:rPr>
        <w:t>一种生理或物理</w:t>
      </w:r>
      <w:r w:rsidRPr="006D17B5">
        <w:rPr>
          <w:rFonts w:asciiTheme="minorEastAsia" w:eastAsiaTheme="minorEastAsia" w:hAnsiTheme="minorEastAsia"/>
        </w:rPr>
        <w:t>行为</w:t>
      </w:r>
      <w:r w:rsidRPr="006D17B5">
        <w:rPr>
          <w:rFonts w:asciiTheme="minorEastAsia" w:eastAsiaTheme="minorEastAsia" w:hAnsiTheme="minorEastAsia" w:hint="eastAsia"/>
        </w:rPr>
        <w:t>；</w:t>
      </w:r>
      <w:r w:rsidRPr="006D17B5">
        <w:rPr>
          <w:rFonts w:asciiTheme="minorEastAsia" w:eastAsiaTheme="minorEastAsia" w:hAnsiTheme="minorEastAsia"/>
        </w:rPr>
        <w:t>同时还是</w:t>
      </w:r>
      <w:r w:rsidRPr="006D17B5">
        <w:rPr>
          <w:rFonts w:asciiTheme="minorEastAsia" w:eastAsiaTheme="minorEastAsia" w:hAnsiTheme="minorEastAsia" w:hint="eastAsia"/>
        </w:rPr>
        <w:t>一种</w:t>
      </w:r>
      <w:r w:rsidRPr="006D17B5">
        <w:rPr>
          <w:rFonts w:asciiTheme="minorEastAsia" w:eastAsiaTheme="minorEastAsia" w:hAnsiTheme="minorEastAsia" w:hint="eastAsia"/>
        </w:rPr>
        <w:lastRenderedPageBreak/>
        <w:t>指向他人的</w:t>
      </w:r>
      <w:r w:rsidRPr="006D17B5">
        <w:rPr>
          <w:rFonts w:asciiTheme="minorEastAsia" w:eastAsiaTheme="minorEastAsia" w:hAnsiTheme="minorEastAsia"/>
        </w:rPr>
        <w:t>社会</w:t>
      </w:r>
      <w:r w:rsidRPr="006D17B5">
        <w:rPr>
          <w:rFonts w:asciiTheme="minorEastAsia" w:eastAsiaTheme="minorEastAsia" w:hAnsiTheme="minorEastAsia" w:hint="eastAsia"/>
        </w:rPr>
        <w:t>符号（</w:t>
      </w:r>
      <w:r w:rsidRPr="006D17B5">
        <w:rPr>
          <w:rFonts w:eastAsiaTheme="minorEastAsia"/>
        </w:rPr>
        <w:t>social signs</w:t>
      </w:r>
      <w:r w:rsidRPr="006D17B5">
        <w:rPr>
          <w:rFonts w:asciiTheme="minorEastAsia" w:eastAsiaTheme="minorEastAsia" w:hAnsiTheme="minorEastAsia" w:hint="eastAsia"/>
        </w:rPr>
        <w:t>）</w:t>
      </w:r>
      <w:r w:rsidRPr="006D17B5">
        <w:rPr>
          <w:rFonts w:asciiTheme="minorEastAsia" w:eastAsiaTheme="minorEastAsia" w:hAnsiTheme="minorEastAsia"/>
        </w:rPr>
        <w:t>行为</w:t>
      </w:r>
      <w:r w:rsidRPr="006D17B5">
        <w:rPr>
          <w:rFonts w:asciiTheme="minorEastAsia" w:eastAsiaTheme="minorEastAsia" w:hAnsiTheme="minorEastAsia" w:hint="eastAsia"/>
        </w:rPr>
        <w:t>，能够引起相关的有机体对它作出习惯性解释（</w:t>
      </w:r>
      <w:r w:rsidRPr="006D17B5">
        <w:rPr>
          <w:rFonts w:eastAsiaTheme="minorEastAsia" w:hint="eastAsia"/>
        </w:rPr>
        <w:t>interpretation</w:t>
      </w:r>
      <w:r w:rsidRPr="006D17B5">
        <w:rPr>
          <w:rFonts w:asciiTheme="minorEastAsia" w:eastAsiaTheme="minorEastAsia" w:hAnsiTheme="minorEastAsia" w:hint="eastAsia"/>
        </w:rPr>
        <w:t>），或者在当下语境中作出其他临时性解释</w:t>
      </w:r>
      <w:r w:rsidRPr="006D17B5">
        <w:rPr>
          <w:rFonts w:asciiTheme="minorEastAsia" w:eastAsiaTheme="minorEastAsia" w:hAnsiTheme="minorEastAsia"/>
        </w:rPr>
        <w:t>。这样</w:t>
      </w:r>
      <w:r w:rsidRPr="006D17B5">
        <w:rPr>
          <w:rFonts w:asciiTheme="minorEastAsia" w:eastAsiaTheme="minorEastAsia" w:hAnsiTheme="minorEastAsia" w:hint="eastAsia"/>
        </w:rPr>
        <w:t>，社会行为就是社会</w:t>
      </w:r>
      <w:r w:rsidRPr="006D17B5">
        <w:rPr>
          <w:rFonts w:asciiTheme="minorEastAsia" w:eastAsiaTheme="minorEastAsia" w:hAnsiTheme="minorEastAsia"/>
        </w:rPr>
        <w:t>符号</w:t>
      </w:r>
      <w:r w:rsidRPr="006D17B5">
        <w:rPr>
          <w:rFonts w:asciiTheme="minorEastAsia" w:eastAsiaTheme="minorEastAsia" w:hAnsiTheme="minorEastAsia" w:hint="eastAsia"/>
        </w:rPr>
        <w:t>，或者说是行为符号（</w:t>
      </w:r>
      <w:r w:rsidRPr="006D17B5">
        <w:rPr>
          <w:rFonts w:eastAsiaTheme="minorEastAsia" w:hint="eastAsia"/>
        </w:rPr>
        <w:t>behavior signs</w:t>
      </w:r>
      <w:r w:rsidRPr="006D17B5">
        <w:rPr>
          <w:rFonts w:asciiTheme="minorEastAsia" w:eastAsiaTheme="minorEastAsia" w:hAnsiTheme="minorEastAsia" w:hint="eastAsia"/>
        </w:rPr>
        <w:t>）；它们</w:t>
      </w:r>
      <w:r w:rsidRPr="006D17B5">
        <w:rPr>
          <w:rFonts w:asciiTheme="minorEastAsia" w:eastAsiaTheme="minorEastAsia" w:hAnsiTheme="minorEastAsia"/>
        </w:rPr>
        <w:t>跟一般的符号一样，也具有能指（</w:t>
      </w:r>
      <w:r w:rsidRPr="006D17B5">
        <w:rPr>
          <w:rFonts w:eastAsiaTheme="minorEastAsia" w:hint="eastAsia"/>
        </w:rPr>
        <w:t>s</w:t>
      </w:r>
      <w:r w:rsidRPr="006D17B5">
        <w:rPr>
          <w:rFonts w:eastAsiaTheme="minorEastAsia"/>
        </w:rPr>
        <w:t>ignifier</w:t>
      </w:r>
      <w:r w:rsidRPr="006D17B5">
        <w:rPr>
          <w:rFonts w:asciiTheme="minorEastAsia" w:eastAsiaTheme="minorEastAsia" w:hAnsiTheme="minorEastAsia"/>
        </w:rPr>
        <w:t>）跟所指（</w:t>
      </w:r>
      <w:r w:rsidRPr="006D17B5">
        <w:rPr>
          <w:rFonts w:eastAsiaTheme="minorEastAsia" w:hint="eastAsia"/>
        </w:rPr>
        <w:t>s</w:t>
      </w:r>
      <w:r w:rsidRPr="006D17B5">
        <w:rPr>
          <w:rFonts w:eastAsiaTheme="minorEastAsia"/>
        </w:rPr>
        <w:t>ignified</w:t>
      </w:r>
      <w:r w:rsidRPr="006D17B5">
        <w:rPr>
          <w:rFonts w:asciiTheme="minorEastAsia" w:eastAsiaTheme="minorEastAsia" w:hAnsiTheme="minorEastAsia"/>
        </w:rPr>
        <w:t>）两个方面。例如，送玫瑰花这种</w:t>
      </w:r>
      <w:r w:rsidRPr="006D17B5">
        <w:rPr>
          <w:rFonts w:asciiTheme="minorEastAsia" w:eastAsiaTheme="minorEastAsia" w:hAnsiTheme="minorEastAsia" w:hint="eastAsia"/>
        </w:rPr>
        <w:t>社会行为可以看做是一个</w:t>
      </w:r>
      <w:r w:rsidRPr="006D17B5">
        <w:rPr>
          <w:rFonts w:asciiTheme="minorEastAsia" w:eastAsiaTheme="minorEastAsia" w:hAnsiTheme="minorEastAsia"/>
        </w:rPr>
        <w:t>社会符号</w:t>
      </w:r>
      <w:r w:rsidRPr="006D17B5">
        <w:rPr>
          <w:rFonts w:asciiTheme="minorEastAsia" w:eastAsiaTheme="minorEastAsia" w:hAnsiTheme="minorEastAsia" w:hint="eastAsia"/>
        </w:rPr>
        <w:t>，其</w:t>
      </w:r>
      <w:r w:rsidRPr="006D17B5">
        <w:rPr>
          <w:rFonts w:asciiTheme="minorEastAsia" w:eastAsiaTheme="minorEastAsia" w:hAnsiTheme="minorEastAsia"/>
        </w:rPr>
        <w:t>能指是送玫瑰花这种</w:t>
      </w:r>
      <w:r w:rsidRPr="006D17B5">
        <w:rPr>
          <w:rFonts w:asciiTheme="minorEastAsia" w:eastAsiaTheme="minorEastAsia" w:hAnsiTheme="minorEastAsia" w:hint="eastAsia"/>
        </w:rPr>
        <w:t>动作</w:t>
      </w:r>
      <w:r w:rsidRPr="006D17B5">
        <w:rPr>
          <w:rFonts w:asciiTheme="minorEastAsia" w:eastAsiaTheme="minorEastAsia" w:hAnsiTheme="minorEastAsia"/>
        </w:rPr>
        <w:t>，所指</w:t>
      </w:r>
      <w:r w:rsidRPr="006D17B5">
        <w:rPr>
          <w:rFonts w:asciiTheme="minorEastAsia" w:eastAsiaTheme="minorEastAsia" w:hAnsiTheme="minorEastAsia" w:hint="eastAsia"/>
        </w:rPr>
        <w:t>（人们的习惯性解释）</w:t>
      </w:r>
      <w:r w:rsidRPr="006D17B5">
        <w:rPr>
          <w:rFonts w:asciiTheme="minorEastAsia" w:eastAsiaTheme="minorEastAsia" w:hAnsiTheme="minorEastAsia"/>
        </w:rPr>
        <w:t>是</w:t>
      </w:r>
      <w:r w:rsidRPr="006D17B5">
        <w:rPr>
          <w:rFonts w:asciiTheme="minorEastAsia" w:eastAsiaTheme="minorEastAsia" w:hAnsiTheme="minorEastAsia" w:hint="eastAsia"/>
        </w:rPr>
        <w:t>“</w:t>
      </w:r>
      <w:r w:rsidRPr="006D17B5">
        <w:rPr>
          <w:rFonts w:asciiTheme="minorEastAsia" w:eastAsiaTheme="minorEastAsia" w:hAnsiTheme="minorEastAsia"/>
        </w:rPr>
        <w:t>向对方表达爱意”。</w:t>
      </w:r>
      <w:r w:rsidRPr="006D17B5">
        <w:rPr>
          <w:rFonts w:asciiTheme="minorEastAsia" w:eastAsiaTheme="minorEastAsia" w:hAnsiTheme="minorEastAsia" w:hint="eastAsia"/>
        </w:rPr>
        <w:t>除了这种规约性所指</w:t>
      </w:r>
      <w:r w:rsidRPr="006D17B5">
        <w:rPr>
          <w:rFonts w:asciiTheme="minorEastAsia" w:eastAsiaTheme="minorEastAsia" w:hAnsiTheme="minorEastAsia"/>
        </w:rPr>
        <w:t>（</w:t>
      </w:r>
      <w:r w:rsidRPr="006D17B5">
        <w:rPr>
          <w:rFonts w:eastAsiaTheme="minorEastAsia" w:hint="eastAsia"/>
        </w:rPr>
        <w:t>conventional s</w:t>
      </w:r>
      <w:r w:rsidRPr="006D17B5">
        <w:rPr>
          <w:rFonts w:eastAsiaTheme="minorEastAsia"/>
        </w:rPr>
        <w:t>ignified</w:t>
      </w:r>
      <w:r w:rsidRPr="006D17B5">
        <w:rPr>
          <w:rFonts w:asciiTheme="minorEastAsia" w:eastAsiaTheme="minorEastAsia" w:hAnsiTheme="minorEastAsia"/>
        </w:rPr>
        <w:t>）</w:t>
      </w:r>
      <w:r w:rsidRPr="006D17B5">
        <w:rPr>
          <w:rFonts w:asciiTheme="minorEastAsia" w:eastAsiaTheme="minorEastAsia" w:hAnsiTheme="minorEastAsia" w:hint="eastAsia"/>
        </w:rPr>
        <w:t>，在某个当下语境中，</w:t>
      </w:r>
      <w:r w:rsidRPr="006D17B5">
        <w:rPr>
          <w:rFonts w:asciiTheme="minorEastAsia" w:eastAsiaTheme="minorEastAsia" w:hAnsiTheme="minorEastAsia"/>
        </w:rPr>
        <w:t>送玫瑰花这种</w:t>
      </w:r>
      <w:r w:rsidRPr="006D17B5">
        <w:rPr>
          <w:rFonts w:asciiTheme="minorEastAsia" w:eastAsiaTheme="minorEastAsia" w:hAnsiTheme="minorEastAsia" w:hint="eastAsia"/>
        </w:rPr>
        <w:t>社会行为可以另有所指（</w:t>
      </w:r>
      <w:r w:rsidRPr="006D17B5">
        <w:rPr>
          <w:rFonts w:asciiTheme="minorEastAsia" w:eastAsiaTheme="minorEastAsia" w:hAnsiTheme="minorEastAsia"/>
        </w:rPr>
        <w:t>送玫瑰花</w:t>
      </w:r>
      <w:r w:rsidRPr="006D17B5">
        <w:rPr>
          <w:rFonts w:asciiTheme="minorEastAsia" w:eastAsiaTheme="minorEastAsia" w:hAnsiTheme="minorEastAsia" w:hint="eastAsia"/>
        </w:rPr>
        <w:t>者的企图、目的等）；比如，约翰通过</w:t>
      </w:r>
      <w:r w:rsidRPr="006D17B5">
        <w:rPr>
          <w:rFonts w:asciiTheme="minorEastAsia" w:eastAsiaTheme="minorEastAsia" w:hAnsiTheme="minorEastAsia"/>
        </w:rPr>
        <w:t>送玫瑰花</w:t>
      </w:r>
      <w:r w:rsidRPr="006D17B5">
        <w:rPr>
          <w:rFonts w:asciiTheme="minorEastAsia" w:eastAsiaTheme="minorEastAsia" w:hAnsiTheme="minorEastAsia" w:hint="eastAsia"/>
        </w:rPr>
        <w:t>给同学玛丽，来接近身居要职的玛丽之父。</w:t>
      </w:r>
      <w:r w:rsidRPr="006D17B5">
        <w:rPr>
          <w:rFonts w:asciiTheme="minorEastAsia" w:eastAsiaTheme="minorEastAsia" w:hAnsiTheme="minorEastAsia"/>
        </w:rPr>
        <w:t>如果</w:t>
      </w:r>
      <w:r w:rsidRPr="006D17B5">
        <w:rPr>
          <w:rFonts w:asciiTheme="minorEastAsia" w:eastAsiaTheme="minorEastAsia" w:hAnsiTheme="minorEastAsia" w:hint="eastAsia"/>
        </w:rPr>
        <w:t>用</w:t>
      </w:r>
      <w:r w:rsidRPr="006D17B5">
        <w:rPr>
          <w:rFonts w:asciiTheme="minorEastAsia" w:eastAsiaTheme="minorEastAsia" w:hAnsiTheme="minorEastAsia"/>
        </w:rPr>
        <w:t>这种</w:t>
      </w:r>
      <w:r w:rsidRPr="006D17B5">
        <w:rPr>
          <w:rFonts w:asciiTheme="minorEastAsia" w:eastAsiaTheme="minorEastAsia" w:hAnsiTheme="minorEastAsia" w:hint="eastAsia"/>
        </w:rPr>
        <w:t>视角</w:t>
      </w:r>
      <w:r w:rsidRPr="006D17B5">
        <w:rPr>
          <w:rFonts w:asciiTheme="minorEastAsia" w:eastAsiaTheme="minorEastAsia" w:hAnsiTheme="minorEastAsia"/>
        </w:rPr>
        <w:t>来分析“假装”</w:t>
      </w:r>
      <w:r w:rsidRPr="006D17B5">
        <w:rPr>
          <w:rFonts w:asciiTheme="minorEastAsia" w:eastAsiaTheme="minorEastAsia" w:hAnsiTheme="minorEastAsia" w:hint="eastAsia"/>
        </w:rPr>
        <w:t>类动词所指谓的假装</w:t>
      </w:r>
      <w:r w:rsidRPr="006D17B5">
        <w:rPr>
          <w:rFonts w:asciiTheme="minorEastAsia" w:eastAsiaTheme="minorEastAsia" w:hAnsiTheme="minorEastAsia"/>
        </w:rPr>
        <w:t>行为，我们</w:t>
      </w:r>
      <w:r w:rsidRPr="006D17B5">
        <w:rPr>
          <w:rFonts w:asciiTheme="minorEastAsia" w:eastAsiaTheme="minorEastAsia" w:hAnsiTheme="minorEastAsia" w:hint="eastAsia"/>
        </w:rPr>
        <w:t>可以说</w:t>
      </w:r>
      <w:r w:rsidRPr="006D17B5">
        <w:rPr>
          <w:rFonts w:asciiTheme="minorEastAsia" w:eastAsiaTheme="minorEastAsia" w:hAnsiTheme="minorEastAsia"/>
        </w:rPr>
        <w:t>假装行为的能指是主体故意作出的某种动作或姿态，这种动作或姿态</w:t>
      </w:r>
      <w:r w:rsidRPr="006D17B5">
        <w:rPr>
          <w:rFonts w:asciiTheme="minorEastAsia" w:eastAsiaTheme="minorEastAsia" w:hAnsiTheme="minorEastAsia" w:hint="eastAsia"/>
        </w:rPr>
        <w:t>在</w:t>
      </w:r>
      <w:r w:rsidRPr="006D17B5">
        <w:rPr>
          <w:rFonts w:asciiTheme="minorEastAsia" w:eastAsiaTheme="minorEastAsia" w:hAnsiTheme="minorEastAsia"/>
        </w:rPr>
        <w:t>每个假装行为</w:t>
      </w:r>
      <w:r w:rsidRPr="006D17B5">
        <w:rPr>
          <w:rFonts w:asciiTheme="minorEastAsia" w:eastAsiaTheme="minorEastAsia" w:hAnsiTheme="minorEastAsia" w:hint="eastAsia"/>
        </w:rPr>
        <w:t>中</w:t>
      </w:r>
      <w:r w:rsidRPr="006D17B5">
        <w:rPr>
          <w:rFonts w:asciiTheme="minorEastAsia" w:eastAsiaTheme="minorEastAsia" w:hAnsiTheme="minorEastAsia"/>
        </w:rPr>
        <w:t>都</w:t>
      </w:r>
      <w:r w:rsidRPr="006D17B5">
        <w:rPr>
          <w:rFonts w:asciiTheme="minorEastAsia" w:eastAsiaTheme="minorEastAsia" w:hAnsiTheme="minorEastAsia" w:hint="eastAsia"/>
        </w:rPr>
        <w:t>必然是</w:t>
      </w:r>
      <w:r w:rsidRPr="006D17B5">
        <w:rPr>
          <w:rFonts w:asciiTheme="minorEastAsia" w:eastAsiaTheme="minorEastAsia" w:hAnsiTheme="minorEastAsia"/>
        </w:rPr>
        <w:t>真实发生的</w:t>
      </w:r>
      <w:r w:rsidRPr="006D17B5">
        <w:rPr>
          <w:rFonts w:asciiTheme="minorEastAsia" w:eastAsiaTheme="minorEastAsia" w:hAnsiTheme="minorEastAsia" w:hint="eastAsia"/>
        </w:rPr>
        <w:t>（简称为：假动作，真发生）</w:t>
      </w:r>
      <w:r w:rsidRPr="006D17B5">
        <w:rPr>
          <w:rFonts w:asciiTheme="minorEastAsia" w:eastAsiaTheme="minorEastAsia" w:hAnsiTheme="minorEastAsia"/>
        </w:rPr>
        <w:t>；这种行为</w:t>
      </w:r>
      <w:r w:rsidRPr="006D17B5">
        <w:rPr>
          <w:rFonts w:asciiTheme="minorEastAsia" w:eastAsiaTheme="minorEastAsia" w:hAnsiTheme="minorEastAsia" w:hint="eastAsia"/>
        </w:rPr>
        <w:t>既有规约性所指，又有特定语境中</w:t>
      </w:r>
      <w:r w:rsidRPr="006D17B5">
        <w:rPr>
          <w:rFonts w:asciiTheme="minorEastAsia" w:eastAsiaTheme="minorEastAsia" w:hAnsiTheme="minorEastAsia"/>
        </w:rPr>
        <w:t>的当下所指（</w:t>
      </w:r>
      <w:r w:rsidRPr="006D17B5">
        <w:rPr>
          <w:rFonts w:eastAsiaTheme="minorEastAsia" w:hint="eastAsia"/>
        </w:rPr>
        <w:t>s</w:t>
      </w:r>
      <w:r w:rsidRPr="006D17B5">
        <w:rPr>
          <w:rFonts w:eastAsiaTheme="minorEastAsia"/>
        </w:rPr>
        <w:t>ignified</w:t>
      </w:r>
      <w:r w:rsidRPr="006D17B5">
        <w:rPr>
          <w:rFonts w:eastAsiaTheme="minorEastAsia" w:hint="eastAsia"/>
        </w:rPr>
        <w:t xml:space="preserve"> in current s</w:t>
      </w:r>
      <w:r w:rsidRPr="006D17B5">
        <w:rPr>
          <w:rFonts w:eastAsiaTheme="minorEastAsia"/>
        </w:rPr>
        <w:t>ituation</w:t>
      </w:r>
      <w:r w:rsidRPr="006D17B5">
        <w:rPr>
          <w:rFonts w:asciiTheme="minorEastAsia" w:eastAsiaTheme="minorEastAsia" w:hAnsiTheme="minorEastAsia"/>
        </w:rPr>
        <w:t>）</w:t>
      </w:r>
      <w:r w:rsidRPr="006D17B5">
        <w:rPr>
          <w:rFonts w:asciiTheme="minorEastAsia" w:eastAsiaTheme="minorEastAsia" w:hAnsiTheme="minorEastAsia" w:hint="eastAsia"/>
        </w:rPr>
        <w:t>。并且，</w:t>
      </w:r>
      <w:r w:rsidRPr="006D17B5">
        <w:rPr>
          <w:rFonts w:asciiTheme="minorEastAsia" w:eastAsiaTheme="minorEastAsia" w:hAnsiTheme="minorEastAsia"/>
        </w:rPr>
        <w:t>主体</w:t>
      </w:r>
      <w:r w:rsidRPr="006D17B5">
        <w:rPr>
          <w:rFonts w:asciiTheme="minorEastAsia" w:eastAsiaTheme="minorEastAsia" w:hAnsiTheme="minorEastAsia" w:hint="eastAsia"/>
        </w:rPr>
        <w:t>通常是利用行为与其习惯性所指的规约性解释关系，来</w:t>
      </w:r>
      <w:r w:rsidRPr="006D17B5">
        <w:rPr>
          <w:rFonts w:asciiTheme="minorEastAsia" w:eastAsiaTheme="minorEastAsia" w:hAnsiTheme="minorEastAsia"/>
        </w:rPr>
        <w:t>有意</w:t>
      </w:r>
      <w:r w:rsidRPr="006D17B5">
        <w:rPr>
          <w:rFonts w:asciiTheme="minorEastAsia" w:eastAsiaTheme="minorEastAsia" w:hAnsiTheme="minorEastAsia" w:hint="eastAsia"/>
        </w:rPr>
        <w:t>掩盖其当下所指（真实的意图、目的），</w:t>
      </w:r>
      <w:r w:rsidRPr="006D17B5">
        <w:rPr>
          <w:rFonts w:asciiTheme="minorEastAsia" w:eastAsiaTheme="minorEastAsia" w:hAnsiTheme="minorEastAsia"/>
        </w:rPr>
        <w:t>误导</w:t>
      </w:r>
      <w:r w:rsidRPr="006D17B5">
        <w:rPr>
          <w:rFonts w:asciiTheme="minorEastAsia" w:eastAsiaTheme="minorEastAsia" w:hAnsiTheme="minorEastAsia" w:hint="eastAsia"/>
        </w:rPr>
        <w:t>和欺骗对手</w:t>
      </w:r>
      <w:r w:rsidRPr="006D17B5">
        <w:rPr>
          <w:rFonts w:asciiTheme="minorEastAsia" w:eastAsiaTheme="minorEastAsia" w:hAnsiTheme="minorEastAsia"/>
        </w:rPr>
        <w:t>还按照原来的常规所指去理解这一行为</w:t>
      </w:r>
      <w:r w:rsidRPr="006D17B5">
        <w:rPr>
          <w:rFonts w:asciiTheme="minorEastAsia" w:eastAsiaTheme="minorEastAsia" w:hAnsiTheme="minorEastAsia" w:hint="eastAsia"/>
        </w:rPr>
        <w:t>（简称为：隐真意，造假象）。正是这种假装行为（假动作）跟当下所指（真意图）的扭曲关系和偏离常规</w:t>
      </w:r>
      <w:r w:rsidRPr="006D17B5">
        <w:rPr>
          <w:rFonts w:asciiTheme="minorEastAsia" w:eastAsiaTheme="minorEastAsia" w:hAnsiTheme="minorEastAsia"/>
        </w:rPr>
        <w:t>，</w:t>
      </w:r>
      <w:r w:rsidRPr="006D17B5">
        <w:rPr>
          <w:rFonts w:asciiTheme="minorEastAsia" w:eastAsiaTheme="minorEastAsia" w:hAnsiTheme="minorEastAsia" w:hint="eastAsia"/>
        </w:rPr>
        <w:t>让人</w:t>
      </w:r>
      <w:r w:rsidRPr="006D17B5">
        <w:rPr>
          <w:rFonts w:asciiTheme="minorEastAsia" w:eastAsiaTheme="minorEastAsia" w:hAnsiTheme="minorEastAsia"/>
        </w:rPr>
        <w:t>产生了“假”</w:t>
      </w:r>
      <w:r w:rsidRPr="006D17B5">
        <w:rPr>
          <w:rFonts w:asciiTheme="minorEastAsia" w:eastAsiaTheme="minorEastAsia" w:hAnsiTheme="minorEastAsia" w:hint="eastAsia"/>
        </w:rPr>
        <w:t>的感觉；并且，假装行为的当下所指跟常规所指差距越远，那么这个行为就显得越假</w:t>
      </w:r>
      <w:r w:rsidRPr="006D17B5">
        <w:rPr>
          <w:rFonts w:asciiTheme="minorEastAsia" w:eastAsiaTheme="minorEastAsia" w:hAnsiTheme="minorEastAsia"/>
        </w:rPr>
        <w:t>。例如：</w:t>
      </w:r>
    </w:p>
    <w:p w14:paraId="25F11FBF"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58</w:t>
      </w:r>
      <w:r w:rsidRPr="006D17B5">
        <w:rPr>
          <w:rFonts w:eastAsia="楷体_GB2312"/>
        </w:rPr>
        <w:t>）马海西在巷子的附近找了一爿茶馆店，</w:t>
      </w:r>
      <w:r w:rsidRPr="006D17B5">
        <w:rPr>
          <w:rFonts w:eastAsia="楷体_GB2312"/>
          <w:em w:val="dot"/>
        </w:rPr>
        <w:t>假装</w:t>
      </w:r>
      <w:r w:rsidRPr="006D17B5">
        <w:rPr>
          <w:rFonts w:eastAsia="楷体_GB2312"/>
          <w:u w:val="single"/>
        </w:rPr>
        <w:t>喝茶</w:t>
      </w:r>
      <w:r w:rsidRPr="006D17B5">
        <w:rPr>
          <w:rFonts w:eastAsia="楷体_GB2312"/>
        </w:rPr>
        <w:t>，注视着巷子口。</w:t>
      </w:r>
    </w:p>
    <w:p w14:paraId="25F11FC0"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w:t>
      </w:r>
      <w:r w:rsidR="00A163E6">
        <w:rPr>
          <w:rFonts w:eastAsia="楷体_GB2312" w:hint="eastAsia"/>
        </w:rPr>
        <w:t>59</w:t>
      </w:r>
      <w:r w:rsidRPr="006D17B5">
        <w:rPr>
          <w:rFonts w:ascii="楷体_GB2312" w:eastAsia="楷体_GB2312" w:hint="eastAsia"/>
        </w:rPr>
        <w:t>）为了不使眼泪流下来，我别过头去，</w:t>
      </w:r>
      <w:r w:rsidRPr="006D17B5">
        <w:rPr>
          <w:rFonts w:eastAsia="楷体_GB2312" w:hint="eastAsia"/>
          <w:em w:val="dot"/>
        </w:rPr>
        <w:t>假装</w:t>
      </w:r>
      <w:r w:rsidRPr="006D17B5">
        <w:rPr>
          <w:rFonts w:eastAsia="楷体_GB2312" w:hint="eastAsia"/>
          <w:u w:val="single"/>
        </w:rPr>
        <w:t>哈哈大笑了几声</w:t>
      </w:r>
      <w:r w:rsidRPr="006D17B5">
        <w:rPr>
          <w:rFonts w:ascii="楷体_GB2312" w:eastAsia="楷体_GB2312" w:hint="eastAsia"/>
        </w:rPr>
        <w:t>。</w:t>
      </w:r>
    </w:p>
    <w:p w14:paraId="25F11FC1"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A163E6">
        <w:rPr>
          <w:rFonts w:asciiTheme="minorEastAsia" w:eastAsiaTheme="minorEastAsia" w:hAnsiTheme="minorEastAsia" w:hint="eastAsia"/>
        </w:rPr>
        <w:t>58</w:t>
      </w:r>
      <w:r w:rsidRPr="006D17B5">
        <w:rPr>
          <w:rFonts w:asciiTheme="minorEastAsia" w:eastAsiaTheme="minorEastAsia" w:hAnsiTheme="minorEastAsia"/>
        </w:rPr>
        <w:t>）中的“假装”行为的能指是“喝茶”</w:t>
      </w:r>
      <w:r w:rsidRPr="006D17B5">
        <w:rPr>
          <w:rFonts w:asciiTheme="minorEastAsia" w:eastAsiaTheme="minorEastAsia" w:hAnsiTheme="minorEastAsia" w:hint="eastAsia"/>
        </w:rPr>
        <w:t>这种动作或姿态</w:t>
      </w:r>
      <w:r w:rsidRPr="006D17B5">
        <w:rPr>
          <w:rFonts w:asciiTheme="minorEastAsia" w:eastAsiaTheme="minorEastAsia" w:hAnsiTheme="minorEastAsia"/>
        </w:rPr>
        <w:t>，</w:t>
      </w:r>
      <w:r w:rsidRPr="006D17B5">
        <w:rPr>
          <w:rFonts w:asciiTheme="minorEastAsia" w:eastAsiaTheme="minorEastAsia" w:hAnsiTheme="minorEastAsia" w:hint="eastAsia"/>
        </w:rPr>
        <w:t>其</w:t>
      </w:r>
      <w:r w:rsidRPr="006D17B5">
        <w:rPr>
          <w:rFonts w:asciiTheme="minorEastAsia" w:eastAsiaTheme="minorEastAsia" w:hAnsiTheme="minorEastAsia"/>
        </w:rPr>
        <w:t>常规所指是“口渴”</w:t>
      </w:r>
      <w:r w:rsidRPr="006D17B5">
        <w:rPr>
          <w:rFonts w:asciiTheme="minorEastAsia" w:eastAsiaTheme="minorEastAsia" w:hAnsiTheme="minorEastAsia" w:hint="eastAsia"/>
        </w:rPr>
        <w:t>等实际的生理需求；</w:t>
      </w:r>
      <w:r w:rsidRPr="006D17B5">
        <w:rPr>
          <w:rFonts w:asciiTheme="minorEastAsia" w:eastAsiaTheme="minorEastAsia" w:hAnsiTheme="minorEastAsia"/>
        </w:rPr>
        <w:t>但是</w:t>
      </w:r>
      <w:r w:rsidRPr="006D17B5">
        <w:rPr>
          <w:rFonts w:asciiTheme="minorEastAsia" w:eastAsiaTheme="minorEastAsia" w:hAnsiTheme="minorEastAsia" w:hint="eastAsia"/>
        </w:rPr>
        <w:t>，其</w:t>
      </w:r>
      <w:r w:rsidRPr="006D17B5">
        <w:rPr>
          <w:rFonts w:asciiTheme="minorEastAsia" w:eastAsiaTheme="minorEastAsia" w:hAnsiTheme="minorEastAsia"/>
        </w:rPr>
        <w:t>当下所指却是</w:t>
      </w:r>
      <w:r w:rsidRPr="006D17B5">
        <w:rPr>
          <w:rFonts w:asciiTheme="minorEastAsia" w:eastAsiaTheme="minorEastAsia" w:hAnsiTheme="minorEastAsia" w:hint="eastAsia"/>
        </w:rPr>
        <w:t>便于不让人察觉他</w:t>
      </w:r>
      <w:r w:rsidRPr="006D17B5">
        <w:rPr>
          <w:rFonts w:asciiTheme="minorEastAsia" w:eastAsiaTheme="minorEastAsia" w:hAnsiTheme="minorEastAsia"/>
        </w:rPr>
        <w:t>“注视着巷子口”</w:t>
      </w:r>
      <w:r w:rsidRPr="006D17B5">
        <w:rPr>
          <w:rFonts w:asciiTheme="minorEastAsia" w:eastAsiaTheme="minorEastAsia" w:hAnsiTheme="minorEastAsia" w:hint="eastAsia"/>
        </w:rPr>
        <w:t>这种意图</w:t>
      </w:r>
      <w:r w:rsidRPr="006D17B5">
        <w:rPr>
          <w:rFonts w:asciiTheme="minorEastAsia" w:eastAsiaTheme="minorEastAsia" w:hAnsiTheme="minorEastAsia"/>
        </w:rPr>
        <w:t>；（</w:t>
      </w:r>
      <w:r w:rsidR="00A163E6">
        <w:rPr>
          <w:rFonts w:asciiTheme="minorEastAsia" w:eastAsiaTheme="minorEastAsia" w:hAnsiTheme="minorEastAsia" w:hint="eastAsia"/>
        </w:rPr>
        <w:t>59</w:t>
      </w:r>
      <w:r w:rsidRPr="006D17B5">
        <w:rPr>
          <w:rFonts w:asciiTheme="minorEastAsia" w:eastAsiaTheme="minorEastAsia" w:hAnsiTheme="minorEastAsia"/>
        </w:rPr>
        <w:t>）中的“假装”行为的能指是“哈哈大笑”</w:t>
      </w:r>
      <w:r w:rsidRPr="006D17B5">
        <w:rPr>
          <w:rFonts w:asciiTheme="minorEastAsia" w:eastAsiaTheme="minorEastAsia" w:hAnsiTheme="minorEastAsia" w:hint="eastAsia"/>
        </w:rPr>
        <w:t>这种动作或姿态</w:t>
      </w:r>
      <w:r w:rsidRPr="006D17B5">
        <w:rPr>
          <w:rFonts w:asciiTheme="minorEastAsia" w:eastAsiaTheme="minorEastAsia" w:hAnsiTheme="minorEastAsia"/>
        </w:rPr>
        <w:t>，</w:t>
      </w:r>
      <w:r w:rsidRPr="006D17B5">
        <w:rPr>
          <w:rFonts w:asciiTheme="minorEastAsia" w:eastAsiaTheme="minorEastAsia" w:hAnsiTheme="minorEastAsia" w:hint="eastAsia"/>
        </w:rPr>
        <w:t>其</w:t>
      </w:r>
      <w:r w:rsidRPr="006D17B5">
        <w:rPr>
          <w:rFonts w:asciiTheme="minorEastAsia" w:eastAsiaTheme="minorEastAsia" w:hAnsiTheme="minorEastAsia"/>
        </w:rPr>
        <w:t>常规所指是“高兴”</w:t>
      </w:r>
      <w:r w:rsidRPr="006D17B5">
        <w:rPr>
          <w:rFonts w:asciiTheme="minorEastAsia" w:eastAsiaTheme="minorEastAsia" w:hAnsiTheme="minorEastAsia" w:hint="eastAsia"/>
        </w:rPr>
        <w:t>等积极性心理和情绪</w:t>
      </w:r>
      <w:r w:rsidRPr="006D17B5">
        <w:rPr>
          <w:rFonts w:asciiTheme="minorEastAsia" w:eastAsiaTheme="minorEastAsia" w:hAnsiTheme="minorEastAsia"/>
        </w:rPr>
        <w:t>，但是</w:t>
      </w:r>
      <w:r w:rsidRPr="006D17B5">
        <w:rPr>
          <w:rFonts w:asciiTheme="minorEastAsia" w:eastAsiaTheme="minorEastAsia" w:hAnsiTheme="minorEastAsia" w:hint="eastAsia"/>
        </w:rPr>
        <w:t>其</w:t>
      </w:r>
      <w:r w:rsidRPr="006D17B5">
        <w:rPr>
          <w:rFonts w:asciiTheme="minorEastAsia" w:eastAsiaTheme="minorEastAsia" w:hAnsiTheme="minorEastAsia"/>
        </w:rPr>
        <w:t>当下所指却是“为了不使眼泪流下来”</w:t>
      </w:r>
      <w:r w:rsidRPr="006D17B5">
        <w:rPr>
          <w:rFonts w:asciiTheme="minorEastAsia" w:eastAsiaTheme="minorEastAsia" w:hAnsiTheme="minorEastAsia" w:hint="eastAsia"/>
        </w:rPr>
        <w:t xml:space="preserve"> 这种意图。</w:t>
      </w:r>
      <w:r w:rsidRPr="006D17B5">
        <w:rPr>
          <w:rFonts w:asciiTheme="minorEastAsia" w:eastAsiaTheme="minorEastAsia" w:hAnsiTheme="minorEastAsia"/>
        </w:rPr>
        <w:t>由此可见，正是由于假装行为的当下所指跟常规所指在主体的蓄意误导下发生了偏离，而</w:t>
      </w:r>
      <w:r w:rsidRPr="006D17B5">
        <w:rPr>
          <w:rFonts w:asciiTheme="minorEastAsia" w:eastAsiaTheme="minorEastAsia" w:hAnsiTheme="minorEastAsia" w:hint="eastAsia"/>
        </w:rPr>
        <w:t>（他希望）</w:t>
      </w:r>
      <w:r w:rsidRPr="006D17B5">
        <w:rPr>
          <w:rFonts w:asciiTheme="minorEastAsia" w:eastAsiaTheme="minorEastAsia" w:hAnsiTheme="minorEastAsia"/>
        </w:rPr>
        <w:t>对方还按照原来的常规所指去理解这一行为，于是就出现了所谓的“假”。</w:t>
      </w:r>
    </w:p>
    <w:p w14:paraId="25F11FC2"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有了上面的分析，我们就</w:t>
      </w:r>
      <w:r w:rsidRPr="006D17B5">
        <w:rPr>
          <w:rFonts w:asciiTheme="minorEastAsia" w:eastAsiaTheme="minorEastAsia" w:hAnsiTheme="minorEastAsia" w:hint="eastAsia"/>
        </w:rPr>
        <w:t>可以</w:t>
      </w:r>
      <w:r w:rsidRPr="006D17B5">
        <w:rPr>
          <w:rFonts w:asciiTheme="minorEastAsia" w:eastAsiaTheme="minorEastAsia" w:hAnsiTheme="minorEastAsia"/>
        </w:rPr>
        <w:t>解释“假装”类动词的宾语小句真假分化的原因了</w:t>
      </w:r>
      <w:r w:rsidRPr="006D17B5">
        <w:rPr>
          <w:rFonts w:asciiTheme="minorEastAsia" w:eastAsiaTheme="minorEastAsia" w:hAnsiTheme="minorEastAsia" w:hint="eastAsia"/>
        </w:rPr>
        <w:t>。原来，</w:t>
      </w:r>
      <w:r w:rsidRPr="006D17B5">
        <w:rPr>
          <w:rFonts w:asciiTheme="minorEastAsia" w:eastAsiaTheme="minorEastAsia" w:hAnsiTheme="minorEastAsia"/>
        </w:rPr>
        <w:t>每一个“假装”行为</w:t>
      </w:r>
      <w:r w:rsidRPr="006D17B5">
        <w:rPr>
          <w:rFonts w:asciiTheme="minorEastAsia" w:eastAsiaTheme="minorEastAsia" w:hAnsiTheme="minorEastAsia" w:hint="eastAsia"/>
        </w:rPr>
        <w:t>既包含</w:t>
      </w:r>
      <w:r w:rsidRPr="006D17B5">
        <w:rPr>
          <w:rFonts w:asciiTheme="minorEastAsia" w:eastAsiaTheme="minorEastAsia" w:hAnsiTheme="minorEastAsia"/>
        </w:rPr>
        <w:t>主体作出的动作</w:t>
      </w:r>
      <w:r w:rsidRPr="006D17B5">
        <w:rPr>
          <w:rFonts w:asciiTheme="minorEastAsia" w:eastAsiaTheme="minorEastAsia" w:hAnsiTheme="minorEastAsia" w:hint="eastAsia"/>
        </w:rPr>
        <w:t>或姿态作为</w:t>
      </w:r>
      <w:r w:rsidRPr="006D17B5">
        <w:rPr>
          <w:rFonts w:asciiTheme="minorEastAsia" w:eastAsiaTheme="minorEastAsia" w:hAnsiTheme="minorEastAsia"/>
        </w:rPr>
        <w:t>能指，</w:t>
      </w:r>
      <w:r w:rsidRPr="006D17B5">
        <w:rPr>
          <w:rFonts w:asciiTheme="minorEastAsia" w:eastAsiaTheme="minorEastAsia" w:hAnsiTheme="minorEastAsia" w:hint="eastAsia"/>
        </w:rPr>
        <w:t>又包含该能指</w:t>
      </w:r>
      <w:r w:rsidRPr="006D17B5">
        <w:rPr>
          <w:rFonts w:asciiTheme="minorEastAsia" w:eastAsiaTheme="minorEastAsia" w:hAnsiTheme="minorEastAsia"/>
        </w:rPr>
        <w:t>的</w:t>
      </w:r>
      <w:r w:rsidRPr="006D17B5">
        <w:rPr>
          <w:rFonts w:asciiTheme="minorEastAsia" w:eastAsiaTheme="minorEastAsia" w:hAnsiTheme="minorEastAsia" w:hint="eastAsia"/>
        </w:rPr>
        <w:t>常规</w:t>
      </w:r>
      <w:r w:rsidRPr="006D17B5">
        <w:rPr>
          <w:rFonts w:asciiTheme="minorEastAsia" w:eastAsiaTheme="minorEastAsia" w:hAnsiTheme="minorEastAsia"/>
        </w:rPr>
        <w:t>所指（主体误导</w:t>
      </w:r>
      <w:r w:rsidRPr="006D17B5">
        <w:rPr>
          <w:rFonts w:asciiTheme="minorEastAsia" w:eastAsiaTheme="minorEastAsia" w:hAnsiTheme="minorEastAsia" w:hint="eastAsia"/>
        </w:rPr>
        <w:t>对方相信</w:t>
      </w:r>
      <w:r w:rsidRPr="006D17B5">
        <w:rPr>
          <w:rFonts w:asciiTheme="minorEastAsia" w:eastAsiaTheme="minorEastAsia" w:hAnsiTheme="minorEastAsia"/>
        </w:rPr>
        <w:t>的假象）；</w:t>
      </w:r>
      <w:r w:rsidRPr="006D17B5">
        <w:rPr>
          <w:rFonts w:asciiTheme="minorEastAsia" w:eastAsiaTheme="minorEastAsia" w:hAnsiTheme="minorEastAsia" w:hint="eastAsia"/>
        </w:rPr>
        <w:t>同时，还包含该能指</w:t>
      </w:r>
      <w:r w:rsidRPr="006D17B5">
        <w:rPr>
          <w:rFonts w:asciiTheme="minorEastAsia" w:eastAsiaTheme="minorEastAsia" w:hAnsiTheme="minorEastAsia"/>
        </w:rPr>
        <w:t>的</w:t>
      </w:r>
      <w:r w:rsidRPr="006D17B5">
        <w:rPr>
          <w:rFonts w:asciiTheme="minorEastAsia" w:eastAsiaTheme="minorEastAsia" w:hAnsiTheme="minorEastAsia" w:hint="eastAsia"/>
        </w:rPr>
        <w:t>当下</w:t>
      </w:r>
      <w:r w:rsidRPr="006D17B5">
        <w:rPr>
          <w:rFonts w:asciiTheme="minorEastAsia" w:eastAsiaTheme="minorEastAsia" w:hAnsiTheme="minorEastAsia"/>
        </w:rPr>
        <w:t>所指（主体</w:t>
      </w:r>
      <w:r w:rsidRPr="006D17B5">
        <w:rPr>
          <w:rFonts w:asciiTheme="minorEastAsia" w:eastAsiaTheme="minorEastAsia" w:hAnsiTheme="minorEastAsia" w:hint="eastAsia"/>
        </w:rPr>
        <w:t>刻意隐瞒和掩盖</w:t>
      </w:r>
      <w:r w:rsidRPr="006D17B5">
        <w:rPr>
          <w:rFonts w:asciiTheme="minorEastAsia" w:eastAsiaTheme="minorEastAsia" w:hAnsiTheme="minorEastAsia"/>
        </w:rPr>
        <w:t>的</w:t>
      </w:r>
      <w:r w:rsidRPr="006D17B5">
        <w:rPr>
          <w:rFonts w:asciiTheme="minorEastAsia" w:eastAsiaTheme="minorEastAsia" w:hAnsiTheme="minorEastAsia" w:hint="eastAsia"/>
        </w:rPr>
        <w:t>真相</w:t>
      </w:r>
      <w:r w:rsidRPr="006D17B5">
        <w:rPr>
          <w:rFonts w:asciiTheme="minorEastAsia" w:eastAsiaTheme="minorEastAsia" w:hAnsiTheme="minorEastAsia"/>
        </w:rPr>
        <w:t>）</w:t>
      </w:r>
      <w:r w:rsidRPr="006D17B5">
        <w:rPr>
          <w:rFonts w:asciiTheme="minorEastAsia" w:eastAsiaTheme="minorEastAsia" w:hAnsiTheme="minorEastAsia" w:hint="eastAsia"/>
        </w:rPr>
        <w:t>。在实际的语言交际中，</w:t>
      </w:r>
      <w:r w:rsidRPr="006D17B5">
        <w:rPr>
          <w:rFonts w:asciiTheme="minorEastAsia" w:eastAsiaTheme="minorEastAsia" w:hAnsiTheme="minorEastAsia"/>
        </w:rPr>
        <w:t>说话人</w:t>
      </w:r>
      <w:r w:rsidRPr="006D17B5">
        <w:rPr>
          <w:rFonts w:asciiTheme="minorEastAsia" w:eastAsiaTheme="minorEastAsia" w:hAnsiTheme="minorEastAsia" w:hint="eastAsia"/>
        </w:rPr>
        <w:t>可以表达的需要，</w:t>
      </w:r>
      <w:r w:rsidRPr="006D17B5">
        <w:rPr>
          <w:rFonts w:asciiTheme="minorEastAsia" w:eastAsiaTheme="minorEastAsia" w:hAnsiTheme="minorEastAsia"/>
        </w:rPr>
        <w:t>对“假装”行为的能指</w:t>
      </w:r>
      <w:r w:rsidRPr="006D17B5">
        <w:rPr>
          <w:rFonts w:asciiTheme="minorEastAsia" w:eastAsiaTheme="minorEastAsia" w:hAnsiTheme="minorEastAsia" w:hint="eastAsia"/>
        </w:rPr>
        <w:t>、常规所指</w:t>
      </w:r>
      <w:r w:rsidRPr="006D17B5">
        <w:rPr>
          <w:rFonts w:asciiTheme="minorEastAsia" w:eastAsiaTheme="minorEastAsia" w:hAnsiTheme="minorEastAsia"/>
        </w:rPr>
        <w:t>或当下所指</w:t>
      </w:r>
      <w:r w:rsidRPr="006D17B5">
        <w:rPr>
          <w:rFonts w:asciiTheme="minorEastAsia" w:eastAsiaTheme="minorEastAsia" w:hAnsiTheme="minorEastAsia" w:hint="eastAsia"/>
        </w:rPr>
        <w:t>，</w:t>
      </w:r>
      <w:r w:rsidRPr="006D17B5">
        <w:rPr>
          <w:rFonts w:asciiTheme="minorEastAsia" w:eastAsiaTheme="minorEastAsia" w:hAnsiTheme="minorEastAsia"/>
        </w:rPr>
        <w:t>进行有选择</w:t>
      </w:r>
      <w:r w:rsidRPr="006D17B5">
        <w:rPr>
          <w:rFonts w:asciiTheme="minorEastAsia" w:eastAsiaTheme="minorEastAsia" w:hAnsiTheme="minorEastAsia" w:hint="eastAsia"/>
        </w:rPr>
        <w:t>、</w:t>
      </w:r>
      <w:r w:rsidRPr="006D17B5">
        <w:rPr>
          <w:rFonts w:asciiTheme="minorEastAsia" w:eastAsiaTheme="minorEastAsia" w:hAnsiTheme="minorEastAsia"/>
        </w:rPr>
        <w:t>有侧重</w:t>
      </w:r>
      <w:r w:rsidRPr="006D17B5">
        <w:rPr>
          <w:rFonts w:asciiTheme="minorEastAsia" w:eastAsiaTheme="minorEastAsia" w:hAnsiTheme="minorEastAsia" w:hint="eastAsia"/>
        </w:rPr>
        <w:t>的</w:t>
      </w:r>
      <w:r w:rsidRPr="006D17B5">
        <w:rPr>
          <w:rFonts w:asciiTheme="minorEastAsia" w:eastAsiaTheme="minorEastAsia" w:hAnsiTheme="minorEastAsia"/>
        </w:rPr>
        <w:t>编码</w:t>
      </w:r>
      <w:r w:rsidRPr="006D17B5">
        <w:rPr>
          <w:rFonts w:asciiTheme="minorEastAsia" w:eastAsiaTheme="minorEastAsia" w:hAnsiTheme="minorEastAsia" w:hint="eastAsia"/>
        </w:rPr>
        <w:t>；这直接</w:t>
      </w:r>
      <w:r w:rsidRPr="006D17B5">
        <w:rPr>
          <w:rFonts w:asciiTheme="minorEastAsia" w:eastAsiaTheme="minorEastAsia" w:hAnsiTheme="minorEastAsia"/>
        </w:rPr>
        <w:t>造成了“假装”类动词的宾语小句</w:t>
      </w:r>
      <w:r w:rsidRPr="006D17B5">
        <w:rPr>
          <w:rFonts w:asciiTheme="minorEastAsia" w:eastAsiaTheme="minorEastAsia" w:hAnsiTheme="minorEastAsia" w:hint="eastAsia"/>
        </w:rPr>
        <w:t>，</w:t>
      </w:r>
      <w:r w:rsidRPr="006D17B5">
        <w:rPr>
          <w:rFonts w:asciiTheme="minorEastAsia" w:eastAsiaTheme="minorEastAsia" w:hAnsiTheme="minorEastAsia"/>
        </w:rPr>
        <w:t>表面上看起来或真或假的</w:t>
      </w:r>
      <w:r w:rsidRPr="006D17B5">
        <w:rPr>
          <w:rFonts w:asciiTheme="minorEastAsia" w:eastAsiaTheme="minorEastAsia" w:hAnsiTheme="minorEastAsia" w:hint="eastAsia"/>
        </w:rPr>
        <w:t>诡异局面</w:t>
      </w:r>
      <w:r w:rsidRPr="006D17B5">
        <w:rPr>
          <w:rFonts w:asciiTheme="minorEastAsia" w:eastAsiaTheme="minorEastAsia" w:hAnsiTheme="minorEastAsia"/>
        </w:rPr>
        <w:t>。</w:t>
      </w:r>
    </w:p>
    <w:p w14:paraId="25F11FC3"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rFonts w:hint="eastAsia"/>
          <w:b/>
          <w:bCs/>
          <w:sz w:val="24"/>
          <w:szCs w:val="32"/>
        </w:rPr>
        <w:t xml:space="preserve">3.3 </w:t>
      </w:r>
      <w:r w:rsidRPr="006D17B5">
        <w:rPr>
          <w:b/>
          <w:bCs/>
          <w:sz w:val="24"/>
          <w:szCs w:val="32"/>
        </w:rPr>
        <w:t>假装</w:t>
      </w:r>
      <w:r w:rsidRPr="006D17B5">
        <w:rPr>
          <w:rFonts w:hint="eastAsia"/>
          <w:b/>
          <w:bCs/>
          <w:sz w:val="24"/>
          <w:szCs w:val="32"/>
        </w:rPr>
        <w:t>行为的选择性语言编码及其句法语义后果</w:t>
      </w:r>
    </w:p>
    <w:p w14:paraId="25F11FC4"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通过对</w:t>
      </w:r>
      <w:r w:rsidRPr="006D17B5">
        <w:rPr>
          <w:rFonts w:eastAsiaTheme="minorEastAsia"/>
        </w:rPr>
        <w:t>CCL</w:t>
      </w:r>
      <w:r w:rsidRPr="006D17B5">
        <w:rPr>
          <w:rFonts w:asciiTheme="minorEastAsia" w:eastAsiaTheme="minorEastAsia" w:hAnsiTheme="minorEastAsia" w:hint="eastAsia"/>
        </w:rPr>
        <w:t>语料库的调查，我们发现：</w:t>
      </w:r>
      <w:r w:rsidRPr="006D17B5">
        <w:rPr>
          <w:rFonts w:asciiTheme="minorEastAsia" w:eastAsiaTheme="minorEastAsia" w:hAnsiTheme="minorEastAsia"/>
        </w:rPr>
        <w:t>说话人对“假装”行为的能指、常规所指和当下所指</w:t>
      </w:r>
      <w:r w:rsidRPr="006D17B5">
        <w:rPr>
          <w:rFonts w:asciiTheme="minorEastAsia" w:eastAsiaTheme="minorEastAsia" w:hAnsiTheme="minorEastAsia" w:hint="eastAsia"/>
        </w:rPr>
        <w:t>三个符号要素，通常采用分析性和综合性两种</w:t>
      </w:r>
      <w:r w:rsidRPr="006D17B5">
        <w:rPr>
          <w:rFonts w:asciiTheme="minorEastAsia" w:eastAsiaTheme="minorEastAsia" w:hAnsiTheme="minorEastAsia"/>
        </w:rPr>
        <w:t>不同</w:t>
      </w:r>
      <w:r w:rsidRPr="006D17B5">
        <w:rPr>
          <w:rFonts w:asciiTheme="minorEastAsia" w:eastAsiaTheme="minorEastAsia" w:hAnsiTheme="minorEastAsia" w:hint="eastAsia"/>
        </w:rPr>
        <w:t>的</w:t>
      </w:r>
      <w:r w:rsidRPr="006D17B5">
        <w:rPr>
          <w:rFonts w:asciiTheme="minorEastAsia" w:eastAsiaTheme="minorEastAsia" w:hAnsiTheme="minorEastAsia"/>
        </w:rPr>
        <w:t>编码方式</w:t>
      </w:r>
      <w:r w:rsidRPr="006D17B5">
        <w:rPr>
          <w:rFonts w:asciiTheme="minorEastAsia" w:eastAsiaTheme="minorEastAsia" w:hAnsiTheme="minorEastAsia" w:hint="eastAsia"/>
        </w:rPr>
        <w:t>。前者是在宾语小句中只对</w:t>
      </w:r>
      <w:r w:rsidRPr="006D17B5">
        <w:rPr>
          <w:rFonts w:asciiTheme="minorEastAsia" w:eastAsiaTheme="minorEastAsia" w:hAnsiTheme="minorEastAsia"/>
        </w:rPr>
        <w:t>能指</w:t>
      </w:r>
      <w:r w:rsidRPr="006D17B5">
        <w:rPr>
          <w:rFonts w:asciiTheme="minorEastAsia" w:eastAsiaTheme="minorEastAsia" w:hAnsiTheme="minorEastAsia" w:hint="eastAsia"/>
        </w:rPr>
        <w:t>或</w:t>
      </w:r>
      <w:r w:rsidRPr="006D17B5">
        <w:rPr>
          <w:rFonts w:asciiTheme="minorEastAsia" w:eastAsiaTheme="minorEastAsia" w:hAnsiTheme="minorEastAsia"/>
        </w:rPr>
        <w:t>常规所指</w:t>
      </w:r>
      <w:r w:rsidRPr="006D17B5">
        <w:rPr>
          <w:rFonts w:asciiTheme="minorEastAsia" w:eastAsiaTheme="minorEastAsia" w:hAnsiTheme="minorEastAsia" w:hint="eastAsia"/>
        </w:rPr>
        <w:t>进行编码，再在其他句法成分或小句中对</w:t>
      </w:r>
      <w:r w:rsidRPr="006D17B5">
        <w:rPr>
          <w:rFonts w:asciiTheme="minorEastAsia" w:eastAsiaTheme="minorEastAsia" w:hAnsiTheme="minorEastAsia"/>
        </w:rPr>
        <w:t>当下所指</w:t>
      </w:r>
      <w:r w:rsidRPr="006D17B5">
        <w:rPr>
          <w:rFonts w:asciiTheme="minorEastAsia" w:eastAsiaTheme="minorEastAsia" w:hAnsiTheme="minorEastAsia" w:hint="eastAsia"/>
        </w:rPr>
        <w:t>和其他要素进行编码；后者是在宾语小句中，对</w:t>
      </w:r>
      <w:r w:rsidRPr="006D17B5">
        <w:rPr>
          <w:rFonts w:asciiTheme="minorEastAsia" w:eastAsiaTheme="minorEastAsia" w:hAnsiTheme="minorEastAsia"/>
        </w:rPr>
        <w:t>能指、常规所指</w:t>
      </w:r>
      <w:r w:rsidRPr="006D17B5">
        <w:rPr>
          <w:rFonts w:asciiTheme="minorEastAsia" w:eastAsiaTheme="minorEastAsia" w:hAnsiTheme="minorEastAsia" w:hint="eastAsia"/>
        </w:rPr>
        <w:t>同时进行编码，对</w:t>
      </w:r>
      <w:r w:rsidRPr="006D17B5">
        <w:rPr>
          <w:rFonts w:asciiTheme="minorEastAsia" w:eastAsiaTheme="minorEastAsia" w:hAnsiTheme="minorEastAsia"/>
        </w:rPr>
        <w:t>当下所指</w:t>
      </w:r>
      <w:r w:rsidRPr="006D17B5">
        <w:rPr>
          <w:rFonts w:asciiTheme="minorEastAsia" w:eastAsiaTheme="minorEastAsia" w:hAnsiTheme="minorEastAsia" w:hint="eastAsia"/>
        </w:rPr>
        <w:t>则不予编码。下面</w:t>
      </w:r>
      <w:r w:rsidRPr="006D17B5">
        <w:rPr>
          <w:rFonts w:asciiTheme="minorEastAsia" w:eastAsiaTheme="minorEastAsia" w:hAnsiTheme="minorEastAsia"/>
        </w:rPr>
        <w:t>，</w:t>
      </w:r>
      <w:r w:rsidRPr="006D17B5">
        <w:rPr>
          <w:rFonts w:asciiTheme="minorEastAsia" w:eastAsiaTheme="minorEastAsia" w:hAnsiTheme="minorEastAsia" w:hint="eastAsia"/>
        </w:rPr>
        <w:t>分</w:t>
      </w:r>
      <w:r w:rsidRPr="006D17B5">
        <w:rPr>
          <w:rFonts w:asciiTheme="minorEastAsia" w:eastAsiaTheme="minorEastAsia" w:hAnsiTheme="minorEastAsia" w:hint="eastAsia"/>
        </w:rPr>
        <w:lastRenderedPageBreak/>
        <w:t>别例示</w:t>
      </w:r>
      <w:r w:rsidRPr="006D17B5">
        <w:rPr>
          <w:rFonts w:asciiTheme="minorEastAsia" w:eastAsiaTheme="minorEastAsia" w:hAnsiTheme="minorEastAsia"/>
        </w:rPr>
        <w:t>现代汉语对“假装”行为的几种呈现方式：</w:t>
      </w:r>
    </w:p>
    <w:p w14:paraId="25F11FC5" w14:textId="77777777" w:rsidR="007B6539" w:rsidRPr="006D17B5" w:rsidRDefault="00505FD5" w:rsidP="007B6539">
      <w:pPr>
        <w:spacing w:line="288" w:lineRule="auto"/>
        <w:ind w:firstLineChars="200" w:firstLine="422"/>
        <w:rPr>
          <w:rFonts w:asciiTheme="minorEastAsia" w:eastAsiaTheme="minorEastAsia" w:hAnsiTheme="minorEastAsia"/>
        </w:rPr>
      </w:pPr>
      <w:r w:rsidRPr="006D17B5">
        <w:rPr>
          <w:rFonts w:asciiTheme="minorEastAsia" w:eastAsiaTheme="minorEastAsia" w:hAnsiTheme="minorEastAsia"/>
          <w:b/>
        </w:rPr>
        <w:fldChar w:fldCharType="begin"/>
      </w:r>
      <w:r w:rsidR="007B6539" w:rsidRPr="006D17B5">
        <w:rPr>
          <w:rFonts w:asciiTheme="minorEastAsia" w:eastAsiaTheme="minorEastAsia" w:hAnsiTheme="minorEastAsia"/>
          <w:b/>
        </w:rPr>
        <w:instrText xml:space="preserve"> = 1 \* GB3 </w:instrText>
      </w:r>
      <w:r w:rsidRPr="006D17B5">
        <w:rPr>
          <w:rFonts w:asciiTheme="minorEastAsia" w:eastAsiaTheme="minorEastAsia" w:hAnsiTheme="minorEastAsia"/>
          <w:b/>
        </w:rPr>
        <w:fldChar w:fldCharType="separate"/>
      </w:r>
      <w:r w:rsidR="007B6539" w:rsidRPr="006D17B5">
        <w:rPr>
          <w:rFonts w:asciiTheme="minorEastAsia" w:eastAsiaTheme="minorEastAsia" w:hAnsiTheme="minorEastAsia"/>
          <w:b/>
          <w:noProof/>
        </w:rPr>
        <w:t>①</w:t>
      </w:r>
      <w:r w:rsidRPr="006D17B5">
        <w:rPr>
          <w:rFonts w:asciiTheme="minorEastAsia" w:eastAsiaTheme="minorEastAsia" w:hAnsiTheme="minorEastAsia"/>
          <w:b/>
        </w:rPr>
        <w:fldChar w:fldCharType="end"/>
      </w:r>
      <w:r w:rsidR="007B6539" w:rsidRPr="006D17B5">
        <w:rPr>
          <w:rFonts w:asciiTheme="minorEastAsia" w:eastAsiaTheme="minorEastAsia" w:hAnsiTheme="minorEastAsia"/>
          <w:b/>
        </w:rPr>
        <w:t>采用分析</w:t>
      </w:r>
      <w:r w:rsidR="007B6539" w:rsidRPr="006D17B5">
        <w:rPr>
          <w:rFonts w:asciiTheme="minorEastAsia" w:eastAsiaTheme="minorEastAsia" w:hAnsiTheme="minorEastAsia" w:hint="eastAsia"/>
          <w:b/>
        </w:rPr>
        <w:t>性编码形式</w:t>
      </w:r>
      <w:r w:rsidR="007B6539" w:rsidRPr="006D17B5">
        <w:rPr>
          <w:rFonts w:asciiTheme="minorEastAsia" w:eastAsiaTheme="minorEastAsia" w:hAnsiTheme="minorEastAsia"/>
          <w:b/>
        </w:rPr>
        <w:t>，在“假装”类动词的宾语小句中</w:t>
      </w:r>
      <w:r w:rsidR="007B6539" w:rsidRPr="006D17B5">
        <w:rPr>
          <w:rFonts w:asciiTheme="minorEastAsia" w:eastAsiaTheme="minorEastAsia" w:hAnsiTheme="minorEastAsia" w:hint="eastAsia"/>
          <w:b/>
        </w:rPr>
        <w:t>，</w:t>
      </w:r>
      <w:r w:rsidR="007B6539" w:rsidRPr="006D17B5">
        <w:rPr>
          <w:rFonts w:asciiTheme="minorEastAsia" w:eastAsiaTheme="minorEastAsia" w:hAnsiTheme="minorEastAsia"/>
          <w:b/>
        </w:rPr>
        <w:t>只对假装行为的能指</w:t>
      </w:r>
      <w:r w:rsidR="007B6539" w:rsidRPr="006D17B5">
        <w:rPr>
          <w:rFonts w:asciiTheme="minorEastAsia" w:eastAsiaTheme="minorEastAsia" w:hAnsiTheme="minorEastAsia" w:hint="eastAsia"/>
          <w:b/>
        </w:rPr>
        <w:t>（假动作）</w:t>
      </w:r>
      <w:r w:rsidR="007B6539" w:rsidRPr="006D17B5">
        <w:rPr>
          <w:rFonts w:asciiTheme="minorEastAsia" w:eastAsiaTheme="minorEastAsia" w:hAnsiTheme="minorEastAsia"/>
          <w:b/>
        </w:rPr>
        <w:t>进行编码</w:t>
      </w:r>
      <w:r w:rsidR="007B6539" w:rsidRPr="006D17B5">
        <w:rPr>
          <w:rFonts w:asciiTheme="minorEastAsia" w:eastAsiaTheme="minorEastAsia" w:hAnsiTheme="minorEastAsia" w:hint="eastAsia"/>
          <w:b/>
        </w:rPr>
        <w:t>；有时会</w:t>
      </w:r>
      <w:r w:rsidR="007B6539" w:rsidRPr="006D17B5">
        <w:rPr>
          <w:rFonts w:asciiTheme="minorEastAsia" w:eastAsiaTheme="minorEastAsia" w:hAnsiTheme="minorEastAsia"/>
          <w:b/>
        </w:rPr>
        <w:t>在前面的状语小句或后续小句中</w:t>
      </w:r>
      <w:r w:rsidR="007B6539" w:rsidRPr="006D17B5">
        <w:rPr>
          <w:rFonts w:asciiTheme="minorEastAsia" w:eastAsiaTheme="minorEastAsia" w:hAnsiTheme="minorEastAsia" w:hint="eastAsia"/>
          <w:b/>
        </w:rPr>
        <w:t>，</w:t>
      </w:r>
      <w:r w:rsidR="007B6539" w:rsidRPr="006D17B5">
        <w:rPr>
          <w:rFonts w:asciiTheme="minorEastAsia" w:eastAsiaTheme="minorEastAsia" w:hAnsiTheme="minorEastAsia"/>
          <w:b/>
        </w:rPr>
        <w:t>对常规所指和</w:t>
      </w:r>
      <w:r w:rsidR="007B6539" w:rsidRPr="006D17B5">
        <w:rPr>
          <w:rFonts w:asciiTheme="minorEastAsia" w:eastAsiaTheme="minorEastAsia" w:hAnsiTheme="minorEastAsia" w:hint="eastAsia"/>
          <w:b/>
        </w:rPr>
        <w:t>/或</w:t>
      </w:r>
      <w:r w:rsidR="007B6539" w:rsidRPr="006D17B5">
        <w:rPr>
          <w:rFonts w:asciiTheme="minorEastAsia" w:eastAsiaTheme="minorEastAsia" w:hAnsiTheme="minorEastAsia"/>
          <w:b/>
        </w:rPr>
        <w:t>当下所指</w:t>
      </w:r>
      <w:r w:rsidR="007B6539" w:rsidRPr="006D17B5">
        <w:rPr>
          <w:rFonts w:asciiTheme="minorEastAsia" w:eastAsiaTheme="minorEastAsia" w:hAnsiTheme="minorEastAsia" w:hint="eastAsia"/>
          <w:b/>
        </w:rPr>
        <w:t>也</w:t>
      </w:r>
      <w:r w:rsidR="007B6539" w:rsidRPr="006D17B5">
        <w:rPr>
          <w:rFonts w:asciiTheme="minorEastAsia" w:eastAsiaTheme="minorEastAsia" w:hAnsiTheme="minorEastAsia"/>
          <w:b/>
        </w:rPr>
        <w:t>进行编码</w:t>
      </w:r>
      <w:r w:rsidR="007B6539" w:rsidRPr="006D17B5">
        <w:rPr>
          <w:rFonts w:asciiTheme="minorEastAsia" w:eastAsiaTheme="minorEastAsia" w:hAnsiTheme="minorEastAsia"/>
        </w:rPr>
        <w:t>。例如：</w:t>
      </w:r>
    </w:p>
    <w:p w14:paraId="25F11FC6" w14:textId="77777777" w:rsidR="007B6539" w:rsidRPr="006D17B5" w:rsidRDefault="007B6539" w:rsidP="007B6539">
      <w:pPr>
        <w:spacing w:line="288" w:lineRule="auto"/>
        <w:ind w:firstLineChars="200" w:firstLine="420"/>
      </w:pPr>
      <w:r w:rsidRPr="006D17B5">
        <w:rPr>
          <w:rFonts w:eastAsia="楷体_GB2312"/>
        </w:rPr>
        <w:t>（</w:t>
      </w:r>
      <w:r w:rsidR="00A163E6">
        <w:rPr>
          <w:rFonts w:eastAsia="楷体_GB2312" w:hint="eastAsia"/>
        </w:rPr>
        <w:t>60</w:t>
      </w:r>
      <w:r w:rsidRPr="006D17B5">
        <w:rPr>
          <w:rFonts w:eastAsia="楷体_GB2312"/>
        </w:rPr>
        <w:t>）我的主意来了，把喷壶灌满水，</w:t>
      </w:r>
      <w:r w:rsidRPr="006D17B5">
        <w:rPr>
          <w:rFonts w:eastAsia="楷体_GB2312"/>
          <w:em w:val="dot"/>
        </w:rPr>
        <w:t>装作</w:t>
      </w:r>
      <w:r w:rsidRPr="006D17B5">
        <w:rPr>
          <w:rFonts w:eastAsia="楷体_GB2312"/>
          <w:u w:val="single"/>
        </w:rPr>
        <w:t>浇花</w:t>
      </w:r>
      <w:r w:rsidRPr="006D17B5">
        <w:rPr>
          <w:rFonts w:eastAsia="楷体_GB2312"/>
        </w:rPr>
        <w:t>。</w:t>
      </w:r>
    </w:p>
    <w:p w14:paraId="25F11FC7"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w:t>
      </w:r>
      <w:r w:rsidR="00A163E6">
        <w:rPr>
          <w:rFonts w:eastAsia="楷体_GB2312" w:hint="eastAsia"/>
        </w:rPr>
        <w:t>61</w:t>
      </w:r>
      <w:r w:rsidRPr="006D17B5">
        <w:rPr>
          <w:rFonts w:ascii="楷体_GB2312" w:eastAsia="楷体_GB2312" w:hint="eastAsia"/>
        </w:rPr>
        <w:t>）他</w:t>
      </w:r>
      <w:r w:rsidRPr="006D17B5">
        <w:rPr>
          <w:rFonts w:eastAsia="楷体_GB2312" w:hint="eastAsia"/>
          <w:em w:val="dot"/>
        </w:rPr>
        <w:t>假装</w:t>
      </w:r>
      <w:r w:rsidRPr="006D17B5">
        <w:rPr>
          <w:rFonts w:ascii="楷体_GB2312" w:eastAsia="楷体_GB2312" w:hint="eastAsia"/>
        </w:rPr>
        <w:t>着</w:t>
      </w:r>
      <w:r w:rsidRPr="006D17B5">
        <w:rPr>
          <w:rFonts w:ascii="楷体_GB2312" w:eastAsia="楷体_GB2312" w:hint="eastAsia"/>
          <w:u w:val="single"/>
        </w:rPr>
        <w:t>啼哭</w:t>
      </w:r>
      <w:r w:rsidRPr="006D17B5">
        <w:rPr>
          <w:rFonts w:ascii="楷体_GB2312" w:eastAsia="楷体_GB2312" w:hint="eastAsia"/>
        </w:rPr>
        <w:t>，</w:t>
      </w:r>
      <w:r w:rsidRPr="006D17B5">
        <w:rPr>
          <w:rFonts w:ascii="楷体_GB2312" w:eastAsia="楷体_GB2312" w:hint="eastAsia"/>
          <w:u w:val="wave"/>
        </w:rPr>
        <w:t>显出十分胆小的样子</w:t>
      </w:r>
      <w:r w:rsidRPr="006D17B5">
        <w:rPr>
          <w:rFonts w:ascii="楷体_GB2312" w:eastAsia="楷体_GB2312" w:hint="eastAsia"/>
        </w:rPr>
        <w:t>。</w:t>
      </w:r>
    </w:p>
    <w:p w14:paraId="25F11FC8"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62</w:t>
      </w:r>
      <w:r w:rsidRPr="006D17B5">
        <w:rPr>
          <w:rFonts w:eastAsia="楷体_GB2312"/>
        </w:rPr>
        <w:t>）马海西在巷子的附近找了一爿茶馆店，</w:t>
      </w:r>
      <w:r w:rsidRPr="006D17B5">
        <w:rPr>
          <w:rFonts w:eastAsia="楷体_GB2312"/>
          <w:em w:val="dot"/>
        </w:rPr>
        <w:t>假装</w:t>
      </w:r>
      <w:r w:rsidRPr="006D17B5">
        <w:rPr>
          <w:rFonts w:eastAsia="楷体_GB2312"/>
          <w:u w:val="single"/>
        </w:rPr>
        <w:t>喝茶</w:t>
      </w:r>
      <w:r w:rsidRPr="006D17B5">
        <w:rPr>
          <w:rFonts w:eastAsia="楷体_GB2312"/>
        </w:rPr>
        <w:t>，</w:t>
      </w:r>
      <w:r w:rsidRPr="006D17B5">
        <w:rPr>
          <w:rFonts w:eastAsia="楷体_GB2312"/>
          <w:u w:val="wave"/>
        </w:rPr>
        <w:t>注视着巷子口</w:t>
      </w:r>
      <w:r w:rsidRPr="006D17B5">
        <w:rPr>
          <w:rFonts w:eastAsia="楷体_GB2312"/>
        </w:rPr>
        <w:t>。</w:t>
      </w:r>
    </w:p>
    <w:p w14:paraId="25F11FC9" w14:textId="77777777" w:rsidR="007B6539" w:rsidRPr="006D17B5" w:rsidRDefault="007B6539" w:rsidP="007B6539">
      <w:pPr>
        <w:spacing w:line="288" w:lineRule="auto"/>
        <w:ind w:firstLineChars="200" w:firstLine="420"/>
        <w:rPr>
          <w:rFonts w:ascii="楷体_GB2312" w:eastAsia="楷体_GB2312"/>
        </w:rPr>
      </w:pPr>
      <w:r w:rsidRPr="006D17B5">
        <w:rPr>
          <w:rFonts w:ascii="楷体_GB2312" w:eastAsia="楷体_GB2312" w:hint="eastAsia"/>
        </w:rPr>
        <w:t>（</w:t>
      </w:r>
      <w:r w:rsidR="00A163E6">
        <w:rPr>
          <w:rFonts w:eastAsia="楷体_GB2312" w:hint="eastAsia"/>
        </w:rPr>
        <w:t>63</w:t>
      </w:r>
      <w:r w:rsidRPr="006D17B5">
        <w:rPr>
          <w:rFonts w:ascii="楷体_GB2312" w:eastAsia="楷体_GB2312" w:hint="eastAsia"/>
        </w:rPr>
        <w:t>）</w:t>
      </w:r>
      <w:r w:rsidRPr="006D17B5">
        <w:rPr>
          <w:rFonts w:ascii="楷体_GB2312" w:eastAsia="楷体_GB2312" w:hint="eastAsia"/>
          <w:u w:val="wave"/>
        </w:rPr>
        <w:t>为了不使眼泪流下来</w:t>
      </w:r>
      <w:r w:rsidRPr="006D17B5">
        <w:rPr>
          <w:rFonts w:ascii="楷体_GB2312" w:eastAsia="楷体_GB2312" w:hint="eastAsia"/>
        </w:rPr>
        <w:t>，我别过头去，</w:t>
      </w:r>
      <w:r w:rsidRPr="006D17B5">
        <w:rPr>
          <w:rFonts w:ascii="楷体_GB2312" w:eastAsia="楷体_GB2312" w:hint="eastAsia"/>
          <w:em w:val="dot"/>
        </w:rPr>
        <w:t>假装</w:t>
      </w:r>
      <w:r w:rsidRPr="006D17B5">
        <w:rPr>
          <w:rFonts w:ascii="楷体_GB2312" w:eastAsia="楷体_GB2312" w:hint="eastAsia"/>
          <w:u w:val="single"/>
        </w:rPr>
        <w:t>哈哈大笑了几声</w:t>
      </w:r>
      <w:r w:rsidRPr="006D17B5">
        <w:rPr>
          <w:rFonts w:ascii="楷体_GB2312" w:eastAsia="楷体_GB2312" w:hint="eastAsia"/>
        </w:rPr>
        <w:t>。</w:t>
      </w:r>
    </w:p>
    <w:p w14:paraId="25F11FCA"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A163E6">
        <w:rPr>
          <w:rFonts w:asciiTheme="minorEastAsia" w:eastAsiaTheme="minorEastAsia" w:hAnsiTheme="minorEastAsia" w:hint="eastAsia"/>
        </w:rPr>
        <w:t>60</w:t>
      </w:r>
      <w:r w:rsidRPr="006D17B5">
        <w:rPr>
          <w:rFonts w:asciiTheme="minorEastAsia" w:eastAsiaTheme="minorEastAsia" w:hAnsiTheme="minorEastAsia"/>
        </w:rPr>
        <w:t>）-（</w:t>
      </w:r>
      <w:r w:rsidR="00A163E6">
        <w:rPr>
          <w:rFonts w:asciiTheme="minorEastAsia" w:eastAsiaTheme="minorEastAsia" w:hAnsiTheme="minorEastAsia" w:hint="eastAsia"/>
        </w:rPr>
        <w:t>63</w:t>
      </w:r>
      <w:r w:rsidRPr="006D17B5">
        <w:rPr>
          <w:rFonts w:asciiTheme="minorEastAsia" w:eastAsiaTheme="minorEastAsia" w:hAnsiTheme="minorEastAsia"/>
        </w:rPr>
        <w:t>）</w:t>
      </w:r>
      <w:r w:rsidRPr="006D17B5">
        <w:rPr>
          <w:rFonts w:asciiTheme="minorEastAsia" w:eastAsiaTheme="minorEastAsia" w:hAnsiTheme="minorEastAsia" w:hint="eastAsia"/>
        </w:rPr>
        <w:t>中，</w:t>
      </w:r>
      <w:r w:rsidRPr="006D17B5">
        <w:rPr>
          <w:rFonts w:asciiTheme="minorEastAsia" w:eastAsiaTheme="minorEastAsia" w:hAnsiTheme="minorEastAsia"/>
        </w:rPr>
        <w:t>“假装”的宾语小句都只</w:t>
      </w:r>
      <w:r w:rsidRPr="006D17B5">
        <w:rPr>
          <w:rFonts w:asciiTheme="minorEastAsia" w:eastAsiaTheme="minorEastAsia" w:hAnsiTheme="minorEastAsia" w:hint="eastAsia"/>
        </w:rPr>
        <w:t>对假装行为的能指（“浇花、啼哭、喝茶、大笑”等假动作）</w:t>
      </w:r>
      <w:r w:rsidRPr="006D17B5">
        <w:rPr>
          <w:rFonts w:asciiTheme="minorEastAsia" w:eastAsiaTheme="minorEastAsia" w:hAnsiTheme="minorEastAsia"/>
        </w:rPr>
        <w:t>进行编码</w:t>
      </w:r>
      <w:r w:rsidRPr="006D17B5">
        <w:rPr>
          <w:rFonts w:asciiTheme="minorEastAsia" w:eastAsiaTheme="minorEastAsia" w:hAnsiTheme="minorEastAsia" w:hint="eastAsia"/>
        </w:rPr>
        <w:t>；</w:t>
      </w:r>
      <w:r w:rsidRPr="006D17B5">
        <w:rPr>
          <w:rFonts w:asciiTheme="minorEastAsia" w:eastAsiaTheme="minorEastAsia" w:hAnsiTheme="minorEastAsia"/>
        </w:rPr>
        <w:t>从真值上看</w:t>
      </w:r>
      <w:r w:rsidRPr="006D17B5">
        <w:rPr>
          <w:rFonts w:asciiTheme="minorEastAsia" w:eastAsiaTheme="minorEastAsia" w:hAnsiTheme="minorEastAsia" w:hint="eastAsia"/>
        </w:rPr>
        <w:t>，这些宾语所陈述的事件</w:t>
      </w:r>
      <w:r w:rsidRPr="006D17B5">
        <w:rPr>
          <w:rFonts w:asciiTheme="minorEastAsia" w:eastAsiaTheme="minorEastAsia" w:hAnsiTheme="minorEastAsia"/>
        </w:rPr>
        <w:t>一定为真</w:t>
      </w:r>
      <w:r w:rsidRPr="006D17B5">
        <w:rPr>
          <w:rFonts w:asciiTheme="minorEastAsia" w:eastAsiaTheme="minorEastAsia" w:hAnsiTheme="minorEastAsia" w:hint="eastAsia"/>
        </w:rPr>
        <w:t>（即这些假动作真的发生了）</w:t>
      </w:r>
      <w:r w:rsidRPr="006D17B5">
        <w:rPr>
          <w:rFonts w:asciiTheme="minorEastAsia" w:eastAsiaTheme="minorEastAsia" w:hAnsiTheme="minorEastAsia"/>
        </w:rPr>
        <w:t>。（</w:t>
      </w:r>
      <w:r w:rsidR="00A163E6">
        <w:rPr>
          <w:rFonts w:asciiTheme="minorEastAsia" w:eastAsiaTheme="minorEastAsia" w:hAnsiTheme="minorEastAsia" w:hint="eastAsia"/>
        </w:rPr>
        <w:t>61</w:t>
      </w:r>
      <w:r w:rsidRPr="006D17B5">
        <w:rPr>
          <w:rFonts w:asciiTheme="minorEastAsia" w:eastAsiaTheme="minorEastAsia" w:hAnsiTheme="minorEastAsia"/>
        </w:rPr>
        <w:t>）在后续小句中</w:t>
      </w:r>
      <w:r w:rsidRPr="006D17B5">
        <w:rPr>
          <w:rFonts w:asciiTheme="minorEastAsia" w:eastAsiaTheme="minorEastAsia" w:hAnsiTheme="minorEastAsia" w:hint="eastAsia"/>
        </w:rPr>
        <w:t>，</w:t>
      </w:r>
      <w:r w:rsidRPr="006D17B5">
        <w:rPr>
          <w:rFonts w:asciiTheme="minorEastAsia" w:eastAsiaTheme="minorEastAsia" w:hAnsiTheme="minorEastAsia"/>
        </w:rPr>
        <w:t>对啼哭</w:t>
      </w:r>
      <w:r w:rsidRPr="006D17B5">
        <w:rPr>
          <w:rFonts w:asciiTheme="minorEastAsia" w:eastAsiaTheme="minorEastAsia" w:hAnsiTheme="minorEastAsia" w:hint="eastAsia"/>
        </w:rPr>
        <w:t>行为</w:t>
      </w:r>
      <w:r w:rsidRPr="006D17B5">
        <w:rPr>
          <w:rFonts w:asciiTheme="minorEastAsia" w:eastAsiaTheme="minorEastAsia" w:hAnsiTheme="minorEastAsia"/>
        </w:rPr>
        <w:t>的常规所指</w:t>
      </w:r>
      <w:r w:rsidRPr="006D17B5">
        <w:rPr>
          <w:rFonts w:asciiTheme="minorEastAsia" w:eastAsiaTheme="minorEastAsia" w:hAnsiTheme="minorEastAsia" w:hint="eastAsia"/>
        </w:rPr>
        <w:t>（“显出十分胆小的样子”等假象）</w:t>
      </w:r>
      <w:r w:rsidRPr="006D17B5">
        <w:rPr>
          <w:rFonts w:asciiTheme="minorEastAsia" w:eastAsiaTheme="minorEastAsia" w:hAnsiTheme="minorEastAsia"/>
        </w:rPr>
        <w:t>进行了编码；（</w:t>
      </w:r>
      <w:r w:rsidR="00A163E6">
        <w:rPr>
          <w:rFonts w:asciiTheme="minorEastAsia" w:eastAsiaTheme="minorEastAsia" w:hAnsiTheme="minorEastAsia" w:hint="eastAsia"/>
        </w:rPr>
        <w:t>62</w:t>
      </w:r>
      <w:r w:rsidRPr="006D17B5">
        <w:rPr>
          <w:rFonts w:asciiTheme="minorEastAsia" w:eastAsiaTheme="minorEastAsia" w:hAnsiTheme="minorEastAsia"/>
        </w:rPr>
        <w:t>）和（</w:t>
      </w:r>
      <w:r w:rsidR="00A163E6">
        <w:rPr>
          <w:rFonts w:asciiTheme="minorEastAsia" w:eastAsiaTheme="minorEastAsia" w:hAnsiTheme="minorEastAsia" w:hint="eastAsia"/>
        </w:rPr>
        <w:t>63</w:t>
      </w:r>
      <w:r w:rsidRPr="006D17B5">
        <w:rPr>
          <w:rFonts w:asciiTheme="minorEastAsia" w:eastAsiaTheme="minorEastAsia" w:hAnsiTheme="minorEastAsia"/>
        </w:rPr>
        <w:t>）在前面的状语小句或后续小句中</w:t>
      </w:r>
      <w:r w:rsidRPr="006D17B5">
        <w:rPr>
          <w:rFonts w:asciiTheme="minorEastAsia" w:eastAsiaTheme="minorEastAsia" w:hAnsiTheme="minorEastAsia" w:hint="eastAsia"/>
        </w:rPr>
        <w:t>，</w:t>
      </w:r>
      <w:r w:rsidRPr="006D17B5">
        <w:rPr>
          <w:rFonts w:asciiTheme="minorEastAsia" w:eastAsiaTheme="minorEastAsia" w:hAnsiTheme="minorEastAsia"/>
        </w:rPr>
        <w:t>对</w:t>
      </w:r>
      <w:r w:rsidRPr="006D17B5">
        <w:rPr>
          <w:rFonts w:asciiTheme="minorEastAsia" w:eastAsiaTheme="minorEastAsia" w:hAnsiTheme="minorEastAsia" w:hint="eastAsia"/>
        </w:rPr>
        <w:t>喝茶、大笑行为的</w:t>
      </w:r>
      <w:r w:rsidRPr="006D17B5">
        <w:rPr>
          <w:rFonts w:asciiTheme="minorEastAsia" w:eastAsiaTheme="minorEastAsia" w:hAnsiTheme="minorEastAsia"/>
        </w:rPr>
        <w:t>当下所指</w:t>
      </w:r>
      <w:r w:rsidRPr="006D17B5">
        <w:rPr>
          <w:rFonts w:asciiTheme="minorEastAsia" w:eastAsiaTheme="minorEastAsia" w:hAnsiTheme="minorEastAsia" w:hint="eastAsia"/>
        </w:rPr>
        <w:t>（“注视着巷子口、为了不使眼泪流下来”等意图或真相）</w:t>
      </w:r>
      <w:r w:rsidRPr="006D17B5">
        <w:rPr>
          <w:rFonts w:asciiTheme="minorEastAsia" w:eastAsiaTheme="minorEastAsia" w:hAnsiTheme="minorEastAsia"/>
        </w:rPr>
        <w:t>进行了编码</w:t>
      </w:r>
      <w:r w:rsidRPr="006D17B5">
        <w:rPr>
          <w:rFonts w:asciiTheme="minorEastAsia" w:eastAsiaTheme="minorEastAsia" w:hAnsiTheme="minorEastAsia" w:hint="eastAsia"/>
        </w:rPr>
        <w:t>。可见</w:t>
      </w:r>
      <w:r w:rsidRPr="006D17B5">
        <w:rPr>
          <w:rFonts w:asciiTheme="minorEastAsia" w:eastAsiaTheme="minorEastAsia" w:hAnsiTheme="minorEastAsia"/>
        </w:rPr>
        <w:t>，</w:t>
      </w:r>
      <w:r w:rsidRPr="006D17B5">
        <w:rPr>
          <w:rFonts w:asciiTheme="minorEastAsia" w:eastAsiaTheme="minorEastAsia" w:hAnsiTheme="minorEastAsia" w:hint="eastAsia"/>
        </w:rPr>
        <w:t>提供假装行为的所指（不管是</w:t>
      </w:r>
      <w:r w:rsidRPr="006D17B5">
        <w:rPr>
          <w:rFonts w:asciiTheme="minorEastAsia" w:eastAsiaTheme="minorEastAsia" w:hAnsiTheme="minorEastAsia"/>
        </w:rPr>
        <w:t>常规所指</w:t>
      </w:r>
      <w:r w:rsidRPr="006D17B5">
        <w:rPr>
          <w:rFonts w:asciiTheme="minorEastAsia" w:eastAsiaTheme="minorEastAsia" w:hAnsiTheme="minorEastAsia" w:hint="eastAsia"/>
        </w:rPr>
        <w:t>，还是</w:t>
      </w:r>
      <w:r w:rsidRPr="006D17B5">
        <w:rPr>
          <w:rFonts w:asciiTheme="minorEastAsia" w:eastAsiaTheme="minorEastAsia" w:hAnsiTheme="minorEastAsia"/>
        </w:rPr>
        <w:t>当下所指</w:t>
      </w:r>
      <w:r w:rsidRPr="006D17B5">
        <w:rPr>
          <w:rFonts w:asciiTheme="minorEastAsia" w:eastAsiaTheme="minorEastAsia" w:hAnsiTheme="minorEastAsia" w:hint="eastAsia"/>
        </w:rPr>
        <w:t>）的语句，比不提供所指的语句更加容易理解；并且，提供</w:t>
      </w:r>
      <w:r w:rsidRPr="006D17B5">
        <w:rPr>
          <w:rFonts w:asciiTheme="minorEastAsia" w:eastAsiaTheme="minorEastAsia" w:hAnsiTheme="minorEastAsia"/>
        </w:rPr>
        <w:t>当下所指</w:t>
      </w:r>
      <w:r w:rsidRPr="006D17B5">
        <w:rPr>
          <w:rFonts w:asciiTheme="minorEastAsia" w:eastAsiaTheme="minorEastAsia" w:hAnsiTheme="minorEastAsia" w:hint="eastAsia"/>
        </w:rPr>
        <w:t>的语句，比提供</w:t>
      </w:r>
      <w:r w:rsidRPr="006D17B5">
        <w:rPr>
          <w:rFonts w:asciiTheme="minorEastAsia" w:eastAsiaTheme="minorEastAsia" w:hAnsiTheme="minorEastAsia"/>
        </w:rPr>
        <w:t>常规所指</w:t>
      </w:r>
      <w:r w:rsidRPr="006D17B5">
        <w:rPr>
          <w:rFonts w:asciiTheme="minorEastAsia" w:eastAsiaTheme="minorEastAsia" w:hAnsiTheme="minorEastAsia" w:hint="eastAsia"/>
        </w:rPr>
        <w:t>的语句更加容易理解</w:t>
      </w:r>
      <w:r w:rsidRPr="006D17B5">
        <w:rPr>
          <w:rFonts w:asciiTheme="minorEastAsia" w:eastAsiaTheme="minorEastAsia" w:hAnsiTheme="minorEastAsia"/>
        </w:rPr>
        <w:t>。</w:t>
      </w:r>
    </w:p>
    <w:p w14:paraId="25F11FCB"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这样看来</w:t>
      </w:r>
      <w:r w:rsidRPr="006D17B5">
        <w:rPr>
          <w:rFonts w:asciiTheme="minorEastAsia" w:eastAsiaTheme="minorEastAsia" w:hAnsiTheme="minorEastAsia"/>
        </w:rPr>
        <w:t>，人们认为“假装”类动词的宾语小句一定为真的句子</w:t>
      </w:r>
      <w:r w:rsidRPr="006D17B5">
        <w:rPr>
          <w:rFonts w:asciiTheme="minorEastAsia" w:eastAsiaTheme="minorEastAsia" w:hAnsiTheme="minorEastAsia" w:hint="eastAsia"/>
        </w:rPr>
        <w:t>；</w:t>
      </w:r>
      <w:r w:rsidRPr="006D17B5">
        <w:rPr>
          <w:rFonts w:asciiTheme="minorEastAsia" w:eastAsiaTheme="minorEastAsia" w:hAnsiTheme="minorEastAsia"/>
        </w:rPr>
        <w:t>其实</w:t>
      </w:r>
      <w:r w:rsidRPr="006D17B5">
        <w:rPr>
          <w:rFonts w:asciiTheme="minorEastAsia" w:eastAsiaTheme="minorEastAsia" w:hAnsiTheme="minorEastAsia" w:hint="eastAsia"/>
        </w:rPr>
        <w:t>，</w:t>
      </w:r>
      <w:r w:rsidRPr="006D17B5">
        <w:rPr>
          <w:rFonts w:asciiTheme="minorEastAsia" w:eastAsiaTheme="minorEastAsia" w:hAnsiTheme="minorEastAsia"/>
        </w:rPr>
        <w:t>都是在宾语小句中只对假装行为的能指</w:t>
      </w:r>
      <w:r w:rsidRPr="006D17B5">
        <w:rPr>
          <w:rFonts w:asciiTheme="minorEastAsia" w:eastAsiaTheme="minorEastAsia" w:hAnsiTheme="minorEastAsia" w:hint="eastAsia"/>
        </w:rPr>
        <w:t>（假动作）</w:t>
      </w:r>
      <w:r w:rsidRPr="006D17B5">
        <w:rPr>
          <w:rFonts w:asciiTheme="minorEastAsia" w:eastAsiaTheme="minorEastAsia" w:hAnsiTheme="minorEastAsia"/>
        </w:rPr>
        <w:t>进行编码的句子</w:t>
      </w:r>
      <w:r w:rsidRPr="006D17B5">
        <w:rPr>
          <w:rFonts w:asciiTheme="minorEastAsia" w:eastAsiaTheme="minorEastAsia" w:hAnsiTheme="minorEastAsia" w:hint="eastAsia"/>
        </w:rPr>
        <w:t>。并且，这种</w:t>
      </w:r>
      <w:r w:rsidRPr="006D17B5">
        <w:rPr>
          <w:rFonts w:asciiTheme="minorEastAsia" w:eastAsiaTheme="minorEastAsia" w:hAnsiTheme="minorEastAsia"/>
        </w:rPr>
        <w:t>假装行为的能指</w:t>
      </w:r>
      <w:r w:rsidRPr="006D17B5">
        <w:rPr>
          <w:rFonts w:asciiTheme="minorEastAsia" w:eastAsiaTheme="minorEastAsia" w:hAnsiTheme="minorEastAsia" w:hint="eastAsia"/>
        </w:rPr>
        <w:t>是一种真的发生了的假动作；因而通常是由</w:t>
      </w:r>
      <w:r w:rsidRPr="006D17B5">
        <w:rPr>
          <w:rFonts w:asciiTheme="minorEastAsia" w:eastAsiaTheme="minorEastAsia" w:hAnsiTheme="minorEastAsia"/>
        </w:rPr>
        <w:t>动作</w:t>
      </w:r>
      <w:r w:rsidRPr="006D17B5">
        <w:rPr>
          <w:rFonts w:asciiTheme="minorEastAsia" w:eastAsiaTheme="minorEastAsia" w:hAnsiTheme="minorEastAsia" w:hint="eastAsia"/>
        </w:rPr>
        <w:t>性</w:t>
      </w:r>
      <w:r w:rsidRPr="006D17B5">
        <w:rPr>
          <w:rFonts w:asciiTheme="minorEastAsia" w:eastAsiaTheme="minorEastAsia" w:hAnsiTheme="minorEastAsia"/>
        </w:rPr>
        <w:t>动词/名词</w:t>
      </w:r>
      <w:r w:rsidRPr="006D17B5">
        <w:rPr>
          <w:rFonts w:asciiTheme="minorEastAsia" w:eastAsiaTheme="minorEastAsia" w:hAnsiTheme="minorEastAsia" w:hint="eastAsia"/>
        </w:rPr>
        <w:t>来表达的。这就是上文所谓的“假动作，真发生”。</w:t>
      </w:r>
    </w:p>
    <w:p w14:paraId="25F11FCC" w14:textId="77777777" w:rsidR="007B6539" w:rsidRPr="006D17B5" w:rsidRDefault="00505FD5" w:rsidP="007B6539">
      <w:pPr>
        <w:spacing w:line="288" w:lineRule="auto"/>
        <w:ind w:firstLineChars="200" w:firstLine="422"/>
      </w:pPr>
      <w:r w:rsidRPr="006D17B5">
        <w:rPr>
          <w:b/>
        </w:rPr>
        <w:fldChar w:fldCharType="begin"/>
      </w:r>
      <w:r w:rsidR="007B6539" w:rsidRPr="006D17B5">
        <w:rPr>
          <w:b/>
        </w:rPr>
        <w:instrText xml:space="preserve"> = 2 \* GB3 </w:instrText>
      </w:r>
      <w:r w:rsidRPr="006D17B5">
        <w:rPr>
          <w:b/>
        </w:rPr>
        <w:fldChar w:fldCharType="separate"/>
      </w:r>
      <w:r w:rsidR="007B6539" w:rsidRPr="006D17B5">
        <w:rPr>
          <w:rFonts w:hAnsi="宋体"/>
          <w:b/>
          <w:noProof/>
        </w:rPr>
        <w:t>②</w:t>
      </w:r>
      <w:r w:rsidRPr="006D17B5">
        <w:rPr>
          <w:b/>
        </w:rPr>
        <w:fldChar w:fldCharType="end"/>
      </w:r>
      <w:r w:rsidR="007B6539" w:rsidRPr="006D17B5">
        <w:rPr>
          <w:rFonts w:asciiTheme="minorEastAsia" w:eastAsiaTheme="minorEastAsia" w:hAnsiTheme="minorEastAsia"/>
          <w:b/>
        </w:rPr>
        <w:t>采用分析</w:t>
      </w:r>
      <w:r w:rsidR="007B6539" w:rsidRPr="006D17B5">
        <w:rPr>
          <w:rFonts w:asciiTheme="minorEastAsia" w:eastAsiaTheme="minorEastAsia" w:hAnsiTheme="minorEastAsia" w:hint="eastAsia"/>
          <w:b/>
        </w:rPr>
        <w:t>性编码形式</w:t>
      </w:r>
      <w:r w:rsidR="007B6539" w:rsidRPr="006D17B5">
        <w:rPr>
          <w:rFonts w:asciiTheme="minorEastAsia" w:eastAsiaTheme="minorEastAsia" w:hAnsiTheme="minorEastAsia"/>
          <w:b/>
        </w:rPr>
        <w:t>，在“假装”类动词的宾语小句中</w:t>
      </w:r>
      <w:r w:rsidR="007B6539" w:rsidRPr="006D17B5">
        <w:rPr>
          <w:rFonts w:asciiTheme="minorEastAsia" w:eastAsiaTheme="minorEastAsia" w:hAnsiTheme="minorEastAsia" w:hint="eastAsia"/>
          <w:b/>
        </w:rPr>
        <w:t>，</w:t>
      </w:r>
      <w:r w:rsidR="007B6539" w:rsidRPr="006D17B5">
        <w:rPr>
          <w:rFonts w:asciiTheme="minorEastAsia" w:eastAsiaTheme="minorEastAsia" w:hAnsiTheme="minorEastAsia"/>
          <w:b/>
        </w:rPr>
        <w:t>只对假装行为的常规所指进行编码</w:t>
      </w:r>
      <w:r w:rsidR="007B6539" w:rsidRPr="006D17B5">
        <w:rPr>
          <w:rFonts w:asciiTheme="minorEastAsia" w:eastAsiaTheme="minorEastAsia" w:hAnsiTheme="minorEastAsia" w:hint="eastAsia"/>
          <w:b/>
        </w:rPr>
        <w:t>；这种语句往往会</w:t>
      </w:r>
      <w:r w:rsidR="007B6539" w:rsidRPr="006D17B5">
        <w:rPr>
          <w:rFonts w:asciiTheme="minorEastAsia" w:eastAsiaTheme="minorEastAsia" w:hAnsiTheme="minorEastAsia"/>
          <w:b/>
        </w:rPr>
        <w:t>在后续小句中</w:t>
      </w:r>
      <w:r w:rsidR="007B6539" w:rsidRPr="006D17B5">
        <w:rPr>
          <w:rFonts w:asciiTheme="minorEastAsia" w:eastAsiaTheme="minorEastAsia" w:hAnsiTheme="minorEastAsia" w:hint="eastAsia"/>
          <w:b/>
        </w:rPr>
        <w:t>，</w:t>
      </w:r>
      <w:r w:rsidR="007B6539" w:rsidRPr="006D17B5">
        <w:rPr>
          <w:rFonts w:asciiTheme="minorEastAsia" w:eastAsiaTheme="minorEastAsia" w:hAnsiTheme="minorEastAsia"/>
          <w:b/>
        </w:rPr>
        <w:t>对</w:t>
      </w:r>
      <w:r w:rsidR="007B6539" w:rsidRPr="006D17B5">
        <w:rPr>
          <w:rFonts w:asciiTheme="minorEastAsia" w:eastAsiaTheme="minorEastAsia" w:hAnsiTheme="minorEastAsia" w:hint="eastAsia"/>
          <w:b/>
        </w:rPr>
        <w:t>假装行为</w:t>
      </w:r>
      <w:r w:rsidR="007B6539" w:rsidRPr="006D17B5">
        <w:rPr>
          <w:rFonts w:asciiTheme="minorEastAsia" w:eastAsiaTheme="minorEastAsia" w:hAnsiTheme="minorEastAsia"/>
          <w:b/>
        </w:rPr>
        <w:t>的能指</w:t>
      </w:r>
      <w:r w:rsidR="007B6539" w:rsidRPr="006D17B5">
        <w:rPr>
          <w:rFonts w:asciiTheme="minorEastAsia" w:eastAsiaTheme="minorEastAsia" w:hAnsiTheme="minorEastAsia" w:hint="eastAsia"/>
          <w:b/>
        </w:rPr>
        <w:t>（假动作）</w:t>
      </w:r>
      <w:r w:rsidR="007B6539" w:rsidRPr="006D17B5">
        <w:rPr>
          <w:rFonts w:asciiTheme="minorEastAsia" w:eastAsiaTheme="minorEastAsia" w:hAnsiTheme="minorEastAsia"/>
          <w:b/>
        </w:rPr>
        <w:t>进行编码</w:t>
      </w:r>
      <w:r w:rsidR="007B6539" w:rsidRPr="006D17B5">
        <w:rPr>
          <w:rFonts w:asciiTheme="minorEastAsia" w:eastAsiaTheme="minorEastAsia" w:hAnsiTheme="minorEastAsia"/>
        </w:rPr>
        <w:t>。例如：</w:t>
      </w:r>
    </w:p>
    <w:p w14:paraId="25F11FCD"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64</w:t>
      </w:r>
      <w:r w:rsidRPr="006D17B5">
        <w:rPr>
          <w:rFonts w:eastAsia="楷体_GB2312"/>
        </w:rPr>
        <w:t>）在晋武帝举行宴会的时候，大臣卫</w:t>
      </w:r>
      <w:r w:rsidRPr="006D17B5">
        <w:t>瓘</w:t>
      </w:r>
      <w:r w:rsidRPr="006D17B5">
        <w:rPr>
          <w:rFonts w:eastAsia="楷体_GB2312"/>
          <w:em w:val="dot"/>
        </w:rPr>
        <w:t>假装</w:t>
      </w:r>
      <w:r w:rsidRPr="006D17B5">
        <w:rPr>
          <w:rFonts w:eastAsia="楷体_GB2312"/>
          <w:u w:val="single"/>
        </w:rPr>
        <w:t>酒醉</w:t>
      </w:r>
      <w:r w:rsidRPr="006D17B5">
        <w:rPr>
          <w:rFonts w:eastAsia="楷体_GB2312"/>
        </w:rPr>
        <w:t>，</w:t>
      </w:r>
      <w:r w:rsidRPr="006D17B5">
        <w:rPr>
          <w:rFonts w:eastAsia="楷体_GB2312"/>
          <w:u w:val="wave"/>
        </w:rPr>
        <w:t>倒在晋武帝的御座面前</w:t>
      </w:r>
      <w:r w:rsidRPr="006D17B5">
        <w:rPr>
          <w:rFonts w:eastAsia="楷体_GB2312"/>
        </w:rPr>
        <w:t>。</w:t>
      </w:r>
    </w:p>
    <w:p w14:paraId="25F11FCE"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65</w:t>
      </w:r>
      <w:r w:rsidRPr="006D17B5">
        <w:rPr>
          <w:rFonts w:eastAsia="楷体_GB2312"/>
        </w:rPr>
        <w:t>）晋武帝马上懂得他说的是什么意思，但是</w:t>
      </w:r>
      <w:r w:rsidRPr="006D17B5">
        <w:rPr>
          <w:rFonts w:eastAsia="楷体_GB2312"/>
          <w:em w:val="dot"/>
        </w:rPr>
        <w:t>假装</w:t>
      </w:r>
      <w:r w:rsidRPr="006D17B5">
        <w:rPr>
          <w:rFonts w:eastAsia="楷体_GB2312"/>
          <w:u w:val="single"/>
        </w:rPr>
        <w:t>听不懂</w:t>
      </w:r>
      <w:r w:rsidRPr="006D17B5">
        <w:rPr>
          <w:rFonts w:eastAsia="楷体_GB2312"/>
        </w:rPr>
        <w:t>，</w:t>
      </w:r>
      <w:r w:rsidRPr="006D17B5">
        <w:rPr>
          <w:rFonts w:eastAsia="楷体_GB2312"/>
          <w:u w:val="wave"/>
        </w:rPr>
        <w:t>说：</w:t>
      </w:r>
      <w:r w:rsidRPr="006D17B5">
        <w:rPr>
          <w:rFonts w:eastAsia="楷体_GB2312"/>
          <w:u w:val="wave"/>
        </w:rPr>
        <w:t>“</w:t>
      </w:r>
      <w:r w:rsidRPr="006D17B5">
        <w:rPr>
          <w:rFonts w:eastAsia="楷体_GB2312"/>
          <w:u w:val="wave"/>
        </w:rPr>
        <w:t>你在胡说些什么，准是喝醉了吧。</w:t>
      </w:r>
      <w:r w:rsidRPr="006D17B5">
        <w:rPr>
          <w:rFonts w:eastAsia="楷体_GB2312"/>
          <w:u w:val="wave"/>
        </w:rPr>
        <w:t>”</w:t>
      </w:r>
    </w:p>
    <w:p w14:paraId="25F11FCF"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66</w:t>
      </w:r>
      <w:r w:rsidRPr="006D17B5">
        <w:rPr>
          <w:rFonts w:eastAsia="楷体_GB2312"/>
        </w:rPr>
        <w:t>）他</w:t>
      </w:r>
      <w:r w:rsidRPr="006D17B5">
        <w:rPr>
          <w:rFonts w:eastAsia="楷体_GB2312"/>
          <w:em w:val="dot"/>
        </w:rPr>
        <w:t>假装</w:t>
      </w:r>
      <w:r w:rsidRPr="006D17B5">
        <w:rPr>
          <w:rFonts w:eastAsia="楷体_GB2312"/>
          <w:u w:val="single"/>
        </w:rPr>
        <w:t>发了精神病</w:t>
      </w:r>
      <w:r w:rsidRPr="006D17B5">
        <w:rPr>
          <w:rFonts w:eastAsia="楷体_GB2312"/>
        </w:rPr>
        <w:t>，</w:t>
      </w:r>
      <w:r w:rsidRPr="006D17B5">
        <w:rPr>
          <w:rFonts w:eastAsia="楷体_GB2312"/>
          <w:u w:val="wave"/>
        </w:rPr>
        <w:t>成天胡言乱语，有时候还躺在地上，几天不起来</w:t>
      </w:r>
      <w:r w:rsidRPr="006D17B5">
        <w:rPr>
          <w:rFonts w:eastAsia="楷体_GB2312"/>
        </w:rPr>
        <w:t>。</w:t>
      </w:r>
    </w:p>
    <w:p w14:paraId="25F11FD0"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67</w:t>
      </w:r>
      <w:r w:rsidRPr="006D17B5">
        <w:rPr>
          <w:rFonts w:eastAsia="楷体_GB2312"/>
        </w:rPr>
        <w:t>）张巡一听，肺都气炸了。但是表面上</w:t>
      </w:r>
      <w:r w:rsidRPr="006D17B5">
        <w:rPr>
          <w:rFonts w:eastAsia="楷体_GB2312"/>
          <w:em w:val="dot"/>
        </w:rPr>
        <w:t>装作</w:t>
      </w:r>
      <w:r w:rsidRPr="006D17B5">
        <w:rPr>
          <w:rFonts w:eastAsia="楷体_GB2312"/>
          <w:u w:val="single"/>
        </w:rPr>
        <w:t>若无其事</w:t>
      </w:r>
      <w:r w:rsidRPr="006D17B5">
        <w:rPr>
          <w:rFonts w:eastAsia="楷体_GB2312"/>
        </w:rPr>
        <w:t>，</w:t>
      </w:r>
      <w:r w:rsidRPr="006D17B5">
        <w:rPr>
          <w:rFonts w:eastAsia="楷体_GB2312"/>
          <w:u w:val="wave"/>
        </w:rPr>
        <w:t>答应明天跟大伙一起商量</w:t>
      </w:r>
      <w:r w:rsidRPr="006D17B5">
        <w:rPr>
          <w:rFonts w:eastAsia="楷体_GB2312"/>
        </w:rPr>
        <w:t>。</w:t>
      </w:r>
    </w:p>
    <w:p w14:paraId="25F11FD1" w14:textId="77777777" w:rsidR="007B6539" w:rsidRPr="006D17B5" w:rsidRDefault="007B6539" w:rsidP="007B6539">
      <w:pPr>
        <w:spacing w:line="288" w:lineRule="auto"/>
        <w:rPr>
          <w:rFonts w:asciiTheme="minorEastAsia" w:eastAsiaTheme="minorEastAsia" w:hAnsiTheme="minorEastAsia"/>
        </w:rPr>
      </w:pPr>
      <w:r w:rsidRPr="006D17B5">
        <w:rPr>
          <w:rFonts w:asciiTheme="minorEastAsia" w:eastAsiaTheme="minorEastAsia" w:hAnsiTheme="minorEastAsia"/>
        </w:rPr>
        <w:t>（</w:t>
      </w:r>
      <w:r w:rsidR="00A163E6">
        <w:rPr>
          <w:rFonts w:asciiTheme="minorEastAsia" w:eastAsiaTheme="minorEastAsia" w:hAnsiTheme="minorEastAsia" w:hint="eastAsia"/>
        </w:rPr>
        <w:t>67</w:t>
      </w:r>
      <w:r w:rsidRPr="006D17B5">
        <w:rPr>
          <w:rFonts w:asciiTheme="minorEastAsia" w:eastAsiaTheme="minorEastAsia" w:hAnsiTheme="minorEastAsia"/>
        </w:rPr>
        <w:t>）-（</w:t>
      </w:r>
      <w:r w:rsidR="00A163E6">
        <w:rPr>
          <w:rFonts w:asciiTheme="minorEastAsia" w:eastAsiaTheme="minorEastAsia" w:hAnsiTheme="minorEastAsia" w:hint="eastAsia"/>
        </w:rPr>
        <w:t>67</w:t>
      </w:r>
      <w:r w:rsidRPr="006D17B5">
        <w:rPr>
          <w:rFonts w:asciiTheme="minorEastAsia" w:eastAsiaTheme="minorEastAsia" w:hAnsiTheme="minorEastAsia"/>
        </w:rPr>
        <w:t>）</w:t>
      </w:r>
      <w:r w:rsidRPr="006D17B5">
        <w:rPr>
          <w:rFonts w:asciiTheme="minorEastAsia" w:eastAsiaTheme="minorEastAsia" w:hAnsiTheme="minorEastAsia" w:hint="eastAsia"/>
        </w:rPr>
        <w:t>中，</w:t>
      </w:r>
      <w:r w:rsidRPr="006D17B5">
        <w:rPr>
          <w:rFonts w:asciiTheme="minorEastAsia" w:eastAsiaTheme="minorEastAsia" w:hAnsiTheme="minorEastAsia"/>
        </w:rPr>
        <w:t>“假装”的宾语小句都只</w:t>
      </w:r>
      <w:r w:rsidRPr="006D17B5">
        <w:rPr>
          <w:rFonts w:asciiTheme="minorEastAsia" w:eastAsiaTheme="minorEastAsia" w:hAnsiTheme="minorEastAsia" w:hint="eastAsia"/>
        </w:rPr>
        <w:t>对假装行为的</w:t>
      </w:r>
      <w:r w:rsidRPr="006D17B5">
        <w:rPr>
          <w:rFonts w:asciiTheme="minorEastAsia" w:eastAsiaTheme="minorEastAsia" w:hAnsiTheme="minorEastAsia"/>
        </w:rPr>
        <w:t>常规所指</w:t>
      </w:r>
      <w:r w:rsidRPr="006D17B5">
        <w:rPr>
          <w:rFonts w:asciiTheme="minorEastAsia" w:eastAsiaTheme="minorEastAsia" w:hAnsiTheme="minorEastAsia" w:hint="eastAsia"/>
        </w:rPr>
        <w:t>（“酒醉、听不懂、发了精神病、若无其事”等假象）</w:t>
      </w:r>
      <w:r w:rsidRPr="006D17B5">
        <w:rPr>
          <w:rFonts w:asciiTheme="minorEastAsia" w:eastAsiaTheme="minorEastAsia" w:hAnsiTheme="minorEastAsia"/>
        </w:rPr>
        <w:t>进行了编码</w:t>
      </w:r>
      <w:r w:rsidRPr="006D17B5">
        <w:rPr>
          <w:rFonts w:asciiTheme="minorEastAsia" w:eastAsiaTheme="minorEastAsia" w:hAnsiTheme="minorEastAsia" w:hint="eastAsia"/>
        </w:rPr>
        <w:t>。</w:t>
      </w:r>
      <w:r w:rsidRPr="006D17B5">
        <w:rPr>
          <w:rFonts w:asciiTheme="minorEastAsia" w:eastAsiaTheme="minorEastAsia" w:hAnsiTheme="minorEastAsia"/>
        </w:rPr>
        <w:t>从真值上看</w:t>
      </w:r>
      <w:r w:rsidRPr="006D17B5">
        <w:rPr>
          <w:rFonts w:asciiTheme="minorEastAsia" w:eastAsiaTheme="minorEastAsia" w:hAnsiTheme="minorEastAsia" w:hint="eastAsia"/>
        </w:rPr>
        <w:t>，这些宾语所陈述的状态</w:t>
      </w:r>
      <w:r w:rsidRPr="006D17B5">
        <w:rPr>
          <w:rFonts w:asciiTheme="minorEastAsia" w:eastAsiaTheme="minorEastAsia" w:hAnsiTheme="minorEastAsia"/>
        </w:rPr>
        <w:t>一定为</w:t>
      </w:r>
      <w:r w:rsidRPr="006D17B5">
        <w:rPr>
          <w:rFonts w:asciiTheme="minorEastAsia" w:eastAsiaTheme="minorEastAsia" w:hAnsiTheme="minorEastAsia" w:hint="eastAsia"/>
        </w:rPr>
        <w:t>假（这些状态本来就是伪装出来，用以迷惑对手的）</w:t>
      </w:r>
      <w:r w:rsidRPr="006D17B5">
        <w:rPr>
          <w:rFonts w:asciiTheme="minorEastAsia" w:eastAsiaTheme="minorEastAsia" w:hAnsiTheme="minorEastAsia"/>
        </w:rPr>
        <w:t>。在后续小句中</w:t>
      </w:r>
      <w:r w:rsidRPr="006D17B5">
        <w:rPr>
          <w:rFonts w:asciiTheme="minorEastAsia" w:eastAsiaTheme="minorEastAsia" w:hAnsiTheme="minorEastAsia" w:hint="eastAsia"/>
        </w:rPr>
        <w:t>，再</w:t>
      </w:r>
      <w:r w:rsidRPr="006D17B5">
        <w:rPr>
          <w:rFonts w:asciiTheme="minorEastAsia" w:eastAsiaTheme="minorEastAsia" w:hAnsiTheme="minorEastAsia"/>
        </w:rPr>
        <w:t>对</w:t>
      </w:r>
      <w:r w:rsidRPr="006D17B5">
        <w:rPr>
          <w:rFonts w:asciiTheme="minorEastAsia" w:eastAsiaTheme="minorEastAsia" w:hAnsiTheme="minorEastAsia" w:hint="eastAsia"/>
        </w:rPr>
        <w:t>表示这些</w:t>
      </w:r>
      <w:r w:rsidRPr="006D17B5">
        <w:rPr>
          <w:rFonts w:asciiTheme="minorEastAsia" w:eastAsiaTheme="minorEastAsia" w:hAnsiTheme="minorEastAsia"/>
        </w:rPr>
        <w:t>常规所指</w:t>
      </w:r>
      <w:r w:rsidRPr="006D17B5">
        <w:rPr>
          <w:rFonts w:asciiTheme="minorEastAsia" w:eastAsiaTheme="minorEastAsia" w:hAnsiTheme="minorEastAsia" w:hint="eastAsia"/>
        </w:rPr>
        <w:t>的能指（“倒在</w:t>
      </w:r>
      <w:r w:rsidRPr="006D17B5">
        <w:rPr>
          <w:rFonts w:asciiTheme="minorEastAsia" w:eastAsiaTheme="minorEastAsia" w:hAnsiTheme="minorEastAsia"/>
        </w:rPr>
        <w:t>……</w:t>
      </w:r>
      <w:r w:rsidRPr="006D17B5">
        <w:rPr>
          <w:rFonts w:asciiTheme="minorEastAsia" w:eastAsiaTheme="minorEastAsia" w:hAnsiTheme="minorEastAsia" w:hint="eastAsia"/>
        </w:rPr>
        <w:t>、说：</w:t>
      </w:r>
      <w:r w:rsidRPr="006D17B5">
        <w:rPr>
          <w:rFonts w:asciiTheme="minorEastAsia" w:eastAsiaTheme="minorEastAsia" w:hAnsiTheme="minorEastAsia"/>
        </w:rPr>
        <w:t>……</w:t>
      </w:r>
      <w:r w:rsidRPr="006D17B5">
        <w:rPr>
          <w:rFonts w:asciiTheme="minorEastAsia" w:eastAsiaTheme="minorEastAsia" w:hAnsiTheme="minorEastAsia" w:hint="eastAsia"/>
        </w:rPr>
        <w:t>、成天胡言乱语</w:t>
      </w:r>
      <w:r w:rsidRPr="006D17B5">
        <w:rPr>
          <w:rFonts w:asciiTheme="minorEastAsia" w:eastAsiaTheme="minorEastAsia" w:hAnsiTheme="minorEastAsia"/>
        </w:rPr>
        <w:t>……</w:t>
      </w:r>
      <w:r w:rsidRPr="006D17B5">
        <w:rPr>
          <w:rFonts w:asciiTheme="minorEastAsia" w:eastAsiaTheme="minorEastAsia" w:hAnsiTheme="minorEastAsia" w:hint="eastAsia"/>
        </w:rPr>
        <w:t>、答应</w:t>
      </w:r>
      <w:r w:rsidRPr="006D17B5">
        <w:rPr>
          <w:rFonts w:asciiTheme="minorEastAsia" w:eastAsiaTheme="minorEastAsia" w:hAnsiTheme="minorEastAsia"/>
        </w:rPr>
        <w:t>……</w:t>
      </w:r>
      <w:r w:rsidRPr="006D17B5">
        <w:rPr>
          <w:rFonts w:asciiTheme="minorEastAsia" w:eastAsiaTheme="minorEastAsia" w:hAnsiTheme="minorEastAsia" w:hint="eastAsia"/>
        </w:rPr>
        <w:t>”等假动作）</w:t>
      </w:r>
      <w:r w:rsidRPr="006D17B5">
        <w:rPr>
          <w:rFonts w:asciiTheme="minorEastAsia" w:eastAsiaTheme="minorEastAsia" w:hAnsiTheme="minorEastAsia"/>
        </w:rPr>
        <w:t>进行编码</w:t>
      </w:r>
      <w:r w:rsidRPr="006D17B5">
        <w:rPr>
          <w:rFonts w:asciiTheme="minorEastAsia" w:eastAsiaTheme="minorEastAsia" w:hAnsiTheme="minorEastAsia" w:hint="eastAsia"/>
        </w:rPr>
        <w:t>，从而交代这些假动作到底是什么</w:t>
      </w:r>
      <w:r w:rsidRPr="006D17B5">
        <w:rPr>
          <w:rFonts w:asciiTheme="minorEastAsia" w:eastAsiaTheme="minorEastAsia" w:hAnsiTheme="minorEastAsia"/>
        </w:rPr>
        <w:t>。</w:t>
      </w:r>
    </w:p>
    <w:p w14:paraId="25F11FD2"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lastRenderedPageBreak/>
        <w:t>这样看来</w:t>
      </w:r>
      <w:r w:rsidRPr="006D17B5">
        <w:rPr>
          <w:rFonts w:asciiTheme="minorEastAsia" w:eastAsiaTheme="minorEastAsia" w:hAnsiTheme="minorEastAsia"/>
        </w:rPr>
        <w:t>，人们认为“假装”类动词的宾语小句一定为</w:t>
      </w:r>
      <w:r w:rsidRPr="006D17B5">
        <w:rPr>
          <w:rFonts w:asciiTheme="minorEastAsia" w:eastAsiaTheme="minorEastAsia" w:hAnsiTheme="minorEastAsia" w:hint="eastAsia"/>
        </w:rPr>
        <w:t>假</w:t>
      </w:r>
      <w:r w:rsidRPr="006D17B5">
        <w:rPr>
          <w:rFonts w:asciiTheme="minorEastAsia" w:eastAsiaTheme="minorEastAsia" w:hAnsiTheme="minorEastAsia"/>
        </w:rPr>
        <w:t>的句子</w:t>
      </w:r>
      <w:r w:rsidRPr="006D17B5">
        <w:rPr>
          <w:rFonts w:asciiTheme="minorEastAsia" w:eastAsiaTheme="minorEastAsia" w:hAnsiTheme="minorEastAsia" w:hint="eastAsia"/>
        </w:rPr>
        <w:t>；</w:t>
      </w:r>
      <w:r w:rsidRPr="006D17B5">
        <w:rPr>
          <w:rFonts w:asciiTheme="minorEastAsia" w:eastAsiaTheme="minorEastAsia" w:hAnsiTheme="minorEastAsia"/>
        </w:rPr>
        <w:t>其实</w:t>
      </w:r>
      <w:r w:rsidRPr="006D17B5">
        <w:rPr>
          <w:rFonts w:asciiTheme="minorEastAsia" w:eastAsiaTheme="minorEastAsia" w:hAnsiTheme="minorEastAsia" w:hint="eastAsia"/>
        </w:rPr>
        <w:t>，</w:t>
      </w:r>
      <w:r w:rsidRPr="006D17B5">
        <w:rPr>
          <w:rFonts w:asciiTheme="minorEastAsia" w:eastAsiaTheme="minorEastAsia" w:hAnsiTheme="minorEastAsia"/>
        </w:rPr>
        <w:t>都是在宾语小句中只对假装行为的</w:t>
      </w:r>
      <w:r w:rsidRPr="006D17B5">
        <w:rPr>
          <w:rFonts w:asciiTheme="minorEastAsia" w:eastAsiaTheme="minorEastAsia" w:hAnsiTheme="minorEastAsia" w:hint="eastAsia"/>
        </w:rPr>
        <w:t>常规所指（假象）</w:t>
      </w:r>
      <w:r w:rsidRPr="006D17B5">
        <w:rPr>
          <w:rFonts w:asciiTheme="minorEastAsia" w:eastAsiaTheme="minorEastAsia" w:hAnsiTheme="minorEastAsia"/>
        </w:rPr>
        <w:t>进行编码的句子</w:t>
      </w:r>
      <w:r w:rsidRPr="006D17B5">
        <w:rPr>
          <w:rFonts w:asciiTheme="minorEastAsia" w:eastAsiaTheme="minorEastAsia" w:hAnsiTheme="minorEastAsia" w:hint="eastAsia"/>
        </w:rPr>
        <w:t>。并且，这种</w:t>
      </w:r>
      <w:r w:rsidRPr="006D17B5">
        <w:rPr>
          <w:rFonts w:asciiTheme="minorEastAsia" w:eastAsiaTheme="minorEastAsia" w:hAnsiTheme="minorEastAsia"/>
        </w:rPr>
        <w:t>假装行为的</w:t>
      </w:r>
      <w:r w:rsidRPr="006D17B5">
        <w:rPr>
          <w:rFonts w:asciiTheme="minorEastAsia" w:eastAsiaTheme="minorEastAsia" w:hAnsiTheme="minorEastAsia" w:hint="eastAsia"/>
        </w:rPr>
        <w:t>常规所指是一种假象；作为一种假象，它不仅不反映事物的本质，而且还刻意明示某种虚假的属性或态势。因此，</w:t>
      </w:r>
      <w:r w:rsidRPr="006D17B5">
        <w:rPr>
          <w:rFonts w:asciiTheme="minorEastAsia" w:eastAsiaTheme="minorEastAsia" w:hAnsiTheme="minorEastAsia"/>
        </w:rPr>
        <w:t>假装行为的</w:t>
      </w:r>
      <w:r w:rsidRPr="006D17B5">
        <w:rPr>
          <w:rFonts w:asciiTheme="minorEastAsia" w:eastAsiaTheme="minorEastAsia" w:hAnsiTheme="minorEastAsia" w:hint="eastAsia"/>
        </w:rPr>
        <w:t>常规所指（假象）通常是由状态性</w:t>
      </w:r>
      <w:r w:rsidRPr="006D17B5">
        <w:rPr>
          <w:rFonts w:asciiTheme="minorEastAsia" w:eastAsiaTheme="minorEastAsia" w:hAnsiTheme="minorEastAsia"/>
        </w:rPr>
        <w:t>动词/名词</w:t>
      </w:r>
      <w:r w:rsidRPr="006D17B5">
        <w:rPr>
          <w:rFonts w:asciiTheme="minorEastAsia" w:eastAsiaTheme="minorEastAsia" w:hAnsiTheme="minorEastAsia" w:hint="eastAsia"/>
        </w:rPr>
        <w:t>来表达的。这就是上文所谓的“隐真意，造假象”。</w:t>
      </w:r>
    </w:p>
    <w:p w14:paraId="25F11FD3" w14:textId="77777777" w:rsidR="007B6539" w:rsidRPr="006D17B5" w:rsidRDefault="00505FD5" w:rsidP="007B6539">
      <w:pPr>
        <w:spacing w:line="288" w:lineRule="auto"/>
        <w:ind w:firstLineChars="200" w:firstLine="422"/>
        <w:rPr>
          <w:rFonts w:asciiTheme="minorEastAsia" w:eastAsiaTheme="minorEastAsia" w:hAnsiTheme="minorEastAsia"/>
        </w:rPr>
      </w:pPr>
      <w:r w:rsidRPr="006D17B5">
        <w:rPr>
          <w:rFonts w:asciiTheme="minorEastAsia" w:eastAsiaTheme="minorEastAsia" w:hAnsiTheme="minorEastAsia"/>
          <w:b/>
        </w:rPr>
        <w:fldChar w:fldCharType="begin"/>
      </w:r>
      <w:r w:rsidR="007B6539" w:rsidRPr="006D17B5">
        <w:rPr>
          <w:rFonts w:asciiTheme="minorEastAsia" w:eastAsiaTheme="minorEastAsia" w:hAnsiTheme="minorEastAsia"/>
          <w:b/>
        </w:rPr>
        <w:instrText xml:space="preserve"> = 3 \* GB3 </w:instrText>
      </w:r>
      <w:r w:rsidRPr="006D17B5">
        <w:rPr>
          <w:rFonts w:asciiTheme="minorEastAsia" w:eastAsiaTheme="minorEastAsia" w:hAnsiTheme="minorEastAsia"/>
          <w:b/>
        </w:rPr>
        <w:fldChar w:fldCharType="separate"/>
      </w:r>
      <w:r w:rsidR="007B6539" w:rsidRPr="006D17B5">
        <w:rPr>
          <w:rFonts w:asciiTheme="minorEastAsia" w:eastAsiaTheme="minorEastAsia" w:hAnsiTheme="minorEastAsia"/>
          <w:b/>
          <w:noProof/>
        </w:rPr>
        <w:t>③</w:t>
      </w:r>
      <w:r w:rsidRPr="006D17B5">
        <w:rPr>
          <w:rFonts w:asciiTheme="minorEastAsia" w:eastAsiaTheme="minorEastAsia" w:hAnsiTheme="minorEastAsia"/>
          <w:b/>
        </w:rPr>
        <w:fldChar w:fldCharType="end"/>
      </w:r>
      <w:r w:rsidR="007B6539" w:rsidRPr="006D17B5">
        <w:rPr>
          <w:rFonts w:asciiTheme="minorEastAsia" w:eastAsiaTheme="minorEastAsia" w:hAnsiTheme="minorEastAsia"/>
          <w:b/>
        </w:rPr>
        <w:t>采用综合</w:t>
      </w:r>
      <w:r w:rsidR="007B6539" w:rsidRPr="006D17B5">
        <w:rPr>
          <w:rFonts w:asciiTheme="minorEastAsia" w:eastAsiaTheme="minorEastAsia" w:hAnsiTheme="minorEastAsia" w:hint="eastAsia"/>
          <w:b/>
        </w:rPr>
        <w:t>性编码形式</w:t>
      </w:r>
      <w:r w:rsidR="007B6539" w:rsidRPr="006D17B5">
        <w:rPr>
          <w:rFonts w:asciiTheme="minorEastAsia" w:eastAsiaTheme="minorEastAsia" w:hAnsiTheme="minorEastAsia"/>
          <w:b/>
        </w:rPr>
        <w:t>，在“假装”类动词的宾语小句中</w:t>
      </w:r>
      <w:r w:rsidR="007B6539" w:rsidRPr="006D17B5">
        <w:rPr>
          <w:rFonts w:asciiTheme="minorEastAsia" w:eastAsiaTheme="minorEastAsia" w:hAnsiTheme="minorEastAsia" w:hint="eastAsia"/>
          <w:b/>
        </w:rPr>
        <w:t>，同时对</w:t>
      </w:r>
      <w:r w:rsidR="007B6539" w:rsidRPr="006D17B5">
        <w:rPr>
          <w:rFonts w:asciiTheme="minorEastAsia" w:eastAsiaTheme="minorEastAsia" w:hAnsiTheme="minorEastAsia"/>
          <w:b/>
        </w:rPr>
        <w:t>假装行为的能指和常规所指</w:t>
      </w:r>
      <w:r w:rsidR="007B6539" w:rsidRPr="006D17B5">
        <w:rPr>
          <w:rFonts w:asciiTheme="minorEastAsia" w:eastAsiaTheme="minorEastAsia" w:hAnsiTheme="minorEastAsia" w:hint="eastAsia"/>
          <w:b/>
        </w:rPr>
        <w:t>进行</w:t>
      </w:r>
      <w:r w:rsidR="007B6539" w:rsidRPr="006D17B5">
        <w:rPr>
          <w:rFonts w:asciiTheme="minorEastAsia" w:eastAsiaTheme="minorEastAsia" w:hAnsiTheme="minorEastAsia"/>
          <w:b/>
        </w:rPr>
        <w:t>编码</w:t>
      </w:r>
      <w:r w:rsidR="007B6539" w:rsidRPr="006D17B5">
        <w:rPr>
          <w:rFonts w:asciiTheme="minorEastAsia" w:eastAsiaTheme="minorEastAsia" w:hAnsiTheme="minorEastAsia" w:hint="eastAsia"/>
          <w:b/>
        </w:rPr>
        <w:t>；对</w:t>
      </w:r>
      <w:r w:rsidR="007B6539" w:rsidRPr="006D17B5">
        <w:rPr>
          <w:rFonts w:asciiTheme="minorEastAsia" w:eastAsiaTheme="minorEastAsia" w:hAnsiTheme="minorEastAsia"/>
          <w:b/>
        </w:rPr>
        <w:t>假装</w:t>
      </w:r>
      <w:r w:rsidR="007B6539" w:rsidRPr="006D17B5">
        <w:rPr>
          <w:rFonts w:asciiTheme="minorEastAsia" w:eastAsiaTheme="minorEastAsia" w:hAnsiTheme="minorEastAsia" w:hint="eastAsia"/>
          <w:b/>
        </w:rPr>
        <w:t>行为的</w:t>
      </w:r>
      <w:r w:rsidR="007B6539" w:rsidRPr="006D17B5">
        <w:rPr>
          <w:rFonts w:asciiTheme="minorEastAsia" w:eastAsiaTheme="minorEastAsia" w:hAnsiTheme="minorEastAsia"/>
          <w:b/>
        </w:rPr>
        <w:t>当下所指</w:t>
      </w:r>
      <w:r w:rsidR="007B6539" w:rsidRPr="006D17B5">
        <w:rPr>
          <w:rFonts w:asciiTheme="minorEastAsia" w:eastAsiaTheme="minorEastAsia" w:hAnsiTheme="minorEastAsia" w:hint="eastAsia"/>
          <w:b/>
        </w:rPr>
        <w:t>，则不予</w:t>
      </w:r>
      <w:r w:rsidR="007B6539" w:rsidRPr="006D17B5">
        <w:rPr>
          <w:rFonts w:asciiTheme="minorEastAsia" w:eastAsiaTheme="minorEastAsia" w:hAnsiTheme="minorEastAsia"/>
          <w:b/>
        </w:rPr>
        <w:t>编码。</w:t>
      </w:r>
      <w:r w:rsidR="007B6539" w:rsidRPr="006D17B5">
        <w:rPr>
          <w:rFonts w:asciiTheme="minorEastAsia" w:eastAsiaTheme="minorEastAsia" w:hAnsiTheme="minorEastAsia"/>
        </w:rPr>
        <w:t>例如：</w:t>
      </w:r>
    </w:p>
    <w:p w14:paraId="25F11FD4"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68</w:t>
      </w:r>
      <w:r w:rsidRPr="006D17B5">
        <w:rPr>
          <w:rFonts w:eastAsia="楷体_GB2312"/>
        </w:rPr>
        <w:t>）他</w:t>
      </w:r>
      <w:r w:rsidRPr="006D17B5">
        <w:rPr>
          <w:rFonts w:eastAsia="楷体_GB2312"/>
          <w:em w:val="dot"/>
        </w:rPr>
        <w:t>假装</w:t>
      </w:r>
      <w:r w:rsidRPr="006D17B5">
        <w:rPr>
          <w:rFonts w:eastAsia="楷体_GB2312"/>
          <w:u w:val="single"/>
        </w:rPr>
        <w:t>跳河</w:t>
      </w:r>
      <w:r w:rsidRPr="006D17B5">
        <w:rPr>
          <w:rFonts w:eastAsia="楷体_GB2312"/>
          <w:u w:val="wave"/>
        </w:rPr>
        <w:t>自杀</w:t>
      </w:r>
      <w:r w:rsidRPr="006D17B5">
        <w:rPr>
          <w:rFonts w:eastAsia="楷体_GB2312"/>
        </w:rPr>
        <w:t>。</w:t>
      </w:r>
    </w:p>
    <w:p w14:paraId="25F11FD5"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69</w:t>
      </w:r>
      <w:r w:rsidRPr="006D17B5">
        <w:rPr>
          <w:rFonts w:eastAsia="楷体_GB2312"/>
        </w:rPr>
        <w:t>）</w:t>
      </w:r>
      <w:r w:rsidRPr="006D17B5">
        <w:rPr>
          <w:rFonts w:eastAsia="楷体_GB2312" w:hint="eastAsia"/>
        </w:rPr>
        <w:t>她</w:t>
      </w:r>
      <w:r w:rsidRPr="006D17B5">
        <w:rPr>
          <w:rFonts w:eastAsia="楷体_GB2312"/>
        </w:rPr>
        <w:t>只好</w:t>
      </w:r>
      <w:r w:rsidRPr="006D17B5">
        <w:rPr>
          <w:rFonts w:eastAsia="楷体_GB2312"/>
          <w:em w:val="dot"/>
        </w:rPr>
        <w:t>假装</w:t>
      </w:r>
      <w:r w:rsidRPr="006D17B5">
        <w:rPr>
          <w:rFonts w:eastAsia="楷体_GB2312"/>
          <w:u w:val="wave"/>
        </w:rPr>
        <w:t>失足</w:t>
      </w:r>
      <w:r w:rsidRPr="006D17B5">
        <w:rPr>
          <w:rFonts w:eastAsia="楷体_GB2312"/>
          <w:u w:val="single"/>
        </w:rPr>
        <w:t>落马</w:t>
      </w:r>
      <w:r w:rsidRPr="006D17B5">
        <w:rPr>
          <w:rFonts w:eastAsia="楷体_GB2312"/>
        </w:rPr>
        <w:t>，才得英雄一拦。</w:t>
      </w:r>
    </w:p>
    <w:p w14:paraId="25F11FD6"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70</w:t>
      </w:r>
      <w:r w:rsidRPr="006D17B5">
        <w:rPr>
          <w:rFonts w:eastAsia="楷体_GB2312"/>
        </w:rPr>
        <w:t>）翟让抵挡了一阵，</w:t>
      </w:r>
      <w:r w:rsidRPr="006D17B5">
        <w:rPr>
          <w:rFonts w:eastAsia="楷体_GB2312"/>
          <w:em w:val="dot"/>
        </w:rPr>
        <w:t>假装</w:t>
      </w:r>
      <w:r w:rsidRPr="006D17B5">
        <w:rPr>
          <w:rFonts w:eastAsia="楷体_GB2312"/>
          <w:u w:val="wave"/>
        </w:rPr>
        <w:t>败</w:t>
      </w:r>
      <w:r w:rsidRPr="006D17B5">
        <w:rPr>
          <w:rFonts w:eastAsia="楷体_GB2312"/>
          <w:u w:val="single"/>
        </w:rPr>
        <w:t>退</w:t>
      </w:r>
      <w:r w:rsidRPr="006D17B5">
        <w:rPr>
          <w:rFonts w:eastAsia="楷体_GB2312"/>
        </w:rPr>
        <w:t>。</w:t>
      </w:r>
    </w:p>
    <w:p w14:paraId="25F11FD7"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w:t>
      </w:r>
      <w:r w:rsidR="00A163E6">
        <w:rPr>
          <w:rFonts w:asciiTheme="minorEastAsia" w:eastAsiaTheme="minorEastAsia" w:hAnsiTheme="minorEastAsia" w:hint="eastAsia"/>
        </w:rPr>
        <w:t>68</w:t>
      </w:r>
      <w:r w:rsidRPr="006D17B5">
        <w:rPr>
          <w:rFonts w:asciiTheme="minorEastAsia" w:eastAsiaTheme="minorEastAsia" w:hAnsiTheme="minorEastAsia"/>
        </w:rPr>
        <w:t>）把</w:t>
      </w:r>
      <w:r w:rsidRPr="006D17B5">
        <w:rPr>
          <w:rFonts w:asciiTheme="minorEastAsia" w:eastAsiaTheme="minorEastAsia" w:hAnsiTheme="minorEastAsia" w:hint="eastAsia"/>
        </w:rPr>
        <w:t>假动作</w:t>
      </w:r>
      <w:r w:rsidRPr="006D17B5">
        <w:rPr>
          <w:rFonts w:asciiTheme="minorEastAsia" w:eastAsiaTheme="minorEastAsia" w:hAnsiTheme="minorEastAsia"/>
        </w:rPr>
        <w:t>跳河和它的常规所指自杀</w:t>
      </w:r>
      <w:r w:rsidRPr="006D17B5">
        <w:rPr>
          <w:rFonts w:asciiTheme="minorEastAsia" w:eastAsiaTheme="minorEastAsia" w:hAnsiTheme="minorEastAsia" w:hint="eastAsia"/>
        </w:rPr>
        <w:t>，</w:t>
      </w:r>
      <w:r w:rsidRPr="006D17B5">
        <w:rPr>
          <w:rFonts w:asciiTheme="minorEastAsia" w:eastAsiaTheme="minorEastAsia" w:hAnsiTheme="minorEastAsia"/>
        </w:rPr>
        <w:t>用连动式编码为“假装”的宾语小句</w:t>
      </w:r>
      <w:r w:rsidRPr="006D17B5">
        <w:rPr>
          <w:rFonts w:asciiTheme="minorEastAsia" w:eastAsiaTheme="minorEastAsia" w:hAnsiTheme="minorEastAsia" w:hint="eastAsia"/>
        </w:rPr>
        <w:t>；</w:t>
      </w:r>
      <w:r w:rsidRPr="006D17B5">
        <w:rPr>
          <w:rFonts w:asciiTheme="minorEastAsia" w:eastAsiaTheme="minorEastAsia" w:hAnsiTheme="minorEastAsia"/>
        </w:rPr>
        <w:t>（</w:t>
      </w:r>
      <w:r w:rsidR="00A163E6">
        <w:rPr>
          <w:rFonts w:asciiTheme="minorEastAsia" w:eastAsiaTheme="minorEastAsia" w:hAnsiTheme="minorEastAsia" w:hint="eastAsia"/>
        </w:rPr>
        <w:t>69</w:t>
      </w:r>
      <w:r w:rsidRPr="006D17B5">
        <w:rPr>
          <w:rFonts w:asciiTheme="minorEastAsia" w:eastAsiaTheme="minorEastAsia" w:hAnsiTheme="minorEastAsia"/>
        </w:rPr>
        <w:t>）</w:t>
      </w:r>
      <w:r w:rsidRPr="006D17B5">
        <w:rPr>
          <w:rFonts w:asciiTheme="minorEastAsia" w:eastAsiaTheme="minorEastAsia" w:hAnsiTheme="minorEastAsia" w:hint="eastAsia"/>
        </w:rPr>
        <w:t>假动作</w:t>
      </w:r>
      <w:r w:rsidRPr="006D17B5">
        <w:rPr>
          <w:rFonts w:asciiTheme="minorEastAsia" w:eastAsiaTheme="minorEastAsia" w:hAnsiTheme="minorEastAsia"/>
        </w:rPr>
        <w:t>落马和它的常规所指失足</w:t>
      </w:r>
      <w:r w:rsidRPr="006D17B5">
        <w:rPr>
          <w:rFonts w:asciiTheme="minorEastAsia" w:eastAsiaTheme="minorEastAsia" w:hAnsiTheme="minorEastAsia" w:hint="eastAsia"/>
        </w:rPr>
        <w:t>，</w:t>
      </w:r>
      <w:r w:rsidRPr="006D17B5">
        <w:rPr>
          <w:rFonts w:asciiTheme="minorEastAsia" w:eastAsiaTheme="minorEastAsia" w:hAnsiTheme="minorEastAsia"/>
        </w:rPr>
        <w:t>用连动式编码为“假装”的宾语小句；（</w:t>
      </w:r>
      <w:r w:rsidR="00A163E6">
        <w:rPr>
          <w:rFonts w:asciiTheme="minorEastAsia" w:eastAsiaTheme="minorEastAsia" w:hAnsiTheme="minorEastAsia" w:hint="eastAsia"/>
        </w:rPr>
        <w:t>70</w:t>
      </w:r>
      <w:r w:rsidRPr="006D17B5">
        <w:rPr>
          <w:rFonts w:asciiTheme="minorEastAsia" w:eastAsiaTheme="minorEastAsia" w:hAnsiTheme="minorEastAsia"/>
        </w:rPr>
        <w:t>）把</w:t>
      </w:r>
      <w:r w:rsidRPr="006D17B5">
        <w:rPr>
          <w:rFonts w:asciiTheme="minorEastAsia" w:eastAsiaTheme="minorEastAsia" w:hAnsiTheme="minorEastAsia" w:hint="eastAsia"/>
        </w:rPr>
        <w:t>假动作（</w:t>
      </w:r>
      <w:r w:rsidRPr="006D17B5">
        <w:rPr>
          <w:rFonts w:asciiTheme="minorEastAsia" w:eastAsiaTheme="minorEastAsia" w:hAnsiTheme="minorEastAsia"/>
        </w:rPr>
        <w:t>撤</w:t>
      </w:r>
      <w:r w:rsidRPr="006D17B5">
        <w:rPr>
          <w:rFonts w:asciiTheme="minorEastAsia" w:eastAsiaTheme="minorEastAsia" w:hAnsiTheme="minorEastAsia" w:hint="eastAsia"/>
        </w:rPr>
        <w:t>）</w:t>
      </w:r>
      <w:r w:rsidRPr="006D17B5">
        <w:rPr>
          <w:rFonts w:asciiTheme="minorEastAsia" w:eastAsiaTheme="minorEastAsia" w:hAnsiTheme="minorEastAsia"/>
        </w:rPr>
        <w:t>退和它的常规所指（失）败</w:t>
      </w:r>
      <w:r w:rsidRPr="006D17B5">
        <w:rPr>
          <w:rFonts w:asciiTheme="minorEastAsia" w:eastAsiaTheme="minorEastAsia" w:hAnsiTheme="minorEastAsia" w:hint="eastAsia"/>
        </w:rPr>
        <w:t>，</w:t>
      </w:r>
      <w:r w:rsidRPr="006D17B5">
        <w:rPr>
          <w:rFonts w:asciiTheme="minorEastAsia" w:eastAsiaTheme="minorEastAsia" w:hAnsiTheme="minorEastAsia"/>
        </w:rPr>
        <w:t>用状中式</w:t>
      </w:r>
      <w:r w:rsidRPr="006D17B5">
        <w:rPr>
          <w:rFonts w:asciiTheme="minorEastAsia" w:eastAsiaTheme="minorEastAsia" w:hAnsiTheme="minorEastAsia" w:hint="eastAsia"/>
        </w:rPr>
        <w:t>短语，</w:t>
      </w:r>
      <w:r w:rsidRPr="006D17B5">
        <w:rPr>
          <w:rFonts w:asciiTheme="minorEastAsia" w:eastAsiaTheme="minorEastAsia" w:hAnsiTheme="minorEastAsia"/>
        </w:rPr>
        <w:t>编码为“假装”的宾语小句。</w:t>
      </w:r>
    </w:p>
    <w:p w14:paraId="25F11FD8"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凭直觉，我们可以断定：这种</w:t>
      </w:r>
      <w:r w:rsidRPr="006D17B5">
        <w:rPr>
          <w:rFonts w:asciiTheme="minorEastAsia" w:eastAsiaTheme="minorEastAsia" w:hAnsiTheme="minorEastAsia"/>
        </w:rPr>
        <w:t>“假装”类动词的</w:t>
      </w:r>
      <w:r w:rsidRPr="006D17B5">
        <w:rPr>
          <w:rFonts w:asciiTheme="minorEastAsia" w:eastAsiaTheme="minorEastAsia" w:hAnsiTheme="minorEastAsia" w:hint="eastAsia"/>
        </w:rPr>
        <w:t>综合性</w:t>
      </w:r>
      <w:r w:rsidRPr="006D17B5">
        <w:rPr>
          <w:rFonts w:asciiTheme="minorEastAsia" w:eastAsiaTheme="minorEastAsia" w:hAnsiTheme="minorEastAsia"/>
        </w:rPr>
        <w:t>宾语</w:t>
      </w:r>
      <w:r w:rsidRPr="006D17B5">
        <w:rPr>
          <w:rFonts w:asciiTheme="minorEastAsia" w:eastAsiaTheme="minorEastAsia" w:hAnsiTheme="minorEastAsia" w:hint="eastAsia"/>
        </w:rPr>
        <w:t>（假动作+常规所指）</w:t>
      </w:r>
      <w:r w:rsidRPr="006D17B5">
        <w:rPr>
          <w:rFonts w:asciiTheme="minorEastAsia" w:eastAsiaTheme="minorEastAsia" w:hAnsiTheme="minorEastAsia"/>
        </w:rPr>
        <w:t>一定为</w:t>
      </w:r>
      <w:r w:rsidRPr="006D17B5">
        <w:rPr>
          <w:rFonts w:asciiTheme="minorEastAsia" w:eastAsiaTheme="minorEastAsia" w:hAnsiTheme="minorEastAsia" w:hint="eastAsia"/>
        </w:rPr>
        <w:t>假。可以用后续否定式，来测试和证实：</w:t>
      </w:r>
    </w:p>
    <w:p w14:paraId="25F11FD9"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68</w:t>
      </w:r>
      <w:r w:rsidRPr="006D17B5">
        <w:rPr>
          <w:rFonts w:eastAsia="楷体_GB2312" w:hint="eastAsia"/>
        </w:rPr>
        <w:t>'</w:t>
      </w:r>
      <w:r w:rsidRPr="006D17B5">
        <w:rPr>
          <w:rFonts w:eastAsia="楷体_GB2312"/>
        </w:rPr>
        <w:t>）他</w:t>
      </w:r>
      <w:r w:rsidRPr="006D17B5">
        <w:rPr>
          <w:rFonts w:eastAsia="楷体_GB2312"/>
          <w:em w:val="dot"/>
        </w:rPr>
        <w:t>假装</w:t>
      </w:r>
      <w:r w:rsidRPr="006D17B5">
        <w:rPr>
          <w:rFonts w:eastAsia="楷体_GB2312"/>
          <w:u w:val="single"/>
        </w:rPr>
        <w:t>跳河</w:t>
      </w:r>
      <w:r w:rsidRPr="006D17B5">
        <w:rPr>
          <w:rFonts w:eastAsia="楷体_GB2312"/>
          <w:u w:val="wave"/>
        </w:rPr>
        <w:t>自杀</w:t>
      </w:r>
      <w:r w:rsidRPr="006D17B5">
        <w:rPr>
          <w:rFonts w:eastAsia="楷体_GB2312"/>
        </w:rPr>
        <w:t>。</w:t>
      </w:r>
      <w:r w:rsidRPr="006D17B5">
        <w:rPr>
          <w:rFonts w:eastAsia="楷体_GB2312" w:hint="eastAsia"/>
        </w:rPr>
        <w:t>其实，他并不是真的跳河自杀，而是金蝉脱壳。</w:t>
      </w:r>
    </w:p>
    <w:p w14:paraId="25F11FDA"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69</w:t>
      </w:r>
      <w:r w:rsidRPr="006D17B5">
        <w:rPr>
          <w:rFonts w:eastAsia="楷体_GB2312" w:hint="eastAsia"/>
        </w:rPr>
        <w:t>'</w:t>
      </w:r>
      <w:r w:rsidRPr="006D17B5">
        <w:rPr>
          <w:rFonts w:eastAsia="楷体_GB2312"/>
        </w:rPr>
        <w:t>）</w:t>
      </w:r>
      <w:r w:rsidRPr="006D17B5">
        <w:rPr>
          <w:rFonts w:eastAsia="楷体_GB2312" w:hint="eastAsia"/>
        </w:rPr>
        <w:t>她</w:t>
      </w:r>
      <w:r w:rsidRPr="006D17B5">
        <w:rPr>
          <w:rFonts w:eastAsia="楷体_GB2312"/>
        </w:rPr>
        <w:t>只好</w:t>
      </w:r>
      <w:r w:rsidRPr="006D17B5">
        <w:rPr>
          <w:rFonts w:eastAsia="楷体_GB2312"/>
          <w:em w:val="dot"/>
        </w:rPr>
        <w:t>假装</w:t>
      </w:r>
      <w:r w:rsidRPr="006D17B5">
        <w:rPr>
          <w:rFonts w:eastAsia="楷体_GB2312"/>
          <w:u w:val="wave"/>
        </w:rPr>
        <w:t>失足</w:t>
      </w:r>
      <w:r w:rsidRPr="006D17B5">
        <w:rPr>
          <w:rFonts w:eastAsia="楷体_GB2312"/>
          <w:u w:val="single"/>
        </w:rPr>
        <w:t>落马</w:t>
      </w:r>
      <w:r w:rsidRPr="006D17B5">
        <w:rPr>
          <w:rFonts w:eastAsia="楷体_GB2312"/>
        </w:rPr>
        <w:t>。</w:t>
      </w:r>
      <w:r w:rsidRPr="006D17B5">
        <w:rPr>
          <w:rFonts w:eastAsia="楷体_GB2312" w:hint="eastAsia"/>
        </w:rPr>
        <w:t>其实，她并不是真的失足落马，而是有意为之；其目的只是为了得到</w:t>
      </w:r>
      <w:r w:rsidRPr="006D17B5">
        <w:rPr>
          <w:rFonts w:eastAsia="楷体_GB2312"/>
        </w:rPr>
        <w:t>英雄一拦。</w:t>
      </w:r>
    </w:p>
    <w:p w14:paraId="25F11FDB"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70</w:t>
      </w:r>
      <w:r w:rsidRPr="006D17B5">
        <w:rPr>
          <w:rFonts w:eastAsia="楷体_GB2312" w:hint="eastAsia"/>
        </w:rPr>
        <w:t>'</w:t>
      </w:r>
      <w:r w:rsidRPr="006D17B5">
        <w:rPr>
          <w:rFonts w:eastAsia="楷体_GB2312"/>
        </w:rPr>
        <w:t>）翟让抵挡了一阵，</w:t>
      </w:r>
      <w:r w:rsidRPr="006D17B5">
        <w:rPr>
          <w:rFonts w:eastAsia="楷体_GB2312"/>
          <w:em w:val="dot"/>
        </w:rPr>
        <w:t>假装</w:t>
      </w:r>
      <w:r w:rsidRPr="006D17B5">
        <w:rPr>
          <w:rFonts w:eastAsia="楷体_GB2312"/>
          <w:u w:val="wave"/>
        </w:rPr>
        <w:t>败</w:t>
      </w:r>
      <w:r w:rsidRPr="006D17B5">
        <w:rPr>
          <w:rFonts w:eastAsia="楷体_GB2312"/>
          <w:u w:val="single"/>
        </w:rPr>
        <w:t>退</w:t>
      </w:r>
      <w:r w:rsidRPr="006D17B5">
        <w:rPr>
          <w:rFonts w:eastAsia="楷体_GB2312"/>
        </w:rPr>
        <w:t>。</w:t>
      </w:r>
      <w:r w:rsidRPr="006D17B5">
        <w:rPr>
          <w:rFonts w:eastAsia="楷体_GB2312" w:hint="eastAsia"/>
        </w:rPr>
        <w:t>其实，他并不是真的败退，而是为了诱敌深入。</w:t>
      </w:r>
    </w:p>
    <w:p w14:paraId="25F11FDC" w14:textId="77777777" w:rsidR="007B6539" w:rsidRPr="006D17B5" w:rsidRDefault="007B6539" w:rsidP="007B6539">
      <w:pPr>
        <w:spacing w:line="288" w:lineRule="auto"/>
        <w:ind w:firstLineChars="200" w:firstLine="420"/>
        <w:rPr>
          <w:rFonts w:eastAsia="楷体_GB2312"/>
        </w:rPr>
      </w:pPr>
      <w:r w:rsidRPr="006D17B5">
        <w:rPr>
          <w:rFonts w:asciiTheme="minorEastAsia" w:eastAsiaTheme="minorEastAsia" w:hAnsiTheme="minorEastAsia" w:hint="eastAsia"/>
        </w:rPr>
        <w:t>那么，一定为真的假动作和一定为假的常规所指综合起来以后，为什么就一定是假的呢？原来，这种综合性</w:t>
      </w:r>
      <w:r w:rsidRPr="006D17B5">
        <w:rPr>
          <w:rFonts w:asciiTheme="minorEastAsia" w:eastAsiaTheme="minorEastAsia" w:hAnsiTheme="minorEastAsia"/>
        </w:rPr>
        <w:t>宾语</w:t>
      </w:r>
      <w:r w:rsidRPr="006D17B5">
        <w:rPr>
          <w:rFonts w:asciiTheme="minorEastAsia" w:eastAsiaTheme="minorEastAsia" w:hAnsiTheme="minorEastAsia" w:hint="eastAsia"/>
        </w:rPr>
        <w:t>的组合性真值是假动作的真值（真）和常规所指的真值（假）的合取（</w:t>
      </w:r>
      <w:r w:rsidRPr="006D17B5">
        <w:rPr>
          <w:rFonts w:eastAsiaTheme="minorEastAsia"/>
        </w:rPr>
        <w:t>conjunction</w:t>
      </w:r>
      <w:r w:rsidRPr="006D17B5">
        <w:rPr>
          <w:rFonts w:asciiTheme="minorEastAsia" w:eastAsiaTheme="minorEastAsia" w:hAnsiTheme="minorEastAsia" w:hint="eastAsia"/>
        </w:rPr>
        <w:t>）。根据逻辑上的合取规则，只有当各个合取肢都为真时，合取式才为真。而综合性</w:t>
      </w:r>
      <w:r w:rsidRPr="006D17B5">
        <w:rPr>
          <w:rFonts w:asciiTheme="minorEastAsia" w:eastAsiaTheme="minorEastAsia" w:hAnsiTheme="minorEastAsia"/>
        </w:rPr>
        <w:t>宾语</w:t>
      </w:r>
      <w:r w:rsidRPr="006D17B5">
        <w:rPr>
          <w:rFonts w:asciiTheme="minorEastAsia" w:eastAsiaTheme="minorEastAsia" w:hAnsiTheme="minorEastAsia" w:hint="eastAsia"/>
        </w:rPr>
        <w:t>中的常规所指为假，因此整个宾语必然为假。</w:t>
      </w:r>
    </w:p>
    <w:p w14:paraId="25F11FDD" w14:textId="77777777" w:rsidR="007B6539"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这样，我们通过离析假装行为的能指（假动作）和常规所指（假象）等符号要素</w:t>
      </w:r>
      <w:r w:rsidRPr="006D17B5">
        <w:rPr>
          <w:rFonts w:asciiTheme="minorEastAsia" w:eastAsiaTheme="minorEastAsia" w:hAnsiTheme="minorEastAsia"/>
        </w:rPr>
        <w:t>，对“假装”类动词的宾语小句真假</w:t>
      </w:r>
      <w:r w:rsidRPr="006D17B5">
        <w:rPr>
          <w:rFonts w:asciiTheme="minorEastAsia" w:eastAsiaTheme="minorEastAsia" w:hAnsiTheme="minorEastAsia" w:hint="eastAsia"/>
        </w:rPr>
        <w:t>分别给出</w:t>
      </w:r>
      <w:r w:rsidRPr="006D17B5">
        <w:rPr>
          <w:rFonts w:asciiTheme="minorEastAsia" w:eastAsiaTheme="minorEastAsia" w:hAnsiTheme="minorEastAsia"/>
        </w:rPr>
        <w:t>了一个较为统一的解释</w:t>
      </w:r>
      <w:r w:rsidRPr="006D17B5">
        <w:rPr>
          <w:rFonts w:asciiTheme="minorEastAsia" w:eastAsiaTheme="minorEastAsia" w:hAnsiTheme="minorEastAsia" w:hint="eastAsia"/>
        </w:rPr>
        <w:t>。并且</w:t>
      </w:r>
      <w:r w:rsidRPr="006D17B5">
        <w:rPr>
          <w:rFonts w:asciiTheme="minorEastAsia" w:eastAsiaTheme="minorEastAsia" w:hAnsiTheme="minorEastAsia"/>
        </w:rPr>
        <w:t>，</w:t>
      </w:r>
      <w:r w:rsidRPr="006D17B5">
        <w:rPr>
          <w:rFonts w:asciiTheme="minorEastAsia" w:eastAsiaTheme="minorEastAsia" w:hAnsiTheme="minorEastAsia" w:hint="eastAsia"/>
        </w:rPr>
        <w:t>从能指（假动作）和常规所指（假象）的概念性质及其语言表达的角度，解释了这两种概念要素编码为</w:t>
      </w:r>
      <w:r w:rsidRPr="006D17B5">
        <w:rPr>
          <w:rFonts w:asciiTheme="minorEastAsia" w:eastAsiaTheme="minorEastAsia" w:hAnsiTheme="minorEastAsia"/>
        </w:rPr>
        <w:t>“假装”类动词的宾语小句</w:t>
      </w:r>
      <w:r w:rsidRPr="006D17B5">
        <w:rPr>
          <w:rFonts w:asciiTheme="minorEastAsia" w:eastAsiaTheme="minorEastAsia" w:hAnsiTheme="minorEastAsia" w:hint="eastAsia"/>
        </w:rPr>
        <w:t>时，在情状类型上的差别（动作</w:t>
      </w:r>
      <w:r w:rsidRPr="006D17B5">
        <w:rPr>
          <w:rFonts w:eastAsiaTheme="minorEastAsia"/>
        </w:rPr>
        <w:t>vs</w:t>
      </w:r>
      <w:r w:rsidRPr="006D17B5">
        <w:rPr>
          <w:rFonts w:asciiTheme="minorEastAsia" w:eastAsiaTheme="minorEastAsia" w:hAnsiTheme="minorEastAsia" w:hint="eastAsia"/>
        </w:rPr>
        <w:t>.状态）。</w:t>
      </w:r>
      <w:r w:rsidRPr="006D17B5">
        <w:rPr>
          <w:rFonts w:asciiTheme="minorEastAsia" w:eastAsiaTheme="minorEastAsia" w:hAnsiTheme="minorEastAsia"/>
        </w:rPr>
        <w:t>可以用下面的表格予以展示（表</w:t>
      </w:r>
      <w:r w:rsidR="00A163E6">
        <w:rPr>
          <w:rFonts w:asciiTheme="minorEastAsia" w:eastAsiaTheme="minorEastAsia" w:hAnsiTheme="minorEastAsia" w:hint="eastAsia"/>
        </w:rPr>
        <w:t>4</w:t>
      </w:r>
      <w:r w:rsidRPr="006D17B5">
        <w:rPr>
          <w:rFonts w:asciiTheme="minorEastAsia" w:eastAsiaTheme="minorEastAsia" w:hAnsiTheme="minorEastAsia" w:hint="eastAsia"/>
        </w:rPr>
        <w:t>.3</w:t>
      </w:r>
      <w:r w:rsidRPr="006D17B5">
        <w:rPr>
          <w:rFonts w:asciiTheme="minorEastAsia" w:eastAsiaTheme="minorEastAsia" w:hAnsiTheme="minorEastAsia"/>
        </w:rPr>
        <w:t>）：</w:t>
      </w:r>
    </w:p>
    <w:p w14:paraId="25F11FDE" w14:textId="77777777" w:rsidR="007B6539" w:rsidRPr="006D17B5" w:rsidRDefault="007B6539" w:rsidP="007B6539">
      <w:pPr>
        <w:jc w:val="center"/>
        <w:rPr>
          <w:szCs w:val="21"/>
        </w:rPr>
      </w:pPr>
      <w:r w:rsidRPr="006D17B5">
        <w:rPr>
          <w:rFonts w:hAnsi="宋体"/>
          <w:b/>
          <w:szCs w:val="21"/>
        </w:rPr>
        <w:t>表</w:t>
      </w:r>
      <w:r w:rsidR="00A163E6">
        <w:rPr>
          <w:rFonts w:hAnsi="宋体" w:hint="eastAsia"/>
          <w:b/>
          <w:szCs w:val="21"/>
        </w:rPr>
        <w:t>4</w:t>
      </w:r>
      <w:r w:rsidRPr="006D17B5">
        <w:rPr>
          <w:rFonts w:hAnsi="宋体" w:hint="eastAsia"/>
          <w:b/>
          <w:szCs w:val="21"/>
        </w:rPr>
        <w:t>.3</w:t>
      </w:r>
      <w:r w:rsidRPr="006D17B5">
        <w:rPr>
          <w:rFonts w:hAnsi="宋体"/>
          <w:b/>
          <w:szCs w:val="21"/>
        </w:rPr>
        <w:t>：</w:t>
      </w:r>
      <w:r w:rsidRPr="006D17B5">
        <w:rPr>
          <w:b/>
          <w:szCs w:val="21"/>
        </w:rPr>
        <w:t>“</w:t>
      </w:r>
      <w:r w:rsidRPr="006D17B5">
        <w:rPr>
          <w:rFonts w:hAnsi="宋体"/>
          <w:b/>
          <w:szCs w:val="21"/>
        </w:rPr>
        <w:t>假装</w:t>
      </w:r>
      <w:r w:rsidRPr="006D17B5">
        <w:rPr>
          <w:b/>
          <w:szCs w:val="21"/>
        </w:rPr>
        <w:t>”</w:t>
      </w:r>
      <w:r w:rsidRPr="006D17B5">
        <w:rPr>
          <w:rFonts w:hAnsi="宋体"/>
          <w:b/>
          <w:szCs w:val="21"/>
        </w:rPr>
        <w:t>类动词宾语小句的类型跟语义和真值的对应关系</w:t>
      </w:r>
    </w:p>
    <w:p w14:paraId="25F11FDF" w14:textId="77777777" w:rsidR="007B6539" w:rsidRPr="00945709" w:rsidRDefault="007B6539" w:rsidP="007B6539">
      <w:pPr>
        <w:spacing w:line="288" w:lineRule="auto"/>
        <w:ind w:firstLineChars="200" w:firstLine="420"/>
        <w:rPr>
          <w:rFonts w:asciiTheme="minorEastAsia" w:eastAsiaTheme="minorEastAsia" w:hAnsiTheme="min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5"/>
        <w:gridCol w:w="2126"/>
        <w:gridCol w:w="1782"/>
      </w:tblGrid>
      <w:tr w:rsidR="007B6539" w:rsidRPr="006D17B5" w14:paraId="25F11FE3" w14:textId="77777777" w:rsidTr="00B06B68">
        <w:trPr>
          <w:jc w:val="center"/>
        </w:trPr>
        <w:tc>
          <w:tcPr>
            <w:tcW w:w="2125" w:type="dxa"/>
          </w:tcPr>
          <w:p w14:paraId="25F11FE0" w14:textId="77777777" w:rsidR="007B6539" w:rsidRPr="006D17B5" w:rsidRDefault="007B6539" w:rsidP="00B06B68">
            <w:pPr>
              <w:jc w:val="center"/>
              <w:rPr>
                <w:rFonts w:ascii="宋体" w:hAnsi="宋体"/>
                <w:b/>
              </w:rPr>
            </w:pPr>
            <w:r w:rsidRPr="006D17B5">
              <w:rPr>
                <w:rFonts w:ascii="宋体" w:hAnsi="宋体" w:hint="eastAsia"/>
                <w:b/>
              </w:rPr>
              <w:t>符号要素的类型</w:t>
            </w:r>
          </w:p>
        </w:tc>
        <w:tc>
          <w:tcPr>
            <w:tcW w:w="2126" w:type="dxa"/>
          </w:tcPr>
          <w:p w14:paraId="25F11FE1" w14:textId="77777777" w:rsidR="007B6539" w:rsidRPr="006D17B5" w:rsidRDefault="007B6539" w:rsidP="00B06B68">
            <w:pPr>
              <w:jc w:val="center"/>
              <w:rPr>
                <w:rFonts w:ascii="宋体" w:hAnsi="宋体"/>
                <w:b/>
              </w:rPr>
            </w:pPr>
            <w:r w:rsidRPr="006D17B5">
              <w:rPr>
                <w:rFonts w:ascii="宋体" w:hAnsi="宋体" w:hint="eastAsia"/>
                <w:b/>
              </w:rPr>
              <w:t>宾语的情状</w:t>
            </w:r>
            <w:r w:rsidRPr="006D17B5">
              <w:rPr>
                <w:rFonts w:ascii="宋体" w:hAnsi="宋体"/>
                <w:b/>
              </w:rPr>
              <w:t>类型</w:t>
            </w:r>
          </w:p>
        </w:tc>
        <w:tc>
          <w:tcPr>
            <w:tcW w:w="1782" w:type="dxa"/>
          </w:tcPr>
          <w:p w14:paraId="25F11FE2" w14:textId="77777777" w:rsidR="007B6539" w:rsidRPr="006D17B5" w:rsidRDefault="007B6539" w:rsidP="00B06B68">
            <w:pPr>
              <w:jc w:val="center"/>
              <w:rPr>
                <w:rFonts w:ascii="宋体" w:hAnsi="宋体"/>
                <w:b/>
              </w:rPr>
            </w:pPr>
            <w:r w:rsidRPr="006D17B5">
              <w:rPr>
                <w:rFonts w:ascii="宋体" w:hAnsi="宋体"/>
                <w:b/>
              </w:rPr>
              <w:t>宾语小句</w:t>
            </w:r>
            <w:r w:rsidRPr="006D17B5">
              <w:rPr>
                <w:rFonts w:ascii="宋体" w:hAnsi="宋体" w:hint="eastAsia"/>
                <w:b/>
              </w:rPr>
              <w:t>的</w:t>
            </w:r>
            <w:r w:rsidRPr="006D17B5">
              <w:rPr>
                <w:rFonts w:ascii="宋体" w:hAnsi="宋体"/>
                <w:b/>
              </w:rPr>
              <w:t>真值</w:t>
            </w:r>
          </w:p>
        </w:tc>
      </w:tr>
      <w:tr w:rsidR="007B6539" w:rsidRPr="006D17B5" w14:paraId="25F11FE7" w14:textId="77777777" w:rsidTr="00B06B68">
        <w:trPr>
          <w:jc w:val="center"/>
        </w:trPr>
        <w:tc>
          <w:tcPr>
            <w:tcW w:w="2125" w:type="dxa"/>
          </w:tcPr>
          <w:p w14:paraId="25F11FE4" w14:textId="77777777" w:rsidR="007B6539" w:rsidRPr="006D17B5" w:rsidRDefault="007B6539" w:rsidP="00B06B68">
            <w:pPr>
              <w:jc w:val="center"/>
              <w:rPr>
                <w:rFonts w:ascii="楷体_GB2312" w:eastAsia="楷体_GB2312"/>
              </w:rPr>
            </w:pPr>
            <w:r w:rsidRPr="006D17B5">
              <w:rPr>
                <w:rFonts w:ascii="楷体_GB2312" w:eastAsia="楷体_GB2312" w:hAnsi="宋体" w:hint="eastAsia"/>
              </w:rPr>
              <w:t>能指（假动作）</w:t>
            </w:r>
          </w:p>
        </w:tc>
        <w:tc>
          <w:tcPr>
            <w:tcW w:w="2126" w:type="dxa"/>
          </w:tcPr>
          <w:p w14:paraId="25F11FE5" w14:textId="77777777" w:rsidR="007B6539" w:rsidRPr="006D17B5" w:rsidRDefault="007B6539" w:rsidP="00B06B68">
            <w:pPr>
              <w:jc w:val="center"/>
              <w:rPr>
                <w:rFonts w:ascii="楷体_GB2312" w:eastAsia="楷体_GB2312"/>
              </w:rPr>
            </w:pPr>
            <w:r w:rsidRPr="006D17B5">
              <w:rPr>
                <w:rFonts w:ascii="楷体_GB2312" w:eastAsia="楷体_GB2312" w:hAnsi="宋体" w:hint="eastAsia"/>
              </w:rPr>
              <w:t>动作性</w:t>
            </w:r>
          </w:p>
        </w:tc>
        <w:tc>
          <w:tcPr>
            <w:tcW w:w="1782" w:type="dxa"/>
          </w:tcPr>
          <w:p w14:paraId="25F11FE6" w14:textId="77777777" w:rsidR="007B6539" w:rsidRPr="006D17B5" w:rsidRDefault="007B6539" w:rsidP="00B06B68">
            <w:pPr>
              <w:jc w:val="center"/>
              <w:rPr>
                <w:rFonts w:ascii="楷体_GB2312" w:eastAsia="楷体_GB2312"/>
              </w:rPr>
            </w:pPr>
            <w:r w:rsidRPr="006D17B5">
              <w:rPr>
                <w:rFonts w:ascii="楷体_GB2312" w:eastAsia="楷体_GB2312" w:hAnsi="宋体" w:hint="eastAsia"/>
              </w:rPr>
              <w:t>真（真发生）</w:t>
            </w:r>
          </w:p>
        </w:tc>
      </w:tr>
      <w:tr w:rsidR="007B6539" w:rsidRPr="006D17B5" w14:paraId="25F11FEB" w14:textId="77777777" w:rsidTr="00B06B68">
        <w:trPr>
          <w:trHeight w:val="155"/>
          <w:jc w:val="center"/>
        </w:trPr>
        <w:tc>
          <w:tcPr>
            <w:tcW w:w="2125" w:type="dxa"/>
          </w:tcPr>
          <w:p w14:paraId="25F11FE8" w14:textId="77777777" w:rsidR="007B6539" w:rsidRPr="006D17B5" w:rsidRDefault="007B6539" w:rsidP="00B06B68">
            <w:pPr>
              <w:jc w:val="center"/>
              <w:rPr>
                <w:rFonts w:ascii="楷体_GB2312" w:eastAsia="楷体_GB2312"/>
              </w:rPr>
            </w:pPr>
            <w:r w:rsidRPr="006D17B5">
              <w:rPr>
                <w:rFonts w:ascii="楷体_GB2312" w:eastAsia="楷体_GB2312" w:hAnsi="宋体" w:hint="eastAsia"/>
              </w:rPr>
              <w:lastRenderedPageBreak/>
              <w:t>常规所指（假象）</w:t>
            </w:r>
          </w:p>
        </w:tc>
        <w:tc>
          <w:tcPr>
            <w:tcW w:w="2126" w:type="dxa"/>
          </w:tcPr>
          <w:p w14:paraId="25F11FE9" w14:textId="77777777" w:rsidR="007B6539" w:rsidRPr="006D17B5" w:rsidRDefault="007B6539" w:rsidP="00B06B68">
            <w:pPr>
              <w:jc w:val="center"/>
              <w:rPr>
                <w:rFonts w:ascii="楷体_GB2312" w:eastAsia="楷体_GB2312"/>
              </w:rPr>
            </w:pPr>
            <w:r w:rsidRPr="006D17B5">
              <w:rPr>
                <w:rFonts w:ascii="楷体_GB2312" w:eastAsia="楷体_GB2312" w:hAnsi="宋体" w:hint="eastAsia"/>
              </w:rPr>
              <w:t>状态性</w:t>
            </w:r>
          </w:p>
        </w:tc>
        <w:tc>
          <w:tcPr>
            <w:tcW w:w="1782" w:type="dxa"/>
          </w:tcPr>
          <w:p w14:paraId="25F11FEA" w14:textId="77777777" w:rsidR="007B6539" w:rsidRPr="006D17B5" w:rsidRDefault="007B6539" w:rsidP="00B06B68">
            <w:pPr>
              <w:jc w:val="center"/>
              <w:rPr>
                <w:rFonts w:ascii="楷体_GB2312" w:eastAsia="楷体_GB2312"/>
              </w:rPr>
            </w:pPr>
            <w:r w:rsidRPr="006D17B5">
              <w:rPr>
                <w:rFonts w:ascii="楷体_GB2312" w:eastAsia="楷体_GB2312" w:hAnsi="宋体" w:hint="eastAsia"/>
              </w:rPr>
              <w:t>假（造假象）</w:t>
            </w:r>
          </w:p>
        </w:tc>
      </w:tr>
    </w:tbl>
    <w:p w14:paraId="25F11FEC" w14:textId="77777777" w:rsidR="007B6539" w:rsidRPr="00A74F5D" w:rsidRDefault="007B6539" w:rsidP="007B6539">
      <w:pPr>
        <w:keepNext/>
        <w:keepLines/>
        <w:spacing w:line="360" w:lineRule="auto"/>
        <w:jc w:val="left"/>
        <w:outlineLvl w:val="1"/>
        <w:rPr>
          <w:rFonts w:ascii="Arial" w:hAnsi="Arial"/>
          <w:b/>
          <w:bCs/>
          <w:sz w:val="30"/>
          <w:szCs w:val="32"/>
        </w:rPr>
      </w:pPr>
      <w:bookmarkStart w:id="73" w:name="_Toc97936779"/>
      <w:r w:rsidRPr="00A74F5D">
        <w:rPr>
          <w:rFonts w:ascii="Arial" w:hAnsi="Arial" w:hint="eastAsia"/>
          <w:b/>
          <w:bCs/>
          <w:sz w:val="30"/>
          <w:szCs w:val="32"/>
        </w:rPr>
        <w:t>4</w:t>
      </w:r>
      <w:r w:rsidRPr="00A74F5D">
        <w:rPr>
          <w:rFonts w:ascii="Arial" w:hAnsi="Arial"/>
          <w:b/>
          <w:bCs/>
          <w:sz w:val="30"/>
          <w:szCs w:val="32"/>
        </w:rPr>
        <w:t>.</w:t>
      </w:r>
      <w:r w:rsidRPr="00A74F5D">
        <w:rPr>
          <w:rFonts w:ascii="Arial" w:hAnsi="Arial" w:hint="eastAsia"/>
          <w:b/>
          <w:bCs/>
          <w:sz w:val="30"/>
          <w:szCs w:val="32"/>
        </w:rPr>
        <w:t xml:space="preserve">4 </w:t>
      </w:r>
      <w:r w:rsidRPr="00A74F5D">
        <w:rPr>
          <w:rFonts w:ascii="Arial" w:hAnsi="Arial"/>
          <w:b/>
          <w:bCs/>
          <w:sz w:val="30"/>
          <w:szCs w:val="32"/>
        </w:rPr>
        <w:t>“</w:t>
      </w:r>
      <w:r w:rsidRPr="00A74F5D">
        <w:rPr>
          <w:rFonts w:ascii="Arial" w:hAnsi="Arial"/>
          <w:b/>
          <w:bCs/>
          <w:sz w:val="30"/>
          <w:szCs w:val="32"/>
        </w:rPr>
        <w:t>假装</w:t>
      </w:r>
      <w:r w:rsidRPr="00A74F5D">
        <w:rPr>
          <w:rFonts w:ascii="Arial" w:hAnsi="Arial"/>
          <w:b/>
          <w:bCs/>
          <w:sz w:val="30"/>
          <w:szCs w:val="32"/>
        </w:rPr>
        <w:t>”</w:t>
      </w:r>
      <w:r w:rsidRPr="00A74F5D">
        <w:rPr>
          <w:rFonts w:ascii="Arial" w:hAnsi="Arial"/>
          <w:b/>
          <w:bCs/>
          <w:sz w:val="30"/>
          <w:szCs w:val="32"/>
        </w:rPr>
        <w:t>类动词宾语真假</w:t>
      </w:r>
      <w:r w:rsidRPr="00A74F5D">
        <w:rPr>
          <w:rFonts w:ascii="Arial" w:hAnsi="Arial" w:hint="eastAsia"/>
          <w:b/>
          <w:bCs/>
          <w:sz w:val="30"/>
          <w:szCs w:val="32"/>
        </w:rPr>
        <w:t>的频率偏向和复杂表现</w:t>
      </w:r>
      <w:bookmarkEnd w:id="73"/>
    </w:p>
    <w:p w14:paraId="25F11FED"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上文讨论了</w:t>
      </w:r>
      <w:r w:rsidRPr="006D17B5">
        <w:rPr>
          <w:rFonts w:asciiTheme="minorEastAsia" w:eastAsiaTheme="minorEastAsia" w:hAnsiTheme="minorEastAsia"/>
        </w:rPr>
        <w:t>“假装”类动词宾语</w:t>
      </w:r>
      <w:r w:rsidRPr="006D17B5">
        <w:rPr>
          <w:rFonts w:asciiTheme="minorEastAsia" w:eastAsiaTheme="minorEastAsia" w:hAnsiTheme="minorEastAsia" w:hint="eastAsia"/>
        </w:rPr>
        <w:t>真假的语法条件，并且从概念结构和社会符号学的角度进行了解释。下面，我们从真实语境和文本语料来看</w:t>
      </w:r>
      <w:r w:rsidRPr="006D17B5">
        <w:rPr>
          <w:rFonts w:asciiTheme="minorEastAsia" w:eastAsiaTheme="minorEastAsia" w:hAnsiTheme="minorEastAsia"/>
        </w:rPr>
        <w:t>“假装”类动词宾语</w:t>
      </w:r>
      <w:r w:rsidRPr="006D17B5">
        <w:rPr>
          <w:rFonts w:asciiTheme="minorEastAsia" w:eastAsiaTheme="minorEastAsia" w:hAnsiTheme="minorEastAsia" w:hint="eastAsia"/>
        </w:rPr>
        <w:t>真假的复杂表现和频率分布，并且对比分析英语中相应的动词“</w:t>
      </w:r>
      <w:r w:rsidRPr="006D17B5">
        <w:rPr>
          <w:rFonts w:eastAsiaTheme="minorEastAsia"/>
        </w:rPr>
        <w:t>pretend</w:t>
      </w:r>
      <w:r w:rsidRPr="006D17B5">
        <w:rPr>
          <w:rFonts w:asciiTheme="minorEastAsia" w:eastAsiaTheme="minorEastAsia" w:hAnsiTheme="minorEastAsia" w:hint="eastAsia"/>
        </w:rPr>
        <w:t>”的有关情况。</w:t>
      </w:r>
    </w:p>
    <w:p w14:paraId="25F11FEE"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rFonts w:hint="eastAsia"/>
          <w:b/>
          <w:bCs/>
          <w:sz w:val="24"/>
          <w:szCs w:val="32"/>
        </w:rPr>
        <w:t xml:space="preserve">4.1 </w:t>
      </w:r>
      <w:r w:rsidRPr="006D17B5">
        <w:rPr>
          <w:rFonts w:hint="eastAsia"/>
          <w:b/>
          <w:bCs/>
          <w:sz w:val="24"/>
          <w:szCs w:val="32"/>
        </w:rPr>
        <w:t>汉语</w:t>
      </w:r>
      <w:r w:rsidRPr="006D17B5">
        <w:rPr>
          <w:b/>
          <w:bCs/>
          <w:sz w:val="24"/>
          <w:szCs w:val="32"/>
        </w:rPr>
        <w:t>“</w:t>
      </w:r>
      <w:r w:rsidRPr="006D17B5">
        <w:rPr>
          <w:b/>
          <w:bCs/>
          <w:sz w:val="24"/>
          <w:szCs w:val="32"/>
        </w:rPr>
        <w:t>假装</w:t>
      </w:r>
      <w:r w:rsidRPr="006D17B5">
        <w:rPr>
          <w:b/>
          <w:bCs/>
          <w:sz w:val="24"/>
          <w:szCs w:val="32"/>
        </w:rPr>
        <w:t>”</w:t>
      </w:r>
      <w:r w:rsidRPr="006D17B5">
        <w:rPr>
          <w:b/>
          <w:bCs/>
          <w:sz w:val="24"/>
          <w:szCs w:val="32"/>
        </w:rPr>
        <w:t>类动词宾语</w:t>
      </w:r>
      <w:r w:rsidRPr="006D17B5">
        <w:rPr>
          <w:rFonts w:hint="eastAsia"/>
          <w:b/>
          <w:bCs/>
          <w:sz w:val="24"/>
          <w:szCs w:val="32"/>
        </w:rPr>
        <w:t>真假的</w:t>
      </w:r>
      <w:r w:rsidRPr="00A74F5D">
        <w:rPr>
          <w:rFonts w:hint="eastAsia"/>
          <w:b/>
          <w:bCs/>
          <w:sz w:val="24"/>
          <w:szCs w:val="32"/>
        </w:rPr>
        <w:t>频率偏向和复杂表现</w:t>
      </w:r>
    </w:p>
    <w:p w14:paraId="25F11FEF"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在汉语中</w:t>
      </w:r>
      <w:r w:rsidRPr="006D17B5">
        <w:rPr>
          <w:rFonts w:asciiTheme="minorEastAsia" w:eastAsiaTheme="minorEastAsia" w:hAnsiTheme="minorEastAsia"/>
        </w:rPr>
        <w:t>，“假装”类动词的宾语为真与为假</w:t>
      </w:r>
      <w:r w:rsidRPr="006D17B5">
        <w:rPr>
          <w:rFonts w:asciiTheme="minorEastAsia" w:eastAsiaTheme="minorEastAsia" w:hAnsiTheme="minorEastAsia" w:hint="eastAsia"/>
        </w:rPr>
        <w:t>的</w:t>
      </w:r>
      <w:r w:rsidRPr="006D17B5">
        <w:rPr>
          <w:rFonts w:asciiTheme="minorEastAsia" w:eastAsiaTheme="minorEastAsia" w:hAnsiTheme="minorEastAsia"/>
        </w:rPr>
        <w:t>出现频率是</w:t>
      </w:r>
      <w:r w:rsidRPr="006D17B5">
        <w:rPr>
          <w:rFonts w:asciiTheme="minorEastAsia" w:eastAsiaTheme="minorEastAsia" w:hAnsiTheme="minorEastAsia" w:hint="eastAsia"/>
        </w:rPr>
        <w:t>很不</w:t>
      </w:r>
      <w:r w:rsidRPr="006D17B5">
        <w:rPr>
          <w:rFonts w:asciiTheme="minorEastAsia" w:eastAsiaTheme="minorEastAsia" w:hAnsiTheme="minorEastAsia"/>
        </w:rPr>
        <w:t>对称的</w:t>
      </w:r>
      <w:r w:rsidRPr="006D17B5">
        <w:rPr>
          <w:rFonts w:asciiTheme="minorEastAsia" w:eastAsiaTheme="minorEastAsia" w:hAnsiTheme="minorEastAsia" w:hint="eastAsia"/>
        </w:rPr>
        <w:t>。</w:t>
      </w:r>
      <w:r w:rsidRPr="006D17B5">
        <w:rPr>
          <w:rFonts w:asciiTheme="minorEastAsia" w:eastAsiaTheme="minorEastAsia" w:hAnsiTheme="minorEastAsia"/>
        </w:rPr>
        <w:t>在我们考察的1500个例句中</w:t>
      </w:r>
      <w:r w:rsidRPr="006D17B5">
        <w:rPr>
          <w:rFonts w:asciiTheme="minorEastAsia" w:eastAsiaTheme="minorEastAsia" w:hAnsiTheme="minorEastAsia" w:hint="eastAsia"/>
        </w:rPr>
        <w:t>（</w:t>
      </w:r>
      <w:r w:rsidRPr="006D17B5">
        <w:rPr>
          <w:rFonts w:asciiTheme="minorEastAsia" w:eastAsiaTheme="minorEastAsia" w:hAnsiTheme="minorEastAsia"/>
        </w:rPr>
        <w:t>1000个“假装”作谓语核心的句子</w:t>
      </w:r>
      <w:r w:rsidRPr="006D17B5">
        <w:rPr>
          <w:rFonts w:asciiTheme="minorEastAsia" w:eastAsiaTheme="minorEastAsia" w:hAnsiTheme="minorEastAsia" w:hint="eastAsia"/>
        </w:rPr>
        <w:t>，</w:t>
      </w:r>
      <w:r w:rsidRPr="006D17B5">
        <w:rPr>
          <w:rFonts w:asciiTheme="minorEastAsia" w:eastAsiaTheme="minorEastAsia" w:hAnsiTheme="minorEastAsia"/>
        </w:rPr>
        <w:t>500个“装作”作谓语核心的</w:t>
      </w:r>
      <w:r w:rsidRPr="006D17B5">
        <w:rPr>
          <w:rFonts w:asciiTheme="minorEastAsia" w:eastAsiaTheme="minorEastAsia" w:hAnsiTheme="minorEastAsia" w:hint="eastAsia"/>
        </w:rPr>
        <w:t>句子）</w:t>
      </w:r>
      <w:r w:rsidRPr="006D17B5">
        <w:rPr>
          <w:rFonts w:asciiTheme="minorEastAsia" w:eastAsiaTheme="minorEastAsia" w:hAnsiTheme="minorEastAsia"/>
        </w:rPr>
        <w:t>，其宾语为真的例句不足30个，约占总数的2%</w:t>
      </w:r>
      <w:r w:rsidRPr="006D17B5">
        <w:rPr>
          <w:rFonts w:asciiTheme="minorEastAsia" w:eastAsiaTheme="minorEastAsia" w:hAnsiTheme="minorEastAsia" w:hint="eastAsia"/>
        </w:rPr>
        <w:t>；</w:t>
      </w:r>
      <w:r w:rsidRPr="006D17B5">
        <w:rPr>
          <w:rFonts w:asciiTheme="minorEastAsia" w:eastAsiaTheme="minorEastAsia" w:hAnsiTheme="minorEastAsia"/>
        </w:rPr>
        <w:t>剩下的都是宾语小句为假的例句，约占总数的</w:t>
      </w:r>
      <w:r w:rsidRPr="006D17B5">
        <w:rPr>
          <w:rFonts w:asciiTheme="minorEastAsia" w:eastAsiaTheme="minorEastAsia" w:hAnsiTheme="minorEastAsia" w:hint="eastAsia"/>
        </w:rPr>
        <w:t>98</w:t>
      </w:r>
      <w:r w:rsidRPr="006D17B5">
        <w:rPr>
          <w:rFonts w:asciiTheme="minorEastAsia" w:eastAsiaTheme="minorEastAsia" w:hAnsiTheme="minorEastAsia"/>
        </w:rPr>
        <w:t>%。出现</w:t>
      </w:r>
      <w:r w:rsidRPr="006D17B5">
        <w:rPr>
          <w:rFonts w:asciiTheme="minorEastAsia" w:eastAsiaTheme="minorEastAsia" w:hAnsiTheme="minorEastAsia" w:hint="eastAsia"/>
        </w:rPr>
        <w:t>这种频率偏向</w:t>
      </w:r>
      <w:r w:rsidRPr="006D17B5">
        <w:rPr>
          <w:rFonts w:asciiTheme="minorEastAsia" w:eastAsiaTheme="minorEastAsia" w:hAnsiTheme="minorEastAsia"/>
        </w:rPr>
        <w:t>的原因</w:t>
      </w:r>
      <w:r w:rsidRPr="006D17B5">
        <w:rPr>
          <w:rFonts w:asciiTheme="minorEastAsia" w:eastAsiaTheme="minorEastAsia" w:hAnsiTheme="minorEastAsia" w:hint="eastAsia"/>
        </w:rPr>
        <w:t>，可能是</w:t>
      </w:r>
      <w:r w:rsidRPr="006D17B5">
        <w:rPr>
          <w:rFonts w:asciiTheme="minorEastAsia" w:eastAsiaTheme="minorEastAsia" w:hAnsiTheme="minorEastAsia"/>
        </w:rPr>
        <w:t>：</w:t>
      </w:r>
      <w:r w:rsidRPr="006D17B5">
        <w:rPr>
          <w:rFonts w:asciiTheme="minorEastAsia" w:eastAsiaTheme="minorEastAsia" w:hAnsiTheme="minorEastAsia" w:hint="eastAsia"/>
        </w:rPr>
        <w:t>说话人还是愿意让反叙实动词的语义功能尽可能一致，方便人们默认其宾语的真值都为假。从这一目的出发，那么选择假装行为的常规所指（假象）来编码，比选择假装行为的能指（假动作）来编码更加有效；也便于说明假装行为造成了一个什么样的假象，有利于</w:t>
      </w:r>
      <w:r w:rsidRPr="006D17B5">
        <w:rPr>
          <w:rFonts w:asciiTheme="minorEastAsia" w:eastAsiaTheme="minorEastAsia" w:hAnsiTheme="minorEastAsia"/>
        </w:rPr>
        <w:t>提高</w:t>
      </w:r>
      <w:r w:rsidRPr="006D17B5">
        <w:rPr>
          <w:rFonts w:asciiTheme="minorEastAsia" w:eastAsiaTheme="minorEastAsia" w:hAnsiTheme="minorEastAsia" w:hint="eastAsia"/>
        </w:rPr>
        <w:t>的</w:t>
      </w:r>
      <w:r w:rsidRPr="006D17B5">
        <w:rPr>
          <w:rFonts w:asciiTheme="minorEastAsia" w:eastAsiaTheme="minorEastAsia" w:hAnsiTheme="minorEastAsia"/>
        </w:rPr>
        <w:t>交际效率。</w:t>
      </w:r>
    </w:p>
    <w:p w14:paraId="25F11FF0"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另外，上文多次强调</w:t>
      </w:r>
      <w:r w:rsidRPr="006D17B5">
        <w:rPr>
          <w:rFonts w:asciiTheme="minorEastAsia" w:eastAsiaTheme="minorEastAsia" w:hAnsiTheme="minorEastAsia"/>
        </w:rPr>
        <w:t>“假装”类动词</w:t>
      </w:r>
      <w:r w:rsidRPr="006D17B5">
        <w:rPr>
          <w:rFonts w:asciiTheme="minorEastAsia" w:eastAsiaTheme="minorEastAsia" w:hAnsiTheme="minorEastAsia" w:hint="eastAsia"/>
        </w:rPr>
        <w:t>的动作性宾语为真，状态性宾语为假。但是，在实际的语言交际中，情况比我们归纳出来的这种规律要复杂得多。比如，本书第二作者</w:t>
      </w:r>
      <w:smartTag w:uri="urn:schemas-microsoft-com:office:smarttags" w:element="chsdate">
        <w:smartTagPr>
          <w:attr w:name="Year" w:val="2015"/>
          <w:attr w:name="Month" w:val="7"/>
          <w:attr w:name="Day" w:val="15"/>
          <w:attr w:name="IsLunarDate" w:val="False"/>
          <w:attr w:name="IsROCDate" w:val="False"/>
        </w:smartTagPr>
        <w:r w:rsidRPr="006D17B5">
          <w:rPr>
            <w:rFonts w:asciiTheme="minorEastAsia" w:eastAsiaTheme="minorEastAsia" w:hAnsiTheme="minorEastAsia" w:hint="eastAsia"/>
          </w:rPr>
          <w:t>2015年7</w:t>
        </w:r>
        <w:r w:rsidRPr="006D17B5">
          <w:rPr>
            <w:rFonts w:asciiTheme="minorEastAsia" w:eastAsiaTheme="minorEastAsia" w:hAnsiTheme="minorEastAsia"/>
            <w:kern w:val="0"/>
            <w:szCs w:val="21"/>
          </w:rPr>
          <w:t>月15日</w:t>
        </w:r>
      </w:smartTag>
      <w:r w:rsidRPr="006D17B5">
        <w:rPr>
          <w:rFonts w:asciiTheme="minorEastAsia" w:eastAsiaTheme="minorEastAsia" w:hAnsiTheme="minorEastAsia"/>
          <w:kern w:val="0"/>
          <w:szCs w:val="21"/>
        </w:rPr>
        <w:t>在上海地铁上，听一个</w:t>
      </w:r>
      <w:r w:rsidRPr="006D17B5">
        <w:rPr>
          <w:rFonts w:asciiTheme="minorEastAsia" w:eastAsiaTheme="minorEastAsia" w:hAnsiTheme="minorEastAsia" w:hint="eastAsia"/>
          <w:kern w:val="0"/>
          <w:szCs w:val="21"/>
        </w:rPr>
        <w:t>老</w:t>
      </w:r>
      <w:r w:rsidRPr="006D17B5">
        <w:rPr>
          <w:rFonts w:asciiTheme="minorEastAsia" w:eastAsiaTheme="minorEastAsia" w:hAnsiTheme="minorEastAsia"/>
          <w:kern w:val="0"/>
          <w:szCs w:val="21"/>
        </w:rPr>
        <w:t>奶奶呵斥</w:t>
      </w:r>
      <w:r w:rsidRPr="006D17B5">
        <w:rPr>
          <w:rFonts w:asciiTheme="minorEastAsia" w:eastAsiaTheme="minorEastAsia" w:hAnsiTheme="minorEastAsia" w:hint="eastAsia"/>
          <w:kern w:val="0"/>
          <w:szCs w:val="21"/>
        </w:rPr>
        <w:t>她7、8岁大的小</w:t>
      </w:r>
      <w:r w:rsidRPr="006D17B5">
        <w:rPr>
          <w:rFonts w:asciiTheme="minorEastAsia" w:eastAsiaTheme="minorEastAsia" w:hAnsiTheme="minorEastAsia"/>
          <w:kern w:val="0"/>
          <w:szCs w:val="21"/>
        </w:rPr>
        <w:t>孙子</w:t>
      </w:r>
      <w:r w:rsidRPr="006D17B5">
        <w:rPr>
          <w:rFonts w:asciiTheme="minorEastAsia" w:eastAsiaTheme="minorEastAsia" w:hAnsiTheme="minorEastAsia" w:hint="eastAsia"/>
          <w:kern w:val="0"/>
          <w:szCs w:val="21"/>
        </w:rPr>
        <w:t>，批评他不该</w:t>
      </w:r>
      <w:r w:rsidRPr="006D17B5">
        <w:rPr>
          <w:rFonts w:asciiTheme="minorEastAsia" w:eastAsiaTheme="minorEastAsia" w:hAnsiTheme="minorEastAsia"/>
          <w:kern w:val="0"/>
          <w:szCs w:val="21"/>
        </w:rPr>
        <w:t>添扶手的钢管</w:t>
      </w:r>
      <w:r w:rsidRPr="006D17B5">
        <w:rPr>
          <w:rFonts w:asciiTheme="minorEastAsia" w:eastAsiaTheme="minorEastAsia" w:hAnsiTheme="minorEastAsia" w:hint="eastAsia"/>
          <w:kern w:val="0"/>
          <w:szCs w:val="21"/>
        </w:rPr>
        <w:t>。聪明的小</w:t>
      </w:r>
      <w:r w:rsidRPr="006D17B5">
        <w:rPr>
          <w:rFonts w:asciiTheme="minorEastAsia" w:eastAsiaTheme="minorEastAsia" w:hAnsiTheme="minorEastAsia"/>
          <w:kern w:val="0"/>
          <w:szCs w:val="21"/>
        </w:rPr>
        <w:t>孙子</w:t>
      </w:r>
      <w:r w:rsidRPr="006D17B5">
        <w:rPr>
          <w:rFonts w:asciiTheme="minorEastAsia" w:eastAsiaTheme="minorEastAsia" w:hAnsiTheme="minorEastAsia" w:hint="eastAsia"/>
          <w:kern w:val="0"/>
          <w:szCs w:val="21"/>
        </w:rPr>
        <w:t>却</w:t>
      </w:r>
      <w:r w:rsidRPr="006D17B5">
        <w:rPr>
          <w:rFonts w:asciiTheme="minorEastAsia" w:eastAsiaTheme="minorEastAsia" w:hAnsiTheme="minorEastAsia"/>
          <w:kern w:val="0"/>
          <w:szCs w:val="21"/>
        </w:rPr>
        <w:t>说：</w:t>
      </w:r>
    </w:p>
    <w:p w14:paraId="25F11FF1" w14:textId="77777777" w:rsidR="007B6539" w:rsidRPr="006D17B5" w:rsidRDefault="007B6539" w:rsidP="007B6539">
      <w:pPr>
        <w:spacing w:line="288" w:lineRule="auto"/>
        <w:ind w:firstLineChars="200" w:firstLine="420"/>
        <w:rPr>
          <w:rFonts w:eastAsia="楷体_GB2312"/>
        </w:rPr>
      </w:pPr>
      <w:r w:rsidRPr="006D17B5">
        <w:rPr>
          <w:rFonts w:eastAsia="楷体_GB2312"/>
        </w:rPr>
        <w:t>（</w:t>
      </w:r>
      <w:r w:rsidR="00A163E6">
        <w:rPr>
          <w:rFonts w:eastAsia="楷体_GB2312" w:hint="eastAsia"/>
        </w:rPr>
        <w:t>71</w:t>
      </w:r>
      <w:r w:rsidRPr="006D17B5">
        <w:rPr>
          <w:rFonts w:eastAsia="楷体_GB2312"/>
        </w:rPr>
        <w:t>）</w:t>
      </w:r>
      <w:r w:rsidRPr="006D17B5">
        <w:rPr>
          <w:rFonts w:eastAsia="楷体_GB2312"/>
          <w:kern w:val="0"/>
          <w:szCs w:val="21"/>
        </w:rPr>
        <w:t>我假装舔，其实没有舔。</w:t>
      </w:r>
    </w:p>
    <w:p w14:paraId="25F11FF2"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kern w:val="0"/>
          <w:szCs w:val="21"/>
        </w:rPr>
      </w:pPr>
      <w:r w:rsidRPr="006D17B5">
        <w:rPr>
          <w:rFonts w:asciiTheme="minorEastAsia" w:eastAsiaTheme="minorEastAsia" w:hAnsiTheme="minorEastAsia" w:hint="eastAsia"/>
          <w:kern w:val="0"/>
          <w:szCs w:val="21"/>
        </w:rPr>
        <w:t>初听起来，这里的动作宾语“舔”好像是假的，后续小句证明了这一点。这似乎一下子颠覆了我们上面所总结的规律：</w:t>
      </w:r>
      <w:r w:rsidRPr="006D17B5">
        <w:rPr>
          <w:rFonts w:asciiTheme="minorEastAsia" w:eastAsiaTheme="minorEastAsia" w:hAnsiTheme="minorEastAsia"/>
        </w:rPr>
        <w:t>“假装”类动词</w:t>
      </w:r>
      <w:r w:rsidRPr="006D17B5">
        <w:rPr>
          <w:rFonts w:asciiTheme="minorEastAsia" w:eastAsiaTheme="minorEastAsia" w:hAnsiTheme="minorEastAsia" w:hint="eastAsia"/>
        </w:rPr>
        <w:t>的动作性宾语为真</w:t>
      </w:r>
      <w:r w:rsidRPr="006D17B5">
        <w:rPr>
          <w:rFonts w:asciiTheme="minorEastAsia" w:eastAsiaTheme="minorEastAsia" w:hAnsiTheme="minorEastAsia" w:hint="eastAsia"/>
          <w:kern w:val="0"/>
          <w:szCs w:val="21"/>
        </w:rPr>
        <w:t>。</w:t>
      </w:r>
    </w:p>
    <w:p w14:paraId="25F11FF3"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rPr>
      </w:pPr>
      <w:r w:rsidRPr="006D17B5">
        <w:rPr>
          <w:rFonts w:asciiTheme="minorEastAsia" w:eastAsiaTheme="minorEastAsia" w:hAnsiTheme="minorEastAsia" w:hint="eastAsia"/>
          <w:kern w:val="0"/>
          <w:szCs w:val="21"/>
        </w:rPr>
        <w:t>其实不然。从理论上讲，（116）的真实情境有两种可能性：</w:t>
      </w:r>
      <w:r w:rsidR="00505FD5" w:rsidRPr="006D17B5">
        <w:rPr>
          <w:rFonts w:asciiTheme="minorEastAsia" w:eastAsiaTheme="minorEastAsia" w:hAnsiTheme="minorEastAsia"/>
          <w:kern w:val="0"/>
          <w:szCs w:val="21"/>
        </w:rPr>
        <w:fldChar w:fldCharType="begin"/>
      </w:r>
      <w:r w:rsidRPr="006D17B5">
        <w:rPr>
          <w:rFonts w:asciiTheme="minorEastAsia" w:eastAsiaTheme="minorEastAsia" w:hAnsiTheme="minorEastAsia"/>
          <w:kern w:val="0"/>
          <w:szCs w:val="21"/>
        </w:rPr>
        <w:instrText xml:space="preserve"> </w:instrText>
      </w:r>
      <w:r w:rsidRPr="006D17B5">
        <w:rPr>
          <w:rFonts w:asciiTheme="minorEastAsia" w:eastAsiaTheme="minorEastAsia" w:hAnsiTheme="minorEastAsia" w:hint="eastAsia"/>
          <w:kern w:val="0"/>
          <w:szCs w:val="21"/>
        </w:rPr>
        <w:instrText>= 1 \* GB3</w:instrText>
      </w:r>
      <w:r w:rsidRPr="006D17B5">
        <w:rPr>
          <w:rFonts w:asciiTheme="minorEastAsia" w:eastAsiaTheme="minorEastAsia" w:hAnsiTheme="minorEastAsia"/>
          <w:kern w:val="0"/>
          <w:szCs w:val="21"/>
        </w:rPr>
        <w:instrText xml:space="preserve"> </w:instrText>
      </w:r>
      <w:r w:rsidR="00505FD5" w:rsidRPr="006D17B5">
        <w:rPr>
          <w:rFonts w:asciiTheme="minorEastAsia" w:eastAsiaTheme="minorEastAsia" w:hAnsiTheme="minorEastAsia"/>
          <w:kern w:val="0"/>
          <w:szCs w:val="21"/>
        </w:rPr>
        <w:fldChar w:fldCharType="separate"/>
      </w:r>
      <w:r w:rsidRPr="006D17B5">
        <w:rPr>
          <w:rFonts w:asciiTheme="minorEastAsia" w:eastAsiaTheme="minorEastAsia" w:hAnsiTheme="minorEastAsia" w:hint="eastAsia"/>
          <w:noProof/>
          <w:kern w:val="0"/>
          <w:szCs w:val="21"/>
        </w:rPr>
        <w:t>①</w:t>
      </w:r>
      <w:r w:rsidR="00505FD5" w:rsidRPr="006D17B5">
        <w:rPr>
          <w:rFonts w:asciiTheme="minorEastAsia" w:eastAsiaTheme="minorEastAsia" w:hAnsiTheme="minorEastAsia"/>
          <w:kern w:val="0"/>
          <w:szCs w:val="21"/>
        </w:rPr>
        <w:fldChar w:fldCharType="end"/>
      </w:r>
      <w:r w:rsidRPr="006D17B5">
        <w:rPr>
          <w:rFonts w:asciiTheme="minorEastAsia" w:eastAsiaTheme="minorEastAsia" w:hAnsiTheme="minorEastAsia" w:hint="eastAsia"/>
          <w:kern w:val="0"/>
          <w:szCs w:val="21"/>
        </w:rPr>
        <w:t>小孙子</w:t>
      </w:r>
      <w:r w:rsidRPr="006D17B5">
        <w:rPr>
          <w:rFonts w:asciiTheme="minorEastAsia" w:eastAsiaTheme="minorEastAsia" w:hAnsiTheme="minorEastAsia" w:cs="Arial"/>
          <w:kern w:val="0"/>
          <w:szCs w:val="21"/>
        </w:rPr>
        <w:t>在撒谎</w:t>
      </w:r>
      <w:r w:rsidRPr="006D17B5">
        <w:rPr>
          <w:rFonts w:asciiTheme="minorEastAsia" w:eastAsiaTheme="minorEastAsia" w:hAnsiTheme="minorEastAsia" w:cs="Arial" w:hint="eastAsia"/>
          <w:kern w:val="0"/>
          <w:szCs w:val="21"/>
        </w:rPr>
        <w:t>。他明明做了</w:t>
      </w:r>
      <w:r w:rsidRPr="006D17B5">
        <w:rPr>
          <w:rFonts w:asciiTheme="minorEastAsia" w:eastAsiaTheme="minorEastAsia" w:hAnsiTheme="minorEastAsia"/>
          <w:kern w:val="0"/>
          <w:szCs w:val="21"/>
        </w:rPr>
        <w:t>添扶手的钢管</w:t>
      </w:r>
      <w:r w:rsidRPr="006D17B5">
        <w:rPr>
          <w:rFonts w:asciiTheme="minorEastAsia" w:eastAsiaTheme="minorEastAsia" w:hAnsiTheme="minorEastAsia" w:hint="eastAsia"/>
          <w:kern w:val="0"/>
          <w:szCs w:val="21"/>
        </w:rPr>
        <w:t>这种动作，却抵赖说</w:t>
      </w:r>
      <w:r w:rsidRPr="006D17B5">
        <w:rPr>
          <w:rFonts w:asciiTheme="minorEastAsia" w:eastAsiaTheme="minorEastAsia" w:hAnsiTheme="minorEastAsia" w:cs="Arial"/>
          <w:kern w:val="0"/>
          <w:szCs w:val="21"/>
        </w:rPr>
        <w:t>他没有做那个动作。</w:t>
      </w:r>
      <w:r w:rsidRPr="006D17B5">
        <w:rPr>
          <w:rFonts w:asciiTheme="minorEastAsia" w:eastAsiaTheme="minorEastAsia" w:hAnsiTheme="minorEastAsia" w:cs="Arial" w:hint="eastAsia"/>
          <w:kern w:val="0"/>
          <w:szCs w:val="21"/>
        </w:rPr>
        <w:t>这不仅不能动摇</w:t>
      </w:r>
      <w:r w:rsidRPr="006D17B5">
        <w:rPr>
          <w:rFonts w:asciiTheme="minorEastAsia" w:eastAsiaTheme="minorEastAsia" w:hAnsiTheme="minorEastAsia"/>
        </w:rPr>
        <w:t>“假装”类动词</w:t>
      </w:r>
      <w:r w:rsidRPr="006D17B5">
        <w:rPr>
          <w:rFonts w:asciiTheme="minorEastAsia" w:eastAsiaTheme="minorEastAsia" w:hAnsiTheme="minorEastAsia" w:hint="eastAsia"/>
        </w:rPr>
        <w:t>的动作性宾语为真这一结论，而且还从反面（撒谎和抵赖这种言语行为的言语产品的真值为假）证实了这一结论；</w:t>
      </w:r>
      <w:r w:rsidR="00505FD5" w:rsidRPr="006D17B5">
        <w:rPr>
          <w:rFonts w:asciiTheme="minorEastAsia" w:eastAsiaTheme="minorEastAsia" w:hAnsiTheme="minorEastAsia"/>
        </w:rPr>
        <w:fldChar w:fldCharType="begin"/>
      </w:r>
      <w:r w:rsidRPr="006D17B5">
        <w:rPr>
          <w:rFonts w:asciiTheme="minorEastAsia" w:eastAsiaTheme="minorEastAsia" w:hAnsiTheme="minorEastAsia"/>
        </w:rPr>
        <w:instrText xml:space="preserve"> </w:instrText>
      </w:r>
      <w:r w:rsidRPr="006D17B5">
        <w:rPr>
          <w:rFonts w:asciiTheme="minorEastAsia" w:eastAsiaTheme="minorEastAsia" w:hAnsiTheme="minorEastAsia" w:hint="eastAsia"/>
        </w:rPr>
        <w:instrText>= 2 \* GB3</w:instrText>
      </w:r>
      <w:r w:rsidRPr="006D17B5">
        <w:rPr>
          <w:rFonts w:asciiTheme="minorEastAsia" w:eastAsiaTheme="minorEastAsia" w:hAnsiTheme="minorEastAsia"/>
        </w:rPr>
        <w:instrText xml:space="preserve"> </w:instrText>
      </w:r>
      <w:r w:rsidR="00505FD5" w:rsidRPr="006D17B5">
        <w:rPr>
          <w:rFonts w:asciiTheme="minorEastAsia" w:eastAsiaTheme="minorEastAsia" w:hAnsiTheme="minorEastAsia"/>
        </w:rPr>
        <w:fldChar w:fldCharType="separate"/>
      </w:r>
      <w:r w:rsidRPr="006D17B5">
        <w:rPr>
          <w:rFonts w:asciiTheme="minorEastAsia" w:eastAsiaTheme="minorEastAsia" w:hAnsiTheme="minorEastAsia" w:hint="eastAsia"/>
          <w:noProof/>
        </w:rPr>
        <w:t>②</w:t>
      </w:r>
      <w:r w:rsidR="00505FD5" w:rsidRPr="006D17B5">
        <w:rPr>
          <w:rFonts w:asciiTheme="minorEastAsia" w:eastAsiaTheme="minorEastAsia" w:hAnsiTheme="minorEastAsia"/>
        </w:rPr>
        <w:fldChar w:fldCharType="end"/>
      </w:r>
      <w:r w:rsidRPr="006D17B5">
        <w:rPr>
          <w:rFonts w:asciiTheme="minorEastAsia" w:eastAsiaTheme="minorEastAsia" w:hAnsiTheme="minorEastAsia" w:hint="eastAsia"/>
          <w:kern w:val="0"/>
          <w:szCs w:val="21"/>
        </w:rPr>
        <w:t>小孙子没有</w:t>
      </w:r>
      <w:r w:rsidRPr="006D17B5">
        <w:rPr>
          <w:rFonts w:asciiTheme="minorEastAsia" w:eastAsiaTheme="minorEastAsia" w:hAnsiTheme="minorEastAsia" w:cs="Arial"/>
          <w:kern w:val="0"/>
          <w:szCs w:val="21"/>
        </w:rPr>
        <w:t>撒谎</w:t>
      </w:r>
      <w:r w:rsidRPr="006D17B5">
        <w:rPr>
          <w:rFonts w:asciiTheme="minorEastAsia" w:eastAsiaTheme="minorEastAsia" w:hAnsiTheme="minorEastAsia" w:cs="Arial" w:hint="eastAsia"/>
          <w:kern w:val="0"/>
          <w:szCs w:val="21"/>
        </w:rPr>
        <w:t>。他</w:t>
      </w:r>
      <w:r w:rsidRPr="006D17B5">
        <w:rPr>
          <w:rFonts w:asciiTheme="minorEastAsia" w:eastAsiaTheme="minorEastAsia" w:hAnsiTheme="minorEastAsia"/>
          <w:szCs w:val="21"/>
          <w:shd w:val="clear" w:color="auto" w:fill="FFFFFF"/>
        </w:rPr>
        <w:t>伸出舌头</w:t>
      </w:r>
      <w:r w:rsidRPr="006D17B5">
        <w:rPr>
          <w:rFonts w:asciiTheme="minorEastAsia" w:eastAsiaTheme="minorEastAsia" w:hAnsiTheme="minorEastAsia" w:hint="eastAsia"/>
          <w:szCs w:val="21"/>
          <w:shd w:val="clear" w:color="auto" w:fill="FFFFFF"/>
        </w:rPr>
        <w:t>并且接近</w:t>
      </w:r>
      <w:r w:rsidRPr="006D17B5">
        <w:rPr>
          <w:rFonts w:asciiTheme="minorEastAsia" w:eastAsiaTheme="minorEastAsia" w:hAnsiTheme="minorEastAsia"/>
          <w:kern w:val="0"/>
          <w:szCs w:val="21"/>
        </w:rPr>
        <w:t>扶手的钢管</w:t>
      </w:r>
      <w:r w:rsidRPr="006D17B5">
        <w:rPr>
          <w:rFonts w:asciiTheme="minorEastAsia" w:eastAsiaTheme="minorEastAsia" w:hAnsiTheme="minorEastAsia"/>
          <w:szCs w:val="21"/>
          <w:shd w:val="clear" w:color="auto" w:fill="FFFFFF"/>
        </w:rPr>
        <w:t>，</w:t>
      </w:r>
      <w:r w:rsidRPr="006D17B5">
        <w:rPr>
          <w:rFonts w:asciiTheme="minorEastAsia" w:eastAsiaTheme="minorEastAsia" w:hAnsiTheme="minorEastAsia" w:cs="Arial"/>
          <w:kern w:val="0"/>
          <w:szCs w:val="21"/>
        </w:rPr>
        <w:t>做出了在别人看来</w:t>
      </w:r>
      <w:r w:rsidRPr="006D17B5">
        <w:rPr>
          <w:rFonts w:asciiTheme="minorEastAsia" w:eastAsiaTheme="minorEastAsia" w:hAnsiTheme="minorEastAsia" w:cs="Arial" w:hint="eastAsia"/>
          <w:kern w:val="0"/>
          <w:szCs w:val="21"/>
        </w:rPr>
        <w:t>是</w:t>
      </w:r>
      <w:r w:rsidRPr="006D17B5">
        <w:rPr>
          <w:rFonts w:asciiTheme="minorEastAsia" w:eastAsiaTheme="minorEastAsia" w:hAnsiTheme="minorEastAsia" w:cs="Arial"/>
          <w:kern w:val="0"/>
          <w:szCs w:val="21"/>
        </w:rPr>
        <w:t>舔的动作</w:t>
      </w:r>
      <w:r w:rsidRPr="006D17B5">
        <w:rPr>
          <w:rFonts w:asciiTheme="minorEastAsia" w:eastAsiaTheme="minorEastAsia" w:hAnsiTheme="minorEastAsia" w:cs="Arial" w:hint="eastAsia"/>
          <w:kern w:val="0"/>
          <w:szCs w:val="21"/>
        </w:rPr>
        <w:t>，</w:t>
      </w:r>
      <w:r w:rsidRPr="006D17B5">
        <w:rPr>
          <w:rFonts w:asciiTheme="minorEastAsia" w:eastAsiaTheme="minorEastAsia" w:hAnsiTheme="minorEastAsia" w:hint="eastAsia"/>
          <w:szCs w:val="21"/>
          <w:shd w:val="clear" w:color="auto" w:fill="FFFFFF"/>
        </w:rPr>
        <w:t>但是没有真正去舔。也就是说，他</w:t>
      </w:r>
      <w:r w:rsidRPr="006D17B5">
        <w:rPr>
          <w:rFonts w:asciiTheme="minorEastAsia" w:eastAsiaTheme="minorEastAsia" w:hAnsiTheme="minorEastAsia"/>
          <w:szCs w:val="21"/>
          <w:shd w:val="clear" w:color="auto" w:fill="FFFFFF"/>
        </w:rPr>
        <w:t>做了舔的姿态，但是并</w:t>
      </w:r>
      <w:r w:rsidRPr="006D17B5">
        <w:rPr>
          <w:rFonts w:asciiTheme="minorEastAsia" w:eastAsiaTheme="minorEastAsia" w:hAnsiTheme="minorEastAsia" w:hint="eastAsia"/>
          <w:szCs w:val="21"/>
          <w:shd w:val="clear" w:color="auto" w:fill="FFFFFF"/>
        </w:rPr>
        <w:t>没有</w:t>
      </w:r>
      <w:r w:rsidRPr="006D17B5">
        <w:rPr>
          <w:rFonts w:asciiTheme="minorEastAsia" w:eastAsiaTheme="minorEastAsia" w:hAnsiTheme="minorEastAsia"/>
          <w:szCs w:val="21"/>
          <w:shd w:val="clear" w:color="auto" w:fill="FFFFFF"/>
        </w:rPr>
        <w:t>真的让舌头接触钢管</w:t>
      </w:r>
      <w:r w:rsidRPr="006D17B5">
        <w:rPr>
          <w:rFonts w:asciiTheme="minorEastAsia" w:eastAsiaTheme="minorEastAsia" w:hAnsiTheme="minorEastAsia" w:hint="eastAsia"/>
          <w:szCs w:val="21"/>
          <w:shd w:val="clear" w:color="auto" w:fill="FFFFFF"/>
        </w:rPr>
        <w:t>。这</w:t>
      </w:r>
      <w:r w:rsidRPr="006D17B5">
        <w:rPr>
          <w:rFonts w:asciiTheme="minorEastAsia" w:eastAsiaTheme="minorEastAsia" w:hAnsiTheme="minorEastAsia"/>
          <w:szCs w:val="21"/>
          <w:shd w:val="clear" w:color="auto" w:fill="FFFFFF"/>
        </w:rPr>
        <w:t>就像许多人假装喝酒那样：端起酒杯，用嘴唇接触酒液，但是并不真的吸入嘴中。</w:t>
      </w:r>
      <w:r w:rsidRPr="006D17B5">
        <w:rPr>
          <w:rFonts w:asciiTheme="minorEastAsia" w:eastAsiaTheme="minorEastAsia" w:hAnsiTheme="minorEastAsia" w:hint="eastAsia"/>
          <w:szCs w:val="21"/>
          <w:shd w:val="clear" w:color="auto" w:fill="FFFFFF"/>
        </w:rPr>
        <w:t>他尽管没有完全地实施舔</w:t>
      </w:r>
      <w:r w:rsidRPr="006D17B5">
        <w:rPr>
          <w:rFonts w:asciiTheme="minorEastAsia" w:eastAsiaTheme="minorEastAsia" w:hAnsiTheme="minorEastAsia"/>
          <w:kern w:val="0"/>
          <w:szCs w:val="21"/>
        </w:rPr>
        <w:t>钢管</w:t>
      </w:r>
      <w:r w:rsidRPr="006D17B5">
        <w:rPr>
          <w:rFonts w:asciiTheme="minorEastAsia" w:eastAsiaTheme="minorEastAsia" w:hAnsiTheme="minorEastAsia" w:hint="eastAsia"/>
          <w:kern w:val="0"/>
          <w:szCs w:val="21"/>
        </w:rPr>
        <w:t>这一动作的全部过程，但是已经部分地实现了。因此，这种情况也不能否定</w:t>
      </w:r>
      <w:r w:rsidRPr="006D17B5">
        <w:rPr>
          <w:rFonts w:asciiTheme="minorEastAsia" w:eastAsiaTheme="minorEastAsia" w:hAnsiTheme="minorEastAsia"/>
        </w:rPr>
        <w:t>“假装”类动词</w:t>
      </w:r>
      <w:r w:rsidRPr="006D17B5">
        <w:rPr>
          <w:rFonts w:asciiTheme="minorEastAsia" w:eastAsiaTheme="minorEastAsia" w:hAnsiTheme="minorEastAsia" w:hint="eastAsia"/>
        </w:rPr>
        <w:t>的动作性宾语为真这一结论。</w:t>
      </w:r>
    </w:p>
    <w:p w14:paraId="25F11FF4"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rPr>
      </w:pPr>
      <w:r w:rsidRPr="006D17B5">
        <w:rPr>
          <w:rFonts w:asciiTheme="minorEastAsia" w:eastAsiaTheme="minorEastAsia" w:hAnsiTheme="minorEastAsia" w:hint="eastAsia"/>
        </w:rPr>
        <w:t>假装行为再加上撒谎和抵赖，大大地增加了问题的复杂性。上面例（116）这两种情况纠缠在一起，套用《红楼梦》中的一句话，那就是：“假作真时真亦假，真作假时假亦真”，实在让人真假难辨。在这真真假假、虚虚实实中，伪装者的骗人伎俩与被骗者的警惕性与怀疑心此消彼长、互相较量、互相促进，共同提高了双方的社会性智力水平。</w:t>
      </w:r>
    </w:p>
    <w:p w14:paraId="25F11FF5" w14:textId="77777777" w:rsidR="007B6539" w:rsidRPr="006D17B5" w:rsidRDefault="007B6539" w:rsidP="007B6539">
      <w:pPr>
        <w:widowControl/>
        <w:shd w:val="clear" w:color="auto" w:fill="FFFFFF"/>
        <w:spacing w:line="142" w:lineRule="atLeast"/>
        <w:jc w:val="left"/>
        <w:rPr>
          <w:rFonts w:hAnsi="宋体"/>
        </w:rPr>
      </w:pPr>
    </w:p>
    <w:p w14:paraId="25F11FF6"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lastRenderedPageBreak/>
        <w:t>4</w:t>
      </w:r>
      <w:r w:rsidRPr="006D17B5">
        <w:rPr>
          <w:b/>
          <w:bCs/>
          <w:sz w:val="24"/>
          <w:szCs w:val="32"/>
        </w:rPr>
        <w:t>.</w:t>
      </w:r>
      <w:r w:rsidRPr="006D17B5">
        <w:rPr>
          <w:rFonts w:hint="eastAsia"/>
          <w:b/>
          <w:bCs/>
          <w:sz w:val="24"/>
          <w:szCs w:val="32"/>
        </w:rPr>
        <w:t xml:space="preserve">4.2 </w:t>
      </w:r>
      <w:r w:rsidRPr="006D17B5">
        <w:rPr>
          <w:rFonts w:hint="eastAsia"/>
          <w:b/>
          <w:bCs/>
          <w:sz w:val="24"/>
          <w:szCs w:val="32"/>
        </w:rPr>
        <w:t>英语</w:t>
      </w:r>
      <w:r w:rsidRPr="006D17B5">
        <w:rPr>
          <w:b/>
          <w:bCs/>
          <w:sz w:val="24"/>
          <w:szCs w:val="32"/>
        </w:rPr>
        <w:t>动词</w:t>
      </w:r>
      <w:r w:rsidRPr="006D17B5">
        <w:rPr>
          <w:rFonts w:hint="eastAsia"/>
          <w:b/>
          <w:bCs/>
          <w:sz w:val="24"/>
          <w:szCs w:val="32"/>
        </w:rPr>
        <w:t>“</w:t>
      </w:r>
      <w:r w:rsidRPr="006D17B5">
        <w:rPr>
          <w:rFonts w:hint="eastAsia"/>
          <w:b/>
          <w:bCs/>
          <w:sz w:val="24"/>
          <w:szCs w:val="32"/>
        </w:rPr>
        <w:t>pretend</w:t>
      </w:r>
      <w:r w:rsidRPr="006D17B5">
        <w:rPr>
          <w:rFonts w:hint="eastAsia"/>
          <w:b/>
          <w:bCs/>
          <w:sz w:val="24"/>
          <w:szCs w:val="32"/>
        </w:rPr>
        <w:t>”</w:t>
      </w:r>
      <w:r w:rsidRPr="006D17B5">
        <w:rPr>
          <w:b/>
          <w:bCs/>
          <w:sz w:val="24"/>
          <w:szCs w:val="32"/>
        </w:rPr>
        <w:t>宾语</w:t>
      </w:r>
      <w:r w:rsidRPr="006D17B5">
        <w:rPr>
          <w:rFonts w:hint="eastAsia"/>
          <w:b/>
          <w:bCs/>
          <w:sz w:val="24"/>
          <w:szCs w:val="32"/>
        </w:rPr>
        <w:t>的情状类型与真假分别</w:t>
      </w:r>
    </w:p>
    <w:p w14:paraId="25F11FF7" w14:textId="77777777" w:rsidR="007B6539" w:rsidRPr="006D17B5" w:rsidRDefault="007B6539" w:rsidP="007B6539">
      <w:pPr>
        <w:widowControl/>
        <w:shd w:val="clear" w:color="auto" w:fill="FFFFFF"/>
        <w:spacing w:line="288" w:lineRule="auto"/>
        <w:jc w:val="left"/>
        <w:rPr>
          <w:rFonts w:asciiTheme="minorEastAsia" w:eastAsiaTheme="minorEastAsia" w:hAnsiTheme="minorEastAsia"/>
        </w:rPr>
      </w:pPr>
      <w:r w:rsidRPr="006D17B5">
        <w:rPr>
          <w:rFonts w:hAnsi="宋体" w:hint="eastAsia"/>
        </w:rPr>
        <w:t xml:space="preserve">    </w:t>
      </w:r>
      <w:r w:rsidRPr="006D17B5">
        <w:rPr>
          <w:rFonts w:asciiTheme="minorEastAsia" w:eastAsiaTheme="minorEastAsia" w:hAnsiTheme="minorEastAsia" w:hint="eastAsia"/>
        </w:rPr>
        <w:t>上文基于假装行为的概念结构，来解释汉语</w:t>
      </w:r>
      <w:r w:rsidRPr="006D17B5">
        <w:rPr>
          <w:rFonts w:asciiTheme="minorEastAsia" w:eastAsiaTheme="minorEastAsia" w:hAnsiTheme="minorEastAsia"/>
        </w:rPr>
        <w:t>“假装”类动词宾语</w:t>
      </w:r>
      <w:r w:rsidRPr="006D17B5">
        <w:rPr>
          <w:rFonts w:asciiTheme="minorEastAsia" w:eastAsiaTheme="minorEastAsia" w:hAnsiTheme="minorEastAsia" w:hint="eastAsia"/>
        </w:rPr>
        <w:t>真假分化的语法条件。如果这种分析是合理的，那么这种条件（</w:t>
      </w:r>
      <w:r w:rsidRPr="006D17B5">
        <w:rPr>
          <w:rFonts w:asciiTheme="minorEastAsia" w:eastAsiaTheme="minorEastAsia" w:hAnsiTheme="minorEastAsia" w:hint="eastAsia"/>
          <w:szCs w:val="21"/>
          <w:shd w:val="clear" w:color="auto" w:fill="FFFFFF"/>
        </w:rPr>
        <w:t>动作宾语为真，状态宾语为假</w:t>
      </w:r>
      <w:r w:rsidRPr="006D17B5">
        <w:rPr>
          <w:rFonts w:asciiTheme="minorEastAsia" w:eastAsiaTheme="minorEastAsia" w:hAnsiTheme="minorEastAsia" w:hint="eastAsia"/>
        </w:rPr>
        <w:t>）应该适用于英语中相应的动词。为了检验这一点，我们调查了英语动词“</w:t>
      </w:r>
      <w:r w:rsidRPr="006D17B5">
        <w:rPr>
          <w:rFonts w:eastAsiaTheme="minorEastAsia"/>
          <w:szCs w:val="21"/>
          <w:shd w:val="clear" w:color="auto" w:fill="FFFFFF"/>
        </w:rPr>
        <w:t>pretend</w:t>
      </w:r>
      <w:r w:rsidRPr="006D17B5">
        <w:rPr>
          <w:rFonts w:asciiTheme="minorEastAsia" w:eastAsiaTheme="minorEastAsia" w:hAnsiTheme="minorEastAsia" w:hint="eastAsia"/>
        </w:rPr>
        <w:t>”的宾语真假的情况。特别是想看汉语</w:t>
      </w:r>
      <w:r w:rsidRPr="006D17B5">
        <w:rPr>
          <w:rFonts w:asciiTheme="minorEastAsia" w:eastAsiaTheme="minorEastAsia" w:hAnsiTheme="minorEastAsia" w:hint="eastAsia"/>
          <w:szCs w:val="21"/>
          <w:shd w:val="clear" w:color="auto" w:fill="FFFFFF"/>
        </w:rPr>
        <w:t>“假装”类动词宾语真假的语法条件是否适用于英语动词“</w:t>
      </w:r>
      <w:r w:rsidRPr="006D17B5">
        <w:rPr>
          <w:rFonts w:eastAsiaTheme="minorEastAsia" w:hint="eastAsia"/>
          <w:szCs w:val="21"/>
          <w:shd w:val="clear" w:color="auto" w:fill="FFFFFF"/>
        </w:rPr>
        <w:t>pretend</w:t>
      </w:r>
      <w:r w:rsidRPr="006D17B5">
        <w:rPr>
          <w:rFonts w:asciiTheme="minorEastAsia" w:eastAsiaTheme="minorEastAsia" w:hAnsiTheme="minorEastAsia" w:hint="eastAsia"/>
          <w:szCs w:val="21"/>
          <w:shd w:val="clear" w:color="auto" w:fill="FFFFFF"/>
        </w:rPr>
        <w:t>”。</w:t>
      </w:r>
    </w:p>
    <w:p w14:paraId="25F11FF8" w14:textId="1E596707" w:rsidR="007B6539" w:rsidRPr="006D17B5" w:rsidRDefault="007B6539" w:rsidP="007B6539">
      <w:pPr>
        <w:shd w:val="clear" w:color="auto" w:fill="FFFFFF"/>
        <w:spacing w:line="288" w:lineRule="auto"/>
        <w:rPr>
          <w:rFonts w:asciiTheme="minorEastAsia" w:eastAsiaTheme="minorEastAsia" w:hAnsiTheme="minorEastAsia" w:cs="宋体"/>
          <w:kern w:val="0"/>
          <w:sz w:val="7"/>
          <w:szCs w:val="7"/>
        </w:rPr>
      </w:pPr>
      <w:r w:rsidRPr="006D17B5">
        <w:rPr>
          <w:rFonts w:asciiTheme="minorEastAsia" w:eastAsiaTheme="minorEastAsia" w:hAnsiTheme="minorEastAsia" w:hint="eastAsia"/>
        </w:rPr>
        <w:t xml:space="preserve">    为了简单，我们首先分析了</w:t>
      </w:r>
      <w:r w:rsidRPr="006D17B5">
        <w:rPr>
          <w:rFonts w:asciiTheme="minorEastAsia" w:eastAsiaTheme="minorEastAsia" w:hAnsiTheme="minorEastAsia" w:cs="宋体" w:hint="eastAsia"/>
          <w:kern w:val="0"/>
          <w:szCs w:val="21"/>
          <w:shd w:val="clear" w:color="auto" w:fill="FFFFFF"/>
        </w:rPr>
        <w:t>《新英汉词典》上所举“</w:t>
      </w:r>
      <w:r w:rsidRPr="006D17B5">
        <w:rPr>
          <w:rFonts w:asciiTheme="minorEastAsia" w:eastAsiaTheme="minorEastAsia" w:hAnsiTheme="minorEastAsia"/>
          <w:kern w:val="0"/>
          <w:szCs w:val="21"/>
          <w:shd w:val="clear" w:color="auto" w:fill="FFFFFF"/>
        </w:rPr>
        <w:t>pretend</w:t>
      </w:r>
      <w:r w:rsidRPr="006D17B5">
        <w:rPr>
          <w:rFonts w:asciiTheme="minorEastAsia" w:eastAsiaTheme="minorEastAsia" w:hAnsiTheme="minorEastAsia" w:cs="宋体" w:hint="eastAsia"/>
          <w:kern w:val="0"/>
          <w:szCs w:val="21"/>
          <w:shd w:val="clear" w:color="auto" w:fill="FFFFFF"/>
        </w:rPr>
        <w:t>”的例子。结果发现，</w:t>
      </w:r>
      <w:r w:rsidRPr="006D17B5">
        <w:rPr>
          <w:rFonts w:eastAsiaTheme="minorEastAsia" w:hint="eastAsia"/>
          <w:szCs w:val="21"/>
          <w:shd w:val="clear" w:color="auto" w:fill="FFFFFF"/>
        </w:rPr>
        <w:t>“</w:t>
      </w:r>
      <w:r w:rsidRPr="006D17B5">
        <w:rPr>
          <w:rFonts w:eastAsiaTheme="minorEastAsia" w:hint="eastAsia"/>
          <w:szCs w:val="21"/>
          <w:shd w:val="clear" w:color="auto" w:fill="FFFFFF"/>
        </w:rPr>
        <w:t>pretend</w:t>
      </w:r>
      <w:r w:rsidRPr="006D17B5">
        <w:rPr>
          <w:rFonts w:asciiTheme="minorEastAsia" w:eastAsiaTheme="minorEastAsia" w:hAnsiTheme="minorEastAsia" w:cs="宋体" w:hint="eastAsia"/>
          <w:kern w:val="0"/>
          <w:szCs w:val="21"/>
          <w:shd w:val="clear" w:color="auto" w:fill="FFFFFF"/>
        </w:rPr>
        <w:t>”的宾语都是表示状态的；并且，这些宾语的真值都为假。例如：</w:t>
      </w:r>
    </w:p>
    <w:p w14:paraId="25F11FF9"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kern w:val="0"/>
          <w:sz w:val="7"/>
          <w:szCs w:val="7"/>
        </w:rPr>
      </w:pPr>
      <w:r w:rsidRPr="006D17B5">
        <w:rPr>
          <w:rFonts w:asciiTheme="minorEastAsia" w:eastAsiaTheme="minorEastAsia" w:hAnsiTheme="minorEastAsia"/>
          <w:kern w:val="0"/>
          <w:szCs w:val="21"/>
        </w:rPr>
        <w:t>（</w:t>
      </w:r>
      <w:r w:rsidR="00A163E6">
        <w:rPr>
          <w:rFonts w:asciiTheme="minorEastAsia" w:eastAsiaTheme="minorEastAsia" w:hAnsiTheme="minorEastAsia" w:hint="eastAsia"/>
        </w:rPr>
        <w:t>72</w:t>
      </w:r>
      <w:r w:rsidRPr="006D17B5">
        <w:rPr>
          <w:rFonts w:asciiTheme="minorEastAsia" w:eastAsiaTheme="minorEastAsia" w:hAnsiTheme="minorEastAsia"/>
          <w:kern w:val="0"/>
          <w:szCs w:val="21"/>
        </w:rPr>
        <w:t>）</w:t>
      </w:r>
      <w:r w:rsidRPr="006D17B5">
        <w:rPr>
          <w:rFonts w:eastAsiaTheme="minorEastAsia"/>
          <w:b/>
          <w:i/>
          <w:kern w:val="0"/>
          <w:szCs w:val="21"/>
          <w:shd w:val="clear" w:color="auto" w:fill="FFFFFF"/>
        </w:rPr>
        <w:t>pretend</w:t>
      </w:r>
      <w:r w:rsidRPr="006D17B5">
        <w:rPr>
          <w:rFonts w:eastAsiaTheme="minorEastAsia"/>
          <w:kern w:val="0"/>
          <w:szCs w:val="21"/>
          <w:shd w:val="clear" w:color="auto" w:fill="FFFFFF"/>
        </w:rPr>
        <w:t xml:space="preserve"> innocence / sickness</w:t>
      </w:r>
      <w:r w:rsidRPr="006D17B5">
        <w:rPr>
          <w:rFonts w:asciiTheme="minorEastAsia" w:eastAsiaTheme="minorEastAsia" w:hAnsiTheme="minorEastAsia"/>
          <w:kern w:val="0"/>
          <w:szCs w:val="21"/>
          <w:shd w:val="clear" w:color="auto" w:fill="FFFFFF"/>
        </w:rPr>
        <w:t xml:space="preserve"> （假装无辜/有病</w:t>
      </w:r>
      <w:r w:rsidRPr="006D17B5">
        <w:rPr>
          <w:rFonts w:asciiTheme="minorEastAsia" w:eastAsiaTheme="minorEastAsia" w:hAnsiTheme="minorEastAsia"/>
        </w:rPr>
        <w:sym w:font="Symbol" w:char="F0DE"/>
      </w:r>
      <w:r w:rsidRPr="006D17B5">
        <w:rPr>
          <w:rFonts w:asciiTheme="minorEastAsia" w:eastAsiaTheme="minorEastAsia" w:hAnsiTheme="minorEastAsia"/>
          <w:kern w:val="0"/>
          <w:szCs w:val="21"/>
          <w:shd w:val="clear" w:color="auto" w:fill="FFFFFF"/>
        </w:rPr>
        <w:t>其实有罪/无病）</w:t>
      </w:r>
    </w:p>
    <w:p w14:paraId="25F11FFA"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kern w:val="0"/>
          <w:sz w:val="7"/>
          <w:szCs w:val="7"/>
        </w:rPr>
      </w:pPr>
      <w:r w:rsidRPr="006D17B5">
        <w:rPr>
          <w:rFonts w:asciiTheme="minorEastAsia" w:eastAsiaTheme="minorEastAsia" w:hAnsiTheme="minorEastAsia"/>
          <w:kern w:val="0"/>
          <w:szCs w:val="21"/>
          <w:shd w:val="clear" w:color="auto" w:fill="FFFFFF"/>
        </w:rPr>
        <w:t>（</w:t>
      </w:r>
      <w:r w:rsidR="00A163E6">
        <w:rPr>
          <w:rFonts w:asciiTheme="minorEastAsia" w:eastAsiaTheme="minorEastAsia" w:hAnsiTheme="minorEastAsia" w:hint="eastAsia"/>
        </w:rPr>
        <w:t>73</w:t>
      </w:r>
      <w:r w:rsidRPr="006D17B5">
        <w:rPr>
          <w:rFonts w:asciiTheme="minorEastAsia" w:eastAsiaTheme="minorEastAsia" w:hAnsiTheme="minorEastAsia"/>
          <w:kern w:val="0"/>
          <w:szCs w:val="21"/>
          <w:shd w:val="clear" w:color="auto" w:fill="FFFFFF"/>
        </w:rPr>
        <w:t>）</w:t>
      </w:r>
      <w:r w:rsidRPr="006D17B5">
        <w:rPr>
          <w:rFonts w:eastAsiaTheme="minorEastAsia"/>
          <w:b/>
          <w:i/>
          <w:kern w:val="0"/>
          <w:szCs w:val="21"/>
          <w:shd w:val="clear" w:color="auto" w:fill="FFFFFF"/>
        </w:rPr>
        <w:t>pretend</w:t>
      </w:r>
      <w:r w:rsidRPr="006D17B5">
        <w:rPr>
          <w:rFonts w:eastAsiaTheme="minorEastAsia"/>
          <w:kern w:val="0"/>
          <w:szCs w:val="21"/>
          <w:shd w:val="clear" w:color="auto" w:fill="FFFFFF"/>
        </w:rPr>
        <w:t xml:space="preserve"> to know</w:t>
      </w:r>
      <w:r w:rsidRPr="006D17B5">
        <w:rPr>
          <w:rFonts w:asciiTheme="minorEastAsia" w:eastAsiaTheme="minorEastAsia" w:hAnsiTheme="minorEastAsia"/>
          <w:kern w:val="0"/>
          <w:szCs w:val="21"/>
          <w:shd w:val="clear" w:color="auto" w:fill="FFFFFF"/>
        </w:rPr>
        <w:t xml:space="preserve"> （装懂</w:t>
      </w:r>
      <w:r w:rsidRPr="006D17B5">
        <w:rPr>
          <w:rFonts w:asciiTheme="minorEastAsia" w:eastAsiaTheme="minorEastAsia" w:hAnsiTheme="minorEastAsia"/>
        </w:rPr>
        <w:sym w:font="Symbol" w:char="F0DE"/>
      </w:r>
      <w:r w:rsidRPr="006D17B5">
        <w:rPr>
          <w:rFonts w:asciiTheme="minorEastAsia" w:eastAsiaTheme="minorEastAsia" w:hAnsiTheme="minorEastAsia"/>
          <w:kern w:val="0"/>
          <w:szCs w:val="21"/>
          <w:shd w:val="clear" w:color="auto" w:fill="FFFFFF"/>
        </w:rPr>
        <w:t>其实不懂）</w:t>
      </w:r>
    </w:p>
    <w:p w14:paraId="25F11FFB"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kern w:val="0"/>
          <w:sz w:val="7"/>
          <w:szCs w:val="7"/>
        </w:rPr>
      </w:pPr>
      <w:r w:rsidRPr="006D17B5">
        <w:rPr>
          <w:rFonts w:asciiTheme="minorEastAsia" w:eastAsiaTheme="minorEastAsia" w:hAnsiTheme="minorEastAsia"/>
          <w:kern w:val="0"/>
          <w:szCs w:val="21"/>
          <w:shd w:val="clear" w:color="auto" w:fill="FFFFFF"/>
        </w:rPr>
        <w:t>（</w:t>
      </w:r>
      <w:r w:rsidR="00A163E6">
        <w:rPr>
          <w:rFonts w:asciiTheme="minorEastAsia" w:eastAsiaTheme="minorEastAsia" w:hAnsiTheme="minorEastAsia" w:hint="eastAsia"/>
        </w:rPr>
        <w:t>74</w:t>
      </w:r>
      <w:r w:rsidRPr="006D17B5">
        <w:rPr>
          <w:rFonts w:asciiTheme="minorEastAsia" w:eastAsiaTheme="minorEastAsia" w:hAnsiTheme="minorEastAsia"/>
          <w:kern w:val="0"/>
          <w:szCs w:val="21"/>
          <w:shd w:val="clear" w:color="auto" w:fill="FFFFFF"/>
        </w:rPr>
        <w:t>）</w:t>
      </w:r>
      <w:r w:rsidRPr="006D17B5">
        <w:rPr>
          <w:rFonts w:eastAsiaTheme="minorEastAsia"/>
          <w:b/>
          <w:i/>
          <w:kern w:val="0"/>
          <w:szCs w:val="21"/>
          <w:shd w:val="clear" w:color="auto" w:fill="FFFFFF"/>
        </w:rPr>
        <w:t>pretend</w:t>
      </w:r>
      <w:r w:rsidRPr="006D17B5">
        <w:rPr>
          <w:rFonts w:eastAsiaTheme="minorEastAsia"/>
          <w:kern w:val="0"/>
          <w:szCs w:val="21"/>
          <w:shd w:val="clear" w:color="auto" w:fill="FFFFFF"/>
        </w:rPr>
        <w:t xml:space="preserve"> to be asleep</w:t>
      </w:r>
      <w:r w:rsidRPr="006D17B5">
        <w:rPr>
          <w:rFonts w:asciiTheme="minorEastAsia" w:eastAsiaTheme="minorEastAsia" w:hAnsiTheme="minorEastAsia"/>
          <w:kern w:val="0"/>
          <w:szCs w:val="21"/>
          <w:shd w:val="clear" w:color="auto" w:fill="FFFFFF"/>
        </w:rPr>
        <w:t xml:space="preserve"> （装睡</w:t>
      </w:r>
      <w:r w:rsidRPr="006D17B5">
        <w:rPr>
          <w:rFonts w:asciiTheme="minorEastAsia" w:eastAsiaTheme="minorEastAsia" w:hAnsiTheme="minorEastAsia"/>
        </w:rPr>
        <w:sym w:font="Symbol" w:char="F0DE"/>
      </w:r>
      <w:r w:rsidRPr="006D17B5">
        <w:rPr>
          <w:rFonts w:asciiTheme="minorEastAsia" w:eastAsiaTheme="minorEastAsia" w:hAnsiTheme="minorEastAsia"/>
          <w:kern w:val="0"/>
          <w:szCs w:val="21"/>
          <w:shd w:val="clear" w:color="auto" w:fill="FFFFFF"/>
        </w:rPr>
        <w:t>?其实没睡；案：可以翻译为：假装睡着了</w:t>
      </w:r>
      <w:r w:rsidRPr="006D17B5">
        <w:rPr>
          <w:rFonts w:asciiTheme="minorEastAsia" w:eastAsiaTheme="minorEastAsia" w:hAnsiTheme="minorEastAsia"/>
        </w:rPr>
        <w:sym w:font="Symbol" w:char="F0DE"/>
      </w:r>
      <w:r w:rsidRPr="006D17B5">
        <w:rPr>
          <w:rFonts w:asciiTheme="minorEastAsia" w:eastAsiaTheme="minorEastAsia" w:hAnsiTheme="minorEastAsia"/>
          <w:kern w:val="0"/>
          <w:szCs w:val="21"/>
          <w:shd w:val="clear" w:color="auto" w:fill="FFFFFF"/>
        </w:rPr>
        <w:t>其实没睡着）</w:t>
      </w:r>
    </w:p>
    <w:p w14:paraId="25F11FFC"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kern w:val="0"/>
          <w:sz w:val="7"/>
          <w:szCs w:val="7"/>
        </w:rPr>
      </w:pPr>
      <w:r w:rsidRPr="006D17B5">
        <w:rPr>
          <w:rFonts w:asciiTheme="minorEastAsia" w:eastAsiaTheme="minorEastAsia" w:hAnsiTheme="minorEastAsia"/>
          <w:kern w:val="0"/>
          <w:szCs w:val="21"/>
          <w:shd w:val="clear" w:color="auto" w:fill="FFFFFF"/>
        </w:rPr>
        <w:t>（</w:t>
      </w:r>
      <w:r w:rsidR="00A163E6">
        <w:rPr>
          <w:rFonts w:asciiTheme="minorEastAsia" w:eastAsiaTheme="minorEastAsia" w:hAnsiTheme="minorEastAsia" w:hint="eastAsia"/>
          <w:kern w:val="0"/>
          <w:szCs w:val="21"/>
          <w:shd w:val="clear" w:color="auto" w:fill="FFFFFF"/>
        </w:rPr>
        <w:t>75</w:t>
      </w:r>
      <w:r w:rsidRPr="006D17B5">
        <w:rPr>
          <w:rFonts w:asciiTheme="minorEastAsia" w:eastAsiaTheme="minorEastAsia" w:hAnsiTheme="minorEastAsia"/>
          <w:kern w:val="0"/>
          <w:szCs w:val="21"/>
          <w:shd w:val="clear" w:color="auto" w:fill="FFFFFF"/>
        </w:rPr>
        <w:t>）</w:t>
      </w:r>
      <w:r w:rsidRPr="006D17B5">
        <w:rPr>
          <w:rFonts w:eastAsiaTheme="minorEastAsia"/>
          <w:b/>
          <w:i/>
          <w:kern w:val="0"/>
          <w:szCs w:val="21"/>
          <w:shd w:val="clear" w:color="auto" w:fill="FFFFFF"/>
        </w:rPr>
        <w:t>pretend</w:t>
      </w:r>
      <w:r w:rsidRPr="006D17B5">
        <w:rPr>
          <w:rFonts w:eastAsiaTheme="minorEastAsia"/>
          <w:kern w:val="0"/>
          <w:szCs w:val="21"/>
          <w:shd w:val="clear" w:color="auto" w:fill="FFFFFF"/>
        </w:rPr>
        <w:t xml:space="preserve"> (that) he didn't mind</w:t>
      </w:r>
      <w:r w:rsidRPr="006D17B5">
        <w:rPr>
          <w:rFonts w:asciiTheme="minorEastAsia" w:eastAsiaTheme="minorEastAsia" w:hAnsiTheme="minorEastAsia"/>
          <w:kern w:val="0"/>
          <w:szCs w:val="21"/>
          <w:shd w:val="clear" w:color="auto" w:fill="FFFFFF"/>
        </w:rPr>
        <w:t xml:space="preserve"> （他假装无所谓</w:t>
      </w:r>
      <w:r w:rsidRPr="006D17B5">
        <w:rPr>
          <w:rFonts w:asciiTheme="minorEastAsia" w:eastAsiaTheme="minorEastAsia" w:hAnsiTheme="minorEastAsia"/>
        </w:rPr>
        <w:sym w:font="Symbol" w:char="F0DE"/>
      </w:r>
      <w:r w:rsidRPr="006D17B5">
        <w:rPr>
          <w:rFonts w:asciiTheme="minorEastAsia" w:eastAsiaTheme="minorEastAsia" w:hAnsiTheme="minorEastAsia"/>
          <w:kern w:val="0"/>
          <w:szCs w:val="21"/>
          <w:shd w:val="clear" w:color="auto" w:fill="FFFFFF"/>
        </w:rPr>
        <w:t>其实他很在乎呢）</w:t>
      </w:r>
    </w:p>
    <w:p w14:paraId="25F11FFD" w14:textId="77777777" w:rsidR="007B6539" w:rsidRPr="006D17B5" w:rsidRDefault="007B6539" w:rsidP="007B6539">
      <w:pPr>
        <w:widowControl/>
        <w:shd w:val="clear" w:color="auto" w:fill="FFFFFF"/>
        <w:spacing w:line="288" w:lineRule="auto"/>
        <w:ind w:firstLineChars="200" w:firstLine="420"/>
        <w:jc w:val="left"/>
        <w:rPr>
          <w:rFonts w:asciiTheme="minorEastAsia" w:eastAsiaTheme="minorEastAsia" w:hAnsiTheme="minorEastAsia"/>
          <w:kern w:val="0"/>
          <w:sz w:val="7"/>
          <w:szCs w:val="7"/>
        </w:rPr>
      </w:pPr>
      <w:r w:rsidRPr="006D17B5">
        <w:rPr>
          <w:rFonts w:asciiTheme="minorEastAsia" w:eastAsiaTheme="minorEastAsia" w:hAnsiTheme="minorEastAsia"/>
          <w:kern w:val="0"/>
          <w:szCs w:val="21"/>
          <w:shd w:val="clear" w:color="auto" w:fill="FFFFFF"/>
        </w:rPr>
        <w:t>（</w:t>
      </w:r>
      <w:r w:rsidR="00A163E6">
        <w:rPr>
          <w:rFonts w:asciiTheme="minorEastAsia" w:eastAsiaTheme="minorEastAsia" w:hAnsiTheme="minorEastAsia" w:hint="eastAsia"/>
          <w:kern w:val="0"/>
          <w:szCs w:val="21"/>
          <w:shd w:val="clear" w:color="auto" w:fill="FFFFFF"/>
        </w:rPr>
        <w:t>76</w:t>
      </w:r>
      <w:r w:rsidRPr="006D17B5">
        <w:rPr>
          <w:rFonts w:asciiTheme="minorEastAsia" w:eastAsiaTheme="minorEastAsia" w:hAnsiTheme="minorEastAsia"/>
          <w:kern w:val="0"/>
          <w:szCs w:val="21"/>
          <w:shd w:val="clear" w:color="auto" w:fill="FFFFFF"/>
        </w:rPr>
        <w:t>）</w:t>
      </w:r>
      <w:r w:rsidRPr="006D17B5">
        <w:rPr>
          <w:rFonts w:eastAsiaTheme="minorEastAsia"/>
          <w:kern w:val="0"/>
          <w:szCs w:val="21"/>
          <w:shd w:val="clear" w:color="auto" w:fill="FFFFFF"/>
        </w:rPr>
        <w:t xml:space="preserve">boys </w:t>
      </w:r>
      <w:r w:rsidRPr="006D17B5">
        <w:rPr>
          <w:rFonts w:eastAsiaTheme="minorEastAsia"/>
          <w:b/>
          <w:i/>
          <w:kern w:val="0"/>
          <w:szCs w:val="21"/>
          <w:shd w:val="clear" w:color="auto" w:fill="FFFFFF"/>
        </w:rPr>
        <w:t>pretending</w:t>
      </w:r>
      <w:r w:rsidRPr="006D17B5">
        <w:rPr>
          <w:rFonts w:eastAsiaTheme="minorEastAsia"/>
          <w:kern w:val="0"/>
          <w:szCs w:val="21"/>
          <w:shd w:val="clear" w:color="auto" w:fill="FFFFFF"/>
        </w:rPr>
        <w:t xml:space="preserve"> that they are old men</w:t>
      </w:r>
      <w:r w:rsidRPr="006D17B5">
        <w:rPr>
          <w:rFonts w:asciiTheme="minorEastAsia" w:eastAsiaTheme="minorEastAsia" w:hAnsiTheme="minorEastAsia"/>
          <w:kern w:val="0"/>
          <w:szCs w:val="21"/>
          <w:shd w:val="clear" w:color="auto" w:fill="FFFFFF"/>
        </w:rPr>
        <w:t xml:space="preserve"> （装扮为老人的男孩们</w:t>
      </w:r>
      <w:r w:rsidRPr="006D17B5">
        <w:rPr>
          <w:rFonts w:asciiTheme="minorEastAsia" w:eastAsiaTheme="minorEastAsia" w:hAnsiTheme="minorEastAsia"/>
        </w:rPr>
        <w:sym w:font="Symbol" w:char="F0DE"/>
      </w:r>
      <w:r w:rsidRPr="006D17B5">
        <w:rPr>
          <w:rFonts w:asciiTheme="minorEastAsia" w:eastAsiaTheme="minorEastAsia" w:hAnsiTheme="minorEastAsia"/>
          <w:kern w:val="0"/>
          <w:szCs w:val="21"/>
          <w:shd w:val="clear" w:color="auto" w:fill="FFFFFF"/>
        </w:rPr>
        <w:t>其实这些男孩不是老人）</w:t>
      </w:r>
    </w:p>
    <w:p w14:paraId="25F11FFE" w14:textId="2163AA06" w:rsidR="007B6539" w:rsidRPr="006D17B5" w:rsidRDefault="007B6539" w:rsidP="007B6539">
      <w:pPr>
        <w:widowControl/>
        <w:shd w:val="clear" w:color="auto" w:fill="FFFFFF"/>
        <w:spacing w:line="288" w:lineRule="auto"/>
        <w:jc w:val="left"/>
        <w:rPr>
          <w:szCs w:val="21"/>
          <w:shd w:val="clear" w:color="auto" w:fill="FFFFFF"/>
        </w:rPr>
      </w:pPr>
      <w:r w:rsidRPr="006D17B5">
        <w:rPr>
          <w:rFonts w:hAnsi="宋体" w:hint="eastAsia"/>
        </w:rPr>
        <w:t xml:space="preserve">    </w:t>
      </w:r>
      <w:r w:rsidRPr="006D17B5">
        <w:rPr>
          <w:rFonts w:hAnsi="宋体" w:hint="eastAsia"/>
        </w:rPr>
        <w:t>辞书上的举例，难免有片面性和偶然性。为了更加全面地了解动词</w:t>
      </w:r>
      <w:r w:rsidRPr="006D17B5">
        <w:rPr>
          <w:rFonts w:hint="eastAsia"/>
          <w:szCs w:val="21"/>
          <w:shd w:val="clear" w:color="auto" w:fill="FFFFFF"/>
        </w:rPr>
        <w:t>“</w:t>
      </w:r>
      <w:r w:rsidRPr="006D17B5">
        <w:rPr>
          <w:rFonts w:hint="eastAsia"/>
          <w:szCs w:val="21"/>
          <w:shd w:val="clear" w:color="auto" w:fill="FFFFFF"/>
        </w:rPr>
        <w:t>pretend</w:t>
      </w:r>
      <w:r w:rsidRPr="006D17B5">
        <w:rPr>
          <w:rFonts w:hint="eastAsia"/>
          <w:szCs w:val="21"/>
          <w:shd w:val="clear" w:color="auto" w:fill="FFFFFF"/>
        </w:rPr>
        <w:t>”的实际使用情况，我们分析了</w:t>
      </w:r>
      <w:r w:rsidRPr="006D17B5">
        <w:rPr>
          <w:rFonts w:ascii="Microsoft YaHei UI" w:hAnsi="Microsoft YaHei UI"/>
          <w:szCs w:val="21"/>
          <w:shd w:val="clear" w:color="auto" w:fill="FFFFFF"/>
        </w:rPr>
        <w:t>从</w:t>
      </w:r>
      <w:r w:rsidRPr="006D17B5">
        <w:rPr>
          <w:rFonts w:hint="eastAsia"/>
          <w:szCs w:val="21"/>
          <w:shd w:val="clear" w:color="auto" w:fill="FFFFFF"/>
        </w:rPr>
        <w:t>英国国家语料库（</w:t>
      </w:r>
      <w:r w:rsidRPr="006D17B5">
        <w:rPr>
          <w:szCs w:val="21"/>
          <w:shd w:val="clear" w:color="auto" w:fill="FFFFFF"/>
        </w:rPr>
        <w:t>British National Corpus, BNC</w:t>
      </w:r>
      <w:r w:rsidRPr="006D17B5">
        <w:rPr>
          <w:rFonts w:hint="eastAsia"/>
          <w:szCs w:val="21"/>
          <w:shd w:val="clear" w:color="auto" w:fill="FFFFFF"/>
        </w:rPr>
        <w:t>）中检索到的</w:t>
      </w:r>
      <w:r w:rsidRPr="006D17B5">
        <w:rPr>
          <w:rFonts w:hint="eastAsia"/>
          <w:szCs w:val="21"/>
          <w:shd w:val="clear" w:color="auto" w:fill="FFFFFF"/>
        </w:rPr>
        <w:t>90</w:t>
      </w:r>
      <w:r w:rsidRPr="006D17B5">
        <w:rPr>
          <w:rFonts w:hint="eastAsia"/>
          <w:szCs w:val="21"/>
          <w:shd w:val="clear" w:color="auto" w:fill="FFFFFF"/>
        </w:rPr>
        <w:t>个“</w:t>
      </w:r>
      <w:r w:rsidRPr="006D17B5">
        <w:rPr>
          <w:rFonts w:hint="eastAsia"/>
          <w:szCs w:val="21"/>
          <w:shd w:val="clear" w:color="auto" w:fill="FFFFFF"/>
        </w:rPr>
        <w:t>pretend</w:t>
      </w:r>
      <w:r w:rsidRPr="006D17B5">
        <w:rPr>
          <w:rFonts w:hint="eastAsia"/>
          <w:szCs w:val="21"/>
          <w:shd w:val="clear" w:color="auto" w:fill="FFFFFF"/>
        </w:rPr>
        <w:t>”作谓语核心（带宾语）的例子。结果发现，只有</w:t>
      </w:r>
      <w:r w:rsidRPr="006D17B5">
        <w:rPr>
          <w:rFonts w:hint="eastAsia"/>
          <w:szCs w:val="21"/>
          <w:shd w:val="clear" w:color="auto" w:fill="FFFFFF"/>
        </w:rPr>
        <w:t>6</w:t>
      </w:r>
      <w:r w:rsidRPr="006D17B5">
        <w:rPr>
          <w:rFonts w:hint="eastAsia"/>
          <w:szCs w:val="21"/>
          <w:shd w:val="clear" w:color="auto" w:fill="FFFFFF"/>
        </w:rPr>
        <w:t>例宾语的情状类型是动作，约占</w:t>
      </w:r>
      <w:r w:rsidRPr="006D17B5">
        <w:rPr>
          <w:rFonts w:hint="eastAsia"/>
          <w:szCs w:val="21"/>
          <w:shd w:val="clear" w:color="auto" w:fill="FFFFFF"/>
        </w:rPr>
        <w:t>6.67%</w:t>
      </w:r>
      <w:r w:rsidRPr="006D17B5">
        <w:rPr>
          <w:rFonts w:hint="eastAsia"/>
          <w:szCs w:val="21"/>
          <w:shd w:val="clear" w:color="auto" w:fill="FFFFFF"/>
        </w:rPr>
        <w:t>；并且，这些宾语的真值为真。例如：</w:t>
      </w:r>
    </w:p>
    <w:p w14:paraId="25F11FFF" w14:textId="77777777" w:rsidR="007B6539" w:rsidRPr="006D17B5" w:rsidRDefault="007B6539" w:rsidP="007B6539">
      <w:pPr>
        <w:widowControl/>
        <w:shd w:val="clear" w:color="auto" w:fill="FFFFFF"/>
        <w:spacing w:line="288" w:lineRule="auto"/>
        <w:jc w:val="left"/>
        <w:rPr>
          <w:szCs w:val="21"/>
          <w:shd w:val="clear" w:color="auto" w:fill="FFFFFF"/>
        </w:rPr>
      </w:pPr>
      <w:r w:rsidRPr="006D17B5">
        <w:rPr>
          <w:rFonts w:hint="eastAsia"/>
          <w:szCs w:val="21"/>
          <w:shd w:val="clear" w:color="auto" w:fill="FFFFFF"/>
        </w:rPr>
        <w:t xml:space="preserve">    </w:t>
      </w:r>
      <w:r w:rsidRPr="006D17B5">
        <w:rPr>
          <w:rFonts w:hint="eastAsia"/>
          <w:szCs w:val="21"/>
          <w:shd w:val="clear" w:color="auto" w:fill="FFFFFF"/>
        </w:rPr>
        <w:t>（</w:t>
      </w:r>
      <w:r w:rsidR="00A163E6">
        <w:rPr>
          <w:rFonts w:asciiTheme="minorEastAsia" w:eastAsiaTheme="minorEastAsia" w:hAnsiTheme="minorEastAsia" w:hint="eastAsia"/>
          <w:kern w:val="0"/>
          <w:szCs w:val="21"/>
          <w:shd w:val="clear" w:color="auto" w:fill="FFFFFF"/>
        </w:rPr>
        <w:t>77</w:t>
      </w:r>
      <w:r w:rsidRPr="006D17B5">
        <w:rPr>
          <w:rFonts w:hint="eastAsia"/>
          <w:szCs w:val="21"/>
          <w:shd w:val="clear" w:color="auto" w:fill="FFFFFF"/>
        </w:rPr>
        <w:t>）</w:t>
      </w:r>
      <w:r w:rsidRPr="006D17B5">
        <w:t xml:space="preserve">Gina was downstairs, </w:t>
      </w:r>
      <w:r w:rsidRPr="006D17B5">
        <w:rPr>
          <w:b/>
          <w:i/>
        </w:rPr>
        <w:t>pretending</w:t>
      </w:r>
      <w:r w:rsidRPr="006D17B5">
        <w:t xml:space="preserve"> to write.</w:t>
      </w:r>
    </w:p>
    <w:p w14:paraId="25F12000" w14:textId="77777777" w:rsidR="007B6539" w:rsidRPr="006D17B5" w:rsidRDefault="007B6539" w:rsidP="007B6539">
      <w:pPr>
        <w:widowControl/>
        <w:shd w:val="clear" w:color="auto" w:fill="FFFFFF"/>
        <w:spacing w:line="288" w:lineRule="auto"/>
        <w:jc w:val="left"/>
        <w:rPr>
          <w:szCs w:val="21"/>
          <w:shd w:val="clear" w:color="auto" w:fill="FFFFFF"/>
        </w:rPr>
      </w:pPr>
      <w:r w:rsidRPr="006D17B5">
        <w:rPr>
          <w:rFonts w:hint="eastAsia"/>
          <w:szCs w:val="21"/>
          <w:shd w:val="clear" w:color="auto" w:fill="FFFFFF"/>
        </w:rPr>
        <w:t xml:space="preserve">    </w:t>
      </w:r>
      <w:r w:rsidRPr="006D17B5">
        <w:rPr>
          <w:rFonts w:hint="eastAsia"/>
          <w:szCs w:val="21"/>
          <w:shd w:val="clear" w:color="auto" w:fill="FFFFFF"/>
        </w:rPr>
        <w:t>（</w:t>
      </w:r>
      <w:r w:rsidR="00A163E6">
        <w:rPr>
          <w:rFonts w:asciiTheme="minorEastAsia" w:eastAsiaTheme="minorEastAsia" w:hAnsiTheme="minorEastAsia" w:hint="eastAsia"/>
          <w:kern w:val="0"/>
          <w:szCs w:val="21"/>
          <w:shd w:val="clear" w:color="auto" w:fill="FFFFFF"/>
        </w:rPr>
        <w:t>78</w:t>
      </w:r>
      <w:r w:rsidRPr="006D17B5">
        <w:rPr>
          <w:rFonts w:hint="eastAsia"/>
          <w:szCs w:val="21"/>
          <w:shd w:val="clear" w:color="auto" w:fill="FFFFFF"/>
        </w:rPr>
        <w:t>）</w:t>
      </w:r>
      <w:r w:rsidRPr="006D17B5">
        <w:t xml:space="preserve">I </w:t>
      </w:r>
      <w:r w:rsidRPr="006D17B5">
        <w:rPr>
          <w:b/>
          <w:i/>
        </w:rPr>
        <w:t>pretended</w:t>
      </w:r>
      <w:r w:rsidRPr="006D17B5">
        <w:t xml:space="preserve"> to take a stone out of my shoe.</w:t>
      </w:r>
    </w:p>
    <w:p w14:paraId="25F12001" w14:textId="77777777" w:rsidR="007B6539" w:rsidRPr="006D17B5" w:rsidRDefault="007B6539" w:rsidP="007B6539">
      <w:pPr>
        <w:widowControl/>
        <w:shd w:val="clear" w:color="auto" w:fill="FFFFFF"/>
        <w:spacing w:line="288" w:lineRule="auto"/>
        <w:jc w:val="left"/>
        <w:rPr>
          <w:szCs w:val="21"/>
          <w:shd w:val="clear" w:color="auto" w:fill="FFFFFF"/>
        </w:rPr>
      </w:pPr>
      <w:r w:rsidRPr="006D17B5">
        <w:rPr>
          <w:rFonts w:hint="eastAsia"/>
          <w:szCs w:val="21"/>
          <w:shd w:val="clear" w:color="auto" w:fill="FFFFFF"/>
        </w:rPr>
        <w:t xml:space="preserve">    </w:t>
      </w:r>
      <w:r w:rsidRPr="006D17B5">
        <w:rPr>
          <w:rFonts w:hint="eastAsia"/>
          <w:szCs w:val="21"/>
          <w:shd w:val="clear" w:color="auto" w:fill="FFFFFF"/>
        </w:rPr>
        <w:t>（</w:t>
      </w:r>
      <w:r w:rsidR="00A163E6">
        <w:rPr>
          <w:rFonts w:asciiTheme="minorEastAsia" w:eastAsiaTheme="minorEastAsia" w:hAnsiTheme="minorEastAsia" w:hint="eastAsia"/>
          <w:kern w:val="0"/>
          <w:szCs w:val="21"/>
          <w:shd w:val="clear" w:color="auto" w:fill="FFFFFF"/>
        </w:rPr>
        <w:t>79</w:t>
      </w:r>
      <w:r w:rsidRPr="006D17B5">
        <w:rPr>
          <w:rFonts w:hint="eastAsia"/>
          <w:szCs w:val="21"/>
          <w:shd w:val="clear" w:color="auto" w:fill="FFFFFF"/>
        </w:rPr>
        <w:t>）</w:t>
      </w:r>
      <w:r w:rsidRPr="006D17B5">
        <w:t xml:space="preserve">He went behind the settee and </w:t>
      </w:r>
      <w:r w:rsidRPr="006D17B5">
        <w:rPr>
          <w:b/>
          <w:i/>
        </w:rPr>
        <w:t>pretended</w:t>
      </w:r>
      <w:r w:rsidRPr="006D17B5">
        <w:t xml:space="preserve"> to go to sleep.</w:t>
      </w:r>
    </w:p>
    <w:p w14:paraId="25F12002" w14:textId="77777777" w:rsidR="007B6539" w:rsidRPr="006D17B5" w:rsidRDefault="007B6539" w:rsidP="007B6539">
      <w:pPr>
        <w:widowControl/>
        <w:shd w:val="clear" w:color="auto" w:fill="FFFFFF"/>
        <w:spacing w:line="288" w:lineRule="auto"/>
        <w:jc w:val="left"/>
        <w:rPr>
          <w:szCs w:val="21"/>
          <w:shd w:val="clear" w:color="auto" w:fill="FFFFFF"/>
        </w:rPr>
      </w:pPr>
      <w:r w:rsidRPr="006D17B5">
        <w:rPr>
          <w:rFonts w:hint="eastAsia"/>
          <w:szCs w:val="21"/>
          <w:shd w:val="clear" w:color="auto" w:fill="FFFFFF"/>
        </w:rPr>
        <w:t xml:space="preserve">    </w:t>
      </w:r>
      <w:r w:rsidRPr="006D17B5">
        <w:rPr>
          <w:rFonts w:hint="eastAsia"/>
          <w:szCs w:val="21"/>
          <w:shd w:val="clear" w:color="auto" w:fill="FFFFFF"/>
        </w:rPr>
        <w:t>（</w:t>
      </w:r>
      <w:r w:rsidR="00A163E6">
        <w:rPr>
          <w:rFonts w:asciiTheme="minorEastAsia" w:eastAsiaTheme="minorEastAsia" w:hAnsiTheme="minorEastAsia" w:hint="eastAsia"/>
          <w:kern w:val="0"/>
          <w:szCs w:val="21"/>
          <w:shd w:val="clear" w:color="auto" w:fill="FFFFFF"/>
        </w:rPr>
        <w:t>80</w:t>
      </w:r>
      <w:r w:rsidRPr="006D17B5">
        <w:rPr>
          <w:rFonts w:hint="eastAsia"/>
          <w:szCs w:val="21"/>
          <w:shd w:val="clear" w:color="auto" w:fill="FFFFFF"/>
        </w:rPr>
        <w:t>）</w:t>
      </w:r>
      <w:r w:rsidRPr="006D17B5">
        <w:t xml:space="preserve">She might </w:t>
      </w:r>
      <w:r w:rsidRPr="006D17B5">
        <w:rPr>
          <w:b/>
          <w:i/>
        </w:rPr>
        <w:t>pretend</w:t>
      </w:r>
      <w:r w:rsidRPr="006D17B5">
        <w:t xml:space="preserve"> to listen but she wouldn't hear.</w:t>
      </w:r>
    </w:p>
    <w:p w14:paraId="25F12003" w14:textId="77777777" w:rsidR="007B6539" w:rsidRPr="006D17B5" w:rsidRDefault="007B6539" w:rsidP="007B6539">
      <w:pPr>
        <w:widowControl/>
        <w:shd w:val="clear" w:color="auto" w:fill="FFFFFF"/>
        <w:spacing w:line="288" w:lineRule="auto"/>
        <w:jc w:val="left"/>
        <w:rPr>
          <w:szCs w:val="21"/>
          <w:shd w:val="clear" w:color="auto" w:fill="FFFFFF"/>
        </w:rPr>
      </w:pPr>
      <w:r w:rsidRPr="006D17B5">
        <w:rPr>
          <w:rFonts w:hint="eastAsia"/>
          <w:szCs w:val="21"/>
          <w:shd w:val="clear" w:color="auto" w:fill="FFFFFF"/>
        </w:rPr>
        <w:t>（</w:t>
      </w:r>
      <w:r w:rsidR="00A163E6">
        <w:rPr>
          <w:rFonts w:hint="eastAsia"/>
          <w:szCs w:val="21"/>
          <w:shd w:val="clear" w:color="auto" w:fill="FFFFFF"/>
        </w:rPr>
        <w:t>77</w:t>
      </w:r>
      <w:r w:rsidRPr="006D17B5">
        <w:rPr>
          <w:rFonts w:hint="eastAsia"/>
          <w:szCs w:val="21"/>
          <w:shd w:val="clear" w:color="auto" w:fill="FFFFFF"/>
        </w:rPr>
        <w:t>）的“假装写字”意味着写字了，尽管</w:t>
      </w:r>
      <w:r w:rsidRPr="006D17B5">
        <w:t>Gina</w:t>
      </w:r>
      <w:r w:rsidRPr="006D17B5">
        <w:rPr>
          <w:rFonts w:hint="eastAsia"/>
          <w:szCs w:val="21"/>
          <w:shd w:val="clear" w:color="auto" w:fill="FFFFFF"/>
        </w:rPr>
        <w:t>本来可能是不必要做出写字这种动作的；（</w:t>
      </w:r>
      <w:r w:rsidR="00A163E6">
        <w:rPr>
          <w:rFonts w:hint="eastAsia"/>
          <w:szCs w:val="21"/>
          <w:shd w:val="clear" w:color="auto" w:fill="FFFFFF"/>
        </w:rPr>
        <w:t>78</w:t>
      </w:r>
      <w:r w:rsidRPr="006D17B5">
        <w:rPr>
          <w:rFonts w:hint="eastAsia"/>
          <w:szCs w:val="21"/>
          <w:shd w:val="clear" w:color="auto" w:fill="FFFFFF"/>
        </w:rPr>
        <w:t>）的“假装从鞋里掏石子”意味着做了掏的动作，尽管可能鞋子里并没有石子；（</w:t>
      </w:r>
      <w:r w:rsidR="00A163E6">
        <w:rPr>
          <w:rFonts w:hint="eastAsia"/>
          <w:szCs w:val="21"/>
          <w:shd w:val="clear" w:color="auto" w:fill="FFFFFF"/>
        </w:rPr>
        <w:t>79</w:t>
      </w:r>
      <w:r w:rsidRPr="006D17B5">
        <w:rPr>
          <w:rFonts w:hint="eastAsia"/>
          <w:szCs w:val="21"/>
          <w:shd w:val="clear" w:color="auto" w:fill="FFFFFF"/>
        </w:rPr>
        <w:t>）的“假装去睡觉”意味着去睡觉了，尽管本来可能不需要这样做；（</w:t>
      </w:r>
      <w:r w:rsidR="00A163E6">
        <w:rPr>
          <w:rFonts w:hint="eastAsia"/>
          <w:szCs w:val="21"/>
          <w:shd w:val="clear" w:color="auto" w:fill="FFFFFF"/>
        </w:rPr>
        <w:t>80</w:t>
      </w:r>
      <w:r w:rsidRPr="006D17B5">
        <w:rPr>
          <w:rFonts w:hint="eastAsia"/>
          <w:szCs w:val="21"/>
          <w:shd w:val="clear" w:color="auto" w:fill="FFFFFF"/>
        </w:rPr>
        <w:t>）的“假装听”意味着做了听的动作，尽管可能并没有听到什么。</w:t>
      </w:r>
    </w:p>
    <w:p w14:paraId="25F12004" w14:textId="77777777" w:rsidR="007B6539" w:rsidRPr="006D17B5" w:rsidRDefault="007B6539" w:rsidP="007B6539">
      <w:pPr>
        <w:widowControl/>
        <w:shd w:val="clear" w:color="auto" w:fill="FFFFFF"/>
        <w:spacing w:line="288" w:lineRule="auto"/>
        <w:jc w:val="left"/>
        <w:rPr>
          <w:szCs w:val="21"/>
          <w:shd w:val="clear" w:color="auto" w:fill="FFFFFF"/>
        </w:rPr>
      </w:pPr>
      <w:r w:rsidRPr="006D17B5">
        <w:rPr>
          <w:rFonts w:hint="eastAsia"/>
          <w:szCs w:val="21"/>
          <w:shd w:val="clear" w:color="auto" w:fill="FFFFFF"/>
        </w:rPr>
        <w:t xml:space="preserve">    </w:t>
      </w:r>
      <w:r w:rsidRPr="006D17B5">
        <w:rPr>
          <w:rFonts w:hint="eastAsia"/>
          <w:szCs w:val="21"/>
          <w:shd w:val="clear" w:color="auto" w:fill="FFFFFF"/>
        </w:rPr>
        <w:t>跟汉语相似，大多数“</w:t>
      </w:r>
      <w:r w:rsidRPr="006D17B5">
        <w:rPr>
          <w:rFonts w:hint="eastAsia"/>
          <w:szCs w:val="21"/>
          <w:shd w:val="clear" w:color="auto" w:fill="FFFFFF"/>
        </w:rPr>
        <w:t>pretend</w:t>
      </w:r>
      <w:r w:rsidRPr="006D17B5">
        <w:rPr>
          <w:rFonts w:hint="eastAsia"/>
          <w:szCs w:val="21"/>
          <w:shd w:val="clear" w:color="auto" w:fill="FFFFFF"/>
        </w:rPr>
        <w:t>”的宾语的情状类型是状态；并且，这些宾语的真值为假。例如：</w:t>
      </w:r>
    </w:p>
    <w:p w14:paraId="25F12005" w14:textId="77777777" w:rsidR="007B6539" w:rsidRPr="006D17B5" w:rsidRDefault="007B6539" w:rsidP="007B6539">
      <w:pPr>
        <w:widowControl/>
        <w:shd w:val="clear" w:color="auto" w:fill="FFFFFF"/>
        <w:spacing w:line="288" w:lineRule="auto"/>
        <w:jc w:val="left"/>
      </w:pPr>
      <w:r w:rsidRPr="006D17B5">
        <w:rPr>
          <w:rFonts w:hAnsi="宋体" w:hint="eastAsia"/>
        </w:rPr>
        <w:t xml:space="preserve"> </w:t>
      </w:r>
      <w:r w:rsidRPr="006D17B5">
        <w:t xml:space="preserve">   </w:t>
      </w:r>
      <w:r w:rsidRPr="006D17B5">
        <w:t>（</w:t>
      </w:r>
      <w:r w:rsidR="00A163E6">
        <w:rPr>
          <w:rFonts w:eastAsiaTheme="minorEastAsia" w:hint="eastAsia"/>
          <w:kern w:val="0"/>
          <w:szCs w:val="21"/>
          <w:shd w:val="clear" w:color="auto" w:fill="FFFFFF"/>
        </w:rPr>
        <w:t>81</w:t>
      </w:r>
      <w:r w:rsidRPr="006D17B5">
        <w:t>）</w:t>
      </w:r>
      <w:r w:rsidRPr="006D17B5">
        <w:rPr>
          <w:szCs w:val="21"/>
        </w:rPr>
        <w:t xml:space="preserve">But why do they </w:t>
      </w:r>
      <w:r w:rsidRPr="006D17B5">
        <w:rPr>
          <w:b/>
          <w:i/>
          <w:szCs w:val="21"/>
        </w:rPr>
        <w:t>pretend</w:t>
      </w:r>
      <w:r w:rsidRPr="006D17B5">
        <w:rPr>
          <w:szCs w:val="21"/>
        </w:rPr>
        <w:t xml:space="preserve"> to be brother and sister?</w:t>
      </w:r>
    </w:p>
    <w:p w14:paraId="25F12006" w14:textId="77777777" w:rsidR="007B6539" w:rsidRPr="006D17B5" w:rsidRDefault="007B6539" w:rsidP="007B6539">
      <w:pPr>
        <w:widowControl/>
        <w:shd w:val="clear" w:color="auto" w:fill="FFFFFF"/>
        <w:spacing w:line="288" w:lineRule="auto"/>
        <w:jc w:val="left"/>
      </w:pPr>
      <w:r w:rsidRPr="006D17B5">
        <w:t xml:space="preserve">    </w:t>
      </w:r>
      <w:r w:rsidRPr="006D17B5">
        <w:t>（</w:t>
      </w:r>
      <w:r w:rsidR="00A163E6">
        <w:rPr>
          <w:rFonts w:eastAsiaTheme="minorEastAsia" w:hint="eastAsia"/>
          <w:kern w:val="0"/>
          <w:szCs w:val="21"/>
          <w:shd w:val="clear" w:color="auto" w:fill="FFFFFF"/>
        </w:rPr>
        <w:t>82</w:t>
      </w:r>
      <w:r w:rsidRPr="006D17B5">
        <w:t>）</w:t>
      </w:r>
      <w:r w:rsidRPr="006D17B5">
        <w:rPr>
          <w:szCs w:val="21"/>
        </w:rPr>
        <w:t xml:space="preserve">The man next to him there used to </w:t>
      </w:r>
      <w:r w:rsidRPr="006D17B5">
        <w:rPr>
          <w:b/>
          <w:i/>
          <w:szCs w:val="21"/>
        </w:rPr>
        <w:t>pretend</w:t>
      </w:r>
      <w:r w:rsidRPr="006D17B5">
        <w:rPr>
          <w:szCs w:val="21"/>
        </w:rPr>
        <w:t xml:space="preserve"> to be in pain and put the nurse's hand on it.</w:t>
      </w:r>
    </w:p>
    <w:p w14:paraId="25F12007" w14:textId="77777777" w:rsidR="007B6539" w:rsidRPr="006D17B5" w:rsidRDefault="007B6539" w:rsidP="007B6539">
      <w:pPr>
        <w:widowControl/>
        <w:shd w:val="clear" w:color="auto" w:fill="FFFFFF"/>
        <w:spacing w:line="288" w:lineRule="auto"/>
        <w:jc w:val="left"/>
      </w:pPr>
      <w:r w:rsidRPr="006D17B5">
        <w:t xml:space="preserve">    </w:t>
      </w:r>
      <w:r w:rsidRPr="006D17B5">
        <w:t>（</w:t>
      </w:r>
      <w:r w:rsidR="00A163E6">
        <w:rPr>
          <w:rFonts w:eastAsiaTheme="minorEastAsia" w:hint="eastAsia"/>
          <w:kern w:val="0"/>
          <w:szCs w:val="21"/>
          <w:shd w:val="clear" w:color="auto" w:fill="FFFFFF"/>
        </w:rPr>
        <w:t>83</w:t>
      </w:r>
      <w:r w:rsidRPr="006D17B5">
        <w:t>）</w:t>
      </w:r>
      <w:r w:rsidRPr="006D17B5">
        <w:rPr>
          <w:szCs w:val="21"/>
        </w:rPr>
        <w:t xml:space="preserve">It was easy for me to </w:t>
      </w:r>
      <w:r w:rsidRPr="006D17B5">
        <w:rPr>
          <w:b/>
          <w:i/>
          <w:szCs w:val="21"/>
        </w:rPr>
        <w:t>pretend</w:t>
      </w:r>
      <w:r w:rsidRPr="006D17B5">
        <w:rPr>
          <w:szCs w:val="21"/>
        </w:rPr>
        <w:t xml:space="preserve"> to be in love with the Princess.</w:t>
      </w:r>
    </w:p>
    <w:p w14:paraId="25F12008" w14:textId="77777777" w:rsidR="007B6539" w:rsidRPr="006D17B5" w:rsidRDefault="007B6539" w:rsidP="007B6539">
      <w:pPr>
        <w:widowControl/>
        <w:shd w:val="clear" w:color="auto" w:fill="FFFFFF"/>
        <w:spacing w:line="288" w:lineRule="auto"/>
        <w:jc w:val="left"/>
      </w:pPr>
      <w:r w:rsidRPr="006D17B5">
        <w:t xml:space="preserve">    </w:t>
      </w:r>
      <w:r w:rsidRPr="006D17B5">
        <w:t>（</w:t>
      </w:r>
      <w:r w:rsidR="00A163E6">
        <w:rPr>
          <w:rFonts w:eastAsiaTheme="minorEastAsia" w:hint="eastAsia"/>
          <w:kern w:val="0"/>
          <w:szCs w:val="21"/>
          <w:shd w:val="clear" w:color="auto" w:fill="FFFFFF"/>
        </w:rPr>
        <w:t>84</w:t>
      </w:r>
      <w:r w:rsidRPr="006D17B5">
        <w:t>）</w:t>
      </w:r>
      <w:r w:rsidRPr="006D17B5">
        <w:rPr>
          <w:szCs w:val="21"/>
        </w:rPr>
        <w:t xml:space="preserve">All I ask you is to </w:t>
      </w:r>
      <w:r w:rsidRPr="006D17B5">
        <w:rPr>
          <w:b/>
          <w:i/>
          <w:szCs w:val="21"/>
        </w:rPr>
        <w:t>pretend</w:t>
      </w:r>
      <w:r w:rsidRPr="006D17B5">
        <w:rPr>
          <w:szCs w:val="21"/>
        </w:rPr>
        <w:t xml:space="preserve"> to believe.</w:t>
      </w:r>
    </w:p>
    <w:p w14:paraId="25F12009" w14:textId="77777777" w:rsidR="007B6539" w:rsidRPr="006D17B5" w:rsidRDefault="007B6539" w:rsidP="007B6539">
      <w:pPr>
        <w:widowControl/>
        <w:shd w:val="clear" w:color="auto" w:fill="FFFFFF"/>
        <w:spacing w:line="288" w:lineRule="auto"/>
        <w:jc w:val="left"/>
        <w:rPr>
          <w:rFonts w:asciiTheme="minorEastAsia" w:eastAsiaTheme="minorEastAsia" w:hAnsiTheme="minorEastAsia"/>
        </w:rPr>
      </w:pPr>
      <w:r w:rsidRPr="006D17B5">
        <w:rPr>
          <w:rFonts w:asciiTheme="minorEastAsia" w:eastAsiaTheme="minorEastAsia" w:hAnsiTheme="minorEastAsia" w:hint="eastAsia"/>
        </w:rPr>
        <w:t>（</w:t>
      </w:r>
      <w:r w:rsidR="00A163E6">
        <w:rPr>
          <w:rFonts w:asciiTheme="minorEastAsia" w:eastAsiaTheme="minorEastAsia" w:hAnsiTheme="minorEastAsia" w:hint="eastAsia"/>
        </w:rPr>
        <w:t>81</w:t>
      </w:r>
      <w:r w:rsidRPr="006D17B5">
        <w:rPr>
          <w:rFonts w:asciiTheme="minorEastAsia" w:eastAsiaTheme="minorEastAsia" w:hAnsiTheme="minorEastAsia" w:hint="eastAsia"/>
        </w:rPr>
        <w:t>）的“假装是兄弟姐妹”，等于说其实不是兄弟姐妹；（</w:t>
      </w:r>
      <w:r w:rsidR="00A163E6">
        <w:rPr>
          <w:rFonts w:asciiTheme="minorEastAsia" w:eastAsiaTheme="minorEastAsia" w:hAnsiTheme="minorEastAsia" w:hint="eastAsia"/>
        </w:rPr>
        <w:t>82</w:t>
      </w:r>
      <w:r w:rsidRPr="006D17B5">
        <w:rPr>
          <w:rFonts w:asciiTheme="minorEastAsia" w:eastAsiaTheme="minorEastAsia" w:hAnsiTheme="minorEastAsia" w:hint="eastAsia"/>
        </w:rPr>
        <w:t>）的“假装疼痛”，等于说其实并不疼痛，至少没有这么严重；（</w:t>
      </w:r>
      <w:r w:rsidR="00A163E6">
        <w:rPr>
          <w:rFonts w:asciiTheme="minorEastAsia" w:eastAsiaTheme="minorEastAsia" w:hAnsiTheme="minorEastAsia" w:hint="eastAsia"/>
        </w:rPr>
        <w:t>83</w:t>
      </w:r>
      <w:r w:rsidRPr="006D17B5">
        <w:rPr>
          <w:rFonts w:asciiTheme="minorEastAsia" w:eastAsiaTheme="minorEastAsia" w:hAnsiTheme="minorEastAsia" w:hint="eastAsia"/>
        </w:rPr>
        <w:t>）的“假装爱着王子”，等于说其实并不真的爱着王子；（</w:t>
      </w:r>
      <w:r w:rsidR="00A163E6">
        <w:rPr>
          <w:rFonts w:asciiTheme="minorEastAsia" w:eastAsiaTheme="minorEastAsia" w:hAnsiTheme="minorEastAsia" w:hint="eastAsia"/>
        </w:rPr>
        <w:t>84</w:t>
      </w:r>
      <w:r w:rsidRPr="006D17B5">
        <w:rPr>
          <w:rFonts w:asciiTheme="minorEastAsia" w:eastAsiaTheme="minorEastAsia" w:hAnsiTheme="minorEastAsia" w:hint="eastAsia"/>
        </w:rPr>
        <w:t>）的“假装相信”，等于说其实并不相信。</w:t>
      </w:r>
    </w:p>
    <w:p w14:paraId="25F1200A" w14:textId="77777777" w:rsidR="007B6539" w:rsidRPr="006D17B5" w:rsidRDefault="007B6539" w:rsidP="007B6539">
      <w:pPr>
        <w:widowControl/>
        <w:shd w:val="clear" w:color="auto" w:fill="FFFFFF"/>
        <w:spacing w:line="288" w:lineRule="auto"/>
        <w:jc w:val="left"/>
        <w:rPr>
          <w:rFonts w:hAnsi="宋体"/>
        </w:rPr>
      </w:pPr>
      <w:r w:rsidRPr="006D17B5">
        <w:rPr>
          <w:rFonts w:hAnsi="宋体" w:hint="eastAsia"/>
        </w:rPr>
        <w:lastRenderedPageBreak/>
        <w:t xml:space="preserve">    </w:t>
      </w:r>
      <w:r w:rsidRPr="006D17B5">
        <w:rPr>
          <w:rFonts w:hAnsi="宋体" w:hint="eastAsia"/>
        </w:rPr>
        <w:t>可见，英语动词“</w:t>
      </w:r>
      <w:r w:rsidRPr="006D17B5">
        <w:rPr>
          <w:rFonts w:hAnsi="宋体" w:hint="eastAsia"/>
        </w:rPr>
        <w:t>pre</w:t>
      </w:r>
      <w:r w:rsidR="00A163E6">
        <w:rPr>
          <w:rFonts w:hAnsi="宋体" w:hint="eastAsia"/>
        </w:rPr>
        <w:t>t</w:t>
      </w:r>
      <w:r w:rsidRPr="006D17B5">
        <w:rPr>
          <w:rFonts w:hAnsi="宋体" w:hint="eastAsia"/>
        </w:rPr>
        <w:t>en</w:t>
      </w:r>
      <w:r w:rsidR="00A163E6">
        <w:rPr>
          <w:rFonts w:hAnsi="宋体" w:hint="eastAsia"/>
        </w:rPr>
        <w:t>d</w:t>
      </w:r>
      <w:r w:rsidRPr="006D17B5">
        <w:rPr>
          <w:rFonts w:hAnsi="宋体" w:hint="eastAsia"/>
        </w:rPr>
        <w:t>”宾语真假的语法条件跟汉语一样，也是</w:t>
      </w:r>
      <w:r w:rsidRPr="006D17B5">
        <w:rPr>
          <w:rFonts w:hint="eastAsia"/>
          <w:szCs w:val="21"/>
          <w:shd w:val="clear" w:color="auto" w:fill="FFFFFF"/>
        </w:rPr>
        <w:t>动作宾语为真，状态宾语为假。</w:t>
      </w:r>
    </w:p>
    <w:p w14:paraId="25F1200B" w14:textId="77777777" w:rsidR="007B6539" w:rsidRPr="006D17B5"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4</w:t>
      </w:r>
      <w:r w:rsidRPr="006D17B5">
        <w:rPr>
          <w:b/>
          <w:bCs/>
          <w:sz w:val="24"/>
          <w:szCs w:val="32"/>
        </w:rPr>
        <w:t>.</w:t>
      </w:r>
      <w:r w:rsidRPr="006D17B5">
        <w:rPr>
          <w:rFonts w:hint="eastAsia"/>
          <w:b/>
          <w:bCs/>
          <w:sz w:val="24"/>
          <w:szCs w:val="32"/>
        </w:rPr>
        <w:t xml:space="preserve">4.3 </w:t>
      </w:r>
      <w:r w:rsidRPr="006D17B5">
        <w:rPr>
          <w:rFonts w:hint="eastAsia"/>
          <w:b/>
          <w:bCs/>
          <w:sz w:val="24"/>
          <w:szCs w:val="32"/>
        </w:rPr>
        <w:t>英语“</w:t>
      </w:r>
      <w:r w:rsidRPr="006D17B5">
        <w:rPr>
          <w:rFonts w:hint="eastAsia"/>
          <w:b/>
          <w:bCs/>
          <w:sz w:val="24"/>
          <w:szCs w:val="32"/>
        </w:rPr>
        <w:t>pretend</w:t>
      </w:r>
      <w:r w:rsidRPr="006D17B5">
        <w:rPr>
          <w:rFonts w:hint="eastAsia"/>
          <w:b/>
          <w:bCs/>
          <w:sz w:val="24"/>
          <w:szCs w:val="32"/>
        </w:rPr>
        <w:t>”句的否定表达形式</w:t>
      </w:r>
    </w:p>
    <w:p w14:paraId="25F1200C" w14:textId="77777777" w:rsidR="007B6539" w:rsidRPr="006D17B5" w:rsidRDefault="007B6539" w:rsidP="007B6539">
      <w:pPr>
        <w:widowControl/>
        <w:shd w:val="clear" w:color="auto" w:fill="FFFFFF"/>
        <w:spacing w:line="288" w:lineRule="auto"/>
        <w:jc w:val="left"/>
      </w:pPr>
      <w:r w:rsidRPr="006D17B5">
        <w:rPr>
          <w:rFonts w:hAnsi="宋体" w:hint="eastAsia"/>
        </w:rPr>
        <w:t xml:space="preserve">    </w:t>
      </w:r>
      <w:r w:rsidRPr="006D17B5">
        <w:rPr>
          <w:rFonts w:hAnsi="宋体" w:hint="eastAsia"/>
        </w:rPr>
        <w:t>上文</w:t>
      </w:r>
      <w:r w:rsidRPr="006D17B5">
        <w:rPr>
          <w:rFonts w:hint="eastAsia"/>
        </w:rPr>
        <w:t>说汉语反叙实动词对否定有相当的排斥性。我们发现，英语</w:t>
      </w:r>
      <w:r w:rsidRPr="006D17B5">
        <w:rPr>
          <w:rFonts w:hAnsi="宋体" w:hint="eastAsia"/>
        </w:rPr>
        <w:t>动词</w:t>
      </w:r>
      <w:r w:rsidRPr="006D17B5">
        <w:rPr>
          <w:rFonts w:hint="eastAsia"/>
          <w:szCs w:val="21"/>
          <w:shd w:val="clear" w:color="auto" w:fill="FFFFFF"/>
        </w:rPr>
        <w:t>“</w:t>
      </w:r>
      <w:r w:rsidRPr="006D17B5">
        <w:rPr>
          <w:rFonts w:hint="eastAsia"/>
          <w:szCs w:val="21"/>
          <w:shd w:val="clear" w:color="auto" w:fill="FFFFFF"/>
        </w:rPr>
        <w:t>pretend</w:t>
      </w:r>
      <w:r w:rsidRPr="006D17B5">
        <w:rPr>
          <w:rFonts w:hint="eastAsia"/>
          <w:szCs w:val="21"/>
          <w:shd w:val="clear" w:color="auto" w:fill="FFFFFF"/>
        </w:rPr>
        <w:t>”</w:t>
      </w:r>
      <w:r w:rsidRPr="006D17B5">
        <w:rPr>
          <w:rFonts w:hint="eastAsia"/>
        </w:rPr>
        <w:t>对否定也有一定的排斥性；但是，没有汉语那么严重。在我们调查的</w:t>
      </w:r>
      <w:r w:rsidRPr="006D17B5">
        <w:rPr>
          <w:rFonts w:hint="eastAsia"/>
        </w:rPr>
        <w:t>90</w:t>
      </w:r>
      <w:r w:rsidRPr="006D17B5">
        <w:rPr>
          <w:rFonts w:hint="eastAsia"/>
        </w:rPr>
        <w:t>个</w:t>
      </w:r>
      <w:r w:rsidRPr="006D17B5">
        <w:rPr>
          <w:rFonts w:hint="eastAsia"/>
          <w:szCs w:val="21"/>
          <w:shd w:val="clear" w:color="auto" w:fill="FFFFFF"/>
        </w:rPr>
        <w:t>“</w:t>
      </w:r>
      <w:r w:rsidRPr="006D17B5">
        <w:rPr>
          <w:rFonts w:hint="eastAsia"/>
          <w:szCs w:val="21"/>
          <w:shd w:val="clear" w:color="auto" w:fill="FFFFFF"/>
        </w:rPr>
        <w:t>pretend</w:t>
      </w:r>
      <w:r w:rsidRPr="006D17B5">
        <w:rPr>
          <w:rFonts w:hint="eastAsia"/>
          <w:szCs w:val="21"/>
          <w:shd w:val="clear" w:color="auto" w:fill="FFFFFF"/>
        </w:rPr>
        <w:t>”</w:t>
      </w:r>
      <w:r w:rsidRPr="006D17B5">
        <w:rPr>
          <w:rFonts w:hint="eastAsia"/>
        </w:rPr>
        <w:t>例子中，有</w:t>
      </w:r>
      <w:r w:rsidRPr="006D17B5">
        <w:rPr>
          <w:rFonts w:hint="eastAsia"/>
        </w:rPr>
        <w:t>18</w:t>
      </w:r>
      <w:r w:rsidRPr="006D17B5">
        <w:rPr>
          <w:rFonts w:hint="eastAsia"/>
        </w:rPr>
        <w:t>例是否定形式；约占</w:t>
      </w:r>
      <w:r w:rsidRPr="006D17B5">
        <w:rPr>
          <w:rFonts w:hint="eastAsia"/>
        </w:rPr>
        <w:t>20%</w:t>
      </w:r>
      <w:r w:rsidRPr="006D17B5">
        <w:rPr>
          <w:rFonts w:hint="eastAsia"/>
        </w:rPr>
        <w:t>，比汉语的</w:t>
      </w:r>
      <w:r w:rsidRPr="006D17B5">
        <w:rPr>
          <w:rFonts w:hint="eastAsia"/>
        </w:rPr>
        <w:t>7.42%</w:t>
      </w:r>
      <w:r w:rsidRPr="006D17B5">
        <w:rPr>
          <w:rFonts w:hint="eastAsia"/>
        </w:rPr>
        <w:t>高得多。其中，动词</w:t>
      </w:r>
      <w:r w:rsidRPr="006D17B5">
        <w:rPr>
          <w:rFonts w:hint="eastAsia"/>
          <w:szCs w:val="21"/>
          <w:shd w:val="clear" w:color="auto" w:fill="FFFFFF"/>
        </w:rPr>
        <w:t>“</w:t>
      </w:r>
      <w:r w:rsidRPr="006D17B5">
        <w:rPr>
          <w:rFonts w:hint="eastAsia"/>
          <w:szCs w:val="21"/>
          <w:shd w:val="clear" w:color="auto" w:fill="FFFFFF"/>
        </w:rPr>
        <w:t>pretend</w:t>
      </w:r>
      <w:r w:rsidRPr="006D17B5">
        <w:rPr>
          <w:rFonts w:hint="eastAsia"/>
          <w:szCs w:val="21"/>
          <w:shd w:val="clear" w:color="auto" w:fill="FFFFFF"/>
        </w:rPr>
        <w:t>”之前有</w:t>
      </w:r>
      <w:r w:rsidRPr="006D17B5">
        <w:rPr>
          <w:rFonts w:hint="eastAsia"/>
        </w:rPr>
        <w:t>否定词语的</w:t>
      </w:r>
      <w:r w:rsidRPr="006D17B5">
        <w:rPr>
          <w:rFonts w:hint="eastAsia"/>
        </w:rPr>
        <w:t>9</w:t>
      </w:r>
      <w:r w:rsidRPr="006D17B5">
        <w:rPr>
          <w:rFonts w:hint="eastAsia"/>
        </w:rPr>
        <w:t>例，之后</w:t>
      </w:r>
      <w:r w:rsidRPr="006D17B5">
        <w:rPr>
          <w:rFonts w:hint="eastAsia"/>
          <w:szCs w:val="21"/>
          <w:shd w:val="clear" w:color="auto" w:fill="FFFFFF"/>
        </w:rPr>
        <w:t>有</w:t>
      </w:r>
      <w:r w:rsidRPr="006D17B5">
        <w:rPr>
          <w:rFonts w:hint="eastAsia"/>
        </w:rPr>
        <w:t>否定词语的</w:t>
      </w:r>
      <w:r w:rsidRPr="006D17B5">
        <w:rPr>
          <w:rFonts w:hint="eastAsia"/>
        </w:rPr>
        <w:t>7</w:t>
      </w:r>
      <w:r w:rsidRPr="006D17B5">
        <w:rPr>
          <w:rFonts w:hint="eastAsia"/>
        </w:rPr>
        <w:t>例，前后都</w:t>
      </w:r>
      <w:r w:rsidRPr="006D17B5">
        <w:rPr>
          <w:rFonts w:hint="eastAsia"/>
          <w:szCs w:val="21"/>
          <w:shd w:val="clear" w:color="auto" w:fill="FFFFFF"/>
        </w:rPr>
        <w:t>有</w:t>
      </w:r>
      <w:r w:rsidRPr="006D17B5">
        <w:rPr>
          <w:rFonts w:hint="eastAsia"/>
        </w:rPr>
        <w:t>否定词语的</w:t>
      </w:r>
      <w:r w:rsidRPr="006D17B5">
        <w:rPr>
          <w:rFonts w:hint="eastAsia"/>
        </w:rPr>
        <w:t>2</w:t>
      </w:r>
      <w:r w:rsidRPr="006D17B5">
        <w:rPr>
          <w:rFonts w:hint="eastAsia"/>
        </w:rPr>
        <w:t>例。例如：</w:t>
      </w:r>
    </w:p>
    <w:p w14:paraId="25F1200D" w14:textId="77777777" w:rsidR="007B6539" w:rsidRPr="006D17B5" w:rsidRDefault="007B6539" w:rsidP="007B6539">
      <w:pPr>
        <w:widowControl/>
        <w:shd w:val="clear" w:color="auto" w:fill="FFFFFF"/>
        <w:spacing w:line="288" w:lineRule="auto"/>
        <w:jc w:val="left"/>
      </w:pPr>
      <w:r w:rsidRPr="006D17B5">
        <w:rPr>
          <w:rFonts w:hint="eastAsia"/>
        </w:rPr>
        <w:t xml:space="preserve">    </w:t>
      </w:r>
      <w:r w:rsidRPr="006D17B5">
        <w:rPr>
          <w:rFonts w:hint="eastAsia"/>
        </w:rPr>
        <w:t>（</w:t>
      </w:r>
      <w:r w:rsidR="00A163E6">
        <w:rPr>
          <w:rFonts w:hint="eastAsia"/>
        </w:rPr>
        <w:t>85</w:t>
      </w:r>
      <w:r w:rsidRPr="006D17B5">
        <w:rPr>
          <w:rFonts w:hint="eastAsia"/>
        </w:rPr>
        <w:t>）</w:t>
      </w:r>
      <w:r w:rsidRPr="006D17B5">
        <w:rPr>
          <w:u w:val="single"/>
        </w:rPr>
        <w:t>Nobody</w:t>
      </w:r>
      <w:r w:rsidRPr="006D17B5">
        <w:t xml:space="preserve"> </w:t>
      </w:r>
      <w:r w:rsidRPr="006D17B5">
        <w:rPr>
          <w:b/>
          <w:i/>
        </w:rPr>
        <w:t>pretended</w:t>
      </w:r>
      <w:r w:rsidRPr="006D17B5">
        <w:t xml:space="preserve"> that it was other than a one-way process. </w:t>
      </w:r>
    </w:p>
    <w:p w14:paraId="25F1200E" w14:textId="77777777" w:rsidR="007B6539" w:rsidRPr="006D17B5" w:rsidRDefault="007B6539" w:rsidP="007B6539">
      <w:pPr>
        <w:widowControl/>
        <w:shd w:val="clear" w:color="auto" w:fill="FFFFFF"/>
        <w:spacing w:line="288" w:lineRule="auto"/>
        <w:jc w:val="left"/>
      </w:pPr>
      <w:r w:rsidRPr="006D17B5">
        <w:rPr>
          <w:rFonts w:hint="eastAsia"/>
        </w:rPr>
        <w:t xml:space="preserve">    </w:t>
      </w:r>
      <w:r w:rsidRPr="006D17B5">
        <w:rPr>
          <w:rFonts w:hint="eastAsia"/>
        </w:rPr>
        <w:t>（</w:t>
      </w:r>
      <w:r w:rsidR="00A163E6">
        <w:rPr>
          <w:rFonts w:hint="eastAsia"/>
        </w:rPr>
        <w:t>86</w:t>
      </w:r>
      <w:r w:rsidRPr="006D17B5">
        <w:rPr>
          <w:rFonts w:hint="eastAsia"/>
        </w:rPr>
        <w:t>）</w:t>
      </w:r>
      <w:r w:rsidRPr="006D17B5">
        <w:t xml:space="preserve">I </w:t>
      </w:r>
      <w:r w:rsidRPr="006D17B5">
        <w:rPr>
          <w:u w:val="single"/>
        </w:rPr>
        <w:t>can’t</w:t>
      </w:r>
      <w:r w:rsidRPr="006D17B5">
        <w:t xml:space="preserve"> </w:t>
      </w:r>
      <w:r w:rsidRPr="006D17B5">
        <w:rPr>
          <w:b/>
          <w:i/>
        </w:rPr>
        <w:t>pretend</w:t>
      </w:r>
      <w:r w:rsidRPr="006D17B5">
        <w:t xml:space="preserve"> to be, and you know it, so what do you want?</w:t>
      </w:r>
      <w:r w:rsidRPr="006D17B5">
        <w:rPr>
          <w:rFonts w:hint="eastAsia"/>
        </w:rPr>
        <w:t xml:space="preserve"> </w:t>
      </w:r>
    </w:p>
    <w:p w14:paraId="25F1200F" w14:textId="77777777" w:rsidR="007B6539" w:rsidRPr="006D17B5" w:rsidRDefault="007B6539" w:rsidP="007B6539">
      <w:pPr>
        <w:widowControl/>
        <w:shd w:val="clear" w:color="auto" w:fill="FFFFFF"/>
        <w:spacing w:line="288" w:lineRule="auto"/>
        <w:jc w:val="left"/>
      </w:pPr>
      <w:r w:rsidRPr="006D17B5">
        <w:rPr>
          <w:rFonts w:hint="eastAsia"/>
        </w:rPr>
        <w:t xml:space="preserve">    </w:t>
      </w:r>
      <w:r w:rsidRPr="006D17B5">
        <w:rPr>
          <w:rFonts w:hint="eastAsia"/>
        </w:rPr>
        <w:t>（</w:t>
      </w:r>
      <w:r w:rsidR="00A163E6">
        <w:rPr>
          <w:rFonts w:hint="eastAsia"/>
        </w:rPr>
        <w:t>87</w:t>
      </w:r>
      <w:r w:rsidRPr="006D17B5">
        <w:rPr>
          <w:rFonts w:hint="eastAsia"/>
        </w:rPr>
        <w:t>）</w:t>
      </w:r>
      <w:r w:rsidRPr="006D17B5">
        <w:t>She</w:t>
      </w:r>
      <w:r w:rsidRPr="006D17B5">
        <w:rPr>
          <w:u w:val="single"/>
        </w:rPr>
        <w:t xml:space="preserve"> did not</w:t>
      </w:r>
      <w:r w:rsidRPr="006D17B5">
        <w:t xml:space="preserve"> </w:t>
      </w:r>
      <w:r w:rsidRPr="006D17B5">
        <w:rPr>
          <w:b/>
          <w:i/>
        </w:rPr>
        <w:t>pretend</w:t>
      </w:r>
      <w:r w:rsidRPr="006D17B5">
        <w:t xml:space="preserve"> to understand such depth of feeling.</w:t>
      </w:r>
    </w:p>
    <w:p w14:paraId="25F12010" w14:textId="77777777" w:rsidR="007B6539" w:rsidRPr="006D17B5" w:rsidRDefault="007B6539" w:rsidP="007B6539">
      <w:pPr>
        <w:widowControl/>
        <w:shd w:val="clear" w:color="auto" w:fill="FFFFFF"/>
        <w:spacing w:line="288" w:lineRule="auto"/>
        <w:jc w:val="left"/>
      </w:pPr>
      <w:r w:rsidRPr="006D17B5">
        <w:rPr>
          <w:rFonts w:hint="eastAsia"/>
        </w:rPr>
        <w:t xml:space="preserve">    </w:t>
      </w:r>
      <w:r w:rsidRPr="006D17B5">
        <w:rPr>
          <w:rFonts w:hint="eastAsia"/>
        </w:rPr>
        <w:t>（</w:t>
      </w:r>
      <w:r w:rsidR="00A163E6">
        <w:rPr>
          <w:rFonts w:hint="eastAsia"/>
        </w:rPr>
        <w:t>88</w:t>
      </w:r>
      <w:r w:rsidRPr="006D17B5">
        <w:rPr>
          <w:rFonts w:hint="eastAsia"/>
        </w:rPr>
        <w:t>）</w:t>
      </w:r>
      <w:r w:rsidRPr="006D17B5">
        <w:rPr>
          <w:u w:val="single"/>
        </w:rPr>
        <w:t xml:space="preserve">Nor </w:t>
      </w:r>
      <w:r w:rsidRPr="006D17B5">
        <w:t xml:space="preserve">does it </w:t>
      </w:r>
      <w:r w:rsidRPr="006D17B5">
        <w:rPr>
          <w:b/>
          <w:i/>
        </w:rPr>
        <w:t>pretend</w:t>
      </w:r>
      <w:r w:rsidRPr="006D17B5">
        <w:t xml:space="preserve"> to provide a detailed and exhaustive analysis of the condition of Britain’s pubs. </w:t>
      </w:r>
    </w:p>
    <w:p w14:paraId="25F12011" w14:textId="77777777" w:rsidR="007B6539" w:rsidRPr="006D17B5" w:rsidRDefault="007B6539" w:rsidP="007B6539">
      <w:pPr>
        <w:spacing w:line="288" w:lineRule="auto"/>
        <w:ind w:right="420"/>
      </w:pPr>
      <w:r w:rsidRPr="006D17B5">
        <w:rPr>
          <w:rFonts w:hint="eastAsia"/>
        </w:rPr>
        <w:t xml:space="preserve">    </w:t>
      </w:r>
      <w:r w:rsidRPr="006D17B5">
        <w:rPr>
          <w:rFonts w:hint="eastAsia"/>
        </w:rPr>
        <w:t>（</w:t>
      </w:r>
      <w:r w:rsidR="00A163E6">
        <w:rPr>
          <w:rFonts w:hint="eastAsia"/>
        </w:rPr>
        <w:t>89</w:t>
      </w:r>
      <w:r w:rsidRPr="006D17B5">
        <w:rPr>
          <w:rFonts w:hint="eastAsia"/>
        </w:rPr>
        <w:t>）</w:t>
      </w:r>
      <w:r w:rsidRPr="006D17B5">
        <w:t xml:space="preserve">I </w:t>
      </w:r>
      <w:r w:rsidRPr="006D17B5">
        <w:rPr>
          <w:b/>
          <w:i/>
        </w:rPr>
        <w:t>pretended</w:t>
      </w:r>
      <w:r w:rsidRPr="006D17B5">
        <w:t xml:space="preserve"> </w:t>
      </w:r>
      <w:r w:rsidRPr="006D17B5">
        <w:rPr>
          <w:u w:val="single"/>
        </w:rPr>
        <w:t xml:space="preserve">not to notice </w:t>
      </w:r>
      <w:r w:rsidRPr="006D17B5">
        <w:t>her look of astonishment and got on with my shining.</w:t>
      </w:r>
    </w:p>
    <w:p w14:paraId="25F12012" w14:textId="77777777" w:rsidR="007B6539" w:rsidRPr="006D17B5" w:rsidRDefault="007B6539" w:rsidP="007B6539">
      <w:pPr>
        <w:spacing w:line="288" w:lineRule="auto"/>
      </w:pPr>
      <w:r w:rsidRPr="006D17B5">
        <w:rPr>
          <w:rFonts w:hint="eastAsia"/>
        </w:rPr>
        <w:t xml:space="preserve">    </w:t>
      </w:r>
      <w:r w:rsidRPr="006D17B5">
        <w:rPr>
          <w:rFonts w:hint="eastAsia"/>
        </w:rPr>
        <w:t>（</w:t>
      </w:r>
      <w:r w:rsidR="00A163E6">
        <w:rPr>
          <w:rFonts w:hint="eastAsia"/>
        </w:rPr>
        <w:t>90</w:t>
      </w:r>
      <w:r w:rsidRPr="006D17B5">
        <w:rPr>
          <w:rFonts w:hint="eastAsia"/>
        </w:rPr>
        <w:t>）</w:t>
      </w:r>
      <w:r w:rsidRPr="006D17B5">
        <w:t xml:space="preserve">While it is usually difficult to hide the evidence that an accident has occurred, with an incident it can be only too easy in a large proportion of the cases to </w:t>
      </w:r>
      <w:r w:rsidRPr="006D17B5">
        <w:rPr>
          <w:b/>
          <w:i/>
        </w:rPr>
        <w:t>pretend</w:t>
      </w:r>
      <w:r w:rsidRPr="006D17B5">
        <w:t xml:space="preserve"> that </w:t>
      </w:r>
      <w:r w:rsidRPr="006D17B5">
        <w:rPr>
          <w:u w:val="single"/>
        </w:rPr>
        <w:t>nothing</w:t>
      </w:r>
      <w:r w:rsidRPr="006D17B5">
        <w:t xml:space="preserve"> very extraordinary has happened.</w:t>
      </w:r>
    </w:p>
    <w:p w14:paraId="25F12013" w14:textId="77777777" w:rsidR="007B6539" w:rsidRPr="006D17B5" w:rsidRDefault="007B6539" w:rsidP="007B6539">
      <w:pPr>
        <w:widowControl/>
        <w:shd w:val="clear" w:color="auto" w:fill="FFFFFF"/>
        <w:spacing w:line="288" w:lineRule="auto"/>
        <w:jc w:val="left"/>
        <w:rPr>
          <w:kern w:val="0"/>
          <w:szCs w:val="21"/>
        </w:rPr>
      </w:pPr>
      <w:r w:rsidRPr="006D17B5">
        <w:rPr>
          <w:rFonts w:hint="eastAsia"/>
        </w:rPr>
        <w:t xml:space="preserve">    </w:t>
      </w:r>
      <w:r w:rsidRPr="006D17B5">
        <w:rPr>
          <w:rFonts w:hint="eastAsia"/>
        </w:rPr>
        <w:t>（</w:t>
      </w:r>
      <w:r w:rsidR="00A163E6">
        <w:rPr>
          <w:rFonts w:hint="eastAsia"/>
        </w:rPr>
        <w:t>91</w:t>
      </w:r>
      <w:r w:rsidRPr="006D17B5">
        <w:rPr>
          <w:rFonts w:hint="eastAsia"/>
        </w:rPr>
        <w:t>）</w:t>
      </w:r>
      <w:r w:rsidRPr="006D17B5">
        <w:rPr>
          <w:kern w:val="0"/>
          <w:szCs w:val="21"/>
        </w:rPr>
        <w:t xml:space="preserve">Yes…but I </w:t>
      </w:r>
      <w:r w:rsidRPr="006D17B5">
        <w:rPr>
          <w:kern w:val="0"/>
          <w:szCs w:val="21"/>
          <w:u w:val="single"/>
        </w:rPr>
        <w:t>cannot</w:t>
      </w:r>
      <w:r w:rsidRPr="006D17B5">
        <w:rPr>
          <w:kern w:val="0"/>
          <w:szCs w:val="21"/>
        </w:rPr>
        <w:t> </w:t>
      </w:r>
      <w:r w:rsidRPr="006D17B5">
        <w:rPr>
          <w:b/>
          <w:i/>
          <w:kern w:val="0"/>
          <w:szCs w:val="21"/>
        </w:rPr>
        <w:t>pretend</w:t>
      </w:r>
      <w:r w:rsidRPr="006D17B5">
        <w:rPr>
          <w:kern w:val="0"/>
          <w:szCs w:val="21"/>
        </w:rPr>
        <w:t xml:space="preserve"> that it </w:t>
      </w:r>
      <w:r w:rsidRPr="006D17B5">
        <w:rPr>
          <w:kern w:val="0"/>
          <w:szCs w:val="21"/>
          <w:u w:val="single"/>
        </w:rPr>
        <w:t>isn't</w:t>
      </w:r>
      <w:r w:rsidRPr="006D17B5">
        <w:rPr>
          <w:kern w:val="0"/>
          <w:szCs w:val="21"/>
        </w:rPr>
        <w:t xml:space="preserve"> a family disaster.</w:t>
      </w:r>
    </w:p>
    <w:p w14:paraId="25F12014" w14:textId="77777777" w:rsidR="007B6539" w:rsidRPr="006D17B5" w:rsidRDefault="007B6539" w:rsidP="007B6539">
      <w:pPr>
        <w:widowControl/>
        <w:shd w:val="clear" w:color="auto" w:fill="FFFFFF"/>
        <w:spacing w:line="288" w:lineRule="auto"/>
        <w:jc w:val="left"/>
        <w:rPr>
          <w:kern w:val="0"/>
          <w:szCs w:val="21"/>
        </w:rPr>
      </w:pPr>
      <w:r w:rsidRPr="006D17B5">
        <w:rPr>
          <w:rFonts w:hint="eastAsia"/>
          <w:kern w:val="0"/>
          <w:szCs w:val="21"/>
        </w:rPr>
        <w:t xml:space="preserve">    </w:t>
      </w:r>
      <w:r w:rsidRPr="006D17B5">
        <w:rPr>
          <w:rFonts w:hint="eastAsia"/>
          <w:kern w:val="0"/>
          <w:szCs w:val="21"/>
        </w:rPr>
        <w:t>（</w:t>
      </w:r>
      <w:r w:rsidR="00A163E6">
        <w:rPr>
          <w:rFonts w:hint="eastAsia"/>
        </w:rPr>
        <w:t>92</w:t>
      </w:r>
      <w:r w:rsidRPr="006D17B5">
        <w:rPr>
          <w:rFonts w:hint="eastAsia"/>
          <w:kern w:val="0"/>
          <w:szCs w:val="21"/>
        </w:rPr>
        <w:t>）</w:t>
      </w:r>
      <w:r w:rsidRPr="006D17B5">
        <w:rPr>
          <w:kern w:val="0"/>
          <w:szCs w:val="21"/>
        </w:rPr>
        <w:t xml:space="preserve">There are many things that we are certain of and, although it might be useful to try to doubt these certainties, we </w:t>
      </w:r>
      <w:r w:rsidRPr="006D17B5">
        <w:rPr>
          <w:kern w:val="0"/>
          <w:szCs w:val="21"/>
          <w:u w:val="single"/>
        </w:rPr>
        <w:t>should not</w:t>
      </w:r>
      <w:r w:rsidRPr="006D17B5">
        <w:rPr>
          <w:kern w:val="0"/>
          <w:szCs w:val="21"/>
        </w:rPr>
        <w:t> </w:t>
      </w:r>
      <w:r w:rsidRPr="006D17B5">
        <w:rPr>
          <w:b/>
          <w:i/>
          <w:kern w:val="0"/>
          <w:szCs w:val="21"/>
        </w:rPr>
        <w:t>pretend</w:t>
      </w:r>
      <w:r w:rsidRPr="006D17B5">
        <w:rPr>
          <w:kern w:val="0"/>
          <w:szCs w:val="21"/>
        </w:rPr>
        <w:t xml:space="preserve"> to </w:t>
      </w:r>
      <w:r w:rsidRPr="006D17B5">
        <w:rPr>
          <w:kern w:val="0"/>
          <w:szCs w:val="21"/>
          <w:u w:val="wave"/>
        </w:rPr>
        <w:t>doubt</w:t>
      </w:r>
      <w:r w:rsidRPr="006D17B5">
        <w:rPr>
          <w:kern w:val="0"/>
          <w:szCs w:val="21"/>
        </w:rPr>
        <w:t xml:space="preserve"> what we </w:t>
      </w:r>
      <w:r w:rsidRPr="006D17B5">
        <w:rPr>
          <w:kern w:val="0"/>
          <w:szCs w:val="21"/>
          <w:u w:val="single"/>
        </w:rPr>
        <w:t>do not</w:t>
      </w:r>
      <w:r w:rsidRPr="006D17B5">
        <w:rPr>
          <w:kern w:val="0"/>
          <w:szCs w:val="21"/>
        </w:rPr>
        <w:t xml:space="preserve"> </w:t>
      </w:r>
      <w:r w:rsidRPr="006D17B5">
        <w:rPr>
          <w:kern w:val="0"/>
          <w:szCs w:val="21"/>
          <w:u w:val="wave"/>
        </w:rPr>
        <w:t>doubt</w:t>
      </w:r>
      <w:r w:rsidRPr="006D17B5">
        <w:rPr>
          <w:kern w:val="0"/>
          <w:szCs w:val="21"/>
        </w:rPr>
        <w:t xml:space="preserve"> in our hearts.</w:t>
      </w:r>
    </w:p>
    <w:p w14:paraId="25F12015" w14:textId="77777777" w:rsidR="007B6539" w:rsidRPr="006D17B5" w:rsidRDefault="007B6539" w:rsidP="007B6539">
      <w:pPr>
        <w:widowControl/>
        <w:shd w:val="clear" w:color="auto" w:fill="FFFFFF"/>
        <w:spacing w:line="288" w:lineRule="auto"/>
        <w:ind w:right="420"/>
        <w:jc w:val="left"/>
        <w:rPr>
          <w:rFonts w:asciiTheme="minorEastAsia" w:eastAsiaTheme="minorEastAsia" w:hAnsiTheme="minorEastAsia"/>
          <w:kern w:val="0"/>
          <w:szCs w:val="21"/>
        </w:rPr>
      </w:pPr>
      <w:r w:rsidRPr="006D17B5">
        <w:rPr>
          <w:rFonts w:asciiTheme="minorEastAsia" w:eastAsiaTheme="minorEastAsia" w:hAnsiTheme="minorEastAsia" w:hint="eastAsia"/>
          <w:kern w:val="0"/>
          <w:szCs w:val="21"/>
        </w:rPr>
        <w:t>（</w:t>
      </w:r>
      <w:r w:rsidR="00A163E6">
        <w:rPr>
          <w:rFonts w:asciiTheme="minorEastAsia" w:eastAsiaTheme="minorEastAsia" w:hAnsiTheme="minorEastAsia" w:hint="eastAsia"/>
          <w:kern w:val="0"/>
          <w:szCs w:val="21"/>
        </w:rPr>
        <w:t>85</w:t>
      </w:r>
      <w:r w:rsidRPr="006D17B5">
        <w:rPr>
          <w:rFonts w:asciiTheme="minorEastAsia" w:eastAsiaTheme="minorEastAsia" w:hAnsiTheme="minorEastAsia" w:hint="eastAsia"/>
          <w:kern w:val="0"/>
          <w:szCs w:val="21"/>
        </w:rPr>
        <w:t>）通过否定主语的形式来表示“</w:t>
      </w:r>
      <w:r w:rsidRPr="006D17B5">
        <w:rPr>
          <w:rFonts w:asciiTheme="minorEastAsia" w:eastAsiaTheme="minorEastAsia" w:hAnsiTheme="minorEastAsia" w:hint="eastAsia"/>
        </w:rPr>
        <w:t>没人假装</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86</w:t>
      </w:r>
      <w:r w:rsidRPr="006D17B5">
        <w:rPr>
          <w:rFonts w:asciiTheme="minorEastAsia" w:eastAsiaTheme="minorEastAsia" w:hAnsiTheme="minorEastAsia" w:hint="eastAsia"/>
          <w:kern w:val="0"/>
          <w:szCs w:val="21"/>
        </w:rPr>
        <w:t>）通过否定助动词的形式来表示“</w:t>
      </w:r>
      <w:r w:rsidRPr="006D17B5">
        <w:rPr>
          <w:rFonts w:asciiTheme="minorEastAsia" w:eastAsiaTheme="minorEastAsia" w:hAnsiTheme="minorEastAsia" w:hint="eastAsia"/>
        </w:rPr>
        <w:t>无法（不能）假装</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87</w:t>
      </w:r>
      <w:r w:rsidRPr="006D17B5">
        <w:rPr>
          <w:rFonts w:asciiTheme="minorEastAsia" w:eastAsiaTheme="minorEastAsia" w:hAnsiTheme="minorEastAsia" w:hint="eastAsia"/>
          <w:kern w:val="0"/>
          <w:szCs w:val="21"/>
        </w:rPr>
        <w:t>）通过直接否定动词的形式来表示“</w:t>
      </w:r>
      <w:r w:rsidRPr="006D17B5">
        <w:rPr>
          <w:rFonts w:asciiTheme="minorEastAsia" w:eastAsiaTheme="minorEastAsia" w:hAnsiTheme="minorEastAsia" w:hint="eastAsia"/>
        </w:rPr>
        <w:t>没有假装</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88</w:t>
      </w:r>
      <w:r w:rsidRPr="006D17B5">
        <w:rPr>
          <w:rFonts w:asciiTheme="minorEastAsia" w:eastAsiaTheme="minorEastAsia" w:hAnsiTheme="minorEastAsia" w:hint="eastAsia"/>
          <w:kern w:val="0"/>
          <w:szCs w:val="21"/>
        </w:rPr>
        <w:t>）通过否定连词的形式来表示“</w:t>
      </w:r>
      <w:r w:rsidRPr="006D17B5">
        <w:rPr>
          <w:rFonts w:asciiTheme="minorEastAsia" w:eastAsiaTheme="minorEastAsia" w:hAnsiTheme="minorEastAsia" w:hint="eastAsia"/>
        </w:rPr>
        <w:t>没有假装</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89</w:t>
      </w:r>
      <w:r w:rsidRPr="006D17B5">
        <w:rPr>
          <w:rFonts w:asciiTheme="minorEastAsia" w:eastAsiaTheme="minorEastAsia" w:hAnsiTheme="minorEastAsia" w:hint="eastAsia"/>
          <w:kern w:val="0"/>
          <w:szCs w:val="21"/>
        </w:rPr>
        <w:t>）通过否定宾语中不定动词的形式来表示“</w:t>
      </w:r>
      <w:r w:rsidRPr="006D17B5">
        <w:rPr>
          <w:rFonts w:asciiTheme="minorEastAsia" w:eastAsiaTheme="minorEastAsia" w:hAnsiTheme="minorEastAsia" w:hint="eastAsia"/>
        </w:rPr>
        <w:t>假装没注意</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90</w:t>
      </w:r>
      <w:r w:rsidRPr="006D17B5">
        <w:rPr>
          <w:rFonts w:asciiTheme="minorEastAsia" w:eastAsiaTheme="minorEastAsia" w:hAnsiTheme="minorEastAsia" w:hint="eastAsia"/>
          <w:kern w:val="0"/>
          <w:szCs w:val="21"/>
        </w:rPr>
        <w:t>）通过否定宾语从句中主语的形式来表示“</w:t>
      </w:r>
      <w:r w:rsidRPr="006D17B5">
        <w:rPr>
          <w:rFonts w:asciiTheme="minorEastAsia" w:eastAsiaTheme="minorEastAsia" w:hAnsiTheme="minorEastAsia" w:hint="eastAsia"/>
        </w:rPr>
        <w:t>假装没什么特别的事情发生</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91</w:t>
      </w:r>
      <w:r w:rsidRPr="006D17B5">
        <w:rPr>
          <w:rFonts w:asciiTheme="minorEastAsia" w:eastAsiaTheme="minorEastAsia" w:hAnsiTheme="minorEastAsia" w:hint="eastAsia"/>
          <w:kern w:val="0"/>
          <w:szCs w:val="21"/>
        </w:rPr>
        <w:t>）通过既否定动词前的助动词，又否定宾语从句中联系动词的形式，来表示“不能</w:t>
      </w:r>
      <w:r w:rsidRPr="006D17B5">
        <w:rPr>
          <w:rFonts w:asciiTheme="minorEastAsia" w:eastAsiaTheme="minorEastAsia" w:hAnsiTheme="minorEastAsia" w:hint="eastAsia"/>
        </w:rPr>
        <w:t>假装这不是家庭之大不幸</w:t>
      </w:r>
      <w:r w:rsidRPr="006D17B5">
        <w:rPr>
          <w:rFonts w:asciiTheme="minorEastAsia" w:eastAsiaTheme="minorEastAsia" w:hAnsiTheme="minorEastAsia" w:hint="eastAsia"/>
          <w:kern w:val="0"/>
          <w:szCs w:val="21"/>
        </w:rPr>
        <w:t>”的意思；（</w:t>
      </w:r>
      <w:r w:rsidR="00A163E6">
        <w:rPr>
          <w:rFonts w:asciiTheme="minorEastAsia" w:eastAsiaTheme="minorEastAsia" w:hAnsiTheme="minorEastAsia" w:hint="eastAsia"/>
          <w:kern w:val="0"/>
          <w:szCs w:val="21"/>
        </w:rPr>
        <w:t>92</w:t>
      </w:r>
      <w:r w:rsidRPr="006D17B5">
        <w:rPr>
          <w:rFonts w:asciiTheme="minorEastAsia" w:eastAsiaTheme="minorEastAsia" w:hAnsiTheme="minorEastAsia" w:hint="eastAsia"/>
          <w:kern w:val="0"/>
          <w:szCs w:val="21"/>
        </w:rPr>
        <w:t>）通过既否定动词前的助动词，又否定宾语从句中动词的宾语从句中的动词的形式，来表示“不能</w:t>
      </w:r>
      <w:r w:rsidRPr="006D17B5">
        <w:rPr>
          <w:rFonts w:asciiTheme="minorEastAsia" w:eastAsiaTheme="minorEastAsia" w:hAnsiTheme="minorEastAsia" w:hint="eastAsia"/>
        </w:rPr>
        <w:t>假装怀疑我们心中并不怀疑的东西</w:t>
      </w:r>
      <w:r w:rsidRPr="006D17B5">
        <w:rPr>
          <w:rFonts w:asciiTheme="minorEastAsia" w:eastAsiaTheme="minorEastAsia" w:hAnsiTheme="minorEastAsia" w:hint="eastAsia"/>
          <w:kern w:val="0"/>
          <w:szCs w:val="21"/>
        </w:rPr>
        <w:t>”的意思。</w:t>
      </w:r>
    </w:p>
    <w:p w14:paraId="25F12016" w14:textId="77777777" w:rsidR="007B6539" w:rsidRPr="006D17B5" w:rsidRDefault="007B6539" w:rsidP="007B6539">
      <w:pPr>
        <w:widowControl/>
        <w:shd w:val="clear" w:color="auto" w:fill="FFFFFF"/>
        <w:spacing w:line="288" w:lineRule="auto"/>
        <w:ind w:right="420"/>
        <w:jc w:val="left"/>
        <w:rPr>
          <w:rFonts w:asciiTheme="minorEastAsia" w:eastAsiaTheme="minorEastAsia" w:hAnsiTheme="minorEastAsia"/>
          <w:kern w:val="0"/>
          <w:szCs w:val="21"/>
        </w:rPr>
      </w:pPr>
      <w:r w:rsidRPr="006D17B5">
        <w:rPr>
          <w:rFonts w:asciiTheme="minorEastAsia" w:eastAsiaTheme="minorEastAsia" w:hAnsiTheme="minorEastAsia" w:hint="eastAsia"/>
          <w:kern w:val="0"/>
          <w:szCs w:val="21"/>
        </w:rPr>
        <w:t xml:space="preserve">    总的来说，在英语中，</w:t>
      </w:r>
      <w:r w:rsidRPr="006D17B5">
        <w:rPr>
          <w:rFonts w:asciiTheme="minorEastAsia" w:eastAsiaTheme="minorEastAsia" w:hAnsiTheme="minorEastAsia"/>
          <w:kern w:val="0"/>
          <w:szCs w:val="21"/>
        </w:rPr>
        <w:t>反叙实动词</w:t>
      </w:r>
      <w:r w:rsidRPr="006D17B5">
        <w:rPr>
          <w:rFonts w:asciiTheme="minorEastAsia" w:eastAsiaTheme="minorEastAsia" w:hAnsiTheme="minorEastAsia" w:hint="eastAsia"/>
          <w:kern w:val="0"/>
          <w:szCs w:val="21"/>
        </w:rPr>
        <w:t>也比较</w:t>
      </w:r>
      <w:r w:rsidRPr="006D17B5">
        <w:rPr>
          <w:rFonts w:asciiTheme="minorEastAsia" w:eastAsiaTheme="minorEastAsia" w:hAnsiTheme="minorEastAsia"/>
          <w:kern w:val="0"/>
          <w:szCs w:val="21"/>
        </w:rPr>
        <w:t>排斥否定，尤其</w:t>
      </w:r>
      <w:r w:rsidRPr="006D17B5">
        <w:rPr>
          <w:rFonts w:asciiTheme="minorEastAsia" w:eastAsiaTheme="minorEastAsia" w:hAnsiTheme="minorEastAsia" w:hint="eastAsia"/>
          <w:kern w:val="0"/>
          <w:szCs w:val="21"/>
        </w:rPr>
        <w:t>是</w:t>
      </w:r>
      <w:r w:rsidRPr="006D17B5">
        <w:rPr>
          <w:rFonts w:asciiTheme="minorEastAsia" w:eastAsiaTheme="minorEastAsia" w:hAnsiTheme="minorEastAsia"/>
          <w:kern w:val="0"/>
          <w:szCs w:val="21"/>
        </w:rPr>
        <w:t>多重否定</w:t>
      </w:r>
      <w:r w:rsidRPr="006D17B5">
        <w:rPr>
          <w:rFonts w:asciiTheme="minorEastAsia" w:eastAsiaTheme="minorEastAsia" w:hAnsiTheme="minorEastAsia" w:hint="eastAsia"/>
          <w:kern w:val="0"/>
          <w:szCs w:val="21"/>
        </w:rPr>
        <w:t>。因为</w:t>
      </w:r>
      <w:r w:rsidRPr="006D17B5">
        <w:rPr>
          <w:rFonts w:asciiTheme="minorEastAsia" w:eastAsiaTheme="minorEastAsia" w:hAnsiTheme="minorEastAsia"/>
          <w:kern w:val="0"/>
          <w:szCs w:val="21"/>
        </w:rPr>
        <w:t>否定层次叠加过多</w:t>
      </w:r>
      <w:r w:rsidRPr="006D17B5">
        <w:rPr>
          <w:rFonts w:asciiTheme="minorEastAsia" w:eastAsiaTheme="minorEastAsia" w:hAnsiTheme="minorEastAsia" w:hint="eastAsia"/>
          <w:kern w:val="0"/>
          <w:szCs w:val="21"/>
        </w:rPr>
        <w:t>，</w:t>
      </w:r>
      <w:r w:rsidRPr="006D17B5">
        <w:rPr>
          <w:rFonts w:asciiTheme="minorEastAsia" w:eastAsiaTheme="minorEastAsia" w:hAnsiTheme="minorEastAsia"/>
          <w:kern w:val="0"/>
          <w:szCs w:val="21"/>
        </w:rPr>
        <w:t>会导致句子理解难度增大</w:t>
      </w:r>
      <w:r w:rsidRPr="006D17B5">
        <w:rPr>
          <w:rFonts w:asciiTheme="minorEastAsia" w:eastAsiaTheme="minorEastAsia" w:hAnsiTheme="minorEastAsia" w:hint="eastAsia"/>
          <w:kern w:val="0"/>
          <w:szCs w:val="21"/>
        </w:rPr>
        <w:t>。比如，例（</w:t>
      </w:r>
      <w:r w:rsidR="00A163E6">
        <w:rPr>
          <w:rFonts w:asciiTheme="minorEastAsia" w:eastAsiaTheme="minorEastAsia" w:hAnsiTheme="minorEastAsia" w:hint="eastAsia"/>
          <w:kern w:val="0"/>
          <w:szCs w:val="21"/>
        </w:rPr>
        <w:t>92</w:t>
      </w:r>
      <w:r w:rsidRPr="006D17B5">
        <w:rPr>
          <w:rFonts w:asciiTheme="minorEastAsia" w:eastAsiaTheme="minorEastAsia" w:hAnsiTheme="minorEastAsia" w:hint="eastAsia"/>
          <w:kern w:val="0"/>
          <w:szCs w:val="21"/>
        </w:rPr>
        <w:t>）</w:t>
      </w:r>
      <w:r w:rsidRPr="006D17B5">
        <w:rPr>
          <w:rFonts w:asciiTheme="minorEastAsia" w:eastAsiaTheme="minorEastAsia" w:hAnsiTheme="minorEastAsia"/>
          <w:kern w:val="0"/>
          <w:szCs w:val="21"/>
        </w:rPr>
        <w:t>里面</w:t>
      </w:r>
      <w:r w:rsidRPr="006D17B5">
        <w:rPr>
          <w:rFonts w:asciiTheme="minorEastAsia" w:eastAsiaTheme="minorEastAsia" w:hAnsiTheme="minorEastAsia" w:hint="eastAsia"/>
          <w:kern w:val="0"/>
          <w:szCs w:val="21"/>
        </w:rPr>
        <w:t>虽然所用</w:t>
      </w:r>
      <w:r w:rsidRPr="006D17B5">
        <w:rPr>
          <w:rFonts w:asciiTheme="minorEastAsia" w:eastAsiaTheme="minorEastAsia" w:hAnsiTheme="minorEastAsia"/>
          <w:kern w:val="0"/>
          <w:szCs w:val="21"/>
        </w:rPr>
        <w:t>的词语都很简单，但</w:t>
      </w:r>
      <w:r w:rsidRPr="006D17B5">
        <w:rPr>
          <w:rFonts w:asciiTheme="minorEastAsia" w:eastAsiaTheme="minorEastAsia" w:hAnsiTheme="minorEastAsia" w:hint="eastAsia"/>
          <w:kern w:val="0"/>
          <w:szCs w:val="21"/>
        </w:rPr>
        <w:t>是因为双重的显性否定、再加上双重的隐性否定（</w:t>
      </w:r>
      <w:r w:rsidRPr="006D17B5">
        <w:rPr>
          <w:rFonts w:eastAsiaTheme="minorEastAsia"/>
          <w:kern w:val="0"/>
          <w:szCs w:val="21"/>
        </w:rPr>
        <w:t>doubt ≈ be not sure</w:t>
      </w:r>
      <w:r w:rsidRPr="006D17B5">
        <w:rPr>
          <w:rFonts w:asciiTheme="minorEastAsia" w:eastAsiaTheme="minorEastAsia" w:hAnsiTheme="minorEastAsia" w:hint="eastAsia"/>
          <w:kern w:val="0"/>
          <w:szCs w:val="21"/>
        </w:rPr>
        <w:t>）；如果</w:t>
      </w:r>
      <w:r w:rsidRPr="006D17B5">
        <w:rPr>
          <w:rFonts w:asciiTheme="minorEastAsia" w:eastAsiaTheme="minorEastAsia" w:hAnsiTheme="minorEastAsia"/>
          <w:kern w:val="0"/>
          <w:szCs w:val="21"/>
        </w:rPr>
        <w:t>不多读几遍</w:t>
      </w:r>
      <w:r w:rsidRPr="006D17B5">
        <w:rPr>
          <w:rFonts w:asciiTheme="minorEastAsia" w:eastAsiaTheme="minorEastAsia" w:hAnsiTheme="minorEastAsia" w:hint="eastAsia"/>
          <w:kern w:val="0"/>
          <w:szCs w:val="21"/>
        </w:rPr>
        <w:t>，那么一下子还</w:t>
      </w:r>
      <w:r w:rsidRPr="006D17B5">
        <w:rPr>
          <w:rFonts w:asciiTheme="minorEastAsia" w:eastAsiaTheme="minorEastAsia" w:hAnsiTheme="minorEastAsia"/>
          <w:kern w:val="0"/>
          <w:szCs w:val="21"/>
        </w:rPr>
        <w:t>真看不</w:t>
      </w:r>
      <w:r w:rsidRPr="006D17B5">
        <w:rPr>
          <w:rFonts w:asciiTheme="minorEastAsia" w:eastAsiaTheme="minorEastAsia" w:hAnsiTheme="minorEastAsia" w:hint="eastAsia"/>
          <w:kern w:val="0"/>
          <w:szCs w:val="21"/>
        </w:rPr>
        <w:t>明白</w:t>
      </w:r>
      <w:r w:rsidRPr="006D17B5">
        <w:rPr>
          <w:rFonts w:asciiTheme="minorEastAsia" w:eastAsiaTheme="minorEastAsia" w:hAnsiTheme="minorEastAsia"/>
          <w:kern w:val="0"/>
          <w:szCs w:val="21"/>
        </w:rPr>
        <w:t>。</w:t>
      </w:r>
    </w:p>
    <w:p w14:paraId="25F12017" w14:textId="77777777" w:rsidR="007B6539" w:rsidRPr="00A74F5D" w:rsidRDefault="007B6539" w:rsidP="007B6539">
      <w:pPr>
        <w:keepNext/>
        <w:keepLines/>
        <w:spacing w:line="360" w:lineRule="auto"/>
        <w:jc w:val="left"/>
        <w:outlineLvl w:val="1"/>
        <w:rPr>
          <w:rFonts w:ascii="Arial" w:hAnsi="Arial"/>
          <w:b/>
          <w:bCs/>
          <w:sz w:val="30"/>
          <w:szCs w:val="32"/>
        </w:rPr>
      </w:pPr>
      <w:bookmarkStart w:id="74" w:name="_Toc97936780"/>
      <w:r w:rsidRPr="00A74F5D">
        <w:rPr>
          <w:rFonts w:ascii="Arial" w:hAnsi="Arial" w:hint="eastAsia"/>
          <w:b/>
          <w:bCs/>
          <w:sz w:val="30"/>
          <w:szCs w:val="32"/>
        </w:rPr>
        <w:t>4</w:t>
      </w:r>
      <w:r w:rsidRPr="00A74F5D">
        <w:rPr>
          <w:rFonts w:ascii="Arial" w:hAnsi="Arial"/>
          <w:b/>
          <w:bCs/>
          <w:sz w:val="30"/>
          <w:szCs w:val="32"/>
        </w:rPr>
        <w:t>.</w:t>
      </w:r>
      <w:r w:rsidRPr="00A74F5D">
        <w:rPr>
          <w:rFonts w:ascii="Arial" w:hAnsi="Arial" w:hint="eastAsia"/>
          <w:b/>
          <w:bCs/>
          <w:sz w:val="30"/>
          <w:szCs w:val="32"/>
        </w:rPr>
        <w:t xml:space="preserve">5 </w:t>
      </w:r>
      <w:r>
        <w:rPr>
          <w:rFonts w:ascii="Arial" w:hAnsi="Arial" w:hint="eastAsia"/>
          <w:b/>
          <w:bCs/>
          <w:sz w:val="30"/>
          <w:szCs w:val="32"/>
        </w:rPr>
        <w:t>本章</w:t>
      </w:r>
      <w:r w:rsidRPr="00A74F5D">
        <w:rPr>
          <w:rFonts w:ascii="Arial" w:hAnsi="Arial" w:hint="eastAsia"/>
          <w:b/>
          <w:bCs/>
          <w:sz w:val="30"/>
          <w:szCs w:val="32"/>
        </w:rPr>
        <w:t>小结</w:t>
      </w:r>
      <w:bookmarkEnd w:id="74"/>
    </w:p>
    <w:p w14:paraId="25F12018" w14:textId="77777777" w:rsidR="007B6539" w:rsidRPr="006D17B5" w:rsidRDefault="007B6539" w:rsidP="007B6539">
      <w:pPr>
        <w:spacing w:line="288" w:lineRule="auto"/>
        <w:ind w:firstLineChars="200" w:firstLine="420"/>
        <w:rPr>
          <w:rFonts w:asciiTheme="minorEastAsia" w:eastAsiaTheme="minorEastAsia" w:hAnsiTheme="minorEastAsia"/>
        </w:rPr>
      </w:pPr>
      <w:r>
        <w:rPr>
          <w:rFonts w:asciiTheme="minorEastAsia" w:eastAsiaTheme="minorEastAsia" w:hAnsiTheme="minorEastAsia"/>
        </w:rPr>
        <w:t>本章</w:t>
      </w:r>
      <w:r w:rsidRPr="006D17B5">
        <w:rPr>
          <w:rFonts w:asciiTheme="minorEastAsia" w:eastAsiaTheme="minorEastAsia" w:hAnsiTheme="minorEastAsia"/>
        </w:rPr>
        <w:t>主要解决“假装”类动词的叙实性分化</w:t>
      </w:r>
      <w:r w:rsidRPr="006D17B5">
        <w:rPr>
          <w:rFonts w:asciiTheme="minorEastAsia" w:eastAsiaTheme="minorEastAsia" w:hAnsiTheme="minorEastAsia" w:hint="eastAsia"/>
        </w:rPr>
        <w:t>（宾语或真或假）</w:t>
      </w:r>
      <w:r w:rsidRPr="006D17B5">
        <w:rPr>
          <w:rFonts w:asciiTheme="minorEastAsia" w:eastAsiaTheme="minorEastAsia" w:hAnsiTheme="minorEastAsia"/>
        </w:rPr>
        <w:t>问题。为了解决这一问题，我们先</w:t>
      </w:r>
      <w:r w:rsidRPr="006D17B5">
        <w:rPr>
          <w:rFonts w:asciiTheme="minorEastAsia" w:eastAsiaTheme="minorEastAsia" w:hAnsiTheme="minorEastAsia" w:hint="eastAsia"/>
        </w:rPr>
        <w:t>讨论</w:t>
      </w:r>
      <w:r w:rsidRPr="006D17B5">
        <w:rPr>
          <w:rFonts w:asciiTheme="minorEastAsia" w:eastAsiaTheme="minorEastAsia" w:hAnsiTheme="minorEastAsia"/>
        </w:rPr>
        <w:t>了现代汉语</w:t>
      </w:r>
      <w:r w:rsidRPr="006D17B5">
        <w:rPr>
          <w:rFonts w:asciiTheme="minorEastAsia" w:eastAsiaTheme="minorEastAsia" w:hAnsiTheme="minorEastAsia" w:hint="eastAsia"/>
        </w:rPr>
        <w:t>中</w:t>
      </w:r>
      <w:r w:rsidRPr="006D17B5">
        <w:rPr>
          <w:rFonts w:asciiTheme="minorEastAsia" w:eastAsiaTheme="minorEastAsia" w:hAnsiTheme="minorEastAsia"/>
        </w:rPr>
        <w:t>反叙实动词所共有的句法语义特征，</w:t>
      </w:r>
      <w:r w:rsidRPr="006D17B5">
        <w:rPr>
          <w:rFonts w:asciiTheme="minorEastAsia" w:eastAsiaTheme="minorEastAsia" w:hAnsiTheme="minorEastAsia" w:hint="eastAsia"/>
        </w:rPr>
        <w:t>接着</w:t>
      </w:r>
      <w:r w:rsidRPr="006D17B5">
        <w:rPr>
          <w:rFonts w:asciiTheme="minorEastAsia" w:eastAsiaTheme="minorEastAsia" w:hAnsiTheme="minorEastAsia"/>
        </w:rPr>
        <w:t>分析</w:t>
      </w:r>
      <w:r w:rsidRPr="006D17B5">
        <w:rPr>
          <w:rFonts w:asciiTheme="minorEastAsia" w:eastAsiaTheme="minorEastAsia" w:hAnsiTheme="minorEastAsia" w:hint="eastAsia"/>
        </w:rPr>
        <w:t>了</w:t>
      </w:r>
      <w:r w:rsidRPr="006D17B5">
        <w:rPr>
          <w:rFonts w:asciiTheme="minorEastAsia" w:eastAsiaTheme="minorEastAsia" w:hAnsiTheme="minorEastAsia"/>
        </w:rPr>
        <w:t>“假装”类动词的宾语小句何时为真何时为假的语法条件</w:t>
      </w:r>
      <w:r w:rsidRPr="006D17B5">
        <w:rPr>
          <w:rFonts w:asciiTheme="minorEastAsia" w:eastAsiaTheme="minorEastAsia" w:hAnsiTheme="minorEastAsia" w:hint="eastAsia"/>
        </w:rPr>
        <w:t>；</w:t>
      </w:r>
      <w:r w:rsidRPr="006D17B5">
        <w:rPr>
          <w:rFonts w:asciiTheme="minorEastAsia" w:eastAsiaTheme="minorEastAsia" w:hAnsiTheme="minorEastAsia"/>
        </w:rPr>
        <w:t>我们发现</w:t>
      </w:r>
      <w:r w:rsidRPr="006D17B5">
        <w:rPr>
          <w:rFonts w:asciiTheme="minorEastAsia" w:eastAsiaTheme="minorEastAsia" w:hAnsiTheme="minorEastAsia" w:hint="eastAsia"/>
        </w:rPr>
        <w:t>：</w:t>
      </w:r>
      <w:r w:rsidRPr="006D17B5">
        <w:rPr>
          <w:rFonts w:asciiTheme="minorEastAsia" w:eastAsiaTheme="minorEastAsia" w:hAnsiTheme="minorEastAsia"/>
        </w:rPr>
        <w:t>当“假装”类动词的宾语小句的情状类</w:t>
      </w:r>
      <w:r w:rsidRPr="006D17B5">
        <w:rPr>
          <w:rFonts w:asciiTheme="minorEastAsia" w:eastAsiaTheme="minorEastAsia" w:hAnsiTheme="minorEastAsia"/>
        </w:rPr>
        <w:lastRenderedPageBreak/>
        <w:t>型为动作时，该宾语小句为真</w:t>
      </w:r>
      <w:r w:rsidRPr="006D17B5">
        <w:rPr>
          <w:rFonts w:asciiTheme="minorEastAsia" w:eastAsiaTheme="minorEastAsia" w:hAnsiTheme="minorEastAsia" w:hint="eastAsia"/>
        </w:rPr>
        <w:t>；</w:t>
      </w:r>
      <w:r w:rsidRPr="006D17B5">
        <w:rPr>
          <w:rFonts w:asciiTheme="minorEastAsia" w:eastAsiaTheme="minorEastAsia" w:hAnsiTheme="minorEastAsia"/>
        </w:rPr>
        <w:t>当其宾语小句的情状类型为状态时，该宾语小句为假。</w:t>
      </w:r>
      <w:r w:rsidRPr="006D17B5">
        <w:rPr>
          <w:rFonts w:asciiTheme="minorEastAsia" w:eastAsiaTheme="minorEastAsia" w:hAnsiTheme="minorEastAsia" w:hint="eastAsia"/>
        </w:rPr>
        <w:t>然后</w:t>
      </w:r>
      <w:r w:rsidRPr="006D17B5">
        <w:rPr>
          <w:rFonts w:asciiTheme="minorEastAsia" w:eastAsiaTheme="minorEastAsia" w:hAnsiTheme="minorEastAsia"/>
        </w:rPr>
        <w:t>我们又从“假装”类动词的概念结构出发，引入社会符号学的视角，探讨的宾语小句真假分化的原因。</w:t>
      </w:r>
      <w:r w:rsidRPr="006D17B5">
        <w:rPr>
          <w:rFonts w:asciiTheme="minorEastAsia" w:eastAsiaTheme="minorEastAsia" w:hAnsiTheme="minorEastAsia" w:hint="eastAsia"/>
        </w:rPr>
        <w:t>我们通过离析假装行为的能指（假动作）和常规所指（假象）等符号要素</w:t>
      </w:r>
      <w:r w:rsidRPr="006D17B5">
        <w:rPr>
          <w:rFonts w:asciiTheme="minorEastAsia" w:eastAsiaTheme="minorEastAsia" w:hAnsiTheme="minorEastAsia"/>
        </w:rPr>
        <w:t>，对“假装”类动词的宾语小句真假</w:t>
      </w:r>
      <w:r w:rsidRPr="006D17B5">
        <w:rPr>
          <w:rFonts w:asciiTheme="minorEastAsia" w:eastAsiaTheme="minorEastAsia" w:hAnsiTheme="minorEastAsia" w:hint="eastAsia"/>
        </w:rPr>
        <w:t>分别给出</w:t>
      </w:r>
      <w:r w:rsidRPr="006D17B5">
        <w:rPr>
          <w:rFonts w:asciiTheme="minorEastAsia" w:eastAsiaTheme="minorEastAsia" w:hAnsiTheme="minorEastAsia"/>
        </w:rPr>
        <w:t>了一个较为统一的解释</w:t>
      </w:r>
      <w:r w:rsidRPr="006D17B5">
        <w:rPr>
          <w:rFonts w:asciiTheme="minorEastAsia" w:eastAsiaTheme="minorEastAsia" w:hAnsiTheme="minorEastAsia" w:hint="eastAsia"/>
        </w:rPr>
        <w:t>：</w:t>
      </w:r>
      <w:r w:rsidRPr="006D17B5">
        <w:rPr>
          <w:rFonts w:asciiTheme="minorEastAsia" w:eastAsiaTheme="minorEastAsia" w:hAnsiTheme="minorEastAsia"/>
        </w:rPr>
        <w:t>假装行为的能指</w:t>
      </w:r>
      <w:r w:rsidRPr="006D17B5">
        <w:rPr>
          <w:rFonts w:asciiTheme="minorEastAsia" w:eastAsiaTheme="minorEastAsia" w:hAnsiTheme="minorEastAsia" w:hint="eastAsia"/>
        </w:rPr>
        <w:t>是一种真的发生了的假动作，通常是由</w:t>
      </w:r>
      <w:r w:rsidRPr="006D17B5">
        <w:rPr>
          <w:rFonts w:asciiTheme="minorEastAsia" w:eastAsiaTheme="minorEastAsia" w:hAnsiTheme="minorEastAsia"/>
        </w:rPr>
        <w:t>动作</w:t>
      </w:r>
      <w:r w:rsidRPr="006D17B5">
        <w:rPr>
          <w:rFonts w:asciiTheme="minorEastAsia" w:eastAsiaTheme="minorEastAsia" w:hAnsiTheme="minorEastAsia" w:hint="eastAsia"/>
        </w:rPr>
        <w:t>性</w:t>
      </w:r>
      <w:r w:rsidRPr="006D17B5">
        <w:rPr>
          <w:rFonts w:asciiTheme="minorEastAsia" w:eastAsiaTheme="minorEastAsia" w:hAnsiTheme="minorEastAsia"/>
        </w:rPr>
        <w:t>动词/名词</w:t>
      </w:r>
      <w:r w:rsidRPr="006D17B5">
        <w:rPr>
          <w:rFonts w:asciiTheme="minorEastAsia" w:eastAsiaTheme="minorEastAsia" w:hAnsiTheme="minorEastAsia" w:hint="eastAsia"/>
        </w:rPr>
        <w:t>来表达的；</w:t>
      </w:r>
      <w:r w:rsidRPr="006D17B5">
        <w:rPr>
          <w:rFonts w:asciiTheme="minorEastAsia" w:eastAsiaTheme="minorEastAsia" w:hAnsiTheme="minorEastAsia"/>
        </w:rPr>
        <w:t>假装行为的</w:t>
      </w:r>
      <w:r w:rsidRPr="006D17B5">
        <w:rPr>
          <w:rFonts w:asciiTheme="minorEastAsia" w:eastAsiaTheme="minorEastAsia" w:hAnsiTheme="minorEastAsia" w:hint="eastAsia"/>
        </w:rPr>
        <w:t>常规所指是一种刻意明示某种虚假的属性或态势的假象，通常是由状态性</w:t>
      </w:r>
      <w:r w:rsidRPr="006D17B5">
        <w:rPr>
          <w:rFonts w:asciiTheme="minorEastAsia" w:eastAsiaTheme="minorEastAsia" w:hAnsiTheme="minorEastAsia"/>
        </w:rPr>
        <w:t>动词/名词</w:t>
      </w:r>
      <w:r w:rsidRPr="006D17B5">
        <w:rPr>
          <w:rFonts w:asciiTheme="minorEastAsia" w:eastAsiaTheme="minorEastAsia" w:hAnsiTheme="minorEastAsia" w:hint="eastAsia"/>
        </w:rPr>
        <w:t>来表达的。在具体的语言表达中，</w:t>
      </w:r>
      <w:r w:rsidRPr="006D17B5">
        <w:rPr>
          <w:rFonts w:asciiTheme="minorEastAsia" w:eastAsiaTheme="minorEastAsia" w:hAnsiTheme="minorEastAsia"/>
        </w:rPr>
        <w:t>人们</w:t>
      </w:r>
      <w:r w:rsidRPr="006D17B5">
        <w:rPr>
          <w:rFonts w:asciiTheme="minorEastAsia" w:eastAsiaTheme="minorEastAsia" w:hAnsiTheme="minorEastAsia" w:hint="eastAsia"/>
        </w:rPr>
        <w:t>既可以在</w:t>
      </w:r>
      <w:r w:rsidRPr="006D17B5">
        <w:rPr>
          <w:rFonts w:asciiTheme="minorEastAsia" w:eastAsiaTheme="minorEastAsia" w:hAnsiTheme="minorEastAsia"/>
        </w:rPr>
        <w:t>“假装”类动词的宾语小句</w:t>
      </w:r>
      <w:r w:rsidRPr="006D17B5">
        <w:rPr>
          <w:rFonts w:asciiTheme="minorEastAsia" w:eastAsiaTheme="minorEastAsia" w:hAnsiTheme="minorEastAsia" w:hint="eastAsia"/>
        </w:rPr>
        <w:t>中，只</w:t>
      </w:r>
      <w:r w:rsidRPr="006D17B5">
        <w:rPr>
          <w:rFonts w:asciiTheme="minorEastAsia" w:eastAsiaTheme="minorEastAsia" w:hAnsiTheme="minorEastAsia"/>
        </w:rPr>
        <w:t>对假装行为的能指</w:t>
      </w:r>
      <w:r w:rsidRPr="006D17B5">
        <w:rPr>
          <w:rFonts w:asciiTheme="minorEastAsia" w:eastAsiaTheme="minorEastAsia" w:hAnsiTheme="minorEastAsia" w:hint="eastAsia"/>
        </w:rPr>
        <w:t>（假动作）</w:t>
      </w:r>
      <w:r w:rsidRPr="006D17B5">
        <w:rPr>
          <w:rFonts w:asciiTheme="minorEastAsia" w:eastAsiaTheme="minorEastAsia" w:hAnsiTheme="minorEastAsia"/>
        </w:rPr>
        <w:t>进行编码</w:t>
      </w:r>
      <w:r w:rsidRPr="006D17B5">
        <w:rPr>
          <w:rFonts w:asciiTheme="minorEastAsia" w:eastAsiaTheme="minorEastAsia" w:hAnsiTheme="minorEastAsia" w:hint="eastAsia"/>
        </w:rPr>
        <w:t>，于是这种动作性宾语为真；</w:t>
      </w:r>
      <w:r w:rsidRPr="006D17B5">
        <w:rPr>
          <w:rFonts w:asciiTheme="minorEastAsia" w:eastAsiaTheme="minorEastAsia" w:hAnsiTheme="minorEastAsia"/>
        </w:rPr>
        <w:t>人们</w:t>
      </w:r>
      <w:r w:rsidRPr="006D17B5">
        <w:rPr>
          <w:rFonts w:asciiTheme="minorEastAsia" w:eastAsiaTheme="minorEastAsia" w:hAnsiTheme="minorEastAsia" w:hint="eastAsia"/>
        </w:rPr>
        <w:t>也可以在</w:t>
      </w:r>
      <w:r w:rsidRPr="006D17B5">
        <w:rPr>
          <w:rFonts w:asciiTheme="minorEastAsia" w:eastAsiaTheme="minorEastAsia" w:hAnsiTheme="minorEastAsia"/>
        </w:rPr>
        <w:t>“假装”类动词的宾语小句</w:t>
      </w:r>
      <w:r w:rsidRPr="006D17B5">
        <w:rPr>
          <w:rFonts w:asciiTheme="minorEastAsia" w:eastAsiaTheme="minorEastAsia" w:hAnsiTheme="minorEastAsia" w:hint="eastAsia"/>
        </w:rPr>
        <w:t>中，只</w:t>
      </w:r>
      <w:r w:rsidRPr="006D17B5">
        <w:rPr>
          <w:rFonts w:asciiTheme="minorEastAsia" w:eastAsiaTheme="minorEastAsia" w:hAnsiTheme="minorEastAsia"/>
        </w:rPr>
        <w:t>对假装行为的</w:t>
      </w:r>
      <w:r w:rsidRPr="006D17B5">
        <w:rPr>
          <w:rFonts w:asciiTheme="minorEastAsia" w:eastAsiaTheme="minorEastAsia" w:hAnsiTheme="minorEastAsia" w:hint="eastAsia"/>
        </w:rPr>
        <w:t>常规所指（假象）</w:t>
      </w:r>
      <w:r w:rsidRPr="006D17B5">
        <w:rPr>
          <w:rFonts w:asciiTheme="minorEastAsia" w:eastAsiaTheme="minorEastAsia" w:hAnsiTheme="minorEastAsia"/>
        </w:rPr>
        <w:t>进行编码</w:t>
      </w:r>
      <w:r w:rsidRPr="006D17B5">
        <w:rPr>
          <w:rFonts w:asciiTheme="minorEastAsia" w:eastAsiaTheme="minorEastAsia" w:hAnsiTheme="minorEastAsia" w:hint="eastAsia"/>
        </w:rPr>
        <w:t>，于是这种状态性宾语为假；</w:t>
      </w:r>
      <w:r w:rsidRPr="006D17B5">
        <w:rPr>
          <w:rFonts w:asciiTheme="minorEastAsia" w:eastAsiaTheme="minorEastAsia" w:hAnsiTheme="minorEastAsia"/>
        </w:rPr>
        <w:t>人们</w:t>
      </w:r>
      <w:r w:rsidRPr="006D17B5">
        <w:rPr>
          <w:rFonts w:asciiTheme="minorEastAsia" w:eastAsiaTheme="minorEastAsia" w:hAnsiTheme="minorEastAsia" w:hint="eastAsia"/>
        </w:rPr>
        <w:t>还可以在</w:t>
      </w:r>
      <w:r w:rsidRPr="006D17B5">
        <w:rPr>
          <w:rFonts w:asciiTheme="minorEastAsia" w:eastAsiaTheme="minorEastAsia" w:hAnsiTheme="minorEastAsia"/>
        </w:rPr>
        <w:t>“假装”类动词的宾语小句</w:t>
      </w:r>
      <w:r w:rsidRPr="006D17B5">
        <w:rPr>
          <w:rFonts w:asciiTheme="minorEastAsia" w:eastAsiaTheme="minorEastAsia" w:hAnsiTheme="minorEastAsia" w:hint="eastAsia"/>
        </w:rPr>
        <w:t>中，同时</w:t>
      </w:r>
      <w:r w:rsidRPr="006D17B5">
        <w:rPr>
          <w:rFonts w:asciiTheme="minorEastAsia" w:eastAsiaTheme="minorEastAsia" w:hAnsiTheme="minorEastAsia"/>
        </w:rPr>
        <w:t>对假装行为的能指</w:t>
      </w:r>
      <w:r w:rsidRPr="006D17B5">
        <w:rPr>
          <w:rFonts w:asciiTheme="minorEastAsia" w:eastAsiaTheme="minorEastAsia" w:hAnsiTheme="minorEastAsia" w:hint="eastAsia"/>
        </w:rPr>
        <w:t>（假动作）和常规所指（假象）</w:t>
      </w:r>
      <w:r w:rsidRPr="006D17B5">
        <w:rPr>
          <w:rFonts w:asciiTheme="minorEastAsia" w:eastAsiaTheme="minorEastAsia" w:hAnsiTheme="minorEastAsia"/>
        </w:rPr>
        <w:t>进行编码</w:t>
      </w:r>
      <w:r w:rsidRPr="006D17B5">
        <w:rPr>
          <w:rFonts w:asciiTheme="minorEastAsia" w:eastAsiaTheme="minorEastAsia" w:hAnsiTheme="minorEastAsia" w:hint="eastAsia"/>
        </w:rPr>
        <w:t>，在合取规则的作用下，这种复合性宾语为假。</w:t>
      </w:r>
    </w:p>
    <w:p w14:paraId="25F12019"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“假装”类动词</w:t>
      </w:r>
      <w:r w:rsidRPr="006D17B5">
        <w:rPr>
          <w:rFonts w:asciiTheme="minorEastAsia" w:eastAsiaTheme="minorEastAsia" w:hAnsiTheme="minorEastAsia" w:hint="eastAsia"/>
        </w:rPr>
        <w:t>是</w:t>
      </w:r>
      <w:r w:rsidRPr="006D17B5">
        <w:rPr>
          <w:rFonts w:asciiTheme="minorEastAsia" w:eastAsiaTheme="minorEastAsia" w:hAnsiTheme="minorEastAsia"/>
        </w:rPr>
        <w:t>对</w:t>
      </w:r>
      <w:r w:rsidRPr="006D17B5">
        <w:rPr>
          <w:rFonts w:asciiTheme="minorEastAsia" w:eastAsiaTheme="minorEastAsia" w:hAnsiTheme="minorEastAsia" w:hint="eastAsia"/>
        </w:rPr>
        <w:t>概念化的</w:t>
      </w:r>
      <w:r w:rsidRPr="006D17B5">
        <w:rPr>
          <w:rFonts w:asciiTheme="minorEastAsia" w:eastAsiaTheme="minorEastAsia" w:hAnsiTheme="minorEastAsia"/>
        </w:rPr>
        <w:t>假装行为的</w:t>
      </w:r>
      <w:r w:rsidRPr="006D17B5">
        <w:rPr>
          <w:rFonts w:asciiTheme="minorEastAsia" w:eastAsiaTheme="minorEastAsia" w:hAnsiTheme="minorEastAsia" w:hint="eastAsia"/>
        </w:rPr>
        <w:t>词汇实现。由于</w:t>
      </w:r>
      <w:r w:rsidRPr="006D17B5">
        <w:rPr>
          <w:rFonts w:asciiTheme="minorEastAsia" w:eastAsiaTheme="minorEastAsia" w:hAnsiTheme="minorEastAsia"/>
        </w:rPr>
        <w:t>假装行为</w:t>
      </w:r>
      <w:r w:rsidRPr="006D17B5">
        <w:rPr>
          <w:rFonts w:asciiTheme="minorEastAsia" w:eastAsiaTheme="minorEastAsia" w:hAnsiTheme="minorEastAsia" w:hint="eastAsia"/>
        </w:rPr>
        <w:t>是一种指向他人（做给别人看）的社会行为，具有社会行为符号的特征；因而引入社会符号学视角来分析</w:t>
      </w:r>
      <w:r w:rsidRPr="006D17B5">
        <w:rPr>
          <w:rFonts w:asciiTheme="minorEastAsia" w:eastAsiaTheme="minorEastAsia" w:hAnsiTheme="minorEastAsia"/>
        </w:rPr>
        <w:t>“假装”类动词</w:t>
      </w:r>
      <w:r w:rsidRPr="006D17B5">
        <w:rPr>
          <w:rFonts w:asciiTheme="minorEastAsia" w:eastAsiaTheme="minorEastAsia" w:hAnsiTheme="minorEastAsia" w:hint="eastAsia"/>
        </w:rPr>
        <w:t>的语义特点，特别是其宾语真值的分别，应该是顺理成章的。</w:t>
      </w:r>
    </w:p>
    <w:p w14:paraId="25F1201A"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可以说，假装行为是</w:t>
      </w:r>
      <w:r w:rsidRPr="006D17B5">
        <w:rPr>
          <w:rFonts w:asciiTheme="minorEastAsia" w:eastAsiaTheme="minorEastAsia" w:hAnsiTheme="minorEastAsia" w:hint="eastAsia"/>
        </w:rPr>
        <w:t>一种</w:t>
      </w:r>
      <w:r w:rsidRPr="006D17B5">
        <w:rPr>
          <w:rFonts w:asciiTheme="minorEastAsia" w:eastAsiaTheme="minorEastAsia" w:hAnsiTheme="minorEastAsia"/>
        </w:rPr>
        <w:t>人类和动物界普遍存在的</w:t>
      </w:r>
      <w:r w:rsidRPr="006D17B5">
        <w:rPr>
          <w:rFonts w:asciiTheme="minorEastAsia" w:eastAsiaTheme="minorEastAsia" w:hAnsiTheme="minorEastAsia" w:hint="eastAsia"/>
        </w:rPr>
        <w:t>适应性生存行为；并且，这是一种以他人（动物）为指向的社会行为</w:t>
      </w:r>
      <w:r w:rsidRPr="006D17B5">
        <w:rPr>
          <w:rFonts w:asciiTheme="minorEastAsia" w:eastAsiaTheme="minorEastAsia" w:hAnsiTheme="minorEastAsia"/>
        </w:rPr>
        <w:t>。</w:t>
      </w:r>
      <w:r w:rsidRPr="006D17B5">
        <w:rPr>
          <w:rFonts w:asciiTheme="minorEastAsia" w:eastAsiaTheme="minorEastAsia" w:hAnsiTheme="minorEastAsia" w:hint="eastAsia"/>
        </w:rPr>
        <w:t>众所周知，</w:t>
      </w:r>
      <w:r w:rsidRPr="006D17B5">
        <w:rPr>
          <w:rFonts w:asciiTheme="minorEastAsia" w:eastAsiaTheme="minorEastAsia" w:hAnsiTheme="minorEastAsia"/>
        </w:rPr>
        <w:t>在动物界有很多动物都存在“装死”这一行为，以此来逃避天敌的追捕或借此来</w:t>
      </w:r>
      <w:r w:rsidRPr="006D17B5">
        <w:rPr>
          <w:rFonts w:asciiTheme="minorEastAsia" w:eastAsiaTheme="minorEastAsia" w:hAnsiTheme="minorEastAsia" w:hint="eastAsia"/>
        </w:rPr>
        <w:t>猎取</w:t>
      </w:r>
      <w:r w:rsidRPr="006D17B5">
        <w:rPr>
          <w:rFonts w:asciiTheme="minorEastAsia" w:eastAsiaTheme="minorEastAsia" w:hAnsiTheme="minorEastAsia"/>
        </w:rPr>
        <w:t>食物</w:t>
      </w:r>
      <w:r w:rsidRPr="006D17B5">
        <w:rPr>
          <w:rFonts w:asciiTheme="minorEastAsia" w:eastAsiaTheme="minorEastAsia" w:hAnsiTheme="minorEastAsia" w:hint="eastAsia"/>
        </w:rPr>
        <w:t>。</w:t>
      </w:r>
      <w:r w:rsidRPr="006D17B5">
        <w:rPr>
          <w:rFonts w:asciiTheme="minorEastAsia" w:eastAsiaTheme="minorEastAsia" w:hAnsiTheme="minorEastAsia"/>
        </w:rPr>
        <w:t>比如</w:t>
      </w:r>
      <w:r w:rsidRPr="006D17B5">
        <w:rPr>
          <w:rFonts w:asciiTheme="minorEastAsia" w:eastAsiaTheme="minorEastAsia" w:hAnsiTheme="minorEastAsia" w:hint="eastAsia"/>
        </w:rPr>
        <w:t>，</w:t>
      </w:r>
      <w:r w:rsidRPr="006D17B5">
        <w:rPr>
          <w:rFonts w:asciiTheme="minorEastAsia" w:eastAsiaTheme="minorEastAsia" w:hAnsiTheme="minorEastAsia"/>
        </w:rPr>
        <w:t>负鼠被敌害袭击时，会立即躺倒在地装死，等来犯者误认为它真的死了，扫兴离去之后，它又恢复正常。此外，棘胸蛙、野鸭、鳄蜥、猞猁、穿山甲、狐狸、猪鼻蛇等都有“装死”行为。</w:t>
      </w:r>
    </w:p>
    <w:p w14:paraId="25F1201B" w14:textId="77777777" w:rsidR="007B6539" w:rsidRPr="006D17B5"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人类也同样有</w:t>
      </w:r>
      <w:r w:rsidRPr="006D17B5">
        <w:rPr>
          <w:rFonts w:asciiTheme="minorEastAsia" w:eastAsiaTheme="minorEastAsia" w:hAnsiTheme="minorEastAsia" w:hint="eastAsia"/>
        </w:rPr>
        <w:t>许多著名的、甚至是影响历史进程或文明方向的</w:t>
      </w:r>
      <w:r w:rsidRPr="006D17B5">
        <w:rPr>
          <w:rFonts w:asciiTheme="minorEastAsia" w:eastAsiaTheme="minorEastAsia" w:hAnsiTheme="minorEastAsia"/>
        </w:rPr>
        <w:t>假装</w:t>
      </w:r>
      <w:r w:rsidRPr="006D17B5">
        <w:rPr>
          <w:rFonts w:asciiTheme="minorEastAsia" w:eastAsiaTheme="minorEastAsia" w:hAnsiTheme="minorEastAsia" w:hint="eastAsia"/>
        </w:rPr>
        <w:t>事件。比如，春秋时，</w:t>
      </w:r>
      <w:r w:rsidRPr="006D17B5">
        <w:rPr>
          <w:rFonts w:asciiTheme="minorEastAsia" w:eastAsiaTheme="minorEastAsia" w:hAnsiTheme="minorEastAsia"/>
        </w:rPr>
        <w:t>公子小白假装中箭倒地而死，骗过了他的哥哥公子纠，从而在王位争夺战中取胜</w:t>
      </w:r>
      <w:r w:rsidRPr="006D17B5">
        <w:rPr>
          <w:rFonts w:asciiTheme="minorEastAsia" w:eastAsiaTheme="minorEastAsia" w:hAnsiTheme="minorEastAsia" w:hint="eastAsia"/>
        </w:rPr>
        <w:t>，后来成为</w:t>
      </w:r>
      <w:r w:rsidRPr="006D17B5">
        <w:rPr>
          <w:rFonts w:asciiTheme="minorEastAsia" w:eastAsiaTheme="minorEastAsia" w:hAnsiTheme="minorEastAsia" w:cs="Arial"/>
        </w:rPr>
        <w:t>春秋五霸之一</w:t>
      </w:r>
      <w:r w:rsidRPr="006D17B5">
        <w:rPr>
          <w:rFonts w:asciiTheme="minorEastAsia" w:eastAsiaTheme="minorEastAsia" w:hAnsiTheme="minorEastAsia" w:cs="Arial" w:hint="eastAsia"/>
        </w:rPr>
        <w:t>的</w:t>
      </w:r>
      <w:r w:rsidRPr="006D17B5">
        <w:rPr>
          <w:rFonts w:asciiTheme="minorEastAsia" w:eastAsiaTheme="minorEastAsia" w:hAnsiTheme="minorEastAsia" w:cs="Arial"/>
        </w:rPr>
        <w:t>齐桓公</w:t>
      </w:r>
      <w:r w:rsidRPr="006D17B5">
        <w:rPr>
          <w:rFonts w:asciiTheme="minorEastAsia" w:eastAsiaTheme="minorEastAsia" w:hAnsiTheme="minorEastAsia"/>
        </w:rPr>
        <w:t>；孙膑装疯骗过庞涓，从而保命；刘备假装害怕迅雷来掩饰内心那的恐惧，借此来逃避</w:t>
      </w:r>
      <w:hyperlink r:id="rId9" w:tgtFrame="_blank" w:history="1">
        <w:r w:rsidRPr="006D17B5">
          <w:rPr>
            <w:rFonts w:asciiTheme="minorEastAsia" w:eastAsiaTheme="minorEastAsia" w:hAnsiTheme="minorEastAsia"/>
          </w:rPr>
          <w:t>曹操</w:t>
        </w:r>
      </w:hyperlink>
      <w:r w:rsidRPr="006D17B5">
        <w:rPr>
          <w:rFonts w:asciiTheme="minorEastAsia" w:eastAsiaTheme="minorEastAsia" w:hAnsiTheme="minorEastAsia"/>
        </w:rPr>
        <w:t>的试探；希腊人假装败退，把装着士兵的木马留在特洛伊城，从而攻占了特洛伊。这样的例子在人类历史中举不胜举</w:t>
      </w:r>
      <w:r w:rsidRPr="006D17B5">
        <w:rPr>
          <w:rFonts w:asciiTheme="minorEastAsia" w:eastAsiaTheme="minorEastAsia" w:hAnsiTheme="minorEastAsia" w:hint="eastAsia"/>
        </w:rPr>
        <w:t>。不管怎样，有一点倒是明确的：自己擅长假装并且善于识破别人假装的个体，比其他人有更多的生存机会</w:t>
      </w:r>
      <w:r w:rsidRPr="006D17B5">
        <w:rPr>
          <w:rFonts w:asciiTheme="minorEastAsia" w:eastAsiaTheme="minorEastAsia" w:hAnsiTheme="minorEastAsia"/>
        </w:rPr>
        <w:t>。</w:t>
      </w:r>
    </w:p>
    <w:p w14:paraId="25F1201C" w14:textId="77777777" w:rsidR="007B6539" w:rsidRDefault="007B6539" w:rsidP="007B6539">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rPr>
        <w:t>为了求得生存的机会或者生活得更好，假装成为一种常见的社会性行为。当这种社会行为多次出现</w:t>
      </w:r>
      <w:r w:rsidRPr="006D17B5">
        <w:rPr>
          <w:rFonts w:asciiTheme="minorEastAsia" w:eastAsiaTheme="minorEastAsia" w:hAnsiTheme="minorEastAsia" w:hint="eastAsia"/>
        </w:rPr>
        <w:t>、反复上演</w:t>
      </w:r>
      <w:r w:rsidRPr="006D17B5">
        <w:rPr>
          <w:rFonts w:asciiTheme="minorEastAsia" w:eastAsiaTheme="minorEastAsia" w:hAnsiTheme="minorEastAsia"/>
        </w:rPr>
        <w:t>，就会固定下来，</w:t>
      </w:r>
      <w:r w:rsidRPr="006D17B5">
        <w:rPr>
          <w:rFonts w:asciiTheme="minorEastAsia" w:eastAsiaTheme="minorEastAsia" w:hAnsiTheme="minorEastAsia" w:hint="eastAsia"/>
        </w:rPr>
        <w:t>形成常规老套；</w:t>
      </w:r>
      <w:r w:rsidRPr="006D17B5">
        <w:rPr>
          <w:rFonts w:asciiTheme="minorEastAsia" w:eastAsiaTheme="minorEastAsia" w:hAnsiTheme="minorEastAsia"/>
        </w:rPr>
        <w:t>沉淀到人们的认知中去，成为一种理想认知模型（</w:t>
      </w:r>
      <w:r w:rsidRPr="006D17B5">
        <w:rPr>
          <w:rFonts w:eastAsiaTheme="minorEastAsia"/>
        </w:rPr>
        <w:t>idealized cognitive model, ICM</w:t>
      </w:r>
      <w:r w:rsidRPr="006D17B5">
        <w:rPr>
          <w:rFonts w:asciiTheme="minorEastAsia" w:eastAsiaTheme="minorEastAsia" w:hAnsiTheme="minorEastAsia"/>
        </w:rPr>
        <w:t>）</w:t>
      </w:r>
      <w:r w:rsidRPr="006D17B5">
        <w:rPr>
          <w:rFonts w:asciiTheme="minorEastAsia" w:eastAsiaTheme="minorEastAsia" w:hAnsiTheme="minorEastAsia" w:hint="eastAsia"/>
        </w:rPr>
        <w:t>，并且词汇化为词语或构式</w:t>
      </w:r>
      <w:r w:rsidRPr="006D17B5">
        <w:rPr>
          <w:rFonts w:asciiTheme="minorEastAsia" w:eastAsiaTheme="minorEastAsia" w:hAnsiTheme="minorEastAsia"/>
        </w:rPr>
        <w:t>。</w:t>
      </w:r>
      <w:r w:rsidRPr="006D17B5">
        <w:rPr>
          <w:rFonts w:asciiTheme="minorEastAsia" w:eastAsiaTheme="minorEastAsia" w:hAnsiTheme="minorEastAsia" w:hint="eastAsia"/>
        </w:rPr>
        <w:t>比如，</w:t>
      </w:r>
      <w:r w:rsidRPr="006D17B5">
        <w:rPr>
          <w:rFonts w:asciiTheme="minorEastAsia" w:eastAsiaTheme="minorEastAsia" w:hAnsiTheme="minorEastAsia"/>
        </w:rPr>
        <w:t>汉语中存在很多包含“假、伪、佯、装”的词语，如“假扮、假唱、假充、假冒、假撇清、假死、假造、伪善、伪造、伪证、伪作、佯动、佯攻、佯狂、装疯卖傻、装酷、</w:t>
      </w:r>
      <w:r w:rsidRPr="006D17B5">
        <w:rPr>
          <w:rFonts w:asciiTheme="minorEastAsia" w:eastAsiaTheme="minorEastAsia" w:hAnsiTheme="minorEastAsia" w:hint="eastAsia"/>
        </w:rPr>
        <w:t>装逼、</w:t>
      </w:r>
      <w:r w:rsidRPr="006D17B5">
        <w:rPr>
          <w:rFonts w:asciiTheme="minorEastAsia" w:eastAsiaTheme="minorEastAsia" w:hAnsiTheme="minorEastAsia"/>
        </w:rPr>
        <w:t>装聋作哑、装模作样、装腔作势、装傻充愣、装神弄鬼、装蒜、</w:t>
      </w:r>
      <w:r w:rsidRPr="006D17B5">
        <w:rPr>
          <w:rFonts w:asciiTheme="minorEastAsia" w:eastAsiaTheme="minorEastAsia" w:hAnsiTheme="minorEastAsia" w:hint="eastAsia"/>
        </w:rPr>
        <w:t>（猪鼻子里插大蒜——）</w:t>
      </w:r>
      <w:r w:rsidRPr="006D17B5">
        <w:rPr>
          <w:rFonts w:asciiTheme="minorEastAsia" w:eastAsiaTheme="minorEastAsia" w:hAnsiTheme="minorEastAsia"/>
        </w:rPr>
        <w:t>装象、</w:t>
      </w:r>
      <w:r w:rsidRPr="006D17B5">
        <w:rPr>
          <w:rFonts w:asciiTheme="minorEastAsia" w:eastAsiaTheme="minorEastAsia" w:hAnsiTheme="minorEastAsia" w:hint="eastAsia"/>
        </w:rPr>
        <w:t>（老黄瓜刷青漆——）</w:t>
      </w:r>
      <w:r w:rsidRPr="006D17B5">
        <w:rPr>
          <w:rFonts w:asciiTheme="minorEastAsia" w:eastAsiaTheme="minorEastAsia" w:hAnsiTheme="minorEastAsia"/>
        </w:rPr>
        <w:t>装</w:t>
      </w:r>
      <w:r w:rsidRPr="006D17B5">
        <w:rPr>
          <w:rFonts w:asciiTheme="minorEastAsia" w:eastAsiaTheme="minorEastAsia" w:hAnsiTheme="minorEastAsia" w:hint="eastAsia"/>
        </w:rPr>
        <w:t>嫩</w:t>
      </w:r>
      <w:r w:rsidRPr="006D17B5">
        <w:rPr>
          <w:rFonts w:asciiTheme="minorEastAsia" w:eastAsiaTheme="minorEastAsia" w:hAnsiTheme="minorEastAsia"/>
        </w:rPr>
        <w:t>、诈死、诈降”。人们用词汇化的方式把这些假装行为固定下来，更加说明了假装行为</w:t>
      </w:r>
      <w:r w:rsidRPr="006D17B5">
        <w:rPr>
          <w:rFonts w:asciiTheme="minorEastAsia" w:eastAsiaTheme="minorEastAsia" w:hAnsiTheme="minorEastAsia" w:hint="eastAsia"/>
        </w:rPr>
        <w:t>在</w:t>
      </w:r>
      <w:r w:rsidRPr="006D17B5">
        <w:rPr>
          <w:rFonts w:asciiTheme="minorEastAsia" w:eastAsiaTheme="minorEastAsia" w:hAnsiTheme="minorEastAsia"/>
        </w:rPr>
        <w:t>社会</w:t>
      </w:r>
      <w:r w:rsidRPr="006D17B5">
        <w:rPr>
          <w:rFonts w:asciiTheme="minorEastAsia" w:eastAsiaTheme="minorEastAsia" w:hAnsiTheme="minorEastAsia" w:hint="eastAsia"/>
        </w:rPr>
        <w:t>生活中的惯常</w:t>
      </w:r>
      <w:r w:rsidRPr="006D17B5">
        <w:rPr>
          <w:rFonts w:asciiTheme="minorEastAsia" w:eastAsiaTheme="minorEastAsia" w:hAnsiTheme="minorEastAsia"/>
        </w:rPr>
        <w:t>性。</w:t>
      </w:r>
    </w:p>
    <w:p w14:paraId="25F1201D" w14:textId="77777777" w:rsidR="007B6539" w:rsidRDefault="007B6539">
      <w:pPr>
        <w:widowControl/>
        <w:jc w:val="left"/>
        <w:rPr>
          <w:rFonts w:asciiTheme="minorEastAsia" w:eastAsiaTheme="minorEastAsia" w:hAnsiTheme="minorEastAsia"/>
        </w:rPr>
      </w:pPr>
      <w:r>
        <w:rPr>
          <w:rFonts w:asciiTheme="minorEastAsia" w:eastAsiaTheme="minorEastAsia" w:hAnsiTheme="minorEastAsia"/>
        </w:rPr>
        <w:br w:type="page"/>
      </w:r>
    </w:p>
    <w:p w14:paraId="25F1201E" w14:textId="77777777" w:rsidR="007B6539" w:rsidRPr="007954E5" w:rsidRDefault="007B6539" w:rsidP="007B6539">
      <w:pPr>
        <w:keepNext/>
        <w:keepLines/>
        <w:spacing w:before="340" w:after="330" w:line="578" w:lineRule="auto"/>
        <w:jc w:val="center"/>
        <w:outlineLvl w:val="0"/>
        <w:rPr>
          <w:b/>
          <w:bCs/>
          <w:kern w:val="44"/>
          <w:sz w:val="36"/>
          <w:szCs w:val="44"/>
        </w:rPr>
      </w:pPr>
      <w:r w:rsidRPr="006D17B5">
        <w:rPr>
          <w:rFonts w:hint="eastAsia"/>
          <w:b/>
          <w:bCs/>
          <w:kern w:val="44"/>
          <w:sz w:val="36"/>
          <w:szCs w:val="44"/>
        </w:rPr>
        <w:lastRenderedPageBreak/>
        <w:t>第</w:t>
      </w:r>
      <w:r>
        <w:rPr>
          <w:rFonts w:hint="eastAsia"/>
          <w:b/>
          <w:bCs/>
          <w:kern w:val="44"/>
          <w:sz w:val="36"/>
          <w:szCs w:val="44"/>
        </w:rPr>
        <w:t>5</w:t>
      </w:r>
      <w:r w:rsidRPr="006D17B5">
        <w:rPr>
          <w:rFonts w:hint="eastAsia"/>
          <w:b/>
          <w:bCs/>
          <w:kern w:val="44"/>
          <w:sz w:val="36"/>
          <w:szCs w:val="44"/>
        </w:rPr>
        <w:t>章</w:t>
      </w:r>
      <w:r>
        <w:rPr>
          <w:rFonts w:hint="eastAsia"/>
          <w:b/>
          <w:bCs/>
          <w:kern w:val="44"/>
          <w:sz w:val="36"/>
          <w:szCs w:val="44"/>
        </w:rPr>
        <w:t xml:space="preserve"> </w:t>
      </w:r>
      <w:r w:rsidRPr="007954E5">
        <w:rPr>
          <w:rFonts w:hint="eastAsia"/>
          <w:b/>
          <w:bCs/>
          <w:kern w:val="44"/>
          <w:sz w:val="36"/>
          <w:szCs w:val="44"/>
        </w:rPr>
        <w:t>非叙实动词</w:t>
      </w:r>
      <w:r>
        <w:rPr>
          <w:rFonts w:hint="eastAsia"/>
          <w:b/>
          <w:bCs/>
          <w:kern w:val="44"/>
          <w:sz w:val="36"/>
          <w:szCs w:val="44"/>
        </w:rPr>
        <w:t>的句法语义</w:t>
      </w:r>
      <w:r w:rsidRPr="007954E5">
        <w:rPr>
          <w:rFonts w:hint="eastAsia"/>
          <w:b/>
          <w:bCs/>
          <w:kern w:val="44"/>
          <w:sz w:val="36"/>
          <w:szCs w:val="44"/>
        </w:rPr>
        <w:t>研究</w:t>
      </w:r>
    </w:p>
    <w:p w14:paraId="25F1201F" w14:textId="70AFA8D5" w:rsidR="007B6539" w:rsidRPr="006D17B5" w:rsidRDefault="007B6539" w:rsidP="007B6539">
      <w:pPr>
        <w:spacing w:line="288" w:lineRule="auto"/>
        <w:ind w:firstLineChars="200" w:firstLine="420"/>
        <w:rPr>
          <w:rFonts w:hAnsi="宋体"/>
          <w:kern w:val="44"/>
          <w:szCs w:val="21"/>
        </w:rPr>
      </w:pPr>
      <w:r>
        <w:rPr>
          <w:rFonts w:ascii="宋体" w:hAnsi="宋体" w:hint="eastAsia"/>
          <w:kern w:val="44"/>
          <w:szCs w:val="21"/>
        </w:rPr>
        <w:t>本章</w:t>
      </w:r>
      <w:r w:rsidRPr="006D17B5">
        <w:rPr>
          <w:rFonts w:ascii="宋体" w:hAnsi="宋体" w:hint="eastAsia"/>
          <w:kern w:val="44"/>
          <w:szCs w:val="21"/>
        </w:rPr>
        <w:t>以</w:t>
      </w:r>
      <w:r w:rsidRPr="006D17B5">
        <w:rPr>
          <w:rFonts w:ascii="宋体" w:hAnsi="宋体" w:hint="eastAsia"/>
          <w:szCs w:val="21"/>
        </w:rPr>
        <w:t>“感觉”类动词为代表，探索非叙实动词的叙实性漂移</w:t>
      </w:r>
      <w:r w:rsidRPr="006D17B5">
        <w:rPr>
          <w:rFonts w:hAnsi="宋体"/>
          <w:szCs w:val="21"/>
        </w:rPr>
        <w:t>（</w:t>
      </w:r>
      <w:r w:rsidRPr="006D17B5">
        <w:rPr>
          <w:szCs w:val="21"/>
        </w:rPr>
        <w:t>shift</w:t>
      </w:r>
      <w:r w:rsidRPr="006D17B5">
        <w:rPr>
          <w:rFonts w:hAnsi="宋体"/>
          <w:szCs w:val="21"/>
        </w:rPr>
        <w:t>）</w:t>
      </w:r>
      <w:r w:rsidRPr="006D17B5">
        <w:rPr>
          <w:rFonts w:ascii="宋体" w:hAnsi="宋体" w:hint="eastAsia"/>
          <w:szCs w:val="21"/>
        </w:rPr>
        <w:t>问题，旨在找出该类动词叙实性漂移的制约因素和漂移方向，从而找到沟通叙实功能、非叙实功能和反叙实功能的纽带和桥梁。</w:t>
      </w:r>
    </w:p>
    <w:p w14:paraId="25F12020"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kern w:val="44"/>
          <w:szCs w:val="21"/>
        </w:rPr>
        <w:t>从理论上来说，叙实动词和反叙实动词的宾语小句的真值是确定的（确定为真或确定为假），而非叙实动词的宾语小句的真值则是真假不定的，相当于处于真与假的中间状态，这也就为其宾语小句的真值在一定条件下向确定为真和确定为假漂移提供了可能性。而在事实上，经过我们的研究，也的确找到了制约非叙实动词的叙实性漂移的语法条件。</w:t>
      </w:r>
    </w:p>
    <w:p w14:paraId="25F12021" w14:textId="77777777" w:rsidR="007B6539" w:rsidRPr="007B6539" w:rsidRDefault="007B6539" w:rsidP="007B6539">
      <w:pPr>
        <w:keepNext/>
        <w:keepLines/>
        <w:spacing w:line="360" w:lineRule="auto"/>
        <w:jc w:val="left"/>
        <w:outlineLvl w:val="1"/>
        <w:rPr>
          <w:rFonts w:ascii="Arial" w:hAnsi="Arial"/>
          <w:b/>
          <w:bCs/>
          <w:sz w:val="30"/>
          <w:szCs w:val="32"/>
        </w:rPr>
      </w:pPr>
      <w:bookmarkStart w:id="75" w:name="_Toc97936782"/>
      <w:r w:rsidRPr="007B6539">
        <w:rPr>
          <w:rFonts w:ascii="Arial" w:hAnsi="Arial" w:hint="eastAsia"/>
          <w:b/>
          <w:bCs/>
          <w:sz w:val="30"/>
          <w:szCs w:val="32"/>
        </w:rPr>
        <w:t xml:space="preserve">5.1 </w:t>
      </w:r>
      <w:r w:rsidRPr="007B6539">
        <w:rPr>
          <w:rFonts w:ascii="Arial" w:hAnsi="Arial" w:hint="eastAsia"/>
          <w:b/>
          <w:bCs/>
          <w:sz w:val="30"/>
          <w:szCs w:val="32"/>
        </w:rPr>
        <w:t>“感觉”类动词的语义特点及其非叙实语义功能</w:t>
      </w:r>
      <w:bookmarkEnd w:id="75"/>
    </w:p>
    <w:p w14:paraId="25F12022" w14:textId="3E20231D"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感觉”类动词在语义上的共通之处在于，“认知主体对某对象的主观看法或观点”。认知主体并没有提供充分的证据来证明宾语小句的真值，所以，可以追补对宾语小句的真值没有倾向性的C类后续小句。例如：</w:t>
      </w:r>
    </w:p>
    <w:p w14:paraId="25F12023"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E23B6D">
        <w:rPr>
          <w:rFonts w:ascii="楷体_GB2312" w:eastAsia="楷体_GB2312" w:hAnsi="宋体" w:hint="eastAsia"/>
          <w:szCs w:val="21"/>
        </w:rPr>
        <w:t>1</w:t>
      </w:r>
      <w:r w:rsidRPr="006D17B5">
        <w:rPr>
          <w:rFonts w:ascii="楷体_GB2312" w:eastAsia="楷体_GB2312" w:hAnsi="宋体" w:hint="eastAsia"/>
          <w:szCs w:val="21"/>
        </w:rPr>
        <w:t>）我</w:t>
      </w:r>
      <w:r w:rsidRPr="006D17B5">
        <w:rPr>
          <w:rFonts w:ascii="楷体_GB2312" w:eastAsia="楷体_GB2312" w:hAnsi="宋体" w:hint="eastAsia"/>
          <w:em w:val="dot"/>
        </w:rPr>
        <w:t>觉得</w:t>
      </w:r>
      <w:r w:rsidRPr="006D17B5">
        <w:rPr>
          <w:rFonts w:ascii="楷体_GB2312" w:eastAsia="楷体_GB2312" w:hAnsi="宋体" w:hint="eastAsia"/>
          <w:szCs w:val="21"/>
        </w:rPr>
        <w:t>您这个动机有问题，</w:t>
      </w:r>
      <w:r w:rsidRPr="006D17B5">
        <w:rPr>
          <w:rFonts w:ascii="楷体_GB2312" w:eastAsia="楷体_GB2312" w:hAnsi="宋体" w:hint="eastAsia"/>
          <w:szCs w:val="21"/>
          <w:u w:val="single"/>
        </w:rPr>
        <w:t>您的动机也许有问题，也许没有问题，我也说不准</w:t>
      </w:r>
      <w:r w:rsidRPr="006D17B5">
        <w:rPr>
          <w:rFonts w:ascii="楷体_GB2312" w:eastAsia="楷体_GB2312" w:hAnsi="宋体" w:hint="eastAsia"/>
          <w:szCs w:val="21"/>
        </w:rPr>
        <w:t xml:space="preserve">。  </w:t>
      </w:r>
    </w:p>
    <w:p w14:paraId="25F12024"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E23B6D">
        <w:rPr>
          <w:rFonts w:ascii="楷体_GB2312" w:eastAsia="楷体_GB2312" w:hAnsi="宋体" w:hint="eastAsia"/>
          <w:szCs w:val="21"/>
        </w:rPr>
        <w:t>2</w:t>
      </w:r>
      <w:r w:rsidRPr="006D17B5">
        <w:rPr>
          <w:rFonts w:ascii="楷体_GB2312" w:eastAsia="楷体_GB2312" w:hAnsi="宋体" w:hint="eastAsia"/>
          <w:szCs w:val="21"/>
        </w:rPr>
        <w:t>）*我</w:t>
      </w:r>
      <w:r w:rsidRPr="006D17B5">
        <w:rPr>
          <w:rFonts w:ascii="楷体_GB2312" w:eastAsia="楷体_GB2312" w:hAnsi="宋体" w:hint="eastAsia"/>
          <w:em w:val="dot"/>
        </w:rPr>
        <w:t>知道</w:t>
      </w:r>
      <w:r w:rsidRPr="006D17B5">
        <w:rPr>
          <w:rFonts w:ascii="楷体_GB2312" w:eastAsia="楷体_GB2312" w:hAnsi="宋体" w:hint="eastAsia"/>
          <w:szCs w:val="21"/>
        </w:rPr>
        <w:t>您这个动机有问题，</w:t>
      </w:r>
      <w:r w:rsidRPr="006D17B5">
        <w:rPr>
          <w:rFonts w:ascii="楷体_GB2312" w:eastAsia="楷体_GB2312" w:hAnsi="宋体" w:hint="eastAsia"/>
          <w:szCs w:val="21"/>
          <w:u w:val="single"/>
        </w:rPr>
        <w:t>您的动机也许有问题，也许没有问题，我也说不准</w:t>
      </w:r>
      <w:r w:rsidRPr="006D17B5">
        <w:rPr>
          <w:rFonts w:ascii="楷体_GB2312" w:eastAsia="楷体_GB2312" w:hAnsi="宋体" w:hint="eastAsia"/>
          <w:szCs w:val="21"/>
        </w:rPr>
        <w:t xml:space="preserve">。 </w:t>
      </w:r>
      <w:r w:rsidRPr="006D17B5">
        <w:rPr>
          <w:rFonts w:ascii="楷体_GB2312" w:eastAsia="楷体_GB2312" w:hint="eastAsia"/>
          <w:szCs w:val="21"/>
        </w:rPr>
        <w:t xml:space="preserve"> </w:t>
      </w:r>
    </w:p>
    <w:p w14:paraId="25F12025" w14:textId="77777777" w:rsidR="007B6539" w:rsidRPr="006D17B5" w:rsidRDefault="007B6539" w:rsidP="007B6539">
      <w:pPr>
        <w:spacing w:line="288" w:lineRule="auto"/>
        <w:ind w:firstLineChars="200" w:firstLine="420"/>
        <w:rPr>
          <w:szCs w:val="21"/>
        </w:rPr>
      </w:pPr>
      <w:r w:rsidRPr="006D17B5">
        <w:rPr>
          <w:rFonts w:hint="eastAsia"/>
          <w:szCs w:val="21"/>
        </w:rPr>
        <w:t>（</w:t>
      </w:r>
      <w:r w:rsidR="00E23B6D">
        <w:rPr>
          <w:rFonts w:hint="eastAsia"/>
          <w:szCs w:val="21"/>
        </w:rPr>
        <w:t>3</w:t>
      </w:r>
      <w:r w:rsidRPr="006D17B5">
        <w:rPr>
          <w:rFonts w:hint="eastAsia"/>
          <w:szCs w:val="21"/>
        </w:rPr>
        <w:t>）可以在句子后面追补对</w:t>
      </w:r>
      <w:r w:rsidRPr="006D17B5">
        <w:rPr>
          <w:rFonts w:ascii="宋体" w:hAnsi="宋体" w:hint="eastAsia"/>
          <w:szCs w:val="21"/>
        </w:rPr>
        <w:t>C类小句</w:t>
      </w:r>
      <w:r w:rsidRPr="006D17B5">
        <w:rPr>
          <w:rFonts w:hint="eastAsia"/>
          <w:szCs w:val="21"/>
        </w:rPr>
        <w:t>而不会产生语义矛盾，（</w:t>
      </w:r>
      <w:r w:rsidRPr="006D17B5">
        <w:rPr>
          <w:rFonts w:hint="eastAsia"/>
          <w:szCs w:val="21"/>
        </w:rPr>
        <w:t>48</w:t>
      </w:r>
      <w:r w:rsidRPr="006D17B5">
        <w:rPr>
          <w:rFonts w:hint="eastAsia"/>
          <w:szCs w:val="21"/>
        </w:rPr>
        <w:t>）则不行；这说明，叙实动词“知道”不允许真假不定的小句作宾语，“感觉”类动词可以允许真假不定的小句作宾语。这种差别在否定句中依然存在：</w:t>
      </w:r>
    </w:p>
    <w:p w14:paraId="25F12026"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E23B6D">
        <w:rPr>
          <w:rFonts w:ascii="楷体_GB2312" w:eastAsia="楷体_GB2312" w:hAnsi="宋体" w:hint="eastAsia"/>
          <w:szCs w:val="21"/>
        </w:rPr>
        <w:t>4</w:t>
      </w:r>
      <w:r w:rsidRPr="006D17B5">
        <w:rPr>
          <w:rFonts w:ascii="楷体_GB2312" w:eastAsia="楷体_GB2312" w:hAnsi="宋体" w:hint="eastAsia"/>
          <w:szCs w:val="21"/>
        </w:rPr>
        <w:t>）我</w:t>
      </w:r>
      <w:r w:rsidRPr="006D17B5">
        <w:rPr>
          <w:rFonts w:ascii="楷体_GB2312" w:eastAsia="楷体_GB2312" w:hAnsi="宋体" w:hint="eastAsia"/>
          <w:b/>
          <w:szCs w:val="21"/>
        </w:rPr>
        <w:t>没</w:t>
      </w:r>
      <w:r w:rsidRPr="006D17B5">
        <w:rPr>
          <w:rFonts w:ascii="楷体_GB2312" w:eastAsia="楷体_GB2312" w:hAnsi="宋体" w:hint="eastAsia"/>
          <w:em w:val="dot"/>
        </w:rPr>
        <w:t>觉得</w:t>
      </w:r>
      <w:r w:rsidRPr="006D17B5">
        <w:rPr>
          <w:rFonts w:ascii="楷体_GB2312" w:eastAsia="楷体_GB2312" w:hAnsi="宋体" w:hint="eastAsia"/>
          <w:szCs w:val="21"/>
        </w:rPr>
        <w:t>您这个动机有问题，</w:t>
      </w:r>
      <w:r w:rsidRPr="006D17B5">
        <w:rPr>
          <w:rFonts w:ascii="楷体_GB2312" w:eastAsia="楷体_GB2312" w:hAnsi="宋体" w:hint="eastAsia"/>
          <w:szCs w:val="21"/>
          <w:u w:val="single"/>
        </w:rPr>
        <w:t>事实上您的动机也许有问题，也许没有问题</w:t>
      </w:r>
      <w:r w:rsidRPr="006D17B5">
        <w:rPr>
          <w:rFonts w:ascii="楷体_GB2312" w:eastAsia="楷体_GB2312" w:hAnsi="宋体" w:hint="eastAsia"/>
          <w:szCs w:val="21"/>
        </w:rPr>
        <w:t xml:space="preserve">。  </w:t>
      </w:r>
    </w:p>
    <w:p w14:paraId="25F12027"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E23B6D">
        <w:rPr>
          <w:rFonts w:ascii="楷体_GB2312" w:eastAsia="楷体_GB2312" w:hAnsi="宋体" w:hint="eastAsia"/>
          <w:szCs w:val="21"/>
        </w:rPr>
        <w:t>5</w:t>
      </w:r>
      <w:r w:rsidRPr="006D17B5">
        <w:rPr>
          <w:rFonts w:ascii="楷体_GB2312" w:eastAsia="楷体_GB2312" w:hAnsi="宋体" w:hint="eastAsia"/>
          <w:szCs w:val="21"/>
        </w:rPr>
        <w:t>）*我</w:t>
      </w:r>
      <w:r w:rsidRPr="006D17B5">
        <w:rPr>
          <w:rFonts w:ascii="楷体_GB2312" w:eastAsia="楷体_GB2312" w:hAnsi="宋体" w:hint="eastAsia"/>
          <w:b/>
          <w:szCs w:val="21"/>
        </w:rPr>
        <w:t>不</w:t>
      </w:r>
      <w:r w:rsidRPr="006D17B5">
        <w:rPr>
          <w:rFonts w:ascii="楷体_GB2312" w:eastAsia="楷体_GB2312" w:hAnsi="宋体" w:hint="eastAsia"/>
          <w:em w:val="dot"/>
        </w:rPr>
        <w:t>知道</w:t>
      </w:r>
      <w:r w:rsidRPr="006D17B5">
        <w:rPr>
          <w:rFonts w:ascii="楷体_GB2312" w:eastAsia="楷体_GB2312" w:hAnsi="宋体" w:hint="eastAsia"/>
          <w:szCs w:val="21"/>
        </w:rPr>
        <w:t>您这个动机有问题，</w:t>
      </w:r>
      <w:r w:rsidRPr="006D17B5">
        <w:rPr>
          <w:rFonts w:ascii="楷体_GB2312" w:eastAsia="楷体_GB2312" w:hAnsi="宋体" w:hint="eastAsia"/>
          <w:szCs w:val="21"/>
          <w:u w:val="single"/>
        </w:rPr>
        <w:t>事实上您的动机也许有问题，也许没有问题</w:t>
      </w:r>
      <w:r w:rsidRPr="006D17B5">
        <w:rPr>
          <w:rFonts w:ascii="楷体_GB2312" w:eastAsia="楷体_GB2312" w:hAnsi="宋体" w:hint="eastAsia"/>
          <w:szCs w:val="21"/>
        </w:rPr>
        <w:t xml:space="preserve">。 </w:t>
      </w:r>
      <w:r w:rsidRPr="006D17B5">
        <w:rPr>
          <w:rFonts w:ascii="楷体_GB2312" w:eastAsia="楷体_GB2312" w:hint="eastAsia"/>
          <w:szCs w:val="21"/>
        </w:rPr>
        <w:t xml:space="preserve"> </w:t>
      </w:r>
    </w:p>
    <w:p w14:paraId="25F12028" w14:textId="77777777" w:rsidR="007B6539" w:rsidRPr="006D17B5" w:rsidRDefault="007B6539" w:rsidP="007B6539">
      <w:pPr>
        <w:spacing w:line="288" w:lineRule="auto"/>
        <w:ind w:firstLineChars="200" w:firstLine="420"/>
        <w:rPr>
          <w:rFonts w:ascii="宋体" w:hAnsi="宋体"/>
          <w:szCs w:val="21"/>
        </w:rPr>
      </w:pPr>
      <w:r w:rsidRPr="006D17B5">
        <w:rPr>
          <w:rFonts w:hint="eastAsia"/>
          <w:szCs w:val="21"/>
        </w:rPr>
        <w:t>（</w:t>
      </w:r>
      <w:r w:rsidR="00E23B6D">
        <w:rPr>
          <w:rFonts w:hint="eastAsia"/>
          <w:szCs w:val="21"/>
        </w:rPr>
        <w:t>4</w:t>
      </w:r>
      <w:r w:rsidRPr="006D17B5">
        <w:rPr>
          <w:rFonts w:hint="eastAsia"/>
          <w:szCs w:val="21"/>
        </w:rPr>
        <w:t>）和（</w:t>
      </w:r>
      <w:r w:rsidR="00E23B6D">
        <w:rPr>
          <w:rFonts w:hint="eastAsia"/>
          <w:szCs w:val="21"/>
        </w:rPr>
        <w:t>5</w:t>
      </w:r>
      <w:r w:rsidRPr="006D17B5">
        <w:rPr>
          <w:rFonts w:hint="eastAsia"/>
          <w:szCs w:val="21"/>
        </w:rPr>
        <w:t>）的差别也说明，叙实动词不允许真假不定的小句作宾语，“感觉”类动词可以允许真假不定的小句作宾语。因此，我们可以说：叙实动词有预设其宾语小句为真的能力，而“感觉”类动词不具有预设其宾语小句为真的能力，</w:t>
      </w:r>
      <w:r w:rsidRPr="006D17B5">
        <w:rPr>
          <w:rFonts w:ascii="宋体" w:hAnsi="宋体" w:hint="eastAsia"/>
          <w:szCs w:val="21"/>
        </w:rPr>
        <w:t>这也就是说，“感觉”类动词是</w:t>
      </w:r>
      <w:r w:rsidRPr="006D17B5">
        <w:rPr>
          <w:rFonts w:ascii="宋体" w:hAnsi="宋体" w:hint="eastAsia"/>
          <w:b/>
          <w:szCs w:val="21"/>
        </w:rPr>
        <w:t>非常典型的非叙实动词，具有比较突出的非叙实语义功能</w:t>
      </w:r>
      <w:r w:rsidRPr="006D17B5">
        <w:rPr>
          <w:rFonts w:ascii="宋体" w:hAnsi="宋体" w:hint="eastAsia"/>
          <w:szCs w:val="21"/>
        </w:rPr>
        <w:t>。</w:t>
      </w:r>
    </w:p>
    <w:p w14:paraId="25F12029" w14:textId="77777777" w:rsidR="007B6539" w:rsidRPr="007B6539" w:rsidRDefault="007B6539" w:rsidP="007B6539">
      <w:pPr>
        <w:keepNext/>
        <w:keepLines/>
        <w:spacing w:line="360" w:lineRule="auto"/>
        <w:jc w:val="left"/>
        <w:outlineLvl w:val="1"/>
        <w:rPr>
          <w:rFonts w:ascii="Arial" w:hAnsi="Arial"/>
          <w:b/>
          <w:bCs/>
          <w:sz w:val="30"/>
          <w:szCs w:val="32"/>
        </w:rPr>
      </w:pPr>
      <w:bookmarkStart w:id="76" w:name="_Toc97936783"/>
      <w:r w:rsidRPr="007B6539">
        <w:rPr>
          <w:rFonts w:ascii="Arial" w:hAnsi="Arial" w:hint="eastAsia"/>
          <w:b/>
          <w:bCs/>
          <w:sz w:val="30"/>
          <w:szCs w:val="32"/>
        </w:rPr>
        <w:t xml:space="preserve">5.2 </w:t>
      </w:r>
      <w:r w:rsidRPr="007B6539">
        <w:rPr>
          <w:rFonts w:ascii="Arial" w:hAnsi="Arial" w:hint="eastAsia"/>
          <w:b/>
          <w:bCs/>
          <w:sz w:val="30"/>
          <w:szCs w:val="32"/>
        </w:rPr>
        <w:t>主语的语义特征与“感觉”类动词的叙实性漂移</w:t>
      </w:r>
      <w:bookmarkEnd w:id="76"/>
    </w:p>
    <w:p w14:paraId="25F1202A" w14:textId="77777777" w:rsidR="007B6539" w:rsidRPr="006D17B5" w:rsidRDefault="007B6539" w:rsidP="007B6539">
      <w:pPr>
        <w:spacing w:line="288" w:lineRule="auto"/>
        <w:ind w:firstLineChars="200" w:firstLine="420"/>
        <w:rPr>
          <w:szCs w:val="21"/>
        </w:rPr>
      </w:pPr>
      <w:r w:rsidRPr="006D17B5">
        <w:rPr>
          <w:rFonts w:hint="eastAsia"/>
          <w:szCs w:val="21"/>
        </w:rPr>
        <w:t>由于“感觉”类动词</w:t>
      </w:r>
      <w:r w:rsidRPr="006D17B5">
        <w:rPr>
          <w:rFonts w:ascii="宋体" w:hAnsi="宋体" w:hint="eastAsia"/>
          <w:szCs w:val="21"/>
        </w:rPr>
        <w:t>在语义上的共通之处</w:t>
      </w:r>
      <w:r w:rsidRPr="006D17B5">
        <w:rPr>
          <w:rFonts w:hint="eastAsia"/>
          <w:szCs w:val="21"/>
        </w:rPr>
        <w:t>是</w:t>
      </w:r>
      <w:r w:rsidRPr="006D17B5">
        <w:rPr>
          <w:rFonts w:ascii="宋体" w:hAnsi="宋体" w:hint="eastAsia"/>
          <w:szCs w:val="21"/>
        </w:rPr>
        <w:t>“认知主体对某对象的主观看法或观点”</w:t>
      </w:r>
      <w:r w:rsidRPr="006D17B5">
        <w:rPr>
          <w:rFonts w:hint="eastAsia"/>
          <w:szCs w:val="21"/>
        </w:rPr>
        <w:t>，所以，主体（一般在句法上实现为主语）的</w:t>
      </w:r>
      <w:r>
        <w:rPr>
          <w:rFonts w:hint="eastAsia"/>
          <w:szCs w:val="21"/>
        </w:rPr>
        <w:t>主语语义特征</w:t>
      </w:r>
      <w:r w:rsidRPr="006D17B5">
        <w:rPr>
          <w:rFonts w:hint="eastAsia"/>
          <w:szCs w:val="21"/>
        </w:rPr>
        <w:t>会对其叙实性产生较大的影响。经过考察发现，作为认知主体，主语的单复数、有定还是无定、权威程度、亲历性等句法语义方面的属性都会对“感觉”类动词的叙实性产生影响。但是，主语的这些属性对这类动词的叙实性的影响只是一种趋势，</w:t>
      </w:r>
      <w:r w:rsidRPr="006D17B5">
        <w:rPr>
          <w:rFonts w:ascii="宋体" w:hAnsi="宋体" w:hint="eastAsia"/>
          <w:szCs w:val="21"/>
        </w:rPr>
        <w:t>或者说是一种“大概率事件”，</w:t>
      </w:r>
      <w:r w:rsidRPr="006D17B5">
        <w:rPr>
          <w:rFonts w:hint="eastAsia"/>
          <w:szCs w:val="21"/>
        </w:rPr>
        <w:t>并不能从本质上改变它们作为非叙实动词的身份。并且在这几种因素中，主语是定指的还是不定指的对这类动词的叙实性影响最弱。</w:t>
      </w:r>
    </w:p>
    <w:p w14:paraId="25F1202B"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lastRenderedPageBreak/>
        <w:t>5.</w:t>
      </w:r>
      <w:r w:rsidRPr="006D17B5">
        <w:rPr>
          <w:rFonts w:hint="eastAsia"/>
          <w:b/>
          <w:bCs/>
          <w:sz w:val="24"/>
          <w:szCs w:val="32"/>
        </w:rPr>
        <w:t>2</w:t>
      </w:r>
      <w:r w:rsidRPr="007B6539">
        <w:rPr>
          <w:rFonts w:hint="eastAsia"/>
          <w:b/>
          <w:bCs/>
          <w:sz w:val="24"/>
          <w:szCs w:val="32"/>
        </w:rPr>
        <w:t xml:space="preserve">.1 </w:t>
      </w:r>
      <w:r w:rsidRPr="007B6539">
        <w:rPr>
          <w:rFonts w:hint="eastAsia"/>
          <w:b/>
          <w:bCs/>
          <w:sz w:val="24"/>
          <w:szCs w:val="32"/>
        </w:rPr>
        <w:t>单复数</w:t>
      </w:r>
    </w:p>
    <w:p w14:paraId="25F1202C" w14:textId="77777777" w:rsidR="007B6539" w:rsidRPr="006D17B5" w:rsidRDefault="007B6539" w:rsidP="007B6539">
      <w:pPr>
        <w:spacing w:line="288" w:lineRule="auto"/>
        <w:ind w:firstLineChars="200" w:firstLine="420"/>
        <w:rPr>
          <w:rFonts w:ascii="宋体" w:hAnsi="宋体"/>
          <w:szCs w:val="21"/>
        </w:rPr>
      </w:pPr>
      <w:r w:rsidRPr="006D17B5">
        <w:rPr>
          <w:rFonts w:hint="eastAsia"/>
          <w:szCs w:val="21"/>
        </w:rPr>
        <w:t>主语的单数还是复数会对“感觉”类动词的叙实性产生较大的影响，具体来说就是：当主语为单数时，“感觉”类动词的叙实功能会比主语为复数时要低。</w:t>
      </w:r>
      <w:r w:rsidRPr="006D17B5">
        <w:rPr>
          <w:rFonts w:ascii="宋体" w:hAnsi="宋体" w:hint="eastAsia"/>
          <w:szCs w:val="21"/>
        </w:rPr>
        <w:t>例如：</w:t>
      </w:r>
    </w:p>
    <w:p w14:paraId="25F1202D" w14:textId="3FD7B3CF"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w:t>
      </w:r>
      <w:r w:rsidR="00E23B6D">
        <w:rPr>
          <w:rFonts w:ascii="楷体_GB2312" w:eastAsia="楷体_GB2312" w:hAnsi="宋体" w:hint="eastAsia"/>
          <w:szCs w:val="21"/>
        </w:rPr>
        <w:t>6</w:t>
      </w:r>
      <w:r w:rsidRPr="006D17B5">
        <w:rPr>
          <w:rFonts w:ascii="楷体_GB2312" w:eastAsia="楷体_GB2312" w:hAnsi="宋体" w:hint="eastAsia"/>
          <w:szCs w:val="21"/>
        </w:rPr>
        <w:t>）a</w:t>
      </w:r>
      <w:r w:rsidRPr="006D17B5">
        <w:rPr>
          <w:rFonts w:ascii="楷体_GB2312" w:eastAsia="楷体_GB2312" w:hAnsi="宋体" w:hint="eastAsia"/>
          <w:szCs w:val="21"/>
          <w:u w:val="wave"/>
        </w:rPr>
        <w:t>赵辛楣</w:t>
      </w:r>
      <w:r w:rsidRPr="006D17B5">
        <w:rPr>
          <w:rFonts w:ascii="楷体_GB2312" w:eastAsia="楷体_GB2312" w:hAnsi="宋体" w:hint="eastAsia"/>
          <w:szCs w:val="21"/>
          <w:em w:val="dot"/>
        </w:rPr>
        <w:t>觉得</w:t>
      </w:r>
      <w:r w:rsidRPr="006D17B5">
        <w:rPr>
          <w:rFonts w:ascii="楷体_GB2312" w:eastAsia="楷体_GB2312" w:hAnsi="宋体" w:hint="eastAsia"/>
          <w:szCs w:val="21"/>
        </w:rPr>
        <w:t>方鸿渐喜欢苏文纨，</w:t>
      </w:r>
      <w:r w:rsidRPr="006D17B5">
        <w:rPr>
          <w:rFonts w:ascii="楷体_GB2312" w:eastAsia="楷体_GB2312" w:hAnsi="宋体" w:hint="eastAsia"/>
          <w:szCs w:val="21"/>
          <w:u w:val="single"/>
        </w:rPr>
        <w:t>其实鸿渐根本不喜欢她</w:t>
      </w:r>
      <w:r w:rsidRPr="006D17B5">
        <w:rPr>
          <w:rFonts w:ascii="楷体_GB2312" w:eastAsia="楷体_GB2312" w:hAnsi="宋体" w:hint="eastAsia"/>
          <w:szCs w:val="21"/>
        </w:rPr>
        <w:t>。</w:t>
      </w:r>
    </w:p>
    <w:p w14:paraId="25F1202E" w14:textId="77777777" w:rsidR="007B6539" w:rsidRPr="006D17B5" w:rsidRDefault="00E23B6D" w:rsidP="007B6539">
      <w:pPr>
        <w:spacing w:line="288" w:lineRule="auto"/>
        <w:rPr>
          <w:rFonts w:ascii="楷体_GB2312" w:eastAsia="楷体_GB2312" w:hAnsi="宋体"/>
          <w:szCs w:val="21"/>
        </w:rPr>
      </w:pPr>
      <w:r>
        <w:rPr>
          <w:rFonts w:ascii="楷体_GB2312" w:eastAsia="楷体_GB2312" w:hAnsi="宋体" w:hint="eastAsia"/>
          <w:szCs w:val="21"/>
        </w:rPr>
        <w:t xml:space="preserve">   </w:t>
      </w:r>
      <w:r w:rsidR="007B6539" w:rsidRPr="006D17B5">
        <w:rPr>
          <w:rFonts w:ascii="楷体_GB2312" w:eastAsia="楷体_GB2312" w:hAnsi="宋体" w:hint="eastAsia"/>
          <w:szCs w:val="21"/>
        </w:rPr>
        <w:t xml:space="preserve">  b?</w:t>
      </w:r>
      <w:r w:rsidR="007B6539" w:rsidRPr="006D17B5">
        <w:rPr>
          <w:rFonts w:ascii="楷体_GB2312" w:eastAsia="楷体_GB2312" w:hAnsi="宋体" w:hint="eastAsia"/>
          <w:szCs w:val="21"/>
          <w:u w:val="wave"/>
        </w:rPr>
        <w:t>大家都</w:t>
      </w:r>
      <w:r w:rsidR="007B6539" w:rsidRPr="006D17B5">
        <w:rPr>
          <w:rFonts w:ascii="楷体_GB2312" w:eastAsia="楷体_GB2312" w:hAnsi="宋体" w:hint="eastAsia"/>
          <w:szCs w:val="21"/>
          <w:em w:val="dot"/>
        </w:rPr>
        <w:t>觉得</w:t>
      </w:r>
      <w:r w:rsidR="007B6539" w:rsidRPr="006D17B5">
        <w:rPr>
          <w:rFonts w:ascii="楷体_GB2312" w:eastAsia="楷体_GB2312" w:hAnsi="宋体" w:hint="eastAsia"/>
          <w:szCs w:val="21"/>
        </w:rPr>
        <w:t>方鸿渐喜欢苏文纨，</w:t>
      </w:r>
      <w:r w:rsidR="007B6539" w:rsidRPr="006D17B5">
        <w:rPr>
          <w:rFonts w:ascii="楷体_GB2312" w:eastAsia="楷体_GB2312" w:hAnsi="宋体" w:hint="eastAsia"/>
          <w:szCs w:val="21"/>
          <w:u w:val="single"/>
        </w:rPr>
        <w:t>其实鸿渐根本不喜欢她</w:t>
      </w:r>
      <w:r w:rsidR="007B6539" w:rsidRPr="006D17B5">
        <w:rPr>
          <w:rFonts w:ascii="楷体_GB2312" w:eastAsia="楷体_GB2312" w:hAnsi="宋体" w:hint="eastAsia"/>
          <w:szCs w:val="21"/>
        </w:rPr>
        <w:t>。</w:t>
      </w:r>
    </w:p>
    <w:p w14:paraId="25F1202F" w14:textId="77777777" w:rsidR="007B6539" w:rsidRPr="006D17B5" w:rsidRDefault="00E23B6D" w:rsidP="007B6539">
      <w:pPr>
        <w:spacing w:line="288" w:lineRule="auto"/>
        <w:rPr>
          <w:rFonts w:ascii="楷体_GB2312" w:eastAsia="楷体_GB2312" w:hAnsi="宋体"/>
          <w:szCs w:val="21"/>
        </w:rPr>
      </w:pPr>
      <w:r>
        <w:rPr>
          <w:rFonts w:ascii="楷体_GB2312" w:eastAsia="楷体_GB2312" w:hAnsi="宋体" w:hint="eastAsia"/>
          <w:szCs w:val="21"/>
        </w:rPr>
        <w:t xml:space="preserve">   </w:t>
      </w:r>
      <w:r w:rsidR="007B6539" w:rsidRPr="006D17B5">
        <w:rPr>
          <w:rFonts w:ascii="楷体_GB2312" w:eastAsia="楷体_GB2312" w:hAnsi="宋体" w:hint="eastAsia"/>
          <w:szCs w:val="21"/>
        </w:rPr>
        <w:t xml:space="preserve">  c??</w:t>
      </w:r>
      <w:r w:rsidR="007B6539" w:rsidRPr="006D17B5">
        <w:rPr>
          <w:rFonts w:ascii="楷体_GB2312" w:eastAsia="楷体_GB2312" w:hAnsi="宋体" w:hint="eastAsia"/>
          <w:szCs w:val="21"/>
          <w:u w:val="wave"/>
        </w:rPr>
        <w:t>所有人</w:t>
      </w:r>
      <w:r w:rsidR="007B6539" w:rsidRPr="006D17B5">
        <w:rPr>
          <w:rFonts w:ascii="楷体_GB2312" w:eastAsia="楷体_GB2312" w:hAnsi="宋体" w:hint="eastAsia"/>
          <w:szCs w:val="21"/>
        </w:rPr>
        <w:t>都</w:t>
      </w:r>
      <w:r w:rsidR="007B6539" w:rsidRPr="006D17B5">
        <w:rPr>
          <w:rFonts w:ascii="楷体_GB2312" w:eastAsia="楷体_GB2312" w:hAnsi="宋体" w:hint="eastAsia"/>
          <w:szCs w:val="21"/>
          <w:em w:val="dot"/>
        </w:rPr>
        <w:t>觉</w:t>
      </w:r>
      <w:r w:rsidR="007B6539" w:rsidRPr="006D17B5">
        <w:rPr>
          <w:rFonts w:ascii="楷体_GB2312" w:eastAsia="楷体_GB2312" w:hAnsi="宋体" w:hint="eastAsia"/>
          <w:szCs w:val="21"/>
        </w:rPr>
        <w:t>得方鸿渐喜欢苏文纨，</w:t>
      </w:r>
      <w:r w:rsidR="007B6539" w:rsidRPr="006D17B5">
        <w:rPr>
          <w:rFonts w:ascii="楷体_GB2312" w:eastAsia="楷体_GB2312" w:hAnsi="宋体" w:hint="eastAsia"/>
          <w:szCs w:val="21"/>
          <w:u w:val="single"/>
        </w:rPr>
        <w:t>其实鸿渐根本不喜欢她</w:t>
      </w:r>
      <w:r w:rsidR="007B6539" w:rsidRPr="006D17B5">
        <w:rPr>
          <w:rFonts w:ascii="楷体_GB2312" w:eastAsia="楷体_GB2312" w:hAnsi="宋体" w:hint="eastAsia"/>
          <w:szCs w:val="21"/>
        </w:rPr>
        <w:t>。</w:t>
      </w:r>
    </w:p>
    <w:p w14:paraId="25F12030" w14:textId="77777777" w:rsidR="007B6539" w:rsidRPr="006D17B5" w:rsidRDefault="00E23B6D" w:rsidP="007B6539">
      <w:pPr>
        <w:spacing w:line="288" w:lineRule="auto"/>
        <w:rPr>
          <w:rFonts w:ascii="楷体_GB2312" w:eastAsia="楷体_GB2312" w:hAnsi="宋体"/>
          <w:szCs w:val="21"/>
        </w:rPr>
      </w:pPr>
      <w:r>
        <w:rPr>
          <w:rFonts w:ascii="楷体_GB2312" w:eastAsia="楷体_GB2312" w:hAnsi="宋体" w:hint="eastAsia"/>
          <w:szCs w:val="21"/>
        </w:rPr>
        <w:t xml:space="preserve">   </w:t>
      </w:r>
      <w:r w:rsidR="007B6539" w:rsidRPr="006D17B5">
        <w:rPr>
          <w:rFonts w:ascii="楷体_GB2312" w:eastAsia="楷体_GB2312" w:hAnsi="宋体" w:hint="eastAsia"/>
          <w:szCs w:val="21"/>
        </w:rPr>
        <w:t xml:space="preserve">  d*</w:t>
      </w:r>
      <w:r w:rsidR="007B6539" w:rsidRPr="006D17B5">
        <w:rPr>
          <w:rFonts w:ascii="楷体_GB2312" w:eastAsia="楷体_GB2312" w:hAnsi="宋体" w:hint="eastAsia"/>
          <w:szCs w:val="21"/>
          <w:u w:val="wave"/>
        </w:rPr>
        <w:t>所有人</w:t>
      </w:r>
      <w:r w:rsidR="007B6539" w:rsidRPr="006D17B5">
        <w:rPr>
          <w:rFonts w:ascii="楷体_GB2312" w:eastAsia="楷体_GB2312" w:hAnsi="宋体" w:hint="eastAsia"/>
          <w:szCs w:val="21"/>
        </w:rPr>
        <w:t>都</w:t>
      </w:r>
      <w:r w:rsidR="007B6539" w:rsidRPr="006D17B5">
        <w:rPr>
          <w:rFonts w:ascii="楷体_GB2312" w:eastAsia="楷体_GB2312" w:hAnsi="宋体" w:hint="eastAsia"/>
          <w:szCs w:val="21"/>
          <w:em w:val="dot"/>
        </w:rPr>
        <w:t>知道</w:t>
      </w:r>
      <w:r w:rsidR="007B6539" w:rsidRPr="006D17B5">
        <w:rPr>
          <w:rFonts w:ascii="楷体_GB2312" w:eastAsia="楷体_GB2312" w:hAnsi="宋体" w:hint="eastAsia"/>
          <w:szCs w:val="21"/>
        </w:rPr>
        <w:t>方鸿渐喜欢苏文纨，</w:t>
      </w:r>
      <w:r w:rsidR="007B6539" w:rsidRPr="006D17B5">
        <w:rPr>
          <w:rFonts w:ascii="楷体_GB2312" w:eastAsia="楷体_GB2312" w:hAnsi="宋体" w:hint="eastAsia"/>
          <w:szCs w:val="21"/>
          <w:u w:val="single"/>
        </w:rPr>
        <w:t>其实鸿渐根本不喜欢她</w:t>
      </w:r>
      <w:r w:rsidR="007B6539" w:rsidRPr="006D17B5">
        <w:rPr>
          <w:rFonts w:ascii="楷体_GB2312" w:eastAsia="楷体_GB2312" w:hAnsi="宋体" w:hint="eastAsia"/>
          <w:szCs w:val="21"/>
        </w:rPr>
        <w:t>。</w:t>
      </w:r>
    </w:p>
    <w:p w14:paraId="25F12031"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由于主语经历了从单数到复数的变化，从（</w:t>
      </w:r>
      <w:r w:rsidR="00E23B6D">
        <w:rPr>
          <w:rFonts w:hint="eastAsia"/>
          <w:szCs w:val="21"/>
        </w:rPr>
        <w:t>6</w:t>
      </w:r>
      <w:r w:rsidRPr="006D17B5">
        <w:rPr>
          <w:rFonts w:ascii="宋体" w:hAnsi="宋体" w:hint="eastAsia"/>
          <w:szCs w:val="21"/>
        </w:rPr>
        <w:t>a）到（</w:t>
      </w:r>
      <w:r w:rsidR="00E23B6D">
        <w:rPr>
          <w:rFonts w:hint="eastAsia"/>
          <w:szCs w:val="21"/>
        </w:rPr>
        <w:t>6</w:t>
      </w:r>
      <w:r w:rsidRPr="006D17B5">
        <w:rPr>
          <w:rFonts w:ascii="宋体" w:hAnsi="宋体" w:hint="eastAsia"/>
          <w:szCs w:val="21"/>
        </w:rPr>
        <w:t>c）越来越排斥追补与宾语小句的真值相反的后续小句，通过对比（</w:t>
      </w:r>
      <w:r w:rsidR="00E23B6D">
        <w:rPr>
          <w:rFonts w:hint="eastAsia"/>
          <w:szCs w:val="21"/>
        </w:rPr>
        <w:t>6</w:t>
      </w:r>
      <w:r w:rsidRPr="006D17B5">
        <w:rPr>
          <w:rFonts w:ascii="宋体" w:hAnsi="宋体" w:hint="eastAsia"/>
          <w:szCs w:val="21"/>
        </w:rPr>
        <w:t>d），可以看出，在主语为复数时，</w:t>
      </w:r>
      <w:r w:rsidRPr="006D17B5">
        <w:rPr>
          <w:rFonts w:hint="eastAsia"/>
          <w:szCs w:val="21"/>
        </w:rPr>
        <w:t>“感觉”类动词</w:t>
      </w:r>
      <w:r w:rsidRPr="006D17B5">
        <w:rPr>
          <w:rFonts w:ascii="宋体" w:hAnsi="宋体" w:hint="eastAsia"/>
          <w:szCs w:val="21"/>
        </w:rPr>
        <w:t>跟叙实动词对追补这类小句的能力越来越趋于一致，推导出后续小句为真的能力在逐步减弱，而说明宾语小句为真的可能性越来越强。作为说话人摆出自己观点的时候，宾语小句所陈述的命题被大家认可的程度从从（</w:t>
      </w:r>
      <w:r w:rsidR="00E23B6D">
        <w:rPr>
          <w:rFonts w:hint="eastAsia"/>
          <w:szCs w:val="21"/>
        </w:rPr>
        <w:t>6</w:t>
      </w:r>
      <w:r w:rsidRPr="006D17B5">
        <w:rPr>
          <w:rFonts w:ascii="宋体" w:hAnsi="宋体" w:hint="eastAsia"/>
          <w:szCs w:val="21"/>
        </w:rPr>
        <w:t>a）-（</w:t>
      </w:r>
      <w:r w:rsidR="00E23B6D">
        <w:rPr>
          <w:rFonts w:hint="eastAsia"/>
          <w:szCs w:val="21"/>
        </w:rPr>
        <w:t>6</w:t>
      </w:r>
      <w:r w:rsidRPr="006D17B5">
        <w:rPr>
          <w:rFonts w:ascii="宋体" w:hAnsi="宋体" w:hint="eastAsia"/>
          <w:szCs w:val="21"/>
        </w:rPr>
        <w:t>c）依次递增。所以，古语有云“众口铄金，积毁销骨”“千夫所指，无疾而终”。</w:t>
      </w:r>
    </w:p>
    <w:p w14:paraId="25F12032"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从言语行为的角度来看，如果作为驳斥对手的观点的手段，（</w:t>
      </w:r>
      <w:r w:rsidR="00E23B6D">
        <w:rPr>
          <w:rFonts w:hint="eastAsia"/>
          <w:szCs w:val="21"/>
        </w:rPr>
        <w:t>6</w:t>
      </w:r>
      <w:r w:rsidRPr="006D17B5">
        <w:rPr>
          <w:rFonts w:ascii="宋体" w:hAnsi="宋体" w:hint="eastAsia"/>
          <w:szCs w:val="21"/>
        </w:rPr>
        <w:t>a）-（</w:t>
      </w:r>
      <w:r w:rsidR="00E23B6D">
        <w:rPr>
          <w:rFonts w:hint="eastAsia"/>
          <w:szCs w:val="21"/>
        </w:rPr>
        <w:t>6</w:t>
      </w:r>
      <w:r w:rsidRPr="006D17B5">
        <w:rPr>
          <w:rFonts w:ascii="宋体" w:hAnsi="宋体" w:hint="eastAsia"/>
          <w:szCs w:val="21"/>
        </w:rPr>
        <w:t>c）给对方观点的破坏程度依次增强，因为要说所有人的感觉都是错的，远比说一个人的感觉错要困难得多。</w:t>
      </w:r>
    </w:p>
    <w:p w14:paraId="25F12033"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虽然在主语为复数时，“感觉”类动词也不能保证后面的宾语小句一定为真，但是相比于单数，该宾语小句更“像”是一个事实。</w:t>
      </w:r>
    </w:p>
    <w:p w14:paraId="25F12034" w14:textId="72051BEA"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当句子被否定以后，主语复数与单数的对立，又会使感知类动词和“感觉”类动词的叙实性不同程度向反叙实动词漂移。对于这一效应，我们可以通过追补A类后续小句的方法来证明。例如：</w:t>
      </w:r>
    </w:p>
    <w:p w14:paraId="25F12035"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w:t>
      </w:r>
      <w:r w:rsidR="00E23B6D">
        <w:rPr>
          <w:rFonts w:ascii="楷体_GB2312" w:eastAsia="楷体_GB2312" w:hAnsi="宋体" w:hint="eastAsia"/>
          <w:szCs w:val="21"/>
        </w:rPr>
        <w:t>7</w:t>
      </w:r>
      <w:r w:rsidRPr="006D17B5">
        <w:rPr>
          <w:rFonts w:ascii="楷体_GB2312" w:eastAsia="楷体_GB2312" w:hAnsi="宋体" w:hint="eastAsia"/>
          <w:szCs w:val="21"/>
        </w:rPr>
        <w:t>）a赵辛楣</w:t>
      </w:r>
      <w:r w:rsidRPr="006D17B5">
        <w:rPr>
          <w:rFonts w:ascii="楷体_GB2312" w:eastAsia="楷体_GB2312" w:hAnsi="宋体" w:hint="eastAsia"/>
          <w:b/>
          <w:szCs w:val="21"/>
        </w:rPr>
        <w:t>不</w:t>
      </w:r>
      <w:r w:rsidRPr="006D17B5">
        <w:rPr>
          <w:rFonts w:ascii="楷体_GB2312" w:eastAsia="楷体_GB2312" w:hAnsi="宋体" w:hint="eastAsia"/>
          <w:szCs w:val="21"/>
          <w:em w:val="dot"/>
        </w:rPr>
        <w:t>觉得</w:t>
      </w:r>
      <w:r w:rsidRPr="006D17B5">
        <w:rPr>
          <w:rFonts w:ascii="楷体_GB2312" w:eastAsia="楷体_GB2312" w:hAnsi="宋体" w:hint="eastAsia"/>
          <w:szCs w:val="21"/>
        </w:rPr>
        <w:t>方鸿渐喜欢苏文纨，</w:t>
      </w:r>
      <w:r w:rsidRPr="006D17B5">
        <w:rPr>
          <w:rFonts w:ascii="楷体_GB2312" w:eastAsia="楷体_GB2312" w:hAnsi="宋体" w:hint="eastAsia"/>
          <w:szCs w:val="21"/>
          <w:u w:val="single"/>
        </w:rPr>
        <w:t>其实鸿渐很喜欢她</w:t>
      </w:r>
      <w:r w:rsidRPr="006D17B5">
        <w:rPr>
          <w:rFonts w:ascii="楷体_GB2312" w:eastAsia="楷体_GB2312" w:hAnsi="宋体" w:hint="eastAsia"/>
          <w:szCs w:val="21"/>
        </w:rPr>
        <w:t>。</w:t>
      </w:r>
    </w:p>
    <w:p w14:paraId="25F12036" w14:textId="77777777" w:rsidR="007B6539" w:rsidRPr="006D17B5" w:rsidRDefault="00E23B6D" w:rsidP="007B6539">
      <w:pPr>
        <w:spacing w:line="288" w:lineRule="auto"/>
        <w:rPr>
          <w:rFonts w:ascii="楷体_GB2312" w:eastAsia="楷体_GB2312" w:hAnsi="宋体"/>
          <w:szCs w:val="21"/>
        </w:rPr>
      </w:pPr>
      <w:r>
        <w:rPr>
          <w:rFonts w:ascii="楷体_GB2312" w:eastAsia="楷体_GB2312" w:hAnsi="宋体" w:hint="eastAsia"/>
          <w:szCs w:val="21"/>
        </w:rPr>
        <w:t xml:space="preserve">     </w:t>
      </w:r>
      <w:r w:rsidR="007B6539" w:rsidRPr="006D17B5">
        <w:rPr>
          <w:rFonts w:ascii="楷体_GB2312" w:eastAsia="楷体_GB2312" w:hAnsi="宋体" w:hint="eastAsia"/>
          <w:szCs w:val="21"/>
        </w:rPr>
        <w:t>b?大家都</w:t>
      </w:r>
      <w:r w:rsidR="007B6539" w:rsidRPr="006D17B5">
        <w:rPr>
          <w:rFonts w:ascii="楷体_GB2312" w:eastAsia="楷体_GB2312" w:hAnsi="宋体" w:hint="eastAsia"/>
          <w:b/>
          <w:szCs w:val="21"/>
        </w:rPr>
        <w:t>不</w:t>
      </w:r>
      <w:r w:rsidR="007B6539" w:rsidRPr="006D17B5">
        <w:rPr>
          <w:rFonts w:ascii="楷体_GB2312" w:eastAsia="楷体_GB2312" w:hAnsi="宋体" w:hint="eastAsia"/>
          <w:szCs w:val="21"/>
          <w:em w:val="dot"/>
        </w:rPr>
        <w:t>觉得</w:t>
      </w:r>
      <w:r w:rsidR="007B6539" w:rsidRPr="006D17B5">
        <w:rPr>
          <w:rFonts w:ascii="楷体_GB2312" w:eastAsia="楷体_GB2312" w:hAnsi="宋体" w:hint="eastAsia"/>
          <w:szCs w:val="21"/>
        </w:rPr>
        <w:t>方鸿渐喜欢苏文纨，</w:t>
      </w:r>
      <w:r w:rsidR="007B6539" w:rsidRPr="006D17B5">
        <w:rPr>
          <w:rFonts w:ascii="楷体_GB2312" w:eastAsia="楷体_GB2312" w:hAnsi="宋体" w:hint="eastAsia"/>
          <w:szCs w:val="21"/>
          <w:u w:val="single"/>
        </w:rPr>
        <w:t>其实鸿渐很喜欢她</w:t>
      </w:r>
      <w:r w:rsidR="007B6539" w:rsidRPr="006D17B5">
        <w:rPr>
          <w:rFonts w:ascii="楷体_GB2312" w:eastAsia="楷体_GB2312" w:hAnsi="宋体" w:hint="eastAsia"/>
          <w:szCs w:val="21"/>
        </w:rPr>
        <w:t>。</w:t>
      </w:r>
    </w:p>
    <w:p w14:paraId="25F12037" w14:textId="77777777" w:rsidR="007B6539" w:rsidRPr="006D17B5" w:rsidRDefault="00E23B6D" w:rsidP="007B6539">
      <w:pPr>
        <w:spacing w:line="288" w:lineRule="auto"/>
        <w:rPr>
          <w:rFonts w:ascii="楷体_GB2312" w:eastAsia="楷体_GB2312" w:hAnsi="宋体"/>
          <w:szCs w:val="21"/>
        </w:rPr>
      </w:pPr>
      <w:r>
        <w:rPr>
          <w:rFonts w:ascii="楷体_GB2312" w:eastAsia="楷体_GB2312" w:hAnsi="宋体" w:hint="eastAsia"/>
          <w:szCs w:val="21"/>
        </w:rPr>
        <w:t xml:space="preserve">    </w:t>
      </w:r>
      <w:r w:rsidR="007B6539" w:rsidRPr="006D17B5">
        <w:rPr>
          <w:rFonts w:ascii="楷体_GB2312" w:eastAsia="楷体_GB2312" w:hAnsi="宋体" w:hint="eastAsia"/>
          <w:szCs w:val="21"/>
        </w:rPr>
        <w:t xml:space="preserve"> c?所有人都</w:t>
      </w:r>
      <w:r w:rsidR="007B6539" w:rsidRPr="006D17B5">
        <w:rPr>
          <w:rFonts w:ascii="楷体_GB2312" w:eastAsia="楷体_GB2312" w:hAnsi="宋体" w:hint="eastAsia"/>
          <w:b/>
          <w:szCs w:val="21"/>
        </w:rPr>
        <w:t>不</w:t>
      </w:r>
      <w:r w:rsidR="007B6539" w:rsidRPr="006D17B5">
        <w:rPr>
          <w:rFonts w:ascii="楷体_GB2312" w:eastAsia="楷体_GB2312" w:hAnsi="宋体" w:hint="eastAsia"/>
          <w:szCs w:val="21"/>
          <w:em w:val="dot"/>
        </w:rPr>
        <w:t>觉得</w:t>
      </w:r>
      <w:r w:rsidR="007B6539" w:rsidRPr="006D17B5">
        <w:rPr>
          <w:rFonts w:ascii="楷体_GB2312" w:eastAsia="楷体_GB2312" w:hAnsi="宋体" w:hint="eastAsia"/>
          <w:szCs w:val="21"/>
        </w:rPr>
        <w:t>方鸿渐喜欢苏文纨，</w:t>
      </w:r>
      <w:r w:rsidR="007B6539" w:rsidRPr="006D17B5">
        <w:rPr>
          <w:rFonts w:ascii="楷体_GB2312" w:eastAsia="楷体_GB2312" w:hAnsi="宋体" w:hint="eastAsia"/>
          <w:szCs w:val="21"/>
          <w:u w:val="single"/>
        </w:rPr>
        <w:t>其实鸿渐很喜欢她</w:t>
      </w:r>
      <w:r w:rsidR="007B6539" w:rsidRPr="006D17B5">
        <w:rPr>
          <w:rFonts w:ascii="楷体_GB2312" w:eastAsia="楷体_GB2312" w:hAnsi="宋体" w:hint="eastAsia"/>
          <w:szCs w:val="21"/>
        </w:rPr>
        <w:t>。</w:t>
      </w:r>
    </w:p>
    <w:p w14:paraId="25F12038" w14:textId="77777777" w:rsidR="007B6539" w:rsidRPr="006D17B5" w:rsidRDefault="00E23B6D" w:rsidP="007B6539">
      <w:pPr>
        <w:spacing w:line="288" w:lineRule="auto"/>
        <w:rPr>
          <w:rFonts w:ascii="楷体_GB2312" w:eastAsia="楷体_GB2312" w:hAnsi="宋体"/>
          <w:szCs w:val="21"/>
        </w:rPr>
      </w:pPr>
      <w:r>
        <w:rPr>
          <w:rFonts w:ascii="楷体_GB2312" w:eastAsia="楷体_GB2312" w:hAnsi="宋体" w:hint="eastAsia"/>
          <w:szCs w:val="21"/>
        </w:rPr>
        <w:t xml:space="preserve">    </w:t>
      </w:r>
      <w:r w:rsidR="007B6539" w:rsidRPr="006D17B5">
        <w:rPr>
          <w:rFonts w:ascii="楷体_GB2312" w:eastAsia="楷体_GB2312" w:hAnsi="宋体" w:hint="eastAsia"/>
          <w:szCs w:val="21"/>
        </w:rPr>
        <w:t xml:space="preserve"> d*赵辛楣</w:t>
      </w:r>
      <w:r w:rsidR="007B6539" w:rsidRPr="006D17B5">
        <w:rPr>
          <w:rFonts w:ascii="楷体_GB2312" w:eastAsia="楷体_GB2312" w:hAnsi="宋体" w:hint="eastAsia"/>
          <w:b/>
          <w:szCs w:val="21"/>
        </w:rPr>
        <w:t>没</w:t>
      </w:r>
      <w:r w:rsidR="007B6539" w:rsidRPr="006D17B5">
        <w:rPr>
          <w:rFonts w:ascii="楷体_GB2312" w:eastAsia="楷体_GB2312" w:hAnsi="宋体" w:hint="eastAsia"/>
          <w:szCs w:val="21"/>
          <w:em w:val="dot"/>
        </w:rPr>
        <w:t>幻想</w:t>
      </w:r>
      <w:r w:rsidR="007B6539" w:rsidRPr="006D17B5">
        <w:rPr>
          <w:rFonts w:ascii="楷体_GB2312" w:eastAsia="楷体_GB2312" w:hAnsi="宋体" w:hint="eastAsia"/>
          <w:szCs w:val="21"/>
        </w:rPr>
        <w:t>方鸿渐喜欢苏文纨，</w:t>
      </w:r>
      <w:r w:rsidR="007B6539" w:rsidRPr="006D17B5">
        <w:rPr>
          <w:rFonts w:ascii="楷体_GB2312" w:eastAsia="楷体_GB2312" w:hAnsi="宋体" w:hint="eastAsia"/>
          <w:szCs w:val="21"/>
          <w:u w:val="single"/>
        </w:rPr>
        <w:t>其实鸿渐很喜欢她</w:t>
      </w:r>
      <w:r w:rsidR="007B6539" w:rsidRPr="006D17B5">
        <w:rPr>
          <w:rFonts w:ascii="楷体_GB2312" w:eastAsia="楷体_GB2312" w:hAnsi="宋体" w:hint="eastAsia"/>
          <w:szCs w:val="21"/>
        </w:rPr>
        <w:t>。</w:t>
      </w:r>
    </w:p>
    <w:p w14:paraId="25F12039"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w:t>
      </w:r>
      <w:r w:rsidR="00E23B6D">
        <w:rPr>
          <w:rFonts w:ascii="楷体_GB2312" w:eastAsia="楷体_GB2312" w:hAnsi="宋体" w:hint="eastAsia"/>
          <w:szCs w:val="21"/>
        </w:rPr>
        <w:t>7</w:t>
      </w:r>
      <w:r w:rsidRPr="006D17B5">
        <w:rPr>
          <w:rFonts w:ascii="宋体" w:hAnsi="宋体" w:hint="eastAsia"/>
          <w:szCs w:val="21"/>
        </w:rPr>
        <w:t>a）-（</w:t>
      </w:r>
      <w:r w:rsidR="00E23B6D">
        <w:rPr>
          <w:rFonts w:ascii="楷体_GB2312" w:eastAsia="楷体_GB2312" w:hAnsi="宋体" w:hint="eastAsia"/>
          <w:szCs w:val="21"/>
        </w:rPr>
        <w:t>7</w:t>
      </w:r>
      <w:r w:rsidRPr="006D17B5">
        <w:rPr>
          <w:rFonts w:ascii="宋体" w:hAnsi="宋体" w:hint="eastAsia"/>
          <w:szCs w:val="21"/>
        </w:rPr>
        <w:t>c）的主语经历了从单数到复数的变化，追补与宾语小句真值相同的后续小句时，句子前后小句出现语义矛盾的程度越来越大，可接受度越来越低。这说明，从前一小句推导出后一小句为真的可能性在逐步减弱，而推导出其宾语小句为假的可能性在逐步增强。通过跟（</w:t>
      </w:r>
      <w:r w:rsidR="000A2ACF">
        <w:rPr>
          <w:rFonts w:ascii="楷体_GB2312" w:eastAsia="楷体_GB2312" w:hAnsi="宋体" w:hint="eastAsia"/>
          <w:szCs w:val="21"/>
        </w:rPr>
        <w:t>7</w:t>
      </w:r>
      <w:r w:rsidRPr="006D17B5">
        <w:rPr>
          <w:rFonts w:ascii="宋体" w:hAnsi="宋体" w:hint="eastAsia"/>
          <w:szCs w:val="21"/>
        </w:rPr>
        <w:t>d）比较，可以看出这类动词在句子被否定以后，复数的主语使它们的叙实性向反叙实动词漂移。</w:t>
      </w:r>
    </w:p>
    <w:p w14:paraId="25F1203A" w14:textId="77777777" w:rsidR="007B6539" w:rsidRPr="006D17B5" w:rsidRDefault="007B6539" w:rsidP="007B6539">
      <w:pPr>
        <w:spacing w:line="288" w:lineRule="auto"/>
        <w:ind w:firstLineChars="200" w:firstLine="420"/>
        <w:rPr>
          <w:rFonts w:ascii="宋体" w:hAnsi="宋体"/>
          <w:sz w:val="24"/>
        </w:rPr>
      </w:pPr>
      <w:r w:rsidRPr="006D17B5">
        <w:rPr>
          <w:rFonts w:ascii="宋体" w:hAnsi="宋体" w:hint="eastAsia"/>
          <w:szCs w:val="21"/>
        </w:rPr>
        <w:lastRenderedPageBreak/>
        <w:t>通过上面的对比，我们能够看出，在句子受到否定的情况下，主语的复数会使句子的语义发生从“宾语小句不倾向于真也不倾向于假”到“宾语小句不倾向于真但倾向于假”的变化，从而促使“感觉”类动词的叙实性越来越向反叙实动词靠拢。</w:t>
      </w:r>
    </w:p>
    <w:p w14:paraId="25F1203B"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5</w:t>
      </w:r>
      <w:r w:rsidRPr="006D17B5">
        <w:rPr>
          <w:rFonts w:hint="eastAsia"/>
          <w:b/>
          <w:bCs/>
          <w:sz w:val="24"/>
          <w:szCs w:val="32"/>
        </w:rPr>
        <w:t>.2</w:t>
      </w:r>
      <w:r w:rsidRPr="007B6539">
        <w:rPr>
          <w:rFonts w:hint="eastAsia"/>
          <w:b/>
          <w:bCs/>
          <w:sz w:val="24"/>
          <w:szCs w:val="32"/>
        </w:rPr>
        <w:t>.2</w:t>
      </w:r>
      <w:r w:rsidRPr="007B6539">
        <w:rPr>
          <w:rFonts w:hint="eastAsia"/>
          <w:b/>
          <w:bCs/>
          <w:sz w:val="24"/>
          <w:szCs w:val="32"/>
        </w:rPr>
        <w:t>权威程度</w:t>
      </w:r>
    </w:p>
    <w:p w14:paraId="25F1203C" w14:textId="77777777" w:rsidR="007B6539" w:rsidRPr="006D17B5" w:rsidRDefault="007B6539" w:rsidP="007B6539">
      <w:pPr>
        <w:spacing w:line="288" w:lineRule="auto"/>
        <w:ind w:firstLineChars="200" w:firstLine="420"/>
        <w:rPr>
          <w:szCs w:val="21"/>
        </w:rPr>
      </w:pPr>
      <w:r w:rsidRPr="006D17B5">
        <w:rPr>
          <w:rFonts w:hint="eastAsia"/>
          <w:szCs w:val="21"/>
        </w:rPr>
        <w:t>作为认知主体的主语，其权威程度也会对“感觉”类动词的叙实性产生一定的影响。具体表现为，主语的权威程度越高，“感觉”类动词的宾语小句为真的程度就越高。我们可以用追补与宾语小句真值相同的后续小句（</w:t>
      </w:r>
      <w:r w:rsidRPr="006D17B5">
        <w:rPr>
          <w:rFonts w:hint="eastAsia"/>
          <w:szCs w:val="21"/>
        </w:rPr>
        <w:t>A</w:t>
      </w:r>
      <w:r w:rsidRPr="006D17B5">
        <w:rPr>
          <w:rFonts w:hint="eastAsia"/>
          <w:szCs w:val="21"/>
        </w:rPr>
        <w:t>类小句）的方法予以说明。例如：</w:t>
      </w:r>
    </w:p>
    <w:p w14:paraId="25F1203D"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8</w:t>
      </w:r>
      <w:r w:rsidRPr="006D17B5">
        <w:rPr>
          <w:rFonts w:ascii="楷体_GB2312" w:eastAsia="楷体_GB2312" w:hAnsi="宋体" w:hint="eastAsia"/>
          <w:szCs w:val="21"/>
        </w:rPr>
        <w:t>） a??</w:t>
      </w:r>
      <w:r w:rsidRPr="006D17B5">
        <w:rPr>
          <w:rFonts w:ascii="楷体_GB2312" w:eastAsia="楷体_GB2312" w:hAnsi="宋体" w:hint="eastAsia"/>
          <w:szCs w:val="21"/>
          <w:u w:val="wave"/>
        </w:rPr>
        <w:t>江湖郎中胡某</w:t>
      </w:r>
      <w:r w:rsidRPr="006D17B5">
        <w:rPr>
          <w:rFonts w:ascii="楷体_GB2312" w:eastAsia="楷体_GB2312" w:hAnsi="宋体" w:hint="eastAsia"/>
          <w:szCs w:val="21"/>
          <w:em w:val="dot"/>
        </w:rPr>
        <w:t>觉得</w:t>
      </w:r>
      <w:r w:rsidRPr="006D17B5">
        <w:rPr>
          <w:rFonts w:ascii="楷体_GB2312" w:eastAsia="楷体_GB2312" w:hAnsi="宋体" w:hint="eastAsia"/>
          <w:szCs w:val="21"/>
        </w:rPr>
        <w:t>蔡先生的病回天无力，</w:t>
      </w:r>
      <w:r w:rsidRPr="006D17B5">
        <w:rPr>
          <w:rFonts w:ascii="楷体_GB2312" w:eastAsia="楷体_GB2312" w:hAnsi="宋体" w:hint="eastAsia"/>
          <w:szCs w:val="21"/>
          <w:u w:val="single"/>
        </w:rPr>
        <w:t>他的病确实病入膏肓</w:t>
      </w:r>
      <w:r w:rsidRPr="006D17B5">
        <w:rPr>
          <w:rFonts w:ascii="楷体_GB2312" w:eastAsia="楷体_GB2312" w:hAnsi="宋体" w:hint="eastAsia"/>
          <w:szCs w:val="21"/>
        </w:rPr>
        <w:t>。</w:t>
      </w:r>
    </w:p>
    <w:p w14:paraId="25F1203E"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u w:val="wave"/>
        </w:rPr>
        <w:t>张医生</w:t>
      </w:r>
      <w:r w:rsidRPr="006D17B5">
        <w:rPr>
          <w:rFonts w:ascii="楷体_GB2312" w:eastAsia="楷体_GB2312" w:hAnsi="宋体" w:hint="eastAsia"/>
          <w:szCs w:val="21"/>
          <w:em w:val="dot"/>
        </w:rPr>
        <w:t>觉得</w:t>
      </w:r>
      <w:r w:rsidRPr="006D17B5">
        <w:rPr>
          <w:rFonts w:ascii="楷体_GB2312" w:eastAsia="楷体_GB2312" w:hAnsi="宋体" w:hint="eastAsia"/>
          <w:szCs w:val="21"/>
        </w:rPr>
        <w:t>蔡先生的病回天无力，</w:t>
      </w:r>
      <w:r w:rsidRPr="006D17B5">
        <w:rPr>
          <w:rFonts w:ascii="楷体_GB2312" w:eastAsia="楷体_GB2312" w:hAnsi="宋体" w:hint="eastAsia"/>
          <w:szCs w:val="21"/>
          <w:u w:val="single"/>
        </w:rPr>
        <w:t>他的病确实病入膏肓</w:t>
      </w:r>
      <w:r w:rsidRPr="006D17B5">
        <w:rPr>
          <w:rFonts w:ascii="楷体_GB2312" w:eastAsia="楷体_GB2312" w:hAnsi="宋体" w:hint="eastAsia"/>
          <w:szCs w:val="21"/>
        </w:rPr>
        <w:t>。</w:t>
      </w:r>
    </w:p>
    <w:p w14:paraId="25F1203F"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 xml:space="preserve">       c</w:t>
      </w:r>
      <w:r w:rsidRPr="006D17B5">
        <w:rPr>
          <w:rFonts w:ascii="楷体_GB2312" w:eastAsia="楷体_GB2312" w:hAnsi="宋体" w:hint="eastAsia"/>
          <w:szCs w:val="21"/>
          <w:u w:val="wave"/>
        </w:rPr>
        <w:t>扁鹊</w:t>
      </w:r>
      <w:r w:rsidRPr="006D17B5">
        <w:rPr>
          <w:rFonts w:ascii="楷体_GB2312" w:eastAsia="楷体_GB2312" w:hAnsi="宋体" w:hint="eastAsia"/>
          <w:szCs w:val="21"/>
          <w:em w:val="dot"/>
        </w:rPr>
        <w:t>觉得</w:t>
      </w:r>
      <w:r w:rsidRPr="006D17B5">
        <w:rPr>
          <w:rFonts w:ascii="楷体_GB2312" w:eastAsia="楷体_GB2312" w:hAnsi="宋体" w:hint="eastAsia"/>
          <w:szCs w:val="21"/>
        </w:rPr>
        <w:t>蔡先生的病回天无力，</w:t>
      </w:r>
      <w:r w:rsidRPr="006D17B5">
        <w:rPr>
          <w:rFonts w:ascii="楷体_GB2312" w:eastAsia="楷体_GB2312" w:hAnsi="宋体" w:hint="eastAsia"/>
          <w:szCs w:val="21"/>
          <w:u w:val="single"/>
        </w:rPr>
        <w:t>他的病确实病入膏肓</w:t>
      </w:r>
      <w:r w:rsidRPr="006D17B5">
        <w:rPr>
          <w:rFonts w:ascii="楷体_GB2312" w:eastAsia="楷体_GB2312" w:hAnsi="宋体" w:hint="eastAsia"/>
          <w:szCs w:val="21"/>
        </w:rPr>
        <w:t>。</w:t>
      </w:r>
    </w:p>
    <w:p w14:paraId="25F12040" w14:textId="77777777" w:rsidR="007B6539" w:rsidRPr="006D17B5" w:rsidRDefault="007B6539" w:rsidP="007B6539">
      <w:pPr>
        <w:spacing w:line="288" w:lineRule="auto"/>
        <w:rPr>
          <w:szCs w:val="21"/>
        </w:rPr>
      </w:pPr>
      <w:r w:rsidRPr="006D17B5">
        <w:rPr>
          <w:rFonts w:hint="eastAsia"/>
          <w:szCs w:val="21"/>
        </w:rPr>
        <w:t>（</w:t>
      </w:r>
      <w:r w:rsidR="000A2ACF">
        <w:rPr>
          <w:rFonts w:ascii="楷体_GB2312" w:eastAsia="楷体_GB2312" w:hAnsi="宋体" w:hint="eastAsia"/>
          <w:szCs w:val="21"/>
        </w:rPr>
        <w:t>8</w:t>
      </w:r>
      <w:r w:rsidRPr="006D17B5">
        <w:rPr>
          <w:rFonts w:hint="eastAsia"/>
          <w:szCs w:val="21"/>
        </w:rPr>
        <w:t>a</w:t>
      </w:r>
      <w:r w:rsidRPr="006D17B5">
        <w:rPr>
          <w:rFonts w:hint="eastAsia"/>
          <w:szCs w:val="21"/>
        </w:rPr>
        <w:t>）的主语为权威程度较低的“江湖郎中胡某”，（</w:t>
      </w:r>
      <w:r w:rsidR="000A2ACF">
        <w:rPr>
          <w:rFonts w:ascii="楷体_GB2312" w:eastAsia="楷体_GB2312" w:hAnsi="宋体" w:hint="eastAsia"/>
          <w:szCs w:val="21"/>
        </w:rPr>
        <w:t>8</w:t>
      </w:r>
      <w:r w:rsidRPr="006D17B5">
        <w:rPr>
          <w:rFonts w:hint="eastAsia"/>
          <w:szCs w:val="21"/>
        </w:rPr>
        <w:t>b</w:t>
      </w:r>
      <w:r w:rsidRPr="006D17B5">
        <w:rPr>
          <w:rFonts w:hint="eastAsia"/>
          <w:szCs w:val="21"/>
        </w:rPr>
        <w:t>）的主语为权威程度较高的“张医生”，（</w:t>
      </w:r>
      <w:r w:rsidR="000A2ACF">
        <w:rPr>
          <w:rFonts w:ascii="楷体_GB2312" w:eastAsia="楷体_GB2312" w:hAnsi="宋体" w:hint="eastAsia"/>
          <w:szCs w:val="21"/>
        </w:rPr>
        <w:t>8</w:t>
      </w:r>
      <w:r w:rsidRPr="006D17B5">
        <w:rPr>
          <w:rFonts w:hint="eastAsia"/>
          <w:szCs w:val="21"/>
        </w:rPr>
        <w:t>c</w:t>
      </w:r>
      <w:r w:rsidRPr="006D17B5">
        <w:rPr>
          <w:rFonts w:hint="eastAsia"/>
          <w:szCs w:val="21"/>
        </w:rPr>
        <w:t>）为权威程度更高的“扁鹊”。尽管事实上也存在“江湖郎中妙手回春而神医扁鹊无能为力”的可能，但这种可能性远远低于“江湖郎中无能为力而扁鹊妙手回春”。随着（</w:t>
      </w:r>
      <w:r w:rsidR="000A2ACF">
        <w:rPr>
          <w:rFonts w:ascii="楷体_GB2312" w:eastAsia="楷体_GB2312" w:hAnsi="宋体" w:hint="eastAsia"/>
          <w:szCs w:val="21"/>
        </w:rPr>
        <w:t>8</w:t>
      </w:r>
      <w:r w:rsidRPr="006D17B5">
        <w:rPr>
          <w:rFonts w:hint="eastAsia"/>
          <w:szCs w:val="21"/>
        </w:rPr>
        <w:t>a</w:t>
      </w:r>
      <w:r w:rsidRPr="006D17B5">
        <w:rPr>
          <w:rFonts w:hint="eastAsia"/>
          <w:szCs w:val="21"/>
        </w:rPr>
        <w:t>）</w:t>
      </w:r>
      <w:r w:rsidRPr="006D17B5">
        <w:rPr>
          <w:rFonts w:hint="eastAsia"/>
          <w:szCs w:val="21"/>
        </w:rPr>
        <w:t>-</w:t>
      </w:r>
      <w:r w:rsidRPr="006D17B5">
        <w:rPr>
          <w:rFonts w:hint="eastAsia"/>
          <w:szCs w:val="21"/>
        </w:rPr>
        <w:t>（</w:t>
      </w:r>
      <w:r w:rsidR="000A2ACF">
        <w:rPr>
          <w:rFonts w:ascii="楷体_GB2312" w:eastAsia="楷体_GB2312" w:hAnsi="宋体" w:hint="eastAsia"/>
          <w:szCs w:val="21"/>
        </w:rPr>
        <w:t>8</w:t>
      </w:r>
      <w:r w:rsidRPr="006D17B5">
        <w:rPr>
          <w:rFonts w:hint="eastAsia"/>
          <w:szCs w:val="21"/>
        </w:rPr>
        <w:t>c</w:t>
      </w:r>
      <w:r w:rsidRPr="006D17B5">
        <w:rPr>
          <w:rFonts w:hint="eastAsia"/>
          <w:szCs w:val="21"/>
        </w:rPr>
        <w:t>）主语的权威程度的提高，从前一小句推出后续小句为真的可能性越来越高。</w:t>
      </w:r>
    </w:p>
    <w:p w14:paraId="25F12041"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当句子被否定以后，主语的权威程度越高，“感觉”类动词的宾语小句为假的可能性越大，该类动词的叙实性越向反叙实动词漂移。可以通过追补与宾语小句真值相反的后续小句（B类小句）来证明。例如：</w:t>
      </w:r>
    </w:p>
    <w:p w14:paraId="25F12042"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9</w:t>
      </w:r>
      <w:r w:rsidRPr="006D17B5">
        <w:rPr>
          <w:rFonts w:ascii="楷体_GB2312" w:eastAsia="楷体_GB2312" w:hAnsi="宋体" w:hint="eastAsia"/>
          <w:szCs w:val="21"/>
        </w:rPr>
        <w:t>） a? ?</w:t>
      </w:r>
      <w:r w:rsidRPr="006D17B5">
        <w:rPr>
          <w:rFonts w:ascii="楷体_GB2312" w:eastAsia="楷体_GB2312" w:hAnsi="宋体" w:hint="eastAsia"/>
          <w:szCs w:val="21"/>
          <w:u w:val="wave"/>
        </w:rPr>
        <w:t>江湖郎中胡某</w:t>
      </w:r>
      <w:r w:rsidRPr="006D17B5">
        <w:rPr>
          <w:rFonts w:ascii="楷体_GB2312" w:eastAsia="楷体_GB2312" w:hAnsi="宋体" w:hint="eastAsia"/>
          <w:b/>
          <w:szCs w:val="21"/>
        </w:rPr>
        <w:t>不</w:t>
      </w:r>
      <w:r w:rsidRPr="006D17B5">
        <w:rPr>
          <w:rFonts w:ascii="楷体_GB2312" w:eastAsia="楷体_GB2312" w:hAnsi="宋体" w:hint="eastAsia"/>
          <w:szCs w:val="21"/>
          <w:em w:val="dot"/>
        </w:rPr>
        <w:t>认为</w:t>
      </w:r>
      <w:r w:rsidRPr="006D17B5">
        <w:rPr>
          <w:rFonts w:ascii="楷体_GB2312" w:eastAsia="楷体_GB2312" w:hAnsi="宋体" w:hint="eastAsia"/>
          <w:szCs w:val="21"/>
        </w:rPr>
        <w:t>蔡先生的病还有希望，</w:t>
      </w:r>
      <w:r w:rsidRPr="006D17B5">
        <w:rPr>
          <w:rFonts w:ascii="楷体_GB2312" w:eastAsia="楷体_GB2312" w:hAnsi="宋体" w:hint="eastAsia"/>
          <w:szCs w:val="21"/>
          <w:u w:val="single"/>
        </w:rPr>
        <w:t>也许真的没有希望了</w:t>
      </w:r>
      <w:r w:rsidRPr="006D17B5">
        <w:rPr>
          <w:rFonts w:ascii="楷体_GB2312" w:eastAsia="楷体_GB2312" w:hAnsi="宋体" w:hint="eastAsia"/>
          <w:szCs w:val="21"/>
        </w:rPr>
        <w:t>。</w:t>
      </w:r>
    </w:p>
    <w:p w14:paraId="25F12043"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u w:val="wave"/>
        </w:rPr>
        <w:t>张医生</w:t>
      </w:r>
      <w:r w:rsidRPr="006D17B5">
        <w:rPr>
          <w:rFonts w:ascii="楷体_GB2312" w:eastAsia="楷体_GB2312" w:hAnsi="宋体" w:hint="eastAsia"/>
          <w:b/>
          <w:szCs w:val="21"/>
        </w:rPr>
        <w:t>不</w:t>
      </w:r>
      <w:r w:rsidRPr="006D17B5">
        <w:rPr>
          <w:rFonts w:ascii="楷体_GB2312" w:eastAsia="楷体_GB2312" w:hAnsi="宋体" w:hint="eastAsia"/>
          <w:szCs w:val="21"/>
          <w:em w:val="dot"/>
        </w:rPr>
        <w:t>认为</w:t>
      </w:r>
      <w:r w:rsidRPr="006D17B5">
        <w:rPr>
          <w:rFonts w:ascii="楷体_GB2312" w:eastAsia="楷体_GB2312" w:hAnsi="宋体" w:hint="eastAsia"/>
          <w:szCs w:val="21"/>
        </w:rPr>
        <w:t>蔡先生的病还有希望，</w:t>
      </w:r>
      <w:r w:rsidRPr="006D17B5">
        <w:rPr>
          <w:rFonts w:ascii="楷体_GB2312" w:eastAsia="楷体_GB2312" w:hAnsi="宋体" w:hint="eastAsia"/>
          <w:szCs w:val="21"/>
          <w:u w:val="single"/>
        </w:rPr>
        <w:t>也许真的没有希望了</w:t>
      </w:r>
      <w:r w:rsidRPr="006D17B5">
        <w:rPr>
          <w:rFonts w:ascii="楷体_GB2312" w:eastAsia="楷体_GB2312" w:hAnsi="宋体" w:hint="eastAsia"/>
          <w:szCs w:val="21"/>
        </w:rPr>
        <w:t>。</w:t>
      </w:r>
    </w:p>
    <w:p w14:paraId="25F12044" w14:textId="77777777" w:rsidR="007B6539" w:rsidRPr="006D17B5" w:rsidRDefault="007B6539" w:rsidP="007B6539">
      <w:pPr>
        <w:spacing w:line="288" w:lineRule="auto"/>
        <w:rPr>
          <w:rFonts w:ascii="楷体_GB2312" w:eastAsia="楷体_GB2312" w:hAnsi="宋体"/>
          <w:szCs w:val="21"/>
        </w:rPr>
      </w:pPr>
      <w:r w:rsidRPr="006D17B5">
        <w:rPr>
          <w:rFonts w:ascii="楷体_GB2312" w:eastAsia="楷体_GB2312" w:hAnsi="宋体" w:hint="eastAsia"/>
          <w:szCs w:val="21"/>
        </w:rPr>
        <w:t xml:space="preserve">       c</w:t>
      </w:r>
      <w:r w:rsidRPr="006D17B5">
        <w:rPr>
          <w:rFonts w:ascii="楷体_GB2312" w:eastAsia="楷体_GB2312" w:hAnsi="宋体" w:hint="eastAsia"/>
          <w:szCs w:val="21"/>
          <w:u w:val="wave"/>
        </w:rPr>
        <w:t>扁鹊</w:t>
      </w:r>
      <w:r w:rsidRPr="006D17B5">
        <w:rPr>
          <w:rFonts w:ascii="楷体_GB2312" w:eastAsia="楷体_GB2312" w:hAnsi="宋体" w:hint="eastAsia"/>
          <w:b/>
          <w:szCs w:val="21"/>
        </w:rPr>
        <w:t>不</w:t>
      </w:r>
      <w:r w:rsidRPr="006D17B5">
        <w:rPr>
          <w:rFonts w:ascii="楷体_GB2312" w:eastAsia="楷体_GB2312" w:hAnsi="宋体" w:hint="eastAsia"/>
          <w:szCs w:val="21"/>
          <w:em w:val="dot"/>
        </w:rPr>
        <w:t>认为</w:t>
      </w:r>
      <w:r w:rsidRPr="006D17B5">
        <w:rPr>
          <w:rFonts w:ascii="楷体_GB2312" w:eastAsia="楷体_GB2312" w:hAnsi="宋体" w:hint="eastAsia"/>
          <w:szCs w:val="21"/>
        </w:rPr>
        <w:t>蔡先生的病还有希望，</w:t>
      </w:r>
      <w:r w:rsidRPr="006D17B5">
        <w:rPr>
          <w:rFonts w:ascii="楷体_GB2312" w:eastAsia="楷体_GB2312" w:hAnsi="宋体" w:hint="eastAsia"/>
          <w:szCs w:val="21"/>
          <w:u w:val="single"/>
        </w:rPr>
        <w:t>也许真的没有希望了</w:t>
      </w:r>
      <w:r w:rsidRPr="006D17B5">
        <w:rPr>
          <w:rFonts w:ascii="楷体_GB2312" w:eastAsia="楷体_GB2312" w:hAnsi="宋体" w:hint="eastAsia"/>
          <w:szCs w:val="21"/>
        </w:rPr>
        <w:t>。</w:t>
      </w:r>
    </w:p>
    <w:p w14:paraId="25F12045" w14:textId="77777777" w:rsidR="007B6539" w:rsidRPr="006D17B5" w:rsidRDefault="007B6539" w:rsidP="007B6539">
      <w:pPr>
        <w:spacing w:line="288" w:lineRule="auto"/>
        <w:ind w:firstLineChars="350" w:firstLine="735"/>
        <w:rPr>
          <w:rFonts w:ascii="楷体_GB2312" w:eastAsia="楷体_GB2312" w:hAnsi="宋体"/>
          <w:szCs w:val="21"/>
        </w:rPr>
      </w:pPr>
      <w:r w:rsidRPr="006D17B5">
        <w:rPr>
          <w:rFonts w:ascii="楷体_GB2312" w:eastAsia="楷体_GB2312" w:hAnsi="宋体" w:hint="eastAsia"/>
          <w:szCs w:val="21"/>
        </w:rPr>
        <w:t>d</w:t>
      </w:r>
      <w:r w:rsidRPr="006D17B5">
        <w:rPr>
          <w:rFonts w:ascii="楷体_GB2312" w:eastAsia="楷体_GB2312" w:hAnsi="宋体" w:hint="eastAsia"/>
          <w:szCs w:val="21"/>
          <w:u w:val="wave"/>
        </w:rPr>
        <w:t>扁鹊</w:t>
      </w:r>
      <w:r w:rsidRPr="006D17B5">
        <w:rPr>
          <w:rFonts w:ascii="楷体_GB2312" w:eastAsia="楷体_GB2312" w:hAnsi="宋体" w:hint="eastAsia"/>
          <w:b/>
          <w:szCs w:val="21"/>
        </w:rPr>
        <w:t>不</w:t>
      </w:r>
      <w:r w:rsidRPr="006D17B5">
        <w:rPr>
          <w:rFonts w:ascii="楷体_GB2312" w:eastAsia="楷体_GB2312" w:hAnsi="宋体" w:hint="eastAsia"/>
          <w:szCs w:val="21"/>
          <w:em w:val="dot"/>
        </w:rPr>
        <w:t>幻想</w:t>
      </w:r>
      <w:r w:rsidRPr="006D17B5">
        <w:rPr>
          <w:rFonts w:ascii="楷体_GB2312" w:eastAsia="楷体_GB2312" w:hAnsi="宋体" w:hint="eastAsia"/>
          <w:szCs w:val="21"/>
        </w:rPr>
        <w:t>蔡先生的病还有希望，</w:t>
      </w:r>
      <w:r w:rsidRPr="006D17B5">
        <w:rPr>
          <w:rFonts w:ascii="楷体_GB2312" w:eastAsia="楷体_GB2312" w:hAnsi="宋体" w:hint="eastAsia"/>
          <w:szCs w:val="21"/>
          <w:u w:val="single"/>
        </w:rPr>
        <w:t>也许真的没有希望了</w:t>
      </w:r>
      <w:r w:rsidRPr="006D17B5">
        <w:rPr>
          <w:rFonts w:ascii="楷体_GB2312" w:eastAsia="楷体_GB2312" w:hAnsi="宋体" w:hint="eastAsia"/>
          <w:szCs w:val="21"/>
        </w:rPr>
        <w:t>。</w:t>
      </w:r>
    </w:p>
    <w:p w14:paraId="25F12046" w14:textId="596C5C1D" w:rsidR="007B6539" w:rsidRPr="006D17B5" w:rsidRDefault="007B6539" w:rsidP="007B6539">
      <w:pPr>
        <w:spacing w:line="288" w:lineRule="auto"/>
        <w:rPr>
          <w:rFonts w:ascii="宋体" w:hAnsi="宋体"/>
          <w:szCs w:val="21"/>
        </w:rPr>
      </w:pPr>
      <w:r w:rsidRPr="006D17B5">
        <w:rPr>
          <w:rFonts w:ascii="宋体" w:hAnsi="宋体" w:hint="eastAsia"/>
          <w:szCs w:val="21"/>
        </w:rPr>
        <w:t>（</w:t>
      </w:r>
      <w:r w:rsidR="000A2ACF">
        <w:rPr>
          <w:rFonts w:ascii="楷体_GB2312" w:eastAsia="楷体_GB2312" w:hAnsi="宋体" w:hint="eastAsia"/>
          <w:szCs w:val="21"/>
        </w:rPr>
        <w:t>9</w:t>
      </w:r>
      <w:r w:rsidRPr="006D17B5">
        <w:rPr>
          <w:rFonts w:ascii="宋体" w:hAnsi="宋体" w:hint="eastAsia"/>
          <w:szCs w:val="21"/>
        </w:rPr>
        <w:t>a）-（</w:t>
      </w:r>
      <w:r w:rsidR="000A2ACF">
        <w:rPr>
          <w:rFonts w:ascii="楷体_GB2312" w:eastAsia="楷体_GB2312" w:hAnsi="宋体" w:hint="eastAsia"/>
          <w:szCs w:val="21"/>
        </w:rPr>
        <w:t>9</w:t>
      </w:r>
      <w:r w:rsidRPr="006D17B5">
        <w:rPr>
          <w:rFonts w:ascii="宋体" w:hAnsi="宋体" w:hint="eastAsia"/>
          <w:szCs w:val="21"/>
        </w:rPr>
        <w:t>c）的主语权威程度越来越高，从前一小句推演后一小句为真的可能性越来越低，为假的可能性越来越大。通过（</w:t>
      </w:r>
      <w:r w:rsidR="000A2ACF">
        <w:rPr>
          <w:rFonts w:ascii="楷体_GB2312" w:eastAsia="楷体_GB2312" w:hAnsi="宋体" w:hint="eastAsia"/>
          <w:szCs w:val="21"/>
        </w:rPr>
        <w:t>9</w:t>
      </w:r>
      <w:r w:rsidRPr="006D17B5">
        <w:rPr>
          <w:rFonts w:ascii="宋体" w:hAnsi="宋体" w:hint="eastAsia"/>
          <w:szCs w:val="21"/>
        </w:rPr>
        <w:t>d）的对比，可以看出，在这种情况下，这类动词跟反叙实动词的表现趋于一致，说明，它们的叙实性在向反叙实动词漂移。</w:t>
      </w:r>
    </w:p>
    <w:p w14:paraId="25F12047"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lastRenderedPageBreak/>
        <w:t>5</w:t>
      </w:r>
      <w:r w:rsidRPr="006D17B5">
        <w:rPr>
          <w:rFonts w:hint="eastAsia"/>
          <w:b/>
          <w:bCs/>
          <w:sz w:val="24"/>
          <w:szCs w:val="32"/>
        </w:rPr>
        <w:t>.2</w:t>
      </w:r>
      <w:r w:rsidRPr="007B6539">
        <w:rPr>
          <w:rFonts w:hint="eastAsia"/>
          <w:b/>
          <w:bCs/>
          <w:sz w:val="24"/>
          <w:szCs w:val="32"/>
        </w:rPr>
        <w:t xml:space="preserve">.3 </w:t>
      </w:r>
      <w:r w:rsidRPr="007B6539">
        <w:rPr>
          <w:rFonts w:hint="eastAsia"/>
          <w:b/>
          <w:bCs/>
          <w:sz w:val="24"/>
          <w:szCs w:val="32"/>
        </w:rPr>
        <w:t>亲历性</w:t>
      </w:r>
    </w:p>
    <w:p w14:paraId="25F12048" w14:textId="77777777" w:rsidR="007B6539" w:rsidRPr="006D17B5" w:rsidRDefault="007B6539" w:rsidP="007B6539">
      <w:pPr>
        <w:spacing w:line="288" w:lineRule="auto"/>
        <w:ind w:firstLineChars="200" w:firstLine="420"/>
        <w:rPr>
          <w:szCs w:val="21"/>
        </w:rPr>
      </w:pPr>
      <w:r w:rsidRPr="006D17B5">
        <w:rPr>
          <w:rFonts w:hint="eastAsia"/>
          <w:szCs w:val="21"/>
        </w:rPr>
        <w:t>作为认知主体的主语，是否亲历某个事件会对</w:t>
      </w:r>
      <w:r w:rsidRPr="006D17B5">
        <w:rPr>
          <w:rFonts w:ascii="宋体" w:hAnsi="宋体" w:hint="eastAsia"/>
          <w:szCs w:val="21"/>
        </w:rPr>
        <w:t>“感觉”类</w:t>
      </w:r>
      <w:r w:rsidRPr="006D17B5">
        <w:rPr>
          <w:rFonts w:hint="eastAsia"/>
          <w:szCs w:val="21"/>
        </w:rPr>
        <w:t>动词的叙实性会产生直接的影响。例如：</w:t>
      </w:r>
    </w:p>
    <w:p w14:paraId="25F12049"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0</w:t>
      </w:r>
      <w:r w:rsidRPr="006D17B5">
        <w:rPr>
          <w:rFonts w:ascii="楷体_GB2312" w:eastAsia="楷体_GB2312" w:hAnsi="宋体" w:hint="eastAsia"/>
          <w:szCs w:val="21"/>
        </w:rPr>
        <w:t>） a</w:t>
      </w:r>
      <w:r w:rsidRPr="006D17B5">
        <w:rPr>
          <w:rFonts w:ascii="楷体_GB2312" w:eastAsia="楷体_GB2312" w:hAnsi="宋体" w:hint="eastAsia"/>
          <w:szCs w:val="21"/>
          <w:u w:val="single"/>
        </w:rPr>
        <w:t>听说过西湖的人</w:t>
      </w:r>
      <w:r w:rsidRPr="006D17B5">
        <w:rPr>
          <w:rFonts w:ascii="楷体_GB2312" w:eastAsia="楷体_GB2312" w:hAnsi="宋体" w:hint="eastAsia"/>
          <w:szCs w:val="21"/>
          <w:em w:val="dot"/>
        </w:rPr>
        <w:t>觉得</w:t>
      </w:r>
      <w:r w:rsidRPr="006D17B5">
        <w:rPr>
          <w:rFonts w:ascii="楷体_GB2312" w:eastAsia="楷体_GB2312" w:hAnsi="宋体" w:hint="eastAsia"/>
          <w:szCs w:val="21"/>
        </w:rPr>
        <w:t>西湖很美。</w:t>
      </w:r>
    </w:p>
    <w:p w14:paraId="25F1204A"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u w:val="single"/>
        </w:rPr>
        <w:t>看过西湖的人</w:t>
      </w:r>
      <w:r w:rsidRPr="006D17B5">
        <w:rPr>
          <w:rFonts w:ascii="楷体_GB2312" w:eastAsia="楷体_GB2312" w:hAnsi="宋体" w:hint="eastAsia"/>
          <w:szCs w:val="21"/>
          <w:em w:val="dot"/>
        </w:rPr>
        <w:t>觉得</w:t>
      </w:r>
      <w:r w:rsidRPr="006D17B5">
        <w:rPr>
          <w:rFonts w:ascii="楷体_GB2312" w:eastAsia="楷体_GB2312" w:hAnsi="宋体" w:hint="eastAsia"/>
          <w:szCs w:val="21"/>
        </w:rPr>
        <w:t>西湖很美。</w:t>
      </w:r>
    </w:p>
    <w:p w14:paraId="25F1204B" w14:textId="77777777" w:rsidR="007B6539" w:rsidRPr="006D17B5" w:rsidRDefault="007B6539" w:rsidP="007B6539">
      <w:pPr>
        <w:spacing w:line="288" w:lineRule="auto"/>
        <w:rPr>
          <w:szCs w:val="21"/>
        </w:rPr>
      </w:pPr>
      <w:r w:rsidRPr="006D17B5">
        <w:rPr>
          <w:rFonts w:hint="eastAsia"/>
          <w:szCs w:val="21"/>
        </w:rPr>
        <w:t>（</w:t>
      </w:r>
      <w:r w:rsidRPr="006D17B5">
        <w:rPr>
          <w:rFonts w:hint="eastAsia"/>
          <w:szCs w:val="21"/>
        </w:rPr>
        <w:t>1</w:t>
      </w:r>
      <w:r w:rsidR="000A2ACF">
        <w:rPr>
          <w:rFonts w:hint="eastAsia"/>
          <w:szCs w:val="21"/>
        </w:rPr>
        <w:t>0</w:t>
      </w:r>
      <w:r w:rsidRPr="006D17B5">
        <w:rPr>
          <w:rFonts w:hint="eastAsia"/>
          <w:szCs w:val="21"/>
        </w:rPr>
        <w:t>a</w:t>
      </w:r>
      <w:r w:rsidRPr="006D17B5">
        <w:rPr>
          <w:rFonts w:hint="eastAsia"/>
          <w:szCs w:val="21"/>
        </w:rPr>
        <w:t>）的主语为“听说过西湖的人”，（</w:t>
      </w:r>
      <w:r w:rsidRPr="006D17B5">
        <w:rPr>
          <w:rFonts w:hint="eastAsia"/>
          <w:szCs w:val="21"/>
        </w:rPr>
        <w:t>1</w:t>
      </w:r>
      <w:r w:rsidR="000A2ACF">
        <w:rPr>
          <w:rFonts w:hint="eastAsia"/>
          <w:szCs w:val="21"/>
        </w:rPr>
        <w:t>0</w:t>
      </w:r>
      <w:r w:rsidRPr="006D17B5">
        <w:rPr>
          <w:rFonts w:hint="eastAsia"/>
          <w:szCs w:val="21"/>
        </w:rPr>
        <w:t>b</w:t>
      </w:r>
      <w:r w:rsidRPr="006D17B5">
        <w:rPr>
          <w:rFonts w:hint="eastAsia"/>
          <w:szCs w:val="21"/>
        </w:rPr>
        <w:t>）的主语为“看过西湖的人”，相比之下，“西湖很美”为真的可能性（</w:t>
      </w:r>
      <w:r w:rsidRPr="006D17B5">
        <w:rPr>
          <w:rFonts w:hint="eastAsia"/>
          <w:szCs w:val="21"/>
        </w:rPr>
        <w:t>1</w:t>
      </w:r>
      <w:r w:rsidR="000A2ACF">
        <w:rPr>
          <w:rFonts w:hint="eastAsia"/>
          <w:szCs w:val="21"/>
        </w:rPr>
        <w:t>0</w:t>
      </w:r>
      <w:r w:rsidRPr="006D17B5">
        <w:rPr>
          <w:rFonts w:hint="eastAsia"/>
          <w:szCs w:val="21"/>
        </w:rPr>
        <w:t>b</w:t>
      </w:r>
      <w:r w:rsidRPr="006D17B5">
        <w:rPr>
          <w:rFonts w:hint="eastAsia"/>
          <w:szCs w:val="21"/>
        </w:rPr>
        <w:t>）要高于（</w:t>
      </w:r>
      <w:r w:rsidRPr="006D17B5">
        <w:rPr>
          <w:rFonts w:hint="eastAsia"/>
          <w:szCs w:val="21"/>
        </w:rPr>
        <w:t>1</w:t>
      </w:r>
      <w:r w:rsidR="000A2ACF">
        <w:rPr>
          <w:rFonts w:hint="eastAsia"/>
          <w:szCs w:val="21"/>
        </w:rPr>
        <w:t>0</w:t>
      </w:r>
      <w:r w:rsidRPr="006D17B5">
        <w:rPr>
          <w:rFonts w:hint="eastAsia"/>
          <w:szCs w:val="21"/>
        </w:rPr>
        <w:t>a</w:t>
      </w:r>
      <w:r w:rsidRPr="006D17B5">
        <w:rPr>
          <w:rFonts w:hint="eastAsia"/>
          <w:szCs w:val="21"/>
        </w:rPr>
        <w:t>）。所以，古语有云“如人饮水冷暖自知”，俗话说“鞋子合不合适只有脚知道”。</w:t>
      </w:r>
    </w:p>
    <w:p w14:paraId="25F1204C" w14:textId="77777777" w:rsidR="007B6539" w:rsidRPr="006D17B5" w:rsidRDefault="007B6539" w:rsidP="007B6539">
      <w:pPr>
        <w:spacing w:line="288" w:lineRule="auto"/>
        <w:ind w:firstLineChars="200" w:firstLine="420"/>
        <w:rPr>
          <w:szCs w:val="21"/>
        </w:rPr>
      </w:pPr>
      <w:r w:rsidRPr="006D17B5">
        <w:rPr>
          <w:rFonts w:hint="eastAsia"/>
          <w:szCs w:val="21"/>
        </w:rPr>
        <w:t>当追补与宾语小句的真值相同的后续小句时，句子会产生不同的反应。请对比：</w:t>
      </w:r>
    </w:p>
    <w:p w14:paraId="25F1204D"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1</w:t>
      </w:r>
      <w:r w:rsidRPr="006D17B5">
        <w:rPr>
          <w:rFonts w:ascii="楷体_GB2312" w:eastAsia="楷体_GB2312" w:hAnsi="宋体" w:hint="eastAsia"/>
          <w:szCs w:val="21"/>
        </w:rPr>
        <w:t>） a?</w:t>
      </w:r>
      <w:r w:rsidRPr="006D17B5">
        <w:rPr>
          <w:rFonts w:ascii="楷体_GB2312" w:eastAsia="楷体_GB2312" w:hAnsi="宋体" w:hint="eastAsia"/>
          <w:szCs w:val="21"/>
          <w:u w:val="single"/>
        </w:rPr>
        <w:t>听说过西湖的人</w:t>
      </w:r>
      <w:r w:rsidRPr="006D17B5">
        <w:rPr>
          <w:rFonts w:ascii="楷体_GB2312" w:eastAsia="楷体_GB2312" w:hAnsi="宋体" w:hint="eastAsia"/>
          <w:szCs w:val="21"/>
          <w:em w:val="dot"/>
        </w:rPr>
        <w:t>觉得</w:t>
      </w:r>
      <w:r w:rsidRPr="006D17B5">
        <w:rPr>
          <w:rFonts w:ascii="楷体_GB2312" w:eastAsia="楷体_GB2312" w:hAnsi="宋体" w:hint="eastAsia"/>
          <w:szCs w:val="21"/>
        </w:rPr>
        <w:t>西湖很美，西湖一定很美。</w:t>
      </w:r>
    </w:p>
    <w:p w14:paraId="25F1204E"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u w:val="single"/>
        </w:rPr>
        <w:t>看过西湖的人</w:t>
      </w:r>
      <w:r w:rsidRPr="006D17B5">
        <w:rPr>
          <w:rFonts w:ascii="楷体_GB2312" w:eastAsia="楷体_GB2312" w:hAnsi="宋体" w:hint="eastAsia"/>
          <w:szCs w:val="21"/>
          <w:em w:val="dot"/>
        </w:rPr>
        <w:t>觉得</w:t>
      </w:r>
      <w:r w:rsidRPr="006D17B5">
        <w:rPr>
          <w:rFonts w:ascii="楷体_GB2312" w:eastAsia="楷体_GB2312" w:hAnsi="宋体" w:hint="eastAsia"/>
          <w:szCs w:val="21"/>
        </w:rPr>
        <w:t>西湖很美，西湖一定很美。</w:t>
      </w:r>
    </w:p>
    <w:p w14:paraId="25F1204F" w14:textId="77777777" w:rsidR="007B6539" w:rsidRPr="006D17B5" w:rsidRDefault="007B6539" w:rsidP="007B6539">
      <w:pPr>
        <w:spacing w:line="288" w:lineRule="auto"/>
        <w:rPr>
          <w:szCs w:val="21"/>
        </w:rPr>
      </w:pPr>
      <w:r w:rsidRPr="006D17B5">
        <w:rPr>
          <w:rFonts w:hint="eastAsia"/>
          <w:szCs w:val="21"/>
        </w:rPr>
        <w:t>（</w:t>
      </w:r>
      <w:r w:rsidRPr="006D17B5">
        <w:rPr>
          <w:rFonts w:ascii="楷体_GB2312" w:eastAsia="楷体_GB2312" w:hAnsi="宋体" w:hint="eastAsia"/>
          <w:szCs w:val="21"/>
        </w:rPr>
        <w:t>1</w:t>
      </w:r>
      <w:r w:rsidR="000A2ACF">
        <w:rPr>
          <w:rFonts w:ascii="楷体_GB2312" w:eastAsia="楷体_GB2312" w:hAnsi="宋体" w:hint="eastAsia"/>
          <w:szCs w:val="21"/>
        </w:rPr>
        <w:t>1</w:t>
      </w:r>
      <w:r w:rsidRPr="006D17B5">
        <w:rPr>
          <w:rFonts w:hint="eastAsia"/>
          <w:szCs w:val="21"/>
        </w:rPr>
        <w:t>a</w:t>
      </w:r>
      <w:r w:rsidRPr="006D17B5">
        <w:rPr>
          <w:rFonts w:hint="eastAsia"/>
          <w:szCs w:val="21"/>
        </w:rPr>
        <w:t>）的前一小句推导出后一下句为真的可能性大大低于（</w:t>
      </w:r>
      <w:r w:rsidRPr="006D17B5">
        <w:rPr>
          <w:rFonts w:ascii="楷体_GB2312" w:eastAsia="楷体_GB2312" w:hAnsi="宋体" w:hint="eastAsia"/>
          <w:szCs w:val="21"/>
        </w:rPr>
        <w:t>1</w:t>
      </w:r>
      <w:r w:rsidR="000A2ACF">
        <w:rPr>
          <w:rFonts w:ascii="楷体_GB2312" w:eastAsia="楷体_GB2312" w:hAnsi="宋体" w:hint="eastAsia"/>
          <w:szCs w:val="21"/>
        </w:rPr>
        <w:t>1</w:t>
      </w:r>
      <w:r w:rsidRPr="006D17B5">
        <w:rPr>
          <w:rFonts w:hint="eastAsia"/>
          <w:szCs w:val="21"/>
        </w:rPr>
        <w:t>b</w:t>
      </w:r>
      <w:r w:rsidRPr="006D17B5">
        <w:rPr>
          <w:rFonts w:hint="eastAsia"/>
          <w:szCs w:val="21"/>
        </w:rPr>
        <w:t>），这说明，亲历的主语使“感觉”类动词的推演义</w:t>
      </w:r>
      <w:r w:rsidRPr="006D17B5">
        <w:rPr>
          <w:rFonts w:ascii="宋体" w:hAnsi="宋体" w:hint="eastAsia"/>
          <w:szCs w:val="21"/>
        </w:rPr>
        <w:t>经历从“宾语小句不倾向于真也不倾向于假”到“宾语小句倾向于真”的变化。</w:t>
      </w:r>
    </w:p>
    <w:p w14:paraId="25F12050" w14:textId="77777777" w:rsidR="007B6539" w:rsidRPr="006D17B5" w:rsidRDefault="007B6539" w:rsidP="007B6539">
      <w:pPr>
        <w:spacing w:line="288" w:lineRule="auto"/>
        <w:ind w:firstLineChars="200" w:firstLine="420"/>
        <w:rPr>
          <w:szCs w:val="21"/>
        </w:rPr>
      </w:pPr>
      <w:r w:rsidRPr="006D17B5">
        <w:rPr>
          <w:rFonts w:hint="eastAsia"/>
          <w:szCs w:val="21"/>
        </w:rPr>
        <w:t>由此可以看出，主语的亲历性会使“感觉”类动词的推演义产生较大的改变，亲历的主语会使这类动词的叙实性向叙实动词漂移。</w:t>
      </w:r>
    </w:p>
    <w:p w14:paraId="25F12051" w14:textId="77777777" w:rsidR="007B6539" w:rsidRPr="006D17B5" w:rsidRDefault="007B6539" w:rsidP="007B6539">
      <w:pPr>
        <w:spacing w:line="288" w:lineRule="auto"/>
        <w:ind w:firstLineChars="200" w:firstLine="420"/>
        <w:rPr>
          <w:szCs w:val="21"/>
        </w:rPr>
      </w:pPr>
      <w:r w:rsidRPr="006D17B5">
        <w:rPr>
          <w:rFonts w:hint="eastAsia"/>
          <w:szCs w:val="21"/>
        </w:rPr>
        <w:t>同时，我们认为，“亲历性”是所有影响动词的叙实性的主语属性中效力最强的一个属性，当其它条件与“亲历性”不冲突的时候，它们的效应能够互相叠加；当其它条件与“亲历性”相矛盾的时候，以“亲历性”为准。例如：</w:t>
      </w:r>
    </w:p>
    <w:p w14:paraId="25F12052"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2</w:t>
      </w:r>
      <w:r w:rsidRPr="006D17B5">
        <w:rPr>
          <w:rFonts w:ascii="楷体_GB2312" w:eastAsia="楷体_GB2312" w:hAnsi="宋体" w:hint="eastAsia"/>
          <w:szCs w:val="21"/>
        </w:rPr>
        <w:t>）a</w:t>
      </w:r>
      <w:r w:rsidRPr="006D17B5">
        <w:rPr>
          <w:rFonts w:ascii="楷体_GB2312" w:eastAsia="楷体_GB2312" w:hAnsi="宋体" w:hint="eastAsia"/>
          <w:szCs w:val="21"/>
          <w:u w:val="single"/>
        </w:rPr>
        <w:t>所有人</w:t>
      </w:r>
      <w:r w:rsidRPr="006D17B5">
        <w:rPr>
          <w:rFonts w:ascii="楷体_GB2312" w:eastAsia="楷体_GB2312" w:hAnsi="宋体" w:hint="eastAsia"/>
          <w:szCs w:val="21"/>
        </w:rPr>
        <w:t>都</w:t>
      </w:r>
      <w:r w:rsidRPr="006D17B5">
        <w:rPr>
          <w:rFonts w:ascii="楷体_GB2312" w:eastAsia="楷体_GB2312" w:hAnsi="宋体" w:hint="eastAsia"/>
          <w:szCs w:val="21"/>
          <w:em w:val="dot"/>
        </w:rPr>
        <w:t>觉得</w:t>
      </w:r>
      <w:r w:rsidRPr="006D17B5">
        <w:rPr>
          <w:rFonts w:ascii="楷体_GB2312" w:eastAsia="楷体_GB2312" w:hAnsi="宋体" w:hint="eastAsia"/>
          <w:szCs w:val="21"/>
        </w:rPr>
        <w:t>张三的鞋子合他的脚。      b</w:t>
      </w:r>
      <w:r w:rsidRPr="006D17B5">
        <w:rPr>
          <w:rFonts w:ascii="楷体_GB2312" w:eastAsia="楷体_GB2312" w:hAnsi="宋体" w:hint="eastAsia"/>
          <w:szCs w:val="21"/>
          <w:u w:val="single"/>
        </w:rPr>
        <w:t>张三</w:t>
      </w:r>
      <w:r w:rsidRPr="006D17B5">
        <w:rPr>
          <w:rFonts w:ascii="楷体_GB2312" w:eastAsia="楷体_GB2312" w:hAnsi="宋体" w:hint="eastAsia"/>
          <w:szCs w:val="21"/>
          <w:em w:val="dot"/>
        </w:rPr>
        <w:t>觉得</w:t>
      </w:r>
      <w:r w:rsidRPr="006D17B5">
        <w:rPr>
          <w:rFonts w:ascii="楷体_GB2312" w:eastAsia="楷体_GB2312" w:hAnsi="宋体" w:hint="eastAsia"/>
          <w:szCs w:val="21"/>
          <w:u w:val="wave"/>
        </w:rPr>
        <w:t>自己</w:t>
      </w:r>
      <w:r w:rsidRPr="006D17B5">
        <w:rPr>
          <w:rFonts w:ascii="楷体_GB2312" w:eastAsia="楷体_GB2312" w:hAnsi="宋体" w:hint="eastAsia"/>
          <w:szCs w:val="21"/>
        </w:rPr>
        <w:t>的鞋子合他的脚。</w:t>
      </w:r>
    </w:p>
    <w:p w14:paraId="25F12053"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3</w:t>
      </w:r>
      <w:r w:rsidRPr="006D17B5">
        <w:rPr>
          <w:rFonts w:ascii="楷体_GB2312" w:eastAsia="楷体_GB2312" w:hAnsi="宋体" w:hint="eastAsia"/>
          <w:szCs w:val="21"/>
        </w:rPr>
        <w:t>）a</w:t>
      </w:r>
      <w:r w:rsidRPr="006D17B5">
        <w:rPr>
          <w:rFonts w:ascii="楷体_GB2312" w:eastAsia="楷体_GB2312" w:hAnsi="宋体" w:hint="eastAsia"/>
          <w:szCs w:val="21"/>
          <w:u w:val="single"/>
        </w:rPr>
        <w:t>张三</w:t>
      </w:r>
      <w:r w:rsidRPr="006D17B5">
        <w:rPr>
          <w:rFonts w:ascii="楷体_GB2312" w:eastAsia="楷体_GB2312" w:hAnsi="宋体" w:hint="eastAsia"/>
          <w:szCs w:val="21"/>
          <w:em w:val="dot"/>
        </w:rPr>
        <w:t>觉得</w:t>
      </w:r>
      <w:r w:rsidRPr="006D17B5">
        <w:rPr>
          <w:rFonts w:ascii="楷体_GB2312" w:eastAsia="楷体_GB2312" w:hAnsi="宋体" w:hint="eastAsia"/>
          <w:szCs w:val="21"/>
        </w:rPr>
        <w:t>李四的鞋子合脚。              b</w:t>
      </w:r>
      <w:r w:rsidRPr="006D17B5">
        <w:rPr>
          <w:rFonts w:ascii="楷体_GB2312" w:eastAsia="楷体_GB2312" w:hAnsi="宋体" w:hint="eastAsia"/>
          <w:szCs w:val="21"/>
          <w:u w:val="single"/>
        </w:rPr>
        <w:t>有的人</w:t>
      </w:r>
      <w:r w:rsidRPr="006D17B5">
        <w:rPr>
          <w:rFonts w:ascii="楷体_GB2312" w:eastAsia="楷体_GB2312" w:hAnsi="宋体" w:hint="eastAsia"/>
          <w:szCs w:val="21"/>
          <w:em w:val="dot"/>
        </w:rPr>
        <w:t>觉得</w:t>
      </w:r>
      <w:r w:rsidRPr="006D17B5">
        <w:rPr>
          <w:rFonts w:ascii="楷体_GB2312" w:eastAsia="楷体_GB2312" w:hAnsi="宋体" w:hint="eastAsia"/>
          <w:szCs w:val="21"/>
          <w:u w:val="wave"/>
        </w:rPr>
        <w:t>自己</w:t>
      </w:r>
      <w:r w:rsidRPr="006D17B5">
        <w:rPr>
          <w:rFonts w:ascii="楷体_GB2312" w:eastAsia="楷体_GB2312" w:hAnsi="宋体" w:hint="eastAsia"/>
          <w:szCs w:val="21"/>
        </w:rPr>
        <w:t>的鞋子合脚。</w:t>
      </w:r>
    </w:p>
    <w:p w14:paraId="25F12054"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4</w:t>
      </w:r>
      <w:r w:rsidRPr="006D17B5">
        <w:rPr>
          <w:rFonts w:ascii="楷体_GB2312" w:eastAsia="楷体_GB2312" w:hAnsi="宋体" w:hint="eastAsia"/>
          <w:szCs w:val="21"/>
        </w:rPr>
        <w:t>）a</w:t>
      </w:r>
      <w:r w:rsidRPr="006D17B5">
        <w:rPr>
          <w:rFonts w:ascii="楷体_GB2312" w:eastAsia="楷体_GB2312" w:hAnsi="宋体" w:hint="eastAsia"/>
          <w:szCs w:val="21"/>
          <w:u w:val="single"/>
        </w:rPr>
        <w:t>扁鹊</w:t>
      </w:r>
      <w:r w:rsidRPr="006D17B5">
        <w:rPr>
          <w:rFonts w:ascii="楷体_GB2312" w:eastAsia="楷体_GB2312" w:hAnsi="宋体" w:hint="eastAsia"/>
          <w:szCs w:val="21"/>
          <w:em w:val="dot"/>
        </w:rPr>
        <w:t>觉得</w:t>
      </w:r>
      <w:r w:rsidRPr="006D17B5">
        <w:rPr>
          <w:rFonts w:ascii="楷体_GB2312" w:eastAsia="楷体_GB2312" w:hAnsi="宋体" w:hint="eastAsia"/>
          <w:szCs w:val="21"/>
        </w:rPr>
        <w:t>张三的肚子疼。                b</w:t>
      </w:r>
      <w:r w:rsidRPr="006D17B5">
        <w:rPr>
          <w:rFonts w:ascii="楷体_GB2312" w:eastAsia="楷体_GB2312" w:hAnsi="宋体" w:hint="eastAsia"/>
          <w:szCs w:val="21"/>
          <w:u w:val="single"/>
        </w:rPr>
        <w:t>张三</w:t>
      </w:r>
      <w:r w:rsidRPr="006D17B5">
        <w:rPr>
          <w:rFonts w:ascii="楷体_GB2312" w:eastAsia="楷体_GB2312" w:hAnsi="宋体" w:hint="eastAsia"/>
          <w:szCs w:val="21"/>
          <w:em w:val="dot"/>
        </w:rPr>
        <w:t>觉得</w:t>
      </w:r>
      <w:r w:rsidRPr="006D17B5">
        <w:rPr>
          <w:rFonts w:ascii="楷体_GB2312" w:eastAsia="楷体_GB2312" w:hAnsi="宋体" w:hint="eastAsia"/>
          <w:szCs w:val="21"/>
          <w:u w:val="wave"/>
        </w:rPr>
        <w:t>自己</w:t>
      </w:r>
      <w:r w:rsidRPr="006D17B5">
        <w:rPr>
          <w:rFonts w:ascii="楷体_GB2312" w:eastAsia="楷体_GB2312" w:hAnsi="宋体" w:hint="eastAsia"/>
          <w:szCs w:val="21"/>
        </w:rPr>
        <w:t>的肚子疼。</w:t>
      </w:r>
    </w:p>
    <w:p w14:paraId="25F12055"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（1</w:t>
      </w:r>
      <w:r w:rsidR="000A2ACF">
        <w:rPr>
          <w:rFonts w:ascii="宋体" w:hAnsi="宋体" w:hint="eastAsia"/>
          <w:szCs w:val="21"/>
        </w:rPr>
        <w:t>2</w:t>
      </w:r>
      <w:r w:rsidRPr="006D17B5">
        <w:rPr>
          <w:rFonts w:ascii="宋体" w:hAnsi="宋体" w:hint="eastAsia"/>
          <w:szCs w:val="21"/>
        </w:rPr>
        <w:t>）是复数与单数的对立，（1</w:t>
      </w:r>
      <w:r w:rsidR="000A2ACF">
        <w:rPr>
          <w:rFonts w:ascii="宋体" w:hAnsi="宋体" w:hint="eastAsia"/>
          <w:szCs w:val="21"/>
        </w:rPr>
        <w:t>3</w:t>
      </w:r>
      <w:r w:rsidRPr="006D17B5">
        <w:rPr>
          <w:rFonts w:ascii="宋体" w:hAnsi="宋体" w:hint="eastAsia"/>
          <w:szCs w:val="21"/>
        </w:rPr>
        <w:t>）是不定指与定指的对立，（</w:t>
      </w:r>
      <w:r w:rsidR="000A2ACF">
        <w:rPr>
          <w:rFonts w:ascii="宋体" w:hAnsi="宋体" w:hint="eastAsia"/>
          <w:szCs w:val="21"/>
        </w:rPr>
        <w:t>14</w:t>
      </w:r>
      <w:r w:rsidRPr="006D17B5">
        <w:rPr>
          <w:rFonts w:ascii="宋体" w:hAnsi="宋体" w:hint="eastAsia"/>
          <w:szCs w:val="21"/>
        </w:rPr>
        <w:t>）是权威与非权威的对立，本来应该是每组的第一个句子的宾语小句为真的可能性大于第二个，但是，事实恰恰相反。这说明，当复数、定指、权威与亲历性相矛盾的时候，亲历性起决定作用。</w:t>
      </w:r>
    </w:p>
    <w:p w14:paraId="25F12056" w14:textId="77777777" w:rsidR="007B6539" w:rsidRPr="006D17B5" w:rsidRDefault="007B6539" w:rsidP="007B6539">
      <w:pPr>
        <w:spacing w:line="288" w:lineRule="auto"/>
        <w:ind w:firstLineChars="200" w:firstLine="420"/>
        <w:rPr>
          <w:szCs w:val="21"/>
        </w:rPr>
      </w:pPr>
      <w:r w:rsidRPr="006D17B5">
        <w:rPr>
          <w:rFonts w:hint="eastAsia"/>
          <w:szCs w:val="21"/>
        </w:rPr>
        <w:t>当句子受到否定以后，亲历的主语同样会使</w:t>
      </w:r>
      <w:r w:rsidRPr="006D17B5">
        <w:rPr>
          <w:rFonts w:ascii="宋体" w:hAnsi="宋体" w:hint="eastAsia"/>
          <w:szCs w:val="21"/>
        </w:rPr>
        <w:t>感知类动词和“感觉”类动词的叙实性向反叙实动词靠拢。限于篇幅，兹不赘述。</w:t>
      </w:r>
    </w:p>
    <w:p w14:paraId="25F12057"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5</w:t>
      </w:r>
      <w:r w:rsidRPr="006D17B5">
        <w:rPr>
          <w:rFonts w:hint="eastAsia"/>
          <w:b/>
          <w:bCs/>
          <w:sz w:val="24"/>
          <w:szCs w:val="32"/>
        </w:rPr>
        <w:t>.2</w:t>
      </w:r>
      <w:r w:rsidRPr="007B6539">
        <w:rPr>
          <w:rFonts w:hint="eastAsia"/>
          <w:b/>
          <w:bCs/>
          <w:sz w:val="24"/>
          <w:szCs w:val="32"/>
        </w:rPr>
        <w:t xml:space="preserve">.4 </w:t>
      </w:r>
      <w:r w:rsidRPr="007B6539">
        <w:rPr>
          <w:rFonts w:hint="eastAsia"/>
          <w:b/>
          <w:bCs/>
          <w:sz w:val="24"/>
          <w:szCs w:val="32"/>
        </w:rPr>
        <w:t>定指与不定指</w:t>
      </w:r>
    </w:p>
    <w:p w14:paraId="25F12058" w14:textId="77777777" w:rsidR="007B6539" w:rsidRPr="006D17B5" w:rsidRDefault="007B6539" w:rsidP="007B6539">
      <w:pPr>
        <w:spacing w:line="288" w:lineRule="auto"/>
        <w:ind w:firstLineChars="200" w:firstLine="420"/>
        <w:rPr>
          <w:szCs w:val="21"/>
        </w:rPr>
      </w:pPr>
      <w:r w:rsidRPr="006D17B5">
        <w:rPr>
          <w:rFonts w:hint="eastAsia"/>
          <w:szCs w:val="21"/>
        </w:rPr>
        <w:t>主语是定指还是不定指也会对</w:t>
      </w:r>
      <w:r w:rsidRPr="006D17B5">
        <w:rPr>
          <w:rFonts w:ascii="宋体" w:hAnsi="宋体" w:hint="eastAsia"/>
          <w:szCs w:val="21"/>
        </w:rPr>
        <w:t>“感觉”类动词</w:t>
      </w:r>
      <w:r w:rsidRPr="006D17B5">
        <w:rPr>
          <w:rFonts w:hint="eastAsia"/>
          <w:szCs w:val="21"/>
        </w:rPr>
        <w:t>的叙实性产生一定的影响，具体来说就是：</w:t>
      </w:r>
      <w:r w:rsidRPr="006D17B5">
        <w:rPr>
          <w:rFonts w:hint="eastAsia"/>
          <w:szCs w:val="21"/>
        </w:rPr>
        <w:lastRenderedPageBreak/>
        <w:t>当主语为不定指时，</w:t>
      </w:r>
      <w:r w:rsidRPr="006D17B5">
        <w:rPr>
          <w:rFonts w:ascii="宋体" w:hAnsi="宋体" w:hint="eastAsia"/>
          <w:szCs w:val="21"/>
        </w:rPr>
        <w:t>“感觉”类动词的</w:t>
      </w:r>
      <w:r w:rsidRPr="006D17B5">
        <w:rPr>
          <w:rFonts w:hint="eastAsia"/>
          <w:szCs w:val="21"/>
        </w:rPr>
        <w:t>叙实功能会比主语为定指时要低。我们可以通过追补与宾语小句真值相同的后续小句（</w:t>
      </w:r>
      <w:r w:rsidRPr="006D17B5">
        <w:rPr>
          <w:rFonts w:hint="eastAsia"/>
          <w:szCs w:val="21"/>
        </w:rPr>
        <w:t>A</w:t>
      </w:r>
      <w:r w:rsidRPr="006D17B5">
        <w:rPr>
          <w:rFonts w:hint="eastAsia"/>
          <w:szCs w:val="21"/>
        </w:rPr>
        <w:t>类小句）的方法予以说明。例如：</w:t>
      </w:r>
    </w:p>
    <w:p w14:paraId="25F12059"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（15）a</w:t>
      </w:r>
      <w:r w:rsidRPr="006D17B5">
        <w:rPr>
          <w:rFonts w:ascii="楷体_GB2312" w:eastAsia="楷体_GB2312" w:hAnsi="宋体" w:hint="eastAsia"/>
          <w:szCs w:val="21"/>
          <w:u w:val="wave"/>
        </w:rPr>
        <w:t>有的人</w:t>
      </w:r>
      <w:r w:rsidRPr="006D17B5">
        <w:rPr>
          <w:rFonts w:ascii="楷体_GB2312" w:eastAsia="楷体_GB2312" w:hAnsi="宋体" w:hint="eastAsia"/>
          <w:szCs w:val="21"/>
          <w:em w:val="dot"/>
        </w:rPr>
        <w:t>认为</w:t>
      </w:r>
      <w:r w:rsidRPr="006D17B5">
        <w:rPr>
          <w:rFonts w:ascii="楷体_GB2312" w:eastAsia="楷体_GB2312" w:hAnsi="宋体" w:hint="eastAsia"/>
          <w:szCs w:val="21"/>
        </w:rPr>
        <w:t>方鸿渐喜欢苏文纨，</w:t>
      </w:r>
      <w:r w:rsidRPr="006D17B5">
        <w:rPr>
          <w:rFonts w:ascii="楷体_GB2312" w:eastAsia="楷体_GB2312" w:hAnsi="宋体" w:hint="eastAsia"/>
          <w:szCs w:val="21"/>
          <w:u w:val="single"/>
        </w:rPr>
        <w:t>鸿渐也确实喜欢她</w:t>
      </w:r>
      <w:r w:rsidRPr="006D17B5">
        <w:rPr>
          <w:rFonts w:ascii="楷体_GB2312" w:eastAsia="楷体_GB2312" w:hAnsi="宋体" w:hint="eastAsia"/>
          <w:szCs w:val="21"/>
        </w:rPr>
        <w:t>。</w:t>
      </w:r>
    </w:p>
    <w:p w14:paraId="25F1205A"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u w:val="wave"/>
        </w:rPr>
        <w:t>戴红色帽子的人</w:t>
      </w:r>
      <w:r w:rsidRPr="006D17B5">
        <w:rPr>
          <w:rFonts w:ascii="楷体_GB2312" w:eastAsia="楷体_GB2312" w:hAnsi="宋体" w:hint="eastAsia"/>
          <w:szCs w:val="21"/>
          <w:em w:val="dot"/>
        </w:rPr>
        <w:t>认为</w:t>
      </w:r>
      <w:r w:rsidRPr="006D17B5">
        <w:rPr>
          <w:rFonts w:ascii="楷体_GB2312" w:eastAsia="楷体_GB2312" w:hAnsi="宋体" w:hint="eastAsia"/>
          <w:szCs w:val="21"/>
        </w:rPr>
        <w:t>方鸿渐喜欢苏文纨，</w:t>
      </w:r>
      <w:r w:rsidRPr="006D17B5">
        <w:rPr>
          <w:rFonts w:ascii="楷体_GB2312" w:eastAsia="楷体_GB2312" w:hAnsi="宋体" w:hint="eastAsia"/>
          <w:szCs w:val="21"/>
          <w:u w:val="single"/>
        </w:rPr>
        <w:t>鸿渐也确实喜欢她</w:t>
      </w:r>
      <w:r w:rsidRPr="006D17B5">
        <w:rPr>
          <w:rFonts w:ascii="楷体_GB2312" w:eastAsia="楷体_GB2312" w:hAnsi="宋体" w:hint="eastAsia"/>
          <w:szCs w:val="21"/>
        </w:rPr>
        <w:t>。</w:t>
      </w:r>
    </w:p>
    <w:p w14:paraId="25F1205B"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c</w:t>
      </w:r>
      <w:r w:rsidRPr="006D17B5">
        <w:rPr>
          <w:rFonts w:ascii="楷体_GB2312" w:eastAsia="楷体_GB2312" w:hAnsi="宋体" w:hint="eastAsia"/>
          <w:szCs w:val="21"/>
          <w:u w:val="wave"/>
        </w:rPr>
        <w:t>赵辛楣</w:t>
      </w:r>
      <w:r w:rsidRPr="006D17B5">
        <w:rPr>
          <w:rFonts w:ascii="楷体_GB2312" w:eastAsia="楷体_GB2312" w:hAnsi="宋体" w:hint="eastAsia"/>
          <w:szCs w:val="21"/>
          <w:em w:val="dot"/>
        </w:rPr>
        <w:t>认为</w:t>
      </w:r>
      <w:r w:rsidRPr="006D17B5">
        <w:rPr>
          <w:rFonts w:ascii="楷体_GB2312" w:eastAsia="楷体_GB2312" w:hAnsi="宋体" w:hint="eastAsia"/>
          <w:szCs w:val="21"/>
        </w:rPr>
        <w:t>方鸿渐喜欢苏文纨，</w:t>
      </w:r>
      <w:r w:rsidRPr="006D17B5">
        <w:rPr>
          <w:rFonts w:ascii="楷体_GB2312" w:eastAsia="楷体_GB2312" w:hAnsi="宋体" w:hint="eastAsia"/>
          <w:szCs w:val="21"/>
          <w:u w:val="single"/>
        </w:rPr>
        <w:t>鸿渐也确实喜欢她</w:t>
      </w:r>
      <w:r w:rsidRPr="006D17B5">
        <w:rPr>
          <w:rFonts w:ascii="楷体_GB2312" w:eastAsia="楷体_GB2312" w:hAnsi="宋体" w:hint="eastAsia"/>
          <w:szCs w:val="21"/>
        </w:rPr>
        <w:t>。</w:t>
      </w:r>
    </w:p>
    <w:p w14:paraId="25F1205C" w14:textId="77777777" w:rsidR="007B6539" w:rsidRPr="006D17B5" w:rsidRDefault="007B6539" w:rsidP="007B6539">
      <w:pPr>
        <w:spacing w:line="288" w:lineRule="auto"/>
        <w:ind w:firstLineChars="500" w:firstLine="1050"/>
        <w:rPr>
          <w:rFonts w:ascii="楷体_GB2312" w:eastAsia="楷体_GB2312" w:hAnsi="宋体"/>
          <w:szCs w:val="21"/>
        </w:rPr>
      </w:pPr>
      <w:r w:rsidRPr="006D17B5">
        <w:rPr>
          <w:rFonts w:ascii="楷体_GB2312" w:eastAsia="楷体_GB2312" w:hAnsi="宋体" w:hint="eastAsia"/>
          <w:szCs w:val="21"/>
        </w:rPr>
        <w:t>d</w:t>
      </w:r>
      <w:r w:rsidRPr="006D17B5">
        <w:rPr>
          <w:rFonts w:ascii="楷体_GB2312" w:eastAsia="楷体_GB2312" w:hAnsi="宋体" w:hint="eastAsia"/>
          <w:szCs w:val="21"/>
          <w:u w:val="wave"/>
        </w:rPr>
        <w:t>赵辛楣</w:t>
      </w:r>
      <w:r w:rsidRPr="006D17B5">
        <w:rPr>
          <w:rFonts w:ascii="楷体_GB2312" w:eastAsia="楷体_GB2312" w:hAnsi="宋体" w:hint="eastAsia"/>
          <w:szCs w:val="21"/>
          <w:em w:val="dot"/>
        </w:rPr>
        <w:t>知道</w:t>
      </w:r>
      <w:r w:rsidRPr="006D17B5">
        <w:rPr>
          <w:rFonts w:ascii="楷体_GB2312" w:eastAsia="楷体_GB2312" w:hAnsi="宋体" w:hint="eastAsia"/>
          <w:szCs w:val="21"/>
        </w:rPr>
        <w:t>方鸿渐喜欢苏文纨，</w:t>
      </w:r>
      <w:r w:rsidRPr="006D17B5">
        <w:rPr>
          <w:rFonts w:ascii="楷体_GB2312" w:eastAsia="楷体_GB2312" w:hAnsi="宋体" w:hint="eastAsia"/>
          <w:szCs w:val="21"/>
          <w:u w:val="single"/>
        </w:rPr>
        <w:t>鸿渐也确实喜欢她</w:t>
      </w:r>
      <w:r w:rsidRPr="006D17B5">
        <w:rPr>
          <w:rFonts w:ascii="楷体_GB2312" w:eastAsia="楷体_GB2312" w:hAnsi="宋体" w:hint="eastAsia"/>
          <w:szCs w:val="21"/>
        </w:rPr>
        <w:t>。</w:t>
      </w:r>
    </w:p>
    <w:p w14:paraId="25F1205D" w14:textId="77777777" w:rsidR="007B6539" w:rsidRPr="006D17B5" w:rsidRDefault="007B6539" w:rsidP="007B6539">
      <w:pPr>
        <w:spacing w:line="288" w:lineRule="auto"/>
        <w:ind w:firstLineChars="200" w:firstLine="420"/>
        <w:rPr>
          <w:rFonts w:ascii="宋体" w:hAnsi="宋体"/>
          <w:szCs w:val="21"/>
        </w:rPr>
      </w:pPr>
      <w:r w:rsidRPr="006D17B5">
        <w:rPr>
          <w:rFonts w:hint="eastAsia"/>
          <w:szCs w:val="21"/>
        </w:rPr>
        <w:t>（</w:t>
      </w:r>
      <w:r w:rsidRPr="006D17B5">
        <w:rPr>
          <w:rFonts w:hint="eastAsia"/>
          <w:szCs w:val="21"/>
        </w:rPr>
        <w:t>15a</w:t>
      </w:r>
      <w:r w:rsidRPr="006D17B5">
        <w:rPr>
          <w:rFonts w:hint="eastAsia"/>
          <w:szCs w:val="21"/>
        </w:rPr>
        <w:t>）的主语为不定指短语，（</w:t>
      </w:r>
      <w:r w:rsidRPr="006D17B5">
        <w:rPr>
          <w:rFonts w:hint="eastAsia"/>
          <w:szCs w:val="21"/>
        </w:rPr>
        <w:t>15b</w:t>
      </w:r>
      <w:r w:rsidRPr="006D17B5">
        <w:rPr>
          <w:rFonts w:hint="eastAsia"/>
          <w:szCs w:val="21"/>
        </w:rPr>
        <w:t>）的主语为描述性短语，（</w:t>
      </w:r>
      <w:r w:rsidRPr="006D17B5">
        <w:rPr>
          <w:rFonts w:hint="eastAsia"/>
          <w:szCs w:val="21"/>
        </w:rPr>
        <w:t>15c</w:t>
      </w:r>
      <w:r w:rsidRPr="006D17B5">
        <w:rPr>
          <w:rFonts w:hint="eastAsia"/>
          <w:szCs w:val="21"/>
        </w:rPr>
        <w:t>）的主语为定指名词。尽管（</w:t>
      </w:r>
      <w:r w:rsidRPr="006D17B5">
        <w:rPr>
          <w:rFonts w:hint="eastAsia"/>
          <w:szCs w:val="21"/>
        </w:rPr>
        <w:t>1</w:t>
      </w:r>
      <w:r w:rsidR="000A2ACF">
        <w:rPr>
          <w:rFonts w:hint="eastAsia"/>
          <w:szCs w:val="21"/>
        </w:rPr>
        <w:t>5</w:t>
      </w:r>
      <w:r w:rsidRPr="006D17B5">
        <w:rPr>
          <w:rFonts w:hint="eastAsia"/>
          <w:szCs w:val="21"/>
        </w:rPr>
        <w:t>）中的各句的宾语小句的真实性都可以在后续小句中被取消，但是</w:t>
      </w:r>
      <w:r w:rsidRPr="006D17B5">
        <w:rPr>
          <w:rFonts w:ascii="宋体" w:hAnsi="宋体" w:hint="eastAsia"/>
          <w:szCs w:val="21"/>
        </w:rPr>
        <w:t>随着</w:t>
      </w:r>
      <w:r w:rsidRPr="006D17B5">
        <w:rPr>
          <w:rFonts w:hAnsi="宋体"/>
          <w:szCs w:val="21"/>
        </w:rPr>
        <w:t>（</w:t>
      </w:r>
      <w:r w:rsidRPr="006D17B5">
        <w:rPr>
          <w:rFonts w:hint="eastAsia"/>
          <w:szCs w:val="21"/>
        </w:rPr>
        <w:t>15</w:t>
      </w:r>
      <w:r w:rsidRPr="006D17B5">
        <w:rPr>
          <w:szCs w:val="21"/>
        </w:rPr>
        <w:t>a</w:t>
      </w:r>
      <w:r w:rsidRPr="006D17B5">
        <w:rPr>
          <w:rFonts w:hAnsi="宋体"/>
          <w:szCs w:val="21"/>
        </w:rPr>
        <w:t>）</w:t>
      </w:r>
      <w:r w:rsidRPr="006D17B5">
        <w:rPr>
          <w:szCs w:val="21"/>
        </w:rPr>
        <w:t>-</w:t>
      </w:r>
      <w:r w:rsidRPr="006D17B5">
        <w:rPr>
          <w:rFonts w:hAnsi="宋体"/>
          <w:szCs w:val="21"/>
        </w:rPr>
        <w:t>（</w:t>
      </w:r>
      <w:r w:rsidRPr="006D17B5">
        <w:rPr>
          <w:rFonts w:hint="eastAsia"/>
          <w:szCs w:val="21"/>
        </w:rPr>
        <w:t>15</w:t>
      </w:r>
      <w:r w:rsidRPr="006D17B5">
        <w:rPr>
          <w:szCs w:val="21"/>
        </w:rPr>
        <w:t>c</w:t>
      </w:r>
      <w:r w:rsidRPr="006D17B5">
        <w:rPr>
          <w:rFonts w:hAnsi="宋体"/>
          <w:szCs w:val="21"/>
        </w:rPr>
        <w:t>）</w:t>
      </w:r>
      <w:r w:rsidRPr="006D17B5">
        <w:rPr>
          <w:rFonts w:ascii="宋体" w:hAnsi="宋体" w:hint="eastAsia"/>
          <w:szCs w:val="21"/>
        </w:rPr>
        <w:t>的主语的定指程度越来越高，从前一小句出发推出宾语小句为真的可能性也越来越高。通过跟</w:t>
      </w:r>
      <w:r w:rsidRPr="006D17B5">
        <w:rPr>
          <w:rFonts w:hAnsi="宋体" w:hint="eastAsia"/>
          <w:szCs w:val="21"/>
        </w:rPr>
        <w:t>（</w:t>
      </w:r>
      <w:r w:rsidRPr="006D17B5">
        <w:rPr>
          <w:rFonts w:hint="eastAsia"/>
          <w:szCs w:val="21"/>
        </w:rPr>
        <w:t>15</w:t>
      </w:r>
      <w:r w:rsidRPr="006D17B5">
        <w:rPr>
          <w:rFonts w:hAnsi="宋体" w:hint="eastAsia"/>
          <w:szCs w:val="21"/>
        </w:rPr>
        <w:t>d</w:t>
      </w:r>
      <w:r w:rsidRPr="006D17B5">
        <w:rPr>
          <w:rFonts w:hAnsi="宋体" w:hint="eastAsia"/>
          <w:szCs w:val="21"/>
        </w:rPr>
        <w:t>）</w:t>
      </w:r>
      <w:r w:rsidRPr="006D17B5">
        <w:rPr>
          <w:rFonts w:ascii="宋体" w:hAnsi="宋体" w:hint="eastAsia"/>
          <w:szCs w:val="21"/>
        </w:rPr>
        <w:t>的对比，可以看出，这类动词在定指主语的情形下，跟叙实动词的表现更趋于一致。</w:t>
      </w:r>
    </w:p>
    <w:p w14:paraId="25F1205E"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以上的测试说明，相比于不定指的主语，定指的主语促使“感觉”类动词的叙实性由非叙实向叙实漂移。“指名道姓”“说得有鼻子有眼”的可靠程度较高，也反应了主语定指时，动词的宾语小句为真具有较强的心理现实性。</w:t>
      </w:r>
    </w:p>
    <w:p w14:paraId="25F1205F" w14:textId="77777777" w:rsidR="007B6539" w:rsidRPr="006D17B5" w:rsidRDefault="007B6539" w:rsidP="007B6539">
      <w:pPr>
        <w:spacing w:line="288" w:lineRule="auto"/>
        <w:ind w:firstLineChars="200" w:firstLine="420"/>
        <w:rPr>
          <w:szCs w:val="21"/>
        </w:rPr>
      </w:pPr>
      <w:r w:rsidRPr="006D17B5">
        <w:rPr>
          <w:rFonts w:ascii="宋体" w:hAnsi="宋体" w:hint="eastAsia"/>
          <w:szCs w:val="21"/>
        </w:rPr>
        <w:t>当句子被否定以后，主语定指与不定指的对立，又会使“感觉”类动词的叙实性不同程度向反叙实动词漂移。</w:t>
      </w:r>
    </w:p>
    <w:p w14:paraId="25F12060" w14:textId="77777777" w:rsidR="007B6539" w:rsidRPr="006D17B5" w:rsidRDefault="007B6539" w:rsidP="007B6539">
      <w:pPr>
        <w:spacing w:line="288" w:lineRule="auto"/>
        <w:ind w:firstLineChars="200" w:firstLine="420"/>
        <w:rPr>
          <w:szCs w:val="21"/>
        </w:rPr>
      </w:pPr>
      <w:r w:rsidRPr="006D17B5">
        <w:rPr>
          <w:rFonts w:hint="eastAsia"/>
          <w:szCs w:val="21"/>
        </w:rPr>
        <w:t>通过上面的讨论，我们可以知道，主语的单复数对立、权威程度高低、亲历与否以及定指不定指差异会影响“感觉”类动词的叙实性，使它们的叙实性向叙实动词和反叙实动词漂移。具体来说就是：在肯定句式中，复数、高权威度、亲历与定指会使“感觉”类动词向叙实动词靠拢；在否定句式中，复数、高权威度、亲历与定指又会使“感觉”类动词向反叙实动词靠拢。</w:t>
      </w:r>
    </w:p>
    <w:p w14:paraId="25F12061" w14:textId="77777777" w:rsidR="007B6539" w:rsidRPr="006D17B5" w:rsidRDefault="007B6539" w:rsidP="007B6539">
      <w:pPr>
        <w:spacing w:line="288" w:lineRule="auto"/>
        <w:ind w:firstLineChars="200" w:firstLine="420"/>
        <w:rPr>
          <w:szCs w:val="21"/>
        </w:rPr>
      </w:pPr>
      <w:r w:rsidRPr="006D17B5">
        <w:rPr>
          <w:rFonts w:ascii="宋体" w:hAnsi="宋体" w:hint="eastAsia"/>
          <w:szCs w:val="21"/>
        </w:rPr>
        <w:t>我们还可以用一种统一的理论来解释</w:t>
      </w:r>
      <w:r w:rsidRPr="006D17B5">
        <w:rPr>
          <w:rFonts w:hint="eastAsia"/>
          <w:szCs w:val="21"/>
        </w:rPr>
        <w:t>这四个方面对“感觉”类动词的叙实性的影响。</w:t>
      </w:r>
    </w:p>
    <w:p w14:paraId="25F12062" w14:textId="77777777" w:rsidR="007B6539" w:rsidRPr="006D17B5" w:rsidRDefault="007B6539" w:rsidP="007B6539">
      <w:pPr>
        <w:spacing w:line="288" w:lineRule="auto"/>
        <w:ind w:firstLineChars="200" w:firstLine="420"/>
        <w:rPr>
          <w:kern w:val="0"/>
          <w:szCs w:val="21"/>
        </w:rPr>
      </w:pPr>
      <w:r w:rsidRPr="006D17B5">
        <w:rPr>
          <w:kern w:val="0"/>
          <w:szCs w:val="21"/>
        </w:rPr>
        <w:t>Fauconnier</w:t>
      </w:r>
      <w:r w:rsidRPr="006D17B5">
        <w:rPr>
          <w:rFonts w:ascii="宋体" w:hAnsi="宋体"/>
          <w:kern w:val="0"/>
          <w:szCs w:val="21"/>
        </w:rPr>
        <w:t xml:space="preserve"> </w:t>
      </w:r>
      <w:r w:rsidRPr="006D17B5">
        <w:rPr>
          <w:kern w:val="0"/>
          <w:szCs w:val="21"/>
        </w:rPr>
        <w:t>(1975a</w:t>
      </w:r>
      <w:r w:rsidRPr="006D17B5">
        <w:rPr>
          <w:rFonts w:hAnsi="宋体" w:cs="AdobeSongStd-Light"/>
          <w:kern w:val="0"/>
          <w:szCs w:val="21"/>
        </w:rPr>
        <w:t>，</w:t>
      </w:r>
      <w:r w:rsidRPr="006D17B5">
        <w:rPr>
          <w:kern w:val="0"/>
          <w:szCs w:val="21"/>
        </w:rPr>
        <w:t>b</w:t>
      </w:r>
      <w:r w:rsidRPr="006D17B5">
        <w:rPr>
          <w:rFonts w:ascii="宋体" w:hAnsi="宋体"/>
          <w:kern w:val="0"/>
          <w:szCs w:val="21"/>
        </w:rPr>
        <w:t>)</w:t>
      </w:r>
      <w:r w:rsidRPr="006D17B5">
        <w:rPr>
          <w:rFonts w:ascii="宋体" w:hAnsi="宋体" w:hint="eastAsia"/>
          <w:kern w:val="0"/>
          <w:szCs w:val="21"/>
        </w:rPr>
        <w:t>提出的“语用量级”</w:t>
      </w:r>
      <w:r w:rsidRPr="006D17B5">
        <w:rPr>
          <w:kern w:val="0"/>
          <w:szCs w:val="21"/>
        </w:rPr>
        <w:t xml:space="preserve"> (pragmatic scale)</w:t>
      </w:r>
      <w:r w:rsidRPr="006D17B5">
        <w:rPr>
          <w:rFonts w:hint="eastAsia"/>
          <w:kern w:val="0"/>
          <w:szCs w:val="21"/>
        </w:rPr>
        <w:t>认为</w:t>
      </w:r>
      <w:r w:rsidRPr="006D17B5">
        <w:rPr>
          <w:rFonts w:ascii="宋体" w:hAnsi="宋体" w:hint="eastAsia"/>
          <w:kern w:val="0"/>
          <w:szCs w:val="21"/>
        </w:rPr>
        <w:t>“对最低点的肯定就是对整个量级的肯定”“对最高点的否定就是对整个量级的否定”</w:t>
      </w:r>
      <w:r w:rsidRPr="006D17B5">
        <w:rPr>
          <w:rFonts w:hint="eastAsia"/>
          <w:kern w:val="0"/>
          <w:szCs w:val="21"/>
        </w:rPr>
        <w:t>。主语单复数的对立、</w:t>
      </w:r>
      <w:r w:rsidRPr="006D17B5">
        <w:rPr>
          <w:rFonts w:hint="eastAsia"/>
          <w:szCs w:val="21"/>
        </w:rPr>
        <w:t>定指不定指差异、权威程度高低以及亲历与否</w:t>
      </w:r>
      <w:r w:rsidRPr="006D17B5">
        <w:rPr>
          <w:rFonts w:hint="eastAsia"/>
          <w:kern w:val="0"/>
          <w:szCs w:val="21"/>
        </w:rPr>
        <w:t>会引入一个“主语的数</w:t>
      </w:r>
      <w:r w:rsidRPr="006D17B5">
        <w:rPr>
          <w:rFonts w:hint="eastAsia"/>
          <w:kern w:val="0"/>
          <w:szCs w:val="21"/>
        </w:rPr>
        <w:t>/</w:t>
      </w:r>
      <w:r w:rsidRPr="006D17B5">
        <w:rPr>
          <w:rFonts w:hint="eastAsia"/>
          <w:kern w:val="0"/>
          <w:szCs w:val="21"/>
        </w:rPr>
        <w:t>定指性</w:t>
      </w:r>
      <w:r w:rsidRPr="006D17B5">
        <w:rPr>
          <w:rFonts w:hint="eastAsia"/>
          <w:kern w:val="0"/>
          <w:szCs w:val="21"/>
        </w:rPr>
        <w:t>/</w:t>
      </w:r>
      <w:r w:rsidRPr="006D17B5">
        <w:rPr>
          <w:rFonts w:hint="eastAsia"/>
          <w:kern w:val="0"/>
          <w:szCs w:val="21"/>
        </w:rPr>
        <w:t>权威程度</w:t>
      </w:r>
      <w:r w:rsidRPr="006D17B5">
        <w:rPr>
          <w:rFonts w:hint="eastAsia"/>
          <w:kern w:val="0"/>
          <w:szCs w:val="21"/>
        </w:rPr>
        <w:t>/</w:t>
      </w:r>
      <w:r w:rsidRPr="006D17B5">
        <w:rPr>
          <w:rFonts w:hint="eastAsia"/>
          <w:kern w:val="0"/>
          <w:szCs w:val="21"/>
        </w:rPr>
        <w:t>亲历与否与从句子推导出宾语小句为真”的语用量级。在肯定句中，单数</w:t>
      </w:r>
      <w:r w:rsidRPr="006D17B5">
        <w:rPr>
          <w:rFonts w:hint="eastAsia"/>
          <w:kern w:val="0"/>
          <w:szCs w:val="21"/>
        </w:rPr>
        <w:t>/</w:t>
      </w:r>
      <w:r w:rsidRPr="006D17B5">
        <w:rPr>
          <w:rFonts w:hint="eastAsia"/>
          <w:kern w:val="0"/>
          <w:szCs w:val="21"/>
        </w:rPr>
        <w:t>不定指</w:t>
      </w:r>
      <w:r w:rsidRPr="006D17B5">
        <w:rPr>
          <w:rFonts w:hint="eastAsia"/>
          <w:kern w:val="0"/>
          <w:szCs w:val="21"/>
        </w:rPr>
        <w:t>/</w:t>
      </w:r>
      <w:r w:rsidRPr="006D17B5">
        <w:rPr>
          <w:rFonts w:hint="eastAsia"/>
          <w:kern w:val="0"/>
          <w:szCs w:val="21"/>
        </w:rPr>
        <w:t>权威程度低</w:t>
      </w:r>
      <w:r w:rsidRPr="006D17B5">
        <w:rPr>
          <w:rFonts w:hint="eastAsia"/>
          <w:kern w:val="0"/>
          <w:szCs w:val="21"/>
        </w:rPr>
        <w:t>/</w:t>
      </w:r>
      <w:r w:rsidRPr="006D17B5">
        <w:rPr>
          <w:rFonts w:hint="eastAsia"/>
          <w:kern w:val="0"/>
          <w:szCs w:val="21"/>
        </w:rPr>
        <w:t>非亲历的主语是整个量级的最低点，如果能从单数</w:t>
      </w:r>
      <w:r w:rsidRPr="006D17B5">
        <w:rPr>
          <w:rFonts w:hint="eastAsia"/>
          <w:kern w:val="0"/>
          <w:szCs w:val="21"/>
        </w:rPr>
        <w:t>/</w:t>
      </w:r>
      <w:r w:rsidRPr="006D17B5">
        <w:rPr>
          <w:rFonts w:hint="eastAsia"/>
          <w:kern w:val="0"/>
          <w:szCs w:val="21"/>
        </w:rPr>
        <w:t>不定指</w:t>
      </w:r>
      <w:r w:rsidRPr="006D17B5">
        <w:rPr>
          <w:rFonts w:hint="eastAsia"/>
          <w:kern w:val="0"/>
          <w:szCs w:val="21"/>
        </w:rPr>
        <w:t>/</w:t>
      </w:r>
      <w:r w:rsidRPr="006D17B5">
        <w:rPr>
          <w:rFonts w:hint="eastAsia"/>
          <w:kern w:val="0"/>
          <w:szCs w:val="21"/>
        </w:rPr>
        <w:t>权威程度低</w:t>
      </w:r>
      <w:r w:rsidRPr="006D17B5">
        <w:rPr>
          <w:rFonts w:hint="eastAsia"/>
          <w:kern w:val="0"/>
          <w:szCs w:val="21"/>
        </w:rPr>
        <w:t>/</w:t>
      </w:r>
      <w:r w:rsidRPr="006D17B5">
        <w:rPr>
          <w:rFonts w:hint="eastAsia"/>
          <w:kern w:val="0"/>
          <w:szCs w:val="21"/>
        </w:rPr>
        <w:t>非亲历主语的句子推导出宾语小句为真，那么从复数</w:t>
      </w:r>
      <w:r w:rsidRPr="006D17B5">
        <w:rPr>
          <w:rFonts w:hint="eastAsia"/>
          <w:kern w:val="0"/>
          <w:szCs w:val="21"/>
        </w:rPr>
        <w:t>/</w:t>
      </w:r>
      <w:r w:rsidRPr="006D17B5">
        <w:rPr>
          <w:rFonts w:hint="eastAsia"/>
          <w:kern w:val="0"/>
          <w:szCs w:val="21"/>
        </w:rPr>
        <w:t>定指</w:t>
      </w:r>
      <w:r w:rsidRPr="006D17B5">
        <w:rPr>
          <w:rFonts w:hint="eastAsia"/>
          <w:kern w:val="0"/>
          <w:szCs w:val="21"/>
        </w:rPr>
        <w:t>/</w:t>
      </w:r>
      <w:r w:rsidRPr="006D17B5">
        <w:rPr>
          <w:rFonts w:hint="eastAsia"/>
          <w:kern w:val="0"/>
          <w:szCs w:val="21"/>
        </w:rPr>
        <w:t>权威程度高</w:t>
      </w:r>
      <w:r w:rsidRPr="006D17B5">
        <w:rPr>
          <w:rFonts w:hint="eastAsia"/>
          <w:kern w:val="0"/>
          <w:szCs w:val="21"/>
        </w:rPr>
        <w:t>/</w:t>
      </w:r>
      <w:r w:rsidRPr="006D17B5">
        <w:rPr>
          <w:rFonts w:hint="eastAsia"/>
          <w:kern w:val="0"/>
          <w:szCs w:val="21"/>
        </w:rPr>
        <w:t>亲历主语的句子推导出宾语小句为真的可能性更大，所以复数</w:t>
      </w:r>
      <w:r w:rsidRPr="006D17B5">
        <w:rPr>
          <w:rFonts w:hint="eastAsia"/>
          <w:kern w:val="0"/>
          <w:szCs w:val="21"/>
        </w:rPr>
        <w:t>/</w:t>
      </w:r>
      <w:r w:rsidRPr="006D17B5">
        <w:rPr>
          <w:rFonts w:hint="eastAsia"/>
          <w:kern w:val="0"/>
          <w:szCs w:val="21"/>
        </w:rPr>
        <w:t>定指</w:t>
      </w:r>
      <w:r w:rsidRPr="006D17B5">
        <w:rPr>
          <w:rFonts w:hint="eastAsia"/>
          <w:kern w:val="0"/>
          <w:szCs w:val="21"/>
        </w:rPr>
        <w:t>/</w:t>
      </w:r>
      <w:r w:rsidRPr="006D17B5">
        <w:rPr>
          <w:rFonts w:hint="eastAsia"/>
          <w:kern w:val="0"/>
          <w:szCs w:val="21"/>
        </w:rPr>
        <w:t>权威程度高</w:t>
      </w:r>
      <w:r w:rsidRPr="006D17B5">
        <w:rPr>
          <w:rFonts w:hint="eastAsia"/>
          <w:kern w:val="0"/>
          <w:szCs w:val="21"/>
        </w:rPr>
        <w:t>/</w:t>
      </w:r>
      <w:r w:rsidRPr="006D17B5">
        <w:rPr>
          <w:rFonts w:hint="eastAsia"/>
          <w:kern w:val="0"/>
          <w:szCs w:val="21"/>
        </w:rPr>
        <w:t>亲历的主语会使“感觉”类动词的叙实性向叙实动词漂移。而在否定句中，这种</w:t>
      </w:r>
      <w:r w:rsidRPr="006D17B5">
        <w:rPr>
          <w:rFonts w:ascii="宋体" w:hAnsi="宋体" w:hint="eastAsia"/>
          <w:kern w:val="0"/>
          <w:szCs w:val="21"/>
        </w:rPr>
        <w:t>“语用量级”又会颠倒过来，促使</w:t>
      </w:r>
      <w:r w:rsidRPr="006D17B5">
        <w:rPr>
          <w:rFonts w:hint="eastAsia"/>
          <w:kern w:val="0"/>
          <w:szCs w:val="21"/>
        </w:rPr>
        <w:t>“感觉”类动词的叙实性向反叙实动词漂移。</w:t>
      </w:r>
    </w:p>
    <w:p w14:paraId="25F12063" w14:textId="77777777" w:rsidR="007B6539" w:rsidRPr="006D17B5" w:rsidRDefault="007B6539" w:rsidP="007B6539">
      <w:pPr>
        <w:spacing w:line="288" w:lineRule="auto"/>
        <w:ind w:firstLineChars="200" w:firstLine="420"/>
        <w:rPr>
          <w:szCs w:val="21"/>
        </w:rPr>
      </w:pPr>
      <w:r w:rsidRPr="006D17B5">
        <w:rPr>
          <w:rFonts w:hint="eastAsia"/>
          <w:kern w:val="0"/>
          <w:szCs w:val="21"/>
        </w:rPr>
        <w:t>另外，主语的人称以及主语与说话人之间的亲疏程度也会使“感觉”类动词的叙实性产生漂移现象：第一人称主语和与说话人关系亲密的主语会使该类动词的叙实性向叙实动词漂移，而第三人称及与说话人关系疏远的主语会使该类动词的叙实性向反叙实动词漂移；并且</w:t>
      </w:r>
      <w:r w:rsidRPr="006D17B5">
        <w:rPr>
          <w:rFonts w:hint="eastAsia"/>
          <w:kern w:val="0"/>
          <w:szCs w:val="21"/>
        </w:rPr>
        <w:lastRenderedPageBreak/>
        <w:t>这种漂移方向在否定居中也会颠倒过来。</w:t>
      </w:r>
    </w:p>
    <w:p w14:paraId="25F12064" w14:textId="77777777" w:rsidR="007B6539" w:rsidRPr="007B6539" w:rsidRDefault="007B6539" w:rsidP="007B6539">
      <w:pPr>
        <w:keepNext/>
        <w:keepLines/>
        <w:spacing w:line="360" w:lineRule="auto"/>
        <w:jc w:val="left"/>
        <w:outlineLvl w:val="1"/>
        <w:rPr>
          <w:rFonts w:ascii="Arial" w:hAnsi="Arial"/>
          <w:b/>
          <w:bCs/>
          <w:sz w:val="30"/>
          <w:szCs w:val="32"/>
        </w:rPr>
      </w:pPr>
      <w:bookmarkStart w:id="77" w:name="_Toc97936784"/>
      <w:r w:rsidRPr="007B6539">
        <w:rPr>
          <w:rFonts w:ascii="Arial" w:hAnsi="Arial" w:hint="eastAsia"/>
          <w:b/>
          <w:bCs/>
          <w:sz w:val="30"/>
          <w:szCs w:val="32"/>
        </w:rPr>
        <w:t xml:space="preserve">5.3 </w:t>
      </w:r>
      <w:r w:rsidRPr="007B6539">
        <w:rPr>
          <w:rFonts w:ascii="Arial" w:hAnsi="Arial" w:hint="eastAsia"/>
          <w:b/>
          <w:bCs/>
          <w:sz w:val="30"/>
          <w:szCs w:val="32"/>
        </w:rPr>
        <w:t>状语与“感觉”类动词叙实性漂移</w:t>
      </w:r>
      <w:bookmarkEnd w:id="77"/>
    </w:p>
    <w:p w14:paraId="25F12065" w14:textId="77777777" w:rsidR="007B6539" w:rsidRPr="006D17B5" w:rsidRDefault="007B6539" w:rsidP="007B6539">
      <w:pPr>
        <w:spacing w:line="288" w:lineRule="auto"/>
        <w:ind w:firstLineChars="200" w:firstLine="420"/>
        <w:rPr>
          <w:szCs w:val="21"/>
        </w:rPr>
      </w:pPr>
      <w:r w:rsidRPr="006D17B5">
        <w:rPr>
          <w:rFonts w:hint="eastAsia"/>
          <w:szCs w:val="21"/>
        </w:rPr>
        <w:t>“感觉”类动词受某些状语修饰的时候，也会使其叙实性产生一定的漂移。例如语气副词和时间状语等。</w:t>
      </w:r>
      <w:r>
        <w:rPr>
          <w:rFonts w:hint="eastAsia"/>
          <w:szCs w:val="21"/>
        </w:rPr>
        <w:t>本章</w:t>
      </w:r>
      <w:r w:rsidRPr="006D17B5">
        <w:rPr>
          <w:rFonts w:hint="eastAsia"/>
          <w:szCs w:val="21"/>
        </w:rPr>
        <w:t>就以“感觉”类动词受时间状语和语气副词修饰时叙实性的漂移情况为例，说明这类动词叙实性漂移的方向及机制。</w:t>
      </w:r>
    </w:p>
    <w:p w14:paraId="25F12066"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5</w:t>
      </w:r>
      <w:r w:rsidRPr="006D17B5">
        <w:rPr>
          <w:rFonts w:hint="eastAsia"/>
          <w:b/>
          <w:bCs/>
          <w:sz w:val="24"/>
          <w:szCs w:val="32"/>
        </w:rPr>
        <w:t>.3</w:t>
      </w:r>
      <w:r w:rsidRPr="007B6539">
        <w:rPr>
          <w:rFonts w:hint="eastAsia"/>
          <w:b/>
          <w:bCs/>
          <w:sz w:val="24"/>
          <w:szCs w:val="32"/>
        </w:rPr>
        <w:t xml:space="preserve">.1 </w:t>
      </w:r>
      <w:r w:rsidRPr="007B6539">
        <w:rPr>
          <w:rFonts w:hint="eastAsia"/>
          <w:b/>
          <w:bCs/>
          <w:sz w:val="24"/>
          <w:szCs w:val="32"/>
        </w:rPr>
        <w:t>语气状语对“感觉”类动词叙实性漂移的影响</w:t>
      </w:r>
    </w:p>
    <w:p w14:paraId="25F12067" w14:textId="16A40C11" w:rsidR="007B6539" w:rsidRPr="006D17B5" w:rsidRDefault="007B6539" w:rsidP="007B6539">
      <w:pPr>
        <w:spacing w:line="288" w:lineRule="auto"/>
        <w:ind w:firstLineChars="200" w:firstLine="420"/>
        <w:rPr>
          <w:szCs w:val="21"/>
        </w:rPr>
      </w:pPr>
      <w:r w:rsidRPr="006D17B5">
        <w:rPr>
          <w:rFonts w:hint="eastAsia"/>
          <w:szCs w:val="21"/>
        </w:rPr>
        <w:t>“感觉”类动词受语气副词“竟然、居然、偏偏”等修饰的时候，其叙实性会产生一定的漂移现象。由于这类副词表达的都是反预期的意义，所以，为了称说的方便，我们把它们叫做反预期语气副词。</w:t>
      </w:r>
    </w:p>
    <w:p w14:paraId="25F12068" w14:textId="77777777" w:rsidR="007B6539" w:rsidRPr="006D17B5" w:rsidRDefault="007B6539" w:rsidP="007B6539">
      <w:pPr>
        <w:spacing w:line="288" w:lineRule="auto"/>
        <w:ind w:firstLineChars="200" w:firstLine="420"/>
        <w:rPr>
          <w:szCs w:val="21"/>
        </w:rPr>
      </w:pPr>
      <w:r w:rsidRPr="006D17B5">
        <w:rPr>
          <w:rFonts w:hint="eastAsia"/>
          <w:szCs w:val="21"/>
        </w:rPr>
        <w:t>“感觉”类动词受反预期语气副词修饰时，叙实性会向反叙实动词漂移。例如：</w:t>
      </w:r>
    </w:p>
    <w:p w14:paraId="25F12069"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6</w:t>
      </w:r>
      <w:r w:rsidRPr="006D17B5">
        <w:rPr>
          <w:rFonts w:ascii="楷体_GB2312" w:eastAsia="楷体_GB2312" w:hAnsi="宋体" w:hint="eastAsia"/>
          <w:szCs w:val="21"/>
        </w:rPr>
        <w:t>）a他</w:t>
      </w:r>
      <w:r w:rsidRPr="006D17B5">
        <w:rPr>
          <w:rFonts w:ascii="楷体_GB2312" w:eastAsia="楷体_GB2312" w:hAnsi="宋体" w:hint="eastAsia"/>
          <w:szCs w:val="21"/>
          <w:em w:val="dot"/>
        </w:rPr>
        <w:t>居然</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其实人家只是出于好心想帮他一下</w:t>
      </w:r>
      <w:r w:rsidRPr="006D17B5">
        <w:rPr>
          <w:rFonts w:ascii="楷体_GB2312" w:eastAsia="楷体_GB2312" w:hAnsi="宋体" w:hint="eastAsia"/>
          <w:szCs w:val="21"/>
        </w:rPr>
        <w:t>。</w:t>
      </w:r>
    </w:p>
    <w:p w14:paraId="25F1206A"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b*他</w:t>
      </w:r>
      <w:r w:rsidRPr="006D17B5">
        <w:rPr>
          <w:rFonts w:ascii="楷体_GB2312" w:eastAsia="楷体_GB2312" w:hAnsi="宋体" w:hint="eastAsia"/>
          <w:szCs w:val="21"/>
          <w:em w:val="dot"/>
        </w:rPr>
        <w:t>居然</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其实人家就是在侮辱他</w:t>
      </w:r>
      <w:r w:rsidRPr="006D17B5">
        <w:rPr>
          <w:rFonts w:ascii="楷体_GB2312" w:eastAsia="楷体_GB2312" w:hAnsi="宋体" w:hint="eastAsia"/>
          <w:szCs w:val="21"/>
        </w:rPr>
        <w:t>。</w:t>
      </w:r>
    </w:p>
    <w:p w14:paraId="25F1206B"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（1</w:t>
      </w:r>
      <w:r w:rsidR="000A2ACF">
        <w:rPr>
          <w:rFonts w:ascii="宋体" w:hAnsi="宋体" w:hint="eastAsia"/>
          <w:szCs w:val="21"/>
        </w:rPr>
        <w:t>6</w:t>
      </w:r>
      <w:r w:rsidRPr="006D17B5">
        <w:rPr>
          <w:rFonts w:ascii="宋体" w:hAnsi="宋体" w:hint="eastAsia"/>
          <w:szCs w:val="21"/>
        </w:rPr>
        <w:t>a）追补与“觉得”的宾语小句真值相反的后续小句时不会产生语义矛盾，（1</w:t>
      </w:r>
      <w:r w:rsidR="000A2ACF">
        <w:rPr>
          <w:rFonts w:ascii="宋体" w:hAnsi="宋体" w:hint="eastAsia"/>
          <w:szCs w:val="21"/>
        </w:rPr>
        <w:t>6</w:t>
      </w:r>
      <w:r w:rsidRPr="006D17B5">
        <w:rPr>
          <w:rFonts w:ascii="宋体" w:hAnsi="宋体" w:hint="eastAsia"/>
          <w:szCs w:val="21"/>
        </w:rPr>
        <w:t>b）追补与“觉得”的宾语小句真值相同的后续小句时却产生了语义矛盾，这说明，受反预期语气副词修饰时，“感觉”类动词的宾语小句倾向于为假，动词的叙实性呈现出向反叙实动词漂移的现象。</w:t>
      </w:r>
    </w:p>
    <w:p w14:paraId="25F1206C"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但是，当“感觉”类动词受到否定以后，再受反预期语气副词修饰时，其叙实性又会向叙实动词漂移。</w:t>
      </w:r>
    </w:p>
    <w:p w14:paraId="25F1206D"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宋体" w:hAnsi="宋体" w:hint="eastAsia"/>
          <w:szCs w:val="21"/>
        </w:rPr>
        <w:t xml:space="preserve"> </w:t>
      </w:r>
      <w:r w:rsidRPr="006D17B5">
        <w:rPr>
          <w:rFonts w:ascii="楷体_GB2312" w:eastAsia="楷体_GB2312" w:hAnsi="宋体" w:hint="eastAsia"/>
          <w:szCs w:val="21"/>
        </w:rPr>
        <w:t>（1</w:t>
      </w:r>
      <w:r w:rsidR="000A2ACF">
        <w:rPr>
          <w:rFonts w:ascii="楷体_GB2312" w:eastAsia="楷体_GB2312" w:hAnsi="宋体" w:hint="eastAsia"/>
          <w:szCs w:val="21"/>
        </w:rPr>
        <w:t>7</w:t>
      </w:r>
      <w:r w:rsidRPr="006D17B5">
        <w:rPr>
          <w:rFonts w:ascii="楷体_GB2312" w:eastAsia="楷体_GB2312" w:hAnsi="宋体" w:hint="eastAsia"/>
          <w:szCs w:val="21"/>
        </w:rPr>
        <w:t>）a他</w:t>
      </w:r>
      <w:r w:rsidRPr="006D17B5">
        <w:rPr>
          <w:rFonts w:ascii="楷体_GB2312" w:eastAsia="楷体_GB2312" w:hAnsi="宋体" w:hint="eastAsia"/>
          <w:szCs w:val="21"/>
          <w:em w:val="dot"/>
        </w:rPr>
        <w:t>居然</w:t>
      </w:r>
      <w:r w:rsidRPr="006D17B5">
        <w:rPr>
          <w:rFonts w:ascii="楷体_GB2312" w:eastAsia="楷体_GB2312" w:hAnsi="宋体" w:hint="eastAsia"/>
          <w:b/>
          <w:szCs w:val="21"/>
        </w:rPr>
        <w:t>不</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其实人家就是在侮辱他</w:t>
      </w:r>
      <w:r w:rsidRPr="006D17B5">
        <w:rPr>
          <w:rFonts w:ascii="楷体_GB2312" w:eastAsia="楷体_GB2312" w:hAnsi="宋体" w:hint="eastAsia"/>
          <w:szCs w:val="21"/>
        </w:rPr>
        <w:t>。</w:t>
      </w:r>
    </w:p>
    <w:p w14:paraId="25F1206E"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b*他</w:t>
      </w:r>
      <w:r w:rsidRPr="006D17B5">
        <w:rPr>
          <w:rFonts w:ascii="楷体_GB2312" w:eastAsia="楷体_GB2312" w:hAnsi="宋体" w:hint="eastAsia"/>
          <w:szCs w:val="21"/>
          <w:em w:val="dot"/>
        </w:rPr>
        <w:t>居然</w:t>
      </w:r>
      <w:r w:rsidRPr="006D17B5">
        <w:rPr>
          <w:rFonts w:ascii="楷体_GB2312" w:eastAsia="楷体_GB2312" w:hAnsi="宋体" w:hint="eastAsia"/>
          <w:b/>
          <w:szCs w:val="21"/>
        </w:rPr>
        <w:t>不</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其实人家只是处于好心想帮他一下</w:t>
      </w:r>
      <w:r w:rsidRPr="006D17B5">
        <w:rPr>
          <w:rFonts w:ascii="楷体_GB2312" w:eastAsia="楷体_GB2312" w:hAnsi="宋体" w:hint="eastAsia"/>
          <w:szCs w:val="21"/>
        </w:rPr>
        <w:t>。</w:t>
      </w:r>
    </w:p>
    <w:p w14:paraId="25F1206F"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（1</w:t>
      </w:r>
      <w:r w:rsidR="000A2ACF">
        <w:rPr>
          <w:rFonts w:ascii="宋体" w:hAnsi="宋体" w:hint="eastAsia"/>
          <w:szCs w:val="21"/>
        </w:rPr>
        <w:t>7</w:t>
      </w:r>
      <w:r w:rsidRPr="006D17B5">
        <w:rPr>
          <w:rFonts w:ascii="宋体" w:hAnsi="宋体" w:hint="eastAsia"/>
          <w:szCs w:val="21"/>
        </w:rPr>
        <w:t>a）追补与“觉得”的宾语小句真值相同的后续小句时不会产生语义矛盾，（1</w:t>
      </w:r>
      <w:r w:rsidR="000A2ACF">
        <w:rPr>
          <w:rFonts w:ascii="宋体" w:hAnsi="宋体" w:hint="eastAsia"/>
          <w:szCs w:val="21"/>
        </w:rPr>
        <w:t>7</w:t>
      </w:r>
      <w:r w:rsidRPr="006D17B5">
        <w:rPr>
          <w:rFonts w:ascii="宋体" w:hAnsi="宋体" w:hint="eastAsia"/>
          <w:szCs w:val="21"/>
        </w:rPr>
        <w:t>b）追补与“觉得”的宾语小句真值相反的后续小句时却产生了语义矛盾，这说明，在否定的情况下，受反预期语气副词修饰时，“感觉”类动词的宾语小句倾向于为真，动词的叙实性呈现出向叙实动词漂移的现象。</w:t>
      </w:r>
    </w:p>
    <w:p w14:paraId="25F12070" w14:textId="77777777" w:rsidR="007B6539" w:rsidRPr="007B6539" w:rsidRDefault="007B6539" w:rsidP="007B6539">
      <w:pPr>
        <w:keepNext/>
        <w:keepLines/>
        <w:spacing w:before="100" w:beforeAutospacing="1" w:after="100" w:afterAutospacing="1" w:line="360" w:lineRule="auto"/>
        <w:jc w:val="left"/>
        <w:outlineLvl w:val="2"/>
        <w:rPr>
          <w:b/>
          <w:bCs/>
          <w:sz w:val="24"/>
          <w:szCs w:val="32"/>
        </w:rPr>
      </w:pPr>
      <w:r>
        <w:rPr>
          <w:rFonts w:hint="eastAsia"/>
          <w:b/>
          <w:bCs/>
          <w:sz w:val="24"/>
          <w:szCs w:val="32"/>
        </w:rPr>
        <w:t>5</w:t>
      </w:r>
      <w:r w:rsidRPr="006D17B5">
        <w:rPr>
          <w:rFonts w:hint="eastAsia"/>
          <w:b/>
          <w:bCs/>
          <w:sz w:val="24"/>
          <w:szCs w:val="32"/>
        </w:rPr>
        <w:t>.3</w:t>
      </w:r>
      <w:r w:rsidRPr="007B6539">
        <w:rPr>
          <w:rFonts w:hint="eastAsia"/>
          <w:b/>
          <w:bCs/>
          <w:sz w:val="24"/>
          <w:szCs w:val="32"/>
        </w:rPr>
        <w:t xml:space="preserve">.2 </w:t>
      </w:r>
      <w:r w:rsidRPr="007B6539">
        <w:rPr>
          <w:rFonts w:hint="eastAsia"/>
          <w:b/>
          <w:bCs/>
          <w:sz w:val="24"/>
          <w:szCs w:val="32"/>
        </w:rPr>
        <w:t>时间状语对“感觉”类动词叙实性漂移的影响</w:t>
      </w:r>
    </w:p>
    <w:p w14:paraId="25F12071" w14:textId="77777777" w:rsidR="007B6539" w:rsidRPr="006D17B5" w:rsidRDefault="007B6539" w:rsidP="007B6539">
      <w:pPr>
        <w:spacing w:line="288" w:lineRule="auto"/>
        <w:ind w:firstLineChars="200" w:firstLine="420"/>
        <w:rPr>
          <w:szCs w:val="21"/>
        </w:rPr>
      </w:pPr>
      <w:r w:rsidRPr="006D17B5">
        <w:rPr>
          <w:rFonts w:hint="eastAsia"/>
          <w:szCs w:val="21"/>
        </w:rPr>
        <w:t>“感觉”类动词在受时间副词“原本”等以及时间名词“过去、曾经、从前、以前、之前、原先、原来现在、将来、以后、未来”等修饰时，叙实性也会发生漂移。因为这两类词语的主要语法功能都是在句子里面当状语，所以我们把它们合称为“时间状语”。</w:t>
      </w:r>
    </w:p>
    <w:p w14:paraId="25F12072" w14:textId="77777777" w:rsidR="007B6539" w:rsidRPr="006D17B5" w:rsidRDefault="007B6539" w:rsidP="007B6539">
      <w:pPr>
        <w:spacing w:line="288" w:lineRule="auto"/>
        <w:ind w:firstLineChars="200" w:firstLine="420"/>
        <w:rPr>
          <w:szCs w:val="21"/>
        </w:rPr>
      </w:pPr>
      <w:r w:rsidRPr="006D17B5">
        <w:rPr>
          <w:rFonts w:hint="eastAsia"/>
          <w:szCs w:val="21"/>
        </w:rPr>
        <w:t>依据语义特点，我们把这些时间状语分为“过去”义时间状语、“现在”义时间状语和“将来”义时间状语。“感觉”类动词受这三类时间状语修饰时，叙实性会向不同的方向漂</w:t>
      </w:r>
      <w:r w:rsidRPr="006D17B5">
        <w:rPr>
          <w:rFonts w:hint="eastAsia"/>
          <w:szCs w:val="21"/>
        </w:rPr>
        <w:lastRenderedPageBreak/>
        <w:t>移。</w:t>
      </w:r>
    </w:p>
    <w:p w14:paraId="25F12073" w14:textId="77777777" w:rsidR="007B6539" w:rsidRPr="006D17B5" w:rsidRDefault="007B6539" w:rsidP="007B6539">
      <w:pPr>
        <w:spacing w:line="288" w:lineRule="auto"/>
        <w:ind w:firstLineChars="200" w:firstLine="420"/>
        <w:rPr>
          <w:szCs w:val="21"/>
        </w:rPr>
      </w:pPr>
      <w:r w:rsidRPr="006D17B5">
        <w:rPr>
          <w:rFonts w:hint="eastAsia"/>
          <w:szCs w:val="21"/>
        </w:rPr>
        <w:t>“感觉”类动词受“过去”义时间状语“曾经、过去、以前、原来、原本”修饰时，叙实性会向反叙实动词漂移。例如：</w:t>
      </w:r>
    </w:p>
    <w:p w14:paraId="25F12074"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8</w:t>
      </w:r>
      <w:r w:rsidRPr="006D17B5">
        <w:rPr>
          <w:rFonts w:ascii="楷体_GB2312" w:eastAsia="楷体_GB2312" w:hAnsi="宋体" w:hint="eastAsia"/>
          <w:szCs w:val="21"/>
        </w:rPr>
        <w:t>）a我</w:t>
      </w:r>
      <w:r w:rsidRPr="006D17B5">
        <w:rPr>
          <w:rFonts w:ascii="楷体_GB2312" w:eastAsia="楷体_GB2312" w:hAnsi="宋体" w:hint="eastAsia"/>
          <w:szCs w:val="21"/>
          <w:em w:val="dot"/>
        </w:rPr>
        <w:t>过去</w:t>
      </w:r>
      <w:r w:rsidRPr="006D17B5">
        <w:rPr>
          <w:rFonts w:ascii="楷体_GB2312" w:eastAsia="楷体_GB2312" w:hAnsi="宋体" w:hint="eastAsia"/>
          <w:szCs w:val="21"/>
        </w:rPr>
        <w:t>感觉他是好人，</w:t>
      </w:r>
      <w:r w:rsidRPr="006D17B5">
        <w:rPr>
          <w:rFonts w:ascii="楷体_GB2312" w:eastAsia="楷体_GB2312" w:hAnsi="宋体" w:hint="eastAsia"/>
          <w:szCs w:val="21"/>
          <w:u w:val="single"/>
        </w:rPr>
        <w:t>现在才知道他是个道貌岸然的家伙</w:t>
      </w:r>
      <w:r w:rsidRPr="006D17B5">
        <w:rPr>
          <w:rFonts w:ascii="楷体_GB2312" w:eastAsia="楷体_GB2312" w:hAnsi="宋体" w:hint="eastAsia"/>
          <w:szCs w:val="21"/>
        </w:rPr>
        <w:t>。</w:t>
      </w:r>
    </w:p>
    <w:p w14:paraId="25F12075"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b*我</w:t>
      </w:r>
      <w:r w:rsidRPr="006D17B5">
        <w:rPr>
          <w:rFonts w:ascii="楷体_GB2312" w:eastAsia="楷体_GB2312" w:hAnsi="宋体" w:hint="eastAsia"/>
          <w:szCs w:val="21"/>
          <w:em w:val="dot"/>
        </w:rPr>
        <w:t>过去</w:t>
      </w:r>
      <w:r w:rsidRPr="006D17B5">
        <w:rPr>
          <w:rFonts w:ascii="楷体_GB2312" w:eastAsia="楷体_GB2312" w:hAnsi="宋体" w:hint="eastAsia"/>
          <w:szCs w:val="21"/>
        </w:rPr>
        <w:t>感觉他是好人，</w:t>
      </w:r>
      <w:r w:rsidRPr="006D17B5">
        <w:rPr>
          <w:rFonts w:ascii="楷体_GB2312" w:eastAsia="楷体_GB2312" w:hAnsi="宋体" w:hint="eastAsia"/>
          <w:szCs w:val="21"/>
          <w:u w:val="single"/>
        </w:rPr>
        <w:t>其实他就是好人</w:t>
      </w:r>
      <w:r w:rsidRPr="006D17B5">
        <w:rPr>
          <w:rFonts w:ascii="楷体_GB2312" w:eastAsia="楷体_GB2312" w:hAnsi="宋体" w:hint="eastAsia"/>
          <w:szCs w:val="21"/>
        </w:rPr>
        <w:t>。</w:t>
      </w:r>
    </w:p>
    <w:p w14:paraId="25F12076" w14:textId="77777777" w:rsidR="007B6539" w:rsidRPr="006D17B5" w:rsidRDefault="007B6539" w:rsidP="007B6539">
      <w:pPr>
        <w:spacing w:line="288" w:lineRule="auto"/>
        <w:ind w:firstLineChars="200" w:firstLine="420"/>
        <w:rPr>
          <w:rFonts w:ascii="楷体_GB2312" w:eastAsia="楷体_GB2312" w:hAnsi="宋体"/>
          <w:szCs w:val="21"/>
          <w:u w:val="single"/>
        </w:rPr>
      </w:pPr>
      <w:r w:rsidRPr="006D17B5">
        <w:rPr>
          <w:rFonts w:ascii="楷体_GB2312" w:eastAsia="楷体_GB2312" w:hAnsi="宋体" w:hint="eastAsia"/>
          <w:szCs w:val="21"/>
        </w:rPr>
        <w:t xml:space="preserve">      c*我</w:t>
      </w:r>
      <w:r w:rsidRPr="006D17B5">
        <w:rPr>
          <w:rFonts w:ascii="楷体_GB2312" w:eastAsia="楷体_GB2312" w:hAnsi="宋体" w:hint="eastAsia"/>
          <w:szCs w:val="21"/>
          <w:em w:val="dot"/>
        </w:rPr>
        <w:t>过去</w:t>
      </w:r>
      <w:r w:rsidRPr="006D17B5">
        <w:rPr>
          <w:rFonts w:ascii="楷体_GB2312" w:eastAsia="楷体_GB2312" w:hAnsi="宋体" w:hint="eastAsia"/>
          <w:szCs w:val="21"/>
        </w:rPr>
        <w:t>感觉他是好人，</w:t>
      </w:r>
      <w:r w:rsidRPr="006D17B5">
        <w:rPr>
          <w:rFonts w:ascii="楷体_GB2312" w:eastAsia="楷体_GB2312" w:hAnsi="宋体" w:hint="eastAsia"/>
          <w:szCs w:val="21"/>
          <w:u w:val="single"/>
        </w:rPr>
        <w:t>其实他也许是好人，也许不是。</w:t>
      </w:r>
    </w:p>
    <w:p w14:paraId="25F12077" w14:textId="77777777" w:rsidR="007B6539" w:rsidRPr="006D17B5" w:rsidRDefault="007B6539" w:rsidP="007B6539">
      <w:pPr>
        <w:spacing w:line="288" w:lineRule="auto"/>
        <w:rPr>
          <w:szCs w:val="21"/>
        </w:rPr>
      </w:pPr>
      <w:r w:rsidRPr="006D17B5">
        <w:rPr>
          <w:rFonts w:hint="eastAsia"/>
          <w:szCs w:val="21"/>
        </w:rPr>
        <w:t>（</w:t>
      </w:r>
      <w:r w:rsidRPr="006D17B5">
        <w:rPr>
          <w:rFonts w:hint="eastAsia"/>
          <w:szCs w:val="21"/>
        </w:rPr>
        <w:t>1</w:t>
      </w:r>
      <w:r w:rsidR="000A2ACF">
        <w:rPr>
          <w:rFonts w:hint="eastAsia"/>
          <w:szCs w:val="21"/>
        </w:rPr>
        <w:t>8</w:t>
      </w:r>
      <w:r w:rsidRPr="006D17B5">
        <w:rPr>
          <w:rFonts w:hint="eastAsia"/>
          <w:szCs w:val="21"/>
        </w:rPr>
        <w:t>a</w:t>
      </w:r>
      <w:r w:rsidRPr="006D17B5">
        <w:rPr>
          <w:rFonts w:hint="eastAsia"/>
          <w:szCs w:val="21"/>
        </w:rPr>
        <w:t>）追补与“觉得”的宾语小句真值矛盾的后续小句以后，句子很自然；（</w:t>
      </w:r>
      <w:r w:rsidRPr="006D17B5">
        <w:rPr>
          <w:rFonts w:hint="eastAsia"/>
          <w:szCs w:val="21"/>
        </w:rPr>
        <w:t>1</w:t>
      </w:r>
      <w:r w:rsidR="000A2ACF">
        <w:rPr>
          <w:rFonts w:hint="eastAsia"/>
          <w:szCs w:val="21"/>
        </w:rPr>
        <w:t>8</w:t>
      </w:r>
      <w:r w:rsidRPr="006D17B5">
        <w:rPr>
          <w:rFonts w:hint="eastAsia"/>
          <w:szCs w:val="21"/>
        </w:rPr>
        <w:t>b</w:t>
      </w:r>
      <w:r w:rsidRPr="006D17B5">
        <w:rPr>
          <w:rFonts w:hint="eastAsia"/>
          <w:szCs w:val="21"/>
        </w:rPr>
        <w:t>）追补与宾语小句的真值相同的后续小句后，句子的可接受度下降；（</w:t>
      </w:r>
      <w:r w:rsidRPr="006D17B5">
        <w:rPr>
          <w:rFonts w:hint="eastAsia"/>
          <w:szCs w:val="21"/>
        </w:rPr>
        <w:t>1</w:t>
      </w:r>
      <w:r w:rsidR="000A2ACF">
        <w:rPr>
          <w:rFonts w:hint="eastAsia"/>
          <w:szCs w:val="21"/>
        </w:rPr>
        <w:t>8</w:t>
      </w:r>
      <w:r w:rsidRPr="006D17B5">
        <w:rPr>
          <w:rFonts w:hint="eastAsia"/>
          <w:szCs w:val="21"/>
        </w:rPr>
        <w:t>c</w:t>
      </w:r>
      <w:r w:rsidRPr="006D17B5">
        <w:rPr>
          <w:rFonts w:hint="eastAsia"/>
          <w:szCs w:val="21"/>
        </w:rPr>
        <w:t>）追补上表明宾语小句可真可假的后续小句时，句子不再成立。这表明，受“过去”义时间状语修饰的“感觉”类动词的宾语小句倾向于为假，动词的叙实性向反叙实动词漂移。需要说明的是，这种漂移的方向在“感觉”类动词受到否定的时候会颠倒过来，即动词的叙实性向叙实动词漂移。</w:t>
      </w:r>
    </w:p>
    <w:p w14:paraId="25F12078" w14:textId="77777777" w:rsidR="007B6539" w:rsidRPr="006D17B5" w:rsidRDefault="007B6539" w:rsidP="007B6539">
      <w:pPr>
        <w:spacing w:line="288" w:lineRule="auto"/>
        <w:ind w:firstLineChars="200" w:firstLine="420"/>
        <w:rPr>
          <w:szCs w:val="21"/>
        </w:rPr>
      </w:pPr>
      <w:r w:rsidRPr="006D17B5">
        <w:rPr>
          <w:rFonts w:hint="eastAsia"/>
          <w:szCs w:val="21"/>
        </w:rPr>
        <w:t>“感觉”类动词受“将来”义时间状语“将来、以后、未来”等修饰时，叙实性会向叙实动词漂移。例如：</w:t>
      </w:r>
    </w:p>
    <w:p w14:paraId="25F12079"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（1</w:t>
      </w:r>
      <w:r w:rsidR="000A2ACF">
        <w:rPr>
          <w:rFonts w:ascii="楷体_GB2312" w:eastAsia="楷体_GB2312" w:hAnsi="宋体" w:hint="eastAsia"/>
          <w:szCs w:val="21"/>
        </w:rPr>
        <w:t>9</w:t>
      </w:r>
      <w:r w:rsidRPr="006D17B5">
        <w:rPr>
          <w:rFonts w:ascii="楷体_GB2312" w:eastAsia="楷体_GB2312" w:hAnsi="宋体" w:hint="eastAsia"/>
          <w:szCs w:val="21"/>
        </w:rPr>
        <w:t>）a你</w:t>
      </w:r>
      <w:r w:rsidRPr="006D17B5">
        <w:rPr>
          <w:rFonts w:ascii="楷体_GB2312" w:eastAsia="楷体_GB2312" w:hAnsi="宋体" w:hint="eastAsia"/>
          <w:szCs w:val="21"/>
          <w:em w:val="dot"/>
        </w:rPr>
        <w:t>以后</w:t>
      </w:r>
      <w:r w:rsidRPr="006D17B5">
        <w:rPr>
          <w:rFonts w:ascii="楷体_GB2312" w:eastAsia="楷体_GB2312" w:hAnsi="宋体" w:hint="eastAsia"/>
          <w:szCs w:val="21"/>
        </w:rPr>
        <w:t>会相信他是好人的，</w:t>
      </w:r>
      <w:r w:rsidRPr="006D17B5">
        <w:rPr>
          <w:rFonts w:ascii="楷体_GB2312" w:eastAsia="楷体_GB2312" w:hAnsi="宋体" w:hint="eastAsia"/>
          <w:szCs w:val="21"/>
          <w:u w:val="single"/>
        </w:rPr>
        <w:t>他的确人品极佳，是个不折不扣的好人</w:t>
      </w:r>
      <w:r w:rsidRPr="006D17B5">
        <w:rPr>
          <w:rFonts w:ascii="楷体_GB2312" w:eastAsia="楷体_GB2312" w:hAnsi="宋体" w:hint="eastAsia"/>
          <w:szCs w:val="21"/>
        </w:rPr>
        <w:t>。</w:t>
      </w:r>
    </w:p>
    <w:p w14:paraId="25F1207A"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b*你</w:t>
      </w:r>
      <w:r w:rsidRPr="006D17B5">
        <w:rPr>
          <w:rFonts w:ascii="楷体_GB2312" w:eastAsia="楷体_GB2312" w:hAnsi="宋体" w:hint="eastAsia"/>
          <w:szCs w:val="21"/>
          <w:em w:val="dot"/>
        </w:rPr>
        <w:t>以后</w:t>
      </w:r>
      <w:r w:rsidRPr="006D17B5">
        <w:rPr>
          <w:rFonts w:ascii="楷体_GB2312" w:eastAsia="楷体_GB2312" w:hAnsi="宋体" w:hint="eastAsia"/>
          <w:szCs w:val="21"/>
        </w:rPr>
        <w:t>会相信他是好人的，</w:t>
      </w:r>
      <w:r w:rsidRPr="006D17B5">
        <w:rPr>
          <w:rFonts w:ascii="楷体_GB2312" w:eastAsia="楷体_GB2312" w:hAnsi="宋体" w:hint="eastAsia"/>
          <w:szCs w:val="21"/>
          <w:u w:val="single"/>
        </w:rPr>
        <w:t>其实他是个道貌岸然的家伙</w:t>
      </w:r>
      <w:r w:rsidRPr="006D17B5">
        <w:rPr>
          <w:rFonts w:ascii="楷体_GB2312" w:eastAsia="楷体_GB2312" w:hAnsi="宋体" w:hint="eastAsia"/>
          <w:szCs w:val="21"/>
        </w:rPr>
        <w:t>。</w:t>
      </w:r>
    </w:p>
    <w:p w14:paraId="25F1207B" w14:textId="77777777" w:rsidR="007B6539" w:rsidRPr="006D17B5" w:rsidRDefault="007B6539" w:rsidP="007B6539">
      <w:pPr>
        <w:spacing w:line="288" w:lineRule="auto"/>
        <w:ind w:firstLineChars="200" w:firstLine="420"/>
        <w:rPr>
          <w:rFonts w:ascii="楷体_GB2312" w:eastAsia="楷体_GB2312" w:hAnsi="宋体"/>
          <w:szCs w:val="21"/>
          <w:u w:val="single"/>
        </w:rPr>
      </w:pPr>
      <w:r w:rsidRPr="006D17B5">
        <w:rPr>
          <w:rFonts w:ascii="楷体_GB2312" w:eastAsia="楷体_GB2312" w:hAnsi="宋体" w:hint="eastAsia"/>
          <w:szCs w:val="21"/>
        </w:rPr>
        <w:t xml:space="preserve">      c*你</w:t>
      </w:r>
      <w:r w:rsidRPr="006D17B5">
        <w:rPr>
          <w:rFonts w:ascii="楷体_GB2312" w:eastAsia="楷体_GB2312" w:hAnsi="宋体" w:hint="eastAsia"/>
          <w:szCs w:val="21"/>
          <w:em w:val="dot"/>
        </w:rPr>
        <w:t>以后</w:t>
      </w:r>
      <w:r w:rsidRPr="006D17B5">
        <w:rPr>
          <w:rFonts w:ascii="楷体_GB2312" w:eastAsia="楷体_GB2312" w:hAnsi="宋体" w:hint="eastAsia"/>
          <w:szCs w:val="21"/>
        </w:rPr>
        <w:t>会相信他是好人的，</w:t>
      </w:r>
      <w:r w:rsidRPr="006D17B5">
        <w:rPr>
          <w:rFonts w:ascii="楷体_GB2312" w:eastAsia="楷体_GB2312" w:hAnsi="宋体" w:hint="eastAsia"/>
          <w:szCs w:val="21"/>
          <w:u w:val="single"/>
        </w:rPr>
        <w:t>其实他也许是好人，也许不是。</w:t>
      </w:r>
    </w:p>
    <w:p w14:paraId="25F1207C" w14:textId="77777777" w:rsidR="007B6539" w:rsidRPr="006D17B5" w:rsidRDefault="007B6539" w:rsidP="007B6539">
      <w:pPr>
        <w:spacing w:line="288" w:lineRule="auto"/>
        <w:rPr>
          <w:szCs w:val="21"/>
        </w:rPr>
      </w:pPr>
      <w:r w:rsidRPr="006D17B5">
        <w:rPr>
          <w:rFonts w:hint="eastAsia"/>
          <w:szCs w:val="21"/>
        </w:rPr>
        <w:t>（</w:t>
      </w:r>
      <w:r w:rsidRPr="006D17B5">
        <w:rPr>
          <w:rFonts w:hint="eastAsia"/>
          <w:szCs w:val="21"/>
        </w:rPr>
        <w:t>1</w:t>
      </w:r>
      <w:r w:rsidR="000A2ACF">
        <w:rPr>
          <w:rFonts w:hint="eastAsia"/>
          <w:szCs w:val="21"/>
        </w:rPr>
        <w:t>9</w:t>
      </w:r>
      <w:r w:rsidRPr="006D17B5">
        <w:rPr>
          <w:rFonts w:hint="eastAsia"/>
          <w:szCs w:val="21"/>
        </w:rPr>
        <w:t>a</w:t>
      </w:r>
      <w:r w:rsidRPr="006D17B5">
        <w:rPr>
          <w:rFonts w:hint="eastAsia"/>
          <w:szCs w:val="21"/>
        </w:rPr>
        <w:t>）追补与“觉得”的宾语小句真值相同的后续小句以后，句子很自然；（</w:t>
      </w:r>
      <w:r w:rsidRPr="006D17B5">
        <w:rPr>
          <w:rFonts w:hint="eastAsia"/>
          <w:szCs w:val="21"/>
        </w:rPr>
        <w:t>1</w:t>
      </w:r>
      <w:r w:rsidR="000A2ACF">
        <w:rPr>
          <w:rFonts w:hint="eastAsia"/>
          <w:szCs w:val="21"/>
        </w:rPr>
        <w:t>9</w:t>
      </w:r>
      <w:r w:rsidRPr="006D17B5">
        <w:rPr>
          <w:rFonts w:hint="eastAsia"/>
          <w:szCs w:val="21"/>
        </w:rPr>
        <w:t>b</w:t>
      </w:r>
      <w:r w:rsidRPr="006D17B5">
        <w:rPr>
          <w:rFonts w:hint="eastAsia"/>
          <w:szCs w:val="21"/>
        </w:rPr>
        <w:t>）追补与宾语小句的真值相反的后续小句后，句子的可接受度下降；（</w:t>
      </w:r>
      <w:r w:rsidRPr="006D17B5">
        <w:rPr>
          <w:rFonts w:hint="eastAsia"/>
          <w:szCs w:val="21"/>
        </w:rPr>
        <w:t>1</w:t>
      </w:r>
      <w:r w:rsidR="000A2ACF">
        <w:rPr>
          <w:rFonts w:hint="eastAsia"/>
          <w:szCs w:val="21"/>
        </w:rPr>
        <w:t>9</w:t>
      </w:r>
      <w:r w:rsidRPr="006D17B5">
        <w:rPr>
          <w:rFonts w:hint="eastAsia"/>
          <w:szCs w:val="21"/>
        </w:rPr>
        <w:t>c</w:t>
      </w:r>
      <w:r w:rsidRPr="006D17B5">
        <w:rPr>
          <w:rFonts w:hint="eastAsia"/>
          <w:szCs w:val="21"/>
        </w:rPr>
        <w:t>）追补上表明宾语小句可真可假的后续小句时，句子不再成立。这表明，受“将来”义时间状语修饰的“感觉”类动词的宾语小句倾向于为真，动词的叙实性向叙实动词漂移。这种向反叙实动词漂移的现象在句子受到否定以后同样会颠倒过来，即动词的叙实性向反叙实动词漂移。</w:t>
      </w:r>
    </w:p>
    <w:p w14:paraId="25F1207D" w14:textId="77777777" w:rsidR="007B6539" w:rsidRPr="006D17B5" w:rsidRDefault="007B6539" w:rsidP="007B6539">
      <w:pPr>
        <w:spacing w:line="288" w:lineRule="auto"/>
        <w:ind w:firstLineChars="200" w:firstLine="420"/>
        <w:rPr>
          <w:szCs w:val="21"/>
        </w:rPr>
      </w:pPr>
      <w:r w:rsidRPr="006D17B5">
        <w:rPr>
          <w:rFonts w:hint="eastAsia"/>
          <w:szCs w:val="21"/>
        </w:rPr>
        <w:t>说话人在语言编码的时候，默认的时间参照点就是“现在”，也正因为“现在”具有默认性，语言编码的时候可以不出现；如果说话人刻意要把“现在”编码到句子中去，必然要表达言外之意：拿现在和过去或未来相对比，以暗示情况的变化。所以，“感觉”类动词受“现在”义时间状语修饰时，叙实性也会产生漂移，不过，漂移的方向要看是与过去对比还是与将来对比。例如：</w:t>
      </w:r>
    </w:p>
    <w:p w14:paraId="25F1207E"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20</w:t>
      </w:r>
      <w:r w:rsidRPr="006D17B5">
        <w:rPr>
          <w:rFonts w:ascii="楷体_GB2312" w:eastAsia="楷体_GB2312" w:hAnsi="宋体" w:hint="eastAsia"/>
          <w:szCs w:val="21"/>
        </w:rPr>
        <w:t>）a你现在相信他是好人，</w:t>
      </w:r>
      <w:r w:rsidRPr="006D17B5">
        <w:rPr>
          <w:rFonts w:ascii="楷体_GB2312" w:eastAsia="楷体_GB2312" w:hAnsi="宋体" w:hint="eastAsia"/>
          <w:szCs w:val="21"/>
          <w:u w:val="single"/>
        </w:rPr>
        <w:t>以后就不会那么想了，他其实是个道貌岸然的家伙</w:t>
      </w:r>
      <w:r w:rsidRPr="006D17B5">
        <w:rPr>
          <w:rFonts w:ascii="楷体_GB2312" w:eastAsia="楷体_GB2312" w:hAnsi="宋体" w:hint="eastAsia"/>
          <w:szCs w:val="21"/>
        </w:rPr>
        <w:t>。</w:t>
      </w:r>
    </w:p>
    <w:p w14:paraId="25F1207F"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b你现在是相信他是好人了，</w:t>
      </w:r>
      <w:r w:rsidRPr="006D17B5">
        <w:rPr>
          <w:rFonts w:ascii="楷体_GB2312" w:eastAsia="楷体_GB2312" w:hAnsi="宋体" w:hint="eastAsia"/>
          <w:szCs w:val="21"/>
          <w:u w:val="single"/>
        </w:rPr>
        <w:t>为什么以前不相信？他是那么好的一个人</w:t>
      </w:r>
      <w:r w:rsidRPr="006D17B5">
        <w:rPr>
          <w:rFonts w:ascii="楷体_GB2312" w:eastAsia="楷体_GB2312" w:hAnsi="宋体" w:hint="eastAsia"/>
          <w:szCs w:val="21"/>
        </w:rPr>
        <w:t>。</w:t>
      </w:r>
    </w:p>
    <w:p w14:paraId="25F12080"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w:t>
      </w:r>
      <w:r w:rsidR="000A2ACF">
        <w:rPr>
          <w:rFonts w:ascii="宋体" w:hAnsi="宋体" w:hint="eastAsia"/>
          <w:szCs w:val="21"/>
        </w:rPr>
        <w:t>20</w:t>
      </w:r>
      <w:r w:rsidRPr="006D17B5">
        <w:rPr>
          <w:rFonts w:ascii="宋体" w:hAnsi="宋体" w:hint="eastAsia"/>
          <w:szCs w:val="21"/>
        </w:rPr>
        <w:t>a）说明，“现在”与“将来”对比的时候，宾语小句倾向于为假，动词的叙实性向反叙实动词漂移；（</w:t>
      </w:r>
      <w:r w:rsidR="000A2ACF">
        <w:rPr>
          <w:rFonts w:ascii="宋体" w:hAnsi="宋体" w:hint="eastAsia"/>
          <w:szCs w:val="21"/>
        </w:rPr>
        <w:t>20</w:t>
      </w:r>
      <w:r w:rsidRPr="006D17B5">
        <w:rPr>
          <w:rFonts w:ascii="宋体" w:hAnsi="宋体" w:hint="eastAsia"/>
          <w:szCs w:val="21"/>
        </w:rPr>
        <w:t>b）“现在”与“过去”对比的时候，宾语小句倾向于为真，动词的叙实性向叙实动词漂移。需要指出的是，在否定句子，这种漂移方向同样会发生颠倒，为了行文简洁，我们不再赘述。</w:t>
      </w:r>
    </w:p>
    <w:p w14:paraId="25F12081"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lastRenderedPageBreak/>
        <w:t>其实，与“将来”对比的时候，“现在</w:t>
      </w:r>
      <w:r w:rsidRPr="006D17B5">
        <w:rPr>
          <w:szCs w:val="21"/>
        </w:rPr>
        <w:t>p</w:t>
      </w:r>
      <w:r w:rsidRPr="006D17B5">
        <w:rPr>
          <w:rFonts w:ascii="宋体" w:hAnsi="宋体" w:hint="eastAsia"/>
          <w:szCs w:val="21"/>
        </w:rPr>
        <w:t>”就意味着“将来非</w:t>
      </w:r>
      <w:r w:rsidRPr="006D17B5">
        <w:rPr>
          <w:rFonts w:hint="eastAsia"/>
          <w:szCs w:val="21"/>
        </w:rPr>
        <w:t>p</w:t>
      </w:r>
      <w:r w:rsidRPr="006D17B5">
        <w:rPr>
          <w:rFonts w:ascii="宋体" w:hAnsi="宋体" w:hint="eastAsia"/>
          <w:szCs w:val="21"/>
        </w:rPr>
        <w:t>”，“将来非</w:t>
      </w:r>
      <w:r w:rsidRPr="006D17B5">
        <w:rPr>
          <w:rFonts w:hint="eastAsia"/>
          <w:szCs w:val="21"/>
        </w:rPr>
        <w:t>p</w:t>
      </w:r>
      <w:r w:rsidRPr="006D17B5">
        <w:rPr>
          <w:rFonts w:ascii="宋体" w:hAnsi="宋体" w:hint="eastAsia"/>
          <w:szCs w:val="21"/>
        </w:rPr>
        <w:t>”会使“感觉”类动词的叙实性向反叙实动词漂移；与“过去” 对比的时候，“现在</w:t>
      </w:r>
      <w:r w:rsidRPr="006D17B5">
        <w:rPr>
          <w:rFonts w:hint="eastAsia"/>
          <w:szCs w:val="21"/>
        </w:rPr>
        <w:t>p</w:t>
      </w:r>
      <w:r w:rsidRPr="006D17B5">
        <w:rPr>
          <w:rFonts w:ascii="宋体" w:hAnsi="宋体" w:hint="eastAsia"/>
          <w:szCs w:val="21"/>
        </w:rPr>
        <w:t>”就意味着“过去非</w:t>
      </w:r>
      <w:r w:rsidRPr="006D17B5">
        <w:rPr>
          <w:rFonts w:hint="eastAsia"/>
          <w:szCs w:val="21"/>
        </w:rPr>
        <w:t>p</w:t>
      </w:r>
      <w:r w:rsidRPr="006D17B5">
        <w:rPr>
          <w:rFonts w:ascii="宋体" w:hAnsi="宋体" w:hint="eastAsia"/>
          <w:szCs w:val="21"/>
        </w:rPr>
        <w:t>”，“过去非</w:t>
      </w:r>
      <w:r w:rsidRPr="006D17B5">
        <w:rPr>
          <w:rFonts w:hint="eastAsia"/>
          <w:szCs w:val="21"/>
        </w:rPr>
        <w:t>p</w:t>
      </w:r>
      <w:r w:rsidRPr="006D17B5">
        <w:rPr>
          <w:rFonts w:ascii="宋体" w:hAnsi="宋体" w:hint="eastAsia"/>
          <w:szCs w:val="21"/>
        </w:rPr>
        <w:t>”会使“感觉”类动词的叙实性向叙实动词漂移；由此可见，“感觉”类动词受“现在”以时间状语修饰时的叙实性漂移情况是可以从与“将来”或“过去”的对比中推导出来的，因而，从这个意义上说，也可以认为，这类动词受“现在”</w:t>
      </w:r>
      <w:r w:rsidRPr="006D17B5">
        <w:rPr>
          <w:rFonts w:hint="eastAsia"/>
          <w:szCs w:val="21"/>
        </w:rPr>
        <w:t>义时间状语修饰时，叙实性不会产生漂移。</w:t>
      </w:r>
    </w:p>
    <w:p w14:paraId="25F12082"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有了上面的讨论，我们就可以处理“以为”的叙实性问题。沈家煊（1999：140）指出，“以为”有非叙实和反叙实两种语义功能。例如：</w:t>
      </w:r>
    </w:p>
    <w:p w14:paraId="25F12083"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21</w:t>
      </w:r>
      <w:r w:rsidRPr="006D17B5">
        <w:rPr>
          <w:rFonts w:ascii="楷体_GB2312" w:eastAsia="楷体_GB2312" w:hAnsi="宋体" w:hint="eastAsia"/>
          <w:szCs w:val="21"/>
        </w:rPr>
        <w:t>）a我</w:t>
      </w:r>
      <w:r w:rsidRPr="006D17B5">
        <w:rPr>
          <w:rFonts w:ascii="楷体_GB2312" w:eastAsia="楷体_GB2312" w:hAnsi="宋体" w:hint="eastAsia"/>
          <w:szCs w:val="21"/>
          <w:em w:val="dot"/>
        </w:rPr>
        <w:t>以为[</w:t>
      </w:r>
      <w:r w:rsidRPr="006D17B5">
        <w:rPr>
          <w:rFonts w:ascii="楷体_GB2312" w:eastAsia="楷体_GB2312" w:hAnsi="宋体" w:hint="eastAsia"/>
          <w:szCs w:val="21"/>
        </w:rPr>
        <w:t>他</w:t>
      </w:r>
      <w:r w:rsidRPr="006D17B5">
        <w:rPr>
          <w:rFonts w:ascii="楷体_GB2312" w:eastAsia="楷体_GB2312" w:hAnsi="宋体" w:hint="eastAsia"/>
          <w:b/>
          <w:szCs w:val="21"/>
        </w:rPr>
        <w:t>不</w:t>
      </w:r>
      <w:r w:rsidRPr="006D17B5">
        <w:rPr>
          <w:rFonts w:ascii="楷体_GB2312" w:eastAsia="楷体_GB2312" w:hAnsi="宋体" w:hint="eastAsia"/>
          <w:szCs w:val="21"/>
        </w:rPr>
        <w:t>合适，（你怎么认为）]  =我[</w:t>
      </w:r>
      <w:r w:rsidRPr="006D17B5">
        <w:rPr>
          <w:rFonts w:ascii="楷体_GB2312" w:eastAsia="楷体_GB2312" w:hAnsi="宋体" w:hint="eastAsia"/>
          <w:b/>
          <w:szCs w:val="21"/>
        </w:rPr>
        <w:t>不</w:t>
      </w:r>
      <w:r w:rsidRPr="006D17B5">
        <w:rPr>
          <w:rFonts w:ascii="楷体_GB2312" w:eastAsia="楷体_GB2312" w:hAnsi="宋体" w:hint="eastAsia"/>
          <w:szCs w:val="21"/>
          <w:em w:val="dot"/>
        </w:rPr>
        <w:t>以为</w:t>
      </w:r>
      <w:r w:rsidRPr="006D17B5">
        <w:rPr>
          <w:rFonts w:ascii="楷体_GB2312" w:eastAsia="楷体_GB2312" w:hAnsi="宋体" w:hint="eastAsia"/>
          <w:szCs w:val="21"/>
        </w:rPr>
        <w:t>他合适]</w:t>
      </w:r>
    </w:p>
    <w:p w14:paraId="25F12084"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b我</w:t>
      </w:r>
      <w:r w:rsidRPr="006D17B5">
        <w:rPr>
          <w:rFonts w:ascii="楷体_GB2312" w:eastAsia="楷体_GB2312" w:hAnsi="宋体" w:hint="eastAsia"/>
          <w:szCs w:val="21"/>
          <w:em w:val="dot"/>
        </w:rPr>
        <w:t>以为[</w:t>
      </w:r>
      <w:r w:rsidRPr="006D17B5">
        <w:rPr>
          <w:rFonts w:ascii="楷体_GB2312" w:eastAsia="楷体_GB2312" w:hAnsi="宋体" w:hint="eastAsia"/>
          <w:szCs w:val="21"/>
        </w:rPr>
        <w:t>他</w:t>
      </w:r>
      <w:r w:rsidRPr="006D17B5">
        <w:rPr>
          <w:rFonts w:ascii="楷体_GB2312" w:eastAsia="楷体_GB2312" w:hAnsi="宋体" w:hint="eastAsia"/>
          <w:b/>
          <w:szCs w:val="21"/>
        </w:rPr>
        <w:t>不</w:t>
      </w:r>
      <w:r w:rsidRPr="006D17B5">
        <w:rPr>
          <w:rFonts w:ascii="楷体_GB2312" w:eastAsia="楷体_GB2312" w:hAnsi="宋体" w:hint="eastAsia"/>
          <w:szCs w:val="21"/>
        </w:rPr>
        <w:t xml:space="preserve">合适，（其实他合适）]  </w:t>
      </w:r>
      <w:r w:rsidRPr="006D17B5">
        <w:rPr>
          <w:rFonts w:ascii="楷体_GB2312" w:eastAsia="楷体_GB2312" w:hAnsi="宋体" w:cs="Arial" w:hint="eastAsia"/>
          <w:szCs w:val="21"/>
        </w:rPr>
        <w:t>≠</w:t>
      </w:r>
      <w:r w:rsidRPr="006D17B5">
        <w:rPr>
          <w:rFonts w:ascii="楷体_GB2312" w:eastAsia="楷体_GB2312" w:hAnsi="宋体" w:hint="eastAsia"/>
          <w:szCs w:val="21"/>
        </w:rPr>
        <w:t>我[</w:t>
      </w:r>
      <w:r w:rsidRPr="006D17B5">
        <w:rPr>
          <w:rFonts w:ascii="楷体_GB2312" w:eastAsia="楷体_GB2312" w:hAnsi="宋体" w:hint="eastAsia"/>
          <w:b/>
          <w:szCs w:val="21"/>
        </w:rPr>
        <w:t>不</w:t>
      </w:r>
      <w:r w:rsidRPr="006D17B5">
        <w:rPr>
          <w:rFonts w:ascii="楷体_GB2312" w:eastAsia="楷体_GB2312" w:hAnsi="宋体" w:hint="eastAsia"/>
          <w:szCs w:val="21"/>
          <w:em w:val="dot"/>
        </w:rPr>
        <w:t>以为</w:t>
      </w:r>
      <w:r w:rsidRPr="006D17B5">
        <w:rPr>
          <w:rFonts w:ascii="楷体_GB2312" w:eastAsia="楷体_GB2312" w:hAnsi="宋体" w:hint="eastAsia"/>
          <w:szCs w:val="21"/>
        </w:rPr>
        <w:t>他合适]</w:t>
      </w:r>
    </w:p>
    <w:p w14:paraId="25F12085"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w:t>
      </w:r>
      <w:r w:rsidR="000A2ACF">
        <w:rPr>
          <w:rFonts w:ascii="宋体" w:hAnsi="宋体" w:hint="eastAsia"/>
          <w:szCs w:val="21"/>
        </w:rPr>
        <w:t>22</w:t>
      </w:r>
      <w:r w:rsidRPr="006D17B5">
        <w:rPr>
          <w:rFonts w:ascii="宋体" w:hAnsi="宋体" w:hint="eastAsia"/>
          <w:szCs w:val="21"/>
        </w:rPr>
        <w:t>a）中的“以为”允许否定提升，具有非叙实的语义功能；（</w:t>
      </w:r>
      <w:r w:rsidR="000A2ACF">
        <w:rPr>
          <w:rFonts w:ascii="宋体" w:hAnsi="宋体" w:hint="eastAsia"/>
          <w:szCs w:val="21"/>
        </w:rPr>
        <w:t>22</w:t>
      </w:r>
      <w:r w:rsidRPr="006D17B5">
        <w:rPr>
          <w:rFonts w:ascii="宋体" w:hAnsi="宋体" w:hint="eastAsia"/>
          <w:szCs w:val="21"/>
        </w:rPr>
        <w:t>b）中的“以为”不允许否定提升，具有反叙实的语义功能。</w:t>
      </w:r>
    </w:p>
    <w:p w14:paraId="25F12086"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上面两个句子中的“以为”在语义上没有差别，《现代汉语词典》（第七版）上也没有列成两个词条或义项，这说明它们具有同一性。那么，为什么一个词会有两种不同的语义功能？我们认为，这一现象可以用“感觉”类动词受时间状语修饰时叙实性的漂移现象来解释，即“以为”的反叙实功能是由“以为”受时间状语影响引起的叙实性漂移造成的：</w:t>
      </w:r>
    </w:p>
    <w:p w14:paraId="25F12087"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23</w:t>
      </w:r>
      <w:r w:rsidRPr="006D17B5">
        <w:rPr>
          <w:rFonts w:ascii="楷体_GB2312" w:eastAsia="楷体_GB2312" w:hAnsi="宋体" w:hint="eastAsia"/>
          <w:szCs w:val="21"/>
        </w:rPr>
        <w:t>）a人们</w:t>
      </w:r>
      <w:r w:rsidRPr="006D17B5">
        <w:rPr>
          <w:rFonts w:ascii="楷体_GB2312" w:eastAsia="楷体_GB2312" w:hAnsi="宋体" w:hint="eastAsia"/>
          <w:szCs w:val="21"/>
          <w:em w:val="dot"/>
        </w:rPr>
        <w:t>以为</w:t>
      </w:r>
      <w:r w:rsidRPr="006D17B5">
        <w:rPr>
          <w:rFonts w:ascii="楷体_GB2312" w:eastAsia="楷体_GB2312" w:hAnsi="宋体" w:hint="eastAsia"/>
          <w:szCs w:val="21"/>
        </w:rPr>
        <w:t>是食物中毒,后医院检查发现这些是炭疽早期症状。 （非叙实功能）</w:t>
      </w:r>
    </w:p>
    <w:p w14:paraId="25F12088" w14:textId="77777777" w:rsidR="007B6539" w:rsidRPr="006D17B5" w:rsidRDefault="007B6539" w:rsidP="007B6539">
      <w:pPr>
        <w:spacing w:line="288" w:lineRule="auto"/>
        <w:ind w:firstLineChars="500" w:firstLine="1050"/>
        <w:rPr>
          <w:rFonts w:ascii="楷体_GB2312" w:eastAsia="楷体_GB2312" w:hAnsi="宋体"/>
          <w:szCs w:val="21"/>
        </w:rPr>
      </w:pPr>
      <w:r w:rsidRPr="006D17B5">
        <w:rPr>
          <w:rFonts w:ascii="楷体_GB2312" w:eastAsia="楷体_GB2312" w:hAnsi="宋体" w:hint="eastAsia"/>
          <w:szCs w:val="21"/>
        </w:rPr>
        <w:t>b人们</w:t>
      </w:r>
      <w:r w:rsidRPr="006D17B5">
        <w:rPr>
          <w:rFonts w:ascii="楷体_GB2312" w:eastAsia="楷体_GB2312" w:hAnsi="宋体" w:hint="eastAsia"/>
          <w:b/>
          <w:szCs w:val="21"/>
          <w:u w:val="single"/>
        </w:rPr>
        <w:t>原</w:t>
      </w:r>
      <w:r w:rsidRPr="006D17B5">
        <w:rPr>
          <w:rFonts w:ascii="楷体_GB2312" w:eastAsia="楷体_GB2312" w:hAnsi="宋体" w:hint="eastAsia"/>
          <w:szCs w:val="21"/>
          <w:em w:val="dot"/>
        </w:rPr>
        <w:t>以为</w:t>
      </w:r>
      <w:r w:rsidRPr="006D17B5">
        <w:rPr>
          <w:rFonts w:ascii="楷体_GB2312" w:eastAsia="楷体_GB2312" w:hAnsi="宋体" w:hint="eastAsia"/>
          <w:szCs w:val="21"/>
        </w:rPr>
        <w:t>是食物中毒,后医院检查发现这些是炭疽早期症状。（非叙实功能）</w:t>
      </w:r>
    </w:p>
    <w:p w14:paraId="25F12089"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c人们</w:t>
      </w:r>
      <w:r w:rsidRPr="006D17B5">
        <w:rPr>
          <w:rFonts w:ascii="楷体_GB2312" w:eastAsia="楷体_GB2312" w:hAnsi="宋体" w:hint="eastAsia"/>
          <w:szCs w:val="21"/>
          <w:em w:val="dot"/>
        </w:rPr>
        <w:t>以为</w:t>
      </w:r>
      <w:r w:rsidRPr="006D17B5">
        <w:rPr>
          <w:rFonts w:ascii="楷体_GB2312" w:eastAsia="楷体_GB2312" w:hAnsi="宋体" w:hint="eastAsia"/>
          <w:szCs w:val="21"/>
        </w:rPr>
        <w:t>是食物中毒,后医院检查发现这些是炭疽早期症状。 （反叙实功能）</w:t>
      </w:r>
    </w:p>
    <w:p w14:paraId="25F1208A"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w:t>
      </w:r>
      <w:r w:rsidR="000A2ACF">
        <w:rPr>
          <w:rFonts w:ascii="宋体" w:hAnsi="宋体" w:hint="eastAsia"/>
          <w:szCs w:val="21"/>
        </w:rPr>
        <w:t>23</w:t>
      </w:r>
      <w:r w:rsidRPr="006D17B5">
        <w:rPr>
          <w:rFonts w:ascii="宋体" w:hAnsi="宋体" w:hint="eastAsia"/>
          <w:szCs w:val="21"/>
        </w:rPr>
        <w:t>a）中的“以为”具有非叙实功能，（</w:t>
      </w:r>
      <w:r w:rsidR="000A2ACF">
        <w:rPr>
          <w:rFonts w:ascii="宋体" w:hAnsi="宋体" w:hint="eastAsia"/>
          <w:szCs w:val="21"/>
        </w:rPr>
        <w:t>23</w:t>
      </w:r>
      <w:r w:rsidRPr="006D17B5">
        <w:rPr>
          <w:rFonts w:ascii="宋体" w:hAnsi="宋体" w:hint="eastAsia"/>
          <w:szCs w:val="21"/>
        </w:rPr>
        <w:t>b）中的“以为”由于受时间状语修饰，叙实性向反叙实动词漂移，（</w:t>
      </w:r>
      <w:r w:rsidR="000A2ACF">
        <w:rPr>
          <w:rFonts w:ascii="宋体" w:hAnsi="宋体" w:hint="eastAsia"/>
          <w:szCs w:val="21"/>
        </w:rPr>
        <w:t>23</w:t>
      </w:r>
      <w:r w:rsidRPr="006D17B5">
        <w:rPr>
          <w:rFonts w:ascii="宋体" w:hAnsi="宋体" w:hint="eastAsia"/>
          <w:szCs w:val="21"/>
        </w:rPr>
        <w:t>c）中的“以为”代表的是，经常与时间状语同现以后，这种向反叙实动词漂移的倾向固定下来，。我们可以用下面的方法来验证：</w:t>
      </w:r>
    </w:p>
    <w:p w14:paraId="25F1208B"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24</w:t>
      </w:r>
      <w:r w:rsidRPr="006D17B5">
        <w:rPr>
          <w:rFonts w:ascii="楷体_GB2312" w:eastAsia="楷体_GB2312" w:hAnsi="宋体" w:hint="eastAsia"/>
          <w:szCs w:val="21"/>
        </w:rPr>
        <w:t>）a人们</w:t>
      </w:r>
      <w:r w:rsidRPr="006D17B5">
        <w:rPr>
          <w:rFonts w:ascii="楷体_GB2312" w:eastAsia="楷体_GB2312" w:hAnsi="宋体" w:hint="eastAsia"/>
          <w:szCs w:val="21"/>
          <w:em w:val="dot"/>
        </w:rPr>
        <w:t>以为</w:t>
      </w:r>
      <w:r w:rsidRPr="006D17B5">
        <w:rPr>
          <w:rFonts w:ascii="楷体_GB2312" w:eastAsia="楷体_GB2312" w:hAnsi="宋体" w:hint="eastAsia"/>
          <w:szCs w:val="21"/>
        </w:rPr>
        <w:t>是食物中毒，结果还真是食物中毒/结果不是食物中毒。</w:t>
      </w:r>
    </w:p>
    <w:p w14:paraId="25F1208C"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b人们</w:t>
      </w:r>
      <w:r w:rsidRPr="006D17B5">
        <w:rPr>
          <w:rFonts w:ascii="楷体_GB2312" w:eastAsia="楷体_GB2312" w:hAnsi="宋体" w:hint="eastAsia"/>
          <w:b/>
          <w:szCs w:val="21"/>
          <w:u w:val="single"/>
        </w:rPr>
        <w:t>原</w:t>
      </w:r>
      <w:r w:rsidRPr="006D17B5">
        <w:rPr>
          <w:rFonts w:ascii="楷体_GB2312" w:eastAsia="楷体_GB2312" w:hAnsi="宋体" w:hint="eastAsia"/>
          <w:szCs w:val="21"/>
          <w:em w:val="dot"/>
        </w:rPr>
        <w:t>以为</w:t>
      </w:r>
      <w:r w:rsidRPr="006D17B5">
        <w:rPr>
          <w:rFonts w:ascii="楷体_GB2312" w:eastAsia="楷体_GB2312" w:hAnsi="宋体" w:hint="eastAsia"/>
          <w:szCs w:val="21"/>
        </w:rPr>
        <w:t>是食物中毒，?结果还真是食物中毒/结果不是食物中毒。</w:t>
      </w:r>
    </w:p>
    <w:p w14:paraId="25F1208D"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c 人们</w:t>
      </w:r>
      <w:r w:rsidRPr="006D17B5">
        <w:rPr>
          <w:rFonts w:ascii="楷体_GB2312" w:eastAsia="楷体_GB2312" w:hAnsi="宋体" w:hint="eastAsia"/>
          <w:szCs w:val="21"/>
          <w:em w:val="dot"/>
        </w:rPr>
        <w:t>以为</w:t>
      </w:r>
      <w:r w:rsidRPr="006D17B5">
        <w:rPr>
          <w:rFonts w:ascii="楷体_GB2312" w:eastAsia="楷体_GB2312" w:hAnsi="宋体" w:hint="eastAsia"/>
          <w:szCs w:val="21"/>
        </w:rPr>
        <w:t>是食物中毒，?结果还真是食物中毒/结果不是食物中毒。</w:t>
      </w:r>
    </w:p>
    <w:p w14:paraId="25F1208E"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我们可以在所有具有反叙实功能的“以为”前面插入时间状语“原（来）”而句子依然成立，而对具有非叙实功能的“以为”进行同样的操作句子合格性降低。例如：</w:t>
      </w:r>
    </w:p>
    <w:p w14:paraId="25F1208F"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25</w:t>
      </w:r>
      <w:r w:rsidRPr="006D17B5">
        <w:rPr>
          <w:rFonts w:ascii="楷体_GB2312" w:eastAsia="楷体_GB2312" w:hAnsi="宋体" w:hint="eastAsia"/>
          <w:szCs w:val="21"/>
        </w:rPr>
        <w:t>）a我</w:t>
      </w:r>
      <w:r w:rsidRPr="006D17B5">
        <w:rPr>
          <w:rFonts w:ascii="楷体_GB2312" w:eastAsia="楷体_GB2312" w:hAnsi="宋体" w:hint="eastAsia"/>
          <w:szCs w:val="21"/>
          <w:em w:val="dot"/>
        </w:rPr>
        <w:t>以为</w:t>
      </w:r>
      <w:r w:rsidRPr="006D17B5">
        <w:rPr>
          <w:rFonts w:ascii="楷体_GB2312" w:eastAsia="楷体_GB2312" w:hAnsi="宋体" w:hint="eastAsia"/>
          <w:szCs w:val="21"/>
        </w:rPr>
        <w:t>他是个好人，可谁知道那只不过是伪装。</w:t>
      </w:r>
      <w:r w:rsidR="000A2ACF">
        <w:rPr>
          <w:rFonts w:ascii="楷体_GB2312" w:eastAsia="楷体_GB2312" w:hAnsi="宋体" w:hint="eastAsia"/>
          <w:szCs w:val="21"/>
        </w:rPr>
        <w:t xml:space="preserve">    [</w:t>
      </w:r>
      <w:r w:rsidRPr="006D17B5">
        <w:rPr>
          <w:rFonts w:ascii="楷体_GB2312" w:eastAsia="楷体_GB2312" w:hAnsi="宋体" w:hint="eastAsia"/>
          <w:szCs w:val="21"/>
        </w:rPr>
        <w:t>反叙实功能</w:t>
      </w:r>
      <w:r w:rsidR="000A2ACF">
        <w:rPr>
          <w:rFonts w:ascii="楷体_GB2312" w:eastAsia="楷体_GB2312" w:hAnsi="宋体" w:hint="eastAsia"/>
          <w:szCs w:val="21"/>
        </w:rPr>
        <w:t>]</w:t>
      </w:r>
    </w:p>
    <w:p w14:paraId="25F12090"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b我</w:t>
      </w:r>
      <w:r w:rsidRPr="006D17B5">
        <w:rPr>
          <w:rFonts w:ascii="楷体_GB2312" w:eastAsia="楷体_GB2312" w:hAnsi="宋体" w:hint="eastAsia"/>
          <w:b/>
          <w:szCs w:val="21"/>
          <w:u w:val="single"/>
        </w:rPr>
        <w:t>原</w:t>
      </w:r>
      <w:r w:rsidRPr="006D17B5">
        <w:rPr>
          <w:rFonts w:ascii="楷体_GB2312" w:eastAsia="楷体_GB2312" w:hAnsi="宋体" w:hint="eastAsia"/>
          <w:szCs w:val="21"/>
          <w:em w:val="dot"/>
        </w:rPr>
        <w:t>以为</w:t>
      </w:r>
      <w:r w:rsidRPr="006D17B5">
        <w:rPr>
          <w:rFonts w:ascii="楷体_GB2312" w:eastAsia="楷体_GB2312" w:hAnsi="宋体" w:hint="eastAsia"/>
          <w:szCs w:val="21"/>
        </w:rPr>
        <w:t>他是个好人，可谁知道那只不过是伪装。</w:t>
      </w:r>
    </w:p>
    <w:p w14:paraId="25F12091"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26</w:t>
      </w:r>
      <w:r w:rsidRPr="006D17B5">
        <w:rPr>
          <w:rFonts w:ascii="楷体_GB2312" w:eastAsia="楷体_GB2312" w:hAnsi="宋体" w:hint="eastAsia"/>
          <w:szCs w:val="21"/>
        </w:rPr>
        <w:t>）a我</w:t>
      </w:r>
      <w:r w:rsidRPr="006D17B5">
        <w:rPr>
          <w:rFonts w:ascii="楷体_GB2312" w:eastAsia="楷体_GB2312" w:hAnsi="宋体" w:hint="eastAsia"/>
          <w:szCs w:val="21"/>
          <w:em w:val="dot"/>
        </w:rPr>
        <w:t>以为</w:t>
      </w:r>
      <w:r w:rsidRPr="006D17B5">
        <w:rPr>
          <w:rFonts w:ascii="楷体_GB2312" w:eastAsia="楷体_GB2312" w:hAnsi="宋体" w:hint="eastAsia"/>
          <w:szCs w:val="21"/>
        </w:rPr>
        <w:t xml:space="preserve">他是个好人，实际上他就是好人。     </w:t>
      </w:r>
      <w:r w:rsidR="000A2ACF">
        <w:rPr>
          <w:rFonts w:ascii="楷体_GB2312" w:eastAsia="楷体_GB2312" w:hAnsi="宋体" w:hint="eastAsia"/>
          <w:szCs w:val="21"/>
        </w:rPr>
        <w:t xml:space="preserve">     [</w:t>
      </w:r>
      <w:r w:rsidRPr="006D17B5">
        <w:rPr>
          <w:rFonts w:ascii="楷体_GB2312" w:eastAsia="楷体_GB2312" w:hAnsi="宋体" w:hint="eastAsia"/>
          <w:szCs w:val="21"/>
        </w:rPr>
        <w:t>非叙实功能</w:t>
      </w:r>
      <w:r w:rsidR="000A2ACF">
        <w:rPr>
          <w:rFonts w:ascii="楷体_GB2312" w:eastAsia="楷体_GB2312" w:hAnsi="宋体" w:hint="eastAsia"/>
          <w:szCs w:val="21"/>
        </w:rPr>
        <w:t>]</w:t>
      </w:r>
    </w:p>
    <w:p w14:paraId="25F12092"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lastRenderedPageBreak/>
        <w:t xml:space="preserve">       b??我</w:t>
      </w:r>
      <w:r w:rsidRPr="006D17B5">
        <w:rPr>
          <w:rFonts w:ascii="楷体_GB2312" w:eastAsia="楷体_GB2312" w:hAnsi="宋体" w:hint="eastAsia"/>
          <w:szCs w:val="21"/>
          <w:u w:val="single"/>
        </w:rPr>
        <w:t>原</w:t>
      </w:r>
      <w:r w:rsidRPr="006D17B5">
        <w:rPr>
          <w:rFonts w:ascii="楷体_GB2312" w:eastAsia="楷体_GB2312" w:hAnsi="宋体" w:hint="eastAsia"/>
          <w:szCs w:val="21"/>
          <w:em w:val="dot"/>
        </w:rPr>
        <w:t>以为</w:t>
      </w:r>
      <w:r w:rsidRPr="006D17B5">
        <w:rPr>
          <w:rFonts w:ascii="楷体_GB2312" w:eastAsia="楷体_GB2312" w:hAnsi="宋体" w:hint="eastAsia"/>
          <w:szCs w:val="21"/>
        </w:rPr>
        <w:t>他是个好人，实际上他就是好人。</w:t>
      </w:r>
    </w:p>
    <w:p w14:paraId="25F12093"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通过上面的讨论，我们可以看出，“以为”的反叙实功能，是受时间状语修饰叙实性漂移后固化的产物。</w:t>
      </w:r>
    </w:p>
    <w:p w14:paraId="25F12094" w14:textId="77777777" w:rsidR="007B6539" w:rsidRPr="007B6539" w:rsidRDefault="007B6539" w:rsidP="007B6539">
      <w:pPr>
        <w:keepNext/>
        <w:keepLines/>
        <w:spacing w:line="360" w:lineRule="auto"/>
        <w:jc w:val="left"/>
        <w:outlineLvl w:val="1"/>
        <w:rPr>
          <w:rFonts w:ascii="Arial" w:hAnsi="Arial"/>
          <w:b/>
          <w:bCs/>
          <w:sz w:val="30"/>
          <w:szCs w:val="32"/>
        </w:rPr>
      </w:pPr>
      <w:bookmarkStart w:id="78" w:name="_Toc97936785"/>
      <w:r w:rsidRPr="007B6539">
        <w:rPr>
          <w:rFonts w:ascii="Arial" w:hAnsi="Arial" w:hint="eastAsia"/>
          <w:b/>
          <w:bCs/>
          <w:sz w:val="30"/>
          <w:szCs w:val="32"/>
        </w:rPr>
        <w:t xml:space="preserve">5.4 </w:t>
      </w:r>
      <w:r w:rsidRPr="007B6539">
        <w:rPr>
          <w:rFonts w:ascii="Arial" w:hAnsi="Arial" w:hint="eastAsia"/>
          <w:b/>
          <w:bCs/>
          <w:sz w:val="30"/>
          <w:szCs w:val="32"/>
        </w:rPr>
        <w:t>“感觉”类动词叙实性漂移的不同层次</w:t>
      </w:r>
      <w:bookmarkEnd w:id="78"/>
    </w:p>
    <w:p w14:paraId="25F12095"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前面我们探讨了主语的不同属性及某些状语对</w:t>
      </w:r>
      <w:r w:rsidRPr="006D17B5">
        <w:rPr>
          <w:rFonts w:hint="eastAsia"/>
          <w:szCs w:val="21"/>
        </w:rPr>
        <w:t>“感觉”类动词的叙实性的影响，基本摸清了这类动词叙实性漂移的制约因素和漂移方向。但需要指出的是，</w:t>
      </w:r>
      <w:r w:rsidRPr="006D17B5">
        <w:rPr>
          <w:rFonts w:ascii="宋体" w:hAnsi="宋体" w:hint="eastAsia"/>
          <w:szCs w:val="21"/>
        </w:rPr>
        <w:t>主语和状语对这类动词的叙实性漂移的影响力度和层次是存在差别的。</w:t>
      </w:r>
    </w:p>
    <w:p w14:paraId="25F12096" w14:textId="64D84E02"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我们认为，主语属性对“感觉”类动词的叙实性的影响体现在推演层面上，而句子在断言和预设层面上没有差别。我们以主语单复数对立来说明这个问题（其他属性也是如此）。例如：</w:t>
      </w:r>
    </w:p>
    <w:p w14:paraId="25F12097"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27</w:t>
      </w:r>
      <w:r w:rsidRPr="006D17B5">
        <w:rPr>
          <w:rFonts w:ascii="楷体_GB2312" w:eastAsia="楷体_GB2312" w:hAnsi="宋体" w:hint="eastAsia"/>
          <w:szCs w:val="21"/>
        </w:rPr>
        <w:t>）a</w:t>
      </w:r>
      <w:r w:rsidRPr="006D17B5">
        <w:rPr>
          <w:rFonts w:ascii="楷体_GB2312" w:eastAsia="楷体_GB2312" w:hAnsi="宋体" w:hint="eastAsia"/>
          <w:szCs w:val="21"/>
          <w:u w:val="single"/>
        </w:rPr>
        <w:t>赵辛楣</w:t>
      </w:r>
      <w:r w:rsidRPr="006D17B5">
        <w:rPr>
          <w:rFonts w:ascii="楷体_GB2312" w:eastAsia="楷体_GB2312" w:hAnsi="宋体" w:hint="eastAsia"/>
          <w:szCs w:val="21"/>
        </w:rPr>
        <w:t>觉得方鸿渐喜欢苏文纨，其实鸿渐根本不喜欢她。</w:t>
      </w:r>
    </w:p>
    <w:p w14:paraId="25F12098"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u w:val="single"/>
        </w:rPr>
        <w:t>大家都</w:t>
      </w:r>
      <w:r w:rsidRPr="006D17B5">
        <w:rPr>
          <w:rFonts w:ascii="楷体_GB2312" w:eastAsia="楷体_GB2312" w:hAnsi="宋体" w:hint="eastAsia"/>
          <w:szCs w:val="21"/>
        </w:rPr>
        <w:t>觉得方鸿渐喜欢苏文纨，其实鸿渐根本不喜欢她。</w:t>
      </w:r>
    </w:p>
    <w:p w14:paraId="25F12099"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c??</w:t>
      </w:r>
      <w:r w:rsidRPr="006D17B5">
        <w:rPr>
          <w:rFonts w:ascii="楷体_GB2312" w:eastAsia="楷体_GB2312" w:hAnsi="宋体" w:hint="eastAsia"/>
          <w:szCs w:val="21"/>
          <w:u w:val="single"/>
        </w:rPr>
        <w:t>所有人</w:t>
      </w:r>
      <w:r w:rsidRPr="006D17B5">
        <w:rPr>
          <w:rFonts w:ascii="楷体_GB2312" w:eastAsia="楷体_GB2312" w:hAnsi="宋体" w:hint="eastAsia"/>
          <w:szCs w:val="21"/>
        </w:rPr>
        <w:t>都觉得方鸿渐喜欢苏文纨，其实鸿渐根本不喜欢她。</w:t>
      </w:r>
    </w:p>
    <w:p w14:paraId="25F1209A"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w:t>
      </w:r>
      <w:r w:rsidR="000A2ACF">
        <w:rPr>
          <w:rFonts w:ascii="宋体" w:hAnsi="宋体" w:hint="eastAsia"/>
          <w:szCs w:val="21"/>
        </w:rPr>
        <w:t>27</w:t>
      </w:r>
      <w:r w:rsidRPr="006D17B5">
        <w:rPr>
          <w:rFonts w:ascii="宋体" w:hAnsi="宋体" w:hint="eastAsia"/>
          <w:szCs w:val="21"/>
        </w:rPr>
        <w:t>）这样的测试不是说不能追补与宾语小句真值相反的后续小句，而是随着主语经历了从单数到复数的变化，追补这类小句的能力越来越差，而推导出宾语小句为真的可能性在逐步提高。这说明，句子的断言义并没有变化：主语“赵辛楣”对事件“方鸿渐喜欢苏文纨”有看法；句子的预设义依然是：“方鸿渐喜欢苏文纨”可能为真，也可能为假。</w:t>
      </w:r>
    </w:p>
    <w:p w14:paraId="25F1209B"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但是句子的推演义会产生较大的变化，即主语为复数时推出宾语小句为真的可能性高于主语为单数时。我们还可以用下面的蕴涵共性来说明这种差别：</w:t>
      </w:r>
    </w:p>
    <w:p w14:paraId="25F1209C"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28</w:t>
      </w:r>
      <w:r w:rsidRPr="006D17B5">
        <w:rPr>
          <w:rFonts w:ascii="楷体_GB2312" w:eastAsia="楷体_GB2312" w:hAnsi="宋体" w:hint="eastAsia"/>
          <w:szCs w:val="21"/>
        </w:rPr>
        <w:t>）如果主语为单数/不定指/非权威/非亲历时能够推演宾语小句为真，那么主语为复数/定指/权威/亲历时也一定能推演宾语小句为真。</w:t>
      </w:r>
    </w:p>
    <w:p w14:paraId="25F1209D"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这说明，主语属性并没有从根本上改变“感觉”类动词的非叙实动词的性质，这种叙实性的漂移只是一种较强的趋势，或者说是一种“大概率事件”。</w:t>
      </w:r>
    </w:p>
    <w:p w14:paraId="25F1209E"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而状语对“感觉”类动词的叙实性影响似乎更彻底一些。例如：</w:t>
      </w:r>
    </w:p>
    <w:p w14:paraId="25F1209F"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29</w:t>
      </w:r>
      <w:r w:rsidRPr="006D17B5">
        <w:rPr>
          <w:rFonts w:ascii="楷体_GB2312" w:eastAsia="楷体_GB2312" w:hAnsi="宋体" w:hint="eastAsia"/>
          <w:szCs w:val="21"/>
        </w:rPr>
        <w:t>）a他</w:t>
      </w:r>
      <w:r w:rsidRPr="006D17B5">
        <w:rPr>
          <w:rFonts w:ascii="楷体_GB2312" w:eastAsia="楷体_GB2312" w:hAnsi="宋体" w:hint="eastAsia"/>
          <w:szCs w:val="21"/>
          <w:em w:val="dot"/>
        </w:rPr>
        <w:t>居然</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其实人家只是出于好心想帮他一下</w:t>
      </w:r>
      <w:r w:rsidRPr="006D17B5">
        <w:rPr>
          <w:rFonts w:ascii="楷体_GB2312" w:eastAsia="楷体_GB2312" w:hAnsi="宋体" w:hint="eastAsia"/>
          <w:szCs w:val="21"/>
        </w:rPr>
        <w:t>。</w:t>
      </w:r>
    </w:p>
    <w:p w14:paraId="25F120A0"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b*他</w:t>
      </w:r>
      <w:r w:rsidRPr="006D17B5">
        <w:rPr>
          <w:rFonts w:ascii="楷体_GB2312" w:eastAsia="楷体_GB2312" w:hAnsi="宋体" w:hint="eastAsia"/>
          <w:szCs w:val="21"/>
          <w:em w:val="dot"/>
        </w:rPr>
        <w:t>居然</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其实人家就是在侮辱他</w:t>
      </w:r>
      <w:r w:rsidRPr="006D17B5">
        <w:rPr>
          <w:rFonts w:ascii="楷体_GB2312" w:eastAsia="楷体_GB2312" w:hAnsi="宋体" w:hint="eastAsia"/>
          <w:szCs w:val="21"/>
        </w:rPr>
        <w:t>。</w:t>
      </w:r>
    </w:p>
    <w:p w14:paraId="25F120A1"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c*他</w:t>
      </w:r>
      <w:r w:rsidRPr="006D17B5">
        <w:rPr>
          <w:rFonts w:ascii="楷体_GB2312" w:eastAsia="楷体_GB2312" w:hAnsi="宋体" w:hint="eastAsia"/>
          <w:szCs w:val="21"/>
          <w:em w:val="dot"/>
        </w:rPr>
        <w:t>居然</w:t>
      </w:r>
      <w:r w:rsidRPr="006D17B5">
        <w:rPr>
          <w:rFonts w:ascii="楷体_GB2312" w:eastAsia="楷体_GB2312" w:hAnsi="宋体" w:hint="eastAsia"/>
          <w:szCs w:val="21"/>
        </w:rPr>
        <w:t>觉得那是对他人格的侮辱！</w:t>
      </w:r>
      <w:r w:rsidRPr="006D17B5">
        <w:rPr>
          <w:rFonts w:ascii="楷体_GB2312" w:eastAsia="楷体_GB2312" w:hAnsi="宋体" w:hint="eastAsia"/>
          <w:szCs w:val="21"/>
          <w:u w:val="single"/>
        </w:rPr>
        <w:t>人家或许是出于好心想帮他或真是在侮辱他</w:t>
      </w:r>
      <w:r w:rsidRPr="006D17B5">
        <w:rPr>
          <w:rFonts w:ascii="楷体_GB2312" w:eastAsia="楷体_GB2312" w:hAnsi="宋体" w:hint="eastAsia"/>
          <w:szCs w:val="21"/>
        </w:rPr>
        <w:t>。</w:t>
      </w:r>
    </w:p>
    <w:p w14:paraId="25F120A2" w14:textId="77777777" w:rsidR="007B6539" w:rsidRPr="006D17B5" w:rsidRDefault="007B6539" w:rsidP="007B6539">
      <w:pPr>
        <w:spacing w:line="288" w:lineRule="auto"/>
        <w:rPr>
          <w:szCs w:val="21"/>
        </w:rPr>
      </w:pPr>
      <w:r w:rsidRPr="006D17B5">
        <w:rPr>
          <w:rFonts w:hint="eastAsia"/>
          <w:szCs w:val="21"/>
        </w:rPr>
        <w:t>（</w:t>
      </w:r>
      <w:r w:rsidR="000A2ACF">
        <w:rPr>
          <w:rFonts w:hint="eastAsia"/>
          <w:szCs w:val="21"/>
        </w:rPr>
        <w:t>29</w:t>
      </w:r>
      <w:r w:rsidRPr="006D17B5">
        <w:rPr>
          <w:rFonts w:hint="eastAsia"/>
          <w:szCs w:val="21"/>
        </w:rPr>
        <w:t>）表明，“感觉”类动词受反预期语气副词和时间状语修饰的时候，不允许追补跟宾语小句同真值的后续小句，而允许追补跟宾语小句真值相反的后续小句和</w:t>
      </w:r>
      <w:r w:rsidRPr="006D17B5">
        <w:rPr>
          <w:rFonts w:ascii="宋体" w:hAnsi="宋体" w:hint="eastAsia"/>
          <w:szCs w:val="21"/>
        </w:rPr>
        <w:t>表明宾语小句可真可</w:t>
      </w:r>
      <w:r w:rsidRPr="006D17B5">
        <w:rPr>
          <w:rFonts w:ascii="宋体" w:hAnsi="宋体" w:hint="eastAsia"/>
          <w:szCs w:val="21"/>
        </w:rPr>
        <w:lastRenderedPageBreak/>
        <w:t>假</w:t>
      </w:r>
      <w:r w:rsidRPr="006D17B5">
        <w:rPr>
          <w:rFonts w:hint="eastAsia"/>
          <w:szCs w:val="21"/>
        </w:rPr>
        <w:t>的后续小句，这与反叙实动词的表现是一致的，这说明：反预期语气副词改变了“感觉”类动词的预设和推演，即这类状语对该类动词的叙实性的影响体现在预设和推演层面。上面我们所讨论的“认为”由于受“过去”义时间状语修饰而固化为反叙实动词就是反预期语气副词和时间状语改变这类动词的预设和推演的较好的例证。</w:t>
      </w:r>
    </w:p>
    <w:p w14:paraId="25F120A3" w14:textId="77777777" w:rsidR="007B6539" w:rsidRPr="006D17B5" w:rsidRDefault="007B6539" w:rsidP="007B6539">
      <w:pPr>
        <w:spacing w:line="288" w:lineRule="auto"/>
        <w:ind w:firstLineChars="200" w:firstLine="420"/>
        <w:rPr>
          <w:szCs w:val="21"/>
        </w:rPr>
      </w:pPr>
      <w:r w:rsidRPr="006D17B5">
        <w:rPr>
          <w:rFonts w:hint="eastAsia"/>
          <w:szCs w:val="21"/>
        </w:rPr>
        <w:t>由此，我们可以说，反预期语气副词和时间状语对“感觉”类动词的叙实性的影响是更加彻底的，或者说是一种“必然事件”。下面的例子也能说明这一问题：</w:t>
      </w:r>
    </w:p>
    <w:p w14:paraId="25F120A4"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30</w:t>
      </w:r>
      <w:r w:rsidRPr="006D17B5">
        <w:rPr>
          <w:rFonts w:ascii="楷体_GB2312" w:eastAsia="楷体_GB2312" w:hAnsi="宋体" w:hint="eastAsia"/>
          <w:szCs w:val="21"/>
        </w:rPr>
        <w:t>）a</w:t>
      </w:r>
      <w:r w:rsidRPr="006D17B5">
        <w:rPr>
          <w:rFonts w:ascii="楷体_GB2312" w:eastAsia="楷体_GB2312" w:hAnsi="宋体" w:hint="eastAsia"/>
          <w:szCs w:val="21"/>
          <w:u w:val="single"/>
        </w:rPr>
        <w:t>所有人</w:t>
      </w:r>
      <w:r w:rsidRPr="006D17B5">
        <w:rPr>
          <w:rFonts w:ascii="楷体_GB2312" w:eastAsia="楷体_GB2312" w:hAnsi="宋体" w:hint="eastAsia"/>
          <w:szCs w:val="21"/>
        </w:rPr>
        <w:t>都认为方鸿渐喜欢苏文纨，其实鸿渐就是喜欢她。</w:t>
      </w:r>
    </w:p>
    <w:p w14:paraId="25F120A5"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 xml:space="preserve">       b*</w:t>
      </w:r>
      <w:r w:rsidRPr="006D17B5">
        <w:rPr>
          <w:rFonts w:ascii="楷体_GB2312" w:eastAsia="楷体_GB2312" w:hAnsi="宋体" w:hint="eastAsia"/>
          <w:szCs w:val="21"/>
          <w:em w:val="dot"/>
        </w:rPr>
        <w:t>居然</w:t>
      </w:r>
      <w:r w:rsidRPr="006D17B5">
        <w:rPr>
          <w:rFonts w:ascii="楷体_GB2312" w:eastAsia="楷体_GB2312" w:hAnsi="宋体" w:hint="eastAsia"/>
          <w:szCs w:val="21"/>
          <w:u w:val="single"/>
        </w:rPr>
        <w:t>所有人</w:t>
      </w:r>
      <w:r w:rsidRPr="006D17B5">
        <w:rPr>
          <w:rFonts w:ascii="楷体_GB2312" w:eastAsia="楷体_GB2312" w:hAnsi="宋体" w:hint="eastAsia"/>
          <w:szCs w:val="21"/>
        </w:rPr>
        <w:t>都认为方鸿渐喜欢苏文纨，其实鸿渐就是喜欢她。</w:t>
      </w:r>
    </w:p>
    <w:p w14:paraId="25F120A6" w14:textId="77777777" w:rsidR="007B6539" w:rsidRPr="006D17B5" w:rsidRDefault="007B6539" w:rsidP="007B6539">
      <w:pPr>
        <w:spacing w:line="288" w:lineRule="auto"/>
        <w:ind w:firstLineChars="550" w:firstLine="1155"/>
        <w:rPr>
          <w:rFonts w:ascii="楷体_GB2312" w:eastAsia="楷体_GB2312" w:hAnsi="宋体"/>
          <w:szCs w:val="21"/>
        </w:rPr>
      </w:pPr>
      <w:r w:rsidRPr="006D17B5">
        <w:rPr>
          <w:rFonts w:ascii="楷体_GB2312" w:eastAsia="楷体_GB2312" w:hAnsi="宋体" w:hint="eastAsia"/>
          <w:szCs w:val="21"/>
        </w:rPr>
        <w:t>c*</w:t>
      </w:r>
      <w:r w:rsidRPr="006D17B5">
        <w:rPr>
          <w:rFonts w:ascii="楷体_GB2312" w:eastAsia="楷体_GB2312" w:hAnsi="宋体" w:hint="eastAsia"/>
          <w:szCs w:val="21"/>
          <w:em w:val="dot"/>
        </w:rPr>
        <w:t>以前</w:t>
      </w:r>
      <w:r w:rsidRPr="006D17B5">
        <w:rPr>
          <w:rFonts w:ascii="楷体_GB2312" w:eastAsia="楷体_GB2312" w:hAnsi="宋体" w:hint="eastAsia"/>
          <w:szCs w:val="21"/>
          <w:u w:val="single"/>
        </w:rPr>
        <w:t>所有人</w:t>
      </w:r>
      <w:r w:rsidRPr="006D17B5">
        <w:rPr>
          <w:rFonts w:ascii="楷体_GB2312" w:eastAsia="楷体_GB2312" w:hAnsi="宋体" w:hint="eastAsia"/>
          <w:szCs w:val="21"/>
        </w:rPr>
        <w:t>都认为方鸿渐喜欢苏文纨，其实鸿渐就是喜欢她。</w:t>
      </w:r>
    </w:p>
    <w:p w14:paraId="25F120A7" w14:textId="77777777" w:rsidR="007B6539" w:rsidRPr="006D17B5" w:rsidRDefault="007B6539" w:rsidP="007B6539">
      <w:pPr>
        <w:spacing w:line="288" w:lineRule="auto"/>
        <w:rPr>
          <w:rFonts w:ascii="宋体" w:hAnsi="宋体"/>
          <w:szCs w:val="21"/>
        </w:rPr>
      </w:pPr>
      <w:r w:rsidRPr="006D17B5">
        <w:rPr>
          <w:rFonts w:ascii="宋体" w:hAnsi="宋体" w:hint="eastAsia"/>
          <w:szCs w:val="21"/>
        </w:rPr>
        <w:t>（</w:t>
      </w:r>
      <w:r w:rsidR="000A2ACF">
        <w:rPr>
          <w:rFonts w:ascii="宋体" w:hAnsi="宋体" w:hint="eastAsia"/>
          <w:szCs w:val="21"/>
        </w:rPr>
        <w:t>30</w:t>
      </w:r>
      <w:r w:rsidRPr="006D17B5">
        <w:rPr>
          <w:rFonts w:ascii="宋体" w:hAnsi="宋体" w:hint="eastAsia"/>
          <w:szCs w:val="21"/>
        </w:rPr>
        <w:t>a）的主语为复数，“认为”衍推其宾语小句为真的能力较强，所以追补跟宾语小句真值相同的后续小句时，句子没有问题；（</w:t>
      </w:r>
      <w:r w:rsidR="000A2ACF">
        <w:rPr>
          <w:rFonts w:ascii="宋体" w:hAnsi="宋体" w:hint="eastAsia"/>
          <w:szCs w:val="21"/>
        </w:rPr>
        <w:t>30</w:t>
      </w:r>
      <w:r w:rsidRPr="006D17B5">
        <w:rPr>
          <w:rFonts w:ascii="宋体" w:hAnsi="宋体" w:hint="eastAsia"/>
          <w:szCs w:val="21"/>
        </w:rPr>
        <w:t>b）和（</w:t>
      </w:r>
      <w:r w:rsidR="000A2ACF">
        <w:rPr>
          <w:rFonts w:ascii="宋体" w:hAnsi="宋体" w:hint="eastAsia"/>
          <w:szCs w:val="21"/>
        </w:rPr>
        <w:t>30</w:t>
      </w:r>
      <w:r w:rsidRPr="006D17B5">
        <w:rPr>
          <w:rFonts w:ascii="宋体" w:hAnsi="宋体" w:hint="eastAsia"/>
          <w:szCs w:val="21"/>
        </w:rPr>
        <w:t>c）在反预期语气副词“居然”跟</w:t>
      </w:r>
      <w:r w:rsidRPr="006D17B5">
        <w:rPr>
          <w:rFonts w:hint="eastAsia"/>
          <w:szCs w:val="21"/>
        </w:rPr>
        <w:t>“过去”义时间状语</w:t>
      </w:r>
      <w:r w:rsidRPr="006D17B5">
        <w:rPr>
          <w:rFonts w:ascii="宋体" w:hAnsi="宋体" w:hint="eastAsia"/>
          <w:szCs w:val="21"/>
        </w:rPr>
        <w:t>“以前”的作用下，此时尽管主语是复数的，也难以追补跟语小句真值相同的后续小句，这说明“认为”的叙实性依然向反叙实动词漂移，而非向叙实动词漂移。</w:t>
      </w:r>
    </w:p>
    <w:p w14:paraId="25F120A8" w14:textId="77777777" w:rsidR="007B6539" w:rsidRPr="006D17B5" w:rsidRDefault="007B6539" w:rsidP="007B6539">
      <w:pPr>
        <w:spacing w:line="288" w:lineRule="auto"/>
        <w:ind w:firstLineChars="200" w:firstLine="420"/>
        <w:rPr>
          <w:rFonts w:ascii="宋体" w:hAnsi="宋体"/>
          <w:szCs w:val="21"/>
        </w:rPr>
      </w:pPr>
      <w:r w:rsidRPr="006D17B5">
        <w:rPr>
          <w:rFonts w:hint="eastAsia"/>
          <w:szCs w:val="21"/>
        </w:rPr>
        <w:t>对于</w:t>
      </w:r>
      <w:r w:rsidRPr="006D17B5">
        <w:rPr>
          <w:rFonts w:ascii="宋体" w:hAnsi="宋体" w:hint="eastAsia"/>
          <w:szCs w:val="21"/>
        </w:rPr>
        <w:t>主语的不同属性及某些状语对“感觉”类动词的叙实性的影响力度和层次我们可以列表表示为（</w:t>
      </w:r>
      <w:r w:rsidRPr="006D17B5">
        <w:rPr>
          <w:rFonts w:ascii="宋体" w:hAnsi="宋体" w:hint="eastAsia"/>
          <w:b/>
          <w:szCs w:val="21"/>
        </w:rPr>
        <w:t>表</w:t>
      </w:r>
      <w:r w:rsidR="000A2ACF">
        <w:rPr>
          <w:rFonts w:ascii="宋体" w:hAnsi="宋体" w:hint="eastAsia"/>
          <w:b/>
          <w:szCs w:val="21"/>
        </w:rPr>
        <w:t>5</w:t>
      </w:r>
      <w:r w:rsidRPr="006D17B5">
        <w:rPr>
          <w:rFonts w:ascii="宋体" w:hAnsi="宋体" w:hint="eastAsia"/>
          <w:b/>
          <w:szCs w:val="21"/>
        </w:rPr>
        <w:t>.</w:t>
      </w:r>
      <w:r w:rsidR="000A2ACF">
        <w:rPr>
          <w:rFonts w:ascii="宋体" w:hAnsi="宋体" w:hint="eastAsia"/>
          <w:b/>
          <w:szCs w:val="21"/>
        </w:rPr>
        <w:t>1</w:t>
      </w:r>
      <w:r w:rsidRPr="006D17B5">
        <w:rPr>
          <w:rFonts w:ascii="宋体" w:hAnsi="宋体" w:hint="eastAsia"/>
          <w:szCs w:val="21"/>
        </w:rPr>
        <w:t>）：</w:t>
      </w:r>
    </w:p>
    <w:p w14:paraId="25F120A9" w14:textId="77777777" w:rsidR="007B6539" w:rsidRPr="006D17B5" w:rsidRDefault="007B6539" w:rsidP="007B6539">
      <w:pPr>
        <w:jc w:val="center"/>
        <w:rPr>
          <w:b/>
        </w:rPr>
      </w:pPr>
      <w:r w:rsidRPr="006D17B5">
        <w:rPr>
          <w:rFonts w:hint="eastAsia"/>
          <w:b/>
        </w:rPr>
        <w:t>表</w:t>
      </w:r>
      <w:r w:rsidR="000A2ACF">
        <w:rPr>
          <w:rFonts w:hint="eastAsia"/>
          <w:b/>
        </w:rPr>
        <w:t>5</w:t>
      </w:r>
      <w:r w:rsidRPr="006D17B5">
        <w:rPr>
          <w:rFonts w:hint="eastAsia"/>
          <w:b/>
        </w:rPr>
        <w:t>.</w:t>
      </w:r>
      <w:r w:rsidR="000A2ACF">
        <w:rPr>
          <w:rFonts w:hint="eastAsia"/>
          <w:b/>
        </w:rPr>
        <w:t>1</w:t>
      </w:r>
      <w:r w:rsidRPr="006D17B5">
        <w:rPr>
          <w:rFonts w:hint="eastAsia"/>
          <w:b/>
        </w:rPr>
        <w:t>：主语属性和状语对“感觉”类动词的叙实性的影响异同</w:t>
      </w:r>
    </w:p>
    <w:p w14:paraId="25F120AA" w14:textId="77777777" w:rsidR="007B6539" w:rsidRPr="00945709" w:rsidRDefault="007B6539" w:rsidP="007B6539">
      <w:pPr>
        <w:spacing w:line="288" w:lineRule="auto"/>
        <w:ind w:firstLineChars="200" w:firstLine="420"/>
        <w:rPr>
          <w:rFonts w:ascii="宋体" w:hAnsi="宋体"/>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980"/>
        <w:gridCol w:w="1260"/>
        <w:gridCol w:w="1260"/>
        <w:gridCol w:w="1394"/>
      </w:tblGrid>
      <w:tr w:rsidR="007B6539" w:rsidRPr="006D17B5" w14:paraId="25F120B0" w14:textId="77777777" w:rsidTr="00B06B68">
        <w:tc>
          <w:tcPr>
            <w:tcW w:w="2628" w:type="dxa"/>
          </w:tcPr>
          <w:p w14:paraId="25F120AB" w14:textId="77777777" w:rsidR="007B6539" w:rsidRPr="006D17B5" w:rsidRDefault="007B6539" w:rsidP="00B06B68"/>
        </w:tc>
        <w:tc>
          <w:tcPr>
            <w:tcW w:w="1980" w:type="dxa"/>
          </w:tcPr>
          <w:p w14:paraId="25F120AC" w14:textId="77777777" w:rsidR="007B6539" w:rsidRPr="006D17B5" w:rsidRDefault="007B6539" w:rsidP="00B06B68">
            <w:pPr>
              <w:jc w:val="center"/>
              <w:rPr>
                <w:rFonts w:ascii="楷体_GB2312" w:eastAsia="楷体_GB2312"/>
              </w:rPr>
            </w:pPr>
            <w:r w:rsidRPr="006D17B5">
              <w:rPr>
                <w:rFonts w:ascii="楷体_GB2312" w:eastAsia="楷体_GB2312" w:hint="eastAsia"/>
              </w:rPr>
              <w:t>断言</w:t>
            </w:r>
          </w:p>
        </w:tc>
        <w:tc>
          <w:tcPr>
            <w:tcW w:w="1260" w:type="dxa"/>
          </w:tcPr>
          <w:p w14:paraId="25F120AD" w14:textId="77777777" w:rsidR="007B6539" w:rsidRPr="006D17B5" w:rsidRDefault="007B6539" w:rsidP="00B06B68">
            <w:pPr>
              <w:jc w:val="center"/>
              <w:rPr>
                <w:rFonts w:ascii="楷体_GB2312" w:eastAsia="楷体_GB2312"/>
              </w:rPr>
            </w:pPr>
            <w:r w:rsidRPr="006D17B5">
              <w:rPr>
                <w:rFonts w:ascii="楷体_GB2312" w:eastAsia="楷体_GB2312" w:hint="eastAsia"/>
              </w:rPr>
              <w:t>推演</w:t>
            </w:r>
          </w:p>
        </w:tc>
        <w:tc>
          <w:tcPr>
            <w:tcW w:w="1260" w:type="dxa"/>
          </w:tcPr>
          <w:p w14:paraId="25F120AE" w14:textId="77777777" w:rsidR="007B6539" w:rsidRPr="006D17B5" w:rsidRDefault="007B6539" w:rsidP="00B06B68">
            <w:pPr>
              <w:jc w:val="center"/>
              <w:rPr>
                <w:rFonts w:ascii="楷体_GB2312" w:eastAsia="楷体_GB2312"/>
              </w:rPr>
            </w:pPr>
            <w:r w:rsidRPr="006D17B5">
              <w:rPr>
                <w:rFonts w:ascii="楷体_GB2312" w:eastAsia="楷体_GB2312" w:hint="eastAsia"/>
              </w:rPr>
              <w:t>预设</w:t>
            </w:r>
          </w:p>
        </w:tc>
        <w:tc>
          <w:tcPr>
            <w:tcW w:w="1394" w:type="dxa"/>
          </w:tcPr>
          <w:p w14:paraId="25F120AF" w14:textId="77777777" w:rsidR="007B6539" w:rsidRPr="006D17B5" w:rsidRDefault="007B6539" w:rsidP="00B06B68">
            <w:pPr>
              <w:jc w:val="center"/>
              <w:rPr>
                <w:rFonts w:ascii="楷体_GB2312" w:eastAsia="楷体_GB2312"/>
              </w:rPr>
            </w:pPr>
            <w:r w:rsidRPr="006D17B5">
              <w:rPr>
                <w:rFonts w:ascii="楷体_GB2312" w:eastAsia="楷体_GB2312" w:hint="eastAsia"/>
              </w:rPr>
              <w:t>力度</w:t>
            </w:r>
          </w:p>
        </w:tc>
      </w:tr>
      <w:tr w:rsidR="007B6539" w:rsidRPr="006D17B5" w14:paraId="25F120B6" w14:textId="77777777" w:rsidTr="00B06B68">
        <w:trPr>
          <w:trHeight w:val="155"/>
        </w:trPr>
        <w:tc>
          <w:tcPr>
            <w:tcW w:w="2628" w:type="dxa"/>
          </w:tcPr>
          <w:p w14:paraId="25F120B1" w14:textId="77777777" w:rsidR="007B6539" w:rsidRPr="006D17B5" w:rsidRDefault="007B6539" w:rsidP="00B06B68">
            <w:pPr>
              <w:rPr>
                <w:rFonts w:ascii="宋体" w:hAnsi="宋体"/>
              </w:rPr>
            </w:pPr>
            <w:r w:rsidRPr="006D17B5">
              <w:rPr>
                <w:rFonts w:ascii="宋体" w:hAnsi="宋体" w:hint="eastAsia"/>
              </w:rPr>
              <w:t>主语+V</w:t>
            </w:r>
            <w:r w:rsidRPr="006D17B5">
              <w:rPr>
                <w:rFonts w:ascii="宋体" w:hAnsi="宋体" w:hint="eastAsia"/>
                <w:vertAlign w:val="subscript"/>
              </w:rPr>
              <w:t>感觉</w:t>
            </w:r>
            <w:r w:rsidRPr="006D17B5">
              <w:rPr>
                <w:rFonts w:ascii="宋体" w:hAnsi="宋体" w:hint="eastAsia"/>
              </w:rPr>
              <w:t>+</w:t>
            </w:r>
            <w:r w:rsidRPr="006D17B5">
              <w:t>p</w:t>
            </w:r>
          </w:p>
        </w:tc>
        <w:tc>
          <w:tcPr>
            <w:tcW w:w="1980" w:type="dxa"/>
          </w:tcPr>
          <w:p w14:paraId="25F120B2" w14:textId="77777777" w:rsidR="007B6539" w:rsidRPr="006D17B5" w:rsidRDefault="007B6539" w:rsidP="00B06B68">
            <w:r w:rsidRPr="006D17B5">
              <w:rPr>
                <w:rFonts w:ascii="宋体" w:hAnsi="宋体" w:hint="eastAsia"/>
              </w:rPr>
              <w:t>主语对</w:t>
            </w:r>
            <w:r w:rsidRPr="006D17B5">
              <w:t>p</w:t>
            </w:r>
            <w:r w:rsidRPr="006D17B5">
              <w:rPr>
                <w:rFonts w:ascii="宋体" w:hAnsi="宋体" w:hint="eastAsia"/>
              </w:rPr>
              <w:t>有看法</w:t>
            </w:r>
          </w:p>
        </w:tc>
        <w:tc>
          <w:tcPr>
            <w:tcW w:w="1260" w:type="dxa"/>
          </w:tcPr>
          <w:p w14:paraId="25F120B3" w14:textId="77777777" w:rsidR="007B6539" w:rsidRPr="006D17B5" w:rsidRDefault="007B6539" w:rsidP="00B06B68">
            <w:r w:rsidRPr="006D17B5">
              <w:rPr>
                <w:rFonts w:hint="eastAsia"/>
              </w:rPr>
              <w:t>p</w:t>
            </w:r>
            <w:r w:rsidRPr="006D17B5">
              <w:rPr>
                <w:rFonts w:ascii="宋体" w:hAnsi="宋体" w:hint="eastAsia"/>
              </w:rPr>
              <w:t>不真不假</w:t>
            </w:r>
          </w:p>
        </w:tc>
        <w:tc>
          <w:tcPr>
            <w:tcW w:w="1260" w:type="dxa"/>
          </w:tcPr>
          <w:p w14:paraId="25F120B4" w14:textId="77777777" w:rsidR="007B6539" w:rsidRPr="006D17B5" w:rsidRDefault="007B6539" w:rsidP="00B06B68">
            <w:r w:rsidRPr="006D17B5">
              <w:t>p</w:t>
            </w:r>
            <w:r w:rsidRPr="006D17B5">
              <w:rPr>
                <w:rFonts w:hint="eastAsia"/>
              </w:rPr>
              <w:t>可真可假</w:t>
            </w:r>
          </w:p>
        </w:tc>
        <w:tc>
          <w:tcPr>
            <w:tcW w:w="1394" w:type="dxa"/>
          </w:tcPr>
          <w:p w14:paraId="25F120B5" w14:textId="77777777" w:rsidR="007B6539" w:rsidRPr="006D17B5" w:rsidRDefault="007B6539" w:rsidP="00B06B68">
            <w:r w:rsidRPr="006D17B5">
              <w:rPr>
                <w:rFonts w:hint="eastAsia"/>
              </w:rPr>
              <w:t>或然事件</w:t>
            </w:r>
          </w:p>
        </w:tc>
      </w:tr>
      <w:tr w:rsidR="007B6539" w:rsidRPr="006D17B5" w14:paraId="25F120BC" w14:textId="77777777" w:rsidTr="00B06B68">
        <w:trPr>
          <w:trHeight w:val="155"/>
        </w:trPr>
        <w:tc>
          <w:tcPr>
            <w:tcW w:w="2628" w:type="dxa"/>
          </w:tcPr>
          <w:p w14:paraId="25F120B7" w14:textId="77777777" w:rsidR="007B6539" w:rsidRPr="006D17B5" w:rsidRDefault="007B6539" w:rsidP="00B06B68">
            <w:pPr>
              <w:rPr>
                <w:rFonts w:ascii="宋体" w:hAnsi="宋体"/>
              </w:rPr>
            </w:pPr>
            <w:r w:rsidRPr="006D17B5">
              <w:rPr>
                <w:rFonts w:ascii="宋体" w:hAnsi="宋体" w:hint="eastAsia"/>
              </w:rPr>
              <w:t>主语</w:t>
            </w:r>
            <w:r w:rsidRPr="006D17B5">
              <w:rPr>
                <w:rFonts w:ascii="宋体" w:hAnsi="宋体" w:hint="eastAsia"/>
                <w:vertAlign w:val="subscript"/>
              </w:rPr>
              <w:t>[复数/定指/权威/亲历]</w:t>
            </w:r>
            <w:r w:rsidRPr="006D17B5">
              <w:rPr>
                <w:rFonts w:ascii="宋体" w:hAnsi="宋体" w:hint="eastAsia"/>
              </w:rPr>
              <w:t>+V</w:t>
            </w:r>
            <w:r w:rsidRPr="006D17B5">
              <w:rPr>
                <w:rFonts w:ascii="宋体" w:hAnsi="宋体" w:hint="eastAsia"/>
                <w:vertAlign w:val="subscript"/>
              </w:rPr>
              <w:t>感觉</w:t>
            </w:r>
            <w:r w:rsidRPr="006D17B5">
              <w:rPr>
                <w:rFonts w:ascii="宋体" w:hAnsi="宋体" w:hint="eastAsia"/>
              </w:rPr>
              <w:t>+</w:t>
            </w:r>
            <w:r w:rsidRPr="006D17B5">
              <w:rPr>
                <w:rFonts w:hint="eastAsia"/>
              </w:rPr>
              <w:t>p</w:t>
            </w:r>
          </w:p>
        </w:tc>
        <w:tc>
          <w:tcPr>
            <w:tcW w:w="1980" w:type="dxa"/>
          </w:tcPr>
          <w:p w14:paraId="25F120B8" w14:textId="77777777" w:rsidR="007B6539" w:rsidRPr="006D17B5" w:rsidRDefault="007B6539" w:rsidP="00B06B68">
            <w:r w:rsidRPr="006D17B5">
              <w:rPr>
                <w:rFonts w:ascii="宋体" w:hAnsi="宋体" w:hint="eastAsia"/>
              </w:rPr>
              <w:t>主语对</w:t>
            </w:r>
            <w:r w:rsidRPr="006D17B5">
              <w:t>p</w:t>
            </w:r>
            <w:r w:rsidRPr="006D17B5">
              <w:rPr>
                <w:rFonts w:ascii="宋体" w:hAnsi="宋体" w:hint="eastAsia"/>
              </w:rPr>
              <w:t>有看法</w:t>
            </w:r>
          </w:p>
        </w:tc>
        <w:tc>
          <w:tcPr>
            <w:tcW w:w="1260" w:type="dxa"/>
          </w:tcPr>
          <w:p w14:paraId="25F120B9" w14:textId="77777777" w:rsidR="007B6539" w:rsidRPr="006D17B5" w:rsidRDefault="007B6539" w:rsidP="00B06B68">
            <w:r w:rsidRPr="006D17B5">
              <w:rPr>
                <w:rFonts w:hint="eastAsia"/>
              </w:rPr>
              <w:t>p</w:t>
            </w:r>
            <w:r w:rsidRPr="006D17B5">
              <w:rPr>
                <w:rFonts w:hint="eastAsia"/>
              </w:rPr>
              <w:t>倾向于真</w:t>
            </w:r>
          </w:p>
        </w:tc>
        <w:tc>
          <w:tcPr>
            <w:tcW w:w="1260" w:type="dxa"/>
          </w:tcPr>
          <w:p w14:paraId="25F120BA" w14:textId="77777777" w:rsidR="007B6539" w:rsidRPr="006D17B5" w:rsidRDefault="007B6539" w:rsidP="00B06B68">
            <w:r w:rsidRPr="006D17B5">
              <w:t>p</w:t>
            </w:r>
            <w:r w:rsidRPr="006D17B5">
              <w:rPr>
                <w:rFonts w:hint="eastAsia"/>
              </w:rPr>
              <w:t>可真可假</w:t>
            </w:r>
          </w:p>
        </w:tc>
        <w:tc>
          <w:tcPr>
            <w:tcW w:w="1394" w:type="dxa"/>
          </w:tcPr>
          <w:p w14:paraId="25F120BB" w14:textId="77777777" w:rsidR="007B6539" w:rsidRPr="006D17B5" w:rsidRDefault="007B6539" w:rsidP="00B06B68">
            <w:r w:rsidRPr="006D17B5">
              <w:rPr>
                <w:rFonts w:hint="eastAsia"/>
              </w:rPr>
              <w:t>大概率事件</w:t>
            </w:r>
          </w:p>
        </w:tc>
      </w:tr>
      <w:tr w:rsidR="007B6539" w:rsidRPr="006D17B5" w14:paraId="25F120C2" w14:textId="77777777" w:rsidTr="00B06B68">
        <w:tc>
          <w:tcPr>
            <w:tcW w:w="2628" w:type="dxa"/>
          </w:tcPr>
          <w:p w14:paraId="25F120BD" w14:textId="77777777" w:rsidR="007B6539" w:rsidRPr="006D17B5" w:rsidRDefault="007B6539" w:rsidP="00B06B68">
            <w:pPr>
              <w:rPr>
                <w:rFonts w:ascii="宋体" w:hAnsi="宋体"/>
              </w:rPr>
            </w:pPr>
            <w:r w:rsidRPr="006D17B5">
              <w:rPr>
                <w:rFonts w:ascii="宋体" w:hAnsi="宋体" w:hint="eastAsia"/>
              </w:rPr>
              <w:t>状语</w:t>
            </w:r>
            <w:r w:rsidRPr="006D17B5">
              <w:rPr>
                <w:rFonts w:ascii="宋体" w:hAnsi="宋体" w:hint="eastAsia"/>
                <w:vertAlign w:val="subscript"/>
              </w:rPr>
              <w:t>[反预期/非“现在”义]</w:t>
            </w:r>
            <w:r w:rsidRPr="006D17B5">
              <w:rPr>
                <w:rFonts w:ascii="宋体" w:hAnsi="宋体" w:hint="eastAsia"/>
              </w:rPr>
              <w:t>+V</w:t>
            </w:r>
            <w:r w:rsidRPr="006D17B5">
              <w:rPr>
                <w:rFonts w:ascii="宋体" w:hAnsi="宋体" w:hint="eastAsia"/>
                <w:vertAlign w:val="subscript"/>
              </w:rPr>
              <w:t>感觉</w:t>
            </w:r>
            <w:r w:rsidRPr="006D17B5">
              <w:rPr>
                <w:rFonts w:ascii="宋体" w:hAnsi="宋体" w:hint="eastAsia"/>
              </w:rPr>
              <w:t>+</w:t>
            </w:r>
            <w:r w:rsidRPr="006D17B5">
              <w:rPr>
                <w:rFonts w:hint="eastAsia"/>
              </w:rPr>
              <w:t>p</w:t>
            </w:r>
          </w:p>
        </w:tc>
        <w:tc>
          <w:tcPr>
            <w:tcW w:w="1980" w:type="dxa"/>
          </w:tcPr>
          <w:p w14:paraId="25F120BE" w14:textId="77777777" w:rsidR="007B6539" w:rsidRPr="006D17B5" w:rsidRDefault="007B6539" w:rsidP="00B06B68">
            <w:r w:rsidRPr="006D17B5">
              <w:rPr>
                <w:rFonts w:ascii="宋体" w:hAnsi="宋体" w:hint="eastAsia"/>
              </w:rPr>
              <w:t>主语对</w:t>
            </w:r>
            <w:r w:rsidRPr="006D17B5">
              <w:rPr>
                <w:rFonts w:hint="eastAsia"/>
              </w:rPr>
              <w:t>p</w:t>
            </w:r>
            <w:r w:rsidRPr="006D17B5">
              <w:rPr>
                <w:rFonts w:ascii="宋体" w:hAnsi="宋体" w:hint="eastAsia"/>
              </w:rPr>
              <w:t>有看法</w:t>
            </w:r>
          </w:p>
        </w:tc>
        <w:tc>
          <w:tcPr>
            <w:tcW w:w="1260" w:type="dxa"/>
          </w:tcPr>
          <w:p w14:paraId="25F120BF" w14:textId="77777777" w:rsidR="007B6539" w:rsidRPr="006D17B5" w:rsidRDefault="007B6539" w:rsidP="00B06B68">
            <w:r w:rsidRPr="006D17B5">
              <w:rPr>
                <w:rFonts w:hint="eastAsia"/>
              </w:rPr>
              <w:t>p</w:t>
            </w:r>
            <w:r w:rsidRPr="006D17B5">
              <w:rPr>
                <w:rFonts w:hint="eastAsia"/>
              </w:rPr>
              <w:t>假</w:t>
            </w:r>
          </w:p>
        </w:tc>
        <w:tc>
          <w:tcPr>
            <w:tcW w:w="1260" w:type="dxa"/>
          </w:tcPr>
          <w:p w14:paraId="25F120C0" w14:textId="77777777" w:rsidR="007B6539" w:rsidRPr="006D17B5" w:rsidRDefault="007B6539" w:rsidP="00B06B68">
            <w:r w:rsidRPr="006D17B5">
              <w:rPr>
                <w:rFonts w:hint="eastAsia"/>
              </w:rPr>
              <w:t>p</w:t>
            </w:r>
            <w:r w:rsidRPr="006D17B5">
              <w:rPr>
                <w:rFonts w:hint="eastAsia"/>
              </w:rPr>
              <w:t>假</w:t>
            </w:r>
          </w:p>
        </w:tc>
        <w:tc>
          <w:tcPr>
            <w:tcW w:w="1394" w:type="dxa"/>
          </w:tcPr>
          <w:p w14:paraId="25F120C1" w14:textId="77777777" w:rsidR="007B6539" w:rsidRPr="006D17B5" w:rsidRDefault="007B6539" w:rsidP="00B06B68">
            <w:r w:rsidRPr="006D17B5">
              <w:rPr>
                <w:rFonts w:hint="eastAsia"/>
              </w:rPr>
              <w:t>必然事件</w:t>
            </w:r>
          </w:p>
        </w:tc>
      </w:tr>
    </w:tbl>
    <w:p w14:paraId="25F120C3" w14:textId="77777777" w:rsidR="007B6539" w:rsidRPr="006D17B5" w:rsidRDefault="007B6539" w:rsidP="007B6539">
      <w:pPr>
        <w:jc w:val="center"/>
        <w:rPr>
          <w:b/>
        </w:rPr>
      </w:pPr>
    </w:p>
    <w:p w14:paraId="25F120C4" w14:textId="77777777" w:rsidR="007B6539" w:rsidRPr="006D17B5" w:rsidRDefault="007B6539" w:rsidP="007B6539">
      <w:pPr>
        <w:spacing w:line="288" w:lineRule="auto"/>
        <w:ind w:firstLineChars="200" w:firstLine="420"/>
        <w:rPr>
          <w:rFonts w:ascii="宋体" w:hAnsi="宋体"/>
          <w:szCs w:val="21"/>
        </w:rPr>
      </w:pPr>
      <w:r w:rsidRPr="006D17B5">
        <w:rPr>
          <w:rFonts w:hint="eastAsia"/>
          <w:szCs w:val="21"/>
        </w:rPr>
        <w:t>对于主语的不同属性和状语对</w:t>
      </w:r>
      <w:r w:rsidRPr="006D17B5">
        <w:rPr>
          <w:rFonts w:ascii="宋体" w:hAnsi="宋体" w:hint="eastAsia"/>
          <w:szCs w:val="21"/>
        </w:rPr>
        <w:t>“感觉”类动词的叙实性的影响力度和层次存在差异的原因，我们目前还不十分清楚，但可以作出一种尝试性的解释：副词具有一定的述谓性，可以看作是更高一层的谓语；它们在修饰动词（或小句）的时候，实质上对其修饰成分进行了一种降级操作，降级操作把之前的动词（或小句）由前景性的、断言的述谓结构，变为一种背景性的、预设的降级述谓结构，而主语的不同属性没有这种功能。所以，语气副词和时间状语对“感觉”类动词的叙实性的影响力度比主语的不同属性要大，层次也更深。</w:t>
      </w:r>
    </w:p>
    <w:p w14:paraId="25F120C5"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我们还可以对“感觉”类动词的叙实性向反叙实动词漂移给出统一的解释：这类动词向反叙实动词漂移，在深层次上反映了否定与肯定的不对称；在肯定句中它们的叙实性向叙实动词漂移，在否定句中它们的叙实性向反叙实动词漂移。通过讨论我们知道，“感觉”类动词向反叙实动词漂移的情形有：主语为复数/定指/权威/亲历时的否定句，句子受反预期副词或“过去”义和“将来”义时间状语修饰。这几种情形都包含了“否定”： 主语为复数/定指/权威/亲历时的否定句自然不必说（句中有明确的否定标记），反预期副词隐含了“不合预期”这样的否定，“过去”义和“将来”义时间状语隐含了“不是现在” 这样的否定。</w:t>
      </w:r>
      <w:r w:rsidRPr="006D17B5">
        <w:rPr>
          <w:rFonts w:ascii="宋体" w:hAnsi="宋体" w:hint="eastAsia"/>
          <w:szCs w:val="21"/>
        </w:rPr>
        <w:lastRenderedPageBreak/>
        <w:t>我们都知道，非叙实动词允许否定提升。例如：</w:t>
      </w:r>
    </w:p>
    <w:p w14:paraId="25F120C6" w14:textId="77777777" w:rsidR="007B6539" w:rsidRPr="006D17B5" w:rsidRDefault="007B6539" w:rsidP="007B6539">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w:t>
      </w:r>
      <w:r w:rsidR="000A2ACF">
        <w:rPr>
          <w:rFonts w:ascii="楷体_GB2312" w:eastAsia="楷体_GB2312" w:hAnsi="宋体" w:hint="eastAsia"/>
          <w:szCs w:val="21"/>
        </w:rPr>
        <w:t>31</w:t>
      </w:r>
      <w:r w:rsidRPr="006D17B5">
        <w:rPr>
          <w:rFonts w:ascii="楷体_GB2312" w:eastAsia="楷体_GB2312" w:hAnsi="宋体" w:hint="eastAsia"/>
          <w:szCs w:val="21"/>
        </w:rPr>
        <w:t>）我</w:t>
      </w:r>
      <w:r w:rsidRPr="006D17B5">
        <w:rPr>
          <w:rFonts w:ascii="楷体_GB2312" w:eastAsia="楷体_GB2312" w:hAnsi="宋体" w:hint="eastAsia"/>
          <w:b/>
          <w:szCs w:val="21"/>
        </w:rPr>
        <w:t>不</w:t>
      </w:r>
      <w:r w:rsidRPr="006D17B5">
        <w:rPr>
          <w:rFonts w:ascii="楷体_GB2312" w:eastAsia="楷体_GB2312" w:hAnsi="宋体" w:hint="eastAsia"/>
          <w:szCs w:val="21"/>
        </w:rPr>
        <w:t>[</w:t>
      </w:r>
      <w:r w:rsidRPr="006D17B5">
        <w:rPr>
          <w:rFonts w:ascii="楷体_GB2312" w:eastAsia="楷体_GB2312" w:hAnsi="宋体" w:hint="eastAsia"/>
          <w:szCs w:val="21"/>
          <w:em w:val="dot"/>
        </w:rPr>
        <w:t>认为</w:t>
      </w:r>
      <w:r w:rsidRPr="006D17B5">
        <w:rPr>
          <w:rFonts w:ascii="楷体_GB2312" w:eastAsia="楷体_GB2312" w:hAnsi="宋体" w:hint="eastAsia"/>
          <w:szCs w:val="21"/>
        </w:rPr>
        <w:t>他为人诚恳]。  ≈我</w:t>
      </w:r>
      <w:r w:rsidRPr="006D17B5">
        <w:rPr>
          <w:rFonts w:ascii="楷体_GB2312" w:eastAsia="楷体_GB2312" w:hAnsi="宋体" w:hint="eastAsia"/>
          <w:szCs w:val="21"/>
          <w:em w:val="dot"/>
        </w:rPr>
        <w:t>认为</w:t>
      </w:r>
      <w:r w:rsidRPr="006D17B5">
        <w:rPr>
          <w:rFonts w:ascii="楷体_GB2312" w:eastAsia="楷体_GB2312" w:hAnsi="宋体" w:hint="eastAsia"/>
          <w:szCs w:val="21"/>
        </w:rPr>
        <w:t>[他为人不诚恳]。</w:t>
      </w:r>
    </w:p>
    <w:p w14:paraId="25F120C7" w14:textId="77777777" w:rsidR="007B6539" w:rsidRPr="006D17B5" w:rsidRDefault="007B6539" w:rsidP="007B6539">
      <w:pPr>
        <w:spacing w:line="288" w:lineRule="auto"/>
        <w:ind w:firstLineChars="200" w:firstLine="420"/>
        <w:rPr>
          <w:rFonts w:ascii="宋体" w:hAnsi="宋体"/>
          <w:szCs w:val="21"/>
        </w:rPr>
      </w:pPr>
      <w:r w:rsidRPr="006D17B5">
        <w:rPr>
          <w:rFonts w:ascii="宋体" w:hAnsi="宋体" w:hint="eastAsia"/>
          <w:szCs w:val="21"/>
        </w:rPr>
        <w:t>本来否定的是“认为他为人诚恳”，但由于这类动词允许否定提升，所以可以变换为否定“他为人诚恳”，这就相当于把原先的宾语小句变为一个假命题，如此一来，造成的后果就是“感觉”类动词受到否定以后，叙实性会向反叙实动词漂移。</w:t>
      </w:r>
    </w:p>
    <w:p w14:paraId="25F120C8" w14:textId="77777777" w:rsidR="007B6539" w:rsidRPr="007B6539" w:rsidRDefault="007B6539" w:rsidP="007B6539">
      <w:pPr>
        <w:keepNext/>
        <w:keepLines/>
        <w:spacing w:line="360" w:lineRule="auto"/>
        <w:jc w:val="left"/>
        <w:outlineLvl w:val="1"/>
        <w:rPr>
          <w:rFonts w:ascii="Arial" w:hAnsi="Arial"/>
          <w:b/>
          <w:bCs/>
          <w:sz w:val="30"/>
          <w:szCs w:val="32"/>
        </w:rPr>
      </w:pPr>
      <w:bookmarkStart w:id="79" w:name="_Toc97936786"/>
      <w:r w:rsidRPr="007B6539">
        <w:rPr>
          <w:rFonts w:ascii="Arial" w:hAnsi="Arial" w:hint="eastAsia"/>
          <w:b/>
          <w:bCs/>
          <w:sz w:val="30"/>
          <w:szCs w:val="32"/>
        </w:rPr>
        <w:t xml:space="preserve">5.5 </w:t>
      </w:r>
      <w:r>
        <w:rPr>
          <w:rFonts w:ascii="Arial" w:hAnsi="Arial" w:hint="eastAsia"/>
          <w:b/>
          <w:bCs/>
          <w:sz w:val="30"/>
          <w:szCs w:val="32"/>
        </w:rPr>
        <w:t>本章</w:t>
      </w:r>
      <w:r w:rsidRPr="007B6539">
        <w:rPr>
          <w:rFonts w:ascii="Arial" w:hAnsi="Arial" w:hint="eastAsia"/>
          <w:b/>
          <w:bCs/>
          <w:sz w:val="30"/>
          <w:szCs w:val="32"/>
        </w:rPr>
        <w:t>小结</w:t>
      </w:r>
      <w:bookmarkEnd w:id="79"/>
    </w:p>
    <w:p w14:paraId="25F120C9" w14:textId="77777777" w:rsidR="000A2ACF" w:rsidRDefault="007B6539" w:rsidP="000A2ACF">
      <w:pPr>
        <w:spacing w:line="288" w:lineRule="auto"/>
        <w:ind w:firstLineChars="200" w:firstLine="420"/>
        <w:rPr>
          <w:szCs w:val="21"/>
        </w:rPr>
      </w:pPr>
      <w:r w:rsidRPr="006D17B5">
        <w:rPr>
          <w:rFonts w:ascii="宋体" w:hAnsi="宋体" w:hint="eastAsia"/>
          <w:szCs w:val="21"/>
        </w:rPr>
        <w:t>我们先探讨了</w:t>
      </w:r>
      <w:r w:rsidRPr="006D17B5">
        <w:rPr>
          <w:rFonts w:hint="eastAsia"/>
          <w:szCs w:val="21"/>
        </w:rPr>
        <w:t>“感觉”类动词的共同的语义特征，并阐述了这种共同的语义特征对其叙实性的影响。然后又讨论了</w:t>
      </w:r>
      <w:r w:rsidRPr="006D17B5">
        <w:rPr>
          <w:rFonts w:ascii="宋体" w:hAnsi="宋体" w:hint="eastAsia"/>
          <w:szCs w:val="21"/>
        </w:rPr>
        <w:t>主语的不同属性对</w:t>
      </w:r>
      <w:r w:rsidRPr="006D17B5">
        <w:rPr>
          <w:rFonts w:hint="eastAsia"/>
          <w:szCs w:val="21"/>
        </w:rPr>
        <w:t>“感觉”类动词的叙实性的影响，在肯定和否定句中，由于主语的单复数对立、有定与无定的对立、权威程度的对立以及亲历与否会使这类动词的叙实性分别向叙实动词和反叙实动词漂移。接着我们还讨论了“感觉”受反预期语气副词和时间状语修饰时叙实性漂移的情况。最后对比了主语和状语对“感觉”类动词的叙实性影响的力度和层次并做了尝试性的解释。</w:t>
      </w:r>
    </w:p>
    <w:p w14:paraId="25F120CA" w14:textId="77777777" w:rsidR="000A2ACF" w:rsidRPr="006D17B5" w:rsidRDefault="000A2ACF" w:rsidP="000A2ACF">
      <w:pPr>
        <w:spacing w:line="288" w:lineRule="auto"/>
        <w:ind w:firstLineChars="200" w:firstLine="420"/>
        <w:rPr>
          <w:rFonts w:cs="宋体"/>
          <w:kern w:val="44"/>
          <w:szCs w:val="20"/>
        </w:rPr>
      </w:pPr>
      <w:r w:rsidRPr="006D17B5">
        <w:rPr>
          <w:rFonts w:cs="宋体" w:hint="eastAsia"/>
          <w:kern w:val="44"/>
          <w:szCs w:val="20"/>
        </w:rPr>
        <w:t>我们</w:t>
      </w:r>
      <w:r>
        <w:rPr>
          <w:rFonts w:cs="宋体" w:hint="eastAsia"/>
          <w:kern w:val="44"/>
          <w:szCs w:val="20"/>
        </w:rPr>
        <w:t>在第</w:t>
      </w:r>
      <w:r>
        <w:rPr>
          <w:rFonts w:cs="宋体" w:hint="eastAsia"/>
          <w:kern w:val="44"/>
          <w:szCs w:val="20"/>
        </w:rPr>
        <w:t>3</w:t>
      </w:r>
      <w:r>
        <w:rPr>
          <w:rFonts w:cs="宋体" w:hint="eastAsia"/>
          <w:kern w:val="44"/>
          <w:szCs w:val="20"/>
        </w:rPr>
        <w:t>章到第</w:t>
      </w:r>
      <w:r>
        <w:rPr>
          <w:rFonts w:cs="宋体" w:hint="eastAsia"/>
          <w:kern w:val="44"/>
          <w:szCs w:val="20"/>
        </w:rPr>
        <w:t>5</w:t>
      </w:r>
      <w:r>
        <w:rPr>
          <w:rFonts w:cs="宋体" w:hint="eastAsia"/>
          <w:kern w:val="44"/>
          <w:szCs w:val="20"/>
        </w:rPr>
        <w:t>章分别</w:t>
      </w:r>
      <w:r w:rsidRPr="006D17B5">
        <w:rPr>
          <w:rFonts w:cs="宋体" w:hint="eastAsia"/>
          <w:kern w:val="44"/>
          <w:szCs w:val="20"/>
        </w:rPr>
        <w:t>以“知道”类动词、“假装”类动词和“感觉”类动词等三类动词为代表来探讨现代汉语动词的叙实性，总体来说，“知道”类动词和“假装”类动词的叙实性相对比较稳定，而“感觉”类动词的叙实性容易</w:t>
      </w:r>
      <w:r>
        <w:rPr>
          <w:rFonts w:cs="宋体" w:hint="eastAsia"/>
          <w:kern w:val="44"/>
          <w:szCs w:val="20"/>
        </w:rPr>
        <w:t>受到</w:t>
      </w:r>
      <w:r w:rsidRPr="006D17B5">
        <w:rPr>
          <w:rFonts w:cs="宋体" w:hint="eastAsia"/>
          <w:kern w:val="44"/>
          <w:szCs w:val="20"/>
        </w:rPr>
        <w:t>其他句法语义条件的影响。这三类动词分别代表了汉语中的叙实动词、反叙实动词和非叙实动词，它们在叙实性上的语法语义表现具有较强的代表性，可以为其他类型的谓词的叙实性研究提供有益的参考。我们在这里以词语的意义类别为纲讨论汉语动词的叙实性问题，这一做法跟李新良（</w:t>
      </w:r>
      <w:r w:rsidRPr="006D17B5">
        <w:rPr>
          <w:rFonts w:cs="宋体" w:hint="eastAsia"/>
          <w:kern w:val="44"/>
          <w:szCs w:val="20"/>
        </w:rPr>
        <w:t>2014</w:t>
      </w:r>
      <w:r w:rsidRPr="006D17B5">
        <w:rPr>
          <w:rFonts w:cs="宋体" w:hint="eastAsia"/>
          <w:kern w:val="44"/>
          <w:szCs w:val="20"/>
        </w:rPr>
        <w:t>）是一致的，同时还可以跟李新良（</w:t>
      </w:r>
      <w:r w:rsidRPr="006D17B5">
        <w:rPr>
          <w:rFonts w:cs="宋体" w:hint="eastAsia"/>
          <w:kern w:val="44"/>
          <w:szCs w:val="20"/>
        </w:rPr>
        <w:t>2020</w:t>
      </w:r>
      <w:r w:rsidRPr="006D17B5">
        <w:rPr>
          <w:rFonts w:cs="宋体" w:hint="eastAsia"/>
          <w:kern w:val="44"/>
          <w:szCs w:val="20"/>
        </w:rPr>
        <w:t>）以句法语义条件为纲来讨论汉语动词的叙实性相互呼应和补益，以便于大家从不同角度看待汉语动词的叙实性问题。</w:t>
      </w:r>
    </w:p>
    <w:p w14:paraId="25F120CB" w14:textId="77777777" w:rsidR="000A2ACF" w:rsidRDefault="000A2ACF">
      <w:pPr>
        <w:widowControl/>
        <w:jc w:val="left"/>
        <w:rPr>
          <w:szCs w:val="21"/>
        </w:rPr>
      </w:pPr>
      <w:r>
        <w:rPr>
          <w:szCs w:val="21"/>
        </w:rPr>
        <w:br w:type="page"/>
      </w:r>
    </w:p>
    <w:p w14:paraId="25F120CC" w14:textId="77777777" w:rsidR="007961FC" w:rsidRPr="006D17B5" w:rsidRDefault="007961FC" w:rsidP="007961FC">
      <w:pPr>
        <w:keepNext/>
        <w:keepLines/>
        <w:spacing w:before="340" w:after="330" w:line="578" w:lineRule="auto"/>
        <w:jc w:val="center"/>
        <w:outlineLvl w:val="0"/>
        <w:rPr>
          <w:b/>
          <w:bCs/>
          <w:kern w:val="44"/>
          <w:sz w:val="36"/>
          <w:szCs w:val="44"/>
        </w:rPr>
      </w:pPr>
      <w:bookmarkStart w:id="80" w:name="_Toc97936788"/>
      <w:r w:rsidRPr="006D17B5">
        <w:rPr>
          <w:rFonts w:hint="eastAsia"/>
          <w:b/>
          <w:bCs/>
          <w:kern w:val="44"/>
          <w:sz w:val="36"/>
          <w:szCs w:val="44"/>
        </w:rPr>
        <w:lastRenderedPageBreak/>
        <w:t>第</w:t>
      </w:r>
      <w:r w:rsidR="007954E5">
        <w:rPr>
          <w:rFonts w:hint="eastAsia"/>
          <w:b/>
          <w:bCs/>
          <w:kern w:val="44"/>
          <w:sz w:val="36"/>
          <w:szCs w:val="44"/>
        </w:rPr>
        <w:t>6</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名词的叙实性及其句法语义后果</w:t>
      </w:r>
      <w:bookmarkEnd w:id="80"/>
    </w:p>
    <w:p w14:paraId="25F120CD" w14:textId="758752C1" w:rsidR="007961FC" w:rsidRPr="006D17B5" w:rsidRDefault="007961FC" w:rsidP="009026C4">
      <w:pPr>
        <w:spacing w:line="288" w:lineRule="auto"/>
        <w:ind w:firstLineChars="200" w:firstLine="420"/>
        <w:rPr>
          <w:rFonts w:ascii="Arial" w:hAnsi="Arial"/>
          <w:b/>
          <w:bCs/>
          <w:sz w:val="30"/>
          <w:szCs w:val="32"/>
        </w:rPr>
      </w:pPr>
      <w:r w:rsidRPr="006D17B5">
        <w:rPr>
          <w:rFonts w:hint="eastAsia"/>
          <w:szCs w:val="21"/>
        </w:rPr>
        <w:t>在前面的章节我们介绍了汉语动词的叙实性的研究，本章介绍</w:t>
      </w:r>
      <w:r w:rsidR="00B636A0" w:rsidRPr="006D17B5">
        <w:rPr>
          <w:rFonts w:hint="eastAsia"/>
          <w:szCs w:val="21"/>
        </w:rPr>
        <w:t>袁毓林、寇鑫（</w:t>
      </w:r>
      <w:r w:rsidR="00B636A0" w:rsidRPr="006D17B5">
        <w:rPr>
          <w:rFonts w:hint="eastAsia"/>
          <w:szCs w:val="21"/>
        </w:rPr>
        <w:t>2018</w:t>
      </w:r>
      <w:r w:rsidR="00B636A0" w:rsidRPr="006D17B5">
        <w:rPr>
          <w:rFonts w:hint="eastAsia"/>
          <w:szCs w:val="21"/>
        </w:rPr>
        <w:t>）</w:t>
      </w:r>
      <w:r w:rsidR="00DE6534" w:rsidRPr="006D17B5">
        <w:rPr>
          <w:rFonts w:hint="eastAsia"/>
          <w:szCs w:val="21"/>
        </w:rPr>
        <w:t>和寇鑫、袁毓林（</w:t>
      </w:r>
      <w:r w:rsidR="00DE6534" w:rsidRPr="006D17B5">
        <w:rPr>
          <w:rFonts w:hint="eastAsia"/>
          <w:szCs w:val="21"/>
        </w:rPr>
        <w:t>2019</w:t>
      </w:r>
      <w:r w:rsidR="00DE6534" w:rsidRPr="006D17B5">
        <w:rPr>
          <w:rFonts w:hint="eastAsia"/>
          <w:szCs w:val="21"/>
        </w:rPr>
        <w:t>）</w:t>
      </w:r>
      <w:r w:rsidR="00B636A0" w:rsidRPr="006D17B5">
        <w:rPr>
          <w:rFonts w:hint="eastAsia"/>
          <w:szCs w:val="21"/>
        </w:rPr>
        <w:t>对于</w:t>
      </w:r>
      <w:r w:rsidRPr="006D17B5">
        <w:rPr>
          <w:rFonts w:hint="eastAsia"/>
          <w:szCs w:val="21"/>
        </w:rPr>
        <w:t>现代汉语中名词的叙实性</w:t>
      </w:r>
      <w:r w:rsidR="00B636A0" w:rsidRPr="006D17B5">
        <w:rPr>
          <w:rFonts w:hint="eastAsia"/>
          <w:szCs w:val="21"/>
        </w:rPr>
        <w:t>的</w:t>
      </w:r>
      <w:r w:rsidRPr="006D17B5">
        <w:rPr>
          <w:rFonts w:hint="eastAsia"/>
          <w:szCs w:val="21"/>
        </w:rPr>
        <w:t>研究。现代汉语中的内容义名词能跟其内容义补足语小句构成“</w:t>
      </w:r>
      <w:r w:rsidRPr="006D17B5">
        <w:rPr>
          <w:szCs w:val="21"/>
        </w:rPr>
        <w:t>XP+</w:t>
      </w:r>
      <w:r w:rsidRPr="006D17B5">
        <w:rPr>
          <w:rFonts w:hint="eastAsia"/>
          <w:szCs w:val="21"/>
        </w:rPr>
        <w:t>的</w:t>
      </w:r>
      <w:r w:rsidRPr="006D17B5">
        <w:rPr>
          <w:szCs w:val="21"/>
        </w:rPr>
        <w:t>+N</w:t>
      </w:r>
      <w:r w:rsidRPr="006D17B5">
        <w:rPr>
          <w:rFonts w:hint="eastAsia"/>
          <w:szCs w:val="21"/>
        </w:rPr>
        <w:t>”结构。根据内容义名词语义结构中对“所指内容”“真”或“假”的词汇规定，可以推演其补足语小句</w:t>
      </w:r>
      <w:r w:rsidRPr="006D17B5">
        <w:rPr>
          <w:szCs w:val="21"/>
        </w:rPr>
        <w:t>XP</w:t>
      </w:r>
      <w:r w:rsidRPr="006D17B5">
        <w:rPr>
          <w:rFonts w:hint="eastAsia"/>
          <w:szCs w:val="21"/>
        </w:rPr>
        <w:t>的真值。内容义名词的这一语义表现反映了部分名词具有叙实性功能。叙实名词构成的主句命题以名词补足语小句</w:t>
      </w:r>
      <w:r w:rsidRPr="006D17B5">
        <w:rPr>
          <w:szCs w:val="21"/>
        </w:rPr>
        <w:t>XP</w:t>
      </w:r>
      <w:r w:rsidRPr="006D17B5">
        <w:rPr>
          <w:rFonts w:hint="eastAsia"/>
          <w:szCs w:val="21"/>
        </w:rPr>
        <w:t>为预设；反叙实名词构成的主句命题以</w:t>
      </w:r>
      <w:r w:rsidRPr="006D17B5">
        <w:rPr>
          <w:rFonts w:hint="eastAsia"/>
          <w:szCs w:val="21"/>
          <w:vertAlign w:val="superscript"/>
        </w:rPr>
        <w:t>﹁</w:t>
      </w:r>
      <w:r w:rsidRPr="006D17B5">
        <w:rPr>
          <w:szCs w:val="21"/>
        </w:rPr>
        <w:t>XP</w:t>
      </w:r>
      <w:r w:rsidRPr="006D17B5">
        <w:rPr>
          <w:rFonts w:hint="eastAsia"/>
          <w:szCs w:val="21"/>
        </w:rPr>
        <w:t>为预设。其他内容义名词构成的“（</w:t>
      </w:r>
      <w:r w:rsidRPr="006D17B5">
        <w:rPr>
          <w:szCs w:val="21"/>
        </w:rPr>
        <w:t>Sub+</w:t>
      </w:r>
      <w:r w:rsidRPr="006D17B5">
        <w:rPr>
          <w:rFonts w:hint="eastAsia"/>
          <w:szCs w:val="21"/>
        </w:rPr>
        <w:t>）</w:t>
      </w:r>
      <w:r w:rsidRPr="006D17B5">
        <w:rPr>
          <w:szCs w:val="21"/>
        </w:rPr>
        <w:t>V+XP+</w:t>
      </w:r>
      <w:r w:rsidRPr="006D17B5">
        <w:rPr>
          <w:rFonts w:hint="eastAsia"/>
          <w:szCs w:val="21"/>
        </w:rPr>
        <w:t>的</w:t>
      </w:r>
      <w:r w:rsidRPr="006D17B5">
        <w:rPr>
          <w:szCs w:val="21"/>
        </w:rPr>
        <w:t>+N</w:t>
      </w:r>
      <w:r w:rsidRPr="006D17B5">
        <w:rPr>
          <w:rFonts w:hint="eastAsia"/>
          <w:szCs w:val="21"/>
        </w:rPr>
        <w:t>”结构中</w:t>
      </w:r>
      <w:r w:rsidRPr="006D17B5">
        <w:rPr>
          <w:szCs w:val="21"/>
        </w:rPr>
        <w:t>XP</w:t>
      </w:r>
      <w:r w:rsidRPr="006D17B5">
        <w:rPr>
          <w:rFonts w:hint="eastAsia"/>
          <w:szCs w:val="21"/>
        </w:rPr>
        <w:t>的真值会受到动词语义的影响。这些名词可以根据其句法表现和语义特征，区分为弱叙实名词、半叙实名词、弱反叙实名词和非叙实名词四类。上述四类名词具有不同的叙实性功能，这种差异的根源是名词内部语义特征的不同。</w:t>
      </w:r>
      <w:r w:rsidRPr="006D17B5">
        <w:rPr>
          <w:szCs w:val="21"/>
        </w:rPr>
        <w:t xml:space="preserve"> </w:t>
      </w:r>
      <w:r w:rsidRPr="006D17B5">
        <w:rPr>
          <w:szCs w:val="21"/>
        </w:rPr>
        <w:t>其中</w:t>
      </w:r>
      <w:r w:rsidRPr="006D17B5">
        <w:rPr>
          <w:rFonts w:hint="eastAsia"/>
          <w:szCs w:val="21"/>
        </w:rPr>
        <w:t>，</w:t>
      </w:r>
      <w:r w:rsidRPr="006D17B5">
        <w:rPr>
          <w:szCs w:val="21"/>
        </w:rPr>
        <w:t>[±</w:t>
      </w:r>
      <w:r w:rsidRPr="006D17B5">
        <w:rPr>
          <w:rFonts w:hint="eastAsia"/>
          <w:szCs w:val="21"/>
        </w:rPr>
        <w:t>内容为真</w:t>
      </w:r>
      <w:r w:rsidRPr="006D17B5">
        <w:rPr>
          <w:szCs w:val="21"/>
        </w:rPr>
        <w:t>]</w:t>
      </w:r>
      <w:r w:rsidRPr="006D17B5">
        <w:rPr>
          <w:rFonts w:hint="eastAsia"/>
          <w:szCs w:val="21"/>
        </w:rPr>
        <w:t>、</w:t>
      </w:r>
      <w:r w:rsidRPr="006D17B5">
        <w:rPr>
          <w:szCs w:val="21"/>
        </w:rPr>
        <w:t>[±</w:t>
      </w:r>
      <w:r w:rsidRPr="006D17B5">
        <w:rPr>
          <w:rFonts w:hint="eastAsia"/>
          <w:szCs w:val="21"/>
        </w:rPr>
        <w:t>现实</w:t>
      </w:r>
      <w:r w:rsidRPr="006D17B5">
        <w:rPr>
          <w:szCs w:val="21"/>
        </w:rPr>
        <w:t>]</w:t>
      </w:r>
      <w:r w:rsidRPr="006D17B5">
        <w:rPr>
          <w:rFonts w:hint="eastAsia"/>
          <w:szCs w:val="21"/>
        </w:rPr>
        <w:t>、</w:t>
      </w:r>
      <w:r w:rsidRPr="006D17B5">
        <w:rPr>
          <w:szCs w:val="21"/>
        </w:rPr>
        <w:t>[±</w:t>
      </w:r>
      <w:r w:rsidRPr="006D17B5">
        <w:rPr>
          <w:rFonts w:hint="eastAsia"/>
          <w:szCs w:val="21"/>
        </w:rPr>
        <w:t>可假造</w:t>
      </w:r>
      <w:r w:rsidRPr="006D17B5">
        <w:rPr>
          <w:szCs w:val="21"/>
        </w:rPr>
        <w:t>]</w:t>
      </w:r>
      <w:r w:rsidRPr="006D17B5">
        <w:rPr>
          <w:rFonts w:hint="eastAsia"/>
          <w:szCs w:val="21"/>
        </w:rPr>
        <w:t>等五项语义特征，是影响名词叙实性的重要参项。</w:t>
      </w:r>
    </w:p>
    <w:p w14:paraId="25F120CE" w14:textId="77777777" w:rsidR="007961FC" w:rsidRPr="006D17B5" w:rsidRDefault="00BF5E0F" w:rsidP="007961FC">
      <w:pPr>
        <w:keepNext/>
        <w:keepLines/>
        <w:spacing w:line="360" w:lineRule="auto"/>
        <w:jc w:val="left"/>
        <w:outlineLvl w:val="1"/>
        <w:rPr>
          <w:rFonts w:ascii="Arial" w:hAnsi="Arial"/>
          <w:b/>
          <w:bCs/>
          <w:sz w:val="30"/>
          <w:szCs w:val="32"/>
        </w:rPr>
      </w:pPr>
      <w:bookmarkStart w:id="81" w:name="_Toc97936789"/>
      <w:r>
        <w:rPr>
          <w:rFonts w:ascii="Arial" w:hAnsi="Arial" w:hint="eastAsia"/>
          <w:b/>
          <w:bCs/>
          <w:sz w:val="30"/>
          <w:szCs w:val="32"/>
        </w:rPr>
        <w:t>6</w:t>
      </w:r>
      <w:r w:rsidR="007961FC" w:rsidRPr="006D17B5">
        <w:rPr>
          <w:rFonts w:ascii="Arial" w:hAnsi="Arial" w:hint="eastAsia"/>
          <w:b/>
          <w:bCs/>
          <w:sz w:val="30"/>
          <w:szCs w:val="32"/>
        </w:rPr>
        <w:t>.</w:t>
      </w:r>
      <w:r w:rsidR="00DA2EF8" w:rsidRPr="006D17B5">
        <w:rPr>
          <w:rFonts w:ascii="Arial" w:hAnsi="Arial" w:hint="eastAsia"/>
          <w:b/>
          <w:bCs/>
          <w:sz w:val="30"/>
          <w:szCs w:val="32"/>
        </w:rPr>
        <w:t xml:space="preserve">1 </w:t>
      </w:r>
      <w:r w:rsidR="007961FC" w:rsidRPr="006D17B5">
        <w:rPr>
          <w:rFonts w:ascii="Arial" w:hAnsi="Arial" w:hint="eastAsia"/>
          <w:b/>
          <w:bCs/>
          <w:sz w:val="30"/>
          <w:szCs w:val="32"/>
        </w:rPr>
        <w:t>名词</w:t>
      </w:r>
      <w:r w:rsidR="00595C1C" w:rsidRPr="006D17B5">
        <w:rPr>
          <w:rFonts w:ascii="Arial" w:hAnsi="Arial" w:hint="eastAsia"/>
          <w:b/>
          <w:bCs/>
          <w:sz w:val="30"/>
          <w:szCs w:val="32"/>
        </w:rPr>
        <w:t>的</w:t>
      </w:r>
      <w:r w:rsidR="007961FC" w:rsidRPr="006D17B5">
        <w:rPr>
          <w:rFonts w:ascii="Arial" w:hAnsi="Arial" w:hint="eastAsia"/>
          <w:b/>
          <w:bCs/>
          <w:sz w:val="30"/>
          <w:szCs w:val="32"/>
        </w:rPr>
        <w:t>叙实性</w:t>
      </w:r>
      <w:r w:rsidR="00595C1C" w:rsidRPr="006D17B5">
        <w:rPr>
          <w:rFonts w:ascii="Arial" w:hAnsi="Arial" w:hint="eastAsia"/>
          <w:b/>
          <w:bCs/>
          <w:sz w:val="30"/>
          <w:szCs w:val="32"/>
        </w:rPr>
        <w:t>及其论证方法</w:t>
      </w:r>
      <w:bookmarkEnd w:id="81"/>
    </w:p>
    <w:p w14:paraId="25F120CF" w14:textId="77777777" w:rsidR="007961FC" w:rsidRPr="006D17B5" w:rsidRDefault="007961FC" w:rsidP="009026C4">
      <w:pPr>
        <w:spacing w:line="288" w:lineRule="auto"/>
        <w:ind w:firstLineChars="200" w:firstLine="420"/>
        <w:rPr>
          <w:szCs w:val="21"/>
        </w:rPr>
      </w:pPr>
      <w:r w:rsidRPr="006D17B5">
        <w:rPr>
          <w:rFonts w:hint="eastAsia"/>
          <w:szCs w:val="21"/>
        </w:rPr>
        <w:t>动词叙实性的实质是谓词语义内容中对现实世界“真”和“假”的判断，通过规定其补足语小句的真值，影响整个命题的预设。除动词外，其他句法成分也有提示预设的作用，这些能够触发命题预设的句法成分统称为“预设触发语”（</w:t>
      </w:r>
      <w:r w:rsidRPr="006D17B5">
        <w:rPr>
          <w:szCs w:val="21"/>
        </w:rPr>
        <w:t>presupposition triggers</w:t>
      </w:r>
      <w:r w:rsidRPr="006D17B5">
        <w:rPr>
          <w:rFonts w:hint="eastAsia"/>
          <w:szCs w:val="21"/>
        </w:rPr>
        <w:t>）。</w:t>
      </w:r>
      <w:r w:rsidRPr="006D17B5">
        <w:rPr>
          <w:szCs w:val="21"/>
        </w:rPr>
        <w:t>Levinson</w:t>
      </w:r>
      <w:r w:rsidRPr="006D17B5">
        <w:rPr>
          <w:rFonts w:hint="eastAsia"/>
          <w:szCs w:val="21"/>
        </w:rPr>
        <w:t>（</w:t>
      </w:r>
      <w:r w:rsidRPr="006D17B5">
        <w:rPr>
          <w:szCs w:val="21"/>
        </w:rPr>
        <w:t>1983</w:t>
      </w:r>
      <w:r w:rsidRPr="006D17B5">
        <w:rPr>
          <w:rFonts w:hint="eastAsia"/>
          <w:szCs w:val="21"/>
        </w:rPr>
        <w:t>）根据</w:t>
      </w:r>
      <w:r w:rsidRPr="006D17B5">
        <w:rPr>
          <w:szCs w:val="21"/>
        </w:rPr>
        <w:t>Karttunen</w:t>
      </w:r>
      <w:r w:rsidRPr="006D17B5">
        <w:rPr>
          <w:rFonts w:eastAsia="PMingLiU"/>
          <w:sz w:val="18"/>
          <w:szCs w:val="18"/>
          <w:lang w:eastAsia="zh-TW"/>
        </w:rPr>
        <w:t xml:space="preserve"> </w:t>
      </w:r>
      <w:r w:rsidRPr="006D17B5">
        <w:rPr>
          <w:szCs w:val="21"/>
        </w:rPr>
        <w:t>&amp; Peters</w:t>
      </w:r>
      <w:r w:rsidRPr="006D17B5">
        <w:rPr>
          <w:rFonts w:hint="eastAsia"/>
          <w:szCs w:val="21"/>
        </w:rPr>
        <w:t>（</w:t>
      </w:r>
      <w:r w:rsidRPr="006D17B5">
        <w:rPr>
          <w:szCs w:val="21"/>
        </w:rPr>
        <w:t>1977</w:t>
      </w:r>
      <w:r w:rsidRPr="006D17B5">
        <w:rPr>
          <w:rFonts w:hint="eastAsia"/>
          <w:szCs w:val="21"/>
        </w:rPr>
        <w:t>）的研究，总结出了</w:t>
      </w:r>
      <w:r w:rsidRPr="006D17B5">
        <w:rPr>
          <w:szCs w:val="21"/>
        </w:rPr>
        <w:t>13</w:t>
      </w:r>
      <w:r w:rsidRPr="006D17B5">
        <w:rPr>
          <w:rFonts w:hint="eastAsia"/>
          <w:szCs w:val="21"/>
        </w:rPr>
        <w:t>类预设触发语，其中包含副词、叙实</w:t>
      </w:r>
      <w:r w:rsidRPr="006D17B5">
        <w:rPr>
          <w:szCs w:val="21"/>
        </w:rPr>
        <w:t>/</w:t>
      </w:r>
      <w:r w:rsidRPr="006D17B5">
        <w:rPr>
          <w:rFonts w:hint="eastAsia"/>
          <w:szCs w:val="21"/>
        </w:rPr>
        <w:t>反叙实动词以及特殊句式等。但这些类型中并不包含名词或名词短语成分。那么，名词是否具有提示预设的功能呢？针对这一问题，逻辑学家和语言学家主要关注的是命题中的名词论元是否“有指”。（</w:t>
      </w:r>
      <w:r w:rsidRPr="006D17B5">
        <w:rPr>
          <w:szCs w:val="21"/>
        </w:rPr>
        <w:t>McCawley</w:t>
      </w:r>
      <w:r w:rsidRPr="006D17B5">
        <w:rPr>
          <w:rFonts w:hint="eastAsia"/>
          <w:szCs w:val="21"/>
        </w:rPr>
        <w:t xml:space="preserve"> </w:t>
      </w:r>
      <w:r w:rsidRPr="006D17B5">
        <w:rPr>
          <w:szCs w:val="21"/>
        </w:rPr>
        <w:t>1993</w:t>
      </w:r>
      <w:r w:rsidRPr="006D17B5">
        <w:rPr>
          <w:rFonts w:hint="eastAsia"/>
          <w:szCs w:val="21"/>
        </w:rPr>
        <w:t>）例如：</w:t>
      </w:r>
    </w:p>
    <w:p w14:paraId="25F120D0" w14:textId="77777777" w:rsidR="007961FC" w:rsidRPr="006D17B5" w:rsidRDefault="007961FC" w:rsidP="009026C4">
      <w:pPr>
        <w:spacing w:line="288" w:lineRule="auto"/>
        <w:ind w:firstLineChars="200" w:firstLine="420"/>
        <w:rPr>
          <w:szCs w:val="21"/>
        </w:rPr>
      </w:pPr>
      <w:r w:rsidRPr="006D17B5">
        <w:rPr>
          <w:rFonts w:hint="eastAsia"/>
          <w:szCs w:val="21"/>
        </w:rPr>
        <w:t>（</w:t>
      </w:r>
      <w:r w:rsidRPr="006D17B5">
        <w:rPr>
          <w:rFonts w:hint="eastAsia"/>
          <w:szCs w:val="21"/>
        </w:rPr>
        <w:t>1</w:t>
      </w:r>
      <w:r w:rsidRPr="006D17B5">
        <w:rPr>
          <w:rFonts w:hint="eastAsia"/>
          <w:szCs w:val="21"/>
        </w:rPr>
        <w:t>）</w:t>
      </w:r>
      <w:r w:rsidRPr="006D17B5">
        <w:rPr>
          <w:szCs w:val="21"/>
        </w:rPr>
        <w:t>The King of</w:t>
      </w:r>
      <w:r w:rsidR="005D5E48" w:rsidRPr="006D17B5">
        <w:rPr>
          <w:rFonts w:hint="eastAsia"/>
          <w:szCs w:val="21"/>
        </w:rPr>
        <w:t xml:space="preserve"> </w:t>
      </w:r>
      <w:r w:rsidRPr="006D17B5">
        <w:rPr>
          <w:szCs w:val="21"/>
        </w:rPr>
        <w:t xml:space="preserve">France is bald. </w:t>
      </w:r>
      <w:r w:rsidRPr="006D17B5">
        <w:rPr>
          <w:rFonts w:hint="eastAsia"/>
          <w:szCs w:val="21"/>
        </w:rPr>
        <w:t>（法国国王是秃头。）</w:t>
      </w:r>
    </w:p>
    <w:p w14:paraId="25F120D1" w14:textId="77777777" w:rsidR="007961FC" w:rsidRPr="006D17B5" w:rsidRDefault="007961FC" w:rsidP="009026C4">
      <w:pPr>
        <w:spacing w:line="288" w:lineRule="auto"/>
        <w:ind w:firstLineChars="200" w:firstLine="420"/>
        <w:rPr>
          <w:szCs w:val="21"/>
        </w:rPr>
      </w:pPr>
      <w:r w:rsidRPr="006D17B5">
        <w:rPr>
          <w:rFonts w:hint="eastAsia"/>
          <w:szCs w:val="21"/>
        </w:rPr>
        <w:t>在这一经典例句中，预设应该是“存在法国国王”。但由于预设本身为假，因此整个命题没有真值。除此之外，学界对名词或名词短语参与命题预设的情况很少提及。实际上，汉语中存在一部分名词，它们像叙实性动词一样，可以推演其从属述谓结构的真值。例如：</w:t>
      </w:r>
    </w:p>
    <w:p w14:paraId="25F120D2"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rFonts w:hint="eastAsia"/>
          <w:szCs w:val="21"/>
        </w:rPr>
        <w:t>2</w:t>
      </w:r>
      <w:r w:rsidRPr="006D17B5">
        <w:rPr>
          <w:rFonts w:hint="eastAsia"/>
          <w:szCs w:val="21"/>
        </w:rPr>
        <w:t>）</w:t>
      </w:r>
      <w:r w:rsidRPr="006D17B5">
        <w:rPr>
          <w:rFonts w:ascii="楷体_GB2312" w:eastAsia="楷体_GB2312" w:hint="eastAsia"/>
          <w:szCs w:val="21"/>
        </w:rPr>
        <w:t>张三爱李四的事实</w:t>
      </w:r>
    </w:p>
    <w:p w14:paraId="25F120D3" w14:textId="77777777" w:rsidR="007961FC" w:rsidRPr="006D17B5" w:rsidRDefault="007961FC" w:rsidP="009026C4">
      <w:pPr>
        <w:spacing w:line="288" w:lineRule="auto"/>
        <w:ind w:firstLineChars="200" w:firstLine="420"/>
        <w:rPr>
          <w:szCs w:val="21"/>
        </w:rPr>
      </w:pPr>
      <w:r w:rsidRPr="006D17B5">
        <w:rPr>
          <w:rFonts w:hint="eastAsia"/>
          <w:szCs w:val="21"/>
        </w:rPr>
        <w:t>名词“事实”意为“事情的实际情况”，词汇意义规定“事实”所指向的内容在现实世界或说话人的信念世界中为“真”。因此，例（</w:t>
      </w:r>
      <w:r w:rsidRPr="006D17B5">
        <w:rPr>
          <w:rFonts w:hint="eastAsia"/>
          <w:szCs w:val="21"/>
        </w:rPr>
        <w:t>2</w:t>
      </w:r>
      <w:r w:rsidRPr="006D17B5">
        <w:rPr>
          <w:rFonts w:hint="eastAsia"/>
          <w:szCs w:val="21"/>
        </w:rPr>
        <w:t>）中的内容义定语从句（</w:t>
      </w:r>
      <w:r w:rsidRPr="006D17B5">
        <w:rPr>
          <w:szCs w:val="21"/>
        </w:rPr>
        <w:t>attributive clause</w:t>
      </w:r>
      <w:r w:rsidRPr="006D17B5">
        <w:rPr>
          <w:rFonts w:hint="eastAsia"/>
          <w:szCs w:val="21"/>
        </w:rPr>
        <w:t>）受到“事实”的语义约束，可以推导出“张三爱李四”这一命题为真。但相对于动词的叙实性来说，名词的情况要复杂得多。首先，名词及其限定小句之间的关系一般被认为是修饰关系。名词作为被修饰的成分，很难像动词那样对其从属性小句进行语义和句法上的支配。因此，名词是否具有推演其定语从句真值的叙实性功能尚需论证。其次，“定语从句</w:t>
      </w:r>
      <w:r w:rsidRPr="006D17B5">
        <w:rPr>
          <w:szCs w:val="21"/>
        </w:rPr>
        <w:t>+</w:t>
      </w:r>
      <w:r w:rsidRPr="006D17B5">
        <w:rPr>
          <w:rFonts w:hint="eastAsia"/>
          <w:szCs w:val="21"/>
        </w:rPr>
        <w:t>名词”结构是名词短语，而非完整句子；要论证名词是否具有像谓词一样的叙实性，首先要看这些名词能否使从属述谓结构成为其所在命题的预设。因此，在证明过程中，首先要使名词短语进入一个小句中充当论元，然后模仿动词叙实性的标准，通过主句的肯定和否定形式来验证定语从句能否成为主句命题的预设。</w:t>
      </w:r>
    </w:p>
    <w:p w14:paraId="25F120D4" w14:textId="77777777" w:rsidR="007961FC" w:rsidRPr="006D17B5" w:rsidRDefault="007961FC" w:rsidP="009026C4">
      <w:pPr>
        <w:spacing w:line="288" w:lineRule="auto"/>
        <w:ind w:firstLineChars="200" w:firstLine="420"/>
        <w:rPr>
          <w:szCs w:val="21"/>
        </w:rPr>
      </w:pPr>
      <w:r w:rsidRPr="006D17B5">
        <w:rPr>
          <w:rFonts w:hint="eastAsia"/>
          <w:szCs w:val="21"/>
        </w:rPr>
        <w:lastRenderedPageBreak/>
        <w:t>那么，名词是否真的具有叙实性呢？什么样的定语从句能够受到名词的语义限制从而成为主句的预设呢？哪些名词具有控制其定语从句真值的能力？这些名词是否具有语义上的共同点？这些都是</w:t>
      </w:r>
      <w:r w:rsidR="00F80120" w:rsidRPr="006D17B5">
        <w:rPr>
          <w:rFonts w:hint="eastAsia"/>
          <w:szCs w:val="21"/>
        </w:rPr>
        <w:t>本章</w:t>
      </w:r>
      <w:r w:rsidRPr="006D17B5">
        <w:rPr>
          <w:rFonts w:hint="eastAsia"/>
          <w:szCs w:val="21"/>
        </w:rPr>
        <w:t>将要讨论的问题。</w:t>
      </w:r>
    </w:p>
    <w:p w14:paraId="25F120D5" w14:textId="77777777" w:rsidR="007961FC" w:rsidRPr="006D17B5" w:rsidRDefault="00BF5E0F" w:rsidP="007961FC">
      <w:pPr>
        <w:keepNext/>
        <w:keepLines/>
        <w:spacing w:line="360" w:lineRule="auto"/>
        <w:jc w:val="left"/>
        <w:outlineLvl w:val="1"/>
        <w:rPr>
          <w:rFonts w:ascii="Arial" w:hAnsi="Arial"/>
          <w:b/>
          <w:bCs/>
          <w:sz w:val="30"/>
          <w:szCs w:val="32"/>
        </w:rPr>
      </w:pPr>
      <w:bookmarkStart w:id="82" w:name="_Toc97936790"/>
      <w:r>
        <w:rPr>
          <w:rFonts w:ascii="Arial" w:hAnsi="Arial" w:hint="eastAsia"/>
          <w:b/>
          <w:bCs/>
          <w:sz w:val="30"/>
          <w:szCs w:val="32"/>
        </w:rPr>
        <w:t>6</w:t>
      </w:r>
      <w:r w:rsidR="007961FC" w:rsidRPr="006D17B5">
        <w:rPr>
          <w:rFonts w:ascii="Arial" w:hAnsi="Arial" w:hint="eastAsia"/>
          <w:b/>
          <w:bCs/>
          <w:sz w:val="30"/>
          <w:szCs w:val="32"/>
        </w:rPr>
        <w:t>.</w:t>
      </w:r>
      <w:r w:rsidR="00DA2EF8" w:rsidRPr="006D17B5">
        <w:rPr>
          <w:rFonts w:ascii="Arial" w:hAnsi="Arial" w:hint="eastAsia"/>
          <w:b/>
          <w:bCs/>
          <w:sz w:val="30"/>
          <w:szCs w:val="32"/>
        </w:rPr>
        <w:t xml:space="preserve">2 </w:t>
      </w:r>
      <w:r w:rsidR="007961FC" w:rsidRPr="006D17B5">
        <w:rPr>
          <w:rFonts w:ascii="Arial" w:hAnsi="Arial" w:hint="eastAsia"/>
          <w:b/>
          <w:bCs/>
          <w:sz w:val="30"/>
          <w:szCs w:val="32"/>
        </w:rPr>
        <w:t>名词补足语小句和名词的叙实性现象</w:t>
      </w:r>
      <w:bookmarkEnd w:id="82"/>
    </w:p>
    <w:p w14:paraId="25F120D6" w14:textId="77777777" w:rsidR="007961FC" w:rsidRPr="006D17B5" w:rsidRDefault="007961FC" w:rsidP="009026C4">
      <w:pPr>
        <w:spacing w:line="288" w:lineRule="auto"/>
        <w:ind w:firstLineChars="200" w:firstLine="420"/>
        <w:rPr>
          <w:szCs w:val="21"/>
        </w:rPr>
      </w:pPr>
      <w:r w:rsidRPr="006D17B5">
        <w:rPr>
          <w:rFonts w:hint="eastAsia"/>
          <w:szCs w:val="21"/>
        </w:rPr>
        <w:t>上文谈到，定语从句作为名词的附属成分，并不同于动词的补足语小句，后者是动词的论元成分。汉语中的定语从句一般被认为是名词的修饰成分，作用是限制名词的指称范围。作为修饰成分的定语从句并不受名词语义的控制。例如：</w:t>
      </w:r>
    </w:p>
    <w:p w14:paraId="25F120D7" w14:textId="77777777" w:rsidR="007961FC" w:rsidRPr="006D17B5" w:rsidRDefault="007961FC" w:rsidP="009026C4">
      <w:pPr>
        <w:spacing w:line="288" w:lineRule="auto"/>
        <w:ind w:firstLineChars="200" w:firstLine="420"/>
        <w:rPr>
          <w:rFonts w:ascii="楷体_GB2312" w:eastAsia="楷体_GB2312" w:hAnsiTheme="minorEastAsia"/>
          <w:szCs w:val="21"/>
        </w:rPr>
      </w:pPr>
      <w:r w:rsidRPr="006D17B5">
        <w:rPr>
          <w:rFonts w:hint="eastAsia"/>
          <w:szCs w:val="21"/>
        </w:rPr>
        <w:t>（</w:t>
      </w:r>
      <w:r w:rsidRPr="006D17B5">
        <w:rPr>
          <w:rFonts w:hint="eastAsia"/>
          <w:szCs w:val="21"/>
        </w:rPr>
        <w:t>3</w:t>
      </w:r>
      <w:r w:rsidRPr="006D17B5">
        <w:rPr>
          <w:rFonts w:hint="eastAsia"/>
          <w:szCs w:val="21"/>
        </w:rPr>
        <w:t>）</w:t>
      </w:r>
      <w:r w:rsidRPr="006D17B5">
        <w:rPr>
          <w:rFonts w:ascii="楷体_GB2312" w:eastAsia="楷体_GB2312" w:hAnsiTheme="minorEastAsia" w:hint="eastAsia"/>
          <w:szCs w:val="21"/>
        </w:rPr>
        <w:t>a. 我不相信的事实</w:t>
      </w:r>
    </w:p>
    <w:p w14:paraId="25F120D8" w14:textId="77777777" w:rsidR="007961FC" w:rsidRPr="006D17B5" w:rsidRDefault="007961FC" w:rsidP="009026C4">
      <w:pPr>
        <w:spacing w:line="288" w:lineRule="auto"/>
        <w:ind w:firstLineChars="450" w:firstLine="945"/>
        <w:rPr>
          <w:rFonts w:ascii="楷体_GB2312" w:eastAsia="楷体_GB2312" w:hAnsiTheme="minorEastAsia"/>
          <w:szCs w:val="21"/>
        </w:rPr>
      </w:pPr>
      <w:r w:rsidRPr="006D17B5">
        <w:rPr>
          <w:rFonts w:ascii="楷体_GB2312" w:eastAsia="楷体_GB2312" w:hAnsiTheme="minorEastAsia" w:hint="eastAsia"/>
          <w:szCs w:val="21"/>
        </w:rPr>
        <w:t>b. 他编来骗人的谎言</w:t>
      </w:r>
    </w:p>
    <w:p w14:paraId="25F120D9" w14:textId="77777777" w:rsidR="007961FC" w:rsidRPr="006D17B5" w:rsidRDefault="007961FC" w:rsidP="009026C4">
      <w:pPr>
        <w:spacing w:line="288" w:lineRule="auto"/>
        <w:rPr>
          <w:szCs w:val="21"/>
        </w:rPr>
      </w:pPr>
      <w:r w:rsidRPr="006D17B5">
        <w:rPr>
          <w:rFonts w:hint="eastAsia"/>
          <w:szCs w:val="21"/>
        </w:rPr>
        <w:t>例（</w:t>
      </w:r>
      <w:r w:rsidRPr="006D17B5">
        <w:rPr>
          <w:rFonts w:hint="eastAsia"/>
          <w:szCs w:val="21"/>
        </w:rPr>
        <w:t>3</w:t>
      </w:r>
      <w:r w:rsidRPr="006D17B5">
        <w:rPr>
          <w:rFonts w:hint="eastAsia"/>
          <w:szCs w:val="21"/>
        </w:rPr>
        <w:t>）中的两个小句是典型的关系小句（</w:t>
      </w:r>
      <w:r w:rsidRPr="006D17B5">
        <w:rPr>
          <w:szCs w:val="21"/>
        </w:rPr>
        <w:t>relative clauses</w:t>
      </w:r>
      <w:r w:rsidRPr="006D17B5">
        <w:rPr>
          <w:rFonts w:hint="eastAsia"/>
          <w:szCs w:val="21"/>
        </w:rPr>
        <w:t>）。名词“事实”和“谎言”所指称的内容分别为“真”和为“假”。但小句“我不相信”和“他编来骗人”却并不因此为“真”或为“假”。这两个定语从句并不受名词的语义支配。但是上文例（</w:t>
      </w:r>
      <w:r w:rsidRPr="006D17B5">
        <w:rPr>
          <w:rFonts w:hint="eastAsia"/>
          <w:szCs w:val="21"/>
        </w:rPr>
        <w:t>2</w:t>
      </w:r>
      <w:r w:rsidRPr="006D17B5">
        <w:rPr>
          <w:rFonts w:hint="eastAsia"/>
          <w:szCs w:val="21"/>
        </w:rPr>
        <w:t>）中的定语从句却受到了“事实”的语义约束而为“真”。那么，什么样的定语从句可以受到名词语义的控制，从而用来判断名词的叙实性呢？</w:t>
      </w:r>
      <w:r w:rsidRPr="006D17B5">
        <w:rPr>
          <w:szCs w:val="21"/>
        </w:rPr>
        <w:t xml:space="preserve"> </w:t>
      </w:r>
    </w:p>
    <w:p w14:paraId="25F120DA"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83" w:name="_Toc97936791"/>
      <w:r>
        <w:rPr>
          <w:rFonts w:hint="eastAsia"/>
          <w:b/>
          <w:bCs/>
          <w:sz w:val="24"/>
          <w:szCs w:val="32"/>
        </w:rPr>
        <w:t>6</w:t>
      </w:r>
      <w:r w:rsidR="007961FC" w:rsidRPr="006D17B5">
        <w:rPr>
          <w:rFonts w:hint="eastAsia"/>
          <w:b/>
          <w:bCs/>
          <w:sz w:val="24"/>
          <w:szCs w:val="32"/>
        </w:rPr>
        <w:t>.</w:t>
      </w:r>
      <w:r w:rsidR="00DA2EF8" w:rsidRPr="006D17B5">
        <w:rPr>
          <w:rFonts w:hint="eastAsia"/>
          <w:b/>
          <w:bCs/>
          <w:sz w:val="24"/>
          <w:szCs w:val="32"/>
        </w:rPr>
        <w:t>2</w:t>
      </w:r>
      <w:r w:rsidR="007961FC" w:rsidRPr="006D17B5">
        <w:rPr>
          <w:rFonts w:hint="eastAsia"/>
          <w:b/>
          <w:bCs/>
          <w:sz w:val="24"/>
          <w:szCs w:val="32"/>
        </w:rPr>
        <w:t>.1</w:t>
      </w:r>
      <w:r w:rsidR="007961FC" w:rsidRPr="006D17B5">
        <w:rPr>
          <w:rFonts w:hint="eastAsia"/>
          <w:b/>
          <w:bCs/>
          <w:sz w:val="24"/>
          <w:szCs w:val="32"/>
        </w:rPr>
        <w:t>名词补足语小句和内容义名词</w:t>
      </w:r>
      <w:bookmarkEnd w:id="83"/>
    </w:p>
    <w:p w14:paraId="25F120DB" w14:textId="77777777" w:rsidR="007961FC" w:rsidRPr="006D17B5" w:rsidRDefault="007961FC" w:rsidP="009026C4">
      <w:pPr>
        <w:spacing w:line="288" w:lineRule="auto"/>
        <w:ind w:firstLineChars="200" w:firstLine="420"/>
        <w:rPr>
          <w:szCs w:val="21"/>
        </w:rPr>
      </w:pPr>
      <w:r w:rsidRPr="006D17B5">
        <w:rPr>
          <w:rFonts w:hint="eastAsia"/>
          <w:szCs w:val="21"/>
        </w:rPr>
        <w:t>一般认为，定语从句是对名词进行修饰、限定、补充说明的句法成分。英语中，定语小句可以根据小句中是否存在空位（</w:t>
      </w:r>
      <w:r w:rsidRPr="006D17B5">
        <w:rPr>
          <w:szCs w:val="21"/>
        </w:rPr>
        <w:t>gap</w:t>
      </w:r>
      <w:r w:rsidRPr="006D17B5">
        <w:rPr>
          <w:rFonts w:hint="eastAsia"/>
          <w:szCs w:val="21"/>
        </w:rPr>
        <w:t>）而区分为两类：一类是关系小句，如例（</w:t>
      </w:r>
      <w:r w:rsidRPr="006D17B5">
        <w:rPr>
          <w:rFonts w:hint="eastAsia"/>
          <w:szCs w:val="21"/>
        </w:rPr>
        <w:t>4</w:t>
      </w:r>
      <w:r w:rsidRPr="006D17B5">
        <w:rPr>
          <w:szCs w:val="21"/>
        </w:rPr>
        <w:t>a</w:t>
      </w:r>
      <w:r w:rsidRPr="006D17B5">
        <w:rPr>
          <w:rFonts w:hint="eastAsia"/>
          <w:szCs w:val="21"/>
        </w:rPr>
        <w:t>）；一类是名词补足语小句（</w:t>
      </w:r>
      <w:r w:rsidRPr="006D17B5">
        <w:rPr>
          <w:szCs w:val="21"/>
        </w:rPr>
        <w:t>noun-complement clauses</w:t>
      </w:r>
      <w:r w:rsidRPr="006D17B5">
        <w:rPr>
          <w:rFonts w:hint="eastAsia"/>
          <w:szCs w:val="21"/>
        </w:rPr>
        <w:t>），如例（</w:t>
      </w:r>
      <w:r w:rsidRPr="006D17B5">
        <w:rPr>
          <w:rFonts w:hint="eastAsia"/>
          <w:szCs w:val="21"/>
        </w:rPr>
        <w:t>4</w:t>
      </w:r>
      <w:r w:rsidRPr="006D17B5">
        <w:rPr>
          <w:szCs w:val="21"/>
        </w:rPr>
        <w:t>b</w:t>
      </w:r>
      <w:r w:rsidRPr="006D17B5">
        <w:rPr>
          <w:rFonts w:hint="eastAsia"/>
          <w:szCs w:val="21"/>
        </w:rPr>
        <w:t>）。</w:t>
      </w:r>
    </w:p>
    <w:p w14:paraId="25F120DC" w14:textId="77777777" w:rsidR="007961FC" w:rsidRPr="006D17B5" w:rsidRDefault="007961FC" w:rsidP="009026C4">
      <w:pPr>
        <w:spacing w:line="288" w:lineRule="auto"/>
        <w:ind w:firstLineChars="200" w:firstLine="420"/>
        <w:rPr>
          <w:szCs w:val="21"/>
        </w:rPr>
      </w:pPr>
      <w:r w:rsidRPr="006D17B5">
        <w:rPr>
          <w:rFonts w:hint="eastAsia"/>
          <w:szCs w:val="21"/>
        </w:rPr>
        <w:t>（</w:t>
      </w:r>
      <w:r w:rsidRPr="006D17B5">
        <w:rPr>
          <w:rFonts w:hint="eastAsia"/>
          <w:szCs w:val="21"/>
        </w:rPr>
        <w:t>4</w:t>
      </w:r>
      <w:r w:rsidRPr="006D17B5">
        <w:rPr>
          <w:rFonts w:hint="eastAsia"/>
          <w:szCs w:val="21"/>
        </w:rPr>
        <w:t>）</w:t>
      </w:r>
      <w:r w:rsidRPr="006D17B5">
        <w:rPr>
          <w:szCs w:val="21"/>
        </w:rPr>
        <w:t>a. the man</w:t>
      </w:r>
      <w:r w:rsidRPr="006D17B5">
        <w:rPr>
          <w:szCs w:val="21"/>
          <w:u w:val="single"/>
        </w:rPr>
        <w:t xml:space="preserve"> who is standing there</w:t>
      </w:r>
    </w:p>
    <w:p w14:paraId="25F120DD" w14:textId="77777777" w:rsidR="007961FC" w:rsidRPr="006D17B5" w:rsidRDefault="007961FC" w:rsidP="009026C4">
      <w:pPr>
        <w:spacing w:line="288" w:lineRule="auto"/>
        <w:ind w:firstLineChars="200" w:firstLine="420"/>
        <w:rPr>
          <w:szCs w:val="21"/>
        </w:rPr>
      </w:pPr>
      <w:r w:rsidRPr="006D17B5">
        <w:rPr>
          <w:szCs w:val="21"/>
        </w:rPr>
        <w:t xml:space="preserve">     b. the news</w:t>
      </w:r>
      <w:r w:rsidRPr="006D17B5">
        <w:rPr>
          <w:szCs w:val="21"/>
          <w:u w:val="single"/>
        </w:rPr>
        <w:t xml:space="preserve"> that his friend had died</w:t>
      </w:r>
    </w:p>
    <w:p w14:paraId="25F120DE" w14:textId="77777777" w:rsidR="007961FC" w:rsidRPr="006D17B5" w:rsidRDefault="007961FC" w:rsidP="009026C4">
      <w:pPr>
        <w:spacing w:line="288" w:lineRule="auto"/>
        <w:ind w:firstLineChars="200" w:firstLine="420"/>
        <w:rPr>
          <w:szCs w:val="21"/>
        </w:rPr>
      </w:pPr>
      <w:r w:rsidRPr="006D17B5">
        <w:rPr>
          <w:rFonts w:hint="eastAsia"/>
          <w:szCs w:val="21"/>
        </w:rPr>
        <w:t>在英语中，关系小句和名词补足语小句有明显的区别：后者不允许无限迭加，并且在标句词（</w:t>
      </w:r>
      <w:r w:rsidRPr="006D17B5">
        <w:rPr>
          <w:szCs w:val="21"/>
        </w:rPr>
        <w:t>complementizer</w:t>
      </w:r>
      <w:r w:rsidRPr="006D17B5">
        <w:rPr>
          <w:rFonts w:hint="eastAsia"/>
          <w:szCs w:val="21"/>
        </w:rPr>
        <w:t>）的使用上也与前者所使用的关系代词（</w:t>
      </w:r>
      <w:r w:rsidRPr="006D17B5">
        <w:rPr>
          <w:szCs w:val="21"/>
        </w:rPr>
        <w:t>relative pronouns</w:t>
      </w:r>
      <w:r w:rsidRPr="006D17B5">
        <w:rPr>
          <w:rFonts w:hint="eastAsia"/>
          <w:szCs w:val="21"/>
        </w:rPr>
        <w:t>）。不同（</w:t>
      </w:r>
      <w:r w:rsidRPr="006D17B5">
        <w:rPr>
          <w:szCs w:val="21"/>
        </w:rPr>
        <w:t>Comrie &amp; Horie</w:t>
      </w:r>
      <w:r w:rsidRPr="006D17B5">
        <w:rPr>
          <w:rFonts w:hint="eastAsia"/>
          <w:szCs w:val="21"/>
        </w:rPr>
        <w:t xml:space="preserve"> </w:t>
      </w:r>
      <w:r w:rsidRPr="006D17B5">
        <w:rPr>
          <w:szCs w:val="21"/>
        </w:rPr>
        <w:t>1995</w:t>
      </w:r>
      <w:r w:rsidRPr="006D17B5">
        <w:rPr>
          <w:rFonts w:hint="eastAsia"/>
          <w:szCs w:val="21"/>
        </w:rPr>
        <w:t>，</w:t>
      </w:r>
      <w:r w:rsidRPr="006D17B5">
        <w:rPr>
          <w:szCs w:val="21"/>
        </w:rPr>
        <w:t>Sag</w:t>
      </w:r>
      <w:r w:rsidRPr="006D17B5">
        <w:rPr>
          <w:rFonts w:hint="eastAsia"/>
          <w:szCs w:val="21"/>
        </w:rPr>
        <w:t xml:space="preserve"> </w:t>
      </w:r>
      <w:r w:rsidRPr="006D17B5">
        <w:rPr>
          <w:szCs w:val="21"/>
        </w:rPr>
        <w:t>1997</w:t>
      </w:r>
      <w:r w:rsidRPr="006D17B5">
        <w:rPr>
          <w:rFonts w:hint="eastAsia"/>
          <w:szCs w:val="21"/>
        </w:rPr>
        <w:t>，</w:t>
      </w:r>
      <w:r w:rsidRPr="006D17B5">
        <w:rPr>
          <w:szCs w:val="21"/>
        </w:rPr>
        <w:t>Dixon</w:t>
      </w:r>
      <w:r w:rsidRPr="006D17B5">
        <w:rPr>
          <w:rFonts w:hint="eastAsia"/>
          <w:szCs w:val="21"/>
        </w:rPr>
        <w:t xml:space="preserve"> </w:t>
      </w:r>
      <w:r w:rsidRPr="006D17B5">
        <w:rPr>
          <w:szCs w:val="21"/>
        </w:rPr>
        <w:t>2009</w:t>
      </w:r>
      <w:r w:rsidRPr="006D17B5">
        <w:rPr>
          <w:rFonts w:hint="eastAsia"/>
          <w:szCs w:val="21"/>
        </w:rPr>
        <w:t>）。</w:t>
      </w:r>
    </w:p>
    <w:p w14:paraId="25F120DF" w14:textId="77777777" w:rsidR="007961FC" w:rsidRPr="006D17B5" w:rsidRDefault="007961FC" w:rsidP="009026C4">
      <w:pPr>
        <w:spacing w:line="288" w:lineRule="auto"/>
        <w:ind w:firstLineChars="200" w:firstLine="420"/>
        <w:rPr>
          <w:szCs w:val="21"/>
        </w:rPr>
      </w:pPr>
      <w:r w:rsidRPr="006D17B5">
        <w:rPr>
          <w:rFonts w:hint="eastAsia"/>
          <w:szCs w:val="21"/>
        </w:rPr>
        <w:t>汉语中同样存在一类没有句法空位的定语从句。朱德熙（</w:t>
      </w:r>
      <w:r w:rsidRPr="006D17B5">
        <w:rPr>
          <w:szCs w:val="21"/>
        </w:rPr>
        <w:t>1983</w:t>
      </w:r>
      <w:r w:rsidRPr="006D17B5">
        <w:rPr>
          <w:rFonts w:hint="eastAsia"/>
          <w:szCs w:val="21"/>
        </w:rPr>
        <w:t>）区分了“自指”和“转指”两类“的”字结构。自指“的”字结构中，“的”前小句没有句法空位，并且不能单独使用来指代名词。例如：</w:t>
      </w:r>
    </w:p>
    <w:p w14:paraId="25F120E0"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rFonts w:hint="eastAsia"/>
          <w:szCs w:val="21"/>
        </w:rPr>
        <w:t>5</w:t>
      </w:r>
      <w:r w:rsidRPr="006D17B5">
        <w:rPr>
          <w:rFonts w:hint="eastAsia"/>
          <w:szCs w:val="21"/>
        </w:rPr>
        <w:t>）</w:t>
      </w:r>
      <w:r w:rsidRPr="006D17B5">
        <w:rPr>
          <w:rFonts w:ascii="楷体_GB2312" w:eastAsia="楷体_GB2312" w:hint="eastAsia"/>
          <w:szCs w:val="21"/>
        </w:rPr>
        <w:t>a. 扩大招生名额的</w:t>
      </w:r>
      <w:r w:rsidRPr="006D17B5">
        <w:rPr>
          <w:rFonts w:ascii="楷体_GB2312" w:eastAsia="楷体_GB2312" w:hint="eastAsia"/>
          <w:szCs w:val="21"/>
          <w:u w:val="wave"/>
        </w:rPr>
        <w:t>问题</w:t>
      </w:r>
    </w:p>
    <w:p w14:paraId="25F120E1" w14:textId="55F37B55" w:rsidR="007961FC" w:rsidRPr="006D17B5" w:rsidRDefault="007961FC" w:rsidP="009026C4">
      <w:pPr>
        <w:spacing w:line="288" w:lineRule="auto"/>
        <w:ind w:firstLineChars="450" w:firstLine="945"/>
        <w:rPr>
          <w:szCs w:val="21"/>
        </w:rPr>
      </w:pPr>
      <w:r w:rsidRPr="006D17B5">
        <w:rPr>
          <w:rFonts w:ascii="楷体_GB2312" w:eastAsia="楷体_GB2312" w:hint="eastAsia"/>
          <w:szCs w:val="21"/>
        </w:rPr>
        <w:t>b. 他给我写信的</w:t>
      </w:r>
      <w:r w:rsidRPr="006D17B5">
        <w:rPr>
          <w:rFonts w:ascii="楷体_GB2312" w:eastAsia="楷体_GB2312" w:hint="eastAsia"/>
          <w:szCs w:val="21"/>
          <w:u w:val="wave"/>
        </w:rPr>
        <w:t>事儿</w:t>
      </w:r>
    </w:p>
    <w:p w14:paraId="25F120E2" w14:textId="77777777" w:rsidR="007961FC" w:rsidRPr="006D17B5" w:rsidRDefault="007961FC" w:rsidP="009026C4">
      <w:pPr>
        <w:spacing w:line="288" w:lineRule="auto"/>
        <w:ind w:firstLineChars="200" w:firstLine="420"/>
        <w:rPr>
          <w:szCs w:val="21"/>
        </w:rPr>
      </w:pPr>
      <w:r w:rsidRPr="006D17B5">
        <w:rPr>
          <w:rFonts w:hint="eastAsia"/>
          <w:szCs w:val="21"/>
        </w:rPr>
        <w:t>古川裕（</w:t>
      </w:r>
      <w:r w:rsidRPr="006D17B5">
        <w:rPr>
          <w:szCs w:val="21"/>
        </w:rPr>
        <w:t>1989</w:t>
      </w:r>
      <w:r w:rsidRPr="006D17B5">
        <w:rPr>
          <w:rFonts w:hint="eastAsia"/>
          <w:szCs w:val="21"/>
        </w:rPr>
        <w:t>）进一步指出：自指“的”字结构充当定语时，“的”前</w:t>
      </w:r>
      <w:r w:rsidRPr="006D17B5">
        <w:rPr>
          <w:szCs w:val="21"/>
        </w:rPr>
        <w:t>VP</w:t>
      </w:r>
      <w:r w:rsidRPr="006D17B5">
        <w:rPr>
          <w:rFonts w:hint="eastAsia"/>
          <w:szCs w:val="21"/>
        </w:rPr>
        <w:t>总是整体指向中心语名词所包含的具体内容。并且，这种特殊的结构有赖于中心语名词的语义特征，即“</w:t>
      </w:r>
      <w:r w:rsidRPr="006D17B5">
        <w:rPr>
          <w:szCs w:val="21"/>
        </w:rPr>
        <w:t>CONTENT</w:t>
      </w:r>
      <w:r w:rsidRPr="006D17B5">
        <w:rPr>
          <w:rFonts w:hint="eastAsia"/>
          <w:szCs w:val="21"/>
        </w:rPr>
        <w:t>（内容·包含）”。很多研究都曾指出，自指和转指两类“的”字结构在句法形式、变换方式和生成机制上存在较大差异。比如，“的”字结构中是否存在论元空位（朱德</w:t>
      </w:r>
      <w:r w:rsidRPr="006D17B5">
        <w:rPr>
          <w:rFonts w:hint="eastAsia"/>
          <w:szCs w:val="21"/>
        </w:rPr>
        <w:lastRenderedPageBreak/>
        <w:t>熙</w:t>
      </w:r>
      <w:r w:rsidRPr="006D17B5">
        <w:rPr>
          <w:rFonts w:hint="eastAsia"/>
          <w:szCs w:val="21"/>
        </w:rPr>
        <w:t xml:space="preserve"> </w:t>
      </w:r>
      <w:r w:rsidRPr="006D17B5">
        <w:rPr>
          <w:szCs w:val="21"/>
        </w:rPr>
        <w:t>1983</w:t>
      </w:r>
      <w:r w:rsidRPr="006D17B5">
        <w:rPr>
          <w:rFonts w:hint="eastAsia"/>
          <w:szCs w:val="21"/>
        </w:rPr>
        <w:t>，</w:t>
      </w:r>
      <w:r w:rsidRPr="006D17B5">
        <w:rPr>
          <w:szCs w:val="21"/>
        </w:rPr>
        <w:t>Ning</w:t>
      </w:r>
      <w:r w:rsidRPr="006D17B5">
        <w:rPr>
          <w:rFonts w:hint="eastAsia"/>
          <w:szCs w:val="21"/>
        </w:rPr>
        <w:t xml:space="preserve"> </w:t>
      </w:r>
      <w:r w:rsidRPr="006D17B5">
        <w:rPr>
          <w:szCs w:val="21"/>
        </w:rPr>
        <w:t>1993</w:t>
      </w:r>
      <w:r w:rsidRPr="006D17B5">
        <w:rPr>
          <w:rFonts w:hint="eastAsia"/>
          <w:szCs w:val="21"/>
        </w:rPr>
        <w:t>，</w:t>
      </w:r>
      <w:r w:rsidRPr="006D17B5">
        <w:rPr>
          <w:szCs w:val="21"/>
        </w:rPr>
        <w:t>Zhang</w:t>
      </w:r>
      <w:r w:rsidRPr="006D17B5">
        <w:rPr>
          <w:rFonts w:hint="eastAsia"/>
          <w:szCs w:val="21"/>
        </w:rPr>
        <w:t xml:space="preserve"> </w:t>
      </w:r>
      <w:r w:rsidRPr="006D17B5">
        <w:rPr>
          <w:szCs w:val="21"/>
        </w:rPr>
        <w:t>2008</w:t>
      </w:r>
      <w:r w:rsidRPr="006D17B5">
        <w:rPr>
          <w:rFonts w:hint="eastAsia"/>
          <w:szCs w:val="21"/>
        </w:rPr>
        <w:t>，熊仲儒、刘凡</w:t>
      </w:r>
      <w:r w:rsidRPr="006D17B5">
        <w:rPr>
          <w:rFonts w:hint="eastAsia"/>
          <w:szCs w:val="21"/>
        </w:rPr>
        <w:t xml:space="preserve"> </w:t>
      </w:r>
      <w:r w:rsidRPr="006D17B5">
        <w:rPr>
          <w:szCs w:val="21"/>
        </w:rPr>
        <w:t>2013</w:t>
      </w:r>
      <w:r w:rsidRPr="006D17B5">
        <w:rPr>
          <w:rFonts w:hint="eastAsia"/>
          <w:szCs w:val="21"/>
        </w:rPr>
        <w:t>），“的”字结构能否省略中心语名词而单独使用（朱德熙</w:t>
      </w:r>
      <w:r w:rsidRPr="006D17B5">
        <w:rPr>
          <w:rFonts w:hint="eastAsia"/>
          <w:szCs w:val="21"/>
        </w:rPr>
        <w:t xml:space="preserve"> </w:t>
      </w:r>
      <w:r w:rsidRPr="006D17B5">
        <w:rPr>
          <w:szCs w:val="21"/>
        </w:rPr>
        <w:t>1983</w:t>
      </w:r>
      <w:r w:rsidRPr="006D17B5">
        <w:rPr>
          <w:rFonts w:hint="eastAsia"/>
          <w:szCs w:val="21"/>
        </w:rPr>
        <w:t>、</w:t>
      </w:r>
      <w:r w:rsidRPr="006D17B5">
        <w:rPr>
          <w:szCs w:val="21"/>
        </w:rPr>
        <w:t>2010</w:t>
      </w:r>
      <w:r w:rsidRPr="006D17B5">
        <w:rPr>
          <w:rFonts w:hint="eastAsia"/>
          <w:szCs w:val="21"/>
        </w:rPr>
        <w:t>：</w:t>
      </w:r>
      <w:r w:rsidRPr="006D17B5">
        <w:rPr>
          <w:szCs w:val="21"/>
        </w:rPr>
        <w:t>103-104</w:t>
      </w:r>
      <w:r w:rsidRPr="006D17B5">
        <w:rPr>
          <w:rFonts w:hint="eastAsia"/>
          <w:szCs w:val="21"/>
        </w:rPr>
        <w:t>），以及“的”字结构的生成方式是否采用了移位或关系化的手段（陈宗利、温宾利</w:t>
      </w:r>
      <w:r w:rsidRPr="006D17B5">
        <w:rPr>
          <w:rFonts w:hint="eastAsia"/>
          <w:szCs w:val="21"/>
        </w:rPr>
        <w:t xml:space="preserve"> </w:t>
      </w:r>
      <w:r w:rsidRPr="006D17B5">
        <w:rPr>
          <w:szCs w:val="21"/>
        </w:rPr>
        <w:t>2013</w:t>
      </w:r>
      <w:r w:rsidRPr="006D17B5">
        <w:rPr>
          <w:rFonts w:hint="eastAsia"/>
          <w:szCs w:val="21"/>
        </w:rPr>
        <w:t>）等等。因此，很多研究认为自指的“的”字结构，完全不同于一般的做附加语的定语从句，而是名词的一个补足语论元（</w:t>
      </w:r>
      <w:r w:rsidRPr="006D17B5">
        <w:rPr>
          <w:szCs w:val="21"/>
        </w:rPr>
        <w:t>complement</w:t>
      </w:r>
      <w:r w:rsidRPr="006D17B5">
        <w:rPr>
          <w:rFonts w:hint="eastAsia"/>
          <w:szCs w:val="21"/>
        </w:rPr>
        <w:t>）（</w:t>
      </w:r>
      <w:r w:rsidRPr="006D17B5">
        <w:rPr>
          <w:szCs w:val="21"/>
        </w:rPr>
        <w:t>Huang et al 2000</w:t>
      </w:r>
      <w:r w:rsidRPr="006D17B5">
        <w:rPr>
          <w:rFonts w:hint="eastAsia"/>
          <w:szCs w:val="21"/>
        </w:rPr>
        <w:t>，</w:t>
      </w:r>
      <w:r w:rsidRPr="006D17B5">
        <w:rPr>
          <w:szCs w:val="21"/>
        </w:rPr>
        <w:t>Zhang</w:t>
      </w:r>
      <w:r w:rsidRPr="006D17B5">
        <w:rPr>
          <w:rFonts w:hint="eastAsia"/>
          <w:szCs w:val="21"/>
        </w:rPr>
        <w:t xml:space="preserve"> </w:t>
      </w:r>
      <w:r w:rsidRPr="006D17B5">
        <w:rPr>
          <w:szCs w:val="21"/>
        </w:rPr>
        <w:t>2008</w:t>
      </w:r>
      <w:r w:rsidRPr="006D17B5">
        <w:rPr>
          <w:rFonts w:hint="eastAsia"/>
          <w:szCs w:val="21"/>
        </w:rPr>
        <w:t>，熊仲儒、刘凡</w:t>
      </w:r>
      <w:r w:rsidRPr="006D17B5">
        <w:rPr>
          <w:rFonts w:hint="eastAsia"/>
          <w:szCs w:val="21"/>
        </w:rPr>
        <w:t xml:space="preserve"> </w:t>
      </w:r>
      <w:r w:rsidRPr="006D17B5">
        <w:rPr>
          <w:szCs w:val="21"/>
        </w:rPr>
        <w:t>2013</w:t>
      </w:r>
      <w:r w:rsidRPr="006D17B5">
        <w:rPr>
          <w:rFonts w:hint="eastAsia"/>
          <w:szCs w:val="21"/>
        </w:rPr>
        <w:t>，黄正德</w:t>
      </w:r>
      <w:r w:rsidRPr="006D17B5">
        <w:rPr>
          <w:rFonts w:hint="eastAsia"/>
          <w:szCs w:val="21"/>
        </w:rPr>
        <w:t xml:space="preserve"> </w:t>
      </w:r>
      <w:r w:rsidRPr="006D17B5">
        <w:rPr>
          <w:szCs w:val="21"/>
        </w:rPr>
        <w:t>2015</w:t>
      </w:r>
      <w:r w:rsidRPr="006D17B5">
        <w:rPr>
          <w:rFonts w:hint="eastAsia"/>
          <w:szCs w:val="21"/>
        </w:rPr>
        <w:t>）。</w:t>
      </w:r>
    </w:p>
    <w:p w14:paraId="25F120E3" w14:textId="77777777" w:rsidR="007961FC" w:rsidRPr="006D17B5" w:rsidRDefault="007961FC" w:rsidP="009026C4">
      <w:pPr>
        <w:spacing w:line="288" w:lineRule="auto"/>
        <w:ind w:firstLineChars="200" w:firstLine="420"/>
        <w:rPr>
          <w:szCs w:val="21"/>
        </w:rPr>
      </w:pPr>
      <w:r w:rsidRPr="006D17B5">
        <w:rPr>
          <w:rFonts w:hint="eastAsia"/>
          <w:szCs w:val="21"/>
        </w:rPr>
        <w:t>在明确了两类定语从句的不同性质之后，我们可以看到，例（</w:t>
      </w:r>
      <w:r w:rsidRPr="006D17B5">
        <w:rPr>
          <w:rFonts w:hint="eastAsia"/>
          <w:szCs w:val="21"/>
        </w:rPr>
        <w:t>2</w:t>
      </w:r>
      <w:r w:rsidRPr="006D17B5">
        <w:rPr>
          <w:rFonts w:hint="eastAsia"/>
          <w:szCs w:val="21"/>
        </w:rPr>
        <w:t>）中的定语从句是一种表示自指的名词补足语小句，而例（</w:t>
      </w:r>
      <w:r w:rsidRPr="006D17B5">
        <w:rPr>
          <w:rFonts w:hint="eastAsia"/>
          <w:szCs w:val="21"/>
        </w:rPr>
        <w:t>3</w:t>
      </w:r>
      <w:r w:rsidRPr="006D17B5">
        <w:rPr>
          <w:rFonts w:hint="eastAsia"/>
          <w:szCs w:val="21"/>
        </w:rPr>
        <w:t>）的定语从句是一种表转指的、修饰性质的关系小句。名词补足语小句的真值可以受到其中心语的语义约束。例如：</w:t>
      </w:r>
    </w:p>
    <w:p w14:paraId="25F120E4"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rFonts w:hint="eastAsia"/>
          <w:szCs w:val="21"/>
        </w:rPr>
        <w:t>6</w:t>
      </w:r>
      <w:r w:rsidRPr="006D17B5">
        <w:rPr>
          <w:rFonts w:hint="eastAsia"/>
          <w:szCs w:val="21"/>
        </w:rPr>
        <w:t>）</w:t>
      </w:r>
      <w:r w:rsidRPr="006D17B5">
        <w:rPr>
          <w:rFonts w:ascii="楷体_GB2312" w:eastAsia="楷体_GB2312" w:hint="eastAsia"/>
          <w:szCs w:val="21"/>
        </w:rPr>
        <w:t>a. 公司财务亏损严重的</w:t>
      </w:r>
      <w:r w:rsidRPr="006D17B5">
        <w:rPr>
          <w:rFonts w:ascii="楷体_GB2312" w:eastAsia="楷体_GB2312" w:hint="eastAsia"/>
          <w:szCs w:val="21"/>
          <w:u w:val="wave"/>
        </w:rPr>
        <w:t>真相</w:t>
      </w:r>
    </w:p>
    <w:p w14:paraId="25F120E5"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 他去过北京的</w:t>
      </w:r>
      <w:r w:rsidRPr="006D17B5">
        <w:rPr>
          <w:rFonts w:ascii="楷体_GB2312" w:eastAsia="楷体_GB2312" w:hint="eastAsia"/>
          <w:szCs w:val="21"/>
          <w:u w:val="wave"/>
        </w:rPr>
        <w:t>谎言</w:t>
      </w:r>
    </w:p>
    <w:p w14:paraId="25F120E6"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c. 那个女明星已经与男友结婚的</w:t>
      </w:r>
      <w:r w:rsidRPr="006D17B5">
        <w:rPr>
          <w:rFonts w:ascii="楷体_GB2312" w:eastAsia="楷体_GB2312" w:hint="eastAsia"/>
          <w:szCs w:val="21"/>
          <w:u w:val="wave"/>
        </w:rPr>
        <w:t>消息</w:t>
      </w:r>
    </w:p>
    <w:p w14:paraId="25F120E7" w14:textId="77777777" w:rsidR="007961FC" w:rsidRPr="006D17B5" w:rsidRDefault="007961FC" w:rsidP="009026C4">
      <w:pPr>
        <w:spacing w:line="288" w:lineRule="auto"/>
        <w:rPr>
          <w:szCs w:val="21"/>
        </w:rPr>
      </w:pPr>
      <w:r w:rsidRPr="006D17B5">
        <w:rPr>
          <w:rFonts w:hint="eastAsia"/>
          <w:szCs w:val="21"/>
        </w:rPr>
        <w:t>例（</w:t>
      </w:r>
      <w:r w:rsidRPr="006D17B5">
        <w:rPr>
          <w:rFonts w:hint="eastAsia"/>
          <w:szCs w:val="21"/>
        </w:rPr>
        <w:t>6</w:t>
      </w:r>
      <w:r w:rsidRPr="006D17B5">
        <w:rPr>
          <w:rFonts w:hint="eastAsia"/>
          <w:szCs w:val="21"/>
        </w:rPr>
        <w:t>）中的补足语小句表示和充实了中心语名词的具体内容。因此，名词的语义特征，尤其是名词的语义结构中对“内容”真值的要求，会直接影响补足语小句的真值。如例（</w:t>
      </w:r>
      <w:r w:rsidRPr="006D17B5">
        <w:rPr>
          <w:rFonts w:hint="eastAsia"/>
          <w:szCs w:val="21"/>
        </w:rPr>
        <w:t>6</w:t>
      </w:r>
      <w:r w:rsidRPr="006D17B5">
        <w:rPr>
          <w:szCs w:val="21"/>
        </w:rPr>
        <w:t>a</w:t>
      </w:r>
      <w:r w:rsidRPr="006D17B5">
        <w:rPr>
          <w:rFonts w:hint="eastAsia"/>
          <w:szCs w:val="21"/>
        </w:rPr>
        <w:t>）中，“真相”要求其所述内容为真，因此补足语小句“公司财务亏损严重”所表述的命题为真；相应地，（</w:t>
      </w:r>
      <w:r w:rsidRPr="006D17B5">
        <w:rPr>
          <w:rFonts w:hint="eastAsia"/>
          <w:szCs w:val="21"/>
        </w:rPr>
        <w:t>6</w:t>
      </w:r>
      <w:r w:rsidRPr="006D17B5">
        <w:rPr>
          <w:szCs w:val="21"/>
        </w:rPr>
        <w:t>b</w:t>
      </w:r>
      <w:r w:rsidRPr="006D17B5">
        <w:rPr>
          <w:rFonts w:hint="eastAsia"/>
          <w:szCs w:val="21"/>
        </w:rPr>
        <w:t>）中“谎言”要求其所述内容为假，因此“他去过北京”所表述的命题为假；而（</w:t>
      </w:r>
      <w:r w:rsidRPr="006D17B5">
        <w:rPr>
          <w:rFonts w:hint="eastAsia"/>
          <w:szCs w:val="21"/>
        </w:rPr>
        <w:t>6</w:t>
      </w:r>
      <w:r w:rsidRPr="006D17B5">
        <w:rPr>
          <w:szCs w:val="21"/>
        </w:rPr>
        <w:t>c</w:t>
      </w:r>
      <w:r w:rsidRPr="006D17B5">
        <w:rPr>
          <w:rFonts w:hint="eastAsia"/>
          <w:szCs w:val="21"/>
        </w:rPr>
        <w:t>）中的“消息”对其所述内容的真假没有要求，所以“那个女明星已经与男友结婚”所表示的命题真值不确定。</w:t>
      </w:r>
    </w:p>
    <w:p w14:paraId="25F120E8" w14:textId="77777777" w:rsidR="007961FC" w:rsidRPr="006D17B5" w:rsidRDefault="007961FC" w:rsidP="009026C4">
      <w:pPr>
        <w:spacing w:line="288" w:lineRule="auto"/>
        <w:ind w:firstLineChars="200" w:firstLine="420"/>
        <w:rPr>
          <w:szCs w:val="21"/>
        </w:rPr>
      </w:pPr>
      <w:r w:rsidRPr="006D17B5">
        <w:rPr>
          <w:rFonts w:hint="eastAsia"/>
          <w:szCs w:val="21"/>
        </w:rPr>
        <w:t>名词对其内容义补足语小句真值的约束，正类似于叙实</w:t>
      </w:r>
      <w:r w:rsidRPr="006D17B5">
        <w:rPr>
          <w:szCs w:val="21"/>
        </w:rPr>
        <w:t>/</w:t>
      </w:r>
      <w:r w:rsidRPr="006D17B5">
        <w:rPr>
          <w:rFonts w:hint="eastAsia"/>
          <w:szCs w:val="21"/>
        </w:rPr>
        <w:t>反叙实动词对其补足语小句真值的限制。因此，名词的补足语小句应该是名词叙实性功能的句法实现手段，也是我们研究名词叙实性的出发点。</w:t>
      </w:r>
    </w:p>
    <w:p w14:paraId="25F120E9"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84" w:name="_Toc97936792"/>
      <w:r>
        <w:rPr>
          <w:rFonts w:hint="eastAsia"/>
          <w:b/>
          <w:bCs/>
          <w:sz w:val="24"/>
          <w:szCs w:val="32"/>
        </w:rPr>
        <w:t>6</w:t>
      </w:r>
      <w:r w:rsidR="007961FC" w:rsidRPr="006D17B5">
        <w:rPr>
          <w:rFonts w:hint="eastAsia"/>
          <w:b/>
          <w:bCs/>
          <w:sz w:val="24"/>
          <w:szCs w:val="32"/>
        </w:rPr>
        <w:t>.</w:t>
      </w:r>
      <w:r w:rsidR="00DA2EF8" w:rsidRPr="006D17B5">
        <w:rPr>
          <w:rFonts w:hint="eastAsia"/>
          <w:b/>
          <w:bCs/>
          <w:sz w:val="24"/>
          <w:szCs w:val="32"/>
        </w:rPr>
        <w:t>2</w:t>
      </w:r>
      <w:r w:rsidR="007961FC" w:rsidRPr="006D17B5">
        <w:rPr>
          <w:rFonts w:hint="eastAsia"/>
          <w:b/>
          <w:bCs/>
          <w:sz w:val="24"/>
          <w:szCs w:val="32"/>
        </w:rPr>
        <w:t>.2</w:t>
      </w:r>
      <w:r w:rsidR="007961FC" w:rsidRPr="006D17B5">
        <w:rPr>
          <w:rFonts w:hint="eastAsia"/>
          <w:b/>
          <w:bCs/>
          <w:sz w:val="24"/>
          <w:szCs w:val="32"/>
        </w:rPr>
        <w:t>名词的叙实性现象及其判断标准</w:t>
      </w:r>
      <w:bookmarkEnd w:id="84"/>
    </w:p>
    <w:p w14:paraId="25F120EA" w14:textId="77777777" w:rsidR="007961FC" w:rsidRPr="006D17B5" w:rsidRDefault="007961FC" w:rsidP="009026C4">
      <w:pPr>
        <w:spacing w:line="288" w:lineRule="auto"/>
        <w:ind w:firstLineChars="200" w:firstLine="420"/>
        <w:rPr>
          <w:szCs w:val="21"/>
        </w:rPr>
      </w:pPr>
      <w:r w:rsidRPr="006D17B5">
        <w:rPr>
          <w:rFonts w:hint="eastAsia"/>
          <w:szCs w:val="21"/>
        </w:rPr>
        <w:t>根据例（</w:t>
      </w:r>
      <w:r w:rsidRPr="006D17B5">
        <w:rPr>
          <w:rFonts w:hint="eastAsia"/>
          <w:szCs w:val="21"/>
        </w:rPr>
        <w:t>6</w:t>
      </w:r>
      <w:r w:rsidRPr="006D17B5">
        <w:rPr>
          <w:rFonts w:hint="eastAsia"/>
          <w:szCs w:val="21"/>
        </w:rPr>
        <w:t>），内容义名词可以通过自身语义控制其补足语小句的真值。但是，名词的内容义补足语小句是否能够像动词的补足语小句一样具有命题预设的意义，还需要更加严格的证明方法。</w:t>
      </w:r>
    </w:p>
    <w:p w14:paraId="25F120EB" w14:textId="77777777" w:rsidR="007961FC" w:rsidRPr="006D17B5" w:rsidRDefault="007961FC" w:rsidP="009026C4">
      <w:pPr>
        <w:spacing w:line="288" w:lineRule="auto"/>
        <w:ind w:firstLineChars="200" w:firstLine="420"/>
        <w:rPr>
          <w:szCs w:val="21"/>
        </w:rPr>
      </w:pPr>
      <w:r w:rsidRPr="006D17B5">
        <w:rPr>
          <w:szCs w:val="21"/>
        </w:rPr>
        <w:t>Allwood et al.</w:t>
      </w:r>
      <w:r w:rsidRPr="006D17B5">
        <w:rPr>
          <w:rFonts w:hint="eastAsia"/>
          <w:szCs w:val="21"/>
        </w:rPr>
        <w:t>（</w:t>
      </w:r>
      <w:r w:rsidRPr="006D17B5">
        <w:rPr>
          <w:szCs w:val="21"/>
        </w:rPr>
        <w:t>1977</w:t>
      </w:r>
      <w:r w:rsidRPr="006D17B5">
        <w:rPr>
          <w:rFonts w:hint="eastAsia"/>
          <w:szCs w:val="21"/>
        </w:rPr>
        <w:t>：</w:t>
      </w:r>
      <w:r w:rsidRPr="006D17B5">
        <w:rPr>
          <w:szCs w:val="21"/>
        </w:rPr>
        <w:t>175</w:t>
      </w:r>
      <w:r w:rsidRPr="006D17B5">
        <w:rPr>
          <w:rFonts w:hint="eastAsia"/>
          <w:szCs w:val="21"/>
        </w:rPr>
        <w:t>）讨论“预设”概念时曾提出，作为逻辑语义的“预设”也可以在语用层面进行分析。语用的预设是通过上下文语境（</w:t>
      </w:r>
      <w:r w:rsidRPr="006D17B5">
        <w:rPr>
          <w:szCs w:val="21"/>
        </w:rPr>
        <w:t>context</w:t>
      </w:r>
      <w:r w:rsidRPr="006D17B5">
        <w:rPr>
          <w:rFonts w:hint="eastAsia"/>
          <w:szCs w:val="21"/>
        </w:rPr>
        <w:t>）来进行测试的。当某一个命题所表达的意义跟语境中的其他语句在语义上具有“适当”或“恰当”的关系时，就可以认为这个命题是一个预设。因此，通过构建语义一致或语义乖违的语境，可以看到特定的命题是不是相关命题的预设。基于这一理论背景，李新良（</w:t>
      </w:r>
      <w:r w:rsidRPr="006D17B5">
        <w:rPr>
          <w:szCs w:val="21"/>
        </w:rPr>
        <w:t>201</w:t>
      </w:r>
      <w:r w:rsidRPr="006D17B5">
        <w:rPr>
          <w:rFonts w:hint="eastAsia"/>
          <w:szCs w:val="21"/>
        </w:rPr>
        <w:t>4</w:t>
      </w:r>
      <w:r w:rsidRPr="006D17B5">
        <w:rPr>
          <w:rFonts w:hint="eastAsia"/>
          <w:szCs w:val="21"/>
        </w:rPr>
        <w:t>）曾使用“追补测试”来对动词的补足语小句是否可以成为主句命题的预设进行检验。例如：</w:t>
      </w:r>
    </w:p>
    <w:p w14:paraId="25F120EC"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rFonts w:hint="eastAsia"/>
          <w:szCs w:val="21"/>
        </w:rPr>
        <w:t>7</w:t>
      </w:r>
      <w:r w:rsidRPr="006D17B5">
        <w:rPr>
          <w:rFonts w:hint="eastAsia"/>
          <w:szCs w:val="21"/>
        </w:rPr>
        <w:t>）</w:t>
      </w:r>
      <w:r w:rsidRPr="006D17B5">
        <w:rPr>
          <w:rFonts w:ascii="楷体_GB2312" w:eastAsia="楷体_GB2312" w:hint="eastAsia"/>
          <w:szCs w:val="21"/>
        </w:rPr>
        <w:t>a我</w:t>
      </w:r>
      <w:r w:rsidRPr="006D17B5">
        <w:rPr>
          <w:rFonts w:ascii="楷体_GB2312" w:eastAsia="楷体_GB2312" w:hint="eastAsia"/>
          <w:szCs w:val="21"/>
          <w:u w:val="single"/>
        </w:rPr>
        <w:t>知道</w:t>
      </w:r>
      <w:r w:rsidRPr="006D17B5">
        <w:rPr>
          <w:rFonts w:ascii="楷体_GB2312" w:eastAsia="楷体_GB2312" w:hint="eastAsia"/>
          <w:szCs w:val="21"/>
        </w:rPr>
        <w:t>他来了。→ 我知道他来了，事实上他真来了。</w:t>
      </w:r>
    </w:p>
    <w:p w14:paraId="25F120ED" w14:textId="77777777" w:rsidR="007961FC" w:rsidRPr="006D17B5" w:rsidRDefault="007961FC" w:rsidP="009026C4">
      <w:pPr>
        <w:spacing w:line="288" w:lineRule="auto"/>
        <w:ind w:firstLineChars="450" w:firstLine="945"/>
        <w:rPr>
          <w:rFonts w:ascii="楷体_GB2312" w:eastAsia="楷体_GB2312"/>
          <w:szCs w:val="21"/>
        </w:rPr>
      </w:pPr>
      <w:r w:rsidRPr="006D17B5">
        <w:rPr>
          <w:rFonts w:ascii="楷体_GB2312" w:eastAsia="楷体_GB2312" w:hint="eastAsia"/>
          <w:szCs w:val="21"/>
        </w:rPr>
        <w:t>b我</w:t>
      </w:r>
      <w:r w:rsidRPr="006D17B5">
        <w:rPr>
          <w:rFonts w:ascii="楷体_GB2312" w:eastAsia="楷体_GB2312" w:hint="eastAsia"/>
          <w:szCs w:val="21"/>
          <w:u w:val="single"/>
        </w:rPr>
        <w:t>认为</w:t>
      </w:r>
      <w:r w:rsidRPr="006D17B5">
        <w:rPr>
          <w:rFonts w:ascii="楷体_GB2312" w:eastAsia="楷体_GB2312" w:hint="eastAsia"/>
          <w:szCs w:val="21"/>
        </w:rPr>
        <w:t>他来了。→ 我认为他来了，事实上他真来了。</w:t>
      </w:r>
    </w:p>
    <w:p w14:paraId="25F120EE" w14:textId="77777777" w:rsidR="007961FC" w:rsidRPr="006D17B5" w:rsidRDefault="007961FC" w:rsidP="009026C4">
      <w:pPr>
        <w:spacing w:line="288" w:lineRule="auto"/>
        <w:ind w:firstLineChars="450" w:firstLine="945"/>
        <w:rPr>
          <w:rFonts w:ascii="楷体_GB2312" w:eastAsia="楷体_GB2312"/>
          <w:szCs w:val="21"/>
        </w:rPr>
      </w:pPr>
      <w:r w:rsidRPr="006D17B5">
        <w:rPr>
          <w:rFonts w:ascii="楷体_GB2312" w:eastAsia="楷体_GB2312" w:hint="eastAsia"/>
          <w:szCs w:val="21"/>
        </w:rPr>
        <w:lastRenderedPageBreak/>
        <w:t>c我</w:t>
      </w:r>
      <w:r w:rsidRPr="006D17B5">
        <w:rPr>
          <w:rFonts w:ascii="楷体_GB2312" w:eastAsia="楷体_GB2312" w:hint="eastAsia"/>
          <w:szCs w:val="21"/>
          <w:u w:val="single"/>
        </w:rPr>
        <w:t>幻想</w:t>
      </w:r>
      <w:r w:rsidRPr="006D17B5">
        <w:rPr>
          <w:rFonts w:ascii="楷体_GB2312" w:eastAsia="楷体_GB2312" w:hint="eastAsia"/>
          <w:szCs w:val="21"/>
        </w:rPr>
        <w:t>他来了。→ 我幻想他来了，事实上他没来。</w:t>
      </w:r>
    </w:p>
    <w:p w14:paraId="25F120EF"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rFonts w:hint="eastAsia"/>
          <w:szCs w:val="21"/>
        </w:rPr>
        <w:t>8</w:t>
      </w:r>
      <w:r w:rsidRPr="006D17B5">
        <w:rPr>
          <w:rFonts w:hint="eastAsia"/>
          <w:szCs w:val="21"/>
        </w:rPr>
        <w:t>）</w:t>
      </w:r>
      <w:r w:rsidRPr="006D17B5">
        <w:rPr>
          <w:rFonts w:ascii="楷体_GB2312" w:eastAsia="楷体_GB2312"/>
          <w:szCs w:val="21"/>
        </w:rPr>
        <w:t>a</w:t>
      </w:r>
      <w:r w:rsidRPr="006D17B5">
        <w:rPr>
          <w:rFonts w:ascii="楷体_GB2312" w:eastAsia="楷体_GB2312" w:hint="eastAsia"/>
          <w:szCs w:val="21"/>
        </w:rPr>
        <w:t>我知道他来了。→</w:t>
      </w:r>
      <w:r w:rsidRPr="006D17B5">
        <w:rPr>
          <w:rFonts w:ascii="楷体_GB2312" w:eastAsia="楷体_GB2312"/>
          <w:szCs w:val="21"/>
        </w:rPr>
        <w:t xml:space="preserve"> *</w:t>
      </w:r>
      <w:r w:rsidRPr="006D17B5">
        <w:rPr>
          <w:rFonts w:ascii="楷体_GB2312" w:eastAsia="楷体_GB2312" w:hint="eastAsia"/>
          <w:szCs w:val="21"/>
        </w:rPr>
        <w:t>我知道他来了，其实他没来。</w:t>
      </w:r>
    </w:p>
    <w:p w14:paraId="25F120F0" w14:textId="77777777" w:rsidR="007961FC" w:rsidRPr="006D17B5" w:rsidRDefault="007961FC" w:rsidP="009026C4">
      <w:pPr>
        <w:spacing w:line="288" w:lineRule="auto"/>
        <w:ind w:firstLineChars="450" w:firstLine="945"/>
        <w:rPr>
          <w:rFonts w:ascii="楷体_GB2312" w:eastAsia="楷体_GB2312"/>
          <w:szCs w:val="21"/>
        </w:rPr>
      </w:pPr>
      <w:r w:rsidRPr="006D17B5">
        <w:rPr>
          <w:rFonts w:ascii="楷体_GB2312" w:eastAsia="楷体_GB2312"/>
          <w:szCs w:val="21"/>
        </w:rPr>
        <w:t>b</w:t>
      </w:r>
      <w:r w:rsidRPr="006D17B5">
        <w:rPr>
          <w:rFonts w:ascii="楷体_GB2312" w:eastAsia="楷体_GB2312" w:hint="eastAsia"/>
          <w:szCs w:val="21"/>
        </w:rPr>
        <w:t>我认为他来了。→</w:t>
      </w:r>
      <w:r w:rsidRPr="006D17B5">
        <w:rPr>
          <w:rFonts w:ascii="楷体_GB2312" w:eastAsia="楷体_GB2312"/>
          <w:szCs w:val="21"/>
        </w:rPr>
        <w:t xml:space="preserve"> </w:t>
      </w:r>
      <w:r w:rsidRPr="006D17B5">
        <w:rPr>
          <w:rFonts w:ascii="楷体_GB2312" w:eastAsia="楷体_GB2312" w:hint="eastAsia"/>
          <w:szCs w:val="21"/>
        </w:rPr>
        <w:t>我认为他来了，其实他没来。</w:t>
      </w:r>
    </w:p>
    <w:p w14:paraId="25F120F1" w14:textId="23FA2951" w:rsidR="007961FC" w:rsidRPr="006D17B5" w:rsidRDefault="007961FC" w:rsidP="009026C4">
      <w:pPr>
        <w:spacing w:line="288" w:lineRule="auto"/>
        <w:ind w:firstLineChars="450" w:firstLine="945"/>
        <w:rPr>
          <w:szCs w:val="21"/>
        </w:rPr>
      </w:pPr>
      <w:r w:rsidRPr="006D17B5">
        <w:rPr>
          <w:rFonts w:ascii="楷体_GB2312" w:eastAsia="楷体_GB2312"/>
          <w:szCs w:val="21"/>
        </w:rPr>
        <w:t>c</w:t>
      </w:r>
      <w:r w:rsidRPr="006D17B5">
        <w:rPr>
          <w:rFonts w:ascii="楷体_GB2312" w:eastAsia="楷体_GB2312" w:hint="eastAsia"/>
          <w:szCs w:val="21"/>
        </w:rPr>
        <w:t>我幻想他来了。→</w:t>
      </w:r>
      <w:r w:rsidRPr="006D17B5">
        <w:rPr>
          <w:rFonts w:ascii="楷体_GB2312" w:eastAsia="楷体_GB2312"/>
          <w:szCs w:val="21"/>
        </w:rPr>
        <w:t xml:space="preserve"> *</w:t>
      </w:r>
      <w:r w:rsidRPr="006D17B5">
        <w:rPr>
          <w:rFonts w:ascii="楷体_GB2312" w:eastAsia="楷体_GB2312" w:hint="eastAsia"/>
          <w:szCs w:val="21"/>
        </w:rPr>
        <w:t>我幻想他来了，其实他真来了</w:t>
      </w:r>
      <w:r w:rsidRPr="006D17B5">
        <w:rPr>
          <w:rFonts w:hint="eastAsia"/>
          <w:szCs w:val="21"/>
        </w:rPr>
        <w:t>。</w:t>
      </w:r>
    </w:p>
    <w:p w14:paraId="25F120F2" w14:textId="77777777" w:rsidR="007961FC" w:rsidRPr="006D17B5" w:rsidRDefault="007961FC" w:rsidP="009026C4">
      <w:pPr>
        <w:spacing w:line="288" w:lineRule="auto"/>
        <w:rPr>
          <w:szCs w:val="21"/>
        </w:rPr>
      </w:pPr>
      <w:r w:rsidRPr="006D17B5">
        <w:rPr>
          <w:rFonts w:hint="eastAsia"/>
          <w:szCs w:val="21"/>
        </w:rPr>
        <w:t>例（</w:t>
      </w:r>
      <w:r w:rsidRPr="006D17B5">
        <w:rPr>
          <w:rFonts w:hint="eastAsia"/>
          <w:szCs w:val="21"/>
        </w:rPr>
        <w:t>7</w:t>
      </w:r>
      <w:r w:rsidRPr="006D17B5">
        <w:rPr>
          <w:rFonts w:hint="eastAsia"/>
          <w:szCs w:val="21"/>
        </w:rPr>
        <w:t>）追补了与预设语义一致的后续小句，因此（</w:t>
      </w:r>
      <w:r w:rsidRPr="006D17B5">
        <w:rPr>
          <w:rFonts w:hint="eastAsia"/>
          <w:szCs w:val="21"/>
        </w:rPr>
        <w:t>7</w:t>
      </w:r>
      <w:r w:rsidRPr="006D17B5">
        <w:rPr>
          <w:rFonts w:hint="eastAsia"/>
          <w:szCs w:val="21"/>
        </w:rPr>
        <w:t>）中的句子都是可接受的。而例（</w:t>
      </w:r>
      <w:r w:rsidRPr="006D17B5">
        <w:rPr>
          <w:rFonts w:hint="eastAsia"/>
          <w:szCs w:val="21"/>
        </w:rPr>
        <w:t>8</w:t>
      </w:r>
      <w:r w:rsidRPr="006D17B5">
        <w:rPr>
          <w:szCs w:val="21"/>
        </w:rPr>
        <w:t>a</w:t>
      </w:r>
      <w:r w:rsidRPr="006D17B5">
        <w:rPr>
          <w:rFonts w:hint="eastAsia"/>
          <w:szCs w:val="21"/>
        </w:rPr>
        <w:t>）和例（</w:t>
      </w:r>
      <w:r w:rsidRPr="006D17B5">
        <w:rPr>
          <w:rFonts w:hint="eastAsia"/>
          <w:szCs w:val="21"/>
        </w:rPr>
        <w:t>8</w:t>
      </w:r>
      <w:r w:rsidRPr="006D17B5">
        <w:rPr>
          <w:szCs w:val="21"/>
        </w:rPr>
        <w:t>c</w:t>
      </w:r>
      <w:r w:rsidRPr="006D17B5">
        <w:rPr>
          <w:rFonts w:hint="eastAsia"/>
          <w:szCs w:val="21"/>
        </w:rPr>
        <w:t>）则追补了与预设语义相互舛逆的小句，因此都是不可接受的。而（</w:t>
      </w:r>
      <w:r w:rsidRPr="006D17B5">
        <w:rPr>
          <w:rFonts w:hint="eastAsia"/>
          <w:szCs w:val="21"/>
        </w:rPr>
        <w:t>7</w:t>
      </w:r>
      <w:r w:rsidRPr="006D17B5">
        <w:rPr>
          <w:szCs w:val="21"/>
        </w:rPr>
        <w:t>b</w:t>
      </w:r>
      <w:r w:rsidRPr="006D17B5">
        <w:rPr>
          <w:rFonts w:hint="eastAsia"/>
          <w:szCs w:val="21"/>
        </w:rPr>
        <w:t>）和（</w:t>
      </w:r>
      <w:r w:rsidRPr="006D17B5">
        <w:rPr>
          <w:rFonts w:hint="eastAsia"/>
          <w:szCs w:val="21"/>
        </w:rPr>
        <w:t>7</w:t>
      </w:r>
      <w:r w:rsidRPr="006D17B5">
        <w:rPr>
          <w:szCs w:val="21"/>
        </w:rPr>
        <w:t>b</w:t>
      </w:r>
      <w:r w:rsidRPr="006D17B5">
        <w:rPr>
          <w:rFonts w:hint="eastAsia"/>
          <w:szCs w:val="21"/>
        </w:rPr>
        <w:t>）的例子都可以接受，说明“认为”不能触发预设，是非叙实动词。相应地，我们也可以使用追补后续小句的方法对受补足语小句修饰的名词进行测试，使“补足语小句</w:t>
      </w:r>
      <w:r w:rsidRPr="006D17B5">
        <w:rPr>
          <w:szCs w:val="21"/>
        </w:rPr>
        <w:t>+</w:t>
      </w:r>
      <w:r w:rsidRPr="006D17B5">
        <w:rPr>
          <w:rFonts w:hint="eastAsia"/>
          <w:szCs w:val="21"/>
        </w:rPr>
        <w:t>名词”结构中的补足语小句成为后续句的宾语焦点。例如：</w:t>
      </w:r>
    </w:p>
    <w:p w14:paraId="25F120F3"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rFonts w:hint="eastAsia"/>
          <w:szCs w:val="21"/>
        </w:rPr>
        <w:t>9</w:t>
      </w:r>
      <w:r w:rsidRPr="006D17B5">
        <w:rPr>
          <w:rFonts w:hint="eastAsia"/>
          <w:szCs w:val="21"/>
        </w:rPr>
        <w:t>）</w:t>
      </w:r>
      <w:r w:rsidRPr="006D17B5">
        <w:rPr>
          <w:rFonts w:ascii="楷体_GB2312" w:eastAsia="楷体_GB2312" w:hint="eastAsia"/>
          <w:szCs w:val="21"/>
        </w:rPr>
        <w:t xml:space="preserve">a.[他相信] </w:t>
      </w:r>
      <w:r w:rsidRPr="006D17B5">
        <w:rPr>
          <w:rFonts w:ascii="楷体_GB2312" w:eastAsia="楷体_GB2312" w:hint="eastAsia"/>
          <w:szCs w:val="21"/>
          <w:u w:val="single"/>
        </w:rPr>
        <w:t>地球围着太阳转</w:t>
      </w:r>
      <w:r w:rsidRPr="006D17B5">
        <w:rPr>
          <w:rFonts w:ascii="楷体_GB2312" w:eastAsia="楷体_GB2312" w:hint="eastAsia"/>
          <w:szCs w:val="21"/>
        </w:rPr>
        <w:t>的</w:t>
      </w:r>
      <w:r w:rsidRPr="006D17B5">
        <w:rPr>
          <w:rFonts w:ascii="楷体_GB2312" w:eastAsia="楷体_GB2312" w:hint="eastAsia"/>
          <w:szCs w:val="21"/>
          <w:u w:val="wave"/>
        </w:rPr>
        <w:t>真理</w:t>
      </w:r>
      <w:r w:rsidRPr="006D17B5">
        <w:rPr>
          <w:rFonts w:ascii="楷体_GB2312" w:eastAsia="楷体_GB2312" w:hint="eastAsia"/>
          <w:szCs w:val="21"/>
        </w:rPr>
        <w:t>，事实已经证明地球真的是围着太阳转的。</w:t>
      </w:r>
    </w:p>
    <w:p w14:paraId="25F120F4"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b.[他相信] </w:t>
      </w:r>
      <w:r w:rsidRPr="006D17B5">
        <w:rPr>
          <w:rFonts w:ascii="楷体_GB2312" w:eastAsia="楷体_GB2312" w:hint="eastAsia"/>
          <w:szCs w:val="21"/>
          <w:u w:val="single"/>
        </w:rPr>
        <w:t>小王去过北京</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，事实证明小王根本就没去过北京。</w:t>
      </w:r>
    </w:p>
    <w:p w14:paraId="25F120F5"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c.[他相信] </w:t>
      </w:r>
      <w:r w:rsidRPr="006D17B5">
        <w:rPr>
          <w:rFonts w:ascii="楷体_GB2312" w:eastAsia="楷体_GB2312" w:hint="eastAsia"/>
          <w:szCs w:val="21"/>
          <w:u w:val="single"/>
        </w:rPr>
        <w:t>那个女明星已经与男友结婚</w:t>
      </w:r>
      <w:r w:rsidRPr="006D17B5">
        <w:rPr>
          <w:rFonts w:ascii="楷体_GB2312" w:eastAsia="楷体_GB2312" w:hint="eastAsia"/>
          <w:szCs w:val="21"/>
        </w:rPr>
        <w:t>的</w:t>
      </w:r>
      <w:r w:rsidRPr="006D17B5">
        <w:rPr>
          <w:rFonts w:ascii="楷体_GB2312" w:eastAsia="楷体_GB2312" w:hint="eastAsia"/>
          <w:szCs w:val="21"/>
          <w:u w:val="wave"/>
        </w:rPr>
        <w:t>消息</w:t>
      </w:r>
      <w:r w:rsidRPr="006D17B5">
        <w:rPr>
          <w:rFonts w:ascii="楷体_GB2312" w:eastAsia="楷体_GB2312" w:hint="eastAsia"/>
          <w:szCs w:val="21"/>
        </w:rPr>
        <w:t>，事实是那个女明星确实跟男友结婚了。</w:t>
      </w:r>
    </w:p>
    <w:p w14:paraId="25F120F6"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szCs w:val="21"/>
        </w:rPr>
        <w:t>1</w:t>
      </w:r>
      <w:r w:rsidRPr="006D17B5">
        <w:rPr>
          <w:rFonts w:hint="eastAsia"/>
          <w:szCs w:val="21"/>
        </w:rPr>
        <w:t>0</w:t>
      </w:r>
      <w:r w:rsidRPr="006D17B5">
        <w:rPr>
          <w:rFonts w:hint="eastAsia"/>
          <w:szCs w:val="21"/>
        </w:rPr>
        <w:t>）</w:t>
      </w:r>
      <w:r w:rsidRPr="006D17B5">
        <w:rPr>
          <w:rFonts w:ascii="楷体_GB2312" w:eastAsia="楷体_GB2312" w:hint="eastAsia"/>
          <w:szCs w:val="21"/>
        </w:rPr>
        <w:t xml:space="preserve">a.*[他相信] </w:t>
      </w:r>
      <w:r w:rsidRPr="006D17B5">
        <w:rPr>
          <w:rFonts w:ascii="楷体_GB2312" w:eastAsia="楷体_GB2312" w:hint="eastAsia"/>
          <w:szCs w:val="21"/>
          <w:u w:val="single"/>
        </w:rPr>
        <w:t>地球围着太阳转</w:t>
      </w:r>
      <w:r w:rsidRPr="006D17B5">
        <w:rPr>
          <w:rFonts w:ascii="楷体_GB2312" w:eastAsia="楷体_GB2312" w:hint="eastAsia"/>
          <w:szCs w:val="21"/>
        </w:rPr>
        <w:t>的</w:t>
      </w:r>
      <w:r w:rsidRPr="006D17B5">
        <w:rPr>
          <w:rFonts w:ascii="楷体_GB2312" w:eastAsia="楷体_GB2312" w:hint="eastAsia"/>
          <w:szCs w:val="21"/>
          <w:u w:val="wave"/>
        </w:rPr>
        <w:t>真理</w:t>
      </w:r>
      <w:r w:rsidRPr="006D17B5">
        <w:rPr>
          <w:rFonts w:ascii="楷体_GB2312" w:eastAsia="楷体_GB2312" w:hint="eastAsia"/>
          <w:szCs w:val="21"/>
        </w:rPr>
        <w:t>，事实是地球其实并不围着太阳转。</w:t>
      </w:r>
    </w:p>
    <w:p w14:paraId="25F120F7"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b.*[他相信] </w:t>
      </w:r>
      <w:r w:rsidRPr="006D17B5">
        <w:rPr>
          <w:rFonts w:ascii="楷体_GB2312" w:eastAsia="楷体_GB2312" w:hint="eastAsia"/>
          <w:szCs w:val="21"/>
          <w:u w:val="single"/>
        </w:rPr>
        <w:t>小王去过北京</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，事实是小王确实去过北京。</w:t>
      </w:r>
    </w:p>
    <w:p w14:paraId="25F120F8"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c.[他相信] </w:t>
      </w:r>
      <w:r w:rsidRPr="006D17B5">
        <w:rPr>
          <w:rFonts w:ascii="楷体_GB2312" w:eastAsia="楷体_GB2312" w:hint="eastAsia"/>
          <w:szCs w:val="21"/>
          <w:u w:val="single"/>
        </w:rPr>
        <w:t>那个女明星已经与男友结婚</w:t>
      </w:r>
      <w:r w:rsidRPr="006D17B5">
        <w:rPr>
          <w:rFonts w:ascii="楷体_GB2312" w:eastAsia="楷体_GB2312" w:hint="eastAsia"/>
          <w:szCs w:val="21"/>
        </w:rPr>
        <w:t>的</w:t>
      </w:r>
      <w:r w:rsidRPr="006D17B5">
        <w:rPr>
          <w:rFonts w:ascii="楷体_GB2312" w:eastAsia="楷体_GB2312" w:hint="eastAsia"/>
          <w:szCs w:val="21"/>
          <w:u w:val="wave"/>
        </w:rPr>
        <w:t>消息</w:t>
      </w:r>
      <w:r w:rsidRPr="006D17B5">
        <w:rPr>
          <w:rFonts w:ascii="楷体_GB2312" w:eastAsia="楷体_GB2312" w:hint="eastAsia"/>
          <w:szCs w:val="21"/>
        </w:rPr>
        <w:t>，事实是那个女明星并没有结婚。</w:t>
      </w:r>
    </w:p>
    <w:p w14:paraId="25F120F9" w14:textId="77777777" w:rsidR="007961FC" w:rsidRPr="006D17B5" w:rsidRDefault="007961FC" w:rsidP="009026C4">
      <w:pPr>
        <w:spacing w:line="288" w:lineRule="auto"/>
        <w:rPr>
          <w:szCs w:val="21"/>
        </w:rPr>
      </w:pPr>
      <w:r w:rsidRPr="006D17B5">
        <w:rPr>
          <w:rFonts w:hint="eastAsia"/>
          <w:szCs w:val="21"/>
        </w:rPr>
        <w:t>对比例（</w:t>
      </w:r>
      <w:r w:rsidRPr="006D17B5">
        <w:rPr>
          <w:rFonts w:hint="eastAsia"/>
          <w:szCs w:val="21"/>
        </w:rPr>
        <w:t>9</w:t>
      </w:r>
      <w:r w:rsidRPr="006D17B5">
        <w:rPr>
          <w:rFonts w:hint="eastAsia"/>
          <w:szCs w:val="21"/>
        </w:rPr>
        <w:t>）和例（</w:t>
      </w:r>
      <w:r w:rsidRPr="006D17B5">
        <w:rPr>
          <w:szCs w:val="21"/>
        </w:rPr>
        <w:t>1</w:t>
      </w:r>
      <w:r w:rsidRPr="006D17B5">
        <w:rPr>
          <w:rFonts w:hint="eastAsia"/>
          <w:szCs w:val="21"/>
        </w:rPr>
        <w:t>0</w:t>
      </w:r>
      <w:r w:rsidRPr="006D17B5">
        <w:rPr>
          <w:rFonts w:hint="eastAsia"/>
          <w:szCs w:val="21"/>
        </w:rPr>
        <w:t>），可以发现名词的叙实性的确能够通过追补跟其补足语小句意义相同或相反的后续小句来进行验证。当然，有一些“补足语小句</w:t>
      </w:r>
      <w:r w:rsidRPr="006D17B5">
        <w:rPr>
          <w:szCs w:val="21"/>
        </w:rPr>
        <w:t>+</w:t>
      </w:r>
      <w:r w:rsidRPr="006D17B5">
        <w:rPr>
          <w:rFonts w:hint="eastAsia"/>
          <w:szCs w:val="21"/>
        </w:rPr>
        <w:t>名词”结构似乎不容易通过后续句来测试其叙实性。例如：</w:t>
      </w:r>
    </w:p>
    <w:p w14:paraId="25F120FA"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szCs w:val="21"/>
        </w:rPr>
        <w:t>1</w:t>
      </w:r>
      <w:r w:rsidRPr="006D17B5">
        <w:rPr>
          <w:rFonts w:hint="eastAsia"/>
          <w:szCs w:val="21"/>
        </w:rPr>
        <w:t>1</w:t>
      </w:r>
      <w:r w:rsidRPr="006D17B5">
        <w:rPr>
          <w:rFonts w:hint="eastAsia"/>
          <w:szCs w:val="21"/>
        </w:rPr>
        <w:t>）</w:t>
      </w:r>
      <w:r w:rsidRPr="006D17B5">
        <w:rPr>
          <w:rFonts w:ascii="楷体_GB2312" w:eastAsia="楷体_GB2312" w:hint="eastAsia"/>
          <w:szCs w:val="21"/>
        </w:rPr>
        <w:t>a.？[警察在调查]</w:t>
      </w:r>
      <w:r w:rsidRPr="006D17B5">
        <w:rPr>
          <w:rFonts w:ascii="楷体_GB2312" w:eastAsia="楷体_GB2312" w:hint="eastAsia"/>
          <w:szCs w:val="21"/>
          <w:u w:val="single"/>
        </w:rPr>
        <w:t>他出国</w:t>
      </w:r>
      <w:r w:rsidRPr="006D17B5">
        <w:rPr>
          <w:rFonts w:ascii="楷体_GB2312" w:eastAsia="楷体_GB2312" w:hint="eastAsia"/>
          <w:szCs w:val="21"/>
        </w:rPr>
        <w:t>的</w:t>
      </w:r>
      <w:r w:rsidRPr="006D17B5">
        <w:rPr>
          <w:rFonts w:ascii="楷体_GB2312" w:eastAsia="楷体_GB2312" w:hint="eastAsia"/>
          <w:szCs w:val="21"/>
          <w:u w:val="wave"/>
        </w:rPr>
        <w:t>事实</w:t>
      </w:r>
      <w:r w:rsidRPr="006D17B5">
        <w:rPr>
          <w:rFonts w:ascii="楷体_GB2312" w:eastAsia="楷体_GB2312" w:hint="eastAsia"/>
          <w:szCs w:val="21"/>
        </w:rPr>
        <w:t>，其实他真的出国了。</w:t>
      </w:r>
    </w:p>
    <w:p w14:paraId="25F120FB"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b.？[警察在调查]</w:t>
      </w:r>
      <w:r w:rsidRPr="006D17B5">
        <w:rPr>
          <w:rFonts w:ascii="楷体_GB2312" w:eastAsia="楷体_GB2312" w:hint="eastAsia"/>
          <w:szCs w:val="21"/>
          <w:u w:val="single"/>
        </w:rPr>
        <w:t>他贪污</w:t>
      </w:r>
      <w:r w:rsidRPr="006D17B5">
        <w:rPr>
          <w:rFonts w:ascii="楷体_GB2312" w:eastAsia="楷体_GB2312" w:hint="eastAsia"/>
          <w:szCs w:val="21"/>
        </w:rPr>
        <w:t>的</w:t>
      </w:r>
      <w:r w:rsidRPr="006D17B5">
        <w:rPr>
          <w:rFonts w:ascii="楷体_GB2312" w:eastAsia="楷体_GB2312" w:hint="eastAsia"/>
          <w:szCs w:val="21"/>
          <w:u w:val="wave"/>
        </w:rPr>
        <w:t>真相</w:t>
      </w:r>
      <w:r w:rsidRPr="006D17B5">
        <w:rPr>
          <w:rFonts w:ascii="楷体_GB2312" w:eastAsia="楷体_GB2312" w:hint="eastAsia"/>
          <w:szCs w:val="21"/>
        </w:rPr>
        <w:t>，其实他真的贪污了。</w:t>
      </w:r>
    </w:p>
    <w:p w14:paraId="25F120FC" w14:textId="77777777" w:rsidR="007961FC" w:rsidRPr="006D17B5" w:rsidRDefault="007961FC" w:rsidP="009026C4">
      <w:pPr>
        <w:spacing w:line="288" w:lineRule="auto"/>
        <w:ind w:firstLineChars="200" w:firstLine="420"/>
        <w:rPr>
          <w:szCs w:val="21"/>
        </w:rPr>
      </w:pPr>
      <w:r w:rsidRPr="006D17B5">
        <w:rPr>
          <w:rFonts w:hint="eastAsia"/>
          <w:szCs w:val="21"/>
        </w:rPr>
        <w:t>因此，对于“补足语小句</w:t>
      </w:r>
      <w:r w:rsidRPr="006D17B5">
        <w:rPr>
          <w:szCs w:val="21"/>
        </w:rPr>
        <w:t>+</w:t>
      </w:r>
      <w:r w:rsidRPr="006D17B5">
        <w:rPr>
          <w:rFonts w:hint="eastAsia"/>
          <w:szCs w:val="21"/>
        </w:rPr>
        <w:t>名词”来说，仅仅使用追补后续句来判断预设是不够的，还需要使用其他手段来判定名词的叙实性特征。</w:t>
      </w:r>
    </w:p>
    <w:p w14:paraId="25F120FD" w14:textId="77777777" w:rsidR="007961FC" w:rsidRPr="006D17B5" w:rsidRDefault="007961FC" w:rsidP="009026C4">
      <w:pPr>
        <w:spacing w:line="288" w:lineRule="auto"/>
        <w:ind w:firstLineChars="200" w:firstLine="420"/>
        <w:rPr>
          <w:szCs w:val="21"/>
        </w:rPr>
      </w:pPr>
      <w:r w:rsidRPr="006D17B5">
        <w:rPr>
          <w:rFonts w:hint="eastAsia"/>
          <w:szCs w:val="21"/>
        </w:rPr>
        <w:t>根据</w:t>
      </w:r>
      <w:r w:rsidRPr="006D17B5">
        <w:rPr>
          <w:szCs w:val="21"/>
        </w:rPr>
        <w:t>Leech</w:t>
      </w:r>
      <w:r w:rsidRPr="006D17B5">
        <w:rPr>
          <w:rFonts w:hint="eastAsia"/>
          <w:szCs w:val="21"/>
        </w:rPr>
        <w:t>（</w:t>
      </w:r>
      <w:r w:rsidR="00724E1B" w:rsidRPr="006D17B5">
        <w:rPr>
          <w:rFonts w:hint="eastAsia"/>
        </w:rPr>
        <w:t>1987/1983</w:t>
      </w:r>
      <w:r w:rsidRPr="006D17B5">
        <w:rPr>
          <w:rFonts w:hint="eastAsia"/>
          <w:szCs w:val="21"/>
        </w:rPr>
        <w:t>）和袁毓林（</w:t>
      </w:r>
      <w:r w:rsidRPr="006D17B5">
        <w:rPr>
          <w:szCs w:val="21"/>
        </w:rPr>
        <w:t>2014</w:t>
      </w:r>
      <w:r w:rsidR="00724E1B" w:rsidRPr="006D17B5">
        <w:rPr>
          <w:rFonts w:hint="eastAsia"/>
          <w:szCs w:val="21"/>
        </w:rPr>
        <w:t>c</w:t>
      </w:r>
      <w:r w:rsidRPr="006D17B5">
        <w:rPr>
          <w:rFonts w:hint="eastAsia"/>
          <w:szCs w:val="21"/>
        </w:rPr>
        <w:t>），动词的叙实性是在主句中进行测试的：通过对主句进行肯定和否定，来判断补足语小句的真值是否保持不变。但这种测试手段却很难类推到“补足语小句</w:t>
      </w:r>
      <w:r w:rsidRPr="006D17B5">
        <w:rPr>
          <w:szCs w:val="21"/>
        </w:rPr>
        <w:t>+</w:t>
      </w:r>
      <w:r w:rsidRPr="006D17B5">
        <w:rPr>
          <w:rFonts w:hint="eastAsia"/>
          <w:szCs w:val="21"/>
        </w:rPr>
        <w:t>名词”结构中。因为这一结构只有进入到一个动词的论元框架中，才可能成为命题的组成部分。因此，要研究名词的叙实性，必须让名词结构进入句子中充当论元成分，才能采用“肯定</w:t>
      </w:r>
      <w:r w:rsidRPr="006D17B5">
        <w:rPr>
          <w:szCs w:val="21"/>
        </w:rPr>
        <w:t>/</w:t>
      </w:r>
      <w:r w:rsidRPr="006D17B5">
        <w:rPr>
          <w:rFonts w:hint="eastAsia"/>
          <w:szCs w:val="21"/>
        </w:rPr>
        <w:t>否定式推演”的预设判定手段。</w:t>
      </w:r>
    </w:p>
    <w:p w14:paraId="25F120FE" w14:textId="77777777" w:rsidR="007961FC" w:rsidRPr="006D17B5" w:rsidRDefault="007961FC" w:rsidP="009026C4">
      <w:pPr>
        <w:spacing w:line="288" w:lineRule="auto"/>
        <w:ind w:firstLineChars="200" w:firstLine="420"/>
        <w:rPr>
          <w:szCs w:val="21"/>
        </w:rPr>
      </w:pPr>
      <w:r w:rsidRPr="006D17B5">
        <w:rPr>
          <w:rFonts w:hint="eastAsia"/>
          <w:szCs w:val="21"/>
        </w:rPr>
        <w:lastRenderedPageBreak/>
        <w:t>因此，引入动词，使其与“补足语小句</w:t>
      </w:r>
      <w:r w:rsidRPr="006D17B5">
        <w:rPr>
          <w:szCs w:val="21"/>
        </w:rPr>
        <w:t>+</w:t>
      </w:r>
      <w:r w:rsidRPr="006D17B5">
        <w:rPr>
          <w:rFonts w:hint="eastAsia"/>
          <w:szCs w:val="21"/>
        </w:rPr>
        <w:t>名词”构成一个主句命题，是对名词叙实性进行测试的第一步。下面，我们以“愿望”为例，来看引入动词的方法是否可行：</w:t>
      </w:r>
    </w:p>
    <w:p w14:paraId="25F120FF" w14:textId="77777777" w:rsidR="007961FC" w:rsidRPr="006D17B5" w:rsidRDefault="007961FC" w:rsidP="009026C4">
      <w:pPr>
        <w:spacing w:line="288" w:lineRule="auto"/>
        <w:ind w:firstLineChars="200" w:firstLine="420"/>
        <w:rPr>
          <w:szCs w:val="21"/>
        </w:rPr>
      </w:pPr>
      <w:r w:rsidRPr="006D17B5">
        <w:rPr>
          <w:rFonts w:hint="eastAsia"/>
          <w:szCs w:val="21"/>
        </w:rPr>
        <w:t>（</w:t>
      </w:r>
      <w:r w:rsidRPr="006D17B5">
        <w:rPr>
          <w:szCs w:val="21"/>
        </w:rPr>
        <w:t>1</w:t>
      </w:r>
      <w:r w:rsidRPr="006D17B5">
        <w:rPr>
          <w:rFonts w:hint="eastAsia"/>
          <w:szCs w:val="21"/>
        </w:rPr>
        <w:t>2</w:t>
      </w:r>
      <w:r w:rsidRPr="006D17B5">
        <w:rPr>
          <w:rFonts w:hint="eastAsia"/>
          <w:szCs w:val="21"/>
        </w:rPr>
        <w:t>）</w:t>
      </w:r>
      <w:r w:rsidRPr="006D17B5">
        <w:rPr>
          <w:rFonts w:ascii="楷体_GB2312" w:eastAsia="楷体_GB2312" w:hint="eastAsia"/>
          <w:szCs w:val="21"/>
        </w:rPr>
        <w:t>每个人都过上幸福生活的</w:t>
      </w:r>
      <w:r w:rsidRPr="006D17B5">
        <w:rPr>
          <w:rFonts w:ascii="楷体_GB2312" w:eastAsia="楷体_GB2312" w:hint="eastAsia"/>
          <w:szCs w:val="21"/>
          <w:u w:val="wave"/>
        </w:rPr>
        <w:t>愿望</w:t>
      </w:r>
    </w:p>
    <w:p w14:paraId="25F12100" w14:textId="77777777" w:rsidR="007961FC" w:rsidRPr="006D17B5" w:rsidRDefault="007961FC" w:rsidP="009026C4">
      <w:pPr>
        <w:spacing w:line="288" w:lineRule="auto"/>
        <w:ind w:firstLineChars="200" w:firstLine="420"/>
        <w:rPr>
          <w:szCs w:val="21"/>
        </w:rPr>
      </w:pPr>
      <w:r w:rsidRPr="006D17B5">
        <w:rPr>
          <w:rFonts w:hint="eastAsia"/>
          <w:szCs w:val="21"/>
        </w:rPr>
        <w:t>由于内容义名词“愿望”的特殊语义：“希望将来能达到某种目的的想法。”其补足语小句的内容被规定为：“将来能达到的某种目的”。因此，凭借直观的时制判断，补足语小句“每个人都过上幸福生活”的命题真值应该为假。并且当“补足语小句</w:t>
      </w:r>
      <w:r w:rsidRPr="006D17B5">
        <w:rPr>
          <w:szCs w:val="21"/>
        </w:rPr>
        <w:t>+</w:t>
      </w:r>
      <w:r w:rsidRPr="006D17B5">
        <w:rPr>
          <w:rFonts w:hint="eastAsia"/>
          <w:szCs w:val="21"/>
        </w:rPr>
        <w:t>名词”结构进入主句充当论元时，主句的肯定式和否定式也都可以推演“每个人都过上幸福生活”为假。例如：</w:t>
      </w:r>
    </w:p>
    <w:p w14:paraId="25F12101" w14:textId="77777777" w:rsidR="003C3A2F"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szCs w:val="21"/>
        </w:rPr>
        <w:t>1</w:t>
      </w:r>
      <w:r w:rsidRPr="006D17B5">
        <w:rPr>
          <w:rFonts w:hint="eastAsia"/>
          <w:szCs w:val="21"/>
        </w:rPr>
        <w:t>3</w:t>
      </w:r>
      <w:r w:rsidRPr="006D17B5">
        <w:rPr>
          <w:rFonts w:hint="eastAsia"/>
          <w:szCs w:val="21"/>
        </w:rPr>
        <w:t>）</w:t>
      </w:r>
      <w:r w:rsidRPr="006D17B5">
        <w:rPr>
          <w:rFonts w:ascii="楷体_GB2312" w:eastAsia="楷体_GB2312" w:hint="eastAsia"/>
          <w:szCs w:val="21"/>
        </w:rPr>
        <w:t>a.我一直</w:t>
      </w:r>
      <w:r w:rsidRPr="006D17B5">
        <w:rPr>
          <w:rFonts w:ascii="楷体_GB2312" w:eastAsia="楷体_GB2312" w:hint="eastAsia"/>
          <w:b/>
          <w:szCs w:val="21"/>
        </w:rPr>
        <w:t>怀有</w:t>
      </w:r>
      <w:r w:rsidRPr="006D17B5">
        <w:rPr>
          <w:rFonts w:ascii="楷体_GB2312" w:eastAsia="楷体_GB2312" w:hint="eastAsia"/>
          <w:szCs w:val="21"/>
          <w:u w:val="single"/>
        </w:rPr>
        <w:t>每个人都过上幸福生活</w:t>
      </w:r>
      <w:r w:rsidRPr="006D17B5">
        <w:rPr>
          <w:rFonts w:ascii="楷体_GB2312" w:eastAsia="楷体_GB2312" w:hint="eastAsia"/>
          <w:szCs w:val="21"/>
        </w:rPr>
        <w:t>的</w:t>
      </w:r>
      <w:r w:rsidRPr="006D17B5">
        <w:rPr>
          <w:rFonts w:ascii="楷体_GB2312" w:eastAsia="楷体_GB2312" w:hint="eastAsia"/>
          <w:szCs w:val="21"/>
          <w:u w:val="wave"/>
        </w:rPr>
        <w:t>愿望</w:t>
      </w:r>
      <w:r w:rsidRPr="006D17B5">
        <w:rPr>
          <w:rFonts w:ascii="楷体_GB2312" w:eastAsia="楷体_GB2312" w:hint="eastAsia"/>
          <w:szCs w:val="21"/>
        </w:rPr>
        <w:t xml:space="preserve">。       </w:t>
      </w:r>
    </w:p>
    <w:p w14:paraId="25F12102" w14:textId="77777777" w:rsidR="007961FC" w:rsidRPr="006D17B5" w:rsidRDefault="007961FC" w:rsidP="009026C4">
      <w:pPr>
        <w:spacing w:line="288" w:lineRule="auto"/>
        <w:ind w:firstLineChars="550" w:firstLine="1155"/>
        <w:rPr>
          <w:rFonts w:ascii="楷体_GB2312" w:eastAsia="楷体_GB2312"/>
          <w:szCs w:val="21"/>
        </w:rPr>
      </w:pPr>
      <w:r w:rsidRPr="006D17B5">
        <w:rPr>
          <w:rFonts w:ascii="楷体_GB2312" w:eastAsia="楷体_GB2312" w:hint="eastAsia"/>
          <w:szCs w:val="21"/>
        </w:rPr>
        <w:t xml:space="preserve"> → 不是每个人都过上（了）幸福生活。</w:t>
      </w:r>
    </w:p>
    <w:p w14:paraId="25F12103"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b.我从来</w:t>
      </w:r>
      <w:r w:rsidRPr="006D17B5">
        <w:rPr>
          <w:rFonts w:ascii="楷体_GB2312" w:eastAsia="楷体_GB2312" w:hint="eastAsia"/>
          <w:b/>
          <w:szCs w:val="21"/>
        </w:rPr>
        <w:t>没有</w:t>
      </w:r>
      <w:r w:rsidRPr="006D17B5">
        <w:rPr>
          <w:rFonts w:ascii="楷体_GB2312" w:eastAsia="楷体_GB2312" w:hint="eastAsia"/>
          <w:szCs w:val="21"/>
        </w:rPr>
        <w:t>过</w:t>
      </w:r>
      <w:r w:rsidRPr="006D17B5">
        <w:rPr>
          <w:rFonts w:ascii="楷体_GB2312" w:eastAsia="楷体_GB2312" w:hint="eastAsia"/>
          <w:szCs w:val="21"/>
          <w:u w:val="single"/>
        </w:rPr>
        <w:t>每个人都过上幸福生活</w:t>
      </w:r>
      <w:r w:rsidRPr="006D17B5">
        <w:rPr>
          <w:rFonts w:ascii="楷体_GB2312" w:eastAsia="楷体_GB2312" w:hint="eastAsia"/>
          <w:szCs w:val="21"/>
        </w:rPr>
        <w:t>的</w:t>
      </w:r>
      <w:r w:rsidRPr="006D17B5">
        <w:rPr>
          <w:rFonts w:ascii="楷体_GB2312" w:eastAsia="楷体_GB2312" w:hint="eastAsia"/>
          <w:szCs w:val="21"/>
          <w:u w:val="wave"/>
        </w:rPr>
        <w:t>愿望</w:t>
      </w:r>
      <w:r w:rsidRPr="006D17B5">
        <w:rPr>
          <w:rFonts w:ascii="楷体_GB2312" w:eastAsia="楷体_GB2312" w:hint="eastAsia"/>
          <w:szCs w:val="21"/>
        </w:rPr>
        <w:t>。</w:t>
      </w:r>
    </w:p>
    <w:p w14:paraId="25F12104"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 不是每个人都过上（了）幸福生活。</w:t>
      </w:r>
    </w:p>
    <w:p w14:paraId="25F12105" w14:textId="77777777" w:rsidR="007961FC" w:rsidRPr="006D17B5" w:rsidRDefault="007961FC" w:rsidP="009026C4">
      <w:pPr>
        <w:spacing w:line="288" w:lineRule="auto"/>
        <w:rPr>
          <w:szCs w:val="21"/>
        </w:rPr>
      </w:pPr>
      <w:r w:rsidRPr="006D17B5">
        <w:rPr>
          <w:rFonts w:hint="eastAsia"/>
          <w:szCs w:val="21"/>
        </w:rPr>
        <w:t>根据例（</w:t>
      </w:r>
      <w:r w:rsidRPr="006D17B5">
        <w:rPr>
          <w:szCs w:val="21"/>
        </w:rPr>
        <w:t>1</w:t>
      </w:r>
      <w:r w:rsidRPr="006D17B5">
        <w:rPr>
          <w:rFonts w:hint="eastAsia"/>
          <w:szCs w:val="21"/>
        </w:rPr>
        <w:t>3</w:t>
      </w:r>
      <w:r w:rsidRPr="006D17B5">
        <w:rPr>
          <w:rFonts w:hint="eastAsia"/>
          <w:szCs w:val="21"/>
        </w:rPr>
        <w:t>）的肯定与否定测试，“愿望”一词似乎可以被认定为反叙实名词。当然问题并非如此简单。当主句中的谓词发生变化时，补足语小句的真值就会随之改变。“愿望”的补足语小句的否定式就不再是整个句子命题的预设。例如：</w:t>
      </w:r>
    </w:p>
    <w:p w14:paraId="25F12106" w14:textId="77777777" w:rsidR="007961FC" w:rsidRPr="006D17B5" w:rsidRDefault="007961FC" w:rsidP="009026C4">
      <w:pPr>
        <w:spacing w:line="288" w:lineRule="auto"/>
        <w:ind w:firstLineChars="200" w:firstLine="420"/>
        <w:rPr>
          <w:rFonts w:ascii="楷体_GB2312" w:eastAsia="楷体_GB2312"/>
          <w:szCs w:val="21"/>
        </w:rPr>
      </w:pPr>
      <w:r w:rsidRPr="006D17B5">
        <w:rPr>
          <w:rFonts w:hint="eastAsia"/>
          <w:szCs w:val="21"/>
        </w:rPr>
        <w:t>（</w:t>
      </w:r>
      <w:r w:rsidRPr="006D17B5">
        <w:rPr>
          <w:szCs w:val="21"/>
        </w:rPr>
        <w:t>1</w:t>
      </w:r>
      <w:r w:rsidRPr="006D17B5">
        <w:rPr>
          <w:rFonts w:hint="eastAsia"/>
          <w:szCs w:val="21"/>
        </w:rPr>
        <w:t>4</w:t>
      </w:r>
      <w:r w:rsidRPr="006D17B5">
        <w:rPr>
          <w:rFonts w:hint="eastAsia"/>
          <w:szCs w:val="21"/>
        </w:rPr>
        <w:t>）</w:t>
      </w:r>
      <w:r w:rsidRPr="006D17B5">
        <w:rPr>
          <w:rFonts w:ascii="楷体_GB2312" w:eastAsia="楷体_GB2312" w:hint="eastAsia"/>
          <w:szCs w:val="21"/>
        </w:rPr>
        <w:t>a.经过努力，我们终于</w:t>
      </w:r>
      <w:r w:rsidRPr="006D17B5">
        <w:rPr>
          <w:rFonts w:ascii="楷体_GB2312" w:eastAsia="楷体_GB2312" w:hint="eastAsia"/>
          <w:b/>
          <w:szCs w:val="21"/>
        </w:rPr>
        <w:t>实现</w:t>
      </w:r>
      <w:r w:rsidRPr="006D17B5">
        <w:rPr>
          <w:rFonts w:ascii="楷体_GB2312" w:eastAsia="楷体_GB2312" w:hint="eastAsia"/>
          <w:szCs w:val="21"/>
        </w:rPr>
        <w:t>了</w:t>
      </w:r>
      <w:r w:rsidRPr="006D17B5">
        <w:rPr>
          <w:rFonts w:ascii="楷体_GB2312" w:eastAsia="楷体_GB2312" w:hint="eastAsia"/>
          <w:szCs w:val="21"/>
          <w:u w:val="single"/>
        </w:rPr>
        <w:t>每个人都过上幸福生活</w:t>
      </w:r>
      <w:r w:rsidRPr="006D17B5">
        <w:rPr>
          <w:rFonts w:ascii="楷体_GB2312" w:eastAsia="楷体_GB2312" w:hint="eastAsia"/>
          <w:szCs w:val="21"/>
        </w:rPr>
        <w:t>的</w:t>
      </w:r>
      <w:r w:rsidRPr="006D17B5">
        <w:rPr>
          <w:rFonts w:ascii="楷体_GB2312" w:eastAsia="楷体_GB2312" w:hint="eastAsia"/>
          <w:szCs w:val="21"/>
          <w:u w:val="wave"/>
        </w:rPr>
        <w:t>愿望</w:t>
      </w:r>
      <w:r w:rsidRPr="006D17B5">
        <w:rPr>
          <w:rFonts w:ascii="楷体_GB2312" w:eastAsia="楷体_GB2312" w:hint="eastAsia"/>
          <w:szCs w:val="21"/>
        </w:rPr>
        <w:t>。</w:t>
      </w:r>
    </w:p>
    <w:p w14:paraId="25F12107"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 每个人都过上（了）幸福生活。</w:t>
      </w:r>
    </w:p>
    <w:p w14:paraId="25F12108"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b.我们最终没能</w:t>
      </w:r>
      <w:r w:rsidRPr="006D17B5">
        <w:rPr>
          <w:rFonts w:ascii="楷体_GB2312" w:eastAsia="楷体_GB2312" w:hint="eastAsia"/>
          <w:b/>
          <w:szCs w:val="21"/>
        </w:rPr>
        <w:t>实现</w:t>
      </w:r>
      <w:r w:rsidRPr="006D17B5">
        <w:rPr>
          <w:rFonts w:ascii="楷体_GB2312" w:eastAsia="楷体_GB2312" w:hint="eastAsia"/>
          <w:szCs w:val="21"/>
          <w:u w:val="single"/>
        </w:rPr>
        <w:t>每个人都过上幸福生活</w:t>
      </w:r>
      <w:r w:rsidRPr="006D17B5">
        <w:rPr>
          <w:rFonts w:ascii="楷体_GB2312" w:eastAsia="楷体_GB2312" w:hint="eastAsia"/>
          <w:szCs w:val="21"/>
        </w:rPr>
        <w:t>的</w:t>
      </w:r>
      <w:r w:rsidRPr="006D17B5">
        <w:rPr>
          <w:rFonts w:ascii="楷体_GB2312" w:eastAsia="楷体_GB2312" w:hint="eastAsia"/>
          <w:szCs w:val="21"/>
          <w:u w:val="wave"/>
        </w:rPr>
        <w:t>愿望</w:t>
      </w:r>
      <w:r w:rsidRPr="006D17B5">
        <w:rPr>
          <w:rFonts w:ascii="楷体_GB2312" w:eastAsia="楷体_GB2312" w:hint="eastAsia"/>
          <w:szCs w:val="21"/>
        </w:rPr>
        <w:t>。</w:t>
      </w:r>
    </w:p>
    <w:p w14:paraId="25F12109"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 *每个人都过上（了）幸福生活。/不是每个人都过上（了）幸福生活。</w:t>
      </w:r>
    </w:p>
    <w:p w14:paraId="25F1210A" w14:textId="77777777" w:rsidR="007961FC" w:rsidRPr="006D17B5" w:rsidRDefault="007961FC" w:rsidP="009026C4">
      <w:pPr>
        <w:spacing w:line="288" w:lineRule="auto"/>
        <w:rPr>
          <w:szCs w:val="21"/>
        </w:rPr>
      </w:pPr>
      <w:r w:rsidRPr="006D17B5">
        <w:rPr>
          <w:rFonts w:hint="eastAsia"/>
          <w:szCs w:val="21"/>
        </w:rPr>
        <w:t>即使根据名词的语义特征可以推断出例（</w:t>
      </w:r>
      <w:r w:rsidRPr="006D17B5">
        <w:rPr>
          <w:rFonts w:hint="eastAsia"/>
          <w:szCs w:val="21"/>
        </w:rPr>
        <w:t>14</w:t>
      </w:r>
      <w:r w:rsidRPr="006D17B5">
        <w:rPr>
          <w:rFonts w:hint="eastAsia"/>
          <w:szCs w:val="21"/>
        </w:rPr>
        <w:t>）中“每个人都过上（了）幸福生活”的命题为假，一旦进入主句的环境中，名词本身的语义就很容易被主句动词的意义所消解。因此，名词的叙实性研究比动词叙实性更加复杂，所涉及的因素也更多。</w:t>
      </w:r>
    </w:p>
    <w:p w14:paraId="25F1210B" w14:textId="77777777" w:rsidR="007961FC" w:rsidRPr="006D17B5" w:rsidRDefault="007961FC" w:rsidP="009026C4">
      <w:pPr>
        <w:spacing w:line="288" w:lineRule="auto"/>
        <w:ind w:firstLineChars="200" w:firstLine="420"/>
        <w:rPr>
          <w:szCs w:val="21"/>
        </w:rPr>
      </w:pPr>
      <w:r w:rsidRPr="006D17B5">
        <w:rPr>
          <w:rFonts w:hint="eastAsia"/>
          <w:szCs w:val="21"/>
        </w:rPr>
        <w:t>不过，通过以上分析可知，如果想要讨论名词的叙实性，必然需要先构建一个以“补足语小句</w:t>
      </w:r>
      <w:r w:rsidRPr="006D17B5">
        <w:rPr>
          <w:szCs w:val="21"/>
        </w:rPr>
        <w:t>+</w:t>
      </w:r>
      <w:r w:rsidRPr="006D17B5">
        <w:rPr>
          <w:rFonts w:hint="eastAsia"/>
          <w:szCs w:val="21"/>
        </w:rPr>
        <w:t>名词”为论元的命题。这个命题是否以名词补足语小句“</w:t>
      </w:r>
      <w:r w:rsidRPr="006D17B5">
        <w:rPr>
          <w:szCs w:val="21"/>
        </w:rPr>
        <w:t>P</w:t>
      </w:r>
      <w:r w:rsidRPr="006D17B5">
        <w:rPr>
          <w:rFonts w:hint="eastAsia"/>
          <w:szCs w:val="21"/>
        </w:rPr>
        <w:t>”或“</w:t>
      </w:r>
      <w:r w:rsidRPr="006D17B5">
        <w:rPr>
          <w:rFonts w:hint="eastAsia"/>
          <w:szCs w:val="21"/>
          <w:vertAlign w:val="superscript"/>
        </w:rPr>
        <w:t>﹁</w:t>
      </w:r>
      <w:r w:rsidRPr="006D17B5">
        <w:rPr>
          <w:szCs w:val="21"/>
        </w:rPr>
        <w:t>P</w:t>
      </w:r>
      <w:r w:rsidRPr="006D17B5">
        <w:rPr>
          <w:rFonts w:hint="eastAsia"/>
          <w:szCs w:val="21"/>
        </w:rPr>
        <w:t>”为预设，则很大程度上取决于构成主句命题的谓词。这一点在上面的例子中已可见端倪。那么，要怎样构建一个关于“补足语小句</w:t>
      </w:r>
      <w:r w:rsidRPr="006D17B5">
        <w:rPr>
          <w:szCs w:val="21"/>
        </w:rPr>
        <w:t>+</w:t>
      </w:r>
      <w:r w:rsidRPr="006D17B5">
        <w:rPr>
          <w:rFonts w:hint="eastAsia"/>
          <w:szCs w:val="21"/>
        </w:rPr>
        <w:t>名词”的命题呢？或者说，我们要怎样去选择主句命题的谓词呢？</w:t>
      </w:r>
      <w:r w:rsidRPr="006D17B5">
        <w:rPr>
          <w:szCs w:val="21"/>
        </w:rPr>
        <w:t>Pustejovsky</w:t>
      </w:r>
      <w:r w:rsidRPr="006D17B5">
        <w:rPr>
          <w:rFonts w:hint="eastAsia"/>
          <w:szCs w:val="21"/>
        </w:rPr>
        <w:t>（</w:t>
      </w:r>
      <w:r w:rsidRPr="006D17B5">
        <w:rPr>
          <w:szCs w:val="21"/>
        </w:rPr>
        <w:t>1991</w:t>
      </w:r>
      <w:r w:rsidRPr="006D17B5">
        <w:rPr>
          <w:rFonts w:hint="eastAsia"/>
          <w:szCs w:val="21"/>
        </w:rPr>
        <w:t>）所提出的“生成词库论”，尤其是其中“物性角色”的名词描写框架，给了我们很大启示。名词对搭配何种动词的选择限制来源于名词语义中的物性角色框架。这为我们选取动词提供了比较可靠的理论依据。</w:t>
      </w:r>
    </w:p>
    <w:p w14:paraId="25F1210C" w14:textId="77777777" w:rsidR="007961FC" w:rsidRPr="006D17B5" w:rsidRDefault="00BF5E0F" w:rsidP="007961FC">
      <w:pPr>
        <w:keepNext/>
        <w:keepLines/>
        <w:spacing w:line="360" w:lineRule="auto"/>
        <w:jc w:val="left"/>
        <w:outlineLvl w:val="1"/>
        <w:rPr>
          <w:rFonts w:ascii="Arial" w:hAnsi="Arial"/>
          <w:b/>
          <w:bCs/>
          <w:sz w:val="30"/>
          <w:szCs w:val="32"/>
        </w:rPr>
      </w:pPr>
      <w:bookmarkStart w:id="85" w:name="_Toc97936793"/>
      <w:r>
        <w:rPr>
          <w:rFonts w:ascii="Arial" w:hAnsi="Arial" w:hint="eastAsia"/>
          <w:b/>
          <w:bCs/>
          <w:sz w:val="30"/>
          <w:szCs w:val="32"/>
        </w:rPr>
        <w:t>6</w:t>
      </w:r>
      <w:r w:rsidR="007961FC" w:rsidRPr="006D17B5">
        <w:rPr>
          <w:rFonts w:ascii="Arial" w:hAnsi="Arial" w:hint="eastAsia"/>
          <w:b/>
          <w:bCs/>
          <w:sz w:val="30"/>
          <w:szCs w:val="32"/>
        </w:rPr>
        <w:t>.</w:t>
      </w:r>
      <w:r w:rsidR="00DA2EF8" w:rsidRPr="006D17B5">
        <w:rPr>
          <w:rFonts w:ascii="Arial" w:hAnsi="Arial" w:hint="eastAsia"/>
          <w:b/>
          <w:bCs/>
          <w:sz w:val="30"/>
          <w:szCs w:val="32"/>
        </w:rPr>
        <w:t xml:space="preserve">3 </w:t>
      </w:r>
      <w:r w:rsidR="007961FC" w:rsidRPr="006D17B5">
        <w:rPr>
          <w:rFonts w:ascii="Arial" w:hAnsi="Arial" w:hint="eastAsia"/>
          <w:b/>
          <w:bCs/>
          <w:sz w:val="30"/>
          <w:szCs w:val="32"/>
        </w:rPr>
        <w:t>名词的物性角色和叙实性的检验与分类</w:t>
      </w:r>
      <w:bookmarkEnd w:id="85"/>
    </w:p>
    <w:p w14:paraId="25F1210D" w14:textId="77777777" w:rsidR="007961FC" w:rsidRPr="006D17B5" w:rsidRDefault="007961FC" w:rsidP="009026C4">
      <w:pPr>
        <w:spacing w:line="288" w:lineRule="auto"/>
        <w:ind w:firstLineChars="200" w:firstLine="420"/>
        <w:rPr>
          <w:szCs w:val="21"/>
        </w:rPr>
      </w:pPr>
      <w:r w:rsidRPr="006D17B5">
        <w:rPr>
          <w:rFonts w:hint="eastAsia"/>
          <w:szCs w:val="21"/>
        </w:rPr>
        <w:t>名词叙实性的检验要依靠引入一个谓词构建主句命题。而选取什么样的动词，则由名词</w:t>
      </w:r>
      <w:r w:rsidRPr="006D17B5">
        <w:rPr>
          <w:rFonts w:hint="eastAsia"/>
          <w:szCs w:val="21"/>
        </w:rPr>
        <w:lastRenderedPageBreak/>
        <w:t>的物性角色框架来决定。袁毓林（</w:t>
      </w:r>
      <w:r w:rsidRPr="006D17B5">
        <w:rPr>
          <w:szCs w:val="21"/>
        </w:rPr>
        <w:t>2013</w:t>
      </w:r>
      <w:r w:rsidRPr="006D17B5">
        <w:rPr>
          <w:rFonts w:hint="eastAsia"/>
          <w:szCs w:val="21"/>
        </w:rPr>
        <w:t>、</w:t>
      </w:r>
      <w:r w:rsidRPr="006D17B5">
        <w:rPr>
          <w:szCs w:val="21"/>
        </w:rPr>
        <w:t>2014</w:t>
      </w:r>
      <w:r w:rsidR="00724E1B" w:rsidRPr="006D17B5">
        <w:rPr>
          <w:rFonts w:hint="eastAsia"/>
          <w:szCs w:val="21"/>
        </w:rPr>
        <w:t>b</w:t>
      </w:r>
      <w:r w:rsidRPr="006D17B5">
        <w:rPr>
          <w:rFonts w:hint="eastAsia"/>
          <w:szCs w:val="21"/>
        </w:rPr>
        <w:t>）根据描写汉语名词的组合约束的需要，将</w:t>
      </w:r>
      <w:r w:rsidRPr="006D17B5">
        <w:rPr>
          <w:szCs w:val="21"/>
        </w:rPr>
        <w:t>Pustejovsky</w:t>
      </w:r>
      <w:r w:rsidRPr="006D17B5">
        <w:rPr>
          <w:rFonts w:hint="eastAsia"/>
          <w:szCs w:val="21"/>
        </w:rPr>
        <w:t>（</w:t>
      </w:r>
      <w:r w:rsidRPr="006D17B5">
        <w:rPr>
          <w:szCs w:val="21"/>
        </w:rPr>
        <w:t>1991</w:t>
      </w:r>
      <w:r w:rsidRPr="006D17B5">
        <w:rPr>
          <w:rFonts w:hint="eastAsia"/>
          <w:szCs w:val="21"/>
        </w:rPr>
        <w:t>）的四类名词物性角色扩展为十类。其中，有四类动词性角色可以跟名词构成“谓词</w:t>
      </w:r>
      <w:r w:rsidRPr="006D17B5">
        <w:rPr>
          <w:szCs w:val="21"/>
        </w:rPr>
        <w:t>-</w:t>
      </w:r>
      <w:r w:rsidRPr="006D17B5">
        <w:rPr>
          <w:rFonts w:hint="eastAsia"/>
          <w:szCs w:val="21"/>
        </w:rPr>
        <w:t>论元”结构：“施成（</w:t>
      </w:r>
      <w:r w:rsidRPr="006D17B5">
        <w:rPr>
          <w:szCs w:val="21"/>
        </w:rPr>
        <w:t>agentive</w:t>
      </w:r>
      <w:r w:rsidRPr="006D17B5">
        <w:rPr>
          <w:rFonts w:hint="eastAsia"/>
          <w:szCs w:val="21"/>
        </w:rPr>
        <w:t>）、功用（</w:t>
      </w:r>
      <w:r w:rsidRPr="006D17B5">
        <w:rPr>
          <w:szCs w:val="21"/>
        </w:rPr>
        <w:t>telic</w:t>
      </w:r>
      <w:r w:rsidRPr="006D17B5">
        <w:rPr>
          <w:rFonts w:hint="eastAsia"/>
          <w:szCs w:val="21"/>
        </w:rPr>
        <w:t>）、行为（</w:t>
      </w:r>
      <w:r w:rsidRPr="006D17B5">
        <w:rPr>
          <w:szCs w:val="21"/>
        </w:rPr>
        <w:t>act</w:t>
      </w:r>
      <w:r w:rsidRPr="006D17B5">
        <w:rPr>
          <w:rFonts w:hint="eastAsia"/>
          <w:szCs w:val="21"/>
        </w:rPr>
        <w:t>）、处置（</w:t>
      </w:r>
      <w:r w:rsidRPr="006D17B5">
        <w:rPr>
          <w:szCs w:val="21"/>
        </w:rPr>
        <w:t>handle</w:t>
      </w:r>
      <w:r w:rsidRPr="006D17B5">
        <w:rPr>
          <w:rFonts w:hint="eastAsia"/>
          <w:szCs w:val="21"/>
        </w:rPr>
        <w:t>）”。它们与名词的关系分别定义为：</w:t>
      </w:r>
    </w:p>
    <w:p w14:paraId="25F1210E" w14:textId="77777777" w:rsidR="007961FC" w:rsidRPr="006D17B5" w:rsidRDefault="007961FC" w:rsidP="009026C4">
      <w:pPr>
        <w:spacing w:line="288" w:lineRule="auto"/>
        <w:ind w:firstLineChars="200" w:firstLine="422"/>
        <w:rPr>
          <w:szCs w:val="21"/>
        </w:rPr>
      </w:pPr>
      <w:r w:rsidRPr="006D17B5">
        <w:rPr>
          <w:rFonts w:hint="eastAsia"/>
          <w:b/>
          <w:szCs w:val="21"/>
        </w:rPr>
        <w:t>施成</w:t>
      </w:r>
      <w:r w:rsidRPr="006D17B5">
        <w:rPr>
          <w:rFonts w:hint="eastAsia"/>
          <w:szCs w:val="21"/>
        </w:rPr>
        <w:t>（</w:t>
      </w:r>
      <w:r w:rsidRPr="006D17B5">
        <w:rPr>
          <w:szCs w:val="21"/>
        </w:rPr>
        <w:t>AGE</w:t>
      </w:r>
      <w:r w:rsidRPr="006D17B5">
        <w:rPr>
          <w:rFonts w:hint="eastAsia"/>
          <w:szCs w:val="21"/>
        </w:rPr>
        <w:t>）：</w:t>
      </w:r>
      <w:r w:rsidRPr="006D17B5">
        <w:rPr>
          <w:rFonts w:ascii="仿宋" w:eastAsia="仿宋" w:hAnsi="仿宋" w:hint="eastAsia"/>
          <w:szCs w:val="21"/>
        </w:rPr>
        <w:t>名词所指事物是怎么样形成的。例如：“创造、存在”等；</w:t>
      </w:r>
    </w:p>
    <w:p w14:paraId="25F1210F" w14:textId="77777777" w:rsidR="007961FC" w:rsidRPr="006D17B5" w:rsidRDefault="007961FC" w:rsidP="009026C4">
      <w:pPr>
        <w:spacing w:line="288" w:lineRule="auto"/>
        <w:ind w:firstLineChars="200" w:firstLine="422"/>
        <w:rPr>
          <w:szCs w:val="21"/>
        </w:rPr>
      </w:pPr>
      <w:r w:rsidRPr="006D17B5">
        <w:rPr>
          <w:rFonts w:hint="eastAsia"/>
          <w:b/>
          <w:szCs w:val="21"/>
        </w:rPr>
        <w:t>功用</w:t>
      </w:r>
      <w:r w:rsidRPr="006D17B5">
        <w:rPr>
          <w:rFonts w:hint="eastAsia"/>
          <w:szCs w:val="21"/>
        </w:rPr>
        <w:t>（</w:t>
      </w:r>
      <w:r w:rsidRPr="006D17B5">
        <w:rPr>
          <w:szCs w:val="21"/>
        </w:rPr>
        <w:t>TEL</w:t>
      </w:r>
      <w:r w:rsidRPr="006D17B5">
        <w:rPr>
          <w:rFonts w:hint="eastAsia"/>
          <w:szCs w:val="21"/>
        </w:rPr>
        <w:t>）：</w:t>
      </w:r>
      <w:r w:rsidRPr="006D17B5">
        <w:rPr>
          <w:rFonts w:ascii="仿宋" w:eastAsia="仿宋" w:hAnsi="仿宋" w:hint="eastAsia"/>
          <w:szCs w:val="21"/>
        </w:rPr>
        <w:t>名词所指事物的用途和功能。例如：“吃（食品）、喝（水）”等；</w:t>
      </w:r>
    </w:p>
    <w:p w14:paraId="25F12110" w14:textId="77777777" w:rsidR="007961FC" w:rsidRPr="006D17B5" w:rsidRDefault="007961FC" w:rsidP="009026C4">
      <w:pPr>
        <w:spacing w:line="288" w:lineRule="auto"/>
        <w:ind w:firstLineChars="200" w:firstLine="422"/>
        <w:rPr>
          <w:szCs w:val="21"/>
        </w:rPr>
      </w:pPr>
      <w:r w:rsidRPr="006D17B5">
        <w:rPr>
          <w:rFonts w:hint="eastAsia"/>
          <w:b/>
          <w:szCs w:val="21"/>
        </w:rPr>
        <w:t>行为</w:t>
      </w:r>
      <w:r w:rsidRPr="006D17B5">
        <w:rPr>
          <w:rFonts w:hint="eastAsia"/>
          <w:szCs w:val="21"/>
        </w:rPr>
        <w:t>（</w:t>
      </w:r>
      <w:r w:rsidRPr="006D17B5">
        <w:rPr>
          <w:szCs w:val="21"/>
        </w:rPr>
        <w:t>ACT</w:t>
      </w:r>
      <w:r w:rsidRPr="006D17B5">
        <w:rPr>
          <w:rFonts w:hint="eastAsia"/>
          <w:szCs w:val="21"/>
        </w:rPr>
        <w:t>）：</w:t>
      </w:r>
      <w:r w:rsidRPr="006D17B5">
        <w:rPr>
          <w:rFonts w:ascii="仿宋" w:eastAsia="仿宋" w:hAnsi="仿宋" w:hint="eastAsia"/>
          <w:szCs w:val="21"/>
        </w:rPr>
        <w:t>名词所指事物的惯常性的动作、行为、活动。例如：“（水）流动、（树）生长”等；</w:t>
      </w:r>
    </w:p>
    <w:p w14:paraId="25F12111" w14:textId="77777777" w:rsidR="007961FC" w:rsidRPr="006D17B5" w:rsidRDefault="007961FC" w:rsidP="009026C4">
      <w:pPr>
        <w:spacing w:line="288" w:lineRule="auto"/>
        <w:ind w:firstLineChars="200" w:firstLine="422"/>
        <w:rPr>
          <w:rFonts w:ascii="仿宋" w:eastAsia="仿宋" w:hAnsi="仿宋"/>
          <w:szCs w:val="21"/>
        </w:rPr>
      </w:pPr>
      <w:r w:rsidRPr="006D17B5">
        <w:rPr>
          <w:rFonts w:hint="eastAsia"/>
          <w:b/>
          <w:szCs w:val="21"/>
        </w:rPr>
        <w:t>处置</w:t>
      </w:r>
      <w:r w:rsidRPr="006D17B5">
        <w:rPr>
          <w:rFonts w:hint="eastAsia"/>
          <w:szCs w:val="21"/>
        </w:rPr>
        <w:t>（</w:t>
      </w:r>
      <w:r w:rsidRPr="006D17B5">
        <w:rPr>
          <w:szCs w:val="21"/>
        </w:rPr>
        <w:t>HAN</w:t>
      </w:r>
      <w:r w:rsidRPr="006D17B5">
        <w:rPr>
          <w:rFonts w:hint="eastAsia"/>
          <w:szCs w:val="21"/>
        </w:rPr>
        <w:t>）：</w:t>
      </w:r>
      <w:r w:rsidRPr="006D17B5">
        <w:rPr>
          <w:rFonts w:ascii="仿宋" w:eastAsia="仿宋" w:hAnsi="仿宋" w:hint="eastAsia"/>
          <w:szCs w:val="21"/>
        </w:rPr>
        <w:t>人或其他事物对名词所指事物的惯常性动作、行为、影响。例如：“打（水）、拿（东西）”等。</w:t>
      </w:r>
    </w:p>
    <w:p w14:paraId="25F12112" w14:textId="77777777" w:rsidR="007961FC" w:rsidRPr="006D17B5" w:rsidRDefault="007961FC" w:rsidP="009026C4">
      <w:pPr>
        <w:spacing w:line="288" w:lineRule="auto"/>
        <w:ind w:firstLineChars="200" w:firstLine="420"/>
        <w:rPr>
          <w:szCs w:val="21"/>
        </w:rPr>
      </w:pPr>
      <w:r w:rsidRPr="006D17B5">
        <w:rPr>
          <w:rFonts w:hint="eastAsia"/>
          <w:szCs w:val="21"/>
        </w:rPr>
        <w:t>这四类角色与名词的概念结构息息相关，是名词语义表达的基础。我们将使用这些物性角色与“补足语小句</w:t>
      </w:r>
      <w:r w:rsidRPr="006D17B5">
        <w:rPr>
          <w:szCs w:val="21"/>
        </w:rPr>
        <w:t>+</w:t>
      </w:r>
      <w:r w:rsidRPr="006D17B5">
        <w:rPr>
          <w:rFonts w:hint="eastAsia"/>
          <w:szCs w:val="21"/>
        </w:rPr>
        <w:t>名词”结构（下文用“</w:t>
      </w:r>
      <w:r w:rsidRPr="006D17B5">
        <w:rPr>
          <w:szCs w:val="21"/>
        </w:rPr>
        <w:t>XP</w:t>
      </w:r>
      <w:r w:rsidRPr="006D17B5">
        <w:rPr>
          <w:rFonts w:hint="eastAsia"/>
          <w:szCs w:val="21"/>
        </w:rPr>
        <w:t>的</w:t>
      </w:r>
      <w:r w:rsidRPr="006D17B5">
        <w:rPr>
          <w:szCs w:val="21"/>
        </w:rPr>
        <w:t>N</w:t>
      </w:r>
      <w:r w:rsidRPr="006D17B5">
        <w:rPr>
          <w:rFonts w:hint="eastAsia"/>
          <w:szCs w:val="21"/>
        </w:rPr>
        <w:t>”代表）共同构建命题，并通过主句命题来观察内嵌命题</w:t>
      </w:r>
      <w:r w:rsidRPr="006D17B5">
        <w:rPr>
          <w:szCs w:val="21"/>
        </w:rPr>
        <w:t>XP</w:t>
      </w:r>
      <w:r w:rsidRPr="006D17B5">
        <w:rPr>
          <w:rFonts w:hint="eastAsia"/>
          <w:szCs w:val="21"/>
        </w:rPr>
        <w:t>的真值情况。</w:t>
      </w:r>
    </w:p>
    <w:p w14:paraId="25F12113" w14:textId="77777777" w:rsidR="007961FC" w:rsidRPr="006D17B5" w:rsidRDefault="007961FC" w:rsidP="009026C4">
      <w:pPr>
        <w:spacing w:line="288" w:lineRule="auto"/>
        <w:ind w:firstLineChars="200" w:firstLine="420"/>
        <w:rPr>
          <w:szCs w:val="21"/>
        </w:rPr>
      </w:pPr>
      <w:r w:rsidRPr="006D17B5">
        <w:rPr>
          <w:rFonts w:hint="eastAsia"/>
          <w:szCs w:val="21"/>
        </w:rPr>
        <w:t>由于内容义名词意义抽象，因而缺少特定的“行为角色”；而在与“功用角色”进行搭配时，“</w:t>
      </w:r>
      <w:r w:rsidRPr="006D17B5">
        <w:rPr>
          <w:szCs w:val="21"/>
        </w:rPr>
        <w:t>XP</w:t>
      </w:r>
      <w:r w:rsidRPr="006D17B5">
        <w:rPr>
          <w:rFonts w:hint="eastAsia"/>
          <w:szCs w:val="21"/>
        </w:rPr>
        <w:t>的</w:t>
      </w:r>
      <w:r w:rsidRPr="006D17B5">
        <w:rPr>
          <w:szCs w:val="21"/>
        </w:rPr>
        <w:t>N</w:t>
      </w:r>
      <w:r w:rsidRPr="006D17B5">
        <w:rPr>
          <w:rFonts w:hint="eastAsia"/>
          <w:szCs w:val="21"/>
        </w:rPr>
        <w:t>”结构则总是实现为动词的主语或状语（由“用”类动词引导）。例如：</w:t>
      </w:r>
    </w:p>
    <w:p w14:paraId="25F12114"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（15）</w:t>
      </w:r>
      <w:r w:rsidRPr="006D17B5">
        <w:rPr>
          <w:rFonts w:ascii="楷体_GB2312" w:eastAsia="楷体_GB2312" w:hint="eastAsia"/>
          <w:szCs w:val="21"/>
          <w:u w:val="single"/>
        </w:rPr>
        <w:t>曲阜单家村煤矿战胜罕见的奥灰岩溶水这一特大自然灾害</w:t>
      </w:r>
      <w:r w:rsidRPr="006D17B5">
        <w:rPr>
          <w:rFonts w:ascii="楷体_GB2312" w:eastAsia="楷体_GB2312" w:hint="eastAsia"/>
          <w:szCs w:val="21"/>
        </w:rPr>
        <w:t>的</w:t>
      </w:r>
      <w:r w:rsidRPr="006D17B5">
        <w:rPr>
          <w:rFonts w:ascii="楷体_GB2312" w:eastAsia="楷体_GB2312" w:hint="eastAsia"/>
          <w:szCs w:val="21"/>
          <w:u w:val="wave"/>
        </w:rPr>
        <w:t>事迹</w:t>
      </w:r>
      <w:r w:rsidRPr="006D17B5">
        <w:rPr>
          <w:rFonts w:ascii="楷体_GB2312" w:eastAsia="楷体_GB2312" w:hint="eastAsia"/>
          <w:szCs w:val="21"/>
        </w:rPr>
        <w:t>，充分</w:t>
      </w:r>
      <w:r w:rsidRPr="006D17B5">
        <w:rPr>
          <w:rFonts w:ascii="楷体_GB2312" w:eastAsia="楷体_GB2312" w:hint="eastAsia"/>
          <w:b/>
          <w:bCs/>
          <w:szCs w:val="21"/>
        </w:rPr>
        <w:t>展示</w:t>
      </w:r>
      <w:r w:rsidRPr="006D17B5">
        <w:rPr>
          <w:rFonts w:eastAsia="楷体_GB2312" w:hint="eastAsia"/>
          <w:szCs w:val="21"/>
          <w:vertAlign w:val="subscript"/>
        </w:rPr>
        <w:t>TEL</w:t>
      </w:r>
      <w:r w:rsidRPr="006D17B5">
        <w:rPr>
          <w:rFonts w:ascii="楷体_GB2312" w:eastAsia="楷体_GB2312" w:hint="eastAsia"/>
          <w:szCs w:val="21"/>
        </w:rPr>
        <w:t>了工人阶级困难面前不低头的大无畏英雄气概。</w:t>
      </w:r>
    </w:p>
    <w:p w14:paraId="25F12115"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（16）因此说</w:t>
      </w:r>
      <w:r w:rsidRPr="006D17B5">
        <w:rPr>
          <w:rFonts w:ascii="楷体_GB2312" w:eastAsia="楷体_GB2312" w:hint="eastAsia"/>
          <w:szCs w:val="21"/>
          <w:u w:val="single"/>
        </w:rPr>
        <w:t>中国革命及经济建设成功</w:t>
      </w:r>
      <w:r w:rsidRPr="006D17B5">
        <w:rPr>
          <w:rFonts w:ascii="楷体_GB2312" w:eastAsia="楷体_GB2312" w:hint="eastAsia"/>
          <w:szCs w:val="21"/>
        </w:rPr>
        <w:t>的</w:t>
      </w:r>
      <w:r w:rsidRPr="006D17B5">
        <w:rPr>
          <w:rFonts w:ascii="楷体_GB2312" w:eastAsia="楷体_GB2312" w:hint="eastAsia"/>
          <w:szCs w:val="21"/>
          <w:u w:val="wave"/>
        </w:rPr>
        <w:t>事实</w:t>
      </w:r>
      <w:r w:rsidRPr="006D17B5">
        <w:rPr>
          <w:rFonts w:ascii="楷体_GB2312" w:eastAsia="楷体_GB2312" w:hint="eastAsia"/>
          <w:b/>
          <w:bCs/>
          <w:szCs w:val="21"/>
        </w:rPr>
        <w:t>发展</w:t>
      </w:r>
      <w:r w:rsidRPr="006D17B5">
        <w:rPr>
          <w:rFonts w:eastAsia="楷体_GB2312" w:hint="eastAsia"/>
          <w:szCs w:val="21"/>
          <w:vertAlign w:val="subscript"/>
        </w:rPr>
        <w:t>TEL</w:t>
      </w:r>
      <w:r w:rsidRPr="006D17B5">
        <w:rPr>
          <w:rFonts w:ascii="楷体_GB2312" w:eastAsia="楷体_GB2312" w:hint="eastAsia"/>
          <w:szCs w:val="21"/>
        </w:rPr>
        <w:t>了马克思主义。</w:t>
      </w:r>
    </w:p>
    <w:p w14:paraId="25F12116"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（17）用</w:t>
      </w:r>
      <w:r w:rsidRPr="006D17B5">
        <w:rPr>
          <w:rFonts w:ascii="楷体_GB2312" w:eastAsia="楷体_GB2312" w:hint="eastAsia"/>
          <w:szCs w:val="21"/>
          <w:u w:val="single"/>
        </w:rPr>
        <w:t>“生死有命，富贵在天”</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来</w:t>
      </w:r>
      <w:r w:rsidRPr="006D17B5">
        <w:rPr>
          <w:rFonts w:ascii="楷体_GB2312" w:eastAsia="楷体_GB2312" w:hint="eastAsia"/>
          <w:b/>
          <w:bCs/>
          <w:szCs w:val="21"/>
        </w:rPr>
        <w:t>束缚</w:t>
      </w:r>
      <w:r w:rsidRPr="006D17B5">
        <w:rPr>
          <w:rFonts w:eastAsia="楷体_GB2312" w:hint="eastAsia"/>
          <w:szCs w:val="21"/>
          <w:vertAlign w:val="subscript"/>
        </w:rPr>
        <w:t>TEL</w:t>
      </w:r>
      <w:r w:rsidRPr="006D17B5">
        <w:rPr>
          <w:rFonts w:ascii="楷体_GB2312" w:eastAsia="楷体_GB2312" w:hint="eastAsia"/>
          <w:szCs w:val="21"/>
        </w:rPr>
        <w:t>人民的思想观念，</w:t>
      </w:r>
      <w:r w:rsidRPr="006D17B5">
        <w:rPr>
          <w:rFonts w:ascii="楷体_GB2312" w:eastAsia="楷体_GB2312" w:hint="eastAsia"/>
          <w:b/>
          <w:bCs/>
          <w:szCs w:val="21"/>
        </w:rPr>
        <w:t>麻醉</w:t>
      </w:r>
      <w:r w:rsidRPr="006D17B5">
        <w:rPr>
          <w:rFonts w:eastAsia="楷体_GB2312" w:hint="eastAsia"/>
          <w:szCs w:val="21"/>
          <w:vertAlign w:val="subscript"/>
        </w:rPr>
        <w:t>TEL</w:t>
      </w:r>
      <w:r w:rsidRPr="006D17B5">
        <w:rPr>
          <w:rFonts w:ascii="楷体_GB2312" w:eastAsia="楷体_GB2312" w:hint="eastAsia"/>
          <w:szCs w:val="21"/>
        </w:rPr>
        <w:t>人民的反抗意识。</w:t>
      </w:r>
    </w:p>
    <w:p w14:paraId="25F12117" w14:textId="77777777" w:rsidR="007961FC" w:rsidRPr="006D17B5" w:rsidRDefault="007961FC" w:rsidP="009026C4">
      <w:pPr>
        <w:spacing w:line="288" w:lineRule="auto"/>
        <w:ind w:firstLineChars="200" w:firstLine="420"/>
        <w:rPr>
          <w:szCs w:val="21"/>
        </w:rPr>
      </w:pPr>
      <w:r w:rsidRPr="006D17B5">
        <w:rPr>
          <w:rFonts w:hint="eastAsia"/>
          <w:szCs w:val="21"/>
        </w:rPr>
        <w:t>由于主语和状语位置的名词性结构通常处于句子的内部否定（</w:t>
      </w:r>
      <w:r w:rsidRPr="006D17B5">
        <w:rPr>
          <w:szCs w:val="21"/>
        </w:rPr>
        <w:t>internal negation</w:t>
      </w:r>
      <w:r w:rsidRPr="006D17B5">
        <w:rPr>
          <w:rFonts w:hint="eastAsia"/>
          <w:szCs w:val="21"/>
        </w:rPr>
        <w:t>）的辖域之外，因而主句的肯定</w:t>
      </w:r>
      <w:r w:rsidRPr="006D17B5">
        <w:rPr>
          <w:szCs w:val="21"/>
        </w:rPr>
        <w:t>/</w:t>
      </w:r>
      <w:r w:rsidRPr="006D17B5">
        <w:rPr>
          <w:rFonts w:hint="eastAsia"/>
          <w:szCs w:val="21"/>
        </w:rPr>
        <w:t>否定式对处在这些位置上的“</w:t>
      </w:r>
      <w:r w:rsidRPr="006D17B5">
        <w:rPr>
          <w:szCs w:val="21"/>
        </w:rPr>
        <w:t>XP</w:t>
      </w:r>
      <w:r w:rsidRPr="006D17B5">
        <w:rPr>
          <w:rFonts w:hint="eastAsia"/>
          <w:szCs w:val="21"/>
        </w:rPr>
        <w:t>的</w:t>
      </w:r>
      <w:r w:rsidRPr="006D17B5">
        <w:rPr>
          <w:szCs w:val="21"/>
        </w:rPr>
        <w:t>N</w:t>
      </w:r>
      <w:r w:rsidRPr="006D17B5">
        <w:rPr>
          <w:rFonts w:hint="eastAsia"/>
          <w:szCs w:val="21"/>
        </w:rPr>
        <w:t>”影响不大。据此，</w:t>
      </w:r>
      <w:r w:rsidR="00F80120" w:rsidRPr="006D17B5">
        <w:rPr>
          <w:rFonts w:hint="eastAsia"/>
          <w:szCs w:val="21"/>
        </w:rPr>
        <w:t>本章</w:t>
      </w:r>
      <w:r w:rsidRPr="006D17B5">
        <w:rPr>
          <w:rFonts w:hint="eastAsia"/>
          <w:szCs w:val="21"/>
        </w:rPr>
        <w:t>主要使用“施成”和“处置”两类角色进行测试。观察当“</w:t>
      </w:r>
      <w:r w:rsidRPr="006D17B5">
        <w:rPr>
          <w:szCs w:val="21"/>
        </w:rPr>
        <w:t>XP</w:t>
      </w:r>
      <w:r w:rsidRPr="006D17B5">
        <w:rPr>
          <w:rFonts w:hint="eastAsia"/>
          <w:szCs w:val="21"/>
        </w:rPr>
        <w:t>的</w:t>
      </w:r>
      <w:r w:rsidRPr="006D17B5">
        <w:rPr>
          <w:szCs w:val="21"/>
        </w:rPr>
        <w:t>N</w:t>
      </w:r>
      <w:r w:rsidRPr="006D17B5">
        <w:rPr>
          <w:rFonts w:hint="eastAsia"/>
          <w:szCs w:val="21"/>
        </w:rPr>
        <w:t>”在主句中实现为宾语时，</w:t>
      </w:r>
      <w:r w:rsidRPr="006D17B5">
        <w:rPr>
          <w:szCs w:val="21"/>
        </w:rPr>
        <w:t>XP</w:t>
      </w:r>
      <w:r w:rsidRPr="006D17B5">
        <w:rPr>
          <w:rFonts w:hint="eastAsia"/>
          <w:szCs w:val="21"/>
        </w:rPr>
        <w:t>是否会随着主句肯定</w:t>
      </w:r>
      <w:r w:rsidRPr="006D17B5">
        <w:rPr>
          <w:szCs w:val="21"/>
        </w:rPr>
        <w:t>/</w:t>
      </w:r>
      <w:r w:rsidRPr="006D17B5">
        <w:rPr>
          <w:rFonts w:hint="eastAsia"/>
          <w:szCs w:val="21"/>
        </w:rPr>
        <w:t>否定形式或谓词角色的改变而改变其真值。</w:t>
      </w:r>
    </w:p>
    <w:p w14:paraId="25F12118" w14:textId="77777777" w:rsidR="007961FC" w:rsidRPr="006D17B5" w:rsidRDefault="007961FC" w:rsidP="009026C4">
      <w:pPr>
        <w:spacing w:line="288" w:lineRule="auto"/>
        <w:ind w:firstLineChars="200" w:firstLine="420"/>
        <w:rPr>
          <w:szCs w:val="21"/>
        </w:rPr>
      </w:pPr>
      <w:r w:rsidRPr="006D17B5">
        <w:rPr>
          <w:rFonts w:hint="eastAsia"/>
          <w:szCs w:val="21"/>
        </w:rPr>
        <w:t>据此，我们将使用下列公式对内容义名词的叙实性进行测试：</w:t>
      </w:r>
    </w:p>
    <w:p w14:paraId="25F12119" w14:textId="77777777" w:rsidR="007961FC" w:rsidRPr="006D17B5" w:rsidRDefault="007961FC" w:rsidP="009026C4">
      <w:pPr>
        <w:spacing w:line="288" w:lineRule="auto"/>
        <w:ind w:firstLineChars="200" w:firstLine="420"/>
        <w:rPr>
          <w:szCs w:val="21"/>
        </w:rPr>
      </w:pPr>
      <w:r w:rsidRPr="006D17B5">
        <w:rPr>
          <w:szCs w:val="21"/>
        </w:rPr>
        <w:t>A. AGE + XP</w:t>
      </w:r>
      <w:r w:rsidRPr="006D17B5">
        <w:rPr>
          <w:rFonts w:hint="eastAsia"/>
          <w:szCs w:val="21"/>
        </w:rPr>
        <w:t>的</w:t>
      </w:r>
      <w:r w:rsidRPr="006D17B5">
        <w:rPr>
          <w:szCs w:val="21"/>
        </w:rPr>
        <w:t xml:space="preserve">N             </w:t>
      </w:r>
      <w:r w:rsidRPr="006D17B5">
        <w:rPr>
          <w:rFonts w:hint="eastAsia"/>
          <w:szCs w:val="21"/>
        </w:rPr>
        <w:t>如：编造食用油涨价的谎言。</w:t>
      </w:r>
    </w:p>
    <w:p w14:paraId="25F1211A" w14:textId="77777777" w:rsidR="007961FC" w:rsidRPr="006D17B5" w:rsidRDefault="007961FC" w:rsidP="009026C4">
      <w:pPr>
        <w:spacing w:line="288" w:lineRule="auto"/>
        <w:ind w:firstLineChars="200" w:firstLine="420"/>
        <w:rPr>
          <w:szCs w:val="21"/>
        </w:rPr>
      </w:pPr>
      <w:r w:rsidRPr="006D17B5">
        <w:rPr>
          <w:szCs w:val="21"/>
        </w:rPr>
        <w:t>B. NEG + AGE + XP</w:t>
      </w:r>
      <w:r w:rsidRPr="006D17B5">
        <w:rPr>
          <w:rFonts w:hint="eastAsia"/>
          <w:szCs w:val="21"/>
        </w:rPr>
        <w:t>的</w:t>
      </w:r>
      <w:r w:rsidRPr="006D17B5">
        <w:rPr>
          <w:szCs w:val="21"/>
        </w:rPr>
        <w:t xml:space="preserve">N       </w:t>
      </w:r>
      <w:r w:rsidRPr="006D17B5">
        <w:rPr>
          <w:rFonts w:hint="eastAsia"/>
          <w:szCs w:val="21"/>
        </w:rPr>
        <w:t>如：没有编造食用油涨价的谎言。</w:t>
      </w:r>
    </w:p>
    <w:p w14:paraId="25F1211B" w14:textId="77777777" w:rsidR="007961FC" w:rsidRPr="006D17B5" w:rsidRDefault="007961FC" w:rsidP="009026C4">
      <w:pPr>
        <w:spacing w:line="288" w:lineRule="auto"/>
        <w:ind w:firstLineChars="200" w:firstLine="420"/>
        <w:rPr>
          <w:szCs w:val="21"/>
        </w:rPr>
      </w:pPr>
      <w:r w:rsidRPr="006D17B5">
        <w:rPr>
          <w:szCs w:val="21"/>
        </w:rPr>
        <w:t>C. HAN + XP</w:t>
      </w:r>
      <w:r w:rsidRPr="006D17B5">
        <w:rPr>
          <w:rFonts w:hint="eastAsia"/>
          <w:szCs w:val="21"/>
        </w:rPr>
        <w:t>的</w:t>
      </w:r>
      <w:r w:rsidRPr="006D17B5">
        <w:rPr>
          <w:szCs w:val="21"/>
        </w:rPr>
        <w:t xml:space="preserve">N             </w:t>
      </w:r>
      <w:r w:rsidRPr="006D17B5">
        <w:rPr>
          <w:rFonts w:hint="eastAsia"/>
          <w:szCs w:val="21"/>
        </w:rPr>
        <w:t>如：戳穿食用油涨价的谎言。</w:t>
      </w:r>
    </w:p>
    <w:p w14:paraId="25F1211C" w14:textId="77777777" w:rsidR="007961FC" w:rsidRPr="006D17B5" w:rsidRDefault="007961FC" w:rsidP="009026C4">
      <w:pPr>
        <w:spacing w:line="288" w:lineRule="auto"/>
        <w:ind w:firstLineChars="200" w:firstLine="420"/>
        <w:rPr>
          <w:szCs w:val="21"/>
          <w:lang w:eastAsia="zh-TW"/>
        </w:rPr>
      </w:pPr>
      <w:r w:rsidRPr="006D17B5">
        <w:rPr>
          <w:szCs w:val="21"/>
        </w:rPr>
        <w:t>D. NEG + HAN +XP</w:t>
      </w:r>
      <w:r w:rsidRPr="006D17B5">
        <w:rPr>
          <w:rFonts w:hint="eastAsia"/>
          <w:szCs w:val="21"/>
        </w:rPr>
        <w:t>的</w:t>
      </w:r>
      <w:r w:rsidRPr="006D17B5">
        <w:rPr>
          <w:szCs w:val="21"/>
        </w:rPr>
        <w:t xml:space="preserve">N       </w:t>
      </w:r>
      <w:r w:rsidRPr="006D17B5">
        <w:rPr>
          <w:rFonts w:hint="eastAsia"/>
          <w:szCs w:val="21"/>
        </w:rPr>
        <w:t>如：没有戳穿食用油涨价的谎言。</w:t>
      </w:r>
    </w:p>
    <w:p w14:paraId="25F1211D" w14:textId="77777777" w:rsidR="007961FC" w:rsidRPr="006D17B5" w:rsidRDefault="007961FC" w:rsidP="009026C4">
      <w:pPr>
        <w:spacing w:line="288" w:lineRule="auto"/>
        <w:ind w:firstLineChars="200" w:firstLine="420"/>
        <w:rPr>
          <w:szCs w:val="21"/>
        </w:rPr>
      </w:pPr>
      <w:r w:rsidRPr="006D17B5">
        <w:rPr>
          <w:rFonts w:hint="eastAsia"/>
          <w:szCs w:val="21"/>
        </w:rPr>
        <w:t>根据以上测试标准，在理想的情况下，当</w:t>
      </w:r>
      <w:r w:rsidRPr="006D17B5">
        <w:rPr>
          <w:szCs w:val="21"/>
        </w:rPr>
        <w:t>A-D</w:t>
      </w:r>
      <w:r w:rsidRPr="006D17B5">
        <w:rPr>
          <w:rFonts w:hint="eastAsia"/>
          <w:szCs w:val="21"/>
        </w:rPr>
        <w:t>能够同时推出“</w:t>
      </w:r>
      <w:r w:rsidRPr="006D17B5">
        <w:rPr>
          <w:szCs w:val="21"/>
        </w:rPr>
        <w:t>XP+</w:t>
      </w:r>
      <w:r w:rsidRPr="006D17B5">
        <w:rPr>
          <w:rFonts w:hint="eastAsia"/>
          <w:szCs w:val="21"/>
        </w:rPr>
        <w:t>的</w:t>
      </w:r>
      <w:r w:rsidRPr="006D17B5">
        <w:rPr>
          <w:szCs w:val="21"/>
        </w:rPr>
        <w:t>+N</w:t>
      </w:r>
      <w:r w:rsidRPr="006D17B5">
        <w:rPr>
          <w:rFonts w:hint="eastAsia"/>
          <w:szCs w:val="21"/>
        </w:rPr>
        <w:t>”中的</w:t>
      </w:r>
      <w:r w:rsidRPr="006D17B5">
        <w:rPr>
          <w:szCs w:val="21"/>
        </w:rPr>
        <w:t>XP</w:t>
      </w:r>
      <w:r w:rsidRPr="006D17B5">
        <w:rPr>
          <w:rFonts w:hint="eastAsia"/>
          <w:szCs w:val="21"/>
        </w:rPr>
        <w:t>为真时，那么这种名词是叙实名词；当</w:t>
      </w:r>
      <w:r w:rsidRPr="006D17B5">
        <w:rPr>
          <w:szCs w:val="21"/>
        </w:rPr>
        <w:t>A-D</w:t>
      </w:r>
      <w:r w:rsidRPr="006D17B5">
        <w:rPr>
          <w:rFonts w:hint="eastAsia"/>
          <w:szCs w:val="21"/>
        </w:rPr>
        <w:t>同时推出“</w:t>
      </w:r>
      <w:r w:rsidRPr="006D17B5">
        <w:rPr>
          <w:szCs w:val="21"/>
        </w:rPr>
        <w:t>XP+</w:t>
      </w:r>
      <w:r w:rsidRPr="006D17B5">
        <w:rPr>
          <w:rFonts w:hint="eastAsia"/>
          <w:szCs w:val="21"/>
        </w:rPr>
        <w:t>的</w:t>
      </w:r>
      <w:r w:rsidRPr="006D17B5">
        <w:rPr>
          <w:szCs w:val="21"/>
        </w:rPr>
        <w:t>+N</w:t>
      </w:r>
      <w:r w:rsidRPr="006D17B5">
        <w:rPr>
          <w:rFonts w:hint="eastAsia"/>
          <w:szCs w:val="21"/>
        </w:rPr>
        <w:t>”中的</w:t>
      </w:r>
      <w:r w:rsidRPr="006D17B5">
        <w:rPr>
          <w:szCs w:val="21"/>
        </w:rPr>
        <w:t>XP</w:t>
      </w:r>
      <w:r w:rsidRPr="006D17B5">
        <w:rPr>
          <w:rFonts w:hint="eastAsia"/>
          <w:szCs w:val="21"/>
        </w:rPr>
        <w:t>为假时，那么这种名词是反叙实名词。根据这样的方法，我们对从古川裕（</w:t>
      </w:r>
      <w:r w:rsidRPr="006D17B5">
        <w:rPr>
          <w:szCs w:val="21"/>
        </w:rPr>
        <w:t>1989</w:t>
      </w:r>
      <w:r w:rsidRPr="006D17B5">
        <w:rPr>
          <w:rFonts w:hint="eastAsia"/>
          <w:szCs w:val="21"/>
        </w:rPr>
        <w:t>）中选取的</w:t>
      </w:r>
      <w:r w:rsidRPr="006D17B5">
        <w:rPr>
          <w:szCs w:val="21"/>
        </w:rPr>
        <w:t>79</w:t>
      </w:r>
      <w:r w:rsidRPr="006D17B5">
        <w:rPr>
          <w:rFonts w:hint="eastAsia"/>
          <w:szCs w:val="21"/>
        </w:rPr>
        <w:t>个内容义名词以及从语料库中检索到的</w:t>
      </w:r>
      <w:r w:rsidRPr="006D17B5">
        <w:rPr>
          <w:szCs w:val="21"/>
        </w:rPr>
        <w:t>7</w:t>
      </w:r>
      <w:r w:rsidRPr="006D17B5">
        <w:rPr>
          <w:rFonts w:hint="eastAsia"/>
          <w:szCs w:val="21"/>
        </w:rPr>
        <w:t>个内容义名词（共</w:t>
      </w:r>
      <w:r w:rsidRPr="006D17B5">
        <w:rPr>
          <w:szCs w:val="21"/>
        </w:rPr>
        <w:t>86</w:t>
      </w:r>
      <w:r w:rsidRPr="006D17B5">
        <w:rPr>
          <w:rFonts w:hint="eastAsia"/>
          <w:szCs w:val="21"/>
        </w:rPr>
        <w:t>个名词）进行测试。这些名词的“施成”和“处置”角色，是从北京大学中国语言学研究中心的</w:t>
      </w:r>
      <w:r w:rsidRPr="006D17B5">
        <w:rPr>
          <w:szCs w:val="21"/>
        </w:rPr>
        <w:t>CCL</w:t>
      </w:r>
      <w:r w:rsidRPr="006D17B5">
        <w:rPr>
          <w:rFonts w:hint="eastAsia"/>
          <w:szCs w:val="21"/>
        </w:rPr>
        <w:t>语料库真实文本的搭配用例中</w:t>
      </w:r>
      <w:r w:rsidRPr="006D17B5">
        <w:rPr>
          <w:rFonts w:hint="eastAsia"/>
          <w:szCs w:val="21"/>
        </w:rPr>
        <w:lastRenderedPageBreak/>
        <w:t>抽取出来的。通过测试，得到汉语名词的叙实性分类如下：</w:t>
      </w:r>
    </w:p>
    <w:p w14:paraId="25F1211E"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86" w:name="_Toc97936794"/>
      <w:r>
        <w:rPr>
          <w:rFonts w:hint="eastAsia"/>
          <w:b/>
          <w:bCs/>
          <w:sz w:val="24"/>
          <w:szCs w:val="32"/>
        </w:rPr>
        <w:t>6</w:t>
      </w:r>
      <w:r w:rsidR="007961FC" w:rsidRPr="006D17B5">
        <w:rPr>
          <w:rFonts w:hint="eastAsia"/>
          <w:b/>
          <w:bCs/>
          <w:sz w:val="24"/>
          <w:szCs w:val="32"/>
        </w:rPr>
        <w:t>.</w:t>
      </w:r>
      <w:r w:rsidR="00DA2EF8" w:rsidRPr="006D17B5">
        <w:rPr>
          <w:rFonts w:hint="eastAsia"/>
          <w:b/>
          <w:bCs/>
          <w:sz w:val="24"/>
          <w:szCs w:val="32"/>
        </w:rPr>
        <w:t>3</w:t>
      </w:r>
      <w:r w:rsidR="007961FC" w:rsidRPr="006D17B5">
        <w:rPr>
          <w:rFonts w:hint="eastAsia"/>
          <w:b/>
          <w:bCs/>
          <w:sz w:val="24"/>
          <w:szCs w:val="32"/>
        </w:rPr>
        <w:t>.</w:t>
      </w:r>
      <w:r w:rsidR="007961FC" w:rsidRPr="006D17B5">
        <w:rPr>
          <w:b/>
          <w:bCs/>
          <w:sz w:val="24"/>
          <w:szCs w:val="32"/>
        </w:rPr>
        <w:t xml:space="preserve">1 </w:t>
      </w:r>
      <w:r w:rsidR="007961FC" w:rsidRPr="006D17B5">
        <w:rPr>
          <w:rFonts w:hint="eastAsia"/>
          <w:b/>
          <w:bCs/>
          <w:sz w:val="24"/>
          <w:szCs w:val="32"/>
        </w:rPr>
        <w:t>叙实名词</w:t>
      </w:r>
      <w:bookmarkEnd w:id="86"/>
    </w:p>
    <w:p w14:paraId="25F1211F" w14:textId="77777777" w:rsidR="007961FC" w:rsidRPr="006D17B5" w:rsidRDefault="007961FC" w:rsidP="009026C4">
      <w:pPr>
        <w:spacing w:line="288" w:lineRule="auto"/>
        <w:ind w:firstLineChars="200" w:firstLine="420"/>
        <w:rPr>
          <w:szCs w:val="21"/>
        </w:rPr>
      </w:pPr>
      <w:r w:rsidRPr="006D17B5">
        <w:rPr>
          <w:rFonts w:hint="eastAsia"/>
          <w:szCs w:val="21"/>
        </w:rPr>
        <w:t>叙实名词包括以下两类：</w:t>
      </w:r>
    </w:p>
    <w:p w14:paraId="25F12120" w14:textId="77777777" w:rsidR="007961FC" w:rsidRPr="006D17B5" w:rsidRDefault="00505FD5" w:rsidP="009026C4">
      <w:pPr>
        <w:spacing w:line="288" w:lineRule="auto"/>
        <w:ind w:firstLineChars="200" w:firstLine="420"/>
        <w:rPr>
          <w:szCs w:val="21"/>
        </w:rPr>
      </w:pPr>
      <w:r w:rsidRPr="006D17B5">
        <w:rPr>
          <w:szCs w:val="21"/>
        </w:rPr>
        <w:fldChar w:fldCharType="begin"/>
      </w:r>
      <w:r w:rsidR="007961FC" w:rsidRPr="006D17B5">
        <w:rPr>
          <w:szCs w:val="21"/>
        </w:rPr>
        <w:instrText xml:space="preserve"> </w:instrText>
      </w:r>
      <w:r w:rsidR="007961FC" w:rsidRPr="006D17B5">
        <w:rPr>
          <w:rFonts w:hint="eastAsia"/>
          <w:szCs w:val="21"/>
        </w:rPr>
        <w:instrText>= 1 \* GB3</w:instrText>
      </w:r>
      <w:r w:rsidR="007961FC" w:rsidRPr="006D17B5">
        <w:rPr>
          <w:szCs w:val="21"/>
        </w:rPr>
        <w:instrText xml:space="preserve"> </w:instrText>
      </w:r>
      <w:r w:rsidRPr="006D17B5">
        <w:rPr>
          <w:szCs w:val="21"/>
        </w:rPr>
        <w:fldChar w:fldCharType="separate"/>
      </w:r>
      <w:r w:rsidR="007961FC" w:rsidRPr="006D17B5">
        <w:rPr>
          <w:rFonts w:hint="eastAsia"/>
          <w:noProof/>
          <w:szCs w:val="21"/>
        </w:rPr>
        <w:t>①</w:t>
      </w:r>
      <w:r w:rsidRPr="006D17B5">
        <w:rPr>
          <w:szCs w:val="21"/>
        </w:rPr>
        <w:fldChar w:fldCharType="end"/>
      </w:r>
      <w:r w:rsidR="007961FC" w:rsidRPr="006D17B5">
        <w:rPr>
          <w:rFonts w:hint="eastAsia"/>
          <w:b/>
          <w:szCs w:val="21"/>
        </w:rPr>
        <w:t>“情况</w:t>
      </w:r>
      <w:r w:rsidR="007961FC" w:rsidRPr="006D17B5">
        <w:rPr>
          <w:b/>
          <w:szCs w:val="21"/>
        </w:rPr>
        <w:t>/</w:t>
      </w:r>
      <w:r w:rsidR="007961FC" w:rsidRPr="006D17B5">
        <w:rPr>
          <w:rFonts w:hint="eastAsia"/>
          <w:b/>
          <w:szCs w:val="21"/>
        </w:rPr>
        <w:t>事件”名词</w:t>
      </w:r>
      <w:r w:rsidR="007961FC" w:rsidRPr="006D17B5">
        <w:rPr>
          <w:rFonts w:hint="eastAsia"/>
          <w:szCs w:val="21"/>
        </w:rPr>
        <w:t>：事实、事迹、真相、故实、史实</w:t>
      </w:r>
    </w:p>
    <w:p w14:paraId="25F12121" w14:textId="09E2A60C" w:rsidR="007961FC" w:rsidRPr="006D17B5" w:rsidRDefault="00505FD5" w:rsidP="009026C4">
      <w:pPr>
        <w:spacing w:line="288" w:lineRule="auto"/>
        <w:ind w:firstLineChars="200" w:firstLine="420"/>
        <w:rPr>
          <w:szCs w:val="21"/>
        </w:rPr>
      </w:pPr>
      <w:r w:rsidRPr="006D17B5">
        <w:rPr>
          <w:szCs w:val="21"/>
        </w:rPr>
        <w:fldChar w:fldCharType="begin"/>
      </w:r>
      <w:r w:rsidR="007961FC" w:rsidRPr="006D17B5">
        <w:rPr>
          <w:szCs w:val="21"/>
        </w:rPr>
        <w:instrText xml:space="preserve"> </w:instrText>
      </w:r>
      <w:r w:rsidR="007961FC" w:rsidRPr="006D17B5">
        <w:rPr>
          <w:rFonts w:hint="eastAsia"/>
          <w:szCs w:val="21"/>
        </w:rPr>
        <w:instrText>= 2 \* GB3</w:instrText>
      </w:r>
      <w:r w:rsidR="007961FC" w:rsidRPr="006D17B5">
        <w:rPr>
          <w:szCs w:val="21"/>
        </w:rPr>
        <w:instrText xml:space="preserve"> </w:instrText>
      </w:r>
      <w:r w:rsidRPr="006D17B5">
        <w:rPr>
          <w:szCs w:val="21"/>
        </w:rPr>
        <w:fldChar w:fldCharType="separate"/>
      </w:r>
      <w:r w:rsidR="007961FC" w:rsidRPr="006D17B5">
        <w:rPr>
          <w:rFonts w:hint="eastAsia"/>
          <w:noProof/>
          <w:szCs w:val="21"/>
        </w:rPr>
        <w:t>②</w:t>
      </w:r>
      <w:r w:rsidRPr="006D17B5">
        <w:rPr>
          <w:szCs w:val="21"/>
        </w:rPr>
        <w:fldChar w:fldCharType="end"/>
      </w:r>
      <w:r w:rsidR="007961FC" w:rsidRPr="006D17B5">
        <w:rPr>
          <w:rFonts w:hint="eastAsia"/>
          <w:b/>
          <w:szCs w:val="21"/>
        </w:rPr>
        <w:t>“道理”名词</w:t>
      </w:r>
      <w:r w:rsidR="007961FC" w:rsidRPr="006D17B5">
        <w:rPr>
          <w:rFonts w:hint="eastAsia"/>
          <w:szCs w:val="21"/>
        </w:rPr>
        <w:t>：真理、真谛</w:t>
      </w:r>
    </w:p>
    <w:p w14:paraId="25F12122" w14:textId="77777777" w:rsidR="007961FC" w:rsidRPr="006D17B5" w:rsidRDefault="007961FC" w:rsidP="009026C4">
      <w:pPr>
        <w:spacing w:line="288" w:lineRule="auto"/>
        <w:ind w:firstLineChars="200" w:firstLine="420"/>
        <w:rPr>
          <w:szCs w:val="21"/>
        </w:rPr>
      </w:pPr>
      <w:r w:rsidRPr="006D17B5">
        <w:rPr>
          <w:rFonts w:hint="eastAsia"/>
          <w:szCs w:val="21"/>
        </w:rPr>
        <w:t>根据以上定义，叙实名词应该在</w:t>
      </w:r>
      <w:r w:rsidRPr="006D17B5">
        <w:rPr>
          <w:szCs w:val="21"/>
        </w:rPr>
        <w:t>A-D</w:t>
      </w:r>
      <w:r w:rsidRPr="006D17B5">
        <w:rPr>
          <w:rFonts w:hint="eastAsia"/>
          <w:szCs w:val="21"/>
        </w:rPr>
        <w:t>四种格式的小句中都推演其名词补足语小句为真。可是事实并非如此。叙实名词的施成角色单一，只能是表示存在的动词。比如“有、存在”等。并且“</w:t>
      </w:r>
      <w:r w:rsidRPr="006D17B5">
        <w:rPr>
          <w:szCs w:val="21"/>
        </w:rPr>
        <w:t>XP+</w:t>
      </w:r>
      <w:r w:rsidRPr="006D17B5">
        <w:rPr>
          <w:rFonts w:hint="eastAsia"/>
          <w:szCs w:val="21"/>
        </w:rPr>
        <w:t>的</w:t>
      </w:r>
      <w:r w:rsidRPr="006D17B5">
        <w:rPr>
          <w:szCs w:val="21"/>
        </w:rPr>
        <w:t>+</w:t>
      </w:r>
      <w:r w:rsidRPr="006D17B5">
        <w:rPr>
          <w:rFonts w:hint="eastAsia"/>
          <w:szCs w:val="21"/>
        </w:rPr>
        <w:t>叙实名词”很少与其施成角色共现，所以在真实语料中少有</w:t>
      </w:r>
      <w:r w:rsidRPr="006D17B5">
        <w:rPr>
          <w:szCs w:val="21"/>
        </w:rPr>
        <w:t>A</w:t>
      </w:r>
      <w:r w:rsidRPr="006D17B5">
        <w:rPr>
          <w:rFonts w:hint="eastAsia"/>
          <w:szCs w:val="21"/>
        </w:rPr>
        <w:t>类结构。此外，叙实名词还在句法上排斥</w:t>
      </w:r>
      <w:r w:rsidRPr="006D17B5">
        <w:rPr>
          <w:szCs w:val="21"/>
        </w:rPr>
        <w:t>B</w:t>
      </w:r>
      <w:r w:rsidRPr="006D17B5">
        <w:rPr>
          <w:rFonts w:hint="eastAsia"/>
          <w:szCs w:val="21"/>
        </w:rPr>
        <w:t>类结构，即不能否定其施成角色。例如：</w:t>
      </w:r>
    </w:p>
    <w:p w14:paraId="25F12123"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（18）a.？</w:t>
      </w:r>
      <w:r w:rsidRPr="006D17B5">
        <w:rPr>
          <w:rFonts w:ascii="楷体_GB2312" w:eastAsia="楷体_GB2312" w:hint="eastAsia"/>
          <w:b/>
          <w:bCs/>
          <w:szCs w:val="21"/>
        </w:rPr>
        <w:t>有</w:t>
      </w:r>
      <w:r w:rsidRPr="006D17B5">
        <w:rPr>
          <w:rFonts w:eastAsia="楷体_GB2312"/>
          <w:szCs w:val="21"/>
          <w:vertAlign w:val="subscript"/>
        </w:rPr>
        <w:t>AGE</w:t>
      </w:r>
      <w:r w:rsidRPr="006D17B5">
        <w:rPr>
          <w:rFonts w:ascii="楷体_GB2312" w:eastAsia="楷体_GB2312" w:hint="eastAsia"/>
          <w:szCs w:val="21"/>
          <w:u w:val="single"/>
        </w:rPr>
        <w:t>企业处于危险境地</w:t>
      </w:r>
      <w:r w:rsidRPr="006D17B5">
        <w:rPr>
          <w:rFonts w:ascii="楷体_GB2312" w:eastAsia="楷体_GB2312" w:hint="eastAsia"/>
          <w:szCs w:val="21"/>
        </w:rPr>
        <w:t>的</w:t>
      </w:r>
      <w:r w:rsidRPr="006D17B5">
        <w:rPr>
          <w:rFonts w:ascii="楷体_GB2312" w:eastAsia="楷体_GB2312" w:hint="eastAsia"/>
          <w:szCs w:val="21"/>
          <w:u w:val="wave"/>
        </w:rPr>
        <w:t>真相</w:t>
      </w:r>
      <w:r w:rsidRPr="006D17B5">
        <w:rPr>
          <w:rFonts w:ascii="楷体_GB2312" w:eastAsia="楷体_GB2312" w:hint="eastAsia"/>
          <w:szCs w:val="21"/>
        </w:rPr>
        <w:t>。→ 企业处于危险境地。（A）</w:t>
      </w:r>
    </w:p>
    <w:p w14:paraId="25F12124"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w:t>
      </w:r>
      <w:r w:rsidR="003C3A2F" w:rsidRPr="006D17B5">
        <w:rPr>
          <w:rFonts w:ascii="楷体_GB2312" w:eastAsia="楷体_GB2312" w:hint="eastAsia"/>
          <w:szCs w:val="21"/>
        </w:rPr>
        <w:t xml:space="preserve">  </w:t>
      </w:r>
      <w:r w:rsidRPr="006D17B5">
        <w:rPr>
          <w:rFonts w:ascii="楷体_GB2312" w:eastAsia="楷体_GB2312" w:hint="eastAsia"/>
          <w:szCs w:val="21"/>
        </w:rPr>
        <w:t>b.*没</w:t>
      </w:r>
      <w:r w:rsidRPr="006D17B5">
        <w:rPr>
          <w:rFonts w:ascii="楷体_GB2312" w:eastAsia="楷体_GB2312" w:hint="eastAsia"/>
          <w:b/>
          <w:bCs/>
          <w:szCs w:val="21"/>
        </w:rPr>
        <w:t>有</w:t>
      </w:r>
      <w:r w:rsidRPr="006D17B5">
        <w:rPr>
          <w:rFonts w:eastAsia="楷体_GB2312" w:hint="eastAsia"/>
          <w:szCs w:val="21"/>
          <w:vertAlign w:val="subscript"/>
        </w:rPr>
        <w:t>AGE</w:t>
      </w:r>
      <w:r w:rsidRPr="006D17B5">
        <w:rPr>
          <w:rFonts w:ascii="楷体_GB2312" w:eastAsia="楷体_GB2312" w:hint="eastAsia"/>
          <w:szCs w:val="21"/>
          <w:u w:val="single"/>
        </w:rPr>
        <w:t>企业处于危险境地</w:t>
      </w:r>
      <w:r w:rsidRPr="006D17B5">
        <w:rPr>
          <w:rFonts w:ascii="楷体_GB2312" w:eastAsia="楷体_GB2312" w:hint="eastAsia"/>
          <w:szCs w:val="21"/>
        </w:rPr>
        <w:t>的</w:t>
      </w:r>
      <w:r w:rsidRPr="006D17B5">
        <w:rPr>
          <w:rFonts w:ascii="楷体_GB2312" w:eastAsia="楷体_GB2312" w:hint="eastAsia"/>
          <w:szCs w:val="21"/>
          <w:u w:val="wave"/>
        </w:rPr>
        <w:t>真相</w:t>
      </w:r>
      <w:r w:rsidRPr="006D17B5">
        <w:rPr>
          <w:rFonts w:ascii="楷体_GB2312" w:eastAsia="楷体_GB2312" w:hint="eastAsia"/>
          <w:szCs w:val="21"/>
        </w:rPr>
        <w:t>。（B）</w:t>
      </w:r>
    </w:p>
    <w:p w14:paraId="25F12125"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c.全体职工都</w:t>
      </w:r>
      <w:r w:rsidRPr="006D17B5">
        <w:rPr>
          <w:rFonts w:ascii="楷体_GB2312" w:eastAsia="楷体_GB2312" w:hint="eastAsia"/>
          <w:b/>
          <w:bCs/>
          <w:szCs w:val="21"/>
        </w:rPr>
        <w:t>听说</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企业处于危险境地</w:t>
      </w:r>
      <w:r w:rsidRPr="006D17B5">
        <w:rPr>
          <w:rFonts w:ascii="楷体_GB2312" w:eastAsia="楷体_GB2312" w:hint="eastAsia"/>
          <w:szCs w:val="21"/>
        </w:rPr>
        <w:t>的</w:t>
      </w:r>
      <w:r w:rsidRPr="006D17B5">
        <w:rPr>
          <w:rFonts w:ascii="楷体_GB2312" w:eastAsia="楷体_GB2312" w:hint="eastAsia"/>
          <w:szCs w:val="21"/>
          <w:u w:val="wave"/>
        </w:rPr>
        <w:t>真相</w:t>
      </w:r>
      <w:r w:rsidRPr="006D17B5">
        <w:rPr>
          <w:rFonts w:ascii="楷体_GB2312" w:eastAsia="楷体_GB2312" w:hint="eastAsia"/>
          <w:szCs w:val="21"/>
        </w:rPr>
        <w:t>。→ 企业处于危险境地。（C）</w:t>
      </w:r>
    </w:p>
    <w:p w14:paraId="25F12126"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d.全体职工都没</w:t>
      </w:r>
      <w:r w:rsidRPr="006D17B5">
        <w:rPr>
          <w:rFonts w:ascii="楷体_GB2312" w:eastAsia="楷体_GB2312" w:hint="eastAsia"/>
          <w:b/>
          <w:bCs/>
          <w:szCs w:val="21"/>
        </w:rPr>
        <w:t>听说</w:t>
      </w:r>
      <w:r w:rsidRPr="006D17B5">
        <w:rPr>
          <w:rFonts w:eastAsia="楷体_GB2312" w:hint="eastAsia"/>
          <w:szCs w:val="21"/>
          <w:vertAlign w:val="subscript"/>
        </w:rPr>
        <w:t>HAN</w:t>
      </w:r>
      <w:r w:rsidRPr="006D17B5">
        <w:rPr>
          <w:rFonts w:ascii="楷体_GB2312" w:eastAsia="楷体_GB2312" w:hint="eastAsia"/>
          <w:szCs w:val="21"/>
          <w:u w:val="single"/>
        </w:rPr>
        <w:t>企业处于危险境地</w:t>
      </w:r>
      <w:r w:rsidRPr="006D17B5">
        <w:rPr>
          <w:rFonts w:ascii="楷体_GB2312" w:eastAsia="楷体_GB2312" w:hint="eastAsia"/>
          <w:szCs w:val="21"/>
        </w:rPr>
        <w:t>的</w:t>
      </w:r>
      <w:r w:rsidRPr="006D17B5">
        <w:rPr>
          <w:rFonts w:ascii="楷体_GB2312" w:eastAsia="楷体_GB2312" w:hint="eastAsia"/>
          <w:szCs w:val="21"/>
          <w:u w:val="wave"/>
        </w:rPr>
        <w:t>真相</w:t>
      </w:r>
      <w:r w:rsidRPr="006D17B5">
        <w:rPr>
          <w:rFonts w:ascii="楷体_GB2312" w:eastAsia="楷体_GB2312" w:hint="eastAsia"/>
          <w:szCs w:val="21"/>
        </w:rPr>
        <w:t>。→ 企业处于危险境地。（D）</w:t>
      </w:r>
    </w:p>
    <w:p w14:paraId="25F12127"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（19）a.？他</w:t>
      </w:r>
      <w:r w:rsidRPr="006D17B5">
        <w:rPr>
          <w:rFonts w:ascii="楷体_GB2312" w:eastAsia="楷体_GB2312" w:hint="eastAsia"/>
          <w:b/>
          <w:bCs/>
          <w:szCs w:val="21"/>
        </w:rPr>
        <w:t>有</w:t>
      </w:r>
      <w:r w:rsidRPr="006D17B5">
        <w:rPr>
          <w:rFonts w:eastAsia="楷体_GB2312" w:hint="eastAsia"/>
          <w:szCs w:val="21"/>
          <w:vertAlign w:val="subscript"/>
        </w:rPr>
        <w:t>AGE</w:t>
      </w:r>
      <w:r w:rsidRPr="006D17B5">
        <w:rPr>
          <w:rFonts w:ascii="楷体_GB2312" w:eastAsia="楷体_GB2312" w:hint="eastAsia"/>
          <w:szCs w:val="21"/>
          <w:u w:val="single"/>
        </w:rPr>
        <w:t>帮助孤寡老人</w:t>
      </w:r>
      <w:r w:rsidRPr="006D17B5">
        <w:rPr>
          <w:rFonts w:ascii="楷体_GB2312" w:eastAsia="楷体_GB2312" w:hint="eastAsia"/>
          <w:szCs w:val="21"/>
        </w:rPr>
        <w:t>的</w:t>
      </w:r>
      <w:r w:rsidRPr="006D17B5">
        <w:rPr>
          <w:rFonts w:ascii="楷体_GB2312" w:eastAsia="楷体_GB2312" w:hint="eastAsia"/>
          <w:szCs w:val="21"/>
          <w:u w:val="wave"/>
        </w:rPr>
        <w:t>事迹</w:t>
      </w:r>
      <w:r w:rsidRPr="006D17B5">
        <w:rPr>
          <w:rFonts w:ascii="楷体_GB2312" w:eastAsia="楷体_GB2312" w:hint="eastAsia"/>
          <w:szCs w:val="21"/>
        </w:rPr>
        <w:t>。→ 他帮助孤寡老人。（A）</w:t>
      </w:r>
    </w:p>
    <w:p w14:paraId="25F12128"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b.*他没</w:t>
      </w:r>
      <w:r w:rsidRPr="006D17B5">
        <w:rPr>
          <w:rFonts w:ascii="楷体_GB2312" w:eastAsia="楷体_GB2312" w:hint="eastAsia"/>
          <w:b/>
          <w:bCs/>
          <w:szCs w:val="21"/>
        </w:rPr>
        <w:t>有</w:t>
      </w:r>
      <w:r w:rsidRPr="006D17B5">
        <w:rPr>
          <w:rFonts w:eastAsia="楷体_GB2312" w:hint="eastAsia"/>
          <w:szCs w:val="21"/>
          <w:vertAlign w:val="subscript"/>
        </w:rPr>
        <w:t>AGE</w:t>
      </w:r>
      <w:r w:rsidRPr="006D17B5">
        <w:rPr>
          <w:rFonts w:ascii="楷体_GB2312" w:eastAsia="楷体_GB2312" w:hint="eastAsia"/>
          <w:szCs w:val="21"/>
          <w:u w:val="single"/>
        </w:rPr>
        <w:t>帮助孤寡老人</w:t>
      </w:r>
      <w:r w:rsidRPr="006D17B5">
        <w:rPr>
          <w:rFonts w:ascii="楷体_GB2312" w:eastAsia="楷体_GB2312" w:hint="eastAsia"/>
          <w:szCs w:val="21"/>
        </w:rPr>
        <w:t>的</w:t>
      </w:r>
      <w:r w:rsidRPr="006D17B5">
        <w:rPr>
          <w:rFonts w:ascii="楷体_GB2312" w:eastAsia="楷体_GB2312" w:hint="eastAsia"/>
          <w:szCs w:val="21"/>
          <w:u w:val="wave"/>
        </w:rPr>
        <w:t>事迹</w:t>
      </w:r>
      <w:r w:rsidRPr="006D17B5">
        <w:rPr>
          <w:rFonts w:ascii="楷体_GB2312" w:eastAsia="楷体_GB2312" w:hint="eastAsia"/>
          <w:szCs w:val="21"/>
        </w:rPr>
        <w:t>。（B）</w:t>
      </w:r>
    </w:p>
    <w:p w14:paraId="25F12129"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 媒体都在</w:t>
      </w:r>
      <w:r w:rsidRPr="006D17B5">
        <w:rPr>
          <w:rFonts w:ascii="楷体_GB2312" w:eastAsia="楷体_GB2312" w:hint="eastAsia"/>
          <w:b/>
          <w:bCs/>
          <w:szCs w:val="21"/>
        </w:rPr>
        <w:t>宣传</w:t>
      </w:r>
      <w:r w:rsidRPr="006D17B5">
        <w:rPr>
          <w:rFonts w:eastAsia="楷体_GB2312" w:hint="eastAsia"/>
          <w:szCs w:val="21"/>
          <w:vertAlign w:val="subscript"/>
        </w:rPr>
        <w:t>HAN</w:t>
      </w:r>
      <w:r w:rsidRPr="006D17B5">
        <w:rPr>
          <w:rFonts w:ascii="楷体_GB2312" w:eastAsia="楷体_GB2312" w:hint="eastAsia"/>
          <w:szCs w:val="21"/>
          <w:u w:val="single"/>
        </w:rPr>
        <w:t>他帮助孤寡老人</w:t>
      </w:r>
      <w:r w:rsidRPr="006D17B5">
        <w:rPr>
          <w:rFonts w:ascii="楷体_GB2312" w:eastAsia="楷体_GB2312" w:hint="eastAsia"/>
          <w:szCs w:val="21"/>
        </w:rPr>
        <w:t>的</w:t>
      </w:r>
      <w:r w:rsidRPr="006D17B5">
        <w:rPr>
          <w:rFonts w:ascii="楷体_GB2312" w:eastAsia="楷体_GB2312" w:hint="eastAsia"/>
          <w:szCs w:val="21"/>
          <w:u w:val="wave"/>
        </w:rPr>
        <w:t>事迹</w:t>
      </w:r>
      <w:r w:rsidRPr="006D17B5">
        <w:rPr>
          <w:rFonts w:ascii="楷体_GB2312" w:eastAsia="楷体_GB2312" w:hint="eastAsia"/>
          <w:szCs w:val="21"/>
        </w:rPr>
        <w:t>。→ 他帮助孤寡老人。（C）</w:t>
      </w:r>
    </w:p>
    <w:p w14:paraId="25F1212A"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 媒体都没</w:t>
      </w:r>
      <w:r w:rsidRPr="006D17B5">
        <w:rPr>
          <w:rFonts w:ascii="楷体_GB2312" w:eastAsia="楷体_GB2312" w:hint="eastAsia"/>
          <w:b/>
          <w:bCs/>
          <w:szCs w:val="21"/>
        </w:rPr>
        <w:t>宣传</w:t>
      </w:r>
      <w:r w:rsidRPr="006D17B5">
        <w:rPr>
          <w:rFonts w:eastAsia="楷体_GB2312" w:hint="eastAsia"/>
          <w:szCs w:val="21"/>
          <w:vertAlign w:val="subscript"/>
        </w:rPr>
        <w:t>HAN</w:t>
      </w:r>
      <w:r w:rsidRPr="006D17B5">
        <w:rPr>
          <w:rFonts w:ascii="楷体_GB2312" w:eastAsia="楷体_GB2312" w:hint="eastAsia"/>
          <w:szCs w:val="21"/>
          <w:u w:val="single"/>
        </w:rPr>
        <w:t>他帮助孤寡老人</w:t>
      </w:r>
      <w:r w:rsidRPr="006D17B5">
        <w:rPr>
          <w:rFonts w:ascii="楷体_GB2312" w:eastAsia="楷体_GB2312" w:hint="eastAsia"/>
          <w:szCs w:val="21"/>
        </w:rPr>
        <w:t>的</w:t>
      </w:r>
      <w:r w:rsidRPr="006D17B5">
        <w:rPr>
          <w:rFonts w:ascii="楷体_GB2312" w:eastAsia="楷体_GB2312" w:hint="eastAsia"/>
          <w:szCs w:val="21"/>
          <w:u w:val="wave"/>
        </w:rPr>
        <w:t>事迹</w:t>
      </w:r>
      <w:r w:rsidRPr="006D17B5">
        <w:rPr>
          <w:rFonts w:ascii="楷体_GB2312" w:eastAsia="楷体_GB2312" w:hint="eastAsia"/>
          <w:szCs w:val="21"/>
        </w:rPr>
        <w:t>。→ 他帮助孤寡老人。（D）</w:t>
      </w:r>
    </w:p>
    <w:p w14:paraId="25F1212B" w14:textId="30E227D8" w:rsidR="007961FC" w:rsidRPr="006D17B5" w:rsidRDefault="007961FC" w:rsidP="009026C4">
      <w:pPr>
        <w:spacing w:line="288" w:lineRule="auto"/>
        <w:ind w:firstLineChars="200" w:firstLine="420"/>
        <w:rPr>
          <w:szCs w:val="21"/>
          <w:lang w:eastAsia="zh-TW"/>
        </w:rPr>
      </w:pPr>
      <w:r w:rsidRPr="006D17B5">
        <w:rPr>
          <w:rFonts w:hint="eastAsia"/>
          <w:szCs w:val="21"/>
        </w:rPr>
        <w:t>可以触发叙实特征的名词语义存在着共性，即要承认名词所指称的内容是现实世界真实发生的。这种“真实发生”的判断，来源于名词的语义结构。叙实名词词义概念中将内容论元设定为真，因此词汇概念已经规定了一个“真命题”。这使得</w:t>
      </w:r>
      <w:r w:rsidRPr="006D17B5">
        <w:rPr>
          <w:szCs w:val="21"/>
        </w:rPr>
        <w:t>XP</w:t>
      </w:r>
      <w:r w:rsidRPr="006D17B5">
        <w:rPr>
          <w:rFonts w:hint="eastAsia"/>
          <w:szCs w:val="21"/>
        </w:rPr>
        <w:t>在任何情况下均为真。这一点也可以从叙实名词的词典释义中隐约窥得：</w:t>
      </w:r>
    </w:p>
    <w:p w14:paraId="25F1212C" w14:textId="77777777" w:rsidR="007961FC" w:rsidRPr="006D17B5" w:rsidRDefault="007961FC" w:rsidP="009026C4">
      <w:pPr>
        <w:spacing w:line="288" w:lineRule="auto"/>
        <w:ind w:firstLineChars="200" w:firstLine="422"/>
        <w:rPr>
          <w:rFonts w:ascii="宋体" w:hAnsi="宋体"/>
          <w:szCs w:val="21"/>
        </w:rPr>
      </w:pPr>
      <w:r w:rsidRPr="006D17B5">
        <w:rPr>
          <w:rFonts w:ascii="宋体" w:hAnsi="宋体" w:hint="eastAsia"/>
          <w:b/>
          <w:szCs w:val="21"/>
        </w:rPr>
        <w:t>事实</w:t>
      </w:r>
      <w:r w:rsidRPr="006D17B5">
        <w:rPr>
          <w:rFonts w:ascii="宋体" w:hAnsi="宋体" w:hint="eastAsia"/>
          <w:szCs w:val="21"/>
        </w:rPr>
        <w:t>：</w:t>
      </w:r>
      <w:r w:rsidRPr="006D17B5">
        <w:rPr>
          <w:rFonts w:ascii="仿宋" w:eastAsia="仿宋" w:hAnsi="仿宋" w:hint="eastAsia"/>
          <w:szCs w:val="21"/>
        </w:rPr>
        <w:t>事情的</w:t>
      </w:r>
      <w:r w:rsidRPr="006D17B5">
        <w:rPr>
          <w:rFonts w:ascii="仿宋" w:eastAsia="仿宋" w:hAnsi="仿宋" w:hint="eastAsia"/>
          <w:szCs w:val="21"/>
          <w:u w:val="single"/>
        </w:rPr>
        <w:t>真实</w:t>
      </w:r>
      <w:r w:rsidRPr="006D17B5">
        <w:rPr>
          <w:rFonts w:ascii="仿宋" w:eastAsia="仿宋" w:hAnsi="仿宋" w:hint="eastAsia"/>
          <w:szCs w:val="21"/>
        </w:rPr>
        <w:t>情况。</w:t>
      </w:r>
    </w:p>
    <w:p w14:paraId="25F1212D" w14:textId="77777777" w:rsidR="007961FC" w:rsidRPr="006D17B5" w:rsidRDefault="007961FC" w:rsidP="009026C4">
      <w:pPr>
        <w:spacing w:line="288" w:lineRule="auto"/>
        <w:ind w:firstLineChars="200" w:firstLine="422"/>
        <w:rPr>
          <w:rFonts w:ascii="宋体" w:hAnsi="宋体"/>
          <w:szCs w:val="21"/>
        </w:rPr>
      </w:pPr>
      <w:r w:rsidRPr="006D17B5">
        <w:rPr>
          <w:rFonts w:ascii="宋体" w:hAnsi="宋体" w:hint="eastAsia"/>
          <w:b/>
          <w:szCs w:val="21"/>
        </w:rPr>
        <w:t>事迹</w:t>
      </w:r>
      <w:r w:rsidRPr="006D17B5">
        <w:rPr>
          <w:rFonts w:ascii="宋体" w:hAnsi="宋体" w:hint="eastAsia"/>
          <w:szCs w:val="21"/>
        </w:rPr>
        <w:t>：</w:t>
      </w:r>
      <w:r w:rsidRPr="006D17B5">
        <w:rPr>
          <w:rFonts w:ascii="仿宋" w:eastAsia="仿宋" w:hAnsi="仿宋" w:hint="eastAsia"/>
          <w:szCs w:val="21"/>
        </w:rPr>
        <w:t>个人或集体过去做过的比较重要的事情。</w:t>
      </w:r>
    </w:p>
    <w:p w14:paraId="25F1212E" w14:textId="77777777" w:rsidR="007961FC" w:rsidRPr="006D17B5" w:rsidRDefault="007961FC" w:rsidP="009026C4">
      <w:pPr>
        <w:spacing w:line="288" w:lineRule="auto"/>
        <w:ind w:firstLineChars="200" w:firstLine="422"/>
        <w:rPr>
          <w:rFonts w:ascii="宋体" w:hAnsi="宋体"/>
          <w:szCs w:val="21"/>
          <w:shd w:val="clear" w:color="auto" w:fill="FFFFFF"/>
        </w:rPr>
      </w:pPr>
      <w:r w:rsidRPr="006D17B5">
        <w:rPr>
          <w:rFonts w:ascii="宋体" w:hAnsi="宋体" w:hint="eastAsia"/>
          <w:b/>
          <w:szCs w:val="21"/>
        </w:rPr>
        <w:t>真相</w:t>
      </w:r>
      <w:r w:rsidRPr="006D17B5">
        <w:rPr>
          <w:rFonts w:ascii="宋体" w:hAnsi="宋体" w:hint="eastAsia"/>
          <w:szCs w:val="21"/>
        </w:rPr>
        <w:t>：</w:t>
      </w:r>
      <w:r w:rsidRPr="006D17B5">
        <w:rPr>
          <w:rFonts w:ascii="仿宋" w:eastAsia="仿宋" w:hAnsi="仿宋" w:hint="eastAsia"/>
          <w:szCs w:val="21"/>
        </w:rPr>
        <w:t>事情的真实情况（区别于表面的或假造的情况）。</w:t>
      </w:r>
      <w:r w:rsidRPr="006D17B5">
        <w:rPr>
          <w:rFonts w:ascii="宋体" w:hAnsi="宋体"/>
          <w:szCs w:val="21"/>
          <w:shd w:val="clear" w:color="auto" w:fill="FFFFFF"/>
        </w:rPr>
        <w:t xml:space="preserve"> </w:t>
      </w:r>
    </w:p>
    <w:p w14:paraId="25F1212F" w14:textId="77777777" w:rsidR="007961FC" w:rsidRPr="006D17B5" w:rsidRDefault="007961FC" w:rsidP="009026C4">
      <w:pPr>
        <w:spacing w:line="288" w:lineRule="auto"/>
        <w:ind w:firstLineChars="200" w:firstLine="422"/>
        <w:rPr>
          <w:rFonts w:ascii="宋体" w:hAnsi="宋体"/>
          <w:szCs w:val="21"/>
        </w:rPr>
      </w:pPr>
      <w:r w:rsidRPr="006D17B5">
        <w:rPr>
          <w:rFonts w:ascii="宋体" w:hAnsi="宋体" w:hint="eastAsia"/>
          <w:b/>
          <w:szCs w:val="21"/>
        </w:rPr>
        <w:t>故实</w:t>
      </w:r>
      <w:r w:rsidRPr="006D17B5">
        <w:rPr>
          <w:rFonts w:ascii="宋体" w:hAnsi="宋体" w:hint="eastAsia"/>
          <w:szCs w:val="21"/>
        </w:rPr>
        <w:t>：</w:t>
      </w:r>
      <w:r w:rsidRPr="006D17B5">
        <w:rPr>
          <w:rFonts w:ascii="仿宋" w:eastAsia="仿宋" w:hAnsi="仿宋" w:hint="eastAsia"/>
          <w:szCs w:val="21"/>
        </w:rPr>
        <w:t>以往的有历史意义的事实。</w:t>
      </w:r>
    </w:p>
    <w:p w14:paraId="25F12130" w14:textId="77777777" w:rsidR="007961FC" w:rsidRPr="006D17B5" w:rsidRDefault="007961FC" w:rsidP="009026C4">
      <w:pPr>
        <w:spacing w:line="288" w:lineRule="auto"/>
        <w:ind w:firstLineChars="200" w:firstLine="422"/>
        <w:rPr>
          <w:rFonts w:ascii="宋体" w:hAnsi="宋体"/>
          <w:szCs w:val="21"/>
        </w:rPr>
      </w:pPr>
      <w:r w:rsidRPr="006D17B5">
        <w:rPr>
          <w:rFonts w:ascii="宋体" w:hAnsi="宋体" w:hint="eastAsia"/>
          <w:b/>
          <w:szCs w:val="21"/>
        </w:rPr>
        <w:t>史实</w:t>
      </w:r>
      <w:r w:rsidRPr="006D17B5">
        <w:rPr>
          <w:rFonts w:ascii="宋体" w:hAnsi="宋体" w:hint="eastAsia"/>
          <w:szCs w:val="21"/>
        </w:rPr>
        <w:t>：</w:t>
      </w:r>
      <w:r w:rsidRPr="006D17B5">
        <w:rPr>
          <w:rFonts w:ascii="仿宋" w:eastAsia="仿宋" w:hAnsi="仿宋" w:hint="eastAsia"/>
          <w:szCs w:val="21"/>
        </w:rPr>
        <w:t>历史上的事实。</w:t>
      </w:r>
    </w:p>
    <w:p w14:paraId="25F12131" w14:textId="77777777" w:rsidR="007961FC" w:rsidRPr="006D17B5" w:rsidRDefault="007961FC" w:rsidP="009026C4">
      <w:pPr>
        <w:spacing w:line="288" w:lineRule="auto"/>
        <w:ind w:firstLineChars="200" w:firstLine="422"/>
        <w:rPr>
          <w:rFonts w:ascii="宋体" w:hAnsi="宋体"/>
          <w:szCs w:val="21"/>
        </w:rPr>
      </w:pPr>
      <w:r w:rsidRPr="006D17B5">
        <w:rPr>
          <w:rFonts w:ascii="宋体" w:hAnsi="宋体" w:hint="eastAsia"/>
          <w:b/>
          <w:szCs w:val="21"/>
        </w:rPr>
        <w:t>真理</w:t>
      </w:r>
      <w:r w:rsidRPr="006D17B5">
        <w:rPr>
          <w:rFonts w:ascii="宋体" w:hAnsi="宋体" w:hint="eastAsia"/>
          <w:szCs w:val="21"/>
        </w:rPr>
        <w:t>：</w:t>
      </w:r>
      <w:r w:rsidRPr="006D17B5">
        <w:rPr>
          <w:rFonts w:ascii="仿宋" w:eastAsia="仿宋" w:hAnsi="仿宋" w:hint="eastAsia"/>
          <w:szCs w:val="21"/>
        </w:rPr>
        <w:t>真实的道理，即客观事物及其规律在人的意识中的正确反映。</w:t>
      </w:r>
    </w:p>
    <w:p w14:paraId="25F12132" w14:textId="77777777" w:rsidR="007961FC" w:rsidRPr="006D17B5" w:rsidRDefault="007961FC" w:rsidP="009026C4">
      <w:pPr>
        <w:spacing w:line="288" w:lineRule="auto"/>
        <w:ind w:firstLineChars="200" w:firstLine="422"/>
        <w:rPr>
          <w:rFonts w:ascii="仿宋" w:eastAsia="仿宋" w:hAnsi="仿宋"/>
          <w:szCs w:val="21"/>
        </w:rPr>
      </w:pPr>
      <w:r w:rsidRPr="006D17B5">
        <w:rPr>
          <w:rFonts w:ascii="宋体" w:hAnsi="宋体" w:hint="eastAsia"/>
          <w:b/>
          <w:szCs w:val="21"/>
        </w:rPr>
        <w:t>真谛</w:t>
      </w:r>
      <w:r w:rsidRPr="006D17B5">
        <w:rPr>
          <w:rFonts w:ascii="宋体" w:hAnsi="宋体" w:hint="eastAsia"/>
          <w:szCs w:val="21"/>
        </w:rPr>
        <w:t>：</w:t>
      </w:r>
      <w:r w:rsidRPr="006D17B5">
        <w:rPr>
          <w:rFonts w:ascii="仿宋" w:eastAsia="仿宋" w:hAnsi="仿宋" w:hint="eastAsia"/>
          <w:szCs w:val="21"/>
        </w:rPr>
        <w:t>真实的意义或道理。</w:t>
      </w:r>
    </w:p>
    <w:p w14:paraId="25F12133" w14:textId="77777777" w:rsidR="007961FC" w:rsidRPr="006D17B5" w:rsidRDefault="007961FC" w:rsidP="009026C4">
      <w:pPr>
        <w:spacing w:line="288" w:lineRule="auto"/>
        <w:ind w:firstLineChars="200" w:firstLine="420"/>
        <w:rPr>
          <w:szCs w:val="21"/>
        </w:rPr>
      </w:pPr>
      <w:r w:rsidRPr="006D17B5">
        <w:rPr>
          <w:rFonts w:hint="eastAsia"/>
          <w:szCs w:val="21"/>
        </w:rPr>
        <w:t>这些词汇的语义中都包含了“真”或“正确”的概念，这些概念要求名词限制其内容的真值，使之必须为真。</w:t>
      </w:r>
    </w:p>
    <w:p w14:paraId="25F12134"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87" w:name="_Toc97936795"/>
      <w:r>
        <w:rPr>
          <w:rFonts w:hint="eastAsia"/>
          <w:b/>
          <w:bCs/>
          <w:sz w:val="24"/>
          <w:szCs w:val="32"/>
        </w:rPr>
        <w:lastRenderedPageBreak/>
        <w:t>6</w:t>
      </w:r>
      <w:r w:rsidR="007961FC" w:rsidRPr="006D17B5">
        <w:rPr>
          <w:rFonts w:hint="eastAsia"/>
          <w:b/>
          <w:bCs/>
          <w:sz w:val="24"/>
          <w:szCs w:val="32"/>
        </w:rPr>
        <w:t>.</w:t>
      </w:r>
      <w:r w:rsidR="00DA2EF8" w:rsidRPr="006D17B5">
        <w:rPr>
          <w:rFonts w:hint="eastAsia"/>
          <w:b/>
          <w:bCs/>
          <w:sz w:val="24"/>
          <w:szCs w:val="32"/>
        </w:rPr>
        <w:t>3</w:t>
      </w:r>
      <w:r w:rsidR="007961FC" w:rsidRPr="006D17B5">
        <w:rPr>
          <w:rFonts w:hint="eastAsia"/>
          <w:b/>
          <w:bCs/>
          <w:sz w:val="24"/>
          <w:szCs w:val="32"/>
        </w:rPr>
        <w:t>.2</w:t>
      </w:r>
      <w:r w:rsidR="007961FC" w:rsidRPr="006D17B5">
        <w:rPr>
          <w:rFonts w:hint="eastAsia"/>
          <w:b/>
          <w:bCs/>
          <w:sz w:val="24"/>
          <w:szCs w:val="32"/>
        </w:rPr>
        <w:t>反叙实名词</w:t>
      </w:r>
      <w:bookmarkEnd w:id="87"/>
    </w:p>
    <w:p w14:paraId="25F12135" w14:textId="77777777" w:rsidR="007961FC" w:rsidRPr="006D17B5" w:rsidRDefault="007961FC" w:rsidP="009026C4">
      <w:pPr>
        <w:spacing w:line="288" w:lineRule="auto"/>
        <w:ind w:firstLineChars="200" w:firstLine="420"/>
        <w:rPr>
          <w:szCs w:val="21"/>
        </w:rPr>
      </w:pPr>
      <w:r w:rsidRPr="006D17B5">
        <w:rPr>
          <w:rFonts w:hint="eastAsia"/>
          <w:szCs w:val="21"/>
        </w:rPr>
        <w:t>反叙实名词包括以下三类：</w:t>
      </w:r>
    </w:p>
    <w:p w14:paraId="25F12136" w14:textId="77777777" w:rsidR="007961FC" w:rsidRPr="006D17B5" w:rsidRDefault="00505FD5" w:rsidP="009026C4">
      <w:pPr>
        <w:spacing w:line="288" w:lineRule="auto"/>
        <w:ind w:firstLineChars="200" w:firstLine="420"/>
        <w:rPr>
          <w:szCs w:val="21"/>
        </w:rPr>
      </w:pPr>
      <w:r w:rsidRPr="006D17B5">
        <w:rPr>
          <w:szCs w:val="21"/>
        </w:rPr>
        <w:fldChar w:fldCharType="begin"/>
      </w:r>
      <w:r w:rsidR="007961FC" w:rsidRPr="006D17B5">
        <w:rPr>
          <w:szCs w:val="21"/>
        </w:rPr>
        <w:instrText xml:space="preserve"> </w:instrText>
      </w:r>
      <w:r w:rsidR="007961FC" w:rsidRPr="006D17B5">
        <w:rPr>
          <w:rFonts w:hint="eastAsia"/>
          <w:szCs w:val="21"/>
        </w:rPr>
        <w:instrText>= 1 \* GB3</w:instrText>
      </w:r>
      <w:r w:rsidR="007961FC" w:rsidRPr="006D17B5">
        <w:rPr>
          <w:szCs w:val="21"/>
        </w:rPr>
        <w:instrText xml:space="preserve"> </w:instrText>
      </w:r>
      <w:r w:rsidRPr="006D17B5">
        <w:rPr>
          <w:szCs w:val="21"/>
        </w:rPr>
        <w:fldChar w:fldCharType="separate"/>
      </w:r>
      <w:r w:rsidR="007961FC" w:rsidRPr="006D17B5">
        <w:rPr>
          <w:rFonts w:hint="eastAsia"/>
          <w:noProof/>
          <w:szCs w:val="21"/>
        </w:rPr>
        <w:t>①</w:t>
      </w:r>
      <w:r w:rsidRPr="006D17B5">
        <w:rPr>
          <w:szCs w:val="21"/>
        </w:rPr>
        <w:fldChar w:fldCharType="end"/>
      </w:r>
      <w:r w:rsidR="007961FC" w:rsidRPr="006D17B5">
        <w:rPr>
          <w:rFonts w:hint="eastAsia"/>
          <w:b/>
          <w:szCs w:val="21"/>
        </w:rPr>
        <w:t>“言语”名词</w:t>
      </w:r>
      <w:r w:rsidR="007961FC" w:rsidRPr="006D17B5">
        <w:rPr>
          <w:rFonts w:hint="eastAsia"/>
          <w:szCs w:val="21"/>
        </w:rPr>
        <w:t>：谎言、谎话、谬论、谣言</w:t>
      </w:r>
    </w:p>
    <w:p w14:paraId="25F12137" w14:textId="77777777" w:rsidR="007961FC" w:rsidRPr="006D17B5" w:rsidRDefault="00505FD5" w:rsidP="009026C4">
      <w:pPr>
        <w:spacing w:line="288" w:lineRule="auto"/>
        <w:ind w:firstLineChars="200" w:firstLine="420"/>
        <w:rPr>
          <w:szCs w:val="21"/>
        </w:rPr>
      </w:pPr>
      <w:r w:rsidRPr="006D17B5">
        <w:rPr>
          <w:szCs w:val="21"/>
        </w:rPr>
        <w:fldChar w:fldCharType="begin"/>
      </w:r>
      <w:r w:rsidR="007961FC" w:rsidRPr="006D17B5">
        <w:rPr>
          <w:szCs w:val="21"/>
        </w:rPr>
        <w:instrText xml:space="preserve"> </w:instrText>
      </w:r>
      <w:r w:rsidR="007961FC" w:rsidRPr="006D17B5">
        <w:rPr>
          <w:rFonts w:hint="eastAsia"/>
          <w:szCs w:val="21"/>
        </w:rPr>
        <w:instrText>= 2 \* GB3</w:instrText>
      </w:r>
      <w:r w:rsidR="007961FC" w:rsidRPr="006D17B5">
        <w:rPr>
          <w:szCs w:val="21"/>
        </w:rPr>
        <w:instrText xml:space="preserve"> </w:instrText>
      </w:r>
      <w:r w:rsidRPr="006D17B5">
        <w:rPr>
          <w:szCs w:val="21"/>
        </w:rPr>
        <w:fldChar w:fldCharType="separate"/>
      </w:r>
      <w:r w:rsidR="007961FC" w:rsidRPr="006D17B5">
        <w:rPr>
          <w:rFonts w:hint="eastAsia"/>
          <w:noProof/>
          <w:szCs w:val="21"/>
        </w:rPr>
        <w:t>②</w:t>
      </w:r>
      <w:r w:rsidRPr="006D17B5">
        <w:rPr>
          <w:szCs w:val="21"/>
        </w:rPr>
        <w:fldChar w:fldCharType="end"/>
      </w:r>
      <w:r w:rsidR="007961FC" w:rsidRPr="006D17B5">
        <w:rPr>
          <w:rFonts w:hint="eastAsia"/>
          <w:b/>
          <w:szCs w:val="21"/>
        </w:rPr>
        <w:t>“情况</w:t>
      </w:r>
      <w:r w:rsidR="007961FC" w:rsidRPr="006D17B5">
        <w:rPr>
          <w:b/>
          <w:szCs w:val="21"/>
        </w:rPr>
        <w:t>/</w:t>
      </w:r>
      <w:r w:rsidR="007961FC" w:rsidRPr="006D17B5">
        <w:rPr>
          <w:rFonts w:hint="eastAsia"/>
          <w:b/>
          <w:szCs w:val="21"/>
        </w:rPr>
        <w:t>事件”名词</w:t>
      </w:r>
      <w:r w:rsidR="007961FC" w:rsidRPr="006D17B5">
        <w:rPr>
          <w:rFonts w:hint="eastAsia"/>
          <w:szCs w:val="21"/>
        </w:rPr>
        <w:t>：假象、错觉、幻觉、幻景、前景</w:t>
      </w:r>
    </w:p>
    <w:p w14:paraId="25F12138" w14:textId="77777777" w:rsidR="007961FC" w:rsidRPr="006D17B5" w:rsidRDefault="00505FD5" w:rsidP="009026C4">
      <w:pPr>
        <w:spacing w:line="288" w:lineRule="auto"/>
        <w:ind w:firstLineChars="200" w:firstLine="420"/>
        <w:rPr>
          <w:szCs w:val="21"/>
        </w:rPr>
      </w:pPr>
      <w:r w:rsidRPr="006D17B5">
        <w:rPr>
          <w:szCs w:val="21"/>
        </w:rPr>
        <w:fldChar w:fldCharType="begin"/>
      </w:r>
      <w:r w:rsidR="007961FC" w:rsidRPr="006D17B5">
        <w:rPr>
          <w:szCs w:val="21"/>
        </w:rPr>
        <w:instrText xml:space="preserve"> </w:instrText>
      </w:r>
      <w:r w:rsidR="007961FC" w:rsidRPr="006D17B5">
        <w:rPr>
          <w:rFonts w:hint="eastAsia"/>
          <w:szCs w:val="21"/>
        </w:rPr>
        <w:instrText>= 3 \* GB3</w:instrText>
      </w:r>
      <w:r w:rsidR="007961FC" w:rsidRPr="006D17B5">
        <w:rPr>
          <w:szCs w:val="21"/>
        </w:rPr>
        <w:instrText xml:space="preserve"> </w:instrText>
      </w:r>
      <w:r w:rsidRPr="006D17B5">
        <w:rPr>
          <w:szCs w:val="21"/>
        </w:rPr>
        <w:fldChar w:fldCharType="separate"/>
      </w:r>
      <w:r w:rsidR="007961FC" w:rsidRPr="006D17B5">
        <w:rPr>
          <w:rFonts w:hint="eastAsia"/>
          <w:noProof/>
          <w:szCs w:val="21"/>
        </w:rPr>
        <w:t>③</w:t>
      </w:r>
      <w:r w:rsidRPr="006D17B5">
        <w:rPr>
          <w:szCs w:val="21"/>
        </w:rPr>
        <w:fldChar w:fldCharType="end"/>
      </w:r>
      <w:r w:rsidR="007961FC" w:rsidRPr="006D17B5">
        <w:rPr>
          <w:rFonts w:hint="eastAsia"/>
          <w:b/>
          <w:szCs w:val="21"/>
        </w:rPr>
        <w:t>“意念”名词</w:t>
      </w:r>
      <w:r w:rsidR="007961FC" w:rsidRPr="006D17B5">
        <w:rPr>
          <w:rFonts w:hint="eastAsia"/>
          <w:szCs w:val="21"/>
        </w:rPr>
        <w:t>：念头、幻想</w:t>
      </w:r>
    </w:p>
    <w:p w14:paraId="25F12139" w14:textId="77777777" w:rsidR="007961FC" w:rsidRPr="006D17B5" w:rsidRDefault="007961FC" w:rsidP="009026C4">
      <w:pPr>
        <w:spacing w:line="288" w:lineRule="auto"/>
        <w:ind w:firstLineChars="200" w:firstLine="420"/>
        <w:rPr>
          <w:szCs w:val="21"/>
        </w:rPr>
      </w:pPr>
      <w:r w:rsidRPr="006D17B5">
        <w:rPr>
          <w:rFonts w:hint="eastAsia"/>
          <w:szCs w:val="21"/>
        </w:rPr>
        <w:t>这些名词在</w:t>
      </w:r>
      <w:r w:rsidRPr="006D17B5">
        <w:rPr>
          <w:szCs w:val="21"/>
        </w:rPr>
        <w:t>A-D</w:t>
      </w:r>
      <w:r w:rsidRPr="006D17B5">
        <w:rPr>
          <w:rFonts w:hint="eastAsia"/>
          <w:szCs w:val="21"/>
        </w:rPr>
        <w:t>四种格式的测试中均推演其补足语小句的否定性命题。例如：</w:t>
      </w:r>
    </w:p>
    <w:p w14:paraId="25F1213A"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（20）a.他</w:t>
      </w:r>
      <w:r w:rsidRPr="006D17B5">
        <w:rPr>
          <w:rFonts w:ascii="楷体_GB2312" w:eastAsia="楷体_GB2312" w:hint="eastAsia"/>
          <w:b/>
          <w:bCs/>
          <w:szCs w:val="21"/>
        </w:rPr>
        <w:t>编造</w:t>
      </w:r>
      <w:r w:rsidRPr="006D17B5">
        <w:rPr>
          <w:rFonts w:eastAsia="楷体_GB2312"/>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女朋友是外国人</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。→（他）女朋友不是外国人。（A）</w:t>
      </w:r>
    </w:p>
    <w:p w14:paraId="25F1213B"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b.他没有</w:t>
      </w:r>
      <w:r w:rsidRPr="006D17B5">
        <w:rPr>
          <w:rFonts w:ascii="楷体_GB2312" w:eastAsia="楷体_GB2312" w:hint="eastAsia"/>
          <w:b/>
          <w:bCs/>
          <w:szCs w:val="21"/>
        </w:rPr>
        <w:t>编造</w:t>
      </w:r>
      <w:r w:rsidRPr="006D17B5">
        <w:rPr>
          <w:rFonts w:eastAsia="楷体_GB2312" w:hint="eastAsia"/>
          <w:szCs w:val="21"/>
          <w:vertAlign w:val="subscript"/>
        </w:rPr>
        <w:t>AGE</w:t>
      </w:r>
      <w:r w:rsidRPr="006D17B5">
        <w:rPr>
          <w:rFonts w:ascii="楷体_GB2312" w:eastAsia="楷体_GB2312" w:hint="eastAsia"/>
          <w:szCs w:val="21"/>
          <w:u w:val="single"/>
        </w:rPr>
        <w:t>女朋友是外国人</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 （他）女朋友不是外国人。（B）</w:t>
      </w:r>
    </w:p>
    <w:p w14:paraId="25F1213C"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c.我</w:t>
      </w:r>
      <w:r w:rsidRPr="006D17B5">
        <w:rPr>
          <w:rFonts w:ascii="楷体_GB2312" w:eastAsia="楷体_GB2312" w:hint="eastAsia"/>
          <w:b/>
          <w:bCs/>
          <w:szCs w:val="21"/>
        </w:rPr>
        <w:t>相信</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他女朋友是外国人</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 他女朋友不是外国人。（C）</w:t>
      </w:r>
    </w:p>
    <w:p w14:paraId="25F1213D"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d.我没有</w:t>
      </w:r>
      <w:r w:rsidRPr="006D17B5">
        <w:rPr>
          <w:rFonts w:ascii="楷体_GB2312" w:eastAsia="楷体_GB2312" w:hint="eastAsia"/>
          <w:b/>
          <w:bCs/>
          <w:szCs w:val="21"/>
        </w:rPr>
        <w:t>相信</w:t>
      </w:r>
      <w:r w:rsidRPr="006D17B5">
        <w:rPr>
          <w:rFonts w:eastAsia="楷体_GB2312" w:hint="eastAsia"/>
          <w:szCs w:val="21"/>
          <w:vertAlign w:val="subscript"/>
        </w:rPr>
        <w:t>HAN</w:t>
      </w:r>
      <w:r w:rsidRPr="006D17B5">
        <w:rPr>
          <w:rFonts w:ascii="楷体_GB2312" w:eastAsia="楷体_GB2312" w:hint="eastAsia"/>
          <w:szCs w:val="21"/>
          <w:u w:val="single"/>
        </w:rPr>
        <w:t>他女朋友是外国人</w:t>
      </w:r>
      <w:r w:rsidRPr="006D17B5">
        <w:rPr>
          <w:rFonts w:ascii="楷体_GB2312" w:eastAsia="楷体_GB2312" w:hint="eastAsia"/>
          <w:szCs w:val="21"/>
        </w:rPr>
        <w:t>的</w:t>
      </w:r>
      <w:r w:rsidRPr="006D17B5">
        <w:rPr>
          <w:rFonts w:ascii="楷体_GB2312" w:eastAsia="楷体_GB2312" w:hint="eastAsia"/>
          <w:szCs w:val="21"/>
          <w:u w:val="wave"/>
        </w:rPr>
        <w:t>谎言</w:t>
      </w:r>
      <w:r w:rsidRPr="006D17B5">
        <w:rPr>
          <w:rFonts w:ascii="楷体_GB2312" w:eastAsia="楷体_GB2312" w:hint="eastAsia"/>
          <w:szCs w:val="21"/>
        </w:rPr>
        <w:t>。→ 他女朋友不是外国人。（D）</w:t>
      </w:r>
    </w:p>
    <w:p w14:paraId="25F1213E"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（21）a.犯罪分子为干扰警方的视线，</w:t>
      </w:r>
      <w:r w:rsidRPr="006D17B5">
        <w:rPr>
          <w:rFonts w:ascii="楷体_GB2312" w:eastAsia="楷体_GB2312" w:hint="eastAsia"/>
          <w:b/>
          <w:bCs/>
          <w:szCs w:val="21"/>
        </w:rPr>
        <w:t>制造出</w:t>
      </w:r>
      <w:r w:rsidRPr="006D17B5">
        <w:rPr>
          <w:rFonts w:eastAsia="楷体_GB2312" w:hint="eastAsia"/>
          <w:szCs w:val="21"/>
          <w:vertAlign w:val="subscript"/>
        </w:rPr>
        <w:t>AGE</w:t>
      </w:r>
      <w:r w:rsidRPr="006D17B5">
        <w:rPr>
          <w:rFonts w:ascii="楷体_GB2312" w:eastAsia="楷体_GB2312" w:hint="eastAsia"/>
          <w:szCs w:val="21"/>
          <w:u w:val="single"/>
        </w:rPr>
        <w:t>已经逃离桂林</w:t>
      </w:r>
      <w:r w:rsidRPr="006D17B5">
        <w:rPr>
          <w:rFonts w:ascii="楷体_GB2312" w:eastAsia="楷体_GB2312" w:hint="eastAsia"/>
          <w:szCs w:val="21"/>
        </w:rPr>
        <w:t>的</w:t>
      </w:r>
      <w:r w:rsidRPr="006D17B5">
        <w:rPr>
          <w:rFonts w:ascii="楷体_GB2312" w:eastAsia="楷体_GB2312" w:hint="eastAsia"/>
          <w:szCs w:val="21"/>
          <w:u w:val="wave"/>
        </w:rPr>
        <w:t>假象</w:t>
      </w:r>
      <w:r w:rsidRPr="006D17B5">
        <w:rPr>
          <w:rFonts w:ascii="楷体_GB2312" w:eastAsia="楷体_GB2312" w:hint="eastAsia"/>
          <w:szCs w:val="21"/>
        </w:rPr>
        <w:t>。（A）</w:t>
      </w:r>
    </w:p>
    <w:p w14:paraId="25F1213F"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犯罪分子没有逃离桂林。</w:t>
      </w:r>
    </w:p>
    <w:p w14:paraId="25F12140"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b.犯罪分子并没有</w:t>
      </w:r>
      <w:r w:rsidRPr="006D17B5">
        <w:rPr>
          <w:rFonts w:ascii="楷体_GB2312" w:eastAsia="楷体_GB2312" w:hint="eastAsia"/>
          <w:b/>
          <w:bCs/>
          <w:szCs w:val="21"/>
        </w:rPr>
        <w:t>制造出</w:t>
      </w:r>
      <w:r w:rsidRPr="006D17B5">
        <w:rPr>
          <w:rFonts w:eastAsia="楷体_GB2312" w:hint="eastAsia"/>
          <w:szCs w:val="21"/>
          <w:vertAlign w:val="subscript"/>
        </w:rPr>
        <w:t>AGE</w:t>
      </w:r>
      <w:r w:rsidRPr="006D17B5">
        <w:rPr>
          <w:rFonts w:ascii="楷体_GB2312" w:eastAsia="楷体_GB2312" w:hint="eastAsia"/>
          <w:szCs w:val="21"/>
          <w:u w:val="single"/>
        </w:rPr>
        <w:t>已经逃离桂林</w:t>
      </w:r>
      <w:r w:rsidRPr="006D17B5">
        <w:rPr>
          <w:rFonts w:ascii="楷体_GB2312" w:eastAsia="楷体_GB2312" w:hint="eastAsia"/>
          <w:szCs w:val="21"/>
        </w:rPr>
        <w:t>的</w:t>
      </w:r>
      <w:r w:rsidRPr="006D17B5">
        <w:rPr>
          <w:rFonts w:ascii="楷体_GB2312" w:eastAsia="楷体_GB2312" w:hint="eastAsia"/>
          <w:szCs w:val="21"/>
          <w:u w:val="wave"/>
        </w:rPr>
        <w:t>假象</w:t>
      </w:r>
      <w:r w:rsidRPr="006D17B5">
        <w:rPr>
          <w:rFonts w:ascii="楷体_GB2312" w:eastAsia="楷体_GB2312" w:hint="eastAsia"/>
          <w:szCs w:val="21"/>
        </w:rPr>
        <w:t>。（B）</w:t>
      </w:r>
    </w:p>
    <w:p w14:paraId="25F12141"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犯罪分子没有逃离桂林。</w:t>
      </w:r>
    </w:p>
    <w:p w14:paraId="25F12142"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c.警方</w:t>
      </w:r>
      <w:r w:rsidRPr="006D17B5">
        <w:rPr>
          <w:rFonts w:ascii="楷体_GB2312" w:eastAsia="楷体_GB2312" w:hint="eastAsia"/>
          <w:b/>
          <w:bCs/>
          <w:szCs w:val="21"/>
        </w:rPr>
        <w:t>相信</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犯罪分子已经逃离桂林</w:t>
      </w:r>
      <w:r w:rsidRPr="006D17B5">
        <w:rPr>
          <w:rFonts w:ascii="楷体_GB2312" w:eastAsia="楷体_GB2312" w:hint="eastAsia"/>
          <w:szCs w:val="21"/>
        </w:rPr>
        <w:t>的</w:t>
      </w:r>
      <w:r w:rsidRPr="006D17B5">
        <w:rPr>
          <w:rFonts w:ascii="楷体_GB2312" w:eastAsia="楷体_GB2312" w:hint="eastAsia"/>
          <w:szCs w:val="21"/>
          <w:u w:val="wave"/>
        </w:rPr>
        <w:t>假象</w:t>
      </w:r>
      <w:r w:rsidRPr="006D17B5">
        <w:rPr>
          <w:rFonts w:ascii="楷体_GB2312" w:eastAsia="楷体_GB2312" w:hint="eastAsia"/>
          <w:szCs w:val="21"/>
        </w:rPr>
        <w:t>。（C）</w:t>
      </w:r>
    </w:p>
    <w:p w14:paraId="25F12143"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犯罪分子没有逃离桂林。</w:t>
      </w:r>
    </w:p>
    <w:p w14:paraId="25F12144"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d.警方不</w:t>
      </w:r>
      <w:r w:rsidRPr="006D17B5">
        <w:rPr>
          <w:rFonts w:ascii="楷体_GB2312" w:eastAsia="楷体_GB2312" w:hint="eastAsia"/>
          <w:b/>
          <w:bCs/>
          <w:szCs w:val="21"/>
        </w:rPr>
        <w:t>相信</w:t>
      </w:r>
      <w:r w:rsidRPr="006D17B5">
        <w:rPr>
          <w:rFonts w:eastAsia="楷体_GB2312" w:hint="eastAsia"/>
          <w:szCs w:val="21"/>
          <w:vertAlign w:val="subscript"/>
        </w:rPr>
        <w:t>HAN</w:t>
      </w:r>
      <w:r w:rsidRPr="006D17B5">
        <w:rPr>
          <w:rFonts w:ascii="楷体_GB2312" w:eastAsia="楷体_GB2312" w:hint="eastAsia"/>
          <w:szCs w:val="21"/>
          <w:u w:val="single"/>
        </w:rPr>
        <w:t>犯罪分子已经逃离桂林</w:t>
      </w:r>
      <w:r w:rsidRPr="006D17B5">
        <w:rPr>
          <w:rFonts w:ascii="楷体_GB2312" w:eastAsia="楷体_GB2312" w:hint="eastAsia"/>
          <w:szCs w:val="21"/>
        </w:rPr>
        <w:t>的</w:t>
      </w:r>
      <w:r w:rsidRPr="006D17B5">
        <w:rPr>
          <w:rFonts w:ascii="楷体_GB2312" w:eastAsia="楷体_GB2312" w:hint="eastAsia"/>
          <w:szCs w:val="21"/>
          <w:u w:val="wave"/>
        </w:rPr>
        <w:t>假象</w:t>
      </w:r>
      <w:r w:rsidRPr="006D17B5">
        <w:rPr>
          <w:rFonts w:ascii="楷体_GB2312" w:eastAsia="楷体_GB2312" w:hint="eastAsia"/>
          <w:szCs w:val="21"/>
        </w:rPr>
        <w:t>。（D）</w:t>
      </w:r>
    </w:p>
    <w:p w14:paraId="25F12145"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犯罪分子没有逃离桂林。</w:t>
      </w:r>
    </w:p>
    <w:p w14:paraId="25F12146"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（22）a.他突然</w:t>
      </w:r>
      <w:r w:rsidRPr="006D17B5">
        <w:rPr>
          <w:rFonts w:ascii="楷体_GB2312" w:eastAsia="楷体_GB2312" w:hint="eastAsia"/>
          <w:b/>
          <w:bCs/>
          <w:szCs w:val="21"/>
        </w:rPr>
        <w:t>萌发</w:t>
      </w:r>
      <w:r w:rsidRPr="006D17B5">
        <w:rPr>
          <w:rFonts w:eastAsia="楷体_GB2312" w:hint="eastAsia"/>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学习修理钟表</w:t>
      </w:r>
      <w:r w:rsidRPr="006D17B5">
        <w:rPr>
          <w:rFonts w:ascii="楷体_GB2312" w:eastAsia="楷体_GB2312" w:hint="eastAsia"/>
          <w:szCs w:val="21"/>
        </w:rPr>
        <w:t>的</w:t>
      </w:r>
      <w:r w:rsidRPr="006D17B5">
        <w:rPr>
          <w:rFonts w:ascii="楷体_GB2312" w:eastAsia="楷体_GB2312" w:hint="eastAsia"/>
          <w:szCs w:val="21"/>
          <w:u w:val="wave"/>
        </w:rPr>
        <w:t>念头</w:t>
      </w:r>
      <w:r w:rsidRPr="006D17B5">
        <w:rPr>
          <w:rFonts w:ascii="楷体_GB2312" w:eastAsia="楷体_GB2312" w:hint="eastAsia"/>
          <w:szCs w:val="21"/>
        </w:rPr>
        <w:t>。→他没有学习修理钟表。（A）</w:t>
      </w:r>
    </w:p>
    <w:p w14:paraId="25F12147"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b.他没</w:t>
      </w:r>
      <w:r w:rsidRPr="006D17B5">
        <w:rPr>
          <w:rFonts w:ascii="楷体_GB2312" w:eastAsia="楷体_GB2312" w:hint="eastAsia"/>
          <w:b/>
          <w:bCs/>
          <w:szCs w:val="21"/>
        </w:rPr>
        <w:t>有</w:t>
      </w:r>
      <w:r w:rsidRPr="006D17B5">
        <w:rPr>
          <w:rFonts w:eastAsia="楷体_GB2312" w:hint="eastAsia"/>
          <w:szCs w:val="21"/>
          <w:vertAlign w:val="subscript"/>
        </w:rPr>
        <w:t>AGE</w:t>
      </w:r>
      <w:r w:rsidRPr="006D17B5">
        <w:rPr>
          <w:rFonts w:ascii="楷体_GB2312" w:eastAsia="楷体_GB2312" w:hint="eastAsia"/>
          <w:szCs w:val="21"/>
          <w:u w:val="single"/>
        </w:rPr>
        <w:t>学习修理钟表</w:t>
      </w:r>
      <w:r w:rsidRPr="006D17B5">
        <w:rPr>
          <w:rFonts w:ascii="楷体_GB2312" w:eastAsia="楷体_GB2312" w:hint="eastAsia"/>
          <w:szCs w:val="21"/>
        </w:rPr>
        <w:t>的</w:t>
      </w:r>
      <w:r w:rsidRPr="006D17B5">
        <w:rPr>
          <w:rFonts w:ascii="楷体_GB2312" w:eastAsia="楷体_GB2312" w:hint="eastAsia"/>
          <w:szCs w:val="21"/>
          <w:u w:val="wave"/>
        </w:rPr>
        <w:t>念头</w:t>
      </w:r>
      <w:r w:rsidRPr="006D17B5">
        <w:rPr>
          <w:rFonts w:ascii="楷体_GB2312" w:eastAsia="楷体_GB2312" w:hint="eastAsia"/>
          <w:szCs w:val="21"/>
        </w:rPr>
        <w:t>。      →他没有学习修理钟表。（B）</w:t>
      </w:r>
    </w:p>
    <w:p w14:paraId="25F12148"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c.他</w:t>
      </w:r>
      <w:r w:rsidRPr="006D17B5">
        <w:rPr>
          <w:rFonts w:ascii="楷体_GB2312" w:eastAsia="楷体_GB2312" w:hint="eastAsia"/>
          <w:b/>
          <w:bCs/>
          <w:szCs w:val="21"/>
        </w:rPr>
        <w:t>坚定</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学习修理钟表</w:t>
      </w:r>
      <w:r w:rsidRPr="006D17B5">
        <w:rPr>
          <w:rFonts w:ascii="楷体_GB2312" w:eastAsia="楷体_GB2312" w:hint="eastAsia"/>
          <w:szCs w:val="21"/>
        </w:rPr>
        <w:t>的</w:t>
      </w:r>
      <w:r w:rsidRPr="006D17B5">
        <w:rPr>
          <w:rFonts w:ascii="楷体_GB2312" w:eastAsia="楷体_GB2312" w:hint="eastAsia"/>
          <w:szCs w:val="21"/>
          <w:u w:val="wave"/>
        </w:rPr>
        <w:t>念头</w:t>
      </w:r>
      <w:r w:rsidRPr="006D17B5">
        <w:rPr>
          <w:rFonts w:ascii="楷体_GB2312" w:eastAsia="楷体_GB2312" w:hint="eastAsia"/>
          <w:szCs w:val="21"/>
        </w:rPr>
        <w:t>。    →他没有学习修理钟表。（C）</w:t>
      </w:r>
    </w:p>
    <w:p w14:paraId="25F12149"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d.他</w:t>
      </w:r>
      <w:r w:rsidRPr="006D17B5">
        <w:rPr>
          <w:rFonts w:ascii="楷体_GB2312" w:eastAsia="楷体_GB2312" w:hint="eastAsia"/>
          <w:b/>
          <w:bCs/>
          <w:szCs w:val="21"/>
        </w:rPr>
        <w:t>放弃</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学习修理钟表</w:t>
      </w:r>
      <w:r w:rsidRPr="006D17B5">
        <w:rPr>
          <w:rFonts w:ascii="楷体_GB2312" w:eastAsia="楷体_GB2312" w:hint="eastAsia"/>
          <w:szCs w:val="21"/>
        </w:rPr>
        <w:t>的</w:t>
      </w:r>
      <w:r w:rsidRPr="006D17B5">
        <w:rPr>
          <w:rFonts w:ascii="楷体_GB2312" w:eastAsia="楷体_GB2312" w:hint="eastAsia"/>
          <w:szCs w:val="21"/>
          <w:u w:val="wave"/>
        </w:rPr>
        <w:t>念头</w:t>
      </w:r>
      <w:r w:rsidRPr="006D17B5">
        <w:rPr>
          <w:rFonts w:ascii="楷体_GB2312" w:eastAsia="楷体_GB2312" w:hint="eastAsia"/>
          <w:szCs w:val="21"/>
        </w:rPr>
        <w:t>。    →他没有学习修理钟表。（D）</w:t>
      </w:r>
    </w:p>
    <w:p w14:paraId="25F1214A"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他尚未</w:t>
      </w:r>
      <w:r w:rsidRPr="006D17B5">
        <w:rPr>
          <w:rFonts w:ascii="楷体_GB2312" w:eastAsia="楷体_GB2312" w:hint="eastAsia"/>
          <w:b/>
          <w:bCs/>
          <w:szCs w:val="21"/>
        </w:rPr>
        <w:t>坚定</w:t>
      </w:r>
      <w:r w:rsidRPr="006D17B5">
        <w:rPr>
          <w:rFonts w:eastAsia="楷体_GB2312" w:hint="eastAsia"/>
          <w:szCs w:val="21"/>
          <w:vertAlign w:val="subscript"/>
        </w:rPr>
        <w:t>HAN</w:t>
      </w:r>
      <w:r w:rsidRPr="006D17B5">
        <w:rPr>
          <w:rFonts w:ascii="楷体_GB2312" w:eastAsia="楷体_GB2312" w:hint="eastAsia"/>
          <w:szCs w:val="21"/>
          <w:u w:val="single"/>
        </w:rPr>
        <w:t>学习修理钟表</w:t>
      </w:r>
      <w:r w:rsidRPr="006D17B5">
        <w:rPr>
          <w:rFonts w:ascii="楷体_GB2312" w:eastAsia="楷体_GB2312" w:hint="eastAsia"/>
          <w:szCs w:val="21"/>
        </w:rPr>
        <w:t>的</w:t>
      </w:r>
      <w:r w:rsidRPr="006D17B5">
        <w:rPr>
          <w:rFonts w:ascii="楷体_GB2312" w:eastAsia="楷体_GB2312" w:hint="eastAsia"/>
          <w:szCs w:val="21"/>
          <w:u w:val="wave"/>
        </w:rPr>
        <w:t>念头</w:t>
      </w:r>
      <w:r w:rsidRPr="006D17B5">
        <w:rPr>
          <w:rFonts w:ascii="楷体_GB2312" w:eastAsia="楷体_GB2312" w:hint="eastAsia"/>
          <w:szCs w:val="21"/>
        </w:rPr>
        <w:t>。 →他没有学习修理钟表。（D）</w:t>
      </w:r>
    </w:p>
    <w:p w14:paraId="25F1214B" w14:textId="77777777" w:rsidR="007961FC" w:rsidRPr="006D17B5" w:rsidRDefault="007961FC" w:rsidP="009026C4">
      <w:pPr>
        <w:spacing w:line="288" w:lineRule="auto"/>
        <w:ind w:firstLineChars="200" w:firstLine="420"/>
        <w:rPr>
          <w:szCs w:val="21"/>
          <w:lang w:eastAsia="zh-TW"/>
        </w:rPr>
      </w:pPr>
      <w:r w:rsidRPr="006D17B5">
        <w:rPr>
          <w:rFonts w:hint="eastAsia"/>
          <w:szCs w:val="21"/>
        </w:rPr>
        <w:t>在测试过程中，例（</w:t>
      </w:r>
      <w:r w:rsidRPr="006D17B5">
        <w:rPr>
          <w:szCs w:val="21"/>
        </w:rPr>
        <w:t>26c</w:t>
      </w:r>
      <w:r w:rsidRPr="006D17B5">
        <w:rPr>
          <w:rFonts w:hint="eastAsia"/>
          <w:szCs w:val="21"/>
        </w:rPr>
        <w:t>）“坚定了</w:t>
      </w:r>
      <w:r w:rsidRPr="006D17B5">
        <w:rPr>
          <w:szCs w:val="21"/>
        </w:rPr>
        <w:t>XP</w:t>
      </w:r>
      <w:r w:rsidRPr="006D17B5">
        <w:rPr>
          <w:rFonts w:hint="eastAsia"/>
          <w:szCs w:val="21"/>
        </w:rPr>
        <w:t>的念头”并没有口语化的分析型否定式，比如：“</w:t>
      </w:r>
      <w:r w:rsidRPr="006D17B5">
        <w:rPr>
          <w:szCs w:val="21"/>
        </w:rPr>
        <w:t>*</w:t>
      </w:r>
      <w:r w:rsidRPr="006D17B5">
        <w:rPr>
          <w:rFonts w:hint="eastAsia"/>
          <w:szCs w:val="21"/>
        </w:rPr>
        <w:t>没有坚定</w:t>
      </w:r>
      <w:r w:rsidRPr="006D17B5">
        <w:rPr>
          <w:szCs w:val="21"/>
        </w:rPr>
        <w:t>XP</w:t>
      </w:r>
      <w:r w:rsidRPr="006D17B5">
        <w:rPr>
          <w:rFonts w:hint="eastAsia"/>
          <w:szCs w:val="21"/>
        </w:rPr>
        <w:t>的念头”。但是，可以有书面化的分析型否定式。比如：“尚未坚定</w:t>
      </w:r>
      <w:r w:rsidRPr="006D17B5">
        <w:rPr>
          <w:szCs w:val="21"/>
        </w:rPr>
        <w:t>XP</w:t>
      </w:r>
      <w:r w:rsidRPr="006D17B5">
        <w:rPr>
          <w:rFonts w:hint="eastAsia"/>
          <w:szCs w:val="21"/>
        </w:rPr>
        <w:t>的</w:t>
      </w:r>
      <w:r w:rsidRPr="006D17B5">
        <w:rPr>
          <w:rFonts w:hint="eastAsia"/>
          <w:szCs w:val="21"/>
        </w:rPr>
        <w:lastRenderedPageBreak/>
        <w:t>念头”。还可以通过使用动词的反义词形式，对语义进行否定。比如“坚定了</w:t>
      </w:r>
      <w:r w:rsidRPr="006D17B5">
        <w:rPr>
          <w:szCs w:val="21"/>
        </w:rPr>
        <w:t>XP</w:t>
      </w:r>
      <w:r w:rsidRPr="006D17B5">
        <w:rPr>
          <w:rFonts w:hint="eastAsia"/>
          <w:szCs w:val="21"/>
        </w:rPr>
        <w:t>的念头”，其语义上的否定表达可以是“放弃了</w:t>
      </w:r>
      <w:r w:rsidRPr="006D17B5">
        <w:rPr>
          <w:szCs w:val="21"/>
        </w:rPr>
        <w:t>XP</w:t>
      </w:r>
      <w:r w:rsidRPr="006D17B5">
        <w:rPr>
          <w:rFonts w:hint="eastAsia"/>
          <w:szCs w:val="21"/>
        </w:rPr>
        <w:t>的念头”。</w:t>
      </w:r>
    </w:p>
    <w:p w14:paraId="25F1214C" w14:textId="77777777" w:rsidR="007961FC" w:rsidRPr="006D17B5" w:rsidRDefault="007961FC" w:rsidP="009026C4">
      <w:pPr>
        <w:spacing w:line="288" w:lineRule="auto"/>
        <w:ind w:firstLineChars="200" w:firstLine="420"/>
        <w:rPr>
          <w:szCs w:val="21"/>
        </w:rPr>
      </w:pPr>
      <w:r w:rsidRPr="006D17B5">
        <w:rPr>
          <w:rFonts w:hint="eastAsia"/>
          <w:szCs w:val="21"/>
        </w:rPr>
        <w:t>反叙实名词的种类和数量都要多于叙实名词。根据语义特征，这些反叙实名词可以分为两类。第一类是带有</w:t>
      </w:r>
      <w:r w:rsidRPr="006D17B5">
        <w:rPr>
          <w:szCs w:val="21"/>
        </w:rPr>
        <w:t>[+</w:t>
      </w:r>
      <w:r w:rsidRPr="006D17B5">
        <w:rPr>
          <w:rFonts w:hint="eastAsia"/>
          <w:szCs w:val="21"/>
        </w:rPr>
        <w:t>内容为假</w:t>
      </w:r>
      <w:r w:rsidRPr="006D17B5">
        <w:rPr>
          <w:szCs w:val="21"/>
        </w:rPr>
        <w:t>]</w:t>
      </w:r>
      <w:r w:rsidRPr="006D17B5">
        <w:rPr>
          <w:rFonts w:hint="eastAsia"/>
          <w:szCs w:val="21"/>
        </w:rPr>
        <w:t>特征的名词。比如：“谎言、谎话、谬论、谣言、假象、错觉”等。这类名词与叙实名词的语义内容相对，其所指称的内容是必然为假的。这一点也可以从这些名词的词典释义中看出：</w:t>
      </w:r>
    </w:p>
    <w:p w14:paraId="25F1214D"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谎言</w:t>
      </w:r>
      <w:r w:rsidRPr="006D17B5">
        <w:rPr>
          <w:rFonts w:ascii="宋体" w:hAnsi="宋体" w:hint="eastAsia"/>
          <w:kern w:val="0"/>
          <w:szCs w:val="21"/>
        </w:rPr>
        <w:t>：</w:t>
      </w:r>
      <w:r w:rsidRPr="006D17B5">
        <w:rPr>
          <w:rFonts w:ascii="仿宋" w:eastAsia="仿宋" w:hAnsi="仿宋" w:hint="eastAsia"/>
          <w:kern w:val="0"/>
          <w:szCs w:val="21"/>
          <w:u w:val="single"/>
        </w:rPr>
        <w:t>谎话</w:t>
      </w:r>
      <w:r w:rsidRPr="006D17B5">
        <w:rPr>
          <w:rFonts w:ascii="宋体" w:hAnsi="宋体" w:hint="eastAsia"/>
          <w:kern w:val="0"/>
          <w:szCs w:val="21"/>
        </w:rPr>
        <w:t>。</w:t>
      </w:r>
    </w:p>
    <w:p w14:paraId="25F1214E"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谎话</w:t>
      </w:r>
      <w:r w:rsidRPr="006D17B5">
        <w:rPr>
          <w:rFonts w:ascii="宋体" w:hAnsi="宋体" w:hint="eastAsia"/>
          <w:kern w:val="0"/>
          <w:szCs w:val="21"/>
        </w:rPr>
        <w:t>：</w:t>
      </w:r>
      <w:r w:rsidRPr="006D17B5">
        <w:rPr>
          <w:rFonts w:ascii="仿宋" w:eastAsia="仿宋" w:hAnsi="仿宋" w:hint="eastAsia"/>
          <w:kern w:val="0"/>
          <w:szCs w:val="21"/>
          <w:u w:val="single"/>
        </w:rPr>
        <w:t>不真实</w:t>
      </w:r>
      <w:r w:rsidRPr="006D17B5">
        <w:rPr>
          <w:rFonts w:ascii="仿宋" w:eastAsia="仿宋" w:hAnsi="仿宋" w:hint="eastAsia"/>
          <w:kern w:val="0"/>
          <w:szCs w:val="21"/>
        </w:rPr>
        <w:t>的、</w:t>
      </w:r>
      <w:r w:rsidRPr="006D17B5">
        <w:rPr>
          <w:rFonts w:ascii="仿宋" w:eastAsia="仿宋" w:hAnsi="仿宋" w:hint="eastAsia"/>
          <w:kern w:val="0"/>
          <w:szCs w:val="21"/>
          <w:u w:val="single"/>
        </w:rPr>
        <w:t>骗人</w:t>
      </w:r>
      <w:r w:rsidRPr="006D17B5">
        <w:rPr>
          <w:rFonts w:ascii="仿宋" w:eastAsia="仿宋" w:hAnsi="仿宋" w:hint="eastAsia"/>
          <w:kern w:val="0"/>
          <w:szCs w:val="21"/>
        </w:rPr>
        <w:t>的话；</w:t>
      </w:r>
      <w:r w:rsidRPr="006D17B5">
        <w:rPr>
          <w:rFonts w:ascii="仿宋" w:eastAsia="仿宋" w:hAnsi="仿宋" w:hint="eastAsia"/>
          <w:kern w:val="0"/>
          <w:szCs w:val="21"/>
          <w:u w:val="single"/>
        </w:rPr>
        <w:t>假</w:t>
      </w:r>
      <w:r w:rsidRPr="006D17B5">
        <w:rPr>
          <w:rFonts w:ascii="仿宋" w:eastAsia="仿宋" w:hAnsi="仿宋" w:hint="eastAsia"/>
          <w:kern w:val="0"/>
          <w:szCs w:val="21"/>
        </w:rPr>
        <w:t>话</w:t>
      </w:r>
      <w:r w:rsidRPr="006D17B5">
        <w:rPr>
          <w:rFonts w:ascii="宋体" w:hAnsi="宋体" w:hint="eastAsia"/>
          <w:kern w:val="0"/>
          <w:szCs w:val="21"/>
        </w:rPr>
        <w:t>。</w:t>
      </w:r>
    </w:p>
    <w:p w14:paraId="25F1214F"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谬论</w:t>
      </w:r>
      <w:r w:rsidRPr="006D17B5">
        <w:rPr>
          <w:rFonts w:ascii="宋体" w:hAnsi="宋体" w:hint="eastAsia"/>
          <w:kern w:val="0"/>
          <w:szCs w:val="21"/>
        </w:rPr>
        <w:t>：</w:t>
      </w:r>
      <w:r w:rsidRPr="006D17B5">
        <w:rPr>
          <w:rFonts w:ascii="仿宋" w:eastAsia="仿宋" w:hAnsi="仿宋" w:hint="eastAsia"/>
          <w:kern w:val="0"/>
          <w:szCs w:val="21"/>
          <w:u w:val="single"/>
        </w:rPr>
        <w:t>荒谬</w:t>
      </w:r>
      <w:r w:rsidRPr="006D17B5">
        <w:rPr>
          <w:rFonts w:ascii="仿宋" w:eastAsia="仿宋" w:hAnsi="仿宋" w:hint="eastAsia"/>
          <w:kern w:val="0"/>
          <w:szCs w:val="21"/>
        </w:rPr>
        <w:t>的言论。</w:t>
      </w:r>
    </w:p>
    <w:p w14:paraId="25F12150"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谣言</w:t>
      </w:r>
      <w:r w:rsidRPr="006D17B5">
        <w:rPr>
          <w:rFonts w:ascii="宋体" w:hAnsi="宋体" w:hint="eastAsia"/>
          <w:kern w:val="0"/>
          <w:szCs w:val="21"/>
        </w:rPr>
        <w:t>：</w:t>
      </w:r>
      <w:r w:rsidRPr="006D17B5">
        <w:rPr>
          <w:rFonts w:ascii="仿宋" w:eastAsia="仿宋" w:hAnsi="仿宋" w:hint="eastAsia"/>
          <w:kern w:val="0"/>
          <w:szCs w:val="21"/>
          <w:u w:val="single"/>
        </w:rPr>
        <w:t>没有事实</w:t>
      </w:r>
      <w:r w:rsidRPr="006D17B5">
        <w:rPr>
          <w:rFonts w:ascii="仿宋" w:eastAsia="仿宋" w:hAnsi="仿宋" w:hint="eastAsia"/>
          <w:kern w:val="0"/>
          <w:szCs w:val="21"/>
        </w:rPr>
        <w:t>根据的</w:t>
      </w:r>
      <w:r w:rsidRPr="006D17B5">
        <w:rPr>
          <w:rFonts w:ascii="仿宋" w:eastAsia="仿宋" w:hAnsi="仿宋" w:hint="eastAsia"/>
          <w:szCs w:val="21"/>
        </w:rPr>
        <w:t>信息</w:t>
      </w:r>
      <w:r w:rsidRPr="006D17B5">
        <w:rPr>
          <w:rFonts w:ascii="宋体" w:hAnsi="宋体" w:hint="eastAsia"/>
          <w:kern w:val="0"/>
          <w:szCs w:val="21"/>
        </w:rPr>
        <w:t>。</w:t>
      </w:r>
    </w:p>
    <w:p w14:paraId="25F12151"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假</w:t>
      </w:r>
      <w:r w:rsidRPr="006D17B5">
        <w:rPr>
          <w:rFonts w:hint="eastAsia"/>
          <w:b/>
          <w:szCs w:val="21"/>
        </w:rPr>
        <w:t>象</w:t>
      </w:r>
      <w:r w:rsidRPr="006D17B5">
        <w:rPr>
          <w:rFonts w:ascii="宋体" w:hAnsi="宋体" w:hint="eastAsia"/>
          <w:kern w:val="0"/>
          <w:szCs w:val="21"/>
        </w:rPr>
        <w:t>：</w:t>
      </w:r>
      <w:r w:rsidRPr="006D17B5">
        <w:rPr>
          <w:rFonts w:ascii="仿宋" w:eastAsia="仿宋" w:hAnsi="仿宋" w:hint="eastAsia"/>
          <w:kern w:val="0"/>
          <w:szCs w:val="21"/>
          <w:u w:val="single"/>
        </w:rPr>
        <w:t>跟事物本质不符合</w:t>
      </w:r>
      <w:r w:rsidRPr="006D17B5">
        <w:rPr>
          <w:rFonts w:ascii="仿宋" w:eastAsia="仿宋" w:hAnsi="仿宋" w:hint="eastAsia"/>
          <w:kern w:val="0"/>
          <w:szCs w:val="21"/>
        </w:rPr>
        <w:t>的</w:t>
      </w:r>
      <w:r w:rsidRPr="006D17B5">
        <w:rPr>
          <w:rFonts w:ascii="仿宋" w:eastAsia="仿宋" w:hAnsi="仿宋" w:hint="eastAsia"/>
          <w:kern w:val="0"/>
          <w:szCs w:val="21"/>
          <w:u w:val="single"/>
        </w:rPr>
        <w:t>表面</w:t>
      </w:r>
      <w:r w:rsidRPr="006D17B5">
        <w:rPr>
          <w:rFonts w:ascii="仿宋" w:eastAsia="仿宋" w:hAnsi="仿宋" w:hint="eastAsia"/>
          <w:kern w:val="0"/>
          <w:szCs w:val="21"/>
        </w:rPr>
        <w:t>现象</w:t>
      </w:r>
      <w:r w:rsidRPr="006D17B5">
        <w:rPr>
          <w:rFonts w:ascii="宋体" w:hAnsi="宋体" w:hint="eastAsia"/>
          <w:kern w:val="0"/>
          <w:szCs w:val="21"/>
        </w:rPr>
        <w:t>。</w:t>
      </w:r>
    </w:p>
    <w:p w14:paraId="25F12152"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错觉</w:t>
      </w:r>
      <w:r w:rsidRPr="006D17B5">
        <w:rPr>
          <w:rFonts w:ascii="宋体" w:hAnsi="宋体" w:hint="eastAsia"/>
          <w:kern w:val="0"/>
          <w:szCs w:val="21"/>
        </w:rPr>
        <w:t>：</w:t>
      </w:r>
      <w:r w:rsidRPr="006D17B5">
        <w:rPr>
          <w:rFonts w:ascii="仿宋" w:eastAsia="仿宋" w:hAnsi="仿宋" w:hint="eastAsia"/>
          <w:kern w:val="0"/>
          <w:szCs w:val="21"/>
        </w:rPr>
        <w:t>由于某种原因引起的对客观事物的</w:t>
      </w:r>
      <w:r w:rsidRPr="006D17B5">
        <w:rPr>
          <w:rFonts w:ascii="仿宋" w:eastAsia="仿宋" w:hAnsi="仿宋" w:hint="eastAsia"/>
          <w:kern w:val="0"/>
          <w:szCs w:val="21"/>
          <w:u w:val="single"/>
        </w:rPr>
        <w:t>不正确</w:t>
      </w:r>
      <w:r w:rsidRPr="006D17B5">
        <w:rPr>
          <w:rFonts w:ascii="仿宋" w:eastAsia="仿宋" w:hAnsi="仿宋" w:hint="eastAsia"/>
          <w:kern w:val="0"/>
          <w:szCs w:val="21"/>
        </w:rPr>
        <w:t>的感觉</w:t>
      </w:r>
      <w:r w:rsidRPr="006D17B5">
        <w:rPr>
          <w:rFonts w:ascii="宋体" w:hAnsi="宋体" w:hint="eastAsia"/>
          <w:kern w:val="0"/>
          <w:szCs w:val="21"/>
        </w:rPr>
        <w:t>。</w:t>
      </w:r>
    </w:p>
    <w:p w14:paraId="25F12153" w14:textId="77777777" w:rsidR="007961FC" w:rsidRPr="006D17B5" w:rsidRDefault="007961FC" w:rsidP="009026C4">
      <w:pPr>
        <w:spacing w:line="288" w:lineRule="auto"/>
        <w:ind w:firstLineChars="200" w:firstLine="420"/>
        <w:rPr>
          <w:szCs w:val="21"/>
        </w:rPr>
      </w:pPr>
      <w:r w:rsidRPr="006D17B5">
        <w:rPr>
          <w:rFonts w:hint="eastAsia"/>
          <w:szCs w:val="21"/>
        </w:rPr>
        <w:t>相对于叙实名词语义中的“真”和“正确”，反叙实名词则以“假”和“错误”为特征聚合为一类。由于这些名词的语义结构中明确规定了指称内容为“假”，因而</w:t>
      </w:r>
      <w:r w:rsidRPr="006D17B5">
        <w:rPr>
          <w:szCs w:val="21"/>
        </w:rPr>
        <w:t>XP</w:t>
      </w:r>
      <w:r w:rsidRPr="006D17B5">
        <w:rPr>
          <w:rFonts w:hint="eastAsia"/>
          <w:szCs w:val="21"/>
        </w:rPr>
        <w:t>的否定式就成为了主句的预设。</w:t>
      </w:r>
    </w:p>
    <w:p w14:paraId="25F12154" w14:textId="77777777" w:rsidR="007961FC" w:rsidRPr="006D17B5" w:rsidRDefault="007961FC" w:rsidP="009026C4">
      <w:pPr>
        <w:spacing w:line="288" w:lineRule="auto"/>
        <w:ind w:firstLineChars="200" w:firstLine="420"/>
        <w:rPr>
          <w:szCs w:val="21"/>
        </w:rPr>
      </w:pPr>
      <w:r w:rsidRPr="006D17B5">
        <w:rPr>
          <w:rFonts w:hint="eastAsia"/>
          <w:szCs w:val="21"/>
        </w:rPr>
        <w:t>第二类是带有</w:t>
      </w:r>
      <w:r w:rsidRPr="006D17B5">
        <w:rPr>
          <w:szCs w:val="21"/>
        </w:rPr>
        <w:t>[+</w:t>
      </w:r>
      <w:r w:rsidRPr="006D17B5">
        <w:rPr>
          <w:rFonts w:hint="eastAsia"/>
          <w:szCs w:val="21"/>
        </w:rPr>
        <w:t>非现实</w:t>
      </w:r>
      <w:r w:rsidRPr="006D17B5">
        <w:rPr>
          <w:szCs w:val="21"/>
        </w:rPr>
        <w:t>]</w:t>
      </w:r>
      <w:r w:rsidRPr="006D17B5">
        <w:rPr>
          <w:rFonts w:hint="eastAsia"/>
          <w:szCs w:val="21"/>
        </w:rPr>
        <w:t>特征的反叙实名词。比如“念头、幻想、前景”等。这些名词的语义结构中也带有“内容为假”的特点。但是，更加重要是的，这种“假”义的出现是由于这些名词的所指都是仅停留在“心理层面”，而未被实现出来。这些词的词典释义中也都抓住了这样的词汇意义特征。例如：</w:t>
      </w:r>
    </w:p>
    <w:p w14:paraId="25F12155" w14:textId="77777777" w:rsidR="007961FC" w:rsidRPr="006D17B5" w:rsidRDefault="007961FC" w:rsidP="009026C4">
      <w:pPr>
        <w:spacing w:line="288" w:lineRule="auto"/>
        <w:ind w:firstLineChars="200" w:firstLine="422"/>
        <w:rPr>
          <w:rFonts w:ascii="宋体" w:hAnsi="宋体"/>
          <w:kern w:val="0"/>
          <w:szCs w:val="21"/>
          <w:lang w:eastAsia="zh-TW"/>
        </w:rPr>
      </w:pPr>
      <w:r w:rsidRPr="006D17B5">
        <w:rPr>
          <w:rFonts w:ascii="宋体" w:hAnsi="宋体" w:hint="eastAsia"/>
          <w:b/>
          <w:kern w:val="0"/>
          <w:szCs w:val="21"/>
        </w:rPr>
        <w:t>念头</w:t>
      </w:r>
      <w:r w:rsidRPr="006D17B5">
        <w:rPr>
          <w:rFonts w:ascii="宋体" w:hAnsi="宋体" w:hint="eastAsia"/>
          <w:kern w:val="0"/>
          <w:szCs w:val="21"/>
        </w:rPr>
        <w:t>：</w:t>
      </w:r>
      <w:r w:rsidRPr="006D17B5">
        <w:rPr>
          <w:rFonts w:ascii="仿宋" w:eastAsia="仿宋" w:hAnsi="仿宋" w:hint="eastAsia"/>
          <w:kern w:val="0"/>
          <w:szCs w:val="21"/>
          <w:u w:val="single"/>
        </w:rPr>
        <w:t>心理</w:t>
      </w:r>
      <w:r w:rsidRPr="006D17B5">
        <w:rPr>
          <w:rFonts w:ascii="仿宋" w:eastAsia="仿宋" w:hAnsi="仿宋" w:hint="eastAsia"/>
          <w:kern w:val="0"/>
          <w:szCs w:val="21"/>
        </w:rPr>
        <w:t>的打算</w:t>
      </w:r>
      <w:r w:rsidRPr="006D17B5">
        <w:rPr>
          <w:rFonts w:ascii="宋体" w:hAnsi="宋体" w:hint="eastAsia"/>
          <w:kern w:val="0"/>
          <w:szCs w:val="21"/>
        </w:rPr>
        <w:t>。</w:t>
      </w:r>
    </w:p>
    <w:p w14:paraId="25F12156" w14:textId="77777777" w:rsidR="007961FC" w:rsidRPr="006D17B5" w:rsidRDefault="007961FC" w:rsidP="009026C4">
      <w:pPr>
        <w:spacing w:line="288" w:lineRule="auto"/>
        <w:ind w:firstLineChars="200" w:firstLine="422"/>
        <w:rPr>
          <w:rFonts w:ascii="宋体" w:hAnsi="宋体"/>
          <w:kern w:val="0"/>
          <w:szCs w:val="21"/>
          <w:lang w:eastAsia="zh-TW"/>
        </w:rPr>
      </w:pPr>
      <w:r w:rsidRPr="006D17B5">
        <w:rPr>
          <w:rFonts w:ascii="宋体" w:hAnsi="宋体" w:hint="eastAsia"/>
          <w:b/>
          <w:kern w:val="0"/>
          <w:szCs w:val="21"/>
        </w:rPr>
        <w:t>幻想</w:t>
      </w:r>
      <w:r w:rsidRPr="006D17B5">
        <w:rPr>
          <w:rFonts w:ascii="宋体" w:hAnsi="宋体" w:hint="eastAsia"/>
          <w:kern w:val="0"/>
          <w:szCs w:val="21"/>
        </w:rPr>
        <w:t>：</w:t>
      </w:r>
      <w:r w:rsidRPr="006D17B5">
        <w:rPr>
          <w:rFonts w:ascii="仿宋" w:eastAsia="仿宋" w:hAnsi="仿宋" w:hint="eastAsia"/>
          <w:kern w:val="0"/>
          <w:szCs w:val="21"/>
        </w:rPr>
        <w:t>以社会或个人的</w:t>
      </w:r>
      <w:r w:rsidRPr="006D17B5">
        <w:rPr>
          <w:rFonts w:ascii="仿宋" w:eastAsia="仿宋" w:hAnsi="仿宋" w:hint="eastAsia"/>
          <w:kern w:val="0"/>
          <w:szCs w:val="21"/>
          <w:u w:val="single"/>
        </w:rPr>
        <w:t>理想和愿望</w:t>
      </w:r>
      <w:r w:rsidRPr="006D17B5">
        <w:rPr>
          <w:rFonts w:ascii="仿宋" w:eastAsia="仿宋" w:hAnsi="仿宋" w:hint="eastAsia"/>
          <w:kern w:val="0"/>
          <w:szCs w:val="21"/>
        </w:rPr>
        <w:t>为依据，对还</w:t>
      </w:r>
      <w:r w:rsidRPr="006D17B5">
        <w:rPr>
          <w:rFonts w:ascii="仿宋" w:eastAsia="仿宋" w:hAnsi="仿宋" w:hint="eastAsia"/>
          <w:kern w:val="0"/>
          <w:szCs w:val="21"/>
          <w:u w:val="single"/>
        </w:rPr>
        <w:t>没有实现</w:t>
      </w:r>
      <w:r w:rsidRPr="006D17B5">
        <w:rPr>
          <w:rFonts w:ascii="仿宋" w:eastAsia="仿宋" w:hAnsi="仿宋" w:hint="eastAsia"/>
          <w:kern w:val="0"/>
          <w:szCs w:val="21"/>
        </w:rPr>
        <w:t>的事物有所想象</w:t>
      </w:r>
      <w:r w:rsidRPr="006D17B5">
        <w:rPr>
          <w:rFonts w:ascii="宋体" w:hAnsi="宋体" w:hint="eastAsia"/>
          <w:kern w:val="0"/>
          <w:szCs w:val="21"/>
        </w:rPr>
        <w:t>。</w:t>
      </w:r>
    </w:p>
    <w:p w14:paraId="25F12157" w14:textId="77777777" w:rsidR="007961FC" w:rsidRPr="006D17B5" w:rsidRDefault="007961FC" w:rsidP="009026C4">
      <w:pPr>
        <w:spacing w:line="288" w:lineRule="auto"/>
        <w:ind w:firstLineChars="200" w:firstLine="422"/>
        <w:rPr>
          <w:rFonts w:ascii="宋体" w:hAnsi="宋体"/>
          <w:kern w:val="0"/>
          <w:szCs w:val="21"/>
        </w:rPr>
      </w:pPr>
      <w:r w:rsidRPr="006D17B5">
        <w:rPr>
          <w:rFonts w:ascii="宋体" w:hAnsi="宋体" w:hint="eastAsia"/>
          <w:b/>
          <w:kern w:val="0"/>
          <w:szCs w:val="21"/>
        </w:rPr>
        <w:t>前景</w:t>
      </w:r>
      <w:r w:rsidRPr="006D17B5">
        <w:rPr>
          <w:rFonts w:ascii="宋体" w:hAnsi="宋体" w:hint="eastAsia"/>
          <w:kern w:val="0"/>
          <w:szCs w:val="21"/>
        </w:rPr>
        <w:t>：</w:t>
      </w:r>
      <w:r w:rsidRPr="006D17B5">
        <w:rPr>
          <w:rFonts w:ascii="仿宋" w:eastAsia="仿宋" w:hAnsi="仿宋" w:hint="eastAsia"/>
          <w:szCs w:val="21"/>
          <w:u w:val="single"/>
          <w:shd w:val="clear" w:color="auto" w:fill="FFFFFF"/>
        </w:rPr>
        <w:t>将要出现</w:t>
      </w:r>
      <w:r w:rsidRPr="006D17B5">
        <w:rPr>
          <w:rFonts w:ascii="仿宋" w:eastAsia="仿宋" w:hAnsi="仿宋" w:hint="eastAsia"/>
          <w:szCs w:val="21"/>
          <w:shd w:val="clear" w:color="auto" w:fill="FFFFFF"/>
        </w:rPr>
        <w:t>的景象</w:t>
      </w:r>
      <w:r w:rsidRPr="006D17B5">
        <w:rPr>
          <w:rFonts w:ascii="宋体" w:hAnsi="宋体" w:hint="eastAsia"/>
          <w:szCs w:val="21"/>
          <w:shd w:val="clear" w:color="auto" w:fill="FFFFFF"/>
        </w:rPr>
        <w:t>。</w:t>
      </w:r>
    </w:p>
    <w:p w14:paraId="25F12158" w14:textId="77777777" w:rsidR="007961FC" w:rsidRPr="006D17B5" w:rsidRDefault="007961FC" w:rsidP="009026C4">
      <w:pPr>
        <w:spacing w:line="288" w:lineRule="auto"/>
        <w:ind w:firstLineChars="200" w:firstLine="420"/>
        <w:rPr>
          <w:szCs w:val="21"/>
        </w:rPr>
      </w:pPr>
      <w:r w:rsidRPr="006D17B5">
        <w:rPr>
          <w:rFonts w:hint="eastAsia"/>
          <w:szCs w:val="21"/>
        </w:rPr>
        <w:t>第一类名词的语义由于表现为</w:t>
      </w:r>
      <w:r w:rsidRPr="006D17B5">
        <w:rPr>
          <w:szCs w:val="21"/>
        </w:rPr>
        <w:t>[+</w:t>
      </w:r>
      <w:r w:rsidRPr="006D17B5">
        <w:rPr>
          <w:rFonts w:hint="eastAsia"/>
          <w:szCs w:val="21"/>
        </w:rPr>
        <w:t>内容为假</w:t>
      </w:r>
      <w:r w:rsidRPr="006D17B5">
        <w:rPr>
          <w:szCs w:val="21"/>
        </w:rPr>
        <w:t>]</w:t>
      </w:r>
      <w:r w:rsidRPr="006D17B5">
        <w:rPr>
          <w:rFonts w:hint="eastAsia"/>
          <w:szCs w:val="21"/>
        </w:rPr>
        <w:t>，笼统来说，也可以视为带有</w:t>
      </w:r>
      <w:r w:rsidRPr="006D17B5">
        <w:rPr>
          <w:szCs w:val="21"/>
        </w:rPr>
        <w:t>[+</w:t>
      </w:r>
      <w:r w:rsidRPr="006D17B5">
        <w:rPr>
          <w:rFonts w:hint="eastAsia"/>
          <w:szCs w:val="21"/>
        </w:rPr>
        <w:t>非现实</w:t>
      </w:r>
      <w:r w:rsidRPr="006D17B5">
        <w:rPr>
          <w:szCs w:val="21"/>
        </w:rPr>
        <w:t>]</w:t>
      </w:r>
      <w:r w:rsidRPr="006D17B5">
        <w:rPr>
          <w:rFonts w:hint="eastAsia"/>
          <w:szCs w:val="21"/>
        </w:rPr>
        <w:t>特征。不过，第二类名词的</w:t>
      </w:r>
      <w:r w:rsidRPr="006D17B5">
        <w:rPr>
          <w:szCs w:val="21"/>
        </w:rPr>
        <w:t>[+</w:t>
      </w:r>
      <w:r w:rsidRPr="006D17B5">
        <w:rPr>
          <w:rFonts w:hint="eastAsia"/>
          <w:szCs w:val="21"/>
        </w:rPr>
        <w:t>非现实</w:t>
      </w:r>
      <w:r w:rsidRPr="006D17B5">
        <w:rPr>
          <w:szCs w:val="21"/>
        </w:rPr>
        <w:t>]</w:t>
      </w:r>
      <w:r w:rsidRPr="006D17B5">
        <w:rPr>
          <w:rFonts w:hint="eastAsia"/>
          <w:szCs w:val="21"/>
        </w:rPr>
        <w:t>特征，主要描述的是“现实”这种时间范畴是否可以编码进补足语小句中。通过例（</w:t>
      </w:r>
      <w:r w:rsidRPr="006D17B5">
        <w:rPr>
          <w:szCs w:val="21"/>
        </w:rPr>
        <w:t>24</w:t>
      </w:r>
      <w:r w:rsidRPr="006D17B5">
        <w:rPr>
          <w:rFonts w:hint="eastAsia"/>
          <w:szCs w:val="21"/>
        </w:rPr>
        <w:t>）、（</w:t>
      </w:r>
      <w:r w:rsidRPr="006D17B5">
        <w:rPr>
          <w:szCs w:val="21"/>
        </w:rPr>
        <w:t>25</w:t>
      </w:r>
      <w:r w:rsidRPr="006D17B5">
        <w:rPr>
          <w:rFonts w:hint="eastAsia"/>
          <w:szCs w:val="21"/>
        </w:rPr>
        <w:t>）可以看到，“已经”这样明确提示“实现</w:t>
      </w:r>
      <w:r w:rsidRPr="006D17B5">
        <w:rPr>
          <w:szCs w:val="21"/>
        </w:rPr>
        <w:t>/</w:t>
      </w:r>
      <w:r w:rsidRPr="006D17B5">
        <w:rPr>
          <w:rFonts w:hint="eastAsia"/>
          <w:szCs w:val="21"/>
        </w:rPr>
        <w:t>完成”义的副词是允许编码进</w:t>
      </w:r>
      <w:r w:rsidRPr="006D17B5">
        <w:rPr>
          <w:szCs w:val="21"/>
        </w:rPr>
        <w:t>[+</w:t>
      </w:r>
      <w:r w:rsidRPr="006D17B5">
        <w:rPr>
          <w:rFonts w:hint="eastAsia"/>
          <w:szCs w:val="21"/>
        </w:rPr>
        <w:t>内容为假</w:t>
      </w:r>
      <w:r w:rsidRPr="006D17B5">
        <w:rPr>
          <w:szCs w:val="21"/>
        </w:rPr>
        <w:t>]</w:t>
      </w:r>
      <w:r w:rsidRPr="006D17B5">
        <w:rPr>
          <w:rFonts w:hint="eastAsia"/>
          <w:szCs w:val="21"/>
        </w:rPr>
        <w:t>类名词的补足语小句中的。但对于第二类的“念头、幻想、前景”三个名词来说，是绝对不允许表“实现</w:t>
      </w:r>
      <w:r w:rsidRPr="006D17B5">
        <w:rPr>
          <w:szCs w:val="21"/>
        </w:rPr>
        <w:t>/</w:t>
      </w:r>
      <w:r w:rsidRPr="006D17B5">
        <w:rPr>
          <w:rFonts w:hint="eastAsia"/>
          <w:szCs w:val="21"/>
        </w:rPr>
        <w:t>完成”范畴的句法标记进入补足语小句的。例如：</w:t>
      </w:r>
    </w:p>
    <w:p w14:paraId="25F12159"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（23）他心里一直存着</w:t>
      </w:r>
      <w:r w:rsidRPr="006D17B5">
        <w:rPr>
          <w:rFonts w:ascii="楷体_GB2312" w:eastAsia="楷体_GB2312" w:hint="eastAsia"/>
          <w:szCs w:val="21"/>
          <w:u w:val="single"/>
        </w:rPr>
        <w:t>（*已经）考上（*了）重点高中</w:t>
      </w:r>
      <w:r w:rsidRPr="006D17B5">
        <w:rPr>
          <w:rFonts w:ascii="楷体_GB2312" w:eastAsia="楷体_GB2312" w:hint="eastAsia"/>
          <w:szCs w:val="21"/>
        </w:rPr>
        <w:t>的</w:t>
      </w:r>
      <w:r w:rsidRPr="006D17B5">
        <w:rPr>
          <w:rFonts w:ascii="楷体_GB2312" w:eastAsia="楷体_GB2312" w:hint="eastAsia"/>
          <w:szCs w:val="21"/>
          <w:u w:val="wave"/>
        </w:rPr>
        <w:t>念头</w:t>
      </w:r>
      <w:r w:rsidRPr="006D17B5">
        <w:rPr>
          <w:rFonts w:ascii="楷体_GB2312" w:eastAsia="楷体_GB2312" w:hint="eastAsia"/>
          <w:szCs w:val="21"/>
        </w:rPr>
        <w:t>。</w:t>
      </w:r>
    </w:p>
    <w:p w14:paraId="25F1215A"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（24）国际社会要采取措施，打破反政府武装</w:t>
      </w:r>
      <w:r w:rsidRPr="006D17B5">
        <w:rPr>
          <w:rFonts w:ascii="楷体_GB2312" w:eastAsia="楷体_GB2312" w:hint="eastAsia"/>
          <w:szCs w:val="21"/>
          <w:u w:val="single"/>
        </w:rPr>
        <w:t>（*已经）用军事手段扩大（*了）势力</w:t>
      </w:r>
      <w:r w:rsidRPr="006D17B5">
        <w:rPr>
          <w:rFonts w:ascii="楷体_GB2312" w:eastAsia="楷体_GB2312" w:hint="eastAsia"/>
          <w:szCs w:val="21"/>
        </w:rPr>
        <w:t>的</w:t>
      </w:r>
      <w:r w:rsidRPr="006D17B5">
        <w:rPr>
          <w:rFonts w:ascii="楷体_GB2312" w:eastAsia="楷体_GB2312" w:hint="eastAsia"/>
          <w:szCs w:val="21"/>
          <w:u w:val="wave"/>
        </w:rPr>
        <w:t>幻想</w:t>
      </w:r>
      <w:r w:rsidRPr="006D17B5">
        <w:rPr>
          <w:rFonts w:ascii="楷体_GB2312" w:eastAsia="楷体_GB2312" w:hint="eastAsia"/>
          <w:szCs w:val="21"/>
        </w:rPr>
        <w:t>。</w:t>
      </w:r>
    </w:p>
    <w:p w14:paraId="25F1215B"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（25）科学家称已经看到了</w:t>
      </w:r>
      <w:r w:rsidRPr="006D17B5">
        <w:rPr>
          <w:rFonts w:ascii="楷体_GB2312" w:eastAsia="楷体_GB2312" w:hint="eastAsia"/>
          <w:szCs w:val="21"/>
          <w:u w:val="single"/>
        </w:rPr>
        <w:t>人（*已经）直接命令（*了）机器进行操作</w:t>
      </w:r>
      <w:r w:rsidRPr="006D17B5">
        <w:rPr>
          <w:rFonts w:ascii="楷体_GB2312" w:eastAsia="楷体_GB2312" w:hint="eastAsia"/>
          <w:szCs w:val="21"/>
        </w:rPr>
        <w:t>的</w:t>
      </w:r>
      <w:r w:rsidRPr="006D17B5">
        <w:rPr>
          <w:rFonts w:ascii="楷体_GB2312" w:eastAsia="楷体_GB2312" w:hint="eastAsia"/>
          <w:szCs w:val="21"/>
          <w:u w:val="wave"/>
        </w:rPr>
        <w:t>前景</w:t>
      </w:r>
      <w:r w:rsidRPr="006D17B5">
        <w:rPr>
          <w:rFonts w:ascii="楷体_GB2312" w:eastAsia="楷体_GB2312" w:hint="eastAsia"/>
          <w:szCs w:val="21"/>
        </w:rPr>
        <w:t xml:space="preserve"> 。</w:t>
      </w:r>
    </w:p>
    <w:p w14:paraId="25F1215C" w14:textId="77777777" w:rsidR="007961FC" w:rsidRPr="006D17B5" w:rsidRDefault="007961FC" w:rsidP="009026C4">
      <w:pPr>
        <w:spacing w:line="288" w:lineRule="auto"/>
        <w:ind w:firstLineChars="200" w:firstLine="420"/>
        <w:rPr>
          <w:szCs w:val="21"/>
        </w:rPr>
      </w:pPr>
      <w:r w:rsidRPr="006D17B5">
        <w:rPr>
          <w:rFonts w:hint="eastAsia"/>
          <w:szCs w:val="21"/>
        </w:rPr>
        <w:t>因此，可以根据</w:t>
      </w:r>
      <w:r w:rsidRPr="006D17B5">
        <w:rPr>
          <w:szCs w:val="21"/>
        </w:rPr>
        <w:t>[+</w:t>
      </w:r>
      <w:r w:rsidRPr="006D17B5">
        <w:rPr>
          <w:rFonts w:hint="eastAsia"/>
          <w:szCs w:val="21"/>
        </w:rPr>
        <w:t>内容为假</w:t>
      </w:r>
      <w:r w:rsidRPr="006D17B5">
        <w:rPr>
          <w:szCs w:val="21"/>
        </w:rPr>
        <w:t>]</w:t>
      </w:r>
      <w:r w:rsidRPr="006D17B5">
        <w:rPr>
          <w:rFonts w:hint="eastAsia"/>
          <w:szCs w:val="21"/>
        </w:rPr>
        <w:t>和</w:t>
      </w:r>
      <w:r w:rsidRPr="006D17B5">
        <w:rPr>
          <w:szCs w:val="21"/>
        </w:rPr>
        <w:t>[+</w:t>
      </w:r>
      <w:r w:rsidRPr="006D17B5">
        <w:rPr>
          <w:rFonts w:hint="eastAsia"/>
          <w:szCs w:val="21"/>
        </w:rPr>
        <w:t>非现实</w:t>
      </w:r>
      <w:r w:rsidRPr="006D17B5">
        <w:rPr>
          <w:szCs w:val="21"/>
        </w:rPr>
        <w:t>]</w:t>
      </w:r>
      <w:r w:rsidRPr="006D17B5">
        <w:rPr>
          <w:rFonts w:hint="eastAsia"/>
          <w:szCs w:val="21"/>
        </w:rPr>
        <w:t>的语义特征，将反叙实名词分为以上两类。</w:t>
      </w:r>
    </w:p>
    <w:p w14:paraId="25F1215D"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88" w:name="_Toc97936796"/>
      <w:r>
        <w:rPr>
          <w:rFonts w:hint="eastAsia"/>
          <w:b/>
          <w:bCs/>
          <w:sz w:val="24"/>
          <w:szCs w:val="32"/>
        </w:rPr>
        <w:lastRenderedPageBreak/>
        <w:t>6</w:t>
      </w:r>
      <w:r w:rsidR="007961FC" w:rsidRPr="006D17B5">
        <w:rPr>
          <w:rFonts w:hint="eastAsia"/>
          <w:b/>
          <w:bCs/>
          <w:sz w:val="24"/>
          <w:szCs w:val="32"/>
        </w:rPr>
        <w:t>.</w:t>
      </w:r>
      <w:r w:rsidR="00DA2EF8" w:rsidRPr="006D17B5">
        <w:rPr>
          <w:rFonts w:hint="eastAsia"/>
          <w:b/>
          <w:bCs/>
          <w:sz w:val="24"/>
          <w:szCs w:val="32"/>
        </w:rPr>
        <w:t>3</w:t>
      </w:r>
      <w:r w:rsidR="007961FC" w:rsidRPr="006D17B5">
        <w:rPr>
          <w:rFonts w:hint="eastAsia"/>
          <w:b/>
          <w:bCs/>
          <w:sz w:val="24"/>
          <w:szCs w:val="32"/>
        </w:rPr>
        <w:t>.3</w:t>
      </w:r>
      <w:r w:rsidR="007961FC" w:rsidRPr="006D17B5">
        <w:rPr>
          <w:rFonts w:hint="eastAsia"/>
          <w:b/>
          <w:bCs/>
          <w:sz w:val="24"/>
          <w:szCs w:val="32"/>
        </w:rPr>
        <w:t>其他内容义名词的叙实性</w:t>
      </w:r>
      <w:bookmarkEnd w:id="88"/>
    </w:p>
    <w:p w14:paraId="25F1215E" w14:textId="77777777" w:rsidR="007961FC" w:rsidRPr="006D17B5" w:rsidRDefault="007961FC" w:rsidP="009026C4">
      <w:pPr>
        <w:spacing w:line="288" w:lineRule="auto"/>
        <w:ind w:firstLineChars="200" w:firstLine="420"/>
        <w:rPr>
          <w:szCs w:val="21"/>
        </w:rPr>
      </w:pPr>
      <w:r w:rsidRPr="006D17B5">
        <w:rPr>
          <w:rFonts w:hint="eastAsia"/>
          <w:szCs w:val="21"/>
        </w:rPr>
        <w:t>除了上述数目有限的一些名词可以使用</w:t>
      </w:r>
      <w:r w:rsidRPr="006D17B5">
        <w:rPr>
          <w:szCs w:val="21"/>
        </w:rPr>
        <w:t>A-D</w:t>
      </w:r>
      <w:r w:rsidRPr="006D17B5">
        <w:rPr>
          <w:rFonts w:hint="eastAsia"/>
          <w:szCs w:val="21"/>
        </w:rPr>
        <w:t>四种格式的测试一致地得出</w:t>
      </w:r>
      <w:r w:rsidRPr="006D17B5">
        <w:rPr>
          <w:szCs w:val="21"/>
        </w:rPr>
        <w:t>XP</w:t>
      </w:r>
      <w:r w:rsidRPr="006D17B5">
        <w:rPr>
          <w:rFonts w:hint="eastAsia"/>
          <w:szCs w:val="21"/>
        </w:rPr>
        <w:t>的真值外，其他名词的叙实性情况则会受到不同物性角色、肯定和否定、动词的词义类型等因素的影响。这些名词的内部具有复杂的语义特征和句法表现。下文将根据语义特征把这些名词聚合成类。在分析过程中，我们可以看到，同一语义小类内部的名词，在叙实性句法测试中的表现具有高度的一致性。</w:t>
      </w:r>
    </w:p>
    <w:p w14:paraId="25F1215F" w14:textId="77777777" w:rsidR="007961FC" w:rsidRPr="006D17B5" w:rsidRDefault="00505FD5" w:rsidP="009026C4">
      <w:pPr>
        <w:spacing w:line="288" w:lineRule="auto"/>
        <w:ind w:firstLineChars="200" w:firstLine="422"/>
        <w:rPr>
          <w:rFonts w:asciiTheme="minorHAnsi" w:eastAsiaTheme="minorEastAsia" w:hAnsiTheme="minorHAnsi" w:cstheme="minorBidi"/>
          <w:b/>
          <w:szCs w:val="22"/>
        </w:rPr>
      </w:pPr>
      <w:r w:rsidRPr="006D17B5">
        <w:rPr>
          <w:rFonts w:asciiTheme="minorHAnsi" w:eastAsiaTheme="minorEastAsia" w:hAnsiTheme="minorHAnsi" w:cstheme="minorBidi"/>
          <w:b/>
          <w:szCs w:val="22"/>
        </w:rPr>
        <w:fldChar w:fldCharType="begin"/>
      </w:r>
      <w:r w:rsidR="007961FC" w:rsidRPr="006D17B5">
        <w:rPr>
          <w:rFonts w:asciiTheme="minorHAnsi" w:eastAsiaTheme="minorEastAsia" w:hAnsiTheme="minorHAnsi" w:cstheme="minorBidi"/>
          <w:b/>
          <w:szCs w:val="22"/>
        </w:rPr>
        <w:instrText xml:space="preserve"> </w:instrText>
      </w:r>
      <w:r w:rsidR="007961FC" w:rsidRPr="006D17B5">
        <w:rPr>
          <w:rFonts w:asciiTheme="minorHAnsi" w:eastAsiaTheme="minorEastAsia" w:hAnsiTheme="minorHAnsi" w:cstheme="minorBidi" w:hint="eastAsia"/>
          <w:b/>
          <w:szCs w:val="22"/>
        </w:rPr>
        <w:instrText>= 1 \* GB3</w:instrText>
      </w:r>
      <w:r w:rsidR="007961FC" w:rsidRPr="006D17B5">
        <w:rPr>
          <w:rFonts w:asciiTheme="minorHAnsi" w:eastAsiaTheme="minorEastAsia" w:hAnsiTheme="minorHAnsi" w:cstheme="minorBidi"/>
          <w:b/>
          <w:szCs w:val="22"/>
        </w:rPr>
        <w:instrText xml:space="preserve"> </w:instrText>
      </w:r>
      <w:r w:rsidRPr="006D17B5">
        <w:rPr>
          <w:rFonts w:asciiTheme="minorHAnsi" w:eastAsiaTheme="minorEastAsia" w:hAnsiTheme="minorHAnsi" w:cstheme="minorBidi"/>
          <w:b/>
          <w:szCs w:val="22"/>
        </w:rPr>
        <w:fldChar w:fldCharType="separate"/>
      </w:r>
      <w:r w:rsidR="007961FC" w:rsidRPr="006D17B5">
        <w:rPr>
          <w:rFonts w:asciiTheme="minorHAnsi" w:eastAsiaTheme="minorEastAsia" w:hAnsiTheme="minorHAnsi" w:cstheme="minorBidi" w:hint="eastAsia"/>
          <w:b/>
          <w:noProof/>
          <w:szCs w:val="22"/>
        </w:rPr>
        <w:t>①</w:t>
      </w:r>
      <w:r w:rsidRPr="006D17B5">
        <w:rPr>
          <w:rFonts w:asciiTheme="minorHAnsi" w:eastAsiaTheme="minorEastAsia" w:hAnsiTheme="minorHAnsi" w:cstheme="minorBidi"/>
          <w:b/>
          <w:szCs w:val="22"/>
        </w:rPr>
        <w:fldChar w:fldCharType="end"/>
      </w:r>
      <w:r w:rsidR="007961FC" w:rsidRPr="006D17B5">
        <w:rPr>
          <w:rFonts w:eastAsia="PMingLiU" w:cstheme="minorBidi"/>
          <w:b/>
          <w:szCs w:val="22"/>
          <w:lang w:eastAsia="zh-TW"/>
        </w:rPr>
        <w:t xml:space="preserve"> </w:t>
      </w:r>
      <w:r w:rsidR="007961FC" w:rsidRPr="006D17B5">
        <w:rPr>
          <w:rFonts w:asciiTheme="minorHAnsi" w:eastAsiaTheme="minorEastAsia" w:hAnsiTheme="minorHAnsi" w:cstheme="minorBidi" w:hint="eastAsia"/>
          <w:b/>
          <w:szCs w:val="22"/>
        </w:rPr>
        <w:t>弱叙实名词：</w:t>
      </w:r>
      <w:r w:rsidR="007961FC" w:rsidRPr="006D17B5">
        <w:rPr>
          <w:rFonts w:asciiTheme="minorHAnsi" w:eastAsiaTheme="minorEastAsia" w:hAnsiTheme="minorHAnsi" w:cstheme="minorBidi"/>
          <w:b/>
          <w:szCs w:val="22"/>
        </w:rPr>
        <w:t>[+</w:t>
      </w:r>
      <w:r w:rsidR="007961FC" w:rsidRPr="006D17B5">
        <w:rPr>
          <w:rFonts w:asciiTheme="minorHAnsi" w:eastAsiaTheme="minorEastAsia" w:hAnsiTheme="minorHAnsi" w:cstheme="minorBidi" w:hint="eastAsia"/>
          <w:b/>
          <w:szCs w:val="22"/>
        </w:rPr>
        <w:t>可编造</w:t>
      </w:r>
      <w:r w:rsidR="007961FC" w:rsidRPr="006D17B5">
        <w:rPr>
          <w:rFonts w:asciiTheme="minorHAnsi" w:eastAsiaTheme="minorEastAsia" w:hAnsiTheme="minorHAnsi" w:cstheme="minorBidi"/>
          <w:b/>
          <w:szCs w:val="22"/>
        </w:rPr>
        <w:t>]</w:t>
      </w:r>
    </w:p>
    <w:p w14:paraId="25F12160" w14:textId="77777777" w:rsidR="007961FC" w:rsidRPr="006D17B5" w:rsidRDefault="007961FC" w:rsidP="009026C4">
      <w:pPr>
        <w:spacing w:line="288" w:lineRule="auto"/>
        <w:ind w:firstLineChars="200" w:firstLine="420"/>
        <w:rPr>
          <w:szCs w:val="21"/>
        </w:rPr>
      </w:pPr>
      <w:r w:rsidRPr="006D17B5">
        <w:rPr>
          <w:rFonts w:hint="eastAsia"/>
          <w:szCs w:val="21"/>
        </w:rPr>
        <w:t>这类名词包含以下两种语义类型：</w:t>
      </w:r>
    </w:p>
    <w:p w14:paraId="25F12161" w14:textId="77777777" w:rsidR="007961FC" w:rsidRPr="006D17B5" w:rsidRDefault="007961FC" w:rsidP="009026C4">
      <w:pPr>
        <w:spacing w:line="288" w:lineRule="auto"/>
        <w:ind w:firstLineChars="200" w:firstLine="420"/>
        <w:rPr>
          <w:szCs w:val="21"/>
        </w:rPr>
      </w:pPr>
      <w:r w:rsidRPr="006D17B5">
        <w:rPr>
          <w:rFonts w:hint="eastAsia"/>
          <w:szCs w:val="21"/>
        </w:rPr>
        <w:t>“特征”名词：习惯、风俗、毛病、癖好、嗜好、特点、优点、弱点、好处、长处、缺点、症状</w:t>
      </w:r>
    </w:p>
    <w:p w14:paraId="25F12162" w14:textId="77777777" w:rsidR="007961FC" w:rsidRPr="006D17B5" w:rsidRDefault="007961FC" w:rsidP="009026C4">
      <w:pPr>
        <w:spacing w:line="288" w:lineRule="auto"/>
        <w:ind w:firstLineChars="200" w:firstLine="420"/>
        <w:rPr>
          <w:szCs w:val="21"/>
        </w:rPr>
      </w:pPr>
      <w:r w:rsidRPr="006D17B5">
        <w:rPr>
          <w:rFonts w:hint="eastAsia"/>
          <w:szCs w:val="21"/>
        </w:rPr>
        <w:t>“事件</w:t>
      </w:r>
      <w:r w:rsidRPr="006D17B5">
        <w:rPr>
          <w:szCs w:val="21"/>
        </w:rPr>
        <w:t>/</w:t>
      </w:r>
      <w:r w:rsidRPr="006D17B5">
        <w:rPr>
          <w:rFonts w:hint="eastAsia"/>
          <w:szCs w:val="21"/>
        </w:rPr>
        <w:t>情况”名词：状态、处境、困境、局面、现象、现实、气氛、势头</w:t>
      </w:r>
    </w:p>
    <w:p w14:paraId="25F12163" w14:textId="77777777" w:rsidR="007961FC" w:rsidRPr="006D17B5" w:rsidRDefault="007961FC" w:rsidP="009026C4">
      <w:pPr>
        <w:spacing w:line="288" w:lineRule="auto"/>
        <w:ind w:firstLineChars="200" w:firstLine="420"/>
        <w:rPr>
          <w:szCs w:val="21"/>
        </w:rPr>
      </w:pPr>
      <w:r w:rsidRPr="006D17B5">
        <w:rPr>
          <w:rFonts w:hint="eastAsia"/>
          <w:szCs w:val="21"/>
        </w:rPr>
        <w:t>这类名词的施成角色的肯定式（</w:t>
      </w:r>
      <w:r w:rsidRPr="006D17B5">
        <w:rPr>
          <w:szCs w:val="21"/>
        </w:rPr>
        <w:t>A</w:t>
      </w:r>
      <w:r w:rsidRPr="006D17B5">
        <w:rPr>
          <w:rFonts w:hint="eastAsia"/>
          <w:szCs w:val="21"/>
        </w:rPr>
        <w:t>），可以推演</w:t>
      </w:r>
      <w:r w:rsidRPr="006D17B5">
        <w:rPr>
          <w:szCs w:val="21"/>
        </w:rPr>
        <w:t>XP</w:t>
      </w:r>
      <w:r w:rsidRPr="006D17B5">
        <w:rPr>
          <w:rFonts w:hint="eastAsia"/>
          <w:szCs w:val="21"/>
        </w:rPr>
        <w:t>为真，否定式（</w:t>
      </w:r>
      <w:r w:rsidRPr="006D17B5">
        <w:rPr>
          <w:szCs w:val="21"/>
        </w:rPr>
        <w:t>B</w:t>
      </w:r>
      <w:r w:rsidRPr="006D17B5">
        <w:rPr>
          <w:rFonts w:hint="eastAsia"/>
          <w:szCs w:val="21"/>
        </w:rPr>
        <w:t>）可以推演</w:t>
      </w:r>
      <w:r w:rsidRPr="006D17B5">
        <w:rPr>
          <w:szCs w:val="21"/>
        </w:rPr>
        <w:t>XP</w:t>
      </w:r>
      <w:r w:rsidRPr="006D17B5">
        <w:rPr>
          <w:rFonts w:hint="eastAsia"/>
          <w:szCs w:val="21"/>
        </w:rPr>
        <w:t>为假。而处置角色的测试（</w:t>
      </w:r>
      <w:r w:rsidRPr="006D17B5">
        <w:rPr>
          <w:szCs w:val="21"/>
        </w:rPr>
        <w:t>C-D</w:t>
      </w:r>
      <w:r w:rsidRPr="006D17B5">
        <w:rPr>
          <w:rFonts w:hint="eastAsia"/>
          <w:szCs w:val="21"/>
        </w:rPr>
        <w:t>）则无法确定</w:t>
      </w:r>
      <w:r w:rsidRPr="006D17B5">
        <w:rPr>
          <w:szCs w:val="21"/>
        </w:rPr>
        <w:t>XP</w:t>
      </w:r>
      <w:r w:rsidRPr="006D17B5">
        <w:rPr>
          <w:rFonts w:hint="eastAsia"/>
          <w:szCs w:val="21"/>
        </w:rPr>
        <w:t>的真值。例如：</w:t>
      </w:r>
    </w:p>
    <w:p w14:paraId="25F12164"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（26）a.他</w:t>
      </w:r>
      <w:r w:rsidRPr="006D17B5">
        <w:rPr>
          <w:rFonts w:ascii="楷体_GB2312" w:eastAsia="楷体_GB2312" w:hint="eastAsia"/>
          <w:b/>
          <w:bCs/>
          <w:szCs w:val="21"/>
        </w:rPr>
        <w:t>有/养成</w:t>
      </w:r>
      <w:r w:rsidRPr="006D17B5">
        <w:rPr>
          <w:rFonts w:eastAsia="楷体_GB2312"/>
          <w:szCs w:val="21"/>
          <w:vertAlign w:val="subscript"/>
        </w:rPr>
        <w:t>AGE</w:t>
      </w:r>
      <w:r w:rsidRPr="006D17B5">
        <w:rPr>
          <w:rFonts w:ascii="楷体_GB2312" w:eastAsia="楷体_GB2312" w:hint="eastAsia"/>
          <w:szCs w:val="21"/>
          <w:u w:val="single"/>
        </w:rPr>
        <w:t>每天晚上洗衣服</w:t>
      </w:r>
      <w:r w:rsidRPr="006D17B5">
        <w:rPr>
          <w:rFonts w:ascii="楷体_GB2312" w:eastAsia="楷体_GB2312" w:hint="eastAsia"/>
          <w:szCs w:val="21"/>
        </w:rPr>
        <w:t>的</w:t>
      </w:r>
      <w:r w:rsidRPr="006D17B5">
        <w:rPr>
          <w:rFonts w:ascii="楷体_GB2312" w:eastAsia="楷体_GB2312" w:hint="eastAsia"/>
          <w:szCs w:val="21"/>
          <w:u w:val="wave"/>
        </w:rPr>
        <w:t>习惯</w:t>
      </w:r>
      <w:r w:rsidRPr="006D17B5">
        <w:rPr>
          <w:rFonts w:ascii="楷体_GB2312" w:eastAsia="楷体_GB2312" w:hint="eastAsia"/>
          <w:szCs w:val="21"/>
        </w:rPr>
        <w:t>。→ 他每天晚上洗衣服。</w:t>
      </w:r>
    </w:p>
    <w:p w14:paraId="25F12165"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b.他</w:t>
      </w:r>
      <w:r w:rsidRPr="006D17B5">
        <w:rPr>
          <w:rFonts w:ascii="楷体_GB2312" w:eastAsia="楷体_GB2312" w:hint="eastAsia"/>
          <w:bCs/>
          <w:szCs w:val="21"/>
        </w:rPr>
        <w:t>没</w:t>
      </w:r>
      <w:r w:rsidRPr="006D17B5">
        <w:rPr>
          <w:rFonts w:ascii="楷体_GB2312" w:eastAsia="楷体_GB2312" w:hint="eastAsia"/>
          <w:b/>
          <w:bCs/>
          <w:szCs w:val="21"/>
        </w:rPr>
        <w:t>有/</w:t>
      </w:r>
      <w:r w:rsidRPr="006D17B5">
        <w:rPr>
          <w:rFonts w:ascii="楷体_GB2312" w:eastAsia="楷体_GB2312" w:hint="eastAsia"/>
          <w:bCs/>
          <w:szCs w:val="21"/>
        </w:rPr>
        <w:t>没</w:t>
      </w:r>
      <w:r w:rsidRPr="006D17B5">
        <w:rPr>
          <w:rFonts w:ascii="楷体_GB2312" w:eastAsia="楷体_GB2312" w:hint="eastAsia"/>
          <w:b/>
          <w:bCs/>
          <w:szCs w:val="21"/>
        </w:rPr>
        <w:t>养成</w:t>
      </w:r>
      <w:r w:rsidRPr="006D17B5">
        <w:rPr>
          <w:rFonts w:eastAsia="楷体_GB2312" w:hint="eastAsia"/>
          <w:szCs w:val="21"/>
          <w:vertAlign w:val="subscript"/>
        </w:rPr>
        <w:t>AGE</w:t>
      </w:r>
      <w:r w:rsidRPr="006D17B5">
        <w:rPr>
          <w:rFonts w:ascii="楷体_GB2312" w:eastAsia="楷体_GB2312" w:hint="eastAsia"/>
          <w:szCs w:val="21"/>
          <w:u w:val="single"/>
        </w:rPr>
        <w:t>每天晚上洗衣服</w:t>
      </w:r>
      <w:r w:rsidRPr="006D17B5">
        <w:rPr>
          <w:rFonts w:ascii="楷体_GB2312" w:eastAsia="楷体_GB2312" w:hint="eastAsia"/>
          <w:szCs w:val="21"/>
        </w:rPr>
        <w:t>的</w:t>
      </w:r>
      <w:r w:rsidRPr="006D17B5">
        <w:rPr>
          <w:rFonts w:ascii="楷体_GB2312" w:eastAsia="楷体_GB2312" w:hint="eastAsia"/>
          <w:szCs w:val="21"/>
          <w:u w:val="wave"/>
        </w:rPr>
        <w:t>习惯</w:t>
      </w:r>
      <w:r w:rsidRPr="006D17B5">
        <w:rPr>
          <w:rFonts w:ascii="楷体_GB2312" w:eastAsia="楷体_GB2312" w:hint="eastAsia"/>
          <w:szCs w:val="21"/>
        </w:rPr>
        <w:t>。→ 他不是每天晚上洗衣服。</w:t>
      </w:r>
    </w:p>
    <w:p w14:paraId="25F12166"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c.我</w:t>
      </w:r>
      <w:r w:rsidRPr="006D17B5">
        <w:rPr>
          <w:rFonts w:ascii="楷体_GB2312" w:eastAsia="楷体_GB2312" w:hint="eastAsia"/>
          <w:b/>
          <w:bCs/>
          <w:szCs w:val="21"/>
        </w:rPr>
        <w:t>听说</w:t>
      </w:r>
      <w:r w:rsidRPr="006D17B5">
        <w:rPr>
          <w:rFonts w:eastAsia="楷体_GB2312" w:hint="eastAsia"/>
          <w:szCs w:val="21"/>
          <w:vertAlign w:val="subscript"/>
        </w:rPr>
        <w:t>HAN</w:t>
      </w:r>
      <w:r w:rsidRPr="006D17B5">
        <w:rPr>
          <w:rFonts w:ascii="楷体_GB2312" w:eastAsia="楷体_GB2312" w:hint="eastAsia"/>
          <w:szCs w:val="21"/>
        </w:rPr>
        <w:t>过</w:t>
      </w:r>
      <w:r w:rsidRPr="006D17B5">
        <w:rPr>
          <w:rFonts w:ascii="楷体_GB2312" w:eastAsia="楷体_GB2312" w:hint="eastAsia"/>
          <w:szCs w:val="21"/>
          <w:u w:val="single"/>
        </w:rPr>
        <w:t>他每天晚上洗衣服</w:t>
      </w:r>
      <w:r w:rsidRPr="006D17B5">
        <w:rPr>
          <w:rFonts w:ascii="楷体_GB2312" w:eastAsia="楷体_GB2312" w:hint="eastAsia"/>
          <w:szCs w:val="21"/>
        </w:rPr>
        <w:t>的</w:t>
      </w:r>
      <w:r w:rsidRPr="006D17B5">
        <w:rPr>
          <w:rFonts w:ascii="楷体_GB2312" w:eastAsia="楷体_GB2312" w:hint="eastAsia"/>
          <w:szCs w:val="21"/>
          <w:u w:val="wave"/>
        </w:rPr>
        <w:t>习惯</w:t>
      </w:r>
      <w:r w:rsidRPr="006D17B5">
        <w:rPr>
          <w:rFonts w:ascii="楷体_GB2312" w:eastAsia="楷体_GB2312" w:hint="eastAsia"/>
          <w:szCs w:val="21"/>
        </w:rPr>
        <w:t>。→ 他每天晚上洗衣服。/他不是每天晚上洗衣服。</w:t>
      </w:r>
    </w:p>
    <w:p w14:paraId="25F12167"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d.我没</w:t>
      </w:r>
      <w:r w:rsidRPr="006D17B5">
        <w:rPr>
          <w:rFonts w:ascii="楷体_GB2312" w:eastAsia="楷体_GB2312" w:hint="eastAsia"/>
          <w:b/>
          <w:bCs/>
          <w:szCs w:val="21"/>
        </w:rPr>
        <w:t>听说</w:t>
      </w:r>
      <w:r w:rsidRPr="006D17B5">
        <w:rPr>
          <w:rFonts w:eastAsia="楷体_GB2312" w:hint="eastAsia"/>
          <w:szCs w:val="21"/>
          <w:vertAlign w:val="subscript"/>
        </w:rPr>
        <w:t>HAN</w:t>
      </w:r>
      <w:r w:rsidRPr="006D17B5">
        <w:rPr>
          <w:rFonts w:ascii="楷体_GB2312" w:eastAsia="楷体_GB2312" w:hint="eastAsia"/>
          <w:szCs w:val="21"/>
        </w:rPr>
        <w:t>过</w:t>
      </w:r>
      <w:r w:rsidRPr="006D17B5">
        <w:rPr>
          <w:rFonts w:ascii="楷体_GB2312" w:eastAsia="楷体_GB2312" w:hint="eastAsia"/>
          <w:szCs w:val="21"/>
          <w:u w:val="single"/>
        </w:rPr>
        <w:t>他每天晚上洗衣服</w:t>
      </w:r>
      <w:r w:rsidRPr="006D17B5">
        <w:rPr>
          <w:rFonts w:ascii="楷体_GB2312" w:eastAsia="楷体_GB2312" w:hint="eastAsia"/>
          <w:szCs w:val="21"/>
        </w:rPr>
        <w:t>的</w:t>
      </w:r>
      <w:r w:rsidRPr="006D17B5">
        <w:rPr>
          <w:rFonts w:ascii="楷体_GB2312" w:eastAsia="楷体_GB2312" w:hint="eastAsia"/>
          <w:szCs w:val="21"/>
          <w:u w:val="wave"/>
        </w:rPr>
        <w:t>习惯</w:t>
      </w:r>
      <w:r w:rsidRPr="006D17B5">
        <w:rPr>
          <w:rFonts w:ascii="楷体_GB2312" w:eastAsia="楷体_GB2312" w:hint="eastAsia"/>
          <w:szCs w:val="21"/>
        </w:rPr>
        <w:t>。→ 他每天晚上洗衣服。/他不是每天晚上洗衣服。</w:t>
      </w:r>
    </w:p>
    <w:p w14:paraId="25F12168"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（27）a.课堂上</w:t>
      </w:r>
      <w:r w:rsidRPr="006D17B5">
        <w:rPr>
          <w:rFonts w:ascii="楷体_GB2312" w:eastAsia="楷体_GB2312" w:hint="eastAsia"/>
          <w:b/>
          <w:bCs/>
          <w:szCs w:val="21"/>
        </w:rPr>
        <w:t>呈现出</w:t>
      </w:r>
      <w:r w:rsidRPr="006D17B5">
        <w:rPr>
          <w:rFonts w:eastAsia="楷体_GB2312" w:hint="eastAsia"/>
          <w:szCs w:val="21"/>
          <w:vertAlign w:val="subscript"/>
        </w:rPr>
        <w:t>AGE</w:t>
      </w:r>
      <w:r w:rsidRPr="006D17B5">
        <w:rPr>
          <w:rFonts w:ascii="楷体_GB2312" w:eastAsia="楷体_GB2312" w:hint="eastAsia"/>
          <w:szCs w:val="21"/>
        </w:rPr>
        <w:t>一番</w:t>
      </w:r>
      <w:r w:rsidRPr="006D17B5">
        <w:rPr>
          <w:rFonts w:ascii="楷体_GB2312" w:eastAsia="楷体_GB2312" w:hint="eastAsia"/>
          <w:szCs w:val="21"/>
          <w:u w:val="single"/>
        </w:rPr>
        <w:t>教师和学生积极互动</w:t>
      </w:r>
      <w:r w:rsidRPr="006D17B5">
        <w:rPr>
          <w:rFonts w:ascii="楷体_GB2312" w:eastAsia="楷体_GB2312" w:hint="eastAsia"/>
          <w:szCs w:val="21"/>
        </w:rPr>
        <w:t>的</w:t>
      </w:r>
      <w:r w:rsidRPr="006D17B5">
        <w:rPr>
          <w:rFonts w:ascii="楷体_GB2312" w:eastAsia="楷体_GB2312" w:hint="eastAsia"/>
          <w:szCs w:val="21"/>
          <w:u w:val="wave"/>
        </w:rPr>
        <w:t>状态</w:t>
      </w:r>
      <w:r w:rsidRPr="006D17B5">
        <w:rPr>
          <w:rFonts w:ascii="楷体_GB2312" w:eastAsia="楷体_GB2312" w:hint="eastAsia"/>
          <w:szCs w:val="21"/>
        </w:rPr>
        <w:t>。→ 教师和学生积极互动。</w:t>
      </w:r>
    </w:p>
    <w:p w14:paraId="25F12169" w14:textId="77777777" w:rsidR="007961FC" w:rsidRPr="006D17B5" w:rsidRDefault="007961FC" w:rsidP="009026C4">
      <w:pPr>
        <w:spacing w:line="288" w:lineRule="auto"/>
        <w:ind w:firstLineChars="450" w:firstLine="945"/>
        <w:rPr>
          <w:rFonts w:ascii="楷体_GB2312" w:eastAsia="楷体_GB2312"/>
          <w:szCs w:val="21"/>
        </w:rPr>
      </w:pPr>
      <w:r w:rsidRPr="006D17B5">
        <w:rPr>
          <w:rFonts w:ascii="楷体_GB2312" w:eastAsia="楷体_GB2312" w:hint="eastAsia"/>
          <w:szCs w:val="21"/>
        </w:rPr>
        <w:t>b.课堂上没有</w:t>
      </w:r>
      <w:r w:rsidRPr="006D17B5">
        <w:rPr>
          <w:rFonts w:ascii="楷体_GB2312" w:eastAsia="楷体_GB2312" w:hint="eastAsia"/>
          <w:b/>
          <w:bCs/>
          <w:szCs w:val="21"/>
        </w:rPr>
        <w:t>呈现出</w:t>
      </w:r>
      <w:r w:rsidRPr="006D17B5">
        <w:rPr>
          <w:rFonts w:eastAsia="楷体_GB2312" w:hint="eastAsia"/>
          <w:szCs w:val="21"/>
          <w:vertAlign w:val="subscript"/>
        </w:rPr>
        <w:t>AGE</w:t>
      </w:r>
      <w:r w:rsidRPr="006D17B5">
        <w:rPr>
          <w:rFonts w:ascii="楷体_GB2312" w:eastAsia="楷体_GB2312" w:hint="eastAsia"/>
          <w:szCs w:val="21"/>
          <w:u w:val="single"/>
        </w:rPr>
        <w:t>教师和学生积极互动</w:t>
      </w:r>
      <w:r w:rsidRPr="006D17B5">
        <w:rPr>
          <w:rFonts w:ascii="楷体_GB2312" w:eastAsia="楷体_GB2312" w:hint="eastAsia"/>
          <w:szCs w:val="21"/>
        </w:rPr>
        <w:t>的</w:t>
      </w:r>
      <w:r w:rsidRPr="006D17B5">
        <w:rPr>
          <w:rFonts w:ascii="楷体_GB2312" w:eastAsia="楷体_GB2312" w:hint="eastAsia"/>
          <w:szCs w:val="21"/>
          <w:u w:val="wave"/>
        </w:rPr>
        <w:t>状态</w:t>
      </w:r>
      <w:r w:rsidRPr="006D17B5">
        <w:rPr>
          <w:rFonts w:ascii="楷体_GB2312" w:eastAsia="楷体_GB2312" w:hint="eastAsia"/>
          <w:szCs w:val="21"/>
        </w:rPr>
        <w:t>。→ 教师和学生没有积极互动。</w:t>
      </w:r>
    </w:p>
    <w:p w14:paraId="25F1216A" w14:textId="77777777" w:rsidR="007961FC" w:rsidRPr="006D17B5" w:rsidRDefault="007961FC" w:rsidP="009026C4">
      <w:pPr>
        <w:spacing w:line="288" w:lineRule="auto"/>
        <w:ind w:firstLineChars="450" w:firstLine="945"/>
        <w:rPr>
          <w:rFonts w:ascii="楷体_GB2312" w:eastAsia="楷体_GB2312"/>
          <w:szCs w:val="21"/>
        </w:rPr>
      </w:pPr>
      <w:r w:rsidRPr="006D17B5">
        <w:rPr>
          <w:rFonts w:ascii="楷体_GB2312" w:eastAsia="楷体_GB2312" w:hint="eastAsia"/>
          <w:szCs w:val="21"/>
        </w:rPr>
        <w:t>c.课堂</w:t>
      </w:r>
      <w:r w:rsidRPr="006D17B5">
        <w:rPr>
          <w:rFonts w:ascii="楷体_GB2312" w:eastAsia="楷体_GB2312" w:hint="eastAsia"/>
          <w:b/>
          <w:bCs/>
          <w:szCs w:val="21"/>
        </w:rPr>
        <w:t>处在</w:t>
      </w:r>
      <w:r w:rsidRPr="006D17B5">
        <w:rPr>
          <w:rFonts w:eastAsia="楷体_GB2312" w:hint="eastAsia"/>
          <w:szCs w:val="21"/>
          <w:vertAlign w:val="subscript"/>
        </w:rPr>
        <w:t>HAN</w:t>
      </w:r>
      <w:r w:rsidRPr="006D17B5">
        <w:rPr>
          <w:rFonts w:ascii="楷体_GB2312" w:eastAsia="楷体_GB2312" w:hint="eastAsia"/>
          <w:szCs w:val="21"/>
          <w:u w:val="single"/>
        </w:rPr>
        <w:t>教师和学生积极互动</w:t>
      </w:r>
      <w:r w:rsidRPr="006D17B5">
        <w:rPr>
          <w:rFonts w:ascii="楷体_GB2312" w:eastAsia="楷体_GB2312" w:hint="eastAsia"/>
          <w:szCs w:val="21"/>
        </w:rPr>
        <w:t>的</w:t>
      </w:r>
      <w:r w:rsidRPr="006D17B5">
        <w:rPr>
          <w:rFonts w:ascii="楷体_GB2312" w:eastAsia="楷体_GB2312" w:hint="eastAsia"/>
          <w:szCs w:val="21"/>
          <w:u w:val="wave"/>
        </w:rPr>
        <w:t>状态</w:t>
      </w:r>
      <w:r w:rsidRPr="006D17B5">
        <w:rPr>
          <w:rFonts w:ascii="楷体_GB2312" w:eastAsia="楷体_GB2312" w:hint="eastAsia"/>
          <w:szCs w:val="21"/>
        </w:rPr>
        <w:t>中。→ 教师和学生积极互动。</w:t>
      </w:r>
    </w:p>
    <w:p w14:paraId="25F1216B" w14:textId="77777777" w:rsidR="007961FC" w:rsidRPr="006D17B5" w:rsidRDefault="007961FC" w:rsidP="009026C4">
      <w:pPr>
        <w:spacing w:line="288" w:lineRule="auto"/>
        <w:ind w:firstLineChars="450" w:firstLine="945"/>
        <w:rPr>
          <w:rFonts w:ascii="楷体_GB2312" w:eastAsia="楷体_GB2312"/>
          <w:szCs w:val="21"/>
        </w:rPr>
      </w:pPr>
      <w:r w:rsidRPr="006D17B5">
        <w:rPr>
          <w:rFonts w:ascii="楷体_GB2312" w:eastAsia="楷体_GB2312" w:hint="eastAsia"/>
          <w:szCs w:val="21"/>
        </w:rPr>
        <w:t>d.课堂没有</w:t>
      </w:r>
      <w:r w:rsidRPr="006D17B5">
        <w:rPr>
          <w:rFonts w:ascii="楷体_GB2312" w:eastAsia="楷体_GB2312" w:hint="eastAsia"/>
          <w:b/>
          <w:bCs/>
          <w:szCs w:val="21"/>
        </w:rPr>
        <w:t>处在</w:t>
      </w:r>
      <w:r w:rsidRPr="006D17B5">
        <w:rPr>
          <w:rFonts w:eastAsia="楷体_GB2312" w:hint="eastAsia"/>
          <w:szCs w:val="21"/>
          <w:vertAlign w:val="subscript"/>
        </w:rPr>
        <w:t>HAN</w:t>
      </w:r>
      <w:r w:rsidRPr="006D17B5">
        <w:rPr>
          <w:rFonts w:ascii="楷体_GB2312" w:eastAsia="楷体_GB2312" w:hint="eastAsia"/>
          <w:szCs w:val="21"/>
          <w:u w:val="single"/>
        </w:rPr>
        <w:t>教师和学生积极互动</w:t>
      </w:r>
      <w:r w:rsidRPr="006D17B5">
        <w:rPr>
          <w:rFonts w:ascii="楷体_GB2312" w:eastAsia="楷体_GB2312" w:hint="eastAsia"/>
          <w:szCs w:val="21"/>
        </w:rPr>
        <w:t>的</w:t>
      </w:r>
      <w:r w:rsidRPr="006D17B5">
        <w:rPr>
          <w:rFonts w:ascii="楷体_GB2312" w:eastAsia="楷体_GB2312" w:hint="eastAsia"/>
          <w:szCs w:val="21"/>
          <w:u w:val="wave"/>
        </w:rPr>
        <w:t>状态</w:t>
      </w:r>
      <w:r w:rsidRPr="006D17B5">
        <w:rPr>
          <w:rFonts w:ascii="楷体_GB2312" w:eastAsia="楷体_GB2312" w:hint="eastAsia"/>
          <w:szCs w:val="21"/>
        </w:rPr>
        <w:t>中。→ 教师和学生没有积极互动。</w:t>
      </w:r>
    </w:p>
    <w:p w14:paraId="25F1216C" w14:textId="77777777" w:rsidR="007961FC" w:rsidRPr="006D17B5" w:rsidRDefault="007961FC" w:rsidP="009026C4">
      <w:pPr>
        <w:spacing w:line="288" w:lineRule="auto"/>
        <w:ind w:firstLineChars="200" w:firstLine="420"/>
        <w:rPr>
          <w:szCs w:val="21"/>
        </w:rPr>
      </w:pPr>
      <w:r w:rsidRPr="006D17B5">
        <w:rPr>
          <w:rFonts w:hint="eastAsia"/>
          <w:szCs w:val="21"/>
        </w:rPr>
        <w:t>这类名词的语义特点要求它们的所指内容为“真”，比如“习惯”指“逐渐养成而不易改变的行为。”其所指的行为应该为“真”，因为这种行为一旦为“假”就失去了成为“习惯”的合法性。但动词“听说”取消了“习惯”本身原有的比较确定的真值。更加有趣的是，这类名词如果与“假造”和“改变”类动词搭配，主句的肯定式就强制地使名词补足语小句为假。例如：</w:t>
      </w:r>
    </w:p>
    <w:p w14:paraId="25F1216D"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lastRenderedPageBreak/>
        <w:t>（28）a.他</w:t>
      </w:r>
      <w:r w:rsidRPr="006D17B5">
        <w:rPr>
          <w:rFonts w:ascii="楷体_GB2312" w:eastAsia="楷体_GB2312" w:hint="eastAsia"/>
          <w:szCs w:val="21"/>
          <w:vertAlign w:val="subscript"/>
        </w:rPr>
        <w:t>i</w:t>
      </w:r>
      <w:r w:rsidRPr="006D17B5">
        <w:rPr>
          <w:rFonts w:ascii="楷体_GB2312" w:eastAsia="楷体_GB2312" w:hint="eastAsia"/>
          <w:b/>
          <w:bCs/>
          <w:szCs w:val="21"/>
        </w:rPr>
        <w:t>编造</w:t>
      </w:r>
      <w:r w:rsidRPr="006D17B5">
        <w:rPr>
          <w:rFonts w:ascii="楷体_GB2312" w:eastAsia="楷体_GB2312" w:hint="eastAsia"/>
          <w:szCs w:val="21"/>
        </w:rPr>
        <w:t>了</w:t>
      </w:r>
      <w:r w:rsidRPr="006D17B5">
        <w:rPr>
          <w:rFonts w:ascii="楷体_GB2312" w:eastAsia="楷体_GB2312" w:hint="eastAsia"/>
          <w:szCs w:val="21"/>
          <w:u w:val="single"/>
        </w:rPr>
        <w:t>自己</w:t>
      </w:r>
      <w:r w:rsidRPr="006D17B5">
        <w:rPr>
          <w:rFonts w:ascii="楷体_GB2312" w:eastAsia="楷体_GB2312" w:hint="eastAsia"/>
          <w:szCs w:val="21"/>
          <w:u w:val="single"/>
          <w:vertAlign w:val="subscript"/>
        </w:rPr>
        <w:t>i</w:t>
      </w:r>
      <w:r w:rsidRPr="006D17B5">
        <w:rPr>
          <w:rFonts w:ascii="楷体_GB2312" w:eastAsia="楷体_GB2312" w:hint="eastAsia"/>
          <w:szCs w:val="21"/>
          <w:u w:val="single"/>
        </w:rPr>
        <w:t>爱学习</w:t>
      </w:r>
      <w:r w:rsidRPr="006D17B5">
        <w:rPr>
          <w:rFonts w:ascii="楷体_GB2312" w:eastAsia="楷体_GB2312" w:hint="eastAsia"/>
          <w:szCs w:val="21"/>
        </w:rPr>
        <w:t>的</w:t>
      </w:r>
      <w:r w:rsidRPr="006D17B5">
        <w:rPr>
          <w:rFonts w:ascii="楷体_GB2312" w:eastAsia="楷体_GB2312" w:hint="eastAsia"/>
          <w:szCs w:val="21"/>
          <w:u w:val="wave"/>
        </w:rPr>
        <w:t>优点</w:t>
      </w:r>
      <w:r w:rsidRPr="006D17B5">
        <w:rPr>
          <w:rFonts w:ascii="楷体_GB2312" w:eastAsia="楷体_GB2312" w:hint="eastAsia"/>
          <w:szCs w:val="21"/>
        </w:rPr>
        <w:t>。→ 他不爱学习。</w:t>
      </w:r>
    </w:p>
    <w:p w14:paraId="25F1216E"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b.厂家</w:t>
      </w:r>
      <w:r w:rsidRPr="006D17B5">
        <w:rPr>
          <w:rFonts w:ascii="楷体_GB2312" w:eastAsia="楷体_GB2312" w:hint="eastAsia"/>
          <w:b/>
          <w:bCs/>
          <w:szCs w:val="21"/>
        </w:rPr>
        <w:t>编造</w:t>
      </w:r>
      <w:r w:rsidRPr="006D17B5">
        <w:rPr>
          <w:rFonts w:ascii="楷体_GB2312" w:eastAsia="楷体_GB2312" w:hint="eastAsia"/>
          <w:szCs w:val="21"/>
        </w:rPr>
        <w:t>了</w:t>
      </w:r>
      <w:r w:rsidRPr="006D17B5">
        <w:rPr>
          <w:rFonts w:ascii="楷体_GB2312" w:eastAsia="楷体_GB2312" w:hint="eastAsia"/>
          <w:szCs w:val="21"/>
          <w:u w:val="single"/>
        </w:rPr>
        <w:t>产品耐高温</w:t>
      </w:r>
      <w:r w:rsidRPr="006D17B5">
        <w:rPr>
          <w:rFonts w:ascii="楷体_GB2312" w:eastAsia="楷体_GB2312" w:hint="eastAsia"/>
          <w:szCs w:val="21"/>
        </w:rPr>
        <w:t>的</w:t>
      </w:r>
      <w:r w:rsidRPr="006D17B5">
        <w:rPr>
          <w:rFonts w:ascii="楷体_GB2312" w:eastAsia="楷体_GB2312" w:hint="eastAsia"/>
          <w:szCs w:val="21"/>
          <w:u w:val="wave"/>
        </w:rPr>
        <w:t>特点</w:t>
      </w:r>
      <w:r w:rsidRPr="006D17B5">
        <w:rPr>
          <w:rFonts w:ascii="楷体_GB2312" w:eastAsia="楷体_GB2312" w:hint="eastAsia"/>
          <w:szCs w:val="21"/>
        </w:rPr>
        <w:t>。→ 产品不耐高温。</w:t>
      </w:r>
    </w:p>
    <w:p w14:paraId="25F1216F"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w:t>
      </w:r>
      <w:r w:rsidRPr="006D17B5">
        <w:rPr>
          <w:rFonts w:ascii="楷体_GB2312" w:eastAsia="楷体_GB2312" w:hint="eastAsia"/>
          <w:b/>
          <w:bCs/>
          <w:szCs w:val="21"/>
        </w:rPr>
        <w:t>营造出</w:t>
      </w:r>
      <w:r w:rsidRPr="006D17B5">
        <w:rPr>
          <w:rFonts w:ascii="楷体_GB2312" w:eastAsia="楷体_GB2312" w:hint="eastAsia"/>
          <w:szCs w:val="21"/>
        </w:rPr>
        <w:t>一种</w:t>
      </w:r>
      <w:r w:rsidRPr="006D17B5">
        <w:rPr>
          <w:rFonts w:ascii="楷体_GB2312" w:eastAsia="楷体_GB2312" w:hint="eastAsia"/>
          <w:szCs w:val="21"/>
          <w:u w:val="single"/>
        </w:rPr>
        <w:t>各类经济都欣欣向荣</w:t>
      </w:r>
      <w:r w:rsidRPr="006D17B5">
        <w:rPr>
          <w:rFonts w:ascii="楷体_GB2312" w:eastAsia="楷体_GB2312" w:hint="eastAsia"/>
          <w:szCs w:val="21"/>
        </w:rPr>
        <w:t>的</w:t>
      </w:r>
      <w:r w:rsidRPr="006D17B5">
        <w:rPr>
          <w:rFonts w:ascii="楷体_GB2312" w:eastAsia="楷体_GB2312" w:hint="eastAsia"/>
          <w:szCs w:val="21"/>
          <w:u w:val="wave"/>
        </w:rPr>
        <w:t>局面</w:t>
      </w:r>
      <w:r w:rsidRPr="006D17B5">
        <w:rPr>
          <w:rFonts w:ascii="楷体_GB2312" w:eastAsia="楷体_GB2312" w:hint="eastAsia"/>
          <w:szCs w:val="21"/>
        </w:rPr>
        <w:t>。→ 不是各类经济都欣欣向荣。</w:t>
      </w:r>
    </w:p>
    <w:p w14:paraId="25F12170"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（29）a.这个地区</w:t>
      </w:r>
      <w:r w:rsidRPr="006D17B5">
        <w:rPr>
          <w:rFonts w:ascii="楷体_GB2312" w:eastAsia="楷体_GB2312" w:hint="eastAsia"/>
          <w:b/>
          <w:bCs/>
          <w:szCs w:val="21"/>
        </w:rPr>
        <w:t>改变</w:t>
      </w:r>
      <w:r w:rsidRPr="006D17B5">
        <w:rPr>
          <w:rFonts w:ascii="楷体_GB2312" w:eastAsia="楷体_GB2312" w:hint="eastAsia"/>
          <w:szCs w:val="21"/>
        </w:rPr>
        <w:t>了</w:t>
      </w:r>
      <w:r w:rsidRPr="006D17B5">
        <w:rPr>
          <w:rFonts w:ascii="楷体_GB2312" w:eastAsia="楷体_GB2312" w:hint="eastAsia"/>
          <w:szCs w:val="21"/>
          <w:u w:val="single"/>
        </w:rPr>
        <w:t>婚礼抢新娘</w:t>
      </w:r>
      <w:r w:rsidRPr="006D17B5">
        <w:rPr>
          <w:rFonts w:ascii="楷体_GB2312" w:eastAsia="楷体_GB2312" w:hint="eastAsia"/>
          <w:szCs w:val="21"/>
        </w:rPr>
        <w:t>的</w:t>
      </w:r>
      <w:r w:rsidRPr="006D17B5">
        <w:rPr>
          <w:rFonts w:ascii="楷体_GB2312" w:eastAsia="楷体_GB2312" w:hint="eastAsia"/>
          <w:szCs w:val="21"/>
          <w:u w:val="wave"/>
        </w:rPr>
        <w:t>风俗</w:t>
      </w:r>
      <w:r w:rsidRPr="006D17B5">
        <w:rPr>
          <w:rFonts w:ascii="楷体_GB2312" w:eastAsia="楷体_GB2312" w:hint="eastAsia"/>
          <w:szCs w:val="21"/>
        </w:rPr>
        <w:t>。→ （现在）这个地区婚礼不抢新娘。</w:t>
      </w:r>
    </w:p>
    <w:p w14:paraId="25F12171"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b.他</w:t>
      </w:r>
      <w:r w:rsidRPr="006D17B5">
        <w:rPr>
          <w:rFonts w:ascii="楷体_GB2312" w:eastAsia="楷体_GB2312" w:hint="eastAsia"/>
          <w:b/>
          <w:bCs/>
          <w:szCs w:val="21"/>
        </w:rPr>
        <w:t>改掉</w:t>
      </w:r>
      <w:r w:rsidRPr="006D17B5">
        <w:rPr>
          <w:rFonts w:ascii="楷体_GB2312" w:eastAsia="楷体_GB2312" w:hint="eastAsia"/>
          <w:szCs w:val="21"/>
        </w:rPr>
        <w:t>了</w:t>
      </w:r>
      <w:r w:rsidRPr="006D17B5">
        <w:rPr>
          <w:rFonts w:ascii="楷体_GB2312" w:eastAsia="楷体_GB2312" w:hint="eastAsia"/>
          <w:szCs w:val="21"/>
          <w:u w:val="single"/>
        </w:rPr>
        <w:t>吃饭狼吞虎咽</w:t>
      </w:r>
      <w:r w:rsidRPr="006D17B5">
        <w:rPr>
          <w:rFonts w:ascii="楷体_GB2312" w:eastAsia="楷体_GB2312" w:hint="eastAsia"/>
          <w:szCs w:val="21"/>
        </w:rPr>
        <w:t>的</w:t>
      </w:r>
      <w:r w:rsidRPr="006D17B5">
        <w:rPr>
          <w:rFonts w:ascii="楷体_GB2312" w:eastAsia="楷体_GB2312" w:hint="eastAsia"/>
          <w:szCs w:val="21"/>
          <w:u w:val="wave"/>
        </w:rPr>
        <w:t>毛病</w:t>
      </w:r>
      <w:r w:rsidRPr="006D17B5">
        <w:rPr>
          <w:rFonts w:ascii="楷体_GB2312" w:eastAsia="楷体_GB2312" w:hint="eastAsia"/>
          <w:szCs w:val="21"/>
        </w:rPr>
        <w:t>。→ （现在）他吃饭不狼吞虎咽。</w:t>
      </w:r>
    </w:p>
    <w:p w14:paraId="25F12172"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c.他的到来</w:t>
      </w:r>
      <w:r w:rsidRPr="006D17B5">
        <w:rPr>
          <w:rFonts w:ascii="楷体_GB2312" w:eastAsia="楷体_GB2312" w:hint="eastAsia"/>
          <w:b/>
          <w:bCs/>
          <w:szCs w:val="21"/>
        </w:rPr>
        <w:t>改变</w:t>
      </w:r>
      <w:r w:rsidRPr="006D17B5">
        <w:rPr>
          <w:rFonts w:ascii="楷体_GB2312" w:eastAsia="楷体_GB2312" w:hint="eastAsia"/>
          <w:szCs w:val="21"/>
        </w:rPr>
        <w:t>了</w:t>
      </w:r>
      <w:r w:rsidRPr="006D17B5">
        <w:rPr>
          <w:rFonts w:ascii="楷体_GB2312" w:eastAsia="楷体_GB2312" w:hint="eastAsia"/>
          <w:szCs w:val="21"/>
          <w:u w:val="single"/>
        </w:rPr>
        <w:t>宴会轻松活跃</w:t>
      </w:r>
      <w:r w:rsidRPr="006D17B5">
        <w:rPr>
          <w:rFonts w:ascii="楷体_GB2312" w:eastAsia="楷体_GB2312" w:hint="eastAsia"/>
          <w:szCs w:val="21"/>
        </w:rPr>
        <w:t>的</w:t>
      </w:r>
      <w:r w:rsidRPr="006D17B5">
        <w:rPr>
          <w:rFonts w:ascii="楷体_GB2312" w:eastAsia="楷体_GB2312" w:hint="eastAsia"/>
          <w:szCs w:val="21"/>
          <w:u w:val="wave"/>
        </w:rPr>
        <w:t>气氛</w:t>
      </w:r>
      <w:r w:rsidRPr="006D17B5">
        <w:rPr>
          <w:rFonts w:ascii="楷体_GB2312" w:eastAsia="楷体_GB2312" w:hint="eastAsia"/>
          <w:szCs w:val="21"/>
        </w:rPr>
        <w:t>。→ （现在）宴会不轻松活跃。</w:t>
      </w:r>
    </w:p>
    <w:p w14:paraId="25F12173" w14:textId="77777777" w:rsidR="007961FC" w:rsidRPr="006D17B5" w:rsidRDefault="007961FC" w:rsidP="009026C4">
      <w:pPr>
        <w:spacing w:line="288" w:lineRule="auto"/>
        <w:ind w:firstLineChars="200" w:firstLine="420"/>
        <w:rPr>
          <w:szCs w:val="21"/>
        </w:rPr>
      </w:pPr>
      <w:r w:rsidRPr="006D17B5">
        <w:rPr>
          <w:rFonts w:hint="eastAsia"/>
          <w:szCs w:val="21"/>
        </w:rPr>
        <w:t>“编造”类动词带有</w:t>
      </w:r>
      <w:r w:rsidRPr="006D17B5">
        <w:rPr>
          <w:szCs w:val="21"/>
        </w:rPr>
        <w:t>[+</w:t>
      </w:r>
      <w:r w:rsidRPr="006D17B5">
        <w:rPr>
          <w:rFonts w:hint="eastAsia"/>
          <w:szCs w:val="21"/>
        </w:rPr>
        <w:t>创造</w:t>
      </w:r>
      <w:r w:rsidRPr="006D17B5">
        <w:rPr>
          <w:szCs w:val="21"/>
        </w:rPr>
        <w:t>]</w:t>
      </w:r>
      <w:r w:rsidRPr="006D17B5">
        <w:rPr>
          <w:rFonts w:hint="eastAsia"/>
          <w:szCs w:val="21"/>
        </w:rPr>
        <w:t>义，一般会实现为施成角色。比如：“编造谣言、编造信息”。但当“习惯”类名词与之相互搭配时，“编造”类动词则会实现为处置角色。因为当这类名词被“编造”后，就不再是名词本身所指称的概念了。</w:t>
      </w:r>
    </w:p>
    <w:p w14:paraId="25F12174" w14:textId="77777777" w:rsidR="007961FC" w:rsidRPr="006D17B5" w:rsidRDefault="00505FD5" w:rsidP="009026C4">
      <w:pPr>
        <w:spacing w:line="288" w:lineRule="auto"/>
        <w:ind w:firstLineChars="200" w:firstLine="422"/>
        <w:rPr>
          <w:rFonts w:asciiTheme="minorHAnsi" w:eastAsiaTheme="minorEastAsia" w:hAnsiTheme="minorHAnsi" w:cstheme="minorBidi"/>
          <w:b/>
          <w:szCs w:val="22"/>
        </w:rPr>
      </w:pPr>
      <w:r w:rsidRPr="006D17B5">
        <w:rPr>
          <w:rFonts w:asciiTheme="minorHAnsi" w:eastAsiaTheme="minorEastAsia" w:hAnsiTheme="minorHAnsi" w:cstheme="minorBidi"/>
          <w:b/>
          <w:szCs w:val="22"/>
        </w:rPr>
        <w:fldChar w:fldCharType="begin"/>
      </w:r>
      <w:r w:rsidR="007961FC" w:rsidRPr="006D17B5">
        <w:rPr>
          <w:rFonts w:asciiTheme="minorHAnsi" w:eastAsiaTheme="minorEastAsia" w:hAnsiTheme="minorHAnsi" w:cstheme="minorBidi"/>
          <w:b/>
          <w:szCs w:val="22"/>
        </w:rPr>
        <w:instrText xml:space="preserve"> </w:instrText>
      </w:r>
      <w:r w:rsidR="007961FC" w:rsidRPr="006D17B5">
        <w:rPr>
          <w:rFonts w:asciiTheme="minorHAnsi" w:eastAsiaTheme="minorEastAsia" w:hAnsiTheme="minorHAnsi" w:cstheme="minorBidi" w:hint="eastAsia"/>
          <w:b/>
          <w:szCs w:val="22"/>
        </w:rPr>
        <w:instrText>= 2 \* GB3</w:instrText>
      </w:r>
      <w:r w:rsidR="007961FC" w:rsidRPr="006D17B5">
        <w:rPr>
          <w:rFonts w:asciiTheme="minorHAnsi" w:eastAsiaTheme="minorEastAsia" w:hAnsiTheme="minorHAnsi" w:cstheme="minorBidi"/>
          <w:b/>
          <w:szCs w:val="22"/>
        </w:rPr>
        <w:instrText xml:space="preserve"> </w:instrText>
      </w:r>
      <w:r w:rsidRPr="006D17B5">
        <w:rPr>
          <w:rFonts w:asciiTheme="minorHAnsi" w:eastAsiaTheme="minorEastAsia" w:hAnsiTheme="minorHAnsi" w:cstheme="minorBidi"/>
          <w:b/>
          <w:szCs w:val="22"/>
        </w:rPr>
        <w:fldChar w:fldCharType="separate"/>
      </w:r>
      <w:r w:rsidR="007961FC" w:rsidRPr="006D17B5">
        <w:rPr>
          <w:rFonts w:asciiTheme="minorHAnsi" w:eastAsiaTheme="minorEastAsia" w:hAnsiTheme="minorHAnsi" w:cstheme="minorBidi" w:hint="eastAsia"/>
          <w:b/>
          <w:szCs w:val="22"/>
        </w:rPr>
        <w:t>②</w:t>
      </w:r>
      <w:r w:rsidRPr="006D17B5">
        <w:rPr>
          <w:rFonts w:asciiTheme="minorHAnsi" w:eastAsiaTheme="minorEastAsia" w:hAnsiTheme="minorHAnsi" w:cstheme="minorBidi"/>
          <w:b/>
          <w:szCs w:val="22"/>
        </w:rPr>
        <w:fldChar w:fldCharType="end"/>
      </w:r>
      <w:r w:rsidR="007961FC" w:rsidRPr="006D17B5">
        <w:rPr>
          <w:rFonts w:asciiTheme="minorHAnsi" w:eastAsiaTheme="minorEastAsia" w:hAnsiTheme="minorHAnsi" w:cstheme="minorBidi" w:hint="eastAsia"/>
          <w:b/>
          <w:szCs w:val="22"/>
        </w:rPr>
        <w:t>半叙实名词：</w:t>
      </w:r>
      <w:r w:rsidR="007961FC" w:rsidRPr="006D17B5">
        <w:rPr>
          <w:rFonts w:asciiTheme="minorHAnsi" w:eastAsiaTheme="minorEastAsia" w:hAnsiTheme="minorHAnsi" w:cstheme="minorBidi"/>
          <w:b/>
          <w:szCs w:val="22"/>
        </w:rPr>
        <w:t>[+</w:t>
      </w:r>
      <w:r w:rsidR="007961FC" w:rsidRPr="006D17B5">
        <w:rPr>
          <w:rFonts w:asciiTheme="minorHAnsi" w:eastAsiaTheme="minorEastAsia" w:hAnsiTheme="minorHAnsi" w:cstheme="minorBidi" w:hint="eastAsia"/>
          <w:b/>
          <w:szCs w:val="22"/>
        </w:rPr>
        <w:t>动作行为</w:t>
      </w:r>
      <w:r w:rsidR="007961FC" w:rsidRPr="006D17B5">
        <w:rPr>
          <w:rFonts w:asciiTheme="minorHAnsi" w:eastAsiaTheme="minorEastAsia" w:hAnsiTheme="minorHAnsi" w:cstheme="minorBidi"/>
          <w:b/>
          <w:szCs w:val="22"/>
        </w:rPr>
        <w:t>]</w:t>
      </w:r>
    </w:p>
    <w:p w14:paraId="25F12175" w14:textId="77777777" w:rsidR="007961FC" w:rsidRPr="006D17B5" w:rsidRDefault="007961FC" w:rsidP="009026C4">
      <w:pPr>
        <w:spacing w:line="288" w:lineRule="auto"/>
        <w:ind w:firstLineChars="200" w:firstLine="420"/>
        <w:rPr>
          <w:szCs w:val="21"/>
        </w:rPr>
      </w:pPr>
      <w:r w:rsidRPr="006D17B5">
        <w:rPr>
          <w:rFonts w:hint="eastAsia"/>
          <w:szCs w:val="21"/>
        </w:rPr>
        <w:t>这类名词包括：</w:t>
      </w:r>
    </w:p>
    <w:p w14:paraId="25F12176" w14:textId="77777777" w:rsidR="007961FC" w:rsidRPr="006D17B5" w:rsidRDefault="007961FC" w:rsidP="009026C4">
      <w:pPr>
        <w:spacing w:line="288" w:lineRule="auto"/>
        <w:ind w:firstLineChars="200" w:firstLine="420"/>
        <w:rPr>
          <w:szCs w:val="21"/>
        </w:rPr>
      </w:pPr>
      <w:r w:rsidRPr="006D17B5">
        <w:rPr>
          <w:rFonts w:hint="eastAsia"/>
          <w:szCs w:val="21"/>
        </w:rPr>
        <w:t>“反应”名词：反应、行为、表情、表现、样子</w:t>
      </w:r>
    </w:p>
    <w:p w14:paraId="25F12177" w14:textId="77777777" w:rsidR="007961FC" w:rsidRPr="006D17B5" w:rsidRDefault="007961FC" w:rsidP="009026C4">
      <w:pPr>
        <w:spacing w:line="288" w:lineRule="auto"/>
        <w:ind w:firstLineChars="200" w:firstLine="420"/>
        <w:rPr>
          <w:szCs w:val="21"/>
        </w:rPr>
      </w:pPr>
      <w:r w:rsidRPr="006D17B5">
        <w:rPr>
          <w:rFonts w:hint="eastAsia"/>
          <w:szCs w:val="21"/>
        </w:rPr>
        <w:t>这类名词的特殊之处在于它们可以带两类意义不同的补足语小句。在第一类中，补足语小句是这些“反应”或“行为”的外在表现，也即主体表现出一些可以被观测的肢体动作。例如：</w:t>
      </w:r>
    </w:p>
    <w:p w14:paraId="25F12178"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（30）a.羚羊作出了</w:t>
      </w:r>
      <w:r w:rsidRPr="006D17B5">
        <w:rPr>
          <w:rFonts w:ascii="楷体_GB2312" w:eastAsia="楷体_GB2312" w:hint="eastAsia"/>
          <w:szCs w:val="21"/>
          <w:u w:val="single"/>
        </w:rPr>
        <w:t>迅速奔跑</w:t>
      </w:r>
      <w:r w:rsidRPr="006D17B5">
        <w:rPr>
          <w:rFonts w:ascii="楷体_GB2312" w:eastAsia="楷体_GB2312" w:hint="eastAsia"/>
          <w:szCs w:val="21"/>
        </w:rPr>
        <w:t>的</w:t>
      </w:r>
      <w:r w:rsidRPr="006D17B5">
        <w:rPr>
          <w:rFonts w:ascii="楷体_GB2312" w:eastAsia="楷体_GB2312" w:hint="eastAsia"/>
          <w:szCs w:val="21"/>
          <w:u w:val="wave"/>
        </w:rPr>
        <w:t>反应</w:t>
      </w:r>
      <w:r w:rsidRPr="006D17B5">
        <w:rPr>
          <w:rFonts w:ascii="楷体_GB2312" w:eastAsia="楷体_GB2312" w:hint="eastAsia"/>
          <w:szCs w:val="21"/>
        </w:rPr>
        <w:t>。</w:t>
      </w:r>
    </w:p>
    <w:p w14:paraId="25F12179"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b.他作出了</w:t>
      </w:r>
      <w:r w:rsidRPr="006D17B5">
        <w:rPr>
          <w:rFonts w:ascii="楷体_GB2312" w:eastAsia="楷体_GB2312" w:hint="eastAsia"/>
          <w:szCs w:val="21"/>
          <w:u w:val="single"/>
        </w:rPr>
        <w:t>撕毁课本</w:t>
      </w:r>
      <w:r w:rsidRPr="006D17B5">
        <w:rPr>
          <w:rFonts w:ascii="楷体_GB2312" w:eastAsia="楷体_GB2312" w:hint="eastAsia"/>
          <w:szCs w:val="21"/>
        </w:rPr>
        <w:t>的</w:t>
      </w:r>
      <w:r w:rsidRPr="006D17B5">
        <w:rPr>
          <w:rFonts w:ascii="楷体_GB2312" w:eastAsia="楷体_GB2312" w:hint="eastAsia"/>
          <w:szCs w:val="21"/>
          <w:u w:val="wave"/>
        </w:rPr>
        <w:t>行为</w:t>
      </w:r>
      <w:r w:rsidRPr="006D17B5">
        <w:rPr>
          <w:rFonts w:ascii="楷体_GB2312" w:eastAsia="楷体_GB2312" w:hint="eastAsia"/>
          <w:szCs w:val="21"/>
        </w:rPr>
        <w:t>。</w:t>
      </w:r>
    </w:p>
    <w:p w14:paraId="25F1217A" w14:textId="77777777" w:rsidR="007961FC" w:rsidRPr="006D17B5" w:rsidRDefault="007961FC" w:rsidP="009026C4">
      <w:pPr>
        <w:spacing w:line="288" w:lineRule="auto"/>
        <w:ind w:firstLineChars="200" w:firstLine="420"/>
        <w:rPr>
          <w:szCs w:val="21"/>
          <w:lang w:eastAsia="zh-TW"/>
        </w:rPr>
      </w:pPr>
      <w:r w:rsidRPr="006D17B5">
        <w:rPr>
          <w:rFonts w:hint="eastAsia"/>
          <w:szCs w:val="21"/>
        </w:rPr>
        <w:t>第二类是观测者通过观测外在表现，对这种表现所反应的心理状态或原因进行的推测。例如：</w:t>
      </w:r>
    </w:p>
    <w:p w14:paraId="25F1217B"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（31）a.羚羊作出了</w:t>
      </w:r>
      <w:r w:rsidRPr="006D17B5">
        <w:rPr>
          <w:rFonts w:ascii="楷体_GB2312" w:eastAsia="楷体_GB2312" w:hint="eastAsia"/>
          <w:szCs w:val="21"/>
          <w:u w:val="single"/>
        </w:rPr>
        <w:t>逃避危险</w:t>
      </w:r>
      <w:r w:rsidRPr="006D17B5">
        <w:rPr>
          <w:rFonts w:ascii="楷体_GB2312" w:eastAsia="楷体_GB2312" w:hint="eastAsia"/>
          <w:szCs w:val="21"/>
        </w:rPr>
        <w:t>的</w:t>
      </w:r>
      <w:r w:rsidRPr="006D17B5">
        <w:rPr>
          <w:rFonts w:ascii="楷体_GB2312" w:eastAsia="楷体_GB2312" w:hint="eastAsia"/>
          <w:szCs w:val="21"/>
          <w:u w:val="wave"/>
        </w:rPr>
        <w:t>反应</w:t>
      </w:r>
      <w:r w:rsidRPr="006D17B5">
        <w:rPr>
          <w:rFonts w:ascii="楷体_GB2312" w:eastAsia="楷体_GB2312" w:hint="eastAsia"/>
          <w:szCs w:val="21"/>
        </w:rPr>
        <w:t>。</w:t>
      </w:r>
    </w:p>
    <w:p w14:paraId="25F1217C"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b.他作出了</w:t>
      </w:r>
      <w:r w:rsidRPr="006D17B5">
        <w:rPr>
          <w:rFonts w:ascii="楷体_GB2312" w:eastAsia="楷体_GB2312" w:hint="eastAsia"/>
          <w:szCs w:val="21"/>
          <w:u w:val="single"/>
        </w:rPr>
        <w:t>厌学</w:t>
      </w:r>
      <w:r w:rsidRPr="006D17B5">
        <w:rPr>
          <w:rFonts w:ascii="楷体_GB2312" w:eastAsia="楷体_GB2312" w:hint="eastAsia"/>
          <w:szCs w:val="21"/>
        </w:rPr>
        <w:t>的</w:t>
      </w:r>
      <w:r w:rsidRPr="006D17B5">
        <w:rPr>
          <w:rFonts w:ascii="楷体_GB2312" w:eastAsia="楷体_GB2312" w:hint="eastAsia"/>
          <w:szCs w:val="21"/>
          <w:u w:val="wave"/>
        </w:rPr>
        <w:t>行为</w:t>
      </w:r>
      <w:r w:rsidRPr="006D17B5">
        <w:rPr>
          <w:rFonts w:ascii="楷体_GB2312" w:eastAsia="楷体_GB2312" w:hint="eastAsia"/>
          <w:szCs w:val="21"/>
        </w:rPr>
        <w:t>。</w:t>
      </w:r>
    </w:p>
    <w:p w14:paraId="25F1217D" w14:textId="77777777" w:rsidR="007961FC" w:rsidRPr="006D17B5" w:rsidRDefault="007961FC" w:rsidP="009026C4">
      <w:pPr>
        <w:spacing w:line="288" w:lineRule="auto"/>
        <w:ind w:firstLineChars="200" w:firstLine="420"/>
        <w:rPr>
          <w:szCs w:val="21"/>
        </w:rPr>
      </w:pPr>
      <w:r w:rsidRPr="006D17B5">
        <w:rPr>
          <w:rFonts w:hint="eastAsia"/>
          <w:szCs w:val="21"/>
        </w:rPr>
        <w:t>这两类语义不同的补足语小句在叙实性上存在明显差异。首先来看第一类“外在表现”义小句。这类“</w:t>
      </w:r>
      <w:r w:rsidRPr="006D17B5">
        <w:rPr>
          <w:szCs w:val="21"/>
        </w:rPr>
        <w:t>XP+</w:t>
      </w:r>
      <w:r w:rsidRPr="006D17B5">
        <w:rPr>
          <w:rFonts w:hint="eastAsia"/>
          <w:szCs w:val="21"/>
        </w:rPr>
        <w:t>的</w:t>
      </w:r>
      <w:r w:rsidRPr="006D17B5">
        <w:rPr>
          <w:szCs w:val="21"/>
        </w:rPr>
        <w:t>+N</w:t>
      </w:r>
      <w:r w:rsidRPr="006D17B5">
        <w:rPr>
          <w:rFonts w:hint="eastAsia"/>
          <w:szCs w:val="21"/>
        </w:rPr>
        <w:t>”结构的施成角色肯定式（</w:t>
      </w:r>
      <w:r w:rsidRPr="006D17B5">
        <w:rPr>
          <w:szCs w:val="21"/>
        </w:rPr>
        <w:t>A</w:t>
      </w:r>
      <w:r w:rsidRPr="006D17B5">
        <w:rPr>
          <w:rFonts w:hint="eastAsia"/>
          <w:szCs w:val="21"/>
        </w:rPr>
        <w:t>）可以推演</w:t>
      </w:r>
      <w:r w:rsidRPr="006D17B5">
        <w:rPr>
          <w:szCs w:val="21"/>
        </w:rPr>
        <w:t>XP</w:t>
      </w:r>
      <w:r w:rsidRPr="006D17B5">
        <w:rPr>
          <w:rFonts w:hint="eastAsia"/>
          <w:szCs w:val="21"/>
        </w:rPr>
        <w:t>为真，否定式（</w:t>
      </w:r>
      <w:r w:rsidRPr="006D17B5">
        <w:rPr>
          <w:szCs w:val="21"/>
        </w:rPr>
        <w:t>B</w:t>
      </w:r>
      <w:r w:rsidRPr="006D17B5">
        <w:rPr>
          <w:rFonts w:hint="eastAsia"/>
          <w:szCs w:val="21"/>
        </w:rPr>
        <w:t>）可推演</w:t>
      </w:r>
      <w:r w:rsidRPr="006D17B5">
        <w:rPr>
          <w:szCs w:val="21"/>
        </w:rPr>
        <w:t>XP</w:t>
      </w:r>
      <w:r w:rsidRPr="006D17B5">
        <w:rPr>
          <w:rFonts w:hint="eastAsia"/>
          <w:szCs w:val="21"/>
        </w:rPr>
        <w:t>为假，但在处置角色组</w:t>
      </w:r>
      <w:r w:rsidRPr="006D17B5">
        <w:rPr>
          <w:szCs w:val="21"/>
        </w:rPr>
        <w:t>C-D</w:t>
      </w:r>
      <w:r w:rsidRPr="006D17B5">
        <w:rPr>
          <w:rFonts w:hint="eastAsia"/>
          <w:szCs w:val="21"/>
        </w:rPr>
        <w:t>测试中，</w:t>
      </w:r>
      <w:r w:rsidRPr="006D17B5">
        <w:rPr>
          <w:szCs w:val="21"/>
        </w:rPr>
        <w:t>XP</w:t>
      </w:r>
      <w:r w:rsidRPr="006D17B5">
        <w:rPr>
          <w:rFonts w:hint="eastAsia"/>
          <w:szCs w:val="21"/>
        </w:rPr>
        <w:t>的真值会随着动词的语义发生改变。例如：</w:t>
      </w:r>
    </w:p>
    <w:p w14:paraId="25F1217E"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（32）a.婴儿</w:t>
      </w:r>
      <w:r w:rsidRPr="006D17B5">
        <w:rPr>
          <w:rFonts w:ascii="楷体_GB2312" w:eastAsia="楷体_GB2312" w:hint="eastAsia"/>
          <w:b/>
          <w:bCs/>
          <w:szCs w:val="21"/>
        </w:rPr>
        <w:t>作出</w:t>
      </w:r>
      <w:r w:rsidRPr="006D17B5">
        <w:rPr>
          <w:rFonts w:eastAsia="楷体_GB2312"/>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哇哇大哭</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婴儿哇哇大哭。</w:t>
      </w:r>
    </w:p>
    <w:p w14:paraId="25F1217F"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b.婴儿没有</w:t>
      </w:r>
      <w:r w:rsidRPr="006D17B5">
        <w:rPr>
          <w:rFonts w:ascii="楷体_GB2312" w:eastAsia="楷体_GB2312" w:hint="eastAsia"/>
          <w:b/>
          <w:bCs/>
          <w:szCs w:val="21"/>
        </w:rPr>
        <w:t>作出</w:t>
      </w:r>
      <w:r w:rsidRPr="006D17B5">
        <w:rPr>
          <w:rFonts w:eastAsia="楷体_GB2312" w:hint="eastAsia"/>
          <w:szCs w:val="21"/>
          <w:vertAlign w:val="subscript"/>
        </w:rPr>
        <w:t>AGE</w:t>
      </w:r>
      <w:r w:rsidRPr="006D17B5">
        <w:rPr>
          <w:rFonts w:ascii="楷体_GB2312" w:eastAsia="楷体_GB2312" w:hint="eastAsia"/>
          <w:szCs w:val="21"/>
          <w:u w:val="single"/>
        </w:rPr>
        <w:t>哇哇大哭</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婴儿没有哇哇大哭。</w:t>
      </w:r>
    </w:p>
    <w:p w14:paraId="25F12180"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c.婴儿</w:t>
      </w:r>
      <w:r w:rsidRPr="006D17B5">
        <w:rPr>
          <w:rFonts w:ascii="楷体_GB2312" w:eastAsia="楷体_GB2312" w:hint="eastAsia"/>
          <w:b/>
          <w:bCs/>
          <w:szCs w:val="21"/>
        </w:rPr>
        <w:t>停止</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哇哇大哭</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（现在）婴儿没有哇哇大哭。</w:t>
      </w:r>
    </w:p>
    <w:p w14:paraId="25F12181"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lastRenderedPageBreak/>
        <w:t>d.婴儿没有</w:t>
      </w:r>
      <w:r w:rsidRPr="006D17B5">
        <w:rPr>
          <w:rFonts w:ascii="楷体_GB2312" w:eastAsia="楷体_GB2312" w:hint="eastAsia"/>
          <w:b/>
          <w:bCs/>
          <w:szCs w:val="21"/>
        </w:rPr>
        <w:t>停止</w:t>
      </w:r>
      <w:r w:rsidRPr="006D17B5">
        <w:rPr>
          <w:rFonts w:eastAsia="楷体_GB2312" w:hint="eastAsia"/>
          <w:szCs w:val="21"/>
          <w:vertAlign w:val="subscript"/>
        </w:rPr>
        <w:t>HAN</w:t>
      </w:r>
      <w:r w:rsidRPr="006D17B5">
        <w:rPr>
          <w:rFonts w:ascii="楷体_GB2312" w:eastAsia="楷体_GB2312" w:hint="eastAsia"/>
          <w:szCs w:val="21"/>
          <w:u w:val="single"/>
        </w:rPr>
        <w:t>哇哇大哭</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（现在）婴儿哇哇大哭。</w:t>
      </w:r>
    </w:p>
    <w:p w14:paraId="25F12182"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（33）a.他</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眼睛圆瞪、嘴巴大张</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他眼睛圆瞪、嘴巴大张。</w:t>
      </w:r>
    </w:p>
    <w:p w14:paraId="25F12183"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b.他没有</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u w:val="single"/>
        </w:rPr>
        <w:t>眼睛圆瞪、嘴巴大张</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他没有眼睛圆瞪、嘴巴大张。</w:t>
      </w:r>
    </w:p>
    <w:p w14:paraId="25F12184"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c.他</w:t>
      </w:r>
      <w:r w:rsidRPr="006D17B5">
        <w:rPr>
          <w:rFonts w:ascii="楷体_GB2312" w:eastAsia="楷体_GB2312" w:hint="eastAsia"/>
          <w:b/>
          <w:bCs/>
          <w:szCs w:val="21"/>
        </w:rPr>
        <w:t>保持</w:t>
      </w:r>
      <w:r w:rsidRPr="006D17B5">
        <w:rPr>
          <w:rFonts w:eastAsia="楷体_GB2312" w:hint="eastAsia"/>
          <w:szCs w:val="21"/>
          <w:vertAlign w:val="subscript"/>
        </w:rPr>
        <w:t>HAN</w:t>
      </w:r>
      <w:r w:rsidRPr="006D17B5">
        <w:rPr>
          <w:rFonts w:ascii="楷体_GB2312" w:eastAsia="楷体_GB2312" w:hint="eastAsia"/>
          <w:szCs w:val="21"/>
        </w:rPr>
        <w:t>着</w:t>
      </w:r>
      <w:r w:rsidRPr="006D17B5">
        <w:rPr>
          <w:rFonts w:ascii="楷体_GB2312" w:eastAsia="楷体_GB2312" w:hint="eastAsia"/>
          <w:szCs w:val="21"/>
          <w:u w:val="single"/>
        </w:rPr>
        <w:t>眼睛圆瞪、嘴巴大张</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他（现在）眼睛圆瞪、嘴巴大张。</w:t>
      </w:r>
    </w:p>
    <w:p w14:paraId="25F12185"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d.他没有</w:t>
      </w:r>
      <w:r w:rsidRPr="006D17B5">
        <w:rPr>
          <w:rFonts w:ascii="楷体_GB2312" w:eastAsia="楷体_GB2312" w:hint="eastAsia"/>
          <w:b/>
          <w:bCs/>
          <w:szCs w:val="21"/>
        </w:rPr>
        <w:t>保持</w:t>
      </w:r>
      <w:r w:rsidRPr="006D17B5">
        <w:rPr>
          <w:rFonts w:eastAsia="楷体_GB2312" w:hint="eastAsia"/>
          <w:szCs w:val="21"/>
          <w:vertAlign w:val="subscript"/>
        </w:rPr>
        <w:t>HAN</w:t>
      </w:r>
      <w:r w:rsidRPr="006D17B5">
        <w:rPr>
          <w:rFonts w:ascii="楷体_GB2312" w:eastAsia="楷体_GB2312" w:hint="eastAsia"/>
          <w:szCs w:val="21"/>
          <w:u w:val="single"/>
        </w:rPr>
        <w:t>眼睛圆瞪、嘴巴大张</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他（现在）没有眼睛圆瞪、嘴巴大张。</w:t>
      </w:r>
    </w:p>
    <w:p w14:paraId="25F12186" w14:textId="77777777" w:rsidR="007961FC" w:rsidRPr="006D17B5" w:rsidRDefault="007961FC" w:rsidP="009026C4">
      <w:pPr>
        <w:spacing w:line="288" w:lineRule="auto"/>
        <w:ind w:firstLineChars="200" w:firstLine="420"/>
        <w:rPr>
          <w:szCs w:val="21"/>
        </w:rPr>
      </w:pPr>
      <w:r w:rsidRPr="006D17B5">
        <w:rPr>
          <w:rFonts w:hint="eastAsia"/>
          <w:szCs w:val="21"/>
        </w:rPr>
        <w:t>这类名词的一个显著特点是，它们的补足语小句的谓语一般都是“自主”动词，因此，名词的施成角色可以是表人为控制的“假装”类动词。但是，即使其施成角色是预设动作为假的“假装”类动词，</w:t>
      </w:r>
      <w:r w:rsidRPr="006D17B5">
        <w:rPr>
          <w:szCs w:val="21"/>
        </w:rPr>
        <w:t>XP</w:t>
      </w:r>
      <w:r w:rsidRPr="006D17B5">
        <w:rPr>
          <w:rFonts w:hint="eastAsia"/>
          <w:szCs w:val="21"/>
        </w:rPr>
        <w:t>的真值依然为真。例如：</w:t>
      </w:r>
    </w:p>
    <w:p w14:paraId="25F12187"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（34）婴儿</w:t>
      </w:r>
      <w:r w:rsidRPr="006D17B5">
        <w:rPr>
          <w:rFonts w:ascii="楷体_GB2312" w:eastAsia="楷体_GB2312" w:hint="eastAsia"/>
          <w:b/>
          <w:bCs/>
          <w:szCs w:val="21"/>
        </w:rPr>
        <w:t>装出</w:t>
      </w:r>
      <w:r w:rsidRPr="006D17B5">
        <w:rPr>
          <w:rFonts w:ascii="楷体_GB2312" w:eastAsia="楷体_GB2312" w:hint="eastAsia"/>
          <w:szCs w:val="21"/>
          <w:u w:val="single"/>
        </w:rPr>
        <w:t>哇哇大哭</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婴儿哇哇大哭。</w:t>
      </w:r>
    </w:p>
    <w:p w14:paraId="25F12188"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（35）他</w:t>
      </w:r>
      <w:r w:rsidRPr="006D17B5">
        <w:rPr>
          <w:rFonts w:ascii="楷体_GB2312" w:eastAsia="楷体_GB2312" w:hint="eastAsia"/>
          <w:b/>
          <w:bCs/>
          <w:szCs w:val="21"/>
        </w:rPr>
        <w:t>装出</w:t>
      </w:r>
      <w:r w:rsidRPr="006D17B5">
        <w:rPr>
          <w:rFonts w:ascii="楷体_GB2312" w:eastAsia="楷体_GB2312" w:hint="eastAsia"/>
          <w:szCs w:val="21"/>
          <w:u w:val="single"/>
        </w:rPr>
        <w:t>眼睛圆瞪、嘴巴大张</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他眼睛圆瞪并张大嘴。</w:t>
      </w:r>
    </w:p>
    <w:p w14:paraId="25F12189" w14:textId="77777777" w:rsidR="007961FC" w:rsidRPr="006D17B5" w:rsidRDefault="007961FC" w:rsidP="009026C4">
      <w:pPr>
        <w:spacing w:line="288" w:lineRule="auto"/>
        <w:ind w:firstLineChars="200" w:firstLine="420"/>
        <w:rPr>
          <w:szCs w:val="21"/>
          <w:lang w:eastAsia="zh-TW"/>
        </w:rPr>
      </w:pPr>
      <w:r w:rsidRPr="006D17B5">
        <w:rPr>
          <w:rFonts w:hint="eastAsia"/>
          <w:szCs w:val="21"/>
        </w:rPr>
        <w:t>根据李新良（</w:t>
      </w:r>
      <w:r w:rsidRPr="006D17B5">
        <w:rPr>
          <w:szCs w:val="21"/>
        </w:rPr>
        <w:t>201</w:t>
      </w:r>
      <w:r w:rsidRPr="006D17B5">
        <w:rPr>
          <w:rFonts w:hint="eastAsia"/>
          <w:szCs w:val="21"/>
        </w:rPr>
        <w:t>4</w:t>
      </w:r>
      <w:r w:rsidRPr="006D17B5">
        <w:rPr>
          <w:rFonts w:hint="eastAsia"/>
          <w:szCs w:val="21"/>
        </w:rPr>
        <w:t>）、李新良、袁毓林（</w:t>
      </w:r>
      <w:r w:rsidRPr="006D17B5">
        <w:rPr>
          <w:szCs w:val="21"/>
        </w:rPr>
        <w:t>2016</w:t>
      </w:r>
      <w:r w:rsidRPr="006D17B5">
        <w:rPr>
          <w:rFonts w:hint="eastAsia"/>
          <w:szCs w:val="21"/>
        </w:rPr>
        <w:t>），当反叙实动词“假装”的宾语小句表“动作”时，宾语小句的真值为真，但意图为假。这样的分析同样适用于“反应”类名词补足语小句的分析：当补足语小句只指向“动作行为”时，“假装”类动词也不能使</w:t>
      </w:r>
      <w:r w:rsidRPr="006D17B5">
        <w:rPr>
          <w:szCs w:val="21"/>
        </w:rPr>
        <w:t>XP</w:t>
      </w:r>
      <w:r w:rsidRPr="006D17B5">
        <w:rPr>
          <w:rFonts w:hint="eastAsia"/>
          <w:szCs w:val="21"/>
        </w:rPr>
        <w:t>的真值为假。因此，这类“</w:t>
      </w:r>
      <w:r w:rsidRPr="006D17B5">
        <w:rPr>
          <w:szCs w:val="21"/>
        </w:rPr>
        <w:t>XP+</w:t>
      </w:r>
      <w:r w:rsidRPr="006D17B5">
        <w:rPr>
          <w:rFonts w:hint="eastAsia"/>
          <w:szCs w:val="21"/>
        </w:rPr>
        <w:t>的</w:t>
      </w:r>
      <w:r w:rsidRPr="006D17B5">
        <w:rPr>
          <w:szCs w:val="21"/>
        </w:rPr>
        <w:t>+N</w:t>
      </w:r>
      <w:r w:rsidRPr="006D17B5">
        <w:rPr>
          <w:rFonts w:hint="eastAsia"/>
          <w:szCs w:val="21"/>
        </w:rPr>
        <w:t>”结构具有“</w:t>
      </w:r>
      <w:r w:rsidRPr="006D17B5">
        <w:rPr>
          <w:szCs w:val="21"/>
        </w:rPr>
        <w:t>[+</w:t>
      </w:r>
      <w:r w:rsidRPr="006D17B5">
        <w:rPr>
          <w:rFonts w:hint="eastAsia"/>
          <w:szCs w:val="21"/>
        </w:rPr>
        <w:t>动作行为</w:t>
      </w:r>
      <w:r w:rsidRPr="006D17B5">
        <w:rPr>
          <w:szCs w:val="21"/>
        </w:rPr>
        <w:t>]</w:t>
      </w:r>
      <w:r w:rsidRPr="006D17B5">
        <w:rPr>
          <w:rFonts w:hint="eastAsia"/>
          <w:szCs w:val="21"/>
        </w:rPr>
        <w:t>”的特征。</w:t>
      </w:r>
    </w:p>
    <w:p w14:paraId="25F1218A" w14:textId="77777777" w:rsidR="007961FC" w:rsidRPr="006D17B5" w:rsidRDefault="007961FC" w:rsidP="009026C4">
      <w:pPr>
        <w:spacing w:line="288" w:lineRule="auto"/>
        <w:ind w:firstLineChars="200" w:firstLine="420"/>
        <w:rPr>
          <w:szCs w:val="21"/>
        </w:rPr>
      </w:pPr>
      <w:r w:rsidRPr="006D17B5">
        <w:rPr>
          <w:rFonts w:hint="eastAsia"/>
          <w:szCs w:val="21"/>
        </w:rPr>
        <w:t>下面来看第二类：“推测原因”义小句。这类小句在施成角色（</w:t>
      </w:r>
      <w:r w:rsidRPr="006D17B5">
        <w:rPr>
          <w:szCs w:val="21"/>
        </w:rPr>
        <w:t>A-B</w:t>
      </w:r>
      <w:r w:rsidRPr="006D17B5">
        <w:rPr>
          <w:rFonts w:hint="eastAsia"/>
          <w:szCs w:val="21"/>
        </w:rPr>
        <w:t>）和处置角色（</w:t>
      </w:r>
      <w:r w:rsidRPr="006D17B5">
        <w:rPr>
          <w:szCs w:val="21"/>
        </w:rPr>
        <w:t>C-D</w:t>
      </w:r>
      <w:r w:rsidRPr="006D17B5">
        <w:rPr>
          <w:rFonts w:hint="eastAsia"/>
          <w:szCs w:val="21"/>
        </w:rPr>
        <w:t>）四种格式的测试中都不能推演</w:t>
      </w:r>
      <w:r w:rsidRPr="006D17B5">
        <w:rPr>
          <w:szCs w:val="21"/>
        </w:rPr>
        <w:t>XP</w:t>
      </w:r>
      <w:r w:rsidRPr="006D17B5">
        <w:rPr>
          <w:rFonts w:hint="eastAsia"/>
          <w:szCs w:val="21"/>
        </w:rPr>
        <w:t>为真或为假。例如：</w:t>
      </w:r>
    </w:p>
    <w:p w14:paraId="25F1218B"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（36）a.婴儿</w:t>
      </w:r>
      <w:r w:rsidRPr="006D17B5">
        <w:rPr>
          <w:rFonts w:ascii="楷体_GB2312" w:eastAsia="楷体_GB2312" w:hint="eastAsia"/>
          <w:b/>
          <w:bCs/>
          <w:szCs w:val="21"/>
        </w:rPr>
        <w:t>作出</w:t>
      </w:r>
      <w:r w:rsidRPr="006D17B5">
        <w:rPr>
          <w:rFonts w:eastAsia="楷体_GB2312"/>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非常饥饿</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婴儿非常饥饿。/婴儿不饥饿。</w:t>
      </w:r>
    </w:p>
    <w:p w14:paraId="25F1218C"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b.婴儿没有</w:t>
      </w:r>
      <w:r w:rsidRPr="006D17B5">
        <w:rPr>
          <w:rFonts w:ascii="楷体_GB2312" w:eastAsia="楷体_GB2312" w:hint="eastAsia"/>
          <w:b/>
          <w:bCs/>
          <w:szCs w:val="21"/>
        </w:rPr>
        <w:t>作出</w:t>
      </w:r>
      <w:r w:rsidRPr="006D17B5">
        <w:rPr>
          <w:rFonts w:eastAsia="楷体_GB2312" w:hint="eastAsia"/>
          <w:szCs w:val="21"/>
          <w:vertAlign w:val="subscript"/>
        </w:rPr>
        <w:t>AGE</w:t>
      </w:r>
      <w:r w:rsidRPr="006D17B5">
        <w:rPr>
          <w:rFonts w:ascii="楷体_GB2312" w:eastAsia="楷体_GB2312" w:hint="eastAsia"/>
          <w:szCs w:val="21"/>
          <w:u w:val="single"/>
        </w:rPr>
        <w:t>非常饥饿</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婴儿非常饥饿。/婴儿不饥饿。</w:t>
      </w:r>
    </w:p>
    <w:p w14:paraId="25F1218D"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c.妈妈</w:t>
      </w:r>
      <w:r w:rsidRPr="006D17B5">
        <w:rPr>
          <w:rFonts w:ascii="楷体_GB2312" w:eastAsia="楷体_GB2312" w:hint="eastAsia"/>
          <w:b/>
          <w:bCs/>
          <w:szCs w:val="21"/>
        </w:rPr>
        <w:t>看到</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婴儿非常饥饿</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婴儿非常饥饿。/婴儿不饥饿。</w:t>
      </w:r>
    </w:p>
    <w:p w14:paraId="25F1218E"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d.妈妈没有</w:t>
      </w:r>
      <w:r w:rsidRPr="006D17B5">
        <w:rPr>
          <w:rFonts w:ascii="楷体_GB2312" w:eastAsia="楷体_GB2312" w:hint="eastAsia"/>
          <w:b/>
          <w:bCs/>
          <w:szCs w:val="21"/>
        </w:rPr>
        <w:t>看到</w:t>
      </w:r>
      <w:r w:rsidRPr="006D17B5">
        <w:rPr>
          <w:rFonts w:eastAsia="楷体_GB2312" w:hint="eastAsia"/>
          <w:szCs w:val="21"/>
          <w:vertAlign w:val="subscript"/>
        </w:rPr>
        <w:t>HAN</w:t>
      </w:r>
      <w:r w:rsidRPr="006D17B5">
        <w:rPr>
          <w:rFonts w:ascii="楷体_GB2312" w:eastAsia="楷体_GB2312" w:hint="eastAsia"/>
          <w:szCs w:val="21"/>
          <w:u w:val="single"/>
        </w:rPr>
        <w:t>婴儿非常饥饿</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。→婴儿非常饥饿。/婴儿不饥饿。</w:t>
      </w:r>
    </w:p>
    <w:p w14:paraId="25F1218F"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（37）a.他</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惊慌失措</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他惊慌失措。/ 他没有惊慌失措。</w:t>
      </w:r>
    </w:p>
    <w:p w14:paraId="25F12190"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b.他没有</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u w:val="single"/>
        </w:rPr>
        <w:t>惊慌失措</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他惊慌失措。/ 他没有惊慌失措。</w:t>
      </w:r>
    </w:p>
    <w:p w14:paraId="25F12191"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c.他</w:t>
      </w:r>
      <w:r w:rsidRPr="006D17B5">
        <w:rPr>
          <w:rFonts w:ascii="楷体_GB2312" w:eastAsia="楷体_GB2312" w:hint="eastAsia"/>
          <w:b/>
          <w:bCs/>
          <w:szCs w:val="21"/>
        </w:rPr>
        <w:t>收起</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惊慌失措</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他惊慌失措。/ 他没有惊慌失措。</w:t>
      </w:r>
    </w:p>
    <w:p w14:paraId="25F12192"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d.他没有</w:t>
      </w:r>
      <w:r w:rsidRPr="006D17B5">
        <w:rPr>
          <w:rFonts w:ascii="楷体_GB2312" w:eastAsia="楷体_GB2312" w:hint="eastAsia"/>
          <w:b/>
          <w:bCs/>
          <w:szCs w:val="21"/>
        </w:rPr>
        <w:t>收起</w:t>
      </w:r>
      <w:r w:rsidRPr="006D17B5">
        <w:rPr>
          <w:rFonts w:eastAsia="楷体_GB2312" w:hint="eastAsia"/>
          <w:szCs w:val="21"/>
          <w:vertAlign w:val="subscript"/>
        </w:rPr>
        <w:t>HAN</w:t>
      </w:r>
      <w:r w:rsidRPr="006D17B5">
        <w:rPr>
          <w:rFonts w:ascii="楷体_GB2312" w:eastAsia="楷体_GB2312" w:hint="eastAsia"/>
          <w:szCs w:val="21"/>
          <w:u w:val="single"/>
        </w:rPr>
        <w:t>惊慌失措</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他惊慌失措。/ 他没有惊慌失措。</w:t>
      </w:r>
    </w:p>
    <w:p w14:paraId="25F12193" w14:textId="77777777" w:rsidR="007961FC" w:rsidRPr="006D17B5" w:rsidRDefault="007961FC" w:rsidP="009026C4">
      <w:pPr>
        <w:spacing w:line="288" w:lineRule="auto"/>
        <w:ind w:firstLineChars="200" w:firstLine="420"/>
        <w:rPr>
          <w:szCs w:val="21"/>
        </w:rPr>
      </w:pPr>
      <w:r w:rsidRPr="006D17B5">
        <w:rPr>
          <w:rFonts w:hint="eastAsia"/>
          <w:szCs w:val="21"/>
        </w:rPr>
        <w:lastRenderedPageBreak/>
        <w:t>此类“</w:t>
      </w:r>
      <w:r w:rsidRPr="006D17B5">
        <w:rPr>
          <w:szCs w:val="21"/>
        </w:rPr>
        <w:t>XP+</w:t>
      </w:r>
      <w:r w:rsidRPr="006D17B5">
        <w:rPr>
          <w:rFonts w:hint="eastAsia"/>
          <w:szCs w:val="21"/>
        </w:rPr>
        <w:t>的</w:t>
      </w:r>
      <w:r w:rsidRPr="006D17B5">
        <w:rPr>
          <w:szCs w:val="21"/>
        </w:rPr>
        <w:t>+N</w:t>
      </w:r>
      <w:r w:rsidRPr="006D17B5">
        <w:rPr>
          <w:rFonts w:hint="eastAsia"/>
          <w:szCs w:val="21"/>
        </w:rPr>
        <w:t>”结构中名词的语义无法保证</w:t>
      </w:r>
      <w:r w:rsidRPr="006D17B5">
        <w:rPr>
          <w:szCs w:val="21"/>
        </w:rPr>
        <w:t>XP</w:t>
      </w:r>
      <w:r w:rsidRPr="006D17B5">
        <w:rPr>
          <w:rFonts w:hint="eastAsia"/>
          <w:szCs w:val="21"/>
        </w:rPr>
        <w:t>的真值。因为</w:t>
      </w:r>
      <w:r w:rsidRPr="006D17B5">
        <w:rPr>
          <w:szCs w:val="21"/>
        </w:rPr>
        <w:t>XP</w:t>
      </w:r>
      <w:r w:rsidRPr="006D17B5">
        <w:rPr>
          <w:rFonts w:hint="eastAsia"/>
          <w:szCs w:val="21"/>
        </w:rPr>
        <w:t>是说话人根据话语描述对象的表现推测出来的。因此，这类结构可以和“假装”搭配，推演</w:t>
      </w:r>
      <w:r w:rsidRPr="006D17B5">
        <w:rPr>
          <w:szCs w:val="21"/>
        </w:rPr>
        <w:t>XP</w:t>
      </w:r>
      <w:r w:rsidRPr="006D17B5">
        <w:rPr>
          <w:rFonts w:hint="eastAsia"/>
          <w:szCs w:val="21"/>
        </w:rPr>
        <w:t>为假。例如：</w:t>
      </w:r>
    </w:p>
    <w:p w14:paraId="25F12194"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（38）婴儿</w:t>
      </w:r>
      <w:r w:rsidRPr="006D17B5">
        <w:rPr>
          <w:rFonts w:ascii="楷体_GB2312" w:eastAsia="楷体_GB2312" w:hint="eastAsia"/>
          <w:b/>
          <w:bCs/>
          <w:szCs w:val="21"/>
        </w:rPr>
        <w:t>装出</w:t>
      </w:r>
      <w:r w:rsidRPr="006D17B5">
        <w:rPr>
          <w:rFonts w:ascii="楷体_GB2312" w:eastAsia="楷体_GB2312" w:hint="eastAsia"/>
          <w:szCs w:val="21"/>
          <w:u w:val="single"/>
        </w:rPr>
        <w:t>非常饥饿</w:t>
      </w:r>
      <w:r w:rsidRPr="006D17B5">
        <w:rPr>
          <w:rFonts w:ascii="楷体_GB2312" w:eastAsia="楷体_GB2312" w:hint="eastAsia"/>
          <w:szCs w:val="21"/>
        </w:rPr>
        <w:t>的</w:t>
      </w:r>
      <w:r w:rsidRPr="006D17B5">
        <w:rPr>
          <w:rFonts w:ascii="楷体_GB2312" w:eastAsia="楷体_GB2312" w:hint="eastAsia"/>
          <w:szCs w:val="21"/>
          <w:u w:val="wave"/>
        </w:rPr>
        <w:t>表现</w:t>
      </w:r>
      <w:r w:rsidRPr="006D17B5">
        <w:rPr>
          <w:rFonts w:ascii="楷体_GB2312" w:eastAsia="楷体_GB2312" w:hint="eastAsia"/>
          <w:szCs w:val="21"/>
        </w:rPr>
        <w:t>。→ 婴儿不是非常饥饿。</w:t>
      </w:r>
    </w:p>
    <w:p w14:paraId="25F12195"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（39）他</w:t>
      </w:r>
      <w:r w:rsidRPr="006D17B5">
        <w:rPr>
          <w:rFonts w:ascii="楷体_GB2312" w:eastAsia="楷体_GB2312" w:hint="eastAsia"/>
          <w:b/>
          <w:bCs/>
          <w:szCs w:val="21"/>
        </w:rPr>
        <w:t>装出</w:t>
      </w:r>
      <w:r w:rsidRPr="006D17B5">
        <w:rPr>
          <w:rFonts w:ascii="楷体_GB2312" w:eastAsia="楷体_GB2312" w:hint="eastAsia"/>
          <w:szCs w:val="21"/>
          <w:u w:val="single"/>
        </w:rPr>
        <w:t>惊慌失措</w:t>
      </w:r>
      <w:r w:rsidRPr="006D17B5">
        <w:rPr>
          <w:rFonts w:ascii="楷体_GB2312" w:eastAsia="楷体_GB2312" w:hint="eastAsia"/>
          <w:szCs w:val="21"/>
        </w:rPr>
        <w:t>的</w:t>
      </w:r>
      <w:r w:rsidRPr="006D17B5">
        <w:rPr>
          <w:rFonts w:ascii="楷体_GB2312" w:eastAsia="楷体_GB2312" w:hint="eastAsia"/>
          <w:szCs w:val="21"/>
          <w:u w:val="wave"/>
        </w:rPr>
        <w:t>表情</w:t>
      </w:r>
      <w:r w:rsidRPr="006D17B5">
        <w:rPr>
          <w:rFonts w:ascii="楷体_GB2312" w:eastAsia="楷体_GB2312" w:hint="eastAsia"/>
          <w:szCs w:val="21"/>
        </w:rPr>
        <w:t>。  → 他并不惊慌失措。</w:t>
      </w:r>
    </w:p>
    <w:p w14:paraId="25F12196" w14:textId="77777777" w:rsidR="007961FC" w:rsidRPr="006D17B5" w:rsidRDefault="007961FC" w:rsidP="009026C4">
      <w:pPr>
        <w:spacing w:line="288" w:lineRule="auto"/>
        <w:ind w:firstLineChars="200" w:firstLine="420"/>
        <w:rPr>
          <w:szCs w:val="21"/>
        </w:rPr>
      </w:pPr>
      <w:r w:rsidRPr="006D17B5">
        <w:rPr>
          <w:rFonts w:hint="eastAsia"/>
          <w:szCs w:val="21"/>
        </w:rPr>
        <w:t>由此我们可以看到：“反应”类的内容义名词虽然可以兼表“动作行为”和“推测原因”，但当这两种语义内容实现为补足语小句，并组成“</w:t>
      </w:r>
      <w:r w:rsidRPr="006D17B5">
        <w:rPr>
          <w:szCs w:val="21"/>
        </w:rPr>
        <w:t>XP+</w:t>
      </w:r>
      <w:r w:rsidRPr="006D17B5">
        <w:rPr>
          <w:rFonts w:hint="eastAsia"/>
          <w:szCs w:val="21"/>
        </w:rPr>
        <w:t>的</w:t>
      </w:r>
      <w:r w:rsidRPr="006D17B5">
        <w:rPr>
          <w:szCs w:val="21"/>
        </w:rPr>
        <w:t>+N</w:t>
      </w:r>
      <w:r w:rsidRPr="006D17B5">
        <w:rPr>
          <w:rFonts w:hint="eastAsia"/>
          <w:szCs w:val="21"/>
        </w:rPr>
        <w:t>”结构时，“反应”类名词会表现出不同的叙实功能。根据“推测原因”类“</w:t>
      </w:r>
      <w:r w:rsidRPr="006D17B5">
        <w:rPr>
          <w:szCs w:val="21"/>
        </w:rPr>
        <w:t>XP+</w:t>
      </w:r>
      <w:r w:rsidRPr="006D17B5">
        <w:rPr>
          <w:rFonts w:hint="eastAsia"/>
          <w:szCs w:val="21"/>
        </w:rPr>
        <w:t>的</w:t>
      </w:r>
      <w:r w:rsidRPr="006D17B5">
        <w:rPr>
          <w:szCs w:val="21"/>
        </w:rPr>
        <w:t>+N</w:t>
      </w:r>
      <w:r w:rsidRPr="006D17B5">
        <w:rPr>
          <w:rFonts w:hint="eastAsia"/>
          <w:szCs w:val="21"/>
        </w:rPr>
        <w:t>”结构的语义特点，可以将其中的内容义名词划归入</w:t>
      </w:r>
      <w:r w:rsidRPr="006D17B5">
        <w:rPr>
          <w:szCs w:val="21"/>
        </w:rPr>
        <w:t>3. 3. 4</w:t>
      </w:r>
      <w:r w:rsidRPr="006D17B5">
        <w:rPr>
          <w:rFonts w:hint="eastAsia"/>
          <w:szCs w:val="21"/>
        </w:rPr>
        <w:t>节的非叙实名词中（详见</w:t>
      </w:r>
      <w:r w:rsidRPr="006D17B5">
        <w:rPr>
          <w:szCs w:val="21"/>
        </w:rPr>
        <w:t>3. 3. 4</w:t>
      </w:r>
      <w:r w:rsidRPr="006D17B5">
        <w:rPr>
          <w:rFonts w:hint="eastAsia"/>
          <w:szCs w:val="21"/>
        </w:rPr>
        <w:t>节）。这里的半叙实名词仅指表示“动作行为”的“反应”类内容义名词。</w:t>
      </w:r>
    </w:p>
    <w:p w14:paraId="25F12197" w14:textId="77777777" w:rsidR="007961FC" w:rsidRPr="006D17B5" w:rsidRDefault="00505FD5" w:rsidP="009026C4">
      <w:pPr>
        <w:spacing w:line="288" w:lineRule="auto"/>
        <w:ind w:firstLineChars="200" w:firstLine="422"/>
        <w:rPr>
          <w:rFonts w:asciiTheme="minorHAnsi" w:eastAsiaTheme="minorEastAsia" w:hAnsiTheme="minorHAnsi" w:cstheme="minorBidi"/>
          <w:b/>
          <w:szCs w:val="22"/>
        </w:rPr>
      </w:pPr>
      <w:r w:rsidRPr="006D17B5">
        <w:rPr>
          <w:rFonts w:asciiTheme="minorHAnsi" w:eastAsiaTheme="minorEastAsia" w:hAnsiTheme="minorHAnsi" w:cstheme="minorBidi"/>
          <w:b/>
          <w:szCs w:val="22"/>
        </w:rPr>
        <w:fldChar w:fldCharType="begin"/>
      </w:r>
      <w:r w:rsidR="007961FC" w:rsidRPr="006D17B5">
        <w:rPr>
          <w:rFonts w:asciiTheme="minorHAnsi" w:eastAsiaTheme="minorEastAsia" w:hAnsiTheme="minorHAnsi" w:cstheme="minorBidi"/>
          <w:b/>
          <w:szCs w:val="22"/>
        </w:rPr>
        <w:instrText xml:space="preserve"> </w:instrText>
      </w:r>
      <w:r w:rsidR="007961FC" w:rsidRPr="006D17B5">
        <w:rPr>
          <w:rFonts w:asciiTheme="minorHAnsi" w:eastAsiaTheme="minorEastAsia" w:hAnsiTheme="minorHAnsi" w:cstheme="minorBidi" w:hint="eastAsia"/>
          <w:b/>
          <w:szCs w:val="22"/>
        </w:rPr>
        <w:instrText>= 3 \* GB3</w:instrText>
      </w:r>
      <w:r w:rsidR="007961FC" w:rsidRPr="006D17B5">
        <w:rPr>
          <w:rFonts w:asciiTheme="minorHAnsi" w:eastAsiaTheme="minorEastAsia" w:hAnsiTheme="minorHAnsi" w:cstheme="minorBidi"/>
          <w:b/>
          <w:szCs w:val="22"/>
        </w:rPr>
        <w:instrText xml:space="preserve"> </w:instrText>
      </w:r>
      <w:r w:rsidRPr="006D17B5">
        <w:rPr>
          <w:rFonts w:asciiTheme="minorHAnsi" w:eastAsiaTheme="minorEastAsia" w:hAnsiTheme="minorHAnsi" w:cstheme="minorBidi"/>
          <w:b/>
          <w:szCs w:val="22"/>
        </w:rPr>
        <w:fldChar w:fldCharType="separate"/>
      </w:r>
      <w:r w:rsidR="007961FC" w:rsidRPr="006D17B5">
        <w:rPr>
          <w:rFonts w:asciiTheme="minorHAnsi" w:eastAsiaTheme="minorEastAsia" w:hAnsiTheme="minorHAnsi" w:cstheme="minorBidi" w:hint="eastAsia"/>
          <w:b/>
          <w:szCs w:val="22"/>
        </w:rPr>
        <w:t>③</w:t>
      </w:r>
      <w:r w:rsidRPr="006D17B5">
        <w:rPr>
          <w:rFonts w:asciiTheme="minorHAnsi" w:eastAsiaTheme="minorEastAsia" w:hAnsiTheme="minorHAnsi" w:cstheme="minorBidi"/>
          <w:b/>
          <w:szCs w:val="22"/>
        </w:rPr>
        <w:fldChar w:fldCharType="end"/>
      </w:r>
      <w:r w:rsidR="007961FC" w:rsidRPr="006D17B5">
        <w:rPr>
          <w:rFonts w:asciiTheme="minorHAnsi" w:eastAsiaTheme="minorEastAsia" w:hAnsiTheme="minorHAnsi" w:cstheme="minorBidi"/>
          <w:b/>
          <w:szCs w:val="22"/>
        </w:rPr>
        <w:t xml:space="preserve"> </w:t>
      </w:r>
      <w:r w:rsidR="007961FC" w:rsidRPr="006D17B5">
        <w:rPr>
          <w:rFonts w:asciiTheme="minorHAnsi" w:eastAsiaTheme="minorEastAsia" w:hAnsiTheme="minorHAnsi" w:cstheme="minorBidi" w:hint="eastAsia"/>
          <w:b/>
          <w:szCs w:val="22"/>
        </w:rPr>
        <w:t>弱反叙实名词：</w:t>
      </w:r>
      <w:r w:rsidR="007961FC" w:rsidRPr="006D17B5">
        <w:rPr>
          <w:rFonts w:asciiTheme="minorHAnsi" w:eastAsiaTheme="minorEastAsia" w:hAnsiTheme="minorHAnsi" w:cstheme="minorBidi"/>
          <w:b/>
          <w:szCs w:val="22"/>
        </w:rPr>
        <w:t>[+</w:t>
      </w:r>
      <w:r w:rsidR="007961FC" w:rsidRPr="006D17B5">
        <w:rPr>
          <w:rFonts w:asciiTheme="minorHAnsi" w:eastAsiaTheme="minorEastAsia" w:hAnsiTheme="minorHAnsi" w:cstheme="minorBidi" w:hint="eastAsia"/>
          <w:b/>
          <w:szCs w:val="22"/>
        </w:rPr>
        <w:t>非现实</w:t>
      </w:r>
      <w:r w:rsidR="007961FC" w:rsidRPr="006D17B5">
        <w:rPr>
          <w:rFonts w:asciiTheme="minorHAnsi" w:eastAsiaTheme="minorEastAsia" w:hAnsiTheme="minorHAnsi" w:cstheme="minorBidi"/>
          <w:b/>
          <w:szCs w:val="22"/>
        </w:rPr>
        <w:t>]</w:t>
      </w:r>
    </w:p>
    <w:p w14:paraId="25F12198" w14:textId="77777777" w:rsidR="007961FC" w:rsidRPr="006D17B5" w:rsidRDefault="007961FC" w:rsidP="009026C4">
      <w:pPr>
        <w:spacing w:line="288" w:lineRule="auto"/>
        <w:ind w:firstLineChars="200" w:firstLine="420"/>
        <w:rPr>
          <w:szCs w:val="21"/>
        </w:rPr>
      </w:pPr>
      <w:r w:rsidRPr="006D17B5">
        <w:rPr>
          <w:rFonts w:hint="eastAsia"/>
          <w:szCs w:val="21"/>
        </w:rPr>
        <w:t>这类名词，可以根据其所指的内容类型划分为三种：</w:t>
      </w:r>
    </w:p>
    <w:p w14:paraId="25F12199" w14:textId="77777777" w:rsidR="007961FC" w:rsidRPr="006D17B5" w:rsidRDefault="007961FC" w:rsidP="009026C4">
      <w:pPr>
        <w:spacing w:line="288" w:lineRule="auto"/>
        <w:ind w:firstLineChars="200" w:firstLine="420"/>
        <w:rPr>
          <w:szCs w:val="21"/>
        </w:rPr>
      </w:pPr>
      <w:r w:rsidRPr="006D17B5">
        <w:rPr>
          <w:rFonts w:hint="eastAsia"/>
          <w:szCs w:val="21"/>
        </w:rPr>
        <w:t>“言语”名词：请求、要求、誓言、预告、建议</w:t>
      </w:r>
    </w:p>
    <w:p w14:paraId="25F1219A" w14:textId="77777777" w:rsidR="007961FC" w:rsidRPr="006D17B5" w:rsidRDefault="007961FC" w:rsidP="009026C4">
      <w:pPr>
        <w:spacing w:line="288" w:lineRule="auto"/>
        <w:ind w:firstLineChars="200" w:firstLine="420"/>
        <w:rPr>
          <w:szCs w:val="21"/>
        </w:rPr>
      </w:pPr>
      <w:r w:rsidRPr="006D17B5">
        <w:rPr>
          <w:rFonts w:hint="eastAsia"/>
          <w:szCs w:val="21"/>
        </w:rPr>
        <w:t>“希望</w:t>
      </w:r>
      <w:r w:rsidRPr="006D17B5">
        <w:rPr>
          <w:szCs w:val="21"/>
        </w:rPr>
        <w:t>/</w:t>
      </w:r>
      <w:r w:rsidRPr="006D17B5">
        <w:rPr>
          <w:rFonts w:hint="eastAsia"/>
          <w:szCs w:val="21"/>
        </w:rPr>
        <w:t>目标”名词：希望、愿望、期盼、梦想、心愿、欲望、打算、目的</w:t>
      </w:r>
    </w:p>
    <w:p w14:paraId="25F1219B" w14:textId="77777777" w:rsidR="007961FC" w:rsidRPr="006D17B5" w:rsidRDefault="007961FC" w:rsidP="009026C4">
      <w:pPr>
        <w:spacing w:line="288" w:lineRule="auto"/>
        <w:ind w:firstLineChars="200" w:firstLine="420"/>
        <w:rPr>
          <w:szCs w:val="21"/>
        </w:rPr>
      </w:pPr>
      <w:r w:rsidRPr="006D17B5">
        <w:rPr>
          <w:rFonts w:hint="eastAsia"/>
          <w:szCs w:val="21"/>
        </w:rPr>
        <w:t>“想法”名词：构想、想法、阴谋、决心、决定、顾虑、担心、主意、主张、计划</w:t>
      </w:r>
    </w:p>
    <w:p w14:paraId="25F1219C" w14:textId="77777777" w:rsidR="007961FC" w:rsidRPr="006D17B5" w:rsidRDefault="007961FC" w:rsidP="009026C4">
      <w:pPr>
        <w:spacing w:line="288" w:lineRule="auto"/>
        <w:ind w:firstLineChars="200" w:firstLine="420"/>
        <w:rPr>
          <w:szCs w:val="21"/>
        </w:rPr>
      </w:pPr>
      <w:r w:rsidRPr="006D17B5">
        <w:rPr>
          <w:rFonts w:hint="eastAsia"/>
          <w:szCs w:val="21"/>
        </w:rPr>
        <w:t>这些名词在施成角色组</w:t>
      </w:r>
      <w:r w:rsidRPr="006D17B5">
        <w:rPr>
          <w:szCs w:val="21"/>
        </w:rPr>
        <w:t>A-B</w:t>
      </w:r>
      <w:r w:rsidRPr="006D17B5">
        <w:rPr>
          <w:rFonts w:hint="eastAsia"/>
          <w:szCs w:val="21"/>
        </w:rPr>
        <w:t>两种格式的测试中，可以一致地推演名词补足语小句</w:t>
      </w:r>
      <w:r w:rsidRPr="006D17B5">
        <w:rPr>
          <w:szCs w:val="21"/>
        </w:rPr>
        <w:t>XP</w:t>
      </w:r>
      <w:r w:rsidRPr="006D17B5">
        <w:rPr>
          <w:rFonts w:hint="eastAsia"/>
          <w:szCs w:val="21"/>
        </w:rPr>
        <w:t>为假。因此，当与这类名词搭配的谓词是其施成角色时，</w:t>
      </w:r>
      <w:r w:rsidRPr="006D17B5">
        <w:rPr>
          <w:rFonts w:hint="eastAsia"/>
          <w:szCs w:val="21"/>
          <w:vertAlign w:val="superscript"/>
        </w:rPr>
        <w:t>﹁</w:t>
      </w:r>
      <w:r w:rsidRPr="006D17B5">
        <w:rPr>
          <w:szCs w:val="21"/>
        </w:rPr>
        <w:t>XP</w:t>
      </w:r>
      <w:r w:rsidRPr="006D17B5">
        <w:rPr>
          <w:rFonts w:hint="eastAsia"/>
          <w:szCs w:val="21"/>
        </w:rPr>
        <w:t>是整个命题的预设，名词具有反叙实特征。但在处置角色组</w:t>
      </w:r>
      <w:r w:rsidRPr="006D17B5">
        <w:rPr>
          <w:szCs w:val="21"/>
        </w:rPr>
        <w:t>C-D</w:t>
      </w:r>
      <w:r w:rsidRPr="006D17B5">
        <w:rPr>
          <w:rFonts w:hint="eastAsia"/>
          <w:szCs w:val="21"/>
        </w:rPr>
        <w:t>两种格式的测试中，</w:t>
      </w:r>
      <w:r w:rsidRPr="006D17B5">
        <w:rPr>
          <w:szCs w:val="21"/>
        </w:rPr>
        <w:t>XP</w:t>
      </w:r>
      <w:r w:rsidRPr="006D17B5">
        <w:rPr>
          <w:rFonts w:hint="eastAsia"/>
          <w:szCs w:val="21"/>
        </w:rPr>
        <w:t>则或者真值不确定，或者主句命题的肯定和否定不能一致推演其真值。例如：</w:t>
      </w:r>
    </w:p>
    <w:p w14:paraId="25F1219D"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（40）a.小王子</w:t>
      </w:r>
      <w:r w:rsidRPr="006D17B5">
        <w:rPr>
          <w:rFonts w:ascii="楷体_GB2312" w:eastAsia="楷体_GB2312" w:hint="eastAsia"/>
          <w:b/>
          <w:bCs/>
          <w:szCs w:val="21"/>
        </w:rPr>
        <w:t>提出</w:t>
      </w:r>
      <w:r w:rsidRPr="006D17B5">
        <w:rPr>
          <w:rFonts w:eastAsia="楷体_GB2312"/>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远征边疆</w:t>
      </w:r>
      <w:r w:rsidRPr="006D17B5">
        <w:rPr>
          <w:rFonts w:ascii="楷体_GB2312" w:eastAsia="楷体_GB2312" w:hint="eastAsia"/>
          <w:szCs w:val="21"/>
        </w:rPr>
        <w:t>的</w:t>
      </w:r>
      <w:r w:rsidRPr="006D17B5">
        <w:rPr>
          <w:rFonts w:ascii="楷体_GB2312" w:eastAsia="楷体_GB2312" w:hint="eastAsia"/>
          <w:szCs w:val="21"/>
          <w:u w:val="wave"/>
        </w:rPr>
        <w:t>请求</w:t>
      </w:r>
      <w:r w:rsidRPr="006D17B5">
        <w:rPr>
          <w:rFonts w:ascii="楷体_GB2312" w:eastAsia="楷体_GB2312" w:hint="eastAsia"/>
          <w:szCs w:val="21"/>
        </w:rPr>
        <w:t>。→ 小王子没有远征边疆。</w:t>
      </w:r>
    </w:p>
    <w:p w14:paraId="25F1219E"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b.小王子没有</w:t>
      </w:r>
      <w:r w:rsidRPr="006D17B5">
        <w:rPr>
          <w:rFonts w:ascii="楷体_GB2312" w:eastAsia="楷体_GB2312" w:hint="eastAsia"/>
          <w:b/>
          <w:bCs/>
          <w:szCs w:val="21"/>
        </w:rPr>
        <w:t>提出</w:t>
      </w:r>
      <w:r w:rsidRPr="006D17B5">
        <w:rPr>
          <w:rFonts w:ascii="楷体_GB2312" w:eastAsia="楷体_GB2312" w:hint="eastAsia"/>
          <w:szCs w:val="21"/>
          <w:u w:val="single"/>
        </w:rPr>
        <w:t>远征边疆</w:t>
      </w:r>
      <w:r w:rsidRPr="006D17B5">
        <w:rPr>
          <w:rFonts w:ascii="楷体_GB2312" w:eastAsia="楷体_GB2312" w:hint="eastAsia"/>
          <w:szCs w:val="21"/>
        </w:rPr>
        <w:t>的</w:t>
      </w:r>
      <w:r w:rsidRPr="006D17B5">
        <w:rPr>
          <w:rFonts w:ascii="楷体_GB2312" w:eastAsia="楷体_GB2312" w:hint="eastAsia"/>
          <w:szCs w:val="21"/>
          <w:u w:val="wave"/>
        </w:rPr>
        <w:t>请求</w:t>
      </w:r>
      <w:r w:rsidRPr="006D17B5">
        <w:rPr>
          <w:rFonts w:ascii="楷体_GB2312" w:eastAsia="楷体_GB2312" w:hint="eastAsia"/>
          <w:szCs w:val="21"/>
        </w:rPr>
        <w:t>。→ 小王子没有远征边疆。</w:t>
      </w:r>
    </w:p>
    <w:p w14:paraId="25F1219F"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c.国王</w:t>
      </w:r>
      <w:r w:rsidRPr="006D17B5">
        <w:rPr>
          <w:rFonts w:ascii="楷体_GB2312" w:eastAsia="楷体_GB2312" w:hint="eastAsia"/>
          <w:b/>
          <w:bCs/>
          <w:szCs w:val="21"/>
        </w:rPr>
        <w:t>答应</w:t>
      </w:r>
      <w:r w:rsidRPr="006D17B5">
        <w:rPr>
          <w:rFonts w:eastAsia="楷体_GB2312" w:hint="eastAsia"/>
          <w:szCs w:val="21"/>
          <w:vertAlign w:val="subscript"/>
        </w:rPr>
        <w:t>HAN</w:t>
      </w:r>
      <w:r w:rsidRPr="006D17B5">
        <w:rPr>
          <w:rFonts w:ascii="楷体_GB2312" w:eastAsia="楷体_GB2312" w:hint="eastAsia"/>
          <w:szCs w:val="21"/>
        </w:rPr>
        <w:t>了小王子</w:t>
      </w:r>
      <w:r w:rsidRPr="006D17B5">
        <w:rPr>
          <w:rFonts w:ascii="楷体_GB2312" w:eastAsia="楷体_GB2312" w:hint="eastAsia"/>
          <w:szCs w:val="21"/>
          <w:u w:val="single"/>
        </w:rPr>
        <w:t>远征边疆</w:t>
      </w:r>
      <w:r w:rsidRPr="006D17B5">
        <w:rPr>
          <w:rFonts w:ascii="楷体_GB2312" w:eastAsia="楷体_GB2312" w:hint="eastAsia"/>
          <w:szCs w:val="21"/>
        </w:rPr>
        <w:t>的</w:t>
      </w:r>
      <w:r w:rsidRPr="006D17B5">
        <w:rPr>
          <w:rFonts w:ascii="楷体_GB2312" w:eastAsia="楷体_GB2312" w:hint="eastAsia"/>
          <w:szCs w:val="21"/>
          <w:u w:val="wave"/>
        </w:rPr>
        <w:t>请求</w:t>
      </w:r>
      <w:r w:rsidRPr="006D17B5">
        <w:rPr>
          <w:rFonts w:ascii="楷体_GB2312" w:eastAsia="楷体_GB2312" w:hint="eastAsia"/>
          <w:szCs w:val="21"/>
        </w:rPr>
        <w:t>。→ 小王子远征边疆了。/小王子没有远征边疆。</w:t>
      </w:r>
    </w:p>
    <w:p w14:paraId="25F121A0"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d.国王没有</w:t>
      </w:r>
      <w:r w:rsidRPr="006D17B5">
        <w:rPr>
          <w:rFonts w:ascii="楷体_GB2312" w:eastAsia="楷体_GB2312" w:hint="eastAsia"/>
          <w:b/>
          <w:bCs/>
          <w:szCs w:val="21"/>
        </w:rPr>
        <w:t>答应</w:t>
      </w:r>
      <w:r w:rsidRPr="006D17B5">
        <w:rPr>
          <w:rFonts w:eastAsia="楷体_GB2312" w:hint="eastAsia"/>
          <w:szCs w:val="21"/>
          <w:vertAlign w:val="subscript"/>
        </w:rPr>
        <w:t>HAN</w:t>
      </w:r>
      <w:r w:rsidRPr="006D17B5">
        <w:rPr>
          <w:rFonts w:ascii="楷体_GB2312" w:eastAsia="楷体_GB2312" w:hint="eastAsia"/>
          <w:szCs w:val="21"/>
        </w:rPr>
        <w:t>小王子</w:t>
      </w:r>
      <w:r w:rsidRPr="006D17B5">
        <w:rPr>
          <w:rFonts w:ascii="楷体_GB2312" w:eastAsia="楷体_GB2312" w:hint="eastAsia"/>
          <w:szCs w:val="21"/>
          <w:u w:val="single"/>
        </w:rPr>
        <w:t>远征边疆</w:t>
      </w:r>
      <w:r w:rsidRPr="006D17B5">
        <w:rPr>
          <w:rFonts w:ascii="楷体_GB2312" w:eastAsia="楷体_GB2312" w:hint="eastAsia"/>
          <w:szCs w:val="21"/>
        </w:rPr>
        <w:t>的</w:t>
      </w:r>
      <w:r w:rsidRPr="006D17B5">
        <w:rPr>
          <w:rFonts w:ascii="楷体_GB2312" w:eastAsia="楷体_GB2312" w:hint="eastAsia"/>
          <w:szCs w:val="21"/>
          <w:u w:val="wave"/>
        </w:rPr>
        <w:t>请求</w:t>
      </w:r>
      <w:r w:rsidRPr="006D17B5">
        <w:rPr>
          <w:rFonts w:ascii="楷体_GB2312" w:eastAsia="楷体_GB2312" w:hint="eastAsia"/>
          <w:szCs w:val="21"/>
        </w:rPr>
        <w:t>。→ 小王子远征边疆了。/小王子没有远征边疆。</w:t>
      </w:r>
    </w:p>
    <w:p w14:paraId="25F121A1"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（41）a.小李</w:t>
      </w:r>
      <w:r w:rsidRPr="006D17B5">
        <w:rPr>
          <w:rFonts w:ascii="楷体_GB2312" w:eastAsia="楷体_GB2312" w:hint="eastAsia"/>
          <w:b/>
          <w:bCs/>
          <w:szCs w:val="21"/>
        </w:rPr>
        <w:t>燃起</w:t>
      </w:r>
      <w:r w:rsidRPr="006D17B5">
        <w:rPr>
          <w:rFonts w:eastAsia="楷体_GB2312" w:hint="eastAsia"/>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去城里上学</w:t>
      </w:r>
      <w:r w:rsidRPr="006D17B5">
        <w:rPr>
          <w:rFonts w:ascii="楷体_GB2312" w:eastAsia="楷体_GB2312" w:hint="eastAsia"/>
          <w:szCs w:val="21"/>
        </w:rPr>
        <w:t>的</w:t>
      </w:r>
      <w:r w:rsidRPr="006D17B5">
        <w:rPr>
          <w:rFonts w:ascii="楷体_GB2312" w:eastAsia="楷体_GB2312" w:hint="eastAsia"/>
          <w:szCs w:val="21"/>
          <w:u w:val="wave"/>
        </w:rPr>
        <w:t>希望</w:t>
      </w:r>
      <w:r w:rsidRPr="006D17B5">
        <w:rPr>
          <w:rFonts w:ascii="楷体_GB2312" w:eastAsia="楷体_GB2312" w:hint="eastAsia"/>
          <w:szCs w:val="21"/>
        </w:rPr>
        <w:t>。→ 小李没有去城里上学。</w:t>
      </w:r>
    </w:p>
    <w:p w14:paraId="25F121A2"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b.小李没有</w:t>
      </w:r>
      <w:r w:rsidRPr="006D17B5">
        <w:rPr>
          <w:rFonts w:ascii="楷体_GB2312" w:eastAsia="楷体_GB2312" w:hint="eastAsia"/>
          <w:b/>
          <w:bCs/>
          <w:szCs w:val="21"/>
        </w:rPr>
        <w:t>燃起</w:t>
      </w:r>
      <w:r w:rsidRPr="006D17B5">
        <w:rPr>
          <w:rFonts w:eastAsia="楷体_GB2312" w:hint="eastAsia"/>
          <w:szCs w:val="21"/>
          <w:vertAlign w:val="subscript"/>
        </w:rPr>
        <w:t>AGE</w:t>
      </w:r>
      <w:r w:rsidRPr="006D17B5">
        <w:rPr>
          <w:rFonts w:ascii="楷体_GB2312" w:eastAsia="楷体_GB2312" w:hint="eastAsia"/>
          <w:szCs w:val="21"/>
          <w:u w:val="single"/>
        </w:rPr>
        <w:t>去城里上学</w:t>
      </w:r>
      <w:r w:rsidRPr="006D17B5">
        <w:rPr>
          <w:rFonts w:ascii="楷体_GB2312" w:eastAsia="楷体_GB2312" w:hint="eastAsia"/>
          <w:szCs w:val="21"/>
        </w:rPr>
        <w:t>的</w:t>
      </w:r>
      <w:r w:rsidRPr="006D17B5">
        <w:rPr>
          <w:rFonts w:ascii="楷体_GB2312" w:eastAsia="楷体_GB2312" w:hint="eastAsia"/>
          <w:szCs w:val="21"/>
          <w:u w:val="wave"/>
        </w:rPr>
        <w:t>希望</w:t>
      </w:r>
      <w:r w:rsidRPr="006D17B5">
        <w:rPr>
          <w:rFonts w:ascii="楷体_GB2312" w:eastAsia="楷体_GB2312" w:hint="eastAsia"/>
          <w:szCs w:val="21"/>
        </w:rPr>
        <w:t>。→ 小李没有去城里上学。</w:t>
      </w:r>
    </w:p>
    <w:p w14:paraId="25F121A3"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c.小李</w:t>
      </w:r>
      <w:r w:rsidRPr="006D17B5">
        <w:rPr>
          <w:rFonts w:ascii="楷体_GB2312" w:eastAsia="楷体_GB2312" w:hint="eastAsia"/>
          <w:b/>
          <w:bCs/>
          <w:szCs w:val="21"/>
        </w:rPr>
        <w:t>实现</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去城里上学</w:t>
      </w:r>
      <w:r w:rsidRPr="006D17B5">
        <w:rPr>
          <w:rFonts w:ascii="楷体_GB2312" w:eastAsia="楷体_GB2312" w:hint="eastAsia"/>
          <w:szCs w:val="21"/>
        </w:rPr>
        <w:t>的</w:t>
      </w:r>
      <w:r w:rsidRPr="006D17B5">
        <w:rPr>
          <w:rFonts w:ascii="楷体_GB2312" w:eastAsia="楷体_GB2312" w:hint="eastAsia"/>
          <w:szCs w:val="21"/>
          <w:u w:val="wave"/>
        </w:rPr>
        <w:t>希望</w:t>
      </w:r>
      <w:r w:rsidRPr="006D17B5">
        <w:rPr>
          <w:rFonts w:ascii="楷体_GB2312" w:eastAsia="楷体_GB2312" w:hint="eastAsia"/>
          <w:szCs w:val="21"/>
        </w:rPr>
        <w:t>。→ 小李去城里上学了。</w:t>
      </w:r>
    </w:p>
    <w:p w14:paraId="25F121A4"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d.小李没有</w:t>
      </w:r>
      <w:r w:rsidRPr="006D17B5">
        <w:rPr>
          <w:rFonts w:ascii="楷体_GB2312" w:eastAsia="楷体_GB2312" w:hint="eastAsia"/>
          <w:b/>
          <w:bCs/>
          <w:szCs w:val="21"/>
        </w:rPr>
        <w:t>实现</w:t>
      </w:r>
      <w:r w:rsidRPr="006D17B5">
        <w:rPr>
          <w:rFonts w:eastAsia="楷体_GB2312" w:hint="eastAsia"/>
          <w:szCs w:val="21"/>
          <w:vertAlign w:val="subscript"/>
        </w:rPr>
        <w:t>HAN</w:t>
      </w:r>
      <w:r w:rsidRPr="006D17B5">
        <w:rPr>
          <w:rFonts w:ascii="楷体_GB2312" w:eastAsia="楷体_GB2312" w:hint="eastAsia"/>
          <w:szCs w:val="21"/>
          <w:u w:val="single"/>
        </w:rPr>
        <w:t>去城里上学</w:t>
      </w:r>
      <w:r w:rsidRPr="006D17B5">
        <w:rPr>
          <w:rFonts w:ascii="楷体_GB2312" w:eastAsia="楷体_GB2312" w:hint="eastAsia"/>
          <w:szCs w:val="21"/>
        </w:rPr>
        <w:t>的</w:t>
      </w:r>
      <w:r w:rsidRPr="006D17B5">
        <w:rPr>
          <w:rFonts w:ascii="楷体_GB2312" w:eastAsia="楷体_GB2312" w:hint="eastAsia"/>
          <w:szCs w:val="21"/>
          <w:u w:val="wave"/>
        </w:rPr>
        <w:t>希望</w:t>
      </w:r>
      <w:r w:rsidRPr="006D17B5">
        <w:rPr>
          <w:rFonts w:ascii="楷体_GB2312" w:eastAsia="楷体_GB2312" w:hint="eastAsia"/>
          <w:szCs w:val="21"/>
        </w:rPr>
        <w:t>。→ 小李没有去城里上学。</w:t>
      </w:r>
    </w:p>
    <w:p w14:paraId="25F121A5"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lastRenderedPageBreak/>
        <w:t>（42）a.他一直都</w:t>
      </w:r>
      <w:r w:rsidRPr="006D17B5">
        <w:rPr>
          <w:rFonts w:ascii="楷体_GB2312" w:eastAsia="楷体_GB2312" w:hint="eastAsia"/>
          <w:b/>
          <w:bCs/>
          <w:szCs w:val="21"/>
        </w:rPr>
        <w:t>有</w:t>
      </w:r>
      <w:r w:rsidRPr="006D17B5">
        <w:rPr>
          <w:rFonts w:eastAsia="楷体_GB2312" w:hint="eastAsia"/>
          <w:szCs w:val="21"/>
          <w:vertAlign w:val="subscript"/>
        </w:rPr>
        <w:t>AGE</w:t>
      </w:r>
      <w:r w:rsidRPr="006D17B5">
        <w:rPr>
          <w:rFonts w:ascii="楷体_GB2312" w:eastAsia="楷体_GB2312" w:hint="eastAsia"/>
          <w:szCs w:val="21"/>
          <w:u w:val="single"/>
        </w:rPr>
        <w:t>将其他两家公司收购</w:t>
      </w:r>
      <w:r w:rsidRPr="006D17B5">
        <w:rPr>
          <w:rFonts w:ascii="楷体_GB2312" w:eastAsia="楷体_GB2312" w:hint="eastAsia"/>
          <w:szCs w:val="21"/>
        </w:rPr>
        <w:t>的</w:t>
      </w:r>
      <w:r w:rsidRPr="006D17B5">
        <w:rPr>
          <w:rFonts w:ascii="楷体_GB2312" w:eastAsia="楷体_GB2312" w:hint="eastAsia"/>
          <w:szCs w:val="21"/>
          <w:u w:val="wave"/>
        </w:rPr>
        <w:t>构想</w:t>
      </w:r>
      <w:r w:rsidRPr="006D17B5">
        <w:rPr>
          <w:rFonts w:ascii="楷体_GB2312" w:eastAsia="楷体_GB2312" w:hint="eastAsia"/>
          <w:szCs w:val="21"/>
        </w:rPr>
        <w:t>。→ 他没有将其他两家公司收购。</w:t>
      </w:r>
    </w:p>
    <w:p w14:paraId="25F121A6"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b.他没</w:t>
      </w:r>
      <w:r w:rsidRPr="006D17B5">
        <w:rPr>
          <w:rFonts w:ascii="楷体_GB2312" w:eastAsia="楷体_GB2312" w:hint="eastAsia"/>
          <w:b/>
          <w:bCs/>
          <w:szCs w:val="21"/>
        </w:rPr>
        <w:t>有</w:t>
      </w:r>
      <w:r w:rsidRPr="006D17B5">
        <w:rPr>
          <w:rFonts w:eastAsia="楷体_GB2312" w:hint="eastAsia"/>
          <w:szCs w:val="21"/>
          <w:vertAlign w:val="subscript"/>
        </w:rPr>
        <w:t>AGE</w:t>
      </w:r>
      <w:r w:rsidRPr="006D17B5">
        <w:rPr>
          <w:rFonts w:ascii="楷体_GB2312" w:eastAsia="楷体_GB2312" w:hint="eastAsia"/>
          <w:szCs w:val="21"/>
          <w:u w:val="single"/>
        </w:rPr>
        <w:t>将其他两家公司收购</w:t>
      </w:r>
      <w:r w:rsidRPr="006D17B5">
        <w:rPr>
          <w:rFonts w:ascii="楷体_GB2312" w:eastAsia="楷体_GB2312" w:hint="eastAsia"/>
          <w:szCs w:val="21"/>
        </w:rPr>
        <w:t>的</w:t>
      </w:r>
      <w:r w:rsidRPr="006D17B5">
        <w:rPr>
          <w:rFonts w:ascii="楷体_GB2312" w:eastAsia="楷体_GB2312" w:hint="eastAsia"/>
          <w:szCs w:val="21"/>
          <w:u w:val="wave"/>
        </w:rPr>
        <w:t>构想</w:t>
      </w:r>
      <w:r w:rsidRPr="006D17B5">
        <w:rPr>
          <w:rFonts w:ascii="楷体_GB2312" w:eastAsia="楷体_GB2312" w:hint="eastAsia"/>
          <w:szCs w:val="21"/>
        </w:rPr>
        <w:t>。→ 他没有将其他两家公司收购。</w:t>
      </w:r>
    </w:p>
    <w:p w14:paraId="25F121A7"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 xml:space="preserve">      c.他</w:t>
      </w:r>
      <w:r w:rsidRPr="006D17B5">
        <w:rPr>
          <w:rFonts w:ascii="楷体_GB2312" w:eastAsia="楷体_GB2312" w:hint="eastAsia"/>
          <w:b/>
          <w:bCs/>
          <w:szCs w:val="21"/>
        </w:rPr>
        <w:t>完成</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将其他两家公司收购</w:t>
      </w:r>
      <w:r w:rsidRPr="006D17B5">
        <w:rPr>
          <w:rFonts w:ascii="楷体_GB2312" w:eastAsia="楷体_GB2312" w:hint="eastAsia"/>
          <w:szCs w:val="21"/>
        </w:rPr>
        <w:t>的</w:t>
      </w:r>
      <w:r w:rsidRPr="006D17B5">
        <w:rPr>
          <w:rFonts w:ascii="楷体_GB2312" w:eastAsia="楷体_GB2312" w:hint="eastAsia"/>
          <w:szCs w:val="21"/>
          <w:u w:val="wave"/>
        </w:rPr>
        <w:t>构想</w:t>
      </w:r>
      <w:r w:rsidRPr="006D17B5">
        <w:rPr>
          <w:rFonts w:ascii="楷体_GB2312" w:eastAsia="楷体_GB2312" w:hint="eastAsia"/>
          <w:szCs w:val="21"/>
        </w:rPr>
        <w:t>。→ 他将其他两家公司收购了。</w:t>
      </w:r>
    </w:p>
    <w:p w14:paraId="25F121A8"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d.他没有</w:t>
      </w:r>
      <w:r w:rsidRPr="006D17B5">
        <w:rPr>
          <w:rFonts w:ascii="楷体_GB2312" w:eastAsia="楷体_GB2312" w:hint="eastAsia"/>
          <w:b/>
          <w:bCs/>
          <w:szCs w:val="21"/>
        </w:rPr>
        <w:t>完成</w:t>
      </w:r>
      <w:r w:rsidRPr="006D17B5">
        <w:rPr>
          <w:rFonts w:eastAsia="楷体_GB2312" w:hint="eastAsia"/>
          <w:szCs w:val="21"/>
          <w:vertAlign w:val="subscript"/>
        </w:rPr>
        <w:t>HAN</w:t>
      </w:r>
      <w:r w:rsidRPr="006D17B5">
        <w:rPr>
          <w:rFonts w:ascii="楷体_GB2312" w:eastAsia="楷体_GB2312" w:hint="eastAsia"/>
          <w:szCs w:val="21"/>
          <w:u w:val="single"/>
        </w:rPr>
        <w:t>将其他两家公司收购</w:t>
      </w:r>
      <w:r w:rsidRPr="006D17B5">
        <w:rPr>
          <w:rFonts w:ascii="楷体_GB2312" w:eastAsia="楷体_GB2312" w:hint="eastAsia"/>
          <w:szCs w:val="21"/>
        </w:rPr>
        <w:t>的</w:t>
      </w:r>
      <w:r w:rsidRPr="006D17B5">
        <w:rPr>
          <w:rFonts w:ascii="楷体_GB2312" w:eastAsia="楷体_GB2312" w:hint="eastAsia"/>
          <w:szCs w:val="21"/>
          <w:u w:val="wave"/>
        </w:rPr>
        <w:t>构想</w:t>
      </w:r>
      <w:r w:rsidRPr="006D17B5">
        <w:rPr>
          <w:rFonts w:ascii="楷体_GB2312" w:eastAsia="楷体_GB2312" w:hint="eastAsia"/>
          <w:szCs w:val="21"/>
        </w:rPr>
        <w:t>。→ 他没有将其他两家公司收购。</w:t>
      </w:r>
    </w:p>
    <w:p w14:paraId="25F121A9" w14:textId="77777777" w:rsidR="007961FC" w:rsidRPr="006D17B5" w:rsidRDefault="007961FC" w:rsidP="009026C4">
      <w:pPr>
        <w:spacing w:line="288" w:lineRule="auto"/>
        <w:ind w:firstLineChars="200" w:firstLine="420"/>
        <w:rPr>
          <w:szCs w:val="21"/>
          <w:lang w:eastAsia="zh-TW"/>
        </w:rPr>
      </w:pPr>
      <w:r w:rsidRPr="006D17B5">
        <w:rPr>
          <w:rFonts w:hint="eastAsia"/>
          <w:szCs w:val="21"/>
        </w:rPr>
        <w:t>这类名词的共有特点是：</w:t>
      </w:r>
      <w:r w:rsidRPr="006D17B5">
        <w:rPr>
          <w:szCs w:val="21"/>
        </w:rPr>
        <w:t>[+</w:t>
      </w:r>
      <w:r w:rsidRPr="006D17B5">
        <w:rPr>
          <w:rFonts w:hint="eastAsia"/>
          <w:szCs w:val="21"/>
        </w:rPr>
        <w:t>非现实</w:t>
      </w:r>
      <w:r w:rsidRPr="006D17B5">
        <w:rPr>
          <w:szCs w:val="21"/>
        </w:rPr>
        <w:t>]</w:t>
      </w:r>
      <w:r w:rsidRPr="006D17B5">
        <w:rPr>
          <w:rFonts w:hint="eastAsia"/>
          <w:szCs w:val="21"/>
        </w:rPr>
        <w:t>。与反叙实名词中的</w:t>
      </w:r>
      <w:r w:rsidRPr="006D17B5">
        <w:rPr>
          <w:szCs w:val="21"/>
        </w:rPr>
        <w:t>[+</w:t>
      </w:r>
      <w:r w:rsidRPr="006D17B5">
        <w:rPr>
          <w:rFonts w:hint="eastAsia"/>
          <w:szCs w:val="21"/>
        </w:rPr>
        <w:t>非现实</w:t>
      </w:r>
      <w:r w:rsidRPr="006D17B5">
        <w:rPr>
          <w:szCs w:val="21"/>
        </w:rPr>
        <w:t>]</w:t>
      </w:r>
      <w:r w:rsidRPr="006D17B5">
        <w:rPr>
          <w:rFonts w:hint="eastAsia"/>
          <w:szCs w:val="21"/>
        </w:rPr>
        <w:t>小类相同，无论名词所指称的内容形式是“言语、希望”或“想法”，都一定带有“非现实”的特点。因此，其施成角色的肯定和否定形式都将推演</w:t>
      </w:r>
      <w:r w:rsidRPr="006D17B5">
        <w:rPr>
          <w:szCs w:val="21"/>
        </w:rPr>
        <w:t>XP</w:t>
      </w:r>
      <w:r w:rsidRPr="006D17B5">
        <w:rPr>
          <w:rFonts w:hint="eastAsia"/>
          <w:szCs w:val="21"/>
        </w:rPr>
        <w:t>为假。</w:t>
      </w:r>
    </w:p>
    <w:p w14:paraId="25F121AA" w14:textId="77777777" w:rsidR="007961FC" w:rsidRPr="006D17B5" w:rsidRDefault="007961FC" w:rsidP="009026C4">
      <w:pPr>
        <w:spacing w:line="288" w:lineRule="auto"/>
        <w:ind w:firstLineChars="200" w:firstLine="420"/>
        <w:rPr>
          <w:szCs w:val="21"/>
          <w:lang w:eastAsia="zh-TW"/>
        </w:rPr>
      </w:pPr>
      <w:r w:rsidRPr="006D17B5">
        <w:rPr>
          <w:rFonts w:hint="eastAsia"/>
          <w:szCs w:val="21"/>
        </w:rPr>
        <w:t>但这类名词的处置角色则比较复杂：有的（如“答应”等）不能确保“请求”成为现实，所以名词补足语小句命题的真值不确定；有的（如“实现”等）允许名词所指称的内容在现实世界中实现。因此，当“实现</w:t>
      </w:r>
      <w:r w:rsidRPr="006D17B5">
        <w:rPr>
          <w:szCs w:val="21"/>
        </w:rPr>
        <w:t>/</w:t>
      </w:r>
      <w:r w:rsidRPr="006D17B5">
        <w:rPr>
          <w:rFonts w:hint="eastAsia"/>
          <w:szCs w:val="21"/>
        </w:rPr>
        <w:t>完成</w:t>
      </w:r>
      <w:r w:rsidRPr="006D17B5">
        <w:rPr>
          <w:szCs w:val="21"/>
        </w:rPr>
        <w:t>/</w:t>
      </w:r>
      <w:r w:rsidRPr="006D17B5">
        <w:rPr>
          <w:rFonts w:hint="eastAsia"/>
          <w:szCs w:val="21"/>
        </w:rPr>
        <w:t>证实”等带有实现意义的动词作为其处置角色时，名词补足语小句命题就会为真。而其他处置角色类型和“实现”的否定形式则推演</w:t>
      </w:r>
      <w:r w:rsidRPr="006D17B5">
        <w:rPr>
          <w:szCs w:val="21"/>
        </w:rPr>
        <w:t>XP</w:t>
      </w:r>
      <w:r w:rsidRPr="006D17B5">
        <w:rPr>
          <w:rFonts w:hint="eastAsia"/>
          <w:szCs w:val="21"/>
        </w:rPr>
        <w:t>为假。如例（</w:t>
      </w:r>
      <w:r w:rsidRPr="006D17B5">
        <w:rPr>
          <w:szCs w:val="21"/>
        </w:rPr>
        <w:t>4</w:t>
      </w:r>
      <w:r w:rsidRPr="006D17B5">
        <w:rPr>
          <w:rFonts w:hint="eastAsia"/>
          <w:szCs w:val="21"/>
        </w:rPr>
        <w:t>1</w:t>
      </w:r>
      <w:r w:rsidRPr="006D17B5">
        <w:rPr>
          <w:szCs w:val="21"/>
        </w:rPr>
        <w:t>c</w:t>
      </w:r>
      <w:r w:rsidRPr="006D17B5">
        <w:rPr>
          <w:rFonts w:hint="eastAsia"/>
          <w:szCs w:val="21"/>
        </w:rPr>
        <w:t>）和例（</w:t>
      </w:r>
      <w:r w:rsidRPr="006D17B5">
        <w:rPr>
          <w:szCs w:val="21"/>
        </w:rPr>
        <w:t>4</w:t>
      </w:r>
      <w:r w:rsidRPr="006D17B5">
        <w:rPr>
          <w:rFonts w:hint="eastAsia"/>
          <w:szCs w:val="21"/>
        </w:rPr>
        <w:t>2</w:t>
      </w:r>
      <w:r w:rsidRPr="006D17B5">
        <w:rPr>
          <w:szCs w:val="21"/>
        </w:rPr>
        <w:t>c</w:t>
      </w:r>
      <w:r w:rsidRPr="006D17B5">
        <w:rPr>
          <w:rFonts w:hint="eastAsia"/>
          <w:szCs w:val="21"/>
        </w:rPr>
        <w:t>）。</w:t>
      </w:r>
    </w:p>
    <w:p w14:paraId="25F121AB" w14:textId="77777777" w:rsidR="007961FC" w:rsidRPr="006D17B5" w:rsidRDefault="007961FC" w:rsidP="009026C4">
      <w:pPr>
        <w:spacing w:line="288" w:lineRule="auto"/>
        <w:ind w:firstLineChars="200" w:firstLine="420"/>
        <w:rPr>
          <w:szCs w:val="21"/>
          <w:lang w:eastAsia="zh-TW"/>
        </w:rPr>
      </w:pPr>
      <w:r w:rsidRPr="006D17B5">
        <w:rPr>
          <w:rFonts w:hint="eastAsia"/>
          <w:szCs w:val="21"/>
        </w:rPr>
        <w:t>反叙实名词中的</w:t>
      </w:r>
      <w:r w:rsidRPr="006D17B5">
        <w:rPr>
          <w:szCs w:val="21"/>
        </w:rPr>
        <w:t>[+</w:t>
      </w:r>
      <w:r w:rsidRPr="006D17B5">
        <w:rPr>
          <w:rFonts w:hint="eastAsia"/>
          <w:szCs w:val="21"/>
        </w:rPr>
        <w:t>非现实</w:t>
      </w:r>
      <w:r w:rsidRPr="006D17B5">
        <w:rPr>
          <w:szCs w:val="21"/>
        </w:rPr>
        <w:t>]</w:t>
      </w:r>
      <w:r w:rsidRPr="006D17B5">
        <w:rPr>
          <w:rFonts w:hint="eastAsia"/>
          <w:szCs w:val="21"/>
        </w:rPr>
        <w:t>类与本节中的名词在处置角色的选择限制上存在差别。反叙实名词都不能接受内容“实现”的表达。例如：</w:t>
      </w:r>
    </w:p>
    <w:p w14:paraId="25F121AC"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（43）*实现了念头   *实现了幻想   *实现了前景</w:t>
      </w:r>
    </w:p>
    <w:p w14:paraId="25F121AD" w14:textId="77777777" w:rsidR="007961FC" w:rsidRPr="006D17B5" w:rsidRDefault="007961FC" w:rsidP="009026C4">
      <w:pPr>
        <w:spacing w:line="288" w:lineRule="auto"/>
        <w:ind w:firstLineChars="200" w:firstLine="420"/>
        <w:rPr>
          <w:szCs w:val="21"/>
        </w:rPr>
      </w:pPr>
      <w:r w:rsidRPr="006D17B5">
        <w:rPr>
          <w:rFonts w:hint="eastAsia"/>
          <w:szCs w:val="21"/>
        </w:rPr>
        <w:t>因此，虽然反叙实名词和“请求”类名词都具有</w:t>
      </w:r>
      <w:r w:rsidRPr="006D17B5">
        <w:rPr>
          <w:szCs w:val="21"/>
        </w:rPr>
        <w:t>[+</w:t>
      </w:r>
      <w:r w:rsidRPr="006D17B5">
        <w:rPr>
          <w:rFonts w:hint="eastAsia"/>
          <w:szCs w:val="21"/>
        </w:rPr>
        <w:t>非现实</w:t>
      </w:r>
      <w:r w:rsidRPr="006D17B5">
        <w:rPr>
          <w:szCs w:val="21"/>
        </w:rPr>
        <w:t>]</w:t>
      </w:r>
      <w:r w:rsidRPr="006D17B5">
        <w:rPr>
          <w:rFonts w:hint="eastAsia"/>
          <w:szCs w:val="21"/>
        </w:rPr>
        <w:t>的语义特征，但是由于“请求”类名词的可实现性，使由其处置角色构成的肯定</w:t>
      </w:r>
      <w:r w:rsidRPr="006D17B5">
        <w:rPr>
          <w:szCs w:val="21"/>
        </w:rPr>
        <w:t>/</w:t>
      </w:r>
      <w:r w:rsidRPr="006D17B5">
        <w:rPr>
          <w:rFonts w:hint="eastAsia"/>
          <w:szCs w:val="21"/>
        </w:rPr>
        <w:t>否定式不能一致地推演补足语小句的真值。所以我们把这类名词称之为“弱反叙实名词”。</w:t>
      </w:r>
    </w:p>
    <w:p w14:paraId="25F121AE" w14:textId="77777777" w:rsidR="007961FC" w:rsidRPr="006D17B5" w:rsidRDefault="00505FD5" w:rsidP="009026C4">
      <w:pPr>
        <w:spacing w:line="288" w:lineRule="auto"/>
        <w:ind w:firstLineChars="200" w:firstLine="422"/>
        <w:rPr>
          <w:rFonts w:asciiTheme="minorHAnsi" w:eastAsiaTheme="minorEastAsia" w:hAnsiTheme="minorHAnsi" w:cstheme="minorBidi"/>
          <w:b/>
          <w:szCs w:val="22"/>
        </w:rPr>
      </w:pPr>
      <w:r w:rsidRPr="006D17B5">
        <w:rPr>
          <w:rFonts w:asciiTheme="minorHAnsi" w:eastAsiaTheme="minorEastAsia" w:hAnsiTheme="minorHAnsi" w:cstheme="minorBidi"/>
          <w:b/>
          <w:szCs w:val="22"/>
        </w:rPr>
        <w:fldChar w:fldCharType="begin"/>
      </w:r>
      <w:r w:rsidR="007961FC" w:rsidRPr="006D17B5">
        <w:rPr>
          <w:rFonts w:asciiTheme="minorHAnsi" w:eastAsiaTheme="minorEastAsia" w:hAnsiTheme="minorHAnsi" w:cstheme="minorBidi"/>
          <w:b/>
          <w:szCs w:val="22"/>
        </w:rPr>
        <w:instrText xml:space="preserve"> </w:instrText>
      </w:r>
      <w:r w:rsidR="007961FC" w:rsidRPr="006D17B5">
        <w:rPr>
          <w:rFonts w:asciiTheme="minorHAnsi" w:eastAsiaTheme="minorEastAsia" w:hAnsiTheme="minorHAnsi" w:cstheme="minorBidi" w:hint="eastAsia"/>
          <w:b/>
          <w:szCs w:val="22"/>
        </w:rPr>
        <w:instrText>= 4 \* GB3</w:instrText>
      </w:r>
      <w:r w:rsidR="007961FC" w:rsidRPr="006D17B5">
        <w:rPr>
          <w:rFonts w:asciiTheme="minorHAnsi" w:eastAsiaTheme="minorEastAsia" w:hAnsiTheme="minorHAnsi" w:cstheme="minorBidi"/>
          <w:b/>
          <w:szCs w:val="22"/>
        </w:rPr>
        <w:instrText xml:space="preserve"> </w:instrText>
      </w:r>
      <w:r w:rsidRPr="006D17B5">
        <w:rPr>
          <w:rFonts w:asciiTheme="minorHAnsi" w:eastAsiaTheme="minorEastAsia" w:hAnsiTheme="minorHAnsi" w:cstheme="minorBidi"/>
          <w:b/>
          <w:szCs w:val="22"/>
        </w:rPr>
        <w:fldChar w:fldCharType="separate"/>
      </w:r>
      <w:r w:rsidR="007961FC" w:rsidRPr="006D17B5">
        <w:rPr>
          <w:rFonts w:asciiTheme="minorHAnsi" w:eastAsiaTheme="minorEastAsia" w:hAnsiTheme="minorHAnsi" w:cstheme="minorBidi" w:hint="eastAsia"/>
          <w:b/>
          <w:szCs w:val="22"/>
        </w:rPr>
        <w:t>④</w:t>
      </w:r>
      <w:r w:rsidRPr="006D17B5">
        <w:rPr>
          <w:rFonts w:asciiTheme="minorHAnsi" w:eastAsiaTheme="minorEastAsia" w:hAnsiTheme="minorHAnsi" w:cstheme="minorBidi"/>
          <w:b/>
          <w:szCs w:val="22"/>
        </w:rPr>
        <w:fldChar w:fldCharType="end"/>
      </w:r>
      <w:r w:rsidR="007961FC" w:rsidRPr="006D17B5">
        <w:rPr>
          <w:rFonts w:asciiTheme="minorHAnsi" w:eastAsiaTheme="minorEastAsia" w:hAnsiTheme="minorHAnsi" w:cstheme="minorBidi"/>
          <w:b/>
          <w:szCs w:val="22"/>
        </w:rPr>
        <w:t xml:space="preserve"> </w:t>
      </w:r>
      <w:r w:rsidR="007961FC" w:rsidRPr="006D17B5">
        <w:rPr>
          <w:rFonts w:asciiTheme="minorHAnsi" w:eastAsiaTheme="minorEastAsia" w:hAnsiTheme="minorHAnsi" w:cstheme="minorBidi" w:hint="eastAsia"/>
          <w:b/>
          <w:szCs w:val="22"/>
        </w:rPr>
        <w:t>非叙实名词：</w:t>
      </w:r>
      <w:r w:rsidR="007961FC" w:rsidRPr="006D17B5">
        <w:rPr>
          <w:rFonts w:asciiTheme="minorHAnsi" w:eastAsiaTheme="minorEastAsia" w:hAnsiTheme="minorHAnsi" w:cstheme="minorBidi"/>
          <w:b/>
          <w:szCs w:val="22"/>
        </w:rPr>
        <w:t xml:space="preserve"> [+</w:t>
      </w:r>
      <w:r w:rsidR="007961FC" w:rsidRPr="006D17B5">
        <w:rPr>
          <w:rFonts w:asciiTheme="minorHAnsi" w:eastAsiaTheme="minorEastAsia" w:hAnsiTheme="minorHAnsi" w:cstheme="minorBidi" w:hint="eastAsia"/>
          <w:b/>
          <w:szCs w:val="22"/>
        </w:rPr>
        <w:t>内容真值不确定</w:t>
      </w:r>
      <w:r w:rsidR="007961FC" w:rsidRPr="006D17B5">
        <w:rPr>
          <w:rFonts w:asciiTheme="minorHAnsi" w:eastAsiaTheme="minorEastAsia" w:hAnsiTheme="minorHAnsi" w:cstheme="minorBidi"/>
          <w:b/>
          <w:szCs w:val="22"/>
        </w:rPr>
        <w:t>]</w:t>
      </w:r>
    </w:p>
    <w:p w14:paraId="25F121AF" w14:textId="77777777" w:rsidR="007961FC" w:rsidRPr="006D17B5" w:rsidRDefault="007961FC" w:rsidP="009026C4">
      <w:pPr>
        <w:spacing w:line="288" w:lineRule="auto"/>
        <w:ind w:firstLineChars="200" w:firstLine="420"/>
        <w:rPr>
          <w:szCs w:val="21"/>
        </w:rPr>
      </w:pPr>
      <w:r w:rsidRPr="006D17B5">
        <w:rPr>
          <w:rFonts w:hint="eastAsia"/>
          <w:szCs w:val="21"/>
        </w:rPr>
        <w:t>这类名词有以下四种语义类型：</w:t>
      </w:r>
    </w:p>
    <w:p w14:paraId="25F121B0" w14:textId="77777777" w:rsidR="007961FC" w:rsidRPr="006D17B5" w:rsidRDefault="007961FC" w:rsidP="009026C4">
      <w:pPr>
        <w:spacing w:line="288" w:lineRule="auto"/>
        <w:ind w:firstLineChars="200" w:firstLine="420"/>
        <w:rPr>
          <w:szCs w:val="21"/>
        </w:rPr>
      </w:pPr>
      <w:r w:rsidRPr="006D17B5">
        <w:rPr>
          <w:rFonts w:hint="eastAsia"/>
          <w:szCs w:val="21"/>
        </w:rPr>
        <w:t>“想法”名词：判断、看法、观点、说法、假设</w:t>
      </w:r>
    </w:p>
    <w:p w14:paraId="25F121B1" w14:textId="77777777" w:rsidR="007961FC" w:rsidRPr="006D17B5" w:rsidRDefault="007961FC" w:rsidP="009026C4">
      <w:pPr>
        <w:spacing w:line="288" w:lineRule="auto"/>
        <w:ind w:firstLineChars="200" w:firstLine="420"/>
        <w:rPr>
          <w:szCs w:val="21"/>
        </w:rPr>
      </w:pPr>
      <w:r w:rsidRPr="006D17B5">
        <w:rPr>
          <w:rFonts w:hint="eastAsia"/>
          <w:szCs w:val="21"/>
        </w:rPr>
        <w:t>“言说”名词：论断、假说、回答、借口</w:t>
      </w:r>
    </w:p>
    <w:p w14:paraId="25F121B2" w14:textId="77777777" w:rsidR="007961FC" w:rsidRPr="006D17B5" w:rsidRDefault="007961FC" w:rsidP="009026C4">
      <w:pPr>
        <w:spacing w:line="288" w:lineRule="auto"/>
        <w:ind w:firstLineChars="200" w:firstLine="420"/>
        <w:rPr>
          <w:szCs w:val="21"/>
        </w:rPr>
      </w:pPr>
      <w:r w:rsidRPr="006D17B5">
        <w:rPr>
          <w:rFonts w:hint="eastAsia"/>
          <w:szCs w:val="21"/>
        </w:rPr>
        <w:t>“信息”名词：故事、传说、流言、消息、信息、新闻、报导、记录</w:t>
      </w:r>
    </w:p>
    <w:p w14:paraId="25F121B3" w14:textId="77777777" w:rsidR="007961FC" w:rsidRPr="006D17B5" w:rsidRDefault="007961FC" w:rsidP="009026C4">
      <w:pPr>
        <w:spacing w:line="288" w:lineRule="auto"/>
        <w:ind w:firstLineChars="200" w:firstLine="420"/>
        <w:rPr>
          <w:szCs w:val="21"/>
        </w:rPr>
      </w:pPr>
      <w:r w:rsidRPr="006D17B5">
        <w:rPr>
          <w:rFonts w:hint="eastAsia"/>
          <w:szCs w:val="21"/>
        </w:rPr>
        <w:t>“感觉”名词：印象、嫌疑、感觉</w:t>
      </w:r>
      <w:r w:rsidRPr="006D17B5">
        <w:rPr>
          <w:szCs w:val="21"/>
        </w:rPr>
        <w:t xml:space="preserve"> </w:t>
      </w:r>
    </w:p>
    <w:p w14:paraId="25F121B4" w14:textId="77777777" w:rsidR="007961FC" w:rsidRPr="006D17B5" w:rsidRDefault="007961FC" w:rsidP="009026C4">
      <w:pPr>
        <w:spacing w:line="288" w:lineRule="auto"/>
        <w:ind w:firstLineChars="200" w:firstLine="420"/>
        <w:rPr>
          <w:szCs w:val="21"/>
          <w:lang w:eastAsia="zh-TW"/>
        </w:rPr>
      </w:pPr>
      <w:r w:rsidRPr="006D17B5">
        <w:rPr>
          <w:rFonts w:hint="eastAsia"/>
          <w:szCs w:val="21"/>
        </w:rPr>
        <w:t>这类名词和前面几类名词的不同在于，其施成角色的肯定或否定式测试（</w:t>
      </w:r>
      <w:r w:rsidRPr="006D17B5">
        <w:rPr>
          <w:szCs w:val="21"/>
        </w:rPr>
        <w:t>A-B</w:t>
      </w:r>
      <w:r w:rsidRPr="006D17B5">
        <w:rPr>
          <w:rFonts w:hint="eastAsia"/>
          <w:szCs w:val="21"/>
        </w:rPr>
        <w:t>）都不能推演出其补足语小句的真值。并且，在处置角色的测试（</w:t>
      </w:r>
      <w:r w:rsidRPr="006D17B5">
        <w:rPr>
          <w:szCs w:val="21"/>
        </w:rPr>
        <w:t>C-D</w:t>
      </w:r>
      <w:r w:rsidRPr="006D17B5">
        <w:rPr>
          <w:rFonts w:hint="eastAsia"/>
          <w:szCs w:val="21"/>
        </w:rPr>
        <w:t>）中，补足语小句的真值也不能确定。例如：</w:t>
      </w:r>
    </w:p>
    <w:p w14:paraId="25F121B5"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（44）a.警长</w:t>
      </w:r>
      <w:r w:rsidRPr="006D17B5">
        <w:rPr>
          <w:rFonts w:ascii="楷体_GB2312" w:eastAsia="楷体_GB2312" w:hint="eastAsia"/>
          <w:b/>
          <w:bCs/>
          <w:szCs w:val="21"/>
        </w:rPr>
        <w:t>做出</w:t>
      </w:r>
      <w:r w:rsidRPr="006D17B5">
        <w:rPr>
          <w:rFonts w:eastAsia="楷体_GB2312"/>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死者是自杀身亡</w:t>
      </w:r>
      <w:r w:rsidRPr="006D17B5">
        <w:rPr>
          <w:rFonts w:ascii="楷体_GB2312" w:eastAsia="楷体_GB2312" w:hint="eastAsia"/>
          <w:szCs w:val="21"/>
        </w:rPr>
        <w:t>的</w:t>
      </w:r>
      <w:r w:rsidRPr="006D17B5">
        <w:rPr>
          <w:rFonts w:ascii="楷体_GB2312" w:eastAsia="楷体_GB2312" w:hint="eastAsia"/>
          <w:szCs w:val="21"/>
          <w:u w:val="wave"/>
        </w:rPr>
        <w:t>判断</w:t>
      </w:r>
      <w:r w:rsidRPr="006D17B5">
        <w:rPr>
          <w:rFonts w:ascii="楷体_GB2312" w:eastAsia="楷体_GB2312" w:hint="eastAsia"/>
          <w:szCs w:val="21"/>
        </w:rPr>
        <w:t>。/</w:t>
      </w:r>
    </w:p>
    <w:p w14:paraId="25F121B6"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b.警长没有</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u w:val="single"/>
        </w:rPr>
        <w:t>死者是自杀身亡</w:t>
      </w:r>
      <w:r w:rsidRPr="006D17B5">
        <w:rPr>
          <w:rFonts w:ascii="楷体_GB2312" w:eastAsia="楷体_GB2312" w:hint="eastAsia"/>
          <w:szCs w:val="21"/>
        </w:rPr>
        <w:t>的</w:t>
      </w:r>
      <w:r w:rsidRPr="006D17B5">
        <w:rPr>
          <w:rFonts w:ascii="楷体_GB2312" w:eastAsia="楷体_GB2312" w:hint="eastAsia"/>
          <w:szCs w:val="21"/>
          <w:u w:val="wave"/>
        </w:rPr>
        <w:t>判断</w:t>
      </w:r>
      <w:r w:rsidRPr="006D17B5">
        <w:rPr>
          <w:rFonts w:ascii="楷体_GB2312" w:eastAsia="楷体_GB2312" w:hint="eastAsia"/>
          <w:szCs w:val="21"/>
        </w:rPr>
        <w:t>。/</w:t>
      </w:r>
    </w:p>
    <w:p w14:paraId="25F121B7"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c.警长</w:t>
      </w:r>
      <w:r w:rsidRPr="006D17B5">
        <w:rPr>
          <w:rFonts w:ascii="楷体_GB2312" w:eastAsia="楷体_GB2312" w:hint="eastAsia"/>
          <w:b/>
          <w:bCs/>
          <w:szCs w:val="21"/>
        </w:rPr>
        <w:t>相信</w:t>
      </w:r>
      <w:r w:rsidRPr="006D17B5">
        <w:rPr>
          <w:rFonts w:eastAsia="楷体_GB2312" w:hint="eastAsia"/>
          <w:szCs w:val="21"/>
          <w:vertAlign w:val="subscript"/>
        </w:rPr>
        <w:t>HAN</w:t>
      </w:r>
      <w:r w:rsidRPr="006D17B5">
        <w:rPr>
          <w:rFonts w:ascii="楷体_GB2312" w:eastAsia="楷体_GB2312" w:hint="eastAsia"/>
          <w:szCs w:val="21"/>
          <w:u w:val="single"/>
        </w:rPr>
        <w:t>死者是自杀身亡</w:t>
      </w:r>
      <w:r w:rsidRPr="006D17B5">
        <w:rPr>
          <w:rFonts w:ascii="楷体_GB2312" w:eastAsia="楷体_GB2312" w:hint="eastAsia"/>
          <w:szCs w:val="21"/>
        </w:rPr>
        <w:t>的</w:t>
      </w:r>
      <w:r w:rsidRPr="006D17B5">
        <w:rPr>
          <w:rFonts w:ascii="楷体_GB2312" w:eastAsia="楷体_GB2312" w:hint="eastAsia"/>
          <w:szCs w:val="21"/>
          <w:u w:val="wave"/>
        </w:rPr>
        <w:t>判断</w:t>
      </w:r>
      <w:r w:rsidRPr="006D17B5">
        <w:rPr>
          <w:rFonts w:ascii="楷体_GB2312" w:eastAsia="楷体_GB2312" w:hint="eastAsia"/>
          <w:szCs w:val="21"/>
        </w:rPr>
        <w:t>。/</w:t>
      </w:r>
    </w:p>
    <w:p w14:paraId="25F121B8"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d.警长不</w:t>
      </w:r>
      <w:r w:rsidRPr="006D17B5">
        <w:rPr>
          <w:rFonts w:ascii="楷体_GB2312" w:eastAsia="楷体_GB2312" w:hint="eastAsia"/>
          <w:b/>
          <w:bCs/>
          <w:szCs w:val="21"/>
        </w:rPr>
        <w:t>相信</w:t>
      </w:r>
      <w:r w:rsidRPr="006D17B5">
        <w:rPr>
          <w:rFonts w:eastAsia="楷体_GB2312" w:hint="eastAsia"/>
          <w:szCs w:val="21"/>
          <w:vertAlign w:val="subscript"/>
        </w:rPr>
        <w:t>HAN</w:t>
      </w:r>
      <w:r w:rsidRPr="006D17B5">
        <w:rPr>
          <w:rFonts w:ascii="楷体_GB2312" w:eastAsia="楷体_GB2312" w:hint="eastAsia"/>
          <w:szCs w:val="21"/>
          <w:u w:val="single"/>
        </w:rPr>
        <w:t>死者是自杀身亡</w:t>
      </w:r>
      <w:r w:rsidRPr="006D17B5">
        <w:rPr>
          <w:rFonts w:ascii="楷体_GB2312" w:eastAsia="楷体_GB2312" w:hint="eastAsia"/>
          <w:szCs w:val="21"/>
        </w:rPr>
        <w:t>的</w:t>
      </w:r>
      <w:r w:rsidRPr="006D17B5">
        <w:rPr>
          <w:rFonts w:ascii="楷体_GB2312" w:eastAsia="楷体_GB2312" w:hint="eastAsia"/>
          <w:szCs w:val="21"/>
          <w:u w:val="wave"/>
        </w:rPr>
        <w:t>判断</w:t>
      </w:r>
      <w:r w:rsidRPr="006D17B5">
        <w:rPr>
          <w:rFonts w:ascii="楷体_GB2312" w:eastAsia="楷体_GB2312" w:hint="eastAsia"/>
          <w:szCs w:val="21"/>
        </w:rPr>
        <w:t>。→ 死者是自杀身亡。/死者不是自杀</w:t>
      </w:r>
      <w:r w:rsidRPr="006D17B5">
        <w:rPr>
          <w:rFonts w:ascii="楷体_GB2312" w:eastAsia="楷体_GB2312" w:hint="eastAsia"/>
          <w:szCs w:val="21"/>
        </w:rPr>
        <w:lastRenderedPageBreak/>
        <w:t>身亡。</w:t>
      </w:r>
    </w:p>
    <w:p w14:paraId="25F121B9"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（45）a.针对巡警的提问，老张</w:t>
      </w:r>
      <w:r w:rsidRPr="006D17B5">
        <w:rPr>
          <w:rFonts w:ascii="楷体_GB2312" w:eastAsia="楷体_GB2312" w:hint="eastAsia"/>
          <w:szCs w:val="21"/>
          <w:vertAlign w:val="subscript"/>
        </w:rPr>
        <w:t>i</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案发时自己</w:t>
      </w:r>
      <w:r w:rsidRPr="006D17B5">
        <w:rPr>
          <w:rFonts w:ascii="楷体_GB2312" w:eastAsia="楷体_GB2312" w:hint="eastAsia"/>
          <w:szCs w:val="21"/>
          <w:u w:val="single"/>
          <w:vertAlign w:val="subscript"/>
        </w:rPr>
        <w:t>i</w:t>
      </w:r>
      <w:r w:rsidRPr="006D17B5">
        <w:rPr>
          <w:rFonts w:ascii="楷体_GB2312" w:eastAsia="楷体_GB2312" w:hint="eastAsia"/>
          <w:szCs w:val="21"/>
          <w:u w:val="single"/>
        </w:rPr>
        <w:t>正在睡觉</w:t>
      </w:r>
      <w:r w:rsidRPr="006D17B5">
        <w:rPr>
          <w:rFonts w:ascii="楷体_GB2312" w:eastAsia="楷体_GB2312" w:hint="eastAsia"/>
          <w:szCs w:val="21"/>
        </w:rPr>
        <w:t>的</w:t>
      </w:r>
      <w:r w:rsidRPr="006D17B5">
        <w:rPr>
          <w:rFonts w:ascii="楷体_GB2312" w:eastAsia="楷体_GB2312" w:hint="eastAsia"/>
          <w:szCs w:val="21"/>
          <w:u w:val="wave"/>
        </w:rPr>
        <w:t>回答</w:t>
      </w:r>
      <w:r w:rsidRPr="006D17B5">
        <w:rPr>
          <w:rFonts w:ascii="楷体_GB2312" w:eastAsia="楷体_GB2312" w:hint="eastAsia"/>
          <w:szCs w:val="21"/>
        </w:rPr>
        <w:t>。/</w:t>
      </w:r>
    </w:p>
    <w:p w14:paraId="25F121BA"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b.针对巡警的提问，老张</w:t>
      </w:r>
      <w:r w:rsidRPr="006D17B5">
        <w:rPr>
          <w:rFonts w:ascii="楷体_GB2312" w:eastAsia="楷体_GB2312" w:hint="eastAsia"/>
          <w:szCs w:val="21"/>
          <w:vertAlign w:val="subscript"/>
        </w:rPr>
        <w:t>i</w:t>
      </w:r>
      <w:r w:rsidRPr="006D17B5">
        <w:rPr>
          <w:rFonts w:ascii="楷体_GB2312" w:eastAsia="楷体_GB2312" w:hint="eastAsia"/>
          <w:szCs w:val="21"/>
        </w:rPr>
        <w:t>没有</w:t>
      </w:r>
      <w:r w:rsidRPr="006D17B5">
        <w:rPr>
          <w:rFonts w:ascii="楷体_GB2312" w:eastAsia="楷体_GB2312" w:hint="eastAsia"/>
          <w:b/>
          <w:bCs/>
          <w:szCs w:val="21"/>
        </w:rPr>
        <w:t>做出</w:t>
      </w:r>
      <w:r w:rsidRPr="006D17B5">
        <w:rPr>
          <w:rFonts w:eastAsia="楷体_GB2312" w:hint="eastAsia"/>
          <w:szCs w:val="21"/>
          <w:vertAlign w:val="subscript"/>
        </w:rPr>
        <w:t>AGE</w:t>
      </w:r>
      <w:r w:rsidRPr="006D17B5">
        <w:rPr>
          <w:rFonts w:ascii="楷体_GB2312" w:eastAsia="楷体_GB2312" w:hint="eastAsia"/>
          <w:szCs w:val="21"/>
          <w:u w:val="single"/>
        </w:rPr>
        <w:t>案发时自己</w:t>
      </w:r>
      <w:r w:rsidRPr="006D17B5">
        <w:rPr>
          <w:rFonts w:ascii="楷体_GB2312" w:eastAsia="楷体_GB2312" w:hint="eastAsia"/>
          <w:szCs w:val="21"/>
          <w:u w:val="single"/>
          <w:vertAlign w:val="subscript"/>
        </w:rPr>
        <w:t>i</w:t>
      </w:r>
      <w:r w:rsidRPr="006D17B5">
        <w:rPr>
          <w:rFonts w:ascii="楷体_GB2312" w:eastAsia="楷体_GB2312" w:hint="eastAsia"/>
          <w:szCs w:val="21"/>
          <w:u w:val="single"/>
        </w:rPr>
        <w:t>正在睡觉</w:t>
      </w:r>
      <w:r w:rsidRPr="006D17B5">
        <w:rPr>
          <w:rFonts w:ascii="楷体_GB2312" w:eastAsia="楷体_GB2312" w:hint="eastAsia"/>
          <w:szCs w:val="21"/>
        </w:rPr>
        <w:t>的</w:t>
      </w:r>
      <w:r w:rsidRPr="006D17B5">
        <w:rPr>
          <w:rFonts w:ascii="楷体_GB2312" w:eastAsia="楷体_GB2312" w:hint="eastAsia"/>
          <w:szCs w:val="21"/>
          <w:u w:val="wave"/>
        </w:rPr>
        <w:t>回答</w:t>
      </w:r>
      <w:r w:rsidRPr="006D17B5">
        <w:rPr>
          <w:rFonts w:ascii="楷体_GB2312" w:eastAsia="楷体_GB2312" w:hint="eastAsia"/>
          <w:szCs w:val="21"/>
        </w:rPr>
        <w:t>。/</w:t>
      </w:r>
    </w:p>
    <w:p w14:paraId="25F121BB"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c.巡警</w:t>
      </w:r>
      <w:r w:rsidRPr="006D17B5">
        <w:rPr>
          <w:rFonts w:ascii="楷体_GB2312" w:eastAsia="楷体_GB2312" w:hint="eastAsia"/>
          <w:b/>
          <w:bCs/>
          <w:szCs w:val="21"/>
        </w:rPr>
        <w:t>听到</w:t>
      </w:r>
      <w:r w:rsidRPr="006D17B5">
        <w:rPr>
          <w:rFonts w:ascii="楷体_GB2312"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老张案发时正在睡觉</w:t>
      </w:r>
      <w:r w:rsidRPr="006D17B5">
        <w:rPr>
          <w:rFonts w:ascii="楷体_GB2312" w:eastAsia="楷体_GB2312" w:hint="eastAsia"/>
          <w:szCs w:val="21"/>
        </w:rPr>
        <w:t>的</w:t>
      </w:r>
      <w:r w:rsidRPr="006D17B5">
        <w:rPr>
          <w:rFonts w:ascii="楷体_GB2312" w:eastAsia="楷体_GB2312" w:hint="eastAsia"/>
          <w:szCs w:val="21"/>
          <w:u w:val="wave"/>
        </w:rPr>
        <w:t>回答</w:t>
      </w:r>
      <w:r w:rsidRPr="006D17B5">
        <w:rPr>
          <w:rFonts w:ascii="楷体_GB2312" w:eastAsia="楷体_GB2312" w:hint="eastAsia"/>
          <w:szCs w:val="21"/>
        </w:rPr>
        <w:t>。/</w:t>
      </w:r>
    </w:p>
    <w:p w14:paraId="25F121BC"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d.巡警没有</w:t>
      </w:r>
      <w:r w:rsidRPr="006D17B5">
        <w:rPr>
          <w:rFonts w:ascii="楷体_GB2312" w:eastAsia="楷体_GB2312" w:hint="eastAsia"/>
          <w:b/>
          <w:bCs/>
          <w:szCs w:val="21"/>
        </w:rPr>
        <w:t>听到</w:t>
      </w:r>
      <w:r w:rsidRPr="006D17B5">
        <w:rPr>
          <w:rFonts w:eastAsia="楷体_GB2312" w:hint="eastAsia"/>
          <w:szCs w:val="21"/>
          <w:vertAlign w:val="subscript"/>
        </w:rPr>
        <w:t>HAN</w:t>
      </w:r>
      <w:r w:rsidRPr="006D17B5">
        <w:rPr>
          <w:rFonts w:ascii="楷体_GB2312" w:eastAsia="楷体_GB2312" w:hint="eastAsia"/>
          <w:szCs w:val="21"/>
          <w:u w:val="single"/>
        </w:rPr>
        <w:t>老张案发时正在睡觉</w:t>
      </w:r>
      <w:r w:rsidRPr="006D17B5">
        <w:rPr>
          <w:rFonts w:ascii="楷体_GB2312" w:eastAsia="楷体_GB2312" w:hint="eastAsia"/>
          <w:szCs w:val="21"/>
        </w:rPr>
        <w:t>的</w:t>
      </w:r>
      <w:r w:rsidRPr="006D17B5">
        <w:rPr>
          <w:rFonts w:ascii="楷体_GB2312" w:eastAsia="楷体_GB2312" w:hint="eastAsia"/>
          <w:szCs w:val="21"/>
          <w:u w:val="wave"/>
        </w:rPr>
        <w:t>回答</w:t>
      </w:r>
      <w:r w:rsidRPr="006D17B5">
        <w:rPr>
          <w:rFonts w:ascii="楷体_GB2312" w:eastAsia="楷体_GB2312" w:hint="eastAsia"/>
          <w:szCs w:val="21"/>
        </w:rPr>
        <w:t>。→ 案发时老张正在睡觉。/案发时，老张没在睡觉。</w:t>
      </w:r>
    </w:p>
    <w:p w14:paraId="25F121BD" w14:textId="77777777" w:rsidR="007961FC" w:rsidRPr="006D17B5" w:rsidRDefault="007961FC" w:rsidP="009026C4">
      <w:pPr>
        <w:spacing w:line="288" w:lineRule="auto"/>
        <w:ind w:firstLineChars="200" w:firstLine="420"/>
        <w:rPr>
          <w:rFonts w:ascii="楷体_GB2312" w:eastAsia="楷体_GB2312"/>
          <w:szCs w:val="21"/>
          <w:lang w:eastAsia="zh-TW"/>
        </w:rPr>
      </w:pPr>
      <w:r w:rsidRPr="006D17B5">
        <w:rPr>
          <w:rFonts w:ascii="楷体_GB2312" w:eastAsia="楷体_GB2312" w:hint="eastAsia"/>
          <w:szCs w:val="21"/>
        </w:rPr>
        <w:t>（46）a.他</w:t>
      </w:r>
      <w:r w:rsidRPr="006D17B5">
        <w:rPr>
          <w:rFonts w:ascii="楷体_GB2312" w:eastAsia="楷体_GB2312" w:hint="eastAsia"/>
          <w:b/>
          <w:bCs/>
          <w:szCs w:val="21"/>
        </w:rPr>
        <w:t>写</w:t>
      </w:r>
      <w:r w:rsidRPr="006D17B5">
        <w:rPr>
          <w:rFonts w:eastAsia="楷体_GB2312" w:hint="eastAsia"/>
          <w:szCs w:val="21"/>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王小川下河救人</w:t>
      </w:r>
      <w:r w:rsidRPr="006D17B5">
        <w:rPr>
          <w:rFonts w:ascii="楷体_GB2312" w:eastAsia="楷体_GB2312" w:hint="eastAsia"/>
          <w:szCs w:val="21"/>
        </w:rPr>
        <w:t>的</w:t>
      </w:r>
      <w:r w:rsidRPr="006D17B5">
        <w:rPr>
          <w:rFonts w:ascii="楷体_GB2312" w:eastAsia="楷体_GB2312" w:hint="eastAsia"/>
          <w:szCs w:val="21"/>
          <w:u w:val="wave"/>
        </w:rPr>
        <w:t>新闻</w:t>
      </w:r>
      <w:r w:rsidRPr="006D17B5">
        <w:rPr>
          <w:rFonts w:ascii="楷体_GB2312" w:eastAsia="楷体_GB2312" w:hint="eastAsia"/>
          <w:szCs w:val="21"/>
        </w:rPr>
        <w:t>。/</w:t>
      </w:r>
    </w:p>
    <w:p w14:paraId="25F121BE"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b.他没有</w:t>
      </w:r>
      <w:r w:rsidRPr="006D17B5">
        <w:rPr>
          <w:rFonts w:ascii="楷体_GB2312" w:eastAsia="楷体_GB2312" w:hint="eastAsia"/>
          <w:b/>
          <w:bCs/>
          <w:szCs w:val="21"/>
        </w:rPr>
        <w:t>写</w:t>
      </w:r>
      <w:r w:rsidRPr="006D17B5">
        <w:rPr>
          <w:rFonts w:eastAsia="楷体_GB2312" w:hint="eastAsia"/>
          <w:szCs w:val="21"/>
          <w:vertAlign w:val="subscript"/>
        </w:rPr>
        <w:t>AGE</w:t>
      </w:r>
      <w:r w:rsidRPr="006D17B5">
        <w:rPr>
          <w:rFonts w:ascii="楷体_GB2312" w:eastAsia="楷体_GB2312" w:hint="eastAsia"/>
          <w:szCs w:val="21"/>
          <w:u w:val="single"/>
        </w:rPr>
        <w:t>王小川下河救人</w:t>
      </w:r>
      <w:r w:rsidRPr="006D17B5">
        <w:rPr>
          <w:rFonts w:ascii="楷体_GB2312" w:eastAsia="楷体_GB2312" w:hint="eastAsia"/>
          <w:szCs w:val="21"/>
        </w:rPr>
        <w:t>的</w:t>
      </w:r>
      <w:r w:rsidRPr="006D17B5">
        <w:rPr>
          <w:rFonts w:ascii="楷体_GB2312" w:eastAsia="楷体_GB2312" w:hint="eastAsia"/>
          <w:szCs w:val="21"/>
          <w:u w:val="wave"/>
        </w:rPr>
        <w:t>新闻</w:t>
      </w:r>
      <w:r w:rsidRPr="006D17B5">
        <w:rPr>
          <w:rFonts w:ascii="楷体_GB2312" w:eastAsia="楷体_GB2312" w:hint="eastAsia"/>
          <w:szCs w:val="21"/>
        </w:rPr>
        <w:t>。/</w:t>
      </w:r>
    </w:p>
    <w:p w14:paraId="25F121BF"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c.我</w:t>
      </w:r>
      <w:r w:rsidRPr="006D17B5">
        <w:rPr>
          <w:rFonts w:ascii="楷体_GB2312" w:eastAsia="楷体_GB2312" w:hint="eastAsia"/>
          <w:b/>
          <w:bCs/>
          <w:szCs w:val="21"/>
        </w:rPr>
        <w:t>看</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王小川下河救人</w:t>
      </w:r>
      <w:r w:rsidRPr="006D17B5">
        <w:rPr>
          <w:rFonts w:ascii="楷体_GB2312" w:eastAsia="楷体_GB2312" w:hint="eastAsia"/>
          <w:szCs w:val="21"/>
        </w:rPr>
        <w:t>的</w:t>
      </w:r>
      <w:r w:rsidRPr="006D17B5">
        <w:rPr>
          <w:rFonts w:ascii="楷体_GB2312" w:eastAsia="楷体_GB2312" w:hint="eastAsia"/>
          <w:szCs w:val="21"/>
          <w:u w:val="wave"/>
        </w:rPr>
        <w:t>新闻</w:t>
      </w:r>
      <w:r w:rsidRPr="006D17B5">
        <w:rPr>
          <w:rFonts w:ascii="楷体_GB2312" w:eastAsia="楷体_GB2312" w:hint="eastAsia"/>
          <w:szCs w:val="21"/>
        </w:rPr>
        <w:t>。/</w:t>
      </w:r>
    </w:p>
    <w:p w14:paraId="25F121C0"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d.我没</w:t>
      </w:r>
      <w:r w:rsidRPr="006D17B5">
        <w:rPr>
          <w:rFonts w:ascii="楷体_GB2312" w:eastAsia="楷体_GB2312" w:hint="eastAsia"/>
          <w:b/>
          <w:bCs/>
          <w:szCs w:val="21"/>
        </w:rPr>
        <w:t>看</w:t>
      </w:r>
      <w:r w:rsidRPr="006D17B5">
        <w:rPr>
          <w:rFonts w:eastAsia="楷体_GB2312" w:hint="eastAsia"/>
          <w:szCs w:val="21"/>
          <w:vertAlign w:val="subscript"/>
        </w:rPr>
        <w:t>HAN</w:t>
      </w:r>
      <w:r w:rsidRPr="006D17B5">
        <w:rPr>
          <w:rFonts w:ascii="楷体_GB2312" w:eastAsia="楷体_GB2312" w:hint="eastAsia"/>
          <w:szCs w:val="21"/>
          <w:u w:val="single"/>
        </w:rPr>
        <w:t>王小川下河救人</w:t>
      </w:r>
      <w:r w:rsidRPr="006D17B5">
        <w:rPr>
          <w:rFonts w:ascii="楷体_GB2312" w:eastAsia="楷体_GB2312" w:hint="eastAsia"/>
          <w:szCs w:val="21"/>
        </w:rPr>
        <w:t>的</w:t>
      </w:r>
      <w:r w:rsidRPr="006D17B5">
        <w:rPr>
          <w:rFonts w:ascii="楷体_GB2312" w:eastAsia="楷体_GB2312" w:hint="eastAsia"/>
          <w:szCs w:val="21"/>
          <w:u w:val="wave"/>
        </w:rPr>
        <w:t>新闻</w:t>
      </w:r>
      <w:r w:rsidRPr="006D17B5">
        <w:rPr>
          <w:rFonts w:ascii="楷体_GB2312" w:eastAsia="楷体_GB2312" w:hint="eastAsia"/>
          <w:szCs w:val="21"/>
        </w:rPr>
        <w:t>。→ 王小川下河救人。/王小川没有下河救人。</w:t>
      </w:r>
    </w:p>
    <w:p w14:paraId="25F121C1"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（47）a.这件事给我</w:t>
      </w:r>
      <w:r w:rsidRPr="006D17B5">
        <w:rPr>
          <w:rFonts w:ascii="楷体_GB2312" w:eastAsia="楷体_GB2312" w:hint="eastAsia"/>
          <w:b/>
          <w:bCs/>
          <w:szCs w:val="21"/>
        </w:rPr>
        <w:t>留下</w:t>
      </w:r>
      <w:r w:rsidRPr="006D17B5">
        <w:rPr>
          <w:rFonts w:eastAsia="楷体_GB2312" w:hint="eastAsia"/>
          <w:sz w:val="18"/>
          <w:szCs w:val="18"/>
          <w:vertAlign w:val="subscript"/>
        </w:rPr>
        <w:t>AGE</w:t>
      </w:r>
      <w:r w:rsidRPr="006D17B5">
        <w:rPr>
          <w:rFonts w:ascii="楷体_GB2312" w:eastAsia="楷体_GB2312" w:hint="eastAsia"/>
          <w:szCs w:val="21"/>
        </w:rPr>
        <w:t>了</w:t>
      </w:r>
      <w:r w:rsidRPr="006D17B5">
        <w:rPr>
          <w:rFonts w:ascii="楷体_GB2312" w:eastAsia="楷体_GB2312" w:hint="eastAsia"/>
          <w:szCs w:val="21"/>
          <w:u w:val="single"/>
        </w:rPr>
        <w:t>小婷非常乐于助人</w:t>
      </w:r>
      <w:r w:rsidRPr="006D17B5">
        <w:rPr>
          <w:rFonts w:ascii="楷体_GB2312" w:eastAsia="楷体_GB2312" w:hint="eastAsia"/>
          <w:szCs w:val="21"/>
        </w:rPr>
        <w:t>的</w:t>
      </w:r>
      <w:r w:rsidRPr="006D17B5">
        <w:rPr>
          <w:rFonts w:ascii="楷体_GB2312" w:eastAsia="楷体_GB2312" w:hint="eastAsia"/>
          <w:szCs w:val="21"/>
          <w:u w:val="wave"/>
        </w:rPr>
        <w:t>印象</w:t>
      </w:r>
      <w:r w:rsidRPr="006D17B5">
        <w:rPr>
          <w:rFonts w:ascii="楷体_GB2312" w:eastAsia="楷体_GB2312" w:hint="eastAsia"/>
          <w:szCs w:val="21"/>
        </w:rPr>
        <w:t>。/</w:t>
      </w:r>
    </w:p>
    <w:p w14:paraId="25F121C2"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b.这件事没有给我</w:t>
      </w:r>
      <w:r w:rsidRPr="006D17B5">
        <w:rPr>
          <w:rFonts w:ascii="楷体_GB2312" w:eastAsia="楷体_GB2312" w:hint="eastAsia"/>
          <w:b/>
          <w:bCs/>
          <w:szCs w:val="21"/>
        </w:rPr>
        <w:t>留下</w:t>
      </w:r>
      <w:r w:rsidRPr="006D17B5">
        <w:rPr>
          <w:rFonts w:eastAsia="楷体_GB2312" w:hint="eastAsia"/>
          <w:szCs w:val="21"/>
          <w:vertAlign w:val="subscript"/>
        </w:rPr>
        <w:t>AGE</w:t>
      </w:r>
      <w:r w:rsidRPr="006D17B5">
        <w:rPr>
          <w:rFonts w:ascii="楷体_GB2312" w:eastAsia="楷体_GB2312" w:hint="eastAsia"/>
          <w:szCs w:val="21"/>
          <w:u w:val="single"/>
        </w:rPr>
        <w:t>小婷非常乐于助人</w:t>
      </w:r>
      <w:r w:rsidRPr="006D17B5">
        <w:rPr>
          <w:rFonts w:ascii="楷体_GB2312" w:eastAsia="楷体_GB2312" w:hint="eastAsia"/>
          <w:szCs w:val="21"/>
        </w:rPr>
        <w:t>的</w:t>
      </w:r>
      <w:r w:rsidRPr="006D17B5">
        <w:rPr>
          <w:rFonts w:ascii="楷体_GB2312" w:eastAsia="楷体_GB2312" w:hint="eastAsia"/>
          <w:szCs w:val="21"/>
          <w:u w:val="wave"/>
        </w:rPr>
        <w:t>印象</w:t>
      </w:r>
      <w:r w:rsidRPr="006D17B5">
        <w:rPr>
          <w:rFonts w:ascii="楷体_GB2312" w:eastAsia="楷体_GB2312" w:hint="eastAsia"/>
          <w:szCs w:val="21"/>
        </w:rPr>
        <w:t>。/</w:t>
      </w:r>
    </w:p>
    <w:p w14:paraId="25F121C3"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c.之后的事情进一步</w:t>
      </w:r>
      <w:r w:rsidRPr="006D17B5">
        <w:rPr>
          <w:rFonts w:ascii="楷体_GB2312" w:eastAsia="楷体_GB2312" w:hint="eastAsia"/>
          <w:b/>
          <w:bCs/>
          <w:szCs w:val="21"/>
        </w:rPr>
        <w:t>强化</w:t>
      </w:r>
      <w:r w:rsidRPr="006D17B5">
        <w:rPr>
          <w:rFonts w:eastAsia="楷体_GB2312" w:hint="eastAsia"/>
          <w:szCs w:val="21"/>
          <w:vertAlign w:val="subscript"/>
        </w:rPr>
        <w:t>HAN</w:t>
      </w:r>
      <w:r w:rsidRPr="006D17B5">
        <w:rPr>
          <w:rFonts w:ascii="楷体_GB2312" w:eastAsia="楷体_GB2312" w:hint="eastAsia"/>
          <w:szCs w:val="21"/>
        </w:rPr>
        <w:t>了</w:t>
      </w:r>
      <w:r w:rsidRPr="006D17B5">
        <w:rPr>
          <w:rFonts w:ascii="楷体_GB2312" w:eastAsia="楷体_GB2312" w:hint="eastAsia"/>
          <w:szCs w:val="21"/>
          <w:u w:val="single"/>
        </w:rPr>
        <w:t>小婷非常乐于助人</w:t>
      </w:r>
      <w:r w:rsidRPr="006D17B5">
        <w:rPr>
          <w:rFonts w:ascii="楷体_GB2312" w:eastAsia="楷体_GB2312" w:hint="eastAsia"/>
          <w:szCs w:val="21"/>
        </w:rPr>
        <w:t>的这种</w:t>
      </w:r>
      <w:r w:rsidRPr="006D17B5">
        <w:rPr>
          <w:rFonts w:ascii="楷体_GB2312" w:eastAsia="楷体_GB2312" w:hint="eastAsia"/>
          <w:szCs w:val="21"/>
          <w:u w:val="wave"/>
        </w:rPr>
        <w:t>印象</w:t>
      </w:r>
      <w:r w:rsidRPr="006D17B5">
        <w:rPr>
          <w:rFonts w:ascii="楷体_GB2312" w:eastAsia="楷体_GB2312" w:hint="eastAsia"/>
          <w:szCs w:val="21"/>
        </w:rPr>
        <w:t>。/</w:t>
      </w:r>
    </w:p>
    <w:p w14:paraId="25F121C4" w14:textId="77777777" w:rsidR="007961FC" w:rsidRPr="006D17B5" w:rsidRDefault="007961FC" w:rsidP="009026C4">
      <w:pPr>
        <w:spacing w:line="288" w:lineRule="auto"/>
        <w:ind w:firstLineChars="500" w:firstLine="1050"/>
        <w:rPr>
          <w:rFonts w:ascii="楷体_GB2312" w:eastAsia="楷体_GB2312"/>
          <w:szCs w:val="21"/>
        </w:rPr>
      </w:pPr>
      <w:r w:rsidRPr="006D17B5">
        <w:rPr>
          <w:rFonts w:ascii="楷体_GB2312" w:eastAsia="楷体_GB2312" w:hint="eastAsia"/>
          <w:szCs w:val="21"/>
        </w:rPr>
        <w:t>d.之后的事情并没有进一步</w:t>
      </w:r>
      <w:r w:rsidRPr="006D17B5">
        <w:rPr>
          <w:rFonts w:ascii="楷体_GB2312" w:eastAsia="楷体_GB2312" w:hint="eastAsia"/>
          <w:b/>
          <w:bCs/>
          <w:szCs w:val="21"/>
        </w:rPr>
        <w:t>强化</w:t>
      </w:r>
      <w:r w:rsidRPr="006D17B5">
        <w:rPr>
          <w:rFonts w:eastAsia="楷体_GB2312" w:hint="eastAsia"/>
          <w:szCs w:val="21"/>
          <w:vertAlign w:val="subscript"/>
        </w:rPr>
        <w:t>HAN</w:t>
      </w:r>
      <w:r w:rsidRPr="006D17B5">
        <w:rPr>
          <w:rFonts w:ascii="楷体_GB2312" w:eastAsia="楷体_GB2312" w:hint="eastAsia"/>
          <w:szCs w:val="21"/>
          <w:u w:val="single"/>
        </w:rPr>
        <w:t>小婷非常乐于助人</w:t>
      </w:r>
      <w:r w:rsidRPr="006D17B5">
        <w:rPr>
          <w:rFonts w:ascii="楷体_GB2312" w:eastAsia="楷体_GB2312" w:hint="eastAsia"/>
          <w:szCs w:val="21"/>
        </w:rPr>
        <w:t>的这种</w:t>
      </w:r>
      <w:r w:rsidRPr="006D17B5">
        <w:rPr>
          <w:rFonts w:ascii="楷体_GB2312" w:eastAsia="楷体_GB2312" w:hint="eastAsia"/>
          <w:szCs w:val="21"/>
          <w:u w:val="wave"/>
        </w:rPr>
        <w:t>印象</w:t>
      </w:r>
      <w:r w:rsidRPr="006D17B5">
        <w:rPr>
          <w:rFonts w:ascii="楷体_GB2312" w:eastAsia="楷体_GB2312" w:hint="eastAsia"/>
          <w:szCs w:val="21"/>
        </w:rPr>
        <w:t>。→ 小婷非常乐于助人。/小婷并不乐于助人。</w:t>
      </w:r>
    </w:p>
    <w:p w14:paraId="25F121C5" w14:textId="77777777" w:rsidR="007961FC" w:rsidRPr="006D17B5" w:rsidRDefault="007961FC" w:rsidP="009026C4">
      <w:pPr>
        <w:spacing w:line="288" w:lineRule="auto"/>
        <w:ind w:firstLineChars="200" w:firstLine="420"/>
        <w:rPr>
          <w:szCs w:val="21"/>
        </w:rPr>
      </w:pPr>
      <w:r w:rsidRPr="006D17B5">
        <w:rPr>
          <w:rFonts w:hint="eastAsia"/>
          <w:szCs w:val="21"/>
        </w:rPr>
        <w:t>在施成角色中，“假造”义动词可以使补足语小句真值为假；在处置角色中，“证实”义动词可以使这类名词的补足语小句为真。所以，补足语小句的真值完全随主句谓词而变化。例如：</w:t>
      </w:r>
    </w:p>
    <w:p w14:paraId="25F121C6" w14:textId="77777777" w:rsidR="007961FC" w:rsidRPr="006D17B5" w:rsidRDefault="007961FC" w:rsidP="009026C4">
      <w:pPr>
        <w:spacing w:line="288" w:lineRule="auto"/>
        <w:ind w:firstLineChars="200" w:firstLine="420"/>
        <w:rPr>
          <w:rFonts w:ascii="楷体_GB2312" w:eastAsia="楷体_GB2312"/>
          <w:szCs w:val="21"/>
        </w:rPr>
      </w:pPr>
      <w:r w:rsidRPr="006D17B5">
        <w:rPr>
          <w:rFonts w:ascii="楷体_GB2312" w:eastAsia="楷体_GB2312" w:hint="eastAsia"/>
          <w:szCs w:val="21"/>
        </w:rPr>
        <w:t>（48）a.</w:t>
      </w:r>
      <w:r w:rsidRPr="006D17B5">
        <w:rPr>
          <w:rFonts w:ascii="楷体_GB2312" w:eastAsia="楷体_GB2312" w:hint="eastAsia"/>
          <w:szCs w:val="21"/>
          <w:u w:val="single"/>
        </w:rPr>
        <w:t>老张</w:t>
      </w:r>
      <w:r w:rsidRPr="006D17B5">
        <w:rPr>
          <w:rFonts w:ascii="楷体_GB2312" w:eastAsia="楷体_GB2312" w:hint="eastAsia"/>
          <w:szCs w:val="21"/>
          <w:u w:val="single"/>
          <w:vertAlign w:val="subscript"/>
        </w:rPr>
        <w:t>i</w:t>
      </w:r>
      <w:r w:rsidRPr="006D17B5">
        <w:rPr>
          <w:rFonts w:ascii="楷体_GB2312" w:eastAsia="楷体_GB2312" w:hint="eastAsia"/>
          <w:b/>
          <w:bCs/>
          <w:szCs w:val="21"/>
          <w:u w:val="single"/>
        </w:rPr>
        <w:t>编造</w:t>
      </w:r>
      <w:r w:rsidRPr="006D17B5">
        <w:rPr>
          <w:rFonts w:ascii="楷体_GB2312" w:eastAsia="楷体_GB2312" w:hint="eastAsia"/>
          <w:szCs w:val="21"/>
          <w:u w:val="single"/>
        </w:rPr>
        <w:t>了案发时自己</w:t>
      </w:r>
      <w:r w:rsidRPr="006D17B5">
        <w:rPr>
          <w:rFonts w:ascii="楷体_GB2312" w:eastAsia="楷体_GB2312" w:hint="eastAsia"/>
          <w:szCs w:val="21"/>
          <w:u w:val="single"/>
          <w:vertAlign w:val="subscript"/>
        </w:rPr>
        <w:t>i</w:t>
      </w:r>
      <w:r w:rsidRPr="006D17B5">
        <w:rPr>
          <w:rFonts w:ascii="楷体_GB2312" w:eastAsia="楷体_GB2312" w:hint="eastAsia"/>
          <w:szCs w:val="21"/>
          <w:u w:val="single"/>
        </w:rPr>
        <w:t>正在睡觉</w:t>
      </w:r>
      <w:r w:rsidRPr="006D17B5">
        <w:rPr>
          <w:rFonts w:ascii="楷体_GB2312" w:eastAsia="楷体_GB2312" w:hint="eastAsia"/>
          <w:szCs w:val="21"/>
        </w:rPr>
        <w:t>的</w:t>
      </w:r>
      <w:r w:rsidRPr="006D17B5">
        <w:rPr>
          <w:rFonts w:ascii="楷体_GB2312" w:eastAsia="楷体_GB2312" w:hint="eastAsia"/>
          <w:szCs w:val="21"/>
          <w:u w:val="wave"/>
        </w:rPr>
        <w:t>回答</w:t>
      </w:r>
      <w:r w:rsidRPr="006D17B5">
        <w:rPr>
          <w:rFonts w:ascii="楷体_GB2312" w:eastAsia="楷体_GB2312" w:hint="eastAsia"/>
          <w:szCs w:val="21"/>
        </w:rPr>
        <w:t>。→ *案发时老张正在睡觉。/案发时，老张没在睡觉。</w:t>
      </w:r>
    </w:p>
    <w:p w14:paraId="25F121C7"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b.有人</w:t>
      </w:r>
      <w:r w:rsidRPr="006D17B5">
        <w:rPr>
          <w:rFonts w:ascii="楷体_GB2312" w:eastAsia="楷体_GB2312" w:hint="eastAsia"/>
          <w:b/>
          <w:bCs/>
          <w:szCs w:val="21"/>
        </w:rPr>
        <w:t>假造</w:t>
      </w:r>
      <w:r w:rsidRPr="006D17B5">
        <w:rPr>
          <w:rFonts w:ascii="楷体_GB2312" w:eastAsia="楷体_GB2312" w:hint="eastAsia"/>
          <w:szCs w:val="21"/>
        </w:rPr>
        <w:t>了</w:t>
      </w:r>
      <w:r w:rsidRPr="006D17B5">
        <w:rPr>
          <w:rFonts w:ascii="楷体_GB2312" w:eastAsia="楷体_GB2312" w:hint="eastAsia"/>
          <w:szCs w:val="21"/>
          <w:u w:val="single"/>
        </w:rPr>
        <w:t>王小川下河救人</w:t>
      </w:r>
      <w:r w:rsidRPr="006D17B5">
        <w:rPr>
          <w:rFonts w:ascii="楷体_GB2312" w:eastAsia="楷体_GB2312" w:hint="eastAsia"/>
          <w:szCs w:val="21"/>
        </w:rPr>
        <w:t>的</w:t>
      </w:r>
      <w:r w:rsidRPr="006D17B5">
        <w:rPr>
          <w:rFonts w:ascii="楷体_GB2312" w:eastAsia="楷体_GB2312" w:hint="eastAsia"/>
          <w:szCs w:val="21"/>
          <w:u w:val="wave"/>
        </w:rPr>
        <w:t>新闻</w:t>
      </w:r>
      <w:r w:rsidRPr="006D17B5">
        <w:rPr>
          <w:rFonts w:ascii="楷体_GB2312" w:eastAsia="楷体_GB2312" w:hint="eastAsia"/>
          <w:szCs w:val="21"/>
        </w:rPr>
        <w:t>。→ *王小川下河救人。/王小川没有下河救人。</w:t>
      </w:r>
    </w:p>
    <w:p w14:paraId="25F121C8"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lastRenderedPageBreak/>
        <w:t>c.调查</w:t>
      </w:r>
      <w:r w:rsidRPr="006D17B5">
        <w:rPr>
          <w:rFonts w:ascii="楷体_GB2312" w:eastAsia="楷体_GB2312" w:hint="eastAsia"/>
          <w:b/>
          <w:bCs/>
          <w:szCs w:val="21"/>
        </w:rPr>
        <w:t>证实</w:t>
      </w:r>
      <w:r w:rsidRPr="006D17B5">
        <w:rPr>
          <w:rFonts w:ascii="楷体_GB2312" w:eastAsia="楷体_GB2312" w:hint="eastAsia"/>
          <w:szCs w:val="21"/>
        </w:rPr>
        <w:t>了</w:t>
      </w:r>
      <w:r w:rsidRPr="006D17B5">
        <w:rPr>
          <w:rFonts w:ascii="楷体_GB2312" w:eastAsia="楷体_GB2312" w:hint="eastAsia"/>
          <w:szCs w:val="21"/>
          <w:u w:val="single"/>
        </w:rPr>
        <w:t>死者是自杀身亡</w:t>
      </w:r>
      <w:r w:rsidRPr="006D17B5">
        <w:rPr>
          <w:rFonts w:ascii="楷体_GB2312" w:eastAsia="楷体_GB2312" w:hint="eastAsia"/>
          <w:szCs w:val="21"/>
        </w:rPr>
        <w:t>的</w:t>
      </w:r>
      <w:r w:rsidRPr="006D17B5">
        <w:rPr>
          <w:rFonts w:ascii="楷体_GB2312" w:eastAsia="楷体_GB2312" w:hint="eastAsia"/>
          <w:szCs w:val="21"/>
          <w:u w:val="wave"/>
        </w:rPr>
        <w:t>判断</w:t>
      </w:r>
      <w:r w:rsidRPr="006D17B5">
        <w:rPr>
          <w:rFonts w:ascii="楷体_GB2312" w:eastAsia="楷体_GB2312" w:hint="eastAsia"/>
          <w:szCs w:val="21"/>
        </w:rPr>
        <w:t>。→ 死者是自杀身亡。/*死者不是自杀身亡。</w:t>
      </w:r>
    </w:p>
    <w:p w14:paraId="25F121C9" w14:textId="77777777" w:rsidR="007961FC" w:rsidRPr="006D17B5" w:rsidRDefault="007961FC" w:rsidP="009026C4">
      <w:pPr>
        <w:spacing w:line="288" w:lineRule="auto"/>
        <w:ind w:firstLineChars="500" w:firstLine="1050"/>
        <w:rPr>
          <w:rFonts w:ascii="楷体_GB2312" w:eastAsia="楷体_GB2312"/>
          <w:szCs w:val="21"/>
          <w:lang w:eastAsia="zh-TW"/>
        </w:rPr>
      </w:pPr>
      <w:r w:rsidRPr="006D17B5">
        <w:rPr>
          <w:rFonts w:ascii="楷体_GB2312" w:eastAsia="楷体_GB2312" w:hint="eastAsia"/>
          <w:szCs w:val="21"/>
        </w:rPr>
        <w:t>d.这件事</w:t>
      </w:r>
      <w:r w:rsidRPr="006D17B5">
        <w:rPr>
          <w:rFonts w:ascii="楷体_GB2312" w:eastAsia="楷体_GB2312" w:hint="eastAsia"/>
          <w:b/>
          <w:bCs/>
          <w:szCs w:val="21"/>
        </w:rPr>
        <w:t>证实</w:t>
      </w:r>
      <w:r w:rsidRPr="006D17B5">
        <w:rPr>
          <w:rFonts w:ascii="楷体_GB2312" w:eastAsia="楷体_GB2312" w:hint="eastAsia"/>
          <w:szCs w:val="21"/>
        </w:rPr>
        <w:t>了小婷留给我的</w:t>
      </w:r>
      <w:r w:rsidRPr="006D17B5">
        <w:rPr>
          <w:rFonts w:ascii="楷体_GB2312" w:eastAsia="楷体_GB2312" w:hint="eastAsia"/>
          <w:szCs w:val="21"/>
          <w:u w:val="single"/>
        </w:rPr>
        <w:t>非常乐于助人</w:t>
      </w:r>
      <w:r w:rsidRPr="006D17B5">
        <w:rPr>
          <w:rFonts w:ascii="楷体_GB2312" w:eastAsia="楷体_GB2312" w:hint="eastAsia"/>
          <w:szCs w:val="21"/>
        </w:rPr>
        <w:t>的</w:t>
      </w:r>
      <w:r w:rsidRPr="006D17B5">
        <w:rPr>
          <w:rFonts w:ascii="楷体_GB2312" w:eastAsia="楷体_GB2312" w:hint="eastAsia"/>
          <w:szCs w:val="21"/>
          <w:u w:val="wave"/>
        </w:rPr>
        <w:t>印象</w:t>
      </w:r>
      <w:r w:rsidRPr="006D17B5">
        <w:rPr>
          <w:rFonts w:ascii="楷体_GB2312" w:eastAsia="楷体_GB2312" w:hint="eastAsia"/>
          <w:szCs w:val="21"/>
        </w:rPr>
        <w:t>。→ 小婷非常乐于助人。/*小婷并不乐于助人。</w:t>
      </w:r>
    </w:p>
    <w:p w14:paraId="25F121CA" w14:textId="77777777" w:rsidR="007961FC" w:rsidRPr="006D17B5" w:rsidRDefault="007961FC" w:rsidP="009026C4">
      <w:pPr>
        <w:spacing w:line="288" w:lineRule="auto"/>
        <w:ind w:firstLineChars="200" w:firstLine="420"/>
        <w:rPr>
          <w:rFonts w:eastAsia="PMingLiU"/>
          <w:szCs w:val="21"/>
          <w:lang w:eastAsia="zh-TW"/>
        </w:rPr>
      </w:pPr>
      <w:r w:rsidRPr="006D17B5">
        <w:rPr>
          <w:rFonts w:hint="eastAsia"/>
          <w:szCs w:val="21"/>
        </w:rPr>
        <w:t>这类名词的语义特点是名词所指称的事物并不以内容的真或假为必要条件。即使名词的内容为假，也不影响名词本身的语义。比如“传言”一词的词典释义为：“通过多人而了解到的不一定真实的消息、新闻”，其语义已经规定了所指内容真值的模糊性。</w:t>
      </w:r>
    </w:p>
    <w:p w14:paraId="25F121CB" w14:textId="77777777" w:rsidR="007961FC" w:rsidRPr="006D17B5" w:rsidRDefault="00BF5E0F" w:rsidP="007961FC">
      <w:pPr>
        <w:keepNext/>
        <w:keepLines/>
        <w:spacing w:line="360" w:lineRule="auto"/>
        <w:jc w:val="left"/>
        <w:outlineLvl w:val="1"/>
        <w:rPr>
          <w:rFonts w:ascii="Arial" w:hAnsi="Arial"/>
          <w:b/>
          <w:bCs/>
          <w:sz w:val="30"/>
          <w:szCs w:val="32"/>
        </w:rPr>
      </w:pPr>
      <w:bookmarkStart w:id="89" w:name="_Toc97936797"/>
      <w:r>
        <w:rPr>
          <w:rFonts w:ascii="Arial" w:hAnsi="Arial" w:hint="eastAsia"/>
          <w:b/>
          <w:bCs/>
          <w:sz w:val="30"/>
          <w:szCs w:val="32"/>
        </w:rPr>
        <w:t>6</w:t>
      </w:r>
      <w:r w:rsidR="007961FC" w:rsidRPr="006D17B5">
        <w:rPr>
          <w:rFonts w:ascii="Arial" w:hAnsi="Arial" w:hint="eastAsia"/>
          <w:b/>
          <w:bCs/>
          <w:sz w:val="30"/>
          <w:szCs w:val="32"/>
        </w:rPr>
        <w:t>.</w:t>
      </w:r>
      <w:r w:rsidR="00DA2EF8" w:rsidRPr="006D17B5">
        <w:rPr>
          <w:rFonts w:ascii="Arial" w:hAnsi="Arial" w:hint="eastAsia"/>
          <w:b/>
          <w:bCs/>
          <w:sz w:val="30"/>
          <w:szCs w:val="32"/>
        </w:rPr>
        <w:t xml:space="preserve">4 </w:t>
      </w:r>
      <w:r w:rsidR="007961FC" w:rsidRPr="006D17B5">
        <w:rPr>
          <w:rFonts w:ascii="Arial" w:hAnsi="Arial" w:hint="eastAsia"/>
          <w:b/>
          <w:bCs/>
          <w:sz w:val="30"/>
          <w:szCs w:val="32"/>
        </w:rPr>
        <w:t>名词叙实性特征的语义基础</w:t>
      </w:r>
      <w:bookmarkEnd w:id="89"/>
    </w:p>
    <w:p w14:paraId="25F121CC" w14:textId="77777777" w:rsidR="007961FC" w:rsidRPr="006D17B5" w:rsidRDefault="007961FC" w:rsidP="009026C4">
      <w:pPr>
        <w:spacing w:line="288" w:lineRule="auto"/>
        <w:ind w:firstLineChars="200" w:firstLine="420"/>
        <w:rPr>
          <w:szCs w:val="21"/>
        </w:rPr>
      </w:pPr>
      <w:r w:rsidRPr="006D17B5">
        <w:rPr>
          <w:rFonts w:hint="eastAsia"/>
          <w:szCs w:val="21"/>
        </w:rPr>
        <w:t>通过与名词物性角色中的施成角色（</w:t>
      </w:r>
      <w:r w:rsidRPr="006D17B5">
        <w:rPr>
          <w:szCs w:val="21"/>
        </w:rPr>
        <w:t>A-B</w:t>
      </w:r>
      <w:r w:rsidRPr="006D17B5">
        <w:rPr>
          <w:rFonts w:hint="eastAsia"/>
          <w:szCs w:val="21"/>
        </w:rPr>
        <w:t>）和处置角色（</w:t>
      </w:r>
      <w:r w:rsidRPr="006D17B5">
        <w:rPr>
          <w:szCs w:val="21"/>
        </w:rPr>
        <w:t>C-D</w:t>
      </w:r>
      <w:r w:rsidRPr="006D17B5">
        <w:rPr>
          <w:rFonts w:hint="eastAsia"/>
          <w:szCs w:val="21"/>
        </w:rPr>
        <w:t>）的搭配测试，可以在一定程度上确定内容义补足语小句的真值情况和内容义名词的叙实性，从而把内容义名词分为叙实名词、反叙实名词、弱叙实名词、半叙实名词、弱反叙实名词和非叙实名词六类。</w:t>
      </w:r>
    </w:p>
    <w:p w14:paraId="25F121CD" w14:textId="5D012B9D" w:rsidR="009026C4" w:rsidRPr="006D17B5" w:rsidRDefault="007961FC" w:rsidP="009026C4">
      <w:pPr>
        <w:spacing w:line="288" w:lineRule="auto"/>
        <w:ind w:firstLineChars="200" w:firstLine="420"/>
        <w:rPr>
          <w:szCs w:val="21"/>
        </w:rPr>
      </w:pPr>
      <w:r w:rsidRPr="006D17B5">
        <w:rPr>
          <w:rFonts w:hint="eastAsia"/>
          <w:szCs w:val="21"/>
        </w:rPr>
        <w:t>在“（</w:t>
      </w:r>
      <w:r w:rsidRPr="006D17B5">
        <w:rPr>
          <w:szCs w:val="21"/>
        </w:rPr>
        <w:t>Sub+</w:t>
      </w:r>
      <w:r w:rsidRPr="006D17B5">
        <w:rPr>
          <w:rFonts w:hint="eastAsia"/>
          <w:szCs w:val="21"/>
        </w:rPr>
        <w:t>）</w:t>
      </w:r>
      <w:r w:rsidRPr="006D17B5">
        <w:rPr>
          <w:szCs w:val="21"/>
        </w:rPr>
        <w:t>V+XP</w:t>
      </w:r>
      <w:r w:rsidRPr="006D17B5">
        <w:rPr>
          <w:rFonts w:hint="eastAsia"/>
          <w:szCs w:val="21"/>
        </w:rPr>
        <w:t>的</w:t>
      </w:r>
      <w:r w:rsidRPr="006D17B5">
        <w:rPr>
          <w:szCs w:val="21"/>
        </w:rPr>
        <w:t>+N</w:t>
      </w:r>
      <w:r w:rsidRPr="006D17B5">
        <w:rPr>
          <w:rFonts w:hint="eastAsia"/>
          <w:szCs w:val="21"/>
        </w:rPr>
        <w:t>”形式的命题中，当</w:t>
      </w:r>
      <w:r w:rsidRPr="006D17B5">
        <w:rPr>
          <w:szCs w:val="21"/>
        </w:rPr>
        <w:t>N</w:t>
      </w:r>
      <w:r w:rsidRPr="006D17B5">
        <w:rPr>
          <w:rFonts w:hint="eastAsia"/>
          <w:szCs w:val="21"/>
        </w:rPr>
        <w:t>为叙实名词时，</w:t>
      </w:r>
      <w:r w:rsidRPr="006D17B5">
        <w:rPr>
          <w:szCs w:val="21"/>
        </w:rPr>
        <w:t>XP</w:t>
      </w:r>
      <w:r w:rsidRPr="006D17B5">
        <w:rPr>
          <w:rFonts w:hint="eastAsia"/>
          <w:szCs w:val="21"/>
        </w:rPr>
        <w:t>是主句命题的预设；当</w:t>
      </w:r>
      <w:r w:rsidRPr="006D17B5">
        <w:rPr>
          <w:szCs w:val="21"/>
        </w:rPr>
        <w:t>N</w:t>
      </w:r>
      <w:r w:rsidRPr="006D17B5">
        <w:rPr>
          <w:rFonts w:hint="eastAsia"/>
          <w:szCs w:val="21"/>
        </w:rPr>
        <w:t>为反叙实名词时，</w:t>
      </w:r>
      <w:r w:rsidRPr="006D17B5">
        <w:rPr>
          <w:rFonts w:hint="eastAsia"/>
          <w:szCs w:val="21"/>
          <w:vertAlign w:val="superscript"/>
        </w:rPr>
        <w:t>﹁</w:t>
      </w:r>
      <w:r w:rsidRPr="006D17B5">
        <w:rPr>
          <w:szCs w:val="21"/>
        </w:rPr>
        <w:t>XP</w:t>
      </w:r>
      <w:r w:rsidRPr="006D17B5">
        <w:rPr>
          <w:rFonts w:hint="eastAsia"/>
          <w:szCs w:val="21"/>
        </w:rPr>
        <w:t>是主句命题的预设。当</w:t>
      </w:r>
      <w:r w:rsidRPr="006D17B5">
        <w:rPr>
          <w:szCs w:val="21"/>
        </w:rPr>
        <w:t>N</w:t>
      </w:r>
      <w:r w:rsidRPr="006D17B5">
        <w:rPr>
          <w:rFonts w:hint="eastAsia"/>
          <w:szCs w:val="21"/>
        </w:rPr>
        <w:t>为其他四类名词时，“（</w:t>
      </w:r>
      <w:r w:rsidRPr="006D17B5">
        <w:rPr>
          <w:szCs w:val="21"/>
        </w:rPr>
        <w:t>Sub+</w:t>
      </w:r>
      <w:r w:rsidRPr="006D17B5">
        <w:rPr>
          <w:rFonts w:hint="eastAsia"/>
          <w:szCs w:val="21"/>
        </w:rPr>
        <w:t>）</w:t>
      </w:r>
      <w:r w:rsidRPr="006D17B5">
        <w:rPr>
          <w:szCs w:val="21"/>
        </w:rPr>
        <w:t>V+XP</w:t>
      </w:r>
      <w:r w:rsidRPr="006D17B5">
        <w:rPr>
          <w:rFonts w:hint="eastAsia"/>
          <w:szCs w:val="21"/>
        </w:rPr>
        <w:t>的</w:t>
      </w:r>
      <w:r w:rsidRPr="006D17B5">
        <w:rPr>
          <w:szCs w:val="21"/>
        </w:rPr>
        <w:t>+N</w:t>
      </w:r>
      <w:r w:rsidRPr="006D17B5">
        <w:rPr>
          <w:rFonts w:hint="eastAsia"/>
          <w:szCs w:val="21"/>
        </w:rPr>
        <w:t>”这一命题推演</w:t>
      </w:r>
      <w:r w:rsidRPr="006D17B5">
        <w:rPr>
          <w:szCs w:val="21"/>
        </w:rPr>
        <w:t>XP</w:t>
      </w:r>
      <w:r w:rsidRPr="006D17B5">
        <w:rPr>
          <w:rFonts w:hint="eastAsia"/>
          <w:szCs w:val="21"/>
        </w:rPr>
        <w:t>还是</w:t>
      </w:r>
      <w:r w:rsidRPr="006D17B5">
        <w:rPr>
          <w:rFonts w:hint="eastAsia"/>
          <w:szCs w:val="21"/>
          <w:vertAlign w:val="superscript"/>
        </w:rPr>
        <w:t>﹁</w:t>
      </w:r>
      <w:r w:rsidRPr="006D17B5">
        <w:rPr>
          <w:szCs w:val="21"/>
        </w:rPr>
        <w:t>XP</w:t>
      </w:r>
      <w:r w:rsidRPr="006D17B5">
        <w:rPr>
          <w:rFonts w:hint="eastAsia"/>
          <w:szCs w:val="21"/>
        </w:rPr>
        <w:t>，则取决于名词的语义内容和与其搭配的动词的语义特征。</w:t>
      </w:r>
      <w:r w:rsidR="009026C4" w:rsidRPr="006D17B5">
        <w:rPr>
          <w:rFonts w:hint="eastAsia"/>
          <w:szCs w:val="21"/>
        </w:rPr>
        <w:t xml:space="preserve">         </w:t>
      </w:r>
    </w:p>
    <w:p w14:paraId="25F121CE" w14:textId="77777777" w:rsidR="007961FC" w:rsidRDefault="007961FC" w:rsidP="009026C4">
      <w:pPr>
        <w:spacing w:line="288" w:lineRule="auto"/>
        <w:ind w:firstLineChars="200" w:firstLine="420"/>
        <w:rPr>
          <w:szCs w:val="21"/>
        </w:rPr>
      </w:pPr>
      <w:r w:rsidRPr="006D17B5">
        <w:rPr>
          <w:rFonts w:hint="eastAsia"/>
          <w:szCs w:val="21"/>
        </w:rPr>
        <w:t>通过</w:t>
      </w:r>
      <w:r w:rsidR="009026C4" w:rsidRPr="006D17B5">
        <w:rPr>
          <w:rFonts w:hint="eastAsia"/>
          <w:szCs w:val="21"/>
        </w:rPr>
        <w:t>前几</w:t>
      </w:r>
      <w:r w:rsidRPr="006D17B5">
        <w:rPr>
          <w:rFonts w:hint="eastAsia"/>
          <w:szCs w:val="21"/>
        </w:rPr>
        <w:t>节的测试，可以得到三大类（六小类）叙实性名词推演其补足语小句的真值列表</w:t>
      </w:r>
      <w:r w:rsidR="009026C4" w:rsidRPr="006D17B5">
        <w:rPr>
          <w:rFonts w:hint="eastAsia"/>
          <w:szCs w:val="21"/>
        </w:rPr>
        <w:t>（</w:t>
      </w:r>
      <w:r w:rsidR="009026C4" w:rsidRPr="006D17B5">
        <w:rPr>
          <w:rFonts w:ascii="宋体" w:hAnsi="宋体" w:hint="eastAsia"/>
          <w:b/>
          <w:szCs w:val="21"/>
        </w:rPr>
        <w:t>表</w:t>
      </w:r>
      <w:r w:rsidR="000A2ACF">
        <w:rPr>
          <w:rFonts w:ascii="宋体" w:hAnsi="宋体" w:hint="eastAsia"/>
          <w:b/>
          <w:szCs w:val="21"/>
        </w:rPr>
        <w:t>6</w:t>
      </w:r>
      <w:r w:rsidR="009026C4" w:rsidRPr="006D17B5">
        <w:rPr>
          <w:rFonts w:ascii="宋体" w:hAnsi="宋体" w:hint="eastAsia"/>
          <w:b/>
          <w:szCs w:val="21"/>
        </w:rPr>
        <w:t>.</w:t>
      </w:r>
      <w:r w:rsidR="009026C4" w:rsidRPr="006D17B5">
        <w:rPr>
          <w:rFonts w:ascii="宋体" w:hAnsi="宋体"/>
          <w:b/>
          <w:szCs w:val="21"/>
        </w:rPr>
        <w:t>1</w:t>
      </w:r>
      <w:r w:rsidR="009026C4" w:rsidRPr="006D17B5">
        <w:rPr>
          <w:rFonts w:hint="eastAsia"/>
          <w:szCs w:val="21"/>
        </w:rPr>
        <w:t>）</w:t>
      </w:r>
      <w:r w:rsidRPr="006D17B5">
        <w:rPr>
          <w:rFonts w:hint="eastAsia"/>
          <w:szCs w:val="21"/>
        </w:rPr>
        <w:t>：</w:t>
      </w:r>
    </w:p>
    <w:p w14:paraId="25F121CF" w14:textId="77777777" w:rsidR="00945709" w:rsidRPr="006D17B5" w:rsidRDefault="00945709" w:rsidP="00945709">
      <w:pPr>
        <w:jc w:val="center"/>
        <w:rPr>
          <w:rFonts w:ascii="宋体" w:hAnsi="宋体"/>
          <w:b/>
          <w:szCs w:val="21"/>
          <w:lang w:eastAsia="zh-TW"/>
        </w:rPr>
      </w:pPr>
      <w:r w:rsidRPr="006D17B5">
        <w:rPr>
          <w:rFonts w:ascii="宋体" w:hAnsi="宋体" w:hint="eastAsia"/>
          <w:b/>
          <w:szCs w:val="21"/>
        </w:rPr>
        <w:t>表</w:t>
      </w:r>
      <w:r w:rsidR="000A2ACF">
        <w:rPr>
          <w:rFonts w:ascii="宋体" w:hAnsi="宋体" w:hint="eastAsia"/>
          <w:b/>
          <w:szCs w:val="21"/>
        </w:rPr>
        <w:t>6</w:t>
      </w:r>
      <w:r w:rsidRPr="006D17B5">
        <w:rPr>
          <w:rFonts w:ascii="宋体" w:hAnsi="宋体" w:hint="eastAsia"/>
          <w:b/>
          <w:szCs w:val="21"/>
        </w:rPr>
        <w:t>.</w:t>
      </w:r>
      <w:r w:rsidRPr="006D17B5">
        <w:rPr>
          <w:rFonts w:ascii="宋体" w:hAnsi="宋体"/>
          <w:b/>
          <w:szCs w:val="21"/>
        </w:rPr>
        <w:t>1</w:t>
      </w:r>
      <w:r w:rsidRPr="006D17B5">
        <w:rPr>
          <w:rFonts w:ascii="宋体" w:hAnsi="宋体" w:hint="eastAsia"/>
          <w:b/>
          <w:szCs w:val="21"/>
        </w:rPr>
        <w:t>：叙实、反叙实、非叙实名词在叙实性测试中推演</w:t>
      </w:r>
      <w:r w:rsidRPr="006D17B5">
        <w:rPr>
          <w:rFonts w:ascii="宋体" w:hAnsi="宋体"/>
          <w:b/>
          <w:szCs w:val="21"/>
        </w:rPr>
        <w:t>XP</w:t>
      </w:r>
      <w:r w:rsidRPr="006D17B5">
        <w:rPr>
          <w:rFonts w:ascii="宋体" w:hAnsi="宋体" w:hint="eastAsia"/>
          <w:b/>
          <w:szCs w:val="21"/>
        </w:rPr>
        <w:t>真值的情况</w:t>
      </w:r>
    </w:p>
    <w:p w14:paraId="25F121D0" w14:textId="77777777" w:rsidR="00945709" w:rsidRPr="00945709" w:rsidRDefault="00945709" w:rsidP="009026C4">
      <w:pPr>
        <w:spacing w:line="288" w:lineRule="auto"/>
        <w:ind w:firstLineChars="200" w:firstLine="420"/>
        <w:rPr>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850"/>
        <w:gridCol w:w="993"/>
        <w:gridCol w:w="992"/>
        <w:gridCol w:w="1276"/>
        <w:gridCol w:w="1417"/>
        <w:gridCol w:w="983"/>
        <w:gridCol w:w="1052"/>
      </w:tblGrid>
      <w:tr w:rsidR="007961FC" w:rsidRPr="006D17B5" w14:paraId="25F121D7" w14:textId="77777777" w:rsidTr="00423FEC">
        <w:trPr>
          <w:jc w:val="center"/>
        </w:trPr>
        <w:tc>
          <w:tcPr>
            <w:tcW w:w="959" w:type="dxa"/>
            <w:vAlign w:val="center"/>
          </w:tcPr>
          <w:p w14:paraId="25F121D1" w14:textId="77777777" w:rsidR="007961FC" w:rsidRPr="006D17B5" w:rsidRDefault="007961FC" w:rsidP="007961FC">
            <w:pPr>
              <w:jc w:val="center"/>
              <w:rPr>
                <w:b/>
                <w:sz w:val="18"/>
                <w:szCs w:val="18"/>
              </w:rPr>
            </w:pPr>
            <w:r w:rsidRPr="006D17B5">
              <w:rPr>
                <w:rFonts w:ascii="宋体" w:hAnsi="宋体" w:hint="eastAsia"/>
                <w:b/>
                <w:szCs w:val="21"/>
                <w:lang w:eastAsia="zh-TW"/>
              </w:rPr>
              <w:t xml:space="preserve"> </w:t>
            </w:r>
            <w:r w:rsidRPr="006D17B5">
              <w:rPr>
                <w:rFonts w:hint="eastAsia"/>
                <w:b/>
                <w:kern w:val="0"/>
                <w:sz w:val="18"/>
                <w:szCs w:val="18"/>
              </w:rPr>
              <w:t>叙实性</w:t>
            </w:r>
          </w:p>
        </w:tc>
        <w:tc>
          <w:tcPr>
            <w:tcW w:w="850" w:type="dxa"/>
            <w:vAlign w:val="center"/>
          </w:tcPr>
          <w:p w14:paraId="25F121D2" w14:textId="77777777" w:rsidR="007961FC" w:rsidRPr="006D17B5" w:rsidRDefault="007961FC" w:rsidP="007961FC">
            <w:pPr>
              <w:jc w:val="center"/>
              <w:rPr>
                <w:b/>
                <w:sz w:val="18"/>
                <w:szCs w:val="18"/>
              </w:rPr>
            </w:pPr>
            <w:r w:rsidRPr="006D17B5">
              <w:rPr>
                <w:rFonts w:hint="eastAsia"/>
                <w:b/>
                <w:sz w:val="18"/>
                <w:szCs w:val="18"/>
              </w:rPr>
              <w:t>例词</w:t>
            </w:r>
          </w:p>
        </w:tc>
        <w:tc>
          <w:tcPr>
            <w:tcW w:w="1985" w:type="dxa"/>
            <w:gridSpan w:val="2"/>
            <w:vAlign w:val="center"/>
          </w:tcPr>
          <w:p w14:paraId="25F121D3" w14:textId="77777777" w:rsidR="007961FC" w:rsidRPr="006D17B5" w:rsidRDefault="007961FC" w:rsidP="007961FC">
            <w:pPr>
              <w:jc w:val="center"/>
              <w:rPr>
                <w:b/>
                <w:szCs w:val="21"/>
              </w:rPr>
            </w:pPr>
            <w:r w:rsidRPr="006D17B5">
              <w:rPr>
                <w:b/>
                <w:kern w:val="0"/>
                <w:sz w:val="18"/>
                <w:szCs w:val="18"/>
              </w:rPr>
              <w:t>A</w:t>
            </w:r>
          </w:p>
        </w:tc>
        <w:tc>
          <w:tcPr>
            <w:tcW w:w="1276" w:type="dxa"/>
            <w:vAlign w:val="center"/>
          </w:tcPr>
          <w:p w14:paraId="25F121D4" w14:textId="77777777" w:rsidR="007961FC" w:rsidRPr="006D17B5" w:rsidRDefault="007961FC" w:rsidP="007961FC">
            <w:pPr>
              <w:jc w:val="center"/>
              <w:rPr>
                <w:b/>
                <w:szCs w:val="21"/>
              </w:rPr>
            </w:pPr>
            <w:r w:rsidRPr="006D17B5">
              <w:rPr>
                <w:b/>
                <w:kern w:val="0"/>
                <w:sz w:val="18"/>
                <w:szCs w:val="18"/>
              </w:rPr>
              <w:t>B</w:t>
            </w:r>
          </w:p>
        </w:tc>
        <w:tc>
          <w:tcPr>
            <w:tcW w:w="2400" w:type="dxa"/>
            <w:gridSpan w:val="2"/>
            <w:vAlign w:val="center"/>
          </w:tcPr>
          <w:p w14:paraId="25F121D5" w14:textId="77777777" w:rsidR="007961FC" w:rsidRPr="006D17B5" w:rsidRDefault="007961FC" w:rsidP="007961FC">
            <w:pPr>
              <w:jc w:val="center"/>
              <w:rPr>
                <w:b/>
                <w:szCs w:val="21"/>
              </w:rPr>
            </w:pPr>
            <w:r w:rsidRPr="006D17B5">
              <w:rPr>
                <w:b/>
                <w:kern w:val="0"/>
                <w:sz w:val="18"/>
                <w:szCs w:val="18"/>
              </w:rPr>
              <w:t>C</w:t>
            </w:r>
          </w:p>
        </w:tc>
        <w:tc>
          <w:tcPr>
            <w:tcW w:w="1052" w:type="dxa"/>
            <w:vAlign w:val="center"/>
          </w:tcPr>
          <w:p w14:paraId="25F121D6" w14:textId="77777777" w:rsidR="007961FC" w:rsidRPr="006D17B5" w:rsidRDefault="007961FC" w:rsidP="007961FC">
            <w:pPr>
              <w:jc w:val="center"/>
              <w:rPr>
                <w:b/>
                <w:szCs w:val="21"/>
              </w:rPr>
            </w:pPr>
            <w:r w:rsidRPr="006D17B5">
              <w:rPr>
                <w:b/>
                <w:kern w:val="0"/>
                <w:sz w:val="18"/>
                <w:szCs w:val="18"/>
              </w:rPr>
              <w:t>D</w:t>
            </w:r>
          </w:p>
        </w:tc>
      </w:tr>
      <w:tr w:rsidR="007961FC" w:rsidRPr="006D17B5" w14:paraId="25F121DE" w14:textId="77777777" w:rsidTr="00423FEC">
        <w:trPr>
          <w:jc w:val="center"/>
        </w:trPr>
        <w:tc>
          <w:tcPr>
            <w:tcW w:w="959" w:type="dxa"/>
            <w:vAlign w:val="center"/>
          </w:tcPr>
          <w:p w14:paraId="25F121D8" w14:textId="77777777" w:rsidR="007961FC" w:rsidRPr="006D17B5" w:rsidRDefault="007961FC" w:rsidP="007961FC">
            <w:pPr>
              <w:jc w:val="center"/>
              <w:rPr>
                <w:sz w:val="18"/>
                <w:szCs w:val="18"/>
              </w:rPr>
            </w:pPr>
            <w:r w:rsidRPr="006D17B5">
              <w:rPr>
                <w:rFonts w:hint="eastAsia"/>
                <w:kern w:val="0"/>
                <w:sz w:val="18"/>
                <w:szCs w:val="18"/>
              </w:rPr>
              <w:t>叙实</w:t>
            </w:r>
          </w:p>
        </w:tc>
        <w:tc>
          <w:tcPr>
            <w:tcW w:w="850" w:type="dxa"/>
            <w:vAlign w:val="center"/>
          </w:tcPr>
          <w:p w14:paraId="25F121D9" w14:textId="77777777" w:rsidR="007961FC" w:rsidRPr="006D17B5" w:rsidRDefault="007961FC" w:rsidP="007961FC">
            <w:pPr>
              <w:jc w:val="center"/>
              <w:rPr>
                <w:sz w:val="18"/>
                <w:szCs w:val="18"/>
              </w:rPr>
            </w:pPr>
            <w:r w:rsidRPr="006D17B5">
              <w:rPr>
                <w:rFonts w:hint="eastAsia"/>
                <w:sz w:val="18"/>
                <w:szCs w:val="18"/>
              </w:rPr>
              <w:t>事实</w:t>
            </w:r>
          </w:p>
        </w:tc>
        <w:tc>
          <w:tcPr>
            <w:tcW w:w="1985" w:type="dxa"/>
            <w:gridSpan w:val="2"/>
            <w:vAlign w:val="center"/>
          </w:tcPr>
          <w:p w14:paraId="25F121DA" w14:textId="77777777" w:rsidR="007961FC" w:rsidRPr="006D17B5" w:rsidRDefault="007961FC" w:rsidP="007961FC">
            <w:pPr>
              <w:jc w:val="center"/>
              <w:rPr>
                <w:kern w:val="0"/>
                <w:sz w:val="18"/>
                <w:szCs w:val="18"/>
              </w:rPr>
            </w:pPr>
            <w:r w:rsidRPr="006D17B5">
              <w:rPr>
                <w:kern w:val="0"/>
                <w:sz w:val="18"/>
                <w:szCs w:val="18"/>
              </w:rPr>
              <w:t>XP</w:t>
            </w:r>
          </w:p>
        </w:tc>
        <w:tc>
          <w:tcPr>
            <w:tcW w:w="1276" w:type="dxa"/>
            <w:tcBorders>
              <w:tl2br w:val="single" w:sz="4" w:space="0" w:color="auto"/>
            </w:tcBorders>
            <w:vAlign w:val="center"/>
          </w:tcPr>
          <w:p w14:paraId="25F121DB" w14:textId="77777777" w:rsidR="007961FC" w:rsidRPr="006D17B5" w:rsidRDefault="007961FC" w:rsidP="007961FC">
            <w:pPr>
              <w:jc w:val="center"/>
              <w:rPr>
                <w:kern w:val="0"/>
                <w:sz w:val="18"/>
                <w:szCs w:val="18"/>
              </w:rPr>
            </w:pPr>
          </w:p>
        </w:tc>
        <w:tc>
          <w:tcPr>
            <w:tcW w:w="2400" w:type="dxa"/>
            <w:gridSpan w:val="2"/>
            <w:vAlign w:val="center"/>
          </w:tcPr>
          <w:p w14:paraId="25F121DC" w14:textId="77777777" w:rsidR="007961FC" w:rsidRPr="006D17B5" w:rsidRDefault="007961FC" w:rsidP="007961FC">
            <w:pPr>
              <w:jc w:val="center"/>
              <w:rPr>
                <w:kern w:val="0"/>
                <w:sz w:val="18"/>
                <w:szCs w:val="18"/>
              </w:rPr>
            </w:pPr>
            <w:r w:rsidRPr="006D17B5">
              <w:rPr>
                <w:kern w:val="0"/>
                <w:sz w:val="18"/>
                <w:szCs w:val="18"/>
              </w:rPr>
              <w:t>XP</w:t>
            </w:r>
          </w:p>
        </w:tc>
        <w:tc>
          <w:tcPr>
            <w:tcW w:w="1052" w:type="dxa"/>
            <w:vAlign w:val="center"/>
          </w:tcPr>
          <w:p w14:paraId="25F121DD" w14:textId="77777777" w:rsidR="007961FC" w:rsidRPr="006D17B5" w:rsidRDefault="007961FC" w:rsidP="007961FC">
            <w:pPr>
              <w:jc w:val="center"/>
              <w:rPr>
                <w:kern w:val="0"/>
                <w:sz w:val="18"/>
                <w:szCs w:val="18"/>
              </w:rPr>
            </w:pPr>
            <w:r w:rsidRPr="006D17B5">
              <w:rPr>
                <w:kern w:val="0"/>
                <w:sz w:val="18"/>
                <w:szCs w:val="18"/>
              </w:rPr>
              <w:t>XP</w:t>
            </w:r>
          </w:p>
        </w:tc>
      </w:tr>
      <w:tr w:rsidR="007961FC" w:rsidRPr="006D17B5" w14:paraId="25F121E6" w14:textId="77777777" w:rsidTr="00423FEC">
        <w:trPr>
          <w:jc w:val="center"/>
        </w:trPr>
        <w:tc>
          <w:tcPr>
            <w:tcW w:w="959" w:type="dxa"/>
            <w:vMerge w:val="restart"/>
            <w:vAlign w:val="center"/>
          </w:tcPr>
          <w:p w14:paraId="25F121DF" w14:textId="77777777" w:rsidR="007961FC" w:rsidRPr="006D17B5" w:rsidRDefault="007961FC" w:rsidP="007961FC">
            <w:pPr>
              <w:jc w:val="center"/>
              <w:rPr>
                <w:sz w:val="18"/>
                <w:szCs w:val="18"/>
              </w:rPr>
            </w:pPr>
            <w:r w:rsidRPr="006D17B5">
              <w:rPr>
                <w:rFonts w:hint="eastAsia"/>
                <w:kern w:val="0"/>
                <w:sz w:val="18"/>
                <w:szCs w:val="18"/>
              </w:rPr>
              <w:t>弱叙实</w:t>
            </w:r>
          </w:p>
        </w:tc>
        <w:tc>
          <w:tcPr>
            <w:tcW w:w="850" w:type="dxa"/>
            <w:vMerge w:val="restart"/>
            <w:vAlign w:val="center"/>
          </w:tcPr>
          <w:p w14:paraId="25F121E0" w14:textId="77777777" w:rsidR="007961FC" w:rsidRPr="006D17B5" w:rsidRDefault="007961FC" w:rsidP="007961FC">
            <w:pPr>
              <w:jc w:val="center"/>
              <w:rPr>
                <w:sz w:val="18"/>
                <w:szCs w:val="18"/>
              </w:rPr>
            </w:pPr>
            <w:r w:rsidRPr="006D17B5">
              <w:rPr>
                <w:rFonts w:hint="eastAsia"/>
                <w:sz w:val="18"/>
                <w:szCs w:val="18"/>
              </w:rPr>
              <w:t>习惯</w:t>
            </w:r>
          </w:p>
        </w:tc>
        <w:tc>
          <w:tcPr>
            <w:tcW w:w="1985" w:type="dxa"/>
            <w:gridSpan w:val="2"/>
            <w:vMerge w:val="restart"/>
            <w:vAlign w:val="center"/>
          </w:tcPr>
          <w:p w14:paraId="25F121E1" w14:textId="77777777" w:rsidR="007961FC" w:rsidRPr="006D17B5" w:rsidRDefault="007961FC" w:rsidP="007961FC">
            <w:pPr>
              <w:jc w:val="center"/>
              <w:rPr>
                <w:kern w:val="0"/>
                <w:sz w:val="18"/>
                <w:szCs w:val="18"/>
              </w:rPr>
            </w:pPr>
            <w:r w:rsidRPr="006D17B5">
              <w:rPr>
                <w:kern w:val="0"/>
                <w:sz w:val="18"/>
                <w:szCs w:val="18"/>
              </w:rPr>
              <w:t>XP</w:t>
            </w:r>
          </w:p>
        </w:tc>
        <w:tc>
          <w:tcPr>
            <w:tcW w:w="1276" w:type="dxa"/>
            <w:vMerge w:val="restart"/>
            <w:vAlign w:val="center"/>
          </w:tcPr>
          <w:p w14:paraId="25F121E2"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1417" w:type="dxa"/>
            <w:vAlign w:val="center"/>
          </w:tcPr>
          <w:p w14:paraId="25F121E3" w14:textId="77777777" w:rsidR="007961FC" w:rsidRPr="006D17B5" w:rsidRDefault="007961FC" w:rsidP="007961FC">
            <w:pPr>
              <w:jc w:val="center"/>
              <w:rPr>
                <w:szCs w:val="21"/>
              </w:rPr>
            </w:pPr>
            <w:r w:rsidRPr="006D17B5">
              <w:rPr>
                <w:rFonts w:hint="eastAsia"/>
                <w:kern w:val="0"/>
                <w:sz w:val="18"/>
                <w:szCs w:val="18"/>
              </w:rPr>
              <w:t>“假造</w:t>
            </w:r>
            <w:r w:rsidRPr="006D17B5">
              <w:rPr>
                <w:kern w:val="0"/>
                <w:sz w:val="18"/>
                <w:szCs w:val="18"/>
              </w:rPr>
              <w:t>/</w:t>
            </w:r>
            <w:r w:rsidRPr="006D17B5">
              <w:rPr>
                <w:rFonts w:hint="eastAsia"/>
                <w:kern w:val="0"/>
                <w:sz w:val="18"/>
                <w:szCs w:val="18"/>
              </w:rPr>
              <w:t>改变”</w:t>
            </w:r>
          </w:p>
        </w:tc>
        <w:tc>
          <w:tcPr>
            <w:tcW w:w="983" w:type="dxa"/>
            <w:vMerge w:val="restart"/>
            <w:vAlign w:val="center"/>
          </w:tcPr>
          <w:p w14:paraId="25F121E4" w14:textId="77777777" w:rsidR="007961FC" w:rsidRPr="006D17B5" w:rsidRDefault="007961FC" w:rsidP="007961FC">
            <w:pPr>
              <w:jc w:val="center"/>
              <w:rPr>
                <w:szCs w:val="21"/>
              </w:rPr>
            </w:pPr>
            <w:r w:rsidRPr="006D17B5">
              <w:rPr>
                <w:kern w:val="0"/>
                <w:sz w:val="18"/>
                <w:szCs w:val="18"/>
              </w:rPr>
              <w:t>XP</w:t>
            </w:r>
          </w:p>
        </w:tc>
        <w:tc>
          <w:tcPr>
            <w:tcW w:w="1052" w:type="dxa"/>
            <w:vMerge w:val="restart"/>
            <w:vAlign w:val="center"/>
          </w:tcPr>
          <w:p w14:paraId="25F121E5" w14:textId="77777777" w:rsidR="007961FC" w:rsidRPr="006D17B5" w:rsidRDefault="007961FC" w:rsidP="007961FC">
            <w:pPr>
              <w:jc w:val="center"/>
              <w:rPr>
                <w:szCs w:val="21"/>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r>
      <w:tr w:rsidR="007961FC" w:rsidRPr="006D17B5" w14:paraId="25F121EE" w14:textId="77777777" w:rsidTr="00423FEC">
        <w:trPr>
          <w:jc w:val="center"/>
        </w:trPr>
        <w:tc>
          <w:tcPr>
            <w:tcW w:w="959" w:type="dxa"/>
            <w:vMerge/>
            <w:vAlign w:val="center"/>
          </w:tcPr>
          <w:p w14:paraId="25F121E7" w14:textId="77777777" w:rsidR="007961FC" w:rsidRPr="006D17B5" w:rsidRDefault="007961FC" w:rsidP="007961FC">
            <w:pPr>
              <w:jc w:val="center"/>
              <w:rPr>
                <w:sz w:val="18"/>
                <w:szCs w:val="18"/>
              </w:rPr>
            </w:pPr>
          </w:p>
        </w:tc>
        <w:tc>
          <w:tcPr>
            <w:tcW w:w="850" w:type="dxa"/>
            <w:vMerge/>
            <w:vAlign w:val="center"/>
          </w:tcPr>
          <w:p w14:paraId="25F121E8" w14:textId="77777777" w:rsidR="007961FC" w:rsidRPr="006D17B5" w:rsidRDefault="007961FC" w:rsidP="007961FC">
            <w:pPr>
              <w:jc w:val="center"/>
              <w:rPr>
                <w:sz w:val="18"/>
                <w:szCs w:val="18"/>
              </w:rPr>
            </w:pPr>
          </w:p>
        </w:tc>
        <w:tc>
          <w:tcPr>
            <w:tcW w:w="1985" w:type="dxa"/>
            <w:gridSpan w:val="2"/>
            <w:vMerge/>
            <w:vAlign w:val="center"/>
          </w:tcPr>
          <w:p w14:paraId="25F121E9" w14:textId="77777777" w:rsidR="007961FC" w:rsidRPr="006D17B5" w:rsidRDefault="007961FC" w:rsidP="007961FC">
            <w:pPr>
              <w:jc w:val="center"/>
              <w:rPr>
                <w:szCs w:val="21"/>
              </w:rPr>
            </w:pPr>
          </w:p>
        </w:tc>
        <w:tc>
          <w:tcPr>
            <w:tcW w:w="1276" w:type="dxa"/>
            <w:vMerge/>
            <w:vAlign w:val="center"/>
          </w:tcPr>
          <w:p w14:paraId="25F121EA" w14:textId="77777777" w:rsidR="007961FC" w:rsidRPr="006D17B5" w:rsidRDefault="007961FC" w:rsidP="007961FC">
            <w:pPr>
              <w:jc w:val="center"/>
              <w:rPr>
                <w:szCs w:val="21"/>
              </w:rPr>
            </w:pPr>
          </w:p>
        </w:tc>
        <w:tc>
          <w:tcPr>
            <w:tcW w:w="1417" w:type="dxa"/>
            <w:vAlign w:val="center"/>
          </w:tcPr>
          <w:p w14:paraId="25F121EB" w14:textId="77777777" w:rsidR="007961FC" w:rsidRPr="006D17B5" w:rsidRDefault="007961FC" w:rsidP="007961FC">
            <w:pPr>
              <w:jc w:val="center"/>
              <w:rPr>
                <w:szCs w:val="21"/>
              </w:rPr>
            </w:pPr>
            <w:r w:rsidRPr="006D17B5">
              <w:rPr>
                <w:rFonts w:hint="eastAsia"/>
                <w:kern w:val="0"/>
                <w:sz w:val="18"/>
                <w:szCs w:val="18"/>
                <w:vertAlign w:val="superscript"/>
              </w:rPr>
              <w:t>﹁</w:t>
            </w:r>
            <w:r w:rsidRPr="006D17B5">
              <w:rPr>
                <w:kern w:val="0"/>
                <w:sz w:val="18"/>
                <w:szCs w:val="18"/>
              </w:rPr>
              <w:t>XP</w:t>
            </w:r>
          </w:p>
        </w:tc>
        <w:tc>
          <w:tcPr>
            <w:tcW w:w="983" w:type="dxa"/>
            <w:vMerge/>
            <w:vAlign w:val="center"/>
          </w:tcPr>
          <w:p w14:paraId="25F121EC" w14:textId="77777777" w:rsidR="007961FC" w:rsidRPr="006D17B5" w:rsidRDefault="007961FC" w:rsidP="007961FC">
            <w:pPr>
              <w:jc w:val="center"/>
              <w:rPr>
                <w:szCs w:val="21"/>
              </w:rPr>
            </w:pPr>
          </w:p>
        </w:tc>
        <w:tc>
          <w:tcPr>
            <w:tcW w:w="1052" w:type="dxa"/>
            <w:vMerge/>
            <w:vAlign w:val="center"/>
          </w:tcPr>
          <w:p w14:paraId="25F121ED" w14:textId="77777777" w:rsidR="007961FC" w:rsidRPr="006D17B5" w:rsidRDefault="007961FC" w:rsidP="007961FC">
            <w:pPr>
              <w:jc w:val="center"/>
              <w:rPr>
                <w:szCs w:val="21"/>
              </w:rPr>
            </w:pPr>
          </w:p>
        </w:tc>
      </w:tr>
      <w:tr w:rsidR="007961FC" w:rsidRPr="006D17B5" w14:paraId="25F121F5" w14:textId="77777777" w:rsidTr="00423FEC">
        <w:trPr>
          <w:jc w:val="center"/>
        </w:trPr>
        <w:tc>
          <w:tcPr>
            <w:tcW w:w="959" w:type="dxa"/>
            <w:vAlign w:val="center"/>
          </w:tcPr>
          <w:p w14:paraId="25F121EF" w14:textId="77777777" w:rsidR="007961FC" w:rsidRPr="006D17B5" w:rsidRDefault="007961FC" w:rsidP="007961FC">
            <w:pPr>
              <w:jc w:val="center"/>
              <w:rPr>
                <w:sz w:val="18"/>
                <w:szCs w:val="18"/>
              </w:rPr>
            </w:pPr>
            <w:r w:rsidRPr="006D17B5">
              <w:rPr>
                <w:rFonts w:hint="eastAsia"/>
                <w:kern w:val="0"/>
                <w:sz w:val="18"/>
                <w:szCs w:val="18"/>
              </w:rPr>
              <w:t>半叙实</w:t>
            </w:r>
          </w:p>
        </w:tc>
        <w:tc>
          <w:tcPr>
            <w:tcW w:w="850" w:type="dxa"/>
            <w:vAlign w:val="center"/>
          </w:tcPr>
          <w:p w14:paraId="25F121F0" w14:textId="77777777" w:rsidR="007961FC" w:rsidRPr="006D17B5" w:rsidRDefault="007961FC" w:rsidP="007961FC">
            <w:pPr>
              <w:jc w:val="center"/>
              <w:rPr>
                <w:sz w:val="18"/>
                <w:szCs w:val="18"/>
              </w:rPr>
            </w:pPr>
            <w:r w:rsidRPr="006D17B5">
              <w:rPr>
                <w:rFonts w:hint="eastAsia"/>
                <w:sz w:val="18"/>
                <w:szCs w:val="18"/>
              </w:rPr>
              <w:t>行为</w:t>
            </w:r>
          </w:p>
        </w:tc>
        <w:tc>
          <w:tcPr>
            <w:tcW w:w="1985" w:type="dxa"/>
            <w:gridSpan w:val="2"/>
            <w:vAlign w:val="center"/>
          </w:tcPr>
          <w:p w14:paraId="25F121F1" w14:textId="77777777" w:rsidR="007961FC" w:rsidRPr="006D17B5" w:rsidRDefault="007961FC" w:rsidP="007961FC">
            <w:pPr>
              <w:jc w:val="center"/>
              <w:rPr>
                <w:kern w:val="0"/>
                <w:sz w:val="18"/>
                <w:szCs w:val="18"/>
              </w:rPr>
            </w:pPr>
            <w:r w:rsidRPr="006D17B5">
              <w:rPr>
                <w:kern w:val="0"/>
                <w:sz w:val="18"/>
                <w:szCs w:val="18"/>
              </w:rPr>
              <w:t>XP</w:t>
            </w:r>
          </w:p>
        </w:tc>
        <w:tc>
          <w:tcPr>
            <w:tcW w:w="1276" w:type="dxa"/>
            <w:vAlign w:val="center"/>
          </w:tcPr>
          <w:p w14:paraId="25F121F2"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2400" w:type="dxa"/>
            <w:gridSpan w:val="2"/>
            <w:vAlign w:val="center"/>
          </w:tcPr>
          <w:p w14:paraId="25F121F3" w14:textId="77777777" w:rsidR="007961FC" w:rsidRPr="006D17B5" w:rsidRDefault="007961FC" w:rsidP="007961FC">
            <w:pPr>
              <w:jc w:val="center"/>
              <w:rPr>
                <w:kern w:val="0"/>
                <w:sz w:val="18"/>
                <w:szCs w:val="18"/>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c>
          <w:tcPr>
            <w:tcW w:w="1052" w:type="dxa"/>
            <w:vAlign w:val="center"/>
          </w:tcPr>
          <w:p w14:paraId="25F121F4" w14:textId="77777777" w:rsidR="007961FC" w:rsidRPr="006D17B5" w:rsidRDefault="007961FC" w:rsidP="007961FC">
            <w:pPr>
              <w:jc w:val="center"/>
              <w:rPr>
                <w:kern w:val="0"/>
                <w:sz w:val="18"/>
                <w:szCs w:val="18"/>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r>
      <w:tr w:rsidR="007961FC" w:rsidRPr="006D17B5" w14:paraId="25F121FC" w14:textId="77777777" w:rsidTr="00423FEC">
        <w:trPr>
          <w:jc w:val="center"/>
        </w:trPr>
        <w:tc>
          <w:tcPr>
            <w:tcW w:w="959" w:type="dxa"/>
            <w:vAlign w:val="center"/>
          </w:tcPr>
          <w:p w14:paraId="25F121F6" w14:textId="77777777" w:rsidR="007961FC" w:rsidRPr="006D17B5" w:rsidRDefault="007961FC" w:rsidP="007961FC">
            <w:pPr>
              <w:jc w:val="center"/>
              <w:rPr>
                <w:sz w:val="18"/>
                <w:szCs w:val="18"/>
              </w:rPr>
            </w:pPr>
            <w:r w:rsidRPr="006D17B5">
              <w:rPr>
                <w:rFonts w:hint="eastAsia"/>
                <w:kern w:val="0"/>
                <w:sz w:val="18"/>
                <w:szCs w:val="18"/>
              </w:rPr>
              <w:t>反叙实</w:t>
            </w:r>
          </w:p>
        </w:tc>
        <w:tc>
          <w:tcPr>
            <w:tcW w:w="850" w:type="dxa"/>
            <w:vAlign w:val="center"/>
          </w:tcPr>
          <w:p w14:paraId="25F121F7" w14:textId="77777777" w:rsidR="007961FC" w:rsidRPr="006D17B5" w:rsidRDefault="007961FC" w:rsidP="007961FC">
            <w:pPr>
              <w:jc w:val="center"/>
              <w:rPr>
                <w:sz w:val="18"/>
                <w:szCs w:val="18"/>
              </w:rPr>
            </w:pPr>
            <w:r w:rsidRPr="006D17B5">
              <w:rPr>
                <w:rFonts w:hint="eastAsia"/>
                <w:sz w:val="18"/>
                <w:szCs w:val="18"/>
              </w:rPr>
              <w:t>谎言</w:t>
            </w:r>
          </w:p>
        </w:tc>
        <w:tc>
          <w:tcPr>
            <w:tcW w:w="1985" w:type="dxa"/>
            <w:gridSpan w:val="2"/>
            <w:vAlign w:val="center"/>
          </w:tcPr>
          <w:p w14:paraId="25F121F8"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1276" w:type="dxa"/>
            <w:vAlign w:val="center"/>
          </w:tcPr>
          <w:p w14:paraId="25F121F9"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2400" w:type="dxa"/>
            <w:gridSpan w:val="2"/>
            <w:vAlign w:val="center"/>
          </w:tcPr>
          <w:p w14:paraId="25F121FA"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1052" w:type="dxa"/>
            <w:vAlign w:val="center"/>
          </w:tcPr>
          <w:p w14:paraId="25F121FB"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r>
      <w:tr w:rsidR="007961FC" w:rsidRPr="006D17B5" w14:paraId="25F12204" w14:textId="77777777" w:rsidTr="00423FEC">
        <w:trPr>
          <w:jc w:val="center"/>
        </w:trPr>
        <w:tc>
          <w:tcPr>
            <w:tcW w:w="959" w:type="dxa"/>
            <w:vMerge w:val="restart"/>
            <w:vAlign w:val="center"/>
          </w:tcPr>
          <w:p w14:paraId="25F121FD" w14:textId="77777777" w:rsidR="007961FC" w:rsidRPr="006D17B5" w:rsidRDefault="007961FC" w:rsidP="007961FC">
            <w:pPr>
              <w:jc w:val="center"/>
              <w:rPr>
                <w:sz w:val="18"/>
                <w:szCs w:val="18"/>
              </w:rPr>
            </w:pPr>
            <w:r w:rsidRPr="006D17B5">
              <w:rPr>
                <w:rFonts w:hint="eastAsia"/>
                <w:kern w:val="0"/>
                <w:sz w:val="18"/>
                <w:szCs w:val="18"/>
              </w:rPr>
              <w:t>弱反叙实</w:t>
            </w:r>
          </w:p>
        </w:tc>
        <w:tc>
          <w:tcPr>
            <w:tcW w:w="850" w:type="dxa"/>
            <w:vMerge w:val="restart"/>
            <w:vAlign w:val="center"/>
          </w:tcPr>
          <w:p w14:paraId="25F121FE" w14:textId="77777777" w:rsidR="007961FC" w:rsidRPr="006D17B5" w:rsidRDefault="007961FC" w:rsidP="007961FC">
            <w:pPr>
              <w:jc w:val="center"/>
              <w:rPr>
                <w:sz w:val="18"/>
                <w:szCs w:val="18"/>
              </w:rPr>
            </w:pPr>
            <w:r w:rsidRPr="006D17B5">
              <w:rPr>
                <w:rFonts w:hint="eastAsia"/>
                <w:sz w:val="18"/>
                <w:szCs w:val="18"/>
              </w:rPr>
              <w:t>请求</w:t>
            </w:r>
          </w:p>
        </w:tc>
        <w:tc>
          <w:tcPr>
            <w:tcW w:w="1985" w:type="dxa"/>
            <w:gridSpan w:val="2"/>
            <w:vMerge w:val="restart"/>
            <w:vAlign w:val="center"/>
          </w:tcPr>
          <w:p w14:paraId="25F121FF"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1276" w:type="dxa"/>
            <w:vMerge w:val="restart"/>
            <w:vAlign w:val="center"/>
          </w:tcPr>
          <w:p w14:paraId="25F12200"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1417" w:type="dxa"/>
            <w:vAlign w:val="center"/>
          </w:tcPr>
          <w:p w14:paraId="25F12201" w14:textId="77777777" w:rsidR="007961FC" w:rsidRPr="006D17B5" w:rsidRDefault="007961FC" w:rsidP="007961FC">
            <w:pPr>
              <w:jc w:val="center"/>
              <w:rPr>
                <w:szCs w:val="21"/>
              </w:rPr>
            </w:pPr>
            <w:r w:rsidRPr="006D17B5">
              <w:rPr>
                <w:rFonts w:hint="eastAsia"/>
                <w:kern w:val="0"/>
                <w:sz w:val="18"/>
                <w:szCs w:val="18"/>
              </w:rPr>
              <w:t>“实现”</w:t>
            </w:r>
          </w:p>
        </w:tc>
        <w:tc>
          <w:tcPr>
            <w:tcW w:w="983" w:type="dxa"/>
            <w:vMerge w:val="restart"/>
            <w:vAlign w:val="center"/>
          </w:tcPr>
          <w:p w14:paraId="25F12202"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c>
          <w:tcPr>
            <w:tcW w:w="1052" w:type="dxa"/>
            <w:vMerge w:val="restart"/>
            <w:vAlign w:val="center"/>
          </w:tcPr>
          <w:p w14:paraId="25F12203" w14:textId="77777777" w:rsidR="007961FC" w:rsidRPr="006D17B5" w:rsidRDefault="007961FC" w:rsidP="007961FC">
            <w:pPr>
              <w:jc w:val="center"/>
              <w:rPr>
                <w:kern w:val="0"/>
                <w:sz w:val="18"/>
                <w:szCs w:val="18"/>
              </w:rPr>
            </w:pPr>
            <w:r w:rsidRPr="006D17B5">
              <w:rPr>
                <w:rFonts w:hint="eastAsia"/>
                <w:kern w:val="0"/>
                <w:sz w:val="18"/>
                <w:szCs w:val="18"/>
                <w:vertAlign w:val="superscript"/>
              </w:rPr>
              <w:t>﹁</w:t>
            </w:r>
            <w:r w:rsidRPr="006D17B5">
              <w:rPr>
                <w:kern w:val="0"/>
                <w:sz w:val="18"/>
                <w:szCs w:val="18"/>
              </w:rPr>
              <w:t>XP</w:t>
            </w:r>
          </w:p>
        </w:tc>
      </w:tr>
      <w:tr w:rsidR="007961FC" w:rsidRPr="006D17B5" w14:paraId="25F1220C" w14:textId="77777777" w:rsidTr="00423FEC">
        <w:trPr>
          <w:jc w:val="center"/>
        </w:trPr>
        <w:tc>
          <w:tcPr>
            <w:tcW w:w="959" w:type="dxa"/>
            <w:vMerge/>
            <w:vAlign w:val="center"/>
          </w:tcPr>
          <w:p w14:paraId="25F12205" w14:textId="77777777" w:rsidR="007961FC" w:rsidRPr="006D17B5" w:rsidRDefault="007961FC" w:rsidP="007961FC">
            <w:pPr>
              <w:jc w:val="center"/>
              <w:rPr>
                <w:sz w:val="18"/>
                <w:szCs w:val="18"/>
              </w:rPr>
            </w:pPr>
          </w:p>
        </w:tc>
        <w:tc>
          <w:tcPr>
            <w:tcW w:w="850" w:type="dxa"/>
            <w:vMerge/>
            <w:vAlign w:val="center"/>
          </w:tcPr>
          <w:p w14:paraId="25F12206" w14:textId="77777777" w:rsidR="007961FC" w:rsidRPr="006D17B5" w:rsidRDefault="007961FC" w:rsidP="007961FC">
            <w:pPr>
              <w:jc w:val="center"/>
              <w:rPr>
                <w:sz w:val="18"/>
                <w:szCs w:val="18"/>
              </w:rPr>
            </w:pPr>
          </w:p>
        </w:tc>
        <w:tc>
          <w:tcPr>
            <w:tcW w:w="1985" w:type="dxa"/>
            <w:gridSpan w:val="2"/>
            <w:vMerge/>
            <w:vAlign w:val="center"/>
          </w:tcPr>
          <w:p w14:paraId="25F12207" w14:textId="77777777" w:rsidR="007961FC" w:rsidRPr="006D17B5" w:rsidRDefault="007961FC" w:rsidP="007961FC">
            <w:pPr>
              <w:jc w:val="center"/>
              <w:rPr>
                <w:szCs w:val="21"/>
              </w:rPr>
            </w:pPr>
          </w:p>
        </w:tc>
        <w:tc>
          <w:tcPr>
            <w:tcW w:w="1276" w:type="dxa"/>
            <w:vMerge/>
            <w:vAlign w:val="center"/>
          </w:tcPr>
          <w:p w14:paraId="25F12208" w14:textId="77777777" w:rsidR="007961FC" w:rsidRPr="006D17B5" w:rsidRDefault="007961FC" w:rsidP="007961FC">
            <w:pPr>
              <w:jc w:val="center"/>
              <w:rPr>
                <w:szCs w:val="21"/>
              </w:rPr>
            </w:pPr>
          </w:p>
        </w:tc>
        <w:tc>
          <w:tcPr>
            <w:tcW w:w="1417" w:type="dxa"/>
            <w:vAlign w:val="center"/>
          </w:tcPr>
          <w:p w14:paraId="25F12209" w14:textId="77777777" w:rsidR="007961FC" w:rsidRPr="006D17B5" w:rsidRDefault="007961FC" w:rsidP="007961FC">
            <w:pPr>
              <w:jc w:val="center"/>
              <w:rPr>
                <w:szCs w:val="21"/>
              </w:rPr>
            </w:pPr>
            <w:r w:rsidRPr="006D17B5">
              <w:rPr>
                <w:kern w:val="0"/>
                <w:sz w:val="18"/>
                <w:szCs w:val="18"/>
              </w:rPr>
              <w:t>XP</w:t>
            </w:r>
          </w:p>
        </w:tc>
        <w:tc>
          <w:tcPr>
            <w:tcW w:w="983" w:type="dxa"/>
            <w:vMerge/>
            <w:vAlign w:val="center"/>
          </w:tcPr>
          <w:p w14:paraId="25F1220A" w14:textId="77777777" w:rsidR="007961FC" w:rsidRPr="006D17B5" w:rsidRDefault="007961FC" w:rsidP="007961FC">
            <w:pPr>
              <w:jc w:val="center"/>
              <w:rPr>
                <w:szCs w:val="21"/>
              </w:rPr>
            </w:pPr>
          </w:p>
        </w:tc>
        <w:tc>
          <w:tcPr>
            <w:tcW w:w="1052" w:type="dxa"/>
            <w:vMerge/>
            <w:vAlign w:val="center"/>
          </w:tcPr>
          <w:p w14:paraId="25F1220B" w14:textId="77777777" w:rsidR="007961FC" w:rsidRPr="006D17B5" w:rsidRDefault="007961FC" w:rsidP="007961FC">
            <w:pPr>
              <w:jc w:val="center"/>
              <w:rPr>
                <w:szCs w:val="21"/>
              </w:rPr>
            </w:pPr>
          </w:p>
        </w:tc>
      </w:tr>
      <w:tr w:rsidR="007961FC" w:rsidRPr="006D17B5" w14:paraId="25F12215" w14:textId="77777777" w:rsidTr="00423FEC">
        <w:trPr>
          <w:jc w:val="center"/>
        </w:trPr>
        <w:tc>
          <w:tcPr>
            <w:tcW w:w="959" w:type="dxa"/>
            <w:vMerge w:val="restart"/>
            <w:vAlign w:val="center"/>
          </w:tcPr>
          <w:p w14:paraId="25F1220D" w14:textId="77777777" w:rsidR="007961FC" w:rsidRPr="006D17B5" w:rsidRDefault="007961FC" w:rsidP="007961FC">
            <w:pPr>
              <w:jc w:val="center"/>
              <w:rPr>
                <w:sz w:val="18"/>
                <w:szCs w:val="18"/>
              </w:rPr>
            </w:pPr>
            <w:r w:rsidRPr="006D17B5">
              <w:rPr>
                <w:rFonts w:hint="eastAsia"/>
                <w:kern w:val="0"/>
                <w:sz w:val="18"/>
                <w:szCs w:val="18"/>
              </w:rPr>
              <w:t>非叙实</w:t>
            </w:r>
          </w:p>
        </w:tc>
        <w:tc>
          <w:tcPr>
            <w:tcW w:w="850" w:type="dxa"/>
            <w:vMerge w:val="restart"/>
            <w:vAlign w:val="center"/>
          </w:tcPr>
          <w:p w14:paraId="25F1220E" w14:textId="77777777" w:rsidR="007961FC" w:rsidRPr="006D17B5" w:rsidRDefault="007961FC" w:rsidP="007961FC">
            <w:pPr>
              <w:jc w:val="center"/>
              <w:rPr>
                <w:sz w:val="18"/>
                <w:szCs w:val="18"/>
              </w:rPr>
            </w:pPr>
            <w:r w:rsidRPr="006D17B5">
              <w:rPr>
                <w:rFonts w:hint="eastAsia"/>
                <w:sz w:val="18"/>
                <w:szCs w:val="18"/>
              </w:rPr>
              <w:t>判断</w:t>
            </w:r>
          </w:p>
        </w:tc>
        <w:tc>
          <w:tcPr>
            <w:tcW w:w="993" w:type="dxa"/>
            <w:vAlign w:val="center"/>
          </w:tcPr>
          <w:p w14:paraId="25F1220F" w14:textId="77777777" w:rsidR="007961FC" w:rsidRPr="006D17B5" w:rsidRDefault="007961FC" w:rsidP="007961FC">
            <w:pPr>
              <w:jc w:val="center"/>
              <w:rPr>
                <w:szCs w:val="21"/>
              </w:rPr>
            </w:pPr>
            <w:r w:rsidRPr="006D17B5">
              <w:rPr>
                <w:rFonts w:hint="eastAsia"/>
                <w:kern w:val="0"/>
                <w:sz w:val="18"/>
                <w:szCs w:val="18"/>
              </w:rPr>
              <w:t>“假造”</w:t>
            </w:r>
          </w:p>
        </w:tc>
        <w:tc>
          <w:tcPr>
            <w:tcW w:w="992" w:type="dxa"/>
            <w:vMerge w:val="restart"/>
            <w:vAlign w:val="center"/>
          </w:tcPr>
          <w:p w14:paraId="25F12210" w14:textId="77777777" w:rsidR="007961FC" w:rsidRPr="006D17B5" w:rsidRDefault="007961FC" w:rsidP="007961FC">
            <w:pPr>
              <w:jc w:val="center"/>
              <w:rPr>
                <w:szCs w:val="21"/>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c>
          <w:tcPr>
            <w:tcW w:w="1276" w:type="dxa"/>
            <w:vMerge w:val="restart"/>
            <w:vAlign w:val="center"/>
          </w:tcPr>
          <w:p w14:paraId="25F12211" w14:textId="77777777" w:rsidR="007961FC" w:rsidRPr="006D17B5" w:rsidRDefault="007961FC" w:rsidP="007961FC">
            <w:pPr>
              <w:jc w:val="center"/>
              <w:rPr>
                <w:szCs w:val="21"/>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c>
          <w:tcPr>
            <w:tcW w:w="1417" w:type="dxa"/>
            <w:vAlign w:val="center"/>
          </w:tcPr>
          <w:p w14:paraId="25F12212" w14:textId="77777777" w:rsidR="007961FC" w:rsidRPr="006D17B5" w:rsidRDefault="007961FC" w:rsidP="007961FC">
            <w:pPr>
              <w:jc w:val="center"/>
              <w:rPr>
                <w:szCs w:val="21"/>
              </w:rPr>
            </w:pPr>
            <w:r w:rsidRPr="006D17B5">
              <w:rPr>
                <w:rFonts w:hint="eastAsia"/>
                <w:kern w:val="0"/>
                <w:sz w:val="18"/>
                <w:szCs w:val="18"/>
              </w:rPr>
              <w:t>“证实”</w:t>
            </w:r>
          </w:p>
        </w:tc>
        <w:tc>
          <w:tcPr>
            <w:tcW w:w="983" w:type="dxa"/>
            <w:vMerge w:val="restart"/>
            <w:vAlign w:val="center"/>
          </w:tcPr>
          <w:p w14:paraId="25F12213" w14:textId="77777777" w:rsidR="007961FC" w:rsidRPr="006D17B5" w:rsidRDefault="007961FC" w:rsidP="007961FC">
            <w:pPr>
              <w:jc w:val="center"/>
              <w:rPr>
                <w:szCs w:val="21"/>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c>
          <w:tcPr>
            <w:tcW w:w="1052" w:type="dxa"/>
            <w:vMerge w:val="restart"/>
            <w:vAlign w:val="center"/>
          </w:tcPr>
          <w:p w14:paraId="25F12214" w14:textId="77777777" w:rsidR="007961FC" w:rsidRPr="006D17B5" w:rsidRDefault="007961FC" w:rsidP="007961FC">
            <w:pPr>
              <w:jc w:val="center"/>
              <w:rPr>
                <w:szCs w:val="21"/>
              </w:rPr>
            </w:pPr>
            <w:r w:rsidRPr="006D17B5">
              <w:rPr>
                <w:kern w:val="0"/>
                <w:sz w:val="18"/>
                <w:szCs w:val="18"/>
              </w:rPr>
              <w:t>XP</w:t>
            </w:r>
            <w:r w:rsidRPr="006D17B5">
              <w:rPr>
                <w:rFonts w:ascii="宋体" w:hAnsi="宋体" w:cs="宋体" w:hint="eastAsia"/>
                <w:kern w:val="0"/>
                <w:sz w:val="18"/>
                <w:szCs w:val="18"/>
              </w:rPr>
              <w:t>∨</w:t>
            </w:r>
            <w:r w:rsidRPr="006D17B5">
              <w:rPr>
                <w:rFonts w:hint="eastAsia"/>
                <w:kern w:val="0"/>
                <w:sz w:val="18"/>
                <w:szCs w:val="18"/>
                <w:vertAlign w:val="superscript"/>
              </w:rPr>
              <w:t>﹁</w:t>
            </w:r>
            <w:r w:rsidRPr="006D17B5">
              <w:rPr>
                <w:kern w:val="0"/>
                <w:sz w:val="18"/>
                <w:szCs w:val="18"/>
              </w:rPr>
              <w:t>XP</w:t>
            </w:r>
          </w:p>
        </w:tc>
      </w:tr>
      <w:tr w:rsidR="007961FC" w:rsidRPr="006D17B5" w14:paraId="25F1221E" w14:textId="77777777" w:rsidTr="00423FEC">
        <w:trPr>
          <w:jc w:val="center"/>
        </w:trPr>
        <w:tc>
          <w:tcPr>
            <w:tcW w:w="959" w:type="dxa"/>
            <w:vMerge/>
          </w:tcPr>
          <w:p w14:paraId="25F12216" w14:textId="77777777" w:rsidR="007961FC" w:rsidRPr="006D17B5" w:rsidRDefault="007961FC" w:rsidP="007961FC">
            <w:pPr>
              <w:rPr>
                <w:rFonts w:ascii="宋体" w:eastAsia="Times New Roman" w:hAnsi="宋体"/>
                <w:szCs w:val="21"/>
              </w:rPr>
            </w:pPr>
          </w:p>
        </w:tc>
        <w:tc>
          <w:tcPr>
            <w:tcW w:w="850" w:type="dxa"/>
            <w:vMerge/>
          </w:tcPr>
          <w:p w14:paraId="25F12217" w14:textId="77777777" w:rsidR="007961FC" w:rsidRPr="006D17B5" w:rsidRDefault="007961FC" w:rsidP="007961FC">
            <w:pPr>
              <w:rPr>
                <w:rFonts w:ascii="宋体" w:eastAsia="Times New Roman" w:hAnsi="宋体"/>
                <w:szCs w:val="21"/>
              </w:rPr>
            </w:pPr>
          </w:p>
        </w:tc>
        <w:tc>
          <w:tcPr>
            <w:tcW w:w="993" w:type="dxa"/>
            <w:vAlign w:val="center"/>
          </w:tcPr>
          <w:p w14:paraId="25F12218" w14:textId="77777777" w:rsidR="007961FC" w:rsidRPr="006D17B5" w:rsidRDefault="007961FC" w:rsidP="007961FC">
            <w:pPr>
              <w:jc w:val="center"/>
              <w:rPr>
                <w:rFonts w:ascii="宋体" w:eastAsia="Times New Roman" w:hAnsi="宋体"/>
                <w:szCs w:val="21"/>
              </w:rPr>
            </w:pPr>
            <w:r w:rsidRPr="006D17B5">
              <w:rPr>
                <w:rFonts w:ascii="宋体" w:hAnsi="宋体" w:cs="宋体" w:hint="eastAsia"/>
                <w:kern w:val="0"/>
                <w:sz w:val="18"/>
                <w:szCs w:val="18"/>
                <w:vertAlign w:val="superscript"/>
              </w:rPr>
              <w:t>﹁</w:t>
            </w:r>
            <w:r w:rsidRPr="006D17B5">
              <w:rPr>
                <w:kern w:val="0"/>
                <w:sz w:val="18"/>
                <w:szCs w:val="18"/>
              </w:rPr>
              <w:t>XP</w:t>
            </w:r>
          </w:p>
        </w:tc>
        <w:tc>
          <w:tcPr>
            <w:tcW w:w="992" w:type="dxa"/>
            <w:vMerge/>
            <w:vAlign w:val="center"/>
          </w:tcPr>
          <w:p w14:paraId="25F12219" w14:textId="77777777" w:rsidR="007961FC" w:rsidRPr="006D17B5" w:rsidRDefault="007961FC" w:rsidP="007961FC">
            <w:pPr>
              <w:jc w:val="center"/>
              <w:rPr>
                <w:rFonts w:ascii="宋体" w:eastAsia="Times New Roman" w:hAnsi="宋体"/>
                <w:szCs w:val="21"/>
              </w:rPr>
            </w:pPr>
          </w:p>
        </w:tc>
        <w:tc>
          <w:tcPr>
            <w:tcW w:w="1276" w:type="dxa"/>
            <w:vMerge/>
            <w:vAlign w:val="center"/>
          </w:tcPr>
          <w:p w14:paraId="25F1221A" w14:textId="77777777" w:rsidR="007961FC" w:rsidRPr="006D17B5" w:rsidRDefault="007961FC" w:rsidP="007961FC">
            <w:pPr>
              <w:jc w:val="center"/>
              <w:rPr>
                <w:rFonts w:ascii="宋体" w:eastAsia="Times New Roman" w:hAnsi="宋体"/>
                <w:szCs w:val="21"/>
              </w:rPr>
            </w:pPr>
          </w:p>
        </w:tc>
        <w:tc>
          <w:tcPr>
            <w:tcW w:w="1417" w:type="dxa"/>
            <w:vAlign w:val="center"/>
          </w:tcPr>
          <w:p w14:paraId="25F1221B" w14:textId="77777777" w:rsidR="007961FC" w:rsidRPr="006D17B5" w:rsidRDefault="007961FC" w:rsidP="007961FC">
            <w:pPr>
              <w:jc w:val="center"/>
              <w:rPr>
                <w:rFonts w:ascii="宋体" w:eastAsia="Times New Roman" w:hAnsi="宋体"/>
                <w:szCs w:val="21"/>
              </w:rPr>
            </w:pPr>
            <w:r w:rsidRPr="006D17B5">
              <w:rPr>
                <w:kern w:val="0"/>
                <w:sz w:val="18"/>
                <w:szCs w:val="18"/>
              </w:rPr>
              <w:t>XP</w:t>
            </w:r>
          </w:p>
        </w:tc>
        <w:tc>
          <w:tcPr>
            <w:tcW w:w="983" w:type="dxa"/>
            <w:vMerge/>
          </w:tcPr>
          <w:p w14:paraId="25F1221C" w14:textId="77777777" w:rsidR="007961FC" w:rsidRPr="006D17B5" w:rsidRDefault="007961FC" w:rsidP="007961FC">
            <w:pPr>
              <w:rPr>
                <w:rFonts w:ascii="宋体" w:eastAsia="Times New Roman" w:hAnsi="宋体"/>
                <w:szCs w:val="21"/>
              </w:rPr>
            </w:pPr>
          </w:p>
        </w:tc>
        <w:tc>
          <w:tcPr>
            <w:tcW w:w="1052" w:type="dxa"/>
            <w:vMerge/>
          </w:tcPr>
          <w:p w14:paraId="25F1221D" w14:textId="77777777" w:rsidR="007961FC" w:rsidRPr="006D17B5" w:rsidRDefault="007961FC" w:rsidP="007961FC">
            <w:pPr>
              <w:rPr>
                <w:rFonts w:ascii="宋体" w:eastAsia="Times New Roman" w:hAnsi="宋体"/>
                <w:szCs w:val="21"/>
              </w:rPr>
            </w:pPr>
          </w:p>
        </w:tc>
      </w:tr>
    </w:tbl>
    <w:p w14:paraId="25F1221F" w14:textId="77777777" w:rsidR="009026C4" w:rsidRPr="006D17B5" w:rsidRDefault="009026C4" w:rsidP="003C3A2F">
      <w:pPr>
        <w:ind w:firstLineChars="200" w:firstLine="420"/>
        <w:rPr>
          <w:szCs w:val="21"/>
        </w:rPr>
      </w:pPr>
    </w:p>
    <w:p w14:paraId="25F12220" w14:textId="77777777" w:rsidR="007961FC" w:rsidRPr="006D17B5" w:rsidRDefault="007961FC" w:rsidP="009026C4">
      <w:pPr>
        <w:spacing w:line="288" w:lineRule="auto"/>
        <w:ind w:firstLineChars="200" w:firstLine="420"/>
        <w:rPr>
          <w:szCs w:val="21"/>
        </w:rPr>
      </w:pPr>
      <w:r w:rsidRPr="006D17B5">
        <w:rPr>
          <w:rFonts w:hint="eastAsia"/>
          <w:szCs w:val="21"/>
        </w:rPr>
        <w:t>从上文的分析已经得知，名词语义内容中的一些要素是导致名词具备叙实、反叙实和其他复杂叙实能力的根本原因。“</w:t>
      </w:r>
      <w:r w:rsidRPr="006D17B5">
        <w:rPr>
          <w:szCs w:val="21"/>
        </w:rPr>
        <w:t>±</w:t>
      </w:r>
      <w:r w:rsidRPr="006D17B5">
        <w:rPr>
          <w:rFonts w:hint="eastAsia"/>
          <w:szCs w:val="21"/>
        </w:rPr>
        <w:t>内容为真”、“</w:t>
      </w:r>
      <w:r w:rsidRPr="006D17B5">
        <w:rPr>
          <w:szCs w:val="21"/>
        </w:rPr>
        <w:t>±</w:t>
      </w:r>
      <w:r w:rsidRPr="006D17B5">
        <w:rPr>
          <w:rFonts w:hint="eastAsia"/>
          <w:szCs w:val="21"/>
        </w:rPr>
        <w:t>可实现”、“</w:t>
      </w:r>
      <w:r w:rsidRPr="006D17B5">
        <w:rPr>
          <w:szCs w:val="21"/>
        </w:rPr>
        <w:t>±</w:t>
      </w:r>
      <w:r w:rsidRPr="006D17B5">
        <w:rPr>
          <w:rFonts w:hint="eastAsia"/>
          <w:szCs w:val="21"/>
        </w:rPr>
        <w:t>可假造”等特征是区分名词叙实性能力的重要语义要素。本节将六类叙实性名词进行统一的分析，揭示内容义名词叙实性功能的语义基础。</w:t>
      </w:r>
    </w:p>
    <w:p w14:paraId="25F12221" w14:textId="77777777" w:rsidR="007961FC" w:rsidRPr="006D17B5" w:rsidRDefault="007961FC" w:rsidP="009026C4">
      <w:pPr>
        <w:spacing w:line="288" w:lineRule="auto"/>
        <w:ind w:firstLineChars="200" w:firstLine="420"/>
        <w:rPr>
          <w:szCs w:val="21"/>
        </w:rPr>
      </w:pPr>
      <w:r w:rsidRPr="006D17B5">
        <w:rPr>
          <w:rFonts w:hint="eastAsia"/>
          <w:szCs w:val="21"/>
        </w:rPr>
        <w:t>名词的语义特征和补足语小句的真值情况是息息相关的。名词内部的一些语义特征使得名词对其内容为真或为假有一定的限制。叙实名词要求其内容为真，不允许其施成角色被否</w:t>
      </w:r>
      <w:r w:rsidRPr="006D17B5">
        <w:rPr>
          <w:rFonts w:hint="eastAsia"/>
          <w:szCs w:val="21"/>
        </w:rPr>
        <w:lastRenderedPageBreak/>
        <w:t>定，也排斥“假造”类动词。因此，“事实”类叙实名词兼具</w:t>
      </w:r>
      <w:r w:rsidRPr="006D17B5">
        <w:rPr>
          <w:szCs w:val="21"/>
        </w:rPr>
        <w:t>[+</w:t>
      </w:r>
      <w:r w:rsidRPr="006D17B5">
        <w:rPr>
          <w:rFonts w:hint="eastAsia"/>
          <w:szCs w:val="21"/>
        </w:rPr>
        <w:t>内容为真</w:t>
      </w:r>
      <w:r w:rsidRPr="006D17B5">
        <w:rPr>
          <w:szCs w:val="21"/>
        </w:rPr>
        <w:t>]</w:t>
      </w:r>
      <w:r w:rsidRPr="006D17B5">
        <w:rPr>
          <w:rFonts w:hint="eastAsia"/>
          <w:szCs w:val="21"/>
        </w:rPr>
        <w:t>和</w:t>
      </w:r>
      <w:r w:rsidRPr="006D17B5">
        <w:rPr>
          <w:szCs w:val="21"/>
        </w:rPr>
        <w:t>[-</w:t>
      </w:r>
      <w:r w:rsidRPr="006D17B5">
        <w:rPr>
          <w:rFonts w:hint="eastAsia"/>
          <w:szCs w:val="21"/>
        </w:rPr>
        <w:t>假造</w:t>
      </w:r>
      <w:r w:rsidRPr="006D17B5">
        <w:rPr>
          <w:szCs w:val="21"/>
        </w:rPr>
        <w:t>]</w:t>
      </w:r>
      <w:r w:rsidRPr="006D17B5">
        <w:rPr>
          <w:rFonts w:hint="eastAsia"/>
          <w:szCs w:val="21"/>
        </w:rPr>
        <w:t>的特点。而“谎言”类反叙实名词则带有</w:t>
      </w:r>
      <w:r w:rsidRPr="006D17B5">
        <w:rPr>
          <w:szCs w:val="21"/>
        </w:rPr>
        <w:t>[+</w:t>
      </w:r>
      <w:r w:rsidRPr="006D17B5">
        <w:rPr>
          <w:rFonts w:hint="eastAsia"/>
          <w:szCs w:val="21"/>
        </w:rPr>
        <w:t>内容为假</w:t>
      </w:r>
      <w:r w:rsidRPr="006D17B5">
        <w:rPr>
          <w:szCs w:val="21"/>
        </w:rPr>
        <w:t>]</w:t>
      </w:r>
      <w:r w:rsidRPr="006D17B5">
        <w:rPr>
          <w:rFonts w:hint="eastAsia"/>
          <w:szCs w:val="21"/>
        </w:rPr>
        <w:t>的特征，而且其施成角色通常都属于“假造”类动词，因此又具有</w:t>
      </w:r>
      <w:r w:rsidRPr="006D17B5">
        <w:rPr>
          <w:szCs w:val="21"/>
        </w:rPr>
        <w:t>[+</w:t>
      </w:r>
      <w:r w:rsidRPr="006D17B5">
        <w:rPr>
          <w:rFonts w:hint="eastAsia"/>
          <w:szCs w:val="21"/>
        </w:rPr>
        <w:t>假造</w:t>
      </w:r>
      <w:r w:rsidRPr="006D17B5">
        <w:rPr>
          <w:szCs w:val="21"/>
        </w:rPr>
        <w:t>]</w:t>
      </w:r>
      <w:r w:rsidRPr="006D17B5">
        <w:rPr>
          <w:rFonts w:hint="eastAsia"/>
          <w:szCs w:val="21"/>
        </w:rPr>
        <w:t>的特征。“幻想”类反叙实名词则通过</w:t>
      </w:r>
      <w:r w:rsidRPr="006D17B5">
        <w:rPr>
          <w:szCs w:val="21"/>
        </w:rPr>
        <w:t>[-</w:t>
      </w:r>
      <w:r w:rsidRPr="006D17B5">
        <w:rPr>
          <w:rFonts w:hint="eastAsia"/>
          <w:szCs w:val="21"/>
        </w:rPr>
        <w:t>现实</w:t>
      </w:r>
      <w:r w:rsidRPr="006D17B5">
        <w:rPr>
          <w:szCs w:val="21"/>
        </w:rPr>
        <w:t>]</w:t>
      </w:r>
      <w:r w:rsidRPr="006D17B5">
        <w:rPr>
          <w:rFonts w:hint="eastAsia"/>
          <w:szCs w:val="21"/>
        </w:rPr>
        <w:t>的特征表示其所指内容的“假”，并且还要求其所指内容</w:t>
      </w:r>
      <w:r w:rsidRPr="006D17B5">
        <w:rPr>
          <w:szCs w:val="21"/>
        </w:rPr>
        <w:t>[-</w:t>
      </w:r>
      <w:r w:rsidRPr="006D17B5">
        <w:rPr>
          <w:rFonts w:hint="eastAsia"/>
          <w:szCs w:val="21"/>
        </w:rPr>
        <w:t>可实现</w:t>
      </w:r>
      <w:r w:rsidRPr="006D17B5">
        <w:rPr>
          <w:szCs w:val="21"/>
        </w:rPr>
        <w:t>]</w:t>
      </w:r>
      <w:r w:rsidRPr="006D17B5">
        <w:rPr>
          <w:rFonts w:hint="eastAsia"/>
          <w:szCs w:val="21"/>
        </w:rPr>
        <w:t>。因此“幻想”类名词不能与“实现”类动词共现，并以此区别于“请求”等弱反叙实名词。</w:t>
      </w:r>
    </w:p>
    <w:p w14:paraId="25F12222" w14:textId="77777777" w:rsidR="007961FC" w:rsidRPr="006D17B5" w:rsidRDefault="007961FC" w:rsidP="009026C4">
      <w:pPr>
        <w:spacing w:line="288" w:lineRule="auto"/>
        <w:ind w:firstLineChars="200" w:firstLine="420"/>
        <w:rPr>
          <w:szCs w:val="21"/>
        </w:rPr>
      </w:pPr>
      <w:r w:rsidRPr="006D17B5">
        <w:rPr>
          <w:rFonts w:hint="eastAsia"/>
          <w:szCs w:val="21"/>
        </w:rPr>
        <w:t>弱叙实、半叙实、弱反叙实和非叙实名词的情况更加复杂。以“习惯”为代表的弱叙实名词所指称的事物是</w:t>
      </w:r>
      <w:r w:rsidRPr="006D17B5">
        <w:rPr>
          <w:szCs w:val="21"/>
        </w:rPr>
        <w:t>[+</w:t>
      </w:r>
      <w:r w:rsidRPr="006D17B5">
        <w:rPr>
          <w:rFonts w:hint="eastAsia"/>
          <w:szCs w:val="21"/>
        </w:rPr>
        <w:t>内容为真</w:t>
      </w:r>
      <w:r w:rsidRPr="006D17B5">
        <w:rPr>
          <w:szCs w:val="21"/>
        </w:rPr>
        <w:t>]</w:t>
      </w:r>
      <w:r w:rsidRPr="006D17B5">
        <w:rPr>
          <w:rFonts w:hint="eastAsia"/>
          <w:szCs w:val="21"/>
        </w:rPr>
        <w:t>的，这一点和叙实名词比较相像。但“习惯”类名词却包容“假造”义和“改变”义的处置角色，这使得“习惯”类名词的内容带有了</w:t>
      </w:r>
      <w:r w:rsidRPr="006D17B5">
        <w:rPr>
          <w:szCs w:val="21"/>
        </w:rPr>
        <w:t>[+</w:t>
      </w:r>
      <w:r w:rsidRPr="006D17B5">
        <w:rPr>
          <w:rFonts w:hint="eastAsia"/>
          <w:szCs w:val="21"/>
        </w:rPr>
        <w:t>可假造</w:t>
      </w:r>
      <w:r w:rsidRPr="006D17B5">
        <w:rPr>
          <w:szCs w:val="21"/>
        </w:rPr>
        <w:t>]</w:t>
      </w:r>
      <w:r w:rsidRPr="006D17B5">
        <w:rPr>
          <w:rFonts w:hint="eastAsia"/>
          <w:szCs w:val="21"/>
        </w:rPr>
        <w:t>和</w:t>
      </w:r>
      <w:r w:rsidRPr="006D17B5">
        <w:rPr>
          <w:szCs w:val="21"/>
        </w:rPr>
        <w:t>[+</w:t>
      </w:r>
      <w:r w:rsidRPr="006D17B5">
        <w:rPr>
          <w:rFonts w:hint="eastAsia"/>
          <w:szCs w:val="21"/>
        </w:rPr>
        <w:t>可改变</w:t>
      </w:r>
      <w:r w:rsidRPr="006D17B5">
        <w:rPr>
          <w:szCs w:val="21"/>
        </w:rPr>
        <w:t>]</w:t>
      </w:r>
      <w:r w:rsidRPr="006D17B5">
        <w:rPr>
          <w:rFonts w:hint="eastAsia"/>
          <w:szCs w:val="21"/>
        </w:rPr>
        <w:t>的特征。</w:t>
      </w:r>
    </w:p>
    <w:p w14:paraId="25F12223" w14:textId="77777777" w:rsidR="007961FC" w:rsidRPr="006D17B5" w:rsidRDefault="007961FC" w:rsidP="009026C4">
      <w:pPr>
        <w:spacing w:line="288" w:lineRule="auto"/>
        <w:ind w:firstLineChars="200" w:firstLine="420"/>
        <w:rPr>
          <w:szCs w:val="21"/>
        </w:rPr>
      </w:pPr>
      <w:r w:rsidRPr="006D17B5">
        <w:rPr>
          <w:rFonts w:hint="eastAsia"/>
          <w:szCs w:val="21"/>
        </w:rPr>
        <w:t>“行为”类半叙实名词所指称的事物同样是</w:t>
      </w:r>
      <w:r w:rsidRPr="006D17B5">
        <w:rPr>
          <w:szCs w:val="21"/>
        </w:rPr>
        <w:t>[+</w:t>
      </w:r>
      <w:r w:rsidRPr="006D17B5">
        <w:rPr>
          <w:rFonts w:hint="eastAsia"/>
          <w:szCs w:val="21"/>
        </w:rPr>
        <w:t>内容为真</w:t>
      </w:r>
      <w:r w:rsidRPr="006D17B5">
        <w:rPr>
          <w:szCs w:val="21"/>
        </w:rPr>
        <w:t>]</w:t>
      </w:r>
      <w:r w:rsidRPr="006D17B5">
        <w:rPr>
          <w:rFonts w:hint="eastAsia"/>
          <w:szCs w:val="21"/>
        </w:rPr>
        <w:t>的，但这类名词却不可“假造”；因为其与“假装”类动词组合后，依然可以推演补足语小句为真。但半叙实名词是</w:t>
      </w:r>
      <w:r w:rsidRPr="006D17B5">
        <w:rPr>
          <w:szCs w:val="21"/>
        </w:rPr>
        <w:t>[+</w:t>
      </w:r>
      <w:r w:rsidRPr="006D17B5">
        <w:rPr>
          <w:rFonts w:hint="eastAsia"/>
          <w:szCs w:val="21"/>
        </w:rPr>
        <w:t>可改变</w:t>
      </w:r>
      <w:r w:rsidRPr="006D17B5">
        <w:rPr>
          <w:szCs w:val="21"/>
        </w:rPr>
        <w:t>]</w:t>
      </w:r>
      <w:r w:rsidRPr="006D17B5">
        <w:rPr>
          <w:rFonts w:hint="eastAsia"/>
          <w:szCs w:val="21"/>
        </w:rPr>
        <w:t>的，因此其处置角色中包含“收起、停止”等“改变”义动词。</w:t>
      </w:r>
    </w:p>
    <w:p w14:paraId="25F12224" w14:textId="77777777" w:rsidR="007961FC" w:rsidRPr="006D17B5" w:rsidRDefault="007961FC" w:rsidP="009026C4">
      <w:pPr>
        <w:spacing w:line="288" w:lineRule="auto"/>
        <w:ind w:firstLineChars="200" w:firstLine="420"/>
        <w:rPr>
          <w:szCs w:val="21"/>
        </w:rPr>
      </w:pPr>
      <w:r w:rsidRPr="006D17B5">
        <w:rPr>
          <w:rFonts w:hint="eastAsia"/>
          <w:szCs w:val="21"/>
        </w:rPr>
        <w:t>“请求”类弱反叙实名词的内容为假，这种“假”义同样来自于词汇中</w:t>
      </w:r>
      <w:r w:rsidRPr="006D17B5">
        <w:rPr>
          <w:szCs w:val="21"/>
        </w:rPr>
        <w:t>[-</w:t>
      </w:r>
      <w:r w:rsidRPr="006D17B5">
        <w:rPr>
          <w:rFonts w:hint="eastAsia"/>
          <w:szCs w:val="21"/>
        </w:rPr>
        <w:t>现实</w:t>
      </w:r>
      <w:r w:rsidRPr="006D17B5">
        <w:rPr>
          <w:szCs w:val="21"/>
        </w:rPr>
        <w:t>]</w:t>
      </w:r>
      <w:r w:rsidRPr="006D17B5">
        <w:rPr>
          <w:rFonts w:hint="eastAsia"/>
          <w:szCs w:val="21"/>
        </w:rPr>
        <w:t>的语义。只是与“幻想”类反叙实名词不同，这类名词还可以带有</w:t>
      </w:r>
      <w:r w:rsidRPr="006D17B5">
        <w:rPr>
          <w:szCs w:val="21"/>
        </w:rPr>
        <w:t>[+</w:t>
      </w:r>
      <w:r w:rsidRPr="006D17B5">
        <w:rPr>
          <w:rFonts w:hint="eastAsia"/>
          <w:szCs w:val="21"/>
        </w:rPr>
        <w:t>可实现</w:t>
      </w:r>
      <w:r w:rsidRPr="006D17B5">
        <w:rPr>
          <w:szCs w:val="21"/>
        </w:rPr>
        <w:t>]</w:t>
      </w:r>
      <w:r w:rsidRPr="006D17B5">
        <w:rPr>
          <w:rFonts w:hint="eastAsia"/>
          <w:szCs w:val="21"/>
        </w:rPr>
        <w:t>的特征。因此，当它们与处置角色“实现、完成”等“实现”义动词搭配时，可以推演其补足语小句为真。</w:t>
      </w:r>
    </w:p>
    <w:p w14:paraId="25F12225" w14:textId="77777777" w:rsidR="007961FC" w:rsidRPr="006D17B5" w:rsidRDefault="007961FC" w:rsidP="009026C4">
      <w:pPr>
        <w:spacing w:line="288" w:lineRule="auto"/>
        <w:ind w:firstLineChars="200" w:firstLine="420"/>
        <w:rPr>
          <w:szCs w:val="21"/>
        </w:rPr>
      </w:pPr>
      <w:r w:rsidRPr="006D17B5">
        <w:rPr>
          <w:rFonts w:hint="eastAsia"/>
          <w:szCs w:val="21"/>
        </w:rPr>
        <w:t>“判断、消息”等非叙实名词的内容则包含特征</w:t>
      </w:r>
      <w:r w:rsidRPr="006D17B5">
        <w:rPr>
          <w:szCs w:val="21"/>
        </w:rPr>
        <w:t>[-</w:t>
      </w:r>
      <w:r w:rsidRPr="006D17B5">
        <w:rPr>
          <w:rFonts w:hint="eastAsia"/>
          <w:szCs w:val="21"/>
        </w:rPr>
        <w:t>内容为真</w:t>
      </w:r>
      <w:r w:rsidRPr="006D17B5">
        <w:rPr>
          <w:szCs w:val="21"/>
        </w:rPr>
        <w:t>]</w:t>
      </w:r>
      <w:r w:rsidRPr="006D17B5">
        <w:rPr>
          <w:rFonts w:hint="eastAsia"/>
          <w:szCs w:val="21"/>
        </w:rPr>
        <w:t>和</w:t>
      </w:r>
      <w:r w:rsidRPr="006D17B5">
        <w:rPr>
          <w:szCs w:val="21"/>
        </w:rPr>
        <w:t>[-</w:t>
      </w:r>
      <w:r w:rsidRPr="006D17B5">
        <w:rPr>
          <w:rFonts w:hint="eastAsia"/>
          <w:szCs w:val="21"/>
        </w:rPr>
        <w:t>内容为假</w:t>
      </w:r>
      <w:r w:rsidRPr="006D17B5">
        <w:rPr>
          <w:szCs w:val="21"/>
        </w:rPr>
        <w:t>]</w:t>
      </w:r>
      <w:r w:rsidRPr="006D17B5">
        <w:rPr>
          <w:rFonts w:hint="eastAsia"/>
          <w:szCs w:val="21"/>
        </w:rPr>
        <w:t>，即名词所指称的内容真值不确定。因此，“判断”类名词补足语小句的真值就只能依靠动词的语义来确定。比如，当和“假造”类动词搭配时，补足语小句就为假；当与“证实”类动词搭配时，补足语小句就为真。所以，这类名词还带有</w:t>
      </w:r>
      <w:r w:rsidRPr="006D17B5">
        <w:rPr>
          <w:szCs w:val="21"/>
        </w:rPr>
        <w:t>[+</w:t>
      </w:r>
      <w:r w:rsidRPr="006D17B5">
        <w:rPr>
          <w:rFonts w:hint="eastAsia"/>
          <w:szCs w:val="21"/>
        </w:rPr>
        <w:t>可假造</w:t>
      </w:r>
      <w:r w:rsidRPr="006D17B5">
        <w:rPr>
          <w:szCs w:val="21"/>
        </w:rPr>
        <w:t>]</w:t>
      </w:r>
      <w:r w:rsidRPr="006D17B5">
        <w:rPr>
          <w:rFonts w:hint="eastAsia"/>
          <w:szCs w:val="21"/>
        </w:rPr>
        <w:t>和</w:t>
      </w:r>
      <w:r w:rsidRPr="006D17B5">
        <w:rPr>
          <w:szCs w:val="21"/>
        </w:rPr>
        <w:t>[+</w:t>
      </w:r>
      <w:r w:rsidRPr="006D17B5">
        <w:rPr>
          <w:rFonts w:hint="eastAsia"/>
          <w:szCs w:val="21"/>
        </w:rPr>
        <w:t>可证实</w:t>
      </w:r>
      <w:r w:rsidRPr="006D17B5">
        <w:rPr>
          <w:szCs w:val="21"/>
        </w:rPr>
        <w:t>]</w:t>
      </w:r>
      <w:r w:rsidRPr="006D17B5">
        <w:rPr>
          <w:rFonts w:hint="eastAsia"/>
          <w:szCs w:val="21"/>
        </w:rPr>
        <w:t>的特征。</w:t>
      </w:r>
    </w:p>
    <w:p w14:paraId="25F12226" w14:textId="77777777" w:rsidR="007961FC" w:rsidRPr="006D17B5" w:rsidRDefault="007961FC" w:rsidP="009026C4">
      <w:pPr>
        <w:spacing w:line="288" w:lineRule="auto"/>
        <w:ind w:firstLineChars="200" w:firstLine="420"/>
        <w:rPr>
          <w:szCs w:val="21"/>
        </w:rPr>
      </w:pPr>
      <w:r w:rsidRPr="006D17B5">
        <w:rPr>
          <w:rFonts w:hint="eastAsia"/>
          <w:szCs w:val="21"/>
        </w:rPr>
        <w:t>通过以上分析，六类名词叙实能力不同的根源可以归结为一组语义特征，这些语义特征能够有效地反应出这些名词在深层语义上的聚合性，如表</w:t>
      </w:r>
      <w:r w:rsidR="000A2ACF">
        <w:rPr>
          <w:rFonts w:hint="eastAsia"/>
          <w:szCs w:val="21"/>
        </w:rPr>
        <w:t>6</w:t>
      </w:r>
      <w:r w:rsidR="003C3A2F" w:rsidRPr="006D17B5">
        <w:rPr>
          <w:rFonts w:hint="eastAsia"/>
          <w:szCs w:val="21"/>
        </w:rPr>
        <w:t>.</w:t>
      </w:r>
      <w:r w:rsidRPr="006D17B5">
        <w:rPr>
          <w:rFonts w:hint="eastAsia"/>
          <w:szCs w:val="21"/>
        </w:rPr>
        <w:t>2</w:t>
      </w:r>
      <w:r w:rsidRPr="006D17B5">
        <w:rPr>
          <w:rFonts w:hint="eastAsia"/>
          <w:szCs w:val="21"/>
        </w:rPr>
        <w:t>所示。</w:t>
      </w:r>
    </w:p>
    <w:p w14:paraId="25F12227" w14:textId="77777777" w:rsidR="00945709" w:rsidRPr="006D17B5" w:rsidRDefault="00945709" w:rsidP="00945709">
      <w:pPr>
        <w:jc w:val="center"/>
        <w:rPr>
          <w:rFonts w:asciiTheme="minorEastAsia" w:eastAsiaTheme="minorEastAsia" w:hAnsiTheme="minorEastAsia"/>
          <w:b/>
          <w:szCs w:val="21"/>
        </w:rPr>
      </w:pPr>
      <w:r w:rsidRPr="006D17B5">
        <w:rPr>
          <w:rFonts w:asciiTheme="minorEastAsia" w:eastAsiaTheme="minorEastAsia" w:hAnsiTheme="minorEastAsia" w:hint="eastAsia"/>
          <w:b/>
          <w:szCs w:val="21"/>
        </w:rPr>
        <w:t>表</w:t>
      </w:r>
      <w:r w:rsidR="000A2ACF">
        <w:rPr>
          <w:rFonts w:asciiTheme="minorEastAsia" w:eastAsiaTheme="minorEastAsia" w:hAnsiTheme="minorEastAsia" w:hint="eastAsia"/>
          <w:b/>
          <w:szCs w:val="21"/>
        </w:rPr>
        <w:t>6</w:t>
      </w:r>
      <w:r w:rsidRPr="006D17B5">
        <w:rPr>
          <w:rFonts w:asciiTheme="minorEastAsia" w:eastAsiaTheme="minorEastAsia" w:hAnsiTheme="minorEastAsia" w:hint="eastAsia"/>
          <w:b/>
          <w:szCs w:val="21"/>
        </w:rPr>
        <w:t>.</w:t>
      </w:r>
      <w:r w:rsidRPr="006D17B5">
        <w:rPr>
          <w:rFonts w:asciiTheme="minorEastAsia" w:eastAsiaTheme="minorEastAsia" w:hAnsiTheme="minorEastAsia"/>
          <w:b/>
          <w:szCs w:val="21"/>
        </w:rPr>
        <w:t>2</w:t>
      </w:r>
      <w:r w:rsidRPr="006D17B5">
        <w:rPr>
          <w:rFonts w:asciiTheme="minorEastAsia" w:eastAsiaTheme="minorEastAsia" w:hAnsiTheme="minorEastAsia" w:hint="eastAsia"/>
          <w:b/>
          <w:szCs w:val="21"/>
        </w:rPr>
        <w:t>：六种叙实性不同的名词的语义特征</w:t>
      </w:r>
    </w:p>
    <w:p w14:paraId="25F12228" w14:textId="77777777" w:rsidR="007961FC" w:rsidRPr="00945709" w:rsidRDefault="007961FC" w:rsidP="007961FC">
      <w:pPr>
        <w:rPr>
          <w:rFonts w:ascii="Calibri" w:hAnsi="Calibri"/>
          <w:szCs w:val="21"/>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0"/>
        <w:gridCol w:w="1382"/>
        <w:gridCol w:w="1059"/>
        <w:gridCol w:w="1135"/>
        <w:gridCol w:w="848"/>
        <w:gridCol w:w="923"/>
        <w:gridCol w:w="783"/>
        <w:gridCol w:w="786"/>
      </w:tblGrid>
      <w:tr w:rsidR="007961FC" w:rsidRPr="006D17B5" w14:paraId="25F1222C" w14:textId="77777777" w:rsidTr="00423FEC">
        <w:tc>
          <w:tcPr>
            <w:tcW w:w="1380" w:type="dxa"/>
            <w:vMerge w:val="restart"/>
            <w:tcBorders>
              <w:top w:val="single" w:sz="4" w:space="0" w:color="auto"/>
              <w:left w:val="single" w:sz="4" w:space="0" w:color="auto"/>
              <w:bottom w:val="single" w:sz="4" w:space="0" w:color="auto"/>
              <w:right w:val="single" w:sz="4" w:space="0" w:color="auto"/>
            </w:tcBorders>
            <w:vAlign w:val="center"/>
          </w:tcPr>
          <w:p w14:paraId="25F12229" w14:textId="77777777" w:rsidR="007961FC" w:rsidRPr="006D17B5" w:rsidRDefault="007961FC" w:rsidP="007961FC">
            <w:pPr>
              <w:jc w:val="center"/>
              <w:rPr>
                <w:rFonts w:ascii="宋体" w:hAnsi="宋体"/>
                <w:b/>
                <w:kern w:val="0"/>
                <w:sz w:val="18"/>
                <w:szCs w:val="18"/>
              </w:rPr>
            </w:pPr>
            <w:r w:rsidRPr="006D17B5">
              <w:rPr>
                <w:rFonts w:ascii="宋体" w:hAnsi="宋体" w:hint="eastAsia"/>
                <w:b/>
                <w:kern w:val="0"/>
                <w:sz w:val="18"/>
                <w:szCs w:val="18"/>
              </w:rPr>
              <w:t>叙实性</w:t>
            </w:r>
          </w:p>
        </w:tc>
        <w:tc>
          <w:tcPr>
            <w:tcW w:w="1382" w:type="dxa"/>
            <w:vMerge w:val="restart"/>
            <w:tcBorders>
              <w:top w:val="single" w:sz="4" w:space="0" w:color="auto"/>
              <w:left w:val="single" w:sz="4" w:space="0" w:color="auto"/>
              <w:bottom w:val="single" w:sz="4" w:space="0" w:color="auto"/>
              <w:right w:val="single" w:sz="4" w:space="0" w:color="auto"/>
            </w:tcBorders>
            <w:vAlign w:val="center"/>
          </w:tcPr>
          <w:p w14:paraId="25F1222A" w14:textId="77777777" w:rsidR="007961FC" w:rsidRPr="006D17B5" w:rsidRDefault="007961FC" w:rsidP="007961FC">
            <w:pPr>
              <w:jc w:val="center"/>
              <w:rPr>
                <w:rFonts w:ascii="宋体" w:hAnsi="宋体"/>
                <w:b/>
                <w:kern w:val="0"/>
                <w:sz w:val="18"/>
                <w:szCs w:val="18"/>
              </w:rPr>
            </w:pPr>
            <w:r w:rsidRPr="006D17B5">
              <w:rPr>
                <w:rFonts w:ascii="宋体" w:hAnsi="宋体" w:hint="eastAsia"/>
                <w:b/>
                <w:kern w:val="0"/>
                <w:sz w:val="18"/>
                <w:szCs w:val="18"/>
              </w:rPr>
              <w:t>例词</w:t>
            </w:r>
          </w:p>
        </w:tc>
        <w:tc>
          <w:tcPr>
            <w:tcW w:w="5534" w:type="dxa"/>
            <w:gridSpan w:val="6"/>
            <w:tcBorders>
              <w:top w:val="single" w:sz="4" w:space="0" w:color="auto"/>
              <w:left w:val="nil"/>
              <w:bottom w:val="single" w:sz="4" w:space="0" w:color="auto"/>
              <w:right w:val="single" w:sz="4" w:space="0" w:color="auto"/>
            </w:tcBorders>
            <w:vAlign w:val="center"/>
          </w:tcPr>
          <w:p w14:paraId="25F1222B" w14:textId="77777777" w:rsidR="007961FC" w:rsidRPr="006D17B5" w:rsidRDefault="007961FC" w:rsidP="007961FC">
            <w:pPr>
              <w:jc w:val="center"/>
              <w:rPr>
                <w:rFonts w:ascii="宋体" w:hAnsi="宋体"/>
                <w:b/>
                <w:kern w:val="0"/>
                <w:sz w:val="18"/>
                <w:szCs w:val="18"/>
              </w:rPr>
            </w:pPr>
            <w:r w:rsidRPr="006D17B5">
              <w:rPr>
                <w:rFonts w:ascii="宋体" w:hAnsi="宋体" w:hint="eastAsia"/>
                <w:b/>
                <w:kern w:val="0"/>
                <w:sz w:val="18"/>
                <w:szCs w:val="18"/>
              </w:rPr>
              <w:t>语义特征</w:t>
            </w:r>
          </w:p>
        </w:tc>
      </w:tr>
      <w:tr w:rsidR="007961FC" w:rsidRPr="006D17B5" w14:paraId="25F12235" w14:textId="77777777" w:rsidTr="00423FEC">
        <w:tc>
          <w:tcPr>
            <w:tcW w:w="1380" w:type="dxa"/>
            <w:vMerge/>
            <w:tcBorders>
              <w:top w:val="single" w:sz="4" w:space="0" w:color="auto"/>
              <w:left w:val="single" w:sz="4" w:space="0" w:color="auto"/>
              <w:bottom w:val="single" w:sz="4" w:space="0" w:color="auto"/>
              <w:right w:val="single" w:sz="4" w:space="0" w:color="auto"/>
            </w:tcBorders>
            <w:vAlign w:val="center"/>
          </w:tcPr>
          <w:p w14:paraId="25F1222D" w14:textId="77777777" w:rsidR="007961FC" w:rsidRPr="006D17B5" w:rsidRDefault="007961FC" w:rsidP="007961FC">
            <w:pPr>
              <w:widowControl/>
              <w:jc w:val="left"/>
              <w:rPr>
                <w:rFonts w:ascii="宋体" w:hAnsi="宋体"/>
                <w:sz w:val="18"/>
                <w:szCs w:val="18"/>
              </w:rPr>
            </w:pPr>
          </w:p>
        </w:tc>
        <w:tc>
          <w:tcPr>
            <w:tcW w:w="1382" w:type="dxa"/>
            <w:vMerge/>
            <w:tcBorders>
              <w:top w:val="single" w:sz="4" w:space="0" w:color="auto"/>
              <w:left w:val="single" w:sz="4" w:space="0" w:color="auto"/>
              <w:bottom w:val="single" w:sz="4" w:space="0" w:color="auto"/>
              <w:right w:val="single" w:sz="4" w:space="0" w:color="auto"/>
            </w:tcBorders>
            <w:vAlign w:val="center"/>
          </w:tcPr>
          <w:p w14:paraId="25F1222E" w14:textId="77777777" w:rsidR="007961FC" w:rsidRPr="006D17B5" w:rsidRDefault="007961FC" w:rsidP="007961FC">
            <w:pPr>
              <w:widowControl/>
              <w:jc w:val="left"/>
              <w:rPr>
                <w:rFonts w:ascii="宋体" w:hAnsi="宋体"/>
                <w:sz w:val="18"/>
                <w:szCs w:val="18"/>
              </w:rPr>
            </w:pPr>
          </w:p>
        </w:tc>
        <w:tc>
          <w:tcPr>
            <w:tcW w:w="1059" w:type="dxa"/>
            <w:tcBorders>
              <w:top w:val="single" w:sz="4" w:space="0" w:color="auto"/>
              <w:left w:val="nil"/>
              <w:bottom w:val="single" w:sz="4" w:space="0" w:color="auto"/>
              <w:right w:val="single" w:sz="4" w:space="0" w:color="auto"/>
            </w:tcBorders>
            <w:vAlign w:val="center"/>
          </w:tcPr>
          <w:p w14:paraId="25F1222F" w14:textId="77777777" w:rsidR="007961FC" w:rsidRPr="006D17B5" w:rsidRDefault="007961FC" w:rsidP="007961FC">
            <w:pPr>
              <w:jc w:val="center"/>
              <w:rPr>
                <w:rFonts w:ascii="楷体_GB2312" w:eastAsia="楷体_GB2312" w:hAnsi="宋体"/>
                <w:kern w:val="0"/>
                <w:sz w:val="18"/>
                <w:szCs w:val="18"/>
              </w:rPr>
            </w:pPr>
            <w:r w:rsidRPr="006D17B5">
              <w:rPr>
                <w:rFonts w:ascii="楷体_GB2312" w:eastAsia="楷体_GB2312" w:hAnsi="宋体" w:hint="eastAsia"/>
                <w:kern w:val="0"/>
                <w:sz w:val="18"/>
                <w:szCs w:val="18"/>
              </w:rPr>
              <w:t>内容为真</w:t>
            </w:r>
          </w:p>
        </w:tc>
        <w:tc>
          <w:tcPr>
            <w:tcW w:w="1135" w:type="dxa"/>
            <w:tcBorders>
              <w:top w:val="single" w:sz="4" w:space="0" w:color="auto"/>
              <w:left w:val="nil"/>
              <w:bottom w:val="single" w:sz="4" w:space="0" w:color="auto"/>
              <w:right w:val="single" w:sz="4" w:space="0" w:color="auto"/>
            </w:tcBorders>
            <w:vAlign w:val="center"/>
          </w:tcPr>
          <w:p w14:paraId="25F12230" w14:textId="77777777" w:rsidR="007961FC" w:rsidRPr="006D17B5" w:rsidRDefault="007961FC" w:rsidP="007961FC">
            <w:pPr>
              <w:jc w:val="center"/>
              <w:rPr>
                <w:rFonts w:ascii="楷体_GB2312" w:eastAsia="楷体_GB2312" w:hAnsi="宋体"/>
                <w:kern w:val="0"/>
                <w:sz w:val="18"/>
                <w:szCs w:val="18"/>
              </w:rPr>
            </w:pPr>
            <w:r w:rsidRPr="006D17B5">
              <w:rPr>
                <w:rFonts w:ascii="楷体_GB2312" w:eastAsia="楷体_GB2312" w:hAnsi="宋体" w:hint="eastAsia"/>
                <w:kern w:val="0"/>
                <w:sz w:val="18"/>
                <w:szCs w:val="18"/>
              </w:rPr>
              <w:t>内容为假</w:t>
            </w:r>
          </w:p>
        </w:tc>
        <w:tc>
          <w:tcPr>
            <w:tcW w:w="848" w:type="dxa"/>
            <w:tcBorders>
              <w:top w:val="single" w:sz="4" w:space="0" w:color="auto"/>
              <w:left w:val="nil"/>
              <w:bottom w:val="single" w:sz="4" w:space="0" w:color="auto"/>
              <w:right w:val="single" w:sz="4" w:space="0" w:color="auto"/>
            </w:tcBorders>
            <w:vAlign w:val="center"/>
          </w:tcPr>
          <w:p w14:paraId="25F12231" w14:textId="77777777" w:rsidR="007961FC" w:rsidRPr="006D17B5" w:rsidRDefault="007961FC" w:rsidP="007961FC">
            <w:pPr>
              <w:jc w:val="center"/>
              <w:rPr>
                <w:rFonts w:ascii="楷体_GB2312" w:eastAsia="楷体_GB2312" w:hAnsi="宋体"/>
                <w:kern w:val="0"/>
                <w:sz w:val="18"/>
                <w:szCs w:val="18"/>
              </w:rPr>
            </w:pPr>
            <w:r w:rsidRPr="006D17B5">
              <w:rPr>
                <w:rFonts w:ascii="楷体_GB2312" w:eastAsia="楷体_GB2312" w:hAnsi="宋体" w:hint="eastAsia"/>
                <w:kern w:val="0"/>
                <w:sz w:val="18"/>
                <w:szCs w:val="18"/>
              </w:rPr>
              <w:t>现实</w:t>
            </w:r>
          </w:p>
        </w:tc>
        <w:tc>
          <w:tcPr>
            <w:tcW w:w="923" w:type="dxa"/>
            <w:tcBorders>
              <w:top w:val="single" w:sz="4" w:space="0" w:color="auto"/>
              <w:left w:val="nil"/>
              <w:bottom w:val="single" w:sz="4" w:space="0" w:color="auto"/>
              <w:right w:val="single" w:sz="4" w:space="0" w:color="auto"/>
            </w:tcBorders>
            <w:vAlign w:val="center"/>
          </w:tcPr>
          <w:p w14:paraId="25F12232" w14:textId="77777777" w:rsidR="007961FC" w:rsidRPr="006D17B5" w:rsidRDefault="007961FC" w:rsidP="007961FC">
            <w:pPr>
              <w:jc w:val="center"/>
              <w:rPr>
                <w:rFonts w:ascii="楷体_GB2312" w:eastAsia="楷体_GB2312" w:hAnsi="宋体"/>
                <w:kern w:val="0"/>
                <w:sz w:val="18"/>
                <w:szCs w:val="18"/>
              </w:rPr>
            </w:pPr>
            <w:r w:rsidRPr="006D17B5">
              <w:rPr>
                <w:rFonts w:ascii="楷体_GB2312" w:eastAsia="楷体_GB2312" w:hAnsi="宋体" w:hint="eastAsia"/>
                <w:kern w:val="0"/>
                <w:sz w:val="18"/>
                <w:szCs w:val="18"/>
              </w:rPr>
              <w:t>可假造</w:t>
            </w:r>
          </w:p>
        </w:tc>
        <w:tc>
          <w:tcPr>
            <w:tcW w:w="783" w:type="dxa"/>
            <w:tcBorders>
              <w:top w:val="single" w:sz="4" w:space="0" w:color="auto"/>
              <w:left w:val="nil"/>
              <w:bottom w:val="single" w:sz="4" w:space="0" w:color="auto"/>
              <w:right w:val="single" w:sz="4" w:space="0" w:color="auto"/>
            </w:tcBorders>
            <w:vAlign w:val="center"/>
          </w:tcPr>
          <w:p w14:paraId="25F12233" w14:textId="77777777" w:rsidR="007961FC" w:rsidRPr="006D17B5" w:rsidRDefault="007961FC" w:rsidP="007961FC">
            <w:pPr>
              <w:jc w:val="center"/>
              <w:rPr>
                <w:rFonts w:ascii="楷体_GB2312" w:eastAsia="楷体_GB2312" w:hAnsi="宋体"/>
                <w:kern w:val="0"/>
                <w:sz w:val="18"/>
                <w:szCs w:val="18"/>
              </w:rPr>
            </w:pPr>
            <w:r w:rsidRPr="006D17B5">
              <w:rPr>
                <w:rFonts w:ascii="楷体_GB2312" w:eastAsia="楷体_GB2312" w:hAnsi="宋体" w:hint="eastAsia"/>
                <w:kern w:val="0"/>
                <w:sz w:val="18"/>
                <w:szCs w:val="18"/>
              </w:rPr>
              <w:t>可实现</w:t>
            </w:r>
          </w:p>
        </w:tc>
        <w:tc>
          <w:tcPr>
            <w:tcW w:w="786" w:type="dxa"/>
            <w:tcBorders>
              <w:top w:val="single" w:sz="4" w:space="0" w:color="auto"/>
              <w:left w:val="nil"/>
              <w:bottom w:val="single" w:sz="4" w:space="0" w:color="auto"/>
              <w:right w:val="single" w:sz="4" w:space="0" w:color="auto"/>
            </w:tcBorders>
            <w:vAlign w:val="center"/>
          </w:tcPr>
          <w:p w14:paraId="25F12234" w14:textId="77777777" w:rsidR="007961FC" w:rsidRPr="006D17B5" w:rsidRDefault="007961FC" w:rsidP="007961FC">
            <w:pPr>
              <w:jc w:val="center"/>
              <w:rPr>
                <w:rFonts w:ascii="楷体_GB2312" w:eastAsia="楷体_GB2312" w:hAnsi="宋体"/>
                <w:kern w:val="0"/>
                <w:sz w:val="18"/>
                <w:szCs w:val="18"/>
              </w:rPr>
            </w:pPr>
            <w:r w:rsidRPr="006D17B5">
              <w:rPr>
                <w:rFonts w:ascii="楷体_GB2312" w:eastAsia="楷体_GB2312" w:hAnsi="宋体" w:hint="eastAsia"/>
                <w:kern w:val="0"/>
                <w:sz w:val="18"/>
                <w:szCs w:val="18"/>
              </w:rPr>
              <w:t>可修改</w:t>
            </w:r>
          </w:p>
        </w:tc>
      </w:tr>
      <w:tr w:rsidR="007961FC" w:rsidRPr="006D17B5" w14:paraId="25F1223E" w14:textId="77777777" w:rsidTr="00423FEC">
        <w:tc>
          <w:tcPr>
            <w:tcW w:w="1380" w:type="dxa"/>
            <w:tcBorders>
              <w:top w:val="single" w:sz="4" w:space="0" w:color="auto"/>
              <w:left w:val="single" w:sz="4" w:space="0" w:color="auto"/>
              <w:bottom w:val="single" w:sz="4" w:space="0" w:color="auto"/>
              <w:right w:val="single" w:sz="4" w:space="0" w:color="auto"/>
            </w:tcBorders>
            <w:vAlign w:val="center"/>
          </w:tcPr>
          <w:p w14:paraId="25F12236" w14:textId="77777777" w:rsidR="007961FC" w:rsidRPr="006D17B5" w:rsidRDefault="007961FC" w:rsidP="007961FC">
            <w:pPr>
              <w:jc w:val="center"/>
              <w:rPr>
                <w:rFonts w:ascii="宋体" w:hAnsi="宋体"/>
                <w:sz w:val="18"/>
                <w:szCs w:val="18"/>
              </w:rPr>
            </w:pPr>
            <w:r w:rsidRPr="006D17B5">
              <w:rPr>
                <w:rFonts w:ascii="宋体" w:hAnsi="宋体" w:hint="eastAsia"/>
                <w:kern w:val="0"/>
                <w:sz w:val="18"/>
                <w:szCs w:val="18"/>
              </w:rPr>
              <w:t>叙实</w:t>
            </w:r>
          </w:p>
        </w:tc>
        <w:tc>
          <w:tcPr>
            <w:tcW w:w="1382" w:type="dxa"/>
            <w:tcBorders>
              <w:top w:val="single" w:sz="4" w:space="0" w:color="auto"/>
              <w:left w:val="single" w:sz="4" w:space="0" w:color="auto"/>
              <w:bottom w:val="single" w:sz="4" w:space="0" w:color="auto"/>
              <w:right w:val="single" w:sz="4" w:space="0" w:color="auto"/>
            </w:tcBorders>
            <w:vAlign w:val="center"/>
          </w:tcPr>
          <w:p w14:paraId="25F12237"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事实</w:t>
            </w:r>
          </w:p>
        </w:tc>
        <w:tc>
          <w:tcPr>
            <w:tcW w:w="1059" w:type="dxa"/>
            <w:tcBorders>
              <w:top w:val="single" w:sz="4" w:space="0" w:color="auto"/>
              <w:left w:val="nil"/>
              <w:bottom w:val="single" w:sz="4" w:space="0" w:color="auto"/>
              <w:right w:val="single" w:sz="4" w:space="0" w:color="auto"/>
            </w:tcBorders>
            <w:vAlign w:val="center"/>
          </w:tcPr>
          <w:p w14:paraId="25F12238"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39"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3A"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3B"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l2br w:val="single" w:sz="4" w:space="0" w:color="auto"/>
            </w:tcBorders>
            <w:vAlign w:val="center"/>
          </w:tcPr>
          <w:p w14:paraId="25F1223C" w14:textId="77777777" w:rsidR="007961FC" w:rsidRPr="006D17B5" w:rsidRDefault="007961FC" w:rsidP="007961FC">
            <w:pPr>
              <w:jc w:val="center"/>
              <w:rPr>
                <w:rFonts w:ascii="宋体" w:hAnsi="宋体"/>
                <w:kern w:val="0"/>
                <w:sz w:val="18"/>
                <w:szCs w:val="18"/>
              </w:rPr>
            </w:pPr>
          </w:p>
        </w:tc>
        <w:tc>
          <w:tcPr>
            <w:tcW w:w="786" w:type="dxa"/>
            <w:tcBorders>
              <w:top w:val="single" w:sz="4" w:space="0" w:color="auto"/>
              <w:left w:val="nil"/>
              <w:bottom w:val="single" w:sz="4" w:space="0" w:color="auto"/>
              <w:right w:val="single" w:sz="4" w:space="0" w:color="auto"/>
            </w:tcBorders>
            <w:vAlign w:val="center"/>
          </w:tcPr>
          <w:p w14:paraId="25F1223D"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r w:rsidR="007961FC" w:rsidRPr="006D17B5" w14:paraId="25F12247" w14:textId="77777777" w:rsidTr="00423FEC">
        <w:tc>
          <w:tcPr>
            <w:tcW w:w="1380" w:type="dxa"/>
            <w:tcBorders>
              <w:top w:val="nil"/>
              <w:left w:val="single" w:sz="4" w:space="0" w:color="auto"/>
              <w:bottom w:val="single" w:sz="4" w:space="0" w:color="auto"/>
              <w:right w:val="single" w:sz="4" w:space="0" w:color="auto"/>
            </w:tcBorders>
            <w:vAlign w:val="center"/>
          </w:tcPr>
          <w:p w14:paraId="25F1223F" w14:textId="77777777" w:rsidR="007961FC" w:rsidRPr="006D17B5" w:rsidRDefault="007961FC" w:rsidP="007961FC">
            <w:pPr>
              <w:jc w:val="center"/>
              <w:rPr>
                <w:rFonts w:ascii="宋体" w:hAnsi="宋体"/>
                <w:sz w:val="18"/>
                <w:szCs w:val="18"/>
              </w:rPr>
            </w:pPr>
            <w:r w:rsidRPr="006D17B5">
              <w:rPr>
                <w:rFonts w:ascii="宋体" w:hAnsi="宋体" w:hint="eastAsia"/>
                <w:kern w:val="0"/>
                <w:sz w:val="18"/>
                <w:szCs w:val="18"/>
              </w:rPr>
              <w:t>弱叙实</w:t>
            </w:r>
          </w:p>
        </w:tc>
        <w:tc>
          <w:tcPr>
            <w:tcW w:w="1382" w:type="dxa"/>
            <w:tcBorders>
              <w:top w:val="single" w:sz="4" w:space="0" w:color="auto"/>
              <w:left w:val="nil"/>
              <w:bottom w:val="single" w:sz="4" w:space="0" w:color="auto"/>
              <w:right w:val="single" w:sz="4" w:space="0" w:color="auto"/>
            </w:tcBorders>
            <w:vAlign w:val="center"/>
          </w:tcPr>
          <w:p w14:paraId="25F12240"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习惯</w:t>
            </w:r>
          </w:p>
        </w:tc>
        <w:tc>
          <w:tcPr>
            <w:tcW w:w="1059" w:type="dxa"/>
            <w:tcBorders>
              <w:top w:val="single" w:sz="4" w:space="0" w:color="auto"/>
              <w:left w:val="nil"/>
              <w:bottom w:val="single" w:sz="4" w:space="0" w:color="auto"/>
              <w:right w:val="single" w:sz="4" w:space="0" w:color="auto"/>
            </w:tcBorders>
            <w:vAlign w:val="center"/>
          </w:tcPr>
          <w:p w14:paraId="25F12241"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42"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43"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44"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l2br w:val="single" w:sz="4" w:space="0" w:color="auto"/>
            </w:tcBorders>
            <w:vAlign w:val="center"/>
          </w:tcPr>
          <w:p w14:paraId="25F12245" w14:textId="77777777" w:rsidR="007961FC" w:rsidRPr="006D17B5" w:rsidRDefault="007961FC" w:rsidP="007961FC">
            <w:pPr>
              <w:jc w:val="center"/>
              <w:rPr>
                <w:rFonts w:ascii="宋体" w:hAnsi="宋体"/>
                <w:kern w:val="0"/>
                <w:sz w:val="18"/>
                <w:szCs w:val="18"/>
              </w:rPr>
            </w:pPr>
          </w:p>
        </w:tc>
        <w:tc>
          <w:tcPr>
            <w:tcW w:w="786" w:type="dxa"/>
            <w:tcBorders>
              <w:top w:val="single" w:sz="4" w:space="0" w:color="auto"/>
              <w:left w:val="nil"/>
              <w:bottom w:val="single" w:sz="4" w:space="0" w:color="auto"/>
              <w:right w:val="single" w:sz="4" w:space="0" w:color="auto"/>
            </w:tcBorders>
            <w:vAlign w:val="center"/>
          </w:tcPr>
          <w:p w14:paraId="25F12246"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r w:rsidR="007961FC" w:rsidRPr="006D17B5" w14:paraId="25F12250" w14:textId="77777777" w:rsidTr="00423FEC">
        <w:tc>
          <w:tcPr>
            <w:tcW w:w="1380" w:type="dxa"/>
            <w:tcBorders>
              <w:top w:val="nil"/>
              <w:left w:val="single" w:sz="4" w:space="0" w:color="auto"/>
              <w:bottom w:val="single" w:sz="4" w:space="0" w:color="auto"/>
              <w:right w:val="single" w:sz="4" w:space="0" w:color="auto"/>
            </w:tcBorders>
            <w:vAlign w:val="center"/>
          </w:tcPr>
          <w:p w14:paraId="25F12248" w14:textId="77777777" w:rsidR="007961FC" w:rsidRPr="006D17B5" w:rsidRDefault="007961FC" w:rsidP="007961FC">
            <w:pPr>
              <w:jc w:val="center"/>
              <w:rPr>
                <w:rFonts w:ascii="宋体" w:hAnsi="宋体"/>
                <w:sz w:val="18"/>
                <w:szCs w:val="18"/>
              </w:rPr>
            </w:pPr>
            <w:r w:rsidRPr="006D17B5">
              <w:rPr>
                <w:rFonts w:ascii="宋体" w:hAnsi="宋体" w:hint="eastAsia"/>
                <w:kern w:val="0"/>
                <w:sz w:val="18"/>
                <w:szCs w:val="18"/>
              </w:rPr>
              <w:t>半叙实</w:t>
            </w:r>
          </w:p>
        </w:tc>
        <w:tc>
          <w:tcPr>
            <w:tcW w:w="1382" w:type="dxa"/>
            <w:tcBorders>
              <w:top w:val="single" w:sz="4" w:space="0" w:color="auto"/>
              <w:left w:val="nil"/>
              <w:bottom w:val="single" w:sz="4" w:space="0" w:color="auto"/>
              <w:right w:val="single" w:sz="4" w:space="0" w:color="auto"/>
            </w:tcBorders>
            <w:vAlign w:val="center"/>
          </w:tcPr>
          <w:p w14:paraId="25F12249"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行为</w:t>
            </w:r>
          </w:p>
        </w:tc>
        <w:tc>
          <w:tcPr>
            <w:tcW w:w="1059" w:type="dxa"/>
            <w:tcBorders>
              <w:top w:val="single" w:sz="4" w:space="0" w:color="auto"/>
              <w:left w:val="nil"/>
              <w:bottom w:val="single" w:sz="4" w:space="0" w:color="auto"/>
              <w:right w:val="single" w:sz="4" w:space="0" w:color="auto"/>
            </w:tcBorders>
            <w:vAlign w:val="center"/>
          </w:tcPr>
          <w:p w14:paraId="25F1224A"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4B"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4C"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4D"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l2br w:val="single" w:sz="4" w:space="0" w:color="auto"/>
            </w:tcBorders>
            <w:vAlign w:val="center"/>
          </w:tcPr>
          <w:p w14:paraId="25F1224E" w14:textId="77777777" w:rsidR="007961FC" w:rsidRPr="006D17B5" w:rsidRDefault="007961FC" w:rsidP="007961FC">
            <w:pPr>
              <w:jc w:val="center"/>
              <w:rPr>
                <w:rFonts w:ascii="宋体" w:hAnsi="宋体"/>
                <w:kern w:val="0"/>
                <w:sz w:val="18"/>
                <w:szCs w:val="18"/>
              </w:rPr>
            </w:pPr>
          </w:p>
        </w:tc>
        <w:tc>
          <w:tcPr>
            <w:tcW w:w="786" w:type="dxa"/>
            <w:tcBorders>
              <w:top w:val="single" w:sz="4" w:space="0" w:color="auto"/>
              <w:left w:val="nil"/>
              <w:bottom w:val="single" w:sz="4" w:space="0" w:color="auto"/>
              <w:right w:val="single" w:sz="4" w:space="0" w:color="auto"/>
            </w:tcBorders>
            <w:vAlign w:val="center"/>
          </w:tcPr>
          <w:p w14:paraId="25F1224F"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r w:rsidR="007961FC" w:rsidRPr="006D17B5" w14:paraId="25F12259" w14:textId="77777777" w:rsidTr="00423FEC">
        <w:tc>
          <w:tcPr>
            <w:tcW w:w="1380" w:type="dxa"/>
            <w:vMerge w:val="restart"/>
            <w:tcBorders>
              <w:top w:val="nil"/>
              <w:left w:val="single" w:sz="4" w:space="0" w:color="auto"/>
              <w:right w:val="single" w:sz="4" w:space="0" w:color="auto"/>
            </w:tcBorders>
            <w:vAlign w:val="center"/>
          </w:tcPr>
          <w:p w14:paraId="25F12251" w14:textId="77777777" w:rsidR="007961FC" w:rsidRPr="006D17B5" w:rsidRDefault="007961FC" w:rsidP="007961FC">
            <w:pPr>
              <w:jc w:val="center"/>
              <w:rPr>
                <w:rFonts w:ascii="宋体" w:hAnsi="宋体"/>
                <w:sz w:val="18"/>
                <w:szCs w:val="18"/>
              </w:rPr>
            </w:pPr>
            <w:r w:rsidRPr="006D17B5">
              <w:rPr>
                <w:rFonts w:ascii="宋体" w:hAnsi="宋体" w:hint="eastAsia"/>
                <w:kern w:val="0"/>
                <w:sz w:val="18"/>
                <w:szCs w:val="18"/>
              </w:rPr>
              <w:t>反叙实</w:t>
            </w:r>
          </w:p>
        </w:tc>
        <w:tc>
          <w:tcPr>
            <w:tcW w:w="1382" w:type="dxa"/>
            <w:tcBorders>
              <w:top w:val="single" w:sz="4" w:space="0" w:color="auto"/>
              <w:left w:val="nil"/>
              <w:bottom w:val="single" w:sz="4" w:space="0" w:color="auto"/>
              <w:right w:val="single" w:sz="4" w:space="0" w:color="auto"/>
            </w:tcBorders>
            <w:vAlign w:val="center"/>
          </w:tcPr>
          <w:p w14:paraId="25F12252"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谎言</w:t>
            </w:r>
          </w:p>
        </w:tc>
        <w:tc>
          <w:tcPr>
            <w:tcW w:w="1059" w:type="dxa"/>
            <w:tcBorders>
              <w:top w:val="single" w:sz="4" w:space="0" w:color="auto"/>
              <w:left w:val="nil"/>
              <w:bottom w:val="single" w:sz="4" w:space="0" w:color="auto"/>
              <w:right w:val="single" w:sz="4" w:space="0" w:color="auto"/>
            </w:tcBorders>
            <w:vAlign w:val="center"/>
          </w:tcPr>
          <w:p w14:paraId="25F12253"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54"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55"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56"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l2br w:val="single" w:sz="4" w:space="0" w:color="auto"/>
            </w:tcBorders>
            <w:vAlign w:val="center"/>
          </w:tcPr>
          <w:p w14:paraId="25F12257" w14:textId="77777777" w:rsidR="007961FC" w:rsidRPr="006D17B5" w:rsidRDefault="007961FC" w:rsidP="007961FC">
            <w:pPr>
              <w:jc w:val="center"/>
              <w:rPr>
                <w:rFonts w:ascii="宋体" w:hAnsi="宋体"/>
                <w:kern w:val="0"/>
                <w:sz w:val="18"/>
                <w:szCs w:val="18"/>
              </w:rPr>
            </w:pPr>
          </w:p>
        </w:tc>
        <w:tc>
          <w:tcPr>
            <w:tcW w:w="786" w:type="dxa"/>
            <w:tcBorders>
              <w:top w:val="single" w:sz="4" w:space="0" w:color="auto"/>
              <w:left w:val="nil"/>
              <w:bottom w:val="single" w:sz="4" w:space="0" w:color="auto"/>
              <w:right w:val="single" w:sz="4" w:space="0" w:color="auto"/>
            </w:tcBorders>
            <w:vAlign w:val="center"/>
          </w:tcPr>
          <w:p w14:paraId="25F12258"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r w:rsidR="007961FC" w:rsidRPr="006D17B5" w14:paraId="25F12262" w14:textId="77777777" w:rsidTr="00423FEC">
        <w:tc>
          <w:tcPr>
            <w:tcW w:w="1380" w:type="dxa"/>
            <w:vMerge/>
            <w:tcBorders>
              <w:left w:val="single" w:sz="4" w:space="0" w:color="auto"/>
              <w:bottom w:val="single" w:sz="4" w:space="0" w:color="auto"/>
              <w:right w:val="single" w:sz="4" w:space="0" w:color="auto"/>
            </w:tcBorders>
            <w:vAlign w:val="center"/>
          </w:tcPr>
          <w:p w14:paraId="25F1225A" w14:textId="77777777" w:rsidR="007961FC" w:rsidRPr="006D17B5" w:rsidRDefault="007961FC" w:rsidP="007961FC">
            <w:pPr>
              <w:jc w:val="center"/>
              <w:rPr>
                <w:rFonts w:ascii="宋体" w:hAnsi="宋体"/>
                <w:sz w:val="18"/>
                <w:szCs w:val="18"/>
              </w:rPr>
            </w:pPr>
          </w:p>
        </w:tc>
        <w:tc>
          <w:tcPr>
            <w:tcW w:w="1382" w:type="dxa"/>
            <w:tcBorders>
              <w:top w:val="single" w:sz="4" w:space="0" w:color="auto"/>
              <w:left w:val="nil"/>
              <w:bottom w:val="single" w:sz="4" w:space="0" w:color="auto"/>
              <w:right w:val="single" w:sz="4" w:space="0" w:color="auto"/>
            </w:tcBorders>
            <w:vAlign w:val="center"/>
          </w:tcPr>
          <w:p w14:paraId="25F1225B"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幻想</w:t>
            </w:r>
          </w:p>
        </w:tc>
        <w:tc>
          <w:tcPr>
            <w:tcW w:w="1059" w:type="dxa"/>
            <w:tcBorders>
              <w:top w:val="single" w:sz="4" w:space="0" w:color="auto"/>
              <w:left w:val="nil"/>
              <w:bottom w:val="single" w:sz="4" w:space="0" w:color="auto"/>
              <w:right w:val="single" w:sz="4" w:space="0" w:color="auto"/>
            </w:tcBorders>
            <w:vAlign w:val="center"/>
          </w:tcPr>
          <w:p w14:paraId="25F1225C"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5D"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5E"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5F"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cBorders>
            <w:vAlign w:val="center"/>
          </w:tcPr>
          <w:p w14:paraId="25F12260"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6" w:type="dxa"/>
            <w:tcBorders>
              <w:top w:val="single" w:sz="4" w:space="0" w:color="auto"/>
              <w:left w:val="nil"/>
              <w:bottom w:val="single" w:sz="4" w:space="0" w:color="auto"/>
              <w:right w:val="single" w:sz="4" w:space="0" w:color="auto"/>
            </w:tcBorders>
            <w:vAlign w:val="center"/>
          </w:tcPr>
          <w:p w14:paraId="25F12261"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r w:rsidR="007961FC" w:rsidRPr="006D17B5" w14:paraId="25F1226B" w14:textId="77777777" w:rsidTr="00423FEC">
        <w:tc>
          <w:tcPr>
            <w:tcW w:w="1380" w:type="dxa"/>
            <w:tcBorders>
              <w:top w:val="nil"/>
              <w:left w:val="single" w:sz="4" w:space="0" w:color="auto"/>
              <w:bottom w:val="single" w:sz="4" w:space="0" w:color="auto"/>
              <w:right w:val="single" w:sz="4" w:space="0" w:color="auto"/>
            </w:tcBorders>
            <w:vAlign w:val="center"/>
          </w:tcPr>
          <w:p w14:paraId="25F12263" w14:textId="77777777" w:rsidR="007961FC" w:rsidRPr="006D17B5" w:rsidRDefault="007961FC" w:rsidP="007961FC">
            <w:pPr>
              <w:jc w:val="center"/>
              <w:rPr>
                <w:rFonts w:ascii="宋体" w:hAnsi="宋体"/>
                <w:sz w:val="18"/>
                <w:szCs w:val="18"/>
              </w:rPr>
            </w:pPr>
            <w:r w:rsidRPr="006D17B5">
              <w:rPr>
                <w:rFonts w:ascii="宋体" w:hAnsi="宋体" w:hint="eastAsia"/>
                <w:kern w:val="0"/>
                <w:sz w:val="18"/>
                <w:szCs w:val="18"/>
              </w:rPr>
              <w:t>弱反叙实</w:t>
            </w:r>
          </w:p>
        </w:tc>
        <w:tc>
          <w:tcPr>
            <w:tcW w:w="1382" w:type="dxa"/>
            <w:tcBorders>
              <w:top w:val="single" w:sz="4" w:space="0" w:color="auto"/>
              <w:left w:val="nil"/>
              <w:bottom w:val="single" w:sz="4" w:space="0" w:color="auto"/>
              <w:right w:val="single" w:sz="4" w:space="0" w:color="auto"/>
            </w:tcBorders>
            <w:vAlign w:val="center"/>
          </w:tcPr>
          <w:p w14:paraId="25F12264"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请求</w:t>
            </w:r>
          </w:p>
        </w:tc>
        <w:tc>
          <w:tcPr>
            <w:tcW w:w="1059" w:type="dxa"/>
            <w:tcBorders>
              <w:top w:val="single" w:sz="4" w:space="0" w:color="auto"/>
              <w:left w:val="nil"/>
              <w:bottom w:val="single" w:sz="4" w:space="0" w:color="auto"/>
              <w:right w:val="single" w:sz="4" w:space="0" w:color="auto"/>
            </w:tcBorders>
            <w:vAlign w:val="center"/>
          </w:tcPr>
          <w:p w14:paraId="25F12265"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66"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67"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68"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cBorders>
            <w:vAlign w:val="center"/>
          </w:tcPr>
          <w:p w14:paraId="25F12269"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6" w:type="dxa"/>
            <w:tcBorders>
              <w:top w:val="single" w:sz="4" w:space="0" w:color="auto"/>
              <w:left w:val="nil"/>
              <w:bottom w:val="single" w:sz="4" w:space="0" w:color="auto"/>
              <w:right w:val="single" w:sz="4" w:space="0" w:color="auto"/>
            </w:tcBorders>
            <w:vAlign w:val="center"/>
          </w:tcPr>
          <w:p w14:paraId="25F1226A"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r w:rsidR="007961FC" w:rsidRPr="006D17B5" w14:paraId="25F12274" w14:textId="77777777" w:rsidTr="00423FEC">
        <w:tc>
          <w:tcPr>
            <w:tcW w:w="1380" w:type="dxa"/>
            <w:tcBorders>
              <w:top w:val="nil"/>
              <w:left w:val="single" w:sz="4" w:space="0" w:color="auto"/>
              <w:bottom w:val="single" w:sz="4" w:space="0" w:color="auto"/>
              <w:right w:val="single" w:sz="4" w:space="0" w:color="auto"/>
            </w:tcBorders>
            <w:vAlign w:val="center"/>
          </w:tcPr>
          <w:p w14:paraId="25F1226C" w14:textId="77777777" w:rsidR="007961FC" w:rsidRPr="006D17B5" w:rsidRDefault="007961FC" w:rsidP="007961FC">
            <w:pPr>
              <w:jc w:val="center"/>
              <w:rPr>
                <w:rFonts w:ascii="宋体" w:hAnsi="宋体"/>
                <w:sz w:val="18"/>
                <w:szCs w:val="18"/>
              </w:rPr>
            </w:pPr>
            <w:r w:rsidRPr="006D17B5">
              <w:rPr>
                <w:rFonts w:ascii="宋体" w:hAnsi="宋体" w:hint="eastAsia"/>
                <w:kern w:val="0"/>
                <w:sz w:val="18"/>
                <w:szCs w:val="18"/>
              </w:rPr>
              <w:t>非叙实</w:t>
            </w:r>
          </w:p>
        </w:tc>
        <w:tc>
          <w:tcPr>
            <w:tcW w:w="1382" w:type="dxa"/>
            <w:tcBorders>
              <w:top w:val="single" w:sz="4" w:space="0" w:color="auto"/>
              <w:left w:val="nil"/>
              <w:bottom w:val="single" w:sz="4" w:space="0" w:color="auto"/>
              <w:right w:val="single" w:sz="4" w:space="0" w:color="auto"/>
            </w:tcBorders>
            <w:vAlign w:val="center"/>
          </w:tcPr>
          <w:p w14:paraId="25F1226D" w14:textId="77777777" w:rsidR="007961FC" w:rsidRPr="006D17B5" w:rsidRDefault="007961FC" w:rsidP="007961FC">
            <w:pPr>
              <w:jc w:val="center"/>
              <w:rPr>
                <w:rFonts w:ascii="宋体" w:hAnsi="宋体"/>
                <w:kern w:val="0"/>
                <w:sz w:val="18"/>
                <w:szCs w:val="18"/>
              </w:rPr>
            </w:pPr>
            <w:r w:rsidRPr="006D17B5">
              <w:rPr>
                <w:rFonts w:ascii="宋体" w:hAnsi="宋体" w:hint="eastAsia"/>
                <w:kern w:val="0"/>
                <w:sz w:val="18"/>
                <w:szCs w:val="18"/>
              </w:rPr>
              <w:t>判断</w:t>
            </w:r>
          </w:p>
        </w:tc>
        <w:tc>
          <w:tcPr>
            <w:tcW w:w="1059" w:type="dxa"/>
            <w:tcBorders>
              <w:top w:val="single" w:sz="4" w:space="0" w:color="auto"/>
              <w:left w:val="nil"/>
              <w:bottom w:val="single" w:sz="4" w:space="0" w:color="auto"/>
              <w:right w:val="single" w:sz="4" w:space="0" w:color="auto"/>
            </w:tcBorders>
            <w:vAlign w:val="center"/>
          </w:tcPr>
          <w:p w14:paraId="25F1226E"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1135" w:type="dxa"/>
            <w:tcBorders>
              <w:top w:val="single" w:sz="4" w:space="0" w:color="auto"/>
              <w:left w:val="nil"/>
              <w:bottom w:val="single" w:sz="4" w:space="0" w:color="auto"/>
              <w:right w:val="single" w:sz="4" w:space="0" w:color="auto"/>
            </w:tcBorders>
            <w:vAlign w:val="center"/>
          </w:tcPr>
          <w:p w14:paraId="25F1226F"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848" w:type="dxa"/>
            <w:tcBorders>
              <w:top w:val="single" w:sz="4" w:space="0" w:color="auto"/>
              <w:left w:val="nil"/>
              <w:bottom w:val="single" w:sz="4" w:space="0" w:color="auto"/>
              <w:right w:val="single" w:sz="4" w:space="0" w:color="auto"/>
            </w:tcBorders>
            <w:vAlign w:val="center"/>
          </w:tcPr>
          <w:p w14:paraId="25F12270"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923" w:type="dxa"/>
            <w:tcBorders>
              <w:top w:val="single" w:sz="4" w:space="0" w:color="auto"/>
              <w:left w:val="nil"/>
              <w:bottom w:val="single" w:sz="4" w:space="0" w:color="auto"/>
              <w:right w:val="single" w:sz="4" w:space="0" w:color="auto"/>
            </w:tcBorders>
            <w:vAlign w:val="center"/>
          </w:tcPr>
          <w:p w14:paraId="25F12271"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c>
          <w:tcPr>
            <w:tcW w:w="783" w:type="dxa"/>
            <w:tcBorders>
              <w:top w:val="single" w:sz="4" w:space="0" w:color="auto"/>
              <w:left w:val="nil"/>
              <w:bottom w:val="single" w:sz="4" w:space="0" w:color="auto"/>
              <w:right w:val="single" w:sz="4" w:space="0" w:color="auto"/>
              <w:tl2br w:val="single" w:sz="4" w:space="0" w:color="auto"/>
            </w:tcBorders>
            <w:vAlign w:val="center"/>
          </w:tcPr>
          <w:p w14:paraId="25F12272" w14:textId="77777777" w:rsidR="007961FC" w:rsidRPr="006D17B5" w:rsidRDefault="007961FC" w:rsidP="007961FC">
            <w:pPr>
              <w:jc w:val="center"/>
              <w:rPr>
                <w:rFonts w:ascii="宋体" w:hAnsi="宋体"/>
                <w:kern w:val="0"/>
                <w:sz w:val="18"/>
                <w:szCs w:val="18"/>
              </w:rPr>
            </w:pPr>
          </w:p>
        </w:tc>
        <w:tc>
          <w:tcPr>
            <w:tcW w:w="786" w:type="dxa"/>
            <w:tcBorders>
              <w:top w:val="single" w:sz="4" w:space="0" w:color="auto"/>
              <w:left w:val="nil"/>
              <w:bottom w:val="single" w:sz="4" w:space="0" w:color="auto"/>
              <w:right w:val="single" w:sz="4" w:space="0" w:color="auto"/>
            </w:tcBorders>
            <w:vAlign w:val="center"/>
          </w:tcPr>
          <w:p w14:paraId="25F12273" w14:textId="77777777" w:rsidR="007961FC" w:rsidRPr="006D17B5" w:rsidRDefault="007961FC" w:rsidP="007961FC">
            <w:pPr>
              <w:jc w:val="center"/>
              <w:rPr>
                <w:rFonts w:ascii="宋体" w:hAnsi="宋体"/>
                <w:kern w:val="0"/>
                <w:sz w:val="18"/>
                <w:szCs w:val="18"/>
              </w:rPr>
            </w:pPr>
            <w:r w:rsidRPr="006D17B5">
              <w:rPr>
                <w:rFonts w:ascii="宋体" w:hAnsi="宋体"/>
                <w:kern w:val="0"/>
                <w:sz w:val="18"/>
                <w:szCs w:val="18"/>
              </w:rPr>
              <w:t>+</w:t>
            </w:r>
          </w:p>
        </w:tc>
      </w:tr>
    </w:tbl>
    <w:p w14:paraId="25F12275" w14:textId="77777777" w:rsidR="007961FC" w:rsidRPr="006D17B5" w:rsidRDefault="007961FC" w:rsidP="007961FC">
      <w:pPr>
        <w:rPr>
          <w:szCs w:val="21"/>
        </w:rPr>
      </w:pPr>
    </w:p>
    <w:p w14:paraId="25F12276" w14:textId="77777777" w:rsidR="00F80120" w:rsidRPr="006D17B5" w:rsidRDefault="00BF5E0F" w:rsidP="00F80120">
      <w:pPr>
        <w:keepNext/>
        <w:keepLines/>
        <w:spacing w:line="360" w:lineRule="auto"/>
        <w:jc w:val="left"/>
        <w:outlineLvl w:val="1"/>
        <w:rPr>
          <w:rFonts w:ascii="Arial" w:hAnsi="Arial"/>
          <w:b/>
          <w:bCs/>
          <w:sz w:val="30"/>
          <w:szCs w:val="32"/>
        </w:rPr>
      </w:pPr>
      <w:bookmarkStart w:id="90" w:name="_Toc97936798"/>
      <w:r>
        <w:rPr>
          <w:rFonts w:ascii="Arial" w:hAnsi="Arial" w:hint="eastAsia"/>
          <w:b/>
          <w:bCs/>
          <w:sz w:val="30"/>
          <w:szCs w:val="32"/>
        </w:rPr>
        <w:t>6</w:t>
      </w:r>
      <w:r w:rsidR="007961FC" w:rsidRPr="006D17B5">
        <w:rPr>
          <w:rFonts w:ascii="Arial" w:hAnsi="Arial" w:hint="eastAsia"/>
          <w:b/>
          <w:bCs/>
          <w:sz w:val="30"/>
          <w:szCs w:val="32"/>
        </w:rPr>
        <w:t>.</w:t>
      </w:r>
      <w:r w:rsidR="00DA2EF8" w:rsidRPr="006D17B5">
        <w:rPr>
          <w:rFonts w:ascii="Arial" w:hAnsi="Arial" w:hint="eastAsia"/>
          <w:b/>
          <w:bCs/>
          <w:sz w:val="30"/>
          <w:szCs w:val="32"/>
        </w:rPr>
        <w:t xml:space="preserve">5 </w:t>
      </w:r>
      <w:r w:rsidR="00484449" w:rsidRPr="006D17B5">
        <w:rPr>
          <w:rFonts w:ascii="Arial" w:hAnsi="Arial" w:hint="eastAsia"/>
          <w:b/>
          <w:bCs/>
          <w:sz w:val="30"/>
          <w:szCs w:val="32"/>
        </w:rPr>
        <w:t>本章小结</w:t>
      </w:r>
      <w:bookmarkEnd w:id="90"/>
    </w:p>
    <w:p w14:paraId="25F12277" w14:textId="77777777" w:rsidR="00F80120" w:rsidRPr="006D17B5" w:rsidRDefault="00F80120" w:rsidP="00F80120">
      <w:pPr>
        <w:spacing w:line="288" w:lineRule="auto"/>
        <w:ind w:firstLineChars="200" w:firstLine="420"/>
      </w:pPr>
      <w:r w:rsidRPr="006D17B5">
        <w:rPr>
          <w:rFonts w:hint="eastAsia"/>
        </w:rPr>
        <w:t>本章主要介绍汉语名词的叙实性的研究。</w:t>
      </w:r>
      <w:r w:rsidRPr="006D17B5">
        <w:rPr>
          <w:rFonts w:hint="eastAsia"/>
          <w:szCs w:val="21"/>
        </w:rPr>
        <w:t>现代汉语中的内容义名词能跟其内容义补足语小句构成“</w:t>
      </w:r>
      <w:r w:rsidRPr="006D17B5">
        <w:rPr>
          <w:szCs w:val="21"/>
        </w:rPr>
        <w:t>XP+</w:t>
      </w:r>
      <w:r w:rsidRPr="006D17B5">
        <w:rPr>
          <w:rFonts w:hint="eastAsia"/>
          <w:szCs w:val="21"/>
        </w:rPr>
        <w:t>的</w:t>
      </w:r>
      <w:r w:rsidRPr="006D17B5">
        <w:rPr>
          <w:szCs w:val="21"/>
        </w:rPr>
        <w:t>+N</w:t>
      </w:r>
      <w:r w:rsidRPr="006D17B5">
        <w:rPr>
          <w:rFonts w:hint="eastAsia"/>
          <w:szCs w:val="21"/>
        </w:rPr>
        <w:t>”结构。根据内容义名词语义结构中对“所指内容”“真”或“假”的词汇规定，可以推演其补足语小句</w:t>
      </w:r>
      <w:r w:rsidRPr="006D17B5">
        <w:rPr>
          <w:szCs w:val="21"/>
        </w:rPr>
        <w:t>XP</w:t>
      </w:r>
      <w:r w:rsidRPr="006D17B5">
        <w:rPr>
          <w:rFonts w:hint="eastAsia"/>
          <w:szCs w:val="21"/>
        </w:rPr>
        <w:t>的真值。内容义名词的这一语义表现反映了部分名词具有叙实性功能。通过与名词物性角色中的施成角色（</w:t>
      </w:r>
      <w:r w:rsidRPr="006D17B5">
        <w:rPr>
          <w:szCs w:val="21"/>
        </w:rPr>
        <w:t>A-B</w:t>
      </w:r>
      <w:r w:rsidRPr="006D17B5">
        <w:rPr>
          <w:rFonts w:hint="eastAsia"/>
          <w:szCs w:val="21"/>
        </w:rPr>
        <w:t>）和处置角色（</w:t>
      </w:r>
      <w:r w:rsidRPr="006D17B5">
        <w:rPr>
          <w:szCs w:val="21"/>
        </w:rPr>
        <w:t>C-D</w:t>
      </w:r>
      <w:r w:rsidRPr="006D17B5">
        <w:rPr>
          <w:rFonts w:hint="eastAsia"/>
          <w:szCs w:val="21"/>
        </w:rPr>
        <w:t>）的搭配测</w:t>
      </w:r>
      <w:r w:rsidRPr="006D17B5">
        <w:rPr>
          <w:rFonts w:hint="eastAsia"/>
          <w:szCs w:val="21"/>
        </w:rPr>
        <w:lastRenderedPageBreak/>
        <w:t>试，可以在一定程度上确定内容义补足语小句的真值情况和内容义名词的叙实性，从而把内容义名词分为叙实名词、反叙实名词、弱叙实名词、半叙实名词、弱反叙实名词和非叙实名词六类。</w:t>
      </w:r>
      <w:r w:rsidRPr="006D17B5">
        <w:t>本章把叙实性研究的问题从动词扩大到名词上</w:t>
      </w:r>
      <w:r w:rsidRPr="006D17B5">
        <w:rPr>
          <w:rFonts w:hint="eastAsia"/>
        </w:rPr>
        <w:t>，</w:t>
      </w:r>
      <w:r w:rsidRPr="006D17B5">
        <w:t>从而丰富了叙实性问题的研究范围</w:t>
      </w:r>
      <w:r w:rsidRPr="006D17B5">
        <w:rPr>
          <w:rFonts w:hint="eastAsia"/>
        </w:rPr>
        <w:t>。</w:t>
      </w:r>
    </w:p>
    <w:p w14:paraId="25F12278" w14:textId="77777777" w:rsidR="00F80120" w:rsidRPr="006D17B5" w:rsidRDefault="00F80120">
      <w:pPr>
        <w:widowControl/>
        <w:jc w:val="left"/>
        <w:rPr>
          <w:rFonts w:cs="宋体"/>
          <w:szCs w:val="20"/>
        </w:rPr>
      </w:pPr>
      <w:r w:rsidRPr="006D17B5">
        <w:br w:type="page"/>
      </w:r>
    </w:p>
    <w:p w14:paraId="25F12279" w14:textId="77777777" w:rsidR="007961FC" w:rsidRPr="006D17B5" w:rsidRDefault="007961FC" w:rsidP="007961FC">
      <w:pPr>
        <w:keepNext/>
        <w:keepLines/>
        <w:spacing w:before="340" w:after="330" w:line="578" w:lineRule="auto"/>
        <w:jc w:val="center"/>
        <w:outlineLvl w:val="0"/>
        <w:rPr>
          <w:b/>
          <w:bCs/>
          <w:kern w:val="44"/>
          <w:sz w:val="36"/>
          <w:szCs w:val="44"/>
        </w:rPr>
      </w:pPr>
      <w:bookmarkStart w:id="91" w:name="_Toc97936811"/>
      <w:r w:rsidRPr="006D17B5">
        <w:rPr>
          <w:rFonts w:hint="eastAsia"/>
          <w:b/>
          <w:bCs/>
          <w:kern w:val="44"/>
          <w:sz w:val="36"/>
          <w:szCs w:val="44"/>
        </w:rPr>
        <w:lastRenderedPageBreak/>
        <w:t>第</w:t>
      </w:r>
      <w:r w:rsidR="007954E5">
        <w:rPr>
          <w:rFonts w:hint="eastAsia"/>
          <w:b/>
          <w:bCs/>
          <w:kern w:val="44"/>
          <w:sz w:val="36"/>
          <w:szCs w:val="44"/>
        </w:rPr>
        <w:t>7</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反事实表达与反事实思维</w:t>
      </w:r>
      <w:bookmarkEnd w:id="91"/>
    </w:p>
    <w:p w14:paraId="25F1227A" w14:textId="77777777" w:rsidR="007961FC" w:rsidRPr="006D17B5" w:rsidRDefault="007961FC" w:rsidP="008E2281">
      <w:pPr>
        <w:spacing w:line="288" w:lineRule="auto"/>
        <w:ind w:firstLineChars="200" w:firstLine="420"/>
        <w:rPr>
          <w:szCs w:val="22"/>
        </w:rPr>
      </w:pPr>
      <w:r w:rsidRPr="006D17B5">
        <w:rPr>
          <w:rFonts w:asciiTheme="minorEastAsia" w:eastAsiaTheme="minorEastAsia" w:hAnsiTheme="minorEastAsia" w:hint="eastAsia"/>
          <w:szCs w:val="21"/>
        </w:rPr>
        <w:t>学界一般把假设性条件句分为真实的和非真实的两种，非真实条件句的条件是封闭的或有标记的（只能是假的），简称非真实（即虚拟）条件或非事实、反事实条件。而</w:t>
      </w:r>
      <w:r w:rsidR="005C12C2" w:rsidRPr="006D17B5">
        <w:rPr>
          <w:rFonts w:asciiTheme="minorEastAsia" w:eastAsiaTheme="minorEastAsia" w:hAnsiTheme="minorEastAsia" w:hint="eastAsia"/>
          <w:szCs w:val="21"/>
        </w:rPr>
        <w:t>非真实条件句作为一种语言表达形式，又是跟反事实思维这种表达内容相匹配的。所谓</w:t>
      </w:r>
      <w:r w:rsidRPr="006D17B5">
        <w:rPr>
          <w:rFonts w:hint="eastAsia"/>
        </w:rPr>
        <w:t>反事实思维就是把过去实际发生的事件想象成另外一种样子的心理过程。从语言形式上看，反事实思维通常用条件复句来表达</w:t>
      </w:r>
      <w:r w:rsidR="005C12C2" w:rsidRPr="006D17B5">
        <w:rPr>
          <w:rFonts w:hint="eastAsia"/>
        </w:rPr>
        <w:t>（比如，如果我知道飞机误点，我就搭高铁了）</w:t>
      </w:r>
      <w:r w:rsidRPr="006D17B5">
        <w:rPr>
          <w:rFonts w:hint="eastAsia"/>
        </w:rPr>
        <w:t>：前件是条件小句，表示一个跟实际情况相反的命题（比如，我知道飞机</w:t>
      </w:r>
      <w:r w:rsidR="005C12C2" w:rsidRPr="006D17B5">
        <w:rPr>
          <w:rFonts w:hint="eastAsia"/>
        </w:rPr>
        <w:t>误点</w:t>
      </w:r>
      <w:r w:rsidRPr="006D17B5">
        <w:rPr>
          <w:rFonts w:hint="eastAsia"/>
        </w:rPr>
        <w:t>）；后件是结果小句，表示在这种前提下所产生的后果（比如，我坐了高铁），通常也是一个跟实际情况相反的命题。因此，表达反事实思维的条件句</w:t>
      </w:r>
      <w:r w:rsidR="005C12C2" w:rsidRPr="006D17B5">
        <w:rPr>
          <w:rFonts w:hint="eastAsia"/>
        </w:rPr>
        <w:t>表达形式</w:t>
      </w:r>
      <w:r w:rsidRPr="006D17B5">
        <w:rPr>
          <w:rFonts w:hint="eastAsia"/>
        </w:rPr>
        <w:t>就是反事实条件句，在英语等有虚拟式的语言，反事实条件句一般用虚拟语气来表达</w:t>
      </w:r>
      <w:r w:rsidR="005C12C2" w:rsidRPr="006D17B5">
        <w:rPr>
          <w:rFonts w:hint="eastAsia"/>
        </w:rPr>
        <w:t>，</w:t>
      </w:r>
      <w:r w:rsidRPr="006D17B5">
        <w:rPr>
          <w:rFonts w:hint="eastAsia"/>
        </w:rPr>
        <w:t>多</w:t>
      </w:r>
      <w:r w:rsidRPr="006D17B5">
        <w:rPr>
          <w:rFonts w:hint="eastAsia"/>
          <w:szCs w:val="22"/>
        </w:rPr>
        <w:t>采用时制后移的形态标记手段，来指明其前提与结果之间的假设关系是反事实的。</w:t>
      </w:r>
    </w:p>
    <w:p w14:paraId="25F1227B" w14:textId="77777777" w:rsidR="007961FC" w:rsidRPr="006D17B5" w:rsidRDefault="007961FC" w:rsidP="008E2281">
      <w:pPr>
        <w:spacing w:line="288" w:lineRule="auto"/>
        <w:ind w:firstLineChars="200" w:firstLine="420"/>
        <w:rPr>
          <w:rFonts w:ascii="Arial" w:hAnsi="Arial"/>
          <w:b/>
          <w:bCs/>
          <w:sz w:val="30"/>
          <w:szCs w:val="32"/>
        </w:rPr>
      </w:pPr>
      <w:r w:rsidRPr="006D17B5">
        <w:rPr>
          <w:rFonts w:hint="eastAsia"/>
          <w:szCs w:val="22"/>
        </w:rPr>
        <w:t>根据心理学的相关研究，反事实思维的</w:t>
      </w:r>
      <w:r w:rsidRPr="006D17B5">
        <w:rPr>
          <w:rFonts w:hint="eastAsia"/>
          <w:szCs w:val="21"/>
        </w:rPr>
        <w:t>生成过程先后经历了激活和内容产生两个阶段；反事实思维的</w:t>
      </w:r>
      <w:r w:rsidRPr="006D17B5">
        <w:rPr>
          <w:rFonts w:hint="eastAsia"/>
          <w:szCs w:val="22"/>
        </w:rPr>
        <w:t>作用有情绪功能和准备功能两种；</w:t>
      </w:r>
      <w:r w:rsidRPr="006D17B5">
        <w:rPr>
          <w:rFonts w:hint="eastAsia"/>
          <w:szCs w:val="21"/>
        </w:rPr>
        <w:t>反事实思维的激发多与遗憾、庆幸等情绪有关，而反事实思维反过来又能进一步激发或强化人们的某种情绪心理。</w:t>
      </w:r>
      <w:r w:rsidRPr="006D17B5">
        <w:rPr>
          <w:rFonts w:hint="eastAsia"/>
          <w:szCs w:val="22"/>
        </w:rPr>
        <w:t>反事实思维可能强化人们的后续情绪，也可能会对人们未来的行为方式产生影响。同一种方向的反事实思维可能会带来不同层面上的后续影响，甚至在同一层面上也可能会产生不同方向的后续效应。</w:t>
      </w:r>
    </w:p>
    <w:p w14:paraId="25F1227C" w14:textId="77777777" w:rsidR="007961FC" w:rsidRPr="006D17B5" w:rsidRDefault="00BF5E0F" w:rsidP="007961FC">
      <w:pPr>
        <w:keepNext/>
        <w:keepLines/>
        <w:spacing w:line="360" w:lineRule="auto"/>
        <w:jc w:val="left"/>
        <w:outlineLvl w:val="1"/>
        <w:rPr>
          <w:rFonts w:ascii="Arial" w:hAnsi="Arial"/>
          <w:b/>
          <w:bCs/>
          <w:sz w:val="30"/>
          <w:szCs w:val="32"/>
        </w:rPr>
      </w:pPr>
      <w:bookmarkStart w:id="92" w:name="_Toc97936812"/>
      <w:r>
        <w:rPr>
          <w:rFonts w:ascii="Arial" w:hAnsi="Arial" w:hint="eastAsia"/>
          <w:b/>
          <w:bCs/>
          <w:sz w:val="30"/>
          <w:szCs w:val="32"/>
        </w:rPr>
        <w:t>7</w:t>
      </w:r>
      <w:r w:rsidR="007961FC" w:rsidRPr="006D17B5">
        <w:rPr>
          <w:rFonts w:ascii="Arial" w:hAnsi="Arial" w:hint="eastAsia"/>
          <w:b/>
          <w:bCs/>
          <w:sz w:val="30"/>
          <w:szCs w:val="32"/>
        </w:rPr>
        <w:t>.1</w:t>
      </w:r>
      <w:r w:rsidR="007961FC" w:rsidRPr="006D17B5">
        <w:rPr>
          <w:rFonts w:ascii="Arial" w:hAnsi="Arial" w:hint="eastAsia"/>
          <w:b/>
          <w:bCs/>
          <w:sz w:val="30"/>
          <w:szCs w:val="32"/>
        </w:rPr>
        <w:t>语句意义的事实性分野</w:t>
      </w:r>
      <w:bookmarkEnd w:id="92"/>
    </w:p>
    <w:p w14:paraId="25F1227D" w14:textId="5A73B73C" w:rsidR="007961FC" w:rsidRPr="006D17B5" w:rsidRDefault="007961FC" w:rsidP="008E2281">
      <w:pPr>
        <w:spacing w:line="288" w:lineRule="auto"/>
        <w:ind w:firstLineChars="200" w:firstLine="420"/>
        <w:rPr>
          <w:rFonts w:asciiTheme="minorEastAsia" w:eastAsiaTheme="minorEastAsia" w:hAnsiTheme="minorEastAsia"/>
          <w:szCs w:val="21"/>
        </w:rPr>
      </w:pPr>
      <w:r w:rsidRPr="006D17B5">
        <w:rPr>
          <w:rFonts w:asciiTheme="minorEastAsia" w:eastAsiaTheme="minorEastAsia" w:hAnsiTheme="minorEastAsia" w:hint="eastAsia"/>
          <w:szCs w:val="21"/>
        </w:rPr>
        <w:t>根据一般的理解，假设性条件句有真实的（</w:t>
      </w:r>
      <w:r w:rsidRPr="006D17B5">
        <w:rPr>
          <w:rFonts w:eastAsiaTheme="minorEastAsia"/>
          <w:szCs w:val="21"/>
        </w:rPr>
        <w:t>real</w:t>
      </w:r>
      <w:r w:rsidRPr="006D17B5">
        <w:rPr>
          <w:rFonts w:asciiTheme="minorEastAsia" w:eastAsiaTheme="minorEastAsia" w:hAnsiTheme="minorEastAsia" w:hint="eastAsia"/>
          <w:szCs w:val="21"/>
        </w:rPr>
        <w:t>）和非真实的（</w:t>
      </w:r>
      <w:r w:rsidRPr="006D17B5">
        <w:rPr>
          <w:rFonts w:eastAsiaTheme="minorEastAsia" w:hint="eastAsia"/>
          <w:szCs w:val="21"/>
        </w:rPr>
        <w:t>ir</w:t>
      </w:r>
      <w:r w:rsidRPr="006D17B5">
        <w:rPr>
          <w:rFonts w:eastAsiaTheme="minorEastAsia"/>
          <w:szCs w:val="21"/>
        </w:rPr>
        <w:t>real</w:t>
      </w:r>
      <w:r w:rsidRPr="006D17B5">
        <w:rPr>
          <w:rFonts w:asciiTheme="minorEastAsia" w:eastAsiaTheme="minorEastAsia" w:hAnsiTheme="minorEastAsia" w:hint="eastAsia"/>
          <w:szCs w:val="21"/>
        </w:rPr>
        <w:t>）两种。前者的条件是开放的或中立的（可能是真的、也可能是假的），简称真实条件或事实条件；后者的条件是封闭的或有标记的（只能是假的），简称非真实（即虚拟）条件或非事实、反事实条件。例如：</w:t>
      </w:r>
    </w:p>
    <w:p w14:paraId="25F1227E" w14:textId="77777777" w:rsidR="005C12C2" w:rsidRPr="006D17B5" w:rsidRDefault="007961FC" w:rsidP="008E2281">
      <w:pPr>
        <w:spacing w:line="288" w:lineRule="auto"/>
        <w:ind w:firstLineChars="200" w:firstLine="420"/>
        <w:rPr>
          <w:szCs w:val="21"/>
        </w:rPr>
      </w:pPr>
      <w:r w:rsidRPr="006D17B5">
        <w:rPr>
          <w:rFonts w:hint="eastAsia"/>
          <w:szCs w:val="21"/>
        </w:rPr>
        <w:t>（</w:t>
      </w:r>
      <w:r w:rsidRPr="006D17B5">
        <w:rPr>
          <w:szCs w:val="21"/>
        </w:rPr>
        <w:t>1</w:t>
      </w:r>
      <w:r w:rsidRPr="006D17B5">
        <w:rPr>
          <w:rFonts w:hint="eastAsia"/>
          <w:szCs w:val="21"/>
        </w:rPr>
        <w:t>）</w:t>
      </w:r>
      <w:r w:rsidRPr="006D17B5">
        <w:rPr>
          <w:szCs w:val="21"/>
        </w:rPr>
        <w:t xml:space="preserve">If </w:t>
      </w:r>
      <w:r w:rsidRPr="006D17B5">
        <w:rPr>
          <w:szCs w:val="21"/>
          <w:u w:val="single"/>
        </w:rPr>
        <w:t>she took the train</w:t>
      </w:r>
      <w:r w:rsidRPr="006D17B5">
        <w:rPr>
          <w:szCs w:val="21"/>
        </w:rPr>
        <w:t xml:space="preserve">, </w:t>
      </w:r>
      <w:r w:rsidRPr="006D17B5">
        <w:rPr>
          <w:szCs w:val="21"/>
          <w:u w:val="wave"/>
        </w:rPr>
        <w:t>she will have arrived on time</w:t>
      </w:r>
      <w:r w:rsidRPr="006D17B5">
        <w:rPr>
          <w:szCs w:val="21"/>
        </w:rPr>
        <w:t>.</w:t>
      </w:r>
    </w:p>
    <w:p w14:paraId="25F1227F" w14:textId="77777777" w:rsidR="007961FC" w:rsidRPr="006D17B5" w:rsidRDefault="007961FC" w:rsidP="005C12C2">
      <w:pPr>
        <w:spacing w:line="288" w:lineRule="auto"/>
        <w:ind w:firstLineChars="350" w:firstLine="735"/>
        <w:rPr>
          <w:szCs w:val="21"/>
        </w:rPr>
      </w:pPr>
      <w:r w:rsidRPr="006D17B5">
        <w:rPr>
          <w:rFonts w:hint="eastAsia"/>
          <w:szCs w:val="21"/>
        </w:rPr>
        <w:t>（</w:t>
      </w:r>
      <w:r w:rsidRPr="006D17B5">
        <w:rPr>
          <w:rFonts w:ascii="STKaiti" w:eastAsia="STKaiti" w:hAnsi="STKaiti" w:hint="eastAsia"/>
          <w:szCs w:val="21"/>
        </w:rPr>
        <w:t>如果她坐火车，那么她就会准时到达。</w:t>
      </w:r>
      <w:r w:rsidRPr="006D17B5">
        <w:rPr>
          <w:rFonts w:hint="eastAsia"/>
          <w:szCs w:val="21"/>
        </w:rPr>
        <w:t>）</w:t>
      </w:r>
    </w:p>
    <w:p w14:paraId="25F12280" w14:textId="77777777" w:rsidR="005C12C2" w:rsidRPr="006D17B5" w:rsidRDefault="007961FC" w:rsidP="008E2281">
      <w:pPr>
        <w:spacing w:line="288" w:lineRule="auto"/>
        <w:ind w:firstLineChars="200" w:firstLine="420"/>
        <w:rPr>
          <w:szCs w:val="21"/>
        </w:rPr>
      </w:pPr>
      <w:r w:rsidRPr="006D17B5">
        <w:rPr>
          <w:rFonts w:hint="eastAsia"/>
          <w:szCs w:val="21"/>
        </w:rPr>
        <w:t>（</w:t>
      </w:r>
      <w:r w:rsidRPr="006D17B5">
        <w:rPr>
          <w:szCs w:val="21"/>
        </w:rPr>
        <w:t>2</w:t>
      </w:r>
      <w:r w:rsidRPr="006D17B5">
        <w:rPr>
          <w:rFonts w:hint="eastAsia"/>
          <w:szCs w:val="21"/>
        </w:rPr>
        <w:t>）</w:t>
      </w:r>
      <w:r w:rsidRPr="006D17B5">
        <w:rPr>
          <w:szCs w:val="21"/>
        </w:rPr>
        <w:t xml:space="preserve">If </w:t>
      </w:r>
      <w:r w:rsidRPr="006D17B5">
        <w:rPr>
          <w:szCs w:val="21"/>
          <w:u w:val="single"/>
        </w:rPr>
        <w:t>she had taken the train</w:t>
      </w:r>
      <w:r w:rsidRPr="006D17B5">
        <w:rPr>
          <w:szCs w:val="21"/>
        </w:rPr>
        <w:t xml:space="preserve">, </w:t>
      </w:r>
      <w:r w:rsidRPr="006D17B5">
        <w:rPr>
          <w:szCs w:val="21"/>
          <w:u w:val="wave"/>
        </w:rPr>
        <w:t>she would have arrived on time</w:t>
      </w:r>
      <w:r w:rsidRPr="006D17B5">
        <w:rPr>
          <w:szCs w:val="21"/>
        </w:rPr>
        <w:t xml:space="preserve">. </w:t>
      </w:r>
    </w:p>
    <w:p w14:paraId="25F12281" w14:textId="77777777" w:rsidR="007961FC" w:rsidRPr="006D17B5" w:rsidRDefault="007961FC" w:rsidP="005C12C2">
      <w:pPr>
        <w:spacing w:line="288" w:lineRule="auto"/>
        <w:ind w:firstLineChars="400" w:firstLine="840"/>
        <w:rPr>
          <w:szCs w:val="21"/>
        </w:rPr>
      </w:pPr>
      <w:r w:rsidRPr="006D17B5">
        <w:rPr>
          <w:rFonts w:hint="eastAsia"/>
          <w:szCs w:val="21"/>
        </w:rPr>
        <w:t>（</w:t>
      </w:r>
      <w:r w:rsidRPr="006D17B5">
        <w:rPr>
          <w:rFonts w:ascii="STKaiti" w:eastAsia="STKaiti" w:hAnsi="STKaiti" w:hint="eastAsia"/>
          <w:szCs w:val="21"/>
        </w:rPr>
        <w:t>如果她真的坐了火车，那么她就不会迟到了。</w:t>
      </w:r>
      <w:r w:rsidRPr="006D17B5">
        <w:rPr>
          <w:rFonts w:hint="eastAsia"/>
          <w:szCs w:val="21"/>
        </w:rPr>
        <w:t>）</w:t>
      </w:r>
    </w:p>
    <w:p w14:paraId="25F12282" w14:textId="6F980F2D" w:rsidR="007961FC" w:rsidRPr="006D17B5" w:rsidRDefault="007961FC" w:rsidP="008465C6">
      <w:pPr>
        <w:spacing w:line="288" w:lineRule="auto"/>
        <w:rPr>
          <w:szCs w:val="21"/>
        </w:rPr>
      </w:pPr>
      <w:r w:rsidRPr="006D17B5">
        <w:rPr>
          <w:rFonts w:hint="eastAsia"/>
          <w:szCs w:val="21"/>
        </w:rPr>
        <w:t>（</w:t>
      </w:r>
      <w:r w:rsidRPr="006D17B5">
        <w:rPr>
          <w:szCs w:val="21"/>
        </w:rPr>
        <w:t>1</w:t>
      </w:r>
      <w:r w:rsidRPr="006D17B5">
        <w:rPr>
          <w:rFonts w:hint="eastAsia"/>
          <w:szCs w:val="21"/>
        </w:rPr>
        <w:t>）是真实的假设性条件句，是对尚未发生的事件进行条件</w:t>
      </w:r>
      <w:r w:rsidRPr="006D17B5">
        <w:rPr>
          <w:szCs w:val="21"/>
        </w:rPr>
        <w:t>-</w:t>
      </w:r>
      <w:r w:rsidRPr="006D17B5">
        <w:rPr>
          <w:rFonts w:hint="eastAsia"/>
          <w:szCs w:val="21"/>
        </w:rPr>
        <w:t>结果式因果推理。（</w:t>
      </w:r>
      <w:r w:rsidRPr="006D17B5">
        <w:rPr>
          <w:szCs w:val="21"/>
        </w:rPr>
        <w:t>2</w:t>
      </w:r>
      <w:r w:rsidRPr="006D17B5">
        <w:rPr>
          <w:rFonts w:hint="eastAsia"/>
          <w:szCs w:val="21"/>
        </w:rPr>
        <w:t>）是非真实的假设性条件句，是对已经发生的事件或既成的状态进行反事实的条件</w:t>
      </w:r>
      <w:r w:rsidRPr="006D17B5">
        <w:rPr>
          <w:szCs w:val="21"/>
        </w:rPr>
        <w:t>-</w:t>
      </w:r>
      <w:r w:rsidRPr="006D17B5">
        <w:rPr>
          <w:rFonts w:hint="eastAsia"/>
          <w:szCs w:val="21"/>
        </w:rPr>
        <w:t>结果式因果推理：假定条件与实际情况相反，那么随之而来的状态也一定与实际的结果相反。真实的假设性条件句，又叫直陈条件句（</w:t>
      </w:r>
      <w:r w:rsidRPr="006D17B5">
        <w:rPr>
          <w:szCs w:val="21"/>
        </w:rPr>
        <w:t>indicative conditional</w:t>
      </w:r>
      <w:r w:rsidRPr="006D17B5">
        <w:rPr>
          <w:rFonts w:hint="eastAsia"/>
          <w:szCs w:val="21"/>
        </w:rPr>
        <w:t>），它们的前件（</w:t>
      </w:r>
      <w:r w:rsidRPr="006D17B5">
        <w:rPr>
          <w:szCs w:val="21"/>
        </w:rPr>
        <w:t>protasis, antecedent</w:t>
      </w:r>
      <w:r w:rsidRPr="006D17B5">
        <w:rPr>
          <w:rFonts w:hint="eastAsia"/>
          <w:szCs w:val="21"/>
        </w:rPr>
        <w:t>）和后件（</w:t>
      </w:r>
      <w:r w:rsidRPr="006D17B5">
        <w:rPr>
          <w:szCs w:val="21"/>
        </w:rPr>
        <w:t>apodosis, consequent</w:t>
      </w:r>
      <w:r w:rsidRPr="006D17B5">
        <w:rPr>
          <w:rFonts w:hint="eastAsia"/>
          <w:szCs w:val="21"/>
        </w:rPr>
        <w:t>）都可以为真。非现实的假设性条件句，又叫虚拟条件句（</w:t>
      </w:r>
      <w:r w:rsidRPr="006D17B5">
        <w:rPr>
          <w:szCs w:val="21"/>
        </w:rPr>
        <w:t>subjunctive conditional</w:t>
      </w:r>
      <w:r w:rsidRPr="006D17B5">
        <w:rPr>
          <w:rFonts w:hint="eastAsia"/>
          <w:szCs w:val="21"/>
        </w:rPr>
        <w:t>）；它们的前件一定为假、后件一般为假，表达的是一种跟实际情形相反的虚拟状态（</w:t>
      </w:r>
      <w:r w:rsidRPr="006D17B5">
        <w:rPr>
          <w:szCs w:val="21"/>
        </w:rPr>
        <w:t>subjunctive mood</w:t>
      </w:r>
      <w:r w:rsidRPr="006D17B5">
        <w:rPr>
          <w:rFonts w:hint="eastAsia"/>
          <w:szCs w:val="21"/>
        </w:rPr>
        <w:t>）。由于这些原因，虚拟条件句被称为反事实条件句（</w:t>
      </w:r>
      <w:r w:rsidRPr="006D17B5">
        <w:rPr>
          <w:szCs w:val="21"/>
        </w:rPr>
        <w:t>counterfactual conditional</w:t>
      </w:r>
      <w:r w:rsidRPr="006D17B5">
        <w:rPr>
          <w:rFonts w:hint="eastAsia"/>
          <w:szCs w:val="21"/>
        </w:rPr>
        <w:t>），简称反事实句（</w:t>
      </w:r>
      <w:r w:rsidRPr="006D17B5">
        <w:rPr>
          <w:szCs w:val="21"/>
        </w:rPr>
        <w:t>counterfactual</w:t>
      </w:r>
      <w:r w:rsidRPr="006D17B5">
        <w:rPr>
          <w:rFonts w:hint="eastAsia"/>
          <w:szCs w:val="21"/>
        </w:rPr>
        <w:t>）。例如：</w:t>
      </w:r>
    </w:p>
    <w:p w14:paraId="25F12283" w14:textId="77777777" w:rsidR="005C12C2" w:rsidRPr="006D17B5" w:rsidRDefault="007961FC" w:rsidP="008E2281">
      <w:pPr>
        <w:spacing w:line="288" w:lineRule="auto"/>
        <w:ind w:firstLineChars="200" w:firstLine="420"/>
        <w:rPr>
          <w:szCs w:val="21"/>
        </w:rPr>
      </w:pPr>
      <w:r w:rsidRPr="006D17B5">
        <w:rPr>
          <w:rFonts w:hint="eastAsia"/>
          <w:szCs w:val="21"/>
        </w:rPr>
        <w:t>（</w:t>
      </w:r>
      <w:r w:rsidRPr="006D17B5">
        <w:rPr>
          <w:szCs w:val="21"/>
        </w:rPr>
        <w:t>3</w:t>
      </w:r>
      <w:r w:rsidRPr="006D17B5">
        <w:rPr>
          <w:rFonts w:hint="eastAsia"/>
          <w:szCs w:val="21"/>
        </w:rPr>
        <w:t>）</w:t>
      </w:r>
      <w:r w:rsidRPr="006D17B5">
        <w:rPr>
          <w:szCs w:val="21"/>
        </w:rPr>
        <w:t xml:space="preserve">If </w:t>
      </w:r>
      <w:r w:rsidRPr="006D17B5">
        <w:rPr>
          <w:szCs w:val="21"/>
          <w:u w:val="single"/>
        </w:rPr>
        <w:t>Nixon had won the 1960 elections</w:t>
      </w:r>
      <w:r w:rsidRPr="006D17B5">
        <w:rPr>
          <w:szCs w:val="21"/>
        </w:rPr>
        <w:t xml:space="preserve">, </w:t>
      </w:r>
      <w:r w:rsidRPr="006D17B5">
        <w:rPr>
          <w:szCs w:val="21"/>
          <w:u w:val="wave"/>
        </w:rPr>
        <w:t>Kennedy would not have been assassinated</w:t>
      </w:r>
      <w:r w:rsidRPr="006D17B5">
        <w:rPr>
          <w:szCs w:val="21"/>
        </w:rPr>
        <w:t>.</w:t>
      </w:r>
    </w:p>
    <w:p w14:paraId="25F12284" w14:textId="77777777" w:rsidR="007961FC" w:rsidRPr="006D17B5" w:rsidRDefault="007961FC" w:rsidP="005C12C2">
      <w:pPr>
        <w:spacing w:line="288" w:lineRule="auto"/>
        <w:ind w:firstLineChars="350" w:firstLine="735"/>
        <w:rPr>
          <w:szCs w:val="21"/>
        </w:rPr>
      </w:pPr>
      <w:r w:rsidRPr="006D17B5">
        <w:rPr>
          <w:rFonts w:hint="eastAsia"/>
          <w:szCs w:val="21"/>
        </w:rPr>
        <w:lastRenderedPageBreak/>
        <w:t>（</w:t>
      </w:r>
      <w:r w:rsidRPr="006D17B5">
        <w:rPr>
          <w:rFonts w:ascii="STKaiti" w:eastAsia="STKaiti" w:hAnsi="STKaiti" w:hint="eastAsia"/>
          <w:szCs w:val="21"/>
        </w:rPr>
        <w:t>如果尼克松赢得</w:t>
      </w:r>
      <w:r w:rsidRPr="006D17B5">
        <w:rPr>
          <w:rFonts w:ascii="STKaiti" w:eastAsia="STKaiti" w:hAnsi="STKaiti"/>
          <w:szCs w:val="21"/>
        </w:rPr>
        <w:t>1960</w:t>
      </w:r>
      <w:r w:rsidRPr="006D17B5">
        <w:rPr>
          <w:rFonts w:ascii="STKaiti" w:eastAsia="STKaiti" w:hAnsi="STKaiti" w:hint="eastAsia"/>
          <w:szCs w:val="21"/>
        </w:rPr>
        <w:t>年的总统竞选，那么肯尼迪就不会被暗杀了</w:t>
      </w:r>
      <w:r w:rsidR="005C12C2" w:rsidRPr="006D17B5">
        <w:rPr>
          <w:rFonts w:ascii="STKaiti" w:eastAsia="STKaiti" w:hAnsi="STKaiti" w:hint="eastAsia"/>
          <w:szCs w:val="21"/>
        </w:rPr>
        <w:t>。</w:t>
      </w:r>
      <w:r w:rsidRPr="006D17B5">
        <w:rPr>
          <w:rFonts w:hint="eastAsia"/>
          <w:szCs w:val="21"/>
        </w:rPr>
        <w:t>）</w:t>
      </w:r>
    </w:p>
    <w:p w14:paraId="25F12285" w14:textId="77777777" w:rsidR="005C12C2" w:rsidRPr="006D17B5" w:rsidRDefault="007961FC" w:rsidP="008E2281">
      <w:pPr>
        <w:spacing w:line="288" w:lineRule="auto"/>
        <w:ind w:firstLineChars="200" w:firstLine="420"/>
        <w:rPr>
          <w:szCs w:val="21"/>
        </w:rPr>
      </w:pPr>
      <w:r w:rsidRPr="006D17B5">
        <w:rPr>
          <w:rFonts w:hint="eastAsia"/>
          <w:szCs w:val="21"/>
        </w:rPr>
        <w:t>（</w:t>
      </w:r>
      <w:r w:rsidRPr="006D17B5">
        <w:rPr>
          <w:szCs w:val="21"/>
        </w:rPr>
        <w:t>4</w:t>
      </w:r>
      <w:r w:rsidRPr="006D17B5">
        <w:rPr>
          <w:rFonts w:hint="eastAsia"/>
          <w:szCs w:val="21"/>
        </w:rPr>
        <w:t>）</w:t>
      </w:r>
      <w:r w:rsidRPr="006D17B5">
        <w:rPr>
          <w:szCs w:val="21"/>
        </w:rPr>
        <w:t xml:space="preserve">If </w:t>
      </w:r>
      <w:r w:rsidRPr="006D17B5">
        <w:rPr>
          <w:szCs w:val="21"/>
          <w:u w:val="single"/>
        </w:rPr>
        <w:t>kangaroos had no tails</w:t>
      </w:r>
      <w:r w:rsidRPr="006D17B5">
        <w:rPr>
          <w:szCs w:val="21"/>
        </w:rPr>
        <w:t xml:space="preserve">, </w:t>
      </w:r>
      <w:r w:rsidRPr="006D17B5">
        <w:rPr>
          <w:szCs w:val="21"/>
          <w:u w:val="wave"/>
        </w:rPr>
        <w:t>they would topple over</w:t>
      </w:r>
      <w:r w:rsidRPr="006D17B5">
        <w:rPr>
          <w:szCs w:val="21"/>
        </w:rPr>
        <w:t>.</w:t>
      </w:r>
    </w:p>
    <w:p w14:paraId="25F12286" w14:textId="77777777" w:rsidR="007961FC" w:rsidRPr="006D17B5" w:rsidRDefault="007961FC" w:rsidP="005C12C2">
      <w:pPr>
        <w:spacing w:line="288" w:lineRule="auto"/>
        <w:ind w:firstLineChars="350" w:firstLine="735"/>
        <w:rPr>
          <w:szCs w:val="21"/>
        </w:rPr>
      </w:pPr>
      <w:r w:rsidRPr="006D17B5">
        <w:rPr>
          <w:rFonts w:hint="eastAsia"/>
          <w:szCs w:val="21"/>
        </w:rPr>
        <w:t>（</w:t>
      </w:r>
      <w:r w:rsidRPr="006D17B5">
        <w:rPr>
          <w:rFonts w:ascii="STKaiti" w:eastAsia="STKaiti" w:hAnsi="STKaiti" w:hint="eastAsia"/>
          <w:szCs w:val="21"/>
        </w:rPr>
        <w:t>如果袋鼠没有尾巴，那么它们就会摔倒</w:t>
      </w:r>
      <w:r w:rsidR="005C12C2" w:rsidRPr="006D17B5">
        <w:rPr>
          <w:rFonts w:ascii="STKaiti" w:eastAsia="STKaiti" w:hAnsi="STKaiti" w:hint="eastAsia"/>
          <w:szCs w:val="21"/>
        </w:rPr>
        <w:t>。</w:t>
      </w:r>
      <w:r w:rsidRPr="006D17B5">
        <w:rPr>
          <w:rFonts w:hint="eastAsia"/>
          <w:szCs w:val="21"/>
        </w:rPr>
        <w:t>）</w:t>
      </w:r>
    </w:p>
    <w:p w14:paraId="25F12287" w14:textId="77777777" w:rsidR="007961FC" w:rsidRPr="006D17B5" w:rsidRDefault="007961FC" w:rsidP="008465C6">
      <w:pPr>
        <w:spacing w:line="288" w:lineRule="auto"/>
        <w:rPr>
          <w:szCs w:val="21"/>
        </w:rPr>
      </w:pPr>
      <w:r w:rsidRPr="006D17B5">
        <w:rPr>
          <w:rFonts w:hint="eastAsia"/>
          <w:szCs w:val="21"/>
        </w:rPr>
        <w:t>事实上，尼克松没有赢得</w:t>
      </w:r>
      <w:r w:rsidRPr="006D17B5">
        <w:rPr>
          <w:szCs w:val="21"/>
        </w:rPr>
        <w:t>1960</w:t>
      </w:r>
      <w:r w:rsidRPr="006D17B5">
        <w:rPr>
          <w:rFonts w:hint="eastAsia"/>
          <w:szCs w:val="21"/>
        </w:rPr>
        <w:t>年的总统竞选，并且获胜当选总统的肯尼迪被暗杀了。在我们生活的这个世界中，袋鼠有尾巴，并且它们因此不会摔倒。这些条件句都是用假的条件来推导出假的结果，所以是反事实的虚拟条件句。当然，虚拟语气并不一定表示反事实意义，其只是表示反事实的必要条件，而不是充分条件。</w:t>
      </w:r>
    </w:p>
    <w:p w14:paraId="25F12288" w14:textId="77777777" w:rsidR="007961FC" w:rsidRPr="006D17B5" w:rsidRDefault="007961FC" w:rsidP="008E2281">
      <w:pPr>
        <w:spacing w:line="288" w:lineRule="auto"/>
        <w:ind w:firstLineChars="200" w:firstLine="420"/>
        <w:rPr>
          <w:rFonts w:asciiTheme="minorEastAsia" w:eastAsiaTheme="minorEastAsia" w:hAnsiTheme="minorEastAsia" w:cstheme="minorBidi"/>
          <w:szCs w:val="22"/>
        </w:rPr>
      </w:pPr>
      <w:r w:rsidRPr="006D17B5">
        <w:rPr>
          <w:rFonts w:ascii="宋体" w:hAnsi="宋体" w:hint="eastAsia"/>
          <w:szCs w:val="22"/>
        </w:rPr>
        <w:t>王晓凌</w:t>
      </w:r>
      <w:r w:rsidRPr="006D17B5">
        <w:rPr>
          <w:rFonts w:ascii="宋体" w:hAnsi="宋体"/>
          <w:szCs w:val="22"/>
        </w:rPr>
        <w:t>（2009：54）</w:t>
      </w:r>
      <w:r w:rsidRPr="006D17B5">
        <w:rPr>
          <w:rFonts w:ascii="宋体" w:hAnsi="宋体" w:hint="eastAsia"/>
          <w:szCs w:val="22"/>
        </w:rPr>
        <w:t>认为汉语的条件句可以分为现实条件、反事实条件与可能性条件三种类型</w:t>
      </w:r>
      <w:r w:rsidR="00D769B2" w:rsidRPr="006D17B5">
        <w:rPr>
          <w:rFonts w:asciiTheme="minorEastAsia" w:eastAsiaTheme="minorEastAsia" w:hAnsiTheme="minorEastAsia" w:cstheme="minorBidi" w:hint="eastAsia"/>
          <w:szCs w:val="22"/>
        </w:rPr>
        <w:t>。例如</w:t>
      </w:r>
      <w:r w:rsidRPr="006D17B5">
        <w:rPr>
          <w:rFonts w:asciiTheme="minorEastAsia" w:eastAsiaTheme="minorEastAsia" w:hAnsiTheme="minorEastAsia" w:cstheme="minorBidi" w:hint="eastAsia"/>
          <w:szCs w:val="22"/>
        </w:rPr>
        <w:t>（下面的例句引自王晓凌2009:52-53）：</w:t>
      </w:r>
    </w:p>
    <w:p w14:paraId="25F12289" w14:textId="77777777" w:rsidR="007961FC" w:rsidRPr="006D17B5" w:rsidRDefault="007961FC" w:rsidP="008E2281">
      <w:pPr>
        <w:spacing w:line="288" w:lineRule="auto"/>
        <w:ind w:firstLineChars="200" w:firstLine="420"/>
        <w:rPr>
          <w:rFonts w:ascii="楷体_GB2312" w:eastAsia="楷体_GB2312" w:hAnsiTheme="minorHAnsi" w:cstheme="minorBidi"/>
          <w:szCs w:val="22"/>
        </w:rPr>
      </w:pPr>
      <w:r w:rsidRPr="006D17B5">
        <w:rPr>
          <w:rFonts w:ascii="楷体_GB2312" w:eastAsia="楷体_GB2312" w:hAnsiTheme="minorHAnsi" w:cstheme="minorBidi" w:hint="eastAsia"/>
          <w:szCs w:val="22"/>
        </w:rPr>
        <w:t>（5）我在这里必须着重申明一下，作者写的文章是给大家看的，</w:t>
      </w:r>
      <w:r w:rsidRPr="006D17B5">
        <w:rPr>
          <w:rFonts w:ascii="楷体_GB2312" w:eastAsia="楷体_GB2312" w:hAnsiTheme="minorHAnsi" w:cstheme="minorBidi" w:hint="eastAsia"/>
          <w:szCs w:val="22"/>
          <w:u w:val="single"/>
        </w:rPr>
        <w:t>如果绝大多数读者都是“那样的”理解</w:t>
      </w:r>
      <w:r w:rsidRPr="006D17B5">
        <w:rPr>
          <w:rFonts w:ascii="楷体_GB2312" w:eastAsia="楷体_GB2312" w:hAnsiTheme="minorHAnsi" w:cstheme="minorBidi" w:hint="eastAsia"/>
          <w:szCs w:val="22"/>
        </w:rPr>
        <w:t>，那么无论作者是什么本意，都只能怪作者自己不好。</w:t>
      </w:r>
    </w:p>
    <w:p w14:paraId="25F1228A" w14:textId="77777777" w:rsidR="007961FC" w:rsidRPr="006D17B5" w:rsidRDefault="007961FC" w:rsidP="008E2281">
      <w:pPr>
        <w:spacing w:line="288" w:lineRule="auto"/>
        <w:ind w:firstLineChars="200" w:firstLine="420"/>
        <w:rPr>
          <w:rFonts w:ascii="楷体_GB2312" w:eastAsia="楷体_GB2312" w:hAnsiTheme="minorHAnsi" w:cstheme="minorBidi"/>
          <w:szCs w:val="22"/>
        </w:rPr>
      </w:pPr>
      <w:r w:rsidRPr="006D17B5">
        <w:rPr>
          <w:rFonts w:ascii="楷体_GB2312" w:eastAsia="楷体_GB2312" w:hAnsiTheme="minorHAnsi" w:cstheme="minorBidi" w:hint="eastAsia"/>
          <w:szCs w:val="22"/>
        </w:rPr>
        <w:t>（6）要知道，地球上只有一个日本、一个美国、一个加拿大、一个苏联、一个中国……，</w:t>
      </w:r>
      <w:r w:rsidRPr="006D17B5">
        <w:rPr>
          <w:rFonts w:ascii="楷体_GB2312" w:eastAsia="楷体_GB2312" w:hAnsiTheme="minorHAnsi" w:cstheme="minorBidi" w:hint="eastAsia"/>
          <w:szCs w:val="22"/>
          <w:u w:val="single"/>
        </w:rPr>
        <w:t>如果地球上有十个日本、两个美国……或是三十个日本、十个美国……</w:t>
      </w:r>
      <w:r w:rsidRPr="006D17B5">
        <w:rPr>
          <w:rFonts w:ascii="楷体_GB2312" w:eastAsia="楷体_GB2312" w:hAnsiTheme="minorHAnsi" w:cstheme="minorBidi" w:hint="eastAsia"/>
          <w:szCs w:val="22"/>
        </w:rPr>
        <w:t>；情况将会如何呢？</w:t>
      </w:r>
    </w:p>
    <w:p w14:paraId="25F1228B" w14:textId="77777777" w:rsidR="007961FC" w:rsidRPr="006D17B5" w:rsidRDefault="007961FC" w:rsidP="008E2281">
      <w:pPr>
        <w:spacing w:line="288" w:lineRule="auto"/>
        <w:ind w:firstLineChars="200" w:firstLine="420"/>
        <w:rPr>
          <w:rFonts w:ascii="楷体_GB2312" w:eastAsia="楷体_GB2312" w:hAnsiTheme="minorHAnsi" w:cstheme="minorBidi"/>
          <w:szCs w:val="22"/>
        </w:rPr>
      </w:pPr>
      <w:r w:rsidRPr="006D17B5">
        <w:rPr>
          <w:rFonts w:ascii="楷体_GB2312" w:eastAsia="楷体_GB2312" w:hAnsiTheme="minorHAnsi" w:cstheme="minorBidi" w:hint="eastAsia"/>
          <w:szCs w:val="22"/>
        </w:rPr>
        <w:t>（7）根据质能换算关系E＝KM＝C2M ，</w:t>
      </w:r>
      <w:r w:rsidRPr="006D17B5">
        <w:rPr>
          <w:rFonts w:ascii="楷体_GB2312" w:eastAsia="楷体_GB2312" w:hAnsiTheme="minorHAnsi" w:cstheme="minorBidi" w:hint="eastAsia"/>
          <w:szCs w:val="22"/>
          <w:u w:val="single"/>
        </w:rPr>
        <w:t>如果在计算过程中产生出了莫须有的新增能量</w:t>
      </w:r>
      <w:r w:rsidRPr="006D17B5">
        <w:rPr>
          <w:rFonts w:ascii="楷体_GB2312" w:eastAsia="楷体_GB2312" w:hAnsiTheme="minorHAnsi" w:cstheme="minorBidi" w:hint="eastAsia"/>
          <w:szCs w:val="22"/>
        </w:rPr>
        <w:t>，也就必然会产生出莫须有的新增质量来。</w:t>
      </w:r>
    </w:p>
    <w:p w14:paraId="25F1228C" w14:textId="77777777" w:rsidR="007961FC" w:rsidRPr="006D17B5" w:rsidRDefault="007961FC" w:rsidP="008465C6">
      <w:pPr>
        <w:spacing w:line="288" w:lineRule="auto"/>
        <w:rPr>
          <w:rFonts w:asciiTheme="minorEastAsia" w:eastAsiaTheme="minorEastAsia" w:hAnsiTheme="minorEastAsia" w:cstheme="minorBidi"/>
          <w:szCs w:val="22"/>
        </w:rPr>
      </w:pPr>
      <w:r w:rsidRPr="006D17B5">
        <w:rPr>
          <w:rFonts w:asciiTheme="minorEastAsia" w:eastAsiaTheme="minorEastAsia" w:hAnsiTheme="minorEastAsia" w:cstheme="minorBidi" w:hint="eastAsia"/>
          <w:szCs w:val="22"/>
        </w:rPr>
        <w:t>王晓凌（2009：53）认为，（5）中的“如果绝大多数读者都是‘那样的’理解”表达的是一个事实，所以（5）中的条件句是现实条件句；（6）中的“地球上有十个日本、两个美国……或是三十个日本、十个美国……”明显跟事实相反，所以（6）中的条件句是反事实条件句；（7）中的“如果在计算过程中产生出了莫须有的新增能量”表达事件发生的可能性，该事件可能出现，有可能不出现，所以（7）中的条件句是可能性条件句。</w:t>
      </w:r>
    </w:p>
    <w:p w14:paraId="25F1228D" w14:textId="77777777" w:rsidR="007961FC" w:rsidRPr="006D17B5" w:rsidRDefault="007961FC" w:rsidP="008E2281">
      <w:pPr>
        <w:spacing w:line="288" w:lineRule="auto"/>
        <w:ind w:firstLineChars="200" w:firstLine="420"/>
        <w:rPr>
          <w:rFonts w:asciiTheme="minorEastAsia" w:eastAsiaTheme="minorEastAsia" w:hAnsiTheme="minorEastAsia" w:cstheme="minorBidi"/>
          <w:szCs w:val="22"/>
        </w:rPr>
      </w:pPr>
      <w:r w:rsidRPr="006D17B5">
        <w:rPr>
          <w:rFonts w:asciiTheme="minorEastAsia" w:eastAsiaTheme="minorEastAsia" w:hAnsiTheme="minorEastAsia" w:cstheme="minorBidi" w:hint="eastAsia"/>
          <w:szCs w:val="22"/>
        </w:rPr>
        <w:t>综合上面诸位学者的看法，我们认为条件句可以分为事实条件句、反事实条件句和非事实条件句三种类型。事实条件句表达</w:t>
      </w:r>
      <w:r w:rsidRPr="006D17B5">
        <w:rPr>
          <w:rFonts w:hint="eastAsia"/>
          <w:szCs w:val="21"/>
        </w:rPr>
        <w:t>真实的假设性条件，它的前件和后件一般都为真；</w:t>
      </w:r>
      <w:r w:rsidRPr="006D17B5">
        <w:rPr>
          <w:rFonts w:asciiTheme="minorEastAsia" w:eastAsiaTheme="minorEastAsia" w:hAnsiTheme="minorEastAsia" w:cstheme="minorBidi" w:hint="eastAsia"/>
          <w:szCs w:val="22"/>
        </w:rPr>
        <w:t>反事实条件句表达</w:t>
      </w:r>
      <w:r w:rsidRPr="006D17B5">
        <w:rPr>
          <w:rFonts w:hint="eastAsia"/>
          <w:szCs w:val="21"/>
        </w:rPr>
        <w:t>一种跟实际情形相反的虚拟状态，它的前件一定为假、后件一般为假；非事实条件句</w:t>
      </w:r>
      <w:r w:rsidRPr="006D17B5">
        <w:rPr>
          <w:rFonts w:asciiTheme="minorEastAsia" w:eastAsiaTheme="minorEastAsia" w:hAnsiTheme="minorEastAsia" w:cstheme="minorBidi" w:hint="eastAsia"/>
          <w:szCs w:val="22"/>
        </w:rPr>
        <w:t>表达事件发生的可能性，它的前后件都既可以为真也可以为假，即它的前后件真假未定。</w:t>
      </w:r>
    </w:p>
    <w:p w14:paraId="25F1228E" w14:textId="77777777" w:rsidR="007961FC" w:rsidRPr="006D17B5" w:rsidRDefault="00BF5E0F" w:rsidP="007961FC">
      <w:pPr>
        <w:keepNext/>
        <w:keepLines/>
        <w:spacing w:line="360" w:lineRule="auto"/>
        <w:jc w:val="left"/>
        <w:outlineLvl w:val="1"/>
        <w:rPr>
          <w:rFonts w:ascii="Arial" w:hAnsi="Arial"/>
          <w:b/>
          <w:bCs/>
          <w:sz w:val="30"/>
          <w:szCs w:val="32"/>
        </w:rPr>
      </w:pPr>
      <w:bookmarkStart w:id="93" w:name="_Toc97936813"/>
      <w:r>
        <w:rPr>
          <w:rFonts w:ascii="Arial" w:hAnsi="Arial" w:hint="eastAsia"/>
          <w:b/>
          <w:bCs/>
          <w:sz w:val="30"/>
          <w:szCs w:val="32"/>
        </w:rPr>
        <w:t>7</w:t>
      </w:r>
      <w:r w:rsidR="007961FC" w:rsidRPr="006D17B5">
        <w:rPr>
          <w:rFonts w:ascii="Arial" w:hAnsi="Arial" w:hint="eastAsia"/>
          <w:b/>
          <w:bCs/>
          <w:sz w:val="30"/>
          <w:szCs w:val="32"/>
        </w:rPr>
        <w:t xml:space="preserve">.2 </w:t>
      </w:r>
      <w:r w:rsidR="007961FC" w:rsidRPr="006D17B5">
        <w:rPr>
          <w:rFonts w:ascii="Arial" w:hAnsi="Arial" w:hint="eastAsia"/>
          <w:b/>
          <w:bCs/>
          <w:sz w:val="30"/>
          <w:szCs w:val="32"/>
        </w:rPr>
        <w:t>反事实条件句及其语法特性</w:t>
      </w:r>
      <w:bookmarkEnd w:id="93"/>
    </w:p>
    <w:p w14:paraId="25F1228F"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94" w:name="_Toc97936814"/>
      <w:r>
        <w:rPr>
          <w:rFonts w:hint="eastAsia"/>
          <w:b/>
          <w:bCs/>
          <w:sz w:val="24"/>
          <w:szCs w:val="32"/>
        </w:rPr>
        <w:t>7</w:t>
      </w:r>
      <w:r w:rsidR="007961FC" w:rsidRPr="006D17B5">
        <w:rPr>
          <w:rFonts w:hint="eastAsia"/>
          <w:b/>
          <w:bCs/>
          <w:sz w:val="24"/>
          <w:szCs w:val="32"/>
        </w:rPr>
        <w:t xml:space="preserve">.2.1 </w:t>
      </w:r>
      <w:r w:rsidR="007961FC" w:rsidRPr="006D17B5">
        <w:rPr>
          <w:rFonts w:hint="eastAsia"/>
          <w:b/>
          <w:bCs/>
          <w:sz w:val="24"/>
          <w:szCs w:val="32"/>
        </w:rPr>
        <w:t>反事实思维的一般语言形式</w:t>
      </w:r>
      <w:bookmarkEnd w:id="94"/>
    </w:p>
    <w:p w14:paraId="25F12290" w14:textId="77777777" w:rsidR="007961FC" w:rsidRPr="006D17B5" w:rsidRDefault="0088454B" w:rsidP="008465C6">
      <w:pPr>
        <w:spacing w:line="288" w:lineRule="auto"/>
        <w:ind w:firstLineChars="200" w:firstLine="420"/>
      </w:pPr>
      <w:r w:rsidRPr="006D17B5">
        <w:rPr>
          <w:szCs w:val="21"/>
        </w:rPr>
        <w:t>Roese</w:t>
      </w:r>
      <w:r w:rsidRPr="006D17B5">
        <w:rPr>
          <w:rFonts w:hint="eastAsia"/>
          <w:szCs w:val="21"/>
        </w:rPr>
        <w:t>（</w:t>
      </w:r>
      <w:r w:rsidRPr="006D17B5">
        <w:rPr>
          <w:szCs w:val="21"/>
        </w:rPr>
        <w:t>1994: 805</w:t>
      </w:r>
      <w:r w:rsidRPr="006D17B5">
        <w:rPr>
          <w:rFonts w:hint="eastAsia"/>
          <w:szCs w:val="21"/>
        </w:rPr>
        <w:t>）认为，</w:t>
      </w:r>
      <w:r w:rsidR="007961FC" w:rsidRPr="006D17B5">
        <w:rPr>
          <w:rFonts w:hint="eastAsia"/>
        </w:rPr>
        <w:t>反事实思维（</w:t>
      </w:r>
      <w:r w:rsidR="007961FC" w:rsidRPr="006D17B5">
        <w:t>counterfactual thinking</w:t>
      </w:r>
      <w:r w:rsidR="007961FC" w:rsidRPr="006D17B5">
        <w:rPr>
          <w:rFonts w:hint="eastAsia"/>
        </w:rPr>
        <w:t>）就是把过去实际发生的事件想象成另外一种样子（</w:t>
      </w:r>
      <w:r w:rsidR="007961FC" w:rsidRPr="006D17B5">
        <w:t>to imagine alternative versions of actual events.</w:t>
      </w:r>
      <w:r w:rsidR="007961FC" w:rsidRPr="006D17B5">
        <w:rPr>
          <w:rFonts w:hint="eastAsia"/>
        </w:rPr>
        <w:t>）的心理过程。例如：</w:t>
      </w:r>
    </w:p>
    <w:p w14:paraId="25F12291" w14:textId="77777777" w:rsidR="007961FC" w:rsidRPr="006D17B5" w:rsidRDefault="007961FC" w:rsidP="008465C6">
      <w:pPr>
        <w:spacing w:line="288" w:lineRule="auto"/>
        <w:ind w:firstLineChars="200" w:firstLine="420"/>
        <w:rPr>
          <w:rFonts w:eastAsia="STKaiti"/>
        </w:rPr>
      </w:pPr>
      <w:r w:rsidRPr="006D17B5">
        <w:rPr>
          <w:rFonts w:eastAsia="STKaiti" w:hAnsi="STKaiti" w:hint="eastAsia"/>
        </w:rPr>
        <w:lastRenderedPageBreak/>
        <w:t>（</w:t>
      </w:r>
      <w:r w:rsidRPr="006D17B5">
        <w:rPr>
          <w:rFonts w:eastAsia="STKaiti" w:hint="eastAsia"/>
        </w:rPr>
        <w:t>8</w:t>
      </w:r>
      <w:r w:rsidRPr="006D17B5">
        <w:rPr>
          <w:rFonts w:eastAsia="STKaiti" w:hAnsi="STKaiti" w:hint="eastAsia"/>
        </w:rPr>
        <w:t>）早知道飞机要延迟起飞，我就坐高铁了。</w:t>
      </w:r>
    </w:p>
    <w:p w14:paraId="25F12292" w14:textId="77777777" w:rsidR="007961FC" w:rsidRPr="006D17B5" w:rsidRDefault="007961FC" w:rsidP="008465C6">
      <w:pPr>
        <w:spacing w:line="288" w:lineRule="auto"/>
        <w:ind w:firstLineChars="200" w:firstLine="420"/>
        <w:rPr>
          <w:rFonts w:eastAsia="STKaiti"/>
        </w:rPr>
      </w:pPr>
      <w:r w:rsidRPr="006D17B5">
        <w:rPr>
          <w:rFonts w:eastAsia="STKaiti" w:hAnsi="STKaiti" w:hint="eastAsia"/>
        </w:rPr>
        <w:t>（</w:t>
      </w:r>
      <w:r w:rsidRPr="006D17B5">
        <w:rPr>
          <w:rFonts w:eastAsia="STKaiti" w:hint="eastAsia"/>
        </w:rPr>
        <w:t>9</w:t>
      </w:r>
      <w:r w:rsidRPr="006D17B5">
        <w:rPr>
          <w:rFonts w:eastAsia="STKaiti" w:hAnsi="STKaiti" w:hint="eastAsia"/>
        </w:rPr>
        <w:t>）要是你当初对她好一点，她就不会离开你了。</w:t>
      </w:r>
    </w:p>
    <w:p w14:paraId="25F12293" w14:textId="77777777" w:rsidR="007961FC" w:rsidRPr="006D17B5" w:rsidRDefault="007961FC" w:rsidP="008465C6">
      <w:pPr>
        <w:spacing w:line="288" w:lineRule="auto"/>
      </w:pPr>
      <w:r w:rsidRPr="006D17B5">
        <w:rPr>
          <w:rFonts w:hint="eastAsia"/>
        </w:rPr>
        <w:t>在（</w:t>
      </w:r>
      <w:r w:rsidRPr="006D17B5">
        <w:rPr>
          <w:rFonts w:hint="eastAsia"/>
        </w:rPr>
        <w:t>8</w:t>
      </w:r>
      <w:r w:rsidRPr="006D17B5">
        <w:rPr>
          <w:rFonts w:hint="eastAsia"/>
        </w:rPr>
        <w:t>）中，实际的情况是：说话人没有料到飞机要延迟起飞，也没有坐高铁；在（</w:t>
      </w:r>
      <w:r w:rsidRPr="006D17B5">
        <w:rPr>
          <w:rFonts w:hint="eastAsia"/>
        </w:rPr>
        <w:t>9</w:t>
      </w:r>
      <w:r w:rsidRPr="006D17B5">
        <w:rPr>
          <w:rFonts w:hint="eastAsia"/>
        </w:rPr>
        <w:t>）中，实际的情况是：受话人当初对她不好，并且她离开了他。</w:t>
      </w:r>
    </w:p>
    <w:p w14:paraId="25F12294" w14:textId="77777777" w:rsidR="007961FC" w:rsidRPr="006D17B5" w:rsidRDefault="007961FC" w:rsidP="008465C6">
      <w:pPr>
        <w:spacing w:line="288" w:lineRule="auto"/>
        <w:ind w:firstLineChars="200" w:firstLine="420"/>
      </w:pPr>
      <w:r w:rsidRPr="006D17B5">
        <w:rPr>
          <w:rFonts w:hint="eastAsia"/>
        </w:rPr>
        <w:t>可见，反事实思维是对于过去事件、行为或状态的其他可能性的心智表征（</w:t>
      </w:r>
      <w:r w:rsidRPr="006D17B5">
        <w:t xml:space="preserve">counterfactual thoughts are mental representations of alternatives to past events, actions, or states. </w:t>
      </w:r>
      <w:r w:rsidRPr="006D17B5">
        <w:rPr>
          <w:szCs w:val="21"/>
        </w:rPr>
        <w:t>Roese, 2008: 168</w:t>
      </w:r>
      <w:r w:rsidRPr="006D17B5">
        <w:rPr>
          <w:rFonts w:hint="eastAsia"/>
        </w:rPr>
        <w:t>）。也就是说，虽然实际的情况是这样的，但是设想它本来也许可以是那样的（</w:t>
      </w:r>
      <w:r w:rsidRPr="006D17B5">
        <w:t xml:space="preserve">thoughts of what might have been. </w:t>
      </w:r>
      <w:r w:rsidRPr="006D17B5">
        <w:rPr>
          <w:szCs w:val="21"/>
        </w:rPr>
        <w:t>Roese, 2008: 168</w:t>
      </w:r>
      <w:r w:rsidRPr="006D17B5">
        <w:rPr>
          <w:rFonts w:hint="eastAsia"/>
        </w:rPr>
        <w:t>）。</w:t>
      </w:r>
    </w:p>
    <w:p w14:paraId="25F12295" w14:textId="77777777" w:rsidR="007961FC" w:rsidRPr="006D17B5" w:rsidRDefault="007961FC" w:rsidP="008465C6">
      <w:pPr>
        <w:spacing w:line="288" w:lineRule="auto"/>
        <w:ind w:firstLineChars="200" w:firstLine="420"/>
        <w:rPr>
          <w:szCs w:val="22"/>
        </w:rPr>
      </w:pPr>
      <w:r w:rsidRPr="006D17B5">
        <w:rPr>
          <w:rFonts w:hint="eastAsia"/>
        </w:rPr>
        <w:t>从语言形式上看，反事实思维通常用条件复句来表达：前件是条件小句，表示一个跟实际情况相反的命题（比如，我知道飞机要延迟起飞）；后件是结果小句，表示在这种前提下所产生的后果（比如，我坐了高铁），通常也是一个跟实际情况相反的命题。如上文所述，这种条件句被称为反事实条件句（</w:t>
      </w:r>
      <w:r w:rsidRPr="006D17B5">
        <w:t>counterfactual conditional</w:t>
      </w:r>
      <w:r w:rsidRPr="006D17B5">
        <w:rPr>
          <w:rFonts w:hint="eastAsia"/>
        </w:rPr>
        <w:t>），简称反事实句（</w:t>
      </w:r>
      <w:r w:rsidRPr="006D17B5">
        <w:t>counterfactual</w:t>
      </w:r>
      <w:r w:rsidRPr="006D17B5">
        <w:rPr>
          <w:rFonts w:hint="eastAsia"/>
        </w:rPr>
        <w:t>）。再比如</w:t>
      </w:r>
      <w:r w:rsidRPr="006D17B5">
        <w:rPr>
          <w:rFonts w:hint="eastAsia"/>
          <w:szCs w:val="22"/>
        </w:rPr>
        <w:t>：</w:t>
      </w:r>
    </w:p>
    <w:p w14:paraId="25F12296" w14:textId="77777777" w:rsidR="007961FC" w:rsidRPr="006D17B5" w:rsidRDefault="007961FC" w:rsidP="008465C6">
      <w:pPr>
        <w:spacing w:line="288" w:lineRule="auto"/>
        <w:ind w:firstLineChars="200" w:firstLine="420"/>
        <w:rPr>
          <w:rFonts w:eastAsia="STKaiti"/>
          <w:szCs w:val="22"/>
        </w:rPr>
      </w:pPr>
      <w:r w:rsidRPr="006D17B5">
        <w:rPr>
          <w:rFonts w:eastAsia="STKaiti" w:hAnsi="STKaiti" w:hint="eastAsia"/>
          <w:szCs w:val="22"/>
        </w:rPr>
        <w:t>（</w:t>
      </w:r>
      <w:r w:rsidRPr="006D17B5">
        <w:rPr>
          <w:rFonts w:eastAsia="STKaiti" w:hint="eastAsia"/>
          <w:szCs w:val="22"/>
        </w:rPr>
        <w:t>10</w:t>
      </w:r>
      <w:r w:rsidRPr="006D17B5">
        <w:rPr>
          <w:rFonts w:eastAsia="STKaiti" w:hAnsi="STKaiti" w:hint="eastAsia"/>
          <w:szCs w:val="22"/>
        </w:rPr>
        <w:t>）早知道北京的生活成本这么高，我就回重庆工作了。</w:t>
      </w:r>
    </w:p>
    <w:p w14:paraId="25F12297" w14:textId="77777777" w:rsidR="007961FC" w:rsidRPr="006D17B5" w:rsidRDefault="007961FC" w:rsidP="008465C6">
      <w:pPr>
        <w:spacing w:line="288" w:lineRule="auto"/>
        <w:ind w:firstLineChars="200" w:firstLine="420"/>
        <w:rPr>
          <w:rFonts w:eastAsia="STKaiti"/>
          <w:szCs w:val="22"/>
        </w:rPr>
      </w:pPr>
      <w:r w:rsidRPr="006D17B5">
        <w:rPr>
          <w:rFonts w:eastAsia="STKaiti" w:hAnsi="STKaiti" w:hint="eastAsia"/>
          <w:szCs w:val="22"/>
        </w:rPr>
        <w:t>（</w:t>
      </w:r>
      <w:r w:rsidRPr="006D17B5">
        <w:rPr>
          <w:rFonts w:eastAsia="STKaiti" w:hint="eastAsia"/>
          <w:szCs w:val="22"/>
        </w:rPr>
        <w:t>11</w:t>
      </w:r>
      <w:r w:rsidRPr="006D17B5">
        <w:rPr>
          <w:rFonts w:eastAsia="STKaiti" w:hAnsi="STKaiti" w:hint="eastAsia"/>
          <w:szCs w:val="22"/>
        </w:rPr>
        <w:t>）要是明年三环内房价跌破</w:t>
      </w:r>
      <w:r w:rsidRPr="006D17B5">
        <w:rPr>
          <w:rFonts w:eastAsia="STKaiti" w:hAnsi="STKaiti"/>
          <w:szCs w:val="22"/>
        </w:rPr>
        <w:t>5</w:t>
      </w:r>
      <w:r w:rsidRPr="006D17B5">
        <w:rPr>
          <w:rFonts w:eastAsia="STKaiti" w:hAnsi="STKaiti" w:hint="eastAsia"/>
          <w:szCs w:val="22"/>
        </w:rPr>
        <w:t>万，我就绕三环裸奔一圈。</w:t>
      </w:r>
    </w:p>
    <w:p w14:paraId="25F12298" w14:textId="77777777" w:rsidR="007961FC" w:rsidRPr="006D17B5" w:rsidRDefault="007961FC" w:rsidP="008465C6">
      <w:pPr>
        <w:spacing w:line="288" w:lineRule="auto"/>
        <w:rPr>
          <w:szCs w:val="22"/>
        </w:rPr>
      </w:pPr>
      <w:r w:rsidRPr="006D17B5">
        <w:rPr>
          <w:rFonts w:hint="eastAsia"/>
          <w:szCs w:val="22"/>
        </w:rPr>
        <w:t>在（</w:t>
      </w:r>
      <w:r w:rsidRPr="006D17B5">
        <w:rPr>
          <w:rFonts w:hint="eastAsia"/>
          <w:szCs w:val="22"/>
        </w:rPr>
        <w:t>10</w:t>
      </w:r>
      <w:r w:rsidRPr="006D17B5">
        <w:rPr>
          <w:rFonts w:hint="eastAsia"/>
          <w:szCs w:val="22"/>
        </w:rPr>
        <w:t>）中，实际的情况是：说话人没有料到北京的生活成本这么高，也没有回重庆工作；在（</w:t>
      </w:r>
      <w:r w:rsidRPr="006D17B5">
        <w:rPr>
          <w:rFonts w:hint="eastAsia"/>
          <w:szCs w:val="22"/>
        </w:rPr>
        <w:t>11</w:t>
      </w:r>
      <w:r w:rsidRPr="006D17B5">
        <w:rPr>
          <w:rFonts w:hint="eastAsia"/>
          <w:szCs w:val="22"/>
        </w:rPr>
        <w:t>）中，说话人坚信：明年三环内的房价绝对不可能低于每平方米</w:t>
      </w:r>
      <w:r w:rsidRPr="006D17B5">
        <w:rPr>
          <w:szCs w:val="22"/>
        </w:rPr>
        <w:t>5</w:t>
      </w:r>
      <w:r w:rsidRPr="006D17B5">
        <w:rPr>
          <w:rFonts w:hint="eastAsia"/>
          <w:szCs w:val="22"/>
        </w:rPr>
        <w:t>万，并且根本不需要做出绕三环裸奔一圈这种囧事。</w:t>
      </w:r>
    </w:p>
    <w:p w14:paraId="25F12299" w14:textId="77777777" w:rsidR="007961FC" w:rsidRPr="006D17B5" w:rsidRDefault="007961FC" w:rsidP="008465C6">
      <w:pPr>
        <w:spacing w:line="288" w:lineRule="auto"/>
        <w:ind w:firstLineChars="200" w:firstLine="420"/>
      </w:pPr>
      <w:r w:rsidRPr="006D17B5">
        <w:rPr>
          <w:rFonts w:hint="eastAsia"/>
        </w:rPr>
        <w:t>从真值上看，反事实条件句的前件必须是假的（</w:t>
      </w:r>
      <w:r w:rsidRPr="006D17B5">
        <w:t>false</w:t>
      </w:r>
      <w:r w:rsidRPr="006D17B5">
        <w:rPr>
          <w:rFonts w:hint="eastAsia"/>
        </w:rPr>
        <w:t>）：或者因为跟过去的事实相反而取假值（比如，我知道北京的生活成本这么高），或者是说话人认为现在或将来它绝对不可能发生而取假值（比如，明年三环内的房价跌破</w:t>
      </w:r>
      <w:r w:rsidRPr="006D17B5">
        <w:t>5</w:t>
      </w:r>
      <w:r w:rsidRPr="006D17B5">
        <w:rPr>
          <w:rFonts w:hint="eastAsia"/>
        </w:rPr>
        <w:t>万）。而反事实条件句的后件通常是假的：或者是跟过去或现在的事实相反而取假值（比如，我回重庆工作），或者是说话人认为将来它绝对不可能发生而取假值（比如，我绕三环裸奔一圈）。</w:t>
      </w:r>
    </w:p>
    <w:p w14:paraId="25F1229A" w14:textId="77777777" w:rsidR="007961FC" w:rsidRPr="006D17B5" w:rsidRDefault="007961FC" w:rsidP="008465C6">
      <w:pPr>
        <w:spacing w:line="288" w:lineRule="auto"/>
        <w:ind w:firstLineChars="200" w:firstLine="420"/>
      </w:pPr>
      <w:r w:rsidRPr="006D17B5">
        <w:rPr>
          <w:rFonts w:hint="eastAsia"/>
        </w:rPr>
        <w:t>但是，在少数情况下，反事实条件句的后件却可以是真的。例如：</w:t>
      </w:r>
    </w:p>
    <w:p w14:paraId="25F1229B" w14:textId="77777777" w:rsidR="00AB1780" w:rsidRPr="006D17B5" w:rsidRDefault="007961FC" w:rsidP="00AB1780">
      <w:pPr>
        <w:spacing w:line="288" w:lineRule="auto"/>
        <w:ind w:firstLineChars="200" w:firstLine="420"/>
      </w:pPr>
      <w:r w:rsidRPr="006D17B5">
        <w:rPr>
          <w:rFonts w:hint="eastAsia"/>
        </w:rPr>
        <w:t>（</w:t>
      </w:r>
      <w:r w:rsidRPr="006D17B5">
        <w:rPr>
          <w:rFonts w:hint="eastAsia"/>
        </w:rPr>
        <w:t>12</w:t>
      </w:r>
      <w:r w:rsidRPr="006D17B5">
        <w:rPr>
          <w:rFonts w:hint="eastAsia"/>
        </w:rPr>
        <w:t>）</w:t>
      </w:r>
      <w:r w:rsidRPr="006D17B5">
        <w:rPr>
          <w:b/>
        </w:rPr>
        <w:t>If only</w:t>
      </w:r>
      <w:r w:rsidRPr="006D17B5">
        <w:t xml:space="preserve"> Madame Bovary had married a better man [other than the dull Henry    Bovary], she would have been happier.</w:t>
      </w:r>
    </w:p>
    <w:p w14:paraId="25F1229C" w14:textId="77777777" w:rsidR="007961FC" w:rsidRPr="006D17B5" w:rsidRDefault="007961FC" w:rsidP="00AB1780">
      <w:pPr>
        <w:spacing w:line="288" w:lineRule="auto"/>
        <w:ind w:firstLineChars="400" w:firstLine="840"/>
        <w:rPr>
          <w:rFonts w:eastAsia="STKaiti"/>
        </w:rPr>
      </w:pPr>
      <w:r w:rsidRPr="006D17B5">
        <w:rPr>
          <w:rFonts w:eastAsia="STKaiti" w:hAnsi="STKaiti" w:hint="eastAsia"/>
        </w:rPr>
        <w:t>（如果包法利夫人嫁给了一个更优秀的男人</w:t>
      </w:r>
      <w:r w:rsidRPr="006D17B5">
        <w:rPr>
          <w:rFonts w:eastAsia="STKaiti"/>
        </w:rPr>
        <w:t>[</w:t>
      </w:r>
      <w:r w:rsidRPr="006D17B5">
        <w:rPr>
          <w:rFonts w:eastAsia="STKaiti" w:hAnsi="STKaiti" w:hint="eastAsia"/>
        </w:rPr>
        <w:t>而不是平庸无趣的包法利</w:t>
      </w:r>
      <w:r w:rsidRPr="006D17B5">
        <w:rPr>
          <w:rFonts w:eastAsia="STKaiti"/>
        </w:rPr>
        <w:t>]</w:t>
      </w:r>
      <w:r w:rsidRPr="006D17B5">
        <w:rPr>
          <w:rFonts w:eastAsia="STKaiti" w:hAnsi="STKaiti" w:hint="eastAsia"/>
        </w:rPr>
        <w:t>，那么她会感到很幸福。）</w:t>
      </w:r>
    </w:p>
    <w:p w14:paraId="25F1229D" w14:textId="77777777" w:rsidR="00AB1780" w:rsidRPr="006D17B5" w:rsidRDefault="007961FC" w:rsidP="00AB1780">
      <w:pPr>
        <w:spacing w:line="288" w:lineRule="auto"/>
        <w:ind w:firstLineChars="200" w:firstLine="420"/>
      </w:pPr>
      <w:r w:rsidRPr="006D17B5">
        <w:rPr>
          <w:rFonts w:hint="eastAsia"/>
        </w:rPr>
        <w:t>（</w:t>
      </w:r>
      <w:r w:rsidRPr="006D17B5">
        <w:rPr>
          <w:rFonts w:hint="eastAsia"/>
        </w:rPr>
        <w:t>13</w:t>
      </w:r>
      <w:r w:rsidRPr="006D17B5">
        <w:rPr>
          <w:rFonts w:hint="eastAsia"/>
        </w:rPr>
        <w:t>）</w:t>
      </w:r>
      <w:r w:rsidRPr="006D17B5">
        <w:rPr>
          <w:b/>
        </w:rPr>
        <w:t>Even if</w:t>
      </w:r>
      <w:r w:rsidRPr="006D17B5">
        <w:t xml:space="preserve"> Madame Bovary had married another man [other than the dull Henry    Bovary], she would still have grown discontented.</w:t>
      </w:r>
    </w:p>
    <w:p w14:paraId="25F1229E" w14:textId="77777777" w:rsidR="007961FC" w:rsidRPr="006D17B5" w:rsidRDefault="007961FC" w:rsidP="00AB1780">
      <w:pPr>
        <w:spacing w:line="288" w:lineRule="auto"/>
        <w:ind w:firstLineChars="400" w:firstLine="840"/>
      </w:pPr>
      <w:r w:rsidRPr="006D17B5">
        <w:rPr>
          <w:rFonts w:eastAsia="STKaiti" w:hAnsi="STKaiti" w:hint="eastAsia"/>
        </w:rPr>
        <w:t>（即使包法利夫人嫁给了其他男人</w:t>
      </w:r>
      <w:r w:rsidRPr="006D17B5">
        <w:rPr>
          <w:rFonts w:eastAsia="STKaiti"/>
        </w:rPr>
        <w:t>[</w:t>
      </w:r>
      <w:r w:rsidRPr="006D17B5">
        <w:rPr>
          <w:rFonts w:eastAsia="STKaiti" w:hAnsi="STKaiti" w:hint="eastAsia"/>
        </w:rPr>
        <w:t>而不是平庸无趣的包法利</w:t>
      </w:r>
      <w:r w:rsidRPr="006D17B5">
        <w:rPr>
          <w:rFonts w:eastAsia="STKaiti"/>
        </w:rPr>
        <w:t>]</w:t>
      </w:r>
      <w:r w:rsidRPr="006D17B5">
        <w:rPr>
          <w:rFonts w:eastAsia="STKaiti" w:hAnsi="STKaiti" w:hint="eastAsia"/>
        </w:rPr>
        <w:t>，她依然会心生不满。）</w:t>
      </w:r>
    </w:p>
    <w:p w14:paraId="25F1229F" w14:textId="68F6870B" w:rsidR="007961FC" w:rsidRPr="006D17B5" w:rsidRDefault="007961FC" w:rsidP="008465C6">
      <w:pPr>
        <w:spacing w:line="288" w:lineRule="auto"/>
      </w:pPr>
      <w:r w:rsidRPr="006D17B5">
        <w:rPr>
          <w:rFonts w:hint="eastAsia"/>
        </w:rPr>
        <w:t>读过法国作家福楼拜的小说《包法利夫人》的人都知道，实际情况是：受过贵族化教育的农家女爱玛嫁给了乡镇医生包法利，并且瞧不起沉闷无趣的丈夫，不满足平庸乏味的家庭生活。因此，（</w:t>
      </w:r>
      <w:r w:rsidRPr="006D17B5">
        <w:rPr>
          <w:rFonts w:hint="eastAsia"/>
        </w:rPr>
        <w:t>12</w:t>
      </w:r>
      <w:r w:rsidRPr="006D17B5">
        <w:rPr>
          <w:rFonts w:hint="eastAsia"/>
        </w:rPr>
        <w:t>）中的前件和后件都是假的；（</w:t>
      </w:r>
      <w:r w:rsidRPr="006D17B5">
        <w:rPr>
          <w:rFonts w:hint="eastAsia"/>
        </w:rPr>
        <w:t>13</w:t>
      </w:r>
      <w:r w:rsidRPr="006D17B5">
        <w:rPr>
          <w:rFonts w:hint="eastAsia"/>
        </w:rPr>
        <w:t>）中的前件是假的，但是后件有可能是真的。</w:t>
      </w:r>
      <w:r w:rsidRPr="006D17B5">
        <w:t>Goodman (1983)</w:t>
      </w:r>
      <w:r w:rsidRPr="006D17B5">
        <w:rPr>
          <w:rFonts w:hint="eastAsia"/>
        </w:rPr>
        <w:t>称这种后件仍然为真的条件句为“半事实条件句”（</w:t>
      </w:r>
      <w:proofErr w:type="spellStart"/>
      <w:r w:rsidRPr="006D17B5">
        <w:t>semifactuals</w:t>
      </w:r>
      <w:proofErr w:type="spellEnd"/>
      <w:r w:rsidRPr="006D17B5">
        <w:rPr>
          <w:rFonts w:hint="eastAsia"/>
        </w:rPr>
        <w:t>）。</w:t>
      </w:r>
    </w:p>
    <w:p w14:paraId="25F122A0"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95" w:name="_Toc97936815"/>
      <w:r>
        <w:rPr>
          <w:rFonts w:hint="eastAsia"/>
          <w:b/>
          <w:bCs/>
          <w:sz w:val="24"/>
          <w:szCs w:val="32"/>
        </w:rPr>
        <w:lastRenderedPageBreak/>
        <w:t>7</w:t>
      </w:r>
      <w:r w:rsidR="007961FC" w:rsidRPr="006D17B5">
        <w:rPr>
          <w:rFonts w:hint="eastAsia"/>
          <w:b/>
          <w:bCs/>
          <w:sz w:val="24"/>
          <w:szCs w:val="32"/>
        </w:rPr>
        <w:t xml:space="preserve">.2.2 </w:t>
      </w:r>
      <w:r w:rsidR="007961FC" w:rsidRPr="006D17B5">
        <w:rPr>
          <w:rFonts w:hint="eastAsia"/>
          <w:b/>
          <w:bCs/>
          <w:sz w:val="24"/>
          <w:szCs w:val="32"/>
        </w:rPr>
        <w:t>英语反事实条件句跟虚拟语气的关系</w:t>
      </w:r>
      <w:bookmarkEnd w:id="95"/>
    </w:p>
    <w:p w14:paraId="25F122A1" w14:textId="3BDCF7DA" w:rsidR="007961FC" w:rsidRPr="006D17B5" w:rsidRDefault="007961FC" w:rsidP="008465C6">
      <w:pPr>
        <w:spacing w:line="288" w:lineRule="auto"/>
        <w:ind w:firstLineChars="200" w:firstLine="420"/>
      </w:pPr>
      <w:r w:rsidRPr="006D17B5">
        <w:rPr>
          <w:rFonts w:hint="eastAsia"/>
        </w:rPr>
        <w:t>值得注意的是，像英语等有虚拟式的语言，反事实条件句一般用虚拟语气（</w:t>
      </w:r>
      <w:r w:rsidRPr="006D17B5">
        <w:t>subjunctive</w:t>
      </w:r>
      <w:r w:rsidRPr="006D17B5">
        <w:rPr>
          <w:rFonts w:hint="eastAsia"/>
        </w:rPr>
        <w:t>）来表达。例如：</w:t>
      </w:r>
    </w:p>
    <w:p w14:paraId="25F122A2" w14:textId="77777777" w:rsidR="005C12C2" w:rsidRPr="006D17B5" w:rsidRDefault="007961FC" w:rsidP="008465C6">
      <w:pPr>
        <w:spacing w:line="288" w:lineRule="auto"/>
        <w:ind w:firstLineChars="200" w:firstLine="420"/>
      </w:pPr>
      <w:r w:rsidRPr="006D17B5">
        <w:rPr>
          <w:rFonts w:hint="eastAsia"/>
        </w:rPr>
        <w:t>（</w:t>
      </w:r>
      <w:r w:rsidRPr="006D17B5">
        <w:rPr>
          <w:rFonts w:hint="eastAsia"/>
        </w:rPr>
        <w:t>14</w:t>
      </w:r>
      <w:r w:rsidRPr="006D17B5">
        <w:rPr>
          <w:rFonts w:hint="eastAsia"/>
        </w:rPr>
        <w:t>）</w:t>
      </w:r>
      <w:r w:rsidRPr="006D17B5">
        <w:t xml:space="preserve">If </w:t>
      </w:r>
      <w:r w:rsidRPr="006D17B5">
        <w:rPr>
          <w:u w:val="single"/>
        </w:rPr>
        <w:t>I had been at home last night</w:t>
      </w:r>
      <w:r w:rsidRPr="006D17B5">
        <w:t xml:space="preserve">, </w:t>
      </w:r>
      <w:r w:rsidRPr="006D17B5">
        <w:rPr>
          <w:u w:val="wave"/>
        </w:rPr>
        <w:t>I should have heard the noise</w:t>
      </w:r>
      <w:r w:rsidRPr="006D17B5">
        <w:t>.</w:t>
      </w:r>
    </w:p>
    <w:p w14:paraId="25F122A3" w14:textId="77777777" w:rsidR="007961FC" w:rsidRPr="006D17B5" w:rsidRDefault="007961FC" w:rsidP="005C12C2">
      <w:pPr>
        <w:spacing w:line="288" w:lineRule="auto"/>
        <w:ind w:firstLineChars="400" w:firstLine="840"/>
      </w:pPr>
      <w:r w:rsidRPr="006D17B5">
        <w:rPr>
          <w:rFonts w:hint="eastAsia"/>
        </w:rPr>
        <w:t>（</w:t>
      </w:r>
      <w:r w:rsidRPr="006D17B5">
        <w:rPr>
          <w:rFonts w:ascii="STKaiti" w:eastAsia="STKaiti" w:hAnsi="STKaiti" w:hint="eastAsia"/>
        </w:rPr>
        <w:t>如果昨天夜里我在家的话，那么就会听见那响声了。</w:t>
      </w:r>
      <w:r w:rsidRPr="006D17B5">
        <w:rPr>
          <w:rFonts w:hint="eastAsia"/>
        </w:rPr>
        <w:t>）</w:t>
      </w:r>
    </w:p>
    <w:p w14:paraId="25F122A4" w14:textId="77777777" w:rsidR="005C12C2" w:rsidRPr="006D17B5" w:rsidRDefault="007961FC" w:rsidP="008465C6">
      <w:pPr>
        <w:spacing w:line="288" w:lineRule="auto"/>
        <w:ind w:firstLineChars="200" w:firstLine="420"/>
      </w:pPr>
      <w:r w:rsidRPr="006D17B5">
        <w:rPr>
          <w:rFonts w:hint="eastAsia"/>
        </w:rPr>
        <w:t>（</w:t>
      </w:r>
      <w:r w:rsidRPr="006D17B5">
        <w:rPr>
          <w:rFonts w:hint="eastAsia"/>
        </w:rPr>
        <w:t>15</w:t>
      </w:r>
      <w:r w:rsidRPr="006D17B5">
        <w:rPr>
          <w:rFonts w:hint="eastAsia"/>
        </w:rPr>
        <w:t>）</w:t>
      </w:r>
      <w:r w:rsidRPr="006D17B5">
        <w:t xml:space="preserve">If </w:t>
      </w:r>
      <w:r w:rsidRPr="006D17B5">
        <w:rPr>
          <w:u w:val="single"/>
        </w:rPr>
        <w:t>she changed his opinion</w:t>
      </w:r>
      <w:r w:rsidRPr="006D17B5">
        <w:t xml:space="preserve">, </w:t>
      </w:r>
      <w:r w:rsidRPr="006D17B5">
        <w:rPr>
          <w:u w:val="wave"/>
        </w:rPr>
        <w:t>she'd be a more likeable person</w:t>
      </w:r>
      <w:r w:rsidRPr="006D17B5">
        <w:t>.</w:t>
      </w:r>
    </w:p>
    <w:p w14:paraId="25F122A5" w14:textId="77777777" w:rsidR="007961FC" w:rsidRPr="006D17B5" w:rsidRDefault="007961FC" w:rsidP="005C12C2">
      <w:pPr>
        <w:spacing w:line="288" w:lineRule="auto"/>
        <w:ind w:firstLineChars="400" w:firstLine="840"/>
      </w:pPr>
      <w:r w:rsidRPr="006D17B5">
        <w:rPr>
          <w:rFonts w:hint="eastAsia"/>
        </w:rPr>
        <w:t>（</w:t>
      </w:r>
      <w:r w:rsidRPr="006D17B5">
        <w:rPr>
          <w:rFonts w:ascii="STKaiti" w:eastAsia="STKaiti" w:hAnsi="STKaiti" w:hint="eastAsia"/>
        </w:rPr>
        <w:t>如果他</w:t>
      </w:r>
      <w:r w:rsidRPr="006D17B5">
        <w:rPr>
          <w:rFonts w:ascii="STKaiti" w:eastAsia="STKaiti" w:hAnsi="STKaiti"/>
        </w:rPr>
        <w:t>[</w:t>
      </w:r>
      <w:r w:rsidRPr="006D17B5">
        <w:rPr>
          <w:rFonts w:ascii="STKaiti" w:eastAsia="STKaiti" w:hAnsi="STKaiti" w:hint="eastAsia"/>
        </w:rPr>
        <w:t>现在</w:t>
      </w:r>
      <w:r w:rsidRPr="006D17B5">
        <w:rPr>
          <w:rFonts w:ascii="STKaiti" w:eastAsia="STKaiti" w:hAnsi="STKaiti"/>
        </w:rPr>
        <w:t>/</w:t>
      </w:r>
      <w:r w:rsidRPr="006D17B5">
        <w:rPr>
          <w:rFonts w:ascii="STKaiti" w:eastAsia="STKaiti" w:hAnsi="STKaiti" w:hint="eastAsia"/>
        </w:rPr>
        <w:t>将来</w:t>
      </w:r>
      <w:r w:rsidRPr="006D17B5">
        <w:rPr>
          <w:rFonts w:ascii="STKaiti" w:eastAsia="STKaiti" w:hAnsi="STKaiti"/>
        </w:rPr>
        <w:t>]</w:t>
      </w:r>
      <w:r w:rsidRPr="006D17B5">
        <w:rPr>
          <w:rFonts w:ascii="STKaiti" w:eastAsia="STKaiti" w:hAnsi="STKaiti" w:hint="eastAsia"/>
        </w:rPr>
        <w:t>改变自己的看法，那么他就会是一个更讨人喜欢的人了。</w:t>
      </w:r>
      <w:r w:rsidRPr="006D17B5">
        <w:rPr>
          <w:rFonts w:hint="eastAsia"/>
        </w:rPr>
        <w:t>）</w:t>
      </w:r>
    </w:p>
    <w:p w14:paraId="25F122A6" w14:textId="77777777" w:rsidR="007961FC" w:rsidRPr="006D17B5" w:rsidRDefault="007961FC" w:rsidP="008465C6">
      <w:pPr>
        <w:spacing w:line="288" w:lineRule="auto"/>
        <w:jc w:val="left"/>
      </w:pPr>
      <w:r w:rsidRPr="006D17B5">
        <w:rPr>
          <w:rFonts w:hint="eastAsia"/>
        </w:rPr>
        <w:t>例（</w:t>
      </w:r>
      <w:r w:rsidRPr="006D17B5">
        <w:t>7</w:t>
      </w:r>
      <w:r w:rsidRPr="006D17B5">
        <w:rPr>
          <w:rFonts w:hint="eastAsia"/>
        </w:rPr>
        <w:t>）表示过去的反事实假设（事实是：昨夜没在家、也没听到那响声），条件从句用过去完成态，结果小句用过去完成态情态词。例（</w:t>
      </w:r>
      <w:r w:rsidRPr="006D17B5">
        <w:t>8</w:t>
      </w:r>
      <w:r w:rsidRPr="006D17B5">
        <w:rPr>
          <w:rFonts w:hint="eastAsia"/>
        </w:rPr>
        <w:t>）表示现在或将来的反事实假设（说话人不相信他会改变自己的看法），条件从句用过去时，结果小句用过去时情态词。这些条件句都通过时制后移（</w:t>
      </w:r>
      <w:r w:rsidRPr="006D17B5">
        <w:t>tense backshift</w:t>
      </w:r>
      <w:r w:rsidRPr="006D17B5">
        <w:rPr>
          <w:rFonts w:hint="eastAsia"/>
        </w:rPr>
        <w:t>）来标志：这是用假的条件来推导出假的结果。所以，它们是反事实的虚拟条件句。</w:t>
      </w:r>
    </w:p>
    <w:p w14:paraId="25F122A7" w14:textId="77777777" w:rsidR="007961FC" w:rsidRPr="006D17B5" w:rsidRDefault="007961FC" w:rsidP="008465C6">
      <w:pPr>
        <w:spacing w:line="288" w:lineRule="auto"/>
        <w:ind w:firstLineChars="200" w:firstLine="420"/>
        <w:rPr>
          <w:szCs w:val="21"/>
        </w:rPr>
      </w:pPr>
      <w:r w:rsidRPr="006D17B5">
        <w:rPr>
          <w:rFonts w:hint="eastAsia"/>
          <w:szCs w:val="21"/>
        </w:rPr>
        <w:t>当然，虚拟语气并不一定表示反事实意义，其只是表示反事实的必要条件，而不是充分条件。根据</w:t>
      </w:r>
      <w:r w:rsidR="0088454B" w:rsidRPr="006D17B5">
        <w:t>Quirk, et al. (1985)</w:t>
      </w:r>
      <w:r w:rsidRPr="006D17B5">
        <w:rPr>
          <w:rFonts w:hint="eastAsia"/>
          <w:szCs w:val="21"/>
        </w:rPr>
        <w:t>，英语虚拟语气有现在时和过去时两种形式；前者主要有命令式（</w:t>
      </w:r>
      <w:r w:rsidRPr="006D17B5">
        <w:rPr>
          <w:szCs w:val="21"/>
        </w:rPr>
        <w:t>mandative</w:t>
      </w:r>
      <w:r w:rsidRPr="006D17B5">
        <w:rPr>
          <w:rFonts w:hint="eastAsia"/>
          <w:szCs w:val="21"/>
        </w:rPr>
        <w:t>）和惯用式（</w:t>
      </w:r>
      <w:r w:rsidRPr="006D17B5">
        <w:rPr>
          <w:szCs w:val="21"/>
        </w:rPr>
        <w:t>formulaic</w:t>
      </w:r>
      <w:r w:rsidRPr="006D17B5">
        <w:rPr>
          <w:rFonts w:hint="eastAsia"/>
          <w:szCs w:val="21"/>
        </w:rPr>
        <w:t>）两种，后者用于由</w:t>
      </w:r>
      <w:r w:rsidRPr="006D17B5">
        <w:rPr>
          <w:szCs w:val="21"/>
        </w:rPr>
        <w:t>if</w:t>
      </w:r>
      <w:r w:rsidRPr="006D17B5">
        <w:rPr>
          <w:rFonts w:hint="eastAsia"/>
          <w:szCs w:val="21"/>
        </w:rPr>
        <w:t>、</w:t>
      </w:r>
      <w:r w:rsidRPr="006D17B5">
        <w:rPr>
          <w:szCs w:val="21"/>
        </w:rPr>
        <w:t>though</w:t>
      </w:r>
      <w:r w:rsidRPr="006D17B5">
        <w:rPr>
          <w:rFonts w:hint="eastAsia"/>
          <w:szCs w:val="21"/>
        </w:rPr>
        <w:t>等连词引导的状语从句或用于</w:t>
      </w:r>
      <w:r w:rsidRPr="006D17B5">
        <w:rPr>
          <w:szCs w:val="21"/>
        </w:rPr>
        <w:t>wish</w:t>
      </w:r>
      <w:r w:rsidRPr="006D17B5">
        <w:rPr>
          <w:rFonts w:hint="eastAsia"/>
          <w:szCs w:val="21"/>
        </w:rPr>
        <w:t>、</w:t>
      </w:r>
      <w:r w:rsidRPr="006D17B5">
        <w:rPr>
          <w:szCs w:val="21"/>
        </w:rPr>
        <w:t>suppose</w:t>
      </w:r>
      <w:r w:rsidRPr="006D17B5">
        <w:rPr>
          <w:rFonts w:hint="eastAsia"/>
          <w:szCs w:val="21"/>
        </w:rPr>
        <w:t>等动词之后的名词性从句中，表示假设或非真实意义。例如：</w:t>
      </w:r>
    </w:p>
    <w:p w14:paraId="25F122A8" w14:textId="77777777" w:rsidR="007961FC" w:rsidRPr="006D17B5" w:rsidRDefault="007961FC" w:rsidP="008465C6">
      <w:pPr>
        <w:spacing w:line="288" w:lineRule="auto"/>
        <w:ind w:firstLineChars="200" w:firstLine="420"/>
        <w:rPr>
          <w:szCs w:val="21"/>
        </w:rPr>
      </w:pPr>
      <w:r w:rsidRPr="006D17B5">
        <w:rPr>
          <w:rFonts w:hint="eastAsia"/>
          <w:szCs w:val="21"/>
        </w:rPr>
        <w:t>（</w:t>
      </w:r>
      <w:r w:rsidRPr="006D17B5">
        <w:rPr>
          <w:rFonts w:hint="eastAsia"/>
          <w:szCs w:val="21"/>
        </w:rPr>
        <w:t>16</w:t>
      </w:r>
      <w:r w:rsidRPr="006D17B5">
        <w:rPr>
          <w:rFonts w:hint="eastAsia"/>
          <w:szCs w:val="21"/>
        </w:rPr>
        <w:t>）</w:t>
      </w:r>
      <w:r w:rsidRPr="006D17B5">
        <w:rPr>
          <w:szCs w:val="21"/>
        </w:rPr>
        <w:t xml:space="preserve">The committee proposes that Mr Day </w:t>
      </w:r>
      <w:r w:rsidRPr="006D17B5">
        <w:rPr>
          <w:i/>
          <w:szCs w:val="21"/>
        </w:rPr>
        <w:t>be</w:t>
      </w:r>
      <w:r w:rsidRPr="006D17B5">
        <w:rPr>
          <w:szCs w:val="21"/>
        </w:rPr>
        <w:t xml:space="preserve"> elected.</w:t>
      </w:r>
    </w:p>
    <w:p w14:paraId="25F122A9" w14:textId="77777777" w:rsidR="007961FC" w:rsidRPr="006D17B5" w:rsidRDefault="007961FC" w:rsidP="008465C6">
      <w:pPr>
        <w:spacing w:line="288" w:lineRule="auto"/>
        <w:ind w:firstLineChars="200" w:firstLine="420"/>
        <w:rPr>
          <w:szCs w:val="21"/>
        </w:rPr>
      </w:pPr>
      <w:r w:rsidRPr="006D17B5">
        <w:rPr>
          <w:rFonts w:hint="eastAsia"/>
          <w:szCs w:val="21"/>
        </w:rPr>
        <w:t>（</w:t>
      </w:r>
      <w:r w:rsidRPr="006D17B5">
        <w:rPr>
          <w:szCs w:val="21"/>
        </w:rPr>
        <w:t>1</w:t>
      </w:r>
      <w:r w:rsidRPr="006D17B5">
        <w:rPr>
          <w:rFonts w:hint="eastAsia"/>
          <w:szCs w:val="21"/>
        </w:rPr>
        <w:t>7</w:t>
      </w:r>
      <w:r w:rsidRPr="006D17B5">
        <w:rPr>
          <w:rFonts w:hint="eastAsia"/>
          <w:szCs w:val="21"/>
        </w:rPr>
        <w:t>）</w:t>
      </w:r>
      <w:r w:rsidRPr="006D17B5">
        <w:rPr>
          <w:szCs w:val="21"/>
        </w:rPr>
        <w:t xml:space="preserve">God </w:t>
      </w:r>
      <w:r w:rsidRPr="006D17B5">
        <w:rPr>
          <w:i/>
          <w:szCs w:val="21"/>
        </w:rPr>
        <w:t>save</w:t>
      </w:r>
      <w:r w:rsidRPr="006D17B5">
        <w:rPr>
          <w:szCs w:val="21"/>
        </w:rPr>
        <w:t xml:space="preserve"> the Queen!</w:t>
      </w:r>
    </w:p>
    <w:p w14:paraId="25F122AA" w14:textId="77777777" w:rsidR="007961FC" w:rsidRPr="006D17B5" w:rsidRDefault="007961FC" w:rsidP="008465C6">
      <w:pPr>
        <w:spacing w:line="288" w:lineRule="auto"/>
        <w:ind w:firstLineChars="200" w:firstLine="420"/>
        <w:rPr>
          <w:szCs w:val="21"/>
        </w:rPr>
      </w:pPr>
      <w:r w:rsidRPr="006D17B5">
        <w:rPr>
          <w:rFonts w:hint="eastAsia"/>
          <w:szCs w:val="21"/>
        </w:rPr>
        <w:t>（</w:t>
      </w:r>
      <w:r w:rsidRPr="006D17B5">
        <w:rPr>
          <w:szCs w:val="21"/>
        </w:rPr>
        <w:t>1</w:t>
      </w:r>
      <w:r w:rsidRPr="006D17B5">
        <w:rPr>
          <w:rFonts w:hint="eastAsia"/>
          <w:szCs w:val="21"/>
        </w:rPr>
        <w:t>8</w:t>
      </w:r>
      <w:r w:rsidRPr="006D17B5">
        <w:rPr>
          <w:rFonts w:hint="eastAsia"/>
          <w:szCs w:val="21"/>
        </w:rPr>
        <w:t>）</w:t>
      </w:r>
      <w:r w:rsidRPr="006D17B5">
        <w:rPr>
          <w:i/>
          <w:szCs w:val="21"/>
        </w:rPr>
        <w:t>If</w:t>
      </w:r>
      <w:r w:rsidR="008465C6" w:rsidRPr="006D17B5">
        <w:rPr>
          <w:rFonts w:hint="eastAsia"/>
          <w:i/>
          <w:szCs w:val="21"/>
        </w:rPr>
        <w:t xml:space="preserve"> </w:t>
      </w:r>
      <w:r w:rsidRPr="006D17B5">
        <w:rPr>
          <w:szCs w:val="21"/>
        </w:rPr>
        <w:t xml:space="preserve"> I </w:t>
      </w:r>
      <w:r w:rsidRPr="006D17B5">
        <w:rPr>
          <w:i/>
          <w:szCs w:val="21"/>
        </w:rPr>
        <w:t>were</w:t>
      </w:r>
      <w:r w:rsidRPr="006D17B5">
        <w:rPr>
          <w:szCs w:val="21"/>
        </w:rPr>
        <w:t xml:space="preserve"> rich, I would buy you anything you wanted.</w:t>
      </w:r>
    </w:p>
    <w:p w14:paraId="25F122AB" w14:textId="77777777" w:rsidR="007961FC" w:rsidRPr="006D17B5" w:rsidRDefault="007961FC" w:rsidP="008465C6">
      <w:pPr>
        <w:spacing w:line="288" w:lineRule="auto"/>
        <w:ind w:firstLineChars="200" w:firstLine="420"/>
        <w:rPr>
          <w:szCs w:val="21"/>
        </w:rPr>
      </w:pPr>
      <w:r w:rsidRPr="006D17B5">
        <w:rPr>
          <w:rFonts w:hint="eastAsia"/>
          <w:szCs w:val="21"/>
        </w:rPr>
        <w:t>（</w:t>
      </w:r>
      <w:r w:rsidRPr="006D17B5">
        <w:rPr>
          <w:szCs w:val="21"/>
        </w:rPr>
        <w:t>1</w:t>
      </w:r>
      <w:r w:rsidRPr="006D17B5">
        <w:rPr>
          <w:rFonts w:hint="eastAsia"/>
          <w:szCs w:val="21"/>
        </w:rPr>
        <w:t>9</w:t>
      </w:r>
      <w:r w:rsidRPr="006D17B5">
        <w:rPr>
          <w:rFonts w:hint="eastAsia"/>
          <w:szCs w:val="21"/>
        </w:rPr>
        <w:t>）</w:t>
      </w:r>
      <w:r w:rsidRPr="006D17B5">
        <w:rPr>
          <w:szCs w:val="21"/>
        </w:rPr>
        <w:t xml:space="preserve">I wish the journey </w:t>
      </w:r>
      <w:r w:rsidRPr="006D17B5">
        <w:rPr>
          <w:i/>
          <w:szCs w:val="21"/>
        </w:rPr>
        <w:t>were</w:t>
      </w:r>
      <w:r w:rsidRPr="006D17B5">
        <w:rPr>
          <w:szCs w:val="21"/>
        </w:rPr>
        <w:t xml:space="preserve"> over.</w:t>
      </w:r>
    </w:p>
    <w:p w14:paraId="25F122AC" w14:textId="77777777" w:rsidR="007961FC" w:rsidRPr="006D17B5" w:rsidRDefault="007961FC" w:rsidP="008465C6">
      <w:pPr>
        <w:spacing w:line="288" w:lineRule="auto"/>
        <w:rPr>
          <w:szCs w:val="21"/>
        </w:rPr>
      </w:pPr>
      <w:r w:rsidRPr="006D17B5">
        <w:rPr>
          <w:rFonts w:hint="eastAsia"/>
          <w:szCs w:val="21"/>
        </w:rPr>
        <w:t>其中，（</w:t>
      </w:r>
      <w:r w:rsidRPr="006D17B5">
        <w:rPr>
          <w:rFonts w:hint="eastAsia"/>
          <w:szCs w:val="21"/>
        </w:rPr>
        <w:t>16</w:t>
      </w:r>
      <w:r w:rsidRPr="006D17B5">
        <w:rPr>
          <w:rFonts w:hint="eastAsia"/>
          <w:szCs w:val="21"/>
        </w:rPr>
        <w:t>）是命令式，（</w:t>
      </w:r>
      <w:r w:rsidRPr="006D17B5">
        <w:rPr>
          <w:szCs w:val="21"/>
        </w:rPr>
        <w:t>1</w:t>
      </w:r>
      <w:r w:rsidRPr="006D17B5">
        <w:rPr>
          <w:rFonts w:hint="eastAsia"/>
          <w:szCs w:val="21"/>
        </w:rPr>
        <w:t>7</w:t>
      </w:r>
      <w:r w:rsidRPr="006D17B5">
        <w:rPr>
          <w:rFonts w:hint="eastAsia"/>
          <w:szCs w:val="21"/>
        </w:rPr>
        <w:t>）是惯用式；（</w:t>
      </w:r>
      <w:r w:rsidRPr="006D17B5">
        <w:rPr>
          <w:szCs w:val="21"/>
        </w:rPr>
        <w:t>1</w:t>
      </w:r>
      <w:r w:rsidRPr="006D17B5">
        <w:rPr>
          <w:rFonts w:hint="eastAsia"/>
          <w:szCs w:val="21"/>
        </w:rPr>
        <w:t>8</w:t>
      </w:r>
      <w:r w:rsidRPr="006D17B5">
        <w:rPr>
          <w:rFonts w:hint="eastAsia"/>
          <w:szCs w:val="21"/>
        </w:rPr>
        <w:t>）表示假设，属于反事实条件句；（</w:t>
      </w:r>
      <w:r w:rsidRPr="006D17B5">
        <w:rPr>
          <w:szCs w:val="21"/>
        </w:rPr>
        <w:t>1</w:t>
      </w:r>
      <w:r w:rsidRPr="006D17B5">
        <w:rPr>
          <w:rFonts w:hint="eastAsia"/>
          <w:szCs w:val="21"/>
        </w:rPr>
        <w:t>9</w:t>
      </w:r>
      <w:r w:rsidRPr="006D17B5">
        <w:rPr>
          <w:rFonts w:hint="eastAsia"/>
          <w:szCs w:val="21"/>
        </w:rPr>
        <w:t>）表示非真实意义，但不是条件句。根据</w:t>
      </w:r>
      <w:r w:rsidR="0088454B" w:rsidRPr="006D17B5">
        <w:rPr>
          <w:szCs w:val="21"/>
        </w:rPr>
        <w:t>Jesperson</w:t>
      </w:r>
      <w:r w:rsidRPr="006D17B5">
        <w:rPr>
          <w:rFonts w:hint="eastAsia"/>
          <w:szCs w:val="21"/>
        </w:rPr>
        <w:t>（</w:t>
      </w:r>
      <w:r w:rsidR="0088454B" w:rsidRPr="006D17B5">
        <w:rPr>
          <w:rFonts w:hint="eastAsia"/>
          <w:szCs w:val="21"/>
        </w:rPr>
        <w:t>1933:294</w:t>
      </w:r>
      <w:r w:rsidRPr="006D17B5">
        <w:rPr>
          <w:rFonts w:hint="eastAsia"/>
          <w:szCs w:val="21"/>
        </w:rPr>
        <w:t>），在古雅的文本中，用在从句中的虚拟式可以表示不确定、犹豫不决、信心不足等虚拟性语气。例如：</w:t>
      </w:r>
    </w:p>
    <w:p w14:paraId="25F122AD" w14:textId="77777777" w:rsidR="007961FC" w:rsidRPr="006D17B5" w:rsidRDefault="007961FC" w:rsidP="008465C6">
      <w:pPr>
        <w:spacing w:line="288" w:lineRule="auto"/>
        <w:ind w:firstLineChars="200" w:firstLine="420"/>
        <w:rPr>
          <w:szCs w:val="21"/>
        </w:rPr>
      </w:pPr>
      <w:r w:rsidRPr="006D17B5">
        <w:rPr>
          <w:rFonts w:hint="eastAsia"/>
          <w:szCs w:val="21"/>
        </w:rPr>
        <w:t>（</w:t>
      </w:r>
      <w:r w:rsidRPr="006D17B5">
        <w:rPr>
          <w:rFonts w:hint="eastAsia"/>
          <w:szCs w:val="21"/>
        </w:rPr>
        <w:t>20</w:t>
      </w:r>
      <w:r w:rsidRPr="006D17B5">
        <w:rPr>
          <w:rFonts w:hint="eastAsia"/>
          <w:szCs w:val="21"/>
        </w:rPr>
        <w:t>）</w:t>
      </w:r>
      <w:r w:rsidRPr="006D17B5">
        <w:rPr>
          <w:szCs w:val="21"/>
        </w:rPr>
        <w:t xml:space="preserve">I do not know if (whether) this rumour </w:t>
      </w:r>
      <w:r w:rsidRPr="006D17B5">
        <w:rPr>
          <w:i/>
          <w:szCs w:val="21"/>
        </w:rPr>
        <w:t>be</w:t>
      </w:r>
      <w:r w:rsidRPr="006D17B5">
        <w:rPr>
          <w:szCs w:val="21"/>
        </w:rPr>
        <w:t xml:space="preserve"> true or not.</w:t>
      </w:r>
    </w:p>
    <w:p w14:paraId="25F122AE" w14:textId="77777777" w:rsidR="007961FC" w:rsidRPr="006D17B5" w:rsidRDefault="007961FC" w:rsidP="008465C6">
      <w:pPr>
        <w:spacing w:line="288" w:lineRule="auto"/>
        <w:ind w:firstLineChars="200" w:firstLine="420"/>
        <w:jc w:val="left"/>
      </w:pPr>
      <w:r w:rsidRPr="006D17B5">
        <w:rPr>
          <w:rFonts w:hint="eastAsia"/>
        </w:rPr>
        <w:t>从上面举的例子来看，只有（</w:t>
      </w:r>
      <w:r w:rsidRPr="006D17B5">
        <w:t>1</w:t>
      </w:r>
      <w:r w:rsidRPr="006D17B5">
        <w:rPr>
          <w:rFonts w:hint="eastAsia"/>
        </w:rPr>
        <w:t>8</w:t>
      </w:r>
      <w:r w:rsidRPr="006D17B5">
        <w:rPr>
          <w:rFonts w:hint="eastAsia"/>
        </w:rPr>
        <w:t>）才是反事实条件句，其他用了虚拟语气的句子都不是反事实条件句，这说明反事实条件句只是虚拟语气的功能之一，也就是说虚拟语气这种形式是反事实条件句的必要而非充分条件。</w:t>
      </w:r>
    </w:p>
    <w:p w14:paraId="25F122AF"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96" w:name="_Toc97936816"/>
      <w:r>
        <w:rPr>
          <w:rFonts w:hint="eastAsia"/>
          <w:b/>
          <w:bCs/>
          <w:sz w:val="24"/>
          <w:szCs w:val="32"/>
        </w:rPr>
        <w:t>7</w:t>
      </w:r>
      <w:r w:rsidR="007961FC" w:rsidRPr="006D17B5">
        <w:rPr>
          <w:rFonts w:hint="eastAsia"/>
          <w:b/>
          <w:bCs/>
          <w:sz w:val="24"/>
          <w:szCs w:val="32"/>
        </w:rPr>
        <w:t>.2.3</w:t>
      </w:r>
      <w:r w:rsidR="007961FC" w:rsidRPr="006D17B5">
        <w:rPr>
          <w:b/>
          <w:bCs/>
          <w:sz w:val="24"/>
          <w:szCs w:val="32"/>
        </w:rPr>
        <w:t xml:space="preserve"> </w:t>
      </w:r>
      <w:r w:rsidR="007961FC" w:rsidRPr="006D17B5">
        <w:rPr>
          <w:rFonts w:hint="eastAsia"/>
          <w:b/>
          <w:bCs/>
          <w:sz w:val="24"/>
          <w:szCs w:val="32"/>
        </w:rPr>
        <w:t>反事实条件句的前件与后件的时间关系</w:t>
      </w:r>
      <w:bookmarkEnd w:id="96"/>
    </w:p>
    <w:p w14:paraId="25F122B0" w14:textId="77777777" w:rsidR="007961FC" w:rsidRPr="006D17B5" w:rsidRDefault="007961FC" w:rsidP="008465C6">
      <w:pPr>
        <w:spacing w:line="288" w:lineRule="auto"/>
        <w:ind w:firstLineChars="200" w:firstLine="420"/>
        <w:rPr>
          <w:szCs w:val="22"/>
        </w:rPr>
      </w:pPr>
      <w:r w:rsidRPr="006D17B5">
        <w:rPr>
          <w:rFonts w:hint="eastAsia"/>
          <w:szCs w:val="22"/>
        </w:rPr>
        <w:t>吕叔湘（</w:t>
      </w:r>
      <w:r w:rsidRPr="006D17B5">
        <w:rPr>
          <w:szCs w:val="22"/>
        </w:rPr>
        <w:t>2005</w:t>
      </w:r>
      <w:r w:rsidRPr="006D17B5">
        <w:rPr>
          <w:rFonts w:hint="eastAsia"/>
          <w:szCs w:val="22"/>
        </w:rPr>
        <w:t>：</w:t>
      </w:r>
      <w:r w:rsidRPr="006D17B5">
        <w:rPr>
          <w:szCs w:val="22"/>
        </w:rPr>
        <w:t>123-124</w:t>
      </w:r>
      <w:r w:rsidRPr="006D17B5">
        <w:rPr>
          <w:rFonts w:hint="eastAsia"/>
          <w:szCs w:val="22"/>
        </w:rPr>
        <w:t>）指出，从反事实条件句的时间参照来看，大多数是对于过去既成事件的反向假设：过去事件是这样的，现在偏要假设它是那样的。在英语中，这种反事实句的前提小句用过去完成式，结果小句用过去将来完成式。例如：</w:t>
      </w:r>
    </w:p>
    <w:p w14:paraId="25F122B1" w14:textId="77777777" w:rsidR="00AB1780" w:rsidRPr="006D17B5" w:rsidRDefault="007961FC" w:rsidP="008465C6">
      <w:pPr>
        <w:tabs>
          <w:tab w:val="right" w:pos="8306"/>
        </w:tabs>
        <w:spacing w:line="288" w:lineRule="auto"/>
        <w:ind w:firstLineChars="200" w:firstLine="420"/>
        <w:rPr>
          <w:rFonts w:eastAsia="楷体_GB2312"/>
          <w:szCs w:val="22"/>
        </w:rPr>
      </w:pPr>
      <w:r w:rsidRPr="006D17B5">
        <w:rPr>
          <w:rFonts w:hint="eastAsia"/>
          <w:szCs w:val="22"/>
        </w:rPr>
        <w:t>（</w:t>
      </w:r>
      <w:r w:rsidRPr="006D17B5">
        <w:rPr>
          <w:rFonts w:hint="eastAsia"/>
          <w:szCs w:val="22"/>
        </w:rPr>
        <w:t>21</w:t>
      </w:r>
      <w:r w:rsidRPr="006D17B5">
        <w:rPr>
          <w:rFonts w:hint="eastAsia"/>
          <w:szCs w:val="22"/>
        </w:rPr>
        <w:t>）</w:t>
      </w:r>
      <w:r w:rsidRPr="006D17B5">
        <w:rPr>
          <w:szCs w:val="22"/>
        </w:rPr>
        <w:t xml:space="preserve">If I </w:t>
      </w:r>
      <w:r w:rsidRPr="006D17B5">
        <w:rPr>
          <w:i/>
          <w:szCs w:val="22"/>
        </w:rPr>
        <w:t>had got</w:t>
      </w:r>
      <w:r w:rsidRPr="006D17B5">
        <w:rPr>
          <w:szCs w:val="22"/>
        </w:rPr>
        <w:t xml:space="preserve"> the book, I </w:t>
      </w:r>
      <w:r w:rsidRPr="006D17B5">
        <w:rPr>
          <w:i/>
          <w:szCs w:val="22"/>
        </w:rPr>
        <w:t>should/could have let</w:t>
      </w:r>
      <w:r w:rsidRPr="006D17B5">
        <w:rPr>
          <w:szCs w:val="22"/>
        </w:rPr>
        <w:t xml:space="preserve"> you have it yesterday.</w:t>
      </w:r>
      <w:r w:rsidRPr="006D17B5">
        <w:rPr>
          <w:rFonts w:eastAsia="楷体_GB2312"/>
          <w:szCs w:val="22"/>
        </w:rPr>
        <w:t xml:space="preserve"> </w:t>
      </w:r>
    </w:p>
    <w:p w14:paraId="25F122B2" w14:textId="77777777" w:rsidR="007961FC" w:rsidRPr="006D17B5" w:rsidRDefault="007961FC" w:rsidP="00AB1780">
      <w:pPr>
        <w:tabs>
          <w:tab w:val="right" w:pos="8306"/>
        </w:tabs>
        <w:spacing w:line="288" w:lineRule="auto"/>
        <w:ind w:firstLineChars="400" w:firstLine="840"/>
        <w:rPr>
          <w:rFonts w:eastAsia="楷体_GB2312"/>
          <w:szCs w:val="22"/>
        </w:rPr>
      </w:pPr>
      <w:r w:rsidRPr="006D17B5">
        <w:rPr>
          <w:rFonts w:eastAsia="楷体_GB2312" w:hint="eastAsia"/>
          <w:szCs w:val="22"/>
        </w:rPr>
        <w:t>（假如我</w:t>
      </w:r>
      <w:r w:rsidRPr="006D17B5">
        <w:rPr>
          <w:rFonts w:eastAsia="楷体_GB2312" w:hint="eastAsia"/>
          <w:szCs w:val="22"/>
          <w:u w:val="single"/>
        </w:rPr>
        <w:t>已经</w:t>
      </w:r>
      <w:r w:rsidRPr="006D17B5">
        <w:rPr>
          <w:rFonts w:eastAsia="楷体_GB2312" w:hint="eastAsia"/>
          <w:szCs w:val="22"/>
        </w:rPr>
        <w:t>找到</w:t>
      </w:r>
      <w:r w:rsidRPr="006D17B5">
        <w:rPr>
          <w:rFonts w:eastAsia="楷体_GB2312" w:hint="eastAsia"/>
          <w:szCs w:val="22"/>
          <w:u w:val="single"/>
        </w:rPr>
        <w:t>了</w:t>
      </w:r>
      <w:r w:rsidRPr="006D17B5">
        <w:rPr>
          <w:rFonts w:eastAsia="楷体_GB2312" w:hint="eastAsia"/>
          <w:szCs w:val="22"/>
        </w:rPr>
        <w:t>那本书，那么昨天</w:t>
      </w:r>
      <w:r w:rsidRPr="006D17B5">
        <w:rPr>
          <w:rFonts w:eastAsia="楷体_GB2312" w:hint="eastAsia"/>
          <w:szCs w:val="22"/>
          <w:u w:val="single"/>
        </w:rPr>
        <w:t>早就</w:t>
      </w:r>
      <w:r w:rsidRPr="006D17B5">
        <w:rPr>
          <w:rFonts w:eastAsia="楷体_GB2312" w:hint="eastAsia"/>
          <w:szCs w:val="22"/>
        </w:rPr>
        <w:t>拿给你</w:t>
      </w:r>
      <w:r w:rsidRPr="006D17B5">
        <w:rPr>
          <w:rFonts w:eastAsia="楷体_GB2312" w:hint="eastAsia"/>
          <w:szCs w:val="22"/>
          <w:u w:val="single"/>
        </w:rPr>
        <w:t>了</w:t>
      </w:r>
      <w:r w:rsidRPr="006D17B5">
        <w:rPr>
          <w:rFonts w:eastAsia="楷体_GB2312" w:hint="eastAsia"/>
          <w:szCs w:val="22"/>
        </w:rPr>
        <w:t>。）</w:t>
      </w:r>
    </w:p>
    <w:p w14:paraId="25F122B3" w14:textId="77777777" w:rsidR="00AB1780" w:rsidRPr="006D17B5" w:rsidRDefault="007961FC" w:rsidP="008465C6">
      <w:pPr>
        <w:tabs>
          <w:tab w:val="right" w:pos="8306"/>
        </w:tabs>
        <w:spacing w:line="288" w:lineRule="auto"/>
        <w:ind w:firstLineChars="200" w:firstLine="420"/>
        <w:rPr>
          <w:szCs w:val="22"/>
        </w:rPr>
      </w:pPr>
      <w:r w:rsidRPr="006D17B5">
        <w:rPr>
          <w:rFonts w:hint="eastAsia"/>
          <w:szCs w:val="22"/>
        </w:rPr>
        <w:t>（</w:t>
      </w:r>
      <w:r w:rsidRPr="006D17B5">
        <w:rPr>
          <w:rFonts w:hint="eastAsia"/>
          <w:szCs w:val="22"/>
        </w:rPr>
        <w:t>2</w:t>
      </w:r>
      <w:r w:rsidRPr="006D17B5">
        <w:rPr>
          <w:szCs w:val="22"/>
        </w:rPr>
        <w:t>2</w:t>
      </w:r>
      <w:r w:rsidRPr="006D17B5">
        <w:rPr>
          <w:rFonts w:hint="eastAsia"/>
          <w:szCs w:val="22"/>
        </w:rPr>
        <w:t>）</w:t>
      </w:r>
      <w:r w:rsidRPr="006D17B5">
        <w:rPr>
          <w:szCs w:val="22"/>
        </w:rPr>
        <w:t xml:space="preserve">If he </w:t>
      </w:r>
      <w:r w:rsidRPr="006D17B5">
        <w:rPr>
          <w:i/>
          <w:szCs w:val="22"/>
        </w:rPr>
        <w:t>had had</w:t>
      </w:r>
      <w:r w:rsidRPr="006D17B5">
        <w:rPr>
          <w:szCs w:val="22"/>
        </w:rPr>
        <w:t xml:space="preserve"> time, he </w:t>
      </w:r>
      <w:r w:rsidRPr="006D17B5">
        <w:rPr>
          <w:i/>
          <w:szCs w:val="22"/>
        </w:rPr>
        <w:t>would/could/might/must</w:t>
      </w:r>
      <w:r w:rsidRPr="006D17B5">
        <w:rPr>
          <w:szCs w:val="22"/>
        </w:rPr>
        <w:t xml:space="preserve"> have come.</w:t>
      </w:r>
    </w:p>
    <w:p w14:paraId="25F122B4" w14:textId="77777777" w:rsidR="007961FC" w:rsidRPr="006D17B5" w:rsidRDefault="007961FC" w:rsidP="00AB1780">
      <w:pPr>
        <w:tabs>
          <w:tab w:val="right" w:pos="8306"/>
        </w:tabs>
        <w:spacing w:line="288" w:lineRule="auto"/>
        <w:ind w:firstLineChars="400" w:firstLine="840"/>
        <w:rPr>
          <w:rFonts w:eastAsia="楷体_GB2312"/>
          <w:szCs w:val="22"/>
        </w:rPr>
      </w:pPr>
      <w:r w:rsidRPr="006D17B5">
        <w:rPr>
          <w:rFonts w:eastAsia="楷体_GB2312" w:hint="eastAsia"/>
          <w:szCs w:val="22"/>
        </w:rPr>
        <w:lastRenderedPageBreak/>
        <w:t>（要是他当时有空，他</w:t>
      </w:r>
      <w:r w:rsidRPr="006D17B5">
        <w:rPr>
          <w:rFonts w:eastAsia="楷体_GB2312" w:hint="eastAsia"/>
          <w:szCs w:val="22"/>
          <w:u w:val="single"/>
        </w:rPr>
        <w:t>早就</w:t>
      </w:r>
      <w:r w:rsidRPr="006D17B5">
        <w:rPr>
          <w:rFonts w:eastAsia="楷体_GB2312"/>
          <w:szCs w:val="22"/>
        </w:rPr>
        <w:t>/</w:t>
      </w:r>
      <w:r w:rsidRPr="006D17B5">
        <w:rPr>
          <w:rFonts w:eastAsia="楷体_GB2312" w:hint="eastAsia"/>
          <w:szCs w:val="22"/>
        </w:rPr>
        <w:t>会</w:t>
      </w:r>
      <w:r w:rsidRPr="006D17B5">
        <w:rPr>
          <w:rFonts w:eastAsia="楷体_GB2312"/>
          <w:szCs w:val="22"/>
        </w:rPr>
        <w:t>/</w:t>
      </w:r>
      <w:r w:rsidRPr="006D17B5">
        <w:rPr>
          <w:rFonts w:eastAsia="楷体_GB2312" w:hint="eastAsia"/>
          <w:szCs w:val="22"/>
        </w:rPr>
        <w:t>也许</w:t>
      </w:r>
      <w:r w:rsidRPr="006D17B5">
        <w:rPr>
          <w:rFonts w:eastAsia="楷体_GB2312"/>
          <w:szCs w:val="22"/>
        </w:rPr>
        <w:t>/</w:t>
      </w:r>
      <w:r w:rsidRPr="006D17B5">
        <w:rPr>
          <w:rFonts w:eastAsia="楷体_GB2312" w:hint="eastAsia"/>
          <w:szCs w:val="22"/>
        </w:rPr>
        <w:t>一定</w:t>
      </w:r>
      <w:r w:rsidRPr="006D17B5">
        <w:rPr>
          <w:rFonts w:eastAsia="楷体_GB2312" w:hint="eastAsia"/>
          <w:szCs w:val="22"/>
          <w:u w:val="single"/>
        </w:rPr>
        <w:t>已经</w:t>
      </w:r>
      <w:r w:rsidRPr="006D17B5">
        <w:rPr>
          <w:rFonts w:eastAsia="楷体_GB2312" w:hint="eastAsia"/>
          <w:szCs w:val="22"/>
        </w:rPr>
        <w:t>来</w:t>
      </w:r>
      <w:r w:rsidRPr="006D17B5">
        <w:rPr>
          <w:rFonts w:eastAsia="楷体_GB2312" w:hint="eastAsia"/>
          <w:szCs w:val="22"/>
          <w:u w:val="single"/>
        </w:rPr>
        <w:t>了</w:t>
      </w:r>
      <w:r w:rsidRPr="006D17B5">
        <w:rPr>
          <w:rFonts w:eastAsia="楷体_GB2312" w:hint="eastAsia"/>
          <w:szCs w:val="22"/>
        </w:rPr>
        <w:t>。）</w:t>
      </w:r>
    </w:p>
    <w:p w14:paraId="25F122B5" w14:textId="77777777" w:rsidR="007961FC" w:rsidRPr="006D17B5" w:rsidRDefault="007961FC" w:rsidP="008465C6">
      <w:pPr>
        <w:spacing w:line="288" w:lineRule="auto"/>
        <w:ind w:firstLineChars="200" w:firstLine="420"/>
        <w:rPr>
          <w:szCs w:val="22"/>
        </w:rPr>
      </w:pPr>
      <w:r w:rsidRPr="006D17B5">
        <w:rPr>
          <w:rFonts w:hint="eastAsia"/>
          <w:szCs w:val="22"/>
        </w:rPr>
        <w:t>少数是对于现在或将来事件的反向假设：现在事件是这样的，可是偏要假设它是那样的；或者将来不太可能出现某种事件，现在偏要假设出现了那种情况。在英语中，这种反事实句的前提小句用过去式或过去将来式（用</w:t>
      </w:r>
      <w:r w:rsidRPr="006D17B5">
        <w:rPr>
          <w:szCs w:val="22"/>
        </w:rPr>
        <w:t>should</w:t>
      </w:r>
      <w:r w:rsidRPr="006D17B5">
        <w:rPr>
          <w:rFonts w:hint="eastAsia"/>
          <w:szCs w:val="22"/>
        </w:rPr>
        <w:t>等，不用</w:t>
      </w:r>
      <w:r w:rsidRPr="006D17B5">
        <w:rPr>
          <w:szCs w:val="22"/>
        </w:rPr>
        <w:t>would</w:t>
      </w:r>
      <w:r w:rsidRPr="006D17B5">
        <w:rPr>
          <w:rFonts w:hint="eastAsia"/>
          <w:szCs w:val="22"/>
        </w:rPr>
        <w:t>），结果小句用将来式或过去将来式。例如：</w:t>
      </w:r>
      <w:r w:rsidRPr="006D17B5">
        <w:rPr>
          <w:szCs w:val="22"/>
        </w:rPr>
        <w:t xml:space="preserve">   </w:t>
      </w:r>
    </w:p>
    <w:p w14:paraId="25F122B6" w14:textId="77777777" w:rsidR="00AB1780" w:rsidRPr="006D17B5" w:rsidRDefault="007961FC" w:rsidP="008465C6">
      <w:pPr>
        <w:tabs>
          <w:tab w:val="right" w:pos="8306"/>
        </w:tabs>
        <w:spacing w:line="288" w:lineRule="auto"/>
        <w:ind w:firstLineChars="200" w:firstLine="420"/>
        <w:rPr>
          <w:szCs w:val="22"/>
        </w:rPr>
      </w:pPr>
      <w:r w:rsidRPr="006D17B5">
        <w:rPr>
          <w:rFonts w:hint="eastAsia"/>
          <w:szCs w:val="22"/>
        </w:rPr>
        <w:t>（</w:t>
      </w:r>
      <w:r w:rsidRPr="006D17B5">
        <w:rPr>
          <w:rFonts w:hint="eastAsia"/>
          <w:szCs w:val="22"/>
        </w:rPr>
        <w:t>2</w:t>
      </w:r>
      <w:r w:rsidRPr="006D17B5">
        <w:rPr>
          <w:szCs w:val="22"/>
        </w:rPr>
        <w:t>3</w:t>
      </w:r>
      <w:r w:rsidRPr="006D17B5">
        <w:rPr>
          <w:rFonts w:hint="eastAsia"/>
          <w:szCs w:val="22"/>
        </w:rPr>
        <w:t>）</w:t>
      </w:r>
      <w:r w:rsidRPr="006D17B5">
        <w:rPr>
          <w:szCs w:val="22"/>
        </w:rPr>
        <w:t xml:space="preserve">If I </w:t>
      </w:r>
      <w:r w:rsidRPr="006D17B5">
        <w:rPr>
          <w:i/>
          <w:szCs w:val="22"/>
        </w:rPr>
        <w:t>had</w:t>
      </w:r>
      <w:r w:rsidRPr="006D17B5">
        <w:rPr>
          <w:szCs w:val="22"/>
        </w:rPr>
        <w:t xml:space="preserve"> the book now, I </w:t>
      </w:r>
      <w:r w:rsidRPr="006D17B5">
        <w:rPr>
          <w:i/>
          <w:szCs w:val="22"/>
        </w:rPr>
        <w:t>would let</w:t>
      </w:r>
      <w:r w:rsidRPr="006D17B5">
        <w:rPr>
          <w:szCs w:val="22"/>
        </w:rPr>
        <w:t xml:space="preserve"> you have it</w:t>
      </w:r>
      <w:r w:rsidR="00AB1780" w:rsidRPr="006D17B5">
        <w:rPr>
          <w:rFonts w:hint="eastAsia"/>
          <w:szCs w:val="22"/>
        </w:rPr>
        <w:t>.</w:t>
      </w:r>
    </w:p>
    <w:p w14:paraId="25F122B7" w14:textId="77777777" w:rsidR="007961FC" w:rsidRPr="006D17B5" w:rsidRDefault="007961FC" w:rsidP="00AB1780">
      <w:pPr>
        <w:tabs>
          <w:tab w:val="right" w:pos="8306"/>
        </w:tabs>
        <w:spacing w:line="288" w:lineRule="auto"/>
        <w:ind w:firstLineChars="400" w:firstLine="840"/>
        <w:rPr>
          <w:rFonts w:eastAsia="仿宋_GB2312"/>
          <w:szCs w:val="22"/>
        </w:rPr>
      </w:pPr>
      <w:r w:rsidRPr="006D17B5">
        <w:rPr>
          <w:rFonts w:eastAsia="楷体_GB2312" w:hint="eastAsia"/>
          <w:szCs w:val="22"/>
        </w:rPr>
        <w:t>（假如现在我手里</w:t>
      </w:r>
      <w:r w:rsidRPr="006D17B5">
        <w:rPr>
          <w:rFonts w:eastAsia="楷体_GB2312" w:hint="eastAsia"/>
          <w:szCs w:val="22"/>
          <w:u w:val="single"/>
        </w:rPr>
        <w:t>真</w:t>
      </w:r>
      <w:r w:rsidRPr="006D17B5">
        <w:rPr>
          <w:rFonts w:eastAsia="楷体_GB2312" w:hint="eastAsia"/>
          <w:szCs w:val="22"/>
        </w:rPr>
        <w:t>有那本书，那么</w:t>
      </w:r>
      <w:r w:rsidRPr="006D17B5">
        <w:rPr>
          <w:rFonts w:eastAsia="楷体_GB2312" w:hint="eastAsia"/>
          <w:szCs w:val="22"/>
          <w:u w:val="single"/>
        </w:rPr>
        <w:t>早就</w:t>
      </w:r>
      <w:r w:rsidRPr="006D17B5">
        <w:rPr>
          <w:rFonts w:eastAsia="楷体_GB2312" w:hint="eastAsia"/>
          <w:szCs w:val="22"/>
        </w:rPr>
        <w:t>拿给你</w:t>
      </w:r>
      <w:r w:rsidRPr="006D17B5">
        <w:rPr>
          <w:rFonts w:eastAsia="楷体_GB2312" w:hint="eastAsia"/>
          <w:szCs w:val="22"/>
          <w:u w:val="single"/>
        </w:rPr>
        <w:t>了</w:t>
      </w:r>
      <w:r w:rsidRPr="006D17B5">
        <w:rPr>
          <w:rFonts w:eastAsia="楷体_GB2312" w:hint="eastAsia"/>
          <w:szCs w:val="22"/>
        </w:rPr>
        <w:t>。</w:t>
      </w:r>
      <w:r w:rsidRPr="006D17B5">
        <w:rPr>
          <w:rFonts w:eastAsia="仿宋_GB2312" w:hint="eastAsia"/>
          <w:szCs w:val="22"/>
        </w:rPr>
        <w:t>言下之意：但是，现在我手里的确没有那本书。）</w:t>
      </w:r>
    </w:p>
    <w:p w14:paraId="25F122B8" w14:textId="77777777" w:rsidR="00AB1780" w:rsidRPr="006D17B5" w:rsidRDefault="007961FC" w:rsidP="008465C6">
      <w:pPr>
        <w:tabs>
          <w:tab w:val="right" w:pos="8306"/>
        </w:tabs>
        <w:spacing w:line="288" w:lineRule="auto"/>
        <w:ind w:firstLineChars="200" w:firstLine="420"/>
        <w:rPr>
          <w:rFonts w:eastAsia="楷体_GB2312"/>
          <w:szCs w:val="22"/>
        </w:rPr>
      </w:pPr>
      <w:r w:rsidRPr="006D17B5">
        <w:rPr>
          <w:rFonts w:hint="eastAsia"/>
          <w:szCs w:val="22"/>
        </w:rPr>
        <w:t>（</w:t>
      </w:r>
      <w:r w:rsidRPr="006D17B5">
        <w:rPr>
          <w:rFonts w:hint="eastAsia"/>
          <w:szCs w:val="22"/>
        </w:rPr>
        <w:t>2</w:t>
      </w:r>
      <w:r w:rsidRPr="006D17B5">
        <w:rPr>
          <w:szCs w:val="22"/>
        </w:rPr>
        <w:t>4</w:t>
      </w:r>
      <w:r w:rsidRPr="006D17B5">
        <w:rPr>
          <w:rFonts w:hint="eastAsia"/>
          <w:szCs w:val="22"/>
        </w:rPr>
        <w:t>）</w:t>
      </w:r>
      <w:r w:rsidRPr="006D17B5">
        <w:rPr>
          <w:szCs w:val="22"/>
        </w:rPr>
        <w:t xml:space="preserve">If I </w:t>
      </w:r>
      <w:r w:rsidRPr="006D17B5">
        <w:rPr>
          <w:i/>
          <w:szCs w:val="22"/>
        </w:rPr>
        <w:t>had/should have</w:t>
      </w:r>
      <w:r w:rsidRPr="006D17B5">
        <w:rPr>
          <w:szCs w:val="22"/>
        </w:rPr>
        <w:t xml:space="preserve"> the book tomorrow, I </w:t>
      </w:r>
      <w:r w:rsidRPr="006D17B5">
        <w:rPr>
          <w:i/>
          <w:szCs w:val="22"/>
        </w:rPr>
        <w:t>would/shall/will let</w:t>
      </w:r>
      <w:r w:rsidRPr="006D17B5">
        <w:rPr>
          <w:szCs w:val="22"/>
        </w:rPr>
        <w:t xml:space="preserve"> you have it.</w:t>
      </w:r>
      <w:r w:rsidRPr="006D17B5">
        <w:rPr>
          <w:rFonts w:eastAsia="楷体_GB2312"/>
          <w:szCs w:val="22"/>
        </w:rPr>
        <w:t xml:space="preserve"> </w:t>
      </w:r>
    </w:p>
    <w:p w14:paraId="25F122B9" w14:textId="77777777" w:rsidR="007961FC" w:rsidRPr="006D17B5" w:rsidRDefault="007961FC" w:rsidP="00AB1780">
      <w:pPr>
        <w:tabs>
          <w:tab w:val="right" w:pos="8306"/>
        </w:tabs>
        <w:spacing w:line="288" w:lineRule="auto"/>
        <w:ind w:firstLineChars="400" w:firstLine="840"/>
        <w:rPr>
          <w:rFonts w:eastAsia="仿宋_GB2312"/>
          <w:szCs w:val="22"/>
        </w:rPr>
      </w:pPr>
      <w:r w:rsidRPr="006D17B5">
        <w:rPr>
          <w:rFonts w:eastAsia="楷体_GB2312" w:hint="eastAsia"/>
          <w:szCs w:val="22"/>
        </w:rPr>
        <w:t>（假如明天我</w:t>
      </w:r>
      <w:r w:rsidRPr="006D17B5">
        <w:rPr>
          <w:rFonts w:eastAsia="楷体_GB2312" w:hint="eastAsia"/>
          <w:szCs w:val="22"/>
          <w:u w:val="single"/>
        </w:rPr>
        <w:t>真的</w:t>
      </w:r>
      <w:r w:rsidRPr="006D17B5">
        <w:rPr>
          <w:rFonts w:eastAsia="楷体_GB2312" w:hint="eastAsia"/>
          <w:szCs w:val="22"/>
        </w:rPr>
        <w:t>能够找到那本书，那么就拿给你。</w:t>
      </w:r>
      <w:r w:rsidRPr="006D17B5">
        <w:rPr>
          <w:rFonts w:eastAsia="仿宋_GB2312" w:hint="eastAsia"/>
          <w:szCs w:val="22"/>
        </w:rPr>
        <w:t>言下之意：但是，明天我也未必能够找到那本书。）</w:t>
      </w:r>
    </w:p>
    <w:p w14:paraId="25F122BA" w14:textId="77777777" w:rsidR="007961FC" w:rsidRPr="006D17B5" w:rsidRDefault="007961FC" w:rsidP="008465C6">
      <w:pPr>
        <w:spacing w:line="288" w:lineRule="auto"/>
        <w:rPr>
          <w:szCs w:val="22"/>
        </w:rPr>
      </w:pPr>
      <w:r w:rsidRPr="006D17B5">
        <w:rPr>
          <w:rFonts w:hint="eastAsia"/>
          <w:szCs w:val="22"/>
        </w:rPr>
        <w:t>可见，英语采用了时制后移（</w:t>
      </w:r>
      <w:r w:rsidRPr="006D17B5">
        <w:rPr>
          <w:szCs w:val="22"/>
        </w:rPr>
        <w:t>tense backshift</w:t>
      </w:r>
      <w:r w:rsidRPr="006D17B5">
        <w:rPr>
          <w:rFonts w:hint="eastAsia"/>
          <w:szCs w:val="22"/>
        </w:rPr>
        <w:t>）的形态标记手段（过去</w:t>
      </w:r>
      <w:r w:rsidRPr="006D17B5">
        <w:rPr>
          <w:szCs w:val="22"/>
        </w:rPr>
        <w:t>→</w:t>
      </w:r>
      <w:r w:rsidRPr="006D17B5">
        <w:rPr>
          <w:rFonts w:hint="eastAsia"/>
          <w:szCs w:val="22"/>
        </w:rPr>
        <w:t>过去</w:t>
      </w:r>
      <w:r w:rsidRPr="006D17B5">
        <w:rPr>
          <w:szCs w:val="22"/>
        </w:rPr>
        <w:t>[</w:t>
      </w:r>
      <w:r w:rsidRPr="006D17B5">
        <w:rPr>
          <w:rFonts w:hint="eastAsia"/>
          <w:szCs w:val="22"/>
        </w:rPr>
        <w:t>将来</w:t>
      </w:r>
      <w:r w:rsidRPr="006D17B5">
        <w:rPr>
          <w:szCs w:val="22"/>
        </w:rPr>
        <w:t>]</w:t>
      </w:r>
      <w:r w:rsidRPr="006D17B5">
        <w:rPr>
          <w:rFonts w:hint="eastAsia"/>
          <w:szCs w:val="22"/>
        </w:rPr>
        <w:t>完成、现在</w:t>
      </w:r>
      <w:r w:rsidRPr="006D17B5">
        <w:rPr>
          <w:szCs w:val="22"/>
        </w:rPr>
        <w:t>/</w:t>
      </w:r>
      <w:r w:rsidRPr="006D17B5">
        <w:rPr>
          <w:rFonts w:hint="eastAsia"/>
          <w:szCs w:val="22"/>
        </w:rPr>
        <w:t>将来</w:t>
      </w:r>
      <w:r w:rsidRPr="006D17B5">
        <w:rPr>
          <w:szCs w:val="22"/>
        </w:rPr>
        <w:t>→</w:t>
      </w:r>
      <w:r w:rsidRPr="006D17B5">
        <w:rPr>
          <w:rFonts w:hint="eastAsia"/>
          <w:szCs w:val="22"/>
        </w:rPr>
        <w:t>过去</w:t>
      </w:r>
      <w:r w:rsidRPr="006D17B5">
        <w:rPr>
          <w:szCs w:val="22"/>
        </w:rPr>
        <w:t>[</w:t>
      </w:r>
      <w:r w:rsidRPr="006D17B5">
        <w:rPr>
          <w:rFonts w:hint="eastAsia"/>
          <w:szCs w:val="22"/>
        </w:rPr>
        <w:t>将来</w:t>
      </w:r>
      <w:r w:rsidRPr="006D17B5">
        <w:rPr>
          <w:szCs w:val="22"/>
        </w:rPr>
        <w:t>]</w:t>
      </w:r>
      <w:r w:rsidRPr="006D17B5">
        <w:rPr>
          <w:rFonts w:hint="eastAsia"/>
          <w:szCs w:val="22"/>
        </w:rPr>
        <w:t>），来指明其前提与结果之间的假设关系是反事实的。</w:t>
      </w:r>
    </w:p>
    <w:p w14:paraId="25F122BB" w14:textId="77777777" w:rsidR="00AB1780" w:rsidRPr="006D17B5" w:rsidRDefault="007961FC" w:rsidP="008465C6">
      <w:pPr>
        <w:spacing w:line="288" w:lineRule="auto"/>
        <w:ind w:firstLineChars="200" w:firstLine="420"/>
        <w:rPr>
          <w:szCs w:val="22"/>
        </w:rPr>
      </w:pPr>
      <w:r w:rsidRPr="006D17B5">
        <w:rPr>
          <w:rFonts w:hint="eastAsia"/>
          <w:szCs w:val="22"/>
        </w:rPr>
        <w:t>从相应的汉语翻译来看，汉语也使用“已经、早、了”等表示过去或完成意义的副词或助词，来拉开现实世界与假设世界的距离；甚至还可以用“真、真的”等表示的确、实在意义的副词，来暗示这种语句的反事实性质（刻意地假设的真，其实可能为假）。当然，汉语的这些手段缺乏系统性和强制性，反事实意义的识解还得依靠具体语境的支持。</w:t>
      </w:r>
    </w:p>
    <w:p w14:paraId="25F122BC" w14:textId="77777777" w:rsidR="007961FC" w:rsidRPr="006D17B5" w:rsidRDefault="00BF5E0F" w:rsidP="007961FC">
      <w:pPr>
        <w:keepNext/>
        <w:keepLines/>
        <w:spacing w:line="360" w:lineRule="auto"/>
        <w:jc w:val="left"/>
        <w:outlineLvl w:val="1"/>
        <w:rPr>
          <w:rFonts w:ascii="Arial" w:hAnsi="Arial"/>
          <w:b/>
          <w:bCs/>
          <w:sz w:val="30"/>
          <w:szCs w:val="32"/>
        </w:rPr>
      </w:pPr>
      <w:bookmarkStart w:id="97" w:name="_Toc97936817"/>
      <w:r>
        <w:rPr>
          <w:rFonts w:ascii="Arial" w:hAnsi="Arial" w:hint="eastAsia"/>
          <w:b/>
          <w:bCs/>
          <w:sz w:val="30"/>
          <w:szCs w:val="32"/>
        </w:rPr>
        <w:t>7</w:t>
      </w:r>
      <w:r w:rsidR="007961FC" w:rsidRPr="006D17B5">
        <w:rPr>
          <w:rFonts w:ascii="Arial" w:hAnsi="Arial" w:hint="eastAsia"/>
          <w:b/>
          <w:bCs/>
          <w:sz w:val="30"/>
          <w:szCs w:val="32"/>
        </w:rPr>
        <w:t xml:space="preserve">.3 </w:t>
      </w:r>
      <w:r w:rsidR="007961FC" w:rsidRPr="006D17B5">
        <w:rPr>
          <w:rFonts w:ascii="Arial" w:hAnsi="Arial" w:hint="eastAsia"/>
          <w:b/>
          <w:bCs/>
          <w:sz w:val="30"/>
          <w:szCs w:val="32"/>
        </w:rPr>
        <w:t>反事实思维的激发、生成和功能</w:t>
      </w:r>
      <w:bookmarkEnd w:id="97"/>
    </w:p>
    <w:p w14:paraId="25F122BD" w14:textId="77777777" w:rsidR="00AB1780" w:rsidRPr="006D17B5" w:rsidRDefault="00AB1780" w:rsidP="00AB1780">
      <w:pPr>
        <w:spacing w:line="288" w:lineRule="auto"/>
        <w:ind w:firstLineChars="200" w:firstLine="420"/>
        <w:rPr>
          <w:rFonts w:ascii="Arial" w:hAnsi="Arial"/>
          <w:b/>
          <w:bCs/>
          <w:sz w:val="30"/>
          <w:szCs w:val="32"/>
        </w:rPr>
      </w:pPr>
      <w:r w:rsidRPr="006D17B5">
        <w:rPr>
          <w:rFonts w:hint="eastAsia"/>
          <w:szCs w:val="22"/>
        </w:rPr>
        <w:t>根据心理学的相关研究，</w:t>
      </w:r>
      <w:r w:rsidRPr="006D17B5">
        <w:rPr>
          <w:rFonts w:hint="eastAsia"/>
          <w:szCs w:val="21"/>
        </w:rPr>
        <w:t>反事实思维的生成过程先后经历了激活（</w:t>
      </w:r>
      <w:r w:rsidRPr="006D17B5">
        <w:rPr>
          <w:rFonts w:hint="eastAsia"/>
          <w:szCs w:val="21"/>
        </w:rPr>
        <w:t>activation</w:t>
      </w:r>
      <w:r w:rsidRPr="006D17B5">
        <w:rPr>
          <w:rFonts w:hint="eastAsia"/>
          <w:szCs w:val="21"/>
        </w:rPr>
        <w:t>）和内容产生（</w:t>
      </w:r>
      <w:r w:rsidRPr="006D17B5">
        <w:rPr>
          <w:rFonts w:hint="eastAsia"/>
          <w:szCs w:val="21"/>
        </w:rPr>
        <w:t>content</w:t>
      </w:r>
      <w:r w:rsidRPr="006D17B5">
        <w:rPr>
          <w:rFonts w:hint="eastAsia"/>
          <w:szCs w:val="21"/>
        </w:rPr>
        <w:t>）两个阶段。下面我们分别介绍。</w:t>
      </w:r>
    </w:p>
    <w:p w14:paraId="25F122BE"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98" w:name="_Toc97936818"/>
      <w:r>
        <w:rPr>
          <w:rFonts w:hint="eastAsia"/>
          <w:b/>
          <w:bCs/>
          <w:sz w:val="24"/>
          <w:szCs w:val="32"/>
        </w:rPr>
        <w:t>7</w:t>
      </w:r>
      <w:r w:rsidR="007961FC" w:rsidRPr="006D17B5">
        <w:rPr>
          <w:rFonts w:hint="eastAsia"/>
          <w:b/>
          <w:bCs/>
          <w:sz w:val="24"/>
          <w:szCs w:val="32"/>
        </w:rPr>
        <w:t>.3.1</w:t>
      </w:r>
      <w:r w:rsidR="007961FC" w:rsidRPr="006D17B5">
        <w:rPr>
          <w:b/>
          <w:bCs/>
          <w:sz w:val="24"/>
          <w:szCs w:val="32"/>
        </w:rPr>
        <w:t xml:space="preserve"> </w:t>
      </w:r>
      <w:r w:rsidR="007961FC" w:rsidRPr="006D17B5">
        <w:rPr>
          <w:rFonts w:hint="eastAsia"/>
          <w:b/>
          <w:bCs/>
          <w:sz w:val="24"/>
          <w:szCs w:val="32"/>
        </w:rPr>
        <w:t>反事实思维的激发因素与内容生成</w:t>
      </w:r>
      <w:bookmarkEnd w:id="98"/>
    </w:p>
    <w:p w14:paraId="25F122BF" w14:textId="7E745292" w:rsidR="007961FC" w:rsidRPr="006D17B5" w:rsidRDefault="007961FC" w:rsidP="007961FC">
      <w:pPr>
        <w:spacing w:line="288" w:lineRule="auto"/>
        <w:rPr>
          <w:szCs w:val="21"/>
        </w:rPr>
      </w:pPr>
      <w:r w:rsidRPr="006D17B5">
        <w:rPr>
          <w:rFonts w:ascii="宋体" w:hAnsi="宋体" w:hint="eastAsia"/>
        </w:rPr>
        <w:t xml:space="preserve">    根据</w:t>
      </w:r>
      <w:r w:rsidRPr="006D17B5">
        <w:rPr>
          <w:rFonts w:hint="eastAsia"/>
          <w:szCs w:val="21"/>
        </w:rPr>
        <w:t>Roese (1997)</w:t>
      </w:r>
      <w:r w:rsidRPr="006D17B5">
        <w:rPr>
          <w:rFonts w:hint="eastAsia"/>
          <w:szCs w:val="21"/>
        </w:rPr>
        <w:t>的综述，反事实思维的生成过程先后经历了激活（</w:t>
      </w:r>
      <w:r w:rsidRPr="006D17B5">
        <w:rPr>
          <w:rFonts w:hint="eastAsia"/>
          <w:szCs w:val="21"/>
        </w:rPr>
        <w:t>activation</w:t>
      </w:r>
      <w:r w:rsidRPr="006D17B5">
        <w:rPr>
          <w:rFonts w:hint="eastAsia"/>
          <w:szCs w:val="21"/>
        </w:rPr>
        <w:t>）和内容产生（</w:t>
      </w:r>
      <w:r w:rsidRPr="006D17B5">
        <w:rPr>
          <w:rFonts w:hint="eastAsia"/>
          <w:szCs w:val="21"/>
        </w:rPr>
        <w:t>content</w:t>
      </w:r>
      <w:r w:rsidRPr="006D17B5">
        <w:rPr>
          <w:rFonts w:hint="eastAsia"/>
          <w:szCs w:val="21"/>
        </w:rPr>
        <w:t>）两个阶段，简称为两阶段模型（</w:t>
      </w:r>
      <w:r w:rsidRPr="006D17B5">
        <w:rPr>
          <w:rFonts w:hint="eastAsia"/>
          <w:szCs w:val="21"/>
        </w:rPr>
        <w:t>Two-Stage Model</w:t>
      </w:r>
      <w:r w:rsidRPr="006D17B5">
        <w:rPr>
          <w:rFonts w:hint="eastAsia"/>
          <w:szCs w:val="21"/>
        </w:rPr>
        <w:t>）。所谓激活，是指反事实思维的生成过程是否被触发（</w:t>
      </w:r>
      <w:r w:rsidRPr="006D17B5">
        <w:rPr>
          <w:rFonts w:hint="eastAsia"/>
          <w:szCs w:val="21"/>
        </w:rPr>
        <w:t>trigger</w:t>
      </w:r>
      <w:r w:rsidRPr="006D17B5">
        <w:rPr>
          <w:rFonts w:hint="eastAsia"/>
          <w:szCs w:val="21"/>
        </w:rPr>
        <w:t>）和启动（</w:t>
      </w:r>
      <w:r w:rsidRPr="006D17B5">
        <w:rPr>
          <w:rFonts w:hint="eastAsia"/>
          <w:szCs w:val="21"/>
        </w:rPr>
        <w:t>switch on</w:t>
      </w:r>
      <w:r w:rsidRPr="006D17B5">
        <w:rPr>
          <w:rFonts w:hint="eastAsia"/>
          <w:szCs w:val="21"/>
        </w:rPr>
        <w:t>）；所谓内容产生，是指具体选择什么情况作为假设性前提和结果来构成一种反事实思想（</w:t>
      </w:r>
      <w:r w:rsidRPr="006D17B5">
        <w:rPr>
          <w:rFonts w:hint="eastAsia"/>
        </w:rPr>
        <w:t>counterfactual thought</w:t>
      </w:r>
      <w:r w:rsidRPr="006D17B5">
        <w:rPr>
          <w:rFonts w:hint="eastAsia"/>
          <w:szCs w:val="21"/>
        </w:rPr>
        <w:t>）。比如，维奥莱特小姐考试不及格。对此，她可能会设想：我本来是可以考及格的；或者，她只是关注眼前的这个实际的成绩。显然，前者考虑了另外一种可能的结果，在心理上建构了一个假设命题，这种亡羊补牢式的思想激发了反事实思维这种过程的形成。而后者这种就事论事、坐以待毙式的思想则难以激发反事实思维的产生。一旦启动了建构跟实际情况不同的反事实思维活动，随之而来的便是具体设定什么样的假想性条件和相应的假想性结果。比如，维奥莱特也许会设想：假如我当初学习再刻苦一点儿，那么考试也许就及格了。显然，这个特定的反</w:t>
      </w:r>
      <w:r w:rsidRPr="006D17B5">
        <w:rPr>
          <w:rFonts w:hint="eastAsia"/>
          <w:szCs w:val="21"/>
        </w:rPr>
        <w:lastRenderedPageBreak/>
        <w:t>事实思维把内容聚焦在学习的方式上。但是，只要激活了反事实思维，那么反事实（前提与结果）的内容可以是多种多样的。比如，维奥莱特也容易想到：我以前如果少喝一点儿酒、或者早一点儿搬到姑姑那里住，那么也许会取得较好的考试成绩。现有的实验研究表明，在反事实思维的激活和内容产生两个阶段，各有其不同的影响因素。下面略作介绍。</w:t>
      </w:r>
    </w:p>
    <w:p w14:paraId="25F122C0" w14:textId="77777777" w:rsidR="00013390" w:rsidRPr="006D17B5" w:rsidRDefault="00BF5E0F" w:rsidP="00013390">
      <w:pPr>
        <w:keepNext/>
        <w:keepLines/>
        <w:spacing w:before="280" w:after="290" w:line="360" w:lineRule="auto"/>
        <w:jc w:val="left"/>
        <w:outlineLvl w:val="3"/>
        <w:rPr>
          <w:b/>
          <w:bCs/>
          <w:sz w:val="24"/>
          <w:szCs w:val="28"/>
        </w:rPr>
      </w:pPr>
      <w:r>
        <w:rPr>
          <w:rFonts w:hint="eastAsia"/>
          <w:b/>
          <w:bCs/>
          <w:sz w:val="24"/>
          <w:szCs w:val="28"/>
        </w:rPr>
        <w:t>7</w:t>
      </w:r>
      <w:r w:rsidR="007961FC" w:rsidRPr="006D17B5">
        <w:rPr>
          <w:rFonts w:hint="eastAsia"/>
          <w:b/>
          <w:bCs/>
          <w:sz w:val="24"/>
          <w:szCs w:val="28"/>
        </w:rPr>
        <w:t xml:space="preserve">.3.1.1 </w:t>
      </w:r>
      <w:r w:rsidR="007961FC" w:rsidRPr="006D17B5">
        <w:rPr>
          <w:rFonts w:hint="eastAsia"/>
          <w:b/>
          <w:bCs/>
          <w:sz w:val="24"/>
          <w:szCs w:val="28"/>
        </w:rPr>
        <w:t>激活反事实思维的决定性因素</w:t>
      </w:r>
    </w:p>
    <w:p w14:paraId="25F122C1" w14:textId="77777777" w:rsidR="007961FC" w:rsidRPr="006D17B5" w:rsidRDefault="007961FC" w:rsidP="00013390">
      <w:pPr>
        <w:spacing w:line="288" w:lineRule="auto"/>
        <w:ind w:firstLineChars="200" w:firstLine="420"/>
        <w:rPr>
          <w:b/>
          <w:bCs/>
          <w:sz w:val="24"/>
        </w:rPr>
      </w:pPr>
      <w:r w:rsidRPr="006D17B5">
        <w:rPr>
          <w:rFonts w:hint="eastAsia"/>
        </w:rPr>
        <w:t>Roese (1997)</w:t>
      </w:r>
      <w:r w:rsidRPr="006D17B5">
        <w:rPr>
          <w:rFonts w:hint="eastAsia"/>
        </w:rPr>
        <w:t>坚持认为，由事件引起的情绪（</w:t>
      </w:r>
      <w:r w:rsidRPr="006D17B5">
        <w:rPr>
          <w:rFonts w:hint="eastAsia"/>
        </w:rPr>
        <w:t>affect</w:t>
      </w:r>
      <w:r w:rsidRPr="006D17B5">
        <w:rPr>
          <w:rFonts w:hint="eastAsia"/>
        </w:rPr>
        <w:t>）是激活反事实思维过程的主要的决定性因素（</w:t>
      </w:r>
      <w:r w:rsidRPr="006D17B5">
        <w:rPr>
          <w:rFonts w:hint="eastAsia"/>
        </w:rPr>
        <w:t>determinant</w:t>
      </w:r>
      <w:r w:rsidRPr="006D17B5">
        <w:rPr>
          <w:rFonts w:hint="eastAsia"/>
        </w:rPr>
        <w:t>）。特别是负面的情绪体验（比如，不愉快、愤怒、沮丧、遗憾、后悔、责怪，等等）更加容易触发反事实思维。当人感到不爽时，他会设想“假如</w:t>
      </w:r>
      <w:r w:rsidRPr="006D17B5">
        <w:t>……</w:t>
      </w:r>
      <w:r w:rsidRPr="006D17B5">
        <w:rPr>
          <w:rFonts w:hint="eastAsia"/>
        </w:rPr>
        <w:t>”；这种思想通常把人引向考虑：如何避免发生造成这种负面情绪的事件，进而想象一种比实际情况更好（上行）的反事实世界（</w:t>
      </w:r>
      <w:r w:rsidRPr="006D17B5">
        <w:rPr>
          <w:rFonts w:hint="eastAsia"/>
        </w:rPr>
        <w:t>counterfactual world</w:t>
      </w:r>
      <w:r w:rsidRPr="006D17B5">
        <w:rPr>
          <w:rFonts w:hint="eastAsia"/>
        </w:rPr>
        <w:t>）。</w:t>
      </w:r>
      <w:r w:rsidRPr="006D17B5">
        <w:rPr>
          <w:rFonts w:hint="eastAsia"/>
        </w:rPr>
        <w:t>Davis et al. (1995)</w:t>
      </w:r>
      <w:r w:rsidRPr="006D17B5">
        <w:rPr>
          <w:rFonts w:hint="eastAsia"/>
        </w:rPr>
        <w:t>对失去亲人的个体的反事实思维情况进行追踪调查，发现被试在丧子事件发生后</w:t>
      </w:r>
      <w:r w:rsidRPr="006D17B5">
        <w:rPr>
          <w:rFonts w:hint="eastAsia"/>
        </w:rPr>
        <w:t>3</w:t>
      </w:r>
      <w:r w:rsidRPr="006D17B5">
        <w:rPr>
          <w:rFonts w:hint="eastAsia"/>
        </w:rPr>
        <w:t>周时的负面情绪的强度，可靠地预测了</w:t>
      </w:r>
      <w:r w:rsidRPr="006D17B5">
        <w:rPr>
          <w:rFonts w:hint="eastAsia"/>
        </w:rPr>
        <w:t>15</w:t>
      </w:r>
      <w:r w:rsidRPr="006D17B5">
        <w:rPr>
          <w:rFonts w:hint="eastAsia"/>
        </w:rPr>
        <w:t>个月后报告的发生反事实思维的频度：突然丧子后越是感到悲伤的家长，以后产生反事实思维（孩子本来可以不死）的频度越高。</w:t>
      </w:r>
      <w:r w:rsidRPr="006D17B5">
        <w:rPr>
          <w:rFonts w:hint="eastAsia"/>
        </w:rPr>
        <w:t>Sanna &amp; Turley (1996)</w:t>
      </w:r>
      <w:r w:rsidRPr="006D17B5">
        <w:rPr>
          <w:rFonts w:hint="eastAsia"/>
        </w:rPr>
        <w:t>操纵了结果的性质（正面</w:t>
      </w:r>
      <w:r w:rsidRPr="006D17B5">
        <w:rPr>
          <w:rFonts w:hint="eastAsia"/>
        </w:rPr>
        <w:t>vs.</w:t>
      </w:r>
      <w:r w:rsidRPr="006D17B5">
        <w:rPr>
          <w:rFonts w:hint="eastAsia"/>
        </w:rPr>
        <w:t>负面）和预期（获得证实</w:t>
      </w:r>
      <w:r w:rsidRPr="006D17B5">
        <w:rPr>
          <w:rFonts w:hint="eastAsia"/>
        </w:rPr>
        <w:t>vs.</w:t>
      </w:r>
      <w:r w:rsidRPr="006D17B5">
        <w:rPr>
          <w:rFonts w:hint="eastAsia"/>
        </w:rPr>
        <w:t>未获证实），来观察它们对激发反事实思维的影响。在对考试成绩的反应和字谜游戏等三个实验中，他们都发现负面结果比正面结果更多地跟随着反事实思维。</w:t>
      </w:r>
      <w:r w:rsidRPr="006D17B5">
        <w:rPr>
          <w:rFonts w:hint="eastAsia"/>
        </w:rPr>
        <w:t>Klauer &amp; Migulla (1995)</w:t>
      </w:r>
      <w:r w:rsidRPr="006D17B5">
        <w:rPr>
          <w:rFonts w:hint="eastAsia"/>
        </w:rPr>
        <w:t>也证明，失败之后远比成功之后更多地产生自发的反事实思维。其背后的心理机制可能是，负面情绪通常被识解为一种向有机体发出的信号：存在需要纠正或处理的严重问题；于是，反事实思维等认知反应被动员起来去面对问题，引导事主去寻找更加合适的行动或有所作为来解决问题。比如，如果乔治认识到：要不是他没完没了地谈论自己，他跟玛丽的那次约会可能将更加成功；那么他终于理解了交谈中节制和谦逊的重要性，并且在接下来跟玛丽约会时真的会这样做。这样，对过去事件的反事实建构为个体未来的改进铺设了道路。</w:t>
      </w:r>
    </w:p>
    <w:p w14:paraId="25F122C2" w14:textId="6C785995" w:rsidR="007961FC" w:rsidRPr="006D17B5" w:rsidRDefault="007961FC" w:rsidP="007961FC">
      <w:pPr>
        <w:spacing w:line="288" w:lineRule="auto"/>
        <w:rPr>
          <w:lang w:val="de-DE"/>
        </w:rPr>
      </w:pPr>
      <w:r w:rsidRPr="006D17B5">
        <w:rPr>
          <w:rFonts w:hint="eastAsia"/>
        </w:rPr>
        <w:t xml:space="preserve">    </w:t>
      </w:r>
      <w:r w:rsidRPr="006D17B5">
        <w:rPr>
          <w:rFonts w:hint="eastAsia"/>
        </w:rPr>
        <w:t>根据</w:t>
      </w:r>
      <w:r w:rsidRPr="006D17B5">
        <w:rPr>
          <w:rFonts w:hint="eastAsia"/>
          <w:szCs w:val="21"/>
        </w:rPr>
        <w:t>Roese (1997: 136-7)</w:t>
      </w:r>
      <w:r w:rsidRPr="006D17B5">
        <w:rPr>
          <w:rFonts w:hint="eastAsia"/>
          <w:szCs w:val="21"/>
        </w:rPr>
        <w:t>，</w:t>
      </w:r>
      <w:r w:rsidRPr="006D17B5">
        <w:rPr>
          <w:rFonts w:hint="eastAsia"/>
        </w:rPr>
        <w:t>结果的接近性（</w:t>
      </w:r>
      <w:r w:rsidRPr="006D17B5">
        <w:rPr>
          <w:rFonts w:hint="eastAsia"/>
        </w:rPr>
        <w:t>closeness</w:t>
      </w:r>
      <w:r w:rsidRPr="006D17B5">
        <w:rPr>
          <w:rFonts w:hint="eastAsia"/>
        </w:rPr>
        <w:t>）指个体在事后知觉到的离实现某个目标的接近程度。它是激活</w:t>
      </w:r>
      <w:r w:rsidRPr="006D17B5">
        <w:rPr>
          <w:rFonts w:hint="eastAsia"/>
          <w:szCs w:val="21"/>
        </w:rPr>
        <w:t>反事实思维过程的第二个决定性因素。</w:t>
      </w:r>
      <w:r w:rsidRPr="006D17B5">
        <w:rPr>
          <w:rFonts w:hint="eastAsia"/>
        </w:rPr>
        <w:t>比如，对于机场大厅中因为误了航班而垂头丧气的乘客来说，只差几分钟就可以赶上那趟航班的旅客，比差</w:t>
      </w:r>
      <w:r w:rsidRPr="006D17B5">
        <w:rPr>
          <w:rFonts w:hint="eastAsia"/>
        </w:rPr>
        <w:t>2</w:t>
      </w:r>
      <w:r w:rsidRPr="006D17B5">
        <w:rPr>
          <w:rFonts w:hint="eastAsia"/>
        </w:rPr>
        <w:t>个小时可以赶上那趟航班的旅客，更容易想到自己本来是可以赶上那趟航班的。这种被知觉到的接近性既可以是时间上的（如上例），还可以是空间上的（比如，战士在离散兵坑</w:t>
      </w:r>
      <w:r w:rsidRPr="006D17B5">
        <w:rPr>
          <w:rFonts w:hint="eastAsia"/>
        </w:rPr>
        <w:t>1</w:t>
      </w:r>
      <w:r w:rsidRPr="006D17B5">
        <w:rPr>
          <w:rFonts w:hint="eastAsia"/>
        </w:rPr>
        <w:t>米而不是</w:t>
      </w:r>
      <w:r w:rsidRPr="006D17B5">
        <w:rPr>
          <w:rFonts w:hint="eastAsia"/>
        </w:rPr>
        <w:t>50</w:t>
      </w:r>
      <w:r w:rsidRPr="006D17B5">
        <w:rPr>
          <w:rFonts w:hint="eastAsia"/>
        </w:rPr>
        <w:t>米处被子弹打中），甚至是数字上的（比如，第</w:t>
      </w:r>
      <w:r w:rsidRPr="006D17B5">
        <w:rPr>
          <w:rFonts w:hint="eastAsia"/>
        </w:rPr>
        <w:t>1000</w:t>
      </w:r>
      <w:r w:rsidRPr="006D17B5">
        <w:rPr>
          <w:rFonts w:hint="eastAsia"/>
        </w:rPr>
        <w:t>号顾客获得了门票对号奖，而你是第</w:t>
      </w:r>
      <w:r w:rsidRPr="006D17B5">
        <w:rPr>
          <w:rFonts w:hint="eastAsia"/>
        </w:rPr>
        <w:t>999</w:t>
      </w:r>
      <w:r w:rsidRPr="006D17B5">
        <w:rPr>
          <w:rFonts w:hint="eastAsia"/>
        </w:rPr>
        <w:t>号）。</w:t>
      </w:r>
      <w:r w:rsidRPr="006D17B5">
        <w:rPr>
          <w:rFonts w:hint="eastAsia"/>
          <w:lang w:val="de-DE"/>
        </w:rPr>
        <w:t>Meyers-Levy &amp; Maheswaran (1992)</w:t>
      </w:r>
      <w:r w:rsidRPr="006D17B5">
        <w:rPr>
          <w:rFonts w:hint="eastAsia"/>
          <w:lang w:val="de-DE"/>
        </w:rPr>
        <w:t>用故事法做了这样一项实验：给被试看一篇叙述某人忘记续投保险，但是</w:t>
      </w:r>
      <w:r w:rsidRPr="006D17B5">
        <w:rPr>
          <w:rFonts w:hint="eastAsia"/>
          <w:lang w:val="de-DE"/>
        </w:rPr>
        <w:t>3</w:t>
      </w:r>
      <w:r w:rsidRPr="006D17B5">
        <w:rPr>
          <w:rFonts w:hint="eastAsia"/>
          <w:lang w:val="de-DE"/>
        </w:rPr>
        <w:t>天后或</w:t>
      </w:r>
      <w:r w:rsidRPr="006D17B5">
        <w:rPr>
          <w:rFonts w:hint="eastAsia"/>
          <w:lang w:val="de-DE"/>
        </w:rPr>
        <w:t>6</w:t>
      </w:r>
      <w:r w:rsidRPr="006D17B5">
        <w:rPr>
          <w:rFonts w:hint="eastAsia"/>
          <w:lang w:val="de-DE"/>
        </w:rPr>
        <w:t>个月后家中失火的文章。结果发现，看到</w:t>
      </w:r>
      <w:r w:rsidRPr="006D17B5">
        <w:rPr>
          <w:rFonts w:hint="eastAsia"/>
          <w:lang w:val="de-DE"/>
        </w:rPr>
        <w:t>3</w:t>
      </w:r>
      <w:r w:rsidRPr="006D17B5">
        <w:rPr>
          <w:rFonts w:hint="eastAsia"/>
          <w:lang w:val="de-DE"/>
        </w:rPr>
        <w:t>天后失火的被试更容易引发反事实思维。接近性对反事实思维的激发作用，体现了一种普遍的功能性过程：让人更加关注离成功只差一点的失败，而不是离成功差得很远的失败。这为个体将来的改进指明了更加有效的方向和道路。毕竟，只差一点的失败行为在未来只要稍微调整一下就能够改进，而差得很远的失败行为在未来需要范围十分广泛的彻底改革。</w:t>
      </w:r>
    </w:p>
    <w:p w14:paraId="25F122C3" w14:textId="77777777" w:rsidR="007961FC" w:rsidRPr="006D17B5" w:rsidRDefault="00BF5E0F" w:rsidP="007961FC">
      <w:pPr>
        <w:keepNext/>
        <w:keepLines/>
        <w:spacing w:before="280" w:after="290" w:line="376" w:lineRule="auto"/>
        <w:outlineLvl w:val="3"/>
        <w:rPr>
          <w:b/>
          <w:bCs/>
          <w:sz w:val="24"/>
        </w:rPr>
      </w:pPr>
      <w:r>
        <w:rPr>
          <w:rFonts w:hint="eastAsia"/>
          <w:b/>
          <w:bCs/>
          <w:sz w:val="24"/>
        </w:rPr>
        <w:lastRenderedPageBreak/>
        <w:t>7</w:t>
      </w:r>
      <w:r w:rsidR="007961FC" w:rsidRPr="006D17B5">
        <w:rPr>
          <w:rFonts w:hint="eastAsia"/>
          <w:b/>
          <w:bCs/>
          <w:sz w:val="24"/>
        </w:rPr>
        <w:t>.3.1.2</w:t>
      </w:r>
      <w:r w:rsidR="007961FC" w:rsidRPr="006D17B5">
        <w:rPr>
          <w:rFonts w:hint="eastAsia"/>
          <w:b/>
          <w:bCs/>
          <w:sz w:val="24"/>
        </w:rPr>
        <w:t>形成反事实思维内容的决定性因素</w:t>
      </w:r>
    </w:p>
    <w:p w14:paraId="25F122C4" w14:textId="77777777" w:rsidR="007961FC" w:rsidRPr="006D17B5" w:rsidRDefault="007961FC" w:rsidP="008465C6">
      <w:pPr>
        <w:spacing w:line="288" w:lineRule="auto"/>
        <w:ind w:firstLineChars="200" w:firstLine="420"/>
        <w:rPr>
          <w:rFonts w:asciiTheme="minorHAnsi" w:eastAsiaTheme="minorEastAsia" w:hAnsiTheme="minorHAnsi" w:cstheme="minorBidi"/>
          <w:szCs w:val="22"/>
        </w:rPr>
      </w:pPr>
      <w:r w:rsidRPr="006D17B5">
        <w:rPr>
          <w:rFonts w:eastAsiaTheme="minorEastAsia"/>
          <w:szCs w:val="22"/>
        </w:rPr>
        <w:t>Roese (1997)</w:t>
      </w:r>
      <w:r w:rsidRPr="006D17B5">
        <w:rPr>
          <w:rFonts w:asciiTheme="minorHAnsi" w:eastAsiaTheme="minorEastAsia" w:hAnsiTheme="minorHAnsi" w:cstheme="minorBidi" w:hint="eastAsia"/>
          <w:szCs w:val="22"/>
        </w:rPr>
        <w:t>赞成</w:t>
      </w:r>
      <w:r w:rsidRPr="006D17B5">
        <w:rPr>
          <w:rFonts w:eastAsiaTheme="minorEastAsia" w:hint="eastAsia"/>
          <w:szCs w:val="22"/>
        </w:rPr>
        <w:t>Kahneman &amp; Miller (1986)</w:t>
      </w:r>
      <w:r w:rsidRPr="006D17B5">
        <w:rPr>
          <w:rFonts w:asciiTheme="minorHAnsi" w:eastAsiaTheme="minorEastAsia" w:hAnsiTheme="minorHAnsi" w:cstheme="minorBidi" w:hint="eastAsia"/>
          <w:szCs w:val="22"/>
        </w:rPr>
        <w:t>的观点，认为既成的规范</w:t>
      </w:r>
      <w:r w:rsidRPr="006D17B5">
        <w:rPr>
          <w:rFonts w:eastAsiaTheme="minorEastAsia" w:hint="eastAsia"/>
          <w:szCs w:val="22"/>
        </w:rPr>
        <w:t>（</w:t>
      </w:r>
      <w:r w:rsidRPr="006D17B5">
        <w:rPr>
          <w:rFonts w:eastAsiaTheme="minorEastAsia" w:hint="eastAsia"/>
          <w:szCs w:val="22"/>
        </w:rPr>
        <w:t>extant norm</w:t>
      </w:r>
      <w:r w:rsidRPr="006D17B5">
        <w:rPr>
          <w:rFonts w:eastAsiaTheme="minorEastAsia" w:hint="eastAsia"/>
          <w:szCs w:val="22"/>
        </w:rPr>
        <w:t>）</w:t>
      </w:r>
      <w:r w:rsidRPr="006D17B5">
        <w:rPr>
          <w:rFonts w:asciiTheme="minorHAnsi" w:eastAsiaTheme="minorEastAsia" w:hAnsiTheme="minorHAnsi" w:cstheme="minorBidi" w:hint="eastAsia"/>
          <w:szCs w:val="22"/>
        </w:rPr>
        <w:t>看来是形成反事实思维内容的主要的决定性因素。简而言之，反事实思维的内容是对某种规范性的扼要回顾：偏离了某种先前的规范或期望的行为经常构成反事实思维的基础，通过反事实的内容来把这种偏离扳回成合乎规范的事态。比如，如果乔治不上大学的决定是非常不正常的，因为他的高中同学都上了大学；那么这个前件很容易引向一种跟现实相反的情况：假如乔治像他的其他同学一样上了大学，那么他现在就会从事令他满意的工作了。根据</w:t>
      </w:r>
      <w:r w:rsidRPr="006D17B5">
        <w:rPr>
          <w:rFonts w:eastAsiaTheme="minorEastAsia" w:hint="eastAsia"/>
          <w:szCs w:val="22"/>
        </w:rPr>
        <w:t>Kahneman &amp; Miller (1986)</w:t>
      </w:r>
      <w:r w:rsidRPr="006D17B5">
        <w:rPr>
          <w:rFonts w:asciiTheme="minorHAnsi" w:eastAsiaTheme="minorEastAsia" w:hAnsiTheme="minorHAnsi" w:cstheme="minorBidi" w:hint="eastAsia"/>
          <w:szCs w:val="22"/>
        </w:rPr>
        <w:t>的定义，规范</w:t>
      </w:r>
      <w:r w:rsidRPr="006D17B5">
        <w:rPr>
          <w:rFonts w:eastAsiaTheme="minorEastAsia" w:hint="eastAsia"/>
          <w:szCs w:val="22"/>
        </w:rPr>
        <w:t>（</w:t>
      </w:r>
      <w:r w:rsidRPr="006D17B5">
        <w:rPr>
          <w:rFonts w:eastAsiaTheme="minorEastAsia" w:hint="eastAsia"/>
          <w:szCs w:val="22"/>
        </w:rPr>
        <w:t>norm</w:t>
      </w:r>
      <w:r w:rsidRPr="006D17B5">
        <w:rPr>
          <w:rFonts w:eastAsiaTheme="minorEastAsia" w:hint="eastAsia"/>
          <w:szCs w:val="22"/>
        </w:rPr>
        <w:t>）</w:t>
      </w:r>
      <w:r w:rsidRPr="006D17B5">
        <w:rPr>
          <w:rFonts w:asciiTheme="minorHAnsi" w:eastAsiaTheme="minorEastAsia" w:hAnsiTheme="minorHAnsi" w:cstheme="minorBidi" w:hint="eastAsia"/>
          <w:szCs w:val="22"/>
        </w:rPr>
        <w:t>是由过去经验形成的对某类事件的一般性知识和预期。当人们觉察到某个特定的事件不合常规时，就倾向于用反事实思维对它进行修正，在心理上把它恢复到正常的状态。</w:t>
      </w:r>
      <w:r w:rsidRPr="006D17B5">
        <w:rPr>
          <w:rFonts w:eastAsiaTheme="minorEastAsia" w:hint="eastAsia"/>
          <w:szCs w:val="22"/>
        </w:rPr>
        <w:t>Wells, et al. (1987)</w:t>
      </w:r>
      <w:r w:rsidRPr="006D17B5">
        <w:rPr>
          <w:rFonts w:asciiTheme="minorHAnsi" w:eastAsiaTheme="minorEastAsia" w:hAnsiTheme="minorHAnsi" w:cstheme="minorBidi" w:hint="eastAsia"/>
          <w:szCs w:val="22"/>
        </w:rPr>
        <w:t>的实验二让被试读一篇短文，其中的主人公不小心撞倒了一个正在追抢银行的劫匪的警官。主人公的先期行为（比如，选择行走路线和出发时间）被分别描述成对于他本人来说或者是常规的，或者是反常的。在记录下来的、关于怎样避免这个事故的</w:t>
      </w:r>
      <w:r w:rsidRPr="006D17B5">
        <w:rPr>
          <w:rFonts w:eastAsiaTheme="minorEastAsia" w:hint="eastAsia"/>
          <w:szCs w:val="22"/>
        </w:rPr>
        <w:t>6</w:t>
      </w:r>
      <w:r w:rsidRPr="006D17B5">
        <w:rPr>
          <w:rFonts w:asciiTheme="minorHAnsi" w:eastAsiaTheme="minorEastAsia" w:hAnsiTheme="minorHAnsi" w:cstheme="minorBidi" w:hint="eastAsia"/>
          <w:szCs w:val="22"/>
        </w:rPr>
        <w:t>种反事实选项中，被试把改变反常的前件排在第一位。这清楚地证明，反事实思维的内容通常涉及把反常的前件扳回到正常的前件。</w:t>
      </w:r>
    </w:p>
    <w:p w14:paraId="25F122C5" w14:textId="77777777" w:rsidR="007961FC" w:rsidRPr="006D17B5" w:rsidRDefault="007961FC" w:rsidP="008465C6">
      <w:pPr>
        <w:spacing w:line="288" w:lineRule="auto"/>
        <w:ind w:firstLineChars="200" w:firstLine="420"/>
        <w:rPr>
          <w:rFonts w:asciiTheme="minorHAnsi" w:eastAsiaTheme="minorEastAsia" w:hAnsiTheme="minorHAnsi" w:cstheme="minorBidi"/>
          <w:szCs w:val="22"/>
        </w:rPr>
      </w:pPr>
      <w:r w:rsidRPr="006D17B5">
        <w:rPr>
          <w:rFonts w:asciiTheme="minorHAnsi" w:eastAsiaTheme="minorEastAsia" w:hAnsiTheme="minorHAnsi" w:cstheme="minorBidi" w:hint="eastAsia"/>
          <w:szCs w:val="22"/>
        </w:rPr>
        <w:t>此外，个体在事件中是否有积极的行动</w:t>
      </w:r>
      <w:r w:rsidRPr="006D17B5">
        <w:rPr>
          <w:rFonts w:eastAsiaTheme="minorEastAsia" w:hint="eastAsia"/>
          <w:szCs w:val="22"/>
        </w:rPr>
        <w:t>（</w:t>
      </w:r>
      <w:r w:rsidRPr="006D17B5">
        <w:rPr>
          <w:rFonts w:eastAsiaTheme="minorEastAsia" w:hint="eastAsia"/>
          <w:szCs w:val="22"/>
        </w:rPr>
        <w:t>action-inaction</w:t>
      </w:r>
      <w:r w:rsidRPr="006D17B5">
        <w:rPr>
          <w:rFonts w:eastAsiaTheme="minorEastAsia" w:hint="eastAsia"/>
          <w:szCs w:val="22"/>
        </w:rPr>
        <w:t>）</w:t>
      </w:r>
      <w:r w:rsidRPr="006D17B5">
        <w:rPr>
          <w:rFonts w:asciiTheme="minorHAnsi" w:eastAsiaTheme="minorEastAsia" w:hAnsiTheme="minorHAnsi" w:cstheme="minorBidi" w:hint="eastAsia"/>
          <w:szCs w:val="22"/>
        </w:rPr>
        <w:t>也影响到反事实思维的内容。一般来说，采取行动比不采取行动更加容易成为反事实思维的内容。比如，</w:t>
      </w:r>
      <w:r w:rsidRPr="006D17B5">
        <w:rPr>
          <w:rFonts w:eastAsiaTheme="minorEastAsia" w:hint="eastAsia"/>
          <w:szCs w:val="22"/>
        </w:rPr>
        <w:t>Kahneman &amp; Miller (1986)</w:t>
      </w:r>
      <w:r w:rsidRPr="006D17B5">
        <w:rPr>
          <w:rFonts w:asciiTheme="minorHAnsi" w:eastAsiaTheme="minorEastAsia" w:hAnsiTheme="minorHAnsi" w:cstheme="minorBidi" w:hint="eastAsia"/>
          <w:szCs w:val="22"/>
        </w:rPr>
        <w:t>的一个实验表明，被试推测因为中途换买股票（有所行动）而损失一笔钱的乔治，会比想换股但最终持股不动（没有行动）而损失同样数量的钱的鲍尔，更加容易产生上行性的反事实思维而感到后悔。这个因素跟规范性是有一定的对应关系的：采取行动是不正常的，没有行动是正常的。再其次，前提的可控性</w:t>
      </w:r>
      <w:r w:rsidRPr="006D17B5">
        <w:rPr>
          <w:rFonts w:eastAsiaTheme="minorEastAsia" w:hint="eastAsia"/>
          <w:szCs w:val="22"/>
        </w:rPr>
        <w:t>（</w:t>
      </w:r>
      <w:r w:rsidRPr="006D17B5">
        <w:rPr>
          <w:rFonts w:eastAsiaTheme="minorEastAsia" w:hint="eastAsia"/>
          <w:szCs w:val="22"/>
        </w:rPr>
        <w:t>controllability</w:t>
      </w:r>
      <w:r w:rsidRPr="006D17B5">
        <w:rPr>
          <w:rFonts w:eastAsiaTheme="minorEastAsia" w:hint="eastAsia"/>
          <w:szCs w:val="22"/>
        </w:rPr>
        <w:t>）</w:t>
      </w:r>
      <w:r w:rsidRPr="006D17B5">
        <w:rPr>
          <w:rFonts w:asciiTheme="minorHAnsi" w:eastAsiaTheme="minorEastAsia" w:hAnsiTheme="minorHAnsi" w:cstheme="minorBidi" w:hint="eastAsia"/>
          <w:szCs w:val="22"/>
        </w:rPr>
        <w:t>也是反事实思维的内容的影响因素。可以控制的前提事件比不可控制的前提事件更加容易被替换成反事实的前提，即人们更加愿意在心里对可以直接操纵的前提条件进行变换。</w:t>
      </w:r>
      <w:r w:rsidRPr="006D17B5">
        <w:rPr>
          <w:rFonts w:eastAsiaTheme="minorEastAsia" w:hint="eastAsia"/>
          <w:szCs w:val="22"/>
        </w:rPr>
        <w:t>Girotto, et al. (1991)</w:t>
      </w:r>
      <w:r w:rsidRPr="006D17B5">
        <w:rPr>
          <w:rFonts w:asciiTheme="minorHAnsi" w:eastAsiaTheme="minorEastAsia" w:hAnsiTheme="minorHAnsi" w:cstheme="minorBidi" w:hint="eastAsia"/>
          <w:szCs w:val="22"/>
        </w:rPr>
        <w:t>的一项实验是给被试看造成某人没能及时开车回家的几种场景。结果，发现被试的反事实替换主要集中在可控性事件（比如，中途停车买啤酒），而不是不可控事件（比如，停车等待一群羊通过公路）。显然，是否可控跟是否积极行动是部分重合的。一般来说，个体所采取的行动被认为是可控的，没有采取行动则被认为是无能为力的。这种对于可控前提事件的反事实替换的倾向，极大地有益于个体更好地规划未来的行为，主动地预防和规避自己可以控制的风险。</w:t>
      </w:r>
    </w:p>
    <w:p w14:paraId="25F122C6"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99" w:name="_Toc97936819"/>
      <w:r>
        <w:rPr>
          <w:rFonts w:hint="eastAsia"/>
          <w:b/>
          <w:bCs/>
          <w:sz w:val="24"/>
          <w:szCs w:val="32"/>
        </w:rPr>
        <w:t>7</w:t>
      </w:r>
      <w:r w:rsidR="007961FC" w:rsidRPr="006D17B5">
        <w:rPr>
          <w:rFonts w:hint="eastAsia"/>
          <w:b/>
          <w:bCs/>
          <w:sz w:val="24"/>
          <w:szCs w:val="32"/>
        </w:rPr>
        <w:t>.3.2</w:t>
      </w:r>
      <w:r w:rsidR="007961FC" w:rsidRPr="006D17B5">
        <w:rPr>
          <w:b/>
          <w:bCs/>
          <w:sz w:val="24"/>
          <w:szCs w:val="32"/>
        </w:rPr>
        <w:t xml:space="preserve"> </w:t>
      </w:r>
      <w:r w:rsidR="007961FC" w:rsidRPr="006D17B5">
        <w:rPr>
          <w:rFonts w:hint="eastAsia"/>
          <w:b/>
          <w:bCs/>
          <w:sz w:val="24"/>
          <w:szCs w:val="32"/>
        </w:rPr>
        <w:t>反事实思维的情绪功能与推理功能</w:t>
      </w:r>
      <w:bookmarkEnd w:id="99"/>
    </w:p>
    <w:p w14:paraId="25F122C7" w14:textId="77777777" w:rsidR="007961FC" w:rsidRPr="006D17B5" w:rsidRDefault="007961FC" w:rsidP="008465C6">
      <w:pPr>
        <w:spacing w:line="288" w:lineRule="auto"/>
        <w:ind w:firstLineChars="200" w:firstLine="420"/>
        <w:rPr>
          <w:szCs w:val="22"/>
        </w:rPr>
      </w:pPr>
      <w:r w:rsidRPr="006D17B5">
        <w:rPr>
          <w:rFonts w:hint="eastAsia"/>
          <w:szCs w:val="22"/>
        </w:rPr>
        <w:t>根据最近二十多年来社会心理学的研究，反事实思维对人的情绪、态度、预期、因果判断等多种心理活动产生重要的影响。</w:t>
      </w:r>
      <w:r w:rsidRPr="006D17B5">
        <w:rPr>
          <w:szCs w:val="22"/>
        </w:rPr>
        <w:t>Roese</w:t>
      </w:r>
      <w:r w:rsidR="0088454B" w:rsidRPr="006D17B5">
        <w:rPr>
          <w:rFonts w:hint="eastAsia"/>
          <w:szCs w:val="22"/>
        </w:rPr>
        <w:t>（</w:t>
      </w:r>
      <w:r w:rsidR="0088454B" w:rsidRPr="006D17B5">
        <w:rPr>
          <w:rFonts w:hint="eastAsia"/>
          <w:szCs w:val="22"/>
        </w:rPr>
        <w:t>1994:805-818</w:t>
      </w:r>
      <w:r w:rsidR="0088454B" w:rsidRPr="006D17B5">
        <w:rPr>
          <w:rFonts w:hint="eastAsia"/>
          <w:szCs w:val="22"/>
        </w:rPr>
        <w:t>）</w:t>
      </w:r>
      <w:r w:rsidRPr="006D17B5">
        <w:rPr>
          <w:rFonts w:hint="eastAsia"/>
          <w:szCs w:val="22"/>
        </w:rPr>
        <w:t>把反事实思维的作用概括为两大类：情绪功能（</w:t>
      </w:r>
      <w:r w:rsidRPr="006D17B5">
        <w:rPr>
          <w:szCs w:val="22"/>
        </w:rPr>
        <w:t>affective function</w:t>
      </w:r>
      <w:r w:rsidRPr="006D17B5">
        <w:rPr>
          <w:rFonts w:hint="eastAsia"/>
          <w:szCs w:val="22"/>
        </w:rPr>
        <w:t>）和准备功能（</w:t>
      </w:r>
      <w:r w:rsidRPr="006D17B5">
        <w:rPr>
          <w:szCs w:val="22"/>
        </w:rPr>
        <w:t>preparative function</w:t>
      </w:r>
      <w:r w:rsidRPr="006D17B5">
        <w:rPr>
          <w:rFonts w:hint="eastAsia"/>
          <w:szCs w:val="22"/>
        </w:rPr>
        <w:t>），并且提出产生上面两种影响作用的机制是结果对比和因果推理。结果对比以某种相反事件或结果作为标准进行判断，使得结论更加极端。比如，想象一种跟事实不同的正面结果会使人对现实结果更加不满意，产生遗憾、后悔、内疚、自责等负面情绪；反之，想象事情差一点儿更加糟糕会使人</w:t>
      </w:r>
      <w:r w:rsidRPr="006D17B5">
        <w:rPr>
          <w:rFonts w:hint="eastAsia"/>
          <w:szCs w:val="22"/>
        </w:rPr>
        <w:lastRenderedPageBreak/>
        <w:t>对现状比较满意，产生庆幸、知足、自满等正面情绪。这种机制促使反事实思维实现其情绪功能，通过对可能的两种或多种结果的比较和认知解释，影响人们对于事件的情绪和满意度。</w:t>
      </w:r>
    </w:p>
    <w:p w14:paraId="25F122C8" w14:textId="77777777" w:rsidR="007961FC" w:rsidRPr="006D17B5" w:rsidRDefault="00BF5E0F" w:rsidP="007961FC">
      <w:pPr>
        <w:keepNext/>
        <w:keepLines/>
        <w:spacing w:before="280" w:after="290" w:line="376" w:lineRule="auto"/>
        <w:outlineLvl w:val="3"/>
        <w:rPr>
          <w:b/>
          <w:bCs/>
          <w:sz w:val="24"/>
        </w:rPr>
      </w:pPr>
      <w:r>
        <w:rPr>
          <w:rFonts w:hint="eastAsia"/>
          <w:b/>
          <w:bCs/>
          <w:sz w:val="24"/>
        </w:rPr>
        <w:t>7</w:t>
      </w:r>
      <w:r w:rsidR="007961FC" w:rsidRPr="006D17B5">
        <w:rPr>
          <w:rFonts w:hint="eastAsia"/>
          <w:b/>
          <w:bCs/>
          <w:sz w:val="24"/>
        </w:rPr>
        <w:t>.3.2.1</w:t>
      </w:r>
      <w:r w:rsidR="007961FC" w:rsidRPr="006D17B5">
        <w:rPr>
          <w:rFonts w:hint="eastAsia"/>
          <w:b/>
          <w:bCs/>
          <w:sz w:val="24"/>
        </w:rPr>
        <w:t>反事实思维的情绪功能</w:t>
      </w:r>
    </w:p>
    <w:p w14:paraId="25F122C9" w14:textId="77777777" w:rsidR="007961FC" w:rsidRPr="006D17B5" w:rsidRDefault="007961FC" w:rsidP="008465C6">
      <w:pPr>
        <w:spacing w:line="288" w:lineRule="auto"/>
        <w:ind w:firstLineChars="200" w:firstLine="420"/>
        <w:rPr>
          <w:szCs w:val="22"/>
        </w:rPr>
      </w:pPr>
      <w:r w:rsidRPr="006D17B5">
        <w:rPr>
          <w:rFonts w:hint="eastAsia"/>
          <w:szCs w:val="22"/>
        </w:rPr>
        <w:t>袁毓林（</w:t>
      </w:r>
      <w:r w:rsidRPr="006D17B5">
        <w:rPr>
          <w:szCs w:val="22"/>
        </w:rPr>
        <w:t>2015</w:t>
      </w:r>
      <w:r w:rsidRPr="006D17B5">
        <w:rPr>
          <w:rFonts w:hint="eastAsia"/>
          <w:szCs w:val="22"/>
        </w:rPr>
        <w:t>）指出，汉语的反事实条件句大多数具有明显的情感倾向：或者表示庆幸（为人的出乎意料的成功或意外地避免不幸或得到好的结局而感到高兴），或者表示遗憾（对人的最终没有逃脱不幸遭遇或事物的最终还是不如人意表示同情或可惜）；少数是中性的，即无所谓庆幸还是遗憾。该文还通过调查</w:t>
      </w:r>
      <w:r w:rsidR="00801CDD" w:rsidRPr="006D17B5">
        <w:rPr>
          <w:rFonts w:hint="eastAsia"/>
          <w:szCs w:val="22"/>
        </w:rPr>
        <w:t>著作或虚词辞书</w:t>
      </w:r>
      <w:r w:rsidRPr="006D17B5">
        <w:rPr>
          <w:rFonts w:hint="eastAsia"/>
          <w:szCs w:val="22"/>
        </w:rPr>
        <w:t>来说明汉语反事实条件句的情感倾向问题，并把统计的结果用下列表格予以展示</w:t>
      </w:r>
      <w:r w:rsidR="000A2ACF">
        <w:rPr>
          <w:rFonts w:hint="eastAsia"/>
          <w:szCs w:val="22"/>
        </w:rPr>
        <w:t>（表</w:t>
      </w:r>
      <w:r w:rsidR="000A2ACF" w:rsidRPr="000A2ACF">
        <w:rPr>
          <w:szCs w:val="22"/>
        </w:rPr>
        <w:t>7.1</w:t>
      </w:r>
      <w:r w:rsidR="000A2ACF">
        <w:rPr>
          <w:rFonts w:hint="eastAsia"/>
          <w:szCs w:val="22"/>
        </w:rPr>
        <w:t>）</w:t>
      </w:r>
      <w:r w:rsidRPr="006D17B5">
        <w:rPr>
          <w:rFonts w:hint="eastAsia"/>
          <w:szCs w:val="22"/>
        </w:rPr>
        <w:t>：</w:t>
      </w:r>
    </w:p>
    <w:p w14:paraId="25F122CA" w14:textId="77777777" w:rsidR="009F7FEB" w:rsidRPr="006D17B5" w:rsidRDefault="009F7FEB" w:rsidP="009F7FEB">
      <w:pPr>
        <w:jc w:val="center"/>
        <w:rPr>
          <w:b/>
          <w:szCs w:val="22"/>
        </w:rPr>
      </w:pPr>
      <w:r w:rsidRPr="006D17B5">
        <w:rPr>
          <w:rFonts w:hint="eastAsia"/>
          <w:b/>
          <w:szCs w:val="22"/>
        </w:rPr>
        <w:t>表</w:t>
      </w:r>
      <w:r w:rsidR="000A2ACF">
        <w:rPr>
          <w:rFonts w:hint="eastAsia"/>
          <w:b/>
          <w:szCs w:val="22"/>
        </w:rPr>
        <w:t>7</w:t>
      </w:r>
      <w:r w:rsidRPr="006D17B5">
        <w:rPr>
          <w:rFonts w:hint="eastAsia"/>
          <w:b/>
          <w:szCs w:val="22"/>
        </w:rPr>
        <w:t>.1</w:t>
      </w:r>
      <w:r w:rsidRPr="006D17B5">
        <w:rPr>
          <w:rFonts w:hint="eastAsia"/>
          <w:b/>
          <w:szCs w:val="22"/>
        </w:rPr>
        <w:t>：著作辞书中的汉语反事实句的情感倾向</w:t>
      </w:r>
    </w:p>
    <w:p w14:paraId="25F122CB" w14:textId="77777777" w:rsidR="007961FC" w:rsidRPr="009F7FEB" w:rsidRDefault="007961FC" w:rsidP="007961FC">
      <w:pPr>
        <w:rPr>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900"/>
        <w:gridCol w:w="900"/>
        <w:gridCol w:w="900"/>
        <w:gridCol w:w="900"/>
      </w:tblGrid>
      <w:tr w:rsidR="007961FC" w:rsidRPr="006D17B5" w14:paraId="25F122D1" w14:textId="77777777" w:rsidTr="00423FEC">
        <w:trPr>
          <w:trHeight w:val="448"/>
          <w:jc w:val="center"/>
        </w:trPr>
        <w:tc>
          <w:tcPr>
            <w:tcW w:w="3168" w:type="dxa"/>
          </w:tcPr>
          <w:p w14:paraId="25F122CC" w14:textId="77777777" w:rsidR="007961FC" w:rsidRPr="006D17B5" w:rsidRDefault="00214545" w:rsidP="007961FC">
            <w:pPr>
              <w:rPr>
                <w:szCs w:val="22"/>
              </w:rPr>
            </w:pPr>
            <w:r>
              <w:rPr>
                <w:noProof/>
                <w:szCs w:val="22"/>
              </w:rPr>
              <w:pict w14:anchorId="25F12AA4">
                <v:line id="__TH_L10" o:spid="_x0000_s2264" style="position:absolute;left:0;text-align:left;z-index:251649024" from="-5.15pt,0" to="152.75pt,22.5pt" strokeweight=".5pt"/>
              </w:pict>
            </w:r>
            <w:r w:rsidR="007961FC" w:rsidRPr="006D17B5">
              <w:rPr>
                <w:rFonts w:hint="eastAsia"/>
                <w:szCs w:val="22"/>
              </w:rPr>
              <w:t>出处</w:t>
            </w:r>
            <w:r w:rsidR="007961FC" w:rsidRPr="006D17B5">
              <w:rPr>
                <w:szCs w:val="22"/>
              </w:rPr>
              <w:tab/>
              <w:t xml:space="preserve">         </w:t>
            </w:r>
            <w:r w:rsidR="007961FC" w:rsidRPr="006D17B5">
              <w:rPr>
                <w:rFonts w:hint="eastAsia"/>
                <w:szCs w:val="22"/>
              </w:rPr>
              <w:t>感情色彩</w:t>
            </w:r>
          </w:p>
        </w:tc>
        <w:tc>
          <w:tcPr>
            <w:tcW w:w="900" w:type="dxa"/>
          </w:tcPr>
          <w:p w14:paraId="25F122CD" w14:textId="77777777" w:rsidR="007961FC" w:rsidRPr="006D17B5" w:rsidRDefault="007961FC" w:rsidP="007961FC">
            <w:pPr>
              <w:rPr>
                <w:b/>
                <w:szCs w:val="22"/>
              </w:rPr>
            </w:pPr>
            <w:r w:rsidRPr="006D17B5">
              <w:rPr>
                <w:rFonts w:hint="eastAsia"/>
                <w:b/>
                <w:szCs w:val="22"/>
              </w:rPr>
              <w:t>庆幸</w:t>
            </w:r>
          </w:p>
        </w:tc>
        <w:tc>
          <w:tcPr>
            <w:tcW w:w="900" w:type="dxa"/>
          </w:tcPr>
          <w:p w14:paraId="25F122CE" w14:textId="77777777" w:rsidR="007961FC" w:rsidRPr="006D17B5" w:rsidRDefault="007961FC" w:rsidP="007961FC">
            <w:pPr>
              <w:rPr>
                <w:b/>
                <w:szCs w:val="22"/>
              </w:rPr>
            </w:pPr>
            <w:r w:rsidRPr="006D17B5">
              <w:rPr>
                <w:rFonts w:hint="eastAsia"/>
                <w:b/>
                <w:szCs w:val="22"/>
              </w:rPr>
              <w:t>遗憾</w:t>
            </w:r>
          </w:p>
        </w:tc>
        <w:tc>
          <w:tcPr>
            <w:tcW w:w="900" w:type="dxa"/>
          </w:tcPr>
          <w:p w14:paraId="25F122CF" w14:textId="77777777" w:rsidR="007961FC" w:rsidRPr="006D17B5" w:rsidRDefault="007961FC" w:rsidP="007961FC">
            <w:pPr>
              <w:rPr>
                <w:b/>
                <w:szCs w:val="22"/>
              </w:rPr>
            </w:pPr>
            <w:r w:rsidRPr="006D17B5">
              <w:rPr>
                <w:rFonts w:hint="eastAsia"/>
                <w:b/>
                <w:szCs w:val="22"/>
              </w:rPr>
              <w:t>中性</w:t>
            </w:r>
          </w:p>
        </w:tc>
        <w:tc>
          <w:tcPr>
            <w:tcW w:w="900" w:type="dxa"/>
          </w:tcPr>
          <w:p w14:paraId="25F122D0" w14:textId="77777777" w:rsidR="007961FC" w:rsidRPr="006D17B5" w:rsidRDefault="007961FC" w:rsidP="007961FC">
            <w:pPr>
              <w:rPr>
                <w:b/>
                <w:szCs w:val="22"/>
              </w:rPr>
            </w:pPr>
            <w:r w:rsidRPr="006D17B5">
              <w:rPr>
                <w:rFonts w:hint="eastAsia"/>
                <w:b/>
                <w:szCs w:val="22"/>
              </w:rPr>
              <w:t>总数</w:t>
            </w:r>
          </w:p>
        </w:tc>
      </w:tr>
      <w:tr w:rsidR="007961FC" w:rsidRPr="006D17B5" w14:paraId="25F122D7" w14:textId="77777777" w:rsidTr="00423FEC">
        <w:trPr>
          <w:jc w:val="center"/>
        </w:trPr>
        <w:tc>
          <w:tcPr>
            <w:tcW w:w="3168" w:type="dxa"/>
          </w:tcPr>
          <w:p w14:paraId="25F122D2" w14:textId="77777777" w:rsidR="007961FC" w:rsidRPr="006D17B5" w:rsidRDefault="007961FC" w:rsidP="007961FC">
            <w:pPr>
              <w:rPr>
                <w:szCs w:val="22"/>
              </w:rPr>
            </w:pPr>
            <w:r w:rsidRPr="006D17B5">
              <w:rPr>
                <w:rFonts w:hint="eastAsia"/>
                <w:szCs w:val="22"/>
              </w:rPr>
              <w:t>杨伯峻（</w:t>
            </w:r>
            <w:r w:rsidRPr="006D17B5">
              <w:rPr>
                <w:szCs w:val="22"/>
              </w:rPr>
              <w:t>1981</w:t>
            </w:r>
            <w:r w:rsidRPr="006D17B5">
              <w:rPr>
                <w:rFonts w:hint="eastAsia"/>
                <w:szCs w:val="22"/>
              </w:rPr>
              <w:t>）（古代汉语）</w:t>
            </w:r>
          </w:p>
        </w:tc>
        <w:tc>
          <w:tcPr>
            <w:tcW w:w="900" w:type="dxa"/>
          </w:tcPr>
          <w:p w14:paraId="25F122D3" w14:textId="77777777" w:rsidR="007961FC" w:rsidRPr="006D17B5" w:rsidRDefault="007961FC" w:rsidP="007961FC">
            <w:pPr>
              <w:rPr>
                <w:szCs w:val="22"/>
              </w:rPr>
            </w:pPr>
            <w:r w:rsidRPr="006D17B5">
              <w:rPr>
                <w:szCs w:val="22"/>
              </w:rPr>
              <w:t>9</w:t>
            </w:r>
          </w:p>
        </w:tc>
        <w:tc>
          <w:tcPr>
            <w:tcW w:w="900" w:type="dxa"/>
          </w:tcPr>
          <w:p w14:paraId="25F122D4" w14:textId="77777777" w:rsidR="007961FC" w:rsidRPr="006D17B5" w:rsidRDefault="007961FC" w:rsidP="007961FC">
            <w:pPr>
              <w:rPr>
                <w:szCs w:val="22"/>
              </w:rPr>
            </w:pPr>
            <w:r w:rsidRPr="006D17B5">
              <w:rPr>
                <w:szCs w:val="22"/>
              </w:rPr>
              <w:t>9</w:t>
            </w:r>
          </w:p>
        </w:tc>
        <w:tc>
          <w:tcPr>
            <w:tcW w:w="900" w:type="dxa"/>
          </w:tcPr>
          <w:p w14:paraId="25F122D5" w14:textId="77777777" w:rsidR="007961FC" w:rsidRPr="006D17B5" w:rsidRDefault="007961FC" w:rsidP="007961FC">
            <w:pPr>
              <w:rPr>
                <w:szCs w:val="22"/>
              </w:rPr>
            </w:pPr>
            <w:r w:rsidRPr="006D17B5">
              <w:rPr>
                <w:szCs w:val="22"/>
              </w:rPr>
              <w:t>8</w:t>
            </w:r>
          </w:p>
        </w:tc>
        <w:tc>
          <w:tcPr>
            <w:tcW w:w="900" w:type="dxa"/>
          </w:tcPr>
          <w:p w14:paraId="25F122D6" w14:textId="77777777" w:rsidR="007961FC" w:rsidRPr="006D17B5" w:rsidRDefault="007961FC" w:rsidP="007961FC">
            <w:pPr>
              <w:rPr>
                <w:szCs w:val="22"/>
              </w:rPr>
            </w:pPr>
            <w:r w:rsidRPr="006D17B5">
              <w:rPr>
                <w:szCs w:val="22"/>
              </w:rPr>
              <w:t>26</w:t>
            </w:r>
          </w:p>
        </w:tc>
      </w:tr>
      <w:tr w:rsidR="007961FC" w:rsidRPr="006D17B5" w14:paraId="25F122DD" w14:textId="77777777" w:rsidTr="00423FEC">
        <w:trPr>
          <w:jc w:val="center"/>
        </w:trPr>
        <w:tc>
          <w:tcPr>
            <w:tcW w:w="3168" w:type="dxa"/>
          </w:tcPr>
          <w:p w14:paraId="25F122D8" w14:textId="77777777" w:rsidR="007961FC" w:rsidRPr="006D17B5" w:rsidRDefault="007961FC" w:rsidP="007961FC">
            <w:pPr>
              <w:rPr>
                <w:szCs w:val="22"/>
              </w:rPr>
            </w:pPr>
            <w:r w:rsidRPr="006D17B5">
              <w:rPr>
                <w:rFonts w:hint="eastAsia"/>
                <w:szCs w:val="22"/>
              </w:rPr>
              <w:t>杨树达（</w:t>
            </w:r>
            <w:r w:rsidRPr="006D17B5">
              <w:rPr>
                <w:szCs w:val="22"/>
              </w:rPr>
              <w:t>1982</w:t>
            </w:r>
            <w:r w:rsidRPr="006D17B5">
              <w:rPr>
                <w:rFonts w:hint="eastAsia"/>
                <w:szCs w:val="22"/>
              </w:rPr>
              <w:t>）（古代汉语）</w:t>
            </w:r>
          </w:p>
        </w:tc>
        <w:tc>
          <w:tcPr>
            <w:tcW w:w="900" w:type="dxa"/>
          </w:tcPr>
          <w:p w14:paraId="25F122D9" w14:textId="77777777" w:rsidR="007961FC" w:rsidRPr="006D17B5" w:rsidRDefault="007961FC" w:rsidP="007961FC">
            <w:pPr>
              <w:rPr>
                <w:szCs w:val="22"/>
              </w:rPr>
            </w:pPr>
            <w:r w:rsidRPr="006D17B5">
              <w:rPr>
                <w:szCs w:val="22"/>
              </w:rPr>
              <w:t>14</w:t>
            </w:r>
          </w:p>
        </w:tc>
        <w:tc>
          <w:tcPr>
            <w:tcW w:w="900" w:type="dxa"/>
          </w:tcPr>
          <w:p w14:paraId="25F122DA" w14:textId="77777777" w:rsidR="007961FC" w:rsidRPr="006D17B5" w:rsidRDefault="007961FC" w:rsidP="007961FC">
            <w:pPr>
              <w:rPr>
                <w:szCs w:val="22"/>
              </w:rPr>
            </w:pPr>
            <w:r w:rsidRPr="006D17B5">
              <w:rPr>
                <w:szCs w:val="22"/>
              </w:rPr>
              <w:t>2</w:t>
            </w:r>
          </w:p>
        </w:tc>
        <w:tc>
          <w:tcPr>
            <w:tcW w:w="900" w:type="dxa"/>
          </w:tcPr>
          <w:p w14:paraId="25F122DB" w14:textId="77777777" w:rsidR="007961FC" w:rsidRPr="006D17B5" w:rsidRDefault="007961FC" w:rsidP="007961FC">
            <w:pPr>
              <w:rPr>
                <w:szCs w:val="22"/>
              </w:rPr>
            </w:pPr>
            <w:r w:rsidRPr="006D17B5">
              <w:rPr>
                <w:szCs w:val="22"/>
              </w:rPr>
              <w:t>1</w:t>
            </w:r>
          </w:p>
        </w:tc>
        <w:tc>
          <w:tcPr>
            <w:tcW w:w="900" w:type="dxa"/>
          </w:tcPr>
          <w:p w14:paraId="25F122DC" w14:textId="77777777" w:rsidR="007961FC" w:rsidRPr="006D17B5" w:rsidRDefault="007961FC" w:rsidP="007961FC">
            <w:pPr>
              <w:rPr>
                <w:szCs w:val="22"/>
              </w:rPr>
            </w:pPr>
            <w:r w:rsidRPr="006D17B5">
              <w:rPr>
                <w:szCs w:val="22"/>
              </w:rPr>
              <w:t>17</w:t>
            </w:r>
          </w:p>
        </w:tc>
      </w:tr>
      <w:tr w:rsidR="007961FC" w:rsidRPr="006D17B5" w14:paraId="25F122E3" w14:textId="77777777" w:rsidTr="00423FEC">
        <w:trPr>
          <w:jc w:val="center"/>
        </w:trPr>
        <w:tc>
          <w:tcPr>
            <w:tcW w:w="3168" w:type="dxa"/>
          </w:tcPr>
          <w:p w14:paraId="25F122DE" w14:textId="77777777" w:rsidR="007961FC" w:rsidRPr="006D17B5" w:rsidRDefault="007961FC" w:rsidP="007961FC">
            <w:pPr>
              <w:rPr>
                <w:szCs w:val="22"/>
              </w:rPr>
            </w:pPr>
            <w:r w:rsidRPr="006D17B5">
              <w:rPr>
                <w:rFonts w:hint="eastAsia"/>
                <w:szCs w:val="22"/>
              </w:rPr>
              <w:t>邢福义（</w:t>
            </w:r>
            <w:r w:rsidRPr="006D17B5">
              <w:rPr>
                <w:szCs w:val="22"/>
              </w:rPr>
              <w:t>2001</w:t>
            </w:r>
            <w:r w:rsidRPr="006D17B5">
              <w:rPr>
                <w:rFonts w:hint="eastAsia"/>
                <w:szCs w:val="22"/>
              </w:rPr>
              <w:t>）（现代汉语）</w:t>
            </w:r>
          </w:p>
        </w:tc>
        <w:tc>
          <w:tcPr>
            <w:tcW w:w="900" w:type="dxa"/>
          </w:tcPr>
          <w:p w14:paraId="25F122DF" w14:textId="77777777" w:rsidR="007961FC" w:rsidRPr="006D17B5" w:rsidRDefault="007961FC" w:rsidP="007961FC">
            <w:pPr>
              <w:rPr>
                <w:szCs w:val="22"/>
              </w:rPr>
            </w:pPr>
            <w:r w:rsidRPr="006D17B5">
              <w:rPr>
                <w:szCs w:val="22"/>
              </w:rPr>
              <w:t>29</w:t>
            </w:r>
          </w:p>
        </w:tc>
        <w:tc>
          <w:tcPr>
            <w:tcW w:w="900" w:type="dxa"/>
          </w:tcPr>
          <w:p w14:paraId="25F122E0" w14:textId="77777777" w:rsidR="007961FC" w:rsidRPr="006D17B5" w:rsidRDefault="007961FC" w:rsidP="007961FC">
            <w:pPr>
              <w:rPr>
                <w:szCs w:val="22"/>
              </w:rPr>
            </w:pPr>
            <w:r w:rsidRPr="006D17B5">
              <w:rPr>
                <w:szCs w:val="22"/>
              </w:rPr>
              <w:t>16</w:t>
            </w:r>
          </w:p>
        </w:tc>
        <w:tc>
          <w:tcPr>
            <w:tcW w:w="900" w:type="dxa"/>
          </w:tcPr>
          <w:p w14:paraId="25F122E1" w14:textId="77777777" w:rsidR="007961FC" w:rsidRPr="006D17B5" w:rsidRDefault="007961FC" w:rsidP="007961FC">
            <w:pPr>
              <w:rPr>
                <w:szCs w:val="22"/>
              </w:rPr>
            </w:pPr>
            <w:r w:rsidRPr="006D17B5">
              <w:rPr>
                <w:szCs w:val="22"/>
              </w:rPr>
              <w:t>6</w:t>
            </w:r>
          </w:p>
        </w:tc>
        <w:tc>
          <w:tcPr>
            <w:tcW w:w="900" w:type="dxa"/>
          </w:tcPr>
          <w:p w14:paraId="25F122E2" w14:textId="77777777" w:rsidR="007961FC" w:rsidRPr="006D17B5" w:rsidRDefault="007961FC" w:rsidP="007961FC">
            <w:pPr>
              <w:rPr>
                <w:szCs w:val="22"/>
              </w:rPr>
            </w:pPr>
            <w:r w:rsidRPr="006D17B5">
              <w:rPr>
                <w:szCs w:val="22"/>
              </w:rPr>
              <w:t>51</w:t>
            </w:r>
          </w:p>
        </w:tc>
      </w:tr>
      <w:tr w:rsidR="007961FC" w:rsidRPr="006D17B5" w14:paraId="25F122E9" w14:textId="77777777" w:rsidTr="00423FEC">
        <w:trPr>
          <w:trHeight w:val="155"/>
          <w:jc w:val="center"/>
        </w:trPr>
        <w:tc>
          <w:tcPr>
            <w:tcW w:w="3168" w:type="dxa"/>
          </w:tcPr>
          <w:p w14:paraId="25F122E4" w14:textId="77777777" w:rsidR="007961FC" w:rsidRPr="006D17B5" w:rsidRDefault="007961FC" w:rsidP="007961FC">
            <w:pPr>
              <w:rPr>
                <w:szCs w:val="22"/>
              </w:rPr>
            </w:pPr>
            <w:r w:rsidRPr="006D17B5">
              <w:rPr>
                <w:rFonts w:hint="eastAsia"/>
                <w:szCs w:val="22"/>
              </w:rPr>
              <w:t>张</w:t>
            </w:r>
            <w:r w:rsidRPr="006D17B5">
              <w:rPr>
                <w:szCs w:val="22"/>
              </w:rPr>
              <w:t xml:space="preserve">  </w:t>
            </w:r>
            <w:r w:rsidRPr="006D17B5">
              <w:rPr>
                <w:rFonts w:hint="eastAsia"/>
                <w:szCs w:val="22"/>
              </w:rPr>
              <w:t>斌（</w:t>
            </w:r>
            <w:r w:rsidRPr="006D17B5">
              <w:rPr>
                <w:szCs w:val="22"/>
              </w:rPr>
              <w:t>2001</w:t>
            </w:r>
            <w:r w:rsidRPr="006D17B5">
              <w:rPr>
                <w:rFonts w:hint="eastAsia"/>
                <w:szCs w:val="22"/>
              </w:rPr>
              <w:t>）（现代汉语）</w:t>
            </w:r>
          </w:p>
        </w:tc>
        <w:tc>
          <w:tcPr>
            <w:tcW w:w="900" w:type="dxa"/>
          </w:tcPr>
          <w:p w14:paraId="25F122E5" w14:textId="77777777" w:rsidR="007961FC" w:rsidRPr="006D17B5" w:rsidRDefault="007961FC" w:rsidP="007961FC">
            <w:pPr>
              <w:rPr>
                <w:szCs w:val="22"/>
              </w:rPr>
            </w:pPr>
            <w:r w:rsidRPr="006D17B5">
              <w:rPr>
                <w:szCs w:val="22"/>
              </w:rPr>
              <w:t>9</w:t>
            </w:r>
          </w:p>
        </w:tc>
        <w:tc>
          <w:tcPr>
            <w:tcW w:w="900" w:type="dxa"/>
          </w:tcPr>
          <w:p w14:paraId="25F122E6" w14:textId="77777777" w:rsidR="007961FC" w:rsidRPr="006D17B5" w:rsidRDefault="007961FC" w:rsidP="007961FC">
            <w:pPr>
              <w:rPr>
                <w:szCs w:val="22"/>
              </w:rPr>
            </w:pPr>
            <w:r w:rsidRPr="006D17B5">
              <w:rPr>
                <w:szCs w:val="22"/>
              </w:rPr>
              <w:t>0</w:t>
            </w:r>
          </w:p>
        </w:tc>
        <w:tc>
          <w:tcPr>
            <w:tcW w:w="900" w:type="dxa"/>
          </w:tcPr>
          <w:p w14:paraId="25F122E7" w14:textId="77777777" w:rsidR="007961FC" w:rsidRPr="006D17B5" w:rsidRDefault="007961FC" w:rsidP="007961FC">
            <w:pPr>
              <w:rPr>
                <w:szCs w:val="22"/>
              </w:rPr>
            </w:pPr>
            <w:r w:rsidRPr="006D17B5">
              <w:rPr>
                <w:szCs w:val="22"/>
              </w:rPr>
              <w:t>4</w:t>
            </w:r>
          </w:p>
        </w:tc>
        <w:tc>
          <w:tcPr>
            <w:tcW w:w="900" w:type="dxa"/>
          </w:tcPr>
          <w:p w14:paraId="25F122E8" w14:textId="77777777" w:rsidR="007961FC" w:rsidRPr="006D17B5" w:rsidRDefault="007961FC" w:rsidP="007961FC">
            <w:pPr>
              <w:rPr>
                <w:szCs w:val="22"/>
              </w:rPr>
            </w:pPr>
            <w:r w:rsidRPr="006D17B5">
              <w:rPr>
                <w:szCs w:val="22"/>
              </w:rPr>
              <w:t>13</w:t>
            </w:r>
          </w:p>
        </w:tc>
      </w:tr>
      <w:tr w:rsidR="007961FC" w:rsidRPr="006D17B5" w14:paraId="25F122EF" w14:textId="77777777" w:rsidTr="00423FEC">
        <w:trPr>
          <w:trHeight w:val="155"/>
          <w:jc w:val="center"/>
        </w:trPr>
        <w:tc>
          <w:tcPr>
            <w:tcW w:w="3168" w:type="dxa"/>
          </w:tcPr>
          <w:p w14:paraId="25F122EA" w14:textId="77777777" w:rsidR="007961FC" w:rsidRPr="006D17B5" w:rsidRDefault="007961FC" w:rsidP="007961FC">
            <w:pPr>
              <w:rPr>
                <w:szCs w:val="22"/>
              </w:rPr>
            </w:pPr>
            <w:r w:rsidRPr="006D17B5">
              <w:rPr>
                <w:rFonts w:hint="eastAsia"/>
                <w:szCs w:val="22"/>
              </w:rPr>
              <w:t>侯学超（</w:t>
            </w:r>
            <w:r w:rsidRPr="006D17B5">
              <w:rPr>
                <w:szCs w:val="22"/>
              </w:rPr>
              <w:t>1998</w:t>
            </w:r>
            <w:r w:rsidRPr="006D17B5">
              <w:rPr>
                <w:rFonts w:hint="eastAsia"/>
                <w:szCs w:val="22"/>
              </w:rPr>
              <w:t>）（现代汉语）</w:t>
            </w:r>
          </w:p>
        </w:tc>
        <w:tc>
          <w:tcPr>
            <w:tcW w:w="900" w:type="dxa"/>
          </w:tcPr>
          <w:p w14:paraId="25F122EB" w14:textId="77777777" w:rsidR="007961FC" w:rsidRPr="006D17B5" w:rsidRDefault="007961FC" w:rsidP="007961FC">
            <w:pPr>
              <w:rPr>
                <w:szCs w:val="22"/>
              </w:rPr>
            </w:pPr>
            <w:r w:rsidRPr="006D17B5">
              <w:rPr>
                <w:szCs w:val="22"/>
              </w:rPr>
              <w:t>11</w:t>
            </w:r>
          </w:p>
        </w:tc>
        <w:tc>
          <w:tcPr>
            <w:tcW w:w="900" w:type="dxa"/>
          </w:tcPr>
          <w:p w14:paraId="25F122EC" w14:textId="77777777" w:rsidR="007961FC" w:rsidRPr="006D17B5" w:rsidRDefault="007961FC" w:rsidP="007961FC">
            <w:pPr>
              <w:rPr>
                <w:szCs w:val="22"/>
              </w:rPr>
            </w:pPr>
            <w:r w:rsidRPr="006D17B5">
              <w:rPr>
                <w:szCs w:val="22"/>
              </w:rPr>
              <w:t>2</w:t>
            </w:r>
          </w:p>
        </w:tc>
        <w:tc>
          <w:tcPr>
            <w:tcW w:w="900" w:type="dxa"/>
          </w:tcPr>
          <w:p w14:paraId="25F122ED" w14:textId="77777777" w:rsidR="007961FC" w:rsidRPr="006D17B5" w:rsidRDefault="007961FC" w:rsidP="007961FC">
            <w:pPr>
              <w:rPr>
                <w:szCs w:val="22"/>
              </w:rPr>
            </w:pPr>
            <w:r w:rsidRPr="006D17B5">
              <w:rPr>
                <w:szCs w:val="22"/>
              </w:rPr>
              <w:t>2</w:t>
            </w:r>
          </w:p>
        </w:tc>
        <w:tc>
          <w:tcPr>
            <w:tcW w:w="900" w:type="dxa"/>
          </w:tcPr>
          <w:p w14:paraId="25F122EE" w14:textId="77777777" w:rsidR="007961FC" w:rsidRPr="006D17B5" w:rsidRDefault="007961FC" w:rsidP="007961FC">
            <w:pPr>
              <w:rPr>
                <w:szCs w:val="22"/>
              </w:rPr>
            </w:pPr>
            <w:r w:rsidRPr="006D17B5">
              <w:rPr>
                <w:szCs w:val="22"/>
              </w:rPr>
              <w:t>15</w:t>
            </w:r>
          </w:p>
        </w:tc>
      </w:tr>
      <w:tr w:rsidR="007961FC" w:rsidRPr="006D17B5" w14:paraId="25F122F5" w14:textId="77777777" w:rsidTr="00423FEC">
        <w:trPr>
          <w:trHeight w:val="155"/>
          <w:jc w:val="center"/>
        </w:trPr>
        <w:tc>
          <w:tcPr>
            <w:tcW w:w="3168" w:type="dxa"/>
          </w:tcPr>
          <w:p w14:paraId="25F122F0" w14:textId="77777777" w:rsidR="007961FC" w:rsidRPr="006D17B5" w:rsidRDefault="007961FC" w:rsidP="007961FC">
            <w:pPr>
              <w:rPr>
                <w:b/>
                <w:szCs w:val="22"/>
              </w:rPr>
            </w:pPr>
            <w:r w:rsidRPr="006D17B5">
              <w:rPr>
                <w:szCs w:val="22"/>
              </w:rPr>
              <w:t xml:space="preserve">        </w:t>
            </w:r>
            <w:r w:rsidRPr="006D17B5">
              <w:rPr>
                <w:rFonts w:hint="eastAsia"/>
                <w:b/>
                <w:szCs w:val="22"/>
              </w:rPr>
              <w:t>总</w:t>
            </w:r>
            <w:r w:rsidRPr="006D17B5">
              <w:rPr>
                <w:b/>
                <w:szCs w:val="22"/>
              </w:rPr>
              <w:t xml:space="preserve">      </w:t>
            </w:r>
            <w:r w:rsidRPr="006D17B5">
              <w:rPr>
                <w:rFonts w:hint="eastAsia"/>
                <w:b/>
                <w:szCs w:val="22"/>
              </w:rPr>
              <w:t>计</w:t>
            </w:r>
          </w:p>
        </w:tc>
        <w:tc>
          <w:tcPr>
            <w:tcW w:w="900" w:type="dxa"/>
          </w:tcPr>
          <w:p w14:paraId="25F122F1" w14:textId="77777777" w:rsidR="007961FC" w:rsidRPr="006D17B5" w:rsidRDefault="007961FC" w:rsidP="007961FC">
            <w:pPr>
              <w:rPr>
                <w:szCs w:val="22"/>
              </w:rPr>
            </w:pPr>
            <w:r w:rsidRPr="006D17B5">
              <w:rPr>
                <w:szCs w:val="22"/>
              </w:rPr>
              <w:t>72</w:t>
            </w:r>
          </w:p>
        </w:tc>
        <w:tc>
          <w:tcPr>
            <w:tcW w:w="900" w:type="dxa"/>
          </w:tcPr>
          <w:p w14:paraId="25F122F2" w14:textId="77777777" w:rsidR="007961FC" w:rsidRPr="006D17B5" w:rsidRDefault="007961FC" w:rsidP="007961FC">
            <w:pPr>
              <w:rPr>
                <w:szCs w:val="22"/>
              </w:rPr>
            </w:pPr>
            <w:r w:rsidRPr="006D17B5">
              <w:rPr>
                <w:szCs w:val="22"/>
              </w:rPr>
              <w:t>29</w:t>
            </w:r>
          </w:p>
        </w:tc>
        <w:tc>
          <w:tcPr>
            <w:tcW w:w="900" w:type="dxa"/>
          </w:tcPr>
          <w:p w14:paraId="25F122F3" w14:textId="77777777" w:rsidR="007961FC" w:rsidRPr="006D17B5" w:rsidRDefault="007961FC" w:rsidP="007961FC">
            <w:pPr>
              <w:rPr>
                <w:szCs w:val="22"/>
              </w:rPr>
            </w:pPr>
            <w:r w:rsidRPr="006D17B5">
              <w:rPr>
                <w:szCs w:val="22"/>
              </w:rPr>
              <w:t>21</w:t>
            </w:r>
          </w:p>
        </w:tc>
        <w:tc>
          <w:tcPr>
            <w:tcW w:w="900" w:type="dxa"/>
          </w:tcPr>
          <w:p w14:paraId="25F122F4" w14:textId="77777777" w:rsidR="007961FC" w:rsidRPr="006D17B5" w:rsidRDefault="007961FC" w:rsidP="007961FC">
            <w:pPr>
              <w:rPr>
                <w:szCs w:val="22"/>
              </w:rPr>
            </w:pPr>
            <w:r w:rsidRPr="006D17B5">
              <w:rPr>
                <w:szCs w:val="22"/>
              </w:rPr>
              <w:t>122</w:t>
            </w:r>
          </w:p>
        </w:tc>
      </w:tr>
    </w:tbl>
    <w:p w14:paraId="25F122F6" w14:textId="7A57FC3B" w:rsidR="007961FC" w:rsidRPr="006D17B5" w:rsidRDefault="007961FC" w:rsidP="00D35A6F">
      <w:pPr>
        <w:wordWrap w:val="0"/>
        <w:spacing w:line="288" w:lineRule="auto"/>
        <w:ind w:firstLineChars="200" w:firstLine="420"/>
        <w:rPr>
          <w:szCs w:val="22"/>
        </w:rPr>
      </w:pPr>
      <w:r w:rsidRPr="006D17B5">
        <w:rPr>
          <w:rFonts w:hint="eastAsia"/>
          <w:szCs w:val="22"/>
        </w:rPr>
        <w:t>从社会比较理论和社会心理学的角度看，由于表示庆幸的反事实条件句是从现实的、既成的好事态（有利的条件和</w:t>
      </w:r>
      <w:r w:rsidRPr="006D17B5">
        <w:rPr>
          <w:szCs w:val="22"/>
        </w:rPr>
        <w:t>/</w:t>
      </w:r>
      <w:r w:rsidRPr="006D17B5">
        <w:rPr>
          <w:rFonts w:hint="eastAsia"/>
          <w:szCs w:val="22"/>
        </w:rPr>
        <w:t>或理想的结果），来推想假设的、可能的坏事态（不利的条件和</w:t>
      </w:r>
      <w:r w:rsidRPr="006D17B5">
        <w:rPr>
          <w:szCs w:val="22"/>
        </w:rPr>
        <w:t>/</w:t>
      </w:r>
      <w:r w:rsidRPr="006D17B5">
        <w:rPr>
          <w:rFonts w:hint="eastAsia"/>
          <w:szCs w:val="22"/>
        </w:rPr>
        <w:t>或不幸的结果）；因而这是一种下行性（</w:t>
      </w:r>
      <w:r w:rsidRPr="006D17B5">
        <w:rPr>
          <w:szCs w:val="22"/>
        </w:rPr>
        <w:t>downward</w:t>
      </w:r>
      <w:r w:rsidRPr="006D17B5">
        <w:rPr>
          <w:rFonts w:hint="eastAsia"/>
          <w:szCs w:val="22"/>
        </w:rPr>
        <w:t>）条件假设和结果对比，即假设不具备某种条件就可能出现比事实更坏的结果（如：“要不是第三名最后慢了一步，我恐怕连银牌也拿不到”）。一般来说，这种反事实句通常在条件假设方面采用“减法式”（</w:t>
      </w:r>
      <w:r w:rsidRPr="006D17B5">
        <w:rPr>
          <w:szCs w:val="22"/>
        </w:rPr>
        <w:t>subtractive</w:t>
      </w:r>
      <w:r w:rsidRPr="006D17B5">
        <w:rPr>
          <w:rFonts w:hint="eastAsia"/>
          <w:szCs w:val="22"/>
        </w:rPr>
        <w:t>，想象减去某个条件），在结果对比方面采用“比下有余”式（和更差的结果比）。与此相对，由于表示遗憾的反事实条件句是从现实的、既成的坏事态（不利的条件和</w:t>
      </w:r>
      <w:r w:rsidRPr="006D17B5">
        <w:rPr>
          <w:szCs w:val="22"/>
        </w:rPr>
        <w:t>/</w:t>
      </w:r>
      <w:r w:rsidRPr="006D17B5">
        <w:rPr>
          <w:rFonts w:hint="eastAsia"/>
          <w:szCs w:val="22"/>
        </w:rPr>
        <w:t>或不幸的结果），来推想假设的、可能的好事态（有利的条件和</w:t>
      </w:r>
      <w:r w:rsidRPr="006D17B5">
        <w:rPr>
          <w:szCs w:val="22"/>
        </w:rPr>
        <w:t>/</w:t>
      </w:r>
      <w:r w:rsidRPr="006D17B5">
        <w:rPr>
          <w:rFonts w:hint="eastAsia"/>
          <w:szCs w:val="22"/>
        </w:rPr>
        <w:t>或理想的结果）；因而这是一种上行性（</w:t>
      </w:r>
      <w:r w:rsidRPr="006D17B5">
        <w:rPr>
          <w:szCs w:val="22"/>
        </w:rPr>
        <w:t>upward</w:t>
      </w:r>
      <w:r w:rsidRPr="006D17B5">
        <w:rPr>
          <w:rFonts w:hint="eastAsia"/>
          <w:szCs w:val="22"/>
        </w:rPr>
        <w:t>）条件假设和结果对比，即假设如果满足某种条件原本可能出现比事实更好的结果（如：“如果起跑时速度再快一点，我就能拿到金牌了”）。一般来说，这种反事实句通常在条件假设方面采用“加法式”（</w:t>
      </w:r>
      <w:r w:rsidRPr="006D17B5">
        <w:rPr>
          <w:szCs w:val="22"/>
        </w:rPr>
        <w:t>additive</w:t>
      </w:r>
      <w:r w:rsidRPr="006D17B5">
        <w:rPr>
          <w:rFonts w:hint="eastAsia"/>
          <w:szCs w:val="22"/>
        </w:rPr>
        <w:t>，想象增加某个条件），在结果对比方面采用“比上不足”式（和更好的结果比）。</w:t>
      </w:r>
    </w:p>
    <w:p w14:paraId="25F122F7" w14:textId="77777777" w:rsidR="007961FC" w:rsidRPr="006D17B5" w:rsidRDefault="007961FC" w:rsidP="00D35A6F">
      <w:pPr>
        <w:wordWrap w:val="0"/>
        <w:spacing w:line="288" w:lineRule="auto"/>
        <w:ind w:firstLineChars="200" w:firstLine="420"/>
        <w:rPr>
          <w:szCs w:val="22"/>
        </w:rPr>
      </w:pPr>
      <w:r w:rsidRPr="006D17B5">
        <w:rPr>
          <w:rFonts w:hint="eastAsia"/>
          <w:szCs w:val="22"/>
        </w:rPr>
        <w:t>汉语反事实条件句的这种显著的情感色彩，透露出汉语使用者在反事实思维方面的一个隐秘的特点：充分利用反事实思维的结果对比（</w:t>
      </w:r>
      <w:r w:rsidRPr="006D17B5">
        <w:rPr>
          <w:szCs w:val="22"/>
        </w:rPr>
        <w:t>contrast effect</w:t>
      </w:r>
      <w:r w:rsidRPr="006D17B5">
        <w:rPr>
          <w:rFonts w:hint="eastAsia"/>
          <w:szCs w:val="22"/>
        </w:rPr>
        <w:t>）机制，而疏于利用反事实思维的因果推理（</w:t>
      </w:r>
      <w:r w:rsidRPr="006D17B5">
        <w:rPr>
          <w:szCs w:val="22"/>
        </w:rPr>
        <w:t>causal inference</w:t>
      </w:r>
      <w:r w:rsidRPr="006D17B5">
        <w:rPr>
          <w:rFonts w:hint="eastAsia"/>
          <w:szCs w:val="22"/>
        </w:rPr>
        <w:t>）机制。</w:t>
      </w:r>
    </w:p>
    <w:p w14:paraId="25F122F8" w14:textId="77777777" w:rsidR="007961FC" w:rsidRPr="006D17B5" w:rsidRDefault="00BF5E0F" w:rsidP="007961FC">
      <w:pPr>
        <w:keepNext/>
        <w:keepLines/>
        <w:spacing w:before="280" w:after="290" w:line="376" w:lineRule="auto"/>
        <w:outlineLvl w:val="3"/>
        <w:rPr>
          <w:b/>
          <w:bCs/>
          <w:sz w:val="24"/>
        </w:rPr>
      </w:pPr>
      <w:r>
        <w:rPr>
          <w:rFonts w:hint="eastAsia"/>
          <w:b/>
          <w:bCs/>
          <w:sz w:val="24"/>
        </w:rPr>
        <w:t>7</w:t>
      </w:r>
      <w:r w:rsidR="007961FC" w:rsidRPr="006D17B5">
        <w:rPr>
          <w:rFonts w:hint="eastAsia"/>
          <w:b/>
          <w:bCs/>
          <w:sz w:val="24"/>
        </w:rPr>
        <w:t>.3.2.2</w:t>
      </w:r>
      <w:r w:rsidR="007961FC" w:rsidRPr="006D17B5">
        <w:rPr>
          <w:rFonts w:hint="eastAsia"/>
          <w:b/>
          <w:bCs/>
          <w:sz w:val="24"/>
        </w:rPr>
        <w:t>反事实思维的推理功能</w:t>
      </w:r>
    </w:p>
    <w:p w14:paraId="25F122F9" w14:textId="77777777" w:rsidR="007961FC" w:rsidRPr="006D17B5" w:rsidRDefault="007961FC" w:rsidP="00D35A6F">
      <w:pPr>
        <w:spacing w:line="288" w:lineRule="auto"/>
        <w:ind w:firstLineChars="200" w:firstLine="420"/>
        <w:rPr>
          <w:szCs w:val="22"/>
        </w:rPr>
      </w:pPr>
      <w:r w:rsidRPr="006D17B5">
        <w:rPr>
          <w:rFonts w:hint="eastAsia"/>
          <w:szCs w:val="22"/>
        </w:rPr>
        <w:t>因果推理是在反事实条件句的前件与后件之间，构建前提与结论之类的因果联系；用类</w:t>
      </w:r>
      <w:r w:rsidRPr="006D17B5">
        <w:rPr>
          <w:rFonts w:hint="eastAsia"/>
          <w:szCs w:val="22"/>
        </w:rPr>
        <w:lastRenderedPageBreak/>
        <w:t>似“如果……，那么……”的形式，对原本如何（比如，上课外培训班）就能避免失败或获得成功（比如，通过英语四、六级考试）进行心理模拟（</w:t>
      </w:r>
      <w:r w:rsidRPr="006D17B5">
        <w:rPr>
          <w:szCs w:val="22"/>
        </w:rPr>
        <w:t>mental simulation</w:t>
      </w:r>
      <w:r w:rsidRPr="006D17B5">
        <w:rPr>
          <w:rFonts w:hint="eastAsia"/>
          <w:szCs w:val="22"/>
        </w:rPr>
        <w:t>）。这种机制促使反事实思维实现其准备功能，使人意识到出现问题的真正原因，从而为今后采取相应的行动以获得期望的结果奠定基础。不同的人群、不同的个体，对这两种反事实思维机制的使用是有偏好的。汉语使用者似乎更加热衷于使用结果对比，沉迷于庆幸、遗憾等情绪表达。这削弱了汉语反事实条件句在因果推理方面的逻辑力量，也在一定程度上遮蔽了其中条件的非真实性；并且，影响汉语使用者对于抽象性反事实条件句的理解。比如，</w:t>
      </w:r>
      <w:r w:rsidRPr="006D17B5">
        <w:rPr>
          <w:szCs w:val="22"/>
        </w:rPr>
        <w:t>Bloom</w:t>
      </w:r>
      <w:r w:rsidR="003428BF" w:rsidRPr="006D17B5">
        <w:rPr>
          <w:rFonts w:hint="eastAsia"/>
          <w:szCs w:val="22"/>
        </w:rPr>
        <w:t>（</w:t>
      </w:r>
      <w:r w:rsidR="003428BF" w:rsidRPr="006D17B5">
        <w:rPr>
          <w:rFonts w:hint="eastAsia"/>
          <w:szCs w:val="22"/>
        </w:rPr>
        <w:t>1981:31</w:t>
      </w:r>
      <w:r w:rsidR="003428BF" w:rsidRPr="006D17B5">
        <w:rPr>
          <w:rFonts w:hint="eastAsia"/>
          <w:szCs w:val="22"/>
        </w:rPr>
        <w:t>）</w:t>
      </w:r>
      <w:r w:rsidRPr="006D17B5">
        <w:rPr>
          <w:rFonts w:hint="eastAsia"/>
          <w:szCs w:val="22"/>
        </w:rPr>
        <w:t>的第四个实验是一个比较简单的是否判断，测试材料是：</w:t>
      </w:r>
    </w:p>
    <w:p w14:paraId="25F122FA" w14:textId="77777777" w:rsidR="007961FC" w:rsidRPr="006D17B5" w:rsidRDefault="007961FC" w:rsidP="00D35A6F">
      <w:pPr>
        <w:spacing w:line="288" w:lineRule="auto"/>
        <w:ind w:firstLineChars="200" w:firstLine="420"/>
        <w:rPr>
          <w:szCs w:val="22"/>
        </w:rPr>
      </w:pPr>
      <w:r w:rsidRPr="006D17B5">
        <w:rPr>
          <w:rFonts w:hint="eastAsia"/>
          <w:szCs w:val="22"/>
        </w:rPr>
        <w:t>（</w:t>
      </w:r>
      <w:r w:rsidRPr="006D17B5">
        <w:rPr>
          <w:rFonts w:hint="eastAsia"/>
          <w:szCs w:val="22"/>
        </w:rPr>
        <w:t>2</w:t>
      </w:r>
      <w:r w:rsidRPr="006D17B5">
        <w:rPr>
          <w:szCs w:val="22"/>
        </w:rPr>
        <w:t>5</w:t>
      </w:r>
      <w:r w:rsidRPr="006D17B5">
        <w:rPr>
          <w:rFonts w:hint="eastAsia"/>
          <w:szCs w:val="22"/>
        </w:rPr>
        <w:t>）英语：</w:t>
      </w:r>
      <w:r w:rsidRPr="006D17B5">
        <w:rPr>
          <w:szCs w:val="22"/>
        </w:rPr>
        <w:t>If all circles were large and this small triangle "</w:t>
      </w:r>
      <w:r w:rsidRPr="006D17B5">
        <w:rPr>
          <w:rFonts w:hint="eastAsia"/>
          <w:szCs w:val="22"/>
        </w:rPr>
        <w:t>△</w:t>
      </w:r>
      <w:r w:rsidRPr="006D17B5">
        <w:rPr>
          <w:szCs w:val="22"/>
        </w:rPr>
        <w:t>" were a circle, would it be large?</w:t>
      </w:r>
    </w:p>
    <w:p w14:paraId="25F122FB" w14:textId="77777777" w:rsidR="007961FC" w:rsidRPr="006D17B5" w:rsidRDefault="007961FC" w:rsidP="00D35A6F">
      <w:pPr>
        <w:spacing w:line="288" w:lineRule="auto"/>
        <w:ind w:firstLineChars="200" w:firstLine="420"/>
        <w:rPr>
          <w:szCs w:val="22"/>
        </w:rPr>
      </w:pPr>
      <w:r w:rsidRPr="006D17B5">
        <w:rPr>
          <w:rFonts w:hint="eastAsia"/>
          <w:szCs w:val="22"/>
        </w:rPr>
        <w:t>（</w:t>
      </w:r>
      <w:r w:rsidRPr="006D17B5">
        <w:rPr>
          <w:rFonts w:hint="eastAsia"/>
          <w:szCs w:val="22"/>
        </w:rPr>
        <w:t>2</w:t>
      </w:r>
      <w:r w:rsidRPr="006D17B5">
        <w:rPr>
          <w:szCs w:val="22"/>
        </w:rPr>
        <w:t>6</w:t>
      </w:r>
      <w:r w:rsidRPr="006D17B5">
        <w:rPr>
          <w:rFonts w:hint="eastAsia"/>
          <w:szCs w:val="22"/>
        </w:rPr>
        <w:t>）汉语：</w:t>
      </w:r>
      <w:r w:rsidRPr="006D17B5">
        <w:rPr>
          <w:rFonts w:ascii="楷体_GB2312" w:eastAsia="楷体_GB2312" w:hint="eastAsia"/>
          <w:szCs w:val="22"/>
        </w:rPr>
        <w:t>假如所有的圆圈都很大，如果这个小三角形是一个圆圈，那么这个三角形“△”是不是很大？</w:t>
      </w:r>
      <w:r w:rsidRPr="006D17B5">
        <w:rPr>
          <w:szCs w:val="22"/>
        </w:rPr>
        <w:t xml:space="preserve"> </w:t>
      </w:r>
    </w:p>
    <w:p w14:paraId="25F122FC" w14:textId="77777777" w:rsidR="007961FC" w:rsidRPr="006D17B5" w:rsidRDefault="007961FC" w:rsidP="00D35A6F">
      <w:pPr>
        <w:spacing w:line="288" w:lineRule="auto"/>
        <w:rPr>
          <w:szCs w:val="22"/>
        </w:rPr>
      </w:pPr>
      <w:r w:rsidRPr="006D17B5">
        <w:rPr>
          <w:rFonts w:hint="eastAsia"/>
          <w:szCs w:val="22"/>
        </w:rPr>
        <w:t>结果，在</w:t>
      </w:r>
      <w:r w:rsidRPr="006D17B5">
        <w:rPr>
          <w:szCs w:val="22"/>
        </w:rPr>
        <w:t>115</w:t>
      </w:r>
      <w:r w:rsidRPr="006D17B5">
        <w:rPr>
          <w:rFonts w:hint="eastAsia"/>
          <w:szCs w:val="22"/>
        </w:rPr>
        <w:t>个美国被试中，</w:t>
      </w:r>
      <w:r w:rsidRPr="006D17B5">
        <w:rPr>
          <w:szCs w:val="22"/>
        </w:rPr>
        <w:t>95</w:t>
      </w:r>
      <w:r w:rsidRPr="006D17B5">
        <w:rPr>
          <w:rFonts w:hint="eastAsia"/>
          <w:szCs w:val="22"/>
        </w:rPr>
        <w:t>人（</w:t>
      </w:r>
      <w:r w:rsidRPr="006D17B5">
        <w:rPr>
          <w:szCs w:val="22"/>
        </w:rPr>
        <w:t>83%</w:t>
      </w:r>
      <w:r w:rsidRPr="006D17B5">
        <w:rPr>
          <w:rFonts w:hint="eastAsia"/>
          <w:szCs w:val="22"/>
        </w:rPr>
        <w:t>）作出了肯定回答。在</w:t>
      </w:r>
      <w:r w:rsidRPr="006D17B5">
        <w:rPr>
          <w:szCs w:val="22"/>
        </w:rPr>
        <w:t>175</w:t>
      </w:r>
      <w:r w:rsidRPr="006D17B5">
        <w:rPr>
          <w:rFonts w:hint="eastAsia"/>
          <w:szCs w:val="22"/>
        </w:rPr>
        <w:t>个</w:t>
      </w:r>
      <w:r w:rsidR="00EB3B67" w:rsidRPr="006D17B5">
        <w:rPr>
          <w:rFonts w:hint="eastAsia"/>
          <w:szCs w:val="22"/>
        </w:rPr>
        <w:t>中国</w:t>
      </w:r>
      <w:r w:rsidRPr="006D17B5">
        <w:rPr>
          <w:rFonts w:hint="eastAsia"/>
          <w:szCs w:val="22"/>
        </w:rPr>
        <w:t>台湾被试中，只有</w:t>
      </w:r>
      <w:r w:rsidRPr="006D17B5">
        <w:rPr>
          <w:szCs w:val="22"/>
        </w:rPr>
        <w:t>44</w:t>
      </w:r>
      <w:r w:rsidRPr="006D17B5">
        <w:rPr>
          <w:rFonts w:hint="eastAsia"/>
          <w:szCs w:val="22"/>
        </w:rPr>
        <w:t>人（</w:t>
      </w:r>
      <w:r w:rsidRPr="006D17B5">
        <w:rPr>
          <w:szCs w:val="22"/>
        </w:rPr>
        <w:t>25%</w:t>
      </w:r>
      <w:r w:rsidRPr="006D17B5">
        <w:rPr>
          <w:rFonts w:hint="eastAsia"/>
          <w:szCs w:val="22"/>
        </w:rPr>
        <w:t>）作出了肯定回答；其他人有的表示不知道这句话问的是什么，多数人的反应是：“不对！这个小三角形怎么可能是一个圆圈呢？”。</w:t>
      </w:r>
    </w:p>
    <w:p w14:paraId="25F122FD" w14:textId="77777777" w:rsidR="007961FC" w:rsidRPr="006D17B5" w:rsidRDefault="007961FC" w:rsidP="00D35A6F">
      <w:pPr>
        <w:spacing w:line="288" w:lineRule="auto"/>
        <w:ind w:firstLineChars="200" w:firstLine="420"/>
        <w:rPr>
          <w:szCs w:val="22"/>
        </w:rPr>
      </w:pPr>
      <w:r w:rsidRPr="006D17B5">
        <w:rPr>
          <w:rFonts w:hint="eastAsia"/>
          <w:szCs w:val="22"/>
        </w:rPr>
        <w:t>对于这种非情绪的、纯粹假设性的前提</w:t>
      </w:r>
      <w:r w:rsidRPr="006D17B5">
        <w:rPr>
          <w:szCs w:val="22"/>
        </w:rPr>
        <w:t>—</w:t>
      </w:r>
      <w:r w:rsidRPr="006D17B5">
        <w:rPr>
          <w:rFonts w:hint="eastAsia"/>
          <w:szCs w:val="22"/>
        </w:rPr>
        <w:t>结论式因果推论，我们一下子是不太适应的。这就难怪</w:t>
      </w:r>
      <w:r w:rsidRPr="006D17B5">
        <w:rPr>
          <w:szCs w:val="22"/>
        </w:rPr>
        <w:t>Bloom</w:t>
      </w:r>
      <w:r w:rsidRPr="006D17B5">
        <w:rPr>
          <w:rFonts w:hint="eastAsia"/>
          <w:szCs w:val="22"/>
        </w:rPr>
        <w:t>会有说汉语者不善于反事实推理的印象。</w:t>
      </w:r>
    </w:p>
    <w:p w14:paraId="25F122FE" w14:textId="0CA66773"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00" w:name="_Toc97936820"/>
      <w:r>
        <w:rPr>
          <w:rFonts w:hint="eastAsia"/>
          <w:b/>
          <w:bCs/>
          <w:sz w:val="24"/>
          <w:szCs w:val="32"/>
        </w:rPr>
        <w:t>7</w:t>
      </w:r>
      <w:r w:rsidR="007961FC" w:rsidRPr="006D17B5">
        <w:rPr>
          <w:rFonts w:hint="eastAsia"/>
          <w:b/>
          <w:bCs/>
          <w:sz w:val="24"/>
          <w:szCs w:val="32"/>
        </w:rPr>
        <w:t>.3</w:t>
      </w:r>
      <w:r w:rsidR="007961FC" w:rsidRPr="006D17B5">
        <w:rPr>
          <w:b/>
          <w:bCs/>
          <w:sz w:val="24"/>
          <w:szCs w:val="32"/>
        </w:rPr>
        <w:t xml:space="preserve">.3 </w:t>
      </w:r>
      <w:r w:rsidR="007961FC" w:rsidRPr="006D17B5">
        <w:rPr>
          <w:rFonts w:hint="eastAsia"/>
          <w:b/>
          <w:bCs/>
          <w:sz w:val="24"/>
          <w:szCs w:val="32"/>
        </w:rPr>
        <w:t>反事实思维的生成与后续影响的语篇表现</w:t>
      </w:r>
      <w:bookmarkEnd w:id="100"/>
    </w:p>
    <w:p w14:paraId="25F122FF" w14:textId="77777777" w:rsidR="007961FC" w:rsidRPr="006D17B5" w:rsidRDefault="007961FC" w:rsidP="00D35A6F">
      <w:pPr>
        <w:spacing w:line="288" w:lineRule="auto"/>
        <w:ind w:firstLineChars="200" w:firstLine="420"/>
        <w:rPr>
          <w:szCs w:val="21"/>
        </w:rPr>
      </w:pPr>
      <w:r w:rsidRPr="006D17B5">
        <w:rPr>
          <w:rFonts w:hint="eastAsia"/>
          <w:szCs w:val="21"/>
        </w:rPr>
        <w:t>如上文所述，反事实思维的激发多与遗憾、庆幸等情绪有关，而反事实思维反过来又能进一步激发或强化人们的某种情绪心理。</w:t>
      </w:r>
    </w:p>
    <w:p w14:paraId="25F12300" w14:textId="77777777" w:rsidR="007961FC" w:rsidRPr="006D17B5" w:rsidRDefault="007961FC" w:rsidP="00D35A6F">
      <w:pPr>
        <w:spacing w:line="288" w:lineRule="auto"/>
        <w:ind w:firstLineChars="200" w:firstLine="420"/>
        <w:rPr>
          <w:szCs w:val="21"/>
        </w:rPr>
      </w:pPr>
      <w:r w:rsidRPr="006D17B5">
        <w:rPr>
          <w:rFonts w:hint="eastAsia"/>
          <w:szCs w:val="21"/>
        </w:rPr>
        <w:t>当人们不希望出现的结果可能出现而没有出现时，庆幸欣喜等心理情绪、接近性心理等因素会激发一个下行的反事实思维，从而使现实与本可能出现的更恶劣的境况形成对比。这种下行对比既可能强化庆幸等正面情绪，也可能进一步引发心有余悸等负面情绪。例如：</w:t>
      </w:r>
    </w:p>
    <w:p w14:paraId="25F12301" w14:textId="77777777" w:rsidR="007961FC" w:rsidRPr="006D17B5" w:rsidRDefault="007961FC" w:rsidP="00D35A6F">
      <w:pPr>
        <w:spacing w:line="288" w:lineRule="auto"/>
        <w:ind w:firstLineChars="200" w:firstLine="420"/>
        <w:rPr>
          <w:rFonts w:ascii="楷体_GB2312" w:eastAsia="楷体_GB2312" w:hAnsi="宋体" w:cs="宋体"/>
          <w:szCs w:val="21"/>
        </w:rPr>
      </w:pPr>
      <w:r w:rsidRPr="006D17B5">
        <w:rPr>
          <w:rFonts w:ascii="楷体_GB2312" w:eastAsia="楷体_GB2312" w:hAnsi="宋体" w:cs="宋体" w:hint="eastAsia"/>
          <w:szCs w:val="21"/>
        </w:rPr>
        <w:t>（2</w:t>
      </w:r>
      <w:r w:rsidRPr="006D17B5">
        <w:rPr>
          <w:rFonts w:ascii="楷体_GB2312" w:eastAsia="楷体_GB2312" w:hAnsi="宋体" w:cs="宋体"/>
          <w:szCs w:val="21"/>
        </w:rPr>
        <w:t>7</w:t>
      </w:r>
      <w:r w:rsidRPr="006D17B5">
        <w:rPr>
          <w:rFonts w:ascii="楷体_GB2312" w:eastAsia="楷体_GB2312" w:hAnsi="宋体" w:cs="宋体" w:hint="eastAsia"/>
          <w:szCs w:val="21"/>
        </w:rPr>
        <w:t>）也幸亏预先得到了消息，</w:t>
      </w:r>
      <w:r w:rsidRPr="006D17B5">
        <w:rPr>
          <w:rFonts w:ascii="楷体_GB2312" w:eastAsia="楷体_GB2312" w:hAnsi="宋体" w:cs="宋体" w:hint="eastAsia"/>
          <w:szCs w:val="21"/>
          <w:u w:val="single"/>
        </w:rPr>
        <w:t>要是大人真的出了事，那还得了</w:t>
      </w:r>
      <w:r w:rsidRPr="006D17B5">
        <w:rPr>
          <w:rFonts w:ascii="楷体_GB2312" w:eastAsia="楷体_GB2312" w:hAnsi="宋体" w:cs="宋体" w:hint="eastAsia"/>
          <w:szCs w:val="21"/>
        </w:rPr>
        <w:t>。……</w:t>
      </w:r>
      <w:r w:rsidRPr="006D17B5">
        <w:rPr>
          <w:rFonts w:ascii="楷体_GB2312" w:eastAsia="楷体_GB2312" w:hAnsi="宋体" w:cs="宋体" w:hint="eastAsia"/>
          <w:szCs w:val="21"/>
          <w:u w:val="wave"/>
        </w:rPr>
        <w:t>此刻汪宣他是喜万分</w:t>
      </w:r>
      <w:r w:rsidRPr="006D17B5">
        <w:rPr>
          <w:rFonts w:ascii="楷体_GB2312" w:eastAsia="楷体_GB2312" w:hAnsi="宋体" w:cs="宋体" w:hint="eastAsia"/>
          <w:szCs w:val="21"/>
        </w:rPr>
        <w:t>……（《描》）</w:t>
      </w:r>
    </w:p>
    <w:p w14:paraId="25F12302" w14:textId="77777777" w:rsidR="007961FC" w:rsidRPr="006D17B5" w:rsidRDefault="007961FC" w:rsidP="00D35A6F">
      <w:pPr>
        <w:spacing w:line="288" w:lineRule="auto"/>
        <w:ind w:firstLineChars="200" w:firstLine="420"/>
        <w:rPr>
          <w:rFonts w:ascii="楷体_GB2312" w:eastAsia="楷体_GB2312"/>
          <w:szCs w:val="21"/>
        </w:rPr>
      </w:pPr>
      <w:r w:rsidRPr="006D17B5">
        <w:rPr>
          <w:rFonts w:ascii="楷体_GB2312" w:eastAsia="楷体_GB2312" w:hint="eastAsia"/>
          <w:szCs w:val="21"/>
        </w:rPr>
        <w:t>（2</w:t>
      </w:r>
      <w:r w:rsidRPr="006D17B5">
        <w:rPr>
          <w:rFonts w:ascii="楷体_GB2312" w:eastAsia="楷体_GB2312"/>
          <w:szCs w:val="21"/>
        </w:rPr>
        <w:t>8</w:t>
      </w:r>
      <w:r w:rsidRPr="006D17B5">
        <w:rPr>
          <w:rFonts w:ascii="楷体_GB2312" w:eastAsia="楷体_GB2312" w:hint="eastAsia"/>
          <w:szCs w:val="21"/>
        </w:rPr>
        <w:t>）“幸亏当时路面通行车辆少，</w:t>
      </w:r>
      <w:r w:rsidRPr="006D17B5">
        <w:rPr>
          <w:rFonts w:ascii="楷体_GB2312" w:eastAsia="楷体_GB2312" w:hint="eastAsia"/>
          <w:szCs w:val="21"/>
          <w:u w:val="single"/>
        </w:rPr>
        <w:t>要不后果真不敢想象</w:t>
      </w:r>
      <w:r w:rsidRPr="006D17B5">
        <w:rPr>
          <w:rFonts w:ascii="楷体_GB2312" w:eastAsia="楷体_GB2312" w:hint="eastAsia"/>
          <w:szCs w:val="21"/>
        </w:rPr>
        <w:t>！”虽然事情已经发生了</w:t>
      </w:r>
      <w:r w:rsidRPr="006D17B5">
        <w:rPr>
          <w:rFonts w:ascii="楷体_GB2312" w:eastAsia="楷体_GB2312"/>
          <w:szCs w:val="21"/>
        </w:rPr>
        <w:t>10</w:t>
      </w:r>
      <w:r w:rsidRPr="006D17B5">
        <w:rPr>
          <w:rFonts w:ascii="楷体_GB2312" w:eastAsia="楷体_GB2312" w:hint="eastAsia"/>
          <w:szCs w:val="21"/>
        </w:rPr>
        <w:t>个小时，</w:t>
      </w:r>
      <w:r w:rsidRPr="006D17B5">
        <w:rPr>
          <w:rFonts w:ascii="楷体_GB2312" w:eastAsia="楷体_GB2312" w:hint="eastAsia"/>
          <w:szCs w:val="21"/>
          <w:u w:val="wave"/>
        </w:rPr>
        <w:t>昨日下午接受采访时驾驶员邱先生仍然心有余悸</w:t>
      </w:r>
      <w:r w:rsidRPr="006D17B5">
        <w:rPr>
          <w:rFonts w:ascii="楷体_GB2312" w:eastAsia="楷体_GB2312" w:hint="eastAsia"/>
          <w:szCs w:val="21"/>
        </w:rPr>
        <w:t>。（《重庆晚报》）</w:t>
      </w:r>
    </w:p>
    <w:p w14:paraId="25F12303" w14:textId="77777777" w:rsidR="007961FC" w:rsidRPr="006D17B5" w:rsidRDefault="007961FC" w:rsidP="00D35A6F">
      <w:pPr>
        <w:spacing w:line="288" w:lineRule="auto"/>
        <w:rPr>
          <w:rFonts w:asciiTheme="minorEastAsia" w:eastAsiaTheme="minorEastAsia" w:hAnsiTheme="minorEastAsia"/>
          <w:szCs w:val="21"/>
        </w:rPr>
      </w:pPr>
      <w:r w:rsidRPr="006D17B5">
        <w:rPr>
          <w:rFonts w:asciiTheme="minorEastAsia" w:eastAsiaTheme="minorEastAsia" w:hAnsiTheme="minorEastAsia" w:hint="eastAsia"/>
          <w:szCs w:val="21"/>
        </w:rPr>
        <w:t>在（2</w:t>
      </w:r>
      <w:r w:rsidRPr="006D17B5">
        <w:rPr>
          <w:rFonts w:asciiTheme="minorEastAsia" w:eastAsiaTheme="minorEastAsia" w:hAnsiTheme="minorEastAsia"/>
          <w:szCs w:val="21"/>
        </w:rPr>
        <w:t>7</w:t>
      </w:r>
      <w:r w:rsidRPr="006D17B5">
        <w:rPr>
          <w:rFonts w:asciiTheme="minorEastAsia" w:eastAsiaTheme="minorEastAsia" w:hAnsiTheme="minorEastAsia" w:hint="eastAsia"/>
          <w:szCs w:val="21"/>
        </w:rPr>
        <w:t>）中，汪宣救出了钦差大人，并为事先得到了消息感到庆幸（“幸亏事先得信”）。在这种庆幸心理的激发下，汪宣进一步推想假如他没有救出钦差，那么情况可能会不堪设想。在这种下行思维下，汪宣“喜万分”，表现出了十分愉快、满足的情绪心理。在（2</w:t>
      </w:r>
      <w:r w:rsidRPr="006D17B5">
        <w:rPr>
          <w:rFonts w:asciiTheme="minorEastAsia" w:eastAsiaTheme="minorEastAsia" w:hAnsiTheme="minorEastAsia"/>
          <w:szCs w:val="21"/>
        </w:rPr>
        <w:t>8</w:t>
      </w:r>
      <w:r w:rsidRPr="006D17B5">
        <w:rPr>
          <w:rFonts w:asciiTheme="minorEastAsia" w:eastAsiaTheme="minorEastAsia" w:hAnsiTheme="minorEastAsia" w:hint="eastAsia"/>
          <w:szCs w:val="21"/>
        </w:rPr>
        <w:t>）中，庆幸心理（“幸亏当时路面通行车辆少”）使得邱先生进行了下行的反事实思维，而这种下行</w:t>
      </w:r>
      <w:r w:rsidRPr="006D17B5">
        <w:rPr>
          <w:rFonts w:asciiTheme="minorEastAsia" w:eastAsiaTheme="minorEastAsia" w:hAnsiTheme="minorEastAsia" w:hint="eastAsia"/>
          <w:szCs w:val="21"/>
        </w:rPr>
        <w:lastRenderedPageBreak/>
        <w:t>思维也促使邱先生在事情发生</w:t>
      </w:r>
      <w:r w:rsidRPr="006D17B5">
        <w:rPr>
          <w:rFonts w:asciiTheme="minorEastAsia" w:eastAsiaTheme="minorEastAsia" w:hAnsiTheme="minorEastAsia"/>
          <w:szCs w:val="21"/>
        </w:rPr>
        <w:t>10</w:t>
      </w:r>
      <w:r w:rsidRPr="006D17B5">
        <w:rPr>
          <w:rFonts w:asciiTheme="minorEastAsia" w:eastAsiaTheme="minorEastAsia" w:hAnsiTheme="minorEastAsia" w:hint="eastAsia"/>
          <w:szCs w:val="21"/>
        </w:rPr>
        <w:t>小时之后仍然心有余悸。</w:t>
      </w:r>
    </w:p>
    <w:p w14:paraId="25F12304" w14:textId="77777777" w:rsidR="007961FC" w:rsidRPr="006D17B5" w:rsidRDefault="007961FC" w:rsidP="00D35A6F">
      <w:pPr>
        <w:spacing w:line="288" w:lineRule="auto"/>
        <w:ind w:firstLineChars="200" w:firstLine="420"/>
        <w:rPr>
          <w:szCs w:val="21"/>
        </w:rPr>
      </w:pPr>
      <w:r w:rsidRPr="006D17B5">
        <w:rPr>
          <w:rFonts w:hint="eastAsia"/>
          <w:szCs w:val="21"/>
        </w:rPr>
        <w:t>反之，当人们想要的结果没有出现时，遗憾的心理情绪、接近性心理等激发因素可以促使人们进行上行的反事实思维。这种上行假设可能会使人们集中在原本希望出现的结果上。此时，理想与现实的对比可能会进一步强化人们心中原有的遗憾、失望、不满意等负面情绪。例如：</w:t>
      </w:r>
    </w:p>
    <w:p w14:paraId="25F12305" w14:textId="77777777" w:rsidR="007961FC" w:rsidRPr="006D17B5" w:rsidRDefault="007961FC" w:rsidP="00D35A6F">
      <w:pPr>
        <w:spacing w:line="288" w:lineRule="auto"/>
        <w:ind w:firstLineChars="200" w:firstLine="420"/>
        <w:rPr>
          <w:rFonts w:ascii="楷体_GB2312" w:eastAsia="楷体_GB2312"/>
          <w:szCs w:val="21"/>
        </w:rPr>
      </w:pPr>
      <w:r w:rsidRPr="006D17B5">
        <w:rPr>
          <w:rFonts w:ascii="楷体_GB2312" w:eastAsia="楷体_GB2312" w:hint="eastAsia"/>
          <w:kern w:val="0"/>
          <w:szCs w:val="21"/>
        </w:rPr>
        <w:t>（2</w:t>
      </w:r>
      <w:r w:rsidRPr="006D17B5">
        <w:rPr>
          <w:rFonts w:ascii="楷体_GB2312" w:eastAsia="楷体_GB2312"/>
          <w:kern w:val="0"/>
          <w:szCs w:val="21"/>
        </w:rPr>
        <w:t>9</w:t>
      </w:r>
      <w:r w:rsidRPr="006D17B5">
        <w:rPr>
          <w:rFonts w:ascii="楷体_GB2312" w:eastAsia="楷体_GB2312" w:hint="eastAsia"/>
          <w:kern w:val="0"/>
          <w:szCs w:val="21"/>
        </w:rPr>
        <w:t>）那么准备这样，女儿给徽州人，读书人那儿不算数。嘿嘿，一看，不行的。为什么？有个媒人呀。</w:t>
      </w:r>
      <w:r w:rsidRPr="006D17B5">
        <w:rPr>
          <w:rFonts w:ascii="楷体_GB2312" w:eastAsia="楷体_GB2312" w:hint="eastAsia"/>
          <w:szCs w:val="21"/>
        </w:rPr>
        <w:t>早知道这个媒人就不要的，</w:t>
      </w:r>
      <w:r w:rsidRPr="006D17B5">
        <w:rPr>
          <w:rFonts w:ascii="楷体_GB2312" w:eastAsia="楷体_GB2312" w:hint="eastAsia"/>
          <w:szCs w:val="21"/>
          <w:u w:val="single"/>
        </w:rPr>
        <w:t>（要是）没有这个媒人，不是我夸海口，读书人那儿靠我这张嘴巴，三寸不烂之舌，死的能说成活的，肯定能赖掉的。</w:t>
      </w:r>
      <w:r w:rsidRPr="006D17B5">
        <w:rPr>
          <w:rFonts w:ascii="楷体_GB2312" w:eastAsia="楷体_GB2312" w:hint="eastAsia"/>
          <w:szCs w:val="21"/>
        </w:rPr>
        <w:t>现在有这个媒人啊，</w:t>
      </w:r>
      <w:r w:rsidRPr="006D17B5">
        <w:rPr>
          <w:rFonts w:ascii="楷体_GB2312" w:eastAsia="楷体_GB2312" w:hint="eastAsia"/>
          <w:szCs w:val="21"/>
          <w:u w:val="dotDotDash"/>
        </w:rPr>
        <w:t>麻烦</w:t>
      </w:r>
      <w:r w:rsidRPr="006D17B5">
        <w:rPr>
          <w:rFonts w:ascii="楷体_GB2312" w:eastAsia="楷体_GB2312" w:hint="eastAsia"/>
          <w:szCs w:val="21"/>
        </w:rPr>
        <w:t>……</w:t>
      </w:r>
    </w:p>
    <w:p w14:paraId="25F12306" w14:textId="77777777" w:rsidR="007961FC" w:rsidRPr="006D17B5" w:rsidRDefault="007961FC" w:rsidP="00D35A6F">
      <w:pPr>
        <w:spacing w:line="288" w:lineRule="auto"/>
        <w:rPr>
          <w:szCs w:val="21"/>
        </w:rPr>
      </w:pPr>
      <w:r w:rsidRPr="006D17B5">
        <w:rPr>
          <w:rFonts w:hint="eastAsia"/>
          <w:szCs w:val="21"/>
        </w:rPr>
        <w:t>在（</w:t>
      </w:r>
      <w:r w:rsidRPr="006D17B5">
        <w:rPr>
          <w:rFonts w:hint="eastAsia"/>
          <w:szCs w:val="21"/>
        </w:rPr>
        <w:t>2</w:t>
      </w:r>
      <w:r w:rsidRPr="006D17B5">
        <w:rPr>
          <w:szCs w:val="21"/>
        </w:rPr>
        <w:t>9</w:t>
      </w:r>
      <w:r w:rsidRPr="006D17B5">
        <w:rPr>
          <w:rFonts w:hint="eastAsia"/>
          <w:szCs w:val="21"/>
        </w:rPr>
        <w:t>）中，钱厾珓想把女儿许配给徽州人，但是之前已经通过媒人把女儿许给了读书人，因此很难赖掉与读书人的婚约。在这种不如意的情况和后悔情绪的激发下（“有个媒人呀”、“早知道”），钱厾珓进行了上行假设，即“如果没有这个媒人，那么原来的婚约一定可以赖掉”。上行假设中的理想情形“肯定能赖掉的”与现实境况“不行的”形成了鲜明的对比，从而进一步加深了钱厾珓的负面情绪（“讨厌”）。然而根据具体事件和个体意志的不同，上行假设也可以带来较为积极的情绪心理。</w:t>
      </w:r>
    </w:p>
    <w:p w14:paraId="25F12307" w14:textId="77777777" w:rsidR="007961FC" w:rsidRPr="006D17B5" w:rsidRDefault="007961FC" w:rsidP="00D35A6F">
      <w:pPr>
        <w:spacing w:line="288" w:lineRule="auto"/>
        <w:ind w:firstLineChars="200" w:firstLine="420"/>
        <w:rPr>
          <w:szCs w:val="21"/>
        </w:rPr>
      </w:pPr>
      <w:r w:rsidRPr="006D17B5">
        <w:rPr>
          <w:rFonts w:hint="eastAsia"/>
          <w:szCs w:val="21"/>
        </w:rPr>
        <w:t>特别是当人们的注意力不再集中在理想与现实的落差上，而是意识到某一行为本来可以在过去带来成功、并且在未来也可能会带来成功时，上行思维可以起到增强信心的积极作用。例如：</w:t>
      </w:r>
      <w:r w:rsidRPr="006D17B5">
        <w:rPr>
          <w:szCs w:val="21"/>
        </w:rPr>
        <w:t xml:space="preserve"> </w:t>
      </w:r>
    </w:p>
    <w:p w14:paraId="25F12308" w14:textId="77777777" w:rsidR="007961FC" w:rsidRPr="006D17B5" w:rsidRDefault="007961FC" w:rsidP="00D35A6F">
      <w:pPr>
        <w:spacing w:line="288" w:lineRule="auto"/>
        <w:ind w:firstLineChars="200" w:firstLine="420"/>
        <w:rPr>
          <w:rFonts w:ascii="楷体_GB2312" w:eastAsia="楷体_GB2312"/>
          <w:szCs w:val="21"/>
        </w:rPr>
      </w:pPr>
      <w:r w:rsidRPr="006D17B5">
        <w:rPr>
          <w:rFonts w:ascii="楷体_GB2312" w:eastAsia="楷体_GB2312" w:hint="eastAsia"/>
          <w:szCs w:val="21"/>
        </w:rPr>
        <w:t>（3</w:t>
      </w:r>
      <w:r w:rsidRPr="006D17B5">
        <w:rPr>
          <w:rFonts w:ascii="楷体_GB2312" w:eastAsia="楷体_GB2312"/>
          <w:szCs w:val="21"/>
        </w:rPr>
        <w:t>0</w:t>
      </w:r>
      <w:r w:rsidRPr="006D17B5">
        <w:rPr>
          <w:rFonts w:ascii="楷体_GB2312" w:eastAsia="楷体_GB2312" w:hint="eastAsia"/>
          <w:szCs w:val="21"/>
        </w:rPr>
        <w:t>）闫安敢打敢拼，一度拿到两个赛点，却因为关键时刻求胜心切，连续失误，最后被马龙以</w:t>
      </w:r>
      <w:r w:rsidRPr="006D17B5">
        <w:rPr>
          <w:rFonts w:ascii="楷体_GB2312" w:eastAsia="楷体_GB2312"/>
          <w:szCs w:val="21"/>
        </w:rPr>
        <w:t>12</w:t>
      </w:r>
      <w:r w:rsidRPr="006D17B5">
        <w:rPr>
          <w:rFonts w:ascii="楷体_GB2312" w:eastAsia="楷体_GB2312" w:hint="eastAsia"/>
          <w:szCs w:val="21"/>
        </w:rPr>
        <w:t>∶</w:t>
      </w:r>
      <w:r w:rsidRPr="006D17B5">
        <w:rPr>
          <w:rFonts w:ascii="楷体_GB2312" w:eastAsia="楷体_GB2312"/>
          <w:szCs w:val="21"/>
        </w:rPr>
        <w:t>10</w:t>
      </w:r>
      <w:r w:rsidRPr="006D17B5">
        <w:rPr>
          <w:rFonts w:ascii="楷体_GB2312" w:eastAsia="楷体_GB2312" w:hint="eastAsia"/>
          <w:szCs w:val="21"/>
          <w:shd w:val="clear" w:color="auto" w:fill="FFFFFF"/>
        </w:rPr>
        <w:t>翻盘……</w:t>
      </w:r>
      <w:r w:rsidRPr="006D17B5">
        <w:rPr>
          <w:rFonts w:ascii="楷体_GB2312" w:eastAsia="楷体_GB2312" w:hint="eastAsia"/>
          <w:szCs w:val="21"/>
        </w:rPr>
        <w:t>这样的比赛进程让闫安在赛后更显懊恼，因为</w:t>
      </w:r>
      <w:r w:rsidRPr="006D17B5">
        <w:rPr>
          <w:rFonts w:ascii="楷体_GB2312" w:eastAsia="楷体_GB2312" w:hint="eastAsia"/>
          <w:szCs w:val="21"/>
          <w:u w:val="single"/>
        </w:rPr>
        <w:t>如果他沉住气拿下马龙，他就将成为本次直通赛截至目前的最大“黑马”，第三小组直通成功的将不是种子选手，而是资历最浅的年轻小将</w:t>
      </w:r>
      <w:r w:rsidRPr="006D17B5">
        <w:rPr>
          <w:rFonts w:ascii="楷体_GB2312" w:eastAsia="楷体_GB2312" w:hint="eastAsia"/>
          <w:szCs w:val="21"/>
        </w:rPr>
        <w:t>。但后悔改变不了比分，闫安在赛后表示，这样一场充满遗憾的失利，将有助于自己更快地成长。同时，</w:t>
      </w:r>
      <w:r w:rsidRPr="006D17B5">
        <w:rPr>
          <w:rFonts w:ascii="楷体_GB2312" w:eastAsia="楷体_GB2312" w:hint="eastAsia"/>
          <w:szCs w:val="21"/>
          <w:u w:val="wave"/>
        </w:rPr>
        <w:t>这场比赛也增强了自己对未来的信心</w:t>
      </w:r>
      <w:r w:rsidRPr="006D17B5">
        <w:rPr>
          <w:rFonts w:ascii="楷体_GB2312" w:eastAsia="楷体_GB2312" w:hint="eastAsia"/>
          <w:szCs w:val="21"/>
        </w:rPr>
        <w:t>。（《中国青年报》）</w:t>
      </w:r>
    </w:p>
    <w:p w14:paraId="25F12309" w14:textId="77777777" w:rsidR="007961FC" w:rsidRPr="006D17B5" w:rsidRDefault="007961FC" w:rsidP="00D35A6F">
      <w:pPr>
        <w:spacing w:line="288" w:lineRule="auto"/>
        <w:rPr>
          <w:szCs w:val="21"/>
        </w:rPr>
      </w:pPr>
      <w:r w:rsidRPr="006D17B5">
        <w:rPr>
          <w:rFonts w:hint="eastAsia"/>
          <w:szCs w:val="21"/>
        </w:rPr>
        <w:t>在（</w:t>
      </w:r>
      <w:r w:rsidRPr="006D17B5">
        <w:rPr>
          <w:rFonts w:hint="eastAsia"/>
          <w:szCs w:val="21"/>
        </w:rPr>
        <w:t>3</w:t>
      </w:r>
      <w:r w:rsidRPr="006D17B5">
        <w:rPr>
          <w:szCs w:val="21"/>
        </w:rPr>
        <w:t>0</w:t>
      </w:r>
      <w:r w:rsidRPr="006D17B5">
        <w:rPr>
          <w:rFonts w:hint="eastAsia"/>
          <w:szCs w:val="21"/>
        </w:rPr>
        <w:t>）中，运动员认为要是自己在过去的比赛中沉住气，就可以赢得比赛、成为直通成功的“黑马”。换个角度来看，这意味着未来只要调整好了心态，自己就有可能打败对手、获得更好的成绩。因此，上行的假设引发了运动员对未来更好结果的期待，也使他对未来充满信心。</w:t>
      </w:r>
    </w:p>
    <w:p w14:paraId="25F1230A" w14:textId="77777777" w:rsidR="007961FC" w:rsidRPr="006D17B5" w:rsidRDefault="007961FC" w:rsidP="00D35A6F">
      <w:pPr>
        <w:spacing w:line="288" w:lineRule="auto"/>
        <w:ind w:firstLineChars="200" w:firstLine="420"/>
        <w:rPr>
          <w:szCs w:val="21"/>
        </w:rPr>
      </w:pPr>
      <w:r w:rsidRPr="006D17B5">
        <w:rPr>
          <w:rFonts w:hint="eastAsia"/>
          <w:szCs w:val="21"/>
        </w:rPr>
        <w:t>反事实思维可以引导事件归因、强化情绪，同时也可以为人们的未来行为提供指导，帮助人们调整自己的行为方式，从而避免隐患、改善未来表现。</w:t>
      </w:r>
    </w:p>
    <w:p w14:paraId="25F1230B" w14:textId="77777777" w:rsidR="007961FC" w:rsidRPr="006D17B5" w:rsidRDefault="007961FC" w:rsidP="00D35A6F">
      <w:pPr>
        <w:spacing w:line="288" w:lineRule="auto"/>
        <w:ind w:firstLineChars="200" w:firstLine="420"/>
        <w:rPr>
          <w:szCs w:val="21"/>
        </w:rPr>
      </w:pPr>
      <w:r w:rsidRPr="006D17B5">
        <w:rPr>
          <w:rFonts w:hint="eastAsia"/>
          <w:szCs w:val="21"/>
        </w:rPr>
        <w:lastRenderedPageBreak/>
        <w:t>对于表达下行思维的反事实句而言，说话人意识到如果前件所表达的事件发生了，那么可能会出现后件所表达的、比现实状况更恶劣的结果。这种下行思维一方面能够强化人们的正面情绪，另一方面也能够指导人们进一步采取正确的行动，以避免某种隐患。例如：</w:t>
      </w:r>
    </w:p>
    <w:p w14:paraId="25F1230C" w14:textId="77777777" w:rsidR="007961FC" w:rsidRPr="006D17B5" w:rsidRDefault="007961FC" w:rsidP="00D35A6F">
      <w:pPr>
        <w:spacing w:line="288" w:lineRule="auto"/>
        <w:ind w:firstLineChars="200" w:firstLine="420"/>
        <w:rPr>
          <w:rFonts w:ascii="楷体_GB2312" w:eastAsia="楷体_GB2312"/>
          <w:szCs w:val="21"/>
        </w:rPr>
      </w:pPr>
      <w:r w:rsidRPr="006D17B5">
        <w:rPr>
          <w:rFonts w:ascii="楷体_GB2312" w:eastAsia="楷体_GB2312" w:hint="eastAsia"/>
          <w:szCs w:val="21"/>
        </w:rPr>
        <w:t>（3</w:t>
      </w:r>
      <w:r w:rsidRPr="006D17B5">
        <w:rPr>
          <w:rFonts w:ascii="楷体_GB2312" w:eastAsia="楷体_GB2312"/>
          <w:szCs w:val="21"/>
        </w:rPr>
        <w:t>1</w:t>
      </w:r>
      <w:r w:rsidRPr="006D17B5">
        <w:rPr>
          <w:rFonts w:ascii="楷体_GB2312" w:eastAsia="楷体_GB2312" w:hint="eastAsia"/>
          <w:szCs w:val="21"/>
        </w:rPr>
        <w:t>）瑶官闻声进见，笑诉道：“今天一桩大笑话，说是花园里逃走两个倌人……”琪官道：“你说话小心点！什么逃走倌人，</w:t>
      </w:r>
      <w:r w:rsidRPr="006D17B5">
        <w:rPr>
          <w:rFonts w:ascii="楷体_GB2312" w:eastAsia="楷体_GB2312" w:hint="eastAsia"/>
          <w:szCs w:val="21"/>
          <w:u w:val="single"/>
        </w:rPr>
        <w:t>倘然冠香在这儿，岂不是要多心了</w:t>
      </w:r>
      <w:r w:rsidRPr="006D17B5">
        <w:rPr>
          <w:rFonts w:ascii="楷体_GB2312" w:eastAsia="楷体_GB2312" w:hint="eastAsia"/>
          <w:szCs w:val="21"/>
        </w:rPr>
        <w:t>？”……瑶官唯唯承教，并道：“</w:t>
      </w:r>
      <w:r w:rsidRPr="006D17B5">
        <w:rPr>
          <w:rFonts w:ascii="楷体_GB2312" w:eastAsia="楷体_GB2312" w:hint="eastAsia"/>
          <w:szCs w:val="21"/>
          <w:u w:val="wave"/>
        </w:rPr>
        <w:t>我可以一直不说的</w:t>
      </w:r>
      <w:r w:rsidRPr="006D17B5">
        <w:rPr>
          <w:rFonts w:ascii="楷体_GB2312" w:eastAsia="楷体_GB2312" w:hint="eastAsia"/>
          <w:szCs w:val="21"/>
        </w:rPr>
        <w:t>。”</w:t>
      </w:r>
    </w:p>
    <w:p w14:paraId="25F1230D" w14:textId="77777777" w:rsidR="007961FC" w:rsidRPr="006D17B5" w:rsidRDefault="007961FC" w:rsidP="00D35A6F">
      <w:pPr>
        <w:spacing w:line="288" w:lineRule="auto"/>
        <w:rPr>
          <w:szCs w:val="21"/>
        </w:rPr>
      </w:pPr>
      <w:r w:rsidRPr="006D17B5">
        <w:rPr>
          <w:rFonts w:hint="eastAsia"/>
          <w:szCs w:val="21"/>
        </w:rPr>
        <w:t>（</w:t>
      </w:r>
      <w:r w:rsidRPr="006D17B5">
        <w:rPr>
          <w:rFonts w:hint="eastAsia"/>
          <w:szCs w:val="21"/>
        </w:rPr>
        <w:t>3</w:t>
      </w:r>
      <w:r w:rsidRPr="006D17B5">
        <w:rPr>
          <w:szCs w:val="21"/>
        </w:rPr>
        <w:t>1</w:t>
      </w:r>
      <w:r w:rsidRPr="006D17B5">
        <w:rPr>
          <w:rFonts w:hint="eastAsia"/>
          <w:szCs w:val="21"/>
        </w:rPr>
        <w:t>）中的瑶官在冠香不在场的情况下说错了话，琪官指出假如冠香在场，那么可能会使她多心，造成令人尴尬不快的局面。结合对话中的其他信息，这种下行假设促使瑶官意识到自己“嘴快”可能带来的问题，从而发誓“一直不说”，以避免将来可能出现的不快。</w:t>
      </w:r>
    </w:p>
    <w:p w14:paraId="25F1230E" w14:textId="77777777" w:rsidR="007961FC" w:rsidRPr="006D17B5" w:rsidRDefault="007961FC" w:rsidP="00D35A6F">
      <w:pPr>
        <w:spacing w:line="288" w:lineRule="auto"/>
        <w:ind w:firstLineChars="200" w:firstLine="420"/>
        <w:rPr>
          <w:szCs w:val="21"/>
        </w:rPr>
      </w:pPr>
      <w:r w:rsidRPr="006D17B5">
        <w:rPr>
          <w:rFonts w:hint="eastAsia"/>
          <w:szCs w:val="21"/>
        </w:rPr>
        <w:t>而表达上行思维的反事实句则意味着如果某事件发生了，那么可能会出现比现实状况更好的结果。这样的上行思维通常可以促使人们进一步采取行动，指导人们改善现状或在未来表现得更好。例如：</w:t>
      </w:r>
    </w:p>
    <w:p w14:paraId="25F1230F" w14:textId="77777777" w:rsidR="007961FC" w:rsidRPr="006D17B5" w:rsidRDefault="007961FC" w:rsidP="00D35A6F">
      <w:pPr>
        <w:spacing w:line="288" w:lineRule="auto"/>
        <w:ind w:firstLineChars="200" w:firstLine="420"/>
        <w:rPr>
          <w:rFonts w:ascii="楷体_GB2312" w:eastAsia="楷体_GB2312" w:hAnsi="宋体" w:cs="宋体"/>
          <w:szCs w:val="21"/>
        </w:rPr>
      </w:pPr>
      <w:r w:rsidRPr="006D17B5">
        <w:rPr>
          <w:rFonts w:ascii="楷体_GB2312" w:eastAsia="楷体_GB2312" w:hAnsi="宋体" w:cs="宋体" w:hint="eastAsia"/>
          <w:szCs w:val="21"/>
        </w:rPr>
        <w:t>（3</w:t>
      </w:r>
      <w:r w:rsidRPr="006D17B5">
        <w:rPr>
          <w:rFonts w:ascii="楷体_GB2312" w:eastAsia="楷体_GB2312" w:hAnsi="宋体" w:cs="宋体"/>
          <w:szCs w:val="21"/>
        </w:rPr>
        <w:t>2</w:t>
      </w:r>
      <w:r w:rsidRPr="006D17B5">
        <w:rPr>
          <w:rFonts w:ascii="楷体_GB2312" w:eastAsia="楷体_GB2312" w:hAnsi="宋体" w:cs="宋体" w:hint="eastAsia"/>
          <w:szCs w:val="21"/>
        </w:rPr>
        <w:t>）</w:t>
      </w:r>
      <w:r w:rsidRPr="006D17B5">
        <w:rPr>
          <w:rFonts w:ascii="楷体_GB2312" w:eastAsia="楷体_GB2312" w:hAnsi="宋体" w:cs="宋体" w:hint="eastAsia"/>
          <w:kern w:val="0"/>
          <w:szCs w:val="21"/>
        </w:rPr>
        <w:t>管账的道：“不碍事也险了！为什么不带个娘姨出来？</w:t>
      </w:r>
      <w:r w:rsidRPr="006D17B5">
        <w:rPr>
          <w:rFonts w:ascii="楷体_GB2312" w:eastAsia="楷体_GB2312" w:hAnsi="宋体" w:cs="宋体" w:hint="eastAsia"/>
          <w:kern w:val="0"/>
          <w:szCs w:val="21"/>
          <w:u w:val="single"/>
        </w:rPr>
        <w:t>有个娘姨在，即使吃亏也好些</w:t>
      </w:r>
      <w:r w:rsidRPr="006D17B5">
        <w:rPr>
          <w:rFonts w:ascii="楷体_GB2312" w:eastAsia="楷体_GB2312" w:hAnsi="宋体" w:cs="宋体" w:hint="eastAsia"/>
          <w:kern w:val="0"/>
          <w:szCs w:val="21"/>
        </w:rPr>
        <w:t>。”王莲生听说，</w:t>
      </w:r>
      <w:r w:rsidRPr="006D17B5">
        <w:rPr>
          <w:rFonts w:ascii="楷体_GB2312" w:eastAsia="楷体_GB2312" w:hAnsi="宋体" w:cs="宋体" w:hint="eastAsia"/>
          <w:szCs w:val="21"/>
        </w:rPr>
        <w:t>又添了一桩心事，踌躇一回，只得央黄翠凤，</w:t>
      </w:r>
      <w:r w:rsidRPr="006D17B5">
        <w:rPr>
          <w:rFonts w:ascii="楷体_GB2312" w:eastAsia="楷体_GB2312" w:hAnsi="宋体" w:cs="宋体" w:hint="eastAsia"/>
          <w:szCs w:val="21"/>
          <w:u w:val="wave"/>
        </w:rPr>
        <w:t>要借他娘姨赵家</w:t>
      </w:r>
      <w:r w:rsidRPr="006D17B5">
        <w:rPr>
          <w:rFonts w:ascii="楷体_GB2312" w:cs="宋体" w:hint="eastAsia"/>
          <w:szCs w:val="21"/>
          <w:u w:val="wave"/>
        </w:rPr>
        <w:t>娒</w:t>
      </w:r>
      <w:r w:rsidRPr="006D17B5">
        <w:rPr>
          <w:rFonts w:ascii="楷体_GB2312" w:eastAsia="楷体_GB2312" w:cs="宋体" w:hint="eastAsia"/>
          <w:szCs w:val="21"/>
          <w:u w:val="wave"/>
        </w:rPr>
        <w:t>（把</w:t>
      </w:r>
      <w:r w:rsidRPr="006D17B5">
        <w:rPr>
          <w:rFonts w:ascii="楷体_GB2312" w:eastAsia="楷体_GB2312" w:hAnsi="宋体" w:cs="宋体" w:hint="eastAsia"/>
          <w:szCs w:val="21"/>
          <w:u w:val="wave"/>
        </w:rPr>
        <w:t>张蕙贞）送回去</w:t>
      </w:r>
      <w:r w:rsidRPr="006D17B5">
        <w:rPr>
          <w:rFonts w:ascii="楷体_GB2312" w:eastAsia="楷体_GB2312" w:hAnsi="宋体" w:cs="宋体" w:hint="eastAsia"/>
          <w:szCs w:val="21"/>
        </w:rPr>
        <w:t>。</w:t>
      </w:r>
    </w:p>
    <w:p w14:paraId="25F12310" w14:textId="77777777" w:rsidR="007961FC" w:rsidRPr="006D17B5" w:rsidRDefault="007961FC" w:rsidP="00D35A6F">
      <w:pPr>
        <w:spacing w:line="288" w:lineRule="auto"/>
        <w:rPr>
          <w:szCs w:val="21"/>
        </w:rPr>
      </w:pPr>
      <w:r w:rsidRPr="006D17B5">
        <w:rPr>
          <w:rFonts w:hint="eastAsia"/>
          <w:szCs w:val="21"/>
        </w:rPr>
        <w:t>在（</w:t>
      </w:r>
      <w:r w:rsidRPr="006D17B5">
        <w:rPr>
          <w:rFonts w:hint="eastAsia"/>
          <w:szCs w:val="21"/>
        </w:rPr>
        <w:t>3</w:t>
      </w:r>
      <w:r w:rsidRPr="006D17B5">
        <w:rPr>
          <w:szCs w:val="21"/>
        </w:rPr>
        <w:t>2</w:t>
      </w:r>
      <w:r w:rsidRPr="006D17B5">
        <w:rPr>
          <w:rFonts w:hint="eastAsia"/>
          <w:szCs w:val="21"/>
        </w:rPr>
        <w:t>）中，张蕙贞独自一人遇见了沈小红，并被打伤了肋骨。管账的人认为要是当时张蕙贞身边有个娘姨在，即使仍旧免不了吃亏，受的伤也可能会轻一些。这种上行假设促使王莲生为张蕙贞借一个娘姨把她送回家，以改善她的现状、保证之后的安全。在例</w:t>
      </w:r>
      <w:r w:rsidRPr="006D17B5">
        <w:rPr>
          <w:szCs w:val="21"/>
        </w:rPr>
        <w:t>7</w:t>
      </w:r>
      <w:r w:rsidRPr="006D17B5">
        <w:rPr>
          <w:rFonts w:hint="eastAsia"/>
          <w:szCs w:val="21"/>
        </w:rPr>
        <w:t>中，说话人曾经输过一场官司，并认为如果负责案件的官员不是个糊涂官，那么这场官司可能就不会输了。这种上行思维为说话人提供了行为指导，即要做一个不犯糊涂的清官。</w:t>
      </w:r>
    </w:p>
    <w:p w14:paraId="25F12311" w14:textId="77777777" w:rsidR="007961FC" w:rsidRPr="006D17B5" w:rsidRDefault="007961FC" w:rsidP="00D35A6F">
      <w:pPr>
        <w:spacing w:line="288" w:lineRule="auto"/>
        <w:ind w:firstLineChars="200" w:firstLine="420"/>
        <w:rPr>
          <w:szCs w:val="22"/>
        </w:rPr>
      </w:pPr>
      <w:r w:rsidRPr="006D17B5">
        <w:rPr>
          <w:rFonts w:hint="eastAsia"/>
          <w:szCs w:val="22"/>
        </w:rPr>
        <w:t>反事实思维可能强化人们的后续情绪，也可能会对人们未来的行为方式产生影响。对于上行的反事实思维而言，一方面它通常会使人们对现实结果的负面评价更为极端，从而激发或强化人们遗憾、后悔、不满等负面情绪；另一方面它也可以促使人们进一步采取某种行动，指导人们在未来表现得更好。对于下行的反事实思维而言，它一般会带来人们对现实状况更为正面的评价，从而激发或强化庆幸、满足等正面情绪；同时也可以帮助人们未雨绸缪，采取合适的行动来尽量避免未来可能出现的问题。</w:t>
      </w:r>
    </w:p>
    <w:p w14:paraId="25F12312" w14:textId="77777777" w:rsidR="007961FC" w:rsidRPr="006D17B5" w:rsidRDefault="007961FC" w:rsidP="00D35A6F">
      <w:pPr>
        <w:spacing w:line="288" w:lineRule="auto"/>
        <w:ind w:firstLineChars="200" w:firstLine="420"/>
        <w:rPr>
          <w:rFonts w:asciiTheme="minorHAnsi" w:eastAsiaTheme="minorEastAsia" w:hAnsiTheme="minorHAnsi" w:cstheme="minorBidi"/>
          <w:szCs w:val="22"/>
        </w:rPr>
      </w:pPr>
      <w:r w:rsidRPr="006D17B5">
        <w:rPr>
          <w:rFonts w:hint="eastAsia"/>
          <w:szCs w:val="22"/>
        </w:rPr>
        <w:t>也就是说，同一种方向的反事实思维可能会带来不同层面上的后续影响，甚至在同一层面上也可能会产生不同方向的后续效应。</w:t>
      </w:r>
    </w:p>
    <w:p w14:paraId="25F12313" w14:textId="77777777" w:rsidR="00465E13" w:rsidRPr="006D17B5" w:rsidRDefault="00BF5E0F" w:rsidP="00465E13">
      <w:pPr>
        <w:keepNext/>
        <w:keepLines/>
        <w:spacing w:line="360" w:lineRule="auto"/>
        <w:jc w:val="left"/>
        <w:outlineLvl w:val="1"/>
        <w:rPr>
          <w:rFonts w:ascii="Arial" w:hAnsi="Arial"/>
          <w:b/>
          <w:bCs/>
          <w:sz w:val="30"/>
          <w:szCs w:val="32"/>
        </w:rPr>
      </w:pPr>
      <w:bookmarkStart w:id="101" w:name="_Toc97936821"/>
      <w:r>
        <w:rPr>
          <w:rFonts w:ascii="Arial" w:hAnsi="Arial" w:hint="eastAsia"/>
          <w:b/>
          <w:bCs/>
          <w:sz w:val="30"/>
          <w:szCs w:val="32"/>
        </w:rPr>
        <w:t>7</w:t>
      </w:r>
      <w:r w:rsidR="00465E13" w:rsidRPr="006D17B5">
        <w:rPr>
          <w:rFonts w:ascii="Arial" w:hAnsi="Arial" w:hint="eastAsia"/>
          <w:b/>
          <w:bCs/>
          <w:sz w:val="30"/>
          <w:szCs w:val="32"/>
        </w:rPr>
        <w:t xml:space="preserve">.4 </w:t>
      </w:r>
      <w:r w:rsidR="00465E13" w:rsidRPr="006D17B5">
        <w:rPr>
          <w:rFonts w:ascii="Arial" w:hAnsi="Arial" w:hint="eastAsia"/>
          <w:b/>
          <w:bCs/>
          <w:sz w:val="30"/>
          <w:szCs w:val="32"/>
        </w:rPr>
        <w:t>本章小结</w:t>
      </w:r>
      <w:bookmarkEnd w:id="101"/>
    </w:p>
    <w:p w14:paraId="25F12314" w14:textId="77777777" w:rsidR="00465E13" w:rsidRPr="006D17B5" w:rsidRDefault="00465E13" w:rsidP="00465E13">
      <w:pPr>
        <w:widowControl/>
        <w:spacing w:line="288" w:lineRule="auto"/>
        <w:ind w:firstLineChars="200" w:firstLine="420"/>
        <w:jc w:val="left"/>
      </w:pPr>
      <w:r w:rsidRPr="006D17B5">
        <w:t>本章主要介绍反事实思维的表达形式</w:t>
      </w:r>
      <w:r w:rsidRPr="006D17B5">
        <w:rPr>
          <w:rFonts w:hint="eastAsia"/>
        </w:rPr>
        <w:t>、</w:t>
      </w:r>
      <w:r w:rsidRPr="006D17B5">
        <w:t>反事实思维的</w:t>
      </w:r>
      <w:r w:rsidRPr="006D17B5">
        <w:rPr>
          <w:rFonts w:hint="eastAsia"/>
        </w:rPr>
        <w:t>生成</w:t>
      </w:r>
      <w:r w:rsidRPr="006D17B5">
        <w:t>过程</w:t>
      </w:r>
      <w:r w:rsidRPr="006D17B5">
        <w:rPr>
          <w:rFonts w:hint="eastAsia"/>
        </w:rPr>
        <w:t>、</w:t>
      </w:r>
      <w:r w:rsidRPr="006D17B5">
        <w:t>反事实思维的</w:t>
      </w:r>
      <w:r w:rsidRPr="006D17B5">
        <w:rPr>
          <w:rFonts w:hint="eastAsia"/>
        </w:rPr>
        <w:t>作用等</w:t>
      </w:r>
      <w:r w:rsidRPr="006D17B5">
        <w:t>问题</w:t>
      </w:r>
      <w:r w:rsidRPr="006D17B5">
        <w:rPr>
          <w:rFonts w:hint="eastAsia"/>
        </w:rPr>
        <w:t>。</w:t>
      </w:r>
    </w:p>
    <w:p w14:paraId="25F12315" w14:textId="77777777" w:rsidR="00465E13" w:rsidRPr="006D17B5" w:rsidRDefault="00465E13" w:rsidP="00465E13">
      <w:pPr>
        <w:widowControl/>
        <w:spacing w:line="288" w:lineRule="auto"/>
        <w:ind w:firstLineChars="200" w:firstLine="420"/>
        <w:jc w:val="left"/>
        <w:rPr>
          <w:rFonts w:ascii="Arial" w:hAnsi="Arial"/>
          <w:b/>
          <w:bCs/>
          <w:sz w:val="30"/>
          <w:szCs w:val="32"/>
        </w:rPr>
      </w:pPr>
      <w:r w:rsidRPr="006D17B5">
        <w:rPr>
          <w:rFonts w:hint="eastAsia"/>
        </w:rPr>
        <w:lastRenderedPageBreak/>
        <w:t>通过语言学家的研究，反事实思维一般采用反事实条件句来表达，在英语等有虚拟式的语言，反事实条件句一般用虚拟语气来表达，多</w:t>
      </w:r>
      <w:r w:rsidRPr="006D17B5">
        <w:rPr>
          <w:rFonts w:hint="eastAsia"/>
          <w:szCs w:val="22"/>
        </w:rPr>
        <w:t>采用时制后移的形态标记手段，来指明其前提与结果之间的假设关系是反事实的。根据心理学的相关研究，反事实思维的</w:t>
      </w:r>
      <w:r w:rsidRPr="006D17B5">
        <w:rPr>
          <w:rFonts w:hint="eastAsia"/>
          <w:szCs w:val="21"/>
        </w:rPr>
        <w:t>生成过程先后经历了激活和内容产生两个阶段；反事实思维的</w:t>
      </w:r>
      <w:r w:rsidRPr="006D17B5">
        <w:rPr>
          <w:rFonts w:hint="eastAsia"/>
          <w:szCs w:val="22"/>
        </w:rPr>
        <w:t>作用有情绪功能和准备功能两种；</w:t>
      </w:r>
      <w:r w:rsidRPr="006D17B5">
        <w:rPr>
          <w:rFonts w:hint="eastAsia"/>
          <w:szCs w:val="21"/>
        </w:rPr>
        <w:t>反事实思维的激发多与遗憾、庆幸等情绪有关，而反事实思维反过来又能进一步激发或强化人们的某种情绪心理。</w:t>
      </w:r>
      <w:r w:rsidRPr="006D17B5">
        <w:rPr>
          <w:rFonts w:hint="eastAsia"/>
          <w:szCs w:val="22"/>
        </w:rPr>
        <w:t>反事实思维可能强化人们的后续情绪，也可能会对人们未来的行为方式产生影响。同一种方向的反事实思维可能会带来不同层面上的后续影响，甚至在同一层面上也可能会产生不同方向的后续效应。</w:t>
      </w:r>
    </w:p>
    <w:p w14:paraId="25F12316" w14:textId="77777777" w:rsidR="00465E13" w:rsidRPr="006D17B5" w:rsidRDefault="00465E13">
      <w:pPr>
        <w:widowControl/>
        <w:jc w:val="left"/>
      </w:pPr>
      <w:r w:rsidRPr="006D17B5">
        <w:br w:type="page"/>
      </w:r>
    </w:p>
    <w:p w14:paraId="25F12317" w14:textId="77777777" w:rsidR="007961FC" w:rsidRPr="006D17B5" w:rsidRDefault="007961FC" w:rsidP="007961FC">
      <w:pPr>
        <w:keepNext/>
        <w:keepLines/>
        <w:spacing w:before="340" w:after="330" w:line="578" w:lineRule="auto"/>
        <w:jc w:val="center"/>
        <w:outlineLvl w:val="0"/>
        <w:rPr>
          <w:b/>
          <w:bCs/>
          <w:kern w:val="44"/>
          <w:sz w:val="36"/>
          <w:szCs w:val="44"/>
        </w:rPr>
      </w:pPr>
      <w:bookmarkStart w:id="102" w:name="_Toc97936822"/>
      <w:r w:rsidRPr="006D17B5">
        <w:rPr>
          <w:rFonts w:hint="eastAsia"/>
          <w:b/>
          <w:bCs/>
          <w:kern w:val="44"/>
          <w:sz w:val="36"/>
          <w:szCs w:val="44"/>
        </w:rPr>
        <w:lastRenderedPageBreak/>
        <w:t>第</w:t>
      </w:r>
      <w:r w:rsidR="007954E5">
        <w:rPr>
          <w:rFonts w:hint="eastAsia"/>
          <w:b/>
          <w:bCs/>
          <w:kern w:val="44"/>
          <w:sz w:val="36"/>
          <w:szCs w:val="44"/>
        </w:rPr>
        <w:t>8</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汉语母语者的反事实表达及其思维</w:t>
      </w:r>
      <w:bookmarkEnd w:id="102"/>
    </w:p>
    <w:p w14:paraId="25F12318" w14:textId="77777777" w:rsidR="007961FC" w:rsidRPr="006D17B5" w:rsidRDefault="007961FC" w:rsidP="008B2946">
      <w:pPr>
        <w:spacing w:line="288" w:lineRule="auto"/>
        <w:ind w:firstLineChars="200" w:firstLine="420"/>
        <w:rPr>
          <w:rFonts w:ascii="Arial" w:hAnsi="Arial"/>
          <w:b/>
          <w:bCs/>
          <w:sz w:val="30"/>
          <w:szCs w:val="32"/>
        </w:rPr>
      </w:pPr>
      <w:r w:rsidRPr="006D17B5">
        <w:rPr>
          <w:rFonts w:asciiTheme="minorHAnsi" w:eastAsiaTheme="minorEastAsia" w:hAnsiTheme="minorHAnsi" w:cstheme="minorBidi" w:hint="eastAsia"/>
          <w:szCs w:val="22"/>
        </w:rPr>
        <w:t>国外学者关于汉语母语者难以进行反事实表达理解和相应推理的实验存在争论。事实上，古代汉语、现代汉语和汉语方言中都有大量语法化的反事实条件句式，只是汉语研究者对这种句式的反事实语义特点不敏感。究其原因在于，汉语反事实条件句一般都有强烈的情感倾向（表示庆幸或遗憾），这强化了反事实思维的结果对比机制，弱化了其因果推理机制；最终，掩盖了反事实思维在因果推理方面的逻辑力量，也在一定程度上遮蔽了其条件的反事实性。汉语的反事实表达及其背后的思维特点，反映了语言和思维之间的互相影响、互相塑造和互相推动。</w:t>
      </w:r>
    </w:p>
    <w:p w14:paraId="25F12319" w14:textId="77777777" w:rsidR="007961FC" w:rsidRPr="006D17B5" w:rsidRDefault="00BF5E0F" w:rsidP="007961FC">
      <w:pPr>
        <w:keepNext/>
        <w:keepLines/>
        <w:spacing w:line="360" w:lineRule="auto"/>
        <w:jc w:val="left"/>
        <w:outlineLvl w:val="1"/>
        <w:rPr>
          <w:rFonts w:ascii="Arial" w:hAnsi="Arial"/>
          <w:b/>
          <w:bCs/>
          <w:sz w:val="30"/>
          <w:szCs w:val="32"/>
        </w:rPr>
      </w:pPr>
      <w:bookmarkStart w:id="103" w:name="_Toc97936823"/>
      <w:r>
        <w:rPr>
          <w:rFonts w:ascii="Arial" w:hAnsi="Arial" w:hint="eastAsia"/>
          <w:b/>
          <w:bCs/>
          <w:sz w:val="30"/>
          <w:szCs w:val="32"/>
        </w:rPr>
        <w:t>8</w:t>
      </w:r>
      <w:r w:rsidR="007961FC" w:rsidRPr="006D17B5">
        <w:rPr>
          <w:rFonts w:ascii="Arial" w:hAnsi="Arial" w:hint="eastAsia"/>
          <w:b/>
          <w:bCs/>
          <w:sz w:val="30"/>
          <w:szCs w:val="32"/>
        </w:rPr>
        <w:t>.1</w:t>
      </w:r>
      <w:r w:rsidR="007961FC" w:rsidRPr="006D17B5">
        <w:rPr>
          <w:rFonts w:ascii="Arial" w:hAnsi="Arial" w:hint="eastAsia"/>
          <w:b/>
          <w:bCs/>
          <w:sz w:val="30"/>
          <w:szCs w:val="32"/>
        </w:rPr>
        <w:t>关于汉语母语者反事实思维能力的争论特点</w:t>
      </w:r>
      <w:bookmarkEnd w:id="103"/>
    </w:p>
    <w:p w14:paraId="25F1231A" w14:textId="323B86F5" w:rsidR="007961FC" w:rsidRPr="006D17B5" w:rsidRDefault="007961FC" w:rsidP="008B2946">
      <w:pPr>
        <w:spacing w:line="288" w:lineRule="auto"/>
        <w:ind w:firstLineChars="200" w:firstLine="420"/>
        <w:rPr>
          <w:szCs w:val="21"/>
        </w:rPr>
      </w:pPr>
      <w:r w:rsidRPr="006D17B5">
        <w:rPr>
          <w:rFonts w:hint="eastAsia"/>
          <w:szCs w:val="21"/>
        </w:rPr>
        <w:t>语言学界影响广泛的“萨丕尔</w:t>
      </w:r>
      <w:r w:rsidRPr="006D17B5">
        <w:rPr>
          <w:szCs w:val="21"/>
        </w:rPr>
        <w:t>-</w:t>
      </w:r>
      <w:r w:rsidRPr="006D17B5">
        <w:rPr>
          <w:rFonts w:hint="eastAsia"/>
          <w:szCs w:val="21"/>
        </w:rPr>
        <w:t>沃尔夫假设”的大意是：语言结构在很大程度上决定了使用者感知世界和思考问题的方式。沃尔夫的许多文章，均或明或暗地说明：语言决定某些非语言的认知过程，使用不同语言的人以不同的方式来思维，人们无意识地通过自己已经习得的语言对事物加以分类。语言和思维的关系问题，引起了哲学家、心理学家和语言学家的广泛兴趣，以至于有人非正式地断言：如果爱因斯坦说的是汉语，那么相对论将是另外一副模样。</w:t>
      </w:r>
    </w:p>
    <w:p w14:paraId="25F1231B" w14:textId="77777777" w:rsidR="007961FC" w:rsidRPr="006D17B5" w:rsidRDefault="007961FC" w:rsidP="008B2946">
      <w:pPr>
        <w:spacing w:line="288" w:lineRule="auto"/>
        <w:ind w:firstLineChars="200" w:firstLine="420"/>
        <w:rPr>
          <w:szCs w:val="21"/>
        </w:rPr>
      </w:pPr>
      <w:r w:rsidRPr="006D17B5">
        <w:rPr>
          <w:rFonts w:hint="eastAsia"/>
          <w:szCs w:val="21"/>
        </w:rPr>
        <w:t>在这样的认识背景上，甚至有人把中国没有产生欧洲那样的近代科学，怪罪于汉语，认为：汉语没有印欧语那样形态严格的语法结构，导致中国人无法用汉语进行严谨的逻辑思考和科学推导。当然，诸如此类的论断，大多是意气之论，似是而非，难以证伪。</w:t>
      </w:r>
    </w:p>
    <w:p w14:paraId="25F1231C" w14:textId="77777777" w:rsidR="007961FC" w:rsidRPr="006D17B5" w:rsidRDefault="007961FC" w:rsidP="008B2946">
      <w:pPr>
        <w:spacing w:line="288" w:lineRule="auto"/>
        <w:ind w:firstLineChars="200" w:firstLine="420"/>
        <w:rPr>
          <w:szCs w:val="21"/>
        </w:rPr>
      </w:pPr>
      <w:r w:rsidRPr="006D17B5">
        <w:rPr>
          <w:rFonts w:hint="eastAsia"/>
          <w:szCs w:val="21"/>
        </w:rPr>
        <w:t>现在，人们已经不再满足于哲学式的思辨和猜想，而且试图通过有关的实验和实证研究来证明或否定“萨丕尔</w:t>
      </w:r>
      <w:r w:rsidRPr="006D17B5">
        <w:rPr>
          <w:szCs w:val="21"/>
        </w:rPr>
        <w:t>-</w:t>
      </w:r>
      <w:r w:rsidRPr="006D17B5">
        <w:rPr>
          <w:rFonts w:hint="eastAsia"/>
          <w:szCs w:val="21"/>
        </w:rPr>
        <w:t>沃尔夫假设”。其中，一个有名的案例是关于英语和汉语中反事实表达与反事实推理能力之间关系的问题：一个语言中反事实表达有无专门的语法结构，跟使用这种语言的人的反事实推理能力的有无或强弱，是否具有显著的相关性？所谓反事实推理（</w:t>
      </w:r>
      <w:r w:rsidRPr="006D17B5">
        <w:rPr>
          <w:szCs w:val="21"/>
        </w:rPr>
        <w:t>reasoning counterfactually</w:t>
      </w:r>
      <w:r w:rsidRPr="006D17B5">
        <w:rPr>
          <w:rFonts w:hint="eastAsia"/>
          <w:szCs w:val="21"/>
        </w:rPr>
        <w:t>），指根据跟已知事实相反的假设条件来进行推理；所谓反事实表达（</w:t>
      </w:r>
      <w:r w:rsidRPr="006D17B5">
        <w:rPr>
          <w:szCs w:val="21"/>
        </w:rPr>
        <w:t>counterfactual expressions</w:t>
      </w:r>
      <w:r w:rsidRPr="006D17B5">
        <w:rPr>
          <w:rFonts w:hint="eastAsia"/>
          <w:szCs w:val="21"/>
        </w:rPr>
        <w:t>），指表达反事实推理的语句，通常是由反事实的假设条件小句和相应的结果小句组成的。</w:t>
      </w:r>
    </w:p>
    <w:p w14:paraId="25F1231D" w14:textId="77777777" w:rsidR="007961FC" w:rsidRPr="006D17B5" w:rsidRDefault="007961FC" w:rsidP="008B2946">
      <w:pPr>
        <w:spacing w:line="288" w:lineRule="auto"/>
        <w:ind w:firstLineChars="200" w:firstLine="420"/>
        <w:rPr>
          <w:szCs w:val="21"/>
        </w:rPr>
      </w:pPr>
      <w:r w:rsidRPr="006D17B5">
        <w:rPr>
          <w:rFonts w:hint="eastAsia"/>
          <w:szCs w:val="21"/>
        </w:rPr>
        <w:t>基于对美国心理学家布鲁姆（</w:t>
      </w:r>
      <w:r w:rsidRPr="006D17B5">
        <w:rPr>
          <w:szCs w:val="21"/>
        </w:rPr>
        <w:t>Alfred H. Bloom</w:t>
      </w:r>
      <w:r w:rsidRPr="006D17B5">
        <w:rPr>
          <w:rFonts w:hint="eastAsia"/>
          <w:szCs w:val="21"/>
        </w:rPr>
        <w:t>）的实验及其结论和欧洁芳（</w:t>
      </w:r>
      <w:r w:rsidRPr="006D17B5">
        <w:rPr>
          <w:szCs w:val="21"/>
        </w:rPr>
        <w:t>Terry Kit-fang Au</w:t>
      </w:r>
      <w:r w:rsidRPr="006D17B5">
        <w:rPr>
          <w:rFonts w:hint="eastAsia"/>
          <w:szCs w:val="21"/>
        </w:rPr>
        <w:t>）、刘（</w:t>
      </w:r>
      <w:r w:rsidRPr="006D17B5">
        <w:rPr>
          <w:szCs w:val="21"/>
        </w:rPr>
        <w:t>Lisa Garbern Liu</w:t>
      </w:r>
      <w:r w:rsidRPr="006D17B5">
        <w:rPr>
          <w:rFonts w:hint="eastAsia"/>
          <w:szCs w:val="21"/>
        </w:rPr>
        <w:t>）的质疑的思考，我们将展开对于古代汉语、现代汉语和汉语方言中反事实表达的特点及其语法化程度的认识，进而以汉语的反事实表达与推理为例，说明我们对于语言和思维关系的见解。</w:t>
      </w:r>
    </w:p>
    <w:p w14:paraId="25F1231E"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04" w:name="_Toc97936824"/>
      <w:r>
        <w:rPr>
          <w:rFonts w:hint="eastAsia"/>
          <w:b/>
          <w:bCs/>
          <w:sz w:val="24"/>
          <w:szCs w:val="32"/>
        </w:rPr>
        <w:t>8</w:t>
      </w:r>
      <w:r w:rsidR="007961FC" w:rsidRPr="006D17B5">
        <w:rPr>
          <w:rFonts w:hint="eastAsia"/>
          <w:b/>
          <w:bCs/>
          <w:sz w:val="24"/>
          <w:szCs w:val="32"/>
        </w:rPr>
        <w:t>.1.1</w:t>
      </w:r>
      <w:r w:rsidR="002C4910" w:rsidRPr="002C4910">
        <w:rPr>
          <w:rFonts w:hint="eastAsia"/>
          <w:b/>
          <w:bCs/>
          <w:sz w:val="24"/>
          <w:szCs w:val="32"/>
        </w:rPr>
        <w:t>汉语母语者能否进行反事实推理</w:t>
      </w:r>
      <w:r w:rsidR="007961FC" w:rsidRPr="006D17B5">
        <w:rPr>
          <w:rFonts w:hint="eastAsia"/>
          <w:b/>
          <w:bCs/>
          <w:sz w:val="24"/>
          <w:szCs w:val="32"/>
        </w:rPr>
        <w:t>？</w:t>
      </w:r>
      <w:bookmarkEnd w:id="104"/>
    </w:p>
    <w:p w14:paraId="25F1231F" w14:textId="77777777" w:rsidR="007961FC" w:rsidRPr="006D17B5" w:rsidRDefault="007961FC" w:rsidP="008B2946">
      <w:pPr>
        <w:spacing w:line="288" w:lineRule="auto"/>
        <w:rPr>
          <w:szCs w:val="21"/>
        </w:rPr>
      </w:pPr>
      <w:r w:rsidRPr="006D17B5">
        <w:rPr>
          <w:sz w:val="24"/>
        </w:rPr>
        <w:t xml:space="preserve">    </w:t>
      </w:r>
      <w:r w:rsidRPr="006D17B5">
        <w:rPr>
          <w:rFonts w:hint="eastAsia"/>
          <w:szCs w:val="21"/>
        </w:rPr>
        <w:t>为了考察不同语言的语法范畴是否真的影响使用者对世界的知觉，</w:t>
      </w:r>
      <w:r w:rsidRPr="006D17B5">
        <w:rPr>
          <w:szCs w:val="21"/>
        </w:rPr>
        <w:t>Bloom</w:t>
      </w:r>
      <w:r w:rsidRPr="006D17B5">
        <w:rPr>
          <w:rFonts w:hint="eastAsia"/>
          <w:szCs w:val="21"/>
        </w:rPr>
        <w:t>（</w:t>
      </w:r>
      <w:r w:rsidRPr="006D17B5">
        <w:rPr>
          <w:rFonts w:hint="eastAsia"/>
          <w:szCs w:val="21"/>
        </w:rPr>
        <w:t>1981</w:t>
      </w:r>
      <w:r w:rsidRPr="006D17B5">
        <w:rPr>
          <w:rFonts w:hint="eastAsia"/>
          <w:szCs w:val="21"/>
        </w:rPr>
        <w:t>）曾研究汉语和英语母语者如何进行反事实推理：根据和已知事实相反的假设条件（即反事实条件），推出一种跟事实不同的、本来可能出现的结果（另一种可能性）。比如，假定有这样一个情</w:t>
      </w:r>
      <w:r w:rsidRPr="006D17B5">
        <w:rPr>
          <w:rFonts w:hint="eastAsia"/>
          <w:szCs w:val="21"/>
        </w:rPr>
        <w:lastRenderedPageBreak/>
        <w:t>境：几个人在等</w:t>
      </w:r>
      <w:r w:rsidRPr="006D17B5">
        <w:rPr>
          <w:szCs w:val="21"/>
        </w:rPr>
        <w:t>John</w:t>
      </w:r>
      <w:r w:rsidRPr="006D17B5">
        <w:rPr>
          <w:rFonts w:hint="eastAsia"/>
          <w:szCs w:val="21"/>
        </w:rPr>
        <w:t>看电影，结果他来迟了，导致大家都迟到。对此，英语有虚拟语气（</w:t>
      </w:r>
      <w:r w:rsidRPr="006D17B5">
        <w:rPr>
          <w:szCs w:val="21"/>
        </w:rPr>
        <w:t>subjunctive</w:t>
      </w:r>
      <w:r w:rsidRPr="006D17B5">
        <w:rPr>
          <w:rFonts w:hint="eastAsia"/>
          <w:szCs w:val="21"/>
        </w:rPr>
        <w:t>），可以表达成：</w:t>
      </w:r>
    </w:p>
    <w:p w14:paraId="25F12320" w14:textId="77777777" w:rsidR="008B2946" w:rsidRPr="006D17B5" w:rsidRDefault="007961FC" w:rsidP="008B2946">
      <w:pPr>
        <w:spacing w:line="288" w:lineRule="auto"/>
        <w:ind w:firstLineChars="200" w:firstLine="420"/>
        <w:rPr>
          <w:szCs w:val="21"/>
        </w:rPr>
      </w:pPr>
      <w:r w:rsidRPr="006D17B5">
        <w:rPr>
          <w:rFonts w:hint="eastAsia"/>
          <w:szCs w:val="21"/>
        </w:rPr>
        <w:t>（</w:t>
      </w:r>
      <w:r w:rsidRPr="006D17B5">
        <w:rPr>
          <w:szCs w:val="21"/>
        </w:rPr>
        <w:t>1</w:t>
      </w:r>
      <w:r w:rsidRPr="006D17B5">
        <w:rPr>
          <w:rFonts w:hint="eastAsia"/>
          <w:szCs w:val="21"/>
        </w:rPr>
        <w:t>）</w:t>
      </w:r>
      <w:r w:rsidRPr="006D17B5">
        <w:rPr>
          <w:szCs w:val="21"/>
        </w:rPr>
        <w:t>If John had come earlier, they would have arrived at the movies on time.</w:t>
      </w:r>
    </w:p>
    <w:p w14:paraId="25F12321" w14:textId="77777777" w:rsidR="007961FC" w:rsidRPr="006D17B5" w:rsidRDefault="007961FC" w:rsidP="008B2946">
      <w:pPr>
        <w:spacing w:line="288" w:lineRule="auto"/>
        <w:ind w:firstLineChars="400" w:firstLine="840"/>
        <w:rPr>
          <w:szCs w:val="21"/>
        </w:rPr>
      </w:pPr>
      <w:r w:rsidRPr="006D17B5">
        <w:rPr>
          <w:rFonts w:hint="eastAsia"/>
          <w:szCs w:val="21"/>
        </w:rPr>
        <w:t>（</w:t>
      </w:r>
      <w:r w:rsidRPr="006D17B5">
        <w:rPr>
          <w:rFonts w:eastAsia="STKaiti" w:hAnsi="STKaiti" w:hint="eastAsia"/>
          <w:szCs w:val="21"/>
        </w:rPr>
        <w:t>如果</w:t>
      </w:r>
      <w:r w:rsidRPr="006D17B5">
        <w:rPr>
          <w:rFonts w:eastAsia="STKaiti"/>
          <w:szCs w:val="21"/>
        </w:rPr>
        <w:t>John</w:t>
      </w:r>
      <w:r w:rsidRPr="006D17B5">
        <w:rPr>
          <w:rFonts w:eastAsia="STKaiti" w:hAnsi="STKaiti" w:hint="eastAsia"/>
          <w:szCs w:val="21"/>
        </w:rPr>
        <w:t>来得早一点儿，他们本来是可以准时到达电影院的。</w:t>
      </w:r>
      <w:r w:rsidRPr="006D17B5">
        <w:rPr>
          <w:rFonts w:hint="eastAsia"/>
          <w:szCs w:val="21"/>
        </w:rPr>
        <w:t>）</w:t>
      </w:r>
    </w:p>
    <w:p w14:paraId="25F12322" w14:textId="77777777" w:rsidR="007961FC" w:rsidRPr="006D17B5" w:rsidRDefault="007961FC" w:rsidP="008B2946">
      <w:pPr>
        <w:spacing w:line="288" w:lineRule="auto"/>
        <w:ind w:firstLineChars="200" w:firstLine="420"/>
        <w:rPr>
          <w:szCs w:val="21"/>
        </w:rPr>
      </w:pPr>
      <w:r w:rsidRPr="006D17B5">
        <w:rPr>
          <w:rFonts w:hint="eastAsia"/>
          <w:szCs w:val="21"/>
        </w:rPr>
        <w:t>但是，汉语没有像虚拟式这样的特殊方式来表达反事实的意义。</w:t>
      </w:r>
      <w:r w:rsidRPr="006D17B5">
        <w:rPr>
          <w:szCs w:val="21"/>
        </w:rPr>
        <w:t>Bloom</w:t>
      </w:r>
      <w:r w:rsidR="00BF5E5E" w:rsidRPr="006D17B5">
        <w:rPr>
          <w:rFonts w:hint="eastAsia"/>
          <w:szCs w:val="21"/>
        </w:rPr>
        <w:t>（</w:t>
      </w:r>
      <w:r w:rsidR="00BF5E5E" w:rsidRPr="006D17B5">
        <w:rPr>
          <w:rFonts w:hint="eastAsia"/>
          <w:szCs w:val="21"/>
        </w:rPr>
        <w:t>1981</w:t>
      </w:r>
      <w:r w:rsidR="00BF5E5E" w:rsidRPr="006D17B5">
        <w:rPr>
          <w:rFonts w:hint="eastAsia"/>
          <w:szCs w:val="21"/>
        </w:rPr>
        <w:t>）</w:t>
      </w:r>
      <w:r w:rsidRPr="006D17B5">
        <w:rPr>
          <w:rFonts w:hint="eastAsia"/>
          <w:szCs w:val="21"/>
        </w:rPr>
        <w:t>认为，因为汉语缺乏明显的反事实标记，所以说汉语的人进行反事实推理会有较大的困难。他在</w:t>
      </w:r>
      <w:r w:rsidR="00EB3B67" w:rsidRPr="006D17B5">
        <w:rPr>
          <w:rFonts w:hint="eastAsia"/>
          <w:szCs w:val="21"/>
        </w:rPr>
        <w:t>中国香港</w:t>
      </w:r>
      <w:r w:rsidRPr="006D17B5">
        <w:rPr>
          <w:rFonts w:hint="eastAsia"/>
          <w:szCs w:val="21"/>
        </w:rPr>
        <w:t>给汉语母语者呈现下面的句子：</w:t>
      </w:r>
    </w:p>
    <w:p w14:paraId="25F12323" w14:textId="77777777" w:rsidR="007961FC" w:rsidRPr="006D17B5" w:rsidRDefault="007961FC" w:rsidP="008B2946">
      <w:pPr>
        <w:spacing w:line="288" w:lineRule="auto"/>
        <w:ind w:firstLineChars="200" w:firstLine="420"/>
        <w:rPr>
          <w:szCs w:val="21"/>
        </w:rPr>
      </w:pPr>
      <w:r w:rsidRPr="006D17B5">
        <w:rPr>
          <w:rFonts w:hint="eastAsia"/>
          <w:szCs w:val="21"/>
        </w:rPr>
        <w:t>（</w:t>
      </w:r>
      <w:r w:rsidRPr="006D17B5">
        <w:rPr>
          <w:szCs w:val="21"/>
        </w:rPr>
        <w:t>2</w:t>
      </w:r>
      <w:r w:rsidRPr="006D17B5">
        <w:rPr>
          <w:rFonts w:hint="eastAsia"/>
          <w:szCs w:val="21"/>
        </w:rPr>
        <w:t>）</w:t>
      </w:r>
      <w:r w:rsidRPr="006D17B5">
        <w:rPr>
          <w:szCs w:val="21"/>
        </w:rPr>
        <w:t>If the Hong Kong government were to pass a law requiring that all citizens born outside of Hong Kong make weekly reports of their activities to the police, how would you react?</w:t>
      </w:r>
    </w:p>
    <w:p w14:paraId="25F12324" w14:textId="77777777" w:rsidR="007961FC" w:rsidRPr="006D17B5" w:rsidRDefault="007961FC" w:rsidP="008B2946">
      <w:pPr>
        <w:spacing w:line="288" w:lineRule="auto"/>
        <w:ind w:firstLineChars="400" w:firstLine="840"/>
        <w:rPr>
          <w:szCs w:val="21"/>
        </w:rPr>
      </w:pPr>
      <w:r w:rsidRPr="006D17B5">
        <w:rPr>
          <w:rFonts w:hint="eastAsia"/>
          <w:szCs w:val="21"/>
        </w:rPr>
        <w:t>（</w:t>
      </w:r>
      <w:r w:rsidRPr="006D17B5">
        <w:rPr>
          <w:rFonts w:ascii="STKaiti" w:eastAsia="STKaiti" w:hAnsi="STKaiti" w:hint="eastAsia"/>
          <w:szCs w:val="21"/>
        </w:rPr>
        <w:t>如果</w:t>
      </w:r>
      <w:r w:rsidR="00EB3B67" w:rsidRPr="006D17B5">
        <w:rPr>
          <w:rFonts w:ascii="STKaiti" w:eastAsia="STKaiti" w:hAnsi="STKaiti" w:hint="eastAsia"/>
          <w:szCs w:val="21"/>
        </w:rPr>
        <w:t>中国香港特区</w:t>
      </w:r>
      <w:r w:rsidRPr="006D17B5">
        <w:rPr>
          <w:rFonts w:ascii="STKaiti" w:eastAsia="STKaiti" w:hAnsi="STKaiti" w:hint="eastAsia"/>
          <w:szCs w:val="21"/>
        </w:rPr>
        <w:t>政府通过了一项法案，要求所有在</w:t>
      </w:r>
      <w:r w:rsidR="00EB3B67" w:rsidRPr="006D17B5">
        <w:rPr>
          <w:rFonts w:ascii="STKaiti" w:eastAsia="STKaiti" w:hAnsi="STKaiti" w:hint="eastAsia"/>
          <w:szCs w:val="21"/>
        </w:rPr>
        <w:t>中国香港</w:t>
      </w:r>
      <w:r w:rsidRPr="006D17B5">
        <w:rPr>
          <w:rFonts w:ascii="STKaiti" w:eastAsia="STKaiti" w:hAnsi="STKaiti" w:hint="eastAsia"/>
          <w:szCs w:val="21"/>
        </w:rPr>
        <w:t>境外出生的居民每周向警方报告他们的活动，你将有什么意见？</w:t>
      </w:r>
      <w:r w:rsidRPr="006D17B5">
        <w:rPr>
          <w:rFonts w:hint="eastAsia"/>
          <w:szCs w:val="21"/>
        </w:rPr>
        <w:t>）</w:t>
      </w:r>
    </w:p>
    <w:p w14:paraId="25F12325" w14:textId="77777777" w:rsidR="007961FC" w:rsidRPr="006D17B5" w:rsidRDefault="007961FC" w:rsidP="008B2946">
      <w:pPr>
        <w:spacing w:line="288" w:lineRule="auto"/>
        <w:rPr>
          <w:szCs w:val="21"/>
        </w:rPr>
      </w:pPr>
      <w:r w:rsidRPr="006D17B5">
        <w:rPr>
          <w:rFonts w:hint="eastAsia"/>
          <w:szCs w:val="21"/>
        </w:rPr>
        <w:t>结果，这些被调查者拒绝回答这个问题。他们的理由是：政府并没有提出这样的要求。当要求他们设想</w:t>
      </w:r>
      <w:r w:rsidR="00EB3B67" w:rsidRPr="006D17B5">
        <w:rPr>
          <w:rFonts w:hint="eastAsia"/>
          <w:szCs w:val="21"/>
        </w:rPr>
        <w:t>中国香港特区政府</w:t>
      </w:r>
      <w:r w:rsidRPr="006D17B5">
        <w:rPr>
          <w:rFonts w:hint="eastAsia"/>
          <w:szCs w:val="21"/>
        </w:rPr>
        <w:t>通过这项法案时，他们说这种思维是反常的，非中国式的。我们认为，这些被试的反应情有可原。因为（</w:t>
      </w:r>
      <w:r w:rsidRPr="006D17B5">
        <w:rPr>
          <w:szCs w:val="21"/>
        </w:rPr>
        <w:t>2</w:t>
      </w:r>
      <w:r w:rsidRPr="006D17B5">
        <w:rPr>
          <w:rFonts w:hint="eastAsia"/>
          <w:szCs w:val="21"/>
        </w:rPr>
        <w:t>）用的是虚拟语气，表明问话人知道事实上</w:t>
      </w:r>
      <w:r w:rsidR="00EB3B67" w:rsidRPr="006D17B5">
        <w:rPr>
          <w:rFonts w:hint="eastAsia"/>
          <w:szCs w:val="21"/>
        </w:rPr>
        <w:t>中国香港特区政府</w:t>
      </w:r>
      <w:r w:rsidRPr="006D17B5">
        <w:rPr>
          <w:rFonts w:hint="eastAsia"/>
          <w:szCs w:val="21"/>
        </w:rPr>
        <w:t>不会通过这样一项法案。于是，对于这些汉语母语者来说，（</w:t>
      </w:r>
      <w:r w:rsidRPr="006D17B5">
        <w:rPr>
          <w:szCs w:val="21"/>
        </w:rPr>
        <w:t>2</w:t>
      </w:r>
      <w:r w:rsidRPr="006D17B5">
        <w:rPr>
          <w:rFonts w:hint="eastAsia"/>
          <w:szCs w:val="21"/>
        </w:rPr>
        <w:t>）这个问句在语用上是不适宜的（</w:t>
      </w:r>
      <w:r w:rsidRPr="006D17B5">
        <w:rPr>
          <w:szCs w:val="21"/>
        </w:rPr>
        <w:t>infelicitous pragmatically</w:t>
      </w:r>
      <w:r w:rsidRPr="006D17B5">
        <w:rPr>
          <w:rFonts w:hint="eastAsia"/>
          <w:szCs w:val="21"/>
        </w:rPr>
        <w:t>）的傻问题（明知不会有，还问怎么办），应该拒绝回答。</w:t>
      </w:r>
    </w:p>
    <w:p w14:paraId="25F12326" w14:textId="77777777" w:rsidR="007961FC" w:rsidRPr="006D17B5" w:rsidRDefault="007961FC" w:rsidP="008B2946">
      <w:pPr>
        <w:spacing w:line="288" w:lineRule="auto"/>
        <w:rPr>
          <w:szCs w:val="21"/>
        </w:rPr>
      </w:pPr>
      <w:r w:rsidRPr="006D17B5">
        <w:rPr>
          <w:szCs w:val="21"/>
        </w:rPr>
        <w:t xml:space="preserve">    Bloom</w:t>
      </w:r>
      <w:r w:rsidRPr="006D17B5">
        <w:rPr>
          <w:rFonts w:hint="eastAsia"/>
          <w:szCs w:val="21"/>
        </w:rPr>
        <w:t>并不认为说汉语的人不能进行反事实推理，而是认为这样的推理对他们来说比较困难。按照他的观点，英语的虚拟式句法结构引导人们进行反事实推理；而“汉语没有明确的词汇、语法或语调手段，来标记所说的话已经进入反事实的领域；无法清楚地指明：所谈之事肯定没有发生，谈论这些事情只是为了推断可能出现的情况”，所以汉语母语者需要更多地依靠话语语境。据此，</w:t>
      </w:r>
      <w:r w:rsidRPr="006D17B5">
        <w:rPr>
          <w:szCs w:val="21"/>
        </w:rPr>
        <w:t>Bloom</w:t>
      </w:r>
      <w:r w:rsidRPr="006D17B5">
        <w:rPr>
          <w:rFonts w:hint="eastAsia"/>
          <w:szCs w:val="21"/>
        </w:rPr>
        <w:t>预期说汉语的人会比说英语的人，在反事实推理中犯更多的错误。他尝试通过一系列问卷调查实验来验证此假设。</w:t>
      </w:r>
      <w:r w:rsidRPr="006D17B5">
        <w:rPr>
          <w:szCs w:val="21"/>
        </w:rPr>
        <w:t>1975</w:t>
      </w:r>
      <w:r w:rsidRPr="006D17B5">
        <w:rPr>
          <w:rFonts w:hint="eastAsia"/>
          <w:szCs w:val="21"/>
        </w:rPr>
        <w:t>年的问卷中包含一个按照反事实假设和推理写成的故事，用英语和汉语两种版本，分别对母语是英语和汉语的两组被试进行测试。结果是：美国大学生作出反事实推理的达</w:t>
      </w:r>
      <w:r w:rsidRPr="006D17B5">
        <w:rPr>
          <w:szCs w:val="21"/>
        </w:rPr>
        <w:t>89%</w:t>
      </w:r>
      <w:r w:rsidRPr="006D17B5">
        <w:rPr>
          <w:rFonts w:hint="eastAsia"/>
          <w:szCs w:val="21"/>
        </w:rPr>
        <w:t>（</w:t>
      </w:r>
      <w:r w:rsidRPr="006D17B5">
        <w:rPr>
          <w:szCs w:val="21"/>
        </w:rPr>
        <w:t>25/28</w:t>
      </w:r>
      <w:r w:rsidRPr="006D17B5">
        <w:rPr>
          <w:rFonts w:hint="eastAsia"/>
          <w:szCs w:val="21"/>
        </w:rPr>
        <w:t>），高于有一定英语水平的</w:t>
      </w:r>
      <w:r w:rsidR="00EB3B67" w:rsidRPr="006D17B5">
        <w:rPr>
          <w:rFonts w:hint="eastAsia"/>
          <w:szCs w:val="21"/>
        </w:rPr>
        <w:t>中国台湾</w:t>
      </w:r>
      <w:r w:rsidRPr="006D17B5">
        <w:rPr>
          <w:rFonts w:hint="eastAsia"/>
          <w:szCs w:val="21"/>
        </w:rPr>
        <w:t>大学生（</w:t>
      </w:r>
      <w:r w:rsidRPr="006D17B5">
        <w:rPr>
          <w:szCs w:val="21"/>
        </w:rPr>
        <w:t>69%</w:t>
      </w:r>
      <w:r w:rsidRPr="006D17B5">
        <w:rPr>
          <w:rFonts w:hint="eastAsia"/>
          <w:szCs w:val="21"/>
        </w:rPr>
        <w:t>，</w:t>
      </w:r>
      <w:r w:rsidRPr="006D17B5">
        <w:rPr>
          <w:szCs w:val="21"/>
        </w:rPr>
        <w:t>37/54</w:t>
      </w:r>
      <w:r w:rsidRPr="006D17B5">
        <w:rPr>
          <w:rFonts w:hint="eastAsia"/>
          <w:szCs w:val="21"/>
        </w:rPr>
        <w:t>）；而</w:t>
      </w:r>
      <w:r w:rsidR="00EB3B67" w:rsidRPr="006D17B5">
        <w:rPr>
          <w:rFonts w:hint="eastAsia"/>
          <w:szCs w:val="21"/>
        </w:rPr>
        <w:t>中国台湾</w:t>
      </w:r>
      <w:r w:rsidRPr="006D17B5">
        <w:rPr>
          <w:rFonts w:hint="eastAsia"/>
          <w:szCs w:val="21"/>
        </w:rPr>
        <w:t>大学生又明显高于没有学过英语的</w:t>
      </w:r>
      <w:r w:rsidR="00EB3B67" w:rsidRPr="006D17B5">
        <w:rPr>
          <w:rFonts w:hint="eastAsia"/>
          <w:szCs w:val="21"/>
        </w:rPr>
        <w:t>中国台湾</w:t>
      </w:r>
      <w:r w:rsidRPr="006D17B5">
        <w:rPr>
          <w:rFonts w:hint="eastAsia"/>
          <w:szCs w:val="21"/>
        </w:rPr>
        <w:t>旅馆员工（</w:t>
      </w:r>
      <w:r w:rsidRPr="006D17B5">
        <w:rPr>
          <w:szCs w:val="21"/>
        </w:rPr>
        <w:t>17%</w:t>
      </w:r>
      <w:r w:rsidRPr="006D17B5">
        <w:rPr>
          <w:rFonts w:hint="eastAsia"/>
          <w:szCs w:val="21"/>
        </w:rPr>
        <w:t>，</w:t>
      </w:r>
      <w:r w:rsidRPr="006D17B5">
        <w:rPr>
          <w:szCs w:val="21"/>
        </w:rPr>
        <w:t>6/36</w:t>
      </w:r>
      <w:r w:rsidRPr="006D17B5">
        <w:rPr>
          <w:rFonts w:hint="eastAsia"/>
          <w:szCs w:val="21"/>
        </w:rPr>
        <w:t>）。</w:t>
      </w:r>
      <w:r w:rsidRPr="006D17B5">
        <w:rPr>
          <w:szCs w:val="21"/>
        </w:rPr>
        <w:t>Bloom</w:t>
      </w:r>
      <w:r w:rsidRPr="006D17B5">
        <w:rPr>
          <w:rFonts w:hint="eastAsia"/>
          <w:szCs w:val="21"/>
        </w:rPr>
        <w:t>认为这一调查结果完全可以证实他的假设。</w:t>
      </w:r>
    </w:p>
    <w:p w14:paraId="25F12327" w14:textId="77777777" w:rsidR="007961FC" w:rsidRPr="006D17B5" w:rsidRDefault="007961FC" w:rsidP="008B2946">
      <w:pPr>
        <w:spacing w:line="288" w:lineRule="auto"/>
        <w:rPr>
          <w:szCs w:val="21"/>
        </w:rPr>
      </w:pPr>
      <w:r w:rsidRPr="006D17B5">
        <w:rPr>
          <w:szCs w:val="21"/>
        </w:rPr>
        <w:t xml:space="preserve">    </w:t>
      </w:r>
      <w:r w:rsidRPr="006D17B5">
        <w:rPr>
          <w:rFonts w:hint="eastAsia"/>
          <w:szCs w:val="21"/>
        </w:rPr>
        <w:t>两年以后，</w:t>
      </w:r>
      <w:r w:rsidRPr="006D17B5">
        <w:rPr>
          <w:szCs w:val="21"/>
        </w:rPr>
        <w:t>Bloom</w:t>
      </w:r>
      <w:r w:rsidRPr="006D17B5">
        <w:rPr>
          <w:rFonts w:hint="eastAsia"/>
          <w:szCs w:val="21"/>
        </w:rPr>
        <w:t>又设计了内容相似的故事二和故事三，用以比较语境因素对母语不同的被试的影响。这两个故事共同的内容是：</w:t>
      </w:r>
      <w:r w:rsidRPr="006D17B5">
        <w:rPr>
          <w:szCs w:val="21"/>
        </w:rPr>
        <w:t>18</w:t>
      </w:r>
      <w:r w:rsidRPr="006D17B5">
        <w:rPr>
          <w:rFonts w:hint="eastAsia"/>
          <w:szCs w:val="21"/>
        </w:rPr>
        <w:t>世纪欧洲哲学家毕尔（</w:t>
      </w:r>
      <w:r w:rsidRPr="006D17B5">
        <w:rPr>
          <w:szCs w:val="21"/>
        </w:rPr>
        <w:t>Bier</w:t>
      </w:r>
      <w:r w:rsidRPr="006D17B5">
        <w:rPr>
          <w:rFonts w:hint="eastAsia"/>
          <w:szCs w:val="21"/>
        </w:rPr>
        <w:t>）不懂汉语，如果他懂汉语，那么他会受到中国哲学关于自然现象的互相关系学说的影响，从而把中国哲学和西方哲学综合起来，创造一种新的哲学理论。两个故事的不同点在于：故事二说，当时的中国哲学著作很少（</w:t>
      </w:r>
      <w:r w:rsidRPr="006D17B5">
        <w:rPr>
          <w:szCs w:val="21"/>
        </w:rPr>
        <w:t>very few</w:t>
      </w:r>
      <w:r w:rsidRPr="006D17B5">
        <w:rPr>
          <w:rFonts w:hint="eastAsia"/>
          <w:szCs w:val="21"/>
        </w:rPr>
        <w:t>）被翻译为欧洲语言。因此，上面的情况既可以理解为反事实的（他不懂汉语，也没有读到中国哲学的译著，所以没有能够把中西哲学加以整合），也可以理解为非反事实的（他有可能读到为数不多中国哲学的译著）。</w:t>
      </w:r>
      <w:r w:rsidRPr="006D17B5">
        <w:rPr>
          <w:szCs w:val="21"/>
        </w:rPr>
        <w:t>Bloom</w:t>
      </w:r>
      <w:r w:rsidRPr="006D17B5">
        <w:rPr>
          <w:rFonts w:hint="eastAsia"/>
          <w:szCs w:val="21"/>
        </w:rPr>
        <w:t>发现：</w:t>
      </w:r>
      <w:r w:rsidRPr="006D17B5">
        <w:rPr>
          <w:szCs w:val="21"/>
        </w:rPr>
        <w:t>98%</w:t>
      </w:r>
      <w:r w:rsidRPr="006D17B5">
        <w:rPr>
          <w:rFonts w:hint="eastAsia"/>
          <w:szCs w:val="21"/>
        </w:rPr>
        <w:t>的美国人（包括学生与非学生）把故事理解为反事实的，而只有</w:t>
      </w:r>
      <w:r w:rsidRPr="006D17B5">
        <w:rPr>
          <w:szCs w:val="21"/>
        </w:rPr>
        <w:t>6-7%</w:t>
      </w:r>
      <w:r w:rsidRPr="006D17B5">
        <w:rPr>
          <w:rFonts w:hint="eastAsia"/>
          <w:szCs w:val="21"/>
        </w:rPr>
        <w:t>的中国人（包括</w:t>
      </w:r>
      <w:r w:rsidR="00EB3B67" w:rsidRPr="006D17B5">
        <w:rPr>
          <w:rFonts w:hint="eastAsia"/>
          <w:szCs w:val="21"/>
        </w:rPr>
        <w:t>中国香港</w:t>
      </w:r>
      <w:r w:rsidRPr="006D17B5">
        <w:rPr>
          <w:rFonts w:hint="eastAsia"/>
          <w:szCs w:val="21"/>
        </w:rPr>
        <w:t>的学生和</w:t>
      </w:r>
      <w:r w:rsidR="00EB3B67" w:rsidRPr="006D17B5">
        <w:rPr>
          <w:rFonts w:hint="eastAsia"/>
          <w:szCs w:val="21"/>
        </w:rPr>
        <w:t>中国台湾</w:t>
      </w:r>
      <w:r w:rsidRPr="006D17B5">
        <w:rPr>
          <w:rFonts w:hint="eastAsia"/>
          <w:szCs w:val="21"/>
        </w:rPr>
        <w:t>的学生与非学生）作了这样的理解。故事三说，当时的中国哲学著作没有（</w:t>
      </w:r>
      <w:r w:rsidRPr="006D17B5">
        <w:rPr>
          <w:szCs w:val="21"/>
        </w:rPr>
        <w:t>none</w:t>
      </w:r>
      <w:r w:rsidRPr="006D17B5">
        <w:rPr>
          <w:rFonts w:hint="eastAsia"/>
          <w:szCs w:val="21"/>
        </w:rPr>
        <w:t>）被翻译为欧洲语言。因此，上面的情况只能理解为反事实的（他不懂汉语，也读不到中国哲</w:t>
      </w:r>
      <w:r w:rsidRPr="006D17B5">
        <w:rPr>
          <w:rFonts w:hint="eastAsia"/>
          <w:szCs w:val="21"/>
        </w:rPr>
        <w:lastRenderedPageBreak/>
        <w:t>学的译著，所以没有能够把中西哲学加以整合）。结果，</w:t>
      </w:r>
      <w:r w:rsidRPr="006D17B5">
        <w:rPr>
          <w:szCs w:val="21"/>
        </w:rPr>
        <w:t>96%</w:t>
      </w:r>
      <w:r w:rsidRPr="006D17B5">
        <w:rPr>
          <w:rFonts w:hint="eastAsia"/>
          <w:szCs w:val="21"/>
        </w:rPr>
        <w:t>的美国人（包括学生与非学生）和</w:t>
      </w:r>
      <w:r w:rsidRPr="006D17B5">
        <w:rPr>
          <w:szCs w:val="21"/>
        </w:rPr>
        <w:t>50-63%</w:t>
      </w:r>
      <w:r w:rsidRPr="006D17B5">
        <w:rPr>
          <w:rFonts w:hint="eastAsia"/>
          <w:szCs w:val="21"/>
        </w:rPr>
        <w:t>的中国人（包括</w:t>
      </w:r>
      <w:r w:rsidR="00EB3B67" w:rsidRPr="006D17B5">
        <w:rPr>
          <w:rFonts w:hint="eastAsia"/>
          <w:szCs w:val="21"/>
        </w:rPr>
        <w:t>中国香港</w:t>
      </w:r>
      <w:r w:rsidRPr="006D17B5">
        <w:rPr>
          <w:rFonts w:hint="eastAsia"/>
          <w:szCs w:val="21"/>
        </w:rPr>
        <w:t>的学生和</w:t>
      </w:r>
      <w:r w:rsidR="00EB3B67" w:rsidRPr="006D17B5">
        <w:rPr>
          <w:rFonts w:hint="eastAsia"/>
          <w:szCs w:val="21"/>
        </w:rPr>
        <w:t>中国台湾</w:t>
      </w:r>
      <w:r w:rsidRPr="006D17B5">
        <w:rPr>
          <w:rFonts w:hint="eastAsia"/>
          <w:szCs w:val="21"/>
        </w:rPr>
        <w:t>的学生与非学生）把它理解为反事实推理的。看来，语境线索对汉语被试理解反事实表达至关重要，而对英语被试则可有可无。</w:t>
      </w:r>
      <w:r w:rsidRPr="006D17B5">
        <w:rPr>
          <w:szCs w:val="21"/>
        </w:rPr>
        <w:t>Bloom</w:t>
      </w:r>
      <w:r w:rsidRPr="006D17B5">
        <w:rPr>
          <w:rFonts w:hint="eastAsia"/>
          <w:szCs w:val="21"/>
        </w:rPr>
        <w:t>的结论是：“我们所观察到的英语和汉语在反事实标记上的不同，不仅仅是语言形式上的差别；而且，反映了操英语者跟操汉语者在划分与整理世界的认知方式上的不同”。也就是说，他证明了沃尔夫假设的弱式：语言影响和限制思维，操不同语言者的思维方式也不同。</w:t>
      </w:r>
    </w:p>
    <w:p w14:paraId="25F12328" w14:textId="6CA0720F" w:rsidR="007961FC" w:rsidRPr="006D17B5" w:rsidRDefault="007961FC" w:rsidP="008B2946">
      <w:pPr>
        <w:spacing w:line="288" w:lineRule="auto"/>
        <w:rPr>
          <w:szCs w:val="21"/>
        </w:rPr>
      </w:pPr>
      <w:r w:rsidRPr="006D17B5">
        <w:rPr>
          <w:szCs w:val="21"/>
        </w:rPr>
        <w:t xml:space="preserve">    </w:t>
      </w:r>
      <w:r w:rsidRPr="006D17B5">
        <w:rPr>
          <w:rFonts w:hint="eastAsia"/>
          <w:szCs w:val="21"/>
        </w:rPr>
        <w:t>根据这些实验结果，</w:t>
      </w:r>
      <w:r w:rsidRPr="006D17B5">
        <w:rPr>
          <w:szCs w:val="21"/>
        </w:rPr>
        <w:t>Bloom</w:t>
      </w:r>
      <w:r w:rsidRPr="006D17B5">
        <w:rPr>
          <w:rFonts w:hint="eastAsia"/>
          <w:szCs w:val="21"/>
        </w:rPr>
        <w:t>认为他的假设得到证实：汉语缺少虚拟语气，因此说汉语者不善于进行反事实推理。但是，</w:t>
      </w:r>
      <w:r w:rsidRPr="006D17B5">
        <w:rPr>
          <w:szCs w:val="21"/>
        </w:rPr>
        <w:t>Bloom</w:t>
      </w:r>
      <w:r w:rsidRPr="006D17B5">
        <w:rPr>
          <w:rFonts w:hint="eastAsia"/>
          <w:szCs w:val="21"/>
        </w:rPr>
        <w:t>的结论引起了</w:t>
      </w:r>
      <w:r w:rsidRPr="006D17B5">
        <w:rPr>
          <w:szCs w:val="21"/>
        </w:rPr>
        <w:t>Au</w:t>
      </w:r>
      <w:r w:rsidRPr="006D17B5">
        <w:rPr>
          <w:rFonts w:hint="eastAsia"/>
          <w:szCs w:val="21"/>
        </w:rPr>
        <w:t>和</w:t>
      </w:r>
      <w:r w:rsidRPr="006D17B5">
        <w:rPr>
          <w:szCs w:val="21"/>
        </w:rPr>
        <w:t>Liu</w:t>
      </w:r>
      <w:r w:rsidRPr="006D17B5">
        <w:rPr>
          <w:rFonts w:hint="eastAsia"/>
          <w:szCs w:val="21"/>
        </w:rPr>
        <w:t>的质疑。</w:t>
      </w:r>
      <w:r w:rsidRPr="006D17B5">
        <w:rPr>
          <w:szCs w:val="21"/>
        </w:rPr>
        <w:t>Au</w:t>
      </w:r>
      <w:r w:rsidRPr="006D17B5">
        <w:rPr>
          <w:rFonts w:hint="eastAsia"/>
          <w:szCs w:val="21"/>
        </w:rPr>
        <w:t>认为</w:t>
      </w:r>
      <w:r w:rsidRPr="006D17B5">
        <w:rPr>
          <w:szCs w:val="21"/>
        </w:rPr>
        <w:t>Bloom</w:t>
      </w:r>
      <w:r w:rsidRPr="006D17B5">
        <w:rPr>
          <w:rFonts w:hint="eastAsia"/>
          <w:szCs w:val="21"/>
        </w:rPr>
        <w:t>使用的故事不符合汉语习惯。</w:t>
      </w:r>
      <w:r w:rsidRPr="006D17B5">
        <w:rPr>
          <w:szCs w:val="21"/>
        </w:rPr>
        <w:t>Au</w:t>
      </w:r>
      <w:r w:rsidRPr="006D17B5">
        <w:rPr>
          <w:rFonts w:hint="eastAsia"/>
          <w:szCs w:val="21"/>
        </w:rPr>
        <w:t>用修改过的故事版本对中国学生进行测试，结果发现中国学生也能很好地识别其中的反事实推理。</w:t>
      </w:r>
      <w:r w:rsidRPr="006D17B5">
        <w:rPr>
          <w:szCs w:val="21"/>
        </w:rPr>
        <w:t>Bloom</w:t>
      </w:r>
      <w:r w:rsidRPr="006D17B5">
        <w:rPr>
          <w:rFonts w:hint="eastAsia"/>
          <w:szCs w:val="21"/>
        </w:rPr>
        <w:t>指出：虽然</w:t>
      </w:r>
      <w:r w:rsidRPr="006D17B5">
        <w:rPr>
          <w:szCs w:val="21"/>
        </w:rPr>
        <w:t>Au</w:t>
      </w:r>
      <w:r w:rsidRPr="006D17B5">
        <w:rPr>
          <w:rFonts w:hint="eastAsia"/>
          <w:szCs w:val="21"/>
        </w:rPr>
        <w:t>的研究以中国学生作为被试，但是这些学生已经将英语作为第二语言学习了</w:t>
      </w:r>
      <w:r w:rsidRPr="006D17B5">
        <w:rPr>
          <w:szCs w:val="21"/>
        </w:rPr>
        <w:t>12</w:t>
      </w:r>
      <w:r w:rsidRPr="006D17B5">
        <w:rPr>
          <w:rFonts w:hint="eastAsia"/>
          <w:szCs w:val="21"/>
        </w:rPr>
        <w:t>年。因此，这些被试实际上是双语者，不适合参加这个问题的研究。他还认为：</w:t>
      </w:r>
      <w:r w:rsidRPr="006D17B5">
        <w:rPr>
          <w:szCs w:val="21"/>
        </w:rPr>
        <w:t>Au</w:t>
      </w:r>
      <w:r w:rsidRPr="006D17B5">
        <w:rPr>
          <w:rFonts w:hint="eastAsia"/>
          <w:szCs w:val="21"/>
        </w:rPr>
        <w:t>的故事太具体、太简单，加工的差异更可能在抽象、复杂的材料中出现。</w:t>
      </w:r>
    </w:p>
    <w:p w14:paraId="25F12329" w14:textId="71AA7B37" w:rsidR="007961FC" w:rsidRPr="006D17B5" w:rsidRDefault="007961FC" w:rsidP="008B2946">
      <w:pPr>
        <w:spacing w:line="288" w:lineRule="auto"/>
        <w:ind w:firstLineChars="200" w:firstLine="420"/>
        <w:rPr>
          <w:szCs w:val="21"/>
        </w:rPr>
      </w:pPr>
      <w:r w:rsidRPr="006D17B5">
        <w:rPr>
          <w:rFonts w:hint="eastAsia"/>
          <w:szCs w:val="21"/>
        </w:rPr>
        <w:t>后来，</w:t>
      </w:r>
      <w:r w:rsidRPr="006D17B5">
        <w:rPr>
          <w:szCs w:val="21"/>
        </w:rPr>
        <w:t>Liu</w:t>
      </w:r>
      <w:r w:rsidRPr="006D17B5">
        <w:rPr>
          <w:rFonts w:hint="eastAsia"/>
          <w:szCs w:val="21"/>
        </w:rPr>
        <w:t>使用了一批很少接触英语的中国学生作为样本，而且她分别采用了抽象和具体两种故事作为实验材料。她发现反事实推理能力有明显的发展趋势：样本中最年轻的</w:t>
      </w:r>
      <w:r w:rsidRPr="006D17B5">
        <w:rPr>
          <w:szCs w:val="21"/>
        </w:rPr>
        <w:t>4</w:t>
      </w:r>
      <w:r w:rsidRPr="006D17B5">
        <w:rPr>
          <w:rFonts w:hint="eastAsia"/>
          <w:szCs w:val="21"/>
        </w:rPr>
        <w:t>年级学生的成绩很差（正确率低于</w:t>
      </w:r>
      <w:r w:rsidRPr="006D17B5">
        <w:rPr>
          <w:szCs w:val="21"/>
        </w:rPr>
        <w:t>20%</w:t>
      </w:r>
      <w:r w:rsidRPr="006D17B5">
        <w:rPr>
          <w:rFonts w:hint="eastAsia"/>
          <w:szCs w:val="21"/>
        </w:rPr>
        <w:t>），而年龄最大的</w:t>
      </w:r>
      <w:r w:rsidRPr="006D17B5">
        <w:rPr>
          <w:szCs w:val="21"/>
        </w:rPr>
        <w:t>11</w:t>
      </w:r>
      <w:r w:rsidRPr="006D17B5">
        <w:rPr>
          <w:rFonts w:hint="eastAsia"/>
          <w:szCs w:val="21"/>
        </w:rPr>
        <w:t>年级学生的成绩很好（正确率达</w:t>
      </w:r>
      <w:r w:rsidRPr="006D17B5">
        <w:rPr>
          <w:szCs w:val="21"/>
        </w:rPr>
        <w:t>80%</w:t>
      </w:r>
      <w:r w:rsidRPr="006D17B5">
        <w:rPr>
          <w:rFonts w:hint="eastAsia"/>
          <w:szCs w:val="21"/>
        </w:rPr>
        <w:t>）。此外，大部分学生对具体故事有比较好的成绩。</w:t>
      </w:r>
      <w:r w:rsidRPr="006D17B5">
        <w:rPr>
          <w:szCs w:val="21"/>
        </w:rPr>
        <w:t>Liu</w:t>
      </w:r>
      <w:r w:rsidRPr="006D17B5">
        <w:rPr>
          <w:rFonts w:hint="eastAsia"/>
          <w:szCs w:val="21"/>
        </w:rPr>
        <w:t>认为，这种成绩差异，并不能归因于语法标记（虚拟式标记）。但是，她没有直接比较中国学生和英国学生，所以也不能直接推翻</w:t>
      </w:r>
      <w:r w:rsidRPr="006D17B5">
        <w:rPr>
          <w:szCs w:val="21"/>
        </w:rPr>
        <w:t>Bloom</w:t>
      </w:r>
      <w:r w:rsidRPr="006D17B5">
        <w:rPr>
          <w:rFonts w:hint="eastAsia"/>
          <w:szCs w:val="21"/>
        </w:rPr>
        <w:t>的结论。尽管这些实验对汉语和英语母语者在反事实推理能力上有无差异，还没有得到明确的结果；但是关于句法标记可能对认知方式产生影响的理论，还是具有一定的启发意义。</w:t>
      </w:r>
    </w:p>
    <w:p w14:paraId="25F1232A" w14:textId="77777777" w:rsidR="007961FC" w:rsidRPr="006D17B5" w:rsidRDefault="00BF5E0F" w:rsidP="007961FC">
      <w:pPr>
        <w:keepNext/>
        <w:keepLines/>
        <w:spacing w:before="100" w:beforeAutospacing="1" w:after="100" w:afterAutospacing="1" w:line="360" w:lineRule="auto"/>
        <w:jc w:val="left"/>
        <w:outlineLvl w:val="2"/>
        <w:rPr>
          <w:szCs w:val="21"/>
        </w:rPr>
      </w:pPr>
      <w:bookmarkStart w:id="105" w:name="_Toc97936825"/>
      <w:r>
        <w:rPr>
          <w:rFonts w:hint="eastAsia"/>
          <w:b/>
          <w:bCs/>
          <w:sz w:val="24"/>
          <w:szCs w:val="32"/>
        </w:rPr>
        <w:t>8</w:t>
      </w:r>
      <w:r w:rsidR="007961FC" w:rsidRPr="006D17B5">
        <w:rPr>
          <w:rFonts w:hint="eastAsia"/>
          <w:b/>
          <w:bCs/>
          <w:sz w:val="24"/>
          <w:szCs w:val="32"/>
        </w:rPr>
        <w:t>.1.2</w:t>
      </w:r>
      <w:r w:rsidR="007961FC" w:rsidRPr="006D17B5">
        <w:rPr>
          <w:rFonts w:hint="eastAsia"/>
          <w:b/>
          <w:bCs/>
          <w:sz w:val="24"/>
          <w:szCs w:val="32"/>
        </w:rPr>
        <w:t>汉语有无反事实条件句？</w:t>
      </w:r>
      <w:bookmarkEnd w:id="105"/>
    </w:p>
    <w:p w14:paraId="25F1232B" w14:textId="77777777" w:rsidR="00E04EE2" w:rsidRPr="006D17B5" w:rsidRDefault="007961FC" w:rsidP="008B2946">
      <w:pPr>
        <w:snapToGrid w:val="0"/>
        <w:spacing w:line="288" w:lineRule="auto"/>
        <w:ind w:firstLineChars="200" w:firstLine="420"/>
        <w:jc w:val="left"/>
        <w:rPr>
          <w:szCs w:val="21"/>
        </w:rPr>
      </w:pPr>
      <w:r w:rsidRPr="006D17B5">
        <w:rPr>
          <w:rFonts w:hint="eastAsia"/>
          <w:szCs w:val="21"/>
        </w:rPr>
        <w:t>如果用“条件小句必须表示跟已经发生的事件或既成的状态相反的命题”，作为反事实条件句的检验标准；那么，汉语中有没有真正的反事实条件句呢？答案是肯定的。比如，下面全中国人民差不多都唱过或听过的歌词：</w:t>
      </w:r>
    </w:p>
    <w:p w14:paraId="25F1232C" w14:textId="77777777" w:rsidR="00787497" w:rsidRPr="00787497" w:rsidRDefault="007961FC" w:rsidP="00787497">
      <w:pPr>
        <w:snapToGrid w:val="0"/>
        <w:spacing w:line="288" w:lineRule="auto"/>
        <w:ind w:firstLineChars="200" w:firstLine="420"/>
        <w:jc w:val="left"/>
        <w:rPr>
          <w:rFonts w:eastAsia="STKaiti" w:hAnsi="STKaiti"/>
          <w:szCs w:val="21"/>
          <w:u w:val="single"/>
        </w:rPr>
      </w:pPr>
      <w:r w:rsidRPr="006D17B5">
        <w:rPr>
          <w:rFonts w:eastAsia="STKaiti"/>
          <w:szCs w:val="21"/>
        </w:rPr>
        <w:t xml:space="preserve"> </w:t>
      </w:r>
      <w:r w:rsidRPr="006D17B5">
        <w:rPr>
          <w:rFonts w:eastAsia="STKaiti" w:hAnsi="STKaiti" w:hint="eastAsia"/>
          <w:szCs w:val="21"/>
        </w:rPr>
        <w:t>（</w:t>
      </w:r>
      <w:r w:rsidRPr="006D17B5">
        <w:rPr>
          <w:rFonts w:eastAsia="STKaiti" w:hint="eastAsia"/>
          <w:szCs w:val="21"/>
        </w:rPr>
        <w:t>3</w:t>
      </w:r>
      <w:r w:rsidRPr="006D17B5">
        <w:rPr>
          <w:rFonts w:eastAsia="STKaiti" w:hAnsi="STKaiti" w:hint="eastAsia"/>
          <w:szCs w:val="21"/>
        </w:rPr>
        <w:t>）</w:t>
      </w:r>
      <w:r w:rsidR="00787497" w:rsidRPr="00787497">
        <w:rPr>
          <w:rFonts w:eastAsia="STKaiti" w:hAnsi="STKaiti"/>
          <w:szCs w:val="21"/>
          <w:u w:val="single"/>
        </w:rPr>
        <w:t>没有</w:t>
      </w:r>
      <w:r w:rsidR="00787497" w:rsidRPr="00787497">
        <w:rPr>
          <w:rFonts w:eastAsia="STKaiti" w:hAnsi="STKaiti"/>
          <w:szCs w:val="21"/>
        </w:rPr>
        <w:t>天</w:t>
      </w:r>
      <w:r w:rsidR="00787497" w:rsidRPr="00787497">
        <w:rPr>
          <w:rFonts w:eastAsia="STKaiti" w:hAnsi="STKaiti"/>
          <w:szCs w:val="21"/>
          <w:u w:val="wave"/>
        </w:rPr>
        <w:t>哪有</w:t>
      </w:r>
      <w:r w:rsidR="00787497" w:rsidRPr="00787497">
        <w:rPr>
          <w:rFonts w:eastAsia="STKaiti" w:hAnsi="STKaiti"/>
          <w:szCs w:val="21"/>
        </w:rPr>
        <w:t>地，</w:t>
      </w:r>
      <w:r w:rsidR="00787497" w:rsidRPr="00787497">
        <w:rPr>
          <w:rFonts w:eastAsia="STKaiti" w:hAnsi="STKaiti"/>
          <w:szCs w:val="21"/>
          <w:u w:val="single"/>
        </w:rPr>
        <w:t>没有</w:t>
      </w:r>
      <w:r w:rsidR="00787497" w:rsidRPr="00787497">
        <w:rPr>
          <w:rFonts w:eastAsia="STKaiti" w:hAnsi="STKaiti"/>
          <w:szCs w:val="21"/>
        </w:rPr>
        <w:t>地</w:t>
      </w:r>
      <w:r w:rsidR="00787497" w:rsidRPr="00787497">
        <w:rPr>
          <w:rFonts w:eastAsia="STKaiti" w:hAnsi="STKaiti"/>
          <w:szCs w:val="21"/>
          <w:u w:val="wave"/>
        </w:rPr>
        <w:t>哪有</w:t>
      </w:r>
      <w:r w:rsidR="00787497" w:rsidRPr="00787497">
        <w:rPr>
          <w:rFonts w:eastAsia="STKaiti" w:hAnsi="STKaiti"/>
          <w:szCs w:val="21"/>
        </w:rPr>
        <w:t>家，</w:t>
      </w:r>
      <w:r w:rsidR="00787497" w:rsidRPr="00787497">
        <w:rPr>
          <w:rFonts w:eastAsia="STKaiti" w:hAnsi="STKaiti"/>
          <w:szCs w:val="21"/>
          <w:u w:val="single"/>
        </w:rPr>
        <w:t>没有</w:t>
      </w:r>
      <w:r w:rsidR="00787497" w:rsidRPr="00787497">
        <w:rPr>
          <w:rFonts w:eastAsia="STKaiti" w:hAnsi="STKaiti"/>
          <w:szCs w:val="21"/>
        </w:rPr>
        <w:t>家</w:t>
      </w:r>
      <w:r w:rsidR="00787497" w:rsidRPr="00787497">
        <w:rPr>
          <w:rFonts w:eastAsia="STKaiti" w:hAnsi="STKaiti"/>
          <w:szCs w:val="21"/>
          <w:u w:val="wave"/>
        </w:rPr>
        <w:t>哪有</w:t>
      </w:r>
      <w:r w:rsidR="00787497" w:rsidRPr="00787497">
        <w:rPr>
          <w:rFonts w:eastAsia="STKaiti" w:hAnsi="STKaiti"/>
          <w:szCs w:val="21"/>
        </w:rPr>
        <w:t>你，</w:t>
      </w:r>
      <w:r w:rsidR="00787497" w:rsidRPr="00787497">
        <w:rPr>
          <w:rFonts w:eastAsia="STKaiti" w:hAnsi="STKaiti"/>
          <w:szCs w:val="21"/>
          <w:u w:val="single"/>
        </w:rPr>
        <w:t>没有</w:t>
      </w:r>
      <w:r w:rsidR="00787497" w:rsidRPr="00787497">
        <w:rPr>
          <w:rFonts w:eastAsia="STKaiti" w:hAnsi="STKaiti"/>
          <w:szCs w:val="21"/>
        </w:rPr>
        <w:t>你</w:t>
      </w:r>
      <w:r w:rsidR="00787497" w:rsidRPr="00787497">
        <w:rPr>
          <w:rFonts w:eastAsia="STKaiti" w:hAnsi="STKaiti"/>
          <w:szCs w:val="21"/>
          <w:u w:val="wave"/>
        </w:rPr>
        <w:t>哪有</w:t>
      </w:r>
      <w:r w:rsidR="00787497" w:rsidRPr="00787497">
        <w:rPr>
          <w:rFonts w:eastAsia="STKaiti" w:hAnsi="STKaiti"/>
          <w:szCs w:val="21"/>
        </w:rPr>
        <w:t>我。</w:t>
      </w:r>
      <w:r w:rsidR="00787497">
        <w:rPr>
          <w:rFonts w:eastAsia="STKaiti" w:hAnsi="STKaiti"/>
          <w:szCs w:val="21"/>
        </w:rPr>
        <w:t>（歌曲《酒干倘卖无》）</w:t>
      </w:r>
    </w:p>
    <w:p w14:paraId="25F1232D" w14:textId="77777777" w:rsidR="007961FC" w:rsidRPr="006D17B5" w:rsidRDefault="00787497" w:rsidP="008B2946">
      <w:pPr>
        <w:spacing w:line="288" w:lineRule="auto"/>
        <w:rPr>
          <w:szCs w:val="21"/>
        </w:rPr>
      </w:pPr>
      <w:r>
        <w:rPr>
          <w:rFonts w:hint="eastAsia"/>
          <w:szCs w:val="21"/>
        </w:rPr>
        <w:t>歌曲</w:t>
      </w:r>
      <w:r>
        <w:rPr>
          <w:szCs w:val="21"/>
        </w:rPr>
        <w:t>一连串的</w:t>
      </w:r>
      <w:r w:rsidR="007961FC" w:rsidRPr="006D17B5">
        <w:rPr>
          <w:rFonts w:hAnsi="宋体" w:hint="eastAsia"/>
          <w:szCs w:val="21"/>
        </w:rPr>
        <w:t>条件小句“</w:t>
      </w:r>
      <w:r w:rsidR="007961FC" w:rsidRPr="006D17B5">
        <w:rPr>
          <w:rFonts w:hint="eastAsia"/>
          <w:szCs w:val="21"/>
        </w:rPr>
        <w:t>没有</w:t>
      </w:r>
      <w:r>
        <w:rPr>
          <w:rFonts w:hint="eastAsia"/>
          <w:szCs w:val="21"/>
        </w:rPr>
        <w:t>天</w:t>
      </w:r>
      <w:r w:rsidR="007961FC" w:rsidRPr="006D17B5">
        <w:rPr>
          <w:rFonts w:hAnsi="宋体" w:hint="eastAsia"/>
          <w:szCs w:val="21"/>
        </w:rPr>
        <w:t>”</w:t>
      </w:r>
      <w:r>
        <w:rPr>
          <w:rFonts w:hAnsi="宋体" w:hint="eastAsia"/>
          <w:szCs w:val="21"/>
        </w:rPr>
        <w:t>、“没有地”、“没有家”、“没有你”</w:t>
      </w:r>
      <w:r w:rsidR="007961FC" w:rsidRPr="006D17B5">
        <w:rPr>
          <w:rFonts w:hAnsi="宋体" w:hint="eastAsia"/>
          <w:szCs w:val="21"/>
        </w:rPr>
        <w:t>和结果小句</w:t>
      </w:r>
      <w:r w:rsidRPr="006D17B5">
        <w:rPr>
          <w:rFonts w:hAnsi="宋体" w:hint="eastAsia"/>
          <w:szCs w:val="21"/>
        </w:rPr>
        <w:t>“</w:t>
      </w:r>
      <w:r w:rsidRPr="006D17B5">
        <w:rPr>
          <w:rFonts w:hint="eastAsia"/>
          <w:szCs w:val="21"/>
        </w:rPr>
        <w:t>没有</w:t>
      </w:r>
      <w:r>
        <w:rPr>
          <w:rFonts w:hint="eastAsia"/>
          <w:szCs w:val="21"/>
        </w:rPr>
        <w:t>地</w:t>
      </w:r>
      <w:r w:rsidRPr="006D17B5">
        <w:rPr>
          <w:rFonts w:hAnsi="宋体" w:hint="eastAsia"/>
          <w:szCs w:val="21"/>
        </w:rPr>
        <w:t>”</w:t>
      </w:r>
      <w:r>
        <w:rPr>
          <w:rFonts w:hAnsi="宋体" w:hint="eastAsia"/>
          <w:szCs w:val="21"/>
        </w:rPr>
        <w:t>、“没有家”、“没有你”、“没有我”</w:t>
      </w:r>
      <w:r w:rsidR="007961FC" w:rsidRPr="006D17B5">
        <w:rPr>
          <w:rFonts w:hAnsi="宋体" w:hint="eastAsia"/>
          <w:szCs w:val="21"/>
        </w:rPr>
        <w:t>都是反事实的；其间的推理关系“</w:t>
      </w:r>
      <w:r>
        <w:rPr>
          <w:rFonts w:hint="eastAsia"/>
          <w:szCs w:val="21"/>
        </w:rPr>
        <w:t>有天</w:t>
      </w:r>
      <w:r w:rsidR="007961FC" w:rsidRPr="006D17B5">
        <w:rPr>
          <w:rFonts w:hint="eastAsia"/>
          <w:szCs w:val="21"/>
        </w:rPr>
        <w:t>，才有</w:t>
      </w:r>
      <w:r>
        <w:rPr>
          <w:rFonts w:hint="eastAsia"/>
          <w:szCs w:val="21"/>
        </w:rPr>
        <w:t>地</w:t>
      </w:r>
      <w:r w:rsidR="007961FC" w:rsidRPr="006D17B5">
        <w:rPr>
          <w:rFonts w:hAnsi="宋体" w:hint="eastAsia"/>
          <w:szCs w:val="21"/>
        </w:rPr>
        <w:t>”</w:t>
      </w:r>
      <w:r>
        <w:rPr>
          <w:rFonts w:hAnsi="宋体" w:hint="eastAsia"/>
          <w:szCs w:val="21"/>
        </w:rPr>
        <w:t>“有地，才有家”“有家，才有你”“有你，才有我”</w:t>
      </w:r>
      <w:r w:rsidR="007961FC" w:rsidRPr="006D17B5">
        <w:rPr>
          <w:rFonts w:hAnsi="宋体" w:hint="eastAsia"/>
          <w:szCs w:val="21"/>
        </w:rPr>
        <w:t>，是一种充分必要性条件</w:t>
      </w:r>
      <w:r w:rsidR="007961FC" w:rsidRPr="006D17B5">
        <w:rPr>
          <w:rFonts w:hAnsi="宋体"/>
          <w:szCs w:val="21"/>
        </w:rPr>
        <w:t>—</w:t>
      </w:r>
      <w:r w:rsidR="007961FC" w:rsidRPr="006D17B5">
        <w:rPr>
          <w:rFonts w:hAnsi="宋体" w:hint="eastAsia"/>
          <w:szCs w:val="21"/>
        </w:rPr>
        <w:t>结果关系。这说明，中国人可以用反事实条件句进行推论：如果</w:t>
      </w:r>
      <w:r w:rsidR="007961FC" w:rsidRPr="006D17B5">
        <w:rPr>
          <w:rFonts w:hint="eastAsia"/>
          <w:szCs w:val="21"/>
        </w:rPr>
        <w:t>汉语母语者真的缺乏反事实推理能力，那么他们就必定无法理解这句歌词的含义。</w:t>
      </w:r>
    </w:p>
    <w:p w14:paraId="25F1232E" w14:textId="77777777" w:rsidR="007961FC" w:rsidRPr="006D17B5" w:rsidRDefault="007961FC" w:rsidP="00BF5E5E">
      <w:pPr>
        <w:spacing w:line="288" w:lineRule="auto"/>
        <w:ind w:firstLineChars="200" w:firstLine="420"/>
        <w:rPr>
          <w:szCs w:val="21"/>
        </w:rPr>
      </w:pPr>
      <w:r w:rsidRPr="006D17B5">
        <w:rPr>
          <w:rFonts w:hint="eastAsia"/>
          <w:szCs w:val="21"/>
        </w:rPr>
        <w:t>其实，在古代汉语中也充满着各种反事实表达。比如，只要是中等文化程度的汉语母语者，大概都熟知下列文句或诗句：</w:t>
      </w:r>
    </w:p>
    <w:p w14:paraId="25F1232F" w14:textId="77777777" w:rsidR="007961FC" w:rsidRPr="006D17B5" w:rsidRDefault="007961FC" w:rsidP="008B2946">
      <w:pPr>
        <w:spacing w:line="288" w:lineRule="auto"/>
        <w:rPr>
          <w:rFonts w:eastAsia="STKaiti"/>
          <w:bCs/>
          <w:szCs w:val="21"/>
        </w:rPr>
      </w:pPr>
      <w:r w:rsidRPr="006D17B5">
        <w:rPr>
          <w:szCs w:val="21"/>
        </w:rPr>
        <w:t xml:space="preserve">      </w:t>
      </w:r>
      <w:r w:rsidRPr="006D17B5">
        <w:rPr>
          <w:rFonts w:eastAsia="STKaiti"/>
          <w:szCs w:val="21"/>
        </w:rPr>
        <w:t xml:space="preserve">  </w:t>
      </w:r>
      <w:r w:rsidRPr="006D17B5">
        <w:rPr>
          <w:rFonts w:eastAsia="STKaiti" w:hAnsi="STKaiti" w:hint="eastAsia"/>
          <w:szCs w:val="21"/>
        </w:rPr>
        <w:t>（</w:t>
      </w:r>
      <w:r w:rsidRPr="006D17B5">
        <w:rPr>
          <w:rFonts w:eastAsia="STKaiti" w:hint="eastAsia"/>
          <w:szCs w:val="21"/>
        </w:rPr>
        <w:t>4</w:t>
      </w:r>
      <w:r w:rsidRPr="006D17B5">
        <w:rPr>
          <w:rFonts w:eastAsia="STKaiti" w:hAnsi="STKaiti" w:hint="eastAsia"/>
          <w:szCs w:val="21"/>
        </w:rPr>
        <w:t>）</w:t>
      </w:r>
      <w:r w:rsidRPr="006D17B5">
        <w:rPr>
          <w:rFonts w:eastAsia="STKaiti" w:hAnsi="STKaiti" w:hint="eastAsia"/>
          <w:bCs/>
          <w:szCs w:val="21"/>
        </w:rPr>
        <w:t>上邪！我欲与君相知，长命无绝衰。</w:t>
      </w:r>
      <w:r w:rsidRPr="006D17B5">
        <w:rPr>
          <w:rFonts w:eastAsia="STKaiti" w:hAnsi="STKaiti" w:hint="eastAsia"/>
          <w:bCs/>
          <w:szCs w:val="21"/>
          <w:u w:val="single"/>
        </w:rPr>
        <w:t>山无陵</w:t>
      </w:r>
      <w:r w:rsidRPr="006D17B5">
        <w:rPr>
          <w:rFonts w:eastAsia="STKaiti" w:hAnsi="STKaiti" w:hint="eastAsia"/>
          <w:bCs/>
          <w:szCs w:val="21"/>
        </w:rPr>
        <w:t>，</w:t>
      </w:r>
      <w:r w:rsidRPr="006D17B5">
        <w:rPr>
          <w:rFonts w:eastAsia="STKaiti" w:hAnsi="STKaiti" w:hint="eastAsia"/>
          <w:bCs/>
          <w:szCs w:val="21"/>
          <w:u w:val="single"/>
        </w:rPr>
        <w:t>江水为竭</w:t>
      </w:r>
      <w:r w:rsidRPr="006D17B5">
        <w:rPr>
          <w:rFonts w:eastAsia="STKaiti" w:hAnsi="STKaiti" w:hint="eastAsia"/>
          <w:bCs/>
          <w:szCs w:val="21"/>
        </w:rPr>
        <w:t>。</w:t>
      </w:r>
      <w:r w:rsidRPr="006D17B5">
        <w:rPr>
          <w:rFonts w:eastAsia="STKaiti" w:hAnsi="STKaiti" w:hint="eastAsia"/>
          <w:bCs/>
          <w:szCs w:val="21"/>
          <w:u w:val="single"/>
        </w:rPr>
        <w:t>冬雷震震</w:t>
      </w:r>
      <w:r w:rsidRPr="006D17B5">
        <w:rPr>
          <w:rFonts w:eastAsia="STKaiti" w:hAnsi="STKaiti" w:hint="eastAsia"/>
          <w:bCs/>
          <w:szCs w:val="21"/>
        </w:rPr>
        <w:t>，</w:t>
      </w:r>
      <w:r w:rsidRPr="006D17B5">
        <w:rPr>
          <w:rFonts w:eastAsia="STKaiti" w:hAnsi="STKaiti" w:hint="eastAsia"/>
          <w:bCs/>
          <w:szCs w:val="21"/>
          <w:u w:val="single"/>
        </w:rPr>
        <w:t>夏雨雪</w:t>
      </w:r>
      <w:r w:rsidRPr="006D17B5">
        <w:rPr>
          <w:rFonts w:eastAsia="STKaiti" w:hAnsi="STKaiti" w:hint="eastAsia"/>
          <w:bCs/>
          <w:szCs w:val="21"/>
        </w:rPr>
        <w:t>，</w:t>
      </w:r>
      <w:r w:rsidRPr="006D17B5">
        <w:rPr>
          <w:rFonts w:eastAsia="STKaiti" w:hAnsi="STKaiti" w:hint="eastAsia"/>
          <w:bCs/>
          <w:szCs w:val="21"/>
          <w:u w:val="single"/>
        </w:rPr>
        <w:lastRenderedPageBreak/>
        <w:t>天地合</w:t>
      </w:r>
      <w:r w:rsidRPr="006D17B5">
        <w:rPr>
          <w:rFonts w:eastAsia="STKaiti" w:hAnsi="STKaiti" w:hint="eastAsia"/>
          <w:bCs/>
          <w:szCs w:val="21"/>
        </w:rPr>
        <w:t>，乃</w:t>
      </w:r>
      <w:r w:rsidRPr="006D17B5">
        <w:rPr>
          <w:rFonts w:eastAsia="STKaiti" w:hAnsi="STKaiti" w:hint="eastAsia"/>
          <w:bCs/>
          <w:szCs w:val="21"/>
          <w:u w:val="wave"/>
        </w:rPr>
        <w:t>敢与君绝</w:t>
      </w:r>
      <w:r w:rsidRPr="006D17B5">
        <w:rPr>
          <w:rFonts w:eastAsia="STKaiti" w:hAnsi="STKaiti" w:hint="eastAsia"/>
          <w:bCs/>
          <w:szCs w:val="21"/>
        </w:rPr>
        <w:t>。（汉</w:t>
      </w:r>
      <w:r w:rsidRPr="006D17B5">
        <w:rPr>
          <w:rFonts w:eastAsia="STKaiti"/>
          <w:szCs w:val="21"/>
        </w:rPr>
        <w:t>·</w:t>
      </w:r>
      <w:r w:rsidRPr="006D17B5">
        <w:rPr>
          <w:rFonts w:eastAsia="STKaiti" w:hAnsi="STKaiti" w:hint="eastAsia"/>
          <w:bCs/>
          <w:szCs w:val="21"/>
        </w:rPr>
        <w:t>乐府民歌《饶歌</w:t>
      </w:r>
      <w:r w:rsidRPr="006D17B5">
        <w:rPr>
          <w:rFonts w:eastAsia="STKaiti"/>
          <w:bCs/>
          <w:szCs w:val="21"/>
        </w:rPr>
        <w:t>·</w:t>
      </w:r>
      <w:r w:rsidRPr="006D17B5">
        <w:rPr>
          <w:rFonts w:eastAsia="STKaiti" w:hAnsi="STKaiti" w:hint="eastAsia"/>
          <w:bCs/>
          <w:szCs w:val="21"/>
        </w:rPr>
        <w:t>上邪》）</w:t>
      </w:r>
    </w:p>
    <w:p w14:paraId="25F12330" w14:textId="77777777" w:rsidR="007961FC" w:rsidRPr="006D17B5" w:rsidRDefault="007961FC" w:rsidP="008B2946">
      <w:pPr>
        <w:spacing w:line="288" w:lineRule="auto"/>
        <w:rPr>
          <w:rFonts w:eastAsia="STKaiti"/>
          <w:szCs w:val="21"/>
        </w:rPr>
      </w:pPr>
      <w:r w:rsidRPr="006D17B5">
        <w:rPr>
          <w:rFonts w:eastAsia="STKaiti"/>
          <w:szCs w:val="21"/>
        </w:rPr>
        <w:t xml:space="preserve">        </w:t>
      </w:r>
      <w:r w:rsidRPr="006D17B5">
        <w:rPr>
          <w:rFonts w:eastAsia="STKaiti" w:hAnsi="STKaiti" w:hint="eastAsia"/>
          <w:szCs w:val="21"/>
        </w:rPr>
        <w:t>（</w:t>
      </w:r>
      <w:r w:rsidRPr="006D17B5">
        <w:rPr>
          <w:rFonts w:eastAsia="STKaiti" w:hint="eastAsia"/>
          <w:szCs w:val="21"/>
        </w:rPr>
        <w:t>5</w:t>
      </w:r>
      <w:r w:rsidRPr="006D17B5">
        <w:rPr>
          <w:rFonts w:eastAsia="STKaiti" w:hAnsi="STKaiti" w:hint="eastAsia"/>
          <w:szCs w:val="21"/>
        </w:rPr>
        <w:t>）向</w:t>
      </w:r>
      <w:r w:rsidRPr="006D17B5">
        <w:rPr>
          <w:rFonts w:eastAsia="STKaiti" w:hAnsi="STKaiti" w:hint="eastAsia"/>
          <w:szCs w:val="21"/>
          <w:u w:val="single"/>
        </w:rPr>
        <w:t>吾不为斯役</w:t>
      </w:r>
      <w:r w:rsidRPr="006D17B5">
        <w:rPr>
          <w:rFonts w:eastAsia="STKaiti" w:hAnsi="STKaiti" w:hint="eastAsia"/>
          <w:szCs w:val="21"/>
        </w:rPr>
        <w:t>，则</w:t>
      </w:r>
      <w:r w:rsidRPr="006D17B5">
        <w:rPr>
          <w:rFonts w:eastAsia="STKaiti" w:hAnsi="STKaiti" w:hint="eastAsia"/>
          <w:szCs w:val="21"/>
          <w:u w:val="wave"/>
        </w:rPr>
        <w:t>久已病矣</w:t>
      </w:r>
      <w:r w:rsidRPr="006D17B5">
        <w:rPr>
          <w:rFonts w:eastAsia="STKaiti" w:hAnsi="STKaiti" w:hint="eastAsia"/>
          <w:szCs w:val="21"/>
        </w:rPr>
        <w:t>。（唐</w:t>
      </w:r>
      <w:r w:rsidRPr="006D17B5">
        <w:rPr>
          <w:rFonts w:eastAsia="STKaiti"/>
          <w:szCs w:val="21"/>
        </w:rPr>
        <w:t>·</w:t>
      </w:r>
      <w:r w:rsidRPr="006D17B5">
        <w:rPr>
          <w:rFonts w:eastAsia="STKaiti" w:hAnsi="STKaiti" w:hint="eastAsia"/>
          <w:szCs w:val="21"/>
        </w:rPr>
        <w:t>柳宗元《捕蛇者说》）</w:t>
      </w:r>
    </w:p>
    <w:p w14:paraId="25F12331" w14:textId="77777777" w:rsidR="007961FC" w:rsidRPr="006D17B5" w:rsidRDefault="007961FC" w:rsidP="008B2946">
      <w:pPr>
        <w:spacing w:line="288" w:lineRule="auto"/>
        <w:rPr>
          <w:rFonts w:eastAsia="STKaiti"/>
          <w:szCs w:val="21"/>
        </w:rPr>
      </w:pPr>
      <w:r w:rsidRPr="006D17B5">
        <w:rPr>
          <w:rFonts w:eastAsia="STKaiti"/>
          <w:szCs w:val="21"/>
        </w:rPr>
        <w:t xml:space="preserve">        </w:t>
      </w:r>
      <w:r w:rsidRPr="006D17B5">
        <w:rPr>
          <w:rFonts w:eastAsia="STKaiti" w:hAnsi="STKaiti" w:hint="eastAsia"/>
          <w:szCs w:val="21"/>
        </w:rPr>
        <w:t>（</w:t>
      </w:r>
      <w:r w:rsidRPr="006D17B5">
        <w:rPr>
          <w:rFonts w:eastAsia="STKaiti" w:hint="eastAsia"/>
          <w:szCs w:val="21"/>
        </w:rPr>
        <w:t>6</w:t>
      </w:r>
      <w:r w:rsidRPr="006D17B5">
        <w:rPr>
          <w:rFonts w:eastAsia="STKaiti" w:hAnsi="STKaiti" w:hint="eastAsia"/>
          <w:szCs w:val="21"/>
        </w:rPr>
        <w:t>）但使</w:t>
      </w:r>
      <w:r w:rsidRPr="006D17B5">
        <w:rPr>
          <w:rFonts w:eastAsia="STKaiti" w:hAnsi="STKaiti" w:hint="eastAsia"/>
          <w:szCs w:val="21"/>
          <w:u w:val="single"/>
        </w:rPr>
        <w:t>龙城飞将在</w:t>
      </w:r>
      <w:r w:rsidRPr="006D17B5">
        <w:rPr>
          <w:rFonts w:eastAsia="STKaiti" w:hAnsi="STKaiti" w:hint="eastAsia"/>
          <w:szCs w:val="21"/>
        </w:rPr>
        <w:t>，</w:t>
      </w:r>
      <w:r w:rsidRPr="006D17B5">
        <w:rPr>
          <w:rFonts w:eastAsia="STKaiti" w:hAnsi="STKaiti" w:hint="eastAsia"/>
          <w:szCs w:val="21"/>
          <w:u w:val="wave"/>
        </w:rPr>
        <w:t>不教胡马度阴山</w:t>
      </w:r>
      <w:r w:rsidRPr="006D17B5">
        <w:rPr>
          <w:rFonts w:eastAsia="STKaiti" w:hAnsi="STKaiti" w:hint="eastAsia"/>
          <w:szCs w:val="21"/>
        </w:rPr>
        <w:t>。（唐</w:t>
      </w:r>
      <w:r w:rsidRPr="006D17B5">
        <w:rPr>
          <w:rFonts w:eastAsia="STKaiti"/>
          <w:szCs w:val="21"/>
        </w:rPr>
        <w:t>·</w:t>
      </w:r>
      <w:r w:rsidRPr="006D17B5">
        <w:rPr>
          <w:rFonts w:eastAsia="STKaiti" w:hAnsi="STKaiti" w:hint="eastAsia"/>
          <w:szCs w:val="21"/>
        </w:rPr>
        <w:t>王昌龄《出塞》）</w:t>
      </w:r>
    </w:p>
    <w:p w14:paraId="25F12332" w14:textId="77777777" w:rsidR="007961FC" w:rsidRPr="006D17B5" w:rsidRDefault="007961FC" w:rsidP="008B2946">
      <w:pPr>
        <w:spacing w:line="288" w:lineRule="auto"/>
        <w:rPr>
          <w:rFonts w:eastAsia="STKaiti"/>
          <w:szCs w:val="21"/>
        </w:rPr>
      </w:pPr>
      <w:r w:rsidRPr="006D17B5">
        <w:rPr>
          <w:rFonts w:eastAsia="STKaiti"/>
          <w:szCs w:val="21"/>
        </w:rPr>
        <w:t xml:space="preserve">        </w:t>
      </w:r>
      <w:r w:rsidRPr="006D17B5">
        <w:rPr>
          <w:rFonts w:eastAsia="STKaiti" w:hAnsi="STKaiti" w:hint="eastAsia"/>
          <w:szCs w:val="21"/>
        </w:rPr>
        <w:t>（</w:t>
      </w:r>
      <w:r w:rsidRPr="006D17B5">
        <w:rPr>
          <w:rFonts w:eastAsia="STKaiti" w:hint="eastAsia"/>
          <w:szCs w:val="21"/>
        </w:rPr>
        <w:t>7</w:t>
      </w:r>
      <w:r w:rsidRPr="006D17B5">
        <w:rPr>
          <w:rFonts w:eastAsia="STKaiti" w:hAnsi="STKaiti" w:hint="eastAsia"/>
          <w:szCs w:val="21"/>
        </w:rPr>
        <w:t>）</w:t>
      </w:r>
      <w:r w:rsidRPr="006D17B5">
        <w:rPr>
          <w:rFonts w:eastAsia="STKaiti" w:hAnsi="STKaiti" w:hint="eastAsia"/>
          <w:szCs w:val="21"/>
          <w:u w:val="single"/>
        </w:rPr>
        <w:t>东风不与周郎便</w:t>
      </w:r>
      <w:r w:rsidRPr="006D17B5">
        <w:rPr>
          <w:rFonts w:eastAsia="STKaiti" w:hAnsi="STKaiti" w:hint="eastAsia"/>
          <w:szCs w:val="21"/>
        </w:rPr>
        <w:t>，</w:t>
      </w:r>
      <w:r w:rsidRPr="006D17B5">
        <w:rPr>
          <w:rFonts w:eastAsia="STKaiti" w:hAnsi="STKaiti" w:hint="eastAsia"/>
          <w:szCs w:val="21"/>
          <w:u w:val="wave"/>
        </w:rPr>
        <w:t>铜雀春深锁二乔</w:t>
      </w:r>
      <w:r w:rsidRPr="006D17B5">
        <w:rPr>
          <w:rFonts w:eastAsia="STKaiti" w:hAnsi="STKaiti" w:hint="eastAsia"/>
          <w:szCs w:val="21"/>
        </w:rPr>
        <w:t>。（唐</w:t>
      </w:r>
      <w:r w:rsidRPr="006D17B5">
        <w:rPr>
          <w:rFonts w:eastAsia="STKaiti"/>
          <w:szCs w:val="21"/>
        </w:rPr>
        <w:t>·</w:t>
      </w:r>
      <w:r w:rsidRPr="006D17B5">
        <w:rPr>
          <w:rFonts w:eastAsia="STKaiti" w:hAnsi="STKaiti" w:hint="eastAsia"/>
          <w:szCs w:val="21"/>
        </w:rPr>
        <w:t>杜牧《赤壁》）</w:t>
      </w:r>
    </w:p>
    <w:p w14:paraId="25F12333" w14:textId="77777777" w:rsidR="007961FC" w:rsidRPr="006D17B5" w:rsidRDefault="007961FC" w:rsidP="008B2946">
      <w:pPr>
        <w:spacing w:line="288" w:lineRule="auto"/>
        <w:rPr>
          <w:rFonts w:hAnsi="宋体"/>
          <w:szCs w:val="21"/>
        </w:rPr>
      </w:pPr>
      <w:r w:rsidRPr="006D17B5">
        <w:rPr>
          <w:rFonts w:hint="eastAsia"/>
          <w:szCs w:val="21"/>
        </w:rPr>
        <w:t>（</w:t>
      </w:r>
      <w:r w:rsidRPr="006D17B5">
        <w:rPr>
          <w:rFonts w:hint="eastAsia"/>
          <w:szCs w:val="21"/>
        </w:rPr>
        <w:t>4</w:t>
      </w:r>
      <w:r w:rsidRPr="006D17B5">
        <w:rPr>
          <w:rFonts w:hint="eastAsia"/>
          <w:szCs w:val="21"/>
        </w:rPr>
        <w:t>）</w:t>
      </w:r>
      <w:r w:rsidRPr="006D17B5">
        <w:rPr>
          <w:rFonts w:ascii="Arial" w:hAnsi="Arial" w:cs="Arial" w:hint="eastAsia"/>
          <w:szCs w:val="21"/>
        </w:rPr>
        <w:t>通过出人意料的逆向想象，用“</w:t>
      </w:r>
      <w:r w:rsidRPr="006D17B5">
        <w:rPr>
          <w:rFonts w:ascii="宋体" w:hAnsi="宋体" w:hint="eastAsia"/>
          <w:bCs/>
          <w:szCs w:val="21"/>
        </w:rPr>
        <w:t>山无陵、江水为竭、冬雷震震、夏雨雪、天地合</w:t>
      </w:r>
      <w:r w:rsidRPr="006D17B5">
        <w:rPr>
          <w:rFonts w:ascii="Arial" w:hAnsi="Arial" w:cs="Arial" w:hint="eastAsia"/>
          <w:szCs w:val="21"/>
        </w:rPr>
        <w:t>”五个反事实的非常之事，作为条件小句，从反面设誓；再说出不可能的结果小句“</w:t>
      </w:r>
      <w:r w:rsidRPr="006D17B5">
        <w:rPr>
          <w:rFonts w:ascii="宋体" w:hAnsi="宋体" w:hint="eastAsia"/>
          <w:bCs/>
          <w:szCs w:val="21"/>
        </w:rPr>
        <w:t>乃敢与君绝</w:t>
      </w:r>
      <w:r w:rsidRPr="006D17B5">
        <w:rPr>
          <w:rFonts w:ascii="Arial" w:hAnsi="Arial" w:cs="Arial" w:hint="eastAsia"/>
          <w:szCs w:val="21"/>
        </w:rPr>
        <w:t>”。清代张玉谷《</w:t>
      </w:r>
      <w:hyperlink r:id="rId10" w:tgtFrame="_blank" w:history="1">
        <w:r w:rsidRPr="006D17B5">
          <w:rPr>
            <w:rFonts w:ascii="Arial" w:hAnsi="Arial" w:cs="Arial" w:hint="eastAsia"/>
            <w:bCs/>
            <w:szCs w:val="21"/>
          </w:rPr>
          <w:t>古诗</w:t>
        </w:r>
      </w:hyperlink>
      <w:r w:rsidRPr="006D17B5">
        <w:rPr>
          <w:rFonts w:ascii="Arial" w:hAnsi="Arial" w:cs="Arial" w:hint="eastAsia"/>
          <w:szCs w:val="21"/>
        </w:rPr>
        <w:t>赏析》卷五，评此诗说：“首三，正说，意言已尽；后五，反面竭力申说。如此，然后敢绝，是终不可绝也。迭用五事，两就地维说，两就天时说，直说到天地混合，一气赶落，不见堆垛，局奇笔横。”可见，后世读者和学人对于前代歌者和诗人的反事实表达及其含义和韵致，深谙此中三昧。</w:t>
      </w:r>
      <w:r w:rsidRPr="006D17B5">
        <w:rPr>
          <w:rFonts w:hAnsi="宋体" w:hint="eastAsia"/>
          <w:szCs w:val="21"/>
        </w:rPr>
        <w:t>（</w:t>
      </w:r>
      <w:r w:rsidRPr="006D17B5">
        <w:rPr>
          <w:rFonts w:hAnsi="宋体" w:hint="eastAsia"/>
          <w:szCs w:val="21"/>
        </w:rPr>
        <w:t>5</w:t>
      </w:r>
      <w:r w:rsidRPr="006D17B5">
        <w:rPr>
          <w:rFonts w:hAnsi="宋体" w:hint="eastAsia"/>
          <w:szCs w:val="21"/>
        </w:rPr>
        <w:t>）</w:t>
      </w:r>
      <w:r w:rsidRPr="006D17B5">
        <w:rPr>
          <w:szCs w:val="21"/>
        </w:rPr>
        <w:t>-</w:t>
      </w:r>
      <w:r w:rsidRPr="006D17B5">
        <w:rPr>
          <w:rFonts w:hAnsi="宋体" w:hint="eastAsia"/>
          <w:szCs w:val="21"/>
        </w:rPr>
        <w:t>（</w:t>
      </w:r>
      <w:r w:rsidRPr="006D17B5">
        <w:rPr>
          <w:rFonts w:hAnsi="宋体" w:hint="eastAsia"/>
          <w:szCs w:val="21"/>
        </w:rPr>
        <w:t>7</w:t>
      </w:r>
      <w:r w:rsidRPr="006D17B5">
        <w:rPr>
          <w:rFonts w:hAnsi="宋体" w:hint="eastAsia"/>
          <w:szCs w:val="21"/>
        </w:rPr>
        <w:t>）通常入选中学语文课本，成为人人熟知的古语名句。</w:t>
      </w:r>
    </w:p>
    <w:p w14:paraId="25F12334" w14:textId="77777777" w:rsidR="007961FC" w:rsidRPr="006D17B5" w:rsidRDefault="007961FC" w:rsidP="008B2946">
      <w:pPr>
        <w:spacing w:line="288" w:lineRule="auto"/>
        <w:ind w:firstLineChars="200" w:firstLine="420"/>
        <w:rPr>
          <w:szCs w:val="21"/>
        </w:rPr>
      </w:pPr>
      <w:r w:rsidRPr="006D17B5">
        <w:rPr>
          <w:rFonts w:hint="eastAsia"/>
          <w:szCs w:val="21"/>
        </w:rPr>
        <w:t>可见，汉语中不乏各种形式的反事实表达方式。因此，汉语母语者也未必真的就缺少反事实推理的能力。</w:t>
      </w:r>
    </w:p>
    <w:p w14:paraId="25F12335" w14:textId="77777777" w:rsidR="007961FC" w:rsidRPr="006D17B5" w:rsidRDefault="00BF5E0F" w:rsidP="007961FC">
      <w:pPr>
        <w:keepNext/>
        <w:keepLines/>
        <w:spacing w:line="360" w:lineRule="auto"/>
        <w:jc w:val="left"/>
        <w:outlineLvl w:val="1"/>
        <w:rPr>
          <w:rFonts w:ascii="Arial" w:hAnsi="Arial"/>
          <w:b/>
          <w:bCs/>
          <w:sz w:val="30"/>
          <w:szCs w:val="32"/>
        </w:rPr>
      </w:pPr>
      <w:bookmarkStart w:id="106" w:name="_Toc97936826"/>
      <w:r>
        <w:rPr>
          <w:rFonts w:ascii="Arial" w:hAnsi="Arial" w:hint="eastAsia"/>
          <w:b/>
          <w:bCs/>
          <w:sz w:val="30"/>
          <w:szCs w:val="32"/>
        </w:rPr>
        <w:t>8</w:t>
      </w:r>
      <w:r w:rsidR="007961FC" w:rsidRPr="006D17B5">
        <w:rPr>
          <w:rFonts w:ascii="Arial" w:hAnsi="Arial" w:hint="eastAsia"/>
          <w:b/>
          <w:bCs/>
          <w:sz w:val="30"/>
          <w:szCs w:val="32"/>
        </w:rPr>
        <w:t>.2</w:t>
      </w:r>
      <w:r w:rsidR="007961FC" w:rsidRPr="006D17B5">
        <w:rPr>
          <w:rFonts w:ascii="Arial" w:hAnsi="Arial" w:hint="eastAsia"/>
          <w:b/>
          <w:bCs/>
          <w:sz w:val="30"/>
          <w:szCs w:val="32"/>
        </w:rPr>
        <w:t>汉语反事实条件句的形式和意义特点</w:t>
      </w:r>
      <w:bookmarkEnd w:id="106"/>
    </w:p>
    <w:p w14:paraId="25F12336" w14:textId="77777777" w:rsidR="007961FC" w:rsidRPr="006D17B5" w:rsidRDefault="007961FC" w:rsidP="008B2946">
      <w:pPr>
        <w:spacing w:line="288" w:lineRule="auto"/>
        <w:ind w:firstLineChars="200" w:firstLine="420"/>
        <w:rPr>
          <w:rFonts w:ascii="Arial" w:eastAsiaTheme="minorEastAsia" w:hAnsi="Arial" w:cstheme="minorBidi"/>
          <w:b/>
          <w:bCs/>
          <w:sz w:val="30"/>
          <w:szCs w:val="32"/>
        </w:rPr>
      </w:pPr>
      <w:r w:rsidRPr="006D17B5">
        <w:rPr>
          <w:rFonts w:asciiTheme="minorHAnsi" w:eastAsiaTheme="minorEastAsia" w:hAnsiTheme="minorHAnsi" w:cstheme="minorBidi" w:hint="eastAsia"/>
          <w:szCs w:val="22"/>
        </w:rPr>
        <w:t>下面，我们以汉语的普通话、古代汉语和汉语方言为例，来展示反事实条件句在汉语中以什么样的语言形式来表达。</w:t>
      </w:r>
    </w:p>
    <w:p w14:paraId="25F12337"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07" w:name="_Toc97936827"/>
      <w:r>
        <w:rPr>
          <w:rFonts w:hint="eastAsia"/>
          <w:b/>
          <w:bCs/>
          <w:sz w:val="24"/>
          <w:szCs w:val="32"/>
        </w:rPr>
        <w:t>8</w:t>
      </w:r>
      <w:r w:rsidR="007961FC" w:rsidRPr="006D17B5">
        <w:rPr>
          <w:rFonts w:hint="eastAsia"/>
          <w:b/>
          <w:bCs/>
          <w:sz w:val="24"/>
          <w:szCs w:val="32"/>
        </w:rPr>
        <w:t>.2.1</w:t>
      </w:r>
      <w:r w:rsidR="007961FC" w:rsidRPr="006D17B5">
        <w:rPr>
          <w:rFonts w:hint="eastAsia"/>
          <w:b/>
          <w:bCs/>
          <w:sz w:val="24"/>
          <w:szCs w:val="32"/>
        </w:rPr>
        <w:t>古代汉语中反事实条件句的形式和意义特点</w:t>
      </w:r>
      <w:bookmarkEnd w:id="107"/>
    </w:p>
    <w:p w14:paraId="25F12338" w14:textId="490FC7D7" w:rsidR="007961FC" w:rsidRPr="006D17B5" w:rsidRDefault="007961FC" w:rsidP="008B2946">
      <w:pPr>
        <w:spacing w:line="288" w:lineRule="auto"/>
        <w:rPr>
          <w:szCs w:val="21"/>
          <w:lang w:val="pt-BR"/>
        </w:rPr>
      </w:pPr>
      <w:r w:rsidRPr="006D17B5">
        <w:rPr>
          <w:rFonts w:ascii="宋体" w:eastAsiaTheme="minorEastAsia" w:hAnsi="宋体" w:cs="Arial"/>
          <w:sz w:val="24"/>
          <w:szCs w:val="22"/>
        </w:rPr>
        <w:t xml:space="preserve">    </w:t>
      </w:r>
      <w:r w:rsidRPr="006D17B5">
        <w:rPr>
          <w:rFonts w:ascii="宋体" w:hAnsi="宋体" w:cs="Arial" w:hint="eastAsia"/>
          <w:szCs w:val="21"/>
        </w:rPr>
        <w:t>为了方便，我们以</w:t>
      </w:r>
      <w:r w:rsidRPr="006D17B5">
        <w:rPr>
          <w:rFonts w:hint="eastAsia"/>
          <w:szCs w:val="21"/>
        </w:rPr>
        <w:t>杨伯峻</w:t>
      </w:r>
      <w:r w:rsidR="00BF5E5E" w:rsidRPr="006D17B5">
        <w:rPr>
          <w:rFonts w:hint="eastAsia"/>
          <w:szCs w:val="21"/>
        </w:rPr>
        <w:t>（</w:t>
      </w:r>
      <w:r w:rsidR="00BF5E5E" w:rsidRPr="006D17B5">
        <w:rPr>
          <w:rFonts w:hint="eastAsia"/>
          <w:szCs w:val="21"/>
        </w:rPr>
        <w:t>1981</w:t>
      </w:r>
      <w:r w:rsidR="00BF5E5E" w:rsidRPr="006D17B5">
        <w:rPr>
          <w:rFonts w:hint="eastAsia"/>
          <w:szCs w:val="21"/>
        </w:rPr>
        <w:t>）</w:t>
      </w:r>
      <w:r w:rsidRPr="006D17B5">
        <w:rPr>
          <w:rFonts w:ascii="宋体" w:hAnsi="宋体" w:cs="Arial" w:hint="eastAsia"/>
          <w:szCs w:val="21"/>
        </w:rPr>
        <w:t>为语料样本，共检得真</w:t>
      </w:r>
      <w:r w:rsidRPr="006D17B5">
        <w:rPr>
          <w:rFonts w:hint="eastAsia"/>
          <w:szCs w:val="21"/>
        </w:rPr>
        <w:t>实的假设性条件句（简称：假设句）</w:t>
      </w:r>
      <w:r w:rsidRPr="006D17B5">
        <w:rPr>
          <w:szCs w:val="21"/>
        </w:rPr>
        <w:t>84</w:t>
      </w:r>
      <w:r w:rsidRPr="006D17B5">
        <w:rPr>
          <w:rFonts w:hint="eastAsia"/>
          <w:szCs w:val="21"/>
        </w:rPr>
        <w:t>例、</w:t>
      </w:r>
      <w:r w:rsidRPr="006D17B5">
        <w:rPr>
          <w:szCs w:val="21"/>
        </w:rPr>
        <w:t>90</w:t>
      </w:r>
      <w:r w:rsidRPr="006D17B5">
        <w:rPr>
          <w:rFonts w:hint="eastAsia"/>
          <w:szCs w:val="21"/>
        </w:rPr>
        <w:t>句；非真实的假设性条件句（简称：反事实句）</w:t>
      </w:r>
      <w:r w:rsidRPr="006D17B5">
        <w:rPr>
          <w:szCs w:val="21"/>
        </w:rPr>
        <w:t>25</w:t>
      </w:r>
      <w:r w:rsidRPr="006D17B5">
        <w:rPr>
          <w:rFonts w:hint="eastAsia"/>
          <w:szCs w:val="21"/>
        </w:rPr>
        <w:t>例、</w:t>
      </w:r>
      <w:r w:rsidRPr="006D17B5">
        <w:rPr>
          <w:szCs w:val="21"/>
        </w:rPr>
        <w:t>26</w:t>
      </w:r>
      <w:r w:rsidRPr="006D17B5">
        <w:rPr>
          <w:rFonts w:hint="eastAsia"/>
          <w:szCs w:val="21"/>
        </w:rPr>
        <w:t>句。两者的比例大约为</w:t>
      </w:r>
      <w:r w:rsidRPr="006D17B5">
        <w:rPr>
          <w:szCs w:val="21"/>
        </w:rPr>
        <w:t>4</w:t>
      </w:r>
      <w:r w:rsidRPr="006D17B5">
        <w:rPr>
          <w:rFonts w:ascii="宋体" w:hAnsi="宋体"/>
          <w:szCs w:val="21"/>
        </w:rPr>
        <w:t>:</w:t>
      </w:r>
      <w:r w:rsidRPr="006D17B5">
        <w:rPr>
          <w:szCs w:val="21"/>
        </w:rPr>
        <w:t>1</w:t>
      </w:r>
      <w:r w:rsidRPr="006D17B5">
        <w:rPr>
          <w:rFonts w:hint="eastAsia"/>
          <w:szCs w:val="21"/>
        </w:rPr>
        <w:t>。假设句通常用假设连词（若、如、苟、倘、设、即、为、脱）、让步连词（虽、纵、即）和否定词（非、不）等来引导条件小句，举例从略。反事实句通常用假设连词（若、设使、</w:t>
      </w:r>
      <w:r w:rsidRPr="006D17B5">
        <w:rPr>
          <w:rFonts w:hint="eastAsia"/>
          <w:szCs w:val="21"/>
          <w:lang w:val="pt-BR"/>
        </w:rPr>
        <w:t>假令、假设、设使、当试</w:t>
      </w:r>
      <w:r w:rsidRPr="006D17B5">
        <w:rPr>
          <w:rFonts w:hint="eastAsia"/>
          <w:szCs w:val="21"/>
        </w:rPr>
        <w:t>）、动词（怪、知）、时间副词（向、乡）和否定词（微）等来引导条件小句。例如：</w:t>
      </w:r>
    </w:p>
    <w:p w14:paraId="25F12339"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8</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lang w:val="pt-BR"/>
        </w:rPr>
        <w:t>楚灵王</w:t>
      </w:r>
      <w:r w:rsidRPr="006D17B5">
        <w:rPr>
          <w:rFonts w:eastAsia="STKaiti" w:hAnsi="STKaiti" w:hint="eastAsia"/>
          <w:szCs w:val="21"/>
          <w:shd w:val="pct15" w:color="auto" w:fill="FFFFFF"/>
          <w:lang w:val="pt-BR"/>
        </w:rPr>
        <w:t>若</w:t>
      </w:r>
      <w:r w:rsidRPr="006D17B5">
        <w:rPr>
          <w:rFonts w:eastAsia="STKaiti" w:hAnsi="STKaiti" w:hint="eastAsia"/>
          <w:szCs w:val="21"/>
          <w:u w:val="single"/>
          <w:lang w:val="pt-BR"/>
        </w:rPr>
        <w:t>能如是</w:t>
      </w:r>
      <w:r w:rsidRPr="006D17B5">
        <w:rPr>
          <w:rFonts w:eastAsia="STKaiti" w:hAnsi="STKaiti" w:hint="eastAsia"/>
          <w:szCs w:val="21"/>
          <w:lang w:val="pt-BR"/>
        </w:rPr>
        <w:t>，</w:t>
      </w:r>
      <w:r w:rsidRPr="006D17B5">
        <w:rPr>
          <w:rFonts w:eastAsia="STKaiti" w:hAnsi="STKaiti" w:hint="eastAsia"/>
          <w:szCs w:val="21"/>
          <w:u w:val="wave"/>
        </w:rPr>
        <w:t>岂其辱于乾溪</w:t>
      </w:r>
      <w:r w:rsidRPr="006D17B5">
        <w:rPr>
          <w:rFonts w:eastAsia="STKaiti" w:hAnsi="STKaiti" w:hint="eastAsia"/>
          <w:szCs w:val="21"/>
          <w:lang w:val="pt-BR"/>
        </w:rPr>
        <w:t>？</w:t>
      </w:r>
      <w:r w:rsidRPr="006D17B5">
        <w:rPr>
          <w:rFonts w:eastAsia="STKaiti" w:hAnsi="STKaiti" w:hint="eastAsia"/>
          <w:szCs w:val="21"/>
        </w:rPr>
        <w:t>（《左传</w:t>
      </w:r>
      <w:r w:rsidRPr="006D17B5">
        <w:rPr>
          <w:rFonts w:eastAsia="STKaiti"/>
          <w:szCs w:val="21"/>
        </w:rPr>
        <w:t>·</w:t>
      </w:r>
      <w:r w:rsidRPr="006D17B5">
        <w:rPr>
          <w:rFonts w:eastAsia="STKaiti" w:hAnsi="STKaiti" w:hint="eastAsia"/>
          <w:szCs w:val="21"/>
        </w:rPr>
        <w:t>昭公十二年》）</w:t>
      </w:r>
    </w:p>
    <w:p w14:paraId="25F1233A" w14:textId="77777777" w:rsidR="007961FC" w:rsidRPr="006D17B5" w:rsidRDefault="007961FC" w:rsidP="008B2946">
      <w:pPr>
        <w:spacing w:line="288" w:lineRule="auto"/>
        <w:ind w:firstLineChars="450" w:firstLine="945"/>
        <w:rPr>
          <w:rFonts w:eastAsia="STKaiti"/>
          <w:szCs w:val="21"/>
          <w:lang w:val="pt-BR"/>
        </w:rPr>
      </w:pPr>
      <w:r w:rsidRPr="006D17B5">
        <w:rPr>
          <w:rFonts w:eastAsia="STKaiti"/>
          <w:szCs w:val="21"/>
          <w:lang w:val="pt-BR"/>
        </w:rPr>
        <w:t xml:space="preserve">b. </w:t>
      </w:r>
      <w:r w:rsidRPr="006D17B5">
        <w:rPr>
          <w:rFonts w:eastAsia="STKaiti" w:hAnsi="STKaiti" w:hint="eastAsia"/>
          <w:szCs w:val="21"/>
          <w:shd w:val="pct15" w:color="auto" w:fill="FFFFFF"/>
          <w:lang w:val="pt-BR"/>
        </w:rPr>
        <w:t>设使</w:t>
      </w:r>
      <w:r w:rsidRPr="006D17B5">
        <w:rPr>
          <w:rFonts w:eastAsia="STKaiti" w:hAnsi="STKaiti" w:hint="eastAsia"/>
          <w:szCs w:val="21"/>
          <w:u w:val="single"/>
          <w:lang w:val="pt-BR"/>
        </w:rPr>
        <w:t>亮保国祚</w:t>
      </w:r>
      <w:r w:rsidRPr="006D17B5">
        <w:rPr>
          <w:rFonts w:eastAsia="STKaiti" w:hAnsi="STKaiti" w:hint="eastAsia"/>
          <w:szCs w:val="21"/>
          <w:lang w:val="pt-BR"/>
        </w:rPr>
        <w:t>，</w:t>
      </w:r>
      <w:r w:rsidRPr="006D17B5">
        <w:rPr>
          <w:rFonts w:eastAsia="STKaiti" w:hAnsi="STKaiti" w:hint="eastAsia"/>
          <w:szCs w:val="21"/>
          <w:u w:val="single"/>
        </w:rPr>
        <w:t>休不早死</w:t>
      </w:r>
      <w:r w:rsidRPr="006D17B5">
        <w:rPr>
          <w:rFonts w:eastAsia="STKaiti" w:hAnsi="STKaiti" w:hint="eastAsia"/>
          <w:szCs w:val="21"/>
        </w:rPr>
        <w:t>，</w:t>
      </w:r>
      <w:r w:rsidRPr="006D17B5">
        <w:rPr>
          <w:rFonts w:eastAsia="STKaiti" w:hAnsi="STKaiti" w:hint="eastAsia"/>
          <w:szCs w:val="21"/>
          <w:shd w:val="pct15" w:color="auto" w:fill="FFFFFF"/>
        </w:rPr>
        <w:t>则</w:t>
      </w:r>
      <w:r w:rsidRPr="006D17B5">
        <w:rPr>
          <w:rFonts w:eastAsia="STKaiti" w:hAnsi="STKaiti" w:hint="eastAsia"/>
          <w:szCs w:val="21"/>
          <w:u w:val="wave"/>
        </w:rPr>
        <w:t>皓不得立</w:t>
      </w:r>
      <w:r w:rsidRPr="006D17B5">
        <w:rPr>
          <w:rFonts w:eastAsia="STKaiti" w:hAnsi="STKaiti" w:hint="eastAsia"/>
          <w:szCs w:val="21"/>
        </w:rPr>
        <w:t>。</w:t>
      </w:r>
      <w:r w:rsidRPr="006D17B5">
        <w:rPr>
          <w:rFonts w:eastAsia="STKaiti" w:hAnsi="STKaiti" w:hint="eastAsia"/>
          <w:szCs w:val="21"/>
          <w:u w:val="single"/>
        </w:rPr>
        <w:t>皓不得立</w:t>
      </w:r>
      <w:r w:rsidRPr="006D17B5">
        <w:rPr>
          <w:rFonts w:eastAsia="STKaiti" w:hAnsi="STKaiti" w:hint="eastAsia"/>
          <w:szCs w:val="21"/>
        </w:rPr>
        <w:t>，</w:t>
      </w:r>
      <w:r w:rsidRPr="006D17B5">
        <w:rPr>
          <w:rFonts w:eastAsia="STKaiti" w:hAnsi="STKaiti" w:hint="eastAsia"/>
          <w:szCs w:val="21"/>
          <w:shd w:val="pct15" w:color="auto" w:fill="FFFFFF"/>
        </w:rPr>
        <w:t>则</w:t>
      </w:r>
      <w:r w:rsidRPr="006D17B5">
        <w:rPr>
          <w:rFonts w:eastAsia="STKaiti" w:hAnsi="STKaiti" w:hint="eastAsia"/>
          <w:szCs w:val="21"/>
          <w:u w:val="wave"/>
        </w:rPr>
        <w:t>吴不亡</w:t>
      </w:r>
      <w:r w:rsidRPr="006D17B5">
        <w:rPr>
          <w:rFonts w:eastAsia="STKaiti" w:hAnsi="STKaiti" w:hint="eastAsia"/>
          <w:szCs w:val="21"/>
        </w:rPr>
        <w:t>矣。（《三国志</w:t>
      </w:r>
      <w:r w:rsidRPr="006D17B5">
        <w:rPr>
          <w:rFonts w:eastAsia="STKaiti"/>
          <w:szCs w:val="21"/>
        </w:rPr>
        <w:t>·</w:t>
      </w:r>
      <w:r w:rsidRPr="006D17B5">
        <w:rPr>
          <w:rFonts w:eastAsia="STKaiti" w:hAnsi="STKaiti" w:hint="eastAsia"/>
          <w:szCs w:val="21"/>
        </w:rPr>
        <w:t>吴志</w:t>
      </w:r>
      <w:r w:rsidRPr="006D17B5">
        <w:rPr>
          <w:rFonts w:eastAsia="STKaiti"/>
          <w:szCs w:val="21"/>
        </w:rPr>
        <w:t>·</w:t>
      </w:r>
      <w:r w:rsidRPr="006D17B5">
        <w:rPr>
          <w:rFonts w:eastAsia="STKaiti" w:hAnsi="STKaiti" w:hint="eastAsia"/>
          <w:szCs w:val="21"/>
        </w:rPr>
        <w:t>孙权传注》</w:t>
      </w:r>
    </w:p>
    <w:p w14:paraId="25F1233B" w14:textId="77777777" w:rsidR="007961FC" w:rsidRPr="006D17B5" w:rsidRDefault="007961FC" w:rsidP="008B2946">
      <w:pPr>
        <w:spacing w:line="288" w:lineRule="auto"/>
        <w:ind w:firstLineChars="400" w:firstLine="840"/>
        <w:rPr>
          <w:rFonts w:eastAsia="STKaiti"/>
          <w:szCs w:val="21"/>
          <w:lang w:val="pt-BR"/>
        </w:rPr>
      </w:pPr>
      <w:r w:rsidRPr="006D17B5">
        <w:rPr>
          <w:rFonts w:eastAsia="STKaiti"/>
          <w:szCs w:val="21"/>
          <w:lang w:val="pt-BR"/>
        </w:rPr>
        <w:t xml:space="preserve"> c. </w:t>
      </w:r>
      <w:r w:rsidRPr="006D17B5">
        <w:rPr>
          <w:rFonts w:eastAsia="STKaiti" w:hAnsi="STKaiti" w:hint="eastAsia"/>
          <w:szCs w:val="21"/>
          <w:shd w:val="pct15" w:color="auto" w:fill="FFFFFF"/>
          <w:lang w:val="pt-BR"/>
        </w:rPr>
        <w:t>假令</w:t>
      </w:r>
      <w:r w:rsidRPr="006D17B5">
        <w:rPr>
          <w:rFonts w:eastAsia="STKaiti" w:hAnsi="STKaiti" w:hint="eastAsia"/>
          <w:szCs w:val="21"/>
          <w:u w:val="single"/>
          <w:lang w:val="pt-BR"/>
        </w:rPr>
        <w:t>晏子</w:t>
      </w:r>
      <w:r w:rsidRPr="006D17B5">
        <w:rPr>
          <w:rFonts w:eastAsia="STKaiti" w:hAnsi="STKaiti" w:hint="eastAsia"/>
          <w:szCs w:val="21"/>
          <w:u w:val="single"/>
          <w:shd w:val="pct15" w:color="auto" w:fill="FFFFFF"/>
          <w:lang w:val="pt-BR"/>
        </w:rPr>
        <w:t>而</w:t>
      </w:r>
      <w:r w:rsidRPr="006D17B5">
        <w:rPr>
          <w:rFonts w:eastAsia="STKaiti" w:hAnsi="STKaiti" w:hint="eastAsia"/>
          <w:szCs w:val="21"/>
          <w:u w:val="single"/>
          <w:lang w:val="pt-BR"/>
        </w:rPr>
        <w:t>在</w:t>
      </w:r>
      <w:r w:rsidRPr="006D17B5">
        <w:rPr>
          <w:rFonts w:eastAsia="STKaiti" w:hAnsi="STKaiti" w:hint="eastAsia"/>
          <w:szCs w:val="21"/>
          <w:lang w:val="pt-BR"/>
        </w:rPr>
        <w:t>，</w:t>
      </w:r>
      <w:r w:rsidRPr="006D17B5">
        <w:rPr>
          <w:rFonts w:eastAsia="STKaiti" w:hAnsi="STKaiti" w:hint="eastAsia"/>
          <w:szCs w:val="21"/>
          <w:u w:val="wave"/>
          <w:lang w:val="pt-BR"/>
        </w:rPr>
        <w:t>余虽为执鞭，是忻慕</w:t>
      </w:r>
      <w:r w:rsidRPr="006D17B5">
        <w:rPr>
          <w:rFonts w:eastAsia="STKaiti" w:hAnsi="STKaiti" w:hint="eastAsia"/>
          <w:szCs w:val="21"/>
          <w:lang w:val="pt-BR"/>
        </w:rPr>
        <w:t>焉。</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管</w:t>
      </w:r>
      <w:r w:rsidRPr="006D17B5">
        <w:rPr>
          <w:rFonts w:eastAsia="STKaiti" w:hAnsi="STKaiti" w:hint="eastAsia"/>
          <w:szCs w:val="21"/>
          <w:lang w:val="pt-BR"/>
        </w:rPr>
        <w:t>晏</w:t>
      </w:r>
      <w:r w:rsidRPr="006D17B5">
        <w:rPr>
          <w:rFonts w:eastAsia="STKaiti" w:hAnsi="STKaiti" w:hint="eastAsia"/>
          <w:szCs w:val="21"/>
        </w:rPr>
        <w:t>列传》）</w:t>
      </w:r>
    </w:p>
    <w:p w14:paraId="25F1233C" w14:textId="77777777" w:rsidR="007961FC" w:rsidRPr="006D17B5" w:rsidRDefault="007961FC" w:rsidP="008B2946">
      <w:pPr>
        <w:spacing w:line="288" w:lineRule="auto"/>
        <w:ind w:firstLineChars="450" w:firstLine="945"/>
        <w:rPr>
          <w:rFonts w:eastAsia="STKaiti"/>
          <w:szCs w:val="21"/>
          <w:u w:val="single"/>
          <w:lang w:val="pt-BR"/>
        </w:rPr>
      </w:pPr>
      <w:r w:rsidRPr="006D17B5">
        <w:rPr>
          <w:rFonts w:eastAsia="STKaiti"/>
          <w:szCs w:val="21"/>
          <w:lang w:val="pt-BR"/>
        </w:rPr>
        <w:t xml:space="preserve">d. </w:t>
      </w:r>
      <w:r w:rsidRPr="006D17B5">
        <w:rPr>
          <w:rFonts w:eastAsia="STKaiti" w:hAnsi="STKaiti" w:hint="eastAsia"/>
          <w:szCs w:val="21"/>
          <w:lang w:val="pt-BR"/>
        </w:rPr>
        <w:t>惜乎！子不遇时！</w:t>
      </w:r>
      <w:r w:rsidRPr="006D17B5">
        <w:rPr>
          <w:rFonts w:eastAsia="STKaiti" w:hAnsi="STKaiti" w:hint="eastAsia"/>
          <w:szCs w:val="21"/>
          <w:shd w:val="pct15" w:color="auto" w:fill="FFFFFF"/>
        </w:rPr>
        <w:t>如令</w:t>
      </w:r>
      <w:r w:rsidRPr="006D17B5">
        <w:rPr>
          <w:rFonts w:eastAsia="STKaiti" w:hAnsi="STKaiti" w:hint="eastAsia"/>
          <w:szCs w:val="21"/>
          <w:u w:val="single"/>
        </w:rPr>
        <w:t>子当高帝时</w:t>
      </w:r>
      <w:r w:rsidRPr="006D17B5">
        <w:rPr>
          <w:rFonts w:eastAsia="STKaiti" w:hAnsi="STKaiti" w:hint="eastAsia"/>
          <w:szCs w:val="21"/>
        </w:rPr>
        <w:t>，</w:t>
      </w:r>
      <w:r w:rsidRPr="006D17B5">
        <w:rPr>
          <w:rFonts w:eastAsia="STKaiti" w:hAnsi="STKaiti" w:hint="eastAsia"/>
          <w:szCs w:val="21"/>
          <w:u w:val="wave"/>
        </w:rPr>
        <w:t>万户侯岂足道</w:t>
      </w:r>
      <w:r w:rsidRPr="006D17B5">
        <w:rPr>
          <w:rFonts w:eastAsia="STKaiti" w:hAnsi="STKaiti" w:hint="eastAsia"/>
          <w:szCs w:val="21"/>
        </w:rPr>
        <w:t>哉！（《史记</w:t>
      </w:r>
      <w:r w:rsidRPr="006D17B5">
        <w:rPr>
          <w:rFonts w:eastAsia="STKaiti"/>
          <w:szCs w:val="21"/>
        </w:rPr>
        <w:t>·</w:t>
      </w:r>
      <w:r w:rsidRPr="006D17B5">
        <w:rPr>
          <w:rFonts w:eastAsia="STKaiti" w:hAnsi="STKaiti" w:hint="eastAsia"/>
          <w:szCs w:val="21"/>
        </w:rPr>
        <w:t>李将军列传》）</w:t>
      </w:r>
    </w:p>
    <w:p w14:paraId="25F1233D" w14:textId="77777777" w:rsidR="008B2946" w:rsidRPr="006D17B5" w:rsidRDefault="007961FC" w:rsidP="008B2946">
      <w:pPr>
        <w:spacing w:line="288" w:lineRule="auto"/>
        <w:ind w:firstLineChars="450" w:firstLine="945"/>
        <w:rPr>
          <w:rFonts w:eastAsia="STKaiti"/>
          <w:szCs w:val="21"/>
        </w:rPr>
      </w:pPr>
      <w:r w:rsidRPr="006D17B5">
        <w:rPr>
          <w:rFonts w:eastAsia="STKaiti"/>
          <w:szCs w:val="21"/>
          <w:lang w:val="pt-BR"/>
        </w:rPr>
        <w:t xml:space="preserve">e. </w:t>
      </w:r>
      <w:r w:rsidRPr="006D17B5">
        <w:rPr>
          <w:rFonts w:eastAsia="STKaiti" w:hAnsi="STKaiti" w:hint="eastAsia"/>
          <w:szCs w:val="21"/>
          <w:shd w:val="pct15" w:color="auto" w:fill="FFFFFF"/>
        </w:rPr>
        <w:t>假设</w:t>
      </w:r>
      <w:r w:rsidRPr="006D17B5">
        <w:rPr>
          <w:rFonts w:eastAsia="STKaiti" w:hAnsi="STKaiti" w:hint="eastAsia"/>
          <w:szCs w:val="21"/>
          <w:u w:val="single"/>
        </w:rPr>
        <w:t>陛下居齐桓之处</w:t>
      </w:r>
      <w:r w:rsidRPr="006D17B5">
        <w:rPr>
          <w:rFonts w:eastAsia="STKaiti" w:hAnsi="STKaiti" w:hint="eastAsia"/>
          <w:szCs w:val="21"/>
        </w:rPr>
        <w:t>，</w:t>
      </w:r>
      <w:r w:rsidRPr="006D17B5">
        <w:rPr>
          <w:rFonts w:eastAsia="STKaiti" w:hAnsi="STKaiti" w:hint="eastAsia"/>
          <w:szCs w:val="21"/>
          <w:u w:val="wave"/>
        </w:rPr>
        <w:t>将不合诸侯而匡天下</w:t>
      </w:r>
      <w:r w:rsidRPr="006D17B5">
        <w:rPr>
          <w:rFonts w:eastAsia="STKaiti" w:hAnsi="STKaiti" w:hint="eastAsia"/>
          <w:szCs w:val="21"/>
        </w:rPr>
        <w:t>乎？（汉</w:t>
      </w:r>
      <w:r w:rsidRPr="006D17B5">
        <w:rPr>
          <w:rFonts w:eastAsia="STKaiti"/>
          <w:szCs w:val="21"/>
        </w:rPr>
        <w:t>·</w:t>
      </w:r>
      <w:r w:rsidRPr="006D17B5">
        <w:rPr>
          <w:rFonts w:eastAsia="STKaiti" w:hAnsi="STKaiti" w:hint="eastAsia"/>
          <w:szCs w:val="21"/>
        </w:rPr>
        <w:t>贾谊《治安策》）</w:t>
      </w:r>
    </w:p>
    <w:p w14:paraId="25F1233E"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9</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lang w:val="pt-BR"/>
        </w:rPr>
        <w:t>又</w:t>
      </w:r>
      <w:r w:rsidRPr="006D17B5">
        <w:rPr>
          <w:rFonts w:eastAsia="STKaiti" w:hAnsi="STKaiti" w:hint="eastAsia"/>
          <w:szCs w:val="21"/>
          <w:shd w:val="pct15" w:color="auto" w:fill="FFFFFF"/>
          <w:lang w:val="pt-BR"/>
        </w:rPr>
        <w:t>怪</w:t>
      </w:r>
      <w:r w:rsidRPr="006D17B5">
        <w:rPr>
          <w:rFonts w:eastAsia="STKaiti" w:hAnsi="STKaiti" w:hint="eastAsia"/>
          <w:szCs w:val="21"/>
          <w:u w:val="single"/>
          <w:lang w:val="pt-BR"/>
        </w:rPr>
        <w:t>屈原以彼</w:t>
      </w:r>
      <w:r w:rsidRPr="006D17B5">
        <w:rPr>
          <w:rFonts w:eastAsia="STKaiti" w:hAnsi="STKaiti" w:hint="eastAsia"/>
          <w:szCs w:val="21"/>
          <w:u w:val="single"/>
        </w:rPr>
        <w:t>其材游诸侯</w:t>
      </w:r>
      <w:r w:rsidRPr="006D17B5">
        <w:rPr>
          <w:rFonts w:eastAsia="STKaiti" w:hAnsi="STKaiti" w:hint="eastAsia"/>
          <w:szCs w:val="21"/>
        </w:rPr>
        <w:t>，何国不容？而自令若是！（《史记</w:t>
      </w:r>
      <w:r w:rsidRPr="006D17B5">
        <w:rPr>
          <w:rFonts w:eastAsia="STKaiti"/>
          <w:szCs w:val="21"/>
        </w:rPr>
        <w:t>·</w:t>
      </w:r>
      <w:r w:rsidRPr="006D17B5">
        <w:rPr>
          <w:rFonts w:eastAsia="STKaiti" w:hAnsi="STKaiti" w:hint="eastAsia"/>
          <w:szCs w:val="21"/>
        </w:rPr>
        <w:t>屈原列传》）</w:t>
      </w:r>
    </w:p>
    <w:p w14:paraId="25F1233F" w14:textId="77777777" w:rsidR="007961FC" w:rsidRPr="006D17B5" w:rsidRDefault="007961FC" w:rsidP="008B2946">
      <w:pPr>
        <w:spacing w:line="288" w:lineRule="auto"/>
        <w:ind w:firstLineChars="450" w:firstLine="945"/>
        <w:rPr>
          <w:rFonts w:eastAsia="STKaiti"/>
          <w:szCs w:val="21"/>
          <w:lang w:val="pt-BR"/>
        </w:rPr>
      </w:pPr>
      <w:r w:rsidRPr="006D17B5">
        <w:rPr>
          <w:rFonts w:eastAsia="STKaiti"/>
          <w:szCs w:val="21"/>
          <w:lang w:val="pt-BR"/>
        </w:rPr>
        <w:t xml:space="preserve">b. </w:t>
      </w:r>
      <w:r w:rsidRPr="006D17B5">
        <w:rPr>
          <w:rFonts w:eastAsia="STKaiti" w:hAnsi="STKaiti" w:hint="eastAsia"/>
          <w:szCs w:val="21"/>
          <w:u w:val="single"/>
          <w:lang w:val="pt-BR"/>
        </w:rPr>
        <w:t>早知诀汝</w:t>
      </w:r>
      <w:r w:rsidRPr="006D17B5">
        <w:rPr>
          <w:rFonts w:eastAsia="STKaiti" w:hAnsi="STKaiti" w:hint="eastAsia"/>
          <w:szCs w:val="21"/>
          <w:lang w:val="pt-BR"/>
        </w:rPr>
        <w:t>，</w:t>
      </w:r>
      <w:r w:rsidRPr="006D17B5">
        <w:rPr>
          <w:rFonts w:eastAsia="STKaiti" w:hAnsi="STKaiti" w:hint="eastAsia"/>
          <w:szCs w:val="21"/>
          <w:shd w:val="pct15" w:color="auto" w:fill="FFFFFF"/>
        </w:rPr>
        <w:t>则</w:t>
      </w:r>
      <w:r w:rsidRPr="006D17B5">
        <w:rPr>
          <w:rFonts w:eastAsia="STKaiti" w:hAnsi="STKaiti" w:hint="eastAsia"/>
          <w:szCs w:val="21"/>
          <w:u w:val="wave"/>
        </w:rPr>
        <w:t>予岂肯远游</w:t>
      </w:r>
      <w:r w:rsidRPr="006D17B5">
        <w:rPr>
          <w:rFonts w:eastAsia="STKaiti" w:hAnsi="STKaiti" w:hint="eastAsia"/>
          <w:szCs w:val="21"/>
        </w:rPr>
        <w:t>？即游，亦尚有几许心中言，要汝知闻，共汝筹划也。（袁枚《祭妹文》）</w:t>
      </w:r>
    </w:p>
    <w:p w14:paraId="25F12340"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10</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设使</w:t>
      </w:r>
      <w:r w:rsidRPr="006D17B5">
        <w:rPr>
          <w:rFonts w:eastAsia="STKaiti" w:hAnsi="STKaiti" w:hint="eastAsia"/>
          <w:szCs w:val="21"/>
          <w:u w:val="single"/>
          <w:lang w:val="pt-BR"/>
        </w:rPr>
        <w:t>国家无有孤</w:t>
      </w:r>
      <w:r w:rsidRPr="006D17B5">
        <w:rPr>
          <w:rFonts w:eastAsia="STKaiti" w:hAnsi="STKaiti" w:hint="eastAsia"/>
          <w:szCs w:val="21"/>
          <w:lang w:val="pt-BR"/>
        </w:rPr>
        <w:t>，</w:t>
      </w:r>
      <w:r w:rsidRPr="006D17B5">
        <w:rPr>
          <w:rFonts w:eastAsia="STKaiti" w:hAnsi="STKaiti" w:hint="eastAsia"/>
          <w:szCs w:val="21"/>
          <w:u w:val="wave"/>
        </w:rPr>
        <w:t>不知当几人称帝</w:t>
      </w:r>
      <w:r w:rsidRPr="006D17B5">
        <w:rPr>
          <w:rFonts w:eastAsia="STKaiti" w:hAnsi="STKaiti" w:hint="eastAsia"/>
          <w:szCs w:val="21"/>
        </w:rPr>
        <w:t>，</w:t>
      </w:r>
      <w:r w:rsidRPr="006D17B5">
        <w:rPr>
          <w:rFonts w:eastAsia="STKaiti" w:hAnsi="STKaiti" w:hint="eastAsia"/>
          <w:szCs w:val="21"/>
          <w:u w:val="wave"/>
        </w:rPr>
        <w:t>几人称王</w:t>
      </w:r>
      <w:r w:rsidRPr="006D17B5">
        <w:rPr>
          <w:rFonts w:eastAsia="STKaiti" w:hAnsi="STKaiti" w:hint="eastAsia"/>
          <w:szCs w:val="21"/>
          <w:lang w:val="pt-BR"/>
        </w:rPr>
        <w:t>。（《三国志</w:t>
      </w:r>
      <w:r w:rsidRPr="006D17B5">
        <w:rPr>
          <w:rFonts w:eastAsia="STKaiti"/>
          <w:szCs w:val="21"/>
          <w:lang w:val="pt-BR"/>
        </w:rPr>
        <w:t>·</w:t>
      </w:r>
      <w:r w:rsidRPr="006D17B5">
        <w:rPr>
          <w:rFonts w:eastAsia="STKaiti" w:hAnsi="STKaiti" w:hint="eastAsia"/>
          <w:szCs w:val="21"/>
          <w:lang w:val="pt-BR"/>
        </w:rPr>
        <w:t>魏志</w:t>
      </w:r>
      <w:r w:rsidRPr="006D17B5">
        <w:rPr>
          <w:rFonts w:eastAsia="STKaiti"/>
          <w:szCs w:val="21"/>
          <w:lang w:val="pt-BR"/>
        </w:rPr>
        <w:t>·</w:t>
      </w:r>
      <w:r w:rsidRPr="006D17B5">
        <w:rPr>
          <w:rFonts w:eastAsia="STKaiti" w:hAnsi="STKaiti" w:hint="eastAsia"/>
          <w:szCs w:val="21"/>
          <w:lang w:val="pt-BR"/>
        </w:rPr>
        <w:t>武帝纪注引曹操己亥令》）</w:t>
      </w:r>
    </w:p>
    <w:p w14:paraId="25F12341" w14:textId="77777777" w:rsidR="007961FC" w:rsidRPr="006D17B5" w:rsidRDefault="007961FC" w:rsidP="008B2946">
      <w:pPr>
        <w:spacing w:line="288" w:lineRule="auto"/>
        <w:ind w:firstLineChars="500" w:firstLine="1050"/>
        <w:rPr>
          <w:rFonts w:eastAsia="STKaiti"/>
          <w:kern w:val="0"/>
          <w:szCs w:val="21"/>
        </w:rPr>
      </w:pPr>
      <w:r w:rsidRPr="006D17B5">
        <w:rPr>
          <w:rFonts w:eastAsia="STKaiti"/>
          <w:szCs w:val="21"/>
          <w:lang w:val="pt-BR"/>
        </w:rPr>
        <w:lastRenderedPageBreak/>
        <w:t>b.</w:t>
      </w:r>
      <w:r w:rsidRPr="006D17B5">
        <w:rPr>
          <w:rFonts w:eastAsia="STKaiti"/>
          <w:kern w:val="0"/>
          <w:szCs w:val="21"/>
        </w:rPr>
        <w:t xml:space="preserve"> </w:t>
      </w:r>
      <w:r w:rsidRPr="006D17B5">
        <w:rPr>
          <w:rFonts w:eastAsia="STKaiti" w:hAnsi="STKaiti" w:hint="eastAsia"/>
          <w:szCs w:val="21"/>
          <w:shd w:val="pct15" w:color="auto" w:fill="FFFFFF"/>
          <w:lang w:val="pt-BR"/>
        </w:rPr>
        <w:t>当试</w:t>
      </w:r>
      <w:r w:rsidRPr="006D17B5">
        <w:rPr>
          <w:rFonts w:eastAsia="STKaiti" w:hAnsi="STKaiti" w:hint="eastAsia"/>
          <w:szCs w:val="21"/>
          <w:u w:val="single"/>
          <w:lang w:val="pt-BR"/>
        </w:rPr>
        <w:t>虎豹失其爪牙</w:t>
      </w:r>
      <w:r w:rsidRPr="006D17B5">
        <w:rPr>
          <w:rFonts w:eastAsia="STKaiti" w:hAnsi="STKaiti" w:hint="eastAsia"/>
          <w:szCs w:val="21"/>
          <w:lang w:val="pt-BR"/>
        </w:rPr>
        <w:t>，</w:t>
      </w:r>
      <w:r w:rsidRPr="006D17B5">
        <w:rPr>
          <w:rFonts w:eastAsia="STKaiti" w:hAnsi="STKaiti" w:hint="eastAsia"/>
          <w:szCs w:val="21"/>
          <w:shd w:val="pct15" w:color="auto" w:fill="FFFFFF"/>
          <w:lang w:val="pt-BR"/>
        </w:rPr>
        <w:t>则</w:t>
      </w:r>
      <w:r w:rsidRPr="006D17B5">
        <w:rPr>
          <w:rFonts w:eastAsia="STKaiti" w:hAnsi="STKaiti" w:hint="eastAsia"/>
          <w:szCs w:val="21"/>
          <w:u w:val="wave"/>
          <w:lang w:val="pt-BR"/>
        </w:rPr>
        <w:t>人必制之</w:t>
      </w:r>
      <w:r w:rsidRPr="006D17B5">
        <w:rPr>
          <w:rFonts w:eastAsia="STKaiti" w:hAnsi="STKaiti" w:hint="eastAsia"/>
          <w:szCs w:val="21"/>
          <w:lang w:val="pt-BR"/>
        </w:rPr>
        <w:t>矣。（《韩非子</w:t>
      </w:r>
      <w:r w:rsidRPr="006D17B5">
        <w:rPr>
          <w:rFonts w:eastAsia="STKaiti"/>
          <w:szCs w:val="21"/>
          <w:lang w:val="pt-BR"/>
        </w:rPr>
        <w:t>·</w:t>
      </w:r>
      <w:r w:rsidRPr="006D17B5">
        <w:rPr>
          <w:rFonts w:eastAsia="STKaiti" w:hAnsi="STKaiti" w:hint="eastAsia"/>
          <w:szCs w:val="21"/>
          <w:lang w:val="pt-BR"/>
        </w:rPr>
        <w:t>人主》）</w:t>
      </w:r>
    </w:p>
    <w:p w14:paraId="25F12342"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11</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向</w:t>
      </w:r>
      <w:r w:rsidRPr="006D17B5">
        <w:rPr>
          <w:rFonts w:eastAsia="STKaiti" w:hAnsi="STKaiti" w:hint="eastAsia"/>
          <w:szCs w:val="21"/>
          <w:u w:val="single"/>
          <w:lang w:val="pt-BR"/>
        </w:rPr>
        <w:t>不遭度</w:t>
      </w:r>
      <w:r w:rsidRPr="006D17B5">
        <w:rPr>
          <w:rFonts w:eastAsia="STKaiti" w:hAnsi="STKaiti" w:hint="eastAsia"/>
          <w:szCs w:val="21"/>
          <w:lang w:val="pt-BR"/>
        </w:rPr>
        <w:t>，则</w:t>
      </w:r>
      <w:r w:rsidRPr="006D17B5">
        <w:rPr>
          <w:rFonts w:eastAsia="STKaiti" w:hAnsi="STKaiti" w:hint="eastAsia"/>
          <w:szCs w:val="21"/>
          <w:u w:val="wave"/>
          <w:lang w:val="pt-BR"/>
        </w:rPr>
        <w:t>郡早为丘墟</w:t>
      </w:r>
      <w:r w:rsidRPr="006D17B5">
        <w:rPr>
          <w:rFonts w:eastAsia="STKaiti" w:hAnsi="STKaiti" w:hint="eastAsia"/>
          <w:szCs w:val="21"/>
          <w:lang w:val="pt-BR"/>
        </w:rPr>
        <w:t>，而</w:t>
      </w:r>
      <w:r w:rsidRPr="006D17B5">
        <w:rPr>
          <w:rFonts w:eastAsia="STKaiti" w:hAnsi="STKaiti" w:hint="eastAsia"/>
          <w:szCs w:val="21"/>
          <w:u w:val="wave"/>
          <w:lang w:val="pt-BR"/>
        </w:rPr>
        <w:t>民系于虏廷矣</w:t>
      </w:r>
      <w:r w:rsidRPr="006D17B5">
        <w:rPr>
          <w:rFonts w:eastAsia="STKaiti" w:hAnsi="STKaiti" w:hint="eastAsia"/>
          <w:szCs w:val="21"/>
          <w:lang w:val="pt-BR"/>
        </w:rPr>
        <w:t>。（《三国志</w:t>
      </w:r>
      <w:r w:rsidRPr="006D17B5">
        <w:rPr>
          <w:rFonts w:eastAsia="STKaiti"/>
          <w:szCs w:val="21"/>
          <w:lang w:val="pt-BR"/>
        </w:rPr>
        <w:t>·</w:t>
      </w:r>
      <w:r w:rsidRPr="006D17B5">
        <w:rPr>
          <w:rFonts w:eastAsia="STKaiti" w:hAnsi="STKaiti" w:hint="eastAsia"/>
          <w:szCs w:val="21"/>
          <w:lang w:val="pt-BR"/>
        </w:rPr>
        <w:t>魏志</w:t>
      </w:r>
      <w:r w:rsidRPr="006D17B5">
        <w:rPr>
          <w:rFonts w:eastAsia="STKaiti"/>
          <w:szCs w:val="21"/>
          <w:lang w:val="pt-BR"/>
        </w:rPr>
        <w:t>·</w:t>
      </w:r>
      <w:r w:rsidRPr="006D17B5">
        <w:rPr>
          <w:rFonts w:eastAsia="STKaiti" w:hAnsi="STKaiti" w:hint="eastAsia"/>
          <w:szCs w:val="21"/>
          <w:lang w:val="pt-BR"/>
        </w:rPr>
        <w:t>公孙度传注引魏书》）</w:t>
      </w:r>
    </w:p>
    <w:p w14:paraId="25F12343"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b. </w:t>
      </w:r>
      <w:r w:rsidRPr="006D17B5">
        <w:rPr>
          <w:rFonts w:eastAsia="STKaiti" w:hAnsi="STKaiti" w:hint="eastAsia"/>
          <w:szCs w:val="21"/>
          <w:shd w:val="pct15" w:color="auto" w:fill="FFFFFF"/>
          <w:lang w:val="pt-BR"/>
        </w:rPr>
        <w:t>向使</w:t>
      </w:r>
      <w:r w:rsidRPr="006D17B5">
        <w:rPr>
          <w:rFonts w:eastAsia="STKaiti" w:hAnsi="STKaiti" w:hint="eastAsia"/>
          <w:szCs w:val="21"/>
          <w:u w:val="single"/>
          <w:lang w:val="pt-BR"/>
        </w:rPr>
        <w:t>婴有庸主之才</w:t>
      </w:r>
      <w:r w:rsidRPr="006D17B5">
        <w:rPr>
          <w:rFonts w:eastAsia="STKaiti" w:hAnsi="STKaiti" w:hint="eastAsia"/>
          <w:szCs w:val="21"/>
          <w:lang w:val="pt-BR"/>
        </w:rPr>
        <w:t>，</w:t>
      </w:r>
      <w:r w:rsidRPr="006D17B5">
        <w:rPr>
          <w:rFonts w:eastAsia="STKaiti" w:hAnsi="STKaiti" w:hint="eastAsia"/>
          <w:szCs w:val="21"/>
          <w:u w:val="single"/>
        </w:rPr>
        <w:t>仅得中佐</w:t>
      </w:r>
      <w:r w:rsidRPr="006D17B5">
        <w:rPr>
          <w:rFonts w:eastAsia="STKaiti" w:hAnsi="STKaiti" w:hint="eastAsia"/>
          <w:szCs w:val="21"/>
        </w:rPr>
        <w:t>，山东虽乱，</w:t>
      </w:r>
      <w:r w:rsidRPr="006D17B5">
        <w:rPr>
          <w:rFonts w:eastAsia="STKaiti" w:hAnsi="STKaiti" w:hint="eastAsia"/>
          <w:szCs w:val="21"/>
          <w:u w:val="wave"/>
        </w:rPr>
        <w:t>秦之地可全而有</w:t>
      </w:r>
      <w:r w:rsidRPr="006D17B5">
        <w:rPr>
          <w:rFonts w:eastAsia="STKaiti" w:hAnsi="STKaiti" w:hint="eastAsia"/>
          <w:szCs w:val="21"/>
        </w:rPr>
        <w:t>，</w:t>
      </w:r>
      <w:r w:rsidRPr="006D17B5">
        <w:rPr>
          <w:rFonts w:eastAsia="STKaiti" w:hAnsi="STKaiti" w:hint="eastAsia"/>
          <w:szCs w:val="21"/>
          <w:u w:val="wave"/>
        </w:rPr>
        <w:t>宗庙之祀未当绝</w:t>
      </w:r>
      <w:r w:rsidRPr="006D17B5">
        <w:rPr>
          <w:rFonts w:eastAsia="STKaiti" w:hAnsi="STKaiti" w:hint="eastAsia"/>
          <w:szCs w:val="21"/>
        </w:rPr>
        <w:t>也。（贾谊《过秦论》）</w:t>
      </w:r>
    </w:p>
    <w:p w14:paraId="25F12344" w14:textId="77777777" w:rsidR="007961FC" w:rsidRPr="006D17B5" w:rsidRDefault="007961FC" w:rsidP="008B2946">
      <w:pPr>
        <w:spacing w:line="288" w:lineRule="auto"/>
        <w:ind w:firstLineChars="500" w:firstLine="1050"/>
        <w:rPr>
          <w:rFonts w:eastAsia="STKaiti" w:hAnsi="STKaiti"/>
          <w:szCs w:val="21"/>
          <w:lang w:val="pt-BR"/>
        </w:rPr>
      </w:pPr>
      <w:r w:rsidRPr="006D17B5">
        <w:rPr>
          <w:rFonts w:eastAsia="STKaiti"/>
          <w:szCs w:val="21"/>
          <w:lang w:val="pt-BR"/>
        </w:rPr>
        <w:t xml:space="preserve">c. </w:t>
      </w:r>
      <w:r w:rsidRPr="006D17B5">
        <w:rPr>
          <w:rFonts w:eastAsia="STKaiti" w:hAnsi="STKaiti" w:hint="eastAsia"/>
          <w:szCs w:val="21"/>
          <w:lang w:val="pt-BR"/>
        </w:rPr>
        <w:t>绍军之败也，土崩奔北，</w:t>
      </w:r>
      <w:r w:rsidRPr="006D17B5">
        <w:rPr>
          <w:rFonts w:eastAsia="STKaiti" w:hAnsi="STKaiti" w:hint="eastAsia"/>
          <w:szCs w:val="21"/>
        </w:rPr>
        <w:t>师徒略尽，军皆拊膺而泣曰：</w:t>
      </w:r>
      <w:r w:rsidRPr="006D17B5">
        <w:rPr>
          <w:rFonts w:eastAsia="STKaiti"/>
          <w:szCs w:val="21"/>
        </w:rPr>
        <w:t>“</w:t>
      </w:r>
      <w:r w:rsidRPr="006D17B5">
        <w:rPr>
          <w:rFonts w:eastAsia="STKaiti" w:hAnsi="STKaiti" w:hint="eastAsia"/>
          <w:szCs w:val="21"/>
          <w:shd w:val="pct15" w:color="auto" w:fill="FFFFFF"/>
        </w:rPr>
        <w:t>向令</w:t>
      </w:r>
      <w:r w:rsidRPr="006D17B5">
        <w:rPr>
          <w:rFonts w:eastAsia="STKaiti" w:hAnsi="STKaiti" w:hint="eastAsia"/>
          <w:szCs w:val="21"/>
          <w:u w:val="single"/>
        </w:rPr>
        <w:t>田丰在此</w:t>
      </w:r>
      <w:r w:rsidRPr="006D17B5">
        <w:rPr>
          <w:rFonts w:eastAsia="STKaiti" w:hAnsi="STKaiti" w:hint="eastAsia"/>
          <w:szCs w:val="21"/>
        </w:rPr>
        <w:t>，</w:t>
      </w:r>
      <w:r w:rsidRPr="006D17B5">
        <w:rPr>
          <w:rFonts w:eastAsia="STKaiti" w:hAnsi="STKaiti" w:hint="eastAsia"/>
          <w:szCs w:val="21"/>
          <w:u w:val="wave"/>
        </w:rPr>
        <w:t>不至于是</w:t>
      </w:r>
      <w:r w:rsidRPr="006D17B5">
        <w:rPr>
          <w:rFonts w:eastAsia="STKaiti" w:hAnsi="STKaiti" w:hint="eastAsia"/>
          <w:szCs w:val="21"/>
        </w:rPr>
        <w:t>也。</w:t>
      </w:r>
      <w:r w:rsidRPr="006D17B5">
        <w:rPr>
          <w:rFonts w:eastAsia="STKaiti"/>
          <w:szCs w:val="21"/>
        </w:rPr>
        <w:t>”</w:t>
      </w:r>
      <w:r w:rsidRPr="006D17B5">
        <w:rPr>
          <w:rFonts w:eastAsia="STKaiti" w:hAnsi="STKaiti" w:hint="eastAsia"/>
          <w:szCs w:val="21"/>
          <w:lang w:val="pt-BR"/>
        </w:rPr>
        <w:t>（《三国志</w:t>
      </w:r>
      <w:r w:rsidRPr="006D17B5">
        <w:rPr>
          <w:rFonts w:eastAsia="STKaiti"/>
          <w:szCs w:val="21"/>
          <w:lang w:val="pt-BR"/>
        </w:rPr>
        <w:t>·</w:t>
      </w:r>
      <w:r w:rsidRPr="006D17B5">
        <w:rPr>
          <w:rFonts w:eastAsia="STKaiti" w:hAnsi="STKaiti" w:hint="eastAsia"/>
          <w:szCs w:val="21"/>
          <w:lang w:val="pt-BR"/>
        </w:rPr>
        <w:t>魏志</w:t>
      </w:r>
      <w:r w:rsidRPr="006D17B5">
        <w:rPr>
          <w:rFonts w:eastAsia="STKaiti"/>
          <w:szCs w:val="21"/>
          <w:lang w:val="pt-BR"/>
        </w:rPr>
        <w:t>·</w:t>
      </w:r>
      <w:r w:rsidRPr="006D17B5">
        <w:rPr>
          <w:rFonts w:eastAsia="STKaiti" w:hAnsi="STKaiti" w:hint="eastAsia"/>
          <w:szCs w:val="21"/>
          <w:lang w:val="pt-BR"/>
        </w:rPr>
        <w:t>袁绍传注引先贤行状》）</w:t>
      </w:r>
    </w:p>
    <w:p w14:paraId="25F12345"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d. </w:t>
      </w:r>
      <w:r w:rsidRPr="006D17B5">
        <w:rPr>
          <w:rFonts w:eastAsia="STKaiti" w:hAnsi="STKaiti" w:hint="eastAsia"/>
          <w:szCs w:val="21"/>
          <w:lang w:val="pt-BR"/>
        </w:rPr>
        <w:t>秦王与中期争论，不胜。</w:t>
      </w:r>
      <w:r w:rsidRPr="006D17B5">
        <w:rPr>
          <w:rFonts w:eastAsia="STKaiti" w:hAnsi="STKaiti" w:hint="eastAsia"/>
          <w:szCs w:val="21"/>
        </w:rPr>
        <w:t>秦王大怒，中期徐行而去。或为中期说秦王曰：</w:t>
      </w:r>
      <w:r w:rsidRPr="006D17B5">
        <w:rPr>
          <w:rFonts w:eastAsia="STKaiti"/>
          <w:szCs w:val="21"/>
        </w:rPr>
        <w:t>“</w:t>
      </w:r>
      <w:r w:rsidRPr="006D17B5">
        <w:rPr>
          <w:rFonts w:eastAsia="STKaiti" w:hAnsi="STKaiti" w:hint="eastAsia"/>
          <w:szCs w:val="21"/>
        </w:rPr>
        <w:t>悍人也。中期适遇明君故也。</w:t>
      </w:r>
      <w:r w:rsidRPr="006D17B5">
        <w:rPr>
          <w:rFonts w:eastAsia="STKaiti" w:hAnsi="STKaiti" w:hint="eastAsia"/>
          <w:szCs w:val="21"/>
          <w:shd w:val="pct15" w:color="auto" w:fill="FFFFFF"/>
        </w:rPr>
        <w:t>向者</w:t>
      </w:r>
      <w:r w:rsidRPr="006D17B5">
        <w:rPr>
          <w:rFonts w:eastAsia="STKaiti" w:hAnsi="STKaiti" w:hint="eastAsia"/>
          <w:szCs w:val="21"/>
          <w:u w:val="single"/>
        </w:rPr>
        <w:t>遇桀、纣</w:t>
      </w:r>
      <w:r w:rsidRPr="006D17B5">
        <w:rPr>
          <w:rFonts w:eastAsia="STKaiti" w:hAnsi="STKaiti" w:hint="eastAsia"/>
          <w:szCs w:val="21"/>
        </w:rPr>
        <w:t>，</w:t>
      </w:r>
      <w:r w:rsidRPr="006D17B5">
        <w:rPr>
          <w:rFonts w:eastAsia="STKaiti" w:hAnsi="STKaiti" w:hint="eastAsia"/>
          <w:szCs w:val="21"/>
          <w:u w:val="wave"/>
        </w:rPr>
        <w:t>必杀之</w:t>
      </w:r>
      <w:r w:rsidRPr="006D17B5">
        <w:rPr>
          <w:rFonts w:eastAsia="STKaiti" w:hAnsi="STKaiti" w:hint="eastAsia"/>
          <w:szCs w:val="21"/>
        </w:rPr>
        <w:t>矣。</w:t>
      </w:r>
      <w:r w:rsidRPr="006D17B5">
        <w:rPr>
          <w:rFonts w:eastAsia="STKaiti"/>
          <w:szCs w:val="21"/>
        </w:rPr>
        <w:t>”</w:t>
      </w:r>
      <w:r w:rsidRPr="006D17B5">
        <w:rPr>
          <w:rFonts w:eastAsia="STKaiti" w:hAnsi="STKaiti" w:hint="eastAsia"/>
          <w:szCs w:val="21"/>
        </w:rPr>
        <w:t>秦王因不罪。</w:t>
      </w:r>
      <w:r w:rsidRPr="006D17B5">
        <w:rPr>
          <w:rFonts w:eastAsia="STKaiti" w:hAnsi="STKaiti" w:hint="eastAsia"/>
          <w:szCs w:val="21"/>
          <w:lang w:val="pt-BR"/>
        </w:rPr>
        <w:t>（《战国策</w:t>
      </w:r>
      <w:r w:rsidRPr="006D17B5">
        <w:rPr>
          <w:rFonts w:eastAsia="STKaiti"/>
          <w:szCs w:val="21"/>
          <w:lang w:val="pt-BR"/>
        </w:rPr>
        <w:t>·</w:t>
      </w:r>
      <w:r w:rsidRPr="006D17B5">
        <w:rPr>
          <w:rFonts w:eastAsia="STKaiti" w:hAnsi="STKaiti" w:hint="eastAsia"/>
          <w:szCs w:val="21"/>
          <w:lang w:val="pt-BR"/>
        </w:rPr>
        <w:t>秦策五》）</w:t>
      </w:r>
    </w:p>
    <w:p w14:paraId="25F12346"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12</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乡</w:t>
      </w:r>
      <w:r w:rsidRPr="006D17B5">
        <w:rPr>
          <w:rFonts w:eastAsia="STKaiti" w:hAnsi="STKaiti" w:hint="eastAsia"/>
          <w:szCs w:val="21"/>
          <w:u w:val="single"/>
          <w:lang w:val="pt-BR"/>
        </w:rPr>
        <w:t>无桓公</w:t>
      </w:r>
      <w:r w:rsidRPr="006D17B5">
        <w:rPr>
          <w:rFonts w:eastAsia="STKaiti" w:hAnsi="STKaiti" w:hint="eastAsia"/>
          <w:szCs w:val="21"/>
          <w:lang w:val="pt-BR"/>
        </w:rPr>
        <w:t>，</w:t>
      </w:r>
      <w:r w:rsidRPr="006D17B5">
        <w:rPr>
          <w:rFonts w:eastAsia="STKaiti" w:hAnsi="STKaiti" w:hint="eastAsia"/>
          <w:szCs w:val="21"/>
          <w:u w:val="wave"/>
          <w:lang w:val="pt-BR"/>
        </w:rPr>
        <w:t>星遂至地</w:t>
      </w:r>
      <w:r w:rsidRPr="006D17B5">
        <w:rPr>
          <w:rFonts w:eastAsia="STKaiti" w:hAnsi="STKaiti" w:hint="eastAsia"/>
          <w:szCs w:val="21"/>
          <w:lang w:val="pt-BR"/>
        </w:rPr>
        <w:t>，</w:t>
      </w:r>
      <w:r w:rsidRPr="006D17B5">
        <w:rPr>
          <w:rFonts w:eastAsia="STKaiti" w:hAnsi="STKaiti" w:hint="eastAsia"/>
          <w:szCs w:val="21"/>
          <w:u w:val="wave"/>
          <w:lang w:val="pt-BR"/>
        </w:rPr>
        <w:t>中国其良绝</w:t>
      </w:r>
      <w:r w:rsidRPr="006D17B5">
        <w:rPr>
          <w:rFonts w:eastAsia="STKaiti" w:hAnsi="STKaiti" w:hint="eastAsia"/>
          <w:szCs w:val="21"/>
          <w:lang w:val="pt-BR"/>
        </w:rPr>
        <w:t>矣。</w:t>
      </w:r>
      <w:r w:rsidRPr="006D17B5">
        <w:rPr>
          <w:rFonts w:eastAsia="STKaiti" w:hAnsi="STKaiti" w:hint="eastAsia"/>
          <w:szCs w:val="21"/>
        </w:rPr>
        <w:t>（《汉书</w:t>
      </w:r>
      <w:r w:rsidRPr="006D17B5">
        <w:rPr>
          <w:rFonts w:eastAsia="STKaiti"/>
          <w:szCs w:val="21"/>
        </w:rPr>
        <w:t>·</w:t>
      </w:r>
      <w:r w:rsidRPr="006D17B5">
        <w:rPr>
          <w:rFonts w:eastAsia="STKaiti" w:hAnsi="STKaiti" w:hint="eastAsia"/>
          <w:szCs w:val="21"/>
        </w:rPr>
        <w:t>五行注》）</w:t>
      </w:r>
    </w:p>
    <w:p w14:paraId="25F12347"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b. </w:t>
      </w:r>
      <w:r w:rsidRPr="006D17B5">
        <w:rPr>
          <w:rFonts w:eastAsia="STKaiti" w:hAnsi="STKaiti" w:hint="eastAsia"/>
          <w:szCs w:val="21"/>
          <w:shd w:val="pct15" w:color="auto" w:fill="FFFFFF"/>
          <w:lang w:val="pt-BR"/>
        </w:rPr>
        <w:t>乡使</w:t>
      </w:r>
      <w:r w:rsidRPr="006D17B5">
        <w:rPr>
          <w:rFonts w:eastAsia="STKaiti" w:hAnsi="STKaiti" w:hint="eastAsia"/>
          <w:szCs w:val="21"/>
          <w:u w:val="single"/>
          <w:lang w:val="pt-BR"/>
        </w:rPr>
        <w:t>文王疏吕尚</w:t>
      </w:r>
      <w:r w:rsidRPr="006D17B5">
        <w:rPr>
          <w:rFonts w:eastAsia="STKaiti" w:hAnsi="STKaiti" w:hint="eastAsia"/>
          <w:szCs w:val="21"/>
          <w:u w:val="single"/>
        </w:rPr>
        <w:t>而不与深言</w:t>
      </w:r>
      <w:r w:rsidRPr="006D17B5">
        <w:rPr>
          <w:rFonts w:eastAsia="STKaiti" w:hAnsi="STKaiti" w:hint="eastAsia"/>
          <w:szCs w:val="21"/>
        </w:rPr>
        <w:t>，是</w:t>
      </w:r>
      <w:r w:rsidRPr="006D17B5">
        <w:rPr>
          <w:rFonts w:eastAsia="STKaiti" w:hAnsi="STKaiti" w:hint="eastAsia"/>
          <w:szCs w:val="21"/>
          <w:u w:val="wave"/>
        </w:rPr>
        <w:t>周无天子之德</w:t>
      </w:r>
      <w:r w:rsidRPr="006D17B5">
        <w:rPr>
          <w:rFonts w:eastAsia="STKaiti" w:hAnsi="STKaiti" w:hint="eastAsia"/>
          <w:szCs w:val="21"/>
        </w:rPr>
        <w:t>，而</w:t>
      </w:r>
      <w:r w:rsidRPr="006D17B5">
        <w:rPr>
          <w:rFonts w:eastAsia="STKaiti" w:hAnsi="STKaiti" w:hint="eastAsia"/>
          <w:szCs w:val="21"/>
          <w:u w:val="wave"/>
        </w:rPr>
        <w:t>文武无与成其王业也</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范雎蔡泽列传》）</w:t>
      </w:r>
    </w:p>
    <w:p w14:paraId="25F12348"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c. </w:t>
      </w:r>
      <w:r w:rsidRPr="006D17B5">
        <w:rPr>
          <w:rFonts w:eastAsia="STKaiti" w:hAnsi="STKaiti" w:hint="eastAsia"/>
          <w:szCs w:val="21"/>
          <w:shd w:val="pct15" w:color="auto" w:fill="FFFFFF"/>
          <w:lang w:val="pt-BR"/>
        </w:rPr>
        <w:t>乡使</w:t>
      </w:r>
      <w:r w:rsidRPr="006D17B5">
        <w:rPr>
          <w:rFonts w:eastAsia="STKaiti" w:hAnsi="STKaiti" w:hint="eastAsia"/>
          <w:szCs w:val="21"/>
          <w:u w:val="single"/>
          <w:lang w:val="pt-BR"/>
        </w:rPr>
        <w:t>秦已并天下</w:t>
      </w:r>
      <w:r w:rsidRPr="006D17B5">
        <w:rPr>
          <w:rFonts w:eastAsia="STKaiti" w:hAnsi="STKaiti" w:hint="eastAsia"/>
          <w:szCs w:val="21"/>
        </w:rPr>
        <w:t>，</w:t>
      </w:r>
      <w:r w:rsidRPr="006D17B5">
        <w:rPr>
          <w:rFonts w:eastAsia="STKaiti" w:hAnsi="STKaiti" w:hint="eastAsia"/>
          <w:szCs w:val="21"/>
          <w:u w:val="single"/>
        </w:rPr>
        <w:t>行仁义</w:t>
      </w:r>
      <w:r w:rsidRPr="006D17B5">
        <w:rPr>
          <w:rFonts w:eastAsia="STKaiti" w:hAnsi="STKaiti" w:hint="eastAsia"/>
          <w:szCs w:val="21"/>
        </w:rPr>
        <w:t>，</w:t>
      </w:r>
      <w:r w:rsidRPr="006D17B5">
        <w:rPr>
          <w:rFonts w:eastAsia="STKaiti" w:hAnsi="STKaiti" w:hint="eastAsia"/>
          <w:szCs w:val="21"/>
          <w:u w:val="single"/>
        </w:rPr>
        <w:t>法先圣</w:t>
      </w:r>
      <w:r w:rsidRPr="006D17B5">
        <w:rPr>
          <w:rFonts w:eastAsia="STKaiti" w:hAnsi="STKaiti" w:hint="eastAsia"/>
          <w:szCs w:val="21"/>
        </w:rPr>
        <w:t>，</w:t>
      </w:r>
      <w:r w:rsidRPr="006D17B5">
        <w:rPr>
          <w:rFonts w:eastAsia="STKaiti" w:hAnsi="STKaiti" w:hint="eastAsia"/>
          <w:szCs w:val="21"/>
          <w:u w:val="wave"/>
        </w:rPr>
        <w:t>陛下安得而有之</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郦生陆贾列传》）</w:t>
      </w:r>
    </w:p>
    <w:p w14:paraId="25F12349"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13</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君之故</w:t>
      </w:r>
      <w:r w:rsidRPr="006D17B5">
        <w:rPr>
          <w:rFonts w:eastAsia="STKaiti" w:hAnsi="STKaiti" w:hint="eastAsia"/>
          <w:szCs w:val="21"/>
          <w:lang w:val="pt-BR"/>
        </w:rPr>
        <w:t>，</w:t>
      </w:r>
      <w:r w:rsidRPr="006D17B5">
        <w:rPr>
          <w:rFonts w:eastAsia="STKaiti" w:hAnsi="STKaiti" w:hint="eastAsia"/>
          <w:szCs w:val="21"/>
          <w:u w:val="wave"/>
          <w:lang w:val="pt-BR"/>
        </w:rPr>
        <w:t>胡为乎中露</w:t>
      </w:r>
      <w:r w:rsidRPr="006D17B5">
        <w:rPr>
          <w:rFonts w:eastAsia="STKaiti" w:hAnsi="STKaiti" w:hint="eastAsia"/>
          <w:szCs w:val="21"/>
          <w:lang w:val="pt-BR"/>
        </w:rPr>
        <w:t>？</w:t>
      </w:r>
      <w:r w:rsidRPr="006D17B5">
        <w:rPr>
          <w:rFonts w:eastAsia="STKaiti" w:hAnsi="STKaiti" w:hint="eastAsia"/>
          <w:szCs w:val="21"/>
        </w:rPr>
        <w:t>（《诗经</w:t>
      </w:r>
      <w:r w:rsidRPr="006D17B5">
        <w:rPr>
          <w:rFonts w:eastAsia="STKaiti"/>
          <w:szCs w:val="21"/>
        </w:rPr>
        <w:t>·</w:t>
      </w:r>
      <w:r w:rsidRPr="006D17B5">
        <w:rPr>
          <w:rFonts w:eastAsia="STKaiti" w:hAnsi="STKaiti" w:hint="eastAsia"/>
          <w:szCs w:val="21"/>
        </w:rPr>
        <w:t>邶风</w:t>
      </w:r>
      <w:r w:rsidRPr="006D17B5">
        <w:rPr>
          <w:rFonts w:eastAsia="STKaiti"/>
          <w:szCs w:val="21"/>
        </w:rPr>
        <w:t>·</w:t>
      </w:r>
      <w:r w:rsidRPr="006D17B5">
        <w:rPr>
          <w:rFonts w:eastAsia="STKaiti" w:hAnsi="STKaiti" w:hint="eastAsia"/>
          <w:szCs w:val="21"/>
        </w:rPr>
        <w:t>式微》）</w:t>
      </w:r>
    </w:p>
    <w:p w14:paraId="25F1234A"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b. </w:t>
      </w:r>
      <w:r w:rsidRPr="006D17B5">
        <w:rPr>
          <w:rFonts w:eastAsia="STKaiti" w:hAnsi="STKaiti" w:hint="eastAsia"/>
          <w:szCs w:val="21"/>
          <w:lang w:val="pt-BR"/>
        </w:rPr>
        <w:t>且垓下之会，</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彭王</w:t>
      </w:r>
      <w:r w:rsidRPr="006D17B5">
        <w:rPr>
          <w:rFonts w:eastAsia="STKaiti" w:hAnsi="STKaiti" w:hint="eastAsia"/>
          <w:szCs w:val="21"/>
          <w:lang w:val="pt-BR"/>
        </w:rPr>
        <w:t>，</w:t>
      </w:r>
      <w:r w:rsidRPr="006D17B5">
        <w:rPr>
          <w:rFonts w:eastAsia="STKaiti" w:hAnsi="STKaiti" w:hint="eastAsia"/>
          <w:szCs w:val="21"/>
          <w:u w:val="wave"/>
          <w:lang w:val="pt-BR"/>
        </w:rPr>
        <w:t>项氏不亡</w:t>
      </w:r>
      <w:r w:rsidRPr="006D17B5">
        <w:rPr>
          <w:rFonts w:eastAsia="STKaiti" w:hAnsi="STKaiti" w:hint="eastAsia"/>
          <w:szCs w:val="21"/>
          <w:lang w:val="pt-BR"/>
        </w:rPr>
        <w:t>。</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栾布列传》）</w:t>
      </w:r>
    </w:p>
    <w:p w14:paraId="25F1234B"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c. </w:t>
      </w:r>
      <w:r w:rsidRPr="006D17B5">
        <w:rPr>
          <w:rFonts w:eastAsia="STKaiti" w:hAnsi="STKaiti" w:hint="eastAsia"/>
          <w:szCs w:val="21"/>
          <w:lang w:val="pt-BR"/>
        </w:rPr>
        <w:t>吴王曰：</w:t>
      </w:r>
      <w:r w:rsidRPr="006D17B5">
        <w:rPr>
          <w:rFonts w:eastAsia="STKaiti"/>
          <w:szCs w:val="21"/>
          <w:lang w:val="pt-BR"/>
        </w:rPr>
        <w:t>“</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子之言</w:t>
      </w:r>
      <w:r w:rsidRPr="006D17B5">
        <w:rPr>
          <w:rFonts w:eastAsia="STKaiti" w:hAnsi="STKaiti" w:hint="eastAsia"/>
          <w:szCs w:val="21"/>
          <w:lang w:val="pt-BR"/>
        </w:rPr>
        <w:t>，</w:t>
      </w:r>
      <w:r w:rsidRPr="006D17B5">
        <w:rPr>
          <w:rFonts w:eastAsia="STKaiti" w:hAnsi="STKaiti" w:hint="eastAsia"/>
          <w:szCs w:val="21"/>
          <w:u w:val="wave"/>
          <w:lang w:val="pt-BR"/>
        </w:rPr>
        <w:t>吾亦疑之</w:t>
      </w:r>
      <w:r w:rsidRPr="006D17B5">
        <w:rPr>
          <w:rFonts w:eastAsia="STKaiti"/>
          <w:szCs w:val="21"/>
          <w:lang w:val="pt-BR"/>
        </w:rPr>
        <w:t>”</w:t>
      </w:r>
      <w:r w:rsidRPr="006D17B5">
        <w:rPr>
          <w:rFonts w:eastAsia="STKaiti" w:hAnsi="STKaiti" w:hint="eastAsia"/>
          <w:szCs w:val="21"/>
          <w:lang w:val="pt-BR"/>
        </w:rPr>
        <w:t>。</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伍子胥列传》）</w:t>
      </w:r>
    </w:p>
    <w:p w14:paraId="25F1234C" w14:textId="77777777" w:rsidR="007961FC" w:rsidRPr="006D17B5" w:rsidRDefault="007961FC" w:rsidP="008B2946">
      <w:pPr>
        <w:spacing w:line="288" w:lineRule="auto"/>
        <w:ind w:firstLineChars="500" w:firstLine="1050"/>
        <w:rPr>
          <w:szCs w:val="21"/>
          <w:lang w:val="pt-BR"/>
        </w:rPr>
      </w:pPr>
      <w:r w:rsidRPr="006D17B5">
        <w:rPr>
          <w:rFonts w:eastAsia="STKaiti"/>
          <w:szCs w:val="21"/>
          <w:lang w:val="pt-BR"/>
        </w:rPr>
        <w:t xml:space="preserve">d. </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先生</w:t>
      </w:r>
      <w:r w:rsidRPr="006D17B5">
        <w:rPr>
          <w:rFonts w:eastAsia="STKaiti" w:hAnsi="STKaiti" w:hint="eastAsia"/>
          <w:szCs w:val="21"/>
          <w:lang w:val="pt-BR"/>
        </w:rPr>
        <w:t>，</w:t>
      </w:r>
      <w:r w:rsidRPr="006D17B5">
        <w:rPr>
          <w:rFonts w:eastAsia="STKaiti" w:hAnsi="STKaiti" w:hint="eastAsia"/>
          <w:szCs w:val="21"/>
          <w:u w:val="wave"/>
          <w:lang w:val="pt-BR"/>
        </w:rPr>
        <w:t>不能成光武之大</w:t>
      </w:r>
      <w:r w:rsidRPr="006D17B5">
        <w:rPr>
          <w:rFonts w:eastAsia="STKaiti" w:hAnsi="STKaiti" w:hint="eastAsia"/>
          <w:szCs w:val="21"/>
          <w:lang w:val="pt-BR"/>
        </w:rPr>
        <w:t>；</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光武</w:t>
      </w:r>
      <w:r w:rsidRPr="006D17B5">
        <w:rPr>
          <w:rFonts w:eastAsia="STKaiti" w:hAnsi="STKaiti" w:hint="eastAsia"/>
          <w:szCs w:val="21"/>
          <w:lang w:val="pt-BR"/>
        </w:rPr>
        <w:t>，</w:t>
      </w:r>
      <w:r w:rsidRPr="006D17B5">
        <w:rPr>
          <w:rFonts w:eastAsia="STKaiti" w:hAnsi="STKaiti" w:hint="eastAsia"/>
          <w:szCs w:val="21"/>
          <w:u w:val="wave"/>
          <w:lang w:val="pt-BR"/>
        </w:rPr>
        <w:t>岂能遂先生之高</w:t>
      </w:r>
      <w:r w:rsidRPr="006D17B5">
        <w:rPr>
          <w:rFonts w:eastAsia="STKaiti" w:hAnsi="STKaiti" w:hint="eastAsia"/>
          <w:szCs w:val="21"/>
          <w:lang w:val="pt-BR"/>
        </w:rPr>
        <w:t>哉？（范仲淹《严先生祠堂记》）</w:t>
      </w:r>
    </w:p>
    <w:p w14:paraId="25F1234D" w14:textId="24CA8E27" w:rsidR="007961FC" w:rsidRPr="006D17B5" w:rsidRDefault="007961FC" w:rsidP="008B2946">
      <w:pPr>
        <w:spacing w:line="288" w:lineRule="auto"/>
        <w:rPr>
          <w:szCs w:val="21"/>
        </w:rPr>
      </w:pPr>
      <w:r w:rsidRPr="006D17B5">
        <w:rPr>
          <w:rFonts w:hint="eastAsia"/>
          <w:szCs w:val="21"/>
          <w:lang w:val="pt-BR"/>
        </w:rPr>
        <w:t>（</w:t>
      </w:r>
      <w:r w:rsidRPr="006D17B5">
        <w:rPr>
          <w:rFonts w:hint="eastAsia"/>
          <w:szCs w:val="21"/>
          <w:lang w:val="pt-BR"/>
        </w:rPr>
        <w:t>8</w:t>
      </w:r>
      <w:r w:rsidRPr="006D17B5">
        <w:rPr>
          <w:rFonts w:hint="eastAsia"/>
          <w:szCs w:val="21"/>
          <w:lang w:val="pt-BR"/>
        </w:rPr>
        <w:t>）用</w:t>
      </w:r>
      <w:r w:rsidRPr="006D17B5">
        <w:rPr>
          <w:rFonts w:hint="eastAsia"/>
          <w:szCs w:val="21"/>
        </w:rPr>
        <w:t>假设连词“若、设使、</w:t>
      </w:r>
      <w:r w:rsidRPr="006D17B5">
        <w:rPr>
          <w:rFonts w:hint="eastAsia"/>
          <w:szCs w:val="21"/>
          <w:lang w:val="pt-BR"/>
        </w:rPr>
        <w:t>假令、假设、</w:t>
      </w:r>
      <w:r w:rsidRPr="006D17B5">
        <w:rPr>
          <w:rFonts w:hint="eastAsia"/>
          <w:szCs w:val="21"/>
        </w:rPr>
        <w:t>如令”引导反事实条件小句，再推论在此条件下会有什么样的与事实相反的结果。其中（</w:t>
      </w:r>
      <w:r w:rsidRPr="006D17B5">
        <w:rPr>
          <w:rFonts w:hint="eastAsia"/>
          <w:szCs w:val="21"/>
        </w:rPr>
        <w:t>8</w:t>
      </w:r>
      <w:r w:rsidRPr="006D17B5">
        <w:rPr>
          <w:rFonts w:hint="eastAsia"/>
          <w:szCs w:val="21"/>
        </w:rPr>
        <w:t>）</w:t>
      </w:r>
      <w:r w:rsidRPr="006D17B5">
        <w:rPr>
          <w:szCs w:val="21"/>
        </w:rPr>
        <w:t>a</w:t>
      </w:r>
      <w:r w:rsidRPr="006D17B5">
        <w:rPr>
          <w:rFonts w:hint="eastAsia"/>
          <w:szCs w:val="21"/>
        </w:rPr>
        <w:t>、</w:t>
      </w:r>
      <w:r w:rsidRPr="006D17B5">
        <w:rPr>
          <w:szCs w:val="21"/>
        </w:rPr>
        <w:t>b</w:t>
      </w:r>
      <w:r w:rsidRPr="006D17B5">
        <w:rPr>
          <w:rFonts w:hint="eastAsia"/>
          <w:szCs w:val="21"/>
        </w:rPr>
        <w:t>对已经发生的事情作出相反的假设，（</w:t>
      </w:r>
      <w:r w:rsidRPr="006D17B5">
        <w:rPr>
          <w:rFonts w:hint="eastAsia"/>
          <w:szCs w:val="21"/>
        </w:rPr>
        <w:t>8</w:t>
      </w:r>
      <w:r w:rsidRPr="006D17B5">
        <w:rPr>
          <w:rFonts w:hint="eastAsia"/>
          <w:szCs w:val="21"/>
        </w:rPr>
        <w:t>）</w:t>
      </w:r>
      <w:r w:rsidRPr="006D17B5">
        <w:rPr>
          <w:szCs w:val="21"/>
        </w:rPr>
        <w:t>c</w:t>
      </w:r>
      <w:r w:rsidRPr="006D17B5">
        <w:rPr>
          <w:rFonts w:hint="eastAsia"/>
          <w:szCs w:val="21"/>
        </w:rPr>
        <w:t>假设已经逝去的贤相（晏子）还活着，（</w:t>
      </w:r>
      <w:r w:rsidRPr="006D17B5">
        <w:rPr>
          <w:rFonts w:hint="eastAsia"/>
          <w:szCs w:val="21"/>
        </w:rPr>
        <w:t>8</w:t>
      </w:r>
      <w:r w:rsidRPr="006D17B5">
        <w:rPr>
          <w:rFonts w:hint="eastAsia"/>
          <w:szCs w:val="21"/>
        </w:rPr>
        <w:t>）</w:t>
      </w:r>
      <w:r w:rsidRPr="006D17B5">
        <w:rPr>
          <w:szCs w:val="21"/>
        </w:rPr>
        <w:t>d</w:t>
      </w:r>
      <w:r w:rsidRPr="006D17B5">
        <w:rPr>
          <w:rFonts w:hint="eastAsia"/>
          <w:szCs w:val="21"/>
        </w:rPr>
        <w:t>假设现在（说话时）回到了从前的某个时代、某种政治状态，（</w:t>
      </w:r>
      <w:r w:rsidRPr="006D17B5">
        <w:rPr>
          <w:rFonts w:hint="eastAsia"/>
          <w:szCs w:val="21"/>
        </w:rPr>
        <w:t>8</w:t>
      </w:r>
      <w:r w:rsidRPr="006D17B5">
        <w:rPr>
          <w:rFonts w:hint="eastAsia"/>
          <w:szCs w:val="21"/>
        </w:rPr>
        <w:t>）</w:t>
      </w:r>
      <w:r w:rsidRPr="006D17B5">
        <w:rPr>
          <w:szCs w:val="21"/>
        </w:rPr>
        <w:t>e</w:t>
      </w:r>
      <w:r w:rsidRPr="006D17B5">
        <w:rPr>
          <w:rFonts w:hint="eastAsia"/>
          <w:szCs w:val="21"/>
        </w:rPr>
        <w:t>假设听话人（汉文帝）处于从前春秋时代五霸之首的</w:t>
      </w:r>
      <w:r w:rsidRPr="006D17B5">
        <w:rPr>
          <w:rFonts w:ascii="Arial" w:hAnsi="Arial" w:cs="Arial" w:hint="eastAsia"/>
          <w:szCs w:val="21"/>
        </w:rPr>
        <w:t>齐桓公地位</w:t>
      </w:r>
      <w:r w:rsidRPr="006D17B5">
        <w:rPr>
          <w:rFonts w:hint="eastAsia"/>
          <w:szCs w:val="21"/>
        </w:rPr>
        <w:t>。（</w:t>
      </w:r>
      <w:r w:rsidRPr="006D17B5">
        <w:rPr>
          <w:rFonts w:hint="eastAsia"/>
          <w:szCs w:val="21"/>
        </w:rPr>
        <w:t>9</w:t>
      </w:r>
      <w:r w:rsidRPr="006D17B5">
        <w:rPr>
          <w:rFonts w:hint="eastAsia"/>
          <w:szCs w:val="21"/>
        </w:rPr>
        <w:t>）</w:t>
      </w:r>
      <w:r w:rsidRPr="006D17B5">
        <w:rPr>
          <w:rFonts w:hint="eastAsia"/>
          <w:szCs w:val="21"/>
          <w:lang w:val="pt-BR"/>
        </w:rPr>
        <w:t>用叙实动词</w:t>
      </w:r>
      <w:r w:rsidRPr="006D17B5">
        <w:rPr>
          <w:rFonts w:hint="eastAsia"/>
          <w:szCs w:val="21"/>
        </w:rPr>
        <w:t>“怪（奇怪）、知”引导反事实条件小句，再推论在此条件下会有什么样的与事实相反的结果。</w:t>
      </w:r>
      <w:r w:rsidRPr="006D17B5">
        <w:rPr>
          <w:rFonts w:hint="eastAsia"/>
          <w:szCs w:val="21"/>
          <w:lang w:val="pt-BR"/>
        </w:rPr>
        <w:t>（</w:t>
      </w:r>
      <w:r w:rsidRPr="006D17B5">
        <w:rPr>
          <w:rFonts w:hint="eastAsia"/>
          <w:szCs w:val="21"/>
          <w:lang w:val="pt-BR"/>
        </w:rPr>
        <w:t>10</w:t>
      </w:r>
      <w:r w:rsidRPr="006D17B5">
        <w:rPr>
          <w:rFonts w:hint="eastAsia"/>
          <w:szCs w:val="21"/>
          <w:lang w:val="pt-BR"/>
        </w:rPr>
        <w:t>）用</w:t>
      </w:r>
      <w:r w:rsidRPr="006D17B5">
        <w:rPr>
          <w:rFonts w:hint="eastAsia"/>
          <w:szCs w:val="21"/>
        </w:rPr>
        <w:t>假设连词或动词“设使、当试”引导与目前或常规相反的条件小句，再推论在此条件下会有什么样的与事实相反的结果。</w:t>
      </w:r>
      <w:r w:rsidRPr="006D17B5">
        <w:rPr>
          <w:rFonts w:hint="eastAsia"/>
          <w:szCs w:val="21"/>
          <w:lang w:val="pt-BR"/>
        </w:rPr>
        <w:t>（</w:t>
      </w:r>
      <w:r w:rsidRPr="006D17B5">
        <w:rPr>
          <w:rFonts w:hint="eastAsia"/>
          <w:szCs w:val="21"/>
          <w:lang w:val="pt-BR"/>
        </w:rPr>
        <w:t>11</w:t>
      </w:r>
      <w:r w:rsidRPr="006D17B5">
        <w:rPr>
          <w:rFonts w:hint="eastAsia"/>
          <w:szCs w:val="21"/>
          <w:lang w:val="pt-BR"/>
        </w:rPr>
        <w:t>）</w:t>
      </w:r>
      <w:r w:rsidRPr="006D17B5">
        <w:rPr>
          <w:szCs w:val="21"/>
          <w:lang w:val="pt-BR"/>
        </w:rPr>
        <w:t>-</w:t>
      </w:r>
      <w:r w:rsidRPr="006D17B5">
        <w:rPr>
          <w:rFonts w:hint="eastAsia"/>
          <w:szCs w:val="21"/>
          <w:lang w:val="pt-BR"/>
        </w:rPr>
        <w:t>（</w:t>
      </w:r>
      <w:r w:rsidRPr="006D17B5">
        <w:rPr>
          <w:rFonts w:hint="eastAsia"/>
          <w:szCs w:val="21"/>
          <w:lang w:val="pt-BR"/>
        </w:rPr>
        <w:t>12</w:t>
      </w:r>
      <w:r w:rsidRPr="006D17B5">
        <w:rPr>
          <w:rFonts w:hint="eastAsia"/>
          <w:szCs w:val="21"/>
          <w:lang w:val="pt-BR"/>
        </w:rPr>
        <w:t>）用</w:t>
      </w:r>
      <w:r w:rsidRPr="006D17B5">
        <w:rPr>
          <w:rFonts w:hint="eastAsia"/>
          <w:szCs w:val="21"/>
        </w:rPr>
        <w:t>假设连词“向（使、令、者）、乡（使）”对已经发生的事情作出反事实假设，再推论在此条件下会有什么样的与事实相反的结果。其中，（</w:t>
      </w:r>
      <w:r w:rsidRPr="006D17B5">
        <w:rPr>
          <w:rFonts w:hint="eastAsia"/>
          <w:szCs w:val="21"/>
        </w:rPr>
        <w:t>11</w:t>
      </w:r>
      <w:r w:rsidRPr="006D17B5">
        <w:rPr>
          <w:rFonts w:hint="eastAsia"/>
          <w:szCs w:val="21"/>
        </w:rPr>
        <w:t>）</w:t>
      </w:r>
      <w:r w:rsidRPr="006D17B5">
        <w:rPr>
          <w:szCs w:val="21"/>
        </w:rPr>
        <w:t>d</w:t>
      </w:r>
      <w:r w:rsidRPr="006D17B5">
        <w:rPr>
          <w:rFonts w:hint="eastAsia"/>
          <w:szCs w:val="21"/>
        </w:rPr>
        <w:t>比较特别，说话人（劝说秦昭王者）采用时光倒流的方式，假设现在（秦昭王时）是暴君夏桀、商纣统治之世，而</w:t>
      </w:r>
      <w:r w:rsidRPr="006D17B5">
        <w:rPr>
          <w:rFonts w:hint="eastAsia"/>
          <w:szCs w:val="21"/>
          <w:lang w:val="pt-BR"/>
        </w:rPr>
        <w:t>中期竟然敢于跟君王争论取胜；那么，可以推出的结果是他</w:t>
      </w:r>
      <w:r w:rsidRPr="006D17B5">
        <w:rPr>
          <w:rFonts w:hint="eastAsia"/>
          <w:szCs w:val="21"/>
        </w:rPr>
        <w:t>必死（被杀）无疑。再通过反事实推理，得出会话蕴含（</w:t>
      </w:r>
      <w:r w:rsidRPr="006D17B5">
        <w:rPr>
          <w:szCs w:val="21"/>
        </w:rPr>
        <w:t>implicature</w:t>
      </w:r>
      <w:r w:rsidRPr="006D17B5">
        <w:rPr>
          <w:rFonts w:hint="eastAsia"/>
          <w:szCs w:val="21"/>
        </w:rPr>
        <w:t>）：既然现在不是夏桀、商纣统治之世，那么结果就是</w:t>
      </w:r>
      <w:r w:rsidRPr="006D17B5">
        <w:rPr>
          <w:rFonts w:hint="eastAsia"/>
          <w:szCs w:val="21"/>
          <w:lang w:val="pt-BR"/>
        </w:rPr>
        <w:t>中期不应该被杀。（</w:t>
      </w:r>
      <w:r w:rsidRPr="006D17B5">
        <w:rPr>
          <w:rFonts w:hint="eastAsia"/>
          <w:szCs w:val="21"/>
          <w:lang w:val="pt-BR"/>
        </w:rPr>
        <w:t>13</w:t>
      </w:r>
      <w:r w:rsidRPr="006D17B5">
        <w:rPr>
          <w:rFonts w:hint="eastAsia"/>
          <w:szCs w:val="21"/>
          <w:lang w:val="pt-BR"/>
        </w:rPr>
        <w:t>）用否定</w:t>
      </w:r>
      <w:r w:rsidRPr="006D17B5">
        <w:rPr>
          <w:rFonts w:hint="eastAsia"/>
          <w:szCs w:val="21"/>
        </w:rPr>
        <w:t>词“微”引导表示反事实条件的名词短语，再推论在此条件下会有什么样的与事实相反的结果。</w:t>
      </w:r>
    </w:p>
    <w:p w14:paraId="25F1234E"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08" w:name="_Toc97936828"/>
      <w:r>
        <w:rPr>
          <w:rFonts w:hint="eastAsia"/>
          <w:b/>
          <w:bCs/>
          <w:sz w:val="24"/>
          <w:szCs w:val="32"/>
        </w:rPr>
        <w:t>8</w:t>
      </w:r>
      <w:r w:rsidR="007961FC" w:rsidRPr="006D17B5">
        <w:rPr>
          <w:rFonts w:hint="eastAsia"/>
          <w:b/>
          <w:bCs/>
          <w:sz w:val="24"/>
          <w:szCs w:val="32"/>
        </w:rPr>
        <w:t>.2.2</w:t>
      </w:r>
      <w:r w:rsidR="007961FC" w:rsidRPr="006D17B5">
        <w:rPr>
          <w:rFonts w:hint="eastAsia"/>
          <w:b/>
          <w:bCs/>
          <w:sz w:val="24"/>
          <w:szCs w:val="32"/>
        </w:rPr>
        <w:t>现代汉语中反事实条件句的形式和意义特点</w:t>
      </w:r>
      <w:bookmarkEnd w:id="108"/>
    </w:p>
    <w:p w14:paraId="25F1234F" w14:textId="77777777" w:rsidR="007961FC" w:rsidRPr="006D17B5" w:rsidRDefault="007961FC" w:rsidP="008B2946">
      <w:pPr>
        <w:spacing w:line="288" w:lineRule="auto"/>
        <w:ind w:firstLineChars="200" w:firstLine="420"/>
        <w:rPr>
          <w:rFonts w:ascii="宋体"/>
          <w:szCs w:val="21"/>
          <w:u w:val="wave"/>
          <w:lang w:val="pt-BR"/>
        </w:rPr>
      </w:pPr>
      <w:r w:rsidRPr="006D17B5">
        <w:rPr>
          <w:rFonts w:ascii="宋体" w:hAnsi="宋体" w:cs="Arial" w:hint="eastAsia"/>
          <w:szCs w:val="21"/>
        </w:rPr>
        <w:t>为了方便，我们以</w:t>
      </w:r>
      <w:r w:rsidRPr="006D17B5">
        <w:rPr>
          <w:rFonts w:hint="eastAsia"/>
          <w:szCs w:val="21"/>
        </w:rPr>
        <w:t>邢福义</w:t>
      </w:r>
      <w:r w:rsidR="00BF5E5E" w:rsidRPr="006D17B5">
        <w:rPr>
          <w:rFonts w:hint="eastAsia"/>
          <w:szCs w:val="21"/>
        </w:rPr>
        <w:t>（</w:t>
      </w:r>
      <w:r w:rsidR="00BF5E5E" w:rsidRPr="006D17B5">
        <w:rPr>
          <w:rFonts w:hint="eastAsia"/>
          <w:szCs w:val="21"/>
        </w:rPr>
        <w:t>2001</w:t>
      </w:r>
      <w:r w:rsidR="00BF5E5E" w:rsidRPr="006D17B5">
        <w:rPr>
          <w:rFonts w:hint="eastAsia"/>
          <w:szCs w:val="21"/>
        </w:rPr>
        <w:t>）</w:t>
      </w:r>
      <w:r w:rsidRPr="006D17B5">
        <w:rPr>
          <w:rFonts w:ascii="宋体" w:hAnsi="宋体" w:cs="Arial" w:hint="eastAsia"/>
          <w:szCs w:val="21"/>
        </w:rPr>
        <w:t>为语料样本，共检得真</w:t>
      </w:r>
      <w:r w:rsidRPr="006D17B5">
        <w:rPr>
          <w:rFonts w:hint="eastAsia"/>
          <w:szCs w:val="21"/>
        </w:rPr>
        <w:t>实的假设性条件句（简称：假设句）</w:t>
      </w:r>
      <w:r w:rsidRPr="006D17B5">
        <w:rPr>
          <w:szCs w:val="21"/>
        </w:rPr>
        <w:t>79</w:t>
      </w:r>
      <w:r w:rsidRPr="006D17B5">
        <w:rPr>
          <w:rFonts w:hint="eastAsia"/>
          <w:szCs w:val="21"/>
        </w:rPr>
        <w:t>例；非真实的假设性条件句（简称：反事实句）</w:t>
      </w:r>
      <w:r w:rsidRPr="006D17B5">
        <w:rPr>
          <w:szCs w:val="21"/>
        </w:rPr>
        <w:t>52</w:t>
      </w:r>
      <w:r w:rsidRPr="006D17B5">
        <w:rPr>
          <w:rFonts w:hint="eastAsia"/>
          <w:szCs w:val="21"/>
        </w:rPr>
        <w:t>例。两者的比例大约为</w:t>
      </w:r>
      <w:r w:rsidRPr="006D17B5">
        <w:rPr>
          <w:szCs w:val="21"/>
        </w:rPr>
        <w:t>3</w:t>
      </w:r>
      <w:r w:rsidRPr="006D17B5">
        <w:rPr>
          <w:rFonts w:ascii="宋体" w:hAnsi="宋体"/>
          <w:szCs w:val="21"/>
        </w:rPr>
        <w:t>:</w:t>
      </w:r>
      <w:r w:rsidRPr="006D17B5">
        <w:rPr>
          <w:szCs w:val="21"/>
        </w:rPr>
        <w:t>2</w:t>
      </w:r>
      <w:r w:rsidRPr="006D17B5">
        <w:rPr>
          <w:rFonts w:hint="eastAsia"/>
          <w:szCs w:val="21"/>
        </w:rPr>
        <w:t>。假设句通常用假设连词（如果、要是、假使、倘若、设若）、假使助词（的话）和条件连词</w:t>
      </w:r>
      <w:r w:rsidRPr="006D17B5">
        <w:rPr>
          <w:rFonts w:hint="eastAsia"/>
          <w:szCs w:val="21"/>
        </w:rPr>
        <w:lastRenderedPageBreak/>
        <w:t>（只要、只有）等来引导条件小句，举例从略。</w:t>
      </w:r>
      <w:r w:rsidRPr="006D17B5">
        <w:rPr>
          <w:rFonts w:ascii="宋体" w:hAnsi="宋体" w:hint="eastAsia"/>
          <w:szCs w:val="21"/>
        </w:rPr>
        <w:t>反事实句通常用假设连词（如果</w:t>
      </w:r>
      <w:r w:rsidRPr="006D17B5">
        <w:rPr>
          <w:rFonts w:ascii="宋体" w:hAnsi="宋体"/>
          <w:szCs w:val="21"/>
        </w:rPr>
        <w:t>[</w:t>
      </w:r>
      <w:r w:rsidRPr="006D17B5">
        <w:rPr>
          <w:rFonts w:ascii="宋体" w:hAnsi="宋体" w:hint="eastAsia"/>
          <w:szCs w:val="21"/>
        </w:rPr>
        <w:t>不是</w:t>
      </w:r>
      <w:r w:rsidRPr="006D17B5">
        <w:rPr>
          <w:rFonts w:ascii="宋体" w:hAnsi="宋体"/>
          <w:szCs w:val="21"/>
        </w:rPr>
        <w:t>]</w:t>
      </w:r>
      <w:r w:rsidRPr="006D17B5">
        <w:rPr>
          <w:rFonts w:ascii="宋体" w:hAnsi="宋体" w:hint="eastAsia"/>
          <w:szCs w:val="21"/>
        </w:rPr>
        <w:t>、要</w:t>
      </w:r>
      <w:r w:rsidRPr="006D17B5">
        <w:rPr>
          <w:rFonts w:ascii="宋体" w:hAnsi="宋体"/>
          <w:szCs w:val="21"/>
        </w:rPr>
        <w:t>[</w:t>
      </w:r>
      <w:r w:rsidRPr="006D17B5">
        <w:rPr>
          <w:rFonts w:ascii="宋体" w:hAnsi="宋体" w:hint="eastAsia"/>
          <w:szCs w:val="21"/>
        </w:rPr>
        <w:t>不</w:t>
      </w:r>
      <w:r w:rsidRPr="006D17B5">
        <w:rPr>
          <w:rFonts w:ascii="宋体" w:hAnsi="宋体"/>
          <w:szCs w:val="21"/>
        </w:rPr>
        <w:t>]</w:t>
      </w:r>
      <w:r w:rsidRPr="006D17B5">
        <w:rPr>
          <w:rFonts w:ascii="宋体" w:hAnsi="宋体" w:hint="eastAsia"/>
          <w:szCs w:val="21"/>
        </w:rPr>
        <w:t>是</w:t>
      </w:r>
      <w:r w:rsidRPr="006D17B5">
        <w:rPr>
          <w:rFonts w:ascii="宋体" w:hAnsi="宋体"/>
          <w:szCs w:val="21"/>
        </w:rPr>
        <w:t>[</w:t>
      </w:r>
      <w:r w:rsidRPr="006D17B5">
        <w:rPr>
          <w:rFonts w:ascii="宋体" w:hAnsi="宋体" w:hint="eastAsia"/>
          <w:szCs w:val="21"/>
        </w:rPr>
        <w:t>因为</w:t>
      </w:r>
      <w:r w:rsidRPr="006D17B5">
        <w:rPr>
          <w:rFonts w:ascii="宋体" w:hAnsi="宋体"/>
          <w:szCs w:val="21"/>
        </w:rPr>
        <w:t>]</w:t>
      </w:r>
      <w:r w:rsidRPr="006D17B5">
        <w:rPr>
          <w:rFonts w:ascii="宋体" w:hAnsi="宋体" w:hint="eastAsia"/>
          <w:szCs w:val="21"/>
        </w:rPr>
        <w:t>、若</w:t>
      </w:r>
      <w:r w:rsidRPr="006D17B5">
        <w:rPr>
          <w:rFonts w:ascii="宋体" w:hAnsi="宋体"/>
          <w:szCs w:val="21"/>
        </w:rPr>
        <w:t>[</w:t>
      </w:r>
      <w:r w:rsidRPr="006D17B5">
        <w:rPr>
          <w:rFonts w:ascii="宋体" w:hAnsi="宋体" w:hint="eastAsia"/>
          <w:szCs w:val="21"/>
        </w:rPr>
        <w:t>不</w:t>
      </w:r>
      <w:r w:rsidRPr="006D17B5">
        <w:rPr>
          <w:rFonts w:ascii="宋体" w:hAnsi="宋体"/>
          <w:szCs w:val="21"/>
        </w:rPr>
        <w:t>]</w:t>
      </w:r>
      <w:r w:rsidRPr="006D17B5">
        <w:rPr>
          <w:rFonts w:ascii="宋体" w:hAnsi="宋体" w:hint="eastAsia"/>
          <w:szCs w:val="21"/>
        </w:rPr>
        <w:t>是</w:t>
      </w:r>
      <w:r w:rsidRPr="006D17B5">
        <w:rPr>
          <w:rFonts w:ascii="宋体" w:hAnsi="宋体"/>
          <w:szCs w:val="21"/>
        </w:rPr>
        <w:t>[</w:t>
      </w:r>
      <w:r w:rsidRPr="006D17B5">
        <w:rPr>
          <w:rFonts w:ascii="宋体" w:hAnsi="宋体" w:hint="eastAsia"/>
          <w:szCs w:val="21"/>
        </w:rPr>
        <w:t>因为</w:t>
      </w:r>
      <w:r w:rsidRPr="006D17B5">
        <w:rPr>
          <w:rFonts w:ascii="宋体" w:hAnsi="宋体"/>
          <w:szCs w:val="21"/>
        </w:rPr>
        <w:t>]</w:t>
      </w:r>
      <w:r w:rsidRPr="006D17B5">
        <w:rPr>
          <w:rFonts w:ascii="宋体" w:hAnsi="宋体" w:hint="eastAsia"/>
          <w:szCs w:val="21"/>
        </w:rPr>
        <w:t>）、假使助词（的话）、或者用否定性连词（否则、要不、不然、要不然）等来引导或表示条件小句。例如：</w:t>
      </w:r>
    </w:p>
    <w:p w14:paraId="25F12350"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14</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rPr>
        <w:t>我想，在中国革命漫长的征途中，</w:t>
      </w:r>
      <w:r w:rsidRPr="006D17B5">
        <w:rPr>
          <w:rFonts w:eastAsia="STKaiti" w:hAnsi="STKaiti" w:hint="eastAsia"/>
          <w:szCs w:val="21"/>
          <w:shd w:val="pct15" w:color="auto" w:fill="FFFFFF"/>
          <w:lang w:val="pt-BR"/>
        </w:rPr>
        <w:t>如果</w:t>
      </w:r>
      <w:r w:rsidRPr="006D17B5">
        <w:rPr>
          <w:rFonts w:eastAsia="STKaiti" w:hAnsi="STKaiti" w:hint="eastAsia"/>
          <w:szCs w:val="21"/>
          <w:u w:val="single"/>
          <w:lang w:val="pt-BR"/>
        </w:rPr>
        <w:t>我们的领导人没有这种大无畏的胆量</w:t>
      </w:r>
      <w:r w:rsidRPr="006D17B5">
        <w:rPr>
          <w:rFonts w:eastAsia="STKaiti" w:hAnsi="STKaiti" w:hint="eastAsia"/>
          <w:szCs w:val="21"/>
          <w:lang w:val="pt-BR"/>
        </w:rPr>
        <w:t>，</w:t>
      </w:r>
      <w:r w:rsidRPr="006D17B5">
        <w:rPr>
          <w:rFonts w:eastAsia="STKaiti" w:hAnsi="STKaiti" w:hint="eastAsia"/>
          <w:szCs w:val="21"/>
          <w:u w:val="wave"/>
          <w:lang w:val="pt-BR"/>
        </w:rPr>
        <w:t>中国革命是很难取得成功的</w:t>
      </w:r>
      <w:r w:rsidRPr="006D17B5">
        <w:rPr>
          <w:rFonts w:eastAsia="STKaiti" w:hAnsi="STKaiti" w:hint="eastAsia"/>
          <w:szCs w:val="21"/>
          <w:lang w:val="pt-BR"/>
        </w:rPr>
        <w:t>。（佚名《</w:t>
      </w:r>
      <w:r w:rsidRPr="006D17B5">
        <w:rPr>
          <w:rFonts w:eastAsia="STKaiti" w:hAnsi="STKaiti" w:hint="eastAsia"/>
          <w:szCs w:val="21"/>
        </w:rPr>
        <w:t>说胆</w:t>
      </w:r>
      <w:r w:rsidRPr="006D17B5">
        <w:rPr>
          <w:rFonts w:eastAsia="STKaiti" w:hAnsi="STKaiti" w:hint="eastAsia"/>
          <w:szCs w:val="21"/>
          <w:lang w:val="pt-BR"/>
        </w:rPr>
        <w:t>》）</w:t>
      </w:r>
    </w:p>
    <w:p w14:paraId="25F12351"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 b. </w:t>
      </w:r>
      <w:r w:rsidR="007961FC" w:rsidRPr="006D17B5">
        <w:rPr>
          <w:rFonts w:eastAsia="STKaiti" w:hAnsi="STKaiti" w:hint="eastAsia"/>
          <w:szCs w:val="21"/>
          <w:u w:val="wave"/>
          <w:lang w:val="pt-BR"/>
        </w:rPr>
        <w:t>她原是可以救活的</w:t>
      </w:r>
      <w:r w:rsidR="007961FC" w:rsidRPr="006D17B5">
        <w:rPr>
          <w:rFonts w:eastAsia="STKaiti" w:hAnsi="STKaiti" w:hint="eastAsia"/>
          <w:szCs w:val="21"/>
          <w:lang w:val="pt-BR"/>
        </w:rPr>
        <w:t>，</w:t>
      </w:r>
      <w:r w:rsidR="007961FC" w:rsidRPr="006D17B5">
        <w:rPr>
          <w:rFonts w:eastAsia="STKaiti" w:hAnsi="STKaiti" w:hint="eastAsia"/>
          <w:szCs w:val="21"/>
          <w:shd w:val="pct15" w:color="auto" w:fill="FFFFFF"/>
          <w:lang w:val="pt-BR"/>
        </w:rPr>
        <w:t>如果</w:t>
      </w:r>
      <w:r w:rsidR="007961FC" w:rsidRPr="006D17B5">
        <w:rPr>
          <w:rFonts w:eastAsia="STKaiti" w:hAnsi="STKaiti" w:hint="eastAsia"/>
          <w:szCs w:val="21"/>
          <w:u w:val="single"/>
          <w:lang w:val="pt-BR"/>
        </w:rPr>
        <w:t>及时送到医院</w:t>
      </w:r>
      <w:r w:rsidR="007961FC" w:rsidRPr="006D17B5">
        <w:rPr>
          <w:rFonts w:eastAsia="STKaiti" w:hAnsi="STKaiti" w:hint="eastAsia"/>
          <w:szCs w:val="21"/>
          <w:shd w:val="pct15" w:color="auto" w:fill="FFFFFF"/>
          <w:lang w:val="pt-BR"/>
        </w:rPr>
        <w:t>的话</w:t>
      </w:r>
      <w:r w:rsidR="007961FC" w:rsidRPr="006D17B5">
        <w:rPr>
          <w:rFonts w:eastAsia="STKaiti" w:hAnsi="STKaiti" w:hint="eastAsia"/>
          <w:szCs w:val="21"/>
          <w:lang w:val="pt-BR"/>
        </w:rPr>
        <w:t>。（向明《一曲遥寄》）</w:t>
      </w:r>
    </w:p>
    <w:p w14:paraId="25F12352"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c. </w:t>
      </w:r>
      <w:r w:rsidR="007961FC" w:rsidRPr="006D17B5">
        <w:rPr>
          <w:rFonts w:eastAsia="STKaiti" w:hAnsi="STKaiti" w:hint="eastAsia"/>
          <w:szCs w:val="21"/>
          <w:shd w:val="pct15" w:color="auto" w:fill="FFFFFF"/>
          <w:lang w:val="pt-BR"/>
        </w:rPr>
        <w:t>如果</w:t>
      </w:r>
      <w:r w:rsidR="007961FC" w:rsidRPr="006D17B5">
        <w:rPr>
          <w:rFonts w:eastAsia="STKaiti" w:hAnsi="STKaiti" w:hint="eastAsia"/>
          <w:szCs w:val="21"/>
          <w:u w:val="single"/>
          <w:lang w:val="pt-BR"/>
        </w:rPr>
        <w:t>我</w:t>
      </w:r>
      <w:r w:rsidR="007961FC" w:rsidRPr="006D17B5">
        <w:rPr>
          <w:rFonts w:eastAsia="STKaiti" w:hAnsi="STKaiti" w:hint="eastAsia"/>
          <w:szCs w:val="21"/>
          <w:u w:val="single"/>
          <w:shd w:val="pct15" w:color="auto" w:fill="FFFFFF"/>
          <w:lang w:val="pt-BR"/>
        </w:rPr>
        <w:t>不是</w:t>
      </w:r>
      <w:r w:rsidR="007961FC" w:rsidRPr="006D17B5">
        <w:rPr>
          <w:rFonts w:eastAsia="STKaiti" w:hAnsi="STKaiti" w:hint="eastAsia"/>
          <w:szCs w:val="21"/>
          <w:u w:val="single"/>
          <w:lang w:val="pt-BR"/>
        </w:rPr>
        <w:t>在气头上</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也许</w:t>
      </w:r>
      <w:r w:rsidR="007961FC" w:rsidRPr="006D17B5">
        <w:rPr>
          <w:rFonts w:eastAsia="STKaiti" w:hAnsi="STKaiti" w:hint="eastAsia"/>
          <w:szCs w:val="21"/>
          <w:u w:val="wave"/>
          <w:shd w:val="pct15" w:color="auto" w:fill="FFFFFF"/>
          <w:lang w:val="pt-BR"/>
        </w:rPr>
        <w:t>会</w:t>
      </w:r>
      <w:r w:rsidR="007961FC" w:rsidRPr="006D17B5">
        <w:rPr>
          <w:rFonts w:eastAsia="STKaiti" w:hAnsi="STKaiti" w:hint="eastAsia"/>
          <w:szCs w:val="21"/>
          <w:u w:val="wave"/>
          <w:lang w:val="pt-BR"/>
        </w:rPr>
        <w:t>多看他们几眼</w:t>
      </w:r>
      <w:r w:rsidR="007961FC" w:rsidRPr="006D17B5">
        <w:rPr>
          <w:rFonts w:eastAsia="STKaiti" w:hAnsi="STKaiti" w:hint="eastAsia"/>
          <w:szCs w:val="21"/>
          <w:lang w:val="pt-BR"/>
        </w:rPr>
        <w:t>。（汤保华《情感分析》）</w:t>
      </w:r>
    </w:p>
    <w:p w14:paraId="25F12353" w14:textId="77777777" w:rsidR="007961FC" w:rsidRPr="006D17B5" w:rsidRDefault="007961FC" w:rsidP="008B2946">
      <w:pPr>
        <w:spacing w:line="288" w:lineRule="auto"/>
        <w:ind w:firstLineChars="200" w:firstLine="420"/>
        <w:rPr>
          <w:rFonts w:eastAsia="STKaiti" w:hAnsi="STKaiti"/>
          <w:szCs w:val="21"/>
          <w:lang w:val="pt-BR"/>
        </w:rPr>
      </w:pPr>
      <w:r w:rsidRPr="006D17B5">
        <w:rPr>
          <w:rFonts w:eastAsia="STKaiti" w:hAnsi="STKaiti" w:hint="eastAsia"/>
          <w:szCs w:val="21"/>
          <w:lang w:val="pt-BR"/>
        </w:rPr>
        <w:t>（</w:t>
      </w:r>
      <w:r w:rsidRPr="006D17B5">
        <w:rPr>
          <w:rFonts w:eastAsia="STKaiti" w:hAnsi="STKaiti" w:hint="eastAsia"/>
          <w:szCs w:val="21"/>
          <w:lang w:val="pt-BR"/>
        </w:rPr>
        <w:t>15</w:t>
      </w:r>
      <w:r w:rsidRPr="006D17B5">
        <w:rPr>
          <w:rFonts w:eastAsia="STKaiti" w:hAnsi="STKaiti" w:hint="eastAsia"/>
          <w:szCs w:val="21"/>
          <w:lang w:val="pt-BR"/>
        </w:rPr>
        <w:t>）</w:t>
      </w:r>
      <w:r w:rsidRPr="006D17B5">
        <w:rPr>
          <w:rFonts w:eastAsia="STKaiti" w:hAnsi="STKaiti"/>
          <w:szCs w:val="21"/>
          <w:lang w:val="pt-BR"/>
        </w:rPr>
        <w:t xml:space="preserve">a. </w:t>
      </w:r>
      <w:r w:rsidRPr="006D17B5">
        <w:rPr>
          <w:rFonts w:eastAsia="STKaiti" w:hAnsi="STKaiti" w:hint="eastAsia"/>
          <w:szCs w:val="21"/>
          <w:lang w:val="pt-BR"/>
        </w:rPr>
        <w:t>要不是我在场，她那小拳头就捶在小涛身上了。（汤保华《情感分析》）</w:t>
      </w:r>
    </w:p>
    <w:p w14:paraId="25F12354"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b. </w:t>
      </w:r>
      <w:r w:rsidR="007961FC" w:rsidRPr="006D17B5">
        <w:rPr>
          <w:rFonts w:eastAsia="STKaiti" w:hAnsi="STKaiti" w:hint="eastAsia"/>
          <w:szCs w:val="21"/>
          <w:lang w:val="pt-BR"/>
        </w:rPr>
        <w:t>当初，</w:t>
      </w:r>
      <w:r w:rsidR="007961FC" w:rsidRPr="006D17B5">
        <w:rPr>
          <w:rFonts w:eastAsia="STKaiti" w:hAnsi="STKaiti" w:hint="eastAsia"/>
          <w:szCs w:val="21"/>
          <w:u w:val="single"/>
          <w:lang w:val="pt-BR"/>
        </w:rPr>
        <w:t>赵淑贤</w:t>
      </w:r>
      <w:r w:rsidR="007961FC" w:rsidRPr="006D17B5">
        <w:rPr>
          <w:rFonts w:eastAsia="STKaiti" w:hAnsi="STKaiti" w:hint="eastAsia"/>
          <w:szCs w:val="21"/>
          <w:shd w:val="pct15" w:color="auto" w:fill="FFFFFF"/>
          <w:lang w:val="pt-BR"/>
        </w:rPr>
        <w:t>要</w:t>
      </w:r>
      <w:r w:rsidR="007961FC" w:rsidRPr="006D17B5">
        <w:rPr>
          <w:rFonts w:eastAsia="STKaiti" w:hAnsi="STKaiti" w:hint="eastAsia"/>
          <w:szCs w:val="21"/>
          <w:u w:val="single"/>
          <w:shd w:val="pct15" w:color="auto" w:fill="FFFFFF"/>
          <w:lang w:val="pt-BR"/>
        </w:rPr>
        <w:t>不是</w:t>
      </w:r>
      <w:r w:rsidR="007961FC" w:rsidRPr="006D17B5">
        <w:rPr>
          <w:rFonts w:eastAsia="STKaiti" w:hAnsi="STKaiti" w:hint="eastAsia"/>
          <w:szCs w:val="21"/>
          <w:u w:val="single"/>
          <w:lang w:val="pt-BR"/>
        </w:rPr>
        <w:t>为了自己的前途和幸福</w:t>
      </w:r>
      <w:r w:rsidR="007961FC" w:rsidRPr="006D17B5">
        <w:rPr>
          <w:rFonts w:eastAsia="STKaiti" w:hAnsi="STKaiti" w:hint="eastAsia"/>
          <w:szCs w:val="21"/>
          <w:lang w:val="pt-BR"/>
        </w:rPr>
        <w:t>，</w:t>
      </w:r>
      <w:r w:rsidR="007961FC" w:rsidRPr="006D17B5">
        <w:rPr>
          <w:rFonts w:eastAsia="STKaiti" w:hAnsi="STKaiti" w:hint="eastAsia"/>
          <w:szCs w:val="21"/>
          <w:u w:val="single"/>
          <w:lang w:val="pt-BR"/>
        </w:rPr>
        <w:t>敢拼敢斗</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那个娘家</w:t>
      </w:r>
      <w:r w:rsidR="007961FC" w:rsidRPr="006D17B5">
        <w:rPr>
          <w:rFonts w:eastAsia="STKaiti" w:hAnsi="STKaiti" w:hint="eastAsia"/>
          <w:szCs w:val="21"/>
          <w:u w:val="wave"/>
          <w:shd w:val="pct15" w:color="auto" w:fill="FFFFFF"/>
          <w:lang w:val="pt-BR"/>
        </w:rPr>
        <w:t>恰恰会</w:t>
      </w:r>
      <w:r w:rsidR="007961FC" w:rsidRPr="006D17B5">
        <w:rPr>
          <w:rFonts w:eastAsia="STKaiti" w:hAnsi="STKaiti" w:hint="eastAsia"/>
          <w:szCs w:val="21"/>
          <w:u w:val="wave"/>
          <w:lang w:val="pt-BR"/>
        </w:rPr>
        <w:t>苦害她一辈子</w:t>
      </w:r>
      <w:r w:rsidR="007961FC" w:rsidRPr="006D17B5">
        <w:rPr>
          <w:rFonts w:eastAsia="STKaiti" w:hAnsi="STKaiti" w:hint="eastAsia"/>
          <w:szCs w:val="21"/>
          <w:lang w:val="pt-BR"/>
        </w:rPr>
        <w:t>。（浩然《姑娘大了要出嫁》）</w:t>
      </w:r>
    </w:p>
    <w:p w14:paraId="25F12355"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c. </w:t>
      </w:r>
      <w:r w:rsidR="007961FC" w:rsidRPr="006D17B5">
        <w:rPr>
          <w:rFonts w:eastAsia="STKaiti" w:hAnsi="STKaiti" w:hint="eastAsia"/>
          <w:szCs w:val="21"/>
          <w:u w:val="single"/>
          <w:lang w:val="pt-BR"/>
        </w:rPr>
        <w:t>白娘子</w:t>
      </w:r>
      <w:r w:rsidR="007961FC" w:rsidRPr="006D17B5">
        <w:rPr>
          <w:rFonts w:eastAsia="STKaiti" w:hAnsi="STKaiti" w:hint="eastAsia"/>
          <w:szCs w:val="21"/>
          <w:shd w:val="pct15" w:color="auto" w:fill="FFFFFF"/>
          <w:lang w:val="pt-BR"/>
        </w:rPr>
        <w:t>要</w:t>
      </w:r>
      <w:r w:rsidR="007961FC" w:rsidRPr="006D17B5">
        <w:rPr>
          <w:rFonts w:eastAsia="STKaiti" w:hAnsi="STKaiti" w:hint="eastAsia"/>
          <w:szCs w:val="21"/>
          <w:u w:val="single"/>
          <w:shd w:val="pct15" w:color="auto" w:fill="FFFFFF"/>
          <w:lang w:val="pt-BR"/>
        </w:rPr>
        <w:t>不是</w:t>
      </w:r>
      <w:r w:rsidR="007961FC" w:rsidRPr="006D17B5">
        <w:rPr>
          <w:rFonts w:eastAsia="STKaiti" w:hAnsi="STKaiti" w:hint="eastAsia"/>
          <w:szCs w:val="21"/>
          <w:u w:val="single"/>
          <w:lang w:val="pt-BR"/>
        </w:rPr>
        <w:t>游湖遇雪</w:t>
      </w:r>
      <w:r w:rsidR="007961FC" w:rsidRPr="006D17B5">
        <w:rPr>
          <w:rFonts w:eastAsia="STKaiti" w:hAnsi="STKaiti" w:hint="eastAsia"/>
          <w:szCs w:val="21"/>
          <w:lang w:val="pt-BR"/>
        </w:rPr>
        <w:t>，</w:t>
      </w:r>
      <w:r w:rsidR="007961FC" w:rsidRPr="006D17B5">
        <w:rPr>
          <w:rFonts w:eastAsia="STKaiti" w:hAnsi="STKaiti" w:hint="eastAsia"/>
          <w:szCs w:val="21"/>
          <w:u w:val="wave"/>
          <w:shd w:val="pct15" w:color="auto" w:fill="FFFFFF"/>
          <w:lang w:val="pt-BR"/>
        </w:rPr>
        <w:t>怎能</w:t>
      </w:r>
      <w:r w:rsidR="007961FC" w:rsidRPr="006D17B5">
        <w:rPr>
          <w:rFonts w:eastAsia="STKaiti" w:hAnsi="STKaiti" w:hint="eastAsia"/>
          <w:szCs w:val="21"/>
          <w:u w:val="wave"/>
          <w:lang w:val="pt-BR"/>
        </w:rPr>
        <w:t>碰见许仙</w:t>
      </w:r>
      <w:r w:rsidR="007961FC" w:rsidRPr="006D17B5">
        <w:rPr>
          <w:rFonts w:eastAsia="STKaiti" w:hAnsi="STKaiti" w:hint="eastAsia"/>
          <w:szCs w:val="21"/>
          <w:lang w:val="pt-BR"/>
        </w:rPr>
        <w:t>？（刘绍棠《小荷才露尖尖角》）</w:t>
      </w:r>
    </w:p>
    <w:p w14:paraId="25F12356"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d. </w:t>
      </w:r>
      <w:r w:rsidR="007961FC" w:rsidRPr="006D17B5">
        <w:rPr>
          <w:rFonts w:eastAsia="STKaiti" w:hAnsi="STKaiti" w:hint="eastAsia"/>
          <w:szCs w:val="21"/>
          <w:lang w:val="pt-BR"/>
        </w:rPr>
        <w:t>现在，</w:t>
      </w:r>
      <w:r w:rsidR="007961FC" w:rsidRPr="006D17B5">
        <w:rPr>
          <w:rFonts w:eastAsia="STKaiti" w:hAnsi="STKaiti" w:hint="eastAsia"/>
          <w:szCs w:val="21"/>
          <w:shd w:val="pct15" w:color="auto" w:fill="FFFFFF"/>
          <w:lang w:val="pt-BR"/>
        </w:rPr>
        <w:t>要</w:t>
      </w:r>
      <w:r w:rsidR="007961FC" w:rsidRPr="006D17B5">
        <w:rPr>
          <w:rFonts w:eastAsia="STKaiti" w:hAnsi="STKaiti" w:hint="eastAsia"/>
          <w:szCs w:val="21"/>
          <w:u w:val="single"/>
          <w:shd w:val="pct15" w:color="auto" w:fill="FFFFFF"/>
          <w:lang w:val="pt-BR"/>
        </w:rPr>
        <w:t>不是因为</w:t>
      </w:r>
      <w:r w:rsidR="007961FC" w:rsidRPr="006D17B5">
        <w:rPr>
          <w:rFonts w:eastAsia="STKaiti" w:hAnsi="STKaiti" w:hint="eastAsia"/>
          <w:szCs w:val="21"/>
          <w:u w:val="single"/>
          <w:lang w:val="pt-BR"/>
        </w:rPr>
        <w:t>出了这场斗殴事件</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人们</w:t>
      </w:r>
      <w:r w:rsidR="007961FC" w:rsidRPr="006D17B5">
        <w:rPr>
          <w:rFonts w:eastAsia="STKaiti" w:hAnsi="STKaiti" w:hint="eastAsia"/>
          <w:szCs w:val="21"/>
          <w:u w:val="wave"/>
          <w:shd w:val="pct15" w:color="auto" w:fill="FFFFFF"/>
          <w:lang w:val="pt-BR"/>
        </w:rPr>
        <w:t>也许</w:t>
      </w:r>
      <w:r w:rsidR="007961FC" w:rsidRPr="006D17B5">
        <w:rPr>
          <w:rFonts w:eastAsia="STKaiti" w:hAnsi="STKaiti" w:hint="eastAsia"/>
          <w:szCs w:val="21"/>
          <w:u w:val="wave"/>
          <w:lang w:val="pt-BR"/>
        </w:rPr>
        <w:t>早把他忘个一干二净了</w:t>
      </w:r>
      <w:r w:rsidR="007961FC" w:rsidRPr="006D17B5">
        <w:rPr>
          <w:rFonts w:eastAsia="STKaiti" w:hAnsi="STKaiti" w:hint="eastAsia"/>
          <w:szCs w:val="21"/>
          <w:lang w:val="pt-BR"/>
        </w:rPr>
        <w:t>。（伊始《斗殴》）</w:t>
      </w:r>
    </w:p>
    <w:p w14:paraId="25F12357" w14:textId="77777777" w:rsidR="007961FC" w:rsidRPr="006D17B5" w:rsidRDefault="008B2946" w:rsidP="008B2946">
      <w:pPr>
        <w:spacing w:line="288" w:lineRule="auto"/>
        <w:rPr>
          <w:szCs w:val="21"/>
          <w:lang w:val="pt-BR"/>
        </w:rPr>
      </w:pPr>
      <w:r w:rsidRPr="006D17B5">
        <w:rPr>
          <w:rFonts w:eastAsia="STKaiti"/>
          <w:szCs w:val="21"/>
          <w:lang w:val="pt-BR"/>
        </w:rPr>
        <w:t xml:space="preserve">          </w:t>
      </w:r>
      <w:r w:rsidR="007961FC" w:rsidRPr="006D17B5">
        <w:rPr>
          <w:rFonts w:eastAsia="STKaiti"/>
          <w:szCs w:val="21"/>
          <w:lang w:val="pt-BR"/>
        </w:rPr>
        <w:t xml:space="preserve">e. </w:t>
      </w:r>
      <w:r w:rsidR="007961FC" w:rsidRPr="006D17B5">
        <w:rPr>
          <w:rFonts w:eastAsia="STKaiti"/>
          <w:szCs w:val="21"/>
          <w:shd w:val="pct15" w:color="auto" w:fill="FFFFFF"/>
          <w:lang w:val="pt-BR"/>
        </w:rPr>
        <w:t xml:space="preserve"> </w:t>
      </w:r>
      <w:r w:rsidR="007961FC" w:rsidRPr="006D17B5">
        <w:rPr>
          <w:rFonts w:eastAsia="STKaiti" w:hAnsi="STKaiti" w:hint="eastAsia"/>
          <w:szCs w:val="21"/>
          <w:shd w:val="pct15" w:color="auto" w:fill="FFFFFF"/>
          <w:lang w:val="pt-BR"/>
        </w:rPr>
        <w:t>若</w:t>
      </w:r>
      <w:r w:rsidR="007961FC" w:rsidRPr="006D17B5">
        <w:rPr>
          <w:rFonts w:eastAsia="STKaiti" w:hAnsi="STKaiti" w:hint="eastAsia"/>
          <w:szCs w:val="21"/>
          <w:u w:val="single"/>
          <w:shd w:val="pct15" w:color="auto" w:fill="FFFFFF"/>
          <w:lang w:val="pt-BR"/>
        </w:rPr>
        <w:t>不是</w:t>
      </w:r>
      <w:r w:rsidR="007961FC" w:rsidRPr="006D17B5">
        <w:rPr>
          <w:rFonts w:eastAsia="STKaiti" w:hAnsi="STKaiti" w:hint="eastAsia"/>
          <w:szCs w:val="21"/>
          <w:shd w:val="pct15" w:color="auto" w:fill="FFFFFF"/>
          <w:lang w:val="pt-BR"/>
        </w:rPr>
        <w:t>因为</w:t>
      </w:r>
      <w:r w:rsidR="007961FC" w:rsidRPr="006D17B5">
        <w:rPr>
          <w:rFonts w:eastAsia="STKaiti" w:hAnsi="STKaiti" w:hint="eastAsia"/>
          <w:szCs w:val="21"/>
          <w:u w:val="single"/>
          <w:lang w:val="pt-BR"/>
        </w:rPr>
        <w:t>李昕是一个胆小的姑娘</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蒋合营</w:t>
      </w:r>
      <w:r w:rsidR="007961FC" w:rsidRPr="006D17B5">
        <w:rPr>
          <w:rFonts w:eastAsia="STKaiti" w:hAnsi="STKaiti" w:hint="eastAsia"/>
          <w:szCs w:val="21"/>
          <w:u w:val="wave"/>
          <w:shd w:val="pct15" w:color="auto" w:fill="FFFFFF"/>
          <w:lang w:val="pt-BR"/>
        </w:rPr>
        <w:t>肯定</w:t>
      </w:r>
      <w:r w:rsidR="007961FC" w:rsidRPr="006D17B5">
        <w:rPr>
          <w:rFonts w:eastAsia="STKaiti" w:hAnsi="STKaiti" w:hint="eastAsia"/>
          <w:szCs w:val="21"/>
          <w:u w:val="wave"/>
          <w:lang w:val="pt-BR"/>
        </w:rPr>
        <w:t>不会应声</w:t>
      </w:r>
      <w:r w:rsidR="007961FC" w:rsidRPr="006D17B5">
        <w:rPr>
          <w:rFonts w:eastAsia="STKaiti" w:hAnsi="STKaiti" w:hint="eastAsia"/>
          <w:szCs w:val="21"/>
          <w:lang w:val="pt-BR"/>
        </w:rPr>
        <w:t>。（萧克凡《堡垒漂浮》）</w:t>
      </w:r>
    </w:p>
    <w:p w14:paraId="25F12358" w14:textId="77777777" w:rsidR="007961FC" w:rsidRPr="006D17B5" w:rsidRDefault="007961FC" w:rsidP="008B2946">
      <w:pPr>
        <w:spacing w:line="288" w:lineRule="auto"/>
        <w:rPr>
          <w:rFonts w:ascii="宋体" w:cs="Arial"/>
          <w:szCs w:val="21"/>
          <w:lang w:val="pt-BR"/>
        </w:rPr>
      </w:pPr>
      <w:r w:rsidRPr="006D17B5">
        <w:rPr>
          <w:rFonts w:ascii="宋体" w:hAnsi="宋体" w:cs="Arial" w:hint="eastAsia"/>
          <w:szCs w:val="21"/>
          <w:lang w:val="pt-BR"/>
        </w:rPr>
        <w:t>从（</w:t>
      </w:r>
      <w:r w:rsidRPr="006D17B5">
        <w:rPr>
          <w:rFonts w:ascii="宋体" w:hAnsi="宋体" w:cs="Arial"/>
          <w:szCs w:val="21"/>
          <w:lang w:val="pt-BR"/>
        </w:rPr>
        <w:t>1</w:t>
      </w:r>
      <w:r w:rsidRPr="006D17B5">
        <w:rPr>
          <w:rFonts w:ascii="宋体" w:hAnsi="宋体" w:cs="Arial" w:hint="eastAsia"/>
          <w:szCs w:val="21"/>
          <w:lang w:val="pt-BR"/>
        </w:rPr>
        <w:t>4）</w:t>
      </w:r>
      <w:r w:rsidRPr="006D17B5">
        <w:rPr>
          <w:szCs w:val="21"/>
          <w:lang w:val="pt-BR"/>
        </w:rPr>
        <w:t>a</w:t>
      </w:r>
      <w:r w:rsidRPr="006D17B5">
        <w:rPr>
          <w:rFonts w:ascii="宋体" w:hAnsi="宋体" w:cs="Arial" w:hint="eastAsia"/>
          <w:szCs w:val="21"/>
          <w:lang w:val="pt-BR"/>
        </w:rPr>
        <w:t>可以看出，“如果”也可以引导反事实条件小句。不过，更多的情形是像（</w:t>
      </w:r>
      <w:r w:rsidRPr="006D17B5">
        <w:rPr>
          <w:szCs w:val="21"/>
          <w:lang w:val="pt-BR"/>
        </w:rPr>
        <w:t>1</w:t>
      </w:r>
      <w:r w:rsidRPr="006D17B5">
        <w:rPr>
          <w:rFonts w:hint="eastAsia"/>
          <w:szCs w:val="21"/>
          <w:lang w:val="pt-BR"/>
        </w:rPr>
        <w:t>4</w:t>
      </w:r>
      <w:r w:rsidRPr="006D17B5">
        <w:rPr>
          <w:rFonts w:ascii="宋体" w:hAnsi="宋体" w:cs="Arial" w:hint="eastAsia"/>
          <w:szCs w:val="21"/>
          <w:lang w:val="pt-BR"/>
        </w:rPr>
        <w:t>）</w:t>
      </w:r>
      <w:r w:rsidRPr="006D17B5">
        <w:rPr>
          <w:szCs w:val="21"/>
          <w:lang w:val="pt-BR"/>
        </w:rPr>
        <w:t>c</w:t>
      </w:r>
      <w:r w:rsidRPr="006D17B5">
        <w:rPr>
          <w:rFonts w:ascii="宋体" w:hAnsi="宋体" w:cs="Arial" w:hint="eastAsia"/>
          <w:szCs w:val="21"/>
          <w:lang w:val="pt-BR"/>
        </w:rPr>
        <w:t>那样，在“如果”之后加“不是”来标志反事实意义。在这种反事实条件小句后面，再出现反事实的结果小句。至于像（</w:t>
      </w:r>
      <w:r w:rsidRPr="006D17B5">
        <w:rPr>
          <w:szCs w:val="21"/>
          <w:lang w:val="pt-BR"/>
        </w:rPr>
        <w:t>1</w:t>
      </w:r>
      <w:r w:rsidRPr="006D17B5">
        <w:rPr>
          <w:rFonts w:hint="eastAsia"/>
          <w:szCs w:val="21"/>
          <w:lang w:val="pt-BR"/>
        </w:rPr>
        <w:t>4</w:t>
      </w:r>
      <w:r w:rsidRPr="006D17B5">
        <w:rPr>
          <w:rFonts w:ascii="宋体" w:hAnsi="宋体" w:cs="Arial" w:hint="eastAsia"/>
          <w:szCs w:val="21"/>
          <w:lang w:val="pt-BR"/>
        </w:rPr>
        <w:t>）</w:t>
      </w:r>
      <w:r w:rsidRPr="006D17B5">
        <w:rPr>
          <w:szCs w:val="21"/>
          <w:lang w:val="pt-BR"/>
        </w:rPr>
        <w:t>b</w:t>
      </w:r>
      <w:r w:rsidRPr="006D17B5">
        <w:rPr>
          <w:rFonts w:ascii="宋体" w:hAnsi="宋体" w:cs="Arial" w:hint="eastAsia"/>
          <w:szCs w:val="21"/>
          <w:lang w:val="pt-BR"/>
        </w:rPr>
        <w:t>那种条件小句与结果小句倒置的情形不多见。从（</w:t>
      </w:r>
      <w:r w:rsidRPr="006D17B5">
        <w:rPr>
          <w:rFonts w:hint="eastAsia"/>
          <w:szCs w:val="21"/>
          <w:lang w:val="pt-BR"/>
        </w:rPr>
        <w:t>15</w:t>
      </w:r>
      <w:r w:rsidRPr="006D17B5">
        <w:rPr>
          <w:rFonts w:ascii="宋体" w:hAnsi="宋体" w:cs="Arial" w:hint="eastAsia"/>
          <w:szCs w:val="21"/>
          <w:lang w:val="pt-BR"/>
        </w:rPr>
        <w:t>）可以看出，比“如果不是”更加专门的反事实标记是“要不是”一类关联词语；并且，结果小句中还可以出现“绝对、肯定、也许”等语气副词来表述作者对于这种反事实的条件</w:t>
      </w:r>
      <w:r w:rsidRPr="006D17B5">
        <w:rPr>
          <w:rFonts w:ascii="宋体" w:hAnsi="宋体" w:cs="Arial"/>
          <w:szCs w:val="21"/>
          <w:lang w:val="pt-BR"/>
        </w:rPr>
        <w:t>—</w:t>
      </w:r>
      <w:r w:rsidRPr="006D17B5">
        <w:rPr>
          <w:rFonts w:ascii="宋体" w:hAnsi="宋体" w:cs="Arial" w:hint="eastAsia"/>
          <w:szCs w:val="21"/>
          <w:lang w:val="pt-BR"/>
        </w:rPr>
        <w:t>结果关系的概率的认识。</w:t>
      </w:r>
    </w:p>
    <w:p w14:paraId="25F12359" w14:textId="77777777" w:rsidR="007961FC" w:rsidRPr="006D17B5" w:rsidRDefault="007961FC" w:rsidP="008B2946">
      <w:pPr>
        <w:spacing w:line="288" w:lineRule="auto"/>
        <w:ind w:firstLineChars="200" w:firstLine="420"/>
        <w:rPr>
          <w:szCs w:val="21"/>
          <w:lang w:val="pt-BR"/>
        </w:rPr>
      </w:pPr>
      <w:r w:rsidRPr="006D17B5">
        <w:rPr>
          <w:rFonts w:hint="eastAsia"/>
          <w:szCs w:val="21"/>
          <w:lang w:val="pt-BR"/>
        </w:rPr>
        <w:t>此外，还有一种同时陈述事实性条件的反事实表达方式：先用“幸亏、幸好、</w:t>
      </w:r>
      <w:r w:rsidRPr="006D17B5">
        <w:rPr>
          <w:szCs w:val="21"/>
        </w:rPr>
        <w:t>[</w:t>
      </w:r>
      <w:r w:rsidRPr="006D17B5">
        <w:rPr>
          <w:rFonts w:hint="eastAsia"/>
          <w:szCs w:val="21"/>
        </w:rPr>
        <w:t>只</w:t>
      </w:r>
      <w:r w:rsidRPr="006D17B5">
        <w:rPr>
          <w:szCs w:val="21"/>
        </w:rPr>
        <w:t>]</w:t>
      </w:r>
      <w:r w:rsidRPr="006D17B5">
        <w:rPr>
          <w:rFonts w:hint="eastAsia"/>
          <w:szCs w:val="21"/>
          <w:lang w:val="pt-BR"/>
        </w:rPr>
        <w:t>可惜”等语气副词或者“</w:t>
      </w:r>
      <w:r w:rsidRPr="006D17B5">
        <w:rPr>
          <w:szCs w:val="21"/>
        </w:rPr>
        <w:t>[</w:t>
      </w:r>
      <w:r w:rsidRPr="006D17B5">
        <w:rPr>
          <w:rFonts w:hint="eastAsia"/>
          <w:szCs w:val="21"/>
        </w:rPr>
        <w:t>只是</w:t>
      </w:r>
      <w:r w:rsidRPr="006D17B5">
        <w:rPr>
          <w:szCs w:val="21"/>
        </w:rPr>
        <w:t>]</w:t>
      </w:r>
      <w:r w:rsidRPr="006D17B5">
        <w:rPr>
          <w:rFonts w:hint="eastAsia"/>
          <w:szCs w:val="21"/>
          <w:lang w:val="pt-BR"/>
        </w:rPr>
        <w:t>因为、</w:t>
      </w:r>
      <w:r w:rsidRPr="006D17B5">
        <w:rPr>
          <w:szCs w:val="21"/>
        </w:rPr>
        <w:t>[</w:t>
      </w:r>
      <w:r w:rsidRPr="006D17B5">
        <w:rPr>
          <w:rFonts w:hint="eastAsia"/>
          <w:szCs w:val="21"/>
        </w:rPr>
        <w:t>只是</w:t>
      </w:r>
      <w:r w:rsidRPr="006D17B5">
        <w:rPr>
          <w:szCs w:val="21"/>
        </w:rPr>
        <w:t>]</w:t>
      </w:r>
      <w:r w:rsidRPr="006D17B5">
        <w:rPr>
          <w:rFonts w:hint="eastAsia"/>
          <w:szCs w:val="21"/>
          <w:lang w:val="pt-BR"/>
        </w:rPr>
        <w:t>由于、都是”等原因连词引导事实性条件小句，然后</w:t>
      </w:r>
      <w:r w:rsidRPr="006D17B5">
        <w:rPr>
          <w:rFonts w:hint="eastAsia"/>
          <w:szCs w:val="21"/>
        </w:rPr>
        <w:t>用“否则、若不、要不、不然、要不然”等否定性连词来引导或表示反事实条件小句。例如：</w:t>
      </w:r>
    </w:p>
    <w:p w14:paraId="25F1235A"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int="eastAsia"/>
          <w:szCs w:val="21"/>
          <w:lang w:val="pt-BR"/>
        </w:rPr>
        <w:t>16</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幸亏</w:t>
      </w:r>
      <w:r w:rsidRPr="006D17B5">
        <w:rPr>
          <w:rFonts w:eastAsia="STKaiti" w:hAnsi="STKaiti" w:hint="eastAsia"/>
          <w:szCs w:val="21"/>
          <w:u w:val="double"/>
          <w:lang w:val="pt-BR"/>
        </w:rPr>
        <w:t>这家伙没吃</w:t>
      </w:r>
      <w:r w:rsidRPr="006D17B5">
        <w:rPr>
          <w:rFonts w:eastAsia="STKaiti" w:hAnsi="STKaiti" w:hint="eastAsia"/>
          <w:szCs w:val="21"/>
          <w:lang w:val="pt-BR"/>
        </w:rPr>
        <w:t>，</w:t>
      </w:r>
      <w:r w:rsidRPr="006D17B5">
        <w:rPr>
          <w:rFonts w:eastAsia="STKaiti" w:hAnsi="STKaiti" w:hint="eastAsia"/>
          <w:szCs w:val="21"/>
          <w:u w:val="single"/>
          <w:shd w:val="pct15" w:color="auto" w:fill="FFFFFF"/>
          <w:lang w:val="pt-BR"/>
        </w:rPr>
        <w:t>否则</w:t>
      </w:r>
      <w:r w:rsidRPr="006D17B5">
        <w:rPr>
          <w:rFonts w:eastAsia="STKaiti" w:hAnsi="STKaiti" w:hint="eastAsia"/>
          <w:szCs w:val="21"/>
          <w:u w:val="wave"/>
          <w:lang w:val="pt-BR"/>
        </w:rPr>
        <w:t>这笑话就闹大</w:t>
      </w:r>
      <w:r w:rsidRPr="006D17B5">
        <w:rPr>
          <w:rFonts w:eastAsia="STKaiti" w:hAnsi="STKaiti" w:hint="eastAsia"/>
          <w:szCs w:val="21"/>
          <w:lang w:val="pt-BR"/>
        </w:rPr>
        <w:t>了。（余纯顺《走出阿里》）</w:t>
      </w:r>
    </w:p>
    <w:p w14:paraId="25F1235B"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b. </w:t>
      </w:r>
      <w:r w:rsidR="007961FC" w:rsidRPr="006D17B5">
        <w:rPr>
          <w:rFonts w:eastAsia="STKaiti" w:hAnsi="STKaiti" w:hint="eastAsia"/>
          <w:szCs w:val="21"/>
          <w:shd w:val="pct15" w:color="auto" w:fill="FFFFFF"/>
          <w:lang w:val="pt-BR"/>
        </w:rPr>
        <w:t>幸亏</w:t>
      </w:r>
      <w:r w:rsidR="007961FC" w:rsidRPr="006D17B5">
        <w:rPr>
          <w:rFonts w:eastAsia="STKaiti" w:hAnsi="STKaiti" w:hint="eastAsia"/>
          <w:szCs w:val="21"/>
          <w:u w:val="double"/>
          <w:lang w:val="pt-BR"/>
        </w:rPr>
        <w:t>河水是污浊的</w:t>
      </w:r>
      <w:r w:rsidR="007961FC" w:rsidRPr="006D17B5">
        <w:rPr>
          <w:rFonts w:eastAsia="STKaiti" w:hAnsi="STKaiti" w:hint="eastAsia"/>
          <w:szCs w:val="21"/>
          <w:lang w:val="pt-BR"/>
        </w:rPr>
        <w:t>，</w:t>
      </w:r>
      <w:r w:rsidR="007961FC" w:rsidRPr="006D17B5">
        <w:rPr>
          <w:rFonts w:eastAsia="STKaiti" w:hAnsi="STKaiti" w:hint="eastAsia"/>
          <w:szCs w:val="21"/>
          <w:u w:val="single"/>
          <w:shd w:val="pct15" w:color="auto" w:fill="FFFFFF"/>
          <w:lang w:val="pt-BR"/>
        </w:rPr>
        <w:t>不然</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映出她的脸</w:t>
      </w:r>
      <w:r w:rsidR="007961FC" w:rsidRPr="006D17B5">
        <w:rPr>
          <w:rFonts w:eastAsia="STKaiti" w:hAnsi="STKaiti" w:hint="eastAsia"/>
          <w:szCs w:val="21"/>
          <w:u w:val="wave"/>
          <w:shd w:val="pct15" w:color="auto" w:fill="FFFFFF"/>
          <w:lang w:val="pt-BR"/>
        </w:rPr>
        <w:t>一定</w:t>
      </w:r>
      <w:r w:rsidR="007961FC" w:rsidRPr="006D17B5">
        <w:rPr>
          <w:rFonts w:eastAsia="STKaiti" w:hAnsi="STKaiti" w:hint="eastAsia"/>
          <w:szCs w:val="21"/>
          <w:u w:val="wave"/>
          <w:lang w:val="pt-BR"/>
        </w:rPr>
        <w:t>很难看</w:t>
      </w:r>
      <w:r w:rsidR="007961FC" w:rsidRPr="006D17B5">
        <w:rPr>
          <w:rFonts w:eastAsia="STKaiti" w:hAnsi="STKaiti" w:hint="eastAsia"/>
          <w:szCs w:val="21"/>
          <w:lang w:val="pt-BR"/>
        </w:rPr>
        <w:t>。（姜滇《清水湾，淡水湾》）</w:t>
      </w:r>
    </w:p>
    <w:p w14:paraId="25F1235C"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Ansi="STKaiti" w:hint="eastAsia"/>
          <w:szCs w:val="21"/>
          <w:lang w:val="pt-BR"/>
        </w:rPr>
        <w:t>17</w:t>
      </w:r>
      <w:r w:rsidRPr="006D17B5">
        <w:rPr>
          <w:rFonts w:eastAsia="STKaiti" w:hAnsi="STKaiti" w:hint="eastAsia"/>
          <w:szCs w:val="21"/>
          <w:lang w:val="pt-BR"/>
        </w:rPr>
        <w:t>）</w:t>
      </w:r>
      <w:r w:rsidRPr="006D17B5">
        <w:rPr>
          <w:rFonts w:eastAsia="STKaiti" w:hAnsi="STKaiti"/>
          <w:szCs w:val="21"/>
          <w:lang w:val="pt-BR"/>
        </w:rPr>
        <w:t xml:space="preserve">a. </w:t>
      </w:r>
      <w:r w:rsidRPr="006D17B5">
        <w:rPr>
          <w:rFonts w:eastAsia="STKaiti" w:hAnsi="STKaiti" w:hint="eastAsia"/>
          <w:szCs w:val="21"/>
          <w:lang w:val="pt-BR"/>
        </w:rPr>
        <w:t>可惜师伯那时不在，否则令狐大哥也不会身受重伤了。（金庸《笑傲江湖》）</w:t>
      </w:r>
    </w:p>
    <w:p w14:paraId="25F1235D"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b. </w:t>
      </w:r>
      <w:r w:rsidR="007961FC" w:rsidRPr="006D17B5">
        <w:rPr>
          <w:rFonts w:eastAsia="STKaiti" w:hAnsi="STKaiti" w:hint="eastAsia"/>
          <w:szCs w:val="21"/>
          <w:shd w:val="pct15" w:color="auto" w:fill="FFFFFF"/>
          <w:lang w:val="pt-BR"/>
        </w:rPr>
        <w:t>只可惜</w:t>
      </w:r>
      <w:r w:rsidR="007961FC" w:rsidRPr="006D17B5">
        <w:rPr>
          <w:rFonts w:eastAsia="STKaiti" w:hAnsi="STKaiti" w:hint="eastAsia"/>
          <w:szCs w:val="21"/>
          <w:u w:val="double"/>
          <w:lang w:val="pt-BR"/>
        </w:rPr>
        <w:t>天上没有神灵</w:t>
      </w:r>
      <w:r w:rsidR="007961FC" w:rsidRPr="006D17B5">
        <w:rPr>
          <w:rFonts w:eastAsia="STKaiti" w:hAnsi="STKaiti" w:hint="eastAsia"/>
          <w:szCs w:val="21"/>
          <w:lang w:val="pt-BR"/>
        </w:rPr>
        <w:t>，</w:t>
      </w:r>
      <w:r w:rsidR="007961FC" w:rsidRPr="006D17B5">
        <w:rPr>
          <w:rFonts w:eastAsia="STKaiti" w:hAnsi="STKaiti" w:hint="eastAsia"/>
          <w:szCs w:val="21"/>
          <w:u w:val="single"/>
          <w:shd w:val="pct15" w:color="auto" w:fill="FFFFFF"/>
          <w:lang w:val="pt-BR"/>
        </w:rPr>
        <w:t>若不</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我</w:t>
      </w:r>
      <w:r w:rsidR="007961FC" w:rsidRPr="006D17B5">
        <w:rPr>
          <w:rFonts w:eastAsia="STKaiti" w:hAnsi="STKaiti" w:hint="eastAsia"/>
          <w:szCs w:val="21"/>
          <w:u w:val="wave"/>
          <w:shd w:val="pct15" w:color="auto" w:fill="FFFFFF"/>
          <w:lang w:val="pt-BR"/>
        </w:rPr>
        <w:t>得</w:t>
      </w:r>
      <w:r w:rsidR="007961FC" w:rsidRPr="006D17B5">
        <w:rPr>
          <w:rFonts w:eastAsia="STKaiti" w:hAnsi="STKaiti" w:hint="eastAsia"/>
          <w:szCs w:val="21"/>
          <w:u w:val="wave"/>
          <w:lang w:val="pt-BR"/>
        </w:rPr>
        <w:t>哀求神灵保佑你</w:t>
      </w:r>
      <w:r w:rsidR="007961FC" w:rsidRPr="006D17B5">
        <w:rPr>
          <w:rFonts w:eastAsia="STKaiti"/>
          <w:szCs w:val="21"/>
          <w:lang w:val="pt-BR"/>
        </w:rPr>
        <w:t>……</w:t>
      </w:r>
      <w:r w:rsidR="007961FC" w:rsidRPr="006D17B5">
        <w:rPr>
          <w:rFonts w:eastAsia="STKaiti" w:hAnsi="STKaiti" w:hint="eastAsia"/>
          <w:szCs w:val="21"/>
          <w:lang w:val="pt-BR"/>
        </w:rPr>
        <w:t>（谢璞《寻找》）</w:t>
      </w:r>
    </w:p>
    <w:p w14:paraId="25F1235E"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int="eastAsia"/>
          <w:szCs w:val="21"/>
          <w:lang w:val="pt-BR"/>
        </w:rPr>
        <w:t>18</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u w:val="double"/>
          <w:lang w:val="pt-BR"/>
        </w:rPr>
        <w:t>她和沙马耳虎</w:t>
      </w:r>
      <w:r w:rsidRPr="006D17B5">
        <w:rPr>
          <w:rFonts w:eastAsia="STKaiti" w:hAnsi="STKaiti" w:hint="eastAsia"/>
          <w:szCs w:val="21"/>
          <w:shd w:val="pct15" w:color="auto" w:fill="FFFFFF"/>
          <w:lang w:val="pt-BR"/>
        </w:rPr>
        <w:t>因为</w:t>
      </w:r>
      <w:r w:rsidRPr="006D17B5">
        <w:rPr>
          <w:rFonts w:eastAsia="STKaiti" w:hAnsi="STKaiti" w:hint="eastAsia"/>
          <w:szCs w:val="21"/>
          <w:u w:val="double"/>
          <w:lang w:val="pt-BR"/>
        </w:rPr>
        <w:t>化了装</w:t>
      </w:r>
      <w:r w:rsidRPr="006D17B5">
        <w:rPr>
          <w:rFonts w:eastAsia="STKaiti" w:hAnsi="STKaiti" w:hint="eastAsia"/>
          <w:szCs w:val="21"/>
          <w:lang w:val="pt-BR"/>
        </w:rPr>
        <w:t>，</w:t>
      </w:r>
      <w:r w:rsidRPr="006D17B5">
        <w:rPr>
          <w:rFonts w:eastAsia="STKaiti" w:hAnsi="STKaiti" w:hint="eastAsia"/>
          <w:szCs w:val="21"/>
          <w:u w:val="single"/>
          <w:shd w:val="pct15" w:color="auto" w:fill="FFFFFF"/>
          <w:lang w:val="pt-BR"/>
        </w:rPr>
        <w:t>不然</w:t>
      </w:r>
      <w:r w:rsidRPr="006D17B5">
        <w:rPr>
          <w:rFonts w:eastAsia="STKaiti" w:hAnsi="STKaiti" w:hint="eastAsia"/>
          <w:szCs w:val="21"/>
          <w:lang w:val="pt-BR"/>
        </w:rPr>
        <w:t>，</w:t>
      </w:r>
      <w:r w:rsidRPr="006D17B5">
        <w:rPr>
          <w:rFonts w:eastAsia="STKaiti" w:hAnsi="STKaiti" w:hint="eastAsia"/>
          <w:szCs w:val="21"/>
          <w:u w:val="wave"/>
          <w:lang w:val="pt-BR"/>
        </w:rPr>
        <w:t>进城难出城也难</w:t>
      </w:r>
      <w:r w:rsidRPr="006D17B5">
        <w:rPr>
          <w:rFonts w:eastAsia="STKaiti" w:hAnsi="STKaiti" w:hint="eastAsia"/>
          <w:szCs w:val="21"/>
          <w:lang w:val="pt-BR"/>
        </w:rPr>
        <w:t>。（字心《雾中鼓声》）</w:t>
      </w:r>
    </w:p>
    <w:p w14:paraId="25F1235F"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b. </w:t>
      </w:r>
      <w:r w:rsidR="007961FC" w:rsidRPr="006D17B5">
        <w:rPr>
          <w:rFonts w:eastAsia="STKaiti" w:hAnsi="STKaiti" w:hint="eastAsia"/>
          <w:szCs w:val="21"/>
          <w:shd w:val="pct15" w:color="auto" w:fill="FFFFFF"/>
          <w:lang w:val="pt-BR"/>
        </w:rPr>
        <w:t>只因</w:t>
      </w:r>
      <w:r w:rsidR="007961FC" w:rsidRPr="006D17B5">
        <w:rPr>
          <w:rFonts w:eastAsia="STKaiti"/>
          <w:szCs w:val="21"/>
          <w:lang w:val="pt-BR"/>
        </w:rPr>
        <w:t>[</w:t>
      </w:r>
      <w:r w:rsidR="007961FC" w:rsidRPr="006D17B5">
        <w:rPr>
          <w:rFonts w:eastAsia="STKaiti" w:hAnsi="STKaiti" w:hint="eastAsia"/>
          <w:szCs w:val="21"/>
          <w:u w:val="double"/>
          <w:lang w:val="pt-BR"/>
        </w:rPr>
        <w:t>几个年轻人</w:t>
      </w:r>
      <w:r w:rsidR="007961FC" w:rsidRPr="006D17B5">
        <w:rPr>
          <w:rFonts w:eastAsia="STKaiti"/>
          <w:szCs w:val="21"/>
          <w:lang w:val="pt-BR"/>
        </w:rPr>
        <w:t>]</w:t>
      </w:r>
      <w:r w:rsidR="007961FC" w:rsidRPr="006D17B5">
        <w:rPr>
          <w:rFonts w:eastAsia="STKaiti" w:hAnsi="STKaiti" w:hint="eastAsia"/>
          <w:szCs w:val="21"/>
          <w:u w:val="double"/>
          <w:lang w:val="pt-BR"/>
        </w:rPr>
        <w:t>还不了解昨晚发生在松毛林子中的事</w:t>
      </w:r>
      <w:r w:rsidR="007961FC" w:rsidRPr="006D17B5">
        <w:rPr>
          <w:rFonts w:eastAsia="STKaiti" w:hAnsi="STKaiti" w:hint="eastAsia"/>
          <w:szCs w:val="21"/>
          <w:lang w:val="pt-BR"/>
        </w:rPr>
        <w:t>，</w:t>
      </w:r>
      <w:r w:rsidR="007961FC" w:rsidRPr="006D17B5">
        <w:rPr>
          <w:rFonts w:eastAsia="STKaiti" w:hAnsi="STKaiti" w:hint="eastAsia"/>
          <w:szCs w:val="21"/>
          <w:u w:val="single"/>
          <w:shd w:val="pct15" w:color="auto" w:fill="FFFFFF"/>
          <w:lang w:val="pt-BR"/>
        </w:rPr>
        <w:t>不然</w:t>
      </w:r>
      <w:r w:rsidR="007961FC" w:rsidRPr="006D17B5">
        <w:rPr>
          <w:rFonts w:eastAsia="STKaiti" w:hAnsi="STKaiti" w:hint="eastAsia"/>
          <w:szCs w:val="21"/>
          <w:u w:val="wave"/>
          <w:lang w:val="pt-BR"/>
        </w:rPr>
        <w:t>他</w:t>
      </w:r>
      <w:r w:rsidR="007961FC" w:rsidRPr="006D17B5">
        <w:rPr>
          <w:rFonts w:eastAsia="STKaiti" w:hAnsi="STKaiti" w:hint="eastAsia"/>
          <w:szCs w:val="21"/>
          <w:u w:val="wave"/>
          <w:shd w:val="pct15" w:color="auto" w:fill="FFFFFF"/>
          <w:lang w:val="pt-BR"/>
        </w:rPr>
        <w:t>会</w:t>
      </w:r>
      <w:r w:rsidR="007961FC" w:rsidRPr="006D17B5">
        <w:rPr>
          <w:rFonts w:eastAsia="STKaiti" w:hAnsi="STKaiti" w:hint="eastAsia"/>
          <w:szCs w:val="21"/>
          <w:u w:val="wave"/>
          <w:lang w:val="pt-BR"/>
        </w:rPr>
        <w:t>挨一顿好打</w:t>
      </w:r>
      <w:r w:rsidR="007961FC" w:rsidRPr="006D17B5">
        <w:rPr>
          <w:rFonts w:eastAsia="STKaiti"/>
          <w:szCs w:val="21"/>
          <w:lang w:val="pt-BR"/>
        </w:rPr>
        <w:t>……</w:t>
      </w:r>
      <w:r w:rsidR="007961FC" w:rsidRPr="006D17B5">
        <w:rPr>
          <w:rFonts w:eastAsia="STKaiti" w:hAnsi="STKaiti" w:hint="eastAsia"/>
          <w:szCs w:val="21"/>
          <w:lang w:val="pt-BR"/>
        </w:rPr>
        <w:t>（字心《冷子司棋》）</w:t>
      </w:r>
    </w:p>
    <w:p w14:paraId="25F12360"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c. “</w:t>
      </w:r>
      <w:r w:rsidR="007961FC" w:rsidRPr="006D17B5">
        <w:rPr>
          <w:rFonts w:eastAsia="STKaiti" w:hAnsi="STKaiti" w:hint="eastAsia"/>
          <w:szCs w:val="21"/>
          <w:lang w:val="pt-BR"/>
        </w:rPr>
        <w:t>加拿大只答允贷一千五百万美元与我们；而美国人原来露出口风愿贷五千万元与我们，</w:t>
      </w:r>
      <w:r w:rsidR="007961FC" w:rsidRPr="006D17B5">
        <w:rPr>
          <w:rFonts w:eastAsia="STKaiti" w:hAnsi="STKaiti" w:hint="eastAsia"/>
          <w:szCs w:val="21"/>
          <w:shd w:val="pct15" w:color="auto" w:fill="FFFFFF"/>
          <w:lang w:val="pt-BR"/>
        </w:rPr>
        <w:t>只是由于</w:t>
      </w:r>
      <w:r w:rsidR="007961FC" w:rsidRPr="006D17B5">
        <w:rPr>
          <w:rFonts w:eastAsia="STKaiti" w:hAnsi="STKaiti" w:hint="eastAsia"/>
          <w:szCs w:val="21"/>
          <w:u w:val="double"/>
          <w:lang w:val="pt-BR"/>
        </w:rPr>
        <w:t>孔祥熙在其中作怪</w:t>
      </w:r>
      <w:r w:rsidR="007961FC" w:rsidRPr="006D17B5">
        <w:rPr>
          <w:rFonts w:eastAsia="STKaiti" w:hAnsi="STKaiti" w:hint="eastAsia"/>
          <w:szCs w:val="21"/>
          <w:lang w:val="pt-BR"/>
        </w:rPr>
        <w:t>，</w:t>
      </w:r>
      <w:r w:rsidR="007961FC" w:rsidRPr="006D17B5">
        <w:rPr>
          <w:rFonts w:eastAsia="STKaiti" w:hAnsi="STKaiti" w:hint="eastAsia"/>
          <w:szCs w:val="21"/>
          <w:u w:val="single"/>
          <w:shd w:val="pct15" w:color="auto" w:fill="FFFFFF"/>
          <w:lang w:val="pt-BR"/>
        </w:rPr>
        <w:t>否则</w:t>
      </w:r>
      <w:r w:rsidR="007961FC" w:rsidRPr="006D17B5">
        <w:rPr>
          <w:rFonts w:eastAsia="STKaiti"/>
          <w:szCs w:val="21"/>
          <w:lang w:val="pt-BR"/>
        </w:rPr>
        <w:t>……”</w:t>
      </w:r>
      <w:r w:rsidR="007961FC" w:rsidRPr="006D17B5">
        <w:rPr>
          <w:rFonts w:eastAsia="STKaiti" w:hAnsi="STKaiti" w:hint="eastAsia"/>
          <w:szCs w:val="21"/>
          <w:lang w:val="pt-BR"/>
        </w:rPr>
        <w:t>他摇了摇头，显示深有感触的样子。（鄢国培《巴山月》）</w:t>
      </w:r>
    </w:p>
    <w:p w14:paraId="25F12361" w14:textId="77777777" w:rsidR="007961FC" w:rsidRPr="006D17B5" w:rsidRDefault="008B2946" w:rsidP="008B2946">
      <w:pPr>
        <w:spacing w:line="288" w:lineRule="auto"/>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d. </w:t>
      </w:r>
      <w:r w:rsidR="007961FC" w:rsidRPr="006D17B5">
        <w:rPr>
          <w:rFonts w:eastAsia="STKaiti" w:hAnsi="STKaiti" w:hint="eastAsia"/>
          <w:szCs w:val="21"/>
          <w:shd w:val="pct15" w:color="auto" w:fill="FFFFFF"/>
          <w:lang w:val="pt-BR"/>
        </w:rPr>
        <w:t>都是</w:t>
      </w:r>
      <w:r w:rsidR="007961FC" w:rsidRPr="006D17B5">
        <w:rPr>
          <w:rFonts w:eastAsia="STKaiti" w:hAnsi="STKaiti" w:hint="eastAsia"/>
          <w:szCs w:val="21"/>
          <w:u w:val="double"/>
          <w:lang w:val="pt-BR"/>
        </w:rPr>
        <w:t>海棠那死丫头插一杠子</w:t>
      </w:r>
      <w:r w:rsidR="007961FC" w:rsidRPr="006D17B5">
        <w:rPr>
          <w:rFonts w:eastAsia="STKaiti" w:hAnsi="STKaiti" w:hint="eastAsia"/>
          <w:szCs w:val="21"/>
          <w:lang w:val="pt-BR"/>
        </w:rPr>
        <w:t>，</w:t>
      </w:r>
      <w:r w:rsidR="007961FC" w:rsidRPr="006D17B5">
        <w:rPr>
          <w:rFonts w:eastAsia="STKaiti" w:hAnsi="STKaiti" w:hint="eastAsia"/>
          <w:szCs w:val="21"/>
          <w:u w:val="single"/>
          <w:shd w:val="pct15" w:color="auto" w:fill="FFFFFF"/>
          <w:lang w:val="pt-BR"/>
        </w:rPr>
        <w:t>要不</w:t>
      </w:r>
      <w:r w:rsidR="007961FC" w:rsidRPr="006D17B5">
        <w:rPr>
          <w:rFonts w:eastAsia="STKaiti" w:hAnsi="STKaiti" w:hint="eastAsia"/>
          <w:szCs w:val="21"/>
          <w:u w:val="wave"/>
          <w:lang w:val="pt-BR"/>
        </w:rPr>
        <w:t>俺妹子和长锁是多好的一对</w:t>
      </w:r>
      <w:r w:rsidR="007961FC" w:rsidRPr="006D17B5">
        <w:rPr>
          <w:rFonts w:eastAsia="STKaiti" w:hAnsi="STKaiti" w:hint="eastAsia"/>
          <w:szCs w:val="21"/>
          <w:lang w:val="pt-BR"/>
        </w:rPr>
        <w:t>呀！（赵新世《鸡为媒》）</w:t>
      </w:r>
    </w:p>
    <w:p w14:paraId="25F12362" w14:textId="77777777" w:rsidR="007961FC" w:rsidRPr="006D17B5" w:rsidRDefault="007961FC" w:rsidP="008B2946">
      <w:pPr>
        <w:spacing w:line="288" w:lineRule="auto"/>
        <w:rPr>
          <w:rFonts w:ascii="宋体" w:cs="Arial"/>
          <w:szCs w:val="21"/>
          <w:lang w:val="pt-BR"/>
        </w:rPr>
      </w:pPr>
      <w:r w:rsidRPr="006D17B5">
        <w:rPr>
          <w:rFonts w:ascii="宋体" w:hAnsi="宋体" w:cs="Arial" w:hint="eastAsia"/>
          <w:szCs w:val="21"/>
          <w:lang w:val="pt-BR"/>
        </w:rPr>
        <w:t>可见，“</w:t>
      </w:r>
      <w:r w:rsidRPr="006D17B5">
        <w:rPr>
          <w:rFonts w:hint="eastAsia"/>
          <w:szCs w:val="21"/>
        </w:rPr>
        <w:t>否则、若不、要不、不然、要不然</w:t>
      </w:r>
      <w:r w:rsidRPr="006D17B5">
        <w:rPr>
          <w:rFonts w:ascii="宋体" w:hAnsi="宋体" w:cs="Arial" w:hint="eastAsia"/>
          <w:szCs w:val="21"/>
          <w:lang w:val="pt-BR"/>
        </w:rPr>
        <w:t>”一类否定性连词成了反事实表达的显性标记。</w:t>
      </w:r>
    </w:p>
    <w:p w14:paraId="25F12363" w14:textId="77777777" w:rsidR="007961FC" w:rsidRPr="006D17B5" w:rsidRDefault="007961FC" w:rsidP="008B2946">
      <w:pPr>
        <w:spacing w:line="288" w:lineRule="auto"/>
        <w:rPr>
          <w:rFonts w:ascii="宋体" w:cs="Arial"/>
          <w:szCs w:val="21"/>
          <w:lang w:val="pt-BR"/>
        </w:rPr>
      </w:pPr>
      <w:r w:rsidRPr="006D17B5">
        <w:rPr>
          <w:rFonts w:ascii="宋体" w:hAnsi="宋体" w:cs="Arial"/>
          <w:szCs w:val="21"/>
          <w:lang w:val="pt-BR"/>
        </w:rPr>
        <w:lastRenderedPageBreak/>
        <w:t xml:space="preserve">    </w:t>
      </w:r>
      <w:r w:rsidRPr="006D17B5">
        <w:rPr>
          <w:rFonts w:ascii="宋体" w:hAnsi="宋体" w:cs="Arial" w:hint="eastAsia"/>
          <w:szCs w:val="21"/>
          <w:lang w:val="pt-BR"/>
        </w:rPr>
        <w:t>根据</w:t>
      </w:r>
      <w:r w:rsidRPr="006D17B5">
        <w:rPr>
          <w:rFonts w:hint="eastAsia"/>
          <w:szCs w:val="21"/>
        </w:rPr>
        <w:t>邢福义</w:t>
      </w:r>
      <w:r w:rsidR="00ED58AA" w:rsidRPr="006D17B5">
        <w:rPr>
          <w:rFonts w:hint="eastAsia"/>
          <w:szCs w:val="21"/>
        </w:rPr>
        <w:t>（</w:t>
      </w:r>
      <w:r w:rsidR="00ED58AA" w:rsidRPr="006D17B5">
        <w:rPr>
          <w:rFonts w:hint="eastAsia"/>
          <w:szCs w:val="21"/>
        </w:rPr>
        <w:t>2001</w:t>
      </w:r>
      <w:r w:rsidR="00ED58AA" w:rsidRPr="006D17B5">
        <w:rPr>
          <w:rFonts w:hint="eastAsia"/>
          <w:szCs w:val="21"/>
        </w:rPr>
        <w:t>）</w:t>
      </w:r>
      <w:r w:rsidRPr="006D17B5">
        <w:rPr>
          <w:rFonts w:hint="eastAsia"/>
          <w:szCs w:val="21"/>
        </w:rPr>
        <w:t>的分类和小结，我们可以发现：他所谓“释因类”的“幸亏</w:t>
      </w:r>
      <w:r w:rsidRPr="006D17B5">
        <w:rPr>
          <w:szCs w:val="21"/>
        </w:rPr>
        <w:t xml:space="preserve">p, </w:t>
      </w:r>
      <w:r w:rsidRPr="006D17B5">
        <w:rPr>
          <w:rFonts w:hint="eastAsia"/>
          <w:szCs w:val="21"/>
        </w:rPr>
        <w:t>否则</w:t>
      </w:r>
      <w:r w:rsidRPr="006D17B5">
        <w:rPr>
          <w:szCs w:val="21"/>
        </w:rPr>
        <w:t>q</w:t>
      </w:r>
      <w:r w:rsidRPr="006D17B5">
        <w:rPr>
          <w:rFonts w:hint="eastAsia"/>
          <w:szCs w:val="21"/>
        </w:rPr>
        <w:t>”、“可惜</w:t>
      </w:r>
      <w:r w:rsidRPr="006D17B5">
        <w:rPr>
          <w:szCs w:val="21"/>
        </w:rPr>
        <w:t xml:space="preserve">p, </w:t>
      </w:r>
      <w:r w:rsidRPr="006D17B5">
        <w:rPr>
          <w:rFonts w:hint="eastAsia"/>
          <w:szCs w:val="21"/>
        </w:rPr>
        <w:t>否则</w:t>
      </w:r>
      <w:r w:rsidRPr="006D17B5">
        <w:rPr>
          <w:szCs w:val="21"/>
        </w:rPr>
        <w:t>q</w:t>
      </w:r>
      <w:r w:rsidRPr="006D17B5">
        <w:rPr>
          <w:rFonts w:hint="eastAsia"/>
          <w:szCs w:val="21"/>
        </w:rPr>
        <w:t>”、“因为</w:t>
      </w:r>
      <w:r w:rsidRPr="006D17B5">
        <w:rPr>
          <w:szCs w:val="21"/>
        </w:rPr>
        <w:t xml:space="preserve">p, </w:t>
      </w:r>
      <w:r w:rsidRPr="006D17B5">
        <w:rPr>
          <w:rFonts w:hint="eastAsia"/>
          <w:szCs w:val="21"/>
        </w:rPr>
        <w:t>否则</w:t>
      </w:r>
      <w:r w:rsidRPr="006D17B5">
        <w:rPr>
          <w:szCs w:val="21"/>
        </w:rPr>
        <w:t>q</w:t>
      </w:r>
      <w:r w:rsidRPr="006D17B5">
        <w:rPr>
          <w:rFonts w:hint="eastAsia"/>
          <w:szCs w:val="21"/>
        </w:rPr>
        <w:t>”三种格式都是反事实的条件句，它们都是陈述真实世界的事情及其反事实推理关系；他所谓“推因类”的“想来</w:t>
      </w:r>
      <w:r w:rsidRPr="006D17B5">
        <w:rPr>
          <w:szCs w:val="21"/>
        </w:rPr>
        <w:t xml:space="preserve">p, </w:t>
      </w:r>
      <w:r w:rsidRPr="006D17B5">
        <w:rPr>
          <w:rFonts w:hint="eastAsia"/>
          <w:szCs w:val="21"/>
        </w:rPr>
        <w:t>否则</w:t>
      </w:r>
      <w:r w:rsidRPr="006D17B5">
        <w:rPr>
          <w:szCs w:val="21"/>
        </w:rPr>
        <w:t>q</w:t>
      </w:r>
      <w:r w:rsidRPr="006D17B5">
        <w:rPr>
          <w:rFonts w:hint="eastAsia"/>
          <w:szCs w:val="21"/>
        </w:rPr>
        <w:t>”、“条件类”的“除非</w:t>
      </w:r>
      <w:r w:rsidRPr="006D17B5">
        <w:rPr>
          <w:szCs w:val="21"/>
        </w:rPr>
        <w:t xml:space="preserve">p, </w:t>
      </w:r>
      <w:r w:rsidRPr="006D17B5">
        <w:rPr>
          <w:rFonts w:hint="eastAsia"/>
          <w:szCs w:val="21"/>
        </w:rPr>
        <w:t>否则</w:t>
      </w:r>
      <w:r w:rsidRPr="006D17B5">
        <w:rPr>
          <w:szCs w:val="21"/>
        </w:rPr>
        <w:t>q</w:t>
      </w:r>
      <w:r w:rsidRPr="006D17B5">
        <w:rPr>
          <w:rFonts w:hint="eastAsia"/>
          <w:szCs w:val="21"/>
        </w:rPr>
        <w:t>”、“选言类”的“要么</w:t>
      </w:r>
      <w:r w:rsidRPr="006D17B5">
        <w:rPr>
          <w:szCs w:val="21"/>
        </w:rPr>
        <w:t xml:space="preserve">p, </w:t>
      </w:r>
      <w:r w:rsidRPr="006D17B5">
        <w:rPr>
          <w:rFonts w:hint="eastAsia"/>
          <w:szCs w:val="21"/>
        </w:rPr>
        <w:t>否则</w:t>
      </w:r>
      <w:r w:rsidRPr="006D17B5">
        <w:rPr>
          <w:szCs w:val="21"/>
        </w:rPr>
        <w:t>q</w:t>
      </w:r>
      <w:r w:rsidRPr="006D17B5">
        <w:rPr>
          <w:rFonts w:hint="eastAsia"/>
          <w:szCs w:val="21"/>
        </w:rPr>
        <w:t>”、“祈使类”的“还是</w:t>
      </w:r>
      <w:r w:rsidRPr="006D17B5">
        <w:rPr>
          <w:szCs w:val="21"/>
        </w:rPr>
        <w:t>p</w:t>
      </w:r>
      <w:r w:rsidRPr="006D17B5">
        <w:rPr>
          <w:rFonts w:hint="eastAsia"/>
          <w:szCs w:val="21"/>
        </w:rPr>
        <w:t>吧</w:t>
      </w:r>
      <w:r w:rsidRPr="006D17B5">
        <w:rPr>
          <w:szCs w:val="21"/>
        </w:rPr>
        <w:t xml:space="preserve">, </w:t>
      </w:r>
      <w:r w:rsidRPr="006D17B5">
        <w:rPr>
          <w:rFonts w:hint="eastAsia"/>
          <w:szCs w:val="21"/>
        </w:rPr>
        <w:t>否则</w:t>
      </w:r>
      <w:r w:rsidRPr="006D17B5">
        <w:rPr>
          <w:szCs w:val="21"/>
        </w:rPr>
        <w:t>q</w:t>
      </w:r>
      <w:r w:rsidRPr="006D17B5">
        <w:rPr>
          <w:rFonts w:hint="eastAsia"/>
          <w:szCs w:val="21"/>
        </w:rPr>
        <w:t>”、“能愿类”的“不能</w:t>
      </w:r>
      <w:r w:rsidRPr="006D17B5">
        <w:rPr>
          <w:szCs w:val="21"/>
        </w:rPr>
        <w:t xml:space="preserve">p, </w:t>
      </w:r>
      <w:r w:rsidRPr="006D17B5">
        <w:rPr>
          <w:rFonts w:hint="eastAsia"/>
          <w:szCs w:val="21"/>
        </w:rPr>
        <w:t>否则</w:t>
      </w:r>
      <w:r w:rsidRPr="006D17B5">
        <w:rPr>
          <w:szCs w:val="21"/>
        </w:rPr>
        <w:t>q</w:t>
      </w:r>
      <w:r w:rsidRPr="006D17B5">
        <w:rPr>
          <w:rFonts w:hint="eastAsia"/>
          <w:szCs w:val="21"/>
        </w:rPr>
        <w:t>”和“不能不</w:t>
      </w:r>
      <w:r w:rsidRPr="006D17B5">
        <w:rPr>
          <w:szCs w:val="21"/>
        </w:rPr>
        <w:t xml:space="preserve">p, </w:t>
      </w:r>
      <w:r w:rsidRPr="006D17B5">
        <w:rPr>
          <w:rFonts w:hint="eastAsia"/>
          <w:szCs w:val="21"/>
        </w:rPr>
        <w:t>否则</w:t>
      </w:r>
      <w:r w:rsidRPr="006D17B5">
        <w:rPr>
          <w:szCs w:val="21"/>
        </w:rPr>
        <w:t>q</w:t>
      </w:r>
      <w:r w:rsidRPr="006D17B5">
        <w:rPr>
          <w:rFonts w:hint="eastAsia"/>
          <w:szCs w:val="21"/>
        </w:rPr>
        <w:t>”等六种格式都不是反事实的条件句，它们都是陈述认识世界的事情及其相反情形下的推理关系。</w:t>
      </w:r>
    </w:p>
    <w:p w14:paraId="25F12364" w14:textId="77777777" w:rsidR="007961FC" w:rsidRPr="006D17B5" w:rsidRDefault="00BF5E0F" w:rsidP="007961FC">
      <w:pPr>
        <w:keepNext/>
        <w:keepLines/>
        <w:spacing w:before="100" w:beforeAutospacing="1" w:after="100" w:afterAutospacing="1" w:line="360" w:lineRule="auto"/>
        <w:jc w:val="left"/>
        <w:outlineLvl w:val="2"/>
        <w:rPr>
          <w:rFonts w:ascii="宋体" w:eastAsiaTheme="minorEastAsia" w:hAnsiTheme="minorHAnsi" w:cs="Arial"/>
          <w:sz w:val="24"/>
          <w:szCs w:val="22"/>
        </w:rPr>
      </w:pPr>
      <w:bookmarkStart w:id="109" w:name="_Toc97936829"/>
      <w:r>
        <w:rPr>
          <w:rFonts w:hint="eastAsia"/>
          <w:b/>
          <w:bCs/>
          <w:sz w:val="24"/>
          <w:szCs w:val="32"/>
        </w:rPr>
        <w:t>8</w:t>
      </w:r>
      <w:r w:rsidR="007961FC" w:rsidRPr="006D17B5">
        <w:rPr>
          <w:rFonts w:hint="eastAsia"/>
          <w:b/>
          <w:bCs/>
          <w:sz w:val="24"/>
          <w:szCs w:val="32"/>
        </w:rPr>
        <w:t>.2.3</w:t>
      </w:r>
      <w:r w:rsidR="007961FC" w:rsidRPr="006D17B5">
        <w:rPr>
          <w:rFonts w:hint="eastAsia"/>
          <w:b/>
          <w:bCs/>
          <w:sz w:val="24"/>
          <w:szCs w:val="32"/>
        </w:rPr>
        <w:t>汉语方言中反事实条件句的形式和意义特点</w:t>
      </w:r>
      <w:bookmarkEnd w:id="109"/>
    </w:p>
    <w:p w14:paraId="25F12365" w14:textId="77777777" w:rsidR="007961FC" w:rsidRPr="006D17B5" w:rsidRDefault="007961FC" w:rsidP="008B2946">
      <w:pPr>
        <w:spacing w:line="288" w:lineRule="auto"/>
        <w:ind w:firstLineChars="200" w:firstLine="420"/>
        <w:rPr>
          <w:szCs w:val="21"/>
        </w:rPr>
      </w:pPr>
      <w:r w:rsidRPr="006D17B5">
        <w:rPr>
          <w:rFonts w:hint="eastAsia"/>
          <w:szCs w:val="21"/>
        </w:rPr>
        <w:t>其实，在汉语方言中也有丰富多彩的表示虚拟语气和反事实意义的手段。比如，邢向东（</w:t>
      </w:r>
      <w:r w:rsidRPr="006D17B5">
        <w:rPr>
          <w:szCs w:val="21"/>
        </w:rPr>
        <w:t>2006</w:t>
      </w:r>
      <w:r w:rsidRPr="006D17B5">
        <w:rPr>
          <w:rFonts w:hint="eastAsia"/>
          <w:szCs w:val="21"/>
        </w:rPr>
        <w:t>）专门讨论了陕北晋语多个方言点的虚拟范畴，强星娜（</w:t>
      </w:r>
      <w:r w:rsidRPr="006D17B5">
        <w:rPr>
          <w:szCs w:val="21"/>
        </w:rPr>
        <w:t>2011</w:t>
      </w:r>
      <w:r w:rsidRPr="006D17B5">
        <w:rPr>
          <w:rFonts w:hint="eastAsia"/>
          <w:szCs w:val="21"/>
        </w:rPr>
        <w:t>）讨论了吴语多个方言点的过去虚拟标记“蛮好”等。例如：</w:t>
      </w:r>
      <w:r w:rsidRPr="006D17B5">
        <w:rPr>
          <w:szCs w:val="21"/>
          <w:vertAlign w:val="superscript"/>
        </w:rPr>
        <w:t>[9]</w:t>
      </w:r>
    </w:p>
    <w:p w14:paraId="25F12366"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STKaiti" w:cstheme="minorBidi" w:hint="eastAsia"/>
          <w:szCs w:val="22"/>
        </w:rPr>
        <w:t>（</w:t>
      </w:r>
      <w:r w:rsidRPr="006D17B5">
        <w:rPr>
          <w:rFonts w:eastAsiaTheme="minorEastAsia" w:hAnsiTheme="minorHAnsi" w:cstheme="minorBidi" w:hint="eastAsia"/>
          <w:szCs w:val="22"/>
        </w:rPr>
        <w:t>19</w:t>
      </w:r>
      <w:r w:rsidRPr="006D17B5">
        <w:rPr>
          <w:rFonts w:asciiTheme="minorHAnsi" w:eastAsiaTheme="minorEastAsia" w:hAnsi="STKaiti" w:cstheme="minorBidi" w:hint="eastAsia"/>
          <w:szCs w:val="22"/>
        </w:rPr>
        <w:t>）</w:t>
      </w:r>
      <w:r w:rsidRPr="000A2ACF">
        <w:rPr>
          <w:rFonts w:asciiTheme="minorHAnsi" w:eastAsiaTheme="minorEastAsia" w:hAnsi="宋体" w:cstheme="minorBidi" w:hint="eastAsia"/>
          <w:b/>
          <w:szCs w:val="22"/>
        </w:rPr>
        <w:t>神木</w:t>
      </w:r>
      <w:r w:rsidRPr="006D17B5">
        <w:rPr>
          <w:rFonts w:asciiTheme="minorHAnsi" w:eastAsiaTheme="minorEastAsia" w:hAnsi="宋体" w:cstheme="minorBidi" w:hint="eastAsia"/>
          <w:szCs w:val="22"/>
        </w:rPr>
        <w:t>：我那会儿好好儿念书</w:t>
      </w:r>
      <w:r w:rsidRPr="006D17B5">
        <w:rPr>
          <w:rFonts w:asciiTheme="minorHAnsi" w:eastAsiaTheme="minorEastAsia" w:hAnsi="宋体" w:cstheme="minorBidi" w:hint="eastAsia"/>
          <w:szCs w:val="22"/>
          <w:u w:val="single"/>
        </w:rPr>
        <w:t>时价</w:t>
      </w:r>
      <w:r w:rsidRPr="006D17B5">
        <w:rPr>
          <w:rFonts w:asciiTheme="minorHAnsi" w:eastAsiaTheme="minorEastAsia" w:hAnsi="宋体" w:cstheme="minorBidi" w:hint="eastAsia"/>
          <w:szCs w:val="22"/>
        </w:rPr>
        <w:t>（</w:t>
      </w:r>
      <w:r w:rsidRPr="006D17B5">
        <w:rPr>
          <w:rFonts w:asciiTheme="minorHAnsi" w:eastAsiaTheme="minorEastAsia" w:hAnsi="宋体" w:cstheme="minorBidi" w:hint="eastAsia"/>
          <w:szCs w:val="22"/>
          <w:lang w:eastAsia="ja-JP"/>
        </w:rPr>
        <w:t>“</w:t>
      </w:r>
      <w:r w:rsidRPr="006D17B5">
        <w:rPr>
          <w:rFonts w:asciiTheme="minorHAnsi" w:eastAsiaTheme="minorEastAsia" w:hAnsi="宋体" w:cstheme="minorBidi" w:hint="eastAsia"/>
          <w:szCs w:val="22"/>
        </w:rPr>
        <w:t>的话</w:t>
      </w:r>
      <w:r w:rsidRPr="006D17B5">
        <w:rPr>
          <w:rFonts w:asciiTheme="minorHAnsi" w:eastAsiaTheme="minorEastAsia" w:hAnsi="宋体" w:cstheme="minorBidi" w:hint="eastAsia"/>
          <w:szCs w:val="22"/>
          <w:lang w:eastAsia="ja-JP"/>
        </w:rPr>
        <w:t>”</w:t>
      </w:r>
      <w:r w:rsidRPr="006D17B5">
        <w:rPr>
          <w:rFonts w:asciiTheme="minorHAnsi" w:eastAsiaTheme="minorEastAsia" w:hAnsi="宋体" w:cstheme="minorBidi" w:hint="eastAsia"/>
          <w:szCs w:val="22"/>
        </w:rPr>
        <w:t>），早考上大学了。</w:t>
      </w:r>
    </w:p>
    <w:p w14:paraId="25F12367"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STKaiti" w:cstheme="minorBidi" w:hint="eastAsia"/>
          <w:szCs w:val="22"/>
        </w:rPr>
        <w:t>（</w:t>
      </w:r>
      <w:r w:rsidRPr="006D17B5">
        <w:rPr>
          <w:rFonts w:eastAsiaTheme="minorEastAsia" w:hAnsiTheme="minorHAnsi" w:cstheme="minorBidi"/>
          <w:szCs w:val="22"/>
        </w:rPr>
        <w:t>2</w:t>
      </w:r>
      <w:r w:rsidRPr="006D17B5">
        <w:rPr>
          <w:rFonts w:eastAsiaTheme="minorEastAsia" w:hAnsiTheme="minorHAnsi" w:cstheme="minorBidi" w:hint="eastAsia"/>
          <w:szCs w:val="22"/>
        </w:rPr>
        <w:t>0</w:t>
      </w:r>
      <w:r w:rsidRPr="006D17B5">
        <w:rPr>
          <w:rFonts w:asciiTheme="minorHAnsi" w:eastAsiaTheme="minorEastAsia" w:hAnsi="STKaiti" w:cstheme="minorBidi" w:hint="eastAsia"/>
          <w:szCs w:val="22"/>
        </w:rPr>
        <w:t>）</w:t>
      </w:r>
      <w:r w:rsidRPr="000A2ACF">
        <w:rPr>
          <w:rFonts w:asciiTheme="minorHAnsi" w:eastAsiaTheme="minorEastAsia" w:hAnsi="宋体" w:cstheme="minorBidi" w:hint="eastAsia"/>
          <w:b/>
          <w:szCs w:val="22"/>
        </w:rPr>
        <w:t>绥德</w:t>
      </w:r>
      <w:r w:rsidRPr="006D17B5">
        <w:rPr>
          <w:rFonts w:asciiTheme="minorHAnsi" w:eastAsiaTheme="minorEastAsia" w:hAnsi="宋体" w:cstheme="minorBidi" w:hint="eastAsia"/>
          <w:szCs w:val="22"/>
        </w:rPr>
        <w:t>：这场雨要早下几天</w:t>
      </w:r>
      <w:r w:rsidRPr="006D17B5">
        <w:rPr>
          <w:rFonts w:asciiTheme="minorHAnsi" w:eastAsiaTheme="minorEastAsia" w:hAnsi="宋体" w:cstheme="minorBidi" w:hint="eastAsia"/>
          <w:szCs w:val="22"/>
          <w:u w:val="single"/>
        </w:rPr>
        <w:t>嘇</w:t>
      </w:r>
      <w:r w:rsidRPr="006D17B5">
        <w:rPr>
          <w:rFonts w:asciiTheme="minorHAnsi" w:eastAsiaTheme="minorEastAsia" w:hAnsi="宋体" w:cstheme="minorBidi" w:hint="eastAsia"/>
          <w:szCs w:val="22"/>
        </w:rPr>
        <w:t>（价）。（“这场雨要早下几天就好了”）</w:t>
      </w:r>
    </w:p>
    <w:p w14:paraId="25F12368"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STKaiti" w:cstheme="minorBidi" w:hint="eastAsia"/>
          <w:szCs w:val="22"/>
        </w:rPr>
        <w:t>（</w:t>
      </w:r>
      <w:r w:rsidRPr="006D17B5">
        <w:rPr>
          <w:rFonts w:eastAsiaTheme="minorEastAsia" w:hAnsiTheme="minorHAnsi" w:cstheme="minorBidi"/>
          <w:szCs w:val="22"/>
        </w:rPr>
        <w:t>2</w:t>
      </w:r>
      <w:r w:rsidRPr="006D17B5">
        <w:rPr>
          <w:rFonts w:eastAsiaTheme="minorEastAsia" w:hAnsiTheme="minorHAnsi" w:cstheme="minorBidi" w:hint="eastAsia"/>
          <w:szCs w:val="22"/>
        </w:rPr>
        <w:t>1</w:t>
      </w:r>
      <w:r w:rsidRPr="006D17B5">
        <w:rPr>
          <w:rFonts w:asciiTheme="minorHAnsi" w:eastAsiaTheme="minorEastAsia" w:hAnsi="STKaiti" w:cstheme="minorBidi" w:hint="eastAsia"/>
          <w:szCs w:val="22"/>
        </w:rPr>
        <w:t>）</w:t>
      </w:r>
      <w:r w:rsidRPr="000A2ACF">
        <w:rPr>
          <w:rFonts w:asciiTheme="minorHAnsi" w:eastAsiaTheme="minorEastAsia" w:hAnsi="宋体" w:cstheme="minorBidi" w:hint="eastAsia"/>
          <w:b/>
          <w:szCs w:val="22"/>
        </w:rPr>
        <w:t>上海</w:t>
      </w:r>
      <w:r w:rsidRPr="006D17B5">
        <w:rPr>
          <w:rFonts w:asciiTheme="minorHAnsi" w:eastAsiaTheme="minorEastAsia" w:hAnsi="宋体" w:cstheme="minorBidi" w:hint="eastAsia"/>
          <w:szCs w:val="22"/>
        </w:rPr>
        <w:t>：</w:t>
      </w:r>
      <w:r w:rsidRPr="006D17B5">
        <w:rPr>
          <w:rFonts w:asciiTheme="minorHAnsi" w:eastAsiaTheme="minorEastAsia" w:hAnsi="宋体" w:cstheme="minorBidi" w:hint="eastAsia"/>
          <w:szCs w:val="22"/>
          <w:u w:val="single"/>
        </w:rPr>
        <w:t>蛮好</w:t>
      </w:r>
      <w:r w:rsidRPr="006D17B5">
        <w:rPr>
          <w:rFonts w:asciiTheme="minorHAnsi" w:eastAsiaTheme="minorEastAsia" w:hAnsi="宋体" w:cstheme="minorBidi" w:hint="eastAsia"/>
          <w:szCs w:val="22"/>
        </w:rPr>
        <w:t>昨日勿要去庙会，皮夹子也勿会踵脱了。</w:t>
      </w:r>
    </w:p>
    <w:p w14:paraId="25F12369"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STKaiti" w:cstheme="minorBidi" w:hint="eastAsia"/>
          <w:szCs w:val="22"/>
        </w:rPr>
        <w:t>（</w:t>
      </w:r>
      <w:r w:rsidRPr="006D17B5">
        <w:rPr>
          <w:rFonts w:eastAsiaTheme="minorEastAsia" w:hAnsiTheme="minorHAnsi" w:cstheme="minorBidi"/>
          <w:szCs w:val="22"/>
        </w:rPr>
        <w:t>2</w:t>
      </w:r>
      <w:r w:rsidRPr="006D17B5">
        <w:rPr>
          <w:rFonts w:eastAsiaTheme="minorEastAsia" w:hAnsiTheme="minorHAnsi" w:cstheme="minorBidi" w:hint="eastAsia"/>
          <w:szCs w:val="22"/>
        </w:rPr>
        <w:t>2</w:t>
      </w:r>
      <w:r w:rsidRPr="006D17B5">
        <w:rPr>
          <w:rFonts w:asciiTheme="minorHAnsi" w:eastAsiaTheme="minorEastAsia" w:hAnsi="STKaiti" w:cstheme="minorBidi" w:hint="eastAsia"/>
          <w:szCs w:val="22"/>
        </w:rPr>
        <w:t>）</w:t>
      </w:r>
      <w:r w:rsidRPr="000A2ACF">
        <w:rPr>
          <w:rFonts w:asciiTheme="minorHAnsi" w:eastAsiaTheme="minorEastAsia" w:hAnsi="宋体" w:cstheme="minorBidi" w:hint="eastAsia"/>
          <w:b/>
          <w:szCs w:val="22"/>
        </w:rPr>
        <w:t>龙游</w:t>
      </w:r>
      <w:r w:rsidRPr="006D17B5">
        <w:rPr>
          <w:rFonts w:asciiTheme="minorHAnsi" w:eastAsiaTheme="minorEastAsia" w:hAnsi="宋体" w:cstheme="minorBidi" w:hint="eastAsia"/>
          <w:szCs w:val="22"/>
        </w:rPr>
        <w:t>：</w:t>
      </w:r>
      <w:r w:rsidRPr="006D17B5">
        <w:rPr>
          <w:rFonts w:asciiTheme="minorHAnsi" w:eastAsiaTheme="minorEastAsia" w:hAnsi="宋体" w:cstheme="minorBidi" w:hint="eastAsia"/>
          <w:szCs w:val="22"/>
          <w:u w:val="single"/>
        </w:rPr>
        <w:t>忘记</w:t>
      </w:r>
      <w:r w:rsidRPr="006D17B5">
        <w:rPr>
          <w:rFonts w:asciiTheme="minorHAnsi" w:eastAsiaTheme="minorEastAsia" w:hAnsi="宋体" w:cstheme="minorBidi" w:hint="eastAsia"/>
          <w:szCs w:val="22"/>
        </w:rPr>
        <w:t>尔时我考个高中罢。</w:t>
      </w:r>
      <w:r w:rsidRPr="006D17B5">
        <w:rPr>
          <w:rFonts w:asciiTheme="minorHAnsi" w:eastAsiaTheme="minorEastAsia" w:hAnsi="宋体" w:cstheme="minorBidi" w:hint="eastAsia"/>
          <w:szCs w:val="22"/>
          <w:lang w:eastAsia="ja-JP"/>
        </w:rPr>
        <w:t>（</w:t>
      </w:r>
      <w:r w:rsidRPr="006D17B5">
        <w:rPr>
          <w:rFonts w:asciiTheme="minorHAnsi" w:eastAsiaTheme="minorEastAsia" w:hAnsi="宋体" w:cstheme="minorBidi" w:hint="eastAsia"/>
          <w:szCs w:val="22"/>
        </w:rPr>
        <w:t>“要是那时我考个高中就好了</w:t>
      </w:r>
      <w:r w:rsidRPr="006D17B5">
        <w:rPr>
          <w:rFonts w:asciiTheme="minorHAnsi" w:eastAsiaTheme="minorEastAsia" w:hAnsi="宋体" w:cstheme="minorBidi" w:hint="eastAsia"/>
          <w:szCs w:val="22"/>
          <w:lang w:eastAsia="ja-JP"/>
        </w:rPr>
        <w:t>”）</w:t>
      </w:r>
    </w:p>
    <w:p w14:paraId="25F1236A" w14:textId="77777777" w:rsidR="007961FC" w:rsidRPr="006D17B5" w:rsidRDefault="007961FC" w:rsidP="008B2946">
      <w:pPr>
        <w:spacing w:line="288" w:lineRule="auto"/>
        <w:rPr>
          <w:rFonts w:asciiTheme="minorHAnsi" w:eastAsiaTheme="minorEastAsia" w:hAnsi="STKait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STKaiti" w:cstheme="minorBidi" w:hint="eastAsia"/>
          <w:szCs w:val="22"/>
        </w:rPr>
        <w:t>（</w:t>
      </w:r>
      <w:r w:rsidRPr="006D17B5">
        <w:rPr>
          <w:rFonts w:eastAsiaTheme="minorEastAsia" w:hAnsiTheme="minorHAnsi" w:cstheme="minorBidi"/>
          <w:szCs w:val="22"/>
        </w:rPr>
        <w:t>2</w:t>
      </w:r>
      <w:r w:rsidRPr="006D17B5">
        <w:rPr>
          <w:rFonts w:eastAsiaTheme="minorEastAsia" w:hAnsiTheme="minorHAnsi" w:cstheme="minorBidi" w:hint="eastAsia"/>
          <w:szCs w:val="22"/>
        </w:rPr>
        <w:t>4</w:t>
      </w:r>
      <w:r w:rsidRPr="006D17B5">
        <w:rPr>
          <w:rFonts w:asciiTheme="minorHAnsi" w:eastAsiaTheme="minorEastAsia" w:hAnsi="STKaiti" w:cstheme="minorBidi" w:hint="eastAsia"/>
          <w:szCs w:val="22"/>
        </w:rPr>
        <w:t>）</w:t>
      </w:r>
      <w:r w:rsidRPr="000A2ACF">
        <w:rPr>
          <w:rFonts w:asciiTheme="minorHAnsi" w:eastAsiaTheme="minorEastAsia" w:hAnsi="宋体" w:cstheme="minorBidi" w:hint="eastAsia"/>
          <w:b/>
          <w:szCs w:val="22"/>
        </w:rPr>
        <w:t>昆山</w:t>
      </w:r>
      <w:r w:rsidRPr="006D17B5">
        <w:rPr>
          <w:rFonts w:asciiTheme="minorHAnsi" w:eastAsiaTheme="minorEastAsia" w:hAnsi="宋体" w:cstheme="minorBidi" w:hint="eastAsia"/>
          <w:szCs w:val="22"/>
        </w:rPr>
        <w:t>：</w:t>
      </w:r>
      <w:r w:rsidRPr="006D17B5">
        <w:rPr>
          <w:rFonts w:asciiTheme="minorHAnsi" w:eastAsiaTheme="minorEastAsia" w:hAnsi="宋体" w:cstheme="minorBidi" w:hint="eastAsia"/>
          <w:szCs w:val="22"/>
          <w:u w:val="single"/>
        </w:rPr>
        <w:t>蛮好</w:t>
      </w:r>
      <w:r w:rsidRPr="006D17B5">
        <w:rPr>
          <w:rFonts w:asciiTheme="minorHAnsi" w:eastAsiaTheme="minorEastAsia" w:hAnsi="宋体" w:cstheme="minorBidi" w:hint="eastAsia"/>
          <w:szCs w:val="22"/>
        </w:rPr>
        <w:t>倷昨日勿（要）去庙会嚒，皮夹子也勿会落脱勒。</w:t>
      </w:r>
    </w:p>
    <w:p w14:paraId="25F1236B"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STKaiti" w:cstheme="minorBidi"/>
          <w:szCs w:val="22"/>
        </w:rPr>
        <w:t xml:space="preserve">          </w:t>
      </w:r>
      <w:r w:rsidRPr="006D17B5">
        <w:rPr>
          <w:rFonts w:asciiTheme="minorHAnsi" w:eastAsiaTheme="minorEastAsia" w:hAnsi="宋体" w:cstheme="minorBidi"/>
          <w:szCs w:val="22"/>
        </w:rPr>
        <w:t xml:space="preserve">      </w:t>
      </w:r>
      <w:r w:rsidRPr="006D17B5">
        <w:rPr>
          <w:rFonts w:asciiTheme="minorHAnsi" w:eastAsiaTheme="minorEastAsia" w:hAnsi="宋体" w:cstheme="minorBidi" w:hint="eastAsia"/>
          <w:szCs w:val="22"/>
          <w:u w:val="single"/>
        </w:rPr>
        <w:t>便假</w:t>
      </w:r>
      <w:r w:rsidRPr="006D17B5">
        <w:rPr>
          <w:rFonts w:asciiTheme="minorHAnsi" w:eastAsiaTheme="minorEastAsia" w:hAnsi="宋体" w:cstheme="minorBidi" w:hint="eastAsia"/>
          <w:szCs w:val="22"/>
        </w:rPr>
        <w:t>倷昨日勿（要）去庙会嚒，皮夹子也勿会落脱勒。</w:t>
      </w:r>
    </w:p>
    <w:p w14:paraId="25F1236C"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宋体" w:cstheme="minorBidi"/>
          <w:szCs w:val="22"/>
        </w:rPr>
        <w:t xml:space="preserve">      </w:t>
      </w:r>
      <w:r w:rsidRPr="006D17B5">
        <w:rPr>
          <w:rFonts w:asciiTheme="minorHAnsi" w:eastAsiaTheme="minorEastAsia" w:hAnsi="宋体" w:cstheme="minorBidi" w:hint="eastAsia"/>
          <w:szCs w:val="22"/>
          <w:u w:val="single"/>
        </w:rPr>
        <w:t>便假</w:t>
      </w:r>
      <w:r w:rsidRPr="006D17B5">
        <w:rPr>
          <w:rFonts w:asciiTheme="minorHAnsi" w:eastAsiaTheme="minorEastAsia" w:hAnsi="宋体" w:cstheme="minorBidi" w:hint="eastAsia"/>
          <w:szCs w:val="22"/>
        </w:rPr>
        <w:t>倷昨日</w:t>
      </w:r>
      <w:r w:rsidRPr="006D17B5">
        <w:rPr>
          <w:rFonts w:asciiTheme="minorHAnsi" w:eastAsiaTheme="minorEastAsia" w:hAnsi="宋体" w:cstheme="minorBidi" w:hint="eastAsia"/>
          <w:szCs w:val="22"/>
          <w:u w:val="single"/>
        </w:rPr>
        <w:t>蛮好</w:t>
      </w:r>
      <w:r w:rsidRPr="006D17B5">
        <w:rPr>
          <w:rFonts w:asciiTheme="minorHAnsi" w:eastAsiaTheme="minorEastAsia" w:hAnsi="宋体" w:cstheme="minorBidi" w:hint="eastAsia"/>
          <w:szCs w:val="22"/>
        </w:rPr>
        <w:t>勿（要）去庙会嚒，皮夹子也勿会落脱勒。</w:t>
      </w:r>
    </w:p>
    <w:p w14:paraId="25F1236D"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宋体" w:cstheme="minorBidi"/>
          <w:szCs w:val="22"/>
        </w:rPr>
        <w:t xml:space="preserve">      </w:t>
      </w:r>
      <w:r w:rsidRPr="006D17B5">
        <w:rPr>
          <w:rFonts w:asciiTheme="minorHAnsi" w:eastAsiaTheme="minorEastAsia" w:hAnsi="宋体" w:cstheme="minorBidi" w:hint="eastAsia"/>
          <w:szCs w:val="22"/>
          <w:u w:val="single"/>
        </w:rPr>
        <w:t>不然假</w:t>
      </w:r>
      <w:r w:rsidRPr="006D17B5">
        <w:rPr>
          <w:rFonts w:asciiTheme="minorHAnsi" w:eastAsiaTheme="minorEastAsia" w:hAnsi="宋体" w:cstheme="minorBidi" w:hint="eastAsia"/>
          <w:szCs w:val="22"/>
        </w:rPr>
        <w:t>倷昨日勿（要）去庙会嚒，皮夹子也勿会落脱勒。</w:t>
      </w:r>
    </w:p>
    <w:p w14:paraId="25F1236E"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STKaiti" w:cstheme="minorBidi" w:hint="eastAsia"/>
          <w:szCs w:val="22"/>
        </w:rPr>
        <w:t>（</w:t>
      </w:r>
      <w:r w:rsidRPr="006D17B5">
        <w:rPr>
          <w:rFonts w:eastAsiaTheme="minorEastAsia" w:hAnsiTheme="minorHAnsi" w:cstheme="minorBidi"/>
          <w:szCs w:val="22"/>
        </w:rPr>
        <w:t>2</w:t>
      </w:r>
      <w:r w:rsidRPr="006D17B5">
        <w:rPr>
          <w:rFonts w:eastAsiaTheme="minorEastAsia" w:hAnsiTheme="minorHAnsi" w:cstheme="minorBidi" w:hint="eastAsia"/>
          <w:szCs w:val="22"/>
        </w:rPr>
        <w:t>5</w:t>
      </w:r>
      <w:r w:rsidRPr="006D17B5">
        <w:rPr>
          <w:rFonts w:asciiTheme="minorHAnsi" w:eastAsiaTheme="minorEastAsia" w:hAnsi="STKaiti" w:cstheme="minorBidi" w:hint="eastAsia"/>
          <w:szCs w:val="22"/>
        </w:rPr>
        <w:t>）</w:t>
      </w:r>
      <w:r w:rsidRPr="000A2ACF">
        <w:rPr>
          <w:rFonts w:asciiTheme="minorHAnsi" w:eastAsiaTheme="minorEastAsia" w:hAnsi="宋体" w:cstheme="minorBidi" w:hint="eastAsia"/>
          <w:b/>
          <w:szCs w:val="22"/>
        </w:rPr>
        <w:t>昆山</w:t>
      </w:r>
      <w:r w:rsidRPr="006D17B5">
        <w:rPr>
          <w:rFonts w:asciiTheme="minorHAnsi" w:eastAsiaTheme="minorEastAsia" w:hAnsi="宋体" w:cstheme="minorBidi" w:hint="eastAsia"/>
          <w:szCs w:val="22"/>
        </w:rPr>
        <w:t>：我要考得牢大学是，</w:t>
      </w:r>
      <w:r w:rsidRPr="006D17B5">
        <w:rPr>
          <w:rFonts w:asciiTheme="minorHAnsi" w:eastAsiaTheme="minorEastAsia" w:hAnsi="宋体" w:cstheme="minorBidi" w:hint="eastAsia"/>
          <w:szCs w:val="22"/>
          <w:u w:val="single"/>
        </w:rPr>
        <w:t>好日脚哉</w:t>
      </w:r>
      <w:r w:rsidRPr="006D17B5">
        <w:rPr>
          <w:rFonts w:asciiTheme="minorHAnsi" w:eastAsiaTheme="minorEastAsia" w:hAnsi="宋体" w:cstheme="minorBidi" w:hint="eastAsia"/>
          <w:szCs w:val="22"/>
        </w:rPr>
        <w:t>。……，（“［可以过上］好日子了”）</w:t>
      </w:r>
    </w:p>
    <w:p w14:paraId="25F1236F" w14:textId="77777777" w:rsidR="007961FC" w:rsidRPr="006D17B5" w:rsidRDefault="007961FC" w:rsidP="008B2946">
      <w:pPr>
        <w:spacing w:line="288" w:lineRule="auto"/>
        <w:rPr>
          <w:rFonts w:asciiTheme="minorHAnsi" w:eastAsiaTheme="minorEastAsia" w:hAnsiTheme="minorHAnsi" w:cstheme="minorBidi"/>
          <w:szCs w:val="22"/>
        </w:rPr>
      </w:pPr>
      <w:r w:rsidRPr="006D17B5">
        <w:rPr>
          <w:rFonts w:asciiTheme="minorHAnsi" w:eastAsiaTheme="minorEastAsia" w:hAnsiTheme="minorHAnsi" w:cstheme="minorBidi"/>
          <w:szCs w:val="22"/>
        </w:rPr>
        <w:t xml:space="preserve">          </w:t>
      </w:r>
      <w:r w:rsidRPr="006D17B5">
        <w:rPr>
          <w:rFonts w:asciiTheme="minorHAnsi" w:eastAsiaTheme="minorEastAsia" w:hAnsi="宋体" w:cstheme="minorBidi"/>
          <w:szCs w:val="22"/>
        </w:rPr>
        <w:t xml:space="preserve">      </w:t>
      </w:r>
      <w:r w:rsidRPr="006D17B5">
        <w:rPr>
          <w:rFonts w:asciiTheme="minorHAnsi" w:eastAsiaTheme="minorEastAsia" w:hAnsi="宋体" w:cstheme="minorBidi" w:hint="eastAsia"/>
          <w:szCs w:val="22"/>
        </w:rPr>
        <w:t>倷要会得开汽车是，</w:t>
      </w:r>
      <w:r w:rsidRPr="006D17B5">
        <w:rPr>
          <w:rFonts w:asciiTheme="minorHAnsi" w:eastAsiaTheme="minorEastAsia" w:hAnsi="宋体" w:cstheme="minorBidi" w:hint="eastAsia"/>
          <w:szCs w:val="22"/>
          <w:u w:val="single"/>
        </w:rPr>
        <w:t>好日脚哉</w:t>
      </w:r>
      <w:r w:rsidRPr="006D17B5">
        <w:rPr>
          <w:rFonts w:asciiTheme="minorHAnsi" w:eastAsiaTheme="minorEastAsia" w:hAnsi="宋体" w:cstheme="minorBidi" w:hint="eastAsia"/>
          <w:szCs w:val="22"/>
        </w:rPr>
        <w:t>。</w:t>
      </w:r>
    </w:p>
    <w:p w14:paraId="25F12370" w14:textId="77777777" w:rsidR="007961FC" w:rsidRPr="006D17B5" w:rsidRDefault="007961FC" w:rsidP="008B2946">
      <w:pPr>
        <w:spacing w:line="288" w:lineRule="auto"/>
        <w:ind w:firstLineChars="200" w:firstLine="420"/>
        <w:rPr>
          <w:szCs w:val="21"/>
        </w:rPr>
      </w:pPr>
      <w:r w:rsidRPr="006D17B5">
        <w:rPr>
          <w:rFonts w:hint="eastAsia"/>
          <w:szCs w:val="21"/>
        </w:rPr>
        <w:t>根据邢向东（</w:t>
      </w:r>
      <w:r w:rsidRPr="006D17B5">
        <w:rPr>
          <w:szCs w:val="21"/>
        </w:rPr>
        <w:t>2006</w:t>
      </w:r>
      <w:r w:rsidRPr="006D17B5">
        <w:rPr>
          <w:rFonts w:hint="eastAsia"/>
          <w:szCs w:val="21"/>
        </w:rPr>
        <w:t>）的看法，神木等沿河方言的“时价、</w:t>
      </w:r>
      <w:r w:rsidRPr="006D17B5">
        <w:rPr>
          <w:rFonts w:ascii="宋体" w:hAnsi="宋体" w:hint="eastAsia"/>
          <w:szCs w:val="21"/>
        </w:rPr>
        <w:t>嘇</w:t>
      </w:r>
      <w:r w:rsidRPr="006D17B5">
        <w:rPr>
          <w:rFonts w:hint="eastAsia"/>
          <w:szCs w:val="21"/>
        </w:rPr>
        <w:t>”等是表示愿望的虚拟语气词；像（</w:t>
      </w:r>
      <w:r w:rsidRPr="006D17B5">
        <w:rPr>
          <w:rFonts w:hint="eastAsia"/>
          <w:szCs w:val="21"/>
        </w:rPr>
        <w:t>19</w:t>
      </w:r>
      <w:r w:rsidRPr="006D17B5">
        <w:rPr>
          <w:rFonts w:hint="eastAsia"/>
          <w:szCs w:val="21"/>
        </w:rPr>
        <w:t>）那样用于假设分句末尾，假设如果过去发生了该分句所述的事情，就会出现后分句叙述的结果，前分句是用遗憾的语气说出的；像（</w:t>
      </w:r>
      <w:r w:rsidRPr="006D17B5">
        <w:rPr>
          <w:szCs w:val="21"/>
        </w:rPr>
        <w:t>2</w:t>
      </w:r>
      <w:r w:rsidRPr="006D17B5">
        <w:rPr>
          <w:rFonts w:hint="eastAsia"/>
          <w:szCs w:val="21"/>
        </w:rPr>
        <w:t>0</w:t>
      </w:r>
      <w:r w:rsidRPr="006D17B5">
        <w:rPr>
          <w:rFonts w:hint="eastAsia"/>
          <w:szCs w:val="21"/>
        </w:rPr>
        <w:t>）那样用于单句末尾，遗憾地希望曾经发生过句子所述事件。</w:t>
      </w:r>
    </w:p>
    <w:p w14:paraId="25F12371" w14:textId="77777777" w:rsidR="007961FC" w:rsidRPr="006D17B5" w:rsidRDefault="007961FC" w:rsidP="008B2946">
      <w:pPr>
        <w:spacing w:line="288" w:lineRule="auto"/>
        <w:ind w:firstLineChars="200" w:firstLine="420"/>
        <w:rPr>
          <w:szCs w:val="21"/>
        </w:rPr>
      </w:pPr>
      <w:r w:rsidRPr="006D17B5">
        <w:rPr>
          <w:rFonts w:hint="eastAsia"/>
          <w:szCs w:val="21"/>
        </w:rPr>
        <w:t>强星娜（</w:t>
      </w:r>
      <w:r w:rsidRPr="006D17B5">
        <w:rPr>
          <w:szCs w:val="21"/>
        </w:rPr>
        <w:t>2011</w:t>
      </w:r>
      <w:r w:rsidRPr="006D17B5">
        <w:rPr>
          <w:rFonts w:hint="eastAsia"/>
          <w:szCs w:val="21"/>
        </w:rPr>
        <w:t>）指出，上海话“蛮好”主要用于过去事件或业已存在状态的虚拟，对过去确定已经发生或没有发生的事件做相反的假设。龙游话用言语行为动词“忘记”来以言行事，通过说“忘记”而想要忘记已经不可能发生的事情；</w:t>
      </w:r>
      <w:r w:rsidRPr="006D17B5">
        <w:rPr>
          <w:szCs w:val="21"/>
          <w:vertAlign w:val="superscript"/>
        </w:rPr>
        <w:t>[10]</w:t>
      </w:r>
      <w:r w:rsidRPr="006D17B5">
        <w:rPr>
          <w:rFonts w:hint="eastAsia"/>
          <w:szCs w:val="21"/>
        </w:rPr>
        <w:t>常用之下，语法化为过去虚拟标记。</w:t>
      </w:r>
    </w:p>
    <w:p w14:paraId="25F12372" w14:textId="77777777" w:rsidR="007961FC" w:rsidRPr="006D17B5" w:rsidRDefault="007961FC" w:rsidP="008B2946">
      <w:pPr>
        <w:spacing w:line="288" w:lineRule="auto"/>
        <w:ind w:firstLineChars="200" w:firstLine="420"/>
        <w:rPr>
          <w:szCs w:val="21"/>
        </w:rPr>
      </w:pPr>
      <w:r w:rsidRPr="006D17B5">
        <w:rPr>
          <w:rFonts w:hint="eastAsia"/>
          <w:szCs w:val="21"/>
        </w:rPr>
        <w:t>江苏昆山话既可以单用带有积极愿望的“蛮好”来表示过去虚拟，也可以用专门的反事实</w:t>
      </w:r>
      <w:r w:rsidRPr="006D17B5">
        <w:rPr>
          <w:rFonts w:ascii="Verdana" w:hAnsi="Verdana" w:cs="宋体" w:hint="eastAsia"/>
          <w:kern w:val="0"/>
          <w:szCs w:val="21"/>
        </w:rPr>
        <w:t>假设连词“便假”（</w:t>
      </w:r>
      <w:r w:rsidRPr="006D17B5">
        <w:rPr>
          <w:rFonts w:ascii="宋体" w:hAnsi="宋体" w:cs="宋体"/>
          <w:kern w:val="0"/>
          <w:szCs w:val="21"/>
        </w:rPr>
        <w:t>=</w:t>
      </w:r>
      <w:r w:rsidRPr="006D17B5">
        <w:rPr>
          <w:rFonts w:ascii="Verdana" w:hAnsi="Verdana" w:cs="宋体" w:hint="eastAsia"/>
          <w:kern w:val="0"/>
          <w:szCs w:val="21"/>
        </w:rPr>
        <w:t>即便、假如）和“不然假”</w:t>
      </w:r>
      <w:r w:rsidRPr="006D17B5">
        <w:rPr>
          <w:rFonts w:hint="eastAsia"/>
          <w:szCs w:val="21"/>
        </w:rPr>
        <w:t>，还可以兼用两者。昆山话还可以用惯用语性的后件分句“好日脚哉”来指明前件分句是反事实的虚拟条件，或者直接用“好日脚哉”来表示说话人认为某种事态是不可能的。</w:t>
      </w:r>
    </w:p>
    <w:p w14:paraId="25F12373" w14:textId="77777777" w:rsidR="007961FC" w:rsidRPr="006D17B5" w:rsidRDefault="007961FC" w:rsidP="008B2946">
      <w:pPr>
        <w:spacing w:line="288" w:lineRule="auto"/>
        <w:ind w:firstLineChars="200" w:firstLine="420"/>
        <w:rPr>
          <w:szCs w:val="21"/>
        </w:rPr>
      </w:pPr>
      <w:r w:rsidRPr="006D17B5">
        <w:rPr>
          <w:rFonts w:hint="eastAsia"/>
          <w:szCs w:val="21"/>
        </w:rPr>
        <w:t>张琳莉（</w:t>
      </w:r>
      <w:r w:rsidRPr="006D17B5">
        <w:rPr>
          <w:szCs w:val="21"/>
        </w:rPr>
        <w:t>2016</w:t>
      </w:r>
      <w:r w:rsidRPr="006D17B5">
        <w:rPr>
          <w:rFonts w:hint="eastAsia"/>
          <w:szCs w:val="21"/>
        </w:rPr>
        <w:t>）对苏州话的反事实句做了较为详尽的描述。根据她的研究，苏州方言中表示虚拟语气和反事实意义的手段也非常丰富多彩。可以用假设连词“倘然、假使、如果、要是、假如”等、否定性连词“勿然（不然）”。例如：</w:t>
      </w:r>
    </w:p>
    <w:p w14:paraId="25F12374"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lastRenderedPageBreak/>
        <w:t>（26）a现在读读书解释勿出哉，</w:t>
      </w:r>
      <w:r w:rsidRPr="006D17B5">
        <w:rPr>
          <w:rFonts w:ascii="楷体_GB2312" w:eastAsia="楷体_GB2312" w:hint="eastAsia"/>
          <w:szCs w:val="21"/>
          <w:shd w:val="pct10" w:color="auto" w:fill="FFFFFF"/>
        </w:rPr>
        <w:t>倘然</w:t>
      </w:r>
      <w:r w:rsidRPr="006D17B5">
        <w:rPr>
          <w:rFonts w:ascii="楷体_GB2312" w:eastAsia="楷体_GB2312" w:hint="eastAsia"/>
          <w:szCs w:val="21"/>
          <w:u w:val="single"/>
        </w:rPr>
        <w:t>阿哥勒浪</w:t>
      </w:r>
      <w:r w:rsidRPr="006D17B5">
        <w:rPr>
          <w:rFonts w:ascii="楷体_GB2312" w:eastAsia="楷体_GB2312" w:hint="eastAsia"/>
          <w:szCs w:val="21"/>
        </w:rPr>
        <w:t>，我可以请教阿哥。而且阿哥俚会详详细细讲拨我听，现在阿哥死哉，对我读书进展，大大勿便。</w:t>
      </w:r>
      <w:r w:rsidRPr="006D17B5">
        <w:rPr>
          <w:rFonts w:ascii="楷体_GB2312" w:eastAsia="楷体_GB2312" w:hAnsi="宋体" w:hint="eastAsia"/>
          <w:szCs w:val="21"/>
        </w:rPr>
        <w:t>（《双珠凤》</w:t>
      </w:r>
      <w:r w:rsidRPr="006D17B5">
        <w:rPr>
          <w:rFonts w:ascii="楷体_GB2312" w:eastAsia="楷体_GB2312" w:hAnsi="宋体" w:hint="eastAsia"/>
          <w:szCs w:val="21"/>
          <w:lang w:eastAsia="ja-JP"/>
        </w:rPr>
        <w:t>）</w:t>
      </w:r>
    </w:p>
    <w:p w14:paraId="25F12375"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b</w:t>
      </w:r>
      <w:r w:rsidRPr="006D17B5">
        <w:rPr>
          <w:rFonts w:ascii="楷体_GB2312" w:eastAsia="楷体_GB2312" w:hint="eastAsia"/>
          <w:szCs w:val="21"/>
          <w:shd w:val="pct10" w:color="auto" w:fill="FFFFFF"/>
        </w:rPr>
        <w:t>假使</w:t>
      </w:r>
      <w:r w:rsidRPr="006D17B5">
        <w:rPr>
          <w:rFonts w:ascii="楷体_GB2312" w:hint="eastAsia"/>
          <w:szCs w:val="21"/>
          <w:u w:val="single"/>
        </w:rPr>
        <w:t>倷</w:t>
      </w:r>
      <w:r w:rsidRPr="006D17B5">
        <w:rPr>
          <w:rFonts w:ascii="楷体_GB2312" w:eastAsia="楷体_GB2312" w:hint="eastAsia"/>
          <w:szCs w:val="21"/>
          <w:u w:val="single"/>
        </w:rPr>
        <w:t>勿晓得格桩事体</w:t>
      </w:r>
      <w:r w:rsidRPr="006D17B5">
        <w:rPr>
          <w:rFonts w:ascii="楷体_GB2312" w:eastAsia="楷体_GB2312" w:hint="eastAsia"/>
          <w:szCs w:val="21"/>
        </w:rPr>
        <w:t>，我倒还要告诉</w:t>
      </w:r>
      <w:r w:rsidRPr="006D17B5">
        <w:rPr>
          <w:rFonts w:ascii="楷体_GB2312" w:hint="eastAsia"/>
          <w:szCs w:val="21"/>
        </w:rPr>
        <w:t>倷</w:t>
      </w:r>
      <w:r w:rsidRPr="006D17B5">
        <w:rPr>
          <w:rFonts w:ascii="楷体_GB2312" w:eastAsia="楷体_GB2312" w:hint="eastAsia"/>
          <w:szCs w:val="21"/>
        </w:rPr>
        <w:t>，既然听壁脚才听见，省得我再讲一遍哉。</w:t>
      </w:r>
      <w:r w:rsidRPr="006D17B5">
        <w:rPr>
          <w:rFonts w:ascii="楷体_GB2312" w:eastAsia="楷体_GB2312" w:hAnsi="宋体" w:hint="eastAsia"/>
          <w:szCs w:val="21"/>
        </w:rPr>
        <w:t>（《双珠凤》）</w:t>
      </w:r>
    </w:p>
    <w:p w14:paraId="25F12376"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（27）a耐幸亏勿是讨人，</w:t>
      </w:r>
      <w:r w:rsidRPr="006D17B5">
        <w:rPr>
          <w:rFonts w:ascii="楷体_GB2312" w:eastAsia="楷体_GB2312" w:hint="eastAsia"/>
          <w:szCs w:val="21"/>
          <w:shd w:val="pct10" w:color="auto" w:fill="FFFFFF"/>
        </w:rPr>
        <w:t>勿然</w:t>
      </w:r>
      <w:r w:rsidRPr="006D17B5">
        <w:rPr>
          <w:rFonts w:ascii="楷体_GB2312" w:eastAsia="楷体_GB2312" w:hint="eastAsia"/>
          <w:szCs w:val="21"/>
          <w:u w:val="single"/>
        </w:rPr>
        <w:t>俚也要看勿起耐哉</w:t>
      </w:r>
      <w:r w:rsidRPr="006D17B5">
        <w:rPr>
          <w:rFonts w:ascii="楷体_GB2312" w:eastAsia="楷体_GB2312" w:hint="eastAsia"/>
          <w:szCs w:val="21"/>
        </w:rPr>
        <w:t>。</w:t>
      </w:r>
      <w:r w:rsidRPr="006D17B5">
        <w:rPr>
          <w:rFonts w:ascii="楷体_GB2312" w:eastAsia="楷体_GB2312" w:hAnsi="宋体" w:hint="eastAsia"/>
          <w:szCs w:val="21"/>
        </w:rPr>
        <w:t>（《海上花列传》）</w:t>
      </w:r>
    </w:p>
    <w:p w14:paraId="25F12377"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w:t>
      </w:r>
      <w:r w:rsidRPr="006D17B5">
        <w:rPr>
          <w:rFonts w:ascii="楷体_GB2312" w:eastAsia="楷体_GB2312" w:hAnsi="MS Mincho" w:hint="eastAsia"/>
          <w:szCs w:val="21"/>
        </w:rPr>
        <w:t xml:space="preserve">     </w:t>
      </w:r>
      <w:r w:rsidRPr="006D17B5">
        <w:rPr>
          <w:rFonts w:ascii="楷体_GB2312" w:eastAsia="楷体_GB2312" w:hint="eastAsia"/>
          <w:szCs w:val="21"/>
        </w:rPr>
        <w:t>b</w:t>
      </w:r>
      <w:r w:rsidRPr="006D17B5">
        <w:rPr>
          <w:rFonts w:ascii="楷体_GB2312" w:eastAsia="楷体_GB2312" w:hint="eastAsia"/>
          <w:szCs w:val="21"/>
          <w:shd w:val="pct10" w:color="auto" w:fill="FFFFFF"/>
        </w:rPr>
        <w:t>勿然</w:t>
      </w:r>
      <w:r w:rsidRPr="006D17B5">
        <w:rPr>
          <w:rFonts w:ascii="楷体_GB2312" w:eastAsia="楷体_GB2312" w:hint="eastAsia"/>
          <w:szCs w:val="21"/>
          <w:u w:val="single"/>
        </w:rPr>
        <w:t>也勿关倪事</w:t>
      </w:r>
      <w:r w:rsidRPr="006D17B5">
        <w:rPr>
          <w:rFonts w:ascii="楷体_GB2312" w:eastAsia="楷体_GB2312" w:hint="eastAsia"/>
          <w:szCs w:val="21"/>
        </w:rPr>
        <w:t>，倪就为仔三四千店帐来里发极。</w:t>
      </w:r>
      <w:r w:rsidRPr="006D17B5">
        <w:rPr>
          <w:rFonts w:ascii="楷体_GB2312" w:eastAsia="楷体_GB2312" w:hAnsi="宋体" w:hint="eastAsia"/>
          <w:szCs w:val="21"/>
        </w:rPr>
        <w:t>（《海上花列传》）</w:t>
      </w:r>
    </w:p>
    <w:p w14:paraId="25F12378" w14:textId="77777777" w:rsidR="007961FC" w:rsidRPr="006D17B5" w:rsidRDefault="007961FC" w:rsidP="008B2946">
      <w:pPr>
        <w:spacing w:line="288" w:lineRule="auto"/>
        <w:ind w:firstLineChars="200" w:firstLine="420"/>
        <w:rPr>
          <w:szCs w:val="21"/>
        </w:rPr>
      </w:pPr>
      <w:r w:rsidRPr="006D17B5">
        <w:rPr>
          <w:rFonts w:hint="eastAsia"/>
          <w:szCs w:val="21"/>
        </w:rPr>
        <w:t>如（</w:t>
      </w:r>
      <w:r w:rsidRPr="006D17B5">
        <w:rPr>
          <w:szCs w:val="21"/>
        </w:rPr>
        <w:t>2</w:t>
      </w:r>
      <w:r w:rsidRPr="006D17B5">
        <w:rPr>
          <w:rFonts w:hint="eastAsia"/>
          <w:szCs w:val="21"/>
        </w:rPr>
        <w:t>6</w:t>
      </w:r>
      <w:r w:rsidRPr="006D17B5">
        <w:rPr>
          <w:rFonts w:hint="eastAsia"/>
          <w:szCs w:val="21"/>
        </w:rPr>
        <w:t>）</w:t>
      </w:r>
      <w:r w:rsidRPr="006D17B5">
        <w:rPr>
          <w:rFonts w:eastAsia="MS Mincho"/>
          <w:szCs w:val="21"/>
        </w:rPr>
        <w:t>-</w:t>
      </w:r>
      <w:r w:rsidRPr="006D17B5">
        <w:rPr>
          <w:rFonts w:hint="eastAsia"/>
          <w:szCs w:val="21"/>
        </w:rPr>
        <w:t>（</w:t>
      </w:r>
      <w:r w:rsidRPr="006D17B5">
        <w:rPr>
          <w:rFonts w:hint="eastAsia"/>
          <w:szCs w:val="21"/>
        </w:rPr>
        <w:t>27</w:t>
      </w:r>
      <w:r w:rsidRPr="006D17B5">
        <w:rPr>
          <w:rFonts w:hint="eastAsia"/>
          <w:szCs w:val="21"/>
        </w:rPr>
        <w:t>）所示，苏州话可以用假设连词和否定性连词来引导反事实句。</w:t>
      </w:r>
    </w:p>
    <w:p w14:paraId="25F12379" w14:textId="77777777" w:rsidR="007961FC" w:rsidRPr="006D17B5" w:rsidRDefault="007961FC" w:rsidP="008B2946">
      <w:pPr>
        <w:spacing w:line="288" w:lineRule="auto"/>
        <w:ind w:firstLineChars="200" w:firstLine="420"/>
        <w:rPr>
          <w:szCs w:val="21"/>
        </w:rPr>
      </w:pPr>
      <w:r w:rsidRPr="006D17B5">
        <w:rPr>
          <w:rFonts w:hint="eastAsia"/>
          <w:szCs w:val="21"/>
        </w:rPr>
        <w:t>除此之外，苏州话还有无条件标记的反事实条件句。例如：</w:t>
      </w:r>
    </w:p>
    <w:p w14:paraId="25F1237A"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（28）a我倒希望</w:t>
      </w:r>
      <w:r w:rsidRPr="006D17B5">
        <w:rPr>
          <w:rFonts w:ascii="楷体_GB2312" w:hint="eastAsia"/>
          <w:szCs w:val="21"/>
        </w:rPr>
        <w:t>倷</w:t>
      </w:r>
      <w:r w:rsidRPr="006D17B5">
        <w:rPr>
          <w:rFonts w:ascii="楷体_GB2312" w:eastAsia="楷体_GB2312" w:hint="eastAsia"/>
          <w:szCs w:val="21"/>
        </w:rPr>
        <w:t>阿哥吃酒，</w:t>
      </w:r>
      <w:r w:rsidRPr="006D17B5">
        <w:rPr>
          <w:rFonts w:ascii="楷体_GB2312" w:eastAsia="楷体_GB2312" w:hint="eastAsia"/>
          <w:szCs w:val="21"/>
          <w:u w:val="single"/>
        </w:rPr>
        <w:t>吃</w:t>
      </w:r>
      <w:r w:rsidRPr="006D17B5">
        <w:rPr>
          <w:rFonts w:ascii="楷体_GB2312" w:eastAsia="楷体_GB2312" w:hint="eastAsia"/>
          <w:szCs w:val="21"/>
          <w:shd w:val="pct10" w:color="auto" w:fill="FFFFFF"/>
        </w:rPr>
        <w:t>仔</w:t>
      </w:r>
      <w:r w:rsidRPr="006D17B5">
        <w:rPr>
          <w:rFonts w:ascii="楷体_GB2312" w:eastAsia="楷体_GB2312" w:hint="eastAsia"/>
          <w:szCs w:val="21"/>
          <w:u w:val="single"/>
        </w:rPr>
        <w:t>酒</w:t>
      </w:r>
      <w:r w:rsidRPr="006D17B5">
        <w:rPr>
          <w:rFonts w:ascii="楷体_GB2312" w:eastAsia="楷体_GB2312" w:hint="eastAsia"/>
          <w:szCs w:val="21"/>
        </w:rPr>
        <w:t>，可以解解闷，心里少难过点。（《双珠凤》）</w:t>
      </w:r>
    </w:p>
    <w:p w14:paraId="25F1237B"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w:t>
      </w:r>
      <w:r w:rsidR="00F31D3A" w:rsidRPr="006D17B5">
        <w:rPr>
          <w:rFonts w:ascii="楷体_GB2312" w:eastAsia="楷体_GB2312" w:hint="eastAsia"/>
          <w:szCs w:val="21"/>
        </w:rPr>
        <w:t xml:space="preserve">     </w:t>
      </w:r>
      <w:r w:rsidRPr="006D17B5">
        <w:rPr>
          <w:rFonts w:ascii="楷体_GB2312" w:eastAsia="楷体_GB2312" w:hint="eastAsia"/>
          <w:szCs w:val="21"/>
        </w:rPr>
        <w:t>b</w:t>
      </w:r>
      <w:r w:rsidRPr="006D17B5">
        <w:rPr>
          <w:rFonts w:ascii="楷体_GB2312" w:eastAsia="楷体_GB2312" w:hint="eastAsia"/>
          <w:szCs w:val="21"/>
          <w:shd w:val="pct10" w:color="auto" w:fill="FFFFFF"/>
        </w:rPr>
        <w:t>早</w:t>
      </w:r>
      <w:r w:rsidRPr="006D17B5">
        <w:rPr>
          <w:rFonts w:ascii="楷体_GB2312" w:eastAsia="楷体_GB2312" w:hint="eastAsia"/>
          <w:szCs w:val="21"/>
          <w:u w:val="single"/>
        </w:rPr>
        <w:t>晓得是华铁眉</w:t>
      </w:r>
      <w:r w:rsidRPr="006D17B5">
        <w:rPr>
          <w:rFonts w:ascii="楷体_GB2312" w:eastAsia="楷体_GB2312" w:hint="eastAsia"/>
          <w:szCs w:val="21"/>
        </w:rPr>
        <w:t>，倪一淘见见蛮好</w:t>
      </w:r>
      <w:r w:rsidRPr="006D17B5">
        <w:rPr>
          <w:rFonts w:ascii="楷体_GB2312" w:hint="eastAsia"/>
          <w:szCs w:val="21"/>
        </w:rPr>
        <w:t>啘</w:t>
      </w:r>
      <w:r w:rsidRPr="006D17B5">
        <w:rPr>
          <w:rFonts w:ascii="楷体_GB2312" w:eastAsia="楷体_GB2312" w:hint="eastAsia"/>
          <w:szCs w:val="21"/>
        </w:rPr>
        <w:t xml:space="preserve">！（《海上花列传》）   </w:t>
      </w:r>
    </w:p>
    <w:p w14:paraId="25F1237C"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w:t>
      </w:r>
      <w:r w:rsidR="00F31D3A" w:rsidRPr="006D17B5">
        <w:rPr>
          <w:rFonts w:ascii="楷体_GB2312" w:eastAsia="楷体_GB2312" w:hint="eastAsia"/>
          <w:szCs w:val="21"/>
        </w:rPr>
        <w:t xml:space="preserve">     </w:t>
      </w:r>
      <w:r w:rsidRPr="006D17B5">
        <w:rPr>
          <w:rFonts w:ascii="楷体_GB2312" w:eastAsia="楷体_GB2312" w:hint="eastAsia"/>
          <w:szCs w:val="21"/>
        </w:rPr>
        <w:t>c今朝的事体，</w:t>
      </w:r>
      <w:r w:rsidRPr="006D17B5">
        <w:rPr>
          <w:rFonts w:ascii="楷体_GB2312" w:hint="eastAsia"/>
          <w:szCs w:val="21"/>
        </w:rPr>
        <w:t>倷</w:t>
      </w:r>
      <w:r w:rsidRPr="006D17B5">
        <w:rPr>
          <w:rFonts w:ascii="楷体_GB2312" w:eastAsia="楷体_GB2312" w:hint="eastAsia"/>
          <w:szCs w:val="21"/>
        </w:rPr>
        <w:t>阿要谢谢伲，</w:t>
      </w:r>
      <w:r w:rsidRPr="006D17B5">
        <w:rPr>
          <w:rFonts w:ascii="楷体_GB2312" w:eastAsia="楷体_GB2312" w:hint="eastAsia"/>
          <w:szCs w:val="21"/>
          <w:shd w:val="pct10" w:color="auto" w:fill="FFFFFF"/>
        </w:rPr>
        <w:t>呒不</w:t>
      </w:r>
      <w:r w:rsidRPr="006D17B5">
        <w:rPr>
          <w:rFonts w:ascii="楷体_GB2312" w:eastAsia="楷体_GB2312" w:hint="eastAsia"/>
          <w:szCs w:val="21"/>
          <w:u w:val="single"/>
        </w:rPr>
        <w:t>伲两家头帮忙</w:t>
      </w:r>
      <w:r w:rsidRPr="006D17B5">
        <w:rPr>
          <w:rFonts w:ascii="楷体_GB2312" w:eastAsia="楷体_GB2312" w:hint="eastAsia"/>
          <w:szCs w:val="21"/>
        </w:rPr>
        <w:t>，</w:t>
      </w:r>
      <w:r w:rsidRPr="006D17B5">
        <w:rPr>
          <w:rFonts w:ascii="楷体_GB2312" w:hint="eastAsia"/>
          <w:szCs w:val="21"/>
          <w:u w:val="wave"/>
        </w:rPr>
        <w:t>倷</w:t>
      </w:r>
      <w:r w:rsidRPr="006D17B5">
        <w:rPr>
          <w:rFonts w:ascii="楷体_GB2312" w:eastAsia="楷体_GB2312" w:hint="eastAsia"/>
          <w:szCs w:val="21"/>
          <w:u w:val="wave"/>
        </w:rPr>
        <w:t>官司亦要吃哉</w:t>
      </w:r>
      <w:r w:rsidRPr="006D17B5">
        <w:rPr>
          <w:rFonts w:ascii="楷体_GB2312" w:eastAsia="楷体_GB2312" w:hint="eastAsia"/>
          <w:szCs w:val="21"/>
        </w:rPr>
        <w:t>！（《双珠凤》）</w:t>
      </w:r>
    </w:p>
    <w:p w14:paraId="25F1237D" w14:textId="77777777" w:rsidR="007961FC" w:rsidRPr="006D17B5" w:rsidRDefault="007961FC" w:rsidP="008B2946">
      <w:pPr>
        <w:spacing w:line="288" w:lineRule="auto"/>
        <w:ind w:firstLineChars="200" w:firstLine="420"/>
        <w:rPr>
          <w:rFonts w:ascii="楷体_GB2312" w:eastAsia="楷体_GB2312"/>
          <w:szCs w:val="21"/>
        </w:rPr>
      </w:pPr>
      <w:r w:rsidRPr="006D17B5">
        <w:rPr>
          <w:rFonts w:ascii="楷体_GB2312" w:eastAsia="楷体_GB2312" w:hint="eastAsia"/>
          <w:szCs w:val="21"/>
        </w:rPr>
        <w:t xml:space="preserve"> d双玉末陆里要人教！</w:t>
      </w:r>
      <w:r w:rsidRPr="006D17B5">
        <w:rPr>
          <w:rFonts w:ascii="楷体_GB2312" w:eastAsia="楷体_GB2312" w:hint="eastAsia"/>
          <w:szCs w:val="21"/>
          <w:shd w:val="pct10" w:color="auto" w:fill="FFFFFF"/>
        </w:rPr>
        <w:t>倘然</w:t>
      </w:r>
      <w:r w:rsidRPr="006D17B5">
        <w:rPr>
          <w:rFonts w:ascii="楷体_GB2312" w:eastAsia="楷体_GB2312" w:hint="eastAsia"/>
          <w:szCs w:val="21"/>
          <w:u w:val="single"/>
        </w:rPr>
        <w:t>是倪教个</w:t>
      </w:r>
      <w:r w:rsidRPr="006D17B5">
        <w:rPr>
          <w:rFonts w:ascii="楷体_GB2312" w:eastAsia="楷体_GB2312" w:hint="eastAsia"/>
          <w:szCs w:val="21"/>
          <w:shd w:val="pct10" w:color="auto" w:fill="FFFFFF"/>
        </w:rPr>
        <w:t>末</w:t>
      </w:r>
      <w:r w:rsidRPr="006D17B5">
        <w:rPr>
          <w:rFonts w:ascii="楷体_GB2312" w:eastAsia="楷体_GB2312" w:hint="eastAsia"/>
          <w:szCs w:val="21"/>
        </w:rPr>
        <w:t>，单有教俚做生意，无拨教俚噪个</w:t>
      </w:r>
      <w:r w:rsidRPr="006D17B5">
        <w:rPr>
          <w:rFonts w:ascii="楷体_GB2312" w:hint="eastAsia"/>
          <w:szCs w:val="21"/>
        </w:rPr>
        <w:t>啘</w:t>
      </w:r>
      <w:r w:rsidRPr="006D17B5">
        <w:rPr>
          <w:rFonts w:ascii="楷体_GB2312" w:eastAsia="楷体_GB2312" w:hint="eastAsia"/>
          <w:szCs w:val="21"/>
        </w:rPr>
        <w:t>！</w:t>
      </w:r>
      <w:r w:rsidRPr="006D17B5">
        <w:rPr>
          <w:rFonts w:ascii="楷体_GB2312" w:eastAsia="楷体_GB2312" w:hint="eastAsia"/>
          <w:szCs w:val="21"/>
        </w:rPr>
        <w:br/>
        <w:t>（《海上花列传》）</w:t>
      </w:r>
    </w:p>
    <w:p w14:paraId="25F1237E" w14:textId="77777777" w:rsidR="007961FC" w:rsidRPr="006D17B5" w:rsidRDefault="007961FC" w:rsidP="008B2946">
      <w:pPr>
        <w:spacing w:line="288" w:lineRule="auto"/>
        <w:ind w:firstLineChars="200" w:firstLine="420"/>
        <w:rPr>
          <w:szCs w:val="21"/>
        </w:rPr>
      </w:pPr>
      <w:r w:rsidRPr="006D17B5">
        <w:rPr>
          <w:rFonts w:hint="eastAsia"/>
          <w:szCs w:val="21"/>
        </w:rPr>
        <w:t>如（</w:t>
      </w:r>
      <w:r w:rsidRPr="006D17B5">
        <w:rPr>
          <w:rFonts w:hint="eastAsia"/>
          <w:szCs w:val="21"/>
        </w:rPr>
        <w:t>28</w:t>
      </w:r>
      <w:r w:rsidRPr="006D17B5">
        <w:rPr>
          <w:rFonts w:hint="eastAsia"/>
          <w:szCs w:val="21"/>
        </w:rPr>
        <w:t>）所示，苏州话还可以用“</w:t>
      </w:r>
      <w:r w:rsidRPr="006D17B5">
        <w:rPr>
          <w:szCs w:val="21"/>
        </w:rPr>
        <w:t>V</w:t>
      </w:r>
      <w:r w:rsidRPr="006D17B5">
        <w:rPr>
          <w:szCs w:val="21"/>
          <w:vertAlign w:val="subscript"/>
        </w:rPr>
        <w:t>1</w:t>
      </w:r>
      <w:r w:rsidRPr="006D17B5">
        <w:rPr>
          <w:rFonts w:hint="eastAsia"/>
          <w:szCs w:val="21"/>
        </w:rPr>
        <w:t>仔</w:t>
      </w:r>
      <w:r w:rsidRPr="006D17B5">
        <w:rPr>
          <w:szCs w:val="21"/>
        </w:rPr>
        <w:t>O</w:t>
      </w:r>
      <w:r w:rsidRPr="006D17B5">
        <w:rPr>
          <w:szCs w:val="21"/>
          <w:vertAlign w:val="subscript"/>
        </w:rPr>
        <w:t>1</w:t>
      </w:r>
      <w:r w:rsidRPr="006D17B5">
        <w:rPr>
          <w:szCs w:val="21"/>
        </w:rPr>
        <w:t>+V</w:t>
      </w:r>
      <w:r w:rsidRPr="006D17B5">
        <w:rPr>
          <w:szCs w:val="21"/>
          <w:vertAlign w:val="subscript"/>
        </w:rPr>
        <w:t>2</w:t>
      </w:r>
      <w:r w:rsidRPr="006D17B5">
        <w:rPr>
          <w:szCs w:val="21"/>
        </w:rPr>
        <w:t>O</w:t>
      </w:r>
      <w:r w:rsidRPr="006D17B5">
        <w:rPr>
          <w:szCs w:val="21"/>
          <w:vertAlign w:val="subscript"/>
        </w:rPr>
        <w:t>2</w:t>
      </w:r>
      <w:r w:rsidRPr="006D17B5">
        <w:rPr>
          <w:rFonts w:hint="eastAsia"/>
          <w:szCs w:val="21"/>
        </w:rPr>
        <w:t>”、“</w:t>
      </w:r>
      <w:r w:rsidRPr="006D17B5">
        <w:rPr>
          <w:rFonts w:hint="eastAsia"/>
          <w:szCs w:val="22"/>
        </w:rPr>
        <w:t>副词‘</w:t>
      </w:r>
      <w:r w:rsidRPr="006D17B5">
        <w:rPr>
          <w:rFonts w:hint="eastAsia"/>
          <w:szCs w:val="21"/>
        </w:rPr>
        <w:t>早晓得（早知道）</w:t>
      </w:r>
      <w:r w:rsidRPr="006D17B5">
        <w:rPr>
          <w:rFonts w:hint="eastAsia"/>
          <w:szCs w:val="22"/>
        </w:rPr>
        <w:t>’</w:t>
      </w:r>
      <w:r w:rsidRPr="006D17B5">
        <w:rPr>
          <w:szCs w:val="21"/>
        </w:rPr>
        <w:t>+VP</w:t>
      </w:r>
      <w:r w:rsidRPr="006D17B5">
        <w:rPr>
          <w:szCs w:val="21"/>
          <w:vertAlign w:val="subscript"/>
        </w:rPr>
        <w:t>1</w:t>
      </w:r>
      <w:r w:rsidRPr="006D17B5">
        <w:rPr>
          <w:szCs w:val="21"/>
        </w:rPr>
        <w:t>+VP</w:t>
      </w:r>
      <w:r w:rsidRPr="006D17B5">
        <w:rPr>
          <w:szCs w:val="21"/>
          <w:vertAlign w:val="subscript"/>
        </w:rPr>
        <w:t>2</w:t>
      </w:r>
      <w:r w:rsidRPr="006D17B5">
        <w:rPr>
          <w:rFonts w:hint="eastAsia"/>
          <w:szCs w:val="21"/>
        </w:rPr>
        <w:t>”、“</w:t>
      </w:r>
      <w:r w:rsidRPr="006D17B5">
        <w:rPr>
          <w:rFonts w:ascii="黑体" w:hAnsi="黑体" w:hint="eastAsia"/>
          <w:szCs w:val="22"/>
        </w:rPr>
        <w:t>否定词</w:t>
      </w:r>
      <w:r w:rsidRPr="006D17B5">
        <w:rPr>
          <w:rFonts w:ascii="黑体" w:hAnsi="黑体"/>
          <w:szCs w:val="22"/>
        </w:rPr>
        <w:t>+</w:t>
      </w:r>
      <w:r w:rsidRPr="006D17B5">
        <w:rPr>
          <w:szCs w:val="22"/>
        </w:rPr>
        <w:t>VP</w:t>
      </w:r>
      <w:r w:rsidRPr="006D17B5">
        <w:rPr>
          <w:szCs w:val="22"/>
          <w:vertAlign w:val="subscript"/>
        </w:rPr>
        <w:t>1</w:t>
      </w:r>
      <w:r w:rsidRPr="006D17B5">
        <w:rPr>
          <w:rFonts w:ascii="黑体" w:hAnsi="黑体"/>
          <w:szCs w:val="22"/>
        </w:rPr>
        <w:t>+</w:t>
      </w:r>
      <w:r w:rsidRPr="006D17B5">
        <w:rPr>
          <w:szCs w:val="22"/>
        </w:rPr>
        <w:t>VP</w:t>
      </w:r>
      <w:r w:rsidRPr="006D17B5">
        <w:rPr>
          <w:szCs w:val="22"/>
          <w:vertAlign w:val="subscript"/>
        </w:rPr>
        <w:t>2</w:t>
      </w:r>
      <w:r w:rsidRPr="006D17B5">
        <w:rPr>
          <w:rFonts w:hint="eastAsia"/>
          <w:szCs w:val="21"/>
        </w:rPr>
        <w:t>”</w:t>
      </w:r>
      <w:r w:rsidRPr="006D17B5">
        <w:rPr>
          <w:rFonts w:hint="eastAsia"/>
          <w:szCs w:val="22"/>
        </w:rPr>
        <w:t>、“</w:t>
      </w:r>
      <w:r w:rsidRPr="006D17B5">
        <w:rPr>
          <w:bCs/>
          <w:szCs w:val="22"/>
        </w:rPr>
        <w:t>VP</w:t>
      </w:r>
      <w:r w:rsidRPr="006D17B5">
        <w:rPr>
          <w:bCs/>
          <w:szCs w:val="22"/>
          <w:vertAlign w:val="subscript"/>
        </w:rPr>
        <w:t>1</w:t>
      </w:r>
      <w:r w:rsidRPr="006D17B5">
        <w:rPr>
          <w:bCs/>
          <w:szCs w:val="22"/>
        </w:rPr>
        <w:t>+</w:t>
      </w:r>
      <w:r w:rsidRPr="006D17B5">
        <w:rPr>
          <w:rFonts w:hint="eastAsia"/>
          <w:bCs/>
          <w:szCs w:val="22"/>
        </w:rPr>
        <w:t>末</w:t>
      </w:r>
      <w:r w:rsidRPr="006D17B5">
        <w:rPr>
          <w:bCs/>
          <w:szCs w:val="22"/>
        </w:rPr>
        <w:t>+VP</w:t>
      </w:r>
      <w:r w:rsidRPr="006D17B5">
        <w:rPr>
          <w:bCs/>
          <w:szCs w:val="22"/>
          <w:vertAlign w:val="subscript"/>
        </w:rPr>
        <w:t>2</w:t>
      </w:r>
      <w:r w:rsidRPr="006D17B5">
        <w:rPr>
          <w:rFonts w:hint="eastAsia"/>
          <w:szCs w:val="22"/>
        </w:rPr>
        <w:t>”等形式表达反事实条件句。</w:t>
      </w:r>
    </w:p>
    <w:p w14:paraId="25F1237F" w14:textId="77777777" w:rsidR="007961FC" w:rsidRPr="006D17B5" w:rsidRDefault="007961FC" w:rsidP="008B2946">
      <w:pPr>
        <w:spacing w:line="288" w:lineRule="auto"/>
        <w:ind w:firstLineChars="200" w:firstLine="420"/>
        <w:rPr>
          <w:szCs w:val="21"/>
        </w:rPr>
      </w:pPr>
      <w:r w:rsidRPr="006D17B5">
        <w:rPr>
          <w:rFonts w:hint="eastAsia"/>
          <w:szCs w:val="21"/>
        </w:rPr>
        <w:t>可见，汉语普通话、古代汉语和汉语方言的虚拟和反事实表达及其标记丰富多样，并且经常伴有专门表示主观情绪的词汇或语法标记（如：“幸亏、可惜、蛮好”等）。这样，我们可以得出结论：</w:t>
      </w:r>
      <w:r w:rsidRPr="006D17B5">
        <w:rPr>
          <w:rFonts w:cs="宋体" w:hint="eastAsia"/>
          <w:szCs w:val="21"/>
        </w:rPr>
        <w:t>汉语及其方言也有表示虚拟语气和反事实条件的语法手段，只是不像有形态的语言那么系统和严整罢了。</w:t>
      </w:r>
    </w:p>
    <w:p w14:paraId="25F12380" w14:textId="77777777" w:rsidR="007961FC" w:rsidRPr="006D17B5" w:rsidRDefault="00BF5E0F" w:rsidP="007961FC">
      <w:pPr>
        <w:keepNext/>
        <w:keepLines/>
        <w:spacing w:line="360" w:lineRule="auto"/>
        <w:jc w:val="left"/>
        <w:outlineLvl w:val="1"/>
        <w:rPr>
          <w:rFonts w:ascii="Arial" w:hAnsi="Arial"/>
          <w:b/>
          <w:bCs/>
          <w:sz w:val="30"/>
          <w:szCs w:val="32"/>
        </w:rPr>
      </w:pPr>
      <w:bookmarkStart w:id="110" w:name="_Toc97936830"/>
      <w:r>
        <w:rPr>
          <w:rFonts w:ascii="Arial" w:hAnsi="Arial" w:hint="eastAsia"/>
          <w:b/>
          <w:bCs/>
          <w:sz w:val="30"/>
          <w:szCs w:val="32"/>
        </w:rPr>
        <w:t>8</w:t>
      </w:r>
      <w:r w:rsidR="007961FC" w:rsidRPr="006D17B5">
        <w:rPr>
          <w:rFonts w:ascii="Arial" w:hAnsi="Arial" w:hint="eastAsia"/>
          <w:b/>
          <w:bCs/>
          <w:sz w:val="30"/>
          <w:szCs w:val="32"/>
        </w:rPr>
        <w:t>.3</w:t>
      </w:r>
      <w:r w:rsidR="007961FC" w:rsidRPr="006D17B5">
        <w:rPr>
          <w:rFonts w:ascii="Arial" w:hAnsi="Arial" w:hint="eastAsia"/>
          <w:b/>
          <w:bCs/>
          <w:sz w:val="30"/>
          <w:szCs w:val="32"/>
        </w:rPr>
        <w:t>汉语学者对反事实条件句的认识</w:t>
      </w:r>
      <w:bookmarkEnd w:id="110"/>
    </w:p>
    <w:p w14:paraId="25F12381" w14:textId="77777777" w:rsidR="007961FC" w:rsidRPr="006D17B5" w:rsidRDefault="007961FC" w:rsidP="008B2946">
      <w:pPr>
        <w:spacing w:line="288" w:lineRule="auto"/>
        <w:ind w:firstLineChars="200" w:firstLine="420"/>
        <w:rPr>
          <w:szCs w:val="21"/>
        </w:rPr>
      </w:pPr>
      <w:r w:rsidRPr="006D17B5">
        <w:rPr>
          <w:rFonts w:hint="eastAsia"/>
          <w:szCs w:val="21"/>
        </w:rPr>
        <w:t>既然汉语中不仅有反事实条件句，而且反事实条件句有专门的语法标记；那么，汉语研究者对古今汉语中的反事实条件句的认识怎么样呢？他们心目中有没有明确的反事实条件和推理的意识呢？为此，我们调查了有限的几部虚词词典或教材。</w:t>
      </w:r>
    </w:p>
    <w:p w14:paraId="25F12382" w14:textId="77777777" w:rsidR="007961FC" w:rsidRPr="006D17B5" w:rsidRDefault="007961FC" w:rsidP="008B2946">
      <w:pPr>
        <w:spacing w:line="288" w:lineRule="auto"/>
        <w:ind w:firstLineChars="200" w:firstLine="420"/>
        <w:rPr>
          <w:szCs w:val="21"/>
        </w:rPr>
      </w:pPr>
      <w:r w:rsidRPr="006D17B5">
        <w:rPr>
          <w:rFonts w:hint="eastAsia"/>
          <w:szCs w:val="21"/>
        </w:rPr>
        <w:t>耐人寻思的是，在古代汉语虚词辞书和教材中，一般都能够明确说明“若、设使、</w:t>
      </w:r>
      <w:r w:rsidRPr="006D17B5">
        <w:rPr>
          <w:rFonts w:hint="eastAsia"/>
          <w:szCs w:val="21"/>
          <w:lang w:val="pt-BR"/>
        </w:rPr>
        <w:t>假令、假设、</w:t>
      </w:r>
      <w:r w:rsidRPr="006D17B5">
        <w:rPr>
          <w:rFonts w:hint="eastAsia"/>
          <w:szCs w:val="21"/>
        </w:rPr>
        <w:t>向、乡、微”这些词语表示假设；但是，不一定会特意指出它们还具有引导反事实假设小句的功能。比如，杨树达</w:t>
      </w:r>
      <w:r w:rsidR="00ED58AA" w:rsidRPr="006D17B5">
        <w:rPr>
          <w:rFonts w:hint="eastAsia"/>
          <w:szCs w:val="21"/>
        </w:rPr>
        <w:t>（</w:t>
      </w:r>
      <w:r w:rsidR="00ED58AA" w:rsidRPr="006D17B5">
        <w:rPr>
          <w:rFonts w:hint="eastAsia"/>
          <w:szCs w:val="21"/>
        </w:rPr>
        <w:t>1982</w:t>
      </w:r>
      <w:r w:rsidR="00ED58AA" w:rsidRPr="006D17B5">
        <w:rPr>
          <w:rFonts w:hint="eastAsia"/>
          <w:szCs w:val="21"/>
        </w:rPr>
        <w:t>：</w:t>
      </w:r>
      <w:r w:rsidR="00ED58AA" w:rsidRPr="006D17B5">
        <w:t>175</w:t>
      </w:r>
      <w:r w:rsidR="00ED58AA" w:rsidRPr="006D17B5">
        <w:rPr>
          <w:rFonts w:hint="eastAsia"/>
        </w:rPr>
        <w:t>-</w:t>
      </w:r>
      <w:r w:rsidR="00ED58AA" w:rsidRPr="006D17B5">
        <w:t>176</w:t>
      </w:r>
      <w:r w:rsidR="00ED58AA" w:rsidRPr="006D17B5">
        <w:rPr>
          <w:rFonts w:hint="eastAsia"/>
        </w:rPr>
        <w:t>，</w:t>
      </w:r>
      <w:r w:rsidR="00ED58AA" w:rsidRPr="006D17B5">
        <w:t>422</w:t>
      </w:r>
      <w:r w:rsidR="00ED58AA" w:rsidRPr="006D17B5">
        <w:rPr>
          <w:rFonts w:hint="eastAsia"/>
          <w:szCs w:val="21"/>
        </w:rPr>
        <w:t>）</w:t>
      </w:r>
      <w:r w:rsidRPr="006D17B5">
        <w:rPr>
          <w:rFonts w:hint="eastAsia"/>
          <w:szCs w:val="21"/>
        </w:rPr>
        <w:t>对“向”的解释是：“假设连词，与‘假若’同”，对“乡”的解释是：“假设连词，与‘设若’义同”；对“微”的解释是：“连词，无也”，尽管所举的</w:t>
      </w:r>
      <w:r w:rsidRPr="006D17B5">
        <w:rPr>
          <w:szCs w:val="21"/>
        </w:rPr>
        <w:t>9</w:t>
      </w:r>
      <w:r w:rsidRPr="006D17B5">
        <w:rPr>
          <w:rFonts w:hint="eastAsia"/>
          <w:szCs w:val="21"/>
        </w:rPr>
        <w:t>个例子都是反事实条件句。例如：</w:t>
      </w:r>
    </w:p>
    <w:p w14:paraId="25F12383"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int="eastAsia"/>
          <w:szCs w:val="21"/>
          <w:lang w:val="pt-BR"/>
        </w:rPr>
        <w:t>29</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管仲</w:t>
      </w:r>
      <w:r w:rsidRPr="006D17B5">
        <w:rPr>
          <w:rFonts w:eastAsia="STKaiti" w:hAnsi="STKaiti" w:hint="eastAsia"/>
          <w:szCs w:val="21"/>
          <w:lang w:val="pt-BR"/>
        </w:rPr>
        <w:t>，</w:t>
      </w:r>
      <w:r w:rsidRPr="006D17B5">
        <w:rPr>
          <w:rFonts w:eastAsia="STKaiti" w:hAnsi="STKaiti" w:hint="eastAsia"/>
          <w:szCs w:val="21"/>
          <w:u w:val="wave"/>
          <w:lang w:val="pt-BR"/>
        </w:rPr>
        <w:t>吾其被发左衽</w:t>
      </w:r>
      <w:r w:rsidRPr="006D17B5">
        <w:rPr>
          <w:rFonts w:eastAsia="STKaiti" w:hAnsi="STKaiti" w:hint="eastAsia"/>
          <w:szCs w:val="21"/>
          <w:lang w:val="pt-BR"/>
        </w:rPr>
        <w:t>矣！（《论语</w:t>
      </w:r>
      <w:r w:rsidRPr="006D17B5">
        <w:rPr>
          <w:rFonts w:eastAsia="STKaiti"/>
          <w:szCs w:val="21"/>
          <w:lang w:val="pt-BR"/>
        </w:rPr>
        <w:t>·</w:t>
      </w:r>
      <w:r w:rsidRPr="006D17B5">
        <w:rPr>
          <w:rFonts w:eastAsia="STKaiti" w:hAnsi="STKaiti" w:hint="eastAsia"/>
          <w:szCs w:val="21"/>
          <w:lang w:val="pt-BR"/>
        </w:rPr>
        <w:t>宪问》）</w:t>
      </w:r>
    </w:p>
    <w:p w14:paraId="25F12384"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szCs w:val="21"/>
          <w:lang w:val="pt-BR"/>
        </w:rPr>
        <w:lastRenderedPageBreak/>
        <w:t xml:space="preserve">      b. </w:t>
      </w:r>
      <w:r w:rsidRPr="006D17B5">
        <w:rPr>
          <w:rFonts w:eastAsia="STKaiti" w:hAnsi="STKaiti" w:hint="eastAsia"/>
          <w:szCs w:val="21"/>
          <w:u w:val="single"/>
          <w:shd w:val="pct15" w:color="auto" w:fill="FFFFFF"/>
        </w:rPr>
        <w:t>微</w:t>
      </w:r>
      <w:r w:rsidRPr="006D17B5">
        <w:rPr>
          <w:rFonts w:eastAsia="STKaiti" w:hAnsi="STKaiti" w:hint="eastAsia"/>
          <w:szCs w:val="21"/>
          <w:u w:val="single"/>
        </w:rPr>
        <w:t>二子者</w:t>
      </w:r>
      <w:r w:rsidRPr="006D17B5">
        <w:rPr>
          <w:rFonts w:eastAsia="STKaiti" w:hAnsi="STKaiti" w:hint="eastAsia"/>
          <w:szCs w:val="21"/>
        </w:rPr>
        <w:t>，</w:t>
      </w:r>
      <w:r w:rsidRPr="006D17B5">
        <w:rPr>
          <w:rFonts w:eastAsia="STKaiti" w:hAnsi="STKaiti" w:hint="eastAsia"/>
          <w:szCs w:val="21"/>
          <w:u w:val="wave"/>
        </w:rPr>
        <w:t>楚不国</w:t>
      </w:r>
      <w:r w:rsidRPr="006D17B5">
        <w:rPr>
          <w:rFonts w:eastAsia="STKaiti" w:hAnsi="STKaiti" w:hint="eastAsia"/>
          <w:szCs w:val="21"/>
        </w:rPr>
        <w:t>矣。（《左传</w:t>
      </w:r>
      <w:r w:rsidRPr="006D17B5">
        <w:rPr>
          <w:rFonts w:eastAsia="STKaiti"/>
          <w:szCs w:val="21"/>
        </w:rPr>
        <w:t>·</w:t>
      </w:r>
      <w:r w:rsidRPr="006D17B5">
        <w:rPr>
          <w:rFonts w:eastAsia="STKaiti" w:hAnsi="STKaiti" w:hint="eastAsia"/>
          <w:szCs w:val="21"/>
        </w:rPr>
        <w:t>哀公十六年》）</w:t>
      </w:r>
    </w:p>
    <w:p w14:paraId="25F12385"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szCs w:val="21"/>
          <w:lang w:val="pt-BR"/>
        </w:rPr>
        <w:t xml:space="preserve">    </w:t>
      </w:r>
      <w:r w:rsidR="00F31D3A" w:rsidRPr="006D17B5">
        <w:rPr>
          <w:rFonts w:eastAsia="STKaiti" w:hint="eastAsia"/>
          <w:szCs w:val="21"/>
          <w:lang w:val="pt-BR"/>
        </w:rPr>
        <w:t xml:space="preserve">  </w:t>
      </w:r>
      <w:r w:rsidRPr="006D17B5">
        <w:rPr>
          <w:rFonts w:eastAsia="STKaiti"/>
          <w:szCs w:val="21"/>
          <w:lang w:val="pt-BR"/>
        </w:rPr>
        <w:t xml:space="preserve">c. </w:t>
      </w:r>
      <w:r w:rsidRPr="006D17B5">
        <w:rPr>
          <w:rFonts w:eastAsia="STKaiti" w:hAnsi="STKaiti" w:hint="eastAsia"/>
          <w:szCs w:val="21"/>
          <w:lang w:val="pt-BR"/>
        </w:rPr>
        <w:t>是日，</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樊哙</w:t>
      </w:r>
      <w:r w:rsidRPr="006D17B5">
        <w:rPr>
          <w:rFonts w:eastAsia="STKaiti" w:hAnsi="STKaiti" w:hint="eastAsia"/>
          <w:szCs w:val="21"/>
          <w:u w:val="single"/>
        </w:rPr>
        <w:t>奔入营诮让项羽</w:t>
      </w:r>
      <w:r w:rsidRPr="006D17B5">
        <w:rPr>
          <w:rFonts w:eastAsia="STKaiti" w:hAnsi="STKaiti" w:hint="eastAsia"/>
          <w:szCs w:val="21"/>
        </w:rPr>
        <w:t>，</w:t>
      </w:r>
      <w:r w:rsidRPr="006D17B5">
        <w:rPr>
          <w:rFonts w:eastAsia="STKaiti" w:hAnsi="STKaiti" w:hint="eastAsia"/>
          <w:szCs w:val="21"/>
          <w:u w:val="wave"/>
        </w:rPr>
        <w:t>沛公事几殆</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lang w:val="pt-BR"/>
        </w:rPr>
        <w:t>樊哙</w:t>
      </w:r>
      <w:r w:rsidRPr="006D17B5">
        <w:rPr>
          <w:rFonts w:eastAsia="STKaiti" w:hAnsi="STKaiti" w:hint="eastAsia"/>
          <w:szCs w:val="21"/>
        </w:rPr>
        <w:t>传》）</w:t>
      </w:r>
    </w:p>
    <w:p w14:paraId="25F12386"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szCs w:val="21"/>
          <w:lang w:val="pt-BR"/>
        </w:rPr>
        <w:t xml:space="preserve">      d. </w:t>
      </w:r>
      <w:r w:rsidRPr="006D17B5">
        <w:rPr>
          <w:rFonts w:eastAsia="STKaiti" w:hAnsi="STKaiti" w:hint="eastAsia"/>
          <w:szCs w:val="21"/>
          <w:lang w:val="pt-BR"/>
        </w:rPr>
        <w:t>先人失国，</w:t>
      </w:r>
      <w:r w:rsidRPr="006D17B5">
        <w:rPr>
          <w:rFonts w:eastAsia="STKaiti" w:hAnsi="STKaiti" w:hint="eastAsia"/>
          <w:szCs w:val="21"/>
          <w:u w:val="single"/>
          <w:shd w:val="pct15" w:color="auto" w:fill="FFFFFF"/>
          <w:lang w:val="pt-BR"/>
        </w:rPr>
        <w:t>微</w:t>
      </w:r>
      <w:r w:rsidRPr="006D17B5">
        <w:rPr>
          <w:rFonts w:eastAsia="STKaiti" w:hAnsi="STKaiti" w:hint="eastAsia"/>
          <w:szCs w:val="21"/>
          <w:u w:val="single"/>
          <w:lang w:val="pt-BR"/>
        </w:rPr>
        <w:t>陛下</w:t>
      </w:r>
      <w:r w:rsidRPr="006D17B5">
        <w:rPr>
          <w:rFonts w:eastAsia="STKaiti" w:hAnsi="STKaiti" w:hint="eastAsia"/>
          <w:szCs w:val="21"/>
          <w:lang w:val="pt-BR"/>
        </w:rPr>
        <w:t>，</w:t>
      </w:r>
      <w:r w:rsidRPr="006D17B5">
        <w:rPr>
          <w:rFonts w:eastAsia="STKaiti" w:hAnsi="STKaiti" w:hint="eastAsia"/>
          <w:szCs w:val="21"/>
          <w:u w:val="wave"/>
          <w:lang w:val="pt-BR"/>
        </w:rPr>
        <w:t>臣等当虫出</w:t>
      </w:r>
      <w:r w:rsidRPr="006D17B5">
        <w:rPr>
          <w:rFonts w:eastAsia="STKaiti" w:hAnsi="STKaiti" w:hint="eastAsia"/>
          <w:szCs w:val="21"/>
          <w:lang w:val="pt-BR"/>
        </w:rPr>
        <w:t>。</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田叔传》）</w:t>
      </w:r>
    </w:p>
    <w:p w14:paraId="25F12387" w14:textId="77777777" w:rsidR="007961FC" w:rsidRPr="006D17B5" w:rsidRDefault="007961FC" w:rsidP="008B2946">
      <w:pPr>
        <w:spacing w:line="288" w:lineRule="auto"/>
        <w:ind w:firstLineChars="200" w:firstLine="420"/>
        <w:rPr>
          <w:szCs w:val="21"/>
        </w:rPr>
      </w:pPr>
      <w:r w:rsidRPr="006D17B5">
        <w:rPr>
          <w:rFonts w:hint="eastAsia"/>
          <w:szCs w:val="21"/>
        </w:rPr>
        <w:t>王力</w:t>
      </w:r>
      <w:r w:rsidR="00ED58AA" w:rsidRPr="006D17B5">
        <w:rPr>
          <w:rFonts w:hint="eastAsia"/>
          <w:szCs w:val="21"/>
        </w:rPr>
        <w:t>（</w:t>
      </w:r>
      <w:r w:rsidR="00ED58AA" w:rsidRPr="006D17B5">
        <w:rPr>
          <w:rFonts w:hint="eastAsia"/>
          <w:szCs w:val="21"/>
        </w:rPr>
        <w:t>19</w:t>
      </w:r>
      <w:r w:rsidR="00A421A1" w:rsidRPr="006D17B5">
        <w:rPr>
          <w:rFonts w:hint="eastAsia"/>
          <w:szCs w:val="21"/>
        </w:rPr>
        <w:t>99</w:t>
      </w:r>
      <w:r w:rsidR="00ED58AA" w:rsidRPr="006D17B5">
        <w:rPr>
          <w:rFonts w:hint="eastAsia"/>
          <w:szCs w:val="21"/>
        </w:rPr>
        <w:t>:22</w:t>
      </w:r>
      <w:r w:rsidR="00ED58AA" w:rsidRPr="006D17B5">
        <w:rPr>
          <w:rFonts w:hint="eastAsia"/>
          <w:szCs w:val="21"/>
        </w:rPr>
        <w:t>）</w:t>
      </w:r>
      <w:r w:rsidRPr="006D17B5">
        <w:rPr>
          <w:rFonts w:hint="eastAsia"/>
          <w:szCs w:val="21"/>
        </w:rPr>
        <w:t>说：“微，带有假设语气的否定副词，略同于‘非’，等于说‘假如不是’。”何乐士等</w:t>
      </w:r>
      <w:r w:rsidR="00ED58AA" w:rsidRPr="006D17B5">
        <w:rPr>
          <w:rFonts w:hint="eastAsia"/>
          <w:szCs w:val="21"/>
        </w:rPr>
        <w:t>（</w:t>
      </w:r>
      <w:r w:rsidR="00ED58AA" w:rsidRPr="006D17B5">
        <w:rPr>
          <w:rFonts w:hint="eastAsia"/>
          <w:szCs w:val="21"/>
        </w:rPr>
        <w:t>1985:623</w:t>
      </w:r>
      <w:r w:rsidR="00ED58AA" w:rsidRPr="006D17B5">
        <w:rPr>
          <w:rFonts w:hint="eastAsia"/>
          <w:szCs w:val="21"/>
        </w:rPr>
        <w:t>）</w:t>
      </w:r>
      <w:r w:rsidRPr="006D17B5">
        <w:rPr>
          <w:rFonts w:hint="eastAsia"/>
          <w:szCs w:val="21"/>
        </w:rPr>
        <w:t>说：“‘向（嚮、乡）使’‘向令’，有‘当初假使’、‘当初如果’的意思。”举的例子如下：</w:t>
      </w:r>
    </w:p>
    <w:p w14:paraId="25F12388"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int="eastAsia"/>
          <w:szCs w:val="21"/>
          <w:lang w:val="pt-BR"/>
        </w:rPr>
        <w:t>30</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乡使</w:t>
      </w:r>
      <w:r w:rsidRPr="006D17B5">
        <w:rPr>
          <w:rFonts w:eastAsia="STKaiti" w:hAnsi="STKaiti" w:hint="eastAsia"/>
          <w:szCs w:val="21"/>
          <w:u w:val="single"/>
          <w:lang w:val="pt-BR"/>
        </w:rPr>
        <w:t>秦缓其刑罚</w:t>
      </w:r>
      <w:r w:rsidRPr="006D17B5">
        <w:rPr>
          <w:rFonts w:eastAsia="STKaiti" w:hAnsi="STKaiti" w:hint="eastAsia"/>
          <w:szCs w:val="21"/>
          <w:lang w:val="pt-BR"/>
        </w:rPr>
        <w:t>，</w:t>
      </w:r>
      <w:r w:rsidRPr="006D17B5">
        <w:rPr>
          <w:rFonts w:eastAsia="STKaiti" w:hAnsi="STKaiti" w:hint="eastAsia"/>
          <w:szCs w:val="21"/>
          <w:u w:val="single"/>
          <w:lang w:val="pt-BR"/>
        </w:rPr>
        <w:t>薄赋敛</w:t>
      </w:r>
      <w:r w:rsidRPr="006D17B5">
        <w:rPr>
          <w:rFonts w:eastAsia="STKaiti"/>
          <w:szCs w:val="21"/>
          <w:lang w:val="pt-BR"/>
        </w:rPr>
        <w:t>……</w:t>
      </w:r>
      <w:r w:rsidRPr="006D17B5">
        <w:rPr>
          <w:rFonts w:eastAsia="STKaiti" w:hAnsi="STKaiti" w:hint="eastAsia"/>
          <w:szCs w:val="21"/>
          <w:lang w:val="pt-BR"/>
        </w:rPr>
        <w:t>则</w:t>
      </w:r>
      <w:r w:rsidRPr="006D17B5">
        <w:rPr>
          <w:rFonts w:eastAsia="STKaiti" w:hAnsi="STKaiti" w:hint="eastAsia"/>
          <w:szCs w:val="21"/>
          <w:u w:val="wave"/>
          <w:lang w:val="pt-BR"/>
        </w:rPr>
        <w:t>世世必安</w:t>
      </w:r>
      <w:r w:rsidRPr="006D17B5">
        <w:rPr>
          <w:rFonts w:eastAsia="STKaiti" w:hAnsi="STKaiti" w:hint="eastAsia"/>
          <w:szCs w:val="21"/>
          <w:lang w:val="pt-BR"/>
        </w:rPr>
        <w:t>矣。</w:t>
      </w:r>
      <w:r w:rsidRPr="006D17B5">
        <w:rPr>
          <w:rFonts w:eastAsia="STKaiti" w:hAnsi="STKaiti" w:hint="eastAsia"/>
          <w:szCs w:val="21"/>
        </w:rPr>
        <w:t>（《史记</w:t>
      </w:r>
      <w:r w:rsidRPr="006D17B5">
        <w:rPr>
          <w:rFonts w:eastAsia="STKaiti"/>
          <w:szCs w:val="21"/>
        </w:rPr>
        <w:t>·</w:t>
      </w:r>
      <w:r w:rsidRPr="006D17B5">
        <w:rPr>
          <w:rFonts w:eastAsia="STKaiti" w:hAnsi="STKaiti" w:hint="eastAsia"/>
          <w:szCs w:val="21"/>
        </w:rPr>
        <w:t>平津侯主父列传》）</w:t>
      </w:r>
    </w:p>
    <w:p w14:paraId="25F12389" w14:textId="77777777" w:rsidR="007961FC" w:rsidRPr="006D17B5" w:rsidRDefault="00F31D3A" w:rsidP="008B2946">
      <w:pPr>
        <w:spacing w:line="288" w:lineRule="auto"/>
        <w:ind w:firstLineChars="200" w:firstLine="420"/>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 b. </w:t>
      </w:r>
      <w:r w:rsidR="007961FC" w:rsidRPr="006D17B5">
        <w:rPr>
          <w:rFonts w:eastAsia="STKaiti" w:hAnsi="STKaiti" w:hint="eastAsia"/>
          <w:szCs w:val="21"/>
          <w:shd w:val="pct15" w:color="auto" w:fill="FFFFFF"/>
          <w:lang w:val="pt-BR"/>
        </w:rPr>
        <w:t>乡使</w:t>
      </w:r>
      <w:r w:rsidR="007961FC" w:rsidRPr="006D17B5">
        <w:rPr>
          <w:rFonts w:eastAsia="STKaiti" w:hAnsi="STKaiti" w:hint="eastAsia"/>
          <w:szCs w:val="21"/>
          <w:u w:val="single"/>
          <w:lang w:val="pt-BR"/>
        </w:rPr>
        <w:t>听客之言</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不费牛酒</w:t>
      </w:r>
      <w:r w:rsidR="007961FC" w:rsidRPr="006D17B5">
        <w:rPr>
          <w:rFonts w:eastAsia="STKaiti" w:hAnsi="STKaiti" w:hint="eastAsia"/>
          <w:szCs w:val="21"/>
          <w:lang w:val="pt-BR"/>
        </w:rPr>
        <w:t>，</w:t>
      </w:r>
      <w:r w:rsidR="007961FC" w:rsidRPr="006D17B5">
        <w:rPr>
          <w:rFonts w:eastAsia="STKaiti" w:hAnsi="STKaiti" w:hint="eastAsia"/>
          <w:szCs w:val="21"/>
          <w:u w:val="wave"/>
          <w:lang w:val="pt-BR"/>
        </w:rPr>
        <w:t>终亡火患</w:t>
      </w:r>
      <w:r w:rsidR="007961FC" w:rsidRPr="006D17B5">
        <w:rPr>
          <w:rFonts w:eastAsia="STKaiti" w:hAnsi="STKaiti" w:hint="eastAsia"/>
          <w:szCs w:val="21"/>
          <w:lang w:val="pt-BR"/>
        </w:rPr>
        <w:t>。</w:t>
      </w:r>
      <w:r w:rsidR="007961FC" w:rsidRPr="006D17B5">
        <w:rPr>
          <w:rFonts w:eastAsia="STKaiti" w:hAnsi="STKaiti" w:hint="eastAsia"/>
          <w:szCs w:val="21"/>
        </w:rPr>
        <w:t>（《汉书</w:t>
      </w:r>
      <w:r w:rsidR="007961FC" w:rsidRPr="006D17B5">
        <w:rPr>
          <w:rFonts w:eastAsia="STKaiti"/>
          <w:szCs w:val="21"/>
        </w:rPr>
        <w:t>·</w:t>
      </w:r>
      <w:r w:rsidR="007961FC" w:rsidRPr="006D17B5">
        <w:rPr>
          <w:rFonts w:eastAsia="STKaiti" w:hAnsi="STKaiti" w:hint="eastAsia"/>
          <w:szCs w:val="21"/>
        </w:rPr>
        <w:t>霍光传》）</w:t>
      </w:r>
    </w:p>
    <w:p w14:paraId="25F1238A" w14:textId="77777777" w:rsidR="007961FC" w:rsidRPr="006D17B5" w:rsidRDefault="00F31D3A" w:rsidP="008B2946">
      <w:pPr>
        <w:spacing w:line="288" w:lineRule="auto"/>
        <w:ind w:firstLineChars="200" w:firstLine="420"/>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 c. </w:t>
      </w:r>
      <w:r w:rsidR="007961FC" w:rsidRPr="006D17B5">
        <w:rPr>
          <w:rFonts w:eastAsia="STKaiti" w:hAnsi="STKaiti" w:hint="eastAsia"/>
          <w:szCs w:val="21"/>
          <w:shd w:val="pct15" w:color="auto" w:fill="FFFFFF"/>
        </w:rPr>
        <w:t>向使</w:t>
      </w:r>
      <w:r w:rsidR="007961FC" w:rsidRPr="006D17B5">
        <w:rPr>
          <w:rFonts w:eastAsia="STKaiti" w:hAnsi="STKaiti" w:hint="eastAsia"/>
          <w:szCs w:val="21"/>
          <w:u w:val="single"/>
        </w:rPr>
        <w:t>四君却客而弗纳</w:t>
      </w:r>
      <w:r w:rsidR="007961FC" w:rsidRPr="006D17B5">
        <w:rPr>
          <w:rFonts w:eastAsia="STKaiti" w:hAnsi="STKaiti" w:hint="eastAsia"/>
          <w:szCs w:val="21"/>
        </w:rPr>
        <w:t>，</w:t>
      </w:r>
      <w:r w:rsidR="007961FC" w:rsidRPr="006D17B5">
        <w:rPr>
          <w:rFonts w:eastAsia="STKaiti" w:hAnsi="STKaiti" w:hint="eastAsia"/>
          <w:szCs w:val="21"/>
          <w:u w:val="single"/>
        </w:rPr>
        <w:t>疏士而弗用</w:t>
      </w:r>
      <w:r w:rsidR="007961FC" w:rsidRPr="006D17B5">
        <w:rPr>
          <w:rFonts w:eastAsia="STKaiti" w:hAnsi="STKaiti" w:hint="eastAsia"/>
          <w:szCs w:val="21"/>
        </w:rPr>
        <w:t>，是</w:t>
      </w:r>
      <w:r w:rsidR="007961FC" w:rsidRPr="006D17B5">
        <w:rPr>
          <w:rFonts w:eastAsia="STKaiti" w:hAnsi="STKaiti" w:hint="eastAsia"/>
          <w:szCs w:val="21"/>
          <w:u w:val="wave"/>
        </w:rPr>
        <w:t>使国无富利之实</w:t>
      </w:r>
      <w:r w:rsidR="007961FC" w:rsidRPr="006D17B5">
        <w:rPr>
          <w:rFonts w:eastAsia="STKaiti" w:hAnsi="STKaiti" w:hint="eastAsia"/>
          <w:szCs w:val="21"/>
        </w:rPr>
        <w:t>，而</w:t>
      </w:r>
      <w:r w:rsidR="007961FC" w:rsidRPr="006D17B5">
        <w:rPr>
          <w:rFonts w:eastAsia="STKaiti" w:hAnsi="STKaiti" w:hint="eastAsia"/>
          <w:szCs w:val="21"/>
          <w:u w:val="wave"/>
        </w:rPr>
        <w:t>秦无强大之名</w:t>
      </w:r>
      <w:r w:rsidR="007961FC" w:rsidRPr="006D17B5">
        <w:rPr>
          <w:rFonts w:eastAsia="STKaiti" w:hAnsi="STKaiti" w:hint="eastAsia"/>
          <w:szCs w:val="21"/>
        </w:rPr>
        <w:t>也。（《文选</w:t>
      </w:r>
      <w:r w:rsidR="007961FC" w:rsidRPr="006D17B5">
        <w:rPr>
          <w:rFonts w:eastAsia="STKaiti"/>
          <w:szCs w:val="21"/>
        </w:rPr>
        <w:t>·</w:t>
      </w:r>
      <w:r w:rsidR="007961FC" w:rsidRPr="006D17B5">
        <w:rPr>
          <w:rFonts w:eastAsia="STKaiti" w:hAnsi="STKaiti" w:hint="eastAsia"/>
          <w:szCs w:val="21"/>
        </w:rPr>
        <w:t>上书秦始皇》）</w:t>
      </w:r>
    </w:p>
    <w:p w14:paraId="25F1238B" w14:textId="77777777" w:rsidR="007961FC" w:rsidRPr="006D17B5" w:rsidRDefault="007961FC" w:rsidP="008B2946">
      <w:pPr>
        <w:spacing w:line="288" w:lineRule="auto"/>
        <w:rPr>
          <w:szCs w:val="21"/>
        </w:rPr>
      </w:pPr>
      <w:r w:rsidRPr="006D17B5">
        <w:rPr>
          <w:rFonts w:hint="eastAsia"/>
          <w:szCs w:val="21"/>
        </w:rPr>
        <w:t>尽管这</w:t>
      </w:r>
      <w:r w:rsidRPr="006D17B5">
        <w:rPr>
          <w:szCs w:val="21"/>
        </w:rPr>
        <w:t>3</w:t>
      </w:r>
      <w:r w:rsidRPr="006D17B5">
        <w:rPr>
          <w:rFonts w:hint="eastAsia"/>
          <w:szCs w:val="21"/>
        </w:rPr>
        <w:t>例都是反事实条件句，但是作者没有点明这一点。</w:t>
      </w:r>
      <w:r w:rsidR="00ED58AA" w:rsidRPr="006D17B5">
        <w:rPr>
          <w:rFonts w:hint="eastAsia"/>
          <w:szCs w:val="21"/>
        </w:rPr>
        <w:t>何乐士等（</w:t>
      </w:r>
      <w:r w:rsidR="00ED58AA" w:rsidRPr="006D17B5">
        <w:rPr>
          <w:rFonts w:hint="eastAsia"/>
          <w:szCs w:val="21"/>
        </w:rPr>
        <w:t>1985:</w:t>
      </w:r>
      <w:r w:rsidR="00ED58AA" w:rsidRPr="006D17B5">
        <w:t xml:space="preserve"> </w:t>
      </w:r>
      <w:r w:rsidR="00ED58AA" w:rsidRPr="006D17B5">
        <w:rPr>
          <w:szCs w:val="21"/>
        </w:rPr>
        <w:t>576-577</w:t>
      </w:r>
      <w:r w:rsidR="00ED58AA" w:rsidRPr="006D17B5">
        <w:rPr>
          <w:rFonts w:hint="eastAsia"/>
          <w:szCs w:val="21"/>
        </w:rPr>
        <w:t>）</w:t>
      </w:r>
      <w:r w:rsidRPr="006D17B5">
        <w:rPr>
          <w:rFonts w:hint="eastAsia"/>
          <w:szCs w:val="21"/>
        </w:rPr>
        <w:t>说：“‘微’作连词，常用来表示一种否定的假设或条件，下面的分句表结果。可译为‘假如没有’、‘假使不是’或‘即使没有’等。”尽管后文所举的</w:t>
      </w:r>
      <w:r w:rsidRPr="006D17B5">
        <w:rPr>
          <w:szCs w:val="21"/>
        </w:rPr>
        <w:t>5</w:t>
      </w:r>
      <w:r w:rsidRPr="006D17B5">
        <w:rPr>
          <w:rFonts w:hint="eastAsia"/>
          <w:szCs w:val="21"/>
        </w:rPr>
        <w:t>例都是反事实条件句，但是作者还是没有点明这一点。</w:t>
      </w:r>
    </w:p>
    <w:p w14:paraId="25F1238C" w14:textId="77777777" w:rsidR="007961FC" w:rsidRPr="006D17B5" w:rsidRDefault="007961FC" w:rsidP="008B2946">
      <w:pPr>
        <w:spacing w:line="288" w:lineRule="auto"/>
        <w:ind w:firstLineChars="200" w:firstLine="420"/>
        <w:rPr>
          <w:szCs w:val="21"/>
          <w:lang w:val="pt-BR"/>
        </w:rPr>
      </w:pPr>
      <w:r w:rsidRPr="006D17B5">
        <w:rPr>
          <w:rFonts w:hint="eastAsia"/>
          <w:szCs w:val="21"/>
        </w:rPr>
        <w:t>王克仲</w:t>
      </w:r>
      <w:r w:rsidR="00ED58AA" w:rsidRPr="006D17B5">
        <w:rPr>
          <w:rFonts w:hint="eastAsia"/>
          <w:szCs w:val="21"/>
        </w:rPr>
        <w:t>（</w:t>
      </w:r>
      <w:r w:rsidR="00ED58AA" w:rsidRPr="006D17B5">
        <w:rPr>
          <w:rFonts w:hint="eastAsia"/>
          <w:szCs w:val="21"/>
        </w:rPr>
        <w:t>1990</w:t>
      </w:r>
      <w:r w:rsidR="00ED58AA" w:rsidRPr="006D17B5">
        <w:rPr>
          <w:rFonts w:hint="eastAsia"/>
          <w:szCs w:val="21"/>
        </w:rPr>
        <w:t>）</w:t>
      </w:r>
      <w:r w:rsidRPr="006D17B5">
        <w:rPr>
          <w:rFonts w:hint="eastAsia"/>
          <w:szCs w:val="21"/>
        </w:rPr>
        <w:t>指出：“含有‘微’字的分句，其表示假设语义的情形恰与‘若’‘假’等字相反。‘若’类字是说‘出现某种情况’，然后会怎样；而‘微’类字是说‘不出现某种情况’，然后会怎样。在这种句式中，‘微’是‘无’的意思。与‘微’字相类似的还有‘非’字。”可见，就差一层窗户纸没有捅破，依然没有揭示“微、非”表示反事实的功能（即：“微</w:t>
      </w:r>
      <w:r w:rsidRPr="006D17B5">
        <w:rPr>
          <w:szCs w:val="21"/>
        </w:rPr>
        <w:t>/</w:t>
      </w:r>
      <w:r w:rsidRPr="006D17B5">
        <w:rPr>
          <w:rFonts w:hint="eastAsia"/>
          <w:szCs w:val="21"/>
        </w:rPr>
        <w:t>非”</w:t>
      </w:r>
      <w:r w:rsidRPr="006D17B5">
        <w:rPr>
          <w:szCs w:val="21"/>
        </w:rPr>
        <w:t>+</w:t>
      </w:r>
      <w:r w:rsidRPr="006D17B5">
        <w:rPr>
          <w:rFonts w:hint="eastAsia"/>
          <w:szCs w:val="21"/>
        </w:rPr>
        <w:t>表示事实的短语</w:t>
      </w:r>
      <w:r w:rsidRPr="006D17B5">
        <w:rPr>
          <w:szCs w:val="21"/>
        </w:rPr>
        <w:t>=</w:t>
      </w:r>
      <w:r w:rsidRPr="006D17B5">
        <w:rPr>
          <w:rFonts w:hint="eastAsia"/>
          <w:szCs w:val="21"/>
        </w:rPr>
        <w:t>反事实小句）。</w:t>
      </w:r>
    </w:p>
    <w:p w14:paraId="25F1238D" w14:textId="31A2FCAD" w:rsidR="007961FC" w:rsidRPr="006D17B5" w:rsidRDefault="007961FC" w:rsidP="008B2946">
      <w:pPr>
        <w:spacing w:line="288" w:lineRule="auto"/>
        <w:ind w:firstLineChars="200" w:firstLine="420"/>
        <w:rPr>
          <w:szCs w:val="21"/>
        </w:rPr>
      </w:pPr>
      <w:r w:rsidRPr="006D17B5">
        <w:rPr>
          <w:rFonts w:hint="eastAsia"/>
          <w:szCs w:val="21"/>
        </w:rPr>
        <w:t>当然，也有学者对它们的反事实假设功能有比较明确的认识。比如，杨伯峻说：“微”是“假设连词，事实本这样，而假装不这样，便用‘微’字表示。可以当‘没有’讲，又可以当‘不是’讲。”这里的“事实本这样，而假装不这样”便是对“反事实”的准确阐释。</w:t>
      </w:r>
    </w:p>
    <w:p w14:paraId="25F1238E" w14:textId="7A233130" w:rsidR="00ED58AA" w:rsidRPr="006D17B5" w:rsidRDefault="007961FC" w:rsidP="008B2946">
      <w:pPr>
        <w:spacing w:line="288" w:lineRule="auto"/>
        <w:ind w:firstLineChars="200" w:firstLine="420"/>
        <w:rPr>
          <w:szCs w:val="21"/>
        </w:rPr>
      </w:pPr>
      <w:r w:rsidRPr="006D17B5">
        <w:rPr>
          <w:rFonts w:hint="eastAsia"/>
          <w:szCs w:val="21"/>
        </w:rPr>
        <w:t>现代汉语学者大多也不太注意区分假设性条件句的真实和非真实两种类别，特别是缺少对于反事实假设的敏感性。比如，吕叔湘</w:t>
      </w:r>
      <w:r w:rsidR="00ED58AA" w:rsidRPr="006D17B5">
        <w:rPr>
          <w:rFonts w:hint="eastAsia"/>
          <w:szCs w:val="21"/>
        </w:rPr>
        <w:t>（</w:t>
      </w:r>
      <w:r w:rsidR="00ED58AA" w:rsidRPr="006D17B5">
        <w:rPr>
          <w:rFonts w:hint="eastAsia"/>
          <w:szCs w:val="21"/>
        </w:rPr>
        <w:t>1980</w:t>
      </w:r>
      <w:r w:rsidR="00ED58AA" w:rsidRPr="006D17B5">
        <w:rPr>
          <w:rFonts w:hint="eastAsia"/>
          <w:szCs w:val="21"/>
        </w:rPr>
        <w:t>：</w:t>
      </w:r>
      <w:r w:rsidR="00ED58AA" w:rsidRPr="006D17B5">
        <w:rPr>
          <w:lang w:val="pt-BR"/>
        </w:rPr>
        <w:t>102</w:t>
      </w:r>
      <w:r w:rsidR="00ED58AA" w:rsidRPr="006D17B5">
        <w:rPr>
          <w:rFonts w:hint="eastAsia"/>
          <w:lang w:val="pt-BR"/>
        </w:rPr>
        <w:t>，</w:t>
      </w:r>
      <w:r w:rsidR="00ED58AA" w:rsidRPr="006D17B5">
        <w:rPr>
          <w:lang w:val="pt-BR"/>
        </w:rPr>
        <w:t>211-212</w:t>
      </w:r>
      <w:r w:rsidR="00ED58AA" w:rsidRPr="006D17B5">
        <w:rPr>
          <w:rFonts w:hint="eastAsia"/>
          <w:szCs w:val="21"/>
        </w:rPr>
        <w:t>）</w:t>
      </w:r>
      <w:r w:rsidRPr="006D17B5">
        <w:rPr>
          <w:rFonts w:hint="eastAsia"/>
          <w:szCs w:val="21"/>
        </w:rPr>
        <w:t>说明“不然、要不然、要不”的意义是：“如果不这样；否则”；用法是：“引进表示结果或结论的小句”；所用的</w:t>
      </w:r>
      <w:r w:rsidRPr="006D17B5">
        <w:rPr>
          <w:szCs w:val="21"/>
        </w:rPr>
        <w:t>3</w:t>
      </w:r>
      <w:r w:rsidRPr="006D17B5">
        <w:rPr>
          <w:rFonts w:hint="eastAsia"/>
          <w:szCs w:val="21"/>
        </w:rPr>
        <w:t>个例子，没有一个是反事实条件句。该书说明“否则”的意义是：“如果不是这样”；用法是：“连接小句，用在后一小句的头上。后句指出从前句推论的结果，或提供另一种选择”；所用的</w:t>
      </w:r>
      <w:r w:rsidRPr="006D17B5">
        <w:rPr>
          <w:szCs w:val="21"/>
        </w:rPr>
        <w:t>9</w:t>
      </w:r>
      <w:r w:rsidRPr="006D17B5">
        <w:rPr>
          <w:rFonts w:hint="eastAsia"/>
          <w:szCs w:val="21"/>
        </w:rPr>
        <w:t>个例子，也没有一个是反事实条件句。</w:t>
      </w:r>
    </w:p>
    <w:p w14:paraId="25F1238F" w14:textId="77777777" w:rsidR="007961FC" w:rsidRPr="006D17B5" w:rsidRDefault="007961FC" w:rsidP="008B2946">
      <w:pPr>
        <w:spacing w:line="288" w:lineRule="auto"/>
        <w:ind w:firstLineChars="200" w:firstLine="420"/>
        <w:rPr>
          <w:szCs w:val="21"/>
          <w:lang w:val="pt-BR"/>
        </w:rPr>
      </w:pPr>
      <w:r w:rsidRPr="006D17B5">
        <w:rPr>
          <w:rFonts w:hint="eastAsia"/>
          <w:szCs w:val="21"/>
        </w:rPr>
        <w:t>侯学超</w:t>
      </w:r>
      <w:r w:rsidR="00ED58AA" w:rsidRPr="006D17B5">
        <w:rPr>
          <w:rFonts w:hint="eastAsia"/>
          <w:szCs w:val="21"/>
        </w:rPr>
        <w:t>（</w:t>
      </w:r>
      <w:r w:rsidR="00ED58AA" w:rsidRPr="006D17B5">
        <w:rPr>
          <w:rFonts w:hint="eastAsia"/>
          <w:szCs w:val="21"/>
        </w:rPr>
        <w:t>1998</w:t>
      </w:r>
      <w:r w:rsidR="00ED58AA" w:rsidRPr="006D17B5">
        <w:rPr>
          <w:rFonts w:hint="eastAsia"/>
          <w:szCs w:val="21"/>
        </w:rPr>
        <w:t>：</w:t>
      </w:r>
      <w:r w:rsidR="00ED58AA" w:rsidRPr="006D17B5">
        <w:rPr>
          <w:lang w:val="pt-BR"/>
        </w:rPr>
        <w:t>67</w:t>
      </w:r>
      <w:r w:rsidR="00ED58AA" w:rsidRPr="006D17B5">
        <w:rPr>
          <w:rFonts w:hint="eastAsia"/>
          <w:lang w:val="pt-BR"/>
        </w:rPr>
        <w:t>，</w:t>
      </w:r>
      <w:r w:rsidR="00ED58AA" w:rsidRPr="006D17B5">
        <w:rPr>
          <w:lang w:val="pt-BR"/>
        </w:rPr>
        <w:t>612-613</w:t>
      </w:r>
      <w:r w:rsidR="00ED58AA" w:rsidRPr="006D17B5">
        <w:rPr>
          <w:rFonts w:hint="eastAsia"/>
          <w:lang w:val="pt-BR"/>
        </w:rPr>
        <w:t>，</w:t>
      </w:r>
      <w:r w:rsidR="00ED58AA" w:rsidRPr="006D17B5">
        <w:rPr>
          <w:lang w:val="pt-BR"/>
        </w:rPr>
        <w:t>209-210</w:t>
      </w:r>
      <w:r w:rsidR="00ED58AA" w:rsidRPr="006D17B5">
        <w:rPr>
          <w:rFonts w:hint="eastAsia"/>
          <w:szCs w:val="21"/>
        </w:rPr>
        <w:t>）</w:t>
      </w:r>
      <w:r w:rsidRPr="006D17B5">
        <w:rPr>
          <w:rFonts w:hint="eastAsia"/>
          <w:szCs w:val="21"/>
        </w:rPr>
        <w:t>对于“不然、要不、要不然”的意义和用法的说明是：“表示假设的否定，用以引出下文的结论；如果不这样；否则”。他一共举了</w:t>
      </w:r>
      <w:r w:rsidRPr="006D17B5">
        <w:rPr>
          <w:szCs w:val="21"/>
        </w:rPr>
        <w:t>43</w:t>
      </w:r>
      <w:r w:rsidRPr="006D17B5">
        <w:rPr>
          <w:rFonts w:hint="eastAsia"/>
          <w:szCs w:val="21"/>
        </w:rPr>
        <w:t>个例子，扣除重复的，还有</w:t>
      </w:r>
      <w:r w:rsidRPr="006D17B5">
        <w:rPr>
          <w:szCs w:val="21"/>
        </w:rPr>
        <w:t>40</w:t>
      </w:r>
      <w:r w:rsidRPr="006D17B5">
        <w:rPr>
          <w:rFonts w:hint="eastAsia"/>
          <w:szCs w:val="21"/>
        </w:rPr>
        <w:t>个；其中，</w:t>
      </w:r>
      <w:r w:rsidRPr="006D17B5">
        <w:rPr>
          <w:szCs w:val="21"/>
        </w:rPr>
        <w:t>12</w:t>
      </w:r>
      <w:r w:rsidRPr="006D17B5">
        <w:rPr>
          <w:rFonts w:hint="eastAsia"/>
          <w:szCs w:val="21"/>
        </w:rPr>
        <w:t>个是反事实条件句。他对于“否则”的意义和用法的说明是：“表示假设的否定，并由此引出下文的结论；如果不这样。”他一共举了</w:t>
      </w:r>
      <w:r w:rsidRPr="006D17B5">
        <w:rPr>
          <w:szCs w:val="21"/>
        </w:rPr>
        <w:t>24</w:t>
      </w:r>
      <w:r w:rsidRPr="006D17B5">
        <w:rPr>
          <w:rFonts w:hint="eastAsia"/>
          <w:szCs w:val="21"/>
        </w:rPr>
        <w:t>个例子，其中</w:t>
      </w:r>
      <w:r w:rsidRPr="006D17B5">
        <w:rPr>
          <w:szCs w:val="21"/>
        </w:rPr>
        <w:t>3</w:t>
      </w:r>
      <w:r w:rsidRPr="006D17B5">
        <w:rPr>
          <w:rFonts w:hint="eastAsia"/>
          <w:szCs w:val="21"/>
        </w:rPr>
        <w:t>个是反事实条件句。由于侯学超</w:t>
      </w:r>
      <w:r w:rsidR="00ED58AA" w:rsidRPr="006D17B5">
        <w:rPr>
          <w:rFonts w:hint="eastAsia"/>
          <w:szCs w:val="21"/>
        </w:rPr>
        <w:t>（</w:t>
      </w:r>
      <w:r w:rsidR="00ED58AA" w:rsidRPr="006D17B5">
        <w:rPr>
          <w:rFonts w:hint="eastAsia"/>
          <w:szCs w:val="21"/>
        </w:rPr>
        <w:t>1998</w:t>
      </w:r>
      <w:r w:rsidR="00ED58AA" w:rsidRPr="006D17B5">
        <w:rPr>
          <w:rFonts w:hint="eastAsia"/>
          <w:szCs w:val="21"/>
        </w:rPr>
        <w:t>）</w:t>
      </w:r>
      <w:r w:rsidRPr="006D17B5">
        <w:rPr>
          <w:rFonts w:hint="eastAsia"/>
          <w:szCs w:val="21"/>
        </w:rPr>
        <w:t>注意从真实文本（名家名篇）中采集例句，因而能够得到比较多的反事实条件句的实例。</w:t>
      </w:r>
    </w:p>
    <w:p w14:paraId="25F12390" w14:textId="77777777" w:rsidR="007961FC" w:rsidRPr="006D17B5" w:rsidRDefault="007961FC" w:rsidP="008B2946">
      <w:pPr>
        <w:spacing w:line="288" w:lineRule="auto"/>
        <w:ind w:firstLineChars="200" w:firstLine="420"/>
        <w:rPr>
          <w:szCs w:val="21"/>
          <w:lang w:val="pt-BR"/>
        </w:rPr>
      </w:pPr>
      <w:r w:rsidRPr="006D17B5">
        <w:rPr>
          <w:rFonts w:hint="eastAsia"/>
          <w:szCs w:val="21"/>
        </w:rPr>
        <w:t>张斌</w:t>
      </w:r>
      <w:r w:rsidR="00ED58AA" w:rsidRPr="006D17B5">
        <w:rPr>
          <w:rFonts w:hint="eastAsia"/>
          <w:szCs w:val="21"/>
        </w:rPr>
        <w:t>（</w:t>
      </w:r>
      <w:r w:rsidR="00ED58AA" w:rsidRPr="006D17B5">
        <w:rPr>
          <w:rFonts w:hint="eastAsia"/>
          <w:szCs w:val="21"/>
        </w:rPr>
        <w:t>2001</w:t>
      </w:r>
      <w:r w:rsidR="00ED58AA" w:rsidRPr="006D17B5">
        <w:rPr>
          <w:rFonts w:hint="eastAsia"/>
          <w:szCs w:val="21"/>
        </w:rPr>
        <w:t>：</w:t>
      </w:r>
      <w:r w:rsidR="00ED58AA" w:rsidRPr="006D17B5">
        <w:rPr>
          <w:rFonts w:hint="eastAsia"/>
          <w:szCs w:val="21"/>
        </w:rPr>
        <w:t>76</w:t>
      </w:r>
      <w:r w:rsidR="00ED58AA" w:rsidRPr="006D17B5">
        <w:rPr>
          <w:rFonts w:hint="eastAsia"/>
          <w:szCs w:val="21"/>
        </w:rPr>
        <w:t>，</w:t>
      </w:r>
      <w:r w:rsidR="00ED58AA" w:rsidRPr="006D17B5">
        <w:rPr>
          <w:rFonts w:hint="eastAsia"/>
          <w:szCs w:val="21"/>
        </w:rPr>
        <w:t>583-584</w:t>
      </w:r>
      <w:r w:rsidR="00ED58AA" w:rsidRPr="006D17B5">
        <w:rPr>
          <w:rFonts w:hint="eastAsia"/>
          <w:szCs w:val="21"/>
        </w:rPr>
        <w:t>，</w:t>
      </w:r>
      <w:r w:rsidR="00ED58AA" w:rsidRPr="006D17B5">
        <w:rPr>
          <w:rFonts w:hint="eastAsia"/>
          <w:szCs w:val="21"/>
        </w:rPr>
        <w:t>185</w:t>
      </w:r>
      <w:r w:rsidR="00ED58AA" w:rsidRPr="006D17B5">
        <w:rPr>
          <w:rFonts w:hint="eastAsia"/>
          <w:szCs w:val="21"/>
        </w:rPr>
        <w:t>）</w:t>
      </w:r>
      <w:r w:rsidRPr="006D17B5">
        <w:rPr>
          <w:rFonts w:hint="eastAsia"/>
          <w:szCs w:val="21"/>
        </w:rPr>
        <w:t>对于“不然、要不、要不然、否则”的意义和用法的说明是：“表示对前边文字作假设性的否定，引出否定以后可能出现的结果。”一共举了</w:t>
      </w:r>
      <w:r w:rsidRPr="006D17B5">
        <w:rPr>
          <w:szCs w:val="21"/>
        </w:rPr>
        <w:t>16</w:t>
      </w:r>
      <w:r w:rsidRPr="006D17B5">
        <w:rPr>
          <w:rFonts w:hint="eastAsia"/>
          <w:szCs w:val="21"/>
        </w:rPr>
        <w:t>个例子，其中，</w:t>
      </w:r>
      <w:r w:rsidRPr="006D17B5">
        <w:rPr>
          <w:szCs w:val="21"/>
        </w:rPr>
        <w:t>6</w:t>
      </w:r>
      <w:r w:rsidRPr="006D17B5">
        <w:rPr>
          <w:rFonts w:hint="eastAsia"/>
          <w:szCs w:val="21"/>
        </w:rPr>
        <w:t>个是反事实条件句。举</w:t>
      </w:r>
      <w:r w:rsidRPr="006D17B5">
        <w:rPr>
          <w:szCs w:val="21"/>
        </w:rPr>
        <w:t>3</w:t>
      </w:r>
      <w:r w:rsidRPr="006D17B5">
        <w:rPr>
          <w:rFonts w:hint="eastAsia"/>
          <w:szCs w:val="21"/>
        </w:rPr>
        <w:t>例如下：</w:t>
      </w:r>
    </w:p>
    <w:p w14:paraId="25F12391"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lastRenderedPageBreak/>
        <w:t>（</w:t>
      </w:r>
      <w:r w:rsidRPr="006D17B5">
        <w:rPr>
          <w:rFonts w:eastAsia="STKaiti"/>
          <w:szCs w:val="21"/>
          <w:lang w:val="pt-BR"/>
        </w:rPr>
        <w:t>3</w:t>
      </w:r>
      <w:r w:rsidRPr="006D17B5">
        <w:rPr>
          <w:rFonts w:eastAsia="STKaiti" w:hint="eastAsia"/>
          <w:szCs w:val="21"/>
          <w:lang w:val="pt-BR"/>
        </w:rPr>
        <w:t>1</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幸亏</w:t>
      </w:r>
      <w:r w:rsidRPr="006D17B5">
        <w:rPr>
          <w:rFonts w:eastAsia="STKaiti" w:hAnsi="STKaiti" w:hint="eastAsia"/>
          <w:szCs w:val="21"/>
          <w:u w:val="double"/>
          <w:lang w:val="pt-BR"/>
        </w:rPr>
        <w:t>是皮底鞋</w:t>
      </w:r>
      <w:r w:rsidRPr="006D17B5">
        <w:rPr>
          <w:rFonts w:eastAsia="STKaiti" w:hAnsi="STKaiti" w:hint="eastAsia"/>
          <w:szCs w:val="21"/>
          <w:lang w:val="pt-BR"/>
        </w:rPr>
        <w:t>，</w:t>
      </w:r>
      <w:r w:rsidRPr="006D17B5">
        <w:rPr>
          <w:rFonts w:eastAsia="STKaiti" w:hAnsi="STKaiti" w:hint="eastAsia"/>
          <w:szCs w:val="21"/>
          <w:u w:val="single"/>
          <w:shd w:val="pct15" w:color="auto" w:fill="FFFFFF"/>
          <w:lang w:val="pt-BR"/>
        </w:rPr>
        <w:t>不然</w:t>
      </w:r>
      <w:r w:rsidRPr="006D17B5">
        <w:rPr>
          <w:rFonts w:eastAsia="STKaiti" w:hAnsi="STKaiti" w:hint="eastAsia"/>
          <w:szCs w:val="21"/>
          <w:u w:val="wave"/>
          <w:lang w:val="pt-BR"/>
        </w:rPr>
        <w:t>一定湿透</w:t>
      </w:r>
      <w:r w:rsidRPr="006D17B5">
        <w:rPr>
          <w:rFonts w:eastAsia="STKaiti" w:hAnsi="STKaiti" w:hint="eastAsia"/>
          <w:szCs w:val="21"/>
          <w:lang w:val="pt-BR"/>
        </w:rPr>
        <w:t>。</w:t>
      </w:r>
    </w:p>
    <w:p w14:paraId="25F12392" w14:textId="77777777" w:rsidR="007961FC" w:rsidRPr="006D17B5" w:rsidRDefault="008B2946" w:rsidP="008B2946">
      <w:pPr>
        <w:spacing w:line="288" w:lineRule="auto"/>
        <w:ind w:firstLineChars="200" w:firstLine="420"/>
        <w:rPr>
          <w:rFonts w:eastAsia="STKaiti"/>
          <w:szCs w:val="21"/>
          <w:lang w:val="pt-BR"/>
        </w:rPr>
      </w:pPr>
      <w:r w:rsidRPr="006D17B5">
        <w:rPr>
          <w:rFonts w:eastAsia="STKaiti"/>
          <w:szCs w:val="21"/>
          <w:lang w:val="pt-BR"/>
        </w:rPr>
        <w:t xml:space="preserve">      </w:t>
      </w:r>
      <w:r w:rsidR="007961FC" w:rsidRPr="006D17B5">
        <w:rPr>
          <w:rFonts w:eastAsia="STKaiti"/>
          <w:szCs w:val="21"/>
          <w:lang w:val="pt-BR"/>
        </w:rPr>
        <w:t xml:space="preserve">b. </w:t>
      </w:r>
      <w:r w:rsidR="007961FC" w:rsidRPr="006D17B5">
        <w:rPr>
          <w:rFonts w:eastAsia="STKaiti" w:hAnsi="STKaiti" w:hint="eastAsia"/>
          <w:szCs w:val="21"/>
          <w:u w:val="double"/>
          <w:lang w:val="pt-BR"/>
        </w:rPr>
        <w:t>这些问题我现在不讲</w:t>
      </w:r>
      <w:r w:rsidR="007961FC" w:rsidRPr="006D17B5">
        <w:rPr>
          <w:rFonts w:eastAsia="STKaiti" w:hAnsi="STKaiti" w:hint="eastAsia"/>
          <w:szCs w:val="21"/>
          <w:lang w:val="pt-BR"/>
        </w:rPr>
        <w:t>了，</w:t>
      </w:r>
      <w:r w:rsidR="007961FC" w:rsidRPr="006D17B5">
        <w:rPr>
          <w:rFonts w:eastAsia="STKaiti" w:hAnsi="STKaiti" w:hint="eastAsia"/>
          <w:szCs w:val="21"/>
          <w:shd w:val="pct15" w:color="auto" w:fill="FFFFFF"/>
          <w:lang w:val="pt-BR"/>
        </w:rPr>
        <w:t>要</w:t>
      </w:r>
      <w:r w:rsidR="007961FC" w:rsidRPr="006D17B5">
        <w:rPr>
          <w:rFonts w:eastAsia="STKaiti" w:hAnsi="STKaiti" w:hint="eastAsia"/>
          <w:szCs w:val="21"/>
          <w:u w:val="single"/>
          <w:shd w:val="pct15" w:color="auto" w:fill="FFFFFF"/>
          <w:lang w:val="pt-BR"/>
        </w:rPr>
        <w:t>不然</w:t>
      </w:r>
      <w:r w:rsidR="007961FC" w:rsidRPr="006D17B5">
        <w:rPr>
          <w:rFonts w:eastAsia="STKaiti" w:hAnsi="STKaiti" w:hint="eastAsia"/>
          <w:szCs w:val="21"/>
          <w:u w:val="wave"/>
          <w:lang w:val="pt-BR"/>
        </w:rPr>
        <w:t>三天三夜也讲不完</w:t>
      </w:r>
      <w:r w:rsidR="007961FC" w:rsidRPr="006D17B5">
        <w:rPr>
          <w:rFonts w:eastAsia="STKaiti" w:hAnsi="STKaiti" w:hint="eastAsia"/>
          <w:szCs w:val="21"/>
          <w:lang w:val="pt-BR"/>
        </w:rPr>
        <w:t>。</w:t>
      </w:r>
    </w:p>
    <w:p w14:paraId="25F12393"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int="eastAsia"/>
          <w:szCs w:val="21"/>
          <w:lang w:val="pt-BR"/>
        </w:rPr>
        <w:t>32</w:t>
      </w:r>
      <w:r w:rsidRPr="006D17B5">
        <w:rPr>
          <w:rFonts w:eastAsia="STKaiti" w:hAnsi="STKaiti" w:hint="eastAsia"/>
          <w:szCs w:val="21"/>
          <w:lang w:val="pt-BR"/>
        </w:rPr>
        <w:t>）</w:t>
      </w:r>
      <w:r w:rsidRPr="006D17B5">
        <w:rPr>
          <w:rFonts w:eastAsia="STKaiti" w:hAnsi="STKaiti" w:hint="eastAsia"/>
          <w:szCs w:val="21"/>
          <w:u w:val="double"/>
          <w:lang w:val="pt-BR"/>
        </w:rPr>
        <w:t>命题作文，我最不擅长</w:t>
      </w:r>
      <w:r w:rsidRPr="006D17B5">
        <w:rPr>
          <w:rFonts w:eastAsia="STKaiti" w:hAnsi="STKaiti" w:hint="eastAsia"/>
          <w:szCs w:val="21"/>
          <w:lang w:val="pt-BR"/>
        </w:rPr>
        <w:t>。</w:t>
      </w:r>
      <w:r w:rsidRPr="006D17B5">
        <w:rPr>
          <w:rFonts w:eastAsia="STKaiti" w:hAnsi="STKaiti" w:hint="eastAsia"/>
          <w:szCs w:val="21"/>
          <w:u w:val="single"/>
          <w:shd w:val="pct15" w:color="auto" w:fill="FFFFFF"/>
          <w:lang w:val="pt-BR"/>
        </w:rPr>
        <w:t>否则</w:t>
      </w:r>
      <w:r w:rsidRPr="006D17B5">
        <w:rPr>
          <w:rFonts w:eastAsia="STKaiti" w:hAnsi="STKaiti" w:hint="eastAsia"/>
          <w:szCs w:val="21"/>
          <w:lang w:val="pt-BR"/>
        </w:rPr>
        <w:t>，</w:t>
      </w:r>
      <w:r w:rsidRPr="006D17B5">
        <w:rPr>
          <w:rFonts w:eastAsia="STKaiti" w:hAnsi="STKaiti" w:hint="eastAsia"/>
          <w:szCs w:val="21"/>
          <w:u w:val="wave"/>
          <w:lang w:val="pt-BR"/>
        </w:rPr>
        <w:t>我在清朝不早进了秀才了</w:t>
      </w:r>
      <w:r w:rsidRPr="006D17B5">
        <w:rPr>
          <w:rFonts w:eastAsia="STKaiti" w:hAnsi="STKaiti" w:hint="eastAsia"/>
          <w:szCs w:val="21"/>
          <w:lang w:val="pt-BR"/>
        </w:rPr>
        <w:t>么？</w:t>
      </w:r>
    </w:p>
    <w:p w14:paraId="25F12394" w14:textId="77777777" w:rsidR="007961FC" w:rsidRPr="006D17B5" w:rsidRDefault="007961FC" w:rsidP="008B2946">
      <w:pPr>
        <w:spacing w:line="288" w:lineRule="auto"/>
        <w:ind w:firstLineChars="200" w:firstLine="420"/>
        <w:rPr>
          <w:szCs w:val="21"/>
          <w:lang w:val="pt-BR"/>
        </w:rPr>
      </w:pPr>
      <w:r w:rsidRPr="006D17B5">
        <w:rPr>
          <w:rFonts w:hint="eastAsia"/>
          <w:szCs w:val="21"/>
          <w:lang w:val="pt-BR"/>
        </w:rPr>
        <w:t>尽管反事实条件句与真实性条件句的比例是</w:t>
      </w:r>
      <w:r w:rsidRPr="006D17B5">
        <w:rPr>
          <w:szCs w:val="21"/>
          <w:lang w:val="pt-BR"/>
        </w:rPr>
        <w:t>3:5</w:t>
      </w:r>
      <w:r w:rsidRPr="006D17B5">
        <w:rPr>
          <w:rFonts w:hint="eastAsia"/>
          <w:szCs w:val="21"/>
          <w:lang w:val="pt-BR"/>
        </w:rPr>
        <w:t>，但是词典编者还是没有点明这些词语具有引导或表示反事实条件的功能。</w:t>
      </w:r>
    </w:p>
    <w:p w14:paraId="25F12395" w14:textId="44389335" w:rsidR="007961FC" w:rsidRPr="006D17B5" w:rsidRDefault="007961FC" w:rsidP="008B2946">
      <w:pPr>
        <w:spacing w:line="288" w:lineRule="auto"/>
        <w:ind w:firstLineChars="200" w:firstLine="420"/>
        <w:rPr>
          <w:szCs w:val="21"/>
          <w:lang w:val="pt-BR"/>
        </w:rPr>
      </w:pPr>
      <w:r w:rsidRPr="006D17B5">
        <w:rPr>
          <w:rFonts w:hint="eastAsia"/>
          <w:szCs w:val="21"/>
        </w:rPr>
        <w:t>吕叔湘</w:t>
      </w:r>
      <w:r w:rsidR="00ED58AA" w:rsidRPr="006D17B5">
        <w:rPr>
          <w:rFonts w:hint="eastAsia"/>
          <w:szCs w:val="21"/>
        </w:rPr>
        <w:t>（</w:t>
      </w:r>
      <w:r w:rsidR="00ED58AA" w:rsidRPr="006D17B5">
        <w:rPr>
          <w:rFonts w:hint="eastAsia"/>
          <w:szCs w:val="21"/>
        </w:rPr>
        <w:t>1980</w:t>
      </w:r>
      <w:r w:rsidR="00ED58AA" w:rsidRPr="006D17B5">
        <w:rPr>
          <w:rFonts w:hint="eastAsia"/>
          <w:szCs w:val="21"/>
        </w:rPr>
        <w:t>）</w:t>
      </w:r>
      <w:r w:rsidRPr="006D17B5">
        <w:rPr>
          <w:rFonts w:hint="eastAsia"/>
          <w:szCs w:val="21"/>
        </w:rPr>
        <w:t>和侯学超</w:t>
      </w:r>
      <w:r w:rsidR="00ED58AA" w:rsidRPr="006D17B5">
        <w:rPr>
          <w:rFonts w:hint="eastAsia"/>
          <w:szCs w:val="21"/>
        </w:rPr>
        <w:t>（</w:t>
      </w:r>
      <w:r w:rsidR="00ED58AA" w:rsidRPr="006D17B5">
        <w:rPr>
          <w:rFonts w:hint="eastAsia"/>
          <w:szCs w:val="21"/>
        </w:rPr>
        <w:t>1998</w:t>
      </w:r>
      <w:r w:rsidR="00ED58AA" w:rsidRPr="006D17B5">
        <w:rPr>
          <w:rFonts w:hint="eastAsia"/>
          <w:szCs w:val="21"/>
        </w:rPr>
        <w:t>）</w:t>
      </w:r>
      <w:r w:rsidRPr="006D17B5">
        <w:rPr>
          <w:rFonts w:hint="eastAsia"/>
          <w:szCs w:val="21"/>
        </w:rPr>
        <w:t>没有为“要不是”立目。张斌</w:t>
      </w:r>
      <w:r w:rsidR="00ED58AA" w:rsidRPr="006D17B5">
        <w:rPr>
          <w:rFonts w:hint="eastAsia"/>
          <w:szCs w:val="21"/>
        </w:rPr>
        <w:t>（</w:t>
      </w:r>
      <w:r w:rsidR="00ED58AA" w:rsidRPr="006D17B5">
        <w:rPr>
          <w:rFonts w:hint="eastAsia"/>
          <w:szCs w:val="21"/>
        </w:rPr>
        <w:t>2001</w:t>
      </w:r>
      <w:r w:rsidR="00ED58AA" w:rsidRPr="006D17B5">
        <w:rPr>
          <w:rFonts w:hint="eastAsia"/>
          <w:szCs w:val="21"/>
        </w:rPr>
        <w:t>：</w:t>
      </w:r>
      <w:r w:rsidR="00ED58AA" w:rsidRPr="006D17B5">
        <w:rPr>
          <w:lang w:val="pt-BR"/>
        </w:rPr>
        <w:t>584-585</w:t>
      </w:r>
      <w:r w:rsidR="00ED58AA" w:rsidRPr="006D17B5">
        <w:rPr>
          <w:rFonts w:hint="eastAsia"/>
          <w:szCs w:val="21"/>
        </w:rPr>
        <w:t>）</w:t>
      </w:r>
      <w:r w:rsidRPr="006D17B5">
        <w:rPr>
          <w:rFonts w:hint="eastAsia"/>
          <w:szCs w:val="21"/>
        </w:rPr>
        <w:t>对于“要不是”的意义和用法的说明是：“表示假设条件。用在前一小句，引出与事实相反的情况；后一小句常用‘就’、‘也’与之搭配，表述由此产生的结果。”一共举了</w:t>
      </w:r>
      <w:r w:rsidRPr="006D17B5">
        <w:rPr>
          <w:szCs w:val="21"/>
        </w:rPr>
        <w:t>7</w:t>
      </w:r>
      <w:r w:rsidRPr="006D17B5">
        <w:rPr>
          <w:rFonts w:hint="eastAsia"/>
          <w:szCs w:val="21"/>
        </w:rPr>
        <w:t>个例子，全部是反事实条件句。举</w:t>
      </w:r>
      <w:r w:rsidRPr="006D17B5">
        <w:rPr>
          <w:szCs w:val="21"/>
        </w:rPr>
        <w:t>3</w:t>
      </w:r>
      <w:r w:rsidRPr="006D17B5">
        <w:rPr>
          <w:rFonts w:hint="eastAsia"/>
          <w:szCs w:val="21"/>
        </w:rPr>
        <w:t>例如下：</w:t>
      </w:r>
    </w:p>
    <w:p w14:paraId="25F12396"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hAnsi="STKaiti" w:hint="eastAsia"/>
          <w:szCs w:val="21"/>
          <w:lang w:val="pt-BR"/>
        </w:rPr>
        <w:t>（</w:t>
      </w:r>
      <w:r w:rsidRPr="006D17B5">
        <w:rPr>
          <w:rFonts w:eastAsia="STKaiti" w:hint="eastAsia"/>
          <w:szCs w:val="21"/>
          <w:lang w:val="pt-BR"/>
        </w:rPr>
        <w:t>33</w:t>
      </w:r>
      <w:r w:rsidRPr="006D17B5">
        <w:rPr>
          <w:rFonts w:eastAsia="STKaiti" w:hAnsi="STKaiti" w:hint="eastAsia"/>
          <w:szCs w:val="21"/>
          <w:lang w:val="pt-BR"/>
        </w:rPr>
        <w:t>）</w:t>
      </w:r>
      <w:r w:rsidRPr="006D17B5">
        <w:rPr>
          <w:rFonts w:eastAsia="STKaiti"/>
          <w:szCs w:val="21"/>
          <w:lang w:val="pt-BR"/>
        </w:rPr>
        <w:t xml:space="preserve">a. </w:t>
      </w:r>
      <w:r w:rsidRPr="006D17B5">
        <w:rPr>
          <w:rFonts w:eastAsia="STKaiti" w:hAnsi="STKaiti" w:hint="eastAsia"/>
          <w:szCs w:val="21"/>
          <w:shd w:val="pct15" w:color="auto" w:fill="FFFFFF"/>
          <w:lang w:val="pt-BR"/>
        </w:rPr>
        <w:t>要</w:t>
      </w:r>
      <w:r w:rsidRPr="006D17B5">
        <w:rPr>
          <w:rFonts w:eastAsia="STKaiti" w:hAnsi="STKaiti" w:hint="eastAsia"/>
          <w:szCs w:val="21"/>
          <w:u w:val="single"/>
          <w:shd w:val="pct15" w:color="auto" w:fill="FFFFFF"/>
          <w:lang w:val="pt-BR"/>
        </w:rPr>
        <w:t>不是</w:t>
      </w:r>
      <w:r w:rsidRPr="006D17B5">
        <w:rPr>
          <w:rFonts w:eastAsia="STKaiti" w:hAnsi="STKaiti" w:hint="eastAsia"/>
          <w:szCs w:val="21"/>
          <w:u w:val="single"/>
          <w:lang w:val="pt-BR"/>
        </w:rPr>
        <w:t>路远</w:t>
      </w:r>
      <w:r w:rsidRPr="006D17B5">
        <w:rPr>
          <w:rFonts w:eastAsia="STKaiti" w:hAnsi="STKaiti" w:hint="eastAsia"/>
          <w:szCs w:val="21"/>
          <w:lang w:val="pt-BR"/>
        </w:rPr>
        <w:t>，</w:t>
      </w:r>
      <w:r w:rsidRPr="006D17B5">
        <w:rPr>
          <w:rFonts w:eastAsia="STKaiti" w:hAnsi="STKaiti" w:hint="eastAsia"/>
          <w:szCs w:val="21"/>
          <w:u w:val="wave"/>
          <w:lang w:val="pt-BR"/>
        </w:rPr>
        <w:t>我们早就去府上</w:t>
      </w:r>
      <w:r w:rsidRPr="006D17B5">
        <w:rPr>
          <w:rFonts w:eastAsia="STKaiti" w:hAnsi="STKaiti" w:hint="eastAsia"/>
          <w:szCs w:val="21"/>
          <w:lang w:val="pt-BR"/>
        </w:rPr>
        <w:t>了。</w:t>
      </w:r>
    </w:p>
    <w:p w14:paraId="25F12397" w14:textId="77777777" w:rsidR="007961FC" w:rsidRPr="006D17B5" w:rsidRDefault="007961FC" w:rsidP="008B2946">
      <w:pPr>
        <w:spacing w:line="288" w:lineRule="auto"/>
        <w:ind w:firstLineChars="500" w:firstLine="1050"/>
        <w:rPr>
          <w:rFonts w:eastAsia="STKaiti"/>
          <w:szCs w:val="21"/>
          <w:lang w:val="pt-BR"/>
        </w:rPr>
      </w:pPr>
      <w:r w:rsidRPr="006D17B5">
        <w:rPr>
          <w:rFonts w:eastAsia="STKaiti"/>
          <w:szCs w:val="21"/>
          <w:lang w:val="pt-BR"/>
        </w:rPr>
        <w:t xml:space="preserve">b. </w:t>
      </w:r>
      <w:r w:rsidRPr="006D17B5">
        <w:rPr>
          <w:rFonts w:eastAsia="STKaiti" w:hAnsi="STKaiti" w:hint="eastAsia"/>
          <w:szCs w:val="21"/>
          <w:shd w:val="pct15" w:color="auto" w:fill="FFFFFF"/>
          <w:lang w:val="pt-BR"/>
        </w:rPr>
        <w:t>要</w:t>
      </w:r>
      <w:r w:rsidRPr="006D17B5">
        <w:rPr>
          <w:rFonts w:eastAsia="STKaiti" w:hAnsi="STKaiti" w:hint="eastAsia"/>
          <w:szCs w:val="21"/>
          <w:u w:val="single"/>
          <w:shd w:val="pct15" w:color="auto" w:fill="FFFFFF"/>
          <w:lang w:val="pt-BR"/>
        </w:rPr>
        <w:t>不是</w:t>
      </w:r>
      <w:r w:rsidRPr="006D17B5">
        <w:rPr>
          <w:rFonts w:eastAsia="STKaiti" w:hAnsi="STKaiti" w:hint="eastAsia"/>
          <w:szCs w:val="21"/>
          <w:u w:val="single"/>
          <w:lang w:val="pt-BR"/>
        </w:rPr>
        <w:t>他接济</w:t>
      </w:r>
      <w:r w:rsidRPr="006D17B5">
        <w:rPr>
          <w:rFonts w:eastAsia="STKaiti" w:hAnsi="STKaiti" w:hint="eastAsia"/>
          <w:szCs w:val="21"/>
          <w:shd w:val="pct15" w:color="auto" w:fill="FFFFFF"/>
          <w:lang w:val="pt-BR"/>
        </w:rPr>
        <w:t>的话</w:t>
      </w:r>
      <w:r w:rsidRPr="006D17B5">
        <w:rPr>
          <w:rFonts w:eastAsia="STKaiti" w:hAnsi="STKaiti" w:hint="eastAsia"/>
          <w:szCs w:val="21"/>
          <w:lang w:val="pt-BR"/>
        </w:rPr>
        <w:t>，</w:t>
      </w:r>
      <w:r w:rsidRPr="006D17B5">
        <w:rPr>
          <w:rFonts w:eastAsia="STKaiti" w:hAnsi="STKaiti" w:hint="eastAsia"/>
          <w:szCs w:val="21"/>
          <w:u w:val="wave"/>
          <w:lang w:val="pt-BR"/>
        </w:rPr>
        <w:t>我不可能读到大学毕业</w:t>
      </w:r>
      <w:r w:rsidRPr="006D17B5">
        <w:rPr>
          <w:rFonts w:eastAsia="STKaiti" w:hAnsi="STKaiti" w:hint="eastAsia"/>
          <w:szCs w:val="21"/>
          <w:lang w:val="pt-BR"/>
        </w:rPr>
        <w:t>。</w:t>
      </w:r>
    </w:p>
    <w:p w14:paraId="25F12398" w14:textId="77777777" w:rsidR="007961FC" w:rsidRPr="006D17B5" w:rsidRDefault="007961FC" w:rsidP="008B2946">
      <w:pPr>
        <w:spacing w:line="288" w:lineRule="auto"/>
        <w:ind w:firstLineChars="200" w:firstLine="420"/>
        <w:rPr>
          <w:rFonts w:eastAsia="STKaiti"/>
          <w:szCs w:val="21"/>
          <w:lang w:val="pt-BR"/>
        </w:rPr>
      </w:pPr>
      <w:r w:rsidRPr="006D17B5">
        <w:rPr>
          <w:rFonts w:eastAsia="STKaiti"/>
          <w:szCs w:val="21"/>
          <w:lang w:val="pt-BR"/>
        </w:rPr>
        <w:t xml:space="preserve">    </w:t>
      </w:r>
      <w:r w:rsidR="00E728A7" w:rsidRPr="006D17B5">
        <w:rPr>
          <w:rFonts w:eastAsia="STKaiti" w:hint="eastAsia"/>
          <w:szCs w:val="21"/>
          <w:lang w:val="pt-BR"/>
        </w:rPr>
        <w:t xml:space="preserve"> </w:t>
      </w:r>
      <w:r w:rsidRPr="006D17B5">
        <w:rPr>
          <w:rFonts w:eastAsia="STKaiti"/>
          <w:szCs w:val="21"/>
          <w:lang w:val="pt-BR"/>
        </w:rPr>
        <w:t xml:space="preserve"> c. </w:t>
      </w:r>
      <w:r w:rsidRPr="006D17B5">
        <w:rPr>
          <w:rFonts w:eastAsia="STKaiti" w:hAnsi="STKaiti" w:hint="eastAsia"/>
          <w:szCs w:val="21"/>
          <w:shd w:val="pct15" w:color="auto" w:fill="FFFFFF"/>
          <w:lang w:val="pt-BR"/>
        </w:rPr>
        <w:t>要</w:t>
      </w:r>
      <w:r w:rsidRPr="006D17B5">
        <w:rPr>
          <w:rFonts w:eastAsia="STKaiti" w:hAnsi="STKaiti" w:hint="eastAsia"/>
          <w:szCs w:val="21"/>
          <w:u w:val="single"/>
          <w:shd w:val="pct15" w:color="auto" w:fill="FFFFFF"/>
          <w:lang w:val="pt-BR"/>
        </w:rPr>
        <w:t>不是</w:t>
      </w:r>
      <w:r w:rsidRPr="006D17B5">
        <w:rPr>
          <w:rFonts w:eastAsia="STKaiti" w:hAnsi="STKaiti" w:hint="eastAsia"/>
          <w:szCs w:val="21"/>
          <w:u w:val="single"/>
          <w:lang w:val="pt-BR"/>
        </w:rPr>
        <w:t>你</w:t>
      </w:r>
      <w:r w:rsidRPr="006D17B5">
        <w:rPr>
          <w:rFonts w:eastAsia="STKaiti" w:hAnsi="STKaiti" w:hint="eastAsia"/>
          <w:szCs w:val="21"/>
          <w:lang w:val="pt-BR"/>
        </w:rPr>
        <w:t>，</w:t>
      </w:r>
      <w:r w:rsidRPr="006D17B5">
        <w:rPr>
          <w:rFonts w:eastAsia="STKaiti" w:hAnsi="STKaiti" w:hint="eastAsia"/>
          <w:szCs w:val="21"/>
          <w:u w:val="wave"/>
          <w:lang w:val="pt-BR"/>
        </w:rPr>
        <w:t>我能知道这么多事情</w:t>
      </w:r>
      <w:r w:rsidRPr="006D17B5">
        <w:rPr>
          <w:rFonts w:eastAsia="STKaiti" w:hAnsi="STKaiti" w:hint="eastAsia"/>
          <w:szCs w:val="21"/>
          <w:lang w:val="pt-BR"/>
        </w:rPr>
        <w:t>吗？</w:t>
      </w:r>
    </w:p>
    <w:p w14:paraId="25F12399" w14:textId="77777777" w:rsidR="007961FC" w:rsidRPr="006D17B5" w:rsidRDefault="007961FC" w:rsidP="008B2946">
      <w:pPr>
        <w:spacing w:line="288" w:lineRule="auto"/>
        <w:ind w:firstLineChars="200" w:firstLine="420"/>
        <w:rPr>
          <w:szCs w:val="21"/>
          <w:lang w:val="pt-BR"/>
        </w:rPr>
      </w:pPr>
      <w:r w:rsidRPr="006D17B5">
        <w:rPr>
          <w:rFonts w:hint="eastAsia"/>
          <w:szCs w:val="21"/>
          <w:lang w:val="pt-BR"/>
        </w:rPr>
        <w:t>这“</w:t>
      </w:r>
      <w:r w:rsidRPr="006D17B5">
        <w:rPr>
          <w:rFonts w:hint="eastAsia"/>
          <w:szCs w:val="21"/>
        </w:rPr>
        <w:t>引出与事实相反的情况</w:t>
      </w:r>
      <w:r w:rsidRPr="006D17B5">
        <w:rPr>
          <w:rFonts w:hint="eastAsia"/>
          <w:szCs w:val="21"/>
          <w:lang w:val="pt-BR"/>
        </w:rPr>
        <w:t>”说的就是“</w:t>
      </w:r>
      <w:r w:rsidRPr="006D17B5">
        <w:rPr>
          <w:rFonts w:hint="eastAsia"/>
          <w:szCs w:val="21"/>
        </w:rPr>
        <w:t>要不是</w:t>
      </w:r>
      <w:r w:rsidRPr="006D17B5">
        <w:rPr>
          <w:rFonts w:hint="eastAsia"/>
          <w:szCs w:val="21"/>
          <w:lang w:val="pt-BR"/>
        </w:rPr>
        <w:t>”表示反事实条件。能够点明这一点，实在难能可贵。如果把“</w:t>
      </w:r>
      <w:r w:rsidRPr="006D17B5">
        <w:rPr>
          <w:rFonts w:hint="eastAsia"/>
          <w:szCs w:val="21"/>
        </w:rPr>
        <w:t>表示假设条件</w:t>
      </w:r>
      <w:r w:rsidRPr="006D17B5">
        <w:rPr>
          <w:rFonts w:hint="eastAsia"/>
          <w:szCs w:val="21"/>
          <w:lang w:val="pt-BR"/>
        </w:rPr>
        <w:t>”和“</w:t>
      </w:r>
      <w:r w:rsidRPr="006D17B5">
        <w:rPr>
          <w:rFonts w:hint="eastAsia"/>
          <w:szCs w:val="21"/>
        </w:rPr>
        <w:t>引出与事实相反的情况</w:t>
      </w:r>
      <w:r w:rsidRPr="006D17B5">
        <w:rPr>
          <w:rFonts w:hint="eastAsia"/>
          <w:szCs w:val="21"/>
          <w:lang w:val="pt-BR"/>
        </w:rPr>
        <w:t>”整合成：“</w:t>
      </w:r>
      <w:r w:rsidRPr="006D17B5">
        <w:rPr>
          <w:rFonts w:hint="eastAsia"/>
          <w:szCs w:val="21"/>
        </w:rPr>
        <w:t>表示假设的反事实条件</w:t>
      </w:r>
      <w:r w:rsidRPr="006D17B5">
        <w:rPr>
          <w:rFonts w:hint="eastAsia"/>
          <w:szCs w:val="21"/>
          <w:lang w:val="pt-BR"/>
        </w:rPr>
        <w:t>”，那么就是对</w:t>
      </w:r>
      <w:r w:rsidRPr="006D17B5">
        <w:rPr>
          <w:rFonts w:hint="eastAsia"/>
          <w:szCs w:val="21"/>
        </w:rPr>
        <w:t>“要不是”的语义功能的比较完美的说明了。</w:t>
      </w:r>
    </w:p>
    <w:p w14:paraId="25F1239A" w14:textId="4C97E68E" w:rsidR="007961FC" w:rsidRPr="006D17B5" w:rsidRDefault="007961FC" w:rsidP="008B2946">
      <w:pPr>
        <w:spacing w:line="288" w:lineRule="auto"/>
        <w:ind w:firstLineChars="200" w:firstLine="420"/>
        <w:rPr>
          <w:szCs w:val="21"/>
          <w:lang w:val="pt-BR"/>
        </w:rPr>
      </w:pPr>
      <w:r w:rsidRPr="006D17B5">
        <w:rPr>
          <w:rFonts w:hint="eastAsia"/>
          <w:szCs w:val="21"/>
        </w:rPr>
        <w:t>邢福义</w:t>
      </w:r>
      <w:r w:rsidR="00A421A1" w:rsidRPr="006D17B5">
        <w:rPr>
          <w:rFonts w:hint="eastAsia"/>
          <w:szCs w:val="21"/>
        </w:rPr>
        <w:t>（</w:t>
      </w:r>
      <w:r w:rsidR="00A421A1" w:rsidRPr="006D17B5">
        <w:rPr>
          <w:rFonts w:hint="eastAsia"/>
          <w:szCs w:val="21"/>
        </w:rPr>
        <w:t>2001</w:t>
      </w:r>
      <w:r w:rsidR="00A421A1" w:rsidRPr="006D17B5">
        <w:rPr>
          <w:rFonts w:hint="eastAsia"/>
          <w:szCs w:val="21"/>
        </w:rPr>
        <w:t>：</w:t>
      </w:r>
      <w:r w:rsidR="00A421A1" w:rsidRPr="006D17B5">
        <w:rPr>
          <w:szCs w:val="21"/>
          <w:lang w:val="pt-BR"/>
        </w:rPr>
        <w:t>83</w:t>
      </w:r>
      <w:r w:rsidR="00A421A1" w:rsidRPr="006D17B5">
        <w:rPr>
          <w:rFonts w:hint="eastAsia"/>
          <w:szCs w:val="21"/>
          <w:lang w:val="pt-BR"/>
        </w:rPr>
        <w:t>，</w:t>
      </w:r>
      <w:r w:rsidR="00A421A1" w:rsidRPr="006D17B5">
        <w:rPr>
          <w:szCs w:val="21"/>
          <w:lang w:val="pt-BR"/>
        </w:rPr>
        <w:t>89-90</w:t>
      </w:r>
      <w:r w:rsidR="00A421A1" w:rsidRPr="006D17B5">
        <w:rPr>
          <w:rFonts w:hint="eastAsia"/>
          <w:szCs w:val="21"/>
          <w:lang w:val="pt-BR"/>
        </w:rPr>
        <w:t>，</w:t>
      </w:r>
      <w:r w:rsidR="00A421A1" w:rsidRPr="006D17B5">
        <w:rPr>
          <w:szCs w:val="21"/>
          <w:lang w:val="pt-BR"/>
        </w:rPr>
        <w:t>121</w:t>
      </w:r>
      <w:r w:rsidR="00A421A1" w:rsidRPr="006D17B5">
        <w:rPr>
          <w:rFonts w:hint="eastAsia"/>
          <w:szCs w:val="21"/>
          <w:lang w:val="pt-BR"/>
        </w:rPr>
        <w:t>，</w:t>
      </w:r>
      <w:r w:rsidR="00A421A1" w:rsidRPr="006D17B5">
        <w:rPr>
          <w:szCs w:val="21"/>
          <w:lang w:val="pt-BR"/>
        </w:rPr>
        <w:t>310-311</w:t>
      </w:r>
      <w:r w:rsidR="00A421A1" w:rsidRPr="006D17B5">
        <w:rPr>
          <w:rFonts w:hint="eastAsia"/>
          <w:szCs w:val="21"/>
          <w:lang w:val="pt-BR"/>
        </w:rPr>
        <w:t>，</w:t>
      </w:r>
      <w:r w:rsidR="00A421A1" w:rsidRPr="006D17B5">
        <w:rPr>
          <w:szCs w:val="21"/>
          <w:lang w:val="pt-BR"/>
        </w:rPr>
        <w:t>307</w:t>
      </w:r>
      <w:r w:rsidR="00A421A1" w:rsidRPr="006D17B5">
        <w:rPr>
          <w:rFonts w:hint="eastAsia"/>
          <w:szCs w:val="21"/>
        </w:rPr>
        <w:t>）</w:t>
      </w:r>
      <w:r w:rsidRPr="006D17B5">
        <w:rPr>
          <w:rFonts w:hint="eastAsia"/>
          <w:szCs w:val="21"/>
        </w:rPr>
        <w:t>以其现代语言学和逻辑学的修养，</w:t>
      </w:r>
      <w:r w:rsidRPr="006D17B5">
        <w:rPr>
          <w:rFonts w:hint="eastAsia"/>
          <w:szCs w:val="21"/>
          <w:lang w:val="pt-BR"/>
        </w:rPr>
        <w:t>对现实性假设与反事实假设作了比较明确的区分。他说：“‘如果</w:t>
      </w:r>
      <w:r w:rsidRPr="006D17B5">
        <w:rPr>
          <w:rFonts w:ascii="宋体" w:hAnsi="宋体" w:hint="eastAsia"/>
          <w:szCs w:val="21"/>
          <w:lang w:val="pt-BR"/>
        </w:rPr>
        <w:t>……</w:t>
      </w:r>
      <w:r w:rsidRPr="006D17B5">
        <w:rPr>
          <w:rFonts w:hint="eastAsia"/>
          <w:szCs w:val="21"/>
          <w:lang w:val="pt-BR"/>
        </w:rPr>
        <w:t>就</w:t>
      </w:r>
      <w:r w:rsidRPr="006D17B5">
        <w:rPr>
          <w:rFonts w:ascii="宋体" w:hAnsi="宋体" w:hint="eastAsia"/>
          <w:szCs w:val="21"/>
          <w:lang w:val="pt-BR"/>
        </w:rPr>
        <w:t>……</w:t>
      </w:r>
      <w:r w:rsidRPr="006D17B5">
        <w:rPr>
          <w:rFonts w:hint="eastAsia"/>
          <w:szCs w:val="21"/>
          <w:lang w:val="pt-BR"/>
        </w:rPr>
        <w:t>’表示假设与结果的关系，是假设句的代表句式。</w:t>
      </w:r>
      <w:r w:rsidRPr="006D17B5">
        <w:rPr>
          <w:rFonts w:ascii="宋体" w:hAnsi="宋体" w:hint="eastAsia"/>
          <w:szCs w:val="21"/>
          <w:lang w:val="pt-BR"/>
        </w:rPr>
        <w:t>……所谓假设，实际上是一种待实现的原因。</w:t>
      </w:r>
      <w:r w:rsidRPr="006D17B5">
        <w:rPr>
          <w:rFonts w:hint="eastAsia"/>
          <w:szCs w:val="21"/>
          <w:lang w:val="pt-BR"/>
        </w:rPr>
        <w:t>”这“</w:t>
      </w:r>
      <w:r w:rsidRPr="006D17B5">
        <w:rPr>
          <w:rFonts w:ascii="宋体" w:hAnsi="宋体" w:hint="eastAsia"/>
          <w:szCs w:val="21"/>
          <w:lang w:val="pt-BR"/>
        </w:rPr>
        <w:t>待实现</w:t>
      </w:r>
      <w:r w:rsidRPr="006D17B5">
        <w:rPr>
          <w:rFonts w:hint="eastAsia"/>
          <w:szCs w:val="21"/>
          <w:lang w:val="pt-BR"/>
        </w:rPr>
        <w:t>”指明了真</w:t>
      </w:r>
      <w:r w:rsidRPr="006D17B5">
        <w:rPr>
          <w:rFonts w:hint="eastAsia"/>
          <w:szCs w:val="21"/>
        </w:rPr>
        <w:t>实的假设性条件句，是对尚未发生的事件进行条件</w:t>
      </w:r>
      <w:r w:rsidRPr="006D17B5">
        <w:rPr>
          <w:szCs w:val="21"/>
        </w:rPr>
        <w:t>-</w:t>
      </w:r>
      <w:r w:rsidRPr="006D17B5">
        <w:rPr>
          <w:rFonts w:hint="eastAsia"/>
          <w:szCs w:val="21"/>
        </w:rPr>
        <w:t>结果式因果推理。当然，也可以用“如果”来引导已经实现的反事实条件。他认为</w:t>
      </w:r>
      <w:r w:rsidRPr="006D17B5">
        <w:rPr>
          <w:rFonts w:hint="eastAsia"/>
          <w:szCs w:val="21"/>
          <w:lang w:val="pt-BR"/>
        </w:rPr>
        <w:t>“‘要不是</w:t>
      </w:r>
      <w:r w:rsidRPr="006D17B5">
        <w:rPr>
          <w:rFonts w:ascii="宋体" w:hAnsi="宋体" w:hint="eastAsia"/>
          <w:szCs w:val="21"/>
          <w:lang w:val="pt-BR"/>
        </w:rPr>
        <w:t>……</w:t>
      </w:r>
      <w:r w:rsidRPr="006D17B5">
        <w:rPr>
          <w:rFonts w:hint="eastAsia"/>
          <w:szCs w:val="21"/>
          <w:lang w:val="pt-BR"/>
        </w:rPr>
        <w:t>就</w:t>
      </w:r>
      <w:r w:rsidRPr="006D17B5">
        <w:rPr>
          <w:rFonts w:ascii="宋体" w:hAnsi="宋体" w:hint="eastAsia"/>
          <w:szCs w:val="21"/>
          <w:lang w:val="pt-BR"/>
        </w:rPr>
        <w:t>……</w:t>
      </w:r>
      <w:r w:rsidRPr="006D17B5">
        <w:rPr>
          <w:rFonts w:hint="eastAsia"/>
          <w:szCs w:val="21"/>
          <w:lang w:val="pt-BR"/>
        </w:rPr>
        <w:t>’是一种比较特殊的假设句式。</w:t>
      </w:r>
      <w:r w:rsidRPr="006D17B5">
        <w:rPr>
          <w:rFonts w:ascii="宋体" w:hAnsi="宋体" w:hint="eastAsia"/>
          <w:szCs w:val="21"/>
          <w:lang w:val="pt-BR"/>
        </w:rPr>
        <w:t>……形式上，</w:t>
      </w:r>
      <w:r w:rsidRPr="006D17B5">
        <w:rPr>
          <w:rFonts w:hint="eastAsia"/>
          <w:szCs w:val="21"/>
          <w:lang w:val="pt-BR"/>
        </w:rPr>
        <w:t>‘要不是</w:t>
      </w:r>
      <w:r w:rsidRPr="006D17B5">
        <w:rPr>
          <w:szCs w:val="21"/>
          <w:lang w:val="pt-BR"/>
        </w:rPr>
        <w:t>p</w:t>
      </w:r>
      <w:r w:rsidRPr="006D17B5">
        <w:rPr>
          <w:rFonts w:hint="eastAsia"/>
          <w:szCs w:val="21"/>
          <w:lang w:val="pt-BR"/>
        </w:rPr>
        <w:t>就</w:t>
      </w:r>
      <w:r w:rsidRPr="006D17B5">
        <w:rPr>
          <w:szCs w:val="21"/>
          <w:lang w:val="pt-BR"/>
        </w:rPr>
        <w:t>q</w:t>
      </w:r>
      <w:r w:rsidRPr="006D17B5">
        <w:rPr>
          <w:rFonts w:hint="eastAsia"/>
          <w:szCs w:val="21"/>
          <w:lang w:val="pt-BR"/>
        </w:rPr>
        <w:t>’是假设句式；内容上，却表达了甲事与乙事之间的因果联系，跟‘</w:t>
      </w:r>
      <w:r w:rsidRPr="006D17B5">
        <w:rPr>
          <w:rFonts w:ascii="宋体" w:hAnsi="宋体" w:hint="eastAsia"/>
          <w:szCs w:val="21"/>
          <w:lang w:val="pt-BR"/>
        </w:rPr>
        <w:t>……否则……</w:t>
      </w:r>
      <w:r w:rsidRPr="006D17B5">
        <w:rPr>
          <w:rFonts w:hint="eastAsia"/>
          <w:szCs w:val="21"/>
          <w:lang w:val="pt-BR"/>
        </w:rPr>
        <w:t>’句式相通。”还说：“‘要不是</w:t>
      </w:r>
      <w:r w:rsidRPr="006D17B5">
        <w:rPr>
          <w:szCs w:val="21"/>
          <w:lang w:val="pt-BR"/>
        </w:rPr>
        <w:t>p</w:t>
      </w:r>
      <w:r w:rsidRPr="006D17B5">
        <w:rPr>
          <w:rFonts w:hint="eastAsia"/>
          <w:szCs w:val="21"/>
          <w:lang w:val="pt-BR"/>
        </w:rPr>
        <w:t>就</w:t>
      </w:r>
      <w:r w:rsidRPr="006D17B5">
        <w:rPr>
          <w:szCs w:val="21"/>
          <w:lang w:val="pt-BR"/>
        </w:rPr>
        <w:t>q</w:t>
      </w:r>
      <w:r w:rsidRPr="006D17B5">
        <w:rPr>
          <w:rFonts w:hint="eastAsia"/>
          <w:szCs w:val="21"/>
          <w:lang w:val="pt-BR"/>
        </w:rPr>
        <w:t>’句式的一个明显的作用是：反证释因，加强句子的容量和论证性。”在讨论“幸亏</w:t>
      </w:r>
      <w:r w:rsidRPr="006D17B5">
        <w:rPr>
          <w:szCs w:val="21"/>
          <w:lang w:val="pt-BR"/>
        </w:rPr>
        <w:t>p</w:t>
      </w:r>
      <w:r w:rsidRPr="006D17B5">
        <w:rPr>
          <w:rFonts w:hint="eastAsia"/>
          <w:szCs w:val="21"/>
          <w:lang w:val="pt-BR"/>
        </w:rPr>
        <w:t>，否则</w:t>
      </w:r>
      <w:r w:rsidRPr="006D17B5">
        <w:rPr>
          <w:szCs w:val="21"/>
          <w:lang w:val="pt-BR"/>
        </w:rPr>
        <w:t>q</w:t>
      </w:r>
      <w:r w:rsidRPr="006D17B5">
        <w:rPr>
          <w:rFonts w:hint="eastAsia"/>
          <w:szCs w:val="21"/>
          <w:lang w:val="pt-BR"/>
        </w:rPr>
        <w:t>”句式时，</w:t>
      </w:r>
      <w:r w:rsidRPr="006D17B5">
        <w:rPr>
          <w:rFonts w:hint="eastAsia"/>
          <w:szCs w:val="21"/>
        </w:rPr>
        <w:t>邢福义</w:t>
      </w:r>
      <w:r w:rsidRPr="006D17B5">
        <w:rPr>
          <w:rFonts w:hint="eastAsia"/>
          <w:szCs w:val="21"/>
          <w:lang w:val="pt-BR"/>
        </w:rPr>
        <w:t>说：“前项</w:t>
      </w:r>
      <w:r w:rsidRPr="006D17B5">
        <w:rPr>
          <w:szCs w:val="21"/>
          <w:lang w:val="pt-BR"/>
        </w:rPr>
        <w:t>p</w:t>
      </w:r>
      <w:r w:rsidRPr="006D17B5">
        <w:rPr>
          <w:rFonts w:hint="eastAsia"/>
          <w:szCs w:val="21"/>
          <w:lang w:val="pt-BR"/>
        </w:rPr>
        <w:t>解释原因，指出已然的事实，后项</w:t>
      </w:r>
      <w:r w:rsidRPr="006D17B5">
        <w:rPr>
          <w:szCs w:val="21"/>
          <w:lang w:val="pt-BR"/>
        </w:rPr>
        <w:t>q</w:t>
      </w:r>
      <w:r w:rsidRPr="006D17B5">
        <w:rPr>
          <w:rFonts w:hint="eastAsia"/>
          <w:szCs w:val="21"/>
          <w:lang w:val="pt-BR"/>
        </w:rPr>
        <w:t>表示反事实的结果，逆原因的结果，不如意的结果。”只可惜，</w:t>
      </w:r>
      <w:r w:rsidRPr="006D17B5">
        <w:rPr>
          <w:rFonts w:hint="eastAsia"/>
          <w:szCs w:val="21"/>
        </w:rPr>
        <w:t>邢福义</w:t>
      </w:r>
      <w:r w:rsidRPr="006D17B5">
        <w:rPr>
          <w:rFonts w:hint="eastAsia"/>
          <w:szCs w:val="21"/>
          <w:lang w:val="pt-BR"/>
        </w:rPr>
        <w:t>“偏重于从对前项的观察出发来讨论问题，并进而揭示前项与后项之间的种种联系，说明整个句式同其他句式的变换关系。”这样，就没有对“否则”的反事实标记作用进行具体的说明。因此，他尽管说明了“后项</w:t>
      </w:r>
      <w:r w:rsidRPr="006D17B5">
        <w:rPr>
          <w:szCs w:val="21"/>
          <w:lang w:val="pt-BR"/>
        </w:rPr>
        <w:t>q</w:t>
      </w:r>
      <w:r w:rsidRPr="006D17B5">
        <w:rPr>
          <w:rFonts w:hint="eastAsia"/>
          <w:szCs w:val="21"/>
          <w:lang w:val="pt-BR"/>
        </w:rPr>
        <w:t>表示反事实的结果”，</w:t>
      </w:r>
      <w:r w:rsidRPr="006D17B5">
        <w:rPr>
          <w:szCs w:val="21"/>
        </w:rPr>
        <w:t xml:space="preserve"> </w:t>
      </w:r>
      <w:r w:rsidRPr="006D17B5">
        <w:rPr>
          <w:rFonts w:hint="eastAsia"/>
          <w:szCs w:val="21"/>
        </w:rPr>
        <w:t>但是没有能够说明：从“</w:t>
      </w:r>
      <w:r w:rsidRPr="006D17B5">
        <w:rPr>
          <w:rFonts w:hint="eastAsia"/>
          <w:szCs w:val="21"/>
          <w:lang w:val="pt-BR"/>
        </w:rPr>
        <w:t>指出已然的事实</w:t>
      </w:r>
      <w:r w:rsidRPr="006D17B5">
        <w:rPr>
          <w:rFonts w:hint="eastAsia"/>
          <w:szCs w:val="21"/>
        </w:rPr>
        <w:t>”的</w:t>
      </w:r>
      <w:r w:rsidRPr="006D17B5">
        <w:rPr>
          <w:rFonts w:hint="eastAsia"/>
          <w:szCs w:val="21"/>
          <w:lang w:val="pt-BR"/>
        </w:rPr>
        <w:t>前项</w:t>
      </w:r>
      <w:r w:rsidRPr="006D17B5">
        <w:rPr>
          <w:szCs w:val="21"/>
          <w:lang w:val="pt-BR"/>
        </w:rPr>
        <w:t>p</w:t>
      </w:r>
      <w:r w:rsidRPr="006D17B5">
        <w:rPr>
          <w:rFonts w:hint="eastAsia"/>
          <w:szCs w:val="21"/>
          <w:lang w:val="pt-BR"/>
        </w:rPr>
        <w:t>，怎么推出“表示反事实的结果”的后项</w:t>
      </w:r>
      <w:r w:rsidRPr="006D17B5">
        <w:rPr>
          <w:szCs w:val="21"/>
          <w:lang w:val="pt-BR"/>
        </w:rPr>
        <w:t>q</w:t>
      </w:r>
      <w:r w:rsidRPr="006D17B5">
        <w:rPr>
          <w:rFonts w:hint="eastAsia"/>
          <w:szCs w:val="21"/>
          <w:lang w:val="pt-BR"/>
        </w:rPr>
        <w:t>。</w:t>
      </w:r>
    </w:p>
    <w:p w14:paraId="25F1239B" w14:textId="77777777" w:rsidR="007961FC" w:rsidRPr="006D17B5" w:rsidRDefault="007961FC" w:rsidP="007961FC">
      <w:pPr>
        <w:rPr>
          <w:rFonts w:asciiTheme="minorHAnsi" w:eastAsiaTheme="minorEastAsia" w:hAnsiTheme="minorHAnsi" w:cstheme="minorBidi"/>
          <w:szCs w:val="22"/>
          <w:lang w:val="pt-BR"/>
        </w:rPr>
      </w:pPr>
    </w:p>
    <w:p w14:paraId="25F1239C" w14:textId="77777777" w:rsidR="007961FC" w:rsidRPr="006D17B5" w:rsidRDefault="00BF5E0F" w:rsidP="007961FC">
      <w:pPr>
        <w:keepNext/>
        <w:keepLines/>
        <w:spacing w:line="360" w:lineRule="auto"/>
        <w:jc w:val="left"/>
        <w:outlineLvl w:val="1"/>
        <w:rPr>
          <w:rFonts w:ascii="Arial" w:hAnsi="Arial"/>
          <w:b/>
          <w:bCs/>
          <w:sz w:val="30"/>
          <w:szCs w:val="32"/>
        </w:rPr>
      </w:pPr>
      <w:bookmarkStart w:id="111" w:name="_Toc97936831"/>
      <w:r>
        <w:rPr>
          <w:rFonts w:ascii="Arial" w:hAnsi="Arial" w:hint="eastAsia"/>
          <w:b/>
          <w:bCs/>
          <w:sz w:val="30"/>
          <w:szCs w:val="32"/>
        </w:rPr>
        <w:t>8</w:t>
      </w:r>
      <w:r w:rsidR="007961FC" w:rsidRPr="006D17B5">
        <w:rPr>
          <w:rFonts w:ascii="Arial" w:hAnsi="Arial" w:hint="eastAsia"/>
          <w:b/>
          <w:bCs/>
          <w:sz w:val="30"/>
          <w:szCs w:val="32"/>
        </w:rPr>
        <w:t>.4</w:t>
      </w:r>
      <w:r w:rsidR="007961FC" w:rsidRPr="006D17B5">
        <w:rPr>
          <w:rFonts w:ascii="Arial" w:hAnsi="Arial" w:hint="eastAsia"/>
          <w:b/>
          <w:bCs/>
          <w:sz w:val="30"/>
          <w:szCs w:val="32"/>
        </w:rPr>
        <w:t>从汉语反事实表达看其反事实思维的特点</w:t>
      </w:r>
      <w:bookmarkEnd w:id="111"/>
    </w:p>
    <w:p w14:paraId="25F1239D" w14:textId="77777777" w:rsidR="007961FC" w:rsidRPr="006D17B5" w:rsidRDefault="007961FC" w:rsidP="008B2946">
      <w:pPr>
        <w:spacing w:line="288" w:lineRule="auto"/>
        <w:ind w:firstLineChars="200" w:firstLine="420"/>
        <w:rPr>
          <w:szCs w:val="22"/>
        </w:rPr>
      </w:pPr>
      <w:r w:rsidRPr="006D17B5">
        <w:rPr>
          <w:rFonts w:hint="eastAsia"/>
          <w:szCs w:val="22"/>
        </w:rPr>
        <w:t>根据</w:t>
      </w:r>
      <w:r w:rsidRPr="006D17B5">
        <w:rPr>
          <w:szCs w:val="22"/>
        </w:rPr>
        <w:t xml:space="preserve">Roese </w:t>
      </w:r>
      <w:r w:rsidRPr="006D17B5">
        <w:rPr>
          <w:rFonts w:hint="eastAsia"/>
          <w:szCs w:val="22"/>
        </w:rPr>
        <w:t>(</w:t>
      </w:r>
      <w:r w:rsidRPr="006D17B5">
        <w:rPr>
          <w:szCs w:val="22"/>
        </w:rPr>
        <w:t>1997</w:t>
      </w:r>
      <w:r w:rsidRPr="006D17B5">
        <w:rPr>
          <w:rFonts w:hint="eastAsia"/>
          <w:szCs w:val="22"/>
        </w:rPr>
        <w:t>)</w:t>
      </w:r>
      <w:r w:rsidRPr="006D17B5">
        <w:rPr>
          <w:rFonts w:hint="eastAsia"/>
          <w:szCs w:val="22"/>
        </w:rPr>
        <w:t>的综述，反事实思维的生成过程先后经历了激活（</w:t>
      </w:r>
      <w:r w:rsidRPr="006D17B5">
        <w:rPr>
          <w:szCs w:val="22"/>
        </w:rPr>
        <w:t>activation</w:t>
      </w:r>
      <w:r w:rsidRPr="006D17B5">
        <w:rPr>
          <w:rFonts w:hint="eastAsia"/>
          <w:szCs w:val="22"/>
        </w:rPr>
        <w:t>）和内容产生（</w:t>
      </w:r>
      <w:r w:rsidRPr="006D17B5">
        <w:rPr>
          <w:szCs w:val="22"/>
        </w:rPr>
        <w:t>content</w:t>
      </w:r>
      <w:r w:rsidRPr="006D17B5">
        <w:rPr>
          <w:rFonts w:hint="eastAsia"/>
          <w:szCs w:val="22"/>
        </w:rPr>
        <w:t>）两个阶段，如果以这种观察和理论为参照，结合上文展示的反事实句在汉语普通话及其方言中的表现形式，那么我们可以发现：在反事实思维的激活和内容生成方面，汉语说话人有着自己的特点：</w:t>
      </w:r>
    </w:p>
    <w:p w14:paraId="25F1239E" w14:textId="77777777" w:rsidR="007961FC" w:rsidRPr="006D17B5" w:rsidRDefault="00505FD5" w:rsidP="008B2946">
      <w:pPr>
        <w:spacing w:line="288" w:lineRule="auto"/>
        <w:ind w:firstLineChars="200" w:firstLine="422"/>
        <w:rPr>
          <w:szCs w:val="22"/>
        </w:rPr>
      </w:pPr>
      <w:r w:rsidRPr="006D17B5">
        <w:rPr>
          <w:b/>
          <w:szCs w:val="22"/>
        </w:rPr>
        <w:fldChar w:fldCharType="begin"/>
      </w:r>
      <w:r w:rsidR="007961FC" w:rsidRPr="006D17B5">
        <w:rPr>
          <w:b/>
          <w:szCs w:val="22"/>
        </w:rPr>
        <w:instrText xml:space="preserve"> </w:instrText>
      </w:r>
      <w:r w:rsidR="007961FC" w:rsidRPr="006D17B5">
        <w:rPr>
          <w:rFonts w:hint="eastAsia"/>
          <w:b/>
          <w:szCs w:val="22"/>
        </w:rPr>
        <w:instrText>= 1 \* GB3</w:instrText>
      </w:r>
      <w:r w:rsidR="007961FC" w:rsidRPr="006D17B5">
        <w:rPr>
          <w:b/>
          <w:szCs w:val="22"/>
        </w:rPr>
        <w:instrText xml:space="preserve"> </w:instrText>
      </w:r>
      <w:r w:rsidRPr="006D17B5">
        <w:rPr>
          <w:b/>
          <w:szCs w:val="22"/>
        </w:rPr>
        <w:fldChar w:fldCharType="separate"/>
      </w:r>
      <w:r w:rsidR="007961FC" w:rsidRPr="006D17B5">
        <w:rPr>
          <w:rFonts w:hint="eastAsia"/>
          <w:b/>
          <w:noProof/>
          <w:szCs w:val="22"/>
        </w:rPr>
        <w:t>①</w:t>
      </w:r>
      <w:r w:rsidRPr="006D17B5">
        <w:rPr>
          <w:b/>
          <w:szCs w:val="22"/>
        </w:rPr>
        <w:fldChar w:fldCharType="end"/>
      </w:r>
      <w:r w:rsidR="007961FC" w:rsidRPr="006D17B5">
        <w:rPr>
          <w:rFonts w:hint="eastAsia"/>
          <w:b/>
          <w:szCs w:val="22"/>
        </w:rPr>
        <w:t>正面的情绪比负面的情绪更加容易激活反事实思维。</w:t>
      </w:r>
      <w:r w:rsidR="007961FC" w:rsidRPr="006D17B5">
        <w:rPr>
          <w:rFonts w:hint="eastAsia"/>
          <w:szCs w:val="22"/>
        </w:rPr>
        <w:t>根据袁毓林（</w:t>
      </w:r>
      <w:r w:rsidR="007961FC" w:rsidRPr="006D17B5">
        <w:rPr>
          <w:szCs w:val="22"/>
        </w:rPr>
        <w:t>2015</w:t>
      </w:r>
      <w:r w:rsidR="007961FC" w:rsidRPr="006D17B5">
        <w:rPr>
          <w:rFonts w:hint="eastAsia"/>
          <w:szCs w:val="22"/>
        </w:rPr>
        <w:t>）和袁毓林、</w:t>
      </w:r>
      <w:r w:rsidR="007961FC" w:rsidRPr="006D17B5">
        <w:rPr>
          <w:rFonts w:hint="eastAsia"/>
          <w:szCs w:val="22"/>
        </w:rPr>
        <w:lastRenderedPageBreak/>
        <w:t>张驰（</w:t>
      </w:r>
      <w:r w:rsidR="007961FC" w:rsidRPr="006D17B5">
        <w:rPr>
          <w:szCs w:val="22"/>
        </w:rPr>
        <w:t>2016</w:t>
      </w:r>
      <w:r w:rsidR="007961FC" w:rsidRPr="006D17B5">
        <w:rPr>
          <w:rFonts w:hint="eastAsia"/>
          <w:szCs w:val="22"/>
        </w:rPr>
        <w:t>），汉语反事实表达带有明显的乐观主义倾向；也就是说，表示庆幸的下行性反事实思维（比下有余），多于表示遗憾的上行性反事实思维（比上不足）。反过来说就是，庆幸之类的正面情绪比遗憾之类的负面情绪更能触发和启动汉语说话者的反事实思维。</w:t>
      </w:r>
    </w:p>
    <w:p w14:paraId="25F1239F" w14:textId="77777777" w:rsidR="00A421A1" w:rsidRPr="006D17B5" w:rsidRDefault="00505FD5" w:rsidP="00A421A1">
      <w:pPr>
        <w:spacing w:line="288" w:lineRule="auto"/>
        <w:ind w:firstLineChars="200" w:firstLine="422"/>
        <w:rPr>
          <w:szCs w:val="22"/>
        </w:rPr>
      </w:pPr>
      <w:r w:rsidRPr="006D17B5">
        <w:rPr>
          <w:b/>
          <w:szCs w:val="22"/>
        </w:rPr>
        <w:fldChar w:fldCharType="begin"/>
      </w:r>
      <w:r w:rsidR="007961FC" w:rsidRPr="006D17B5">
        <w:rPr>
          <w:b/>
          <w:szCs w:val="22"/>
        </w:rPr>
        <w:instrText xml:space="preserve"> </w:instrText>
      </w:r>
      <w:r w:rsidR="007961FC" w:rsidRPr="006D17B5">
        <w:rPr>
          <w:rFonts w:hint="eastAsia"/>
          <w:b/>
          <w:szCs w:val="22"/>
        </w:rPr>
        <w:instrText>= 2 \* GB3</w:instrText>
      </w:r>
      <w:r w:rsidR="007961FC" w:rsidRPr="006D17B5">
        <w:rPr>
          <w:b/>
          <w:szCs w:val="22"/>
        </w:rPr>
        <w:instrText xml:space="preserve"> </w:instrText>
      </w:r>
      <w:r w:rsidRPr="006D17B5">
        <w:rPr>
          <w:b/>
          <w:szCs w:val="22"/>
        </w:rPr>
        <w:fldChar w:fldCharType="separate"/>
      </w:r>
      <w:r w:rsidR="007961FC" w:rsidRPr="006D17B5">
        <w:rPr>
          <w:rFonts w:hint="eastAsia"/>
          <w:b/>
          <w:noProof/>
          <w:szCs w:val="22"/>
        </w:rPr>
        <w:t>②</w:t>
      </w:r>
      <w:r w:rsidRPr="006D17B5">
        <w:rPr>
          <w:b/>
          <w:szCs w:val="22"/>
        </w:rPr>
        <w:fldChar w:fldCharType="end"/>
      </w:r>
      <w:r w:rsidR="007961FC" w:rsidRPr="006D17B5">
        <w:rPr>
          <w:rFonts w:hint="eastAsia"/>
          <w:b/>
          <w:szCs w:val="22"/>
        </w:rPr>
        <w:t>不采取行动比采取行动更加容易成为反事实思维的内容。</w:t>
      </w:r>
      <w:r w:rsidR="007961FC" w:rsidRPr="006D17B5">
        <w:rPr>
          <w:rFonts w:hint="eastAsia"/>
          <w:szCs w:val="22"/>
        </w:rPr>
        <w:t>根据袁毓林、张驰（</w:t>
      </w:r>
      <w:r w:rsidR="007961FC" w:rsidRPr="006D17B5">
        <w:rPr>
          <w:szCs w:val="22"/>
        </w:rPr>
        <w:t>201</w:t>
      </w:r>
      <w:r w:rsidR="00916079">
        <w:rPr>
          <w:rFonts w:hint="eastAsia"/>
          <w:szCs w:val="22"/>
        </w:rPr>
        <w:t>8</w:t>
      </w:r>
      <w:r w:rsidR="007961FC" w:rsidRPr="006D17B5">
        <w:rPr>
          <w:rFonts w:hint="eastAsia"/>
          <w:szCs w:val="22"/>
        </w:rPr>
        <w:t>）的调查，中国大学生更容易对不作为（也就是没有采取的行动）进行反事实思维（如果采取了这些行动，情况又会怎样）；而对于已经采取的行动，他们很少会去反事实地考虑（如果没有它们，情况又会怎样）。其实，这是跟上面的乐观主义倾向和积极情绪的启动效应相关的：既然更加乐于庆幸做了带来积极后果的行为，那就懒得反思如果不做这一行为可能带来什么消极的后果。相反，如果像前述的欧美人那样偏好由遗憾、后悔等消极的情绪来激活反事实思维，那就更加容易对已经实施的行动进行反事实思考，认为它们偏离规范，带来了负面的后果。</w:t>
      </w:r>
    </w:p>
    <w:p w14:paraId="25F123A0" w14:textId="77777777" w:rsidR="00465E13" w:rsidRPr="006D17B5" w:rsidRDefault="00BF5E0F" w:rsidP="00465E13">
      <w:pPr>
        <w:keepNext/>
        <w:keepLines/>
        <w:spacing w:line="360" w:lineRule="auto"/>
        <w:jc w:val="left"/>
        <w:outlineLvl w:val="1"/>
        <w:rPr>
          <w:rFonts w:ascii="Arial" w:hAnsi="Arial"/>
          <w:b/>
          <w:bCs/>
          <w:sz w:val="30"/>
          <w:szCs w:val="32"/>
        </w:rPr>
      </w:pPr>
      <w:bookmarkStart w:id="112" w:name="_Toc97936832"/>
      <w:r>
        <w:rPr>
          <w:rFonts w:ascii="Arial" w:hAnsi="Arial" w:hint="eastAsia"/>
          <w:b/>
          <w:bCs/>
          <w:sz w:val="30"/>
          <w:szCs w:val="32"/>
        </w:rPr>
        <w:t>8</w:t>
      </w:r>
      <w:r w:rsidR="00465E13" w:rsidRPr="006D17B5">
        <w:rPr>
          <w:rFonts w:ascii="Arial" w:hAnsi="Arial" w:hint="eastAsia"/>
          <w:b/>
          <w:bCs/>
          <w:sz w:val="30"/>
          <w:szCs w:val="32"/>
        </w:rPr>
        <w:t>.5</w:t>
      </w:r>
      <w:r w:rsidR="00465E13" w:rsidRPr="006D17B5">
        <w:rPr>
          <w:rFonts w:ascii="Arial" w:hAnsi="Arial" w:hint="eastAsia"/>
          <w:b/>
          <w:bCs/>
          <w:sz w:val="30"/>
          <w:szCs w:val="32"/>
        </w:rPr>
        <w:t>本章小结</w:t>
      </w:r>
      <w:bookmarkEnd w:id="112"/>
    </w:p>
    <w:p w14:paraId="25F123A1" w14:textId="77777777" w:rsidR="00465E13" w:rsidRPr="006D17B5" w:rsidRDefault="00465E13" w:rsidP="00465E13">
      <w:pPr>
        <w:spacing w:line="288" w:lineRule="auto"/>
        <w:ind w:firstLineChars="200" w:firstLine="420"/>
        <w:rPr>
          <w:rFonts w:asciiTheme="minorHAnsi" w:eastAsiaTheme="minorEastAsia" w:hAnsiTheme="minorHAnsi" w:cstheme="minorBidi"/>
          <w:szCs w:val="22"/>
        </w:rPr>
      </w:pPr>
      <w:r w:rsidRPr="006D17B5">
        <w:rPr>
          <w:rFonts w:asciiTheme="minorHAnsi" w:eastAsiaTheme="minorEastAsia" w:hAnsiTheme="minorHAnsi" w:cstheme="minorBidi" w:hint="eastAsia"/>
          <w:szCs w:val="22"/>
        </w:rPr>
        <w:t>本章先介绍国外学者关于汉语母语者难以进行反事实表达理解和相应推理的实验争论。接着指出，汉语母语者能进行反事实推理，汉语中也不缺少反事实思维的表达手段。我们发现，古代汉语、现代汉语和汉语方言中都有大量语法化的反事实条件句式，只是汉语研究者对这种句式的反事实语义特点不敏感。从汉语反事实表达可以看出汉语反事实思维在激活和内容生成方面有自己的特点：</w:t>
      </w:r>
      <w:r w:rsidRPr="006D17B5">
        <w:rPr>
          <w:rFonts w:hint="eastAsia"/>
          <w:szCs w:val="22"/>
        </w:rPr>
        <w:t>正面的情绪比负面的情绪更加容易激活反事实思维，不采取行动比采取行动更加容易成为反事实思维的内容。</w:t>
      </w:r>
      <w:r w:rsidRPr="006D17B5">
        <w:rPr>
          <w:rFonts w:asciiTheme="minorHAnsi" w:eastAsiaTheme="minorEastAsia" w:hAnsiTheme="minorHAnsi" w:cstheme="minorBidi" w:hint="eastAsia"/>
          <w:szCs w:val="22"/>
        </w:rPr>
        <w:t>汉语的反事实表达及其背后的思维特点，反映了语言和思维之间的互相影响、互相塑造和互相推动。</w:t>
      </w:r>
    </w:p>
    <w:p w14:paraId="25F123A2" w14:textId="77777777" w:rsidR="00465E13" w:rsidRPr="006D17B5" w:rsidRDefault="00465E13">
      <w:pPr>
        <w:widowControl/>
        <w:jc w:val="left"/>
        <w:rPr>
          <w:rFonts w:asciiTheme="minorHAnsi" w:eastAsiaTheme="minorEastAsia" w:hAnsiTheme="minorHAnsi" w:cstheme="minorBidi"/>
          <w:szCs w:val="22"/>
        </w:rPr>
      </w:pPr>
      <w:r w:rsidRPr="006D17B5">
        <w:rPr>
          <w:rFonts w:asciiTheme="minorHAnsi" w:eastAsiaTheme="minorEastAsia" w:hAnsiTheme="minorHAnsi" w:cstheme="minorBidi"/>
          <w:szCs w:val="22"/>
        </w:rPr>
        <w:br w:type="page"/>
      </w:r>
    </w:p>
    <w:p w14:paraId="25F123A3" w14:textId="77777777" w:rsidR="00C07702" w:rsidRPr="00C07702" w:rsidRDefault="00C07702" w:rsidP="00C07702">
      <w:pPr>
        <w:keepNext/>
        <w:keepLines/>
        <w:spacing w:before="340" w:after="330" w:line="578" w:lineRule="auto"/>
        <w:jc w:val="center"/>
        <w:outlineLvl w:val="0"/>
        <w:rPr>
          <w:b/>
          <w:bCs/>
          <w:kern w:val="44"/>
          <w:sz w:val="36"/>
          <w:szCs w:val="44"/>
        </w:rPr>
      </w:pPr>
      <w:bookmarkStart w:id="113" w:name="_Toc97936833"/>
      <w:r w:rsidRPr="006D17B5">
        <w:rPr>
          <w:rFonts w:hint="eastAsia"/>
          <w:b/>
          <w:bCs/>
          <w:kern w:val="44"/>
          <w:sz w:val="36"/>
          <w:szCs w:val="44"/>
        </w:rPr>
        <w:lastRenderedPageBreak/>
        <w:t>第</w:t>
      </w:r>
      <w:r w:rsidR="00A74F5D">
        <w:rPr>
          <w:rFonts w:hint="eastAsia"/>
          <w:b/>
          <w:bCs/>
          <w:kern w:val="44"/>
          <w:sz w:val="36"/>
          <w:szCs w:val="44"/>
        </w:rPr>
        <w:t>9</w:t>
      </w:r>
      <w:r w:rsidRPr="006D17B5">
        <w:rPr>
          <w:rFonts w:hint="eastAsia"/>
          <w:b/>
          <w:bCs/>
          <w:kern w:val="44"/>
          <w:sz w:val="36"/>
          <w:szCs w:val="44"/>
        </w:rPr>
        <w:t>章</w:t>
      </w:r>
      <w:r>
        <w:rPr>
          <w:rFonts w:hint="eastAsia"/>
          <w:b/>
          <w:bCs/>
          <w:kern w:val="44"/>
          <w:sz w:val="36"/>
          <w:szCs w:val="44"/>
        </w:rPr>
        <w:t xml:space="preserve"> </w:t>
      </w:r>
      <w:r w:rsidR="00546136">
        <w:rPr>
          <w:rFonts w:hint="eastAsia"/>
          <w:b/>
          <w:bCs/>
          <w:kern w:val="44"/>
          <w:sz w:val="36"/>
          <w:szCs w:val="44"/>
        </w:rPr>
        <w:t>从汉英韩对比看</w:t>
      </w:r>
      <w:r w:rsidRPr="00C07702">
        <w:rPr>
          <w:rFonts w:hint="eastAsia"/>
          <w:b/>
          <w:bCs/>
          <w:kern w:val="44"/>
          <w:sz w:val="36"/>
          <w:szCs w:val="44"/>
        </w:rPr>
        <w:t>汉语反事实条件句的形态特征</w:t>
      </w:r>
    </w:p>
    <w:p w14:paraId="25F123A4" w14:textId="77777777" w:rsidR="00C07702" w:rsidRDefault="00B83D96" w:rsidP="00C07702">
      <w:pPr>
        <w:widowControl/>
        <w:spacing w:line="288" w:lineRule="auto"/>
        <w:ind w:firstLineChars="200" w:firstLine="420"/>
        <w:jc w:val="left"/>
        <w:rPr>
          <w:kern w:val="0"/>
          <w:szCs w:val="20"/>
        </w:rPr>
      </w:pPr>
      <w:r>
        <w:rPr>
          <w:rFonts w:hint="eastAsia"/>
          <w:kern w:val="0"/>
          <w:szCs w:val="20"/>
        </w:rPr>
        <w:t>上一章我们介绍了汉语母语者的反事实表达及其思维，</w:t>
      </w:r>
      <w:r>
        <w:rPr>
          <w:rFonts w:hint="eastAsia"/>
          <w:kern w:val="0"/>
          <w:szCs w:val="20"/>
          <w:lang w:val="de-DE"/>
        </w:rPr>
        <w:t>本章介绍从跨语言对比的视角对汉语反事实条件句的形态特征进行的研究。朴敏浚、袁毓林（</w:t>
      </w:r>
      <w:r>
        <w:rPr>
          <w:rFonts w:hint="eastAsia"/>
          <w:kern w:val="0"/>
          <w:szCs w:val="20"/>
          <w:lang w:val="de-DE"/>
        </w:rPr>
        <w:t>2017</w:t>
      </w:r>
      <w:r>
        <w:rPr>
          <w:rFonts w:hint="eastAsia"/>
          <w:kern w:val="0"/>
          <w:szCs w:val="20"/>
          <w:lang w:val="de-DE"/>
        </w:rPr>
        <w:t>）</w:t>
      </w:r>
      <w:r w:rsidR="00C07702" w:rsidRPr="00C07702">
        <w:rPr>
          <w:rFonts w:hint="eastAsia"/>
          <w:kern w:val="0"/>
          <w:szCs w:val="20"/>
          <w:lang w:val="de-DE"/>
        </w:rPr>
        <w:t>以假设条件的时态与认识态度为标准，重新划分条件句的五种类型，以此审视</w:t>
      </w:r>
      <w:r w:rsidR="00C07702" w:rsidRPr="00C07702">
        <w:rPr>
          <w:kern w:val="0"/>
          <w:szCs w:val="20"/>
          <w:lang w:val="de-DE"/>
        </w:rPr>
        <w:t>反事实</w:t>
      </w:r>
      <w:r w:rsidR="00C07702" w:rsidRPr="00C07702">
        <w:rPr>
          <w:rFonts w:hint="eastAsia"/>
          <w:kern w:val="0"/>
          <w:szCs w:val="20"/>
          <w:lang w:val="de-DE"/>
        </w:rPr>
        <w:t>条件句的不同类型，</w:t>
      </w:r>
      <w:r w:rsidR="00C07702" w:rsidRPr="00C07702">
        <w:rPr>
          <w:rFonts w:hint="eastAsia"/>
          <w:kern w:val="0"/>
          <w:szCs w:val="20"/>
        </w:rPr>
        <w:t>包括</w:t>
      </w:r>
      <w:r w:rsidR="00C07702" w:rsidRPr="00C07702">
        <w:rPr>
          <w:rFonts w:hint="eastAsia"/>
          <w:kern w:val="0"/>
          <w:szCs w:val="20"/>
          <w:lang w:val="de-DE"/>
        </w:rPr>
        <w:t>假设条件为未来事件的“替代条件句”</w:t>
      </w:r>
      <w:r>
        <w:rPr>
          <w:rFonts w:hint="eastAsia"/>
          <w:kern w:val="0"/>
          <w:szCs w:val="20"/>
        </w:rPr>
        <w:t>；</w:t>
      </w:r>
      <w:r w:rsidR="00C07702" w:rsidRPr="00C07702">
        <w:rPr>
          <w:rFonts w:hint="eastAsia"/>
          <w:kern w:val="0"/>
          <w:szCs w:val="20"/>
        </w:rPr>
        <w:t>在此基础上，以虚拟语气在英语与韩语反事实表达上的屈折、粘着形式作为参照系，对比说明不同</w:t>
      </w:r>
      <w:r w:rsidR="00C07702" w:rsidRPr="00C07702">
        <w:rPr>
          <w:kern w:val="0"/>
          <w:szCs w:val="20"/>
        </w:rPr>
        <w:t>语义类型的</w:t>
      </w:r>
      <w:r w:rsidR="00C07702" w:rsidRPr="00C07702">
        <w:rPr>
          <w:rFonts w:hint="eastAsia"/>
          <w:kern w:val="0"/>
          <w:szCs w:val="20"/>
        </w:rPr>
        <w:t>汉语反事实条件句的形式特点与</w:t>
      </w:r>
      <w:r w:rsidR="00C07702" w:rsidRPr="00C07702">
        <w:rPr>
          <w:kern w:val="0"/>
          <w:szCs w:val="20"/>
        </w:rPr>
        <w:t>词汇标记</w:t>
      </w:r>
      <w:r w:rsidR="00C07702" w:rsidRPr="00C07702">
        <w:rPr>
          <w:rFonts w:hint="eastAsia"/>
          <w:kern w:val="0"/>
          <w:szCs w:val="20"/>
        </w:rPr>
        <w:t>。</w:t>
      </w:r>
      <w:r>
        <w:rPr>
          <w:rFonts w:hint="eastAsia"/>
          <w:kern w:val="0"/>
          <w:szCs w:val="20"/>
        </w:rPr>
        <w:t>下面详细介绍。</w:t>
      </w:r>
    </w:p>
    <w:p w14:paraId="25F123A5" w14:textId="77777777" w:rsidR="00C07702" w:rsidRPr="00C07702" w:rsidRDefault="00BF5E0F" w:rsidP="00C07702">
      <w:pPr>
        <w:keepNext/>
        <w:keepLines/>
        <w:spacing w:line="360" w:lineRule="auto"/>
        <w:jc w:val="left"/>
        <w:outlineLvl w:val="1"/>
        <w:rPr>
          <w:rFonts w:ascii="Arial" w:hAnsi="Arial"/>
          <w:b/>
          <w:bCs/>
          <w:sz w:val="30"/>
          <w:szCs w:val="32"/>
        </w:rPr>
      </w:pPr>
      <w:r>
        <w:rPr>
          <w:rFonts w:ascii="Arial" w:hAnsi="Arial" w:hint="eastAsia"/>
          <w:b/>
          <w:bCs/>
          <w:sz w:val="30"/>
          <w:szCs w:val="32"/>
        </w:rPr>
        <w:t>9</w:t>
      </w:r>
      <w:r w:rsidR="00C07702">
        <w:rPr>
          <w:rFonts w:ascii="Arial" w:hAnsi="Arial" w:hint="eastAsia"/>
          <w:b/>
          <w:bCs/>
          <w:sz w:val="30"/>
          <w:szCs w:val="32"/>
        </w:rPr>
        <w:t>.1</w:t>
      </w:r>
      <w:r w:rsidR="007F461B">
        <w:rPr>
          <w:rFonts w:ascii="Arial" w:hAnsi="Arial" w:hint="eastAsia"/>
          <w:b/>
          <w:bCs/>
          <w:sz w:val="30"/>
          <w:szCs w:val="32"/>
        </w:rPr>
        <w:t xml:space="preserve"> </w:t>
      </w:r>
      <w:r w:rsidR="00C07702" w:rsidRPr="00C07702">
        <w:rPr>
          <w:rFonts w:ascii="Arial" w:hAnsi="Arial" w:hint="eastAsia"/>
          <w:b/>
          <w:bCs/>
          <w:sz w:val="30"/>
          <w:szCs w:val="32"/>
        </w:rPr>
        <w:t>引言</w:t>
      </w:r>
    </w:p>
    <w:p w14:paraId="25F123A6" w14:textId="77777777" w:rsidR="00C07702" w:rsidRPr="007507CE" w:rsidRDefault="00C07702" w:rsidP="00C07702">
      <w:pPr>
        <w:spacing w:line="288" w:lineRule="auto"/>
        <w:ind w:firstLineChars="200" w:firstLine="420"/>
        <w:rPr>
          <w:rFonts w:eastAsiaTheme="minorEastAsia"/>
          <w:szCs w:val="21"/>
        </w:rPr>
      </w:pPr>
      <w:r w:rsidRPr="007507CE">
        <w:rPr>
          <w:rFonts w:eastAsiaTheme="minorEastAsia" w:hint="eastAsia"/>
          <w:szCs w:val="21"/>
        </w:rPr>
        <w:t>作为万物之灵，人类具有高层次的思维能力。</w:t>
      </w:r>
      <w:r>
        <w:rPr>
          <w:rFonts w:eastAsiaTheme="minorEastAsia" w:hint="eastAsia"/>
          <w:szCs w:val="21"/>
        </w:rPr>
        <w:t>而</w:t>
      </w:r>
      <w:r w:rsidRPr="007507CE">
        <w:rPr>
          <w:rFonts w:eastAsiaTheme="minorEastAsia" w:hint="eastAsia"/>
          <w:szCs w:val="21"/>
        </w:rPr>
        <w:t>条件式思考就</w:t>
      </w:r>
      <w:r w:rsidRPr="007507CE">
        <w:rPr>
          <w:rFonts w:eastAsiaTheme="minorEastAsia"/>
          <w:szCs w:val="21"/>
        </w:rPr>
        <w:t>属于</w:t>
      </w:r>
      <w:r w:rsidRPr="007507CE">
        <w:rPr>
          <w:rFonts w:eastAsiaTheme="minorEastAsia" w:hint="eastAsia"/>
          <w:szCs w:val="21"/>
        </w:rPr>
        <w:t>高级思维能力之一。条件句一般表示，局限在符合某一条件范围里的一个事件或状态（若</w:t>
      </w:r>
      <w:r w:rsidRPr="007507CE">
        <w:rPr>
          <w:rFonts w:eastAsiaTheme="minorEastAsia" w:hint="eastAsia"/>
          <w:szCs w:val="21"/>
        </w:rPr>
        <w:t>p</w:t>
      </w:r>
      <w:r w:rsidRPr="007507CE">
        <w:rPr>
          <w:rFonts w:eastAsiaTheme="minorEastAsia" w:hint="eastAsia"/>
          <w:szCs w:val="21"/>
        </w:rPr>
        <w:t>），会导致什么结果（就</w:t>
      </w:r>
      <w:r w:rsidRPr="007507CE">
        <w:rPr>
          <w:rFonts w:eastAsiaTheme="minorEastAsia" w:hint="eastAsia"/>
          <w:szCs w:val="21"/>
        </w:rPr>
        <w:t>q</w:t>
      </w:r>
      <w:r w:rsidRPr="007507CE">
        <w:rPr>
          <w:rFonts w:eastAsiaTheme="minorEastAsia" w:hint="eastAsia"/>
          <w:szCs w:val="21"/>
        </w:rPr>
        <w:t>）。当前件的命题</w:t>
      </w:r>
      <w:r w:rsidRPr="007507CE">
        <w:rPr>
          <w:rFonts w:eastAsiaTheme="minorEastAsia" w:hint="eastAsia"/>
          <w:szCs w:val="21"/>
        </w:rPr>
        <w:t>p</w:t>
      </w:r>
      <w:r w:rsidRPr="007507CE">
        <w:rPr>
          <w:rFonts w:eastAsiaTheme="minorEastAsia" w:hint="eastAsia"/>
          <w:szCs w:val="21"/>
        </w:rPr>
        <w:t>不符合说话人所处的外部世界时，该条件自然成为一个反事实的假定，这种条件被称为“反事实（</w:t>
      </w:r>
      <w:r w:rsidRPr="007507CE">
        <w:rPr>
          <w:rFonts w:eastAsiaTheme="minorEastAsia" w:hint="eastAsia"/>
          <w:szCs w:val="21"/>
        </w:rPr>
        <w:t>counterfactual</w:t>
      </w:r>
      <w:r w:rsidRPr="007507CE">
        <w:rPr>
          <w:rFonts w:eastAsiaTheme="minorEastAsia" w:hint="eastAsia"/>
          <w:szCs w:val="21"/>
        </w:rPr>
        <w:t>）条件”。同时，以反事实作为前件的条件句是反事实条件句（</w:t>
      </w:r>
      <w:r w:rsidRPr="007507CE">
        <w:rPr>
          <w:rFonts w:eastAsiaTheme="minorEastAsia" w:hint="eastAsia"/>
          <w:szCs w:val="21"/>
        </w:rPr>
        <w:t>counterfactual conditional constructions</w:t>
      </w:r>
      <w:r w:rsidRPr="007507CE">
        <w:rPr>
          <w:rFonts w:eastAsiaTheme="minorEastAsia" w:hint="eastAsia"/>
          <w:szCs w:val="21"/>
        </w:rPr>
        <w:t>）</w:t>
      </w:r>
      <w:r>
        <w:rPr>
          <w:rFonts w:eastAsiaTheme="minorEastAsia" w:hint="eastAsia"/>
          <w:szCs w:val="21"/>
        </w:rPr>
        <w:t>。</w:t>
      </w:r>
      <w:r w:rsidRPr="007507CE">
        <w:rPr>
          <w:rFonts w:eastAsiaTheme="minorEastAsia" w:hint="eastAsia"/>
          <w:szCs w:val="21"/>
        </w:rPr>
        <w:t>比如：</w:t>
      </w:r>
    </w:p>
    <w:p w14:paraId="25F123A7" w14:textId="77777777" w:rsidR="00C07702" w:rsidRPr="00C07702" w:rsidRDefault="00C07702" w:rsidP="00C07702">
      <w:pPr>
        <w:pStyle w:val="afe"/>
        <w:spacing w:line="288" w:lineRule="auto"/>
        <w:ind w:left="105" w:firstLine="200"/>
        <w:rPr>
          <w:rFonts w:ascii="楷体_GB2312" w:eastAsia="楷体_GB2312"/>
        </w:rPr>
      </w:pPr>
      <w:r w:rsidRPr="00C07702">
        <w:rPr>
          <w:rStyle w:val="u"/>
          <w:rFonts w:ascii="楷体_GB2312" w:eastAsia="楷体_GB2312" w:hAnsi="宋体" w:cs="宋体" w:hint="eastAsia"/>
        </w:rPr>
        <w:t>（1）如果没有</w:t>
      </w:r>
      <w:r w:rsidRPr="00C07702">
        <w:rPr>
          <w:rStyle w:val="t"/>
          <w:rFonts w:ascii="楷体_GB2312" w:eastAsia="楷体_GB2312" w:hAnsi="宋体" w:cs="宋体" w:hint="eastAsia"/>
        </w:rPr>
        <w:t>书和手帕，她的精神早就崩溃了。</w:t>
      </w:r>
      <w:r w:rsidRPr="00C07702">
        <w:rPr>
          <w:rStyle w:val="t"/>
          <w:rFonts w:ascii="楷体_GB2312" w:eastAsia="楷体_GB2312" w:hAnsi="宋体" w:cs="宋体" w:hint="eastAsia"/>
        </w:rPr>
        <w:tab/>
        <w:t>（蔡骏《夜半笛声》）</w:t>
      </w:r>
    </w:p>
    <w:p w14:paraId="25F123A8" w14:textId="77777777" w:rsidR="00C07702" w:rsidRDefault="00C07702" w:rsidP="00C07702">
      <w:pPr>
        <w:spacing w:line="288" w:lineRule="auto"/>
        <w:ind w:firstLineChars="200" w:firstLine="420"/>
      </w:pPr>
      <w:r>
        <w:rPr>
          <w:rFonts w:hint="eastAsia"/>
        </w:rPr>
        <w:t>由于反事实条件句的前件是个命题（即可以验证是否符合事实），语言哲学和逻辑学都在元语言的层面上研究该问题。在自然语言中，虚拟语气（</w:t>
      </w:r>
      <w:r>
        <w:rPr>
          <w:rFonts w:hint="eastAsia"/>
        </w:rPr>
        <w:t>subjunctive mood</w:t>
      </w:r>
      <w:r>
        <w:rPr>
          <w:rFonts w:hint="eastAsia"/>
        </w:rPr>
        <w:t>）的存在引起语言学研究的关注。根据</w:t>
      </w:r>
      <w:r>
        <w:rPr>
          <w:rFonts w:hint="eastAsia"/>
        </w:rPr>
        <w:t xml:space="preserve"> Palmer</w:t>
      </w:r>
      <w:r>
        <w:rPr>
          <w:rFonts w:eastAsiaTheme="minorEastAsia" w:hint="eastAsia"/>
        </w:rPr>
        <w:t>（</w:t>
      </w:r>
      <w:r>
        <w:rPr>
          <w:rFonts w:hint="eastAsia"/>
        </w:rPr>
        <w:t>1986</w:t>
      </w:r>
      <w:r>
        <w:rPr>
          <w:rFonts w:eastAsiaTheme="minorEastAsia" w:hint="eastAsia"/>
        </w:rPr>
        <w:t>）</w:t>
      </w:r>
      <w:r>
        <w:rPr>
          <w:rFonts w:hint="eastAsia"/>
        </w:rPr>
        <w:t>，虚拟语气存在于印欧语系里，有固定的语法标记（</w:t>
      </w:r>
      <w:r w:rsidRPr="00C60261">
        <w:rPr>
          <w:rFonts w:hint="eastAsia"/>
        </w:rPr>
        <w:t>蒋</w:t>
      </w:r>
      <w:r>
        <w:rPr>
          <w:rFonts w:hint="eastAsia"/>
        </w:rPr>
        <w:t>严</w:t>
      </w:r>
      <w:r>
        <w:rPr>
          <w:rFonts w:hint="eastAsia"/>
        </w:rPr>
        <w:t>2000:258</w:t>
      </w:r>
      <w:r>
        <w:rPr>
          <w:rFonts w:hint="eastAsia"/>
        </w:rPr>
        <w:t>）。与</w:t>
      </w:r>
      <w:r>
        <w:t>印欧语</w:t>
      </w:r>
      <w:r>
        <w:rPr>
          <w:rFonts w:hint="eastAsia"/>
        </w:rPr>
        <w:t>不同的是，汉语虽然没有专门表示反事实的虚拟语气的语言标记，但是“了、也、早知、万一”等虚词能够在</w:t>
      </w:r>
      <w:r>
        <w:t>特定</w:t>
      </w:r>
      <w:r>
        <w:rPr>
          <w:rFonts w:hint="eastAsia"/>
        </w:rPr>
        <w:t>语境的配合下表示反事实意义。</w:t>
      </w:r>
      <w:r w:rsidR="00453A73">
        <w:rPr>
          <w:rFonts w:hint="eastAsia"/>
        </w:rPr>
        <w:t>本章</w:t>
      </w:r>
      <w:r>
        <w:rPr>
          <w:rFonts w:hint="eastAsia"/>
        </w:rPr>
        <w:t>将</w:t>
      </w:r>
      <w:r>
        <w:t>探讨</w:t>
      </w:r>
      <w:r>
        <w:rPr>
          <w:rFonts w:hint="eastAsia"/>
        </w:rPr>
        <w:t>一般条件句与反事实条件句在句法约束上的不同之处。同时，以虚拟语气在英语与韩语反事实表达上的形态</w:t>
      </w:r>
      <w:r>
        <w:t>特征及其</w:t>
      </w:r>
      <w:r>
        <w:rPr>
          <w:rFonts w:hint="eastAsia"/>
        </w:rPr>
        <w:t>作用作为参照系，对比说明汉语反事实条件句的语义</w:t>
      </w:r>
      <w:r>
        <w:t>类型及相应的词汇标记</w:t>
      </w:r>
      <w:r>
        <w:rPr>
          <w:rFonts w:hint="eastAsia"/>
        </w:rPr>
        <w:t>等</w:t>
      </w:r>
      <w:r>
        <w:t>形式与意义特点</w:t>
      </w:r>
      <w:r>
        <w:rPr>
          <w:rFonts w:hint="eastAsia"/>
        </w:rPr>
        <w:t>。</w:t>
      </w:r>
    </w:p>
    <w:p w14:paraId="25F123A9" w14:textId="77777777" w:rsidR="00C07702" w:rsidRPr="00C07702" w:rsidRDefault="00BF5E0F" w:rsidP="00C07702">
      <w:pPr>
        <w:keepNext/>
        <w:keepLines/>
        <w:spacing w:line="360" w:lineRule="auto"/>
        <w:jc w:val="left"/>
        <w:outlineLvl w:val="1"/>
        <w:rPr>
          <w:rFonts w:ascii="Arial" w:hAnsi="Arial"/>
          <w:b/>
          <w:bCs/>
          <w:sz w:val="30"/>
          <w:szCs w:val="32"/>
        </w:rPr>
      </w:pPr>
      <w:r>
        <w:rPr>
          <w:rFonts w:ascii="Arial" w:hAnsi="Arial" w:hint="eastAsia"/>
          <w:b/>
          <w:bCs/>
          <w:sz w:val="30"/>
          <w:szCs w:val="32"/>
        </w:rPr>
        <w:t>9</w:t>
      </w:r>
      <w:r w:rsidR="00C07702">
        <w:rPr>
          <w:rFonts w:ascii="Arial" w:hAnsi="Arial" w:hint="eastAsia"/>
          <w:b/>
          <w:bCs/>
          <w:sz w:val="30"/>
          <w:szCs w:val="32"/>
        </w:rPr>
        <w:t>.2</w:t>
      </w:r>
      <w:r w:rsidR="007F461B">
        <w:rPr>
          <w:rFonts w:ascii="Arial" w:hAnsi="Arial" w:hint="eastAsia"/>
          <w:b/>
          <w:bCs/>
          <w:sz w:val="30"/>
          <w:szCs w:val="32"/>
        </w:rPr>
        <w:t xml:space="preserve"> </w:t>
      </w:r>
      <w:r w:rsidR="00C07702" w:rsidRPr="00C07702">
        <w:rPr>
          <w:rFonts w:ascii="Arial" w:hAnsi="Arial" w:hint="eastAsia"/>
          <w:b/>
          <w:bCs/>
          <w:sz w:val="30"/>
          <w:szCs w:val="32"/>
        </w:rPr>
        <w:t>英语开放条件句与假设条件句的区分</w:t>
      </w:r>
    </w:p>
    <w:p w14:paraId="25F123AA" w14:textId="77777777" w:rsidR="007D39D3" w:rsidRDefault="00C07702" w:rsidP="007D39D3">
      <w:pPr>
        <w:spacing w:line="288" w:lineRule="auto"/>
        <w:ind w:firstLineChars="200" w:firstLine="420"/>
        <w:rPr>
          <w:rFonts w:eastAsiaTheme="minorEastAsia"/>
        </w:rPr>
      </w:pPr>
      <w:r>
        <w:rPr>
          <w:rFonts w:eastAsiaTheme="minorEastAsia" w:hint="eastAsia"/>
        </w:rPr>
        <w:t>Fillmore</w:t>
      </w:r>
      <w:r>
        <w:rPr>
          <w:rFonts w:eastAsiaTheme="minorEastAsia" w:hint="eastAsia"/>
        </w:rPr>
        <w:t>（</w:t>
      </w:r>
      <w:r>
        <w:rPr>
          <w:rFonts w:eastAsiaTheme="minorEastAsia" w:hint="eastAsia"/>
        </w:rPr>
        <w:t>1990</w:t>
      </w:r>
      <w:r>
        <w:rPr>
          <w:rFonts w:eastAsiaTheme="minorEastAsia" w:hint="eastAsia"/>
        </w:rPr>
        <w:t>）和</w:t>
      </w:r>
      <w:r>
        <w:rPr>
          <w:rFonts w:eastAsiaTheme="minorEastAsia" w:hint="eastAsia"/>
        </w:rPr>
        <w:t>Taylor</w:t>
      </w:r>
      <w:r>
        <w:rPr>
          <w:rFonts w:eastAsiaTheme="minorEastAsia" w:hint="eastAsia"/>
        </w:rPr>
        <w:t>（</w:t>
      </w:r>
      <w:r>
        <w:rPr>
          <w:rFonts w:eastAsiaTheme="minorEastAsia" w:hint="eastAsia"/>
        </w:rPr>
        <w:t>1997</w:t>
      </w:r>
      <w:r>
        <w:rPr>
          <w:rFonts w:eastAsiaTheme="minorEastAsia" w:hint="eastAsia"/>
        </w:rPr>
        <w:t>）提出，按照说话人提出的假设与真实世界之间的一致性与否，说话人持有三种认识态度（</w:t>
      </w:r>
      <w:r>
        <w:rPr>
          <w:rFonts w:eastAsiaTheme="minorEastAsia" w:hint="eastAsia"/>
        </w:rPr>
        <w:t>epistemic stance</w:t>
      </w:r>
      <w:r>
        <w:rPr>
          <w:rFonts w:eastAsiaTheme="minorEastAsia" w:hint="eastAsia"/>
        </w:rPr>
        <w:t>），即“否定”、“肯定”与“中立”。“否定”的认识态度是指“说话人认为，假设内容与真实世界相悖”的态度，“肯定”的认识态度表示“说话人认为，假设内容与真实世界一致”的态度，“中立”的认识态度是指“说话人不明确地表示自己的认识态度，就是对假设内容与真实世界一致还是不一致并不做出鲜明的态度”。先看未来事件的条件句。例如：</w:t>
      </w:r>
    </w:p>
    <w:p w14:paraId="25F123AB" w14:textId="77777777" w:rsidR="00C07702" w:rsidRPr="007D39D3" w:rsidRDefault="00C07702" w:rsidP="007D39D3">
      <w:pPr>
        <w:spacing w:line="288" w:lineRule="auto"/>
        <w:ind w:firstLineChars="200" w:firstLine="420"/>
      </w:pPr>
      <w:r>
        <w:rPr>
          <w:rFonts w:hint="eastAsia"/>
        </w:rPr>
        <w:t>（</w:t>
      </w:r>
      <w:r>
        <w:t>2</w:t>
      </w:r>
      <w:r>
        <w:rPr>
          <w:rFonts w:hint="eastAsia"/>
        </w:rPr>
        <w:t>）</w:t>
      </w:r>
      <w:bookmarkStart w:id="114" w:name="OLE_LINK158"/>
      <w:r w:rsidR="007D39D3" w:rsidRPr="007D39D3">
        <w:t>a.</w:t>
      </w:r>
      <w:r w:rsidRPr="007D39D3">
        <w:t xml:space="preserve">If it rains tomorrow, </w:t>
      </w:r>
      <w:bookmarkStart w:id="115" w:name="OLE_LINK64"/>
      <w:bookmarkEnd w:id="114"/>
      <w:r w:rsidRPr="007D39D3">
        <w:t>the</w:t>
      </w:r>
      <w:r w:rsidR="007D39D3" w:rsidRPr="007D39D3">
        <w:t xml:space="preserve"> </w:t>
      </w:r>
      <w:r w:rsidRPr="007D39D3">
        <w:t>picnic</w:t>
      </w:r>
      <w:r w:rsidR="007D39D3" w:rsidRPr="007D39D3">
        <w:t xml:space="preserve"> </w:t>
      </w:r>
      <w:r w:rsidRPr="007D39D3">
        <w:t>would be put off.</w:t>
      </w:r>
      <w:bookmarkEnd w:id="115"/>
      <w:r w:rsidR="007D39D3">
        <w:rPr>
          <w:rFonts w:hint="eastAsia"/>
        </w:rPr>
        <w:t xml:space="preserve">               </w:t>
      </w:r>
      <w:r w:rsidRPr="007F461B">
        <w:rPr>
          <w:b/>
        </w:rPr>
        <w:t>[</w:t>
      </w:r>
      <w:r w:rsidRPr="007F461B">
        <w:rPr>
          <w:b/>
        </w:rPr>
        <w:t>中立</w:t>
      </w:r>
      <w:r w:rsidRPr="007F461B">
        <w:rPr>
          <w:b/>
        </w:rPr>
        <w:t>]</w:t>
      </w:r>
    </w:p>
    <w:p w14:paraId="25F123AC" w14:textId="77777777" w:rsidR="00C07702" w:rsidRPr="007F461B" w:rsidRDefault="007D39D3" w:rsidP="007D39D3">
      <w:pPr>
        <w:pStyle w:val="afe"/>
        <w:spacing w:line="288" w:lineRule="auto"/>
        <w:ind w:left="105" w:firstLineChars="416" w:firstLine="874"/>
        <w:rPr>
          <w:b/>
        </w:rPr>
      </w:pPr>
      <w:r w:rsidRPr="007D39D3">
        <w:t>b.</w:t>
      </w:r>
      <w:r w:rsidR="00C07702" w:rsidRPr="007D39D3">
        <w:t>If it rained/were to raintomorrow,</w:t>
      </w:r>
      <w:bookmarkStart w:id="116" w:name="OLE_LINK70"/>
      <w:bookmarkStart w:id="117" w:name="OLE_LINK71"/>
      <w:r>
        <w:rPr>
          <w:rFonts w:hint="eastAsia"/>
        </w:rPr>
        <w:t xml:space="preserve"> </w:t>
      </w:r>
      <w:r w:rsidR="00C07702" w:rsidRPr="007D39D3">
        <w:t>the picnic would be put off.</w:t>
      </w:r>
      <w:bookmarkEnd w:id="116"/>
      <w:bookmarkEnd w:id="117"/>
      <w:r>
        <w:rPr>
          <w:rFonts w:hint="eastAsia"/>
        </w:rPr>
        <w:t xml:space="preserve">    </w:t>
      </w:r>
      <w:r w:rsidR="00C07702" w:rsidRPr="007F461B">
        <w:rPr>
          <w:b/>
        </w:rPr>
        <w:t>[</w:t>
      </w:r>
      <w:r w:rsidR="00C07702" w:rsidRPr="007F461B">
        <w:rPr>
          <w:b/>
        </w:rPr>
        <w:t>否定</w:t>
      </w:r>
      <w:r w:rsidR="00C07702" w:rsidRPr="007F461B">
        <w:rPr>
          <w:b/>
        </w:rPr>
        <w:t>]</w:t>
      </w:r>
    </w:p>
    <w:p w14:paraId="25F123AD" w14:textId="4983B5B5" w:rsidR="00C07702" w:rsidRPr="007D39D3" w:rsidRDefault="007D39D3" w:rsidP="007D39D3">
      <w:pPr>
        <w:pStyle w:val="afe"/>
        <w:spacing w:line="288" w:lineRule="auto"/>
        <w:ind w:left="105" w:firstLineChars="416" w:firstLine="874"/>
      </w:pPr>
      <w:r w:rsidRPr="007D39D3">
        <w:lastRenderedPageBreak/>
        <w:t>c.</w:t>
      </w:r>
      <w:r w:rsidR="00C07702" w:rsidRPr="007D39D3">
        <w:t>If it is raining (and I heard it),</w:t>
      </w:r>
      <w:bookmarkStart w:id="118" w:name="OLE_LINK72"/>
      <w:bookmarkStart w:id="119" w:name="OLE_LINK73"/>
      <w:r>
        <w:rPr>
          <w:rFonts w:hint="eastAsia"/>
        </w:rPr>
        <w:t xml:space="preserve"> </w:t>
      </w:r>
      <w:r w:rsidR="00C07702" w:rsidRPr="007D39D3">
        <w:t>the picnic would be put off.</w:t>
      </w:r>
      <w:bookmarkEnd w:id="118"/>
      <w:bookmarkEnd w:id="119"/>
      <w:r>
        <w:rPr>
          <w:rFonts w:hint="eastAsia"/>
        </w:rPr>
        <w:t xml:space="preserve">      </w:t>
      </w:r>
      <w:r w:rsidR="00C07702" w:rsidRPr="007F461B">
        <w:rPr>
          <w:b/>
        </w:rPr>
        <w:t>[</w:t>
      </w:r>
      <w:r w:rsidR="00C07702" w:rsidRPr="007F461B">
        <w:rPr>
          <w:b/>
        </w:rPr>
        <w:t>肯定</w:t>
      </w:r>
      <w:r w:rsidR="00C07702" w:rsidRPr="007F461B">
        <w:rPr>
          <w:b/>
        </w:rPr>
        <w:t>]</w:t>
      </w:r>
    </w:p>
    <w:p w14:paraId="25F123AE" w14:textId="7C57AE1C" w:rsidR="007D39D3" w:rsidRDefault="00C07702" w:rsidP="00453A73">
      <w:pPr>
        <w:spacing w:line="288" w:lineRule="auto"/>
        <w:rPr>
          <w:lang w:val="de-DE"/>
        </w:rPr>
      </w:pPr>
      <w:r w:rsidRPr="00E3533D">
        <w:rPr>
          <w:rFonts w:hint="eastAsia"/>
        </w:rPr>
        <w:t>在指将来</w:t>
      </w:r>
      <w:r>
        <w:rPr>
          <w:rFonts w:hint="eastAsia"/>
        </w:rPr>
        <w:t>（或现在）</w:t>
      </w:r>
      <w:r w:rsidRPr="00E3533D">
        <w:rPr>
          <w:rFonts w:hint="eastAsia"/>
        </w:rPr>
        <w:t>的条件从句里，动词如果是现在时（</w:t>
      </w:r>
      <w:r>
        <w:rPr>
          <w:rFonts w:hint="eastAsia"/>
        </w:rPr>
        <w:t>2</w:t>
      </w:r>
      <w:r w:rsidRPr="00E3533D">
        <w:rPr>
          <w:rFonts w:hint="eastAsia"/>
        </w:rPr>
        <w:t>a</w:t>
      </w:r>
      <w:r w:rsidRPr="00E3533D">
        <w:rPr>
          <w:rFonts w:hint="eastAsia"/>
        </w:rPr>
        <w:t>）</w:t>
      </w:r>
      <w:bookmarkStart w:id="120" w:name="OLE_LINK74"/>
      <w:bookmarkStart w:id="121" w:name="OLE_LINK75"/>
      <w:r>
        <w:rPr>
          <w:rFonts w:hint="eastAsia"/>
        </w:rPr>
        <w:t>，</w:t>
      </w:r>
      <w:r w:rsidRPr="00E3533D">
        <w:rPr>
          <w:rFonts w:hint="eastAsia"/>
        </w:rPr>
        <w:t>则表示</w:t>
      </w:r>
      <w:r>
        <w:rPr>
          <w:rFonts w:hint="eastAsia"/>
        </w:rPr>
        <w:t>“</w:t>
      </w:r>
      <w:r w:rsidRPr="00E3533D">
        <w:rPr>
          <w:rFonts w:hint="eastAsia"/>
        </w:rPr>
        <w:t>中立</w:t>
      </w:r>
      <w:r>
        <w:rPr>
          <w:rFonts w:hint="eastAsia"/>
        </w:rPr>
        <w:t>”</w:t>
      </w:r>
      <w:r w:rsidRPr="00E3533D">
        <w:rPr>
          <w:rFonts w:hint="eastAsia"/>
        </w:rPr>
        <w:t>的认识态度，即对于明天下雨的可能性说话人并没有显示自己的主观见解</w:t>
      </w:r>
      <w:bookmarkEnd w:id="120"/>
      <w:bookmarkEnd w:id="121"/>
      <w:r w:rsidRPr="00E3533D">
        <w:rPr>
          <w:rFonts w:hint="eastAsia"/>
        </w:rPr>
        <w:t>；当条件从句的动词是过去时（</w:t>
      </w:r>
      <w:r>
        <w:rPr>
          <w:rFonts w:hint="eastAsia"/>
        </w:rPr>
        <w:t>2</w:t>
      </w:r>
      <w:r w:rsidRPr="00E3533D">
        <w:rPr>
          <w:rFonts w:hint="eastAsia"/>
        </w:rPr>
        <w:t>b</w:t>
      </w:r>
      <w:r w:rsidRPr="00E3533D">
        <w:rPr>
          <w:rFonts w:hint="eastAsia"/>
        </w:rPr>
        <w:t>），就表示</w:t>
      </w:r>
      <w:r>
        <w:rPr>
          <w:rFonts w:hint="eastAsia"/>
        </w:rPr>
        <w:t>“</w:t>
      </w:r>
      <w:r w:rsidRPr="00E3533D">
        <w:rPr>
          <w:rFonts w:hint="eastAsia"/>
        </w:rPr>
        <w:t>否定</w:t>
      </w:r>
      <w:r>
        <w:rPr>
          <w:rFonts w:hint="eastAsia"/>
        </w:rPr>
        <w:t>”的认识态度（</w:t>
      </w:r>
      <w:r>
        <w:t>negative scenario</w:t>
      </w:r>
      <w:r>
        <w:rPr>
          <w:rFonts w:hint="eastAsia"/>
        </w:rPr>
        <w:t>），即说话人认为明天不太可能下雨</w:t>
      </w:r>
      <w:r w:rsidRPr="00E3533D">
        <w:rPr>
          <w:rFonts w:hint="eastAsia"/>
        </w:rPr>
        <w:t>。</w:t>
      </w:r>
      <w:bookmarkStart w:id="122" w:name="OLE_LINK76"/>
      <w:bookmarkStart w:id="123" w:name="OLE_LINK77"/>
      <w:r w:rsidRPr="00E3533D">
        <w:rPr>
          <w:rFonts w:hint="eastAsia"/>
        </w:rPr>
        <w:t>此外</w:t>
      </w:r>
      <w:r w:rsidRPr="00E3533D">
        <w:rPr>
          <w:rFonts w:hint="eastAsia"/>
          <w:lang w:val="de-DE"/>
        </w:rPr>
        <w:t>，</w:t>
      </w:r>
      <w:r w:rsidRPr="00E3533D">
        <w:rPr>
          <w:rFonts w:hint="eastAsia"/>
        </w:rPr>
        <w:t>在特定语境下</w:t>
      </w:r>
      <w:bookmarkEnd w:id="122"/>
      <w:bookmarkEnd w:id="123"/>
      <w:r w:rsidRPr="00E3533D">
        <w:rPr>
          <w:rFonts w:hint="eastAsia"/>
        </w:rPr>
        <w:t>的认识条件句</w:t>
      </w:r>
      <w:r w:rsidRPr="00E3533D">
        <w:rPr>
          <w:rFonts w:hint="eastAsia"/>
          <w:lang w:val="de-DE"/>
        </w:rPr>
        <w:t>（</w:t>
      </w:r>
      <w:r>
        <w:rPr>
          <w:rFonts w:hint="eastAsia"/>
          <w:lang w:val="de-DE"/>
        </w:rPr>
        <w:t xml:space="preserve">Epistemic </w:t>
      </w:r>
      <w:r>
        <w:rPr>
          <w:lang w:val="de-DE"/>
        </w:rPr>
        <w:t>C</w:t>
      </w:r>
      <w:r w:rsidRPr="00E3533D">
        <w:rPr>
          <w:rFonts w:hint="eastAsia"/>
          <w:lang w:val="de-DE"/>
        </w:rPr>
        <w:t>onditionals, Sweetser 1990:116</w:t>
      </w:r>
      <w:r w:rsidRPr="00E3533D">
        <w:rPr>
          <w:rFonts w:hint="eastAsia"/>
          <w:lang w:val="de-DE"/>
        </w:rPr>
        <w:t>）</w:t>
      </w:r>
      <w:r>
        <w:rPr>
          <w:rFonts w:hint="eastAsia"/>
          <w:lang w:val="de-DE"/>
        </w:rPr>
        <w:t>，如（</w:t>
      </w:r>
      <w:r>
        <w:rPr>
          <w:rFonts w:hint="eastAsia"/>
          <w:lang w:val="de-DE"/>
        </w:rPr>
        <w:t>2c</w:t>
      </w:r>
      <w:r>
        <w:rPr>
          <w:rFonts w:hint="eastAsia"/>
          <w:lang w:val="de-DE"/>
        </w:rPr>
        <w:t>），</w:t>
      </w:r>
      <w:r w:rsidRPr="00E3533D">
        <w:rPr>
          <w:rFonts w:hint="eastAsia"/>
        </w:rPr>
        <w:t>还能表示</w:t>
      </w:r>
      <w:r w:rsidRPr="00B72B83">
        <w:rPr>
          <w:rFonts w:hint="eastAsia"/>
          <w:lang w:val="de-DE"/>
        </w:rPr>
        <w:t>“</w:t>
      </w:r>
      <w:r w:rsidRPr="00E3533D">
        <w:rPr>
          <w:rFonts w:hint="eastAsia"/>
        </w:rPr>
        <w:t>肯定</w:t>
      </w:r>
      <w:r w:rsidRPr="00B72B83">
        <w:rPr>
          <w:rFonts w:hint="eastAsia"/>
          <w:lang w:val="de-DE"/>
        </w:rPr>
        <w:t>”</w:t>
      </w:r>
      <w:r w:rsidRPr="00E3533D">
        <w:rPr>
          <w:rFonts w:hint="eastAsia"/>
        </w:rPr>
        <w:t>的认识态度</w:t>
      </w:r>
      <w:r w:rsidRPr="00085DE5">
        <w:rPr>
          <w:rFonts w:hint="eastAsia"/>
          <w:lang w:val="de-DE"/>
        </w:rPr>
        <w:t>（</w:t>
      </w:r>
      <w:r w:rsidRPr="00085DE5">
        <w:rPr>
          <w:rFonts w:hint="eastAsia"/>
          <w:lang w:val="de-DE"/>
        </w:rPr>
        <w:t xml:space="preserve">plausible </w:t>
      </w:r>
      <w:r w:rsidRPr="00085DE5">
        <w:rPr>
          <w:lang w:val="de-DE"/>
        </w:rPr>
        <w:t>scenario</w:t>
      </w:r>
      <w:r w:rsidRPr="00085DE5">
        <w:rPr>
          <w:rFonts w:hint="eastAsia"/>
          <w:lang w:val="de-DE"/>
        </w:rPr>
        <w:t>）</w:t>
      </w:r>
      <w:r w:rsidRPr="00E3533D">
        <w:rPr>
          <w:rFonts w:hint="eastAsia"/>
          <w:lang w:val="de-DE"/>
        </w:rPr>
        <w:t>，</w:t>
      </w:r>
      <w:bookmarkStart w:id="124" w:name="OLE_LINK78"/>
      <w:bookmarkStart w:id="125" w:name="OLE_LINK79"/>
      <w:r w:rsidRPr="00E3533D">
        <w:rPr>
          <w:rFonts w:hint="eastAsia"/>
        </w:rPr>
        <w:t>即说话人</w:t>
      </w:r>
      <w:r>
        <w:rPr>
          <w:rFonts w:hint="eastAsia"/>
        </w:rPr>
        <w:t>提出的假设与现实世界是真的一致</w:t>
      </w:r>
      <w:r w:rsidRPr="00FE11DC">
        <w:rPr>
          <w:rFonts w:hint="eastAsia"/>
          <w:lang w:val="de-DE"/>
        </w:rPr>
        <w:t>（</w:t>
      </w:r>
      <w:r w:rsidRPr="00E3533D">
        <w:rPr>
          <w:rFonts w:hint="eastAsia"/>
        </w:rPr>
        <w:t>下雨</w:t>
      </w:r>
      <w:r w:rsidRPr="00FE11DC">
        <w:rPr>
          <w:rFonts w:hint="eastAsia"/>
          <w:lang w:val="de-DE"/>
        </w:rPr>
        <w:t>）</w:t>
      </w:r>
      <w:r w:rsidRPr="00E3533D">
        <w:rPr>
          <w:rFonts w:hint="eastAsia"/>
        </w:rPr>
        <w:t>。</w:t>
      </w:r>
      <w:bookmarkEnd w:id="124"/>
      <w:bookmarkEnd w:id="125"/>
      <w:r>
        <w:rPr>
          <w:rFonts w:hint="eastAsia"/>
        </w:rPr>
        <w:t>可见</w:t>
      </w:r>
      <w:r w:rsidRPr="00A63B13">
        <w:rPr>
          <w:rFonts w:hint="eastAsia"/>
          <w:lang w:val="de-DE"/>
        </w:rPr>
        <w:t>，</w:t>
      </w:r>
      <w:r>
        <w:rPr>
          <w:rFonts w:hint="eastAsia"/>
        </w:rPr>
        <w:t>中立和否定的认识态度</w:t>
      </w:r>
      <w:r w:rsidRPr="00A63B13">
        <w:rPr>
          <w:rFonts w:hint="eastAsia"/>
          <w:lang w:val="de-DE"/>
        </w:rPr>
        <w:t>，</w:t>
      </w:r>
      <w:r>
        <w:rPr>
          <w:rFonts w:hint="eastAsia"/>
          <w:lang w:val="de-DE"/>
        </w:rPr>
        <w:t>分别对应于</w:t>
      </w:r>
      <w:r w:rsidRPr="00A63B13">
        <w:rPr>
          <w:rFonts w:hint="eastAsia"/>
          <w:lang w:val="de-DE"/>
        </w:rPr>
        <w:t>Quirk</w:t>
      </w:r>
      <w:r>
        <w:rPr>
          <w:rFonts w:hint="eastAsia"/>
          <w:lang w:val="de-DE"/>
        </w:rPr>
        <w:t>等</w:t>
      </w:r>
      <w:r w:rsidRPr="00A63B13">
        <w:rPr>
          <w:rFonts w:hint="eastAsia"/>
          <w:lang w:val="de-DE"/>
        </w:rPr>
        <w:t>（</w:t>
      </w:r>
      <w:r w:rsidRPr="00A63B13">
        <w:rPr>
          <w:rFonts w:hint="eastAsia"/>
          <w:lang w:val="de-DE"/>
        </w:rPr>
        <w:t>1985</w:t>
      </w:r>
      <w:r w:rsidRPr="00A63B13">
        <w:rPr>
          <w:rFonts w:hint="eastAsia"/>
          <w:lang w:val="de-DE"/>
        </w:rPr>
        <w:t>）</w:t>
      </w:r>
      <w:r>
        <w:rPr>
          <w:rFonts w:hint="eastAsia"/>
          <w:lang w:val="de-DE"/>
        </w:rPr>
        <w:t>所说</w:t>
      </w:r>
      <w:r>
        <w:rPr>
          <w:rFonts w:hint="eastAsia"/>
        </w:rPr>
        <w:t>的开放条件</w:t>
      </w:r>
      <w:r w:rsidRPr="00A63B13">
        <w:rPr>
          <w:rFonts w:hint="eastAsia"/>
          <w:lang w:val="de-DE"/>
        </w:rPr>
        <w:t>（</w:t>
      </w:r>
      <w:r>
        <w:rPr>
          <w:rFonts w:hint="eastAsia"/>
          <w:lang w:val="de-DE"/>
        </w:rPr>
        <w:t>o</w:t>
      </w:r>
      <w:r w:rsidRPr="00A63B13">
        <w:rPr>
          <w:rFonts w:hint="eastAsia"/>
          <w:lang w:val="de-DE"/>
        </w:rPr>
        <w:t>pen condition</w:t>
      </w:r>
      <w:r w:rsidRPr="00A63B13">
        <w:rPr>
          <w:rFonts w:hint="eastAsia"/>
          <w:lang w:val="de-DE"/>
        </w:rPr>
        <w:t>）</w:t>
      </w:r>
      <w:r>
        <w:rPr>
          <w:rFonts w:hint="eastAsia"/>
        </w:rPr>
        <w:t>和假设条件</w:t>
      </w:r>
      <w:r w:rsidRPr="00A63B13">
        <w:rPr>
          <w:rFonts w:hint="eastAsia"/>
          <w:lang w:val="de-DE"/>
        </w:rPr>
        <w:t>（</w:t>
      </w:r>
      <w:r>
        <w:rPr>
          <w:rFonts w:hint="eastAsia"/>
          <w:lang w:val="de-DE"/>
        </w:rPr>
        <w:t>hypothetical condition</w:t>
      </w:r>
      <w:r w:rsidRPr="00A63B13">
        <w:rPr>
          <w:rFonts w:hint="eastAsia"/>
          <w:lang w:val="de-DE"/>
        </w:rPr>
        <w:t>）</w:t>
      </w:r>
      <w:r>
        <w:rPr>
          <w:rFonts w:hint="eastAsia"/>
          <w:lang w:val="de-DE"/>
        </w:rPr>
        <w:t>。</w:t>
      </w:r>
    </w:p>
    <w:p w14:paraId="25F123AF" w14:textId="77777777" w:rsidR="007D39D3" w:rsidRDefault="00C07702" w:rsidP="007D39D3">
      <w:pPr>
        <w:spacing w:line="288" w:lineRule="auto"/>
        <w:ind w:firstLineChars="200" w:firstLine="420"/>
        <w:rPr>
          <w:lang w:val="de-DE"/>
        </w:rPr>
      </w:pPr>
      <w:r>
        <w:rPr>
          <w:rFonts w:hint="eastAsia"/>
          <w:lang w:val="de-DE"/>
        </w:rPr>
        <w:t>再看条件从句为过去事件的情况。例如：</w:t>
      </w:r>
    </w:p>
    <w:p w14:paraId="25F123B0" w14:textId="77777777" w:rsidR="00C07702" w:rsidRDefault="00C07702" w:rsidP="007D39D3">
      <w:pPr>
        <w:spacing w:line="288" w:lineRule="auto"/>
        <w:ind w:firstLineChars="200" w:firstLine="420"/>
        <w:rPr>
          <w:lang w:val="de-DE"/>
        </w:rPr>
      </w:pPr>
      <w:r>
        <w:rPr>
          <w:rFonts w:hint="eastAsia"/>
          <w:lang w:val="de-DE"/>
        </w:rPr>
        <w:t>（</w:t>
      </w:r>
      <w:r>
        <w:rPr>
          <w:lang w:val="de-DE"/>
        </w:rPr>
        <w:t>3</w:t>
      </w:r>
      <w:r>
        <w:rPr>
          <w:rFonts w:hint="eastAsia"/>
          <w:lang w:val="de-DE"/>
        </w:rPr>
        <w:t>）</w:t>
      </w:r>
      <w:bookmarkStart w:id="126" w:name="OLE_LINK59"/>
      <w:bookmarkStart w:id="127" w:name="OLE_LINK60"/>
      <w:r w:rsidR="007D39D3">
        <w:rPr>
          <w:rFonts w:hint="eastAsia"/>
          <w:lang w:val="de-DE"/>
        </w:rPr>
        <w:t>a.</w:t>
      </w:r>
      <w:r w:rsidRPr="00181AA6">
        <w:rPr>
          <w:rFonts w:hint="eastAsia"/>
          <w:lang w:val="de-DE"/>
        </w:rPr>
        <w:t xml:space="preserve">If it </w:t>
      </w:r>
      <w:r w:rsidRPr="00475352">
        <w:rPr>
          <w:rFonts w:hint="eastAsia"/>
          <w:u w:val="single"/>
          <w:lang w:val="de-DE"/>
        </w:rPr>
        <w:t>rained</w:t>
      </w:r>
      <w:r w:rsidRPr="00181AA6">
        <w:rPr>
          <w:rFonts w:hint="eastAsia"/>
          <w:lang w:val="de-DE"/>
        </w:rPr>
        <w:t xml:space="preserve"> yesterday, </w:t>
      </w:r>
      <w:r>
        <w:rPr>
          <w:lang w:val="de-DE"/>
        </w:rPr>
        <w:t>the picnic</w:t>
      </w:r>
      <w:r w:rsidR="007D39D3">
        <w:rPr>
          <w:rFonts w:hint="eastAsia"/>
          <w:lang w:val="de-DE"/>
        </w:rPr>
        <w:t xml:space="preserve"> </w:t>
      </w:r>
      <w:r>
        <w:rPr>
          <w:lang w:val="de-DE"/>
        </w:rPr>
        <w:t>would be put off</w:t>
      </w:r>
      <w:r w:rsidRPr="00181AA6">
        <w:rPr>
          <w:rFonts w:hint="eastAsia"/>
          <w:lang w:val="de-DE"/>
        </w:rPr>
        <w:t>.</w:t>
      </w:r>
      <w:bookmarkEnd w:id="126"/>
      <w:bookmarkEnd w:id="127"/>
      <w:r w:rsidR="007D39D3">
        <w:rPr>
          <w:rFonts w:hint="eastAsia"/>
          <w:lang w:val="de-DE"/>
        </w:rPr>
        <w:t xml:space="preserve">              </w:t>
      </w:r>
      <w:r w:rsidR="007D39D3" w:rsidRPr="007F461B">
        <w:rPr>
          <w:rFonts w:hint="eastAsia"/>
          <w:b/>
          <w:lang w:val="de-DE"/>
        </w:rPr>
        <w:t xml:space="preserve"> </w:t>
      </w:r>
      <w:r w:rsidRPr="007F461B">
        <w:rPr>
          <w:rFonts w:hint="eastAsia"/>
          <w:b/>
          <w:lang w:val="de-DE"/>
        </w:rPr>
        <w:t>[</w:t>
      </w:r>
      <w:r w:rsidRPr="007F461B">
        <w:rPr>
          <w:rFonts w:hint="eastAsia"/>
          <w:b/>
          <w:lang w:val="de-DE"/>
        </w:rPr>
        <w:t>中立</w:t>
      </w:r>
      <w:r w:rsidRPr="007F461B">
        <w:rPr>
          <w:rFonts w:hint="eastAsia"/>
          <w:b/>
          <w:lang w:val="de-DE"/>
        </w:rPr>
        <w:t>]</w:t>
      </w:r>
    </w:p>
    <w:p w14:paraId="25F123B1" w14:textId="77777777" w:rsidR="00C07702" w:rsidRPr="007F461B" w:rsidRDefault="007D39D3" w:rsidP="007D39D3">
      <w:pPr>
        <w:pStyle w:val="afe"/>
        <w:spacing w:line="288" w:lineRule="auto"/>
        <w:ind w:left="105" w:firstLineChars="400" w:firstLine="840"/>
        <w:rPr>
          <w:b/>
          <w:lang w:val="de-DE"/>
        </w:rPr>
      </w:pPr>
      <w:bookmarkStart w:id="128" w:name="OLE_LINK61"/>
      <w:r>
        <w:rPr>
          <w:rFonts w:hint="eastAsia"/>
          <w:lang w:val="de-DE"/>
        </w:rPr>
        <w:t>b.</w:t>
      </w:r>
      <w:r w:rsidR="00C07702" w:rsidRPr="00181AA6">
        <w:rPr>
          <w:rFonts w:hint="eastAsia"/>
          <w:lang w:val="de-DE"/>
        </w:rPr>
        <w:t xml:space="preserve">If it </w:t>
      </w:r>
      <w:r w:rsidR="00C07702" w:rsidRPr="00475352">
        <w:rPr>
          <w:rFonts w:hint="eastAsia"/>
          <w:u w:val="single"/>
          <w:lang w:val="de-DE"/>
        </w:rPr>
        <w:t>had rained</w:t>
      </w:r>
      <w:r w:rsidR="00C07702" w:rsidRPr="00181AA6">
        <w:rPr>
          <w:rFonts w:hint="eastAsia"/>
          <w:lang w:val="de-DE"/>
        </w:rPr>
        <w:t xml:space="preserve"> yesterday, </w:t>
      </w:r>
      <w:r w:rsidR="00C07702">
        <w:rPr>
          <w:lang w:val="de-DE"/>
        </w:rPr>
        <w:t>the picnic would have been put off</w:t>
      </w:r>
      <w:r w:rsidR="00C07702" w:rsidRPr="00181AA6">
        <w:rPr>
          <w:rFonts w:hint="eastAsia"/>
          <w:lang w:val="de-DE"/>
        </w:rPr>
        <w:t>.</w:t>
      </w:r>
      <w:bookmarkEnd w:id="128"/>
      <w:r>
        <w:rPr>
          <w:rFonts w:hint="eastAsia"/>
          <w:lang w:val="de-DE"/>
        </w:rPr>
        <w:t xml:space="preserve">     </w:t>
      </w:r>
      <w:r w:rsidR="00C07702" w:rsidRPr="007F461B">
        <w:rPr>
          <w:rFonts w:hint="eastAsia"/>
          <w:b/>
          <w:lang w:val="de-DE"/>
        </w:rPr>
        <w:t>[</w:t>
      </w:r>
      <w:r w:rsidR="00C07702" w:rsidRPr="007F461B">
        <w:rPr>
          <w:rFonts w:hint="eastAsia"/>
          <w:b/>
          <w:lang w:val="de-DE"/>
        </w:rPr>
        <w:t>否定</w:t>
      </w:r>
      <w:r w:rsidR="00C07702" w:rsidRPr="007F461B">
        <w:rPr>
          <w:rFonts w:hint="eastAsia"/>
          <w:b/>
          <w:lang w:val="de-DE"/>
        </w:rPr>
        <w:t>]</w:t>
      </w:r>
    </w:p>
    <w:p w14:paraId="25F123B2" w14:textId="3A6D69FE" w:rsidR="00C07702" w:rsidRPr="00F11B30" w:rsidRDefault="00C07702" w:rsidP="007D39D3">
      <w:pPr>
        <w:spacing w:line="288" w:lineRule="auto"/>
      </w:pPr>
      <w:bookmarkStart w:id="129" w:name="OLE_LINK10"/>
      <w:bookmarkStart w:id="130" w:name="OLE_LINK11"/>
      <w:r w:rsidRPr="00B27206">
        <w:rPr>
          <w:rFonts w:hint="eastAsia"/>
        </w:rPr>
        <w:t>当条件从句表达过去事件或状态时</w:t>
      </w:r>
      <w:r w:rsidRPr="00F11B30">
        <w:rPr>
          <w:rFonts w:hint="eastAsia"/>
        </w:rPr>
        <w:t>，</w:t>
      </w:r>
      <w:r w:rsidRPr="00B27206">
        <w:rPr>
          <w:rFonts w:hint="eastAsia"/>
        </w:rPr>
        <w:t>条件从句的动词</w:t>
      </w:r>
      <w:r w:rsidRPr="00F11B30">
        <w:rPr>
          <w:rFonts w:hint="eastAsia"/>
        </w:rPr>
        <w:t>“</w:t>
      </w:r>
      <w:r w:rsidRPr="00F11B30">
        <w:rPr>
          <w:rFonts w:hint="eastAsia"/>
        </w:rPr>
        <w:t>rain</w:t>
      </w:r>
      <w:r w:rsidRPr="00F11B30">
        <w:rPr>
          <w:rFonts w:hint="eastAsia"/>
        </w:rPr>
        <w:t>”</w:t>
      </w:r>
      <w:r w:rsidRPr="00B27206">
        <w:rPr>
          <w:rFonts w:hint="eastAsia"/>
        </w:rPr>
        <w:t>如果是</w:t>
      </w:r>
      <w:r w:rsidRPr="00F11B30">
        <w:rPr>
          <w:rFonts w:hint="eastAsia"/>
        </w:rPr>
        <w:t>（</w:t>
      </w:r>
      <w:r>
        <w:rPr>
          <w:rFonts w:hint="eastAsia"/>
        </w:rPr>
        <w:t>3</w:t>
      </w:r>
      <w:r w:rsidRPr="00F11B30">
        <w:rPr>
          <w:rFonts w:hint="eastAsia"/>
        </w:rPr>
        <w:t>a</w:t>
      </w:r>
      <w:r w:rsidRPr="00F11B30">
        <w:rPr>
          <w:rFonts w:hint="eastAsia"/>
        </w:rPr>
        <w:t>）那样</w:t>
      </w:r>
      <w:r>
        <w:rPr>
          <w:rFonts w:hint="eastAsia"/>
        </w:rPr>
        <w:t>的</w:t>
      </w:r>
      <w:r w:rsidRPr="00B27206">
        <w:rPr>
          <w:rFonts w:hint="eastAsia"/>
        </w:rPr>
        <w:t>过去时</w:t>
      </w:r>
      <w:r>
        <w:rPr>
          <w:rFonts w:hint="eastAsia"/>
        </w:rPr>
        <w:t>，</w:t>
      </w:r>
      <w:r w:rsidRPr="00B27206">
        <w:rPr>
          <w:rFonts w:hint="eastAsia"/>
        </w:rPr>
        <w:t>则表达</w:t>
      </w:r>
      <w:r w:rsidRPr="00F11B30">
        <w:rPr>
          <w:rFonts w:hint="eastAsia"/>
        </w:rPr>
        <w:t>“</w:t>
      </w:r>
      <w:r w:rsidRPr="00B27206">
        <w:rPr>
          <w:rFonts w:hint="eastAsia"/>
        </w:rPr>
        <w:t>中立</w:t>
      </w:r>
      <w:r>
        <w:rPr>
          <w:rFonts w:hint="eastAsia"/>
        </w:rPr>
        <w:t>”</w:t>
      </w:r>
      <w:r w:rsidRPr="00B27206">
        <w:rPr>
          <w:rFonts w:hint="eastAsia"/>
        </w:rPr>
        <w:t>的认识态度</w:t>
      </w:r>
      <w:r w:rsidRPr="00F11B30">
        <w:rPr>
          <w:rFonts w:hint="eastAsia"/>
        </w:rPr>
        <w:t>；</w:t>
      </w:r>
      <w:r w:rsidRPr="00B27206">
        <w:rPr>
          <w:rFonts w:hint="eastAsia"/>
        </w:rPr>
        <w:t>如果是过去完成态形式，就表达</w:t>
      </w:r>
      <w:r>
        <w:rPr>
          <w:rFonts w:hint="eastAsia"/>
        </w:rPr>
        <w:t>“</w:t>
      </w:r>
      <w:r w:rsidRPr="00B27206">
        <w:rPr>
          <w:rFonts w:hint="eastAsia"/>
        </w:rPr>
        <w:t>否定</w:t>
      </w:r>
      <w:r>
        <w:rPr>
          <w:rFonts w:hint="eastAsia"/>
        </w:rPr>
        <w:t>”的认识态度，</w:t>
      </w:r>
      <w:r w:rsidRPr="00B27206">
        <w:rPr>
          <w:rFonts w:hint="eastAsia"/>
        </w:rPr>
        <w:t>如例句（</w:t>
      </w:r>
      <w:r>
        <w:rPr>
          <w:rFonts w:hint="eastAsia"/>
        </w:rPr>
        <w:t>3b</w:t>
      </w:r>
      <w:r w:rsidRPr="00B27206">
        <w:rPr>
          <w:rFonts w:hint="eastAsia"/>
        </w:rPr>
        <w:t>）所示。所以，对于英语开放条件与假设条件的区分，动词的形式特征</w:t>
      </w:r>
      <w:r>
        <w:rPr>
          <w:rFonts w:hint="eastAsia"/>
        </w:rPr>
        <w:t>提供重要的线索</w:t>
      </w:r>
      <w:r w:rsidRPr="00B27206">
        <w:rPr>
          <w:rFonts w:hint="eastAsia"/>
        </w:rPr>
        <w:t>——</w:t>
      </w:r>
      <w:r>
        <w:rPr>
          <w:rFonts w:hint="eastAsia"/>
        </w:rPr>
        <w:t>条件从句里</w:t>
      </w:r>
      <w:r w:rsidRPr="00B27206">
        <w:rPr>
          <w:rFonts w:hint="eastAsia"/>
        </w:rPr>
        <w:t>发生时态后移</w:t>
      </w:r>
      <w:r>
        <w:rPr>
          <w:rFonts w:hint="eastAsia"/>
        </w:rPr>
        <w:t>（</w:t>
      </w:r>
      <w:proofErr w:type="spellStart"/>
      <w:r>
        <w:rPr>
          <w:rFonts w:hint="eastAsia"/>
        </w:rPr>
        <w:t>backshifting</w:t>
      </w:r>
      <w:proofErr w:type="spellEnd"/>
      <w:r>
        <w:rPr>
          <w:rFonts w:hint="eastAsia"/>
        </w:rPr>
        <w:t>）</w:t>
      </w:r>
      <w:r w:rsidRPr="00B27206">
        <w:rPr>
          <w:rFonts w:hint="eastAsia"/>
        </w:rPr>
        <w:t>时应该解读为假设条件，没有时态后移则为开放条件</w:t>
      </w:r>
      <w:bookmarkEnd w:id="129"/>
      <w:bookmarkEnd w:id="130"/>
      <w:r w:rsidRPr="00B27206">
        <w:rPr>
          <w:rFonts w:hint="eastAsia"/>
        </w:rPr>
        <w:t>。</w:t>
      </w:r>
      <w:r>
        <w:rPr>
          <w:rFonts w:hint="eastAsia"/>
        </w:rPr>
        <w:t>另外</w:t>
      </w:r>
      <w:r w:rsidRPr="00F11B30">
        <w:rPr>
          <w:rFonts w:hint="eastAsia"/>
        </w:rPr>
        <w:t>，</w:t>
      </w:r>
      <w:r w:rsidRPr="00B27206">
        <w:rPr>
          <w:rFonts w:hint="eastAsia"/>
        </w:rPr>
        <w:t>要注意的是</w:t>
      </w:r>
      <w:r w:rsidRPr="00F11B30">
        <w:rPr>
          <w:rFonts w:hint="eastAsia"/>
        </w:rPr>
        <w:t>（</w:t>
      </w:r>
      <w:r>
        <w:rPr>
          <w:rFonts w:hint="eastAsia"/>
        </w:rPr>
        <w:t>2</w:t>
      </w:r>
      <w:r w:rsidRPr="00F11B30">
        <w:rPr>
          <w:rFonts w:hint="eastAsia"/>
        </w:rPr>
        <w:t>a</w:t>
      </w:r>
      <w:r w:rsidRPr="00F11B30">
        <w:rPr>
          <w:rFonts w:hint="eastAsia"/>
        </w:rPr>
        <w:t>）</w:t>
      </w:r>
      <w:r w:rsidRPr="00B27206">
        <w:rPr>
          <w:rFonts w:hint="eastAsia"/>
        </w:rPr>
        <w:t>的情况</w:t>
      </w:r>
      <w:r w:rsidRPr="00F11B30">
        <w:rPr>
          <w:rFonts w:hint="eastAsia"/>
        </w:rPr>
        <w:t>：</w:t>
      </w:r>
      <w:r>
        <w:rPr>
          <w:rFonts w:hint="eastAsia"/>
        </w:rPr>
        <w:t>其</w:t>
      </w:r>
      <w:r w:rsidRPr="00B27206">
        <w:rPr>
          <w:rFonts w:hint="eastAsia"/>
        </w:rPr>
        <w:t>中动词</w:t>
      </w:r>
      <w:r w:rsidRPr="00F11B30">
        <w:rPr>
          <w:rFonts w:hint="eastAsia"/>
        </w:rPr>
        <w:t>“</w:t>
      </w:r>
      <w:r w:rsidRPr="00F11B30">
        <w:rPr>
          <w:rFonts w:hint="eastAsia"/>
        </w:rPr>
        <w:t>rains</w:t>
      </w:r>
      <w:r w:rsidRPr="00F11B30">
        <w:rPr>
          <w:rFonts w:hint="eastAsia"/>
        </w:rPr>
        <w:t>”</w:t>
      </w:r>
      <w:r w:rsidRPr="00B27206">
        <w:rPr>
          <w:rFonts w:hint="eastAsia"/>
        </w:rPr>
        <w:t>是现在时</w:t>
      </w:r>
      <w:r w:rsidRPr="00F11B30">
        <w:rPr>
          <w:rFonts w:hint="eastAsia"/>
        </w:rPr>
        <w:t>，</w:t>
      </w:r>
      <w:r w:rsidRPr="00B27206">
        <w:rPr>
          <w:rFonts w:hint="eastAsia"/>
        </w:rPr>
        <w:t>且时间词</w:t>
      </w:r>
      <w:r w:rsidRPr="00F11B30">
        <w:rPr>
          <w:rFonts w:hint="eastAsia"/>
        </w:rPr>
        <w:t>“</w:t>
      </w:r>
      <w:r w:rsidRPr="00F11B30">
        <w:rPr>
          <w:rFonts w:hint="eastAsia"/>
        </w:rPr>
        <w:t>tomorrow</w:t>
      </w:r>
      <w:r w:rsidRPr="00F11B30">
        <w:rPr>
          <w:rFonts w:hint="eastAsia"/>
        </w:rPr>
        <w:t>”</w:t>
      </w:r>
      <w:r w:rsidRPr="00B27206">
        <w:rPr>
          <w:rFonts w:hint="eastAsia"/>
        </w:rPr>
        <w:t>表示未来</w:t>
      </w:r>
      <w:r w:rsidRPr="00F11B30">
        <w:rPr>
          <w:rFonts w:hint="eastAsia"/>
        </w:rPr>
        <w:t>；</w:t>
      </w:r>
      <w:r w:rsidRPr="00B27206">
        <w:rPr>
          <w:rFonts w:hint="eastAsia"/>
        </w:rPr>
        <w:t>不过</w:t>
      </w:r>
      <w:r w:rsidRPr="00F11B30">
        <w:rPr>
          <w:rFonts w:hint="eastAsia"/>
        </w:rPr>
        <w:t>，</w:t>
      </w:r>
      <w:r w:rsidRPr="00B27206">
        <w:rPr>
          <w:rFonts w:hint="eastAsia"/>
        </w:rPr>
        <w:t>这不是动词未来时</w:t>
      </w:r>
      <w:r w:rsidRPr="00F11B30">
        <w:rPr>
          <w:rFonts w:hint="eastAsia"/>
        </w:rPr>
        <w:t>“</w:t>
      </w:r>
      <w:r w:rsidRPr="00F11B30">
        <w:rPr>
          <w:rFonts w:hint="eastAsia"/>
        </w:rPr>
        <w:t>will rain</w:t>
      </w:r>
      <w:r w:rsidRPr="00F11B30">
        <w:rPr>
          <w:rFonts w:hint="eastAsia"/>
        </w:rPr>
        <w:t>”</w:t>
      </w:r>
      <w:r w:rsidRPr="00B27206">
        <w:rPr>
          <w:rFonts w:hint="eastAsia"/>
        </w:rPr>
        <w:t>的时态的后移。</w:t>
      </w:r>
    </w:p>
    <w:p w14:paraId="25F123B3" w14:textId="77777777" w:rsidR="007F461B" w:rsidRPr="007F461B" w:rsidRDefault="00BF5E0F" w:rsidP="007F461B">
      <w:pPr>
        <w:keepNext/>
        <w:keepLines/>
        <w:spacing w:line="360" w:lineRule="auto"/>
        <w:jc w:val="left"/>
        <w:outlineLvl w:val="1"/>
        <w:rPr>
          <w:rFonts w:ascii="Arial" w:hAnsi="Arial"/>
          <w:b/>
          <w:bCs/>
          <w:color w:val="000000"/>
          <w:sz w:val="30"/>
          <w:szCs w:val="32"/>
        </w:rPr>
      </w:pPr>
      <w:r>
        <w:rPr>
          <w:rFonts w:ascii="Arial" w:hAnsi="Arial" w:hint="eastAsia"/>
          <w:b/>
          <w:bCs/>
          <w:color w:val="000000"/>
          <w:sz w:val="30"/>
          <w:szCs w:val="32"/>
        </w:rPr>
        <w:t>9</w:t>
      </w:r>
      <w:r w:rsidR="007F461B">
        <w:rPr>
          <w:rFonts w:ascii="Arial" w:hAnsi="Arial" w:hint="eastAsia"/>
          <w:b/>
          <w:bCs/>
          <w:color w:val="000000"/>
          <w:sz w:val="30"/>
          <w:szCs w:val="32"/>
        </w:rPr>
        <w:t xml:space="preserve">.4 </w:t>
      </w:r>
      <w:r w:rsidR="007F461B" w:rsidRPr="007F461B">
        <w:rPr>
          <w:rFonts w:ascii="Arial" w:hAnsi="Arial" w:hint="eastAsia"/>
          <w:b/>
          <w:bCs/>
          <w:color w:val="000000"/>
          <w:sz w:val="30"/>
          <w:szCs w:val="32"/>
        </w:rPr>
        <w:t>假设条件句的狭义概念——替代条件句</w:t>
      </w:r>
    </w:p>
    <w:p w14:paraId="25F123B4" w14:textId="77777777" w:rsidR="007F461B" w:rsidRPr="007F461B" w:rsidRDefault="007F461B" w:rsidP="007F461B">
      <w:pPr>
        <w:spacing w:line="288" w:lineRule="auto"/>
        <w:ind w:firstLineChars="200" w:firstLine="420"/>
      </w:pPr>
      <w:r w:rsidRPr="007F461B">
        <w:rPr>
          <w:rFonts w:hint="eastAsia"/>
        </w:rPr>
        <w:t>在第</w:t>
      </w:r>
      <w:r>
        <w:rPr>
          <w:rFonts w:hint="eastAsia"/>
        </w:rPr>
        <w:t>8.</w:t>
      </w:r>
      <w:r w:rsidRPr="007F461B">
        <w:rPr>
          <w:rFonts w:hint="eastAsia"/>
        </w:rPr>
        <w:t>2</w:t>
      </w:r>
      <w:r w:rsidRPr="007F461B">
        <w:rPr>
          <w:rFonts w:hint="eastAsia"/>
        </w:rPr>
        <w:t>节中</w:t>
      </w:r>
      <w:r w:rsidRPr="007F461B">
        <w:t>，</w:t>
      </w:r>
      <w:r w:rsidRPr="007F461B">
        <w:rPr>
          <w:rFonts w:hint="eastAsia"/>
        </w:rPr>
        <w:t>介绍了认识态度（</w:t>
      </w:r>
      <w:r w:rsidRPr="007F461B">
        <w:rPr>
          <w:rFonts w:hint="eastAsia"/>
        </w:rPr>
        <w:t>epistemic stance</w:t>
      </w:r>
      <w:r w:rsidRPr="007F461B">
        <w:rPr>
          <w:rFonts w:hint="eastAsia"/>
        </w:rPr>
        <w:t>）与</w:t>
      </w:r>
      <w:r w:rsidRPr="007F461B">
        <w:t>条件句的</w:t>
      </w:r>
      <w:r w:rsidRPr="007F461B">
        <w:rPr>
          <w:rFonts w:hint="eastAsia"/>
        </w:rPr>
        <w:t>语义</w:t>
      </w:r>
      <w:r w:rsidRPr="007F461B">
        <w:t>解释的关系。</w:t>
      </w:r>
      <w:r w:rsidRPr="007F461B">
        <w:rPr>
          <w:rFonts w:hint="eastAsia"/>
        </w:rPr>
        <w:t>其中，说话人认为假设内容与真实世界不一致的态度，</w:t>
      </w:r>
      <w:r w:rsidR="007441D2">
        <w:rPr>
          <w:rFonts w:hint="eastAsia"/>
        </w:rPr>
        <w:t>可以</w:t>
      </w:r>
      <w:r w:rsidRPr="007F461B">
        <w:rPr>
          <w:rFonts w:hint="eastAsia"/>
        </w:rPr>
        <w:t>称之为否定或</w:t>
      </w:r>
      <w:r w:rsidRPr="007F461B">
        <w:t>反事实</w:t>
      </w:r>
      <w:r w:rsidRPr="007F461B">
        <w:rPr>
          <w:rFonts w:hint="eastAsia"/>
        </w:rPr>
        <w:t>（</w:t>
      </w:r>
      <w:r w:rsidRPr="007F461B">
        <w:rPr>
          <w:rFonts w:hint="eastAsia"/>
        </w:rPr>
        <w:t>counterfactual</w:t>
      </w:r>
      <w:r w:rsidRPr="007F461B">
        <w:rPr>
          <w:rFonts w:hint="eastAsia"/>
        </w:rPr>
        <w:t>）的认识态度。例如</w:t>
      </w:r>
      <w:r w:rsidRPr="007F461B">
        <w:t>：</w:t>
      </w:r>
    </w:p>
    <w:p w14:paraId="25F123B5" w14:textId="77777777" w:rsidR="007F461B" w:rsidRPr="007F461B" w:rsidRDefault="007F461B" w:rsidP="007F461B">
      <w:pPr>
        <w:spacing w:line="288" w:lineRule="auto"/>
        <w:ind w:firstLineChars="200" w:firstLine="420"/>
        <w:rPr>
          <w:b/>
        </w:rPr>
      </w:pPr>
      <w:r w:rsidRPr="007F461B">
        <w:t>（</w:t>
      </w:r>
      <w:r w:rsidRPr="007F461B">
        <w:t>22</w:t>
      </w:r>
      <w:r w:rsidRPr="007F461B">
        <w:t>）</w:t>
      </w:r>
      <w:r w:rsidRPr="007F461B">
        <w:t>a. If it rains tomorrow, I will cancel the match.</w:t>
      </w:r>
      <w:r w:rsidRPr="007F461B">
        <w:tab/>
      </w:r>
      <w:r w:rsidRPr="007F461B">
        <w:tab/>
      </w:r>
      <w:r>
        <w:rPr>
          <w:rFonts w:hint="eastAsia"/>
        </w:rPr>
        <w:t xml:space="preserve">         </w:t>
      </w:r>
      <w:r w:rsidRPr="007F461B">
        <w:rPr>
          <w:rFonts w:hint="eastAsia"/>
          <w:b/>
        </w:rPr>
        <w:t>[</w:t>
      </w:r>
      <w:r w:rsidRPr="007F461B">
        <w:rPr>
          <w:rFonts w:hint="eastAsia"/>
          <w:b/>
        </w:rPr>
        <w:t>中立</w:t>
      </w:r>
      <w:r w:rsidRPr="007F461B">
        <w:rPr>
          <w:rFonts w:hint="eastAsia"/>
          <w:b/>
        </w:rPr>
        <w:t>]</w:t>
      </w:r>
    </w:p>
    <w:p w14:paraId="25F123B6" w14:textId="77777777" w:rsidR="007F461B" w:rsidRPr="007F461B" w:rsidRDefault="007F461B" w:rsidP="007F461B">
      <w:pPr>
        <w:spacing w:line="288" w:lineRule="auto"/>
        <w:ind w:firstLineChars="200" w:firstLine="420"/>
        <w:rPr>
          <w:rFonts w:ascii="楷体_GB2312" w:eastAsia="楷体_GB2312"/>
        </w:rPr>
      </w:pPr>
      <w:r w:rsidRPr="007F461B">
        <w:tab/>
      </w:r>
      <w:r w:rsidRPr="007F461B">
        <w:rPr>
          <w:rFonts w:ascii="楷体_GB2312" w:eastAsia="楷体_GB2312" w:hint="eastAsia"/>
        </w:rPr>
        <w:t>（不知道明天会不会下雨）要是明天下雨的话，我会取消那场比赛</w:t>
      </w:r>
    </w:p>
    <w:p w14:paraId="25F123B7" w14:textId="77777777" w:rsidR="007F461B" w:rsidRPr="007F461B" w:rsidRDefault="007F461B" w:rsidP="007F461B">
      <w:pPr>
        <w:spacing w:line="288" w:lineRule="auto"/>
        <w:ind w:firstLineChars="200" w:firstLine="420"/>
        <w:rPr>
          <w:b/>
        </w:rPr>
      </w:pPr>
      <w:r w:rsidRPr="007F461B">
        <w:rPr>
          <w:rFonts w:hint="eastAsia"/>
        </w:rPr>
        <w:t>（</w:t>
      </w:r>
      <w:r w:rsidRPr="007F461B">
        <w:t>22</w:t>
      </w:r>
      <w:r w:rsidRPr="007F461B">
        <w:rPr>
          <w:rFonts w:hint="eastAsia"/>
        </w:rPr>
        <w:t>）</w:t>
      </w:r>
      <w:r>
        <w:rPr>
          <w:rFonts w:hint="eastAsia"/>
        </w:rPr>
        <w:t>b.</w:t>
      </w:r>
      <w:r w:rsidRPr="007F461B">
        <w:rPr>
          <w:rFonts w:hint="eastAsia"/>
        </w:rPr>
        <w:t xml:space="preserve">If it rained tomorrow, I would cancel the match. </w:t>
      </w:r>
      <w:r w:rsidRPr="007F461B">
        <w:rPr>
          <w:rFonts w:hint="eastAsia"/>
        </w:rPr>
        <w:tab/>
      </w:r>
      <w:r w:rsidRPr="007F461B">
        <w:rPr>
          <w:rFonts w:hint="eastAsia"/>
        </w:rPr>
        <w:tab/>
      </w:r>
      <w:r>
        <w:rPr>
          <w:rFonts w:hint="eastAsia"/>
        </w:rPr>
        <w:t xml:space="preserve">    </w:t>
      </w:r>
      <w:r w:rsidRPr="007F461B">
        <w:rPr>
          <w:rFonts w:hint="eastAsia"/>
          <w:b/>
        </w:rPr>
        <w:t xml:space="preserve"> [</w:t>
      </w:r>
      <w:r w:rsidRPr="007F461B">
        <w:rPr>
          <w:rFonts w:hint="eastAsia"/>
          <w:b/>
        </w:rPr>
        <w:t>否定</w:t>
      </w:r>
      <w:r w:rsidRPr="007F461B">
        <w:rPr>
          <w:rFonts w:hint="eastAsia"/>
          <w:b/>
        </w:rPr>
        <w:t>]</w:t>
      </w:r>
    </w:p>
    <w:p w14:paraId="25F123B8" w14:textId="77777777" w:rsidR="007F461B" w:rsidRPr="007F461B" w:rsidRDefault="007F461B" w:rsidP="007F461B">
      <w:pPr>
        <w:spacing w:line="288" w:lineRule="auto"/>
        <w:ind w:firstLineChars="200" w:firstLine="420"/>
      </w:pPr>
      <w:r w:rsidRPr="007F461B">
        <w:tab/>
      </w:r>
      <w:r w:rsidRPr="007F461B">
        <w:rPr>
          <w:rFonts w:ascii="楷体_GB2312" w:eastAsia="楷体_GB2312" w:hint="eastAsia"/>
        </w:rPr>
        <w:t>（我觉得明天不</w:t>
      </w:r>
      <w:r w:rsidRPr="007F461B">
        <w:rPr>
          <w:rFonts w:ascii="楷体_GB2312" w:eastAsia="楷体_GB2312"/>
        </w:rPr>
        <w:t>太</w:t>
      </w:r>
      <w:r w:rsidRPr="007F461B">
        <w:rPr>
          <w:rFonts w:ascii="楷体_GB2312" w:eastAsia="楷体_GB2312" w:hint="eastAsia"/>
        </w:rPr>
        <w:t>可能下雨）要是明天下雨的话，我会取消那场比赛</w:t>
      </w:r>
    </w:p>
    <w:p w14:paraId="25F123B9" w14:textId="77777777" w:rsidR="007F461B" w:rsidRPr="007F461B" w:rsidRDefault="007F461B" w:rsidP="007F461B">
      <w:pPr>
        <w:spacing w:line="288" w:lineRule="auto"/>
        <w:ind w:firstLineChars="200" w:firstLine="420"/>
        <w:rPr>
          <w:b/>
        </w:rPr>
      </w:pPr>
      <w:r w:rsidRPr="007F461B">
        <w:rPr>
          <w:rFonts w:hint="eastAsia"/>
        </w:rPr>
        <w:t>（</w:t>
      </w:r>
      <w:r w:rsidRPr="007F461B">
        <w:t>23</w:t>
      </w:r>
      <w:r w:rsidRPr="007F461B">
        <w:rPr>
          <w:rFonts w:hint="eastAsia"/>
        </w:rPr>
        <w:t>）</w:t>
      </w:r>
      <w:r w:rsidRPr="007F461B">
        <w:rPr>
          <w:rFonts w:hint="eastAsia"/>
        </w:rPr>
        <w:t xml:space="preserve">a.If it rained yesterday, I would cancel the </w:t>
      </w:r>
      <w:r w:rsidRPr="007F461B">
        <w:t>match</w:t>
      </w:r>
      <w:r w:rsidRPr="007F461B">
        <w:rPr>
          <w:rFonts w:hint="eastAsia"/>
        </w:rPr>
        <w:t>.</w:t>
      </w:r>
      <w:r w:rsidRPr="007F461B">
        <w:rPr>
          <w:rFonts w:hint="eastAsia"/>
        </w:rPr>
        <w:tab/>
      </w:r>
      <w:r w:rsidRPr="007F461B">
        <w:rPr>
          <w:rFonts w:hint="eastAsia"/>
          <w:lang w:val="de-DE"/>
        </w:rPr>
        <w:tab/>
      </w:r>
      <w:r>
        <w:rPr>
          <w:rFonts w:hint="eastAsia"/>
          <w:lang w:val="de-DE"/>
        </w:rPr>
        <w:t xml:space="preserve">     </w:t>
      </w:r>
      <w:r w:rsidRPr="007F461B">
        <w:rPr>
          <w:rFonts w:hint="eastAsia"/>
          <w:b/>
        </w:rPr>
        <w:t xml:space="preserve"> [</w:t>
      </w:r>
      <w:r w:rsidRPr="007F461B">
        <w:rPr>
          <w:rFonts w:hint="eastAsia"/>
          <w:b/>
        </w:rPr>
        <w:t>中立</w:t>
      </w:r>
      <w:r w:rsidRPr="007F461B">
        <w:rPr>
          <w:rFonts w:hint="eastAsia"/>
          <w:b/>
        </w:rPr>
        <w:t>]</w:t>
      </w:r>
    </w:p>
    <w:p w14:paraId="25F123BA" w14:textId="77777777" w:rsidR="007F461B" w:rsidRPr="007F461B" w:rsidRDefault="007F461B" w:rsidP="007F461B">
      <w:pPr>
        <w:spacing w:line="288" w:lineRule="auto"/>
        <w:ind w:firstLineChars="200" w:firstLine="420"/>
        <w:rPr>
          <w:rFonts w:ascii="楷体_GB2312" w:eastAsia="楷体_GB2312"/>
        </w:rPr>
      </w:pPr>
      <w:r w:rsidRPr="007F461B">
        <w:rPr>
          <w:lang w:val="de-DE"/>
        </w:rPr>
        <w:tab/>
      </w:r>
      <w:r w:rsidRPr="007F461B">
        <w:rPr>
          <w:rFonts w:ascii="楷体_GB2312" w:eastAsia="楷体_GB2312" w:hint="eastAsia"/>
        </w:rPr>
        <w:t>（不知道昨天有没有下雨）昨天要是下雨的话，我会取消那场比赛</w:t>
      </w:r>
    </w:p>
    <w:p w14:paraId="25F123BB" w14:textId="77777777" w:rsidR="007F461B" w:rsidRPr="007F461B" w:rsidRDefault="007F461B" w:rsidP="007F461B">
      <w:pPr>
        <w:spacing w:line="288" w:lineRule="auto"/>
        <w:ind w:firstLineChars="200" w:firstLine="420"/>
        <w:rPr>
          <w:b/>
        </w:rPr>
      </w:pPr>
      <w:r w:rsidRPr="007F461B">
        <w:t>（</w:t>
      </w:r>
      <w:r w:rsidRPr="007F461B">
        <w:t>23</w:t>
      </w:r>
      <w:r w:rsidRPr="007F461B">
        <w:t>）</w:t>
      </w:r>
      <w:r w:rsidRPr="007F461B">
        <w:t>b.</w:t>
      </w:r>
      <w:r w:rsidRPr="007F461B">
        <w:rPr>
          <w:lang w:val="de-DE"/>
        </w:rPr>
        <w:t>If it had rained yesterday, I would have cancelled the match.</w:t>
      </w:r>
      <w:r w:rsidRPr="007F461B">
        <w:rPr>
          <w:rFonts w:hint="eastAsia"/>
          <w:lang w:val="de-DE"/>
        </w:rPr>
        <w:tab/>
      </w:r>
      <w:r>
        <w:rPr>
          <w:rFonts w:hint="eastAsia"/>
          <w:lang w:val="de-DE"/>
        </w:rPr>
        <w:t xml:space="preserve">  </w:t>
      </w:r>
      <w:r w:rsidRPr="007F461B">
        <w:rPr>
          <w:rFonts w:hint="eastAsia"/>
          <w:b/>
        </w:rPr>
        <w:t>[</w:t>
      </w:r>
      <w:r w:rsidRPr="007F461B">
        <w:rPr>
          <w:rFonts w:hint="eastAsia"/>
          <w:b/>
        </w:rPr>
        <w:t>否定</w:t>
      </w:r>
      <w:r w:rsidRPr="007F461B">
        <w:rPr>
          <w:rFonts w:hint="eastAsia"/>
          <w:b/>
        </w:rPr>
        <w:t>]</w:t>
      </w:r>
    </w:p>
    <w:p w14:paraId="25F123BC" w14:textId="77777777" w:rsidR="007F461B" w:rsidRPr="007F461B" w:rsidRDefault="007F461B" w:rsidP="007F461B">
      <w:pPr>
        <w:spacing w:line="288" w:lineRule="auto"/>
        <w:ind w:firstLineChars="200" w:firstLine="420"/>
        <w:rPr>
          <w:rFonts w:ascii="楷体_GB2312" w:eastAsia="楷体_GB2312"/>
        </w:rPr>
      </w:pPr>
      <w:r w:rsidRPr="007F461B">
        <w:rPr>
          <w:lang w:val="de-DE"/>
        </w:rPr>
        <w:tab/>
      </w:r>
      <w:r w:rsidRPr="007F461B">
        <w:rPr>
          <w:rFonts w:ascii="楷体_GB2312" w:eastAsia="楷体_GB2312" w:hint="eastAsia"/>
        </w:rPr>
        <w:t>[在昨天晴天的语境下] 要是昨天下雨的话，我会取消那场比赛</w:t>
      </w:r>
    </w:p>
    <w:p w14:paraId="25F123BD" w14:textId="77777777" w:rsidR="007F461B" w:rsidRPr="007F461B" w:rsidRDefault="007F461B" w:rsidP="007F461B">
      <w:pPr>
        <w:spacing w:line="288" w:lineRule="auto"/>
        <w:ind w:firstLineChars="200" w:firstLine="420"/>
        <w:rPr>
          <w:lang w:val="de-DE"/>
        </w:rPr>
      </w:pPr>
      <w:r w:rsidRPr="007F461B">
        <w:rPr>
          <w:rFonts w:hint="eastAsia"/>
        </w:rPr>
        <w:t>属于否定认识情态的英语假设条件句例句有（</w:t>
      </w:r>
      <w:r w:rsidRPr="007F461B">
        <w:t>22b</w:t>
      </w:r>
      <w:r w:rsidRPr="007F461B">
        <w:rPr>
          <w:rFonts w:hint="eastAsia"/>
        </w:rPr>
        <w:t>）与（</w:t>
      </w:r>
      <w:r w:rsidRPr="007F461B">
        <w:t>23</w:t>
      </w:r>
      <w:r w:rsidRPr="007F461B">
        <w:rPr>
          <w:rFonts w:hint="eastAsia"/>
        </w:rPr>
        <w:t>b</w:t>
      </w:r>
      <w:r w:rsidRPr="007F461B">
        <w:rPr>
          <w:rFonts w:hint="eastAsia"/>
        </w:rPr>
        <w:t>）。</w:t>
      </w:r>
      <w:r w:rsidRPr="007F461B">
        <w:rPr>
          <w:rFonts w:hint="eastAsia"/>
          <w:lang w:val="de-DE"/>
        </w:rPr>
        <w:t>可是，表达否定认识态度的假设条件句，除上述例句所示</w:t>
      </w:r>
      <w:r w:rsidRPr="007F461B">
        <w:rPr>
          <w:lang w:val="de-DE"/>
        </w:rPr>
        <w:t>的情形</w:t>
      </w:r>
      <w:r w:rsidRPr="007F461B">
        <w:rPr>
          <w:rFonts w:hint="eastAsia"/>
          <w:lang w:val="de-DE"/>
        </w:rPr>
        <w:t>之外，还有不同的情形。例如：</w:t>
      </w:r>
    </w:p>
    <w:p w14:paraId="25F123BE" w14:textId="77777777" w:rsidR="007F461B" w:rsidRPr="007F461B" w:rsidRDefault="007F461B" w:rsidP="007F461B">
      <w:pPr>
        <w:spacing w:line="288" w:lineRule="auto"/>
        <w:ind w:firstLineChars="200" w:firstLine="420"/>
        <w:rPr>
          <w:lang w:val="de-DE"/>
        </w:rPr>
      </w:pPr>
      <w:r w:rsidRPr="007F461B">
        <w:rPr>
          <w:rFonts w:hint="eastAsia"/>
          <w:lang w:val="de-DE"/>
        </w:rPr>
        <w:t>[To whom sold the stocks today]</w:t>
      </w:r>
    </w:p>
    <w:p w14:paraId="25F123BF" w14:textId="77777777" w:rsidR="007F461B" w:rsidRPr="007F461B" w:rsidRDefault="007F461B" w:rsidP="007F461B">
      <w:pPr>
        <w:spacing w:line="288" w:lineRule="auto"/>
        <w:ind w:firstLineChars="200" w:firstLine="420"/>
        <w:rPr>
          <w:lang w:val="de-DE"/>
        </w:rPr>
      </w:pPr>
      <w:r w:rsidRPr="00671348">
        <w:rPr>
          <w:lang w:val="de-DE"/>
        </w:rPr>
        <w:t>（</w:t>
      </w:r>
      <w:r w:rsidRPr="00671348">
        <w:rPr>
          <w:lang w:val="de-DE"/>
        </w:rPr>
        <w:t>24</w:t>
      </w:r>
      <w:r w:rsidRPr="00671348">
        <w:rPr>
          <w:lang w:val="de-DE"/>
        </w:rPr>
        <w:t>）</w:t>
      </w:r>
      <w:r w:rsidR="00671348" w:rsidRPr="00671348">
        <w:rPr>
          <w:lang w:val="de-DE"/>
        </w:rPr>
        <w:t>a.</w:t>
      </w:r>
      <w:r w:rsidRPr="00671348">
        <w:rPr>
          <w:lang w:val="de-DE"/>
        </w:rPr>
        <w:t>If you had sold the stocks tomorrow, you would have made profits.</w:t>
      </w:r>
      <w:r w:rsidRPr="00671348">
        <w:rPr>
          <w:rFonts w:asciiTheme="minorEastAsia" w:eastAsiaTheme="minorEastAsia" w:hAnsiTheme="minorEastAsia"/>
          <w:b/>
          <w:lang w:val="de-DE"/>
        </w:rPr>
        <w:t xml:space="preserve"> </w:t>
      </w:r>
      <w:r w:rsidRPr="00671348">
        <w:rPr>
          <w:rFonts w:asciiTheme="minorEastAsia" w:eastAsiaTheme="minorEastAsia" w:hAnsiTheme="minorEastAsia" w:hint="eastAsia"/>
          <w:b/>
          <w:lang w:val="de-DE"/>
        </w:rPr>
        <w:t>[否定]</w:t>
      </w:r>
    </w:p>
    <w:p w14:paraId="25F123C0" w14:textId="77777777" w:rsidR="007F461B" w:rsidRPr="00671348" w:rsidRDefault="007F461B" w:rsidP="007F461B">
      <w:pPr>
        <w:spacing w:line="288" w:lineRule="auto"/>
        <w:ind w:firstLineChars="200" w:firstLine="420"/>
        <w:rPr>
          <w:rFonts w:asciiTheme="minorEastAsia" w:eastAsiaTheme="minorEastAsia" w:hAnsiTheme="minorEastAsia"/>
          <w:b/>
          <w:lang w:val="de-DE"/>
        </w:rPr>
      </w:pPr>
      <w:r w:rsidRPr="007F461B">
        <w:rPr>
          <w:rFonts w:hint="eastAsia"/>
          <w:lang w:val="de-DE"/>
        </w:rPr>
        <w:t>（</w:t>
      </w:r>
      <w:r w:rsidRPr="007F461B">
        <w:rPr>
          <w:lang w:val="de-DE"/>
        </w:rPr>
        <w:t>24</w:t>
      </w:r>
      <w:r w:rsidRPr="007F461B">
        <w:rPr>
          <w:rFonts w:hint="eastAsia"/>
          <w:lang w:val="de-DE"/>
        </w:rPr>
        <w:t>）</w:t>
      </w:r>
      <w:r w:rsidR="00671348">
        <w:rPr>
          <w:rFonts w:hint="eastAsia"/>
          <w:lang w:val="de-DE"/>
        </w:rPr>
        <w:t>b.</w:t>
      </w:r>
      <w:r w:rsidRPr="007F461B">
        <w:rPr>
          <w:rFonts w:hint="eastAsia"/>
          <w:lang w:val="de-DE"/>
        </w:rPr>
        <w:t>If you had sold the stocks yesterday, you would have made profits.</w:t>
      </w:r>
      <w:r w:rsidRPr="00671348">
        <w:rPr>
          <w:rFonts w:asciiTheme="minorEastAsia" w:eastAsiaTheme="minorEastAsia" w:hAnsiTheme="minorEastAsia" w:hint="eastAsia"/>
          <w:b/>
          <w:lang w:val="de-DE"/>
        </w:rPr>
        <w:t xml:space="preserve"> [否定]</w:t>
      </w:r>
    </w:p>
    <w:p w14:paraId="25F123C1" w14:textId="77777777" w:rsidR="007F461B" w:rsidRPr="007F461B" w:rsidRDefault="007F461B" w:rsidP="00671348">
      <w:pPr>
        <w:spacing w:line="288" w:lineRule="auto"/>
        <w:rPr>
          <w:lang w:val="de-DE"/>
        </w:rPr>
      </w:pPr>
      <w:r w:rsidRPr="007F461B">
        <w:rPr>
          <w:rFonts w:hint="eastAsia"/>
        </w:rPr>
        <w:lastRenderedPageBreak/>
        <w:t>例句</w:t>
      </w:r>
      <w:r w:rsidRPr="007F461B">
        <w:rPr>
          <w:rFonts w:hint="eastAsia"/>
          <w:lang w:val="de-DE"/>
        </w:rPr>
        <w:t>（</w:t>
      </w:r>
      <w:r w:rsidRPr="007F461B">
        <w:rPr>
          <w:rFonts w:hint="eastAsia"/>
          <w:lang w:val="de-DE"/>
        </w:rPr>
        <w:t>2</w:t>
      </w:r>
      <w:r w:rsidRPr="007F461B">
        <w:rPr>
          <w:lang w:val="de-DE"/>
        </w:rPr>
        <w:t>4</w:t>
      </w:r>
      <w:r w:rsidRPr="007F461B">
        <w:rPr>
          <w:rFonts w:hint="eastAsia"/>
          <w:lang w:val="de-DE"/>
        </w:rPr>
        <w:t>a, 2</w:t>
      </w:r>
      <w:r w:rsidRPr="007F461B">
        <w:rPr>
          <w:lang w:val="de-DE"/>
        </w:rPr>
        <w:t>4</w:t>
      </w:r>
      <w:r w:rsidRPr="007F461B">
        <w:rPr>
          <w:rFonts w:hint="eastAsia"/>
          <w:lang w:val="de-DE"/>
        </w:rPr>
        <w:t>b</w:t>
      </w:r>
      <w:r w:rsidRPr="007F461B">
        <w:rPr>
          <w:rFonts w:hint="eastAsia"/>
          <w:lang w:val="de-DE"/>
        </w:rPr>
        <w:t>）属于</w:t>
      </w:r>
      <w:r w:rsidRPr="007F461B">
        <w:rPr>
          <w:rFonts w:hint="eastAsia"/>
        </w:rPr>
        <w:t>假设条件句里一种狭义范畴</w:t>
      </w:r>
      <w:r w:rsidRPr="007F461B">
        <w:rPr>
          <w:rFonts w:hint="eastAsia"/>
          <w:lang w:val="de-DE"/>
        </w:rPr>
        <w:t>，</w:t>
      </w:r>
      <w:r w:rsidRPr="007F461B">
        <w:rPr>
          <w:rFonts w:hint="eastAsia"/>
        </w:rPr>
        <w:t>叫做</w:t>
      </w:r>
      <w:r w:rsidRPr="007F461B">
        <w:rPr>
          <w:rFonts w:hint="eastAsia"/>
          <w:lang w:val="de-DE"/>
        </w:rPr>
        <w:t>“</w:t>
      </w:r>
      <w:r w:rsidRPr="007F461B">
        <w:rPr>
          <w:rFonts w:hint="eastAsia"/>
        </w:rPr>
        <w:t>替代条件句</w:t>
      </w:r>
      <w:r w:rsidRPr="007F461B">
        <w:rPr>
          <w:rFonts w:hint="eastAsia"/>
          <w:lang w:val="de-DE"/>
        </w:rPr>
        <w:t>”（</w:t>
      </w:r>
      <w:r w:rsidRPr="007F461B">
        <w:rPr>
          <w:rFonts w:hint="eastAsia"/>
          <w:lang w:val="de-DE"/>
        </w:rPr>
        <w:t>a</w:t>
      </w:r>
      <w:r w:rsidRPr="007F461B">
        <w:rPr>
          <w:lang w:val="de-DE"/>
        </w:rPr>
        <w:t>lternative conditionals</w:t>
      </w:r>
      <w:r w:rsidRPr="007F461B">
        <w:rPr>
          <w:rFonts w:hint="eastAsia"/>
          <w:lang w:val="de-DE"/>
        </w:rPr>
        <w:t>，</w:t>
      </w:r>
      <w:r w:rsidRPr="007F461B">
        <w:rPr>
          <w:rFonts w:hint="eastAsia"/>
          <w:lang w:val="de-DE"/>
        </w:rPr>
        <w:t>Park 2004:208</w:t>
      </w:r>
      <w:r w:rsidRPr="007F461B">
        <w:rPr>
          <w:rFonts w:hint="eastAsia"/>
          <w:lang w:val="de-DE"/>
        </w:rPr>
        <w:t>）</w:t>
      </w:r>
      <w:r w:rsidRPr="007F461B">
        <w:rPr>
          <w:rFonts w:hint="eastAsia"/>
        </w:rPr>
        <w:t>。所谓的</w:t>
      </w:r>
      <w:r w:rsidRPr="007F461B">
        <w:rPr>
          <w:rFonts w:hint="eastAsia"/>
          <w:lang w:val="de-DE"/>
        </w:rPr>
        <w:t>“</w:t>
      </w:r>
      <w:r w:rsidRPr="007F461B">
        <w:rPr>
          <w:rFonts w:hint="eastAsia"/>
        </w:rPr>
        <w:t>替代条件句</w:t>
      </w:r>
      <w:r w:rsidRPr="007F461B">
        <w:rPr>
          <w:rFonts w:hint="eastAsia"/>
          <w:lang w:val="de-DE"/>
        </w:rPr>
        <w:t>”</w:t>
      </w:r>
      <w:r w:rsidRPr="007F461B">
        <w:rPr>
          <w:rFonts w:hint="eastAsia"/>
        </w:rPr>
        <w:t>蕴含着</w:t>
      </w:r>
      <w:r w:rsidRPr="007F461B">
        <w:rPr>
          <w:rFonts w:hint="eastAsia"/>
          <w:lang w:val="de-DE"/>
        </w:rPr>
        <w:t>“</w:t>
      </w:r>
      <w:r w:rsidRPr="007F461B">
        <w:rPr>
          <w:rFonts w:hint="eastAsia"/>
        </w:rPr>
        <w:t>对于某种事件</w:t>
      </w:r>
      <w:r w:rsidRPr="007F461B">
        <w:rPr>
          <w:rFonts w:hint="eastAsia"/>
          <w:lang w:val="de-DE"/>
        </w:rPr>
        <w:t>，</w:t>
      </w:r>
      <w:r w:rsidRPr="007F461B">
        <w:rPr>
          <w:rFonts w:hint="eastAsia"/>
        </w:rPr>
        <w:t>假设与真实世界不同的可能世界中该事件发生会有怎么样的</w:t>
      </w:r>
      <w:r w:rsidRPr="007F461B">
        <w:t>结果</w:t>
      </w:r>
      <w:r w:rsidRPr="007F461B">
        <w:rPr>
          <w:rFonts w:hint="eastAsia"/>
          <w:lang w:val="de-DE"/>
        </w:rPr>
        <w:t>”</w:t>
      </w:r>
      <w:r w:rsidRPr="007F461B">
        <w:rPr>
          <w:rFonts w:hint="eastAsia"/>
        </w:rPr>
        <w:t>。</w:t>
      </w:r>
    </w:p>
    <w:p w14:paraId="25F123C2" w14:textId="77777777" w:rsidR="007F461B" w:rsidRPr="007F461B" w:rsidRDefault="007F461B" w:rsidP="007F461B">
      <w:pPr>
        <w:spacing w:line="288" w:lineRule="auto"/>
        <w:ind w:firstLineChars="200" w:firstLine="420"/>
      </w:pPr>
      <w:r w:rsidRPr="007F461B">
        <w:rPr>
          <w:rFonts w:hint="eastAsia"/>
        </w:rPr>
        <w:t>当条件从句指未来时</w:t>
      </w:r>
      <w:r w:rsidRPr="007F461B">
        <w:rPr>
          <w:rFonts w:hint="eastAsia"/>
          <w:lang w:val="de-DE"/>
        </w:rPr>
        <w:t>，</w:t>
      </w:r>
      <w:bookmarkStart w:id="131" w:name="OLE_LINK25"/>
      <w:bookmarkStart w:id="132" w:name="OLE_LINK26"/>
      <w:r w:rsidRPr="007F461B">
        <w:rPr>
          <w:rFonts w:hint="eastAsia"/>
        </w:rPr>
        <w:t>例句</w:t>
      </w:r>
      <w:r w:rsidRPr="007F461B">
        <w:rPr>
          <w:rFonts w:hint="eastAsia"/>
          <w:lang w:val="de-DE"/>
        </w:rPr>
        <w:t>（</w:t>
      </w:r>
      <w:r w:rsidRPr="007F461B">
        <w:rPr>
          <w:rFonts w:hint="eastAsia"/>
          <w:lang w:val="de-DE"/>
        </w:rPr>
        <w:t>22a</w:t>
      </w:r>
      <w:r w:rsidRPr="007F461B">
        <w:rPr>
          <w:rFonts w:hint="eastAsia"/>
          <w:lang w:val="de-DE"/>
        </w:rPr>
        <w:t>）</w:t>
      </w:r>
      <w:r w:rsidRPr="007F461B">
        <w:rPr>
          <w:rFonts w:hint="eastAsia"/>
        </w:rPr>
        <w:t>的条件从句所表示的事件</w:t>
      </w:r>
      <w:r w:rsidRPr="007F461B">
        <w:rPr>
          <w:rFonts w:hint="eastAsia"/>
          <w:lang w:val="de-DE"/>
        </w:rPr>
        <w:t>“</w:t>
      </w:r>
      <w:r w:rsidRPr="007F461B">
        <w:rPr>
          <w:rFonts w:hint="eastAsia"/>
        </w:rPr>
        <w:t>明天下雨</w:t>
      </w:r>
      <w:r w:rsidRPr="007F461B">
        <w:rPr>
          <w:rFonts w:hint="eastAsia"/>
          <w:lang w:val="de-DE"/>
        </w:rPr>
        <w:t>”</w:t>
      </w:r>
      <w:r w:rsidRPr="007F461B">
        <w:rPr>
          <w:rFonts w:hint="eastAsia"/>
        </w:rPr>
        <w:t>还没发生</w:t>
      </w:r>
      <w:r w:rsidRPr="007F461B">
        <w:rPr>
          <w:rFonts w:hint="eastAsia"/>
          <w:lang w:val="de-DE"/>
        </w:rPr>
        <w:t>，</w:t>
      </w:r>
      <w:r w:rsidRPr="007F461B">
        <w:rPr>
          <w:rFonts w:hint="eastAsia"/>
        </w:rPr>
        <w:t>所以</w:t>
      </w:r>
      <w:r w:rsidRPr="007F461B">
        <w:rPr>
          <w:rFonts w:hint="eastAsia"/>
          <w:lang w:val="de-DE"/>
        </w:rPr>
        <w:t>“</w:t>
      </w:r>
      <w:r w:rsidRPr="007F461B">
        <w:rPr>
          <w:rFonts w:hint="eastAsia"/>
          <w:lang w:val="de-DE"/>
        </w:rPr>
        <w:t>If it rains tomorrow</w:t>
      </w:r>
      <w:r w:rsidRPr="007F461B">
        <w:rPr>
          <w:rFonts w:hint="eastAsia"/>
          <w:lang w:val="de-DE"/>
        </w:rPr>
        <w:t>”</w:t>
      </w:r>
      <w:r w:rsidRPr="007F461B">
        <w:rPr>
          <w:rFonts w:hint="eastAsia"/>
        </w:rPr>
        <w:t>是一个伪命题</w:t>
      </w:r>
      <w:r w:rsidRPr="007F461B">
        <w:rPr>
          <w:rFonts w:hint="eastAsia"/>
          <w:lang w:val="de-DE"/>
        </w:rPr>
        <w:t>，</w:t>
      </w:r>
      <w:r w:rsidRPr="007F461B">
        <w:rPr>
          <w:rFonts w:hint="eastAsia"/>
        </w:rPr>
        <w:t>即不能断</w:t>
      </w:r>
      <w:r w:rsidRPr="007F461B">
        <w:t>定事件的</w:t>
      </w:r>
      <w:r w:rsidRPr="007F461B">
        <w:rPr>
          <w:rFonts w:hint="eastAsia"/>
        </w:rPr>
        <w:t>真假。</w:t>
      </w:r>
      <w:bookmarkEnd w:id="131"/>
      <w:bookmarkEnd w:id="132"/>
      <w:r w:rsidRPr="007F461B">
        <w:rPr>
          <w:rFonts w:hint="eastAsia"/>
        </w:rPr>
        <w:t>这可能误导我们认为，对于未来事件，说话人的认识态度是不能“否定”的，而只能保持像（</w:t>
      </w:r>
      <w:r w:rsidRPr="007F461B">
        <w:t>22</w:t>
      </w:r>
      <w:r w:rsidRPr="007F461B">
        <w:rPr>
          <w:rFonts w:hint="eastAsia"/>
        </w:rPr>
        <w:t>a</w:t>
      </w:r>
      <w:r w:rsidRPr="007F461B">
        <w:rPr>
          <w:rFonts w:hint="eastAsia"/>
        </w:rPr>
        <w:t>）那样的“中立”的认识态度。可是，英语里“虚拟语气”的存在，使得说话人对于未来事件还可以保持“否定”的认识态度。像（</w:t>
      </w:r>
      <w:r w:rsidRPr="007F461B">
        <w:rPr>
          <w:rFonts w:hint="eastAsia"/>
        </w:rPr>
        <w:t>22b</w:t>
      </w:r>
      <w:r w:rsidRPr="007F461B">
        <w:rPr>
          <w:rFonts w:hint="eastAsia"/>
        </w:rPr>
        <w:t>），当条件从句用过去式，主句用过去未来式时条件从句的假设性较重（吕叔湘</w:t>
      </w:r>
      <w:r w:rsidRPr="007F461B">
        <w:rPr>
          <w:rFonts w:hint="eastAsia"/>
        </w:rPr>
        <w:t xml:space="preserve"> 2005: 124</w:t>
      </w:r>
      <w:r w:rsidRPr="007F461B">
        <w:rPr>
          <w:rFonts w:hint="eastAsia"/>
        </w:rPr>
        <w:t>），表示说话者对假设条件的“否定”认识态度。另外，条件从句为未来事件的替代条件句也表示“否定”的认识态度，比如（</w:t>
      </w:r>
      <w:r w:rsidRPr="007F461B">
        <w:rPr>
          <w:rFonts w:hint="eastAsia"/>
        </w:rPr>
        <w:t>2</w:t>
      </w:r>
      <w:r w:rsidRPr="007F461B">
        <w:t>4</w:t>
      </w:r>
      <w:r w:rsidRPr="007F461B">
        <w:rPr>
          <w:rFonts w:hint="eastAsia"/>
        </w:rPr>
        <w:t>a</w:t>
      </w:r>
      <w:r w:rsidRPr="007F461B">
        <w:rPr>
          <w:rFonts w:hint="eastAsia"/>
        </w:rPr>
        <w:t>）中条件从句的假设内容“明天卖股票”与真实世界中“卖股票”的发生时间不一致。</w:t>
      </w:r>
    </w:p>
    <w:p w14:paraId="25F123C3" w14:textId="77777777" w:rsidR="007F461B" w:rsidRPr="007F461B" w:rsidRDefault="007F461B" w:rsidP="007F461B">
      <w:pPr>
        <w:spacing w:line="288" w:lineRule="auto"/>
        <w:ind w:firstLineChars="200" w:firstLine="420"/>
      </w:pPr>
      <w:bookmarkStart w:id="133" w:name="OLE_LINK23"/>
      <w:bookmarkStart w:id="134" w:name="OLE_LINK24"/>
      <w:r w:rsidRPr="007F461B">
        <w:rPr>
          <w:rFonts w:hint="eastAsia"/>
        </w:rPr>
        <w:t>在英语，表示未来事件的上述三种条件句类型（</w:t>
      </w:r>
      <w:r w:rsidRPr="007F461B">
        <w:t>22</w:t>
      </w:r>
      <w:r w:rsidRPr="007F461B">
        <w:rPr>
          <w:rFonts w:hint="eastAsia"/>
        </w:rPr>
        <w:t xml:space="preserve">a, </w:t>
      </w:r>
      <w:r w:rsidRPr="007F461B">
        <w:t>22</w:t>
      </w:r>
      <w:r w:rsidRPr="007F461B">
        <w:rPr>
          <w:rFonts w:hint="eastAsia"/>
        </w:rPr>
        <w:t>b, 2</w:t>
      </w:r>
      <w:r w:rsidRPr="007F461B">
        <w:t>4</w:t>
      </w:r>
      <w:r w:rsidRPr="007F461B">
        <w:rPr>
          <w:rFonts w:hint="eastAsia"/>
        </w:rPr>
        <w:t>a</w:t>
      </w:r>
      <w:r w:rsidRPr="007F461B">
        <w:rPr>
          <w:rFonts w:hint="eastAsia"/>
        </w:rPr>
        <w:t>）具有不同形态特征。</w:t>
      </w:r>
      <w:bookmarkEnd w:id="133"/>
      <w:bookmarkEnd w:id="134"/>
      <w:r w:rsidRPr="007F461B">
        <w:rPr>
          <w:rFonts w:hint="eastAsia"/>
        </w:rPr>
        <w:t>像（</w:t>
      </w:r>
      <w:r w:rsidRPr="007F461B">
        <w:rPr>
          <w:rFonts w:hint="eastAsia"/>
        </w:rPr>
        <w:t>22a</w:t>
      </w:r>
      <w:r w:rsidRPr="007F461B">
        <w:rPr>
          <w:rFonts w:hint="eastAsia"/>
        </w:rPr>
        <w:t>）这种表示“中立”认识态度的开放条件句，使用现在时（如：</w:t>
      </w:r>
      <w:r w:rsidRPr="007F461B">
        <w:rPr>
          <w:rFonts w:hint="eastAsia"/>
        </w:rPr>
        <w:t>rains</w:t>
      </w:r>
      <w:r w:rsidRPr="007F461B">
        <w:rPr>
          <w:rFonts w:hint="eastAsia"/>
        </w:rPr>
        <w:t>）；当说话人低估未来事件发生的可能性时（如</w:t>
      </w:r>
      <w:r w:rsidRPr="007F461B">
        <w:rPr>
          <w:rFonts w:hint="eastAsia"/>
        </w:rPr>
        <w:t>22b</w:t>
      </w:r>
      <w:r w:rsidRPr="007F461B">
        <w:rPr>
          <w:rFonts w:hint="eastAsia"/>
        </w:rPr>
        <w:t>），就是表示“否定”认识态度的假设条件句，这时采用过去时（如：</w:t>
      </w:r>
      <w:r w:rsidRPr="007F461B">
        <w:rPr>
          <w:rFonts w:hint="eastAsia"/>
        </w:rPr>
        <w:t>rained</w:t>
      </w:r>
      <w:r w:rsidRPr="007F461B">
        <w:rPr>
          <w:rFonts w:hint="eastAsia"/>
        </w:rPr>
        <w:t>）；当条件从句所表达的未来事件不符合现实世界时（如</w:t>
      </w:r>
      <w:r w:rsidRPr="007F461B">
        <w:rPr>
          <w:rFonts w:hint="eastAsia"/>
        </w:rPr>
        <w:t>2</w:t>
      </w:r>
      <w:r w:rsidRPr="007F461B">
        <w:t>4</w:t>
      </w:r>
      <w:r w:rsidRPr="007F461B">
        <w:rPr>
          <w:rFonts w:hint="eastAsia"/>
        </w:rPr>
        <w:t>a</w:t>
      </w:r>
      <w:r w:rsidRPr="007F461B">
        <w:rPr>
          <w:rFonts w:hint="eastAsia"/>
        </w:rPr>
        <w:t>），就是表示“否定”认识态度的“替代条件句”，这时使用先时过去时（如：</w:t>
      </w:r>
      <w:r w:rsidRPr="007F461B">
        <w:rPr>
          <w:rFonts w:hint="eastAsia"/>
        </w:rPr>
        <w:t>had sold</w:t>
      </w:r>
      <w:r w:rsidRPr="007F461B">
        <w:rPr>
          <w:rFonts w:hint="eastAsia"/>
        </w:rPr>
        <w:t>）。</w:t>
      </w:r>
    </w:p>
    <w:p w14:paraId="25F123C4" w14:textId="77777777" w:rsidR="007F461B" w:rsidRPr="007F461B" w:rsidRDefault="007F461B" w:rsidP="007F461B">
      <w:pPr>
        <w:spacing w:line="288" w:lineRule="auto"/>
        <w:ind w:firstLineChars="200" w:firstLine="420"/>
      </w:pPr>
      <w:r w:rsidRPr="007F461B">
        <w:rPr>
          <w:rFonts w:hint="eastAsia"/>
        </w:rPr>
        <w:t>就表示未来事件的条件句而言，韩语没有英语那么</w:t>
      </w:r>
      <w:r w:rsidRPr="007F461B">
        <w:t>明显的</w:t>
      </w:r>
      <w:r w:rsidRPr="007F461B">
        <w:rPr>
          <w:rFonts w:hint="eastAsia"/>
        </w:rPr>
        <w:t>形态特征能够区分（</w:t>
      </w:r>
      <w:r w:rsidRPr="007F461B">
        <w:t>22</w:t>
      </w:r>
      <w:r w:rsidRPr="007F461B">
        <w:rPr>
          <w:rFonts w:hint="eastAsia"/>
        </w:rPr>
        <w:t>a</w:t>
      </w:r>
      <w:r w:rsidRPr="007F461B">
        <w:rPr>
          <w:rFonts w:hint="eastAsia"/>
        </w:rPr>
        <w:t>）与（</w:t>
      </w:r>
      <w:r w:rsidRPr="007F461B">
        <w:t>22</w:t>
      </w:r>
      <w:r w:rsidRPr="007F461B">
        <w:rPr>
          <w:rFonts w:hint="eastAsia"/>
        </w:rPr>
        <w:t>b</w:t>
      </w:r>
      <w:r w:rsidRPr="007F461B">
        <w:rPr>
          <w:rFonts w:hint="eastAsia"/>
        </w:rPr>
        <w:t>）这两种类型。可是，韩语却具有区分（</w:t>
      </w:r>
      <w:r w:rsidRPr="007F461B">
        <w:t>22</w:t>
      </w:r>
      <w:r w:rsidRPr="007F461B">
        <w:rPr>
          <w:rFonts w:hint="eastAsia"/>
        </w:rPr>
        <w:t>a</w:t>
      </w:r>
      <w:r w:rsidRPr="007F461B">
        <w:rPr>
          <w:rFonts w:hint="eastAsia"/>
        </w:rPr>
        <w:t>或</w:t>
      </w:r>
      <w:r w:rsidRPr="007F461B">
        <w:t>22</w:t>
      </w:r>
      <w:r w:rsidRPr="007F461B">
        <w:rPr>
          <w:rFonts w:hint="eastAsia"/>
        </w:rPr>
        <w:t>b</w:t>
      </w:r>
      <w:r w:rsidRPr="007F461B">
        <w:rPr>
          <w:rFonts w:hint="eastAsia"/>
        </w:rPr>
        <w:t>）与（</w:t>
      </w:r>
      <w:r w:rsidRPr="007F461B">
        <w:rPr>
          <w:rFonts w:hint="eastAsia"/>
        </w:rPr>
        <w:t>2</w:t>
      </w:r>
      <w:r w:rsidRPr="007F461B">
        <w:t>4</w:t>
      </w:r>
      <w:r w:rsidRPr="007F461B">
        <w:rPr>
          <w:rFonts w:hint="eastAsia"/>
        </w:rPr>
        <w:t>a</w:t>
      </w:r>
      <w:r w:rsidRPr="007F461B">
        <w:rPr>
          <w:rFonts w:hint="eastAsia"/>
        </w:rPr>
        <w:t>）这两种类型的形态标记。韩语条件从句假定未来事件时，条件从句的动词均不可使用过去时态，但像（</w:t>
      </w:r>
      <w:r w:rsidRPr="007F461B">
        <w:rPr>
          <w:rFonts w:hint="eastAsia"/>
        </w:rPr>
        <w:t>2</w:t>
      </w:r>
      <w:r w:rsidRPr="007F461B">
        <w:t>4</w:t>
      </w:r>
      <w:r w:rsidRPr="007F461B">
        <w:rPr>
          <w:rFonts w:hint="eastAsia"/>
        </w:rPr>
        <w:t>a</w:t>
      </w:r>
      <w:r w:rsidRPr="007F461B">
        <w:rPr>
          <w:rFonts w:hint="eastAsia"/>
        </w:rPr>
        <w:t>）的替代条件句里却出现动词的过去时态。就是说，韩语的条件句通常使用谓语的原形。可是，替代条件句的谓语带有后缀“</w:t>
      </w:r>
      <w:r w:rsidRPr="007F461B">
        <w:rPr>
          <w:rFonts w:ascii="Batang" w:eastAsia="Batang" w:hAnsi="Batang" w:cs="Batang" w:hint="eastAsia"/>
        </w:rPr>
        <w:t>았</w:t>
      </w:r>
      <w:r w:rsidRPr="007F461B">
        <w:t>–ass</w:t>
      </w:r>
      <w:r w:rsidRPr="007F461B">
        <w:rPr>
          <w:rFonts w:hint="eastAsia"/>
        </w:rPr>
        <w:t>”，以过去时粘着形式出现，如例（</w:t>
      </w:r>
      <w:r w:rsidRPr="007F461B">
        <w:rPr>
          <w:rFonts w:hint="eastAsia"/>
        </w:rPr>
        <w:t>2</w:t>
      </w:r>
      <w:r w:rsidRPr="007F461B">
        <w:t>5</w:t>
      </w:r>
      <w:r w:rsidRPr="007F461B">
        <w:rPr>
          <w:rFonts w:hint="eastAsia"/>
        </w:rPr>
        <w:t>a</w:t>
      </w:r>
      <w:r w:rsidRPr="007F461B">
        <w:rPr>
          <w:rFonts w:hint="eastAsia"/>
        </w:rPr>
        <w:t>、</w:t>
      </w:r>
      <w:r w:rsidRPr="007F461B">
        <w:rPr>
          <w:rFonts w:hint="eastAsia"/>
        </w:rPr>
        <w:t>2</w:t>
      </w:r>
      <w:r w:rsidRPr="007F461B">
        <w:t>5</w:t>
      </w:r>
      <w:r w:rsidRPr="007F461B">
        <w:rPr>
          <w:rFonts w:hint="eastAsia"/>
        </w:rPr>
        <w:t>b</w:t>
      </w:r>
      <w:r w:rsidRPr="007F461B">
        <w:rPr>
          <w:rFonts w:hint="eastAsia"/>
        </w:rPr>
        <w:t>）。</w:t>
      </w:r>
    </w:p>
    <w:p w14:paraId="25F123C5" w14:textId="77777777" w:rsidR="00671348" w:rsidRDefault="00671348" w:rsidP="00671348">
      <w:pPr>
        <w:spacing w:line="288" w:lineRule="auto"/>
        <w:ind w:firstLineChars="200" w:firstLine="420"/>
        <w:rPr>
          <w:lang w:val="de-DE"/>
        </w:rPr>
      </w:pPr>
      <w:r w:rsidRPr="00671348">
        <w:rPr>
          <w:rFonts w:hint="eastAsia"/>
          <w:lang w:val="de-DE"/>
        </w:rPr>
        <w:t>[</w:t>
      </w:r>
      <w:r w:rsidRPr="00671348">
        <w:rPr>
          <w:rFonts w:hint="eastAsia"/>
          <w:lang w:val="de-DE"/>
        </w:rPr>
        <w:t>在今天卖掉股票的语境下</w:t>
      </w:r>
      <w:r w:rsidRPr="00671348">
        <w:rPr>
          <w:rFonts w:hint="eastAsia"/>
          <w:lang w:val="de-DE"/>
        </w:rPr>
        <w:t>]</w:t>
      </w:r>
    </w:p>
    <w:p w14:paraId="25F123C6" w14:textId="77777777" w:rsidR="00671348" w:rsidRPr="00671348" w:rsidRDefault="00671348" w:rsidP="00671348">
      <w:pPr>
        <w:spacing w:line="288" w:lineRule="auto"/>
        <w:ind w:firstLineChars="200" w:firstLine="420"/>
        <w:rPr>
          <w:lang w:val="de-DE" w:eastAsia="ko-KR"/>
        </w:rPr>
      </w:pPr>
      <w:r w:rsidRPr="00671348">
        <w:rPr>
          <w:rFonts w:hint="eastAsia"/>
          <w:lang w:val="de-DE" w:eastAsia="ko-KR"/>
        </w:rPr>
        <w:t>（</w:t>
      </w:r>
      <w:r w:rsidRPr="00671348">
        <w:rPr>
          <w:lang w:val="de-DE" w:eastAsia="ko-KR"/>
        </w:rPr>
        <w:t>25</w:t>
      </w:r>
      <w:r w:rsidRPr="00671348">
        <w:rPr>
          <w:rFonts w:hint="eastAsia"/>
          <w:lang w:val="de-DE" w:eastAsia="ko-KR"/>
        </w:rPr>
        <w:t>）</w:t>
      </w:r>
      <w:r>
        <w:rPr>
          <w:rFonts w:hint="eastAsia"/>
          <w:lang w:val="de-DE" w:eastAsia="ko-KR"/>
        </w:rPr>
        <w:t>a.</w:t>
      </w:r>
      <w:r w:rsidRPr="00671348">
        <w:rPr>
          <w:rFonts w:ascii="Batang" w:eastAsia="Batang" w:hAnsi="Batang" w:cs="Batang" w:hint="eastAsia"/>
          <w:lang w:eastAsia="ko-KR"/>
        </w:rPr>
        <w:t>그</w:t>
      </w:r>
      <w:r w:rsidRPr="00671348">
        <w:rPr>
          <w:rFonts w:hint="eastAsia"/>
          <w:lang w:val="de-DE" w:eastAsia="ko-KR"/>
        </w:rPr>
        <w:t xml:space="preserve"> </w:t>
      </w:r>
      <w:r>
        <w:rPr>
          <w:rFonts w:hint="eastAsia"/>
          <w:lang w:val="de-DE" w:eastAsia="ko-KR"/>
        </w:rPr>
        <w:t xml:space="preserve">  </w:t>
      </w:r>
      <w:r w:rsidRPr="00671348">
        <w:rPr>
          <w:rFonts w:ascii="Batang" w:eastAsia="Batang" w:hAnsi="Batang" w:cs="Batang" w:hint="eastAsia"/>
          <w:lang w:eastAsia="ko-KR"/>
        </w:rPr>
        <w:t>주식을</w:t>
      </w:r>
      <w:r w:rsidRPr="00671348">
        <w:rPr>
          <w:rFonts w:hint="eastAsia"/>
          <w:lang w:val="de-DE" w:eastAsia="ko-KR"/>
        </w:rPr>
        <w:t xml:space="preserve"> </w:t>
      </w:r>
      <w:r>
        <w:rPr>
          <w:rFonts w:hint="eastAsia"/>
          <w:lang w:val="de-DE" w:eastAsia="ko-KR"/>
        </w:rPr>
        <w:t xml:space="preserve">   </w:t>
      </w:r>
      <w:r w:rsidRPr="00671348">
        <w:rPr>
          <w:rFonts w:ascii="Batang" w:eastAsia="Batang" w:hAnsi="Batang" w:cs="Batang" w:hint="eastAsia"/>
          <w:lang w:eastAsia="ko-KR"/>
        </w:rPr>
        <w:t>내일</w:t>
      </w:r>
      <w:r w:rsidRPr="00671348">
        <w:rPr>
          <w:rFonts w:hint="eastAsia"/>
          <w:lang w:val="de-DE" w:eastAsia="ko-KR"/>
        </w:rPr>
        <w:t xml:space="preserve"> </w:t>
      </w:r>
      <w:r>
        <w:rPr>
          <w:rFonts w:hint="eastAsia"/>
          <w:lang w:val="de-DE" w:eastAsia="ko-KR"/>
        </w:rPr>
        <w:t xml:space="preserve"> </w:t>
      </w:r>
      <w:r w:rsidRPr="00671348">
        <w:rPr>
          <w:rFonts w:ascii="Batang" w:eastAsia="Batang" w:hAnsi="Batang" w:cs="Batang" w:hint="eastAsia"/>
          <w:lang w:eastAsia="ko-KR"/>
        </w:rPr>
        <w:t>팔았으면</w:t>
      </w:r>
      <w:r w:rsidRPr="00671348">
        <w:rPr>
          <w:rFonts w:hint="eastAsia"/>
          <w:lang w:val="de-DE" w:eastAsia="ko-KR"/>
        </w:rPr>
        <w:t xml:space="preserve">, </w:t>
      </w:r>
      <w:r>
        <w:rPr>
          <w:rFonts w:hint="eastAsia"/>
          <w:lang w:val="de-DE" w:eastAsia="ko-KR"/>
        </w:rPr>
        <w:t xml:space="preserve">     </w:t>
      </w:r>
      <w:r w:rsidRPr="00671348">
        <w:rPr>
          <w:rFonts w:ascii="Batang" w:eastAsia="Batang" w:hAnsi="Batang" w:cs="Batang" w:hint="eastAsia"/>
          <w:lang w:eastAsia="ko-KR"/>
        </w:rPr>
        <w:t>이익을</w:t>
      </w:r>
      <w:r w:rsidRPr="00671348">
        <w:rPr>
          <w:rFonts w:hint="eastAsia"/>
          <w:lang w:val="de-DE" w:eastAsia="ko-KR"/>
        </w:rPr>
        <w:t xml:space="preserve"> </w:t>
      </w:r>
      <w:r w:rsidR="00FD4E22">
        <w:rPr>
          <w:rFonts w:hint="eastAsia"/>
          <w:lang w:val="de-DE" w:eastAsia="ko-KR"/>
        </w:rPr>
        <w:t xml:space="preserve">  </w:t>
      </w:r>
      <w:r w:rsidRPr="00671348">
        <w:rPr>
          <w:rFonts w:ascii="Batang" w:eastAsia="Batang" w:hAnsi="Batang" w:cs="Batang" w:hint="eastAsia"/>
          <w:lang w:eastAsia="ko-KR"/>
        </w:rPr>
        <w:t>남겼을</w:t>
      </w:r>
      <w:r w:rsidRPr="00671348">
        <w:rPr>
          <w:rFonts w:hint="eastAsia"/>
          <w:lang w:val="de-DE" w:eastAsia="ko-KR"/>
        </w:rPr>
        <w:t xml:space="preserve"> </w:t>
      </w:r>
      <w:r w:rsidR="00FD4E22">
        <w:rPr>
          <w:rFonts w:hint="eastAsia"/>
          <w:lang w:val="de-DE" w:eastAsia="ko-KR"/>
        </w:rPr>
        <w:t xml:space="preserve">        </w:t>
      </w:r>
      <w:r w:rsidRPr="00671348">
        <w:rPr>
          <w:rFonts w:ascii="Batang" w:eastAsia="Batang" w:hAnsi="Batang" w:cs="Batang" w:hint="eastAsia"/>
          <w:lang w:eastAsia="ko-KR"/>
        </w:rPr>
        <w:t>것이다</w:t>
      </w:r>
      <w:r w:rsidRPr="00671348">
        <w:rPr>
          <w:rFonts w:hint="eastAsia"/>
          <w:lang w:val="de-DE" w:eastAsia="ko-KR"/>
        </w:rPr>
        <w:t>.</w:t>
      </w:r>
    </w:p>
    <w:p w14:paraId="25F123C7" w14:textId="77777777" w:rsidR="00671348" w:rsidRPr="00671348" w:rsidRDefault="00671348" w:rsidP="00671348">
      <w:pPr>
        <w:spacing w:line="288" w:lineRule="auto"/>
        <w:ind w:firstLineChars="600" w:firstLine="1260"/>
      </w:pPr>
      <w:r w:rsidRPr="00671348">
        <w:t xml:space="preserve">geu </w:t>
      </w:r>
      <w:r>
        <w:rPr>
          <w:rFonts w:hint="eastAsia"/>
        </w:rPr>
        <w:t xml:space="preserve"> </w:t>
      </w:r>
      <w:r w:rsidRPr="00671348">
        <w:t>jusig</w:t>
      </w:r>
      <w:r w:rsidRPr="00671348">
        <w:rPr>
          <w:rFonts w:hint="eastAsia"/>
        </w:rPr>
        <w:t>-</w:t>
      </w:r>
      <w:r w:rsidRPr="00671348">
        <w:t xml:space="preserve">eul </w:t>
      </w:r>
      <w:r>
        <w:rPr>
          <w:rFonts w:hint="eastAsia"/>
        </w:rPr>
        <w:t xml:space="preserve">  </w:t>
      </w:r>
      <w:r w:rsidRPr="00671348">
        <w:t>naeil</w:t>
      </w:r>
      <w:r>
        <w:rPr>
          <w:rFonts w:hint="eastAsia"/>
        </w:rPr>
        <w:t xml:space="preserve"> </w:t>
      </w:r>
      <w:r w:rsidRPr="00671348">
        <w:t xml:space="preserve"> pal</w:t>
      </w:r>
      <w:r w:rsidRPr="00671348">
        <w:rPr>
          <w:rFonts w:hint="eastAsia"/>
        </w:rPr>
        <w:t>-</w:t>
      </w:r>
      <w:r w:rsidRPr="00671348">
        <w:rPr>
          <w:b/>
          <w:u w:val="single"/>
        </w:rPr>
        <w:t>ass</w:t>
      </w:r>
      <w:r w:rsidRPr="00671348">
        <w:rPr>
          <w:rFonts w:hint="eastAsia"/>
        </w:rPr>
        <w:t>-</w:t>
      </w:r>
      <w:r w:rsidRPr="00671348">
        <w:t>eumyeon, iig</w:t>
      </w:r>
      <w:r w:rsidRPr="00671348">
        <w:rPr>
          <w:rFonts w:hint="eastAsia"/>
        </w:rPr>
        <w:t>-</w:t>
      </w:r>
      <w:r w:rsidRPr="00671348">
        <w:t xml:space="preserve">eul </w:t>
      </w:r>
      <w:r>
        <w:rPr>
          <w:rFonts w:hint="eastAsia"/>
        </w:rPr>
        <w:t xml:space="preserve"> </w:t>
      </w:r>
      <w:r w:rsidR="00FD4E22">
        <w:rPr>
          <w:rFonts w:hint="eastAsia"/>
        </w:rPr>
        <w:t xml:space="preserve">  </w:t>
      </w:r>
      <w:r w:rsidRPr="00671348">
        <w:t>namgye</w:t>
      </w:r>
      <w:r w:rsidRPr="00671348">
        <w:rPr>
          <w:rFonts w:hint="eastAsia"/>
        </w:rPr>
        <w:t>-</w:t>
      </w:r>
      <w:r w:rsidRPr="00671348">
        <w:t>oss</w:t>
      </w:r>
      <w:r w:rsidRPr="00671348">
        <w:rPr>
          <w:rFonts w:hint="eastAsia"/>
        </w:rPr>
        <w:t>-</w:t>
      </w:r>
      <w:r w:rsidRPr="00671348">
        <w:t xml:space="preserve">eul </w:t>
      </w:r>
      <w:r w:rsidR="00FD4E22">
        <w:rPr>
          <w:rFonts w:hint="eastAsia"/>
        </w:rPr>
        <w:t xml:space="preserve"> </w:t>
      </w:r>
      <w:r w:rsidRPr="00671348">
        <w:t>geos</w:t>
      </w:r>
      <w:r w:rsidRPr="00671348">
        <w:rPr>
          <w:rFonts w:hint="eastAsia"/>
        </w:rPr>
        <w:t>-</w:t>
      </w:r>
      <w:r w:rsidRPr="00671348">
        <w:t>ida.</w:t>
      </w:r>
    </w:p>
    <w:p w14:paraId="25F123C8" w14:textId="77777777" w:rsidR="00671348" w:rsidRPr="00671348" w:rsidRDefault="00671348" w:rsidP="00671348">
      <w:pPr>
        <w:spacing w:line="288" w:lineRule="auto"/>
        <w:ind w:firstLineChars="600" w:firstLine="1260"/>
      </w:pPr>
      <w:r w:rsidRPr="00671348">
        <w:rPr>
          <w:rFonts w:hint="eastAsia"/>
        </w:rPr>
        <w:t>那</w:t>
      </w:r>
      <w:r>
        <w:rPr>
          <w:rFonts w:hint="eastAsia"/>
        </w:rPr>
        <w:t xml:space="preserve">   </w:t>
      </w:r>
      <w:r w:rsidRPr="00671348">
        <w:rPr>
          <w:rFonts w:hint="eastAsia"/>
        </w:rPr>
        <w:t>股票</w:t>
      </w:r>
      <w:r w:rsidRPr="00671348">
        <w:rPr>
          <w:rFonts w:hint="eastAsia"/>
        </w:rPr>
        <w:t>-</w:t>
      </w:r>
      <w:r w:rsidRPr="00671348">
        <w:rPr>
          <w:rFonts w:hint="eastAsia"/>
        </w:rPr>
        <w:t>宾格</w:t>
      </w:r>
      <w:r>
        <w:rPr>
          <w:rFonts w:hint="eastAsia"/>
        </w:rPr>
        <w:t xml:space="preserve"> </w:t>
      </w:r>
      <w:r w:rsidRPr="00671348">
        <w:rPr>
          <w:rFonts w:hint="eastAsia"/>
        </w:rPr>
        <w:t>明天</w:t>
      </w:r>
      <w:r>
        <w:rPr>
          <w:rFonts w:hint="eastAsia"/>
        </w:rPr>
        <w:t xml:space="preserve">  </w:t>
      </w:r>
      <w:r w:rsidRPr="00671348">
        <w:rPr>
          <w:rFonts w:hint="eastAsia"/>
        </w:rPr>
        <w:t>卖</w:t>
      </w:r>
      <w:r w:rsidRPr="00671348">
        <w:rPr>
          <w:rFonts w:hint="eastAsia"/>
        </w:rPr>
        <w:t>-</w:t>
      </w:r>
      <w:r w:rsidRPr="00671348">
        <w:rPr>
          <w:rFonts w:hint="eastAsia"/>
          <w:b/>
          <w:u w:val="single"/>
        </w:rPr>
        <w:t>过去</w:t>
      </w:r>
      <w:r w:rsidRPr="00671348">
        <w:rPr>
          <w:rFonts w:hint="eastAsia"/>
        </w:rPr>
        <w:t>-</w:t>
      </w:r>
      <w:r w:rsidRPr="00671348">
        <w:rPr>
          <w:rFonts w:hint="eastAsia"/>
        </w:rPr>
        <w:t>如果</w:t>
      </w:r>
      <w:r>
        <w:rPr>
          <w:rFonts w:hint="eastAsia"/>
        </w:rPr>
        <w:t xml:space="preserve">   </w:t>
      </w:r>
      <w:r w:rsidRPr="00671348">
        <w:rPr>
          <w:rFonts w:hint="eastAsia"/>
        </w:rPr>
        <w:t>利润</w:t>
      </w:r>
      <w:r w:rsidRPr="00671348">
        <w:rPr>
          <w:rFonts w:hint="eastAsia"/>
        </w:rPr>
        <w:t>-</w:t>
      </w:r>
      <w:r w:rsidRPr="00671348">
        <w:rPr>
          <w:rFonts w:hint="eastAsia"/>
        </w:rPr>
        <w:t>宾格</w:t>
      </w:r>
      <w:r>
        <w:rPr>
          <w:rFonts w:hint="eastAsia"/>
        </w:rPr>
        <w:t xml:space="preserve"> </w:t>
      </w:r>
      <w:r w:rsidRPr="00671348">
        <w:rPr>
          <w:rFonts w:hint="eastAsia"/>
        </w:rPr>
        <w:t>获得</w:t>
      </w:r>
      <w:r w:rsidRPr="00671348">
        <w:rPr>
          <w:rFonts w:hint="eastAsia"/>
        </w:rPr>
        <w:t>-</w:t>
      </w:r>
      <w:r w:rsidRPr="00671348">
        <w:rPr>
          <w:rFonts w:hint="eastAsia"/>
        </w:rPr>
        <w:t>过去</w:t>
      </w:r>
      <w:r w:rsidRPr="00671348">
        <w:rPr>
          <w:rFonts w:hint="eastAsia"/>
        </w:rPr>
        <w:t>-</w:t>
      </w:r>
      <w:bookmarkStart w:id="135" w:name="OLE_LINK114"/>
      <w:bookmarkStart w:id="136" w:name="OLE_LINK115"/>
      <w:r w:rsidRPr="00671348">
        <w:rPr>
          <w:rFonts w:hint="eastAsia"/>
        </w:rPr>
        <w:t>盖然情态</w:t>
      </w:r>
      <w:bookmarkEnd w:id="135"/>
      <w:bookmarkEnd w:id="136"/>
    </w:p>
    <w:p w14:paraId="25F123C9" w14:textId="77777777" w:rsidR="00FD4E22" w:rsidRPr="00FD4E22" w:rsidRDefault="00FD4E22" w:rsidP="00FD4E22">
      <w:pPr>
        <w:spacing w:line="288" w:lineRule="auto"/>
        <w:ind w:firstLineChars="500" w:firstLine="1050"/>
        <w:rPr>
          <w:rFonts w:ascii="楷体_GB2312" w:eastAsia="楷体_GB2312"/>
          <w:lang w:val="de-DE" w:eastAsia="ko-KR"/>
        </w:rPr>
      </w:pPr>
      <w:bookmarkStart w:id="137" w:name="OLE_LINK21"/>
      <w:bookmarkStart w:id="138" w:name="OLE_LINK22"/>
      <w:r>
        <w:rPr>
          <w:rFonts w:ascii="楷体_GB2312" w:eastAsia="楷体_GB2312" w:hint="eastAsia"/>
          <w:lang w:val="de-DE"/>
        </w:rPr>
        <w:t>“</w:t>
      </w:r>
      <w:r w:rsidRPr="00FD4E22">
        <w:rPr>
          <w:rFonts w:ascii="楷体_GB2312" w:eastAsia="楷体_GB2312" w:hint="eastAsia"/>
          <w:lang w:val="de-DE"/>
        </w:rPr>
        <w:t>如果你明天才把那张股票卖掉的话，会获得利润呢。</w:t>
      </w:r>
      <w:r>
        <w:rPr>
          <w:rFonts w:ascii="楷体_GB2312" w:eastAsia="楷体_GB2312" w:hint="eastAsia"/>
          <w:lang w:val="de-DE" w:eastAsia="ko-KR"/>
        </w:rPr>
        <w:t>”</w:t>
      </w:r>
    </w:p>
    <w:bookmarkEnd w:id="137"/>
    <w:bookmarkEnd w:id="138"/>
    <w:p w14:paraId="25F123CA" w14:textId="77777777" w:rsidR="00671348" w:rsidRPr="00671348" w:rsidRDefault="00671348" w:rsidP="00FD4E22">
      <w:pPr>
        <w:spacing w:line="288" w:lineRule="auto"/>
        <w:ind w:firstLineChars="500" w:firstLine="1050"/>
        <w:rPr>
          <w:lang w:val="de-DE" w:eastAsia="ko-KR"/>
        </w:rPr>
      </w:pPr>
      <w:r>
        <w:rPr>
          <w:rFonts w:hint="eastAsia"/>
          <w:lang w:val="de-DE" w:eastAsia="ko-KR"/>
        </w:rPr>
        <w:t>b.</w:t>
      </w:r>
      <w:r w:rsidRPr="00671348">
        <w:rPr>
          <w:rFonts w:ascii="Batang" w:eastAsia="Batang" w:hAnsi="Batang" w:cs="Batang" w:hint="eastAsia"/>
          <w:lang w:val="de-DE" w:eastAsia="ko-KR"/>
        </w:rPr>
        <w:t>그</w:t>
      </w:r>
      <w:r w:rsidRPr="00671348">
        <w:rPr>
          <w:rFonts w:hint="eastAsia"/>
          <w:lang w:val="de-DE" w:eastAsia="ko-KR"/>
        </w:rPr>
        <w:t xml:space="preserve"> </w:t>
      </w:r>
      <w:r w:rsidR="00FD4E22">
        <w:rPr>
          <w:rFonts w:hint="eastAsia"/>
          <w:lang w:val="de-DE" w:eastAsia="ko-KR"/>
        </w:rPr>
        <w:t xml:space="preserve">  </w:t>
      </w:r>
      <w:r w:rsidRPr="00671348">
        <w:rPr>
          <w:rFonts w:ascii="Batang" w:eastAsia="Batang" w:hAnsi="Batang" w:cs="Batang" w:hint="eastAsia"/>
          <w:lang w:val="de-DE" w:eastAsia="ko-KR"/>
        </w:rPr>
        <w:t>주식을</w:t>
      </w:r>
      <w:r w:rsidRPr="00671348">
        <w:rPr>
          <w:rFonts w:hint="eastAsia"/>
          <w:lang w:val="de-DE" w:eastAsia="ko-KR"/>
        </w:rPr>
        <w:t xml:space="preserve"> </w:t>
      </w:r>
      <w:r w:rsidR="00FD4E22">
        <w:rPr>
          <w:rFonts w:hint="eastAsia"/>
          <w:lang w:val="de-DE" w:eastAsia="ko-KR"/>
        </w:rPr>
        <w:t xml:space="preserve">  </w:t>
      </w:r>
      <w:r w:rsidRPr="00671348">
        <w:rPr>
          <w:rFonts w:ascii="Batang" w:eastAsia="Batang" w:hAnsi="Batang" w:cs="Batang" w:hint="eastAsia"/>
          <w:lang w:val="de-DE" w:eastAsia="ko-KR"/>
        </w:rPr>
        <w:t>어제</w:t>
      </w:r>
      <w:r w:rsidRPr="00671348">
        <w:rPr>
          <w:rFonts w:hint="eastAsia"/>
          <w:lang w:val="de-DE" w:eastAsia="ko-KR"/>
        </w:rPr>
        <w:t xml:space="preserve"> </w:t>
      </w:r>
      <w:r w:rsidR="00FD4E22">
        <w:rPr>
          <w:rFonts w:hint="eastAsia"/>
          <w:lang w:val="de-DE" w:eastAsia="ko-KR"/>
        </w:rPr>
        <w:t xml:space="preserve">  </w:t>
      </w:r>
      <w:r w:rsidRPr="00671348">
        <w:rPr>
          <w:rFonts w:ascii="Batang" w:eastAsia="Batang" w:hAnsi="Batang" w:cs="Batang" w:hint="eastAsia"/>
          <w:lang w:val="de-DE" w:eastAsia="ko-KR"/>
        </w:rPr>
        <w:t>팔았</w:t>
      </w:r>
      <w:r w:rsidRPr="00671348">
        <w:rPr>
          <w:rFonts w:hint="eastAsia"/>
          <w:lang w:val="de-DE" w:eastAsia="ko-KR"/>
        </w:rPr>
        <w:t>(</w:t>
      </w:r>
      <w:r w:rsidRPr="00671348">
        <w:rPr>
          <w:rFonts w:ascii="Batang" w:eastAsia="Batang" w:hAnsi="Batang" w:cs="Batang" w:hint="eastAsia"/>
          <w:lang w:val="de-DE" w:eastAsia="ko-KR"/>
        </w:rPr>
        <w:t>었</w:t>
      </w:r>
      <w:r w:rsidRPr="00671348">
        <w:rPr>
          <w:rFonts w:hint="eastAsia"/>
          <w:lang w:val="de-DE" w:eastAsia="ko-KR"/>
        </w:rPr>
        <w:t>)</w:t>
      </w:r>
      <w:r w:rsidRPr="00671348">
        <w:rPr>
          <w:rFonts w:ascii="Batang" w:eastAsia="Batang" w:hAnsi="Batang" w:cs="Batang" w:hint="eastAsia"/>
          <w:lang w:val="de-DE" w:eastAsia="ko-KR"/>
        </w:rPr>
        <w:t>으면</w:t>
      </w:r>
      <w:r w:rsidRPr="00671348">
        <w:rPr>
          <w:rFonts w:hint="eastAsia"/>
          <w:lang w:val="de-DE" w:eastAsia="ko-KR"/>
        </w:rPr>
        <w:t>,</w:t>
      </w:r>
      <w:r w:rsidR="00FD4E22">
        <w:rPr>
          <w:rFonts w:hint="eastAsia"/>
          <w:lang w:val="de-DE" w:eastAsia="ko-KR"/>
        </w:rPr>
        <w:t xml:space="preserve">    </w:t>
      </w:r>
    </w:p>
    <w:p w14:paraId="25F123CB" w14:textId="77777777" w:rsidR="00671348" w:rsidRPr="00671348" w:rsidRDefault="00671348" w:rsidP="00671348">
      <w:pPr>
        <w:spacing w:line="288" w:lineRule="auto"/>
        <w:ind w:firstLineChars="600" w:firstLine="1260"/>
        <w:rPr>
          <w:lang w:val="de-DE"/>
        </w:rPr>
      </w:pPr>
      <w:r w:rsidRPr="00671348">
        <w:rPr>
          <w:lang w:val="de-DE"/>
        </w:rPr>
        <w:t>geu</w:t>
      </w:r>
      <w:r w:rsidR="00FD4E22">
        <w:rPr>
          <w:rFonts w:hint="eastAsia"/>
          <w:lang w:val="de-DE"/>
        </w:rPr>
        <w:t xml:space="preserve"> </w:t>
      </w:r>
      <w:r w:rsidRPr="00671348">
        <w:rPr>
          <w:lang w:val="de-DE"/>
        </w:rPr>
        <w:t xml:space="preserve"> jusigeul </w:t>
      </w:r>
      <w:r w:rsidR="00FD4E22">
        <w:rPr>
          <w:rFonts w:hint="eastAsia"/>
          <w:lang w:val="de-DE"/>
        </w:rPr>
        <w:t xml:space="preserve">  </w:t>
      </w:r>
      <w:r w:rsidRPr="00671348">
        <w:rPr>
          <w:lang w:val="de-DE"/>
        </w:rPr>
        <w:t>eoje</w:t>
      </w:r>
      <w:r w:rsidR="00FD4E22">
        <w:rPr>
          <w:rFonts w:hint="eastAsia"/>
          <w:lang w:val="de-DE"/>
        </w:rPr>
        <w:t xml:space="preserve"> </w:t>
      </w:r>
      <w:r w:rsidRPr="00671348">
        <w:rPr>
          <w:lang w:val="de-DE"/>
        </w:rPr>
        <w:t xml:space="preserve"> </w:t>
      </w:r>
      <w:r w:rsidR="00FD4E22">
        <w:rPr>
          <w:rFonts w:hint="eastAsia"/>
          <w:lang w:val="de-DE"/>
        </w:rPr>
        <w:t xml:space="preserve"> </w:t>
      </w:r>
      <w:r w:rsidRPr="00671348">
        <w:rPr>
          <w:lang w:val="de-DE"/>
        </w:rPr>
        <w:t>pal</w:t>
      </w:r>
      <w:r w:rsidRPr="00671348">
        <w:rPr>
          <w:rFonts w:hint="eastAsia"/>
          <w:lang w:val="de-DE"/>
        </w:rPr>
        <w:t>-</w:t>
      </w:r>
      <w:r w:rsidRPr="00671348">
        <w:rPr>
          <w:b/>
          <w:u w:val="single"/>
          <w:lang w:val="de-DE"/>
        </w:rPr>
        <w:t>ass</w:t>
      </w:r>
      <w:bookmarkStart w:id="139" w:name="OLE_LINK171"/>
      <w:bookmarkStart w:id="140" w:name="OLE_LINK172"/>
      <w:r w:rsidRPr="00671348">
        <w:rPr>
          <w:b/>
          <w:u w:val="single"/>
          <w:lang w:val="de-DE"/>
        </w:rPr>
        <w:t>(-eoss)</w:t>
      </w:r>
      <w:bookmarkEnd w:id="139"/>
      <w:bookmarkEnd w:id="140"/>
      <w:r w:rsidRPr="00671348">
        <w:rPr>
          <w:rFonts w:hint="eastAsia"/>
          <w:lang w:val="de-DE"/>
        </w:rPr>
        <w:t>-</w:t>
      </w:r>
      <w:r w:rsidRPr="00671348">
        <w:rPr>
          <w:lang w:val="de-DE"/>
        </w:rPr>
        <w:t xml:space="preserve">eumyeon, </w:t>
      </w:r>
      <w:r w:rsidRPr="00671348">
        <w:rPr>
          <w:lang w:val="de-DE"/>
        </w:rPr>
        <w:tab/>
      </w:r>
    </w:p>
    <w:p w14:paraId="25F123CC" w14:textId="77777777" w:rsidR="00671348" w:rsidRPr="00671348" w:rsidRDefault="00671348" w:rsidP="00FD4E22">
      <w:pPr>
        <w:spacing w:line="288" w:lineRule="auto"/>
        <w:ind w:firstLineChars="600" w:firstLine="1260"/>
      </w:pPr>
      <w:r w:rsidRPr="00671348">
        <w:rPr>
          <w:rFonts w:hint="eastAsia"/>
        </w:rPr>
        <w:t>那</w:t>
      </w:r>
      <w:r w:rsidR="00FD4E22">
        <w:rPr>
          <w:rFonts w:hint="eastAsia"/>
        </w:rPr>
        <w:t xml:space="preserve">   </w:t>
      </w:r>
      <w:r w:rsidRPr="00671348">
        <w:rPr>
          <w:rFonts w:hint="eastAsia"/>
        </w:rPr>
        <w:t>股票</w:t>
      </w:r>
      <w:r w:rsidRPr="00671348">
        <w:rPr>
          <w:rFonts w:hint="eastAsia"/>
        </w:rPr>
        <w:t>-</w:t>
      </w:r>
      <w:r w:rsidRPr="00671348">
        <w:rPr>
          <w:rFonts w:hint="eastAsia"/>
        </w:rPr>
        <w:t>宾格</w:t>
      </w:r>
      <w:r w:rsidR="00FD4E22">
        <w:rPr>
          <w:rFonts w:hint="eastAsia"/>
        </w:rPr>
        <w:t xml:space="preserve"> </w:t>
      </w:r>
      <w:r w:rsidRPr="00671348">
        <w:rPr>
          <w:rFonts w:hint="eastAsia"/>
        </w:rPr>
        <w:t>昨天</w:t>
      </w:r>
      <w:r w:rsidR="00FD4E22">
        <w:rPr>
          <w:rFonts w:hint="eastAsia"/>
        </w:rPr>
        <w:t xml:space="preserve">  </w:t>
      </w:r>
      <w:r w:rsidRPr="00671348">
        <w:rPr>
          <w:rFonts w:hint="eastAsia"/>
        </w:rPr>
        <w:t>卖</w:t>
      </w:r>
      <w:r w:rsidRPr="00671348">
        <w:rPr>
          <w:rFonts w:hint="eastAsia"/>
        </w:rPr>
        <w:t>-</w:t>
      </w:r>
      <w:r w:rsidRPr="00671348">
        <w:rPr>
          <w:rFonts w:hint="eastAsia"/>
          <w:b/>
          <w:u w:val="single"/>
        </w:rPr>
        <w:t>过去</w:t>
      </w:r>
      <w:r w:rsidRPr="00671348">
        <w:rPr>
          <w:rFonts w:hint="eastAsia"/>
          <w:b/>
          <w:u w:val="single"/>
        </w:rPr>
        <w:t>/</w:t>
      </w:r>
      <w:r w:rsidRPr="00671348">
        <w:rPr>
          <w:rFonts w:hint="eastAsia"/>
          <w:b/>
          <w:u w:val="single"/>
        </w:rPr>
        <w:t>完成态标记</w:t>
      </w:r>
      <w:r w:rsidRPr="00671348">
        <w:rPr>
          <w:rFonts w:hint="eastAsia"/>
          <w:b/>
          <w:u w:val="single"/>
        </w:rPr>
        <w:t>(-</w:t>
      </w:r>
      <w:r w:rsidRPr="00671348">
        <w:rPr>
          <w:rFonts w:hint="eastAsia"/>
          <w:b/>
          <w:u w:val="single"/>
        </w:rPr>
        <w:t>过去</w:t>
      </w:r>
      <w:r w:rsidRPr="00671348">
        <w:rPr>
          <w:rFonts w:hint="eastAsia"/>
          <w:b/>
          <w:u w:val="single"/>
        </w:rPr>
        <w:t>)</w:t>
      </w:r>
      <w:r w:rsidRPr="00671348">
        <w:rPr>
          <w:rFonts w:hint="eastAsia"/>
        </w:rPr>
        <w:t>-</w:t>
      </w:r>
      <w:r w:rsidRPr="00671348">
        <w:rPr>
          <w:rFonts w:hint="eastAsia"/>
        </w:rPr>
        <w:t>如果</w:t>
      </w:r>
      <w:r w:rsidR="00FD4E22">
        <w:rPr>
          <w:rFonts w:hint="eastAsia"/>
        </w:rPr>
        <w:t xml:space="preserve"> </w:t>
      </w:r>
    </w:p>
    <w:p w14:paraId="25F123CD" w14:textId="77777777" w:rsidR="00FD4E22" w:rsidRPr="00671348" w:rsidRDefault="00FD4E22" w:rsidP="00FD4E22">
      <w:pPr>
        <w:spacing w:line="288" w:lineRule="auto"/>
        <w:ind w:firstLineChars="600" w:firstLine="1260"/>
        <w:rPr>
          <w:lang w:val="de-DE"/>
        </w:rPr>
      </w:pPr>
      <w:r w:rsidRPr="00671348">
        <w:rPr>
          <w:rFonts w:ascii="Batang" w:eastAsia="Batang" w:hAnsi="Batang" w:cs="Batang" w:hint="eastAsia"/>
          <w:lang w:val="de-DE"/>
        </w:rPr>
        <w:t>이익을</w:t>
      </w:r>
      <w:r w:rsidRPr="00671348">
        <w:rPr>
          <w:rFonts w:hint="eastAsia"/>
          <w:lang w:val="de-DE"/>
        </w:rPr>
        <w:t xml:space="preserve"> </w:t>
      </w:r>
      <w:r>
        <w:rPr>
          <w:rFonts w:hint="eastAsia"/>
          <w:lang w:val="de-DE"/>
        </w:rPr>
        <w:t xml:space="preserve">   </w:t>
      </w:r>
      <w:r w:rsidRPr="00671348">
        <w:rPr>
          <w:rFonts w:ascii="Batang" w:eastAsia="Batang" w:hAnsi="Batang" w:cs="Batang" w:hint="eastAsia"/>
          <w:lang w:val="de-DE"/>
        </w:rPr>
        <w:t>남겼을</w:t>
      </w:r>
      <w:r w:rsidRPr="00671348">
        <w:rPr>
          <w:rFonts w:hint="eastAsia"/>
          <w:lang w:val="de-DE"/>
        </w:rPr>
        <w:t xml:space="preserve"> </w:t>
      </w:r>
      <w:r>
        <w:rPr>
          <w:rFonts w:hint="eastAsia"/>
          <w:lang w:val="de-DE"/>
        </w:rPr>
        <w:t xml:space="preserve">       </w:t>
      </w:r>
      <w:r w:rsidRPr="00671348">
        <w:rPr>
          <w:rFonts w:ascii="Batang" w:eastAsia="Batang" w:hAnsi="Batang" w:cs="Batang" w:hint="eastAsia"/>
          <w:lang w:val="de-DE"/>
        </w:rPr>
        <w:t>것이다</w:t>
      </w:r>
      <w:r w:rsidRPr="00671348">
        <w:rPr>
          <w:rFonts w:hint="eastAsia"/>
          <w:lang w:val="de-DE"/>
        </w:rPr>
        <w:t>.</w:t>
      </w:r>
    </w:p>
    <w:p w14:paraId="25F123CE" w14:textId="77777777" w:rsidR="00FD4E22" w:rsidRPr="00671348" w:rsidRDefault="00FD4E22" w:rsidP="00FD4E22">
      <w:pPr>
        <w:spacing w:line="288" w:lineRule="auto"/>
        <w:ind w:firstLineChars="600" w:firstLine="1260"/>
        <w:rPr>
          <w:lang w:val="de-DE"/>
        </w:rPr>
      </w:pPr>
      <w:r w:rsidRPr="00671348">
        <w:rPr>
          <w:lang w:val="de-DE"/>
        </w:rPr>
        <w:t xml:space="preserve">iigeul </w:t>
      </w:r>
      <w:r>
        <w:rPr>
          <w:rFonts w:hint="eastAsia"/>
          <w:lang w:val="de-DE"/>
        </w:rPr>
        <w:t xml:space="preserve">    </w:t>
      </w:r>
      <w:r w:rsidR="00A91714">
        <w:rPr>
          <w:rFonts w:hint="eastAsia"/>
          <w:lang w:val="de-DE"/>
        </w:rPr>
        <w:t xml:space="preserve"> </w:t>
      </w:r>
      <w:r w:rsidRPr="00671348">
        <w:rPr>
          <w:lang w:val="de-DE"/>
        </w:rPr>
        <w:t>namgye</w:t>
      </w:r>
      <w:r w:rsidRPr="00671348">
        <w:rPr>
          <w:rFonts w:hint="eastAsia"/>
          <w:lang w:val="de-DE"/>
        </w:rPr>
        <w:t>-</w:t>
      </w:r>
      <w:r w:rsidRPr="00671348">
        <w:rPr>
          <w:lang w:val="de-DE"/>
        </w:rPr>
        <w:t>oss</w:t>
      </w:r>
      <w:r w:rsidRPr="00671348">
        <w:rPr>
          <w:rFonts w:hint="eastAsia"/>
          <w:lang w:val="de-DE"/>
        </w:rPr>
        <w:t>-</w:t>
      </w:r>
      <w:r w:rsidRPr="00671348">
        <w:rPr>
          <w:lang w:val="de-DE"/>
        </w:rPr>
        <w:t xml:space="preserve">eul </w:t>
      </w:r>
      <w:r>
        <w:rPr>
          <w:rFonts w:hint="eastAsia"/>
          <w:lang w:val="de-DE"/>
        </w:rPr>
        <w:t xml:space="preserve"> </w:t>
      </w:r>
      <w:r w:rsidRPr="00671348">
        <w:rPr>
          <w:lang w:val="de-DE"/>
        </w:rPr>
        <w:t>geosida</w:t>
      </w:r>
      <w:r w:rsidRPr="00671348">
        <w:rPr>
          <w:rFonts w:hint="eastAsia"/>
          <w:lang w:val="de-DE"/>
        </w:rPr>
        <w:t>.</w:t>
      </w:r>
    </w:p>
    <w:p w14:paraId="25F123CF" w14:textId="77777777" w:rsidR="00FD4E22" w:rsidRPr="00671348" w:rsidRDefault="00FD4E22" w:rsidP="00FD4E22">
      <w:pPr>
        <w:spacing w:line="288" w:lineRule="auto"/>
        <w:ind w:firstLineChars="600" w:firstLine="1260"/>
      </w:pPr>
      <w:r w:rsidRPr="00671348">
        <w:rPr>
          <w:rFonts w:hint="eastAsia"/>
        </w:rPr>
        <w:t>利润</w:t>
      </w:r>
      <w:r w:rsidRPr="00671348">
        <w:rPr>
          <w:rFonts w:hint="eastAsia"/>
        </w:rPr>
        <w:t>-</w:t>
      </w:r>
      <w:r w:rsidRPr="00671348">
        <w:rPr>
          <w:rFonts w:hint="eastAsia"/>
        </w:rPr>
        <w:t>宾格</w:t>
      </w:r>
      <w:r>
        <w:rPr>
          <w:rFonts w:hint="eastAsia"/>
        </w:rPr>
        <w:t xml:space="preserve">  </w:t>
      </w:r>
      <w:r w:rsidRPr="00671348">
        <w:rPr>
          <w:rFonts w:hint="eastAsia"/>
        </w:rPr>
        <w:t>获得</w:t>
      </w:r>
      <w:r w:rsidRPr="00671348">
        <w:rPr>
          <w:rFonts w:hint="eastAsia"/>
        </w:rPr>
        <w:t>-</w:t>
      </w:r>
      <w:r w:rsidRPr="00671348">
        <w:rPr>
          <w:rFonts w:hint="eastAsia"/>
        </w:rPr>
        <w:t>过去</w:t>
      </w:r>
      <w:r w:rsidRPr="00671348">
        <w:rPr>
          <w:rFonts w:hint="eastAsia"/>
        </w:rPr>
        <w:t>-</w:t>
      </w:r>
      <w:r w:rsidRPr="00671348">
        <w:rPr>
          <w:rFonts w:hint="eastAsia"/>
        </w:rPr>
        <w:t>盖然情态</w:t>
      </w:r>
    </w:p>
    <w:p w14:paraId="25F123D0" w14:textId="77777777" w:rsidR="00671348" w:rsidRPr="00FD4E22" w:rsidRDefault="00FD4E22" w:rsidP="00FD4E22">
      <w:pPr>
        <w:spacing w:line="288" w:lineRule="auto"/>
        <w:ind w:firstLineChars="500" w:firstLine="1050"/>
        <w:rPr>
          <w:rFonts w:ascii="楷体_GB2312" w:eastAsia="楷体_GB2312"/>
          <w:lang w:val="de-DE"/>
        </w:rPr>
      </w:pPr>
      <w:r w:rsidRPr="00FD4E22">
        <w:rPr>
          <w:rFonts w:ascii="楷体_GB2312" w:eastAsia="楷体_GB2312" w:hint="eastAsia"/>
          <w:lang w:val="de-DE"/>
        </w:rPr>
        <w:t>“如果你昨天把那张股票卖掉的话，可以获得利润呢。”</w:t>
      </w:r>
    </w:p>
    <w:p w14:paraId="25F123D1" w14:textId="77777777" w:rsidR="00FD4E22" w:rsidRPr="00FD4E22" w:rsidRDefault="00FD4E22" w:rsidP="00FD4E22">
      <w:pPr>
        <w:spacing w:line="288" w:lineRule="auto"/>
      </w:pPr>
      <w:r w:rsidRPr="00FD4E22">
        <w:rPr>
          <w:rFonts w:hint="eastAsia"/>
        </w:rPr>
        <w:t>例（</w:t>
      </w:r>
      <w:r w:rsidRPr="00FD4E22">
        <w:rPr>
          <w:rFonts w:hint="eastAsia"/>
        </w:rPr>
        <w:t>2</w:t>
      </w:r>
      <w:r w:rsidRPr="00FD4E22">
        <w:t>5</w:t>
      </w:r>
      <w:r w:rsidRPr="00FD4E22">
        <w:rPr>
          <w:rFonts w:hint="eastAsia"/>
        </w:rPr>
        <w:t>a</w:t>
      </w:r>
      <w:r w:rsidRPr="00FD4E22">
        <w:rPr>
          <w:rFonts w:hint="eastAsia"/>
        </w:rPr>
        <w:t>）所示的时体不一致跟英语的情况类似。如上所述，英语替代条件句的形态标记是</w:t>
      </w:r>
      <w:bookmarkStart w:id="141" w:name="OLE_LINK51"/>
      <w:bookmarkStart w:id="142" w:name="OLE_LINK52"/>
      <w:r w:rsidRPr="00FD4E22">
        <w:rPr>
          <w:rFonts w:hint="eastAsia"/>
        </w:rPr>
        <w:t>先时过去时</w:t>
      </w:r>
      <w:bookmarkEnd w:id="141"/>
      <w:bookmarkEnd w:id="142"/>
      <w:r w:rsidRPr="00FD4E22">
        <w:rPr>
          <w:rFonts w:hint="eastAsia"/>
        </w:rPr>
        <w:t>（</w:t>
      </w:r>
      <w:r w:rsidRPr="00FD4E22">
        <w:rPr>
          <w:rFonts w:hint="eastAsia"/>
        </w:rPr>
        <w:t>pluperfect</w:t>
      </w:r>
      <w:r w:rsidRPr="00FD4E22">
        <w:rPr>
          <w:rFonts w:hint="eastAsia"/>
        </w:rPr>
        <w:t>）：无论是替代条件从句的事件时间在说话时间之前（</w:t>
      </w:r>
      <w:r w:rsidRPr="00FD4E22">
        <w:rPr>
          <w:rFonts w:hint="eastAsia"/>
        </w:rPr>
        <w:t>2</w:t>
      </w:r>
      <w:r w:rsidRPr="00FD4E22">
        <w:t>4</w:t>
      </w:r>
      <w:r w:rsidRPr="00FD4E22">
        <w:rPr>
          <w:rFonts w:hint="eastAsia"/>
        </w:rPr>
        <w:t>b</w:t>
      </w:r>
      <w:r w:rsidRPr="00FD4E22">
        <w:rPr>
          <w:rFonts w:hint="eastAsia"/>
        </w:rPr>
        <w:t>），还是之后（</w:t>
      </w:r>
      <w:r w:rsidRPr="00FD4E22">
        <w:rPr>
          <w:rFonts w:hint="eastAsia"/>
        </w:rPr>
        <w:t>2</w:t>
      </w:r>
      <w:r w:rsidRPr="00FD4E22">
        <w:t>4</w:t>
      </w:r>
      <w:r w:rsidRPr="00FD4E22">
        <w:rPr>
          <w:rFonts w:hint="eastAsia"/>
        </w:rPr>
        <w:t>a</w:t>
      </w:r>
      <w:r w:rsidRPr="00FD4E22">
        <w:rPr>
          <w:rFonts w:hint="eastAsia"/>
        </w:rPr>
        <w:t>），均采用先时过去时态（如</w:t>
      </w:r>
      <w:r w:rsidRPr="00FD4E22">
        <w:rPr>
          <w:rFonts w:hint="eastAsia"/>
        </w:rPr>
        <w:t>had sold</w:t>
      </w:r>
      <w:r w:rsidRPr="00FD4E22">
        <w:rPr>
          <w:rFonts w:hint="eastAsia"/>
        </w:rPr>
        <w:t>）；而非替代条件从句的时态不能为先时过去</w:t>
      </w:r>
      <w:r w:rsidRPr="00FD4E22">
        <w:rPr>
          <w:rFonts w:hint="eastAsia"/>
        </w:rPr>
        <w:lastRenderedPageBreak/>
        <w:t>时态，如（</w:t>
      </w:r>
      <w:r w:rsidRPr="00FD4E22">
        <w:rPr>
          <w:rFonts w:hint="eastAsia"/>
        </w:rPr>
        <w:t xml:space="preserve">22a, </w:t>
      </w:r>
      <w:r w:rsidRPr="00FD4E22">
        <w:t>22</w:t>
      </w:r>
      <w:r w:rsidRPr="00FD4E22">
        <w:rPr>
          <w:rFonts w:hint="eastAsia"/>
        </w:rPr>
        <w:t xml:space="preserve">b, </w:t>
      </w:r>
      <w:r w:rsidRPr="00FD4E22">
        <w:t>23</w:t>
      </w:r>
      <w:r w:rsidRPr="00FD4E22">
        <w:rPr>
          <w:rFonts w:hint="eastAsia"/>
        </w:rPr>
        <w:t>a</w:t>
      </w:r>
      <w:r w:rsidRPr="00FD4E22">
        <w:rPr>
          <w:rFonts w:hint="eastAsia"/>
        </w:rPr>
        <w:t>）。英语和韩语在替代条件句的形态特征上的这种平行现象，使得</w:t>
      </w:r>
      <w:r w:rsidR="00776A5F">
        <w:rPr>
          <w:rFonts w:hint="eastAsia"/>
        </w:rPr>
        <w:t>他们</w:t>
      </w:r>
      <w:r w:rsidRPr="00FD4E22">
        <w:rPr>
          <w:rFonts w:hint="eastAsia"/>
        </w:rPr>
        <w:t>猜想汉语也有存在类似情况的可能性。</w:t>
      </w:r>
    </w:p>
    <w:p w14:paraId="25F123D2" w14:textId="77777777" w:rsidR="00A91714" w:rsidRDefault="00A91714" w:rsidP="00A91714">
      <w:pPr>
        <w:spacing w:line="288" w:lineRule="auto"/>
        <w:ind w:firstLineChars="200" w:firstLine="420"/>
      </w:pPr>
      <w:r>
        <w:rPr>
          <w:rFonts w:hint="eastAsia"/>
        </w:rPr>
        <w:t>在</w:t>
      </w:r>
      <w:r>
        <w:rPr>
          <w:rFonts w:hint="eastAsia"/>
        </w:rPr>
        <w:t>8.2</w:t>
      </w:r>
      <w:r>
        <w:rPr>
          <w:rFonts w:hint="eastAsia"/>
        </w:rPr>
        <w:t>节已经看到，语气助词“了</w:t>
      </w:r>
      <w:r w:rsidRPr="00EF63A3">
        <w:rPr>
          <w:rFonts w:hint="eastAsia"/>
          <w:vertAlign w:val="subscript"/>
        </w:rPr>
        <w:t>2</w:t>
      </w:r>
      <w:r>
        <w:rPr>
          <w:rFonts w:hint="eastAsia"/>
        </w:rPr>
        <w:t>”起着区分开放条件（中立）与假设条件（否定）的作用。但这</w:t>
      </w:r>
      <w:r>
        <w:rPr>
          <w:rFonts w:ascii="Batang" w:eastAsiaTheme="minorEastAsia" w:hAnsi="Batang" w:cs="Batang" w:hint="eastAsia"/>
        </w:rPr>
        <w:t>不是硬性的反事实条件句标记，而且</w:t>
      </w:r>
      <w:r>
        <w:rPr>
          <w:rFonts w:hint="eastAsia"/>
        </w:rPr>
        <w:t>其效力局限在过去事件，即只在区分相当于例句（</w:t>
      </w:r>
      <w:r>
        <w:t>23</w:t>
      </w:r>
      <w:r>
        <w:rPr>
          <w:rFonts w:hint="eastAsia"/>
        </w:rPr>
        <w:t>a</w:t>
      </w:r>
      <w:r>
        <w:rPr>
          <w:rFonts w:hint="eastAsia"/>
        </w:rPr>
        <w:t>）与（</w:t>
      </w:r>
      <w:r>
        <w:t>23</w:t>
      </w:r>
      <w:r>
        <w:rPr>
          <w:rFonts w:hint="eastAsia"/>
        </w:rPr>
        <w:t>b</w:t>
      </w:r>
      <w:r>
        <w:rPr>
          <w:rFonts w:hint="eastAsia"/>
        </w:rPr>
        <w:t>）之类问题上有效。对于其他表示未来事件的条件句（相当于</w:t>
      </w:r>
      <w:r>
        <w:rPr>
          <w:rFonts w:hint="eastAsia"/>
        </w:rPr>
        <w:t xml:space="preserve">22a, </w:t>
      </w:r>
      <w:r>
        <w:t>22</w:t>
      </w:r>
      <w:r>
        <w:rPr>
          <w:rFonts w:hint="eastAsia"/>
        </w:rPr>
        <w:t>b, 2</w:t>
      </w:r>
      <w:r>
        <w:t>4</w:t>
      </w:r>
      <w:r>
        <w:rPr>
          <w:rFonts w:hint="eastAsia"/>
        </w:rPr>
        <w:t>a</w:t>
      </w:r>
      <w:r>
        <w:rPr>
          <w:rFonts w:hint="eastAsia"/>
        </w:rPr>
        <w:t>）而言，依靠各种形态标记的辨别方法都无能为力（例如，</w:t>
      </w:r>
      <w:r>
        <w:rPr>
          <w:rFonts w:hint="eastAsia"/>
        </w:rPr>
        <w:t>20-</w:t>
      </w:r>
      <w:r>
        <w:t>21’</w:t>
      </w:r>
      <w:r>
        <w:rPr>
          <w:rFonts w:hint="eastAsia"/>
        </w:rPr>
        <w:t>）。</w:t>
      </w:r>
    </w:p>
    <w:p w14:paraId="25F123D3" w14:textId="77777777" w:rsidR="00A91714" w:rsidRDefault="00A91714" w:rsidP="00A91714">
      <w:pPr>
        <w:spacing w:line="288" w:lineRule="auto"/>
        <w:ind w:firstLineChars="200" w:firstLine="420"/>
        <w:rPr>
          <w:rFonts w:eastAsiaTheme="minorEastAsia"/>
        </w:rPr>
      </w:pPr>
      <w:r>
        <w:rPr>
          <w:rFonts w:hint="eastAsia"/>
        </w:rPr>
        <w:t>受到韩语具有替代条件句标记这一事实的启发，</w:t>
      </w:r>
      <w:r w:rsidR="00776A5F">
        <w:rPr>
          <w:rFonts w:hint="eastAsia"/>
        </w:rPr>
        <w:t>他们</w:t>
      </w:r>
      <w:r>
        <w:rPr>
          <w:rFonts w:hint="eastAsia"/>
        </w:rPr>
        <w:t>对汉语是否具有同样的替代条件句标记做</w:t>
      </w:r>
      <w:r w:rsidR="00776A5F">
        <w:rPr>
          <w:rFonts w:hint="eastAsia"/>
        </w:rPr>
        <w:t>了</w:t>
      </w:r>
      <w:r>
        <w:rPr>
          <w:rFonts w:hint="eastAsia"/>
        </w:rPr>
        <w:t>进一步探讨。为了跟其他条件句类型的对比，</w:t>
      </w:r>
      <w:r w:rsidR="00776A5F">
        <w:rPr>
          <w:rFonts w:hint="eastAsia"/>
        </w:rPr>
        <w:t>他们</w:t>
      </w:r>
      <w:r>
        <w:rPr>
          <w:rFonts w:hint="eastAsia"/>
        </w:rPr>
        <w:t>以英语例句（</w:t>
      </w:r>
      <w:r>
        <w:rPr>
          <w:rFonts w:hint="eastAsia"/>
        </w:rPr>
        <w:t>2</w:t>
      </w:r>
      <w:r>
        <w:t>4</w:t>
      </w:r>
      <w:r>
        <w:rPr>
          <w:rFonts w:hint="eastAsia"/>
        </w:rPr>
        <w:t>）为主，</w:t>
      </w:r>
      <w:bookmarkStart w:id="143" w:name="OLE_LINK30"/>
      <w:r>
        <w:rPr>
          <w:rFonts w:hint="eastAsia"/>
        </w:rPr>
        <w:t>添加了一些非替代条件句</w:t>
      </w:r>
      <w:bookmarkEnd w:id="143"/>
      <w:r>
        <w:rPr>
          <w:rFonts w:hint="eastAsia"/>
        </w:rPr>
        <w:t>，并给出相应的汉语翻译。</w:t>
      </w:r>
    </w:p>
    <w:p w14:paraId="25F123D4" w14:textId="77777777" w:rsidR="00A91714" w:rsidRPr="00A91714" w:rsidRDefault="00A91714" w:rsidP="00A91714">
      <w:pPr>
        <w:overflowPunct w:val="0"/>
        <w:autoSpaceDE w:val="0"/>
        <w:autoSpaceDN w:val="0"/>
        <w:adjustRightInd w:val="0"/>
        <w:spacing w:before="120" w:line="288" w:lineRule="auto"/>
        <w:ind w:firstLineChars="200" w:firstLine="420"/>
        <w:textAlignment w:val="baseline"/>
        <w:rPr>
          <w:rFonts w:eastAsiaTheme="minorEastAsia"/>
          <w:b/>
          <w:szCs w:val="21"/>
        </w:rPr>
      </w:pPr>
      <w:bookmarkStart w:id="144" w:name="OLE_LINK65"/>
      <w:bookmarkStart w:id="145" w:name="OLE_LINK66"/>
      <w:r w:rsidRPr="00A91714">
        <w:rPr>
          <w:rFonts w:eastAsiaTheme="minorEastAsia" w:hint="eastAsia"/>
          <w:szCs w:val="21"/>
        </w:rPr>
        <w:t>（</w:t>
      </w:r>
      <w:r w:rsidRPr="00A91714">
        <w:rPr>
          <w:rFonts w:eastAsiaTheme="minorEastAsia" w:hint="eastAsia"/>
          <w:szCs w:val="21"/>
        </w:rPr>
        <w:t>26</w:t>
      </w:r>
      <w:r w:rsidRPr="00A91714">
        <w:rPr>
          <w:rFonts w:eastAsiaTheme="minorEastAsia" w:hint="eastAsia"/>
          <w:szCs w:val="21"/>
        </w:rPr>
        <w:t>）</w:t>
      </w:r>
      <w:r w:rsidRPr="00A91714">
        <w:rPr>
          <w:rFonts w:eastAsiaTheme="minorEastAsia" w:hint="eastAsia"/>
          <w:szCs w:val="21"/>
        </w:rPr>
        <w:t>If you sell the stocks tomorrow, you will make profits.</w:t>
      </w:r>
      <w:bookmarkEnd w:id="144"/>
      <w:bookmarkEnd w:id="145"/>
      <w:r>
        <w:rPr>
          <w:rFonts w:eastAsiaTheme="minorEastAsia" w:hint="eastAsia"/>
          <w:szCs w:val="21"/>
        </w:rPr>
        <w:t xml:space="preserve">           </w:t>
      </w:r>
      <w:r w:rsidRPr="00A91714">
        <w:rPr>
          <w:rFonts w:eastAsiaTheme="minorEastAsia" w:hint="eastAsia"/>
          <w:b/>
          <w:szCs w:val="21"/>
        </w:rPr>
        <w:t xml:space="preserve">  [</w:t>
      </w:r>
      <w:r w:rsidRPr="00A91714">
        <w:rPr>
          <w:rFonts w:eastAsiaTheme="minorEastAsia" w:hint="eastAsia"/>
          <w:b/>
          <w:szCs w:val="21"/>
        </w:rPr>
        <w:t>未来；中立</w:t>
      </w:r>
      <w:r w:rsidRPr="00A91714">
        <w:rPr>
          <w:rFonts w:eastAsiaTheme="minorEastAsia" w:hint="eastAsia"/>
          <w:b/>
          <w:szCs w:val="21"/>
        </w:rPr>
        <w:t>]</w:t>
      </w:r>
    </w:p>
    <w:p w14:paraId="25F123D5" w14:textId="77777777" w:rsidR="00A91714" w:rsidRPr="00A91714" w:rsidRDefault="00A91714" w:rsidP="00A91714">
      <w:pPr>
        <w:spacing w:before="120" w:line="288" w:lineRule="auto"/>
        <w:ind w:firstLineChars="500" w:firstLine="1050"/>
        <w:rPr>
          <w:rFonts w:ascii="楷体_GB2312" w:eastAsia="楷体_GB2312"/>
          <w:szCs w:val="21"/>
        </w:rPr>
      </w:pPr>
      <w:r w:rsidRPr="00A91714">
        <w:rPr>
          <w:rFonts w:ascii="楷体_GB2312" w:eastAsia="楷体_GB2312" w:hint="eastAsia"/>
          <w:szCs w:val="21"/>
        </w:rPr>
        <w:t>如果你明天卖出那些股票，那么将会获得利润呢。</w:t>
      </w:r>
    </w:p>
    <w:p w14:paraId="25F123D6" w14:textId="77777777" w:rsidR="00A91714" w:rsidRPr="00A91714" w:rsidRDefault="00A91714" w:rsidP="00A91714">
      <w:pPr>
        <w:overflowPunct w:val="0"/>
        <w:autoSpaceDE w:val="0"/>
        <w:autoSpaceDN w:val="0"/>
        <w:adjustRightInd w:val="0"/>
        <w:spacing w:before="120" w:line="288" w:lineRule="auto"/>
        <w:ind w:firstLineChars="200" w:firstLine="420"/>
        <w:textAlignment w:val="baseline"/>
        <w:rPr>
          <w:rFonts w:eastAsiaTheme="minorEastAsia"/>
          <w:b/>
          <w:szCs w:val="21"/>
        </w:rPr>
      </w:pPr>
      <w:r w:rsidRPr="00A91714">
        <w:rPr>
          <w:rFonts w:eastAsiaTheme="minorEastAsia" w:hint="eastAsia"/>
          <w:szCs w:val="21"/>
        </w:rPr>
        <w:t>（</w:t>
      </w:r>
      <w:r w:rsidRPr="00A91714">
        <w:rPr>
          <w:rFonts w:eastAsiaTheme="minorEastAsia" w:hint="eastAsia"/>
          <w:szCs w:val="21"/>
        </w:rPr>
        <w:t>27</w:t>
      </w:r>
      <w:r w:rsidRPr="00A91714">
        <w:rPr>
          <w:rFonts w:eastAsiaTheme="minorEastAsia" w:hint="eastAsia"/>
          <w:szCs w:val="21"/>
        </w:rPr>
        <w:t>）</w:t>
      </w:r>
      <w:r w:rsidRPr="00A91714">
        <w:rPr>
          <w:rFonts w:eastAsiaTheme="minorEastAsia" w:hint="eastAsia"/>
          <w:szCs w:val="21"/>
        </w:rPr>
        <w:t>If you sold/were sellingthe stocks tomorrow, you would make profits.</w:t>
      </w:r>
      <w:r w:rsidRPr="00A91714">
        <w:rPr>
          <w:rFonts w:eastAsiaTheme="minorEastAsia" w:hint="eastAsia"/>
          <w:b/>
          <w:szCs w:val="21"/>
        </w:rPr>
        <w:t xml:space="preserve"> [</w:t>
      </w:r>
      <w:r w:rsidRPr="00A91714">
        <w:rPr>
          <w:rFonts w:eastAsiaTheme="minorEastAsia" w:hint="eastAsia"/>
          <w:b/>
          <w:szCs w:val="21"/>
        </w:rPr>
        <w:t>未来；否定</w:t>
      </w:r>
      <w:r w:rsidRPr="00A91714">
        <w:rPr>
          <w:rFonts w:eastAsiaTheme="minorEastAsia" w:hint="eastAsia"/>
          <w:b/>
          <w:szCs w:val="21"/>
        </w:rPr>
        <w:t>]</w:t>
      </w:r>
    </w:p>
    <w:p w14:paraId="25F123D7" w14:textId="77777777" w:rsidR="00A91714" w:rsidRPr="00A91714" w:rsidRDefault="00A91714" w:rsidP="00A91714">
      <w:pPr>
        <w:spacing w:before="120" w:line="288" w:lineRule="auto"/>
        <w:ind w:firstLineChars="500" w:firstLine="1050"/>
        <w:rPr>
          <w:rFonts w:ascii="楷体_GB2312" w:eastAsia="楷体_GB2312"/>
          <w:szCs w:val="21"/>
        </w:rPr>
      </w:pPr>
      <w:r w:rsidRPr="00A91714">
        <w:rPr>
          <w:rFonts w:ascii="楷体_GB2312" w:eastAsia="楷体_GB2312" w:hint="eastAsia"/>
          <w:szCs w:val="21"/>
        </w:rPr>
        <w:t>（我知道你不打算卖出，但是）</w:t>
      </w:r>
      <w:r w:rsidRPr="00A91714">
        <w:rPr>
          <w:rFonts w:ascii="楷体_GB2312" w:eastAsia="楷体_GB2312"/>
          <w:szCs w:val="21"/>
        </w:rPr>
        <w:t>如果你明天把股票卖</w:t>
      </w:r>
      <w:r w:rsidRPr="00A91714">
        <w:rPr>
          <w:rFonts w:ascii="楷体_GB2312" w:eastAsia="楷体_GB2312" w:hint="eastAsia"/>
          <w:szCs w:val="21"/>
        </w:rPr>
        <w:t>出的话，就会获得利润。</w:t>
      </w:r>
    </w:p>
    <w:p w14:paraId="25F123D8" w14:textId="77777777" w:rsidR="00A91714" w:rsidRPr="00A91714" w:rsidRDefault="00A91714" w:rsidP="00A91714">
      <w:pPr>
        <w:overflowPunct w:val="0"/>
        <w:autoSpaceDE w:val="0"/>
        <w:autoSpaceDN w:val="0"/>
        <w:adjustRightInd w:val="0"/>
        <w:spacing w:before="120" w:line="288" w:lineRule="auto"/>
        <w:ind w:leftChars="200" w:left="1155" w:hangingChars="350" w:hanging="735"/>
        <w:textAlignment w:val="baseline"/>
        <w:rPr>
          <w:rFonts w:eastAsiaTheme="minorEastAsia"/>
          <w:b/>
          <w:szCs w:val="21"/>
        </w:rPr>
      </w:pPr>
      <w:r w:rsidRPr="00A91714">
        <w:rPr>
          <w:rFonts w:eastAsiaTheme="minorEastAsia" w:hint="eastAsia"/>
          <w:szCs w:val="21"/>
        </w:rPr>
        <w:t>（</w:t>
      </w:r>
      <w:r w:rsidRPr="00A91714">
        <w:rPr>
          <w:rFonts w:eastAsiaTheme="minorEastAsia" w:hint="eastAsia"/>
          <w:szCs w:val="21"/>
        </w:rPr>
        <w:t>28</w:t>
      </w:r>
      <w:r w:rsidRPr="00A91714">
        <w:rPr>
          <w:rFonts w:eastAsiaTheme="minorEastAsia" w:hint="eastAsia"/>
          <w:szCs w:val="21"/>
        </w:rPr>
        <w:t>）</w:t>
      </w:r>
      <w:r w:rsidRPr="00A91714">
        <w:rPr>
          <w:rFonts w:eastAsiaTheme="minorEastAsia" w:hint="eastAsia"/>
          <w:szCs w:val="21"/>
        </w:rPr>
        <w:t>If you had sold the stocks tomorrow (and I heard you</w:t>
      </w:r>
      <w:r w:rsidRPr="00A91714">
        <w:rPr>
          <w:rFonts w:eastAsiaTheme="minorEastAsia"/>
          <w:szCs w:val="21"/>
        </w:rPr>
        <w:t>’ve</w:t>
      </w:r>
      <w:r w:rsidRPr="00A91714">
        <w:rPr>
          <w:rFonts w:eastAsiaTheme="minorEastAsia" w:hint="eastAsia"/>
          <w:szCs w:val="21"/>
        </w:rPr>
        <w:t xml:space="preserve"> sold today), you would have </w:t>
      </w:r>
      <w:r>
        <w:rPr>
          <w:rFonts w:eastAsiaTheme="minorEastAsia" w:hint="eastAsia"/>
          <w:szCs w:val="21"/>
        </w:rPr>
        <w:t xml:space="preserve">made </w:t>
      </w:r>
      <w:r w:rsidRPr="00A91714">
        <w:rPr>
          <w:rFonts w:eastAsiaTheme="minorEastAsia" w:hint="eastAsia"/>
          <w:szCs w:val="21"/>
        </w:rPr>
        <w:t>profits.</w:t>
      </w:r>
      <w:r>
        <w:rPr>
          <w:rFonts w:eastAsiaTheme="minorEastAsia" w:hint="eastAsia"/>
          <w:szCs w:val="21"/>
        </w:rPr>
        <w:t xml:space="preserve">                                             </w:t>
      </w:r>
      <w:r w:rsidRPr="00A91714">
        <w:rPr>
          <w:rFonts w:eastAsiaTheme="minorEastAsia" w:hint="eastAsia"/>
          <w:b/>
          <w:szCs w:val="21"/>
        </w:rPr>
        <w:t xml:space="preserve"> [</w:t>
      </w:r>
      <w:r w:rsidRPr="00A91714">
        <w:rPr>
          <w:rFonts w:eastAsiaTheme="minorEastAsia" w:hint="eastAsia"/>
          <w:b/>
          <w:szCs w:val="21"/>
        </w:rPr>
        <w:t>未来</w:t>
      </w:r>
      <w:r>
        <w:rPr>
          <w:rFonts w:eastAsiaTheme="minorEastAsia" w:hint="eastAsia"/>
          <w:b/>
          <w:szCs w:val="21"/>
        </w:rPr>
        <w:t>；</w:t>
      </w:r>
      <w:r w:rsidRPr="00A91714">
        <w:rPr>
          <w:rFonts w:eastAsiaTheme="minorEastAsia" w:hint="eastAsia"/>
          <w:b/>
          <w:szCs w:val="21"/>
        </w:rPr>
        <w:t>否定</w:t>
      </w:r>
      <w:r w:rsidRPr="00A91714">
        <w:rPr>
          <w:rFonts w:eastAsiaTheme="minorEastAsia" w:hint="eastAsia"/>
          <w:b/>
          <w:szCs w:val="21"/>
        </w:rPr>
        <w:t>]</w:t>
      </w:r>
    </w:p>
    <w:p w14:paraId="25F123D9" w14:textId="77777777" w:rsidR="00A91714" w:rsidRPr="00A91714" w:rsidRDefault="00A91714" w:rsidP="00A91714">
      <w:pPr>
        <w:spacing w:before="120" w:line="288" w:lineRule="auto"/>
        <w:ind w:leftChars="500" w:left="1155" w:hangingChars="50" w:hanging="105"/>
        <w:rPr>
          <w:rFonts w:ascii="楷体_GB2312" w:eastAsia="楷体_GB2312"/>
          <w:szCs w:val="21"/>
        </w:rPr>
      </w:pPr>
      <w:bookmarkStart w:id="146" w:name="OLE_LINK67"/>
      <w:r w:rsidRPr="00A91714">
        <w:rPr>
          <w:rFonts w:ascii="楷体_GB2312" w:eastAsia="楷体_GB2312" w:hint="eastAsia"/>
          <w:szCs w:val="21"/>
        </w:rPr>
        <w:t>（我听说</w:t>
      </w:r>
      <w:r w:rsidRPr="00A91714">
        <w:rPr>
          <w:rFonts w:ascii="楷体_GB2312" w:eastAsia="楷体_GB2312"/>
          <w:szCs w:val="21"/>
        </w:rPr>
        <w:t>你今天已经卖出了那些股票</w:t>
      </w:r>
      <w:r w:rsidRPr="00A91714">
        <w:rPr>
          <w:rFonts w:ascii="楷体_GB2312" w:eastAsia="楷体_GB2312" w:hint="eastAsia"/>
          <w:szCs w:val="21"/>
        </w:rPr>
        <w:t>）如果你明天</w:t>
      </w:r>
      <w:r w:rsidRPr="00A91714">
        <w:rPr>
          <w:rFonts w:ascii="楷体_GB2312" w:eastAsia="楷体_GB2312" w:hint="eastAsia"/>
          <w:b/>
          <w:szCs w:val="21"/>
          <w:u w:val="single"/>
        </w:rPr>
        <w:t>才</w:t>
      </w:r>
      <w:r w:rsidRPr="00A91714">
        <w:rPr>
          <w:rFonts w:ascii="楷体_GB2312" w:eastAsia="楷体_GB2312" w:hint="eastAsia"/>
          <w:szCs w:val="21"/>
        </w:rPr>
        <w:t>把那些股票卖掉的话，将会获得利润呢。</w:t>
      </w:r>
      <w:bookmarkEnd w:id="146"/>
    </w:p>
    <w:p w14:paraId="25F123DA" w14:textId="77777777" w:rsidR="00A91714" w:rsidRDefault="00A91714" w:rsidP="00A91714">
      <w:pPr>
        <w:spacing w:before="120" w:line="288" w:lineRule="auto"/>
        <w:ind w:firstLineChars="200" w:firstLine="420"/>
        <w:rPr>
          <w:rFonts w:eastAsiaTheme="minorEastAsia"/>
        </w:rPr>
      </w:pPr>
      <w:r>
        <w:rPr>
          <w:rFonts w:eastAsiaTheme="minorEastAsia" w:hint="eastAsia"/>
        </w:rPr>
        <w:t>（</w:t>
      </w:r>
      <w:r>
        <w:rPr>
          <w:rFonts w:eastAsiaTheme="minorEastAsia" w:hint="eastAsia"/>
        </w:rPr>
        <w:t>29</w:t>
      </w:r>
      <w:r>
        <w:rPr>
          <w:rFonts w:eastAsiaTheme="minorEastAsia" w:hint="eastAsia"/>
        </w:rPr>
        <w:t>）</w:t>
      </w:r>
      <w:r>
        <w:rPr>
          <w:rFonts w:eastAsiaTheme="minorEastAsia" w:hint="eastAsia"/>
        </w:rPr>
        <w:t xml:space="preserve">If you sold the stocks yesterday, you would make profits.            </w:t>
      </w:r>
      <w:r w:rsidRPr="00A91714">
        <w:rPr>
          <w:rFonts w:eastAsiaTheme="minorEastAsia" w:hint="eastAsia"/>
          <w:b/>
        </w:rPr>
        <w:t xml:space="preserve"> [</w:t>
      </w:r>
      <w:r w:rsidRPr="00A91714">
        <w:rPr>
          <w:rFonts w:eastAsiaTheme="minorEastAsia" w:hint="eastAsia"/>
          <w:b/>
        </w:rPr>
        <w:t>过去；中立</w:t>
      </w:r>
      <w:r w:rsidRPr="00A91714">
        <w:rPr>
          <w:rFonts w:eastAsiaTheme="minorEastAsia" w:hint="eastAsia"/>
          <w:b/>
        </w:rPr>
        <w:t>]</w:t>
      </w:r>
    </w:p>
    <w:p w14:paraId="25F123DB" w14:textId="77777777" w:rsidR="00A91714" w:rsidRPr="00A91714" w:rsidRDefault="00A91714" w:rsidP="00A91714">
      <w:pPr>
        <w:spacing w:before="120" w:line="288" w:lineRule="auto"/>
        <w:ind w:firstLineChars="500" w:firstLine="1050"/>
        <w:rPr>
          <w:rFonts w:ascii="楷体_GB2312" w:eastAsia="楷体_GB2312"/>
        </w:rPr>
      </w:pPr>
      <w:r w:rsidRPr="00A91714">
        <w:rPr>
          <w:rFonts w:ascii="楷体_GB2312" w:eastAsia="楷体_GB2312" w:hint="eastAsia"/>
        </w:rPr>
        <w:t>如果你昨天把那些股票卖掉的话，可以获得利润呢。</w:t>
      </w:r>
    </w:p>
    <w:p w14:paraId="25F123DC" w14:textId="77777777" w:rsidR="00A91714" w:rsidRPr="00A91714" w:rsidRDefault="00A91714" w:rsidP="00A91714">
      <w:pPr>
        <w:spacing w:before="120" w:line="288" w:lineRule="auto"/>
        <w:ind w:firstLineChars="200" w:firstLine="420"/>
        <w:rPr>
          <w:rFonts w:eastAsiaTheme="minorEastAsia"/>
          <w:b/>
        </w:rPr>
      </w:pPr>
      <w:r>
        <w:rPr>
          <w:rFonts w:eastAsiaTheme="minorEastAsia" w:hint="eastAsia"/>
        </w:rPr>
        <w:t>（</w:t>
      </w:r>
      <w:r>
        <w:rPr>
          <w:rFonts w:eastAsiaTheme="minorEastAsia" w:hint="eastAsia"/>
        </w:rPr>
        <w:t>30</w:t>
      </w:r>
      <w:r>
        <w:rPr>
          <w:rFonts w:eastAsiaTheme="minorEastAsia" w:hint="eastAsia"/>
        </w:rPr>
        <w:t>）</w:t>
      </w:r>
      <w:bookmarkStart w:id="147" w:name="OLE_LINK49"/>
      <w:bookmarkStart w:id="148" w:name="OLE_LINK50"/>
      <w:r w:rsidRPr="00EB2209">
        <w:rPr>
          <w:rFonts w:eastAsiaTheme="minorEastAsia" w:hint="eastAsia"/>
        </w:rPr>
        <w:t>If you had sold the stocks yesterday, you would have made profits.</w:t>
      </w:r>
      <w:bookmarkEnd w:id="147"/>
      <w:bookmarkEnd w:id="148"/>
      <w:r w:rsidRPr="00EB2209">
        <w:rPr>
          <w:rFonts w:eastAsiaTheme="minorEastAsia" w:hint="eastAsia"/>
        </w:rPr>
        <w:t xml:space="preserve"> </w:t>
      </w:r>
      <w:r>
        <w:rPr>
          <w:rFonts w:eastAsiaTheme="minorEastAsia" w:hint="eastAsia"/>
        </w:rPr>
        <w:t xml:space="preserve">   </w:t>
      </w:r>
      <w:r w:rsidRPr="00A91714">
        <w:rPr>
          <w:rFonts w:eastAsiaTheme="minorEastAsia" w:hint="eastAsia"/>
          <w:b/>
        </w:rPr>
        <w:t xml:space="preserve"> [</w:t>
      </w:r>
      <w:r w:rsidRPr="00A91714">
        <w:rPr>
          <w:rFonts w:eastAsiaTheme="minorEastAsia" w:hint="eastAsia"/>
          <w:b/>
        </w:rPr>
        <w:t>过去；否定</w:t>
      </w:r>
      <w:r w:rsidRPr="00A91714">
        <w:rPr>
          <w:rFonts w:eastAsiaTheme="minorEastAsia" w:hint="eastAsia"/>
          <w:b/>
        </w:rPr>
        <w:t>]</w:t>
      </w:r>
    </w:p>
    <w:p w14:paraId="25F123DD" w14:textId="5495AAE2" w:rsidR="00A91714" w:rsidRPr="00A91714" w:rsidRDefault="00A91714" w:rsidP="00A91714">
      <w:pPr>
        <w:pStyle w:val="af9"/>
        <w:spacing w:before="120" w:line="288" w:lineRule="auto"/>
        <w:ind w:left="677"/>
        <w:rPr>
          <w:rFonts w:ascii="楷体_GB2312" w:eastAsia="楷体_GB2312"/>
          <w:sz w:val="21"/>
          <w:szCs w:val="21"/>
        </w:rPr>
      </w:pPr>
      <w:r w:rsidRPr="00A91714">
        <w:rPr>
          <w:rFonts w:ascii="楷体_GB2312" w:eastAsia="楷体_GB2312" w:hint="eastAsia"/>
          <w:sz w:val="21"/>
          <w:szCs w:val="21"/>
        </w:rPr>
        <w:t>1.如果你昨天</w:t>
      </w:r>
      <w:r w:rsidRPr="00A91714">
        <w:rPr>
          <w:rFonts w:ascii="楷体_GB2312" w:eastAsia="楷体_GB2312" w:hint="eastAsia"/>
          <w:b/>
          <w:sz w:val="21"/>
          <w:szCs w:val="21"/>
          <w:u w:val="single"/>
        </w:rPr>
        <w:t>就</w:t>
      </w:r>
      <w:r w:rsidRPr="00A91714">
        <w:rPr>
          <w:rFonts w:ascii="楷体_GB2312" w:eastAsia="楷体_GB2312" w:hint="eastAsia"/>
          <w:sz w:val="21"/>
          <w:szCs w:val="21"/>
        </w:rPr>
        <w:t>把那些股票卖掉的话，可以获得利润呢。</w:t>
      </w:r>
    </w:p>
    <w:p w14:paraId="25F123DE" w14:textId="77777777" w:rsidR="00A91714" w:rsidRPr="00A91714" w:rsidRDefault="00A91714" w:rsidP="00A91714">
      <w:pPr>
        <w:pStyle w:val="af9"/>
        <w:spacing w:before="120" w:line="288" w:lineRule="auto"/>
        <w:ind w:left="677"/>
        <w:rPr>
          <w:rFonts w:ascii="楷体_GB2312" w:eastAsia="楷体_GB2312"/>
          <w:sz w:val="21"/>
          <w:szCs w:val="21"/>
        </w:rPr>
      </w:pPr>
      <w:r w:rsidRPr="00A91714">
        <w:rPr>
          <w:rFonts w:ascii="楷体_GB2312" w:eastAsia="楷体_GB2312" w:hint="eastAsia"/>
          <w:sz w:val="21"/>
          <w:szCs w:val="21"/>
        </w:rPr>
        <w:t>2.如果你昨天把那些股票卖掉的话，可以获得利润</w:t>
      </w:r>
      <w:r w:rsidRPr="00A91714">
        <w:rPr>
          <w:rFonts w:ascii="楷体_GB2312" w:eastAsia="楷体_GB2312" w:hint="eastAsia"/>
          <w:b/>
          <w:sz w:val="21"/>
          <w:szCs w:val="21"/>
          <w:u w:val="single"/>
        </w:rPr>
        <w:t>了</w:t>
      </w:r>
      <w:r w:rsidRPr="00A91714">
        <w:rPr>
          <w:rFonts w:ascii="楷体_GB2312" w:eastAsia="楷体_GB2312" w:hint="eastAsia"/>
          <w:sz w:val="21"/>
          <w:szCs w:val="21"/>
        </w:rPr>
        <w:t>。</w:t>
      </w:r>
    </w:p>
    <w:p w14:paraId="25F123DF" w14:textId="77777777" w:rsidR="00A91714" w:rsidRPr="00EB2209" w:rsidRDefault="00A91714" w:rsidP="00A91714">
      <w:pPr>
        <w:spacing w:line="288" w:lineRule="auto"/>
      </w:pPr>
      <w:r>
        <w:rPr>
          <w:rFonts w:hint="eastAsia"/>
        </w:rPr>
        <w:t>通过例句（</w:t>
      </w:r>
      <w:r>
        <w:rPr>
          <w:rFonts w:hint="eastAsia"/>
        </w:rPr>
        <w:t>26-30</w:t>
      </w:r>
      <w:r>
        <w:rPr>
          <w:rFonts w:hint="eastAsia"/>
        </w:rPr>
        <w:t>）的比较，</w:t>
      </w:r>
      <w:r w:rsidR="00776A5F">
        <w:rPr>
          <w:rFonts w:hint="eastAsia"/>
        </w:rPr>
        <w:t>他们</w:t>
      </w:r>
      <w:r>
        <w:rPr>
          <w:rFonts w:hint="eastAsia"/>
        </w:rPr>
        <w:t>发现了“才、就”起着表示替代条件的标记的作用。语气副词“才、就”</w:t>
      </w:r>
      <w:bookmarkStart w:id="149" w:name="OLE_LINK31"/>
      <w:bookmarkStart w:id="150" w:name="OLE_LINK32"/>
      <w:r>
        <w:rPr>
          <w:rFonts w:hint="eastAsia"/>
        </w:rPr>
        <w:t>的确能表示说话人的认识与参照量级之间的“非常规对应”。</w:t>
      </w:r>
      <w:bookmarkEnd w:id="149"/>
      <w:bookmarkEnd w:id="150"/>
      <w:r>
        <w:rPr>
          <w:rFonts w:hint="eastAsia"/>
        </w:rPr>
        <w:t>例</w:t>
      </w:r>
      <w:r w:rsidR="00546136">
        <w:rPr>
          <w:rFonts w:hint="eastAsia"/>
        </w:rPr>
        <w:t>28</w:t>
      </w:r>
      <w:r>
        <w:rPr>
          <w:rFonts w:hint="eastAsia"/>
        </w:rPr>
        <w:t>中，</w:t>
      </w:r>
      <w:bookmarkStart w:id="151" w:name="OLE_LINK33"/>
      <w:bookmarkStart w:id="152" w:name="OLE_LINK34"/>
      <w:r>
        <w:rPr>
          <w:rFonts w:hint="eastAsia"/>
        </w:rPr>
        <w:t>“才”表达说话人所认为的最佳卖出时点迟于真实买卖时点</w:t>
      </w:r>
      <w:bookmarkEnd w:id="151"/>
      <w:bookmarkEnd w:id="152"/>
      <w:r>
        <w:rPr>
          <w:rFonts w:hint="eastAsia"/>
        </w:rPr>
        <w:t>；</w:t>
      </w:r>
      <w:bookmarkStart w:id="153" w:name="OLE_LINK35"/>
      <w:r>
        <w:rPr>
          <w:rFonts w:hint="eastAsia"/>
        </w:rPr>
        <w:t>“就”则表示他认为的最佳时期早于真实买卖时点</w:t>
      </w:r>
      <w:bookmarkEnd w:id="153"/>
      <w:r>
        <w:rPr>
          <w:rFonts w:hint="eastAsia"/>
        </w:rPr>
        <w:t>。这种“非常规对应”含义</w:t>
      </w:r>
      <w:r>
        <w:rPr>
          <w:rFonts w:eastAsiaTheme="minorEastAsia" w:hint="eastAsia"/>
        </w:rPr>
        <w:t>强化</w:t>
      </w:r>
      <w:r>
        <w:rPr>
          <w:rFonts w:hint="eastAsia"/>
        </w:rPr>
        <w:t>了说话人的认识世界与外部世界的不一致，使句子呈现出反事实的意味。</w:t>
      </w:r>
    </w:p>
    <w:p w14:paraId="25F123E0" w14:textId="77777777" w:rsidR="00A91714" w:rsidRDefault="00A91714" w:rsidP="00A91714">
      <w:pPr>
        <w:spacing w:line="288" w:lineRule="auto"/>
        <w:ind w:firstLineChars="200" w:firstLine="420"/>
      </w:pPr>
      <w:r>
        <w:rPr>
          <w:rFonts w:hint="eastAsia"/>
        </w:rPr>
        <w:t>另外，</w:t>
      </w:r>
      <w:bookmarkStart w:id="154" w:name="OLE_LINK38"/>
      <w:r>
        <w:rPr>
          <w:rFonts w:hint="eastAsia"/>
        </w:rPr>
        <w:t>由于在英语和韩语中替代条件句的形态标记都是时态方面的，因而</w:t>
      </w:r>
      <w:r w:rsidR="00776A5F">
        <w:rPr>
          <w:rFonts w:hint="eastAsia"/>
        </w:rPr>
        <w:t>他们</w:t>
      </w:r>
      <w:r>
        <w:rPr>
          <w:rFonts w:hint="eastAsia"/>
        </w:rPr>
        <w:t>认为跟时态有密切关系的“了”也是汉语替代条件句的标记之一。</w:t>
      </w:r>
      <w:bookmarkStart w:id="155" w:name="OLE_LINK39"/>
      <w:bookmarkStart w:id="156" w:name="OLE_LINK40"/>
      <w:bookmarkEnd w:id="154"/>
      <w:r>
        <w:rPr>
          <w:rFonts w:hint="eastAsia"/>
        </w:rPr>
        <w:t>就是说，条件句的主句带语气助词</w:t>
      </w:r>
      <w:r>
        <w:rPr>
          <w:rFonts w:hint="eastAsia"/>
        </w:rPr>
        <w:lastRenderedPageBreak/>
        <w:t>“了”时，含有反事实语气。</w:t>
      </w:r>
      <w:bookmarkEnd w:id="155"/>
      <w:bookmarkEnd w:id="156"/>
      <w:r>
        <w:rPr>
          <w:rFonts w:hint="eastAsia"/>
        </w:rPr>
        <w:t>相应地</w:t>
      </w:r>
      <w:bookmarkStart w:id="157" w:name="OLE_LINK41"/>
      <w:bookmarkStart w:id="158" w:name="OLE_LINK42"/>
      <w:r>
        <w:rPr>
          <w:rFonts w:hint="eastAsia"/>
        </w:rPr>
        <w:t>，如果把例句（</w:t>
      </w:r>
      <w:r w:rsidR="00546136">
        <w:rPr>
          <w:rFonts w:hint="eastAsia"/>
        </w:rPr>
        <w:t>30</w:t>
      </w:r>
      <w:r>
        <w:rPr>
          <w:rFonts w:hint="eastAsia"/>
        </w:rPr>
        <w:t>2</w:t>
      </w:r>
      <w:r>
        <w:rPr>
          <w:rFonts w:hint="eastAsia"/>
        </w:rPr>
        <w:t>）中的句尾“了”去除，那么该</w:t>
      </w:r>
      <w:r>
        <w:t>句</w:t>
      </w:r>
      <w:r>
        <w:rPr>
          <w:rFonts w:hint="eastAsia"/>
        </w:rPr>
        <w:t>的反事实语气也随之消失。</w:t>
      </w:r>
      <w:bookmarkStart w:id="159" w:name="OLE_LINK43"/>
      <w:bookmarkStart w:id="160" w:name="OLE_LINK44"/>
      <w:bookmarkEnd w:id="157"/>
      <w:bookmarkEnd w:id="158"/>
      <w:r>
        <w:rPr>
          <w:rFonts w:hint="eastAsia"/>
        </w:rPr>
        <w:t>可是，与</w:t>
      </w:r>
      <w:r w:rsidRPr="00BA4EE8">
        <w:rPr>
          <w:rFonts w:hint="eastAsia"/>
        </w:rPr>
        <w:t>时态后移来标记反事实条件的英语不同</w:t>
      </w:r>
      <w:r>
        <w:rPr>
          <w:rFonts w:hint="eastAsia"/>
        </w:rPr>
        <w:t>，汉语语气词“了”的反事实判别作用仅限于</w:t>
      </w:r>
      <w:r w:rsidRPr="00142E36">
        <w:rPr>
          <w:rFonts w:hint="eastAsia"/>
        </w:rPr>
        <w:t>过去</w:t>
      </w:r>
      <w:r>
        <w:rPr>
          <w:rFonts w:hint="eastAsia"/>
        </w:rPr>
        <w:t>事件的条件句。</w:t>
      </w:r>
      <w:bookmarkStart w:id="161" w:name="OLE_LINK46"/>
      <w:bookmarkEnd w:id="159"/>
      <w:bookmarkEnd w:id="160"/>
      <w:r>
        <w:rPr>
          <w:rFonts w:hint="eastAsia"/>
        </w:rPr>
        <w:t>对</w:t>
      </w:r>
      <w:r w:rsidRPr="00CC72A8">
        <w:rPr>
          <w:rFonts w:hint="eastAsia"/>
        </w:rPr>
        <w:t>未来</w:t>
      </w:r>
      <w:r>
        <w:rPr>
          <w:rFonts w:hint="eastAsia"/>
        </w:rPr>
        <w:t>事件的认识态度（</w:t>
      </w:r>
      <w:r w:rsidR="00546136">
        <w:rPr>
          <w:rFonts w:hint="eastAsia"/>
        </w:rPr>
        <w:t>26</w:t>
      </w:r>
      <w:r>
        <w:rPr>
          <w:rFonts w:hint="eastAsia"/>
        </w:rPr>
        <w:t>、</w:t>
      </w:r>
      <w:r w:rsidR="00546136">
        <w:rPr>
          <w:rFonts w:hint="eastAsia"/>
        </w:rPr>
        <w:t>27</w:t>
      </w:r>
      <w:r>
        <w:rPr>
          <w:rFonts w:hint="eastAsia"/>
        </w:rPr>
        <w:t>、</w:t>
      </w:r>
      <w:r w:rsidR="00546136">
        <w:rPr>
          <w:rFonts w:hint="eastAsia"/>
        </w:rPr>
        <w:t>28</w:t>
      </w:r>
      <w:r>
        <w:rPr>
          <w:rFonts w:hint="eastAsia"/>
        </w:rPr>
        <w:t>），“了”就无法起到分辨作用（如</w:t>
      </w:r>
      <w:r>
        <w:t>20</w:t>
      </w:r>
      <w:r>
        <w:rPr>
          <w:rFonts w:hint="eastAsia"/>
        </w:rPr>
        <w:t>-</w:t>
      </w:r>
      <w:r>
        <w:t>21 / 20’-21’</w:t>
      </w:r>
      <w:r>
        <w:rPr>
          <w:rFonts w:hint="eastAsia"/>
        </w:rPr>
        <w:t>）。</w:t>
      </w:r>
      <w:bookmarkEnd w:id="161"/>
    </w:p>
    <w:p w14:paraId="25F123E1" w14:textId="77777777" w:rsidR="00546136" w:rsidRPr="00546136" w:rsidRDefault="00BF5E0F" w:rsidP="00546136">
      <w:pPr>
        <w:keepNext/>
        <w:keepLines/>
        <w:spacing w:line="360" w:lineRule="auto"/>
        <w:jc w:val="left"/>
        <w:outlineLvl w:val="1"/>
        <w:rPr>
          <w:rFonts w:ascii="Arial" w:hAnsi="Arial"/>
          <w:b/>
          <w:bCs/>
          <w:color w:val="000000"/>
          <w:sz w:val="30"/>
          <w:szCs w:val="32"/>
        </w:rPr>
      </w:pPr>
      <w:r>
        <w:rPr>
          <w:rFonts w:ascii="Arial" w:hAnsi="Arial" w:hint="eastAsia"/>
          <w:b/>
          <w:bCs/>
          <w:color w:val="000000"/>
          <w:sz w:val="30"/>
          <w:szCs w:val="32"/>
        </w:rPr>
        <w:t>9</w:t>
      </w:r>
      <w:r w:rsidR="00546136">
        <w:rPr>
          <w:rFonts w:ascii="Arial" w:hAnsi="Arial" w:hint="eastAsia"/>
          <w:b/>
          <w:bCs/>
          <w:color w:val="000000"/>
          <w:sz w:val="30"/>
          <w:szCs w:val="32"/>
        </w:rPr>
        <w:t xml:space="preserve">.5 </w:t>
      </w:r>
      <w:r w:rsidR="00546136">
        <w:rPr>
          <w:rFonts w:ascii="Arial" w:hAnsi="Arial" w:hint="eastAsia"/>
          <w:b/>
          <w:bCs/>
          <w:color w:val="000000"/>
          <w:sz w:val="30"/>
          <w:szCs w:val="32"/>
        </w:rPr>
        <w:t>本章小结</w:t>
      </w:r>
    </w:p>
    <w:p w14:paraId="25F123E2" w14:textId="77777777" w:rsidR="00546136" w:rsidRDefault="00546136" w:rsidP="00546136">
      <w:pPr>
        <w:spacing w:line="288" w:lineRule="auto"/>
        <w:ind w:firstLineChars="200" w:firstLine="420"/>
        <w:rPr>
          <w:rFonts w:ascii="Batang" w:eastAsiaTheme="minorEastAsia" w:hAnsi="Batang" w:cs="Batang"/>
        </w:rPr>
      </w:pPr>
      <w:r>
        <w:rPr>
          <w:rFonts w:hint="eastAsia"/>
        </w:rPr>
        <w:t>以</w:t>
      </w:r>
      <w:r>
        <w:t>条件从句的</w:t>
      </w:r>
      <w:r>
        <w:rPr>
          <w:rFonts w:hint="eastAsia"/>
        </w:rPr>
        <w:t>认识态度（“中立”和“否定”）为纲，</w:t>
      </w:r>
      <w:r w:rsidR="00776A5F">
        <w:rPr>
          <w:rFonts w:ascii="Batang" w:eastAsiaTheme="minorEastAsia" w:hAnsi="Batang" w:cs="Batang" w:hint="eastAsia"/>
        </w:rPr>
        <w:t>他们</w:t>
      </w:r>
      <w:r>
        <w:rPr>
          <w:rFonts w:ascii="Batang" w:eastAsiaTheme="minorEastAsia" w:hAnsi="Batang" w:cs="Batang" w:hint="eastAsia"/>
        </w:rPr>
        <w:t>把汉语、英语和韩语的条件句归入五种类型，进行了它们的形态特征对比</w:t>
      </w:r>
      <w:r w:rsidR="00692A3E">
        <w:rPr>
          <w:rFonts w:ascii="Batang" w:eastAsiaTheme="minorEastAsia" w:hAnsi="Batang" w:cs="Batang" w:hint="eastAsia"/>
        </w:rPr>
        <w:t>，</w:t>
      </w:r>
      <w:r w:rsidR="00692A3E" w:rsidRPr="00692A3E">
        <w:rPr>
          <w:rFonts w:asciiTheme="minorEastAsia" w:eastAsiaTheme="minorEastAsia" w:hAnsiTheme="minorEastAsia" w:cs="Batang" w:hint="eastAsia"/>
        </w:rPr>
        <w:t>列表展示如下（表</w:t>
      </w:r>
      <w:r w:rsidR="000A2ACF">
        <w:rPr>
          <w:rFonts w:asciiTheme="minorEastAsia" w:eastAsiaTheme="minorEastAsia" w:hAnsiTheme="minorEastAsia" w:cs="Batang" w:hint="eastAsia"/>
        </w:rPr>
        <w:t>9</w:t>
      </w:r>
      <w:r w:rsidR="00692A3E" w:rsidRPr="00692A3E">
        <w:rPr>
          <w:rFonts w:asciiTheme="minorEastAsia" w:eastAsiaTheme="minorEastAsia" w:hAnsiTheme="minorEastAsia" w:cs="Batang" w:hint="eastAsia"/>
        </w:rPr>
        <w:t>.</w:t>
      </w:r>
      <w:r w:rsidR="000A2ACF">
        <w:rPr>
          <w:rFonts w:asciiTheme="minorEastAsia" w:eastAsiaTheme="minorEastAsia" w:hAnsiTheme="minorEastAsia" w:cs="Batang" w:hint="eastAsia"/>
        </w:rPr>
        <w:t>1</w:t>
      </w:r>
      <w:r w:rsidR="00692A3E" w:rsidRPr="00692A3E">
        <w:rPr>
          <w:rFonts w:asciiTheme="minorEastAsia" w:eastAsiaTheme="minorEastAsia" w:hAnsiTheme="minorEastAsia" w:cs="Batang" w:hint="eastAsia"/>
        </w:rPr>
        <w:t>）</w:t>
      </w:r>
      <w:r>
        <w:rPr>
          <w:rFonts w:ascii="Batang" w:eastAsiaTheme="minorEastAsia" w:hAnsi="Batang" w:cs="Batang" w:hint="eastAsia"/>
        </w:rPr>
        <w:t>。</w:t>
      </w:r>
    </w:p>
    <w:p w14:paraId="25F123E3" w14:textId="77777777" w:rsidR="00692A3E" w:rsidRPr="00692A3E" w:rsidRDefault="00692A3E" w:rsidP="00692A3E">
      <w:pPr>
        <w:jc w:val="center"/>
        <w:rPr>
          <w:rFonts w:eastAsiaTheme="minorEastAsia"/>
          <w:b/>
          <w:sz w:val="18"/>
          <w:szCs w:val="18"/>
        </w:rPr>
      </w:pPr>
      <w:r w:rsidRPr="00692A3E">
        <w:rPr>
          <w:rFonts w:eastAsiaTheme="minorEastAsia" w:hint="eastAsia"/>
          <w:b/>
          <w:sz w:val="18"/>
          <w:szCs w:val="18"/>
        </w:rPr>
        <w:t>表</w:t>
      </w:r>
      <w:r w:rsidR="000A2ACF">
        <w:rPr>
          <w:rFonts w:eastAsiaTheme="minorEastAsia" w:hint="eastAsia"/>
          <w:b/>
          <w:sz w:val="18"/>
          <w:szCs w:val="18"/>
        </w:rPr>
        <w:t>9</w:t>
      </w:r>
      <w:r w:rsidRPr="00692A3E">
        <w:rPr>
          <w:rFonts w:eastAsiaTheme="minorEastAsia" w:hint="eastAsia"/>
          <w:b/>
          <w:sz w:val="18"/>
          <w:szCs w:val="18"/>
        </w:rPr>
        <w:t>.</w:t>
      </w:r>
      <w:r w:rsidR="000A2ACF">
        <w:rPr>
          <w:rFonts w:eastAsiaTheme="minorEastAsia" w:hint="eastAsia"/>
          <w:b/>
          <w:sz w:val="18"/>
          <w:szCs w:val="18"/>
        </w:rPr>
        <w:t>1</w:t>
      </w:r>
      <w:r w:rsidRPr="00692A3E">
        <w:rPr>
          <w:rFonts w:eastAsiaTheme="minorEastAsia" w:hint="eastAsia"/>
          <w:b/>
          <w:sz w:val="18"/>
          <w:szCs w:val="18"/>
        </w:rPr>
        <w:t>：汉英韩条件句的不同</w:t>
      </w:r>
      <w:r w:rsidRPr="00692A3E">
        <w:rPr>
          <w:rFonts w:ascii="Batang" w:eastAsiaTheme="minorEastAsia" w:hAnsi="Batang" w:cs="Batang" w:hint="eastAsia"/>
          <w:b/>
          <w:sz w:val="18"/>
          <w:szCs w:val="18"/>
        </w:rPr>
        <w:t>认识</w:t>
      </w:r>
      <w:r w:rsidRPr="00692A3E">
        <w:rPr>
          <w:rFonts w:ascii="Batang" w:eastAsiaTheme="minorEastAsia" w:hAnsi="Batang" w:cs="Batang"/>
          <w:b/>
          <w:sz w:val="18"/>
          <w:szCs w:val="18"/>
        </w:rPr>
        <w:t>态度</w:t>
      </w:r>
      <w:r w:rsidRPr="00692A3E">
        <w:rPr>
          <w:rFonts w:eastAsiaTheme="minorEastAsia"/>
          <w:b/>
          <w:sz w:val="18"/>
          <w:szCs w:val="18"/>
        </w:rPr>
        <w:t>及</w:t>
      </w:r>
      <w:r w:rsidRPr="00692A3E">
        <w:rPr>
          <w:rFonts w:eastAsiaTheme="minorEastAsia" w:hint="eastAsia"/>
          <w:b/>
          <w:sz w:val="18"/>
          <w:szCs w:val="18"/>
        </w:rPr>
        <w:t>形态标记</w:t>
      </w:r>
    </w:p>
    <w:p w14:paraId="25F123E4" w14:textId="77777777" w:rsidR="00692A3E" w:rsidRPr="00692A3E" w:rsidRDefault="00692A3E" w:rsidP="00546136">
      <w:pPr>
        <w:spacing w:line="288" w:lineRule="auto"/>
        <w:ind w:firstLineChars="200" w:firstLine="420"/>
        <w:rPr>
          <w:rFonts w:ascii="Batang" w:eastAsiaTheme="minorEastAsia" w:hAnsi="Batang" w:cs="Batang"/>
        </w:rPr>
      </w:pPr>
    </w:p>
    <w:tbl>
      <w:tblPr>
        <w:tblStyle w:val="a5"/>
        <w:tblW w:w="0" w:type="auto"/>
        <w:jc w:val="center"/>
        <w:tblLook w:val="04A0" w:firstRow="1" w:lastRow="0" w:firstColumn="1" w:lastColumn="0" w:noHBand="0" w:noVBand="1"/>
      </w:tblPr>
      <w:tblGrid>
        <w:gridCol w:w="652"/>
        <w:gridCol w:w="1724"/>
        <w:gridCol w:w="1299"/>
        <w:gridCol w:w="1942"/>
        <w:gridCol w:w="2905"/>
      </w:tblGrid>
      <w:tr w:rsidR="00546136" w14:paraId="25F123EA" w14:textId="77777777" w:rsidTr="000051AC">
        <w:trPr>
          <w:trHeight w:val="402"/>
          <w:jc w:val="center"/>
        </w:trPr>
        <w:tc>
          <w:tcPr>
            <w:tcW w:w="652" w:type="dxa"/>
            <w:vAlign w:val="center"/>
          </w:tcPr>
          <w:p w14:paraId="25F123E5" w14:textId="77777777" w:rsidR="00546136" w:rsidRPr="00C21AB7" w:rsidRDefault="00546136" w:rsidP="00475352">
            <w:pPr>
              <w:jc w:val="center"/>
              <w:rPr>
                <w:rFonts w:eastAsiaTheme="minorEastAsia"/>
                <w:b/>
              </w:rPr>
            </w:pPr>
            <w:bookmarkStart w:id="162" w:name="_Hlk446685703"/>
            <w:r>
              <w:rPr>
                <w:rFonts w:eastAsiaTheme="minorEastAsia" w:hint="eastAsia"/>
                <w:b/>
              </w:rPr>
              <w:t>时体</w:t>
            </w:r>
          </w:p>
        </w:tc>
        <w:tc>
          <w:tcPr>
            <w:tcW w:w="1724" w:type="dxa"/>
            <w:vAlign w:val="center"/>
          </w:tcPr>
          <w:p w14:paraId="25F123E6" w14:textId="77777777" w:rsidR="00546136" w:rsidRPr="00C21AB7" w:rsidRDefault="00546136" w:rsidP="00475352">
            <w:pPr>
              <w:jc w:val="center"/>
              <w:rPr>
                <w:rFonts w:eastAsiaTheme="minorEastAsia"/>
                <w:b/>
              </w:rPr>
            </w:pPr>
            <w:r w:rsidRPr="00C21AB7">
              <w:rPr>
                <w:rFonts w:eastAsiaTheme="minorEastAsia" w:hint="eastAsia"/>
                <w:b/>
              </w:rPr>
              <w:t>认识态度</w:t>
            </w:r>
          </w:p>
        </w:tc>
        <w:tc>
          <w:tcPr>
            <w:tcW w:w="1299" w:type="dxa"/>
            <w:vAlign w:val="center"/>
          </w:tcPr>
          <w:p w14:paraId="25F123E7" w14:textId="77777777" w:rsidR="00546136" w:rsidRPr="00C21AB7" w:rsidRDefault="00546136" w:rsidP="00475352">
            <w:pPr>
              <w:jc w:val="center"/>
              <w:rPr>
                <w:rFonts w:eastAsiaTheme="minorEastAsia"/>
                <w:b/>
              </w:rPr>
            </w:pPr>
            <w:r w:rsidRPr="00C21AB7">
              <w:rPr>
                <w:rFonts w:eastAsiaTheme="minorEastAsia" w:hint="eastAsia"/>
                <w:b/>
              </w:rPr>
              <w:t>英语</w:t>
            </w:r>
            <w:r>
              <w:rPr>
                <w:rFonts w:eastAsiaTheme="minorEastAsia" w:hint="eastAsia"/>
                <w:b/>
              </w:rPr>
              <w:t>特征</w:t>
            </w:r>
          </w:p>
        </w:tc>
        <w:tc>
          <w:tcPr>
            <w:tcW w:w="1942" w:type="dxa"/>
            <w:vAlign w:val="center"/>
          </w:tcPr>
          <w:p w14:paraId="25F123E8" w14:textId="77777777" w:rsidR="00546136" w:rsidRPr="00C008F7" w:rsidRDefault="00546136" w:rsidP="00475352">
            <w:pPr>
              <w:jc w:val="center"/>
              <w:rPr>
                <w:rFonts w:eastAsiaTheme="minorEastAsia"/>
                <w:b/>
              </w:rPr>
            </w:pPr>
            <w:r>
              <w:rPr>
                <w:rFonts w:eastAsiaTheme="minorEastAsia" w:hint="eastAsia"/>
                <w:b/>
              </w:rPr>
              <w:t>韩语特征</w:t>
            </w:r>
          </w:p>
        </w:tc>
        <w:tc>
          <w:tcPr>
            <w:tcW w:w="2905" w:type="dxa"/>
            <w:vAlign w:val="center"/>
          </w:tcPr>
          <w:p w14:paraId="25F123E9" w14:textId="77777777" w:rsidR="00546136" w:rsidRPr="00C008F7" w:rsidRDefault="00546136" w:rsidP="00475352">
            <w:pPr>
              <w:jc w:val="center"/>
              <w:rPr>
                <w:rFonts w:eastAsiaTheme="minorEastAsia"/>
                <w:b/>
              </w:rPr>
            </w:pPr>
            <w:r w:rsidRPr="00C008F7">
              <w:rPr>
                <w:rFonts w:eastAsiaTheme="minorEastAsia" w:hint="eastAsia"/>
                <w:b/>
              </w:rPr>
              <w:t>汉语</w:t>
            </w:r>
            <w:r>
              <w:rPr>
                <w:rFonts w:eastAsiaTheme="minorEastAsia" w:hint="eastAsia"/>
                <w:b/>
              </w:rPr>
              <w:t>特征</w:t>
            </w:r>
          </w:p>
        </w:tc>
      </w:tr>
      <w:tr w:rsidR="00546136" w14:paraId="25F123F2" w14:textId="77777777" w:rsidTr="000051AC">
        <w:trPr>
          <w:trHeight w:val="520"/>
          <w:jc w:val="center"/>
        </w:trPr>
        <w:tc>
          <w:tcPr>
            <w:tcW w:w="652" w:type="dxa"/>
            <w:vMerge w:val="restart"/>
            <w:vAlign w:val="center"/>
          </w:tcPr>
          <w:p w14:paraId="25F123EB" w14:textId="77777777" w:rsidR="00546136" w:rsidRDefault="00546136" w:rsidP="00475352">
            <w:pPr>
              <w:jc w:val="center"/>
              <w:rPr>
                <w:rFonts w:eastAsiaTheme="minorEastAsia"/>
              </w:rPr>
            </w:pPr>
            <w:r>
              <w:rPr>
                <w:rFonts w:eastAsiaTheme="minorEastAsia" w:hint="eastAsia"/>
              </w:rPr>
              <w:t>过去事件</w:t>
            </w:r>
          </w:p>
        </w:tc>
        <w:tc>
          <w:tcPr>
            <w:tcW w:w="1724" w:type="dxa"/>
            <w:vAlign w:val="center"/>
          </w:tcPr>
          <w:p w14:paraId="25F123EC" w14:textId="77777777" w:rsidR="00546136" w:rsidRPr="00432328" w:rsidRDefault="00546136" w:rsidP="00692A3E">
            <w:pPr>
              <w:jc w:val="left"/>
              <w:rPr>
                <w:rFonts w:eastAsiaTheme="minorEastAsia"/>
              </w:rPr>
            </w:pPr>
            <w:r>
              <w:rPr>
                <w:rFonts w:asciiTheme="minorEastAsia" w:eastAsiaTheme="minorEastAsia" w:hAnsiTheme="minorEastAsia" w:hint="eastAsia"/>
              </w:rPr>
              <w:t xml:space="preserve">① </w:t>
            </w:r>
            <w:r w:rsidRPr="00432328">
              <w:rPr>
                <w:rFonts w:eastAsiaTheme="minorEastAsia" w:hint="eastAsia"/>
              </w:rPr>
              <w:t>中立</w:t>
            </w:r>
          </w:p>
        </w:tc>
        <w:tc>
          <w:tcPr>
            <w:tcW w:w="1299" w:type="dxa"/>
            <w:vAlign w:val="center"/>
          </w:tcPr>
          <w:p w14:paraId="25F123ED" w14:textId="77777777" w:rsidR="00546136" w:rsidRDefault="00546136" w:rsidP="00692A3E">
            <w:pPr>
              <w:jc w:val="left"/>
              <w:rPr>
                <w:rFonts w:eastAsiaTheme="minorEastAsia"/>
              </w:rPr>
            </w:pPr>
            <w:r>
              <w:rPr>
                <w:rFonts w:eastAsiaTheme="minorEastAsia" w:hint="eastAsia"/>
              </w:rPr>
              <w:t>过去时</w:t>
            </w:r>
          </w:p>
          <w:p w14:paraId="25F123EE" w14:textId="77777777" w:rsidR="00546136" w:rsidRDefault="00546136" w:rsidP="00692A3E">
            <w:pPr>
              <w:jc w:val="left"/>
              <w:rPr>
                <w:rFonts w:eastAsiaTheme="minorEastAsia"/>
              </w:rPr>
            </w:pPr>
            <w:r>
              <w:rPr>
                <w:rFonts w:eastAsiaTheme="minorEastAsia" w:hint="eastAsia"/>
              </w:rPr>
              <w:t>(2</w:t>
            </w:r>
            <w:r>
              <w:rPr>
                <w:rFonts w:eastAsiaTheme="minorEastAsia"/>
              </w:rPr>
              <w:t>3</w:t>
            </w:r>
            <w:r>
              <w:rPr>
                <w:rFonts w:eastAsiaTheme="minorEastAsia" w:hint="eastAsia"/>
              </w:rPr>
              <w:t>a, D)</w:t>
            </w:r>
          </w:p>
        </w:tc>
        <w:tc>
          <w:tcPr>
            <w:tcW w:w="1942" w:type="dxa"/>
          </w:tcPr>
          <w:p w14:paraId="25F123EF" w14:textId="77777777" w:rsidR="00546136" w:rsidRDefault="00546136" w:rsidP="00692A3E">
            <w:pPr>
              <w:jc w:val="left"/>
              <w:rPr>
                <w:rFonts w:ascii="Batang" w:eastAsiaTheme="minorEastAsia" w:hAnsi="Batang" w:cs="Batang"/>
              </w:rPr>
            </w:pPr>
            <w:r>
              <w:rPr>
                <w:rFonts w:ascii="Batang" w:eastAsiaTheme="minorEastAsia" w:hAnsi="Batang" w:cs="Batang" w:hint="eastAsia"/>
              </w:rPr>
              <w:t>过去时</w:t>
            </w:r>
          </w:p>
          <w:p w14:paraId="25F123F0" w14:textId="77777777" w:rsidR="00546136" w:rsidRPr="007C4BC3" w:rsidRDefault="00546136" w:rsidP="00692A3E">
            <w:pPr>
              <w:jc w:val="left"/>
              <w:rPr>
                <w:rFonts w:eastAsia="Malgun Gothic"/>
                <w:lang w:eastAsia="ko-KR"/>
              </w:rPr>
            </w:pPr>
            <w:r>
              <w:rPr>
                <w:rFonts w:ascii="Batang" w:eastAsiaTheme="minorEastAsia" w:hAnsi="Batang" w:cs="Batang" w:hint="eastAsia"/>
              </w:rPr>
              <w:t>(</w:t>
            </w:r>
            <w:r>
              <w:rPr>
                <w:rFonts w:ascii="Batang" w:eastAsiaTheme="minorEastAsia" w:hAnsi="Batang" w:cs="Batang"/>
              </w:rPr>
              <w:t>-</w:t>
            </w:r>
            <w:r w:rsidRPr="00156637">
              <w:rPr>
                <w:rFonts w:eastAsiaTheme="minorEastAsia"/>
              </w:rPr>
              <w:t>ass</w:t>
            </w:r>
            <w:r w:rsidRPr="00156637">
              <w:rPr>
                <w:rFonts w:asciiTheme="minorEastAsia" w:eastAsiaTheme="minorEastAsia" w:hAnsiTheme="minorEastAsia" w:hint="eastAsia"/>
                <w:lang w:eastAsia="ko-KR"/>
              </w:rPr>
              <w:t>,-</w:t>
            </w:r>
            <w:r w:rsidRPr="00156637">
              <w:rPr>
                <w:rFonts w:ascii="Batang" w:eastAsia="Batang" w:hAnsi="Batang" w:cs="Batang" w:hint="eastAsia"/>
                <w:lang w:eastAsia="ko-KR"/>
              </w:rPr>
              <w:t>았</w:t>
            </w:r>
            <w:r>
              <w:rPr>
                <w:rFonts w:ascii="Batang" w:eastAsia="Malgun Gothic" w:hAnsi="Batang" w:cs="Batang" w:hint="eastAsia"/>
                <w:lang w:eastAsia="ko-KR"/>
              </w:rPr>
              <w:t>)</w:t>
            </w:r>
          </w:p>
        </w:tc>
        <w:tc>
          <w:tcPr>
            <w:tcW w:w="2905" w:type="dxa"/>
            <w:vAlign w:val="center"/>
          </w:tcPr>
          <w:p w14:paraId="25F123F1" w14:textId="77777777" w:rsidR="00546136" w:rsidRDefault="00546136" w:rsidP="00692A3E">
            <w:pPr>
              <w:jc w:val="left"/>
              <w:rPr>
                <w:rFonts w:eastAsiaTheme="minorEastAsia"/>
              </w:rPr>
            </w:pPr>
            <w:r>
              <w:rPr>
                <w:rFonts w:eastAsiaTheme="minorEastAsia" w:hint="eastAsia"/>
              </w:rPr>
              <w:t>无标记</w:t>
            </w:r>
          </w:p>
        </w:tc>
      </w:tr>
      <w:tr w:rsidR="00546136" w14:paraId="25F123FF" w14:textId="77777777" w:rsidTr="000051AC">
        <w:trPr>
          <w:trHeight w:val="145"/>
          <w:jc w:val="center"/>
        </w:trPr>
        <w:tc>
          <w:tcPr>
            <w:tcW w:w="652" w:type="dxa"/>
            <w:vMerge/>
            <w:vAlign w:val="center"/>
          </w:tcPr>
          <w:p w14:paraId="25F123F3" w14:textId="77777777" w:rsidR="00546136" w:rsidRDefault="00546136" w:rsidP="00475352">
            <w:pPr>
              <w:jc w:val="center"/>
              <w:rPr>
                <w:rFonts w:eastAsiaTheme="minorEastAsia"/>
              </w:rPr>
            </w:pPr>
          </w:p>
        </w:tc>
        <w:tc>
          <w:tcPr>
            <w:tcW w:w="1724" w:type="dxa"/>
            <w:vAlign w:val="center"/>
          </w:tcPr>
          <w:p w14:paraId="25F123F4" w14:textId="77777777" w:rsidR="00546136" w:rsidRDefault="00546136" w:rsidP="00692A3E">
            <w:pPr>
              <w:jc w:val="left"/>
              <w:rPr>
                <w:rFonts w:eastAsiaTheme="minorEastAsia"/>
              </w:rPr>
            </w:pPr>
            <w:r w:rsidRPr="009371E6">
              <w:rPr>
                <w:rFonts w:eastAsiaTheme="minorEastAsia" w:hint="eastAsia"/>
              </w:rPr>
              <w:t>②</w:t>
            </w:r>
            <w:r>
              <w:rPr>
                <w:rFonts w:eastAsiaTheme="minorEastAsia" w:hint="eastAsia"/>
              </w:rPr>
              <w:t>否定</w:t>
            </w:r>
          </w:p>
          <w:p w14:paraId="25F123F5" w14:textId="77777777" w:rsidR="00546136" w:rsidRDefault="00546136" w:rsidP="00692A3E">
            <w:pPr>
              <w:jc w:val="left"/>
              <w:rPr>
                <w:rFonts w:eastAsiaTheme="minorEastAsia"/>
              </w:rPr>
            </w:pPr>
            <w:r>
              <w:rPr>
                <w:rFonts w:eastAsiaTheme="minorEastAsia" w:hint="eastAsia"/>
              </w:rPr>
              <w:t>(</w:t>
            </w:r>
            <w:r>
              <w:rPr>
                <w:rFonts w:eastAsiaTheme="minorEastAsia" w:hint="eastAsia"/>
              </w:rPr>
              <w:t>含替代条件句</w:t>
            </w:r>
            <w:r>
              <w:rPr>
                <w:rFonts w:eastAsiaTheme="minorEastAsia" w:hint="eastAsia"/>
              </w:rPr>
              <w:t>)</w:t>
            </w:r>
          </w:p>
        </w:tc>
        <w:tc>
          <w:tcPr>
            <w:tcW w:w="1299" w:type="dxa"/>
            <w:vAlign w:val="center"/>
          </w:tcPr>
          <w:p w14:paraId="25F123F6" w14:textId="77777777" w:rsidR="00546136" w:rsidRDefault="00546136" w:rsidP="00692A3E">
            <w:pPr>
              <w:jc w:val="left"/>
              <w:rPr>
                <w:rFonts w:eastAsiaTheme="minorEastAsia"/>
              </w:rPr>
            </w:pPr>
            <w:r>
              <w:rPr>
                <w:rFonts w:eastAsiaTheme="minorEastAsia" w:hint="eastAsia"/>
              </w:rPr>
              <w:t>先时过去时</w:t>
            </w:r>
          </w:p>
          <w:p w14:paraId="25F123F7" w14:textId="77777777" w:rsidR="00546136" w:rsidRDefault="00546136" w:rsidP="00692A3E">
            <w:pPr>
              <w:jc w:val="left"/>
              <w:rPr>
                <w:rFonts w:eastAsiaTheme="minorEastAsia"/>
              </w:rPr>
            </w:pPr>
            <w:r>
              <w:rPr>
                <w:rFonts w:eastAsiaTheme="minorEastAsia" w:hint="eastAsia"/>
              </w:rPr>
              <w:t>(23b, 24b,E)</w:t>
            </w:r>
          </w:p>
        </w:tc>
        <w:tc>
          <w:tcPr>
            <w:tcW w:w="1942" w:type="dxa"/>
          </w:tcPr>
          <w:p w14:paraId="25F123F8" w14:textId="77777777" w:rsidR="00546136" w:rsidRDefault="00546136" w:rsidP="00692A3E">
            <w:pPr>
              <w:ind w:left="200" w:hangingChars="100" w:hanging="200"/>
              <w:jc w:val="left"/>
              <w:rPr>
                <w:rFonts w:asciiTheme="minorEastAsia" w:eastAsia="Malgun Gothic" w:hAnsiTheme="minorEastAsia"/>
                <w:lang w:eastAsia="ko-KR"/>
              </w:rPr>
            </w:pPr>
            <w:r w:rsidRPr="007C4BC3">
              <w:rPr>
                <w:rFonts w:asciiTheme="minorEastAsia" w:eastAsiaTheme="minorEastAsia" w:hAnsiTheme="minorEastAsia" w:hint="eastAsia"/>
                <w:lang w:eastAsia="ko-KR"/>
              </w:rPr>
              <w:t>复杂过去时</w:t>
            </w:r>
          </w:p>
          <w:p w14:paraId="25F123F9" w14:textId="77777777" w:rsidR="00546136" w:rsidRPr="007C4BC3" w:rsidRDefault="00546136" w:rsidP="00692A3E">
            <w:pPr>
              <w:jc w:val="left"/>
              <w:rPr>
                <w:rFonts w:asciiTheme="minorEastAsia" w:eastAsiaTheme="minorEastAsia" w:hAnsiTheme="minorEastAsia"/>
                <w:lang w:eastAsia="ko-KR"/>
              </w:rPr>
            </w:pPr>
            <w:r w:rsidRPr="007C4BC3">
              <w:rPr>
                <w:rFonts w:asciiTheme="minorEastAsia" w:eastAsiaTheme="minorEastAsia" w:hAnsiTheme="minorEastAsia" w:hint="eastAsia"/>
                <w:lang w:eastAsia="ko-KR"/>
              </w:rPr>
              <w:t>(</w:t>
            </w:r>
            <w:r>
              <w:rPr>
                <w:rFonts w:asciiTheme="minorEastAsia" w:eastAsiaTheme="minorEastAsia" w:hAnsiTheme="minorEastAsia"/>
                <w:lang w:eastAsia="ko-KR"/>
              </w:rPr>
              <w:t>-</w:t>
            </w:r>
            <w:r>
              <w:t xml:space="preserve">ass-eoss, </w:t>
            </w:r>
            <w:r w:rsidRPr="007C4BC3">
              <w:rPr>
                <w:rFonts w:asciiTheme="minorEastAsia" w:eastAsiaTheme="minorEastAsia" w:hAnsiTheme="minorEastAsia"/>
                <w:lang w:eastAsia="ko-KR"/>
              </w:rPr>
              <w:t>-</w:t>
            </w:r>
            <w:r w:rsidRPr="007C4BC3">
              <w:rPr>
                <w:rFonts w:ascii="Batang" w:eastAsia="Batang" w:hAnsi="Batang" w:cs="Batang" w:hint="eastAsia"/>
                <w:lang w:eastAsia="ko-KR"/>
              </w:rPr>
              <w:t>았었</w:t>
            </w:r>
            <w:r w:rsidRPr="007C4BC3">
              <w:rPr>
                <w:rFonts w:asciiTheme="minorEastAsia" w:eastAsiaTheme="minorEastAsia" w:hAnsiTheme="minorEastAsia" w:hint="eastAsia"/>
                <w:lang w:eastAsia="ko-KR"/>
              </w:rPr>
              <w:t>)</w:t>
            </w:r>
            <w:r>
              <w:rPr>
                <w:rFonts w:asciiTheme="minorEastAsia" w:eastAsiaTheme="minorEastAsia" w:hAnsiTheme="minorEastAsia" w:hint="eastAsia"/>
              </w:rPr>
              <w:t>或加</w:t>
            </w:r>
            <w:r>
              <w:rPr>
                <w:rFonts w:asciiTheme="minorEastAsia" w:eastAsiaTheme="minorEastAsia" w:hAnsiTheme="minorEastAsia" w:hint="eastAsia"/>
                <w:lang w:eastAsia="ko-KR"/>
              </w:rPr>
              <w:t>反事实假设</w:t>
            </w:r>
            <w:r w:rsidRPr="007C4BC3">
              <w:rPr>
                <w:rFonts w:asciiTheme="minorEastAsia" w:eastAsiaTheme="minorEastAsia" w:hAnsiTheme="minorEastAsia" w:hint="eastAsia"/>
                <w:lang w:eastAsia="ko-KR"/>
              </w:rPr>
              <w:t>语尾</w:t>
            </w:r>
          </w:p>
          <w:p w14:paraId="25F123FA" w14:textId="77777777" w:rsidR="00546136" w:rsidRDefault="00546136" w:rsidP="00692A3E">
            <w:pPr>
              <w:ind w:left="200" w:hangingChars="100" w:hanging="200"/>
              <w:jc w:val="left"/>
            </w:pPr>
            <w:r w:rsidRPr="007C4BC3">
              <w:rPr>
                <w:rFonts w:asciiTheme="minorEastAsia" w:eastAsiaTheme="minorEastAsia" w:hAnsiTheme="minorEastAsia"/>
                <w:lang w:eastAsia="ko-KR"/>
              </w:rPr>
              <w:t>(</w:t>
            </w:r>
            <w:r>
              <w:rPr>
                <w:rFonts w:asciiTheme="minorEastAsia" w:eastAsiaTheme="minorEastAsia" w:hAnsiTheme="minorEastAsia"/>
                <w:lang w:eastAsia="ko-KR"/>
              </w:rPr>
              <w:t>-</w:t>
            </w:r>
            <w:r>
              <w:t>deo-la-myeon,</w:t>
            </w:r>
          </w:p>
          <w:p w14:paraId="25F123FB" w14:textId="77777777" w:rsidR="00546136" w:rsidRDefault="00546136" w:rsidP="00692A3E">
            <w:pPr>
              <w:ind w:left="200" w:hangingChars="100" w:hanging="200"/>
              <w:jc w:val="left"/>
              <w:rPr>
                <w:rFonts w:eastAsiaTheme="minorEastAsia"/>
                <w:lang w:eastAsia="ko-KR"/>
              </w:rPr>
            </w:pPr>
            <w:r w:rsidRPr="007C4BC3">
              <w:rPr>
                <w:rFonts w:asciiTheme="minorEastAsia" w:eastAsiaTheme="minorEastAsia" w:hAnsiTheme="minorEastAsia"/>
                <w:lang w:eastAsia="ko-KR"/>
              </w:rPr>
              <w:t>-</w:t>
            </w:r>
            <w:r w:rsidRPr="007C4BC3">
              <w:rPr>
                <w:rFonts w:ascii="Batang" w:eastAsia="Batang" w:hAnsi="Batang" w:cs="Batang" w:hint="eastAsia"/>
                <w:lang w:eastAsia="ko-KR"/>
              </w:rPr>
              <w:t>더라면</w:t>
            </w:r>
            <w:r w:rsidRPr="007C4BC3">
              <w:rPr>
                <w:rFonts w:asciiTheme="minorEastAsia" w:eastAsiaTheme="minorEastAsia" w:hAnsiTheme="minorEastAsia" w:hint="eastAsia"/>
                <w:lang w:eastAsia="ko-KR"/>
              </w:rPr>
              <w:t>)</w:t>
            </w:r>
          </w:p>
        </w:tc>
        <w:tc>
          <w:tcPr>
            <w:tcW w:w="2905" w:type="dxa"/>
          </w:tcPr>
          <w:p w14:paraId="25F123FC" w14:textId="77777777" w:rsidR="00546136" w:rsidRDefault="00546136" w:rsidP="00692A3E">
            <w:pPr>
              <w:ind w:left="200" w:hangingChars="100" w:hanging="200"/>
              <w:jc w:val="left"/>
              <w:rPr>
                <w:rFonts w:eastAsiaTheme="minorEastAsia"/>
              </w:rPr>
            </w:pPr>
            <w:r>
              <w:rPr>
                <w:rFonts w:eastAsiaTheme="minorEastAsia"/>
              </w:rPr>
              <w:t>1.</w:t>
            </w:r>
            <w:r>
              <w:rPr>
                <w:rFonts w:eastAsiaTheme="minorEastAsia" w:hint="eastAsia"/>
              </w:rPr>
              <w:t>“早知、可惜、要不是”</w:t>
            </w:r>
          </w:p>
          <w:p w14:paraId="25F123FD" w14:textId="77777777" w:rsidR="00546136" w:rsidRDefault="00546136" w:rsidP="00692A3E">
            <w:pPr>
              <w:ind w:left="200" w:hangingChars="100" w:hanging="200"/>
              <w:jc w:val="left"/>
              <w:rPr>
                <w:rFonts w:eastAsiaTheme="minorEastAsia"/>
              </w:rPr>
            </w:pPr>
            <w:r>
              <w:rPr>
                <w:rFonts w:eastAsiaTheme="minorEastAsia" w:hint="eastAsia"/>
              </w:rPr>
              <w:t>2.</w:t>
            </w:r>
            <w:r>
              <w:rPr>
                <w:rFonts w:eastAsiaTheme="minorEastAsia" w:hint="eastAsia"/>
              </w:rPr>
              <w:t>条件句后件中出现句尾语气词“了”（</w:t>
            </w:r>
            <w:r>
              <w:rPr>
                <w:rFonts w:eastAsiaTheme="minorEastAsia" w:hint="eastAsia"/>
              </w:rPr>
              <w:t>15-</w:t>
            </w:r>
            <w:r>
              <w:rPr>
                <w:rFonts w:eastAsiaTheme="minorEastAsia"/>
              </w:rPr>
              <w:t>19</w:t>
            </w:r>
            <w:r>
              <w:rPr>
                <w:rFonts w:eastAsiaTheme="minorEastAsia" w:hint="eastAsia"/>
              </w:rPr>
              <w:t>），并出现“早、已经”等表示事件完成的副词</w:t>
            </w:r>
          </w:p>
          <w:p w14:paraId="25F123FE" w14:textId="77777777" w:rsidR="00546136" w:rsidRDefault="00546136" w:rsidP="00692A3E">
            <w:pPr>
              <w:ind w:left="200" w:hangingChars="100" w:hanging="200"/>
              <w:jc w:val="left"/>
              <w:rPr>
                <w:rFonts w:eastAsiaTheme="minorEastAsia"/>
              </w:rPr>
            </w:pPr>
            <w:r>
              <w:rPr>
                <w:rFonts w:eastAsiaTheme="minorEastAsia" w:hint="eastAsia"/>
              </w:rPr>
              <w:t xml:space="preserve">3. </w:t>
            </w:r>
            <w:r>
              <w:rPr>
                <w:rFonts w:eastAsiaTheme="minorEastAsia" w:hint="eastAsia"/>
              </w:rPr>
              <w:t>条件句前件中出现语气副词“就”（</w:t>
            </w:r>
            <w:r>
              <w:rPr>
                <w:rFonts w:eastAsiaTheme="minorEastAsia" w:hint="eastAsia"/>
              </w:rPr>
              <w:t>E</w:t>
            </w:r>
            <w:r>
              <w:rPr>
                <w:rFonts w:eastAsiaTheme="minorEastAsia" w:hint="eastAsia"/>
              </w:rPr>
              <w:t>）</w:t>
            </w:r>
          </w:p>
        </w:tc>
      </w:tr>
      <w:tr w:rsidR="00546136" w14:paraId="25F12406" w14:textId="77777777" w:rsidTr="000051AC">
        <w:trPr>
          <w:trHeight w:val="505"/>
          <w:jc w:val="center"/>
        </w:trPr>
        <w:tc>
          <w:tcPr>
            <w:tcW w:w="652" w:type="dxa"/>
            <w:vMerge w:val="restart"/>
            <w:vAlign w:val="center"/>
          </w:tcPr>
          <w:p w14:paraId="25F12400" w14:textId="77777777" w:rsidR="00546136" w:rsidRDefault="00546136" w:rsidP="00475352">
            <w:pPr>
              <w:jc w:val="center"/>
              <w:rPr>
                <w:rFonts w:eastAsiaTheme="minorEastAsia"/>
              </w:rPr>
            </w:pPr>
            <w:bookmarkStart w:id="163" w:name="_Hlk446687575"/>
            <w:bookmarkEnd w:id="162"/>
            <w:r>
              <w:rPr>
                <w:rFonts w:eastAsiaTheme="minorEastAsia" w:hint="eastAsia"/>
              </w:rPr>
              <w:t>未来事件</w:t>
            </w:r>
          </w:p>
        </w:tc>
        <w:tc>
          <w:tcPr>
            <w:tcW w:w="1724" w:type="dxa"/>
            <w:vAlign w:val="center"/>
          </w:tcPr>
          <w:p w14:paraId="25F12401" w14:textId="77777777" w:rsidR="00546136" w:rsidRDefault="00546136" w:rsidP="00692A3E">
            <w:pPr>
              <w:jc w:val="left"/>
              <w:rPr>
                <w:rFonts w:eastAsiaTheme="minorEastAsia"/>
              </w:rPr>
            </w:pPr>
            <w:r w:rsidRPr="009371E6">
              <w:rPr>
                <w:rFonts w:eastAsiaTheme="minorEastAsia" w:hint="eastAsia"/>
              </w:rPr>
              <w:t>③</w:t>
            </w:r>
            <w:r>
              <w:rPr>
                <w:rFonts w:eastAsiaTheme="minorEastAsia" w:hint="eastAsia"/>
              </w:rPr>
              <w:t>中立</w:t>
            </w:r>
          </w:p>
        </w:tc>
        <w:tc>
          <w:tcPr>
            <w:tcW w:w="1299" w:type="dxa"/>
            <w:vAlign w:val="center"/>
          </w:tcPr>
          <w:p w14:paraId="25F12402" w14:textId="77777777" w:rsidR="00546136" w:rsidRDefault="00546136" w:rsidP="00692A3E">
            <w:pPr>
              <w:jc w:val="left"/>
              <w:rPr>
                <w:rFonts w:eastAsiaTheme="minorEastAsia"/>
              </w:rPr>
            </w:pPr>
            <w:r>
              <w:rPr>
                <w:rFonts w:eastAsiaTheme="minorEastAsia" w:hint="eastAsia"/>
              </w:rPr>
              <w:t>现在时</w:t>
            </w:r>
          </w:p>
          <w:p w14:paraId="25F12403" w14:textId="77777777" w:rsidR="00546136" w:rsidRDefault="00546136" w:rsidP="00692A3E">
            <w:pPr>
              <w:jc w:val="left"/>
              <w:rPr>
                <w:rFonts w:eastAsiaTheme="minorEastAsia"/>
              </w:rPr>
            </w:pPr>
            <w:r>
              <w:rPr>
                <w:rFonts w:eastAsiaTheme="minorEastAsia" w:hint="eastAsia"/>
              </w:rPr>
              <w:t>(2</w:t>
            </w:r>
            <w:r>
              <w:rPr>
                <w:rFonts w:eastAsiaTheme="minorEastAsia"/>
              </w:rPr>
              <w:t>2</w:t>
            </w:r>
            <w:r>
              <w:rPr>
                <w:rFonts w:eastAsiaTheme="minorEastAsia" w:hint="eastAsia"/>
              </w:rPr>
              <w:t>a, A)</w:t>
            </w:r>
          </w:p>
        </w:tc>
        <w:tc>
          <w:tcPr>
            <w:tcW w:w="1942" w:type="dxa"/>
            <w:vAlign w:val="center"/>
          </w:tcPr>
          <w:p w14:paraId="25F12404" w14:textId="77777777" w:rsidR="00546136" w:rsidRPr="007C4BC3" w:rsidRDefault="00546136" w:rsidP="00692A3E">
            <w:pPr>
              <w:jc w:val="left"/>
              <w:rPr>
                <w:rFonts w:asciiTheme="minorEastAsia" w:eastAsiaTheme="minorEastAsia" w:hAnsiTheme="minorEastAsia"/>
                <w:lang w:eastAsia="ko-KR"/>
              </w:rPr>
            </w:pPr>
            <w:r>
              <w:rPr>
                <w:rFonts w:ascii="Batang" w:eastAsiaTheme="minorEastAsia" w:hAnsi="Batang" w:cs="Batang" w:hint="eastAsia"/>
              </w:rPr>
              <w:t>现在时</w:t>
            </w:r>
          </w:p>
        </w:tc>
        <w:tc>
          <w:tcPr>
            <w:tcW w:w="2905" w:type="dxa"/>
            <w:vAlign w:val="center"/>
          </w:tcPr>
          <w:p w14:paraId="25F12405" w14:textId="77777777" w:rsidR="00546136" w:rsidRDefault="00546136" w:rsidP="00692A3E">
            <w:pPr>
              <w:jc w:val="left"/>
              <w:rPr>
                <w:rFonts w:eastAsiaTheme="minorEastAsia"/>
              </w:rPr>
            </w:pPr>
            <w:r>
              <w:rPr>
                <w:rFonts w:eastAsiaTheme="minorEastAsia" w:hint="eastAsia"/>
              </w:rPr>
              <w:t>无标记</w:t>
            </w:r>
          </w:p>
        </w:tc>
      </w:tr>
      <w:tr w:rsidR="00546136" w14:paraId="25F1240D" w14:textId="77777777" w:rsidTr="000051AC">
        <w:trPr>
          <w:trHeight w:val="145"/>
          <w:jc w:val="center"/>
        </w:trPr>
        <w:tc>
          <w:tcPr>
            <w:tcW w:w="652" w:type="dxa"/>
            <w:vMerge/>
            <w:vAlign w:val="center"/>
          </w:tcPr>
          <w:p w14:paraId="25F12407" w14:textId="77777777" w:rsidR="00546136" w:rsidRDefault="00546136" w:rsidP="00475352">
            <w:pPr>
              <w:jc w:val="center"/>
              <w:rPr>
                <w:rFonts w:eastAsiaTheme="minorEastAsia"/>
              </w:rPr>
            </w:pPr>
          </w:p>
        </w:tc>
        <w:tc>
          <w:tcPr>
            <w:tcW w:w="1724" w:type="dxa"/>
            <w:vAlign w:val="center"/>
          </w:tcPr>
          <w:p w14:paraId="25F12408" w14:textId="410E8739" w:rsidR="00546136" w:rsidRDefault="00546136" w:rsidP="00692A3E">
            <w:pPr>
              <w:jc w:val="left"/>
              <w:rPr>
                <w:rFonts w:eastAsiaTheme="minorEastAsia"/>
              </w:rPr>
            </w:pPr>
            <w:r w:rsidRPr="009371E6">
              <w:rPr>
                <w:rFonts w:eastAsiaTheme="minorEastAsia" w:hint="eastAsia"/>
              </w:rPr>
              <w:t>④</w:t>
            </w:r>
            <w:r>
              <w:rPr>
                <w:rFonts w:eastAsiaTheme="minorEastAsia" w:hint="eastAsia"/>
              </w:rPr>
              <w:t>否定</w:t>
            </w:r>
          </w:p>
        </w:tc>
        <w:tc>
          <w:tcPr>
            <w:tcW w:w="1299" w:type="dxa"/>
            <w:vAlign w:val="center"/>
          </w:tcPr>
          <w:p w14:paraId="25F12409" w14:textId="77777777" w:rsidR="00546136" w:rsidRDefault="00546136" w:rsidP="00692A3E">
            <w:pPr>
              <w:jc w:val="left"/>
              <w:rPr>
                <w:rFonts w:eastAsiaTheme="minorEastAsia"/>
                <w:lang w:eastAsia="ko-KR"/>
              </w:rPr>
            </w:pPr>
            <w:r>
              <w:rPr>
                <w:rFonts w:eastAsiaTheme="minorEastAsia" w:hint="eastAsia"/>
              </w:rPr>
              <w:t>过去时</w:t>
            </w:r>
            <w:r>
              <w:rPr>
                <w:rFonts w:eastAsiaTheme="minorEastAsia" w:hint="eastAsia"/>
              </w:rPr>
              <w:t>/</w:t>
            </w:r>
            <w:r>
              <w:rPr>
                <w:rFonts w:ascii="Batang" w:eastAsia="Batang" w:hAnsi="Batang" w:cs="Batang"/>
              </w:rPr>
              <w:t>were</w:t>
            </w:r>
          </w:p>
          <w:p w14:paraId="25F1240A" w14:textId="77777777" w:rsidR="00546136" w:rsidRDefault="00546136" w:rsidP="00692A3E">
            <w:pPr>
              <w:jc w:val="left"/>
              <w:rPr>
                <w:rFonts w:eastAsiaTheme="minorEastAsia"/>
              </w:rPr>
            </w:pPr>
            <w:r>
              <w:rPr>
                <w:rFonts w:eastAsiaTheme="minorEastAsia" w:hint="eastAsia"/>
              </w:rPr>
              <w:t>(22b, B)</w:t>
            </w:r>
          </w:p>
        </w:tc>
        <w:tc>
          <w:tcPr>
            <w:tcW w:w="1942" w:type="dxa"/>
          </w:tcPr>
          <w:p w14:paraId="25F1240B" w14:textId="7F6EEC5E" w:rsidR="00546136" w:rsidRPr="007C4BC3" w:rsidRDefault="00546136" w:rsidP="00692A3E">
            <w:pPr>
              <w:jc w:val="left"/>
              <w:rPr>
                <w:rFonts w:asciiTheme="minorEastAsia" w:eastAsiaTheme="minorEastAsia" w:hAnsiTheme="minorEastAsia"/>
                <w:lang w:eastAsia="ko-KR"/>
              </w:rPr>
            </w:pPr>
            <w:r>
              <w:rPr>
                <w:rFonts w:asciiTheme="minorEastAsia" w:eastAsiaTheme="minorEastAsia" w:hAnsiTheme="minorEastAsia" w:hint="eastAsia"/>
              </w:rPr>
              <w:t>现在时</w:t>
            </w:r>
            <w:r>
              <w:rPr>
                <w:rFonts w:asciiTheme="minorEastAsia" w:eastAsia="Malgun Gothic" w:hAnsiTheme="minorEastAsia" w:hint="eastAsia"/>
                <w:lang w:eastAsia="ko-KR"/>
              </w:rPr>
              <w:t>+</w:t>
            </w:r>
            <w:r>
              <w:rPr>
                <w:rFonts w:asciiTheme="minorEastAsia" w:eastAsiaTheme="minorEastAsia" w:hAnsiTheme="minorEastAsia" w:hint="eastAsia"/>
              </w:rPr>
              <w:t>假设语尾(</w:t>
            </w:r>
            <w:r w:rsidRPr="007C4BC3">
              <w:rPr>
                <w:rFonts w:asciiTheme="minorEastAsia" w:eastAsiaTheme="minorEastAsia" w:hAnsiTheme="minorEastAsia"/>
                <w:lang w:eastAsia="ko-KR"/>
              </w:rPr>
              <w:t>-</w:t>
            </w:r>
            <w:r>
              <w:t>da-myeon,</w:t>
            </w:r>
            <w:r w:rsidRPr="007C4BC3">
              <w:rPr>
                <w:rFonts w:asciiTheme="minorEastAsia" w:eastAsiaTheme="minorEastAsia" w:hAnsiTheme="minorEastAsia"/>
                <w:lang w:eastAsia="ko-KR"/>
              </w:rPr>
              <w:t>-</w:t>
            </w:r>
            <w:r>
              <w:rPr>
                <w:rFonts w:ascii="Batang" w:eastAsia="Batang" w:hAnsi="Batang" w:cs="Batang" w:hint="eastAsia"/>
                <w:lang w:eastAsia="ko-KR"/>
              </w:rPr>
              <w:t>다</w:t>
            </w:r>
            <w:r w:rsidRPr="007C4BC3">
              <w:rPr>
                <w:rFonts w:ascii="Batang" w:eastAsia="Batang" w:hAnsi="Batang" w:cs="Batang" w:hint="eastAsia"/>
                <w:lang w:eastAsia="ko-KR"/>
              </w:rPr>
              <w:t>면</w:t>
            </w:r>
            <w:r>
              <w:rPr>
                <w:rFonts w:ascii="Batang" w:eastAsia="Batang" w:hAnsi="Batang" w:cs="Batang" w:hint="eastAsia"/>
                <w:lang w:eastAsia="ko-KR"/>
              </w:rPr>
              <w:t>)</w:t>
            </w:r>
          </w:p>
        </w:tc>
        <w:tc>
          <w:tcPr>
            <w:tcW w:w="2905" w:type="dxa"/>
            <w:vAlign w:val="center"/>
          </w:tcPr>
          <w:p w14:paraId="25F1240C" w14:textId="77777777" w:rsidR="00546136" w:rsidRDefault="00546136" w:rsidP="00692A3E">
            <w:pPr>
              <w:jc w:val="left"/>
              <w:rPr>
                <w:rFonts w:eastAsiaTheme="minorEastAsia"/>
              </w:rPr>
            </w:pPr>
            <w:r>
              <w:rPr>
                <w:rFonts w:eastAsiaTheme="minorEastAsia" w:hint="eastAsia"/>
              </w:rPr>
              <w:t>“万一、要不是”</w:t>
            </w:r>
          </w:p>
        </w:tc>
      </w:tr>
      <w:tr w:rsidR="00546136" w14:paraId="25F12418" w14:textId="77777777" w:rsidTr="000051AC">
        <w:trPr>
          <w:trHeight w:val="145"/>
          <w:jc w:val="center"/>
        </w:trPr>
        <w:tc>
          <w:tcPr>
            <w:tcW w:w="652" w:type="dxa"/>
            <w:vMerge/>
            <w:vAlign w:val="center"/>
          </w:tcPr>
          <w:p w14:paraId="25F1240E" w14:textId="77777777" w:rsidR="00546136" w:rsidRDefault="00546136" w:rsidP="00475352">
            <w:pPr>
              <w:jc w:val="center"/>
              <w:rPr>
                <w:rFonts w:eastAsiaTheme="minorEastAsia"/>
              </w:rPr>
            </w:pPr>
          </w:p>
        </w:tc>
        <w:tc>
          <w:tcPr>
            <w:tcW w:w="1724" w:type="dxa"/>
            <w:vAlign w:val="center"/>
          </w:tcPr>
          <w:p w14:paraId="25F1240F" w14:textId="77777777" w:rsidR="00546136" w:rsidRDefault="00546136" w:rsidP="00692A3E">
            <w:pPr>
              <w:jc w:val="left"/>
              <w:rPr>
                <w:rFonts w:eastAsiaTheme="minorEastAsia"/>
              </w:rPr>
            </w:pPr>
            <w:r w:rsidRPr="009371E6">
              <w:rPr>
                <w:rFonts w:eastAsiaTheme="minorEastAsia" w:hint="eastAsia"/>
              </w:rPr>
              <w:t>⑤</w:t>
            </w:r>
            <w:r>
              <w:rPr>
                <w:rFonts w:eastAsiaTheme="minorEastAsia" w:hint="eastAsia"/>
              </w:rPr>
              <w:t>否定</w:t>
            </w:r>
          </w:p>
          <w:p w14:paraId="25F12410" w14:textId="77777777" w:rsidR="00546136" w:rsidRDefault="00546136" w:rsidP="00692A3E">
            <w:pPr>
              <w:jc w:val="left"/>
              <w:rPr>
                <w:rFonts w:eastAsiaTheme="minorEastAsia"/>
              </w:rPr>
            </w:pPr>
            <w:r>
              <w:rPr>
                <w:rFonts w:eastAsiaTheme="minorEastAsia" w:hint="eastAsia"/>
              </w:rPr>
              <w:t>(</w:t>
            </w:r>
            <w:r>
              <w:rPr>
                <w:rFonts w:eastAsiaTheme="minorEastAsia" w:hint="eastAsia"/>
              </w:rPr>
              <w:t>替代条件句</w:t>
            </w:r>
            <w:r>
              <w:rPr>
                <w:rFonts w:eastAsiaTheme="minorEastAsia" w:hint="eastAsia"/>
              </w:rPr>
              <w:t>)</w:t>
            </w:r>
          </w:p>
        </w:tc>
        <w:tc>
          <w:tcPr>
            <w:tcW w:w="1299" w:type="dxa"/>
            <w:vAlign w:val="center"/>
          </w:tcPr>
          <w:p w14:paraId="25F12411" w14:textId="77777777" w:rsidR="00546136" w:rsidRDefault="00546136" w:rsidP="00692A3E">
            <w:pPr>
              <w:jc w:val="left"/>
              <w:rPr>
                <w:rFonts w:eastAsiaTheme="minorEastAsia"/>
              </w:rPr>
            </w:pPr>
            <w:r>
              <w:rPr>
                <w:rFonts w:eastAsiaTheme="minorEastAsia" w:hint="eastAsia"/>
              </w:rPr>
              <w:t>先时过去时</w:t>
            </w:r>
            <w:r>
              <w:rPr>
                <w:rFonts w:eastAsiaTheme="minorEastAsia" w:hint="eastAsia"/>
              </w:rPr>
              <w:t xml:space="preserve"> (24a, C)</w:t>
            </w:r>
          </w:p>
        </w:tc>
        <w:tc>
          <w:tcPr>
            <w:tcW w:w="1942" w:type="dxa"/>
          </w:tcPr>
          <w:p w14:paraId="25F12412" w14:textId="77777777" w:rsidR="00546136" w:rsidRDefault="00546136" w:rsidP="00692A3E">
            <w:pPr>
              <w:ind w:left="200" w:hangingChars="100" w:hanging="200"/>
              <w:jc w:val="left"/>
              <w:rPr>
                <w:rFonts w:asciiTheme="minorEastAsia" w:eastAsia="Malgun Gothic" w:hAnsiTheme="minorEastAsia"/>
                <w:lang w:eastAsia="ko-KR"/>
              </w:rPr>
            </w:pPr>
            <w:r w:rsidRPr="007C4BC3">
              <w:rPr>
                <w:rFonts w:asciiTheme="minorEastAsia" w:eastAsiaTheme="minorEastAsia" w:hAnsiTheme="minorEastAsia" w:hint="eastAsia"/>
                <w:lang w:eastAsia="ko-KR"/>
              </w:rPr>
              <w:t>过去时</w:t>
            </w:r>
          </w:p>
          <w:p w14:paraId="25F12413" w14:textId="77777777" w:rsidR="00546136" w:rsidRPr="007C4BC3" w:rsidRDefault="00546136" w:rsidP="00692A3E">
            <w:pPr>
              <w:jc w:val="left"/>
              <w:rPr>
                <w:rFonts w:asciiTheme="minorEastAsia" w:eastAsiaTheme="minorEastAsia" w:hAnsiTheme="minorEastAsia"/>
                <w:lang w:eastAsia="ko-KR"/>
              </w:rPr>
            </w:pPr>
            <w:r w:rsidRPr="007C4BC3">
              <w:rPr>
                <w:rFonts w:asciiTheme="minorEastAsia" w:eastAsiaTheme="minorEastAsia" w:hAnsiTheme="minorEastAsia" w:hint="eastAsia"/>
                <w:lang w:eastAsia="ko-KR"/>
              </w:rPr>
              <w:t>(</w:t>
            </w:r>
            <w:r>
              <w:rPr>
                <w:rFonts w:asciiTheme="minorEastAsia" w:eastAsiaTheme="minorEastAsia" w:hAnsiTheme="minorEastAsia"/>
                <w:lang w:eastAsia="ko-KR"/>
              </w:rPr>
              <w:t>-</w:t>
            </w:r>
            <w:r>
              <w:t xml:space="preserve">ass, </w:t>
            </w:r>
            <w:r w:rsidRPr="007C4BC3">
              <w:rPr>
                <w:rFonts w:asciiTheme="minorEastAsia" w:eastAsiaTheme="minorEastAsia" w:hAnsiTheme="minorEastAsia"/>
                <w:lang w:eastAsia="ko-KR"/>
              </w:rPr>
              <w:t>-</w:t>
            </w:r>
            <w:r w:rsidRPr="007C4BC3">
              <w:rPr>
                <w:rFonts w:ascii="Batang" w:eastAsia="Batang" w:hAnsi="Batang" w:cs="Batang" w:hint="eastAsia"/>
                <w:lang w:eastAsia="ko-KR"/>
              </w:rPr>
              <w:t>았</w:t>
            </w:r>
            <w:r w:rsidRPr="007C4BC3">
              <w:rPr>
                <w:rFonts w:asciiTheme="minorEastAsia" w:eastAsiaTheme="minorEastAsia" w:hAnsiTheme="minorEastAsia" w:hint="eastAsia"/>
                <w:lang w:eastAsia="ko-KR"/>
              </w:rPr>
              <w:t>)</w:t>
            </w:r>
            <w:r>
              <w:rPr>
                <w:rFonts w:asciiTheme="minorEastAsia" w:eastAsiaTheme="minorEastAsia" w:hAnsiTheme="minorEastAsia" w:hint="eastAsia"/>
              </w:rPr>
              <w:t>或加</w:t>
            </w:r>
          </w:p>
          <w:p w14:paraId="25F12414" w14:textId="77777777" w:rsidR="00546136" w:rsidRPr="007C4BC3" w:rsidRDefault="00546136" w:rsidP="00692A3E">
            <w:pPr>
              <w:ind w:left="200" w:hangingChars="100" w:hanging="200"/>
              <w:jc w:val="left"/>
              <w:rPr>
                <w:rFonts w:asciiTheme="minorEastAsia" w:eastAsiaTheme="minorEastAsia" w:hAnsiTheme="minorEastAsia"/>
                <w:lang w:eastAsia="ko-KR"/>
              </w:rPr>
            </w:pPr>
            <w:r>
              <w:rPr>
                <w:rFonts w:asciiTheme="minorEastAsia" w:eastAsiaTheme="minorEastAsia" w:hAnsiTheme="minorEastAsia" w:hint="eastAsia"/>
                <w:lang w:eastAsia="ko-KR"/>
              </w:rPr>
              <w:t>反事实假设</w:t>
            </w:r>
            <w:r w:rsidRPr="007C4BC3">
              <w:rPr>
                <w:rFonts w:asciiTheme="minorEastAsia" w:eastAsiaTheme="minorEastAsia" w:hAnsiTheme="minorEastAsia" w:hint="eastAsia"/>
                <w:lang w:eastAsia="ko-KR"/>
              </w:rPr>
              <w:t>语尾</w:t>
            </w:r>
          </w:p>
          <w:p w14:paraId="25F12415" w14:textId="77777777" w:rsidR="00546136" w:rsidRDefault="00546136" w:rsidP="00692A3E">
            <w:pPr>
              <w:ind w:left="200" w:hangingChars="100" w:hanging="200"/>
              <w:jc w:val="left"/>
            </w:pPr>
            <w:r w:rsidRPr="007C4BC3">
              <w:rPr>
                <w:rFonts w:asciiTheme="minorEastAsia" w:eastAsiaTheme="minorEastAsia" w:hAnsiTheme="minorEastAsia"/>
                <w:lang w:eastAsia="ko-KR"/>
              </w:rPr>
              <w:t>(</w:t>
            </w:r>
            <w:r>
              <w:rPr>
                <w:rFonts w:asciiTheme="minorEastAsia" w:eastAsiaTheme="minorEastAsia" w:hAnsiTheme="minorEastAsia"/>
                <w:lang w:eastAsia="ko-KR"/>
              </w:rPr>
              <w:t>-</w:t>
            </w:r>
            <w:r>
              <w:t>deo-la-myeon,</w:t>
            </w:r>
          </w:p>
          <w:p w14:paraId="25F12416" w14:textId="77777777" w:rsidR="00546136" w:rsidRPr="007C4BC3" w:rsidRDefault="00546136" w:rsidP="00692A3E">
            <w:pPr>
              <w:ind w:left="200" w:hangingChars="100" w:hanging="200"/>
              <w:jc w:val="left"/>
              <w:rPr>
                <w:rFonts w:asciiTheme="minorEastAsia" w:eastAsia="Malgun Gothic" w:hAnsiTheme="minorEastAsia"/>
                <w:lang w:eastAsia="ko-KR"/>
              </w:rPr>
            </w:pPr>
            <w:r w:rsidRPr="007C4BC3">
              <w:rPr>
                <w:rFonts w:asciiTheme="minorEastAsia" w:eastAsiaTheme="minorEastAsia" w:hAnsiTheme="minorEastAsia"/>
                <w:lang w:eastAsia="ko-KR"/>
              </w:rPr>
              <w:t>-</w:t>
            </w:r>
            <w:r w:rsidRPr="007C4BC3">
              <w:rPr>
                <w:rFonts w:ascii="Batang" w:eastAsia="Batang" w:hAnsi="Batang" w:cs="Batang" w:hint="eastAsia"/>
                <w:lang w:eastAsia="ko-KR"/>
              </w:rPr>
              <w:t>더라면</w:t>
            </w:r>
            <w:r w:rsidRPr="007C4BC3">
              <w:rPr>
                <w:rFonts w:asciiTheme="minorEastAsia" w:eastAsiaTheme="minorEastAsia" w:hAnsiTheme="minorEastAsia" w:hint="eastAsia"/>
                <w:lang w:eastAsia="ko-KR"/>
              </w:rPr>
              <w:t>)</w:t>
            </w:r>
          </w:p>
        </w:tc>
        <w:tc>
          <w:tcPr>
            <w:tcW w:w="2905" w:type="dxa"/>
          </w:tcPr>
          <w:p w14:paraId="25F12417" w14:textId="77777777" w:rsidR="00546136" w:rsidRDefault="00546136" w:rsidP="00692A3E">
            <w:pPr>
              <w:jc w:val="left"/>
              <w:rPr>
                <w:rFonts w:eastAsiaTheme="minorEastAsia"/>
              </w:rPr>
            </w:pPr>
            <w:r>
              <w:rPr>
                <w:rFonts w:eastAsiaTheme="minorEastAsia" w:hint="eastAsia"/>
              </w:rPr>
              <w:t>条件句前件中出现语气副词“才”（</w:t>
            </w:r>
            <w:r>
              <w:rPr>
                <w:rFonts w:eastAsiaTheme="minorEastAsia" w:hint="eastAsia"/>
              </w:rPr>
              <w:t>C</w:t>
            </w:r>
            <w:r>
              <w:rPr>
                <w:rFonts w:eastAsiaTheme="minorEastAsia" w:hint="eastAsia"/>
              </w:rPr>
              <w:t>）</w:t>
            </w:r>
          </w:p>
        </w:tc>
      </w:tr>
      <w:bookmarkEnd w:id="163"/>
    </w:tbl>
    <w:p w14:paraId="25F12419" w14:textId="77777777" w:rsidR="00692A3E" w:rsidRDefault="00692A3E" w:rsidP="00546136">
      <w:pPr>
        <w:spacing w:line="288" w:lineRule="auto"/>
        <w:ind w:firstLineChars="200" w:firstLine="420"/>
      </w:pPr>
    </w:p>
    <w:p w14:paraId="25F1241A" w14:textId="77777777" w:rsidR="00546136" w:rsidRDefault="00546136" w:rsidP="00546136">
      <w:pPr>
        <w:spacing w:line="288" w:lineRule="auto"/>
        <w:ind w:firstLineChars="200" w:firstLine="420"/>
      </w:pPr>
      <w:r>
        <w:rPr>
          <w:rFonts w:hint="eastAsia"/>
        </w:rPr>
        <w:t>在五种</w:t>
      </w:r>
      <w:r>
        <w:t>类型的</w:t>
      </w:r>
      <w:r>
        <w:rPr>
          <w:rFonts w:hint="eastAsia"/>
        </w:rPr>
        <w:t>条件句</w:t>
      </w:r>
      <w:bookmarkStart w:id="164" w:name="OLE_LINK96"/>
      <w:bookmarkStart w:id="165" w:name="OLE_LINK97"/>
      <w:r>
        <w:rPr>
          <w:rFonts w:hint="eastAsia"/>
        </w:rPr>
        <w:t>中，反事实条件句为</w:t>
      </w:r>
      <w:r w:rsidRPr="00023326">
        <w:rPr>
          <w:rFonts w:hint="eastAsia"/>
        </w:rPr>
        <w:t>②</w:t>
      </w:r>
      <w:r>
        <w:rPr>
          <w:rFonts w:hint="eastAsia"/>
        </w:rPr>
        <w:t>和</w:t>
      </w:r>
      <w:r w:rsidRPr="00023326">
        <w:rPr>
          <w:rFonts w:hint="eastAsia"/>
        </w:rPr>
        <w:t>⑤</w:t>
      </w:r>
      <w:r>
        <w:rPr>
          <w:rFonts w:hint="eastAsia"/>
        </w:rPr>
        <w:t>。</w:t>
      </w:r>
      <w:bookmarkEnd w:id="164"/>
      <w:bookmarkEnd w:id="165"/>
      <w:r>
        <w:rPr>
          <w:rFonts w:hAnsi="宋体" w:cs="宋体" w:hint="eastAsia"/>
        </w:rPr>
        <w:t>英语</w:t>
      </w:r>
      <w:r w:rsidRPr="004D20BB">
        <w:rPr>
          <w:rFonts w:hAnsi="宋体" w:cs="宋体" w:hint="eastAsia"/>
        </w:rPr>
        <w:t>通过动词时态的后移表达外部世界与说话人认识之间的不一致性</w:t>
      </w:r>
      <w:r>
        <w:rPr>
          <w:rFonts w:hAnsi="宋体" w:cs="宋体" w:hint="eastAsia"/>
        </w:rPr>
        <w:t>。因此，英语反事实</w:t>
      </w:r>
      <w:r w:rsidRPr="004D20BB">
        <w:rPr>
          <w:rFonts w:hAnsi="宋体" w:cs="宋体" w:hint="eastAsia"/>
        </w:rPr>
        <w:t>条件句</w:t>
      </w:r>
      <w:r>
        <w:rPr>
          <w:rFonts w:hAnsi="宋体" w:cs="宋体" w:hint="eastAsia"/>
        </w:rPr>
        <w:t>具备语法层面的反事实形式标记，形成所谓的</w:t>
      </w:r>
      <w:r>
        <w:rPr>
          <w:rFonts w:hint="eastAsia"/>
        </w:rPr>
        <w:t>虚拟语气</w:t>
      </w:r>
      <w:r w:rsidRPr="00F50FD6">
        <w:rPr>
          <w:rFonts w:hint="eastAsia"/>
          <w:lang w:val="de-DE"/>
        </w:rPr>
        <w:t>。</w:t>
      </w:r>
      <w:r w:rsidRPr="00BD76D7">
        <w:rPr>
          <w:rFonts w:hint="eastAsia"/>
          <w:lang w:val="de-DE"/>
        </w:rPr>
        <w:t>与此不同，汉语中的反事实语义不具有这种明确的形式标记。跟以词语的屈折变化表示时态的英语不同，汉语利用否定副词、语气词“了”以及语气副词等附加成分，明示假设事件实现的早晚，以此帮助</w:t>
      </w:r>
      <w:r w:rsidRPr="00BD76D7">
        <w:rPr>
          <w:lang w:val="de-DE"/>
        </w:rPr>
        <w:t>表示</w:t>
      </w:r>
      <w:r w:rsidRPr="00BD76D7">
        <w:rPr>
          <w:rFonts w:hint="eastAsia"/>
          <w:lang w:val="de-DE"/>
        </w:rPr>
        <w:t>反事实意义。汉语通过否定副词“不、没有”、时间副词“早、已经”以及语气副词“就、才”在时间参照点方面的对比功能，区别或表示事件的完了，以此间接地表达反事实语义。关于</w:t>
      </w:r>
      <w:r>
        <w:rPr>
          <w:rFonts w:hint="eastAsia"/>
          <w:lang w:val="de-DE"/>
        </w:rPr>
        <w:t>能否将这些虚词</w:t>
      </w:r>
      <w:r w:rsidRPr="00BD76D7">
        <w:rPr>
          <w:rFonts w:hint="eastAsia"/>
          <w:lang w:val="de-DE"/>
        </w:rPr>
        <w:t>称为专门</w:t>
      </w:r>
      <w:r w:rsidRPr="00BD76D7">
        <w:rPr>
          <w:lang w:val="de-DE"/>
        </w:rPr>
        <w:t>的</w:t>
      </w:r>
      <w:r w:rsidRPr="00BD76D7">
        <w:rPr>
          <w:rFonts w:hint="eastAsia"/>
          <w:lang w:val="de-DE"/>
        </w:rPr>
        <w:t>反事实标记这一问题，我们仍持</w:t>
      </w:r>
      <w:bookmarkStart w:id="166" w:name="OLE_LINK124"/>
      <w:r w:rsidRPr="00BD76D7">
        <w:rPr>
          <w:rFonts w:hint="eastAsia"/>
          <w:lang w:val="de-DE"/>
        </w:rPr>
        <w:t>谨慎</w:t>
      </w:r>
      <w:bookmarkEnd w:id="166"/>
      <w:r w:rsidRPr="00BD76D7">
        <w:rPr>
          <w:rFonts w:hint="eastAsia"/>
          <w:lang w:val="de-DE"/>
        </w:rPr>
        <w:t>的态度。因为，在汉语里判断某个句子是否是反事实条件句时，不能只依靠表</w:t>
      </w:r>
      <w:r w:rsidR="001D4B91">
        <w:rPr>
          <w:rFonts w:hint="eastAsia"/>
          <w:lang w:val="de-DE"/>
        </w:rPr>
        <w:t>9</w:t>
      </w:r>
      <w:r w:rsidR="000051AC">
        <w:rPr>
          <w:rFonts w:hint="eastAsia"/>
          <w:lang w:val="de-DE"/>
        </w:rPr>
        <w:t>.</w:t>
      </w:r>
      <w:r w:rsidR="001D4B91">
        <w:rPr>
          <w:rFonts w:hint="eastAsia"/>
          <w:lang w:val="de-DE"/>
        </w:rPr>
        <w:t>1</w:t>
      </w:r>
      <w:r w:rsidRPr="00BD76D7">
        <w:rPr>
          <w:rFonts w:hint="eastAsia"/>
          <w:lang w:val="de-DE"/>
        </w:rPr>
        <w:t>中的词汇特征去判断。</w:t>
      </w:r>
      <w:r w:rsidRPr="002F63E5">
        <w:rPr>
          <w:rFonts w:hint="eastAsia"/>
        </w:rPr>
        <w:t>例如，</w:t>
      </w:r>
      <w:r>
        <w:rPr>
          <w:rFonts w:hint="eastAsia"/>
        </w:rPr>
        <w:t>例（</w:t>
      </w:r>
      <w:r>
        <w:rPr>
          <w:rFonts w:hint="eastAsia"/>
        </w:rPr>
        <w:t>15-</w:t>
      </w:r>
      <w:r>
        <w:t>19</w:t>
      </w:r>
      <w:r>
        <w:rPr>
          <w:rFonts w:hint="eastAsia"/>
        </w:rPr>
        <w:t>）中语气词“了”所带来的新旧事态的</w:t>
      </w:r>
      <w:r>
        <w:rPr>
          <w:rFonts w:hint="eastAsia"/>
        </w:rPr>
        <w:lastRenderedPageBreak/>
        <w:t>对照义，就给整个</w:t>
      </w:r>
      <w:r>
        <w:t>句子带来了</w:t>
      </w:r>
      <w:r>
        <w:rPr>
          <w:rFonts w:hint="eastAsia"/>
        </w:rPr>
        <w:t>反事实意义。可是，如（</w:t>
      </w:r>
      <w:r>
        <w:rPr>
          <w:rFonts w:hint="eastAsia"/>
        </w:rPr>
        <w:t>20-</w:t>
      </w:r>
      <w:r>
        <w:t>21</w:t>
      </w:r>
      <w:r>
        <w:rPr>
          <w:rFonts w:hint="eastAsia"/>
        </w:rPr>
        <w:t>）所示，句末带“了”的条件句也不一定就是反事实条件句。由此可见，识别汉语的反事实条件</w:t>
      </w:r>
      <w:bookmarkStart w:id="167" w:name="OLE_LINK68"/>
      <w:bookmarkStart w:id="168" w:name="OLE_LINK69"/>
      <w:r>
        <w:rPr>
          <w:rFonts w:hint="eastAsia"/>
        </w:rPr>
        <w:t>句，需要全面地考虑各种因素。</w:t>
      </w:r>
      <w:bookmarkEnd w:id="167"/>
      <w:bookmarkEnd w:id="168"/>
    </w:p>
    <w:p w14:paraId="25F1241B" w14:textId="77777777" w:rsidR="00CD11C9" w:rsidRDefault="00546136" w:rsidP="00546136">
      <w:pPr>
        <w:spacing w:line="288" w:lineRule="auto"/>
        <w:ind w:firstLineChars="200" w:firstLine="420"/>
      </w:pPr>
      <w:bookmarkStart w:id="169" w:name="OLE_LINK98"/>
      <w:bookmarkStart w:id="170" w:name="OLE_LINK99"/>
      <w:r>
        <w:rPr>
          <w:rFonts w:hint="eastAsia"/>
        </w:rPr>
        <w:t>虽然</w:t>
      </w:r>
      <w:r w:rsidR="00453A73">
        <w:rPr>
          <w:rFonts w:hint="eastAsia"/>
        </w:rPr>
        <w:t>本章</w:t>
      </w:r>
      <w:r>
        <w:rPr>
          <w:rFonts w:hint="eastAsia"/>
        </w:rPr>
        <w:t>主要讨论在条件从句（前件）中的句法特征，但是</w:t>
      </w:r>
      <w:r w:rsidR="00776A5F">
        <w:rPr>
          <w:rFonts w:hint="eastAsia"/>
        </w:rPr>
        <w:t>他们</w:t>
      </w:r>
      <w:r>
        <w:rPr>
          <w:rFonts w:hint="eastAsia"/>
        </w:rPr>
        <w:t>认为主句（后件）中情态的出现及</w:t>
      </w:r>
      <w:r>
        <w:t>其所属的</w:t>
      </w:r>
      <w:bookmarkStart w:id="171" w:name="OLE_LINK164"/>
      <w:bookmarkStart w:id="172" w:name="OLE_LINK165"/>
      <w:r>
        <w:t>认识层面</w:t>
      </w:r>
      <w:bookmarkEnd w:id="171"/>
      <w:bookmarkEnd w:id="172"/>
      <w:r>
        <w:t>（</w:t>
      </w:r>
      <w:r>
        <w:rPr>
          <w:rFonts w:hint="eastAsia"/>
        </w:rPr>
        <w:t>“行、知、</w:t>
      </w:r>
      <w:r>
        <w:t>言</w:t>
      </w:r>
      <w:r>
        <w:rPr>
          <w:rFonts w:hint="eastAsia"/>
        </w:rPr>
        <w:t>”三</w:t>
      </w:r>
      <w:r>
        <w:t>域）</w:t>
      </w:r>
      <w:r>
        <w:rPr>
          <w:rFonts w:hint="eastAsia"/>
        </w:rPr>
        <w:t>等其他因素也有助于</w:t>
      </w:r>
      <w:r>
        <w:t>表达</w:t>
      </w:r>
      <w:r w:rsidRPr="00855477">
        <w:rPr>
          <w:rFonts w:hint="eastAsia"/>
        </w:rPr>
        <w:t>反事实条件的</w:t>
      </w:r>
      <w:r>
        <w:rPr>
          <w:rFonts w:hint="eastAsia"/>
        </w:rPr>
        <w:t>意义。</w:t>
      </w:r>
      <w:bookmarkEnd w:id="169"/>
      <w:bookmarkEnd w:id="170"/>
      <w:r>
        <w:rPr>
          <w:rFonts w:hint="eastAsia"/>
        </w:rPr>
        <w:t>并且，语用要素对于汉语反事实条件句识别的影响力非常大。这可能是因为汉语没有像英语和韩语中的虚拟语气</w:t>
      </w:r>
      <w:r>
        <w:t>及相应的</w:t>
      </w:r>
      <w:r>
        <w:rPr>
          <w:rFonts w:hint="eastAsia"/>
        </w:rPr>
        <w:t>时态这种显著的反事实语法标记，但也有可能是与汉语使用者对反事实思维的消极态度有关。比如</w:t>
      </w:r>
      <w:r>
        <w:t>，由于</w:t>
      </w:r>
      <w:r>
        <w:rPr>
          <w:rFonts w:hint="eastAsia"/>
        </w:rPr>
        <w:t>对过去或未来的假设不能保证其真实性，对已然事件的后悔和对未来的妄想都可视为</w:t>
      </w:r>
      <w:r w:rsidRPr="00CF73F0">
        <w:rPr>
          <w:rFonts w:hint="eastAsia"/>
        </w:rPr>
        <w:t>“马后炮”、“风凉话”或“事后诸葛亮”</w:t>
      </w:r>
      <w:r>
        <w:rPr>
          <w:rFonts w:hint="eastAsia"/>
        </w:rPr>
        <w:t>，因而</w:t>
      </w:r>
      <w:r>
        <w:t>反事实</w:t>
      </w:r>
      <w:r>
        <w:rPr>
          <w:rFonts w:hint="eastAsia"/>
        </w:rPr>
        <w:t>语句并不受汉语使用者的欢迎。</w:t>
      </w:r>
    </w:p>
    <w:p w14:paraId="25F1241C" w14:textId="77777777" w:rsidR="00CD11C9" w:rsidRDefault="00CD11C9">
      <w:pPr>
        <w:widowControl/>
        <w:jc w:val="left"/>
      </w:pPr>
      <w:r>
        <w:br w:type="page"/>
      </w:r>
    </w:p>
    <w:p w14:paraId="25F1241D" w14:textId="77777777" w:rsidR="007961FC" w:rsidRPr="006D17B5" w:rsidRDefault="007961FC" w:rsidP="005338EA">
      <w:pPr>
        <w:keepNext/>
        <w:keepLines/>
        <w:spacing w:before="340" w:after="330" w:line="578" w:lineRule="auto"/>
        <w:jc w:val="center"/>
        <w:outlineLvl w:val="0"/>
        <w:rPr>
          <w:b/>
          <w:bCs/>
          <w:kern w:val="44"/>
          <w:sz w:val="36"/>
          <w:szCs w:val="44"/>
        </w:rPr>
      </w:pPr>
      <w:r w:rsidRPr="006D17B5">
        <w:rPr>
          <w:rFonts w:hint="eastAsia"/>
          <w:b/>
          <w:bCs/>
          <w:kern w:val="44"/>
          <w:sz w:val="36"/>
          <w:szCs w:val="44"/>
        </w:rPr>
        <w:lastRenderedPageBreak/>
        <w:t>第</w:t>
      </w:r>
      <w:r w:rsidR="00A74F5D">
        <w:rPr>
          <w:rFonts w:hint="eastAsia"/>
          <w:b/>
          <w:bCs/>
          <w:kern w:val="44"/>
          <w:sz w:val="36"/>
          <w:szCs w:val="44"/>
        </w:rPr>
        <w:t>10</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反事实推理的逻辑机制和语用特点</w:t>
      </w:r>
      <w:bookmarkEnd w:id="113"/>
    </w:p>
    <w:p w14:paraId="25F1241E" w14:textId="77777777" w:rsidR="005251B4" w:rsidRPr="006D17B5" w:rsidRDefault="007961FC" w:rsidP="005251B4">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前面的章节我们已经介绍和汉语反事实思维及其表达（反事实条件句）的有关研究和争论，这些研究和争论，需要通过更多的调查和分析来衡量和评判。正如南宋诗人陆游所云：“纸上得来终觉浅，绝知此事要躬行”（《冬夜读书示子聿》）。为了真切地了解中国大学生对反事实思维和反事实句的运用情况，</w:t>
      </w:r>
      <w:r w:rsidR="00025041" w:rsidRPr="006D17B5">
        <w:rPr>
          <w:rFonts w:asciiTheme="minorEastAsia" w:eastAsiaTheme="minorEastAsia" w:hAnsiTheme="minorEastAsia" w:hint="eastAsia"/>
        </w:rPr>
        <w:t>袁毓林教授指导张驰</w:t>
      </w:r>
      <w:r w:rsidR="00703B85">
        <w:rPr>
          <w:rFonts w:asciiTheme="minorEastAsia" w:eastAsiaTheme="minorEastAsia" w:hAnsiTheme="minorEastAsia" w:hint="eastAsia"/>
        </w:rPr>
        <w:t>博士</w:t>
      </w:r>
      <w:r w:rsidRPr="006D17B5">
        <w:rPr>
          <w:rFonts w:asciiTheme="minorEastAsia" w:eastAsiaTheme="minorEastAsia" w:hAnsiTheme="minorEastAsia" w:hint="eastAsia"/>
        </w:rPr>
        <w:t>进行了小规模的调查和简单的分析。</w:t>
      </w:r>
      <w:r w:rsidR="005251B4" w:rsidRPr="006D17B5">
        <w:rPr>
          <w:rFonts w:asciiTheme="minorEastAsia" w:eastAsiaTheme="minorEastAsia" w:hAnsiTheme="minorEastAsia" w:hint="eastAsia"/>
        </w:rPr>
        <w:t>下面介绍他们的调查方法与访谈内容、调查对象与访谈环境、调查结果与分析框架、有关的分析手段</w:t>
      </w:r>
      <w:r w:rsidR="0089506E">
        <w:rPr>
          <w:rFonts w:asciiTheme="minorEastAsia" w:eastAsiaTheme="minorEastAsia" w:hAnsiTheme="minorEastAsia" w:hint="eastAsia"/>
        </w:rPr>
        <w:t>以及调查的结论</w:t>
      </w:r>
      <w:r w:rsidR="005251B4" w:rsidRPr="006D17B5">
        <w:rPr>
          <w:rFonts w:asciiTheme="minorEastAsia" w:eastAsiaTheme="minorEastAsia" w:hAnsiTheme="minorEastAsia" w:hint="eastAsia"/>
        </w:rPr>
        <w:t>。</w:t>
      </w:r>
    </w:p>
    <w:p w14:paraId="25F1241F" w14:textId="77777777" w:rsidR="007961FC" w:rsidRPr="006D17B5" w:rsidRDefault="00BF5E0F" w:rsidP="007961FC">
      <w:pPr>
        <w:keepNext/>
        <w:keepLines/>
        <w:spacing w:line="360" w:lineRule="auto"/>
        <w:jc w:val="left"/>
        <w:outlineLvl w:val="1"/>
        <w:rPr>
          <w:rFonts w:ascii="Arial" w:hAnsi="Arial"/>
          <w:b/>
          <w:bCs/>
          <w:sz w:val="30"/>
          <w:szCs w:val="32"/>
        </w:rPr>
      </w:pPr>
      <w:bookmarkStart w:id="173" w:name="_Toc97936834"/>
      <w:r>
        <w:rPr>
          <w:rFonts w:ascii="Arial" w:hAnsi="Arial" w:hint="eastAsia"/>
          <w:b/>
          <w:bCs/>
          <w:sz w:val="30"/>
          <w:szCs w:val="32"/>
        </w:rPr>
        <w:t>10</w:t>
      </w:r>
      <w:r w:rsidR="007961FC" w:rsidRPr="006D17B5">
        <w:rPr>
          <w:rFonts w:ascii="Arial" w:hAnsi="Arial" w:hint="eastAsia"/>
          <w:b/>
          <w:bCs/>
          <w:sz w:val="30"/>
          <w:szCs w:val="32"/>
        </w:rPr>
        <w:t xml:space="preserve">.1 </w:t>
      </w:r>
      <w:r w:rsidR="007961FC" w:rsidRPr="006D17B5">
        <w:rPr>
          <w:rFonts w:ascii="Arial" w:hAnsi="Arial" w:hint="eastAsia"/>
          <w:b/>
          <w:bCs/>
          <w:sz w:val="30"/>
          <w:szCs w:val="32"/>
        </w:rPr>
        <w:t>中国大学生反事实思维及其语言表达的调查</w:t>
      </w:r>
      <w:bookmarkEnd w:id="173"/>
    </w:p>
    <w:p w14:paraId="25F12420"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74" w:name="_Toc97936835"/>
      <w:r>
        <w:rPr>
          <w:rFonts w:hint="eastAsia"/>
          <w:b/>
          <w:bCs/>
          <w:sz w:val="24"/>
          <w:szCs w:val="32"/>
        </w:rPr>
        <w:t>10</w:t>
      </w:r>
      <w:r w:rsidR="007961FC" w:rsidRPr="006D17B5">
        <w:rPr>
          <w:b/>
          <w:bCs/>
          <w:sz w:val="24"/>
          <w:szCs w:val="32"/>
        </w:rPr>
        <w:t>.1</w:t>
      </w:r>
      <w:r w:rsidR="007961FC" w:rsidRPr="006D17B5">
        <w:rPr>
          <w:rFonts w:hint="eastAsia"/>
          <w:b/>
          <w:bCs/>
          <w:sz w:val="24"/>
          <w:szCs w:val="32"/>
        </w:rPr>
        <w:t xml:space="preserve">.1 </w:t>
      </w:r>
      <w:r w:rsidR="007961FC" w:rsidRPr="006D17B5">
        <w:rPr>
          <w:rFonts w:hint="eastAsia"/>
          <w:b/>
          <w:bCs/>
          <w:sz w:val="24"/>
          <w:szCs w:val="32"/>
        </w:rPr>
        <w:t>调查方法和访谈内容</w:t>
      </w:r>
      <w:bookmarkEnd w:id="174"/>
    </w:p>
    <w:p w14:paraId="25F12421" w14:textId="77777777" w:rsidR="007961FC" w:rsidRPr="006D17B5" w:rsidRDefault="001966C0" w:rsidP="00D233FF">
      <w:pPr>
        <w:spacing w:line="288" w:lineRule="auto"/>
        <w:ind w:firstLineChars="200" w:firstLine="420"/>
        <w:rPr>
          <w:rFonts w:asciiTheme="minorEastAsia" w:eastAsiaTheme="minorEastAsia" w:hAnsiTheme="minorEastAsia"/>
        </w:rPr>
      </w:pPr>
      <w:r w:rsidRPr="006D17B5">
        <w:rPr>
          <w:rFonts w:hint="eastAsia"/>
          <w:szCs w:val="21"/>
        </w:rPr>
        <w:t>该项调查</w:t>
      </w:r>
      <w:r w:rsidRPr="006D17B5">
        <w:rPr>
          <w:szCs w:val="21"/>
        </w:rPr>
        <w:t>选择北京大学中文系</w:t>
      </w:r>
      <w:r w:rsidRPr="006D17B5">
        <w:rPr>
          <w:szCs w:val="21"/>
        </w:rPr>
        <w:t>2015</w:t>
      </w:r>
      <w:r w:rsidRPr="006D17B5">
        <w:rPr>
          <w:rFonts w:hint="eastAsia"/>
          <w:szCs w:val="21"/>
        </w:rPr>
        <w:t>年的</w:t>
      </w:r>
      <w:r w:rsidRPr="006D17B5">
        <w:rPr>
          <w:szCs w:val="21"/>
        </w:rPr>
        <w:t>应届毕业生（入校年份为</w:t>
      </w:r>
      <w:r w:rsidRPr="006D17B5">
        <w:rPr>
          <w:szCs w:val="21"/>
        </w:rPr>
        <w:t>2011</w:t>
      </w:r>
      <w:r w:rsidRPr="006D17B5">
        <w:rPr>
          <w:szCs w:val="21"/>
        </w:rPr>
        <w:t>年）</w:t>
      </w:r>
      <w:r w:rsidRPr="006D17B5">
        <w:rPr>
          <w:rFonts w:hint="eastAsia"/>
          <w:szCs w:val="21"/>
        </w:rPr>
        <w:t>作为调查对象</w:t>
      </w:r>
      <w:r w:rsidRPr="006D17B5">
        <w:rPr>
          <w:szCs w:val="21"/>
        </w:rPr>
        <w:t>，要求被试对大三下</w:t>
      </w:r>
      <w:r w:rsidRPr="006D17B5">
        <w:rPr>
          <w:rFonts w:hint="eastAsia"/>
          <w:szCs w:val="21"/>
        </w:rPr>
        <w:t>学期和</w:t>
      </w:r>
      <w:r w:rsidRPr="006D17B5">
        <w:rPr>
          <w:szCs w:val="21"/>
        </w:rPr>
        <w:t>大四上</w:t>
      </w:r>
      <w:r w:rsidRPr="006D17B5">
        <w:rPr>
          <w:rFonts w:hint="eastAsia"/>
          <w:szCs w:val="21"/>
        </w:rPr>
        <w:t>学期</w:t>
      </w:r>
      <w:r w:rsidRPr="006D17B5">
        <w:rPr>
          <w:szCs w:val="21"/>
        </w:rPr>
        <w:t>所经历的选择毕业去向的过程进行回忆，接受</w:t>
      </w:r>
      <w:r w:rsidRPr="006D17B5">
        <w:rPr>
          <w:rFonts w:hint="eastAsia"/>
          <w:szCs w:val="21"/>
        </w:rPr>
        <w:t>主试</w:t>
      </w:r>
      <w:r w:rsidRPr="006D17B5">
        <w:rPr>
          <w:szCs w:val="21"/>
        </w:rPr>
        <w:t>的访谈。</w:t>
      </w:r>
      <w:r w:rsidRPr="006D17B5">
        <w:rPr>
          <w:rFonts w:hint="eastAsia"/>
          <w:szCs w:val="21"/>
        </w:rPr>
        <w:t>主试共</w:t>
      </w:r>
      <w:r w:rsidRPr="006D17B5">
        <w:rPr>
          <w:szCs w:val="21"/>
        </w:rPr>
        <w:t>访谈</w:t>
      </w:r>
      <w:r w:rsidRPr="006D17B5">
        <w:rPr>
          <w:rFonts w:hint="eastAsia"/>
          <w:szCs w:val="21"/>
        </w:rPr>
        <w:t>了</w:t>
      </w:r>
      <w:r w:rsidRPr="006D17B5">
        <w:rPr>
          <w:szCs w:val="21"/>
        </w:rPr>
        <w:t>14</w:t>
      </w:r>
      <w:r w:rsidRPr="006D17B5">
        <w:rPr>
          <w:szCs w:val="21"/>
        </w:rPr>
        <w:t>人，</w:t>
      </w:r>
      <w:r w:rsidRPr="006D17B5">
        <w:rPr>
          <w:rFonts w:hint="eastAsia"/>
          <w:szCs w:val="21"/>
        </w:rPr>
        <w:t>并且为</w:t>
      </w:r>
      <w:r w:rsidRPr="006D17B5">
        <w:rPr>
          <w:szCs w:val="21"/>
        </w:rPr>
        <w:t>每位</w:t>
      </w:r>
      <w:r w:rsidRPr="006D17B5">
        <w:rPr>
          <w:rFonts w:hint="eastAsia"/>
          <w:szCs w:val="21"/>
        </w:rPr>
        <w:t>被</w:t>
      </w:r>
      <w:r w:rsidRPr="006D17B5">
        <w:rPr>
          <w:szCs w:val="21"/>
        </w:rPr>
        <w:t>访谈者</w:t>
      </w:r>
      <w:r w:rsidRPr="006D17B5">
        <w:rPr>
          <w:rFonts w:hint="eastAsia"/>
          <w:szCs w:val="21"/>
        </w:rPr>
        <w:t>建立了档案。</w:t>
      </w:r>
      <w:r w:rsidR="00626415" w:rsidRPr="006D17B5">
        <w:rPr>
          <w:rFonts w:asciiTheme="minorEastAsia" w:eastAsiaTheme="minorEastAsia" w:hAnsiTheme="minorEastAsia" w:hint="eastAsia"/>
        </w:rPr>
        <w:t>他们</w:t>
      </w:r>
      <w:r w:rsidR="007961FC" w:rsidRPr="006D17B5">
        <w:rPr>
          <w:rFonts w:asciiTheme="minorEastAsia" w:eastAsiaTheme="minorEastAsia" w:hAnsiTheme="minorEastAsia" w:hint="eastAsia"/>
        </w:rPr>
        <w:t>的调查采用</w:t>
      </w:r>
      <w:r w:rsidR="007961FC" w:rsidRPr="006D17B5">
        <w:rPr>
          <w:rFonts w:asciiTheme="minorEastAsia" w:eastAsiaTheme="minorEastAsia" w:hAnsiTheme="minorEastAsia"/>
        </w:rPr>
        <w:t>为半结构化访谈</w:t>
      </w:r>
      <w:r w:rsidR="007961FC" w:rsidRPr="006D17B5">
        <w:rPr>
          <w:rFonts w:asciiTheme="minorEastAsia" w:eastAsiaTheme="minorEastAsia" w:hAnsiTheme="minorEastAsia" w:hint="eastAsia"/>
        </w:rPr>
        <w:t>方式</w:t>
      </w:r>
      <w:r w:rsidR="007961FC" w:rsidRPr="006D17B5">
        <w:rPr>
          <w:rFonts w:asciiTheme="minorEastAsia" w:eastAsiaTheme="minorEastAsia" w:hAnsiTheme="minorEastAsia"/>
        </w:rPr>
        <w:t>，</w:t>
      </w:r>
      <w:r w:rsidR="007961FC" w:rsidRPr="006D17B5">
        <w:rPr>
          <w:rFonts w:asciiTheme="minorEastAsia" w:eastAsiaTheme="minorEastAsia" w:hAnsiTheme="minorEastAsia" w:hint="eastAsia"/>
        </w:rPr>
        <w:t>由</w:t>
      </w:r>
      <w:r w:rsidR="00626415" w:rsidRPr="006D17B5">
        <w:rPr>
          <w:rFonts w:asciiTheme="minorEastAsia" w:eastAsiaTheme="minorEastAsia" w:hAnsiTheme="minorEastAsia" w:hint="eastAsia"/>
        </w:rPr>
        <w:t>张驰同学</w:t>
      </w:r>
      <w:r w:rsidR="007961FC" w:rsidRPr="006D17B5">
        <w:rPr>
          <w:rFonts w:asciiTheme="minorEastAsia" w:eastAsiaTheme="minorEastAsia" w:hAnsiTheme="minorEastAsia" w:hint="eastAsia"/>
        </w:rPr>
        <w:t>作为主试，</w:t>
      </w:r>
      <w:r w:rsidR="007961FC" w:rsidRPr="006D17B5">
        <w:rPr>
          <w:rFonts w:asciiTheme="minorEastAsia" w:eastAsiaTheme="minorEastAsia" w:hAnsiTheme="minorEastAsia"/>
        </w:rPr>
        <w:t>根据统一的访谈提纲</w:t>
      </w:r>
      <w:r w:rsidR="007961FC" w:rsidRPr="006D17B5">
        <w:rPr>
          <w:rFonts w:asciiTheme="minorEastAsia" w:eastAsiaTheme="minorEastAsia" w:hAnsiTheme="minorEastAsia" w:hint="eastAsia"/>
        </w:rPr>
        <w:t>向被试（调查对象）</w:t>
      </w:r>
      <w:r w:rsidR="007961FC" w:rsidRPr="006D17B5">
        <w:rPr>
          <w:rFonts w:asciiTheme="minorEastAsia" w:eastAsiaTheme="minorEastAsia" w:hAnsiTheme="minorEastAsia"/>
        </w:rPr>
        <w:t>提问</w:t>
      </w:r>
      <w:r w:rsidR="007961FC" w:rsidRPr="006D17B5">
        <w:rPr>
          <w:rFonts w:asciiTheme="minorEastAsia" w:eastAsiaTheme="minorEastAsia" w:hAnsiTheme="minorEastAsia" w:hint="eastAsia"/>
        </w:rPr>
        <w:t>。</w:t>
      </w:r>
      <w:r w:rsidR="007961FC" w:rsidRPr="006D17B5">
        <w:rPr>
          <w:rFonts w:asciiTheme="minorEastAsia" w:eastAsiaTheme="minorEastAsia" w:hAnsiTheme="minorEastAsia"/>
        </w:rPr>
        <w:t>但是</w:t>
      </w:r>
      <w:r w:rsidR="007961FC" w:rsidRPr="006D17B5">
        <w:rPr>
          <w:rFonts w:asciiTheme="minorEastAsia" w:eastAsiaTheme="minorEastAsia" w:hAnsiTheme="minorEastAsia" w:hint="eastAsia"/>
        </w:rPr>
        <w:t>，</w:t>
      </w:r>
      <w:r w:rsidR="007961FC" w:rsidRPr="006D17B5">
        <w:rPr>
          <w:rFonts w:asciiTheme="minorEastAsia" w:eastAsiaTheme="minorEastAsia" w:hAnsiTheme="minorEastAsia"/>
        </w:rPr>
        <w:t>在</w:t>
      </w:r>
      <w:r w:rsidR="007961FC" w:rsidRPr="006D17B5">
        <w:rPr>
          <w:rFonts w:asciiTheme="minorEastAsia" w:eastAsiaTheme="minorEastAsia" w:hAnsiTheme="minorEastAsia" w:hint="eastAsia"/>
        </w:rPr>
        <w:t>访谈</w:t>
      </w:r>
      <w:r w:rsidR="007961FC" w:rsidRPr="006D17B5">
        <w:rPr>
          <w:rFonts w:asciiTheme="minorEastAsia" w:eastAsiaTheme="minorEastAsia" w:hAnsiTheme="minorEastAsia"/>
        </w:rPr>
        <w:t>过程中会根据被访谈者的回答，添加</w:t>
      </w:r>
      <w:r w:rsidR="007961FC" w:rsidRPr="006D17B5">
        <w:rPr>
          <w:rFonts w:asciiTheme="minorEastAsia" w:eastAsiaTheme="minorEastAsia" w:hAnsiTheme="minorEastAsia" w:hint="eastAsia"/>
        </w:rPr>
        <w:t>有关</w:t>
      </w:r>
      <w:r w:rsidR="007961FC" w:rsidRPr="006D17B5">
        <w:rPr>
          <w:rFonts w:asciiTheme="minorEastAsia" w:eastAsiaTheme="minorEastAsia" w:hAnsiTheme="minorEastAsia"/>
        </w:rPr>
        <w:t>问题或更改具体问法，以期能够引导出被试更多的反事实思维。访谈提纲内容如下：</w:t>
      </w:r>
    </w:p>
    <w:p w14:paraId="25F12422"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[1] </w:t>
      </w:r>
      <w:r w:rsidRPr="006D17B5">
        <w:rPr>
          <w:rFonts w:eastAsia="STFangsong" w:hAnsi="STFangsong"/>
          <w:szCs w:val="21"/>
        </w:rPr>
        <w:t>你是从什么时候开始考虑毕业去向的事情的，最初的考虑是什么？</w:t>
      </w:r>
    </w:p>
    <w:p w14:paraId="25F12423"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[2] </w:t>
      </w:r>
      <w:r w:rsidRPr="006D17B5">
        <w:rPr>
          <w:rFonts w:eastAsia="STFangsong" w:hAnsi="STFangsong"/>
          <w:szCs w:val="21"/>
        </w:rPr>
        <w:t>后来的准备与最初的考虑出现了哪些变化？为什么？</w:t>
      </w:r>
    </w:p>
    <w:p w14:paraId="25F12424"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[3] </w:t>
      </w:r>
      <w:r w:rsidRPr="006D17B5">
        <w:rPr>
          <w:rFonts w:eastAsia="STFangsong" w:hAnsi="STFangsong"/>
          <w:szCs w:val="21"/>
        </w:rPr>
        <w:t>在准备保研的过程中，你觉得顺利与否？发生了哪些你认为比较重大的事件？哪个环节困难</w:t>
      </w:r>
      <w:r w:rsidRPr="006D17B5">
        <w:rPr>
          <w:rFonts w:eastAsia="STFangsong" w:hAnsi="STFangsong" w:hint="eastAsia"/>
          <w:szCs w:val="21"/>
        </w:rPr>
        <w:t>最大</w:t>
      </w:r>
      <w:r w:rsidRPr="006D17B5">
        <w:rPr>
          <w:rFonts w:eastAsia="STFangsong" w:hAnsi="STFangsong"/>
          <w:szCs w:val="21"/>
        </w:rPr>
        <w:t>？</w:t>
      </w:r>
      <w:r w:rsidRPr="006D17B5">
        <w:rPr>
          <w:rFonts w:eastAsia="STFangsong"/>
          <w:szCs w:val="21"/>
        </w:rPr>
        <w:t xml:space="preserve"> </w:t>
      </w:r>
    </w:p>
    <w:p w14:paraId="25F12425"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[4] </w:t>
      </w:r>
      <w:r w:rsidRPr="006D17B5">
        <w:rPr>
          <w:rFonts w:eastAsia="STFangsong" w:hAnsi="STFangsong"/>
          <w:szCs w:val="21"/>
        </w:rPr>
        <w:t>你最想感谢的人或者事情是什么？</w:t>
      </w:r>
      <w:r w:rsidRPr="006D17B5">
        <w:rPr>
          <w:rFonts w:eastAsia="STFangsong"/>
          <w:szCs w:val="21"/>
        </w:rPr>
        <w:t xml:space="preserve"> </w:t>
      </w:r>
      <w:r w:rsidRPr="006D17B5">
        <w:rPr>
          <w:rFonts w:eastAsia="STFangsong" w:hAnsi="STFangsong"/>
          <w:szCs w:val="21"/>
        </w:rPr>
        <w:t>你最大的遗憾是什么？</w:t>
      </w:r>
    </w:p>
    <w:p w14:paraId="25F12426"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[5] </w:t>
      </w:r>
      <w:r w:rsidRPr="006D17B5">
        <w:rPr>
          <w:rFonts w:eastAsia="STFangsong" w:hAnsi="STFangsong"/>
          <w:szCs w:val="21"/>
        </w:rPr>
        <w:t>对于保研的面试或笔试过程你怎么看？你觉得成功</w:t>
      </w:r>
      <w:r w:rsidRPr="006D17B5">
        <w:rPr>
          <w:rFonts w:eastAsia="STFangsong"/>
          <w:szCs w:val="21"/>
        </w:rPr>
        <w:t>/</w:t>
      </w:r>
      <w:r w:rsidRPr="006D17B5">
        <w:rPr>
          <w:rFonts w:eastAsia="STFangsong" w:hAnsi="STFangsong"/>
          <w:szCs w:val="21"/>
        </w:rPr>
        <w:t>失败的主要原因是什么？</w:t>
      </w:r>
    </w:p>
    <w:p w14:paraId="25F12427"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[6] </w:t>
      </w:r>
      <w:r w:rsidRPr="006D17B5">
        <w:rPr>
          <w:rFonts w:eastAsia="STFangsong" w:hAnsi="STFangsong"/>
          <w:szCs w:val="21"/>
        </w:rPr>
        <w:t>你是怎么看待选择出国和工作的？</w:t>
      </w:r>
    </w:p>
    <w:p w14:paraId="25F12428"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[7] </w:t>
      </w:r>
      <w:r w:rsidRPr="006D17B5">
        <w:rPr>
          <w:rFonts w:eastAsia="STFangsong" w:hAnsi="STFangsong"/>
          <w:szCs w:val="21"/>
        </w:rPr>
        <w:t>在准备工作的过程中，你觉得顺利与否？发生了哪些你认为比较重大的事件？哪个环节困难</w:t>
      </w:r>
      <w:r w:rsidRPr="006D17B5">
        <w:rPr>
          <w:rFonts w:eastAsia="STFangsong" w:hAnsi="STFangsong" w:hint="eastAsia"/>
          <w:szCs w:val="21"/>
        </w:rPr>
        <w:t>最大</w:t>
      </w:r>
      <w:r w:rsidRPr="006D17B5">
        <w:rPr>
          <w:rFonts w:eastAsia="STFangsong" w:hAnsi="STFangsong"/>
          <w:szCs w:val="21"/>
        </w:rPr>
        <w:t>？</w:t>
      </w:r>
      <w:r w:rsidRPr="006D17B5">
        <w:rPr>
          <w:rFonts w:eastAsia="STFangsong"/>
          <w:szCs w:val="21"/>
        </w:rPr>
        <w:t xml:space="preserve"> </w:t>
      </w:r>
    </w:p>
    <w:p w14:paraId="25F12429"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[8] </w:t>
      </w:r>
      <w:r w:rsidRPr="006D17B5">
        <w:rPr>
          <w:rFonts w:eastAsia="STFangsong" w:hAnsi="STFangsong"/>
          <w:szCs w:val="21"/>
        </w:rPr>
        <w:t>你最想感谢的人或者事情是什么？你最大的遗憾是什么？</w:t>
      </w:r>
    </w:p>
    <w:p w14:paraId="25F1242A"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[9] </w:t>
      </w:r>
      <w:r w:rsidRPr="006D17B5">
        <w:rPr>
          <w:rFonts w:eastAsia="STFangsong" w:hAnsi="STFangsong"/>
          <w:szCs w:val="21"/>
        </w:rPr>
        <w:t>试着评价一下自己在参加工作面试或笔试时的表现？你觉得成功</w:t>
      </w:r>
      <w:r w:rsidRPr="006D17B5">
        <w:rPr>
          <w:rFonts w:eastAsia="STFangsong"/>
          <w:szCs w:val="21"/>
        </w:rPr>
        <w:t>/</w:t>
      </w:r>
      <w:r w:rsidRPr="006D17B5">
        <w:rPr>
          <w:rFonts w:eastAsia="STFangsong" w:hAnsi="STFangsong"/>
          <w:szCs w:val="21"/>
        </w:rPr>
        <w:t>失败的主要原因是什么？</w:t>
      </w:r>
    </w:p>
    <w:p w14:paraId="25F1242B"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[10] </w:t>
      </w:r>
      <w:r w:rsidRPr="006D17B5">
        <w:rPr>
          <w:rFonts w:eastAsia="STFangsong" w:hAnsi="STFangsong"/>
          <w:szCs w:val="21"/>
        </w:rPr>
        <w:t>你是怎么看待保研和出国的？</w:t>
      </w:r>
    </w:p>
    <w:p w14:paraId="25F1242C"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[11] </w:t>
      </w:r>
      <w:r w:rsidRPr="006D17B5">
        <w:rPr>
          <w:rFonts w:eastAsia="STFangsong" w:hAnsi="STFangsong"/>
          <w:szCs w:val="21"/>
        </w:rPr>
        <w:t>在准备出国的过程中，你觉得顺利与否？发生了哪些你认为比较重大的事件？哪个环节最有困难？</w:t>
      </w:r>
      <w:r w:rsidRPr="006D17B5">
        <w:rPr>
          <w:rFonts w:eastAsia="STFangsong"/>
          <w:szCs w:val="21"/>
        </w:rPr>
        <w:t xml:space="preserve"> </w:t>
      </w:r>
    </w:p>
    <w:p w14:paraId="25F1242D"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[12] </w:t>
      </w:r>
      <w:r w:rsidRPr="006D17B5">
        <w:rPr>
          <w:rFonts w:eastAsia="STFangsong" w:hAnsi="STFangsong"/>
          <w:szCs w:val="21"/>
        </w:rPr>
        <w:t>你最想感谢的人或者事情是什么？你最大的遗憾是什么？</w:t>
      </w:r>
    </w:p>
    <w:p w14:paraId="25F1242E"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t xml:space="preserve">[13] </w:t>
      </w:r>
      <w:r w:rsidRPr="006D17B5">
        <w:rPr>
          <w:rFonts w:eastAsia="STFangsong" w:hAnsi="STFangsong"/>
          <w:szCs w:val="21"/>
        </w:rPr>
        <w:t>试着评价一下自己在准备出国材料过程中的表现？你觉得申请成功</w:t>
      </w:r>
      <w:r w:rsidRPr="006D17B5">
        <w:rPr>
          <w:rFonts w:eastAsia="STFangsong"/>
          <w:szCs w:val="21"/>
        </w:rPr>
        <w:t>/</w:t>
      </w:r>
      <w:r w:rsidRPr="006D17B5">
        <w:rPr>
          <w:rFonts w:eastAsia="STFangsong" w:hAnsi="STFangsong"/>
          <w:szCs w:val="21"/>
        </w:rPr>
        <w:t>失败的主要原因是什么？</w:t>
      </w:r>
    </w:p>
    <w:p w14:paraId="25F1242F" w14:textId="77777777" w:rsidR="007961FC" w:rsidRPr="006D17B5" w:rsidRDefault="007961FC" w:rsidP="00D233FF">
      <w:pPr>
        <w:spacing w:line="288" w:lineRule="auto"/>
        <w:ind w:firstLineChars="200" w:firstLine="420"/>
        <w:rPr>
          <w:rFonts w:eastAsia="STFangsong"/>
          <w:szCs w:val="21"/>
        </w:rPr>
      </w:pPr>
      <w:r w:rsidRPr="006D17B5">
        <w:rPr>
          <w:rFonts w:eastAsia="STFangsong"/>
          <w:szCs w:val="21"/>
        </w:rPr>
        <w:lastRenderedPageBreak/>
        <w:t xml:space="preserve">[14] </w:t>
      </w:r>
      <w:r w:rsidRPr="006D17B5">
        <w:rPr>
          <w:rFonts w:eastAsia="STFangsong" w:hAnsi="STFangsong"/>
          <w:szCs w:val="21"/>
        </w:rPr>
        <w:t>你是怎么看待保研和工作的？</w:t>
      </w:r>
    </w:p>
    <w:p w14:paraId="25F12430" w14:textId="77777777" w:rsidR="007961FC" w:rsidRPr="006D17B5" w:rsidRDefault="007961FC" w:rsidP="00D233FF">
      <w:pPr>
        <w:spacing w:line="288" w:lineRule="auto"/>
        <w:ind w:firstLineChars="200" w:firstLine="420"/>
        <w:rPr>
          <w:szCs w:val="21"/>
        </w:rPr>
      </w:pPr>
      <w:r w:rsidRPr="006D17B5">
        <w:rPr>
          <w:rFonts w:hint="eastAsia"/>
          <w:szCs w:val="21"/>
        </w:rPr>
        <w:t>在</w:t>
      </w:r>
      <w:r w:rsidRPr="006D17B5">
        <w:rPr>
          <w:szCs w:val="21"/>
        </w:rPr>
        <w:t>这些问题中，</w:t>
      </w:r>
      <w:r w:rsidRPr="006D17B5">
        <w:rPr>
          <w:rFonts w:hint="eastAsia"/>
          <w:szCs w:val="21"/>
        </w:rPr>
        <w:t>[</w:t>
      </w:r>
      <w:r w:rsidRPr="006D17B5">
        <w:rPr>
          <w:szCs w:val="21"/>
        </w:rPr>
        <w:t>1</w:t>
      </w:r>
      <w:r w:rsidRPr="006D17B5">
        <w:rPr>
          <w:rFonts w:hint="eastAsia"/>
          <w:szCs w:val="21"/>
        </w:rPr>
        <w:t xml:space="preserve">, </w:t>
      </w:r>
      <w:r w:rsidRPr="006D17B5">
        <w:rPr>
          <w:szCs w:val="21"/>
        </w:rPr>
        <w:t>2</w:t>
      </w:r>
      <w:r w:rsidRPr="006D17B5">
        <w:rPr>
          <w:rFonts w:hint="eastAsia"/>
          <w:szCs w:val="21"/>
        </w:rPr>
        <w:t>]</w:t>
      </w:r>
      <w:r w:rsidRPr="006D17B5">
        <w:rPr>
          <w:szCs w:val="21"/>
        </w:rPr>
        <w:t>是给所有同学</w:t>
      </w:r>
      <w:r w:rsidRPr="006D17B5">
        <w:rPr>
          <w:rFonts w:hint="eastAsia"/>
          <w:szCs w:val="21"/>
        </w:rPr>
        <w:t>准备</w:t>
      </w:r>
      <w:r w:rsidRPr="006D17B5">
        <w:rPr>
          <w:szCs w:val="21"/>
        </w:rPr>
        <w:t>的，</w:t>
      </w:r>
      <w:r w:rsidRPr="006D17B5">
        <w:rPr>
          <w:rFonts w:hint="eastAsia"/>
          <w:szCs w:val="21"/>
        </w:rPr>
        <w:t>[</w:t>
      </w:r>
      <w:r w:rsidRPr="006D17B5">
        <w:rPr>
          <w:szCs w:val="21"/>
        </w:rPr>
        <w:t>3—6</w:t>
      </w:r>
      <w:r w:rsidRPr="006D17B5">
        <w:rPr>
          <w:rFonts w:hint="eastAsia"/>
          <w:szCs w:val="21"/>
        </w:rPr>
        <w:t>]</w:t>
      </w:r>
      <w:r w:rsidRPr="006D17B5">
        <w:rPr>
          <w:szCs w:val="21"/>
        </w:rPr>
        <w:t>是为选择保研的同学准备的，</w:t>
      </w:r>
      <w:r w:rsidRPr="006D17B5">
        <w:rPr>
          <w:rFonts w:hint="eastAsia"/>
          <w:szCs w:val="21"/>
        </w:rPr>
        <w:t>[</w:t>
      </w:r>
      <w:r w:rsidRPr="006D17B5">
        <w:rPr>
          <w:szCs w:val="21"/>
        </w:rPr>
        <w:t>7—10</w:t>
      </w:r>
      <w:r w:rsidRPr="006D17B5">
        <w:rPr>
          <w:rFonts w:hint="eastAsia"/>
          <w:szCs w:val="21"/>
        </w:rPr>
        <w:t>]</w:t>
      </w:r>
      <w:r w:rsidRPr="006D17B5">
        <w:rPr>
          <w:szCs w:val="21"/>
        </w:rPr>
        <w:t>是为选择工作的同学准备的，</w:t>
      </w:r>
      <w:r w:rsidRPr="006D17B5">
        <w:rPr>
          <w:rFonts w:hint="eastAsia"/>
          <w:szCs w:val="21"/>
        </w:rPr>
        <w:t>[</w:t>
      </w:r>
      <w:r w:rsidRPr="006D17B5">
        <w:rPr>
          <w:szCs w:val="21"/>
        </w:rPr>
        <w:t>11—14</w:t>
      </w:r>
      <w:r w:rsidRPr="006D17B5">
        <w:rPr>
          <w:rFonts w:hint="eastAsia"/>
          <w:szCs w:val="21"/>
        </w:rPr>
        <w:t>]</w:t>
      </w:r>
      <w:r w:rsidRPr="006D17B5">
        <w:rPr>
          <w:szCs w:val="21"/>
        </w:rPr>
        <w:t>是为</w:t>
      </w:r>
      <w:r w:rsidRPr="006D17B5">
        <w:rPr>
          <w:rFonts w:hint="eastAsia"/>
          <w:szCs w:val="21"/>
        </w:rPr>
        <w:t>选择</w:t>
      </w:r>
      <w:r w:rsidRPr="006D17B5">
        <w:rPr>
          <w:szCs w:val="21"/>
        </w:rPr>
        <w:t>出国的同学准备的。第</w:t>
      </w:r>
      <w:r w:rsidRPr="006D17B5">
        <w:rPr>
          <w:rFonts w:hint="eastAsia"/>
          <w:szCs w:val="21"/>
        </w:rPr>
        <w:t>[</w:t>
      </w:r>
      <w:r w:rsidRPr="006D17B5">
        <w:rPr>
          <w:szCs w:val="21"/>
        </w:rPr>
        <w:t>2</w:t>
      </w:r>
      <w:r w:rsidRPr="006D17B5">
        <w:rPr>
          <w:rFonts w:hint="eastAsia"/>
          <w:szCs w:val="21"/>
        </w:rPr>
        <w:t>]</w:t>
      </w:r>
      <w:r w:rsidRPr="006D17B5">
        <w:rPr>
          <w:szCs w:val="21"/>
        </w:rPr>
        <w:t>题在第</w:t>
      </w:r>
      <w:r w:rsidRPr="006D17B5">
        <w:rPr>
          <w:rFonts w:hint="eastAsia"/>
          <w:szCs w:val="21"/>
        </w:rPr>
        <w:t>[</w:t>
      </w:r>
      <w:r w:rsidRPr="006D17B5">
        <w:rPr>
          <w:szCs w:val="21"/>
        </w:rPr>
        <w:t>1</w:t>
      </w:r>
      <w:r w:rsidRPr="006D17B5">
        <w:rPr>
          <w:rFonts w:hint="eastAsia"/>
          <w:szCs w:val="21"/>
        </w:rPr>
        <w:t>]</w:t>
      </w:r>
      <w:r w:rsidRPr="006D17B5">
        <w:rPr>
          <w:szCs w:val="21"/>
        </w:rPr>
        <w:t>题的基础上，让同学们回忆变化，以期能引导出同学们在做出选择时的反复权衡以及权衡过程中的反事实思维。第</w:t>
      </w:r>
      <w:r w:rsidRPr="006D17B5">
        <w:rPr>
          <w:rFonts w:hint="eastAsia"/>
          <w:szCs w:val="21"/>
        </w:rPr>
        <w:t>[</w:t>
      </w:r>
      <w:r w:rsidRPr="006D17B5">
        <w:rPr>
          <w:szCs w:val="21"/>
        </w:rPr>
        <w:t>3</w:t>
      </w:r>
      <w:r w:rsidRPr="006D17B5">
        <w:rPr>
          <w:rFonts w:hint="eastAsia"/>
          <w:szCs w:val="21"/>
        </w:rPr>
        <w:t xml:space="preserve">, </w:t>
      </w:r>
      <w:r w:rsidRPr="006D17B5">
        <w:rPr>
          <w:szCs w:val="21"/>
        </w:rPr>
        <w:t>7</w:t>
      </w:r>
      <w:r w:rsidRPr="006D17B5">
        <w:rPr>
          <w:rFonts w:hint="eastAsia"/>
          <w:szCs w:val="21"/>
        </w:rPr>
        <w:t xml:space="preserve">, </w:t>
      </w:r>
      <w:r w:rsidRPr="006D17B5">
        <w:rPr>
          <w:szCs w:val="21"/>
        </w:rPr>
        <w:t>11</w:t>
      </w:r>
      <w:r w:rsidRPr="006D17B5">
        <w:rPr>
          <w:rFonts w:hint="eastAsia"/>
          <w:szCs w:val="21"/>
        </w:rPr>
        <w:t>]</w:t>
      </w:r>
      <w:r w:rsidRPr="006D17B5">
        <w:rPr>
          <w:szCs w:val="21"/>
        </w:rPr>
        <w:t>题希望通过对重大事件以及保研</w:t>
      </w:r>
      <w:r w:rsidRPr="006D17B5">
        <w:rPr>
          <w:rFonts w:hint="eastAsia"/>
          <w:szCs w:val="21"/>
        </w:rPr>
        <w:t>、找工作、申请出国等</w:t>
      </w:r>
      <w:r w:rsidRPr="006D17B5">
        <w:rPr>
          <w:szCs w:val="21"/>
        </w:rPr>
        <w:t>过程中遇到的坎坷的回忆，引导被试进行自由回忆</w:t>
      </w:r>
      <w:r w:rsidRPr="006D17B5">
        <w:rPr>
          <w:rFonts w:hint="eastAsia"/>
          <w:szCs w:val="21"/>
        </w:rPr>
        <w:t>；</w:t>
      </w:r>
      <w:r w:rsidRPr="006D17B5">
        <w:rPr>
          <w:szCs w:val="21"/>
        </w:rPr>
        <w:t>一方面可能</w:t>
      </w:r>
      <w:r w:rsidRPr="006D17B5">
        <w:rPr>
          <w:rFonts w:hint="eastAsia"/>
          <w:szCs w:val="21"/>
        </w:rPr>
        <w:t>导</w:t>
      </w:r>
      <w:r w:rsidRPr="006D17B5">
        <w:rPr>
          <w:szCs w:val="21"/>
        </w:rPr>
        <w:t>出反事实思维，另一方面帮助访问者掌握一些可以挖掘的信息，为</w:t>
      </w:r>
      <w:r w:rsidRPr="006D17B5">
        <w:rPr>
          <w:rFonts w:hint="eastAsia"/>
          <w:szCs w:val="21"/>
        </w:rPr>
        <w:t>随后</w:t>
      </w:r>
      <w:r w:rsidRPr="006D17B5">
        <w:rPr>
          <w:szCs w:val="21"/>
        </w:rPr>
        <w:t>的题目做准备。设置第</w:t>
      </w:r>
      <w:r w:rsidRPr="006D17B5">
        <w:rPr>
          <w:rFonts w:hint="eastAsia"/>
          <w:szCs w:val="21"/>
        </w:rPr>
        <w:t xml:space="preserve">[4, </w:t>
      </w:r>
      <w:r w:rsidRPr="006D17B5">
        <w:rPr>
          <w:szCs w:val="21"/>
        </w:rPr>
        <w:t>8</w:t>
      </w:r>
      <w:r w:rsidRPr="006D17B5">
        <w:rPr>
          <w:rFonts w:hint="eastAsia"/>
          <w:szCs w:val="21"/>
        </w:rPr>
        <w:t xml:space="preserve">, </w:t>
      </w:r>
      <w:r w:rsidRPr="006D17B5">
        <w:rPr>
          <w:szCs w:val="21"/>
        </w:rPr>
        <w:t>12</w:t>
      </w:r>
      <w:r w:rsidRPr="006D17B5">
        <w:rPr>
          <w:rFonts w:hint="eastAsia"/>
          <w:szCs w:val="21"/>
        </w:rPr>
        <w:t>]</w:t>
      </w:r>
      <w:r w:rsidRPr="006D17B5">
        <w:rPr>
          <w:szCs w:val="21"/>
        </w:rPr>
        <w:t>题的目的</w:t>
      </w:r>
      <w:r w:rsidRPr="006D17B5">
        <w:rPr>
          <w:rFonts w:hint="eastAsia"/>
          <w:szCs w:val="21"/>
        </w:rPr>
        <w:t>，</w:t>
      </w:r>
      <w:r w:rsidRPr="006D17B5">
        <w:rPr>
          <w:szCs w:val="21"/>
        </w:rPr>
        <w:t>在于引导被试感谢帮助过自己的人或对自己意义重大的事件，以期</w:t>
      </w:r>
      <w:r w:rsidRPr="006D17B5">
        <w:rPr>
          <w:rFonts w:hint="eastAsia"/>
          <w:szCs w:val="21"/>
        </w:rPr>
        <w:t>引导</w:t>
      </w:r>
      <w:r w:rsidRPr="006D17B5">
        <w:rPr>
          <w:szCs w:val="21"/>
        </w:rPr>
        <w:t>被试能够认识到这些人或事的重要性，想到如果没有这些人或事，自己会发生什么情况；而对最大的遗憾的回忆，可以使被试出现后悔懊丧内疚等情绪，也有利于</w:t>
      </w:r>
      <w:r w:rsidRPr="006D17B5">
        <w:rPr>
          <w:rFonts w:hint="eastAsia"/>
          <w:szCs w:val="21"/>
        </w:rPr>
        <w:t>激发</w:t>
      </w:r>
      <w:r w:rsidRPr="006D17B5">
        <w:rPr>
          <w:szCs w:val="21"/>
        </w:rPr>
        <w:t>反事实思维的产生。第</w:t>
      </w:r>
      <w:r w:rsidRPr="006D17B5">
        <w:rPr>
          <w:rFonts w:hint="eastAsia"/>
          <w:szCs w:val="21"/>
        </w:rPr>
        <w:t>[</w:t>
      </w:r>
      <w:r w:rsidRPr="006D17B5">
        <w:rPr>
          <w:szCs w:val="21"/>
        </w:rPr>
        <w:t>5</w:t>
      </w:r>
      <w:r w:rsidRPr="006D17B5">
        <w:rPr>
          <w:rFonts w:hint="eastAsia"/>
          <w:szCs w:val="21"/>
        </w:rPr>
        <w:t xml:space="preserve">, </w:t>
      </w:r>
      <w:r w:rsidRPr="006D17B5">
        <w:rPr>
          <w:szCs w:val="21"/>
        </w:rPr>
        <w:t>9</w:t>
      </w:r>
      <w:r w:rsidRPr="006D17B5">
        <w:rPr>
          <w:rFonts w:hint="eastAsia"/>
          <w:szCs w:val="21"/>
        </w:rPr>
        <w:t xml:space="preserve">, </w:t>
      </w:r>
      <w:r w:rsidRPr="006D17B5">
        <w:rPr>
          <w:szCs w:val="21"/>
        </w:rPr>
        <w:t>13</w:t>
      </w:r>
      <w:r w:rsidRPr="006D17B5">
        <w:rPr>
          <w:rFonts w:hint="eastAsia"/>
          <w:szCs w:val="21"/>
        </w:rPr>
        <w:t>]</w:t>
      </w:r>
      <w:r w:rsidRPr="006D17B5">
        <w:rPr>
          <w:szCs w:val="21"/>
        </w:rPr>
        <w:t>题，同样是为了使被试评估考试、面试、找工作、申请出国等过程中自己的表现，从而</w:t>
      </w:r>
      <w:r w:rsidRPr="006D17B5">
        <w:rPr>
          <w:rFonts w:hint="eastAsia"/>
          <w:szCs w:val="21"/>
        </w:rPr>
        <w:t>导出</w:t>
      </w:r>
      <w:r w:rsidRPr="006D17B5">
        <w:rPr>
          <w:szCs w:val="21"/>
        </w:rPr>
        <w:t>反事实思维</w:t>
      </w:r>
      <w:r w:rsidRPr="006D17B5">
        <w:rPr>
          <w:rFonts w:hint="eastAsia"/>
          <w:szCs w:val="21"/>
        </w:rPr>
        <w:t>。</w:t>
      </w:r>
      <w:r w:rsidRPr="006D17B5">
        <w:rPr>
          <w:szCs w:val="21"/>
        </w:rPr>
        <w:t>此外，还</w:t>
      </w:r>
      <w:r w:rsidRPr="006D17B5">
        <w:rPr>
          <w:rFonts w:hint="eastAsia"/>
          <w:szCs w:val="21"/>
        </w:rPr>
        <w:t>可以藉此反映</w:t>
      </w:r>
      <w:r w:rsidRPr="006D17B5">
        <w:rPr>
          <w:szCs w:val="21"/>
        </w:rPr>
        <w:t>被试的归因偏向</w:t>
      </w:r>
      <w:r w:rsidRPr="006D17B5">
        <w:rPr>
          <w:rFonts w:hint="eastAsia"/>
          <w:szCs w:val="21"/>
        </w:rPr>
        <w:t>：</w:t>
      </w:r>
      <w:r w:rsidRPr="006D17B5">
        <w:rPr>
          <w:szCs w:val="21"/>
        </w:rPr>
        <w:t>是更偏向内部归因（自身的因素），还是</w:t>
      </w:r>
      <w:r w:rsidRPr="006D17B5">
        <w:rPr>
          <w:rFonts w:hint="eastAsia"/>
          <w:szCs w:val="21"/>
        </w:rPr>
        <w:t>偏向</w:t>
      </w:r>
      <w:r w:rsidRPr="006D17B5">
        <w:rPr>
          <w:szCs w:val="21"/>
        </w:rPr>
        <w:t>外部归因（他人、</w:t>
      </w:r>
      <w:r w:rsidRPr="006D17B5">
        <w:rPr>
          <w:rFonts w:hint="eastAsia"/>
          <w:szCs w:val="21"/>
        </w:rPr>
        <w:t>环境</w:t>
      </w:r>
      <w:r w:rsidRPr="006D17B5">
        <w:rPr>
          <w:szCs w:val="21"/>
        </w:rPr>
        <w:t>因素）。而第</w:t>
      </w:r>
      <w:r w:rsidRPr="006D17B5">
        <w:rPr>
          <w:rFonts w:hint="eastAsia"/>
          <w:szCs w:val="21"/>
        </w:rPr>
        <w:t>[</w:t>
      </w:r>
      <w:r w:rsidRPr="006D17B5">
        <w:rPr>
          <w:szCs w:val="21"/>
        </w:rPr>
        <w:t>6</w:t>
      </w:r>
      <w:r w:rsidRPr="006D17B5">
        <w:rPr>
          <w:rFonts w:hint="eastAsia"/>
          <w:szCs w:val="21"/>
        </w:rPr>
        <w:t xml:space="preserve">, </w:t>
      </w:r>
      <w:r w:rsidRPr="006D17B5">
        <w:rPr>
          <w:szCs w:val="21"/>
        </w:rPr>
        <w:t>10</w:t>
      </w:r>
      <w:r w:rsidRPr="006D17B5">
        <w:rPr>
          <w:rFonts w:hint="eastAsia"/>
          <w:szCs w:val="21"/>
        </w:rPr>
        <w:t xml:space="preserve">, </w:t>
      </w:r>
      <w:r w:rsidRPr="006D17B5">
        <w:rPr>
          <w:szCs w:val="21"/>
        </w:rPr>
        <w:t>14</w:t>
      </w:r>
      <w:r w:rsidRPr="006D17B5">
        <w:rPr>
          <w:rFonts w:hint="eastAsia"/>
          <w:szCs w:val="21"/>
        </w:rPr>
        <w:t>]</w:t>
      </w:r>
      <w:r w:rsidRPr="006D17B5">
        <w:rPr>
          <w:szCs w:val="21"/>
        </w:rPr>
        <w:t>题，要求被试设想自己选择另外两条</w:t>
      </w:r>
      <w:r w:rsidRPr="006D17B5">
        <w:rPr>
          <w:rFonts w:hint="eastAsia"/>
          <w:szCs w:val="21"/>
        </w:rPr>
        <w:t>出</w:t>
      </w:r>
      <w:r w:rsidRPr="006D17B5">
        <w:rPr>
          <w:szCs w:val="21"/>
        </w:rPr>
        <w:t>路</w:t>
      </w:r>
      <w:r w:rsidRPr="006D17B5">
        <w:rPr>
          <w:rFonts w:hint="eastAsia"/>
          <w:szCs w:val="21"/>
        </w:rPr>
        <w:t>；希望激发被试</w:t>
      </w:r>
      <w:r w:rsidRPr="006D17B5">
        <w:rPr>
          <w:szCs w:val="21"/>
        </w:rPr>
        <w:t>进行反事实思维</w:t>
      </w:r>
      <w:r w:rsidRPr="006D17B5">
        <w:rPr>
          <w:rFonts w:hint="eastAsia"/>
          <w:szCs w:val="21"/>
        </w:rPr>
        <w:t>，以便</w:t>
      </w:r>
      <w:r w:rsidRPr="006D17B5">
        <w:rPr>
          <w:szCs w:val="21"/>
        </w:rPr>
        <w:t>对被试的替代性反事实思维</w:t>
      </w:r>
      <w:r w:rsidRPr="006D17B5">
        <w:rPr>
          <w:rFonts w:hint="eastAsia"/>
          <w:szCs w:val="21"/>
        </w:rPr>
        <w:t>水平</w:t>
      </w:r>
      <w:r w:rsidRPr="006D17B5">
        <w:rPr>
          <w:szCs w:val="21"/>
        </w:rPr>
        <w:t>进行考察</w:t>
      </w:r>
      <w:r w:rsidR="00626415" w:rsidRPr="006D17B5">
        <w:rPr>
          <w:rFonts w:hint="eastAsia"/>
          <w:szCs w:val="21"/>
        </w:rPr>
        <w:t>。</w:t>
      </w:r>
    </w:p>
    <w:p w14:paraId="25F12431" w14:textId="77777777" w:rsidR="007961FC" w:rsidRPr="006D17B5" w:rsidRDefault="007961FC" w:rsidP="007961FC">
      <w:pPr>
        <w:rPr>
          <w:szCs w:val="21"/>
        </w:rPr>
      </w:pPr>
    </w:p>
    <w:p w14:paraId="25F12432"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75" w:name="_Toc97936836"/>
      <w:r>
        <w:rPr>
          <w:rFonts w:hint="eastAsia"/>
          <w:b/>
          <w:bCs/>
          <w:sz w:val="24"/>
          <w:szCs w:val="32"/>
        </w:rPr>
        <w:t>10</w:t>
      </w:r>
      <w:r w:rsidR="007961FC" w:rsidRPr="006D17B5">
        <w:rPr>
          <w:b/>
          <w:bCs/>
          <w:sz w:val="24"/>
          <w:szCs w:val="32"/>
        </w:rPr>
        <w:t>.1</w:t>
      </w:r>
      <w:r w:rsidR="007961FC" w:rsidRPr="006D17B5">
        <w:rPr>
          <w:rFonts w:hint="eastAsia"/>
          <w:b/>
          <w:bCs/>
          <w:sz w:val="24"/>
          <w:szCs w:val="32"/>
        </w:rPr>
        <w:t>.</w:t>
      </w:r>
      <w:r w:rsidR="001966C0">
        <w:rPr>
          <w:rFonts w:hint="eastAsia"/>
          <w:b/>
          <w:bCs/>
          <w:sz w:val="24"/>
          <w:szCs w:val="32"/>
        </w:rPr>
        <w:t>2</w:t>
      </w:r>
      <w:r w:rsidR="007961FC" w:rsidRPr="006D17B5">
        <w:rPr>
          <w:rFonts w:hint="eastAsia"/>
          <w:b/>
          <w:bCs/>
          <w:sz w:val="24"/>
          <w:szCs w:val="32"/>
        </w:rPr>
        <w:t xml:space="preserve"> </w:t>
      </w:r>
      <w:r w:rsidR="007961FC" w:rsidRPr="006D17B5">
        <w:rPr>
          <w:rFonts w:hint="eastAsia"/>
          <w:b/>
          <w:bCs/>
          <w:sz w:val="24"/>
          <w:szCs w:val="32"/>
        </w:rPr>
        <w:t>调查结果和分析框架</w:t>
      </w:r>
      <w:bookmarkEnd w:id="175"/>
    </w:p>
    <w:p w14:paraId="25F12433" w14:textId="1BE02DD5" w:rsidR="007961FC" w:rsidRPr="006D17B5" w:rsidRDefault="007961FC" w:rsidP="00D233FF">
      <w:pPr>
        <w:spacing w:line="288" w:lineRule="auto"/>
        <w:ind w:firstLineChars="200" w:firstLine="420"/>
        <w:rPr>
          <w:szCs w:val="21"/>
        </w:rPr>
      </w:pPr>
      <w:r w:rsidRPr="006D17B5">
        <w:rPr>
          <w:rFonts w:hint="eastAsia"/>
          <w:szCs w:val="21"/>
        </w:rPr>
        <w:t>从这约</w:t>
      </w:r>
      <w:r w:rsidRPr="006D17B5">
        <w:rPr>
          <w:rFonts w:hint="eastAsia"/>
          <w:szCs w:val="21"/>
        </w:rPr>
        <w:t>3</w:t>
      </w:r>
      <w:r w:rsidRPr="006D17B5">
        <w:rPr>
          <w:rFonts w:hint="eastAsia"/>
          <w:szCs w:val="21"/>
        </w:rPr>
        <w:t>万多字的</w:t>
      </w:r>
      <w:r w:rsidRPr="006D17B5">
        <w:rPr>
          <w:szCs w:val="21"/>
        </w:rPr>
        <w:t>录音</w:t>
      </w:r>
      <w:r w:rsidRPr="006D17B5">
        <w:rPr>
          <w:rFonts w:hint="eastAsia"/>
          <w:szCs w:val="21"/>
        </w:rPr>
        <w:t>记录</w:t>
      </w:r>
      <w:r w:rsidRPr="006D17B5">
        <w:rPr>
          <w:szCs w:val="21"/>
        </w:rPr>
        <w:t>稿</w:t>
      </w:r>
      <w:r w:rsidRPr="006D17B5">
        <w:rPr>
          <w:rFonts w:hint="eastAsia"/>
          <w:szCs w:val="21"/>
        </w:rPr>
        <w:t>中，</w:t>
      </w:r>
      <w:r w:rsidR="00626415" w:rsidRPr="006D17B5">
        <w:rPr>
          <w:rFonts w:hint="eastAsia"/>
          <w:szCs w:val="21"/>
        </w:rPr>
        <w:t>他们</w:t>
      </w:r>
      <w:r w:rsidRPr="006D17B5">
        <w:rPr>
          <w:rFonts w:hint="eastAsia"/>
          <w:szCs w:val="21"/>
        </w:rPr>
        <w:t>共</w:t>
      </w:r>
      <w:r w:rsidRPr="006D17B5">
        <w:rPr>
          <w:szCs w:val="21"/>
        </w:rPr>
        <w:t>整理出</w:t>
      </w:r>
      <w:r w:rsidRPr="006D17B5">
        <w:rPr>
          <w:szCs w:val="21"/>
        </w:rPr>
        <w:t>114</w:t>
      </w:r>
      <w:r w:rsidRPr="006D17B5">
        <w:rPr>
          <w:rFonts w:hint="eastAsia"/>
          <w:szCs w:val="21"/>
        </w:rPr>
        <w:t>个</w:t>
      </w:r>
      <w:r w:rsidRPr="006D17B5">
        <w:rPr>
          <w:szCs w:val="21"/>
        </w:rPr>
        <w:t>反事实条件句</w:t>
      </w:r>
      <w:r w:rsidRPr="006D17B5">
        <w:rPr>
          <w:rFonts w:hint="eastAsia"/>
          <w:szCs w:val="21"/>
        </w:rPr>
        <w:t>。从数量上看，应该说是比较少的。为了调查的方便和分析的统一，</w:t>
      </w:r>
      <w:r w:rsidR="00626415" w:rsidRPr="006D17B5">
        <w:rPr>
          <w:rFonts w:hint="eastAsia"/>
          <w:szCs w:val="21"/>
        </w:rPr>
        <w:t>他们</w:t>
      </w:r>
      <w:r w:rsidRPr="006D17B5">
        <w:rPr>
          <w:rFonts w:hint="eastAsia"/>
          <w:szCs w:val="21"/>
        </w:rPr>
        <w:t>设计了下面这个</w:t>
      </w:r>
      <w:r w:rsidRPr="006D17B5">
        <w:rPr>
          <w:rFonts w:hint="eastAsia"/>
          <w:szCs w:val="21"/>
        </w:rPr>
        <w:t>5</w:t>
      </w:r>
      <w:r w:rsidRPr="006D17B5">
        <w:rPr>
          <w:rFonts w:hint="eastAsia"/>
          <w:szCs w:val="21"/>
        </w:rPr>
        <w:t>个维度的分析框架，用以指导</w:t>
      </w:r>
      <w:r w:rsidR="00626415" w:rsidRPr="006D17B5">
        <w:rPr>
          <w:rFonts w:hint="eastAsia"/>
          <w:szCs w:val="21"/>
        </w:rPr>
        <w:t>他们</w:t>
      </w:r>
      <w:r w:rsidRPr="006D17B5">
        <w:rPr>
          <w:rFonts w:hint="eastAsia"/>
          <w:szCs w:val="21"/>
        </w:rPr>
        <w:t>对收集到的反事实条件句</w:t>
      </w:r>
      <w:r w:rsidRPr="006D17B5">
        <w:rPr>
          <w:szCs w:val="21"/>
        </w:rPr>
        <w:t>进行</w:t>
      </w:r>
      <w:r w:rsidRPr="006D17B5">
        <w:rPr>
          <w:rFonts w:hint="eastAsia"/>
          <w:szCs w:val="21"/>
        </w:rPr>
        <w:t>观察和</w:t>
      </w:r>
      <w:r w:rsidRPr="006D17B5">
        <w:rPr>
          <w:szCs w:val="21"/>
        </w:rPr>
        <w:t>分析</w:t>
      </w:r>
      <w:r w:rsidRPr="006D17B5">
        <w:rPr>
          <w:rFonts w:hint="eastAsia"/>
          <w:szCs w:val="21"/>
        </w:rPr>
        <w:t>。</w:t>
      </w:r>
    </w:p>
    <w:p w14:paraId="25F12434" w14:textId="77777777" w:rsidR="007961FC" w:rsidRPr="006D17B5" w:rsidRDefault="007961FC" w:rsidP="00626415">
      <w:pPr>
        <w:spacing w:line="288" w:lineRule="auto"/>
        <w:rPr>
          <w:rFonts w:ascii="STFangsong" w:eastAsia="STFangsong" w:hAnsi="STFangsong"/>
          <w:szCs w:val="21"/>
        </w:rPr>
      </w:pPr>
    </w:p>
    <w:p w14:paraId="25F12435" w14:textId="77777777" w:rsidR="007961FC" w:rsidRPr="006D17B5" w:rsidRDefault="007961FC" w:rsidP="00626415">
      <w:pPr>
        <w:numPr>
          <w:ilvl w:val="0"/>
          <w:numId w:val="4"/>
        </w:numPr>
        <w:spacing w:line="288" w:lineRule="auto"/>
        <w:jc w:val="left"/>
        <w:rPr>
          <w:rFonts w:ascii="宋体" w:hAnsi="宋体"/>
          <w:b/>
          <w:szCs w:val="21"/>
        </w:rPr>
      </w:pPr>
      <w:r w:rsidRPr="006D17B5">
        <w:rPr>
          <w:rFonts w:ascii="宋体" w:hAnsi="宋体"/>
          <w:b/>
          <w:szCs w:val="21"/>
        </w:rPr>
        <w:t>引导与否</w:t>
      </w:r>
    </w:p>
    <w:p w14:paraId="25F12436" w14:textId="77777777" w:rsidR="007961FC" w:rsidRPr="006D17B5" w:rsidRDefault="007961FC" w:rsidP="00626415">
      <w:pPr>
        <w:numPr>
          <w:ilvl w:val="0"/>
          <w:numId w:val="5"/>
        </w:numPr>
        <w:spacing w:line="288" w:lineRule="auto"/>
        <w:jc w:val="left"/>
        <w:rPr>
          <w:rFonts w:ascii="STFangsong" w:eastAsia="STFangsong" w:hAnsi="STFangsong"/>
          <w:szCs w:val="21"/>
        </w:rPr>
      </w:pPr>
      <w:r w:rsidRPr="006D17B5">
        <w:rPr>
          <w:rFonts w:ascii="STFangsong" w:eastAsia="STFangsong" w:hAnsi="STFangsong"/>
          <w:b/>
          <w:szCs w:val="21"/>
        </w:rPr>
        <w:t>引导</w:t>
      </w:r>
      <w:r w:rsidRPr="006D17B5">
        <w:rPr>
          <w:rFonts w:ascii="STFangsong" w:eastAsia="STFangsong" w:hAnsi="STFangsong"/>
          <w:szCs w:val="21"/>
        </w:rPr>
        <w:t>——该句</w:t>
      </w:r>
      <w:r w:rsidRPr="006D17B5">
        <w:rPr>
          <w:rFonts w:ascii="STFangsong" w:eastAsia="STFangsong" w:hAnsi="STFangsong" w:hint="eastAsia"/>
          <w:szCs w:val="21"/>
        </w:rPr>
        <w:t>的</w:t>
      </w:r>
      <w:r w:rsidRPr="006D17B5">
        <w:rPr>
          <w:rFonts w:ascii="STFangsong" w:eastAsia="STFangsong" w:hAnsi="STFangsong"/>
          <w:szCs w:val="21"/>
        </w:rPr>
        <w:t>前件是由主试（访谈者）给出的假设。</w:t>
      </w:r>
    </w:p>
    <w:p w14:paraId="25F12437" w14:textId="77777777" w:rsidR="007961FC" w:rsidRPr="006D17B5" w:rsidRDefault="007961FC" w:rsidP="00626415">
      <w:pPr>
        <w:numPr>
          <w:ilvl w:val="0"/>
          <w:numId w:val="5"/>
        </w:numPr>
        <w:spacing w:line="288" w:lineRule="auto"/>
        <w:jc w:val="left"/>
        <w:rPr>
          <w:rFonts w:ascii="STFangsong" w:eastAsia="STFangsong" w:hAnsi="STFangsong"/>
          <w:szCs w:val="21"/>
        </w:rPr>
      </w:pPr>
      <w:r w:rsidRPr="006D17B5">
        <w:rPr>
          <w:rFonts w:ascii="STFangsong" w:eastAsia="STFangsong" w:hAnsi="STFangsong"/>
          <w:b/>
          <w:szCs w:val="21"/>
        </w:rPr>
        <w:t>主动</w:t>
      </w:r>
      <w:r w:rsidRPr="006D17B5">
        <w:rPr>
          <w:rFonts w:ascii="STFangsong" w:eastAsia="STFangsong" w:hAnsi="STFangsong"/>
          <w:szCs w:val="21"/>
        </w:rPr>
        <w:t>——该句是被试自己产出的言语，未经引导。</w:t>
      </w:r>
    </w:p>
    <w:p w14:paraId="25F12438" w14:textId="77777777" w:rsidR="007961FC" w:rsidRPr="006D17B5" w:rsidRDefault="007961FC" w:rsidP="00626415">
      <w:pPr>
        <w:numPr>
          <w:ilvl w:val="0"/>
          <w:numId w:val="4"/>
        </w:numPr>
        <w:spacing w:line="288" w:lineRule="auto"/>
        <w:jc w:val="left"/>
        <w:rPr>
          <w:rFonts w:ascii="宋体" w:hAnsi="宋体"/>
          <w:b/>
          <w:szCs w:val="21"/>
        </w:rPr>
      </w:pPr>
      <w:r w:rsidRPr="006D17B5">
        <w:rPr>
          <w:rFonts w:ascii="宋体" w:hAnsi="宋体"/>
          <w:b/>
          <w:szCs w:val="21"/>
        </w:rPr>
        <w:t>前提性质</w:t>
      </w:r>
    </w:p>
    <w:p w14:paraId="25F12439" w14:textId="77777777" w:rsidR="007961FC" w:rsidRPr="006D17B5" w:rsidRDefault="007961FC" w:rsidP="00626415">
      <w:pPr>
        <w:numPr>
          <w:ilvl w:val="0"/>
          <w:numId w:val="6"/>
        </w:numPr>
        <w:spacing w:line="288" w:lineRule="auto"/>
        <w:jc w:val="left"/>
        <w:rPr>
          <w:rFonts w:ascii="STFangsong" w:eastAsia="STFangsong" w:hAnsi="STFangsong"/>
          <w:szCs w:val="21"/>
        </w:rPr>
      </w:pPr>
      <w:r w:rsidRPr="006D17B5">
        <w:rPr>
          <w:rFonts w:ascii="STFangsong" w:eastAsia="STFangsong" w:hAnsi="STFangsong"/>
          <w:b/>
          <w:szCs w:val="21"/>
        </w:rPr>
        <w:t>加法式</w:t>
      </w:r>
      <w:r w:rsidRPr="006D17B5">
        <w:rPr>
          <w:rFonts w:ascii="STFangsong" w:eastAsia="STFangsong" w:hAnsi="STFangsong"/>
          <w:szCs w:val="21"/>
        </w:rPr>
        <w:t>——反事实条件句的前件是添加上一个现实中并未发生的事件，从而对事实进行否定。</w:t>
      </w:r>
      <w:r w:rsidRPr="006D17B5">
        <w:rPr>
          <w:rFonts w:ascii="STFangsong" w:eastAsia="STFangsong" w:hAnsi="STFangsong" w:hint="eastAsia"/>
          <w:szCs w:val="21"/>
        </w:rPr>
        <w:t>例如：</w:t>
      </w:r>
      <w:r w:rsidRPr="006D17B5">
        <w:rPr>
          <w:rFonts w:ascii="STKaiti" w:eastAsia="STKaiti" w:hAnsi="STKaiti"/>
          <w:szCs w:val="21"/>
        </w:rPr>
        <w:t>如果复习完了，导师对我的印象可能更好一点吧。</w:t>
      </w:r>
    </w:p>
    <w:p w14:paraId="25F1243A" w14:textId="77777777" w:rsidR="007961FC" w:rsidRPr="006D17B5" w:rsidRDefault="007961FC" w:rsidP="00626415">
      <w:pPr>
        <w:numPr>
          <w:ilvl w:val="0"/>
          <w:numId w:val="6"/>
        </w:numPr>
        <w:spacing w:line="288" w:lineRule="auto"/>
        <w:jc w:val="left"/>
        <w:rPr>
          <w:rFonts w:ascii="STFangsong" w:eastAsia="STFangsong" w:hAnsi="STFangsong"/>
          <w:szCs w:val="21"/>
        </w:rPr>
      </w:pPr>
      <w:r w:rsidRPr="006D17B5">
        <w:rPr>
          <w:rFonts w:ascii="STFangsong" w:eastAsia="STFangsong" w:hAnsi="STFangsong"/>
          <w:b/>
          <w:szCs w:val="21"/>
        </w:rPr>
        <w:t>减法式</w:t>
      </w:r>
      <w:r w:rsidRPr="006D17B5">
        <w:rPr>
          <w:rFonts w:ascii="STFangsong" w:eastAsia="STFangsong" w:hAnsi="STFangsong"/>
          <w:szCs w:val="21"/>
        </w:rPr>
        <w:t>——反事实条件句的前件是假设一个现实中确实发生的事件没有发生，从而对事实进行否定和重新建构。</w:t>
      </w:r>
      <w:r w:rsidRPr="006D17B5">
        <w:rPr>
          <w:rFonts w:ascii="STFangsong" w:eastAsia="STFangsong" w:hAnsi="STFangsong" w:hint="eastAsia"/>
          <w:szCs w:val="21"/>
        </w:rPr>
        <w:t>例如：</w:t>
      </w:r>
      <w:r w:rsidRPr="006D17B5">
        <w:rPr>
          <w:rFonts w:ascii="STKaiti" w:eastAsia="STKaiti" w:hAnsi="STKaiti"/>
          <w:szCs w:val="21"/>
        </w:rPr>
        <w:t>当时如果没有读那么多的论文的话，可能保研考试时有一道题答不出来。</w:t>
      </w:r>
    </w:p>
    <w:p w14:paraId="25F1243B" w14:textId="77777777" w:rsidR="007961FC" w:rsidRPr="006D17B5" w:rsidRDefault="007961FC" w:rsidP="00626415">
      <w:pPr>
        <w:numPr>
          <w:ilvl w:val="0"/>
          <w:numId w:val="6"/>
        </w:numPr>
        <w:spacing w:line="288" w:lineRule="auto"/>
        <w:jc w:val="left"/>
        <w:rPr>
          <w:rFonts w:ascii="STFangsong" w:eastAsia="STFangsong" w:hAnsi="STFangsong"/>
          <w:szCs w:val="21"/>
        </w:rPr>
      </w:pPr>
      <w:r w:rsidRPr="006D17B5">
        <w:rPr>
          <w:rFonts w:ascii="STFangsong" w:eastAsia="STFangsong" w:hAnsi="STFangsong"/>
          <w:b/>
          <w:szCs w:val="21"/>
        </w:rPr>
        <w:t>替代式</w:t>
      </w:r>
      <w:r w:rsidRPr="006D17B5">
        <w:rPr>
          <w:rFonts w:ascii="STFangsong" w:eastAsia="STFangsong" w:hAnsi="STFangsong"/>
          <w:szCs w:val="21"/>
        </w:rPr>
        <w:t>——反事实条件句的前件是假设发生了另一个</w:t>
      </w:r>
      <w:r w:rsidRPr="006D17B5">
        <w:rPr>
          <w:rFonts w:ascii="STFangsong" w:eastAsia="STFangsong" w:hAnsi="STFangsong" w:hint="eastAsia"/>
          <w:szCs w:val="21"/>
        </w:rPr>
        <w:t>跟</w:t>
      </w:r>
      <w:r w:rsidRPr="006D17B5">
        <w:rPr>
          <w:rFonts w:ascii="STFangsong" w:eastAsia="STFangsong" w:hAnsi="STFangsong"/>
          <w:szCs w:val="21"/>
        </w:rPr>
        <w:t>已经发生的事件性质类似的</w:t>
      </w:r>
      <w:r w:rsidRPr="006D17B5">
        <w:rPr>
          <w:rFonts w:ascii="STFangsong" w:eastAsia="STFangsong" w:hAnsi="STFangsong" w:hint="eastAsia"/>
          <w:szCs w:val="21"/>
        </w:rPr>
        <w:t>其他</w:t>
      </w:r>
      <w:r w:rsidRPr="006D17B5">
        <w:rPr>
          <w:rFonts w:ascii="STFangsong" w:eastAsia="STFangsong" w:hAnsi="STFangsong"/>
          <w:szCs w:val="21"/>
        </w:rPr>
        <w:t>事件，从而</w:t>
      </w:r>
      <w:r w:rsidRPr="006D17B5">
        <w:rPr>
          <w:rFonts w:ascii="STFangsong" w:eastAsia="STFangsong" w:hAnsi="STFangsong" w:hint="eastAsia"/>
          <w:szCs w:val="21"/>
        </w:rPr>
        <w:t>对</w:t>
      </w:r>
      <w:r w:rsidRPr="006D17B5">
        <w:rPr>
          <w:rFonts w:ascii="STFangsong" w:eastAsia="STFangsong" w:hAnsi="STFangsong"/>
          <w:szCs w:val="21"/>
        </w:rPr>
        <w:t>事实事件进行否定。</w:t>
      </w:r>
      <w:r w:rsidRPr="006D17B5">
        <w:rPr>
          <w:rFonts w:ascii="STFangsong" w:eastAsia="STFangsong" w:hAnsi="STFangsong" w:hint="eastAsia"/>
          <w:szCs w:val="21"/>
        </w:rPr>
        <w:t>例如：</w:t>
      </w:r>
      <w:r w:rsidRPr="006D17B5">
        <w:rPr>
          <w:rFonts w:ascii="STKaiti" w:eastAsia="STKaiti" w:hAnsi="STKaiti"/>
          <w:szCs w:val="21"/>
        </w:rPr>
        <w:t>如果面试时间移到上午，我的表现可能更烂。</w:t>
      </w:r>
    </w:p>
    <w:p w14:paraId="25F1243C" w14:textId="77777777" w:rsidR="007961FC" w:rsidRPr="006D17B5" w:rsidRDefault="007961FC" w:rsidP="00626415">
      <w:pPr>
        <w:numPr>
          <w:ilvl w:val="0"/>
          <w:numId w:val="4"/>
        </w:numPr>
        <w:spacing w:line="288" w:lineRule="auto"/>
        <w:jc w:val="left"/>
        <w:rPr>
          <w:rFonts w:ascii="宋体" w:hAnsi="宋体"/>
          <w:b/>
          <w:szCs w:val="21"/>
        </w:rPr>
      </w:pPr>
      <w:r w:rsidRPr="006D17B5">
        <w:rPr>
          <w:rFonts w:ascii="宋体" w:hAnsi="宋体"/>
          <w:b/>
          <w:szCs w:val="21"/>
        </w:rPr>
        <w:t>结论性质</w:t>
      </w:r>
    </w:p>
    <w:p w14:paraId="25F1243D" w14:textId="77777777" w:rsidR="007961FC" w:rsidRPr="006D17B5" w:rsidRDefault="007961FC" w:rsidP="00626415">
      <w:pPr>
        <w:numPr>
          <w:ilvl w:val="0"/>
          <w:numId w:val="7"/>
        </w:numPr>
        <w:spacing w:line="288" w:lineRule="auto"/>
        <w:jc w:val="left"/>
        <w:rPr>
          <w:rFonts w:ascii="STFangsong" w:eastAsia="STFangsong" w:hAnsi="STFangsong"/>
          <w:szCs w:val="21"/>
        </w:rPr>
      </w:pPr>
      <w:r w:rsidRPr="006D17B5">
        <w:rPr>
          <w:rFonts w:ascii="STFangsong" w:eastAsia="STFangsong" w:hAnsi="STFangsong"/>
          <w:b/>
          <w:szCs w:val="21"/>
        </w:rPr>
        <w:t>上行假设</w:t>
      </w:r>
      <w:r w:rsidRPr="006D17B5">
        <w:rPr>
          <w:rFonts w:ascii="STFangsong" w:eastAsia="STFangsong" w:hAnsi="STFangsong"/>
          <w:szCs w:val="21"/>
        </w:rPr>
        <w:t>——在结论中设想如果满足了前件的情况，会出现一个比</w:t>
      </w:r>
      <w:r w:rsidRPr="006D17B5">
        <w:rPr>
          <w:rFonts w:ascii="STFangsong" w:eastAsia="STFangsong" w:hAnsi="STFangsong" w:hint="eastAsia"/>
          <w:szCs w:val="21"/>
        </w:rPr>
        <w:t>既</w:t>
      </w:r>
      <w:r w:rsidRPr="006D17B5">
        <w:rPr>
          <w:rFonts w:ascii="STFangsong" w:eastAsia="STFangsong" w:hAnsi="STFangsong"/>
          <w:szCs w:val="21"/>
        </w:rPr>
        <w:t>成事实更好的结果。</w:t>
      </w:r>
      <w:r w:rsidRPr="006D17B5">
        <w:rPr>
          <w:rFonts w:ascii="STFangsong" w:eastAsia="STFangsong" w:hAnsi="STFangsong" w:hint="eastAsia"/>
          <w:szCs w:val="21"/>
        </w:rPr>
        <w:t>例如：</w:t>
      </w:r>
      <w:r w:rsidRPr="006D17B5">
        <w:rPr>
          <w:rFonts w:ascii="STKaiti" w:eastAsia="STKaiti" w:hAnsi="STKaiti"/>
          <w:szCs w:val="21"/>
        </w:rPr>
        <w:t>如果选择出国，我现在应该会很轻松。</w:t>
      </w:r>
    </w:p>
    <w:p w14:paraId="25F1243E" w14:textId="77777777" w:rsidR="007961FC" w:rsidRPr="006D17B5" w:rsidRDefault="007961FC" w:rsidP="00626415">
      <w:pPr>
        <w:numPr>
          <w:ilvl w:val="0"/>
          <w:numId w:val="7"/>
        </w:numPr>
        <w:spacing w:line="288" w:lineRule="auto"/>
        <w:jc w:val="left"/>
        <w:rPr>
          <w:rFonts w:ascii="STFangsong" w:eastAsia="STFangsong" w:hAnsi="STFangsong"/>
          <w:szCs w:val="21"/>
        </w:rPr>
      </w:pPr>
      <w:r w:rsidRPr="006D17B5">
        <w:rPr>
          <w:rFonts w:ascii="STFangsong" w:eastAsia="STFangsong" w:hAnsi="STFangsong"/>
          <w:b/>
          <w:szCs w:val="21"/>
        </w:rPr>
        <w:lastRenderedPageBreak/>
        <w:t>下行假设</w:t>
      </w:r>
      <w:r w:rsidRPr="006D17B5">
        <w:rPr>
          <w:rFonts w:ascii="STFangsong" w:eastAsia="STFangsong" w:hAnsi="STFangsong"/>
          <w:szCs w:val="21"/>
        </w:rPr>
        <w:t>——在结论中设想如果满足了前件的情况，会出现一个比</w:t>
      </w:r>
      <w:r w:rsidRPr="006D17B5">
        <w:rPr>
          <w:rFonts w:ascii="STFangsong" w:eastAsia="STFangsong" w:hAnsi="STFangsong" w:hint="eastAsia"/>
          <w:szCs w:val="21"/>
        </w:rPr>
        <w:t>既</w:t>
      </w:r>
      <w:r w:rsidRPr="006D17B5">
        <w:rPr>
          <w:rFonts w:ascii="STFangsong" w:eastAsia="STFangsong" w:hAnsi="STFangsong"/>
          <w:szCs w:val="21"/>
        </w:rPr>
        <w:t>成事实更</w:t>
      </w:r>
      <w:r w:rsidRPr="006D17B5">
        <w:rPr>
          <w:rFonts w:ascii="STFangsong" w:eastAsia="STFangsong" w:hAnsi="STFangsong" w:hint="eastAsia"/>
          <w:szCs w:val="21"/>
        </w:rPr>
        <w:t>糟</w:t>
      </w:r>
      <w:r w:rsidRPr="006D17B5">
        <w:rPr>
          <w:rFonts w:ascii="STFangsong" w:eastAsia="STFangsong" w:hAnsi="STFangsong"/>
          <w:szCs w:val="21"/>
        </w:rPr>
        <w:t>的结果。</w:t>
      </w:r>
      <w:r w:rsidRPr="006D17B5">
        <w:rPr>
          <w:rFonts w:ascii="STFangsong" w:eastAsia="STFangsong" w:hAnsi="STFangsong" w:hint="eastAsia"/>
          <w:szCs w:val="21"/>
        </w:rPr>
        <w:t>例如：</w:t>
      </w:r>
      <w:r w:rsidRPr="006D17B5">
        <w:rPr>
          <w:rFonts w:ascii="STKaiti" w:eastAsia="STKaiti" w:hAnsi="STKaiti"/>
          <w:szCs w:val="21"/>
        </w:rPr>
        <w:t>她如果要留在现代汉语，我肯定也保不上。</w:t>
      </w:r>
    </w:p>
    <w:p w14:paraId="25F1243F" w14:textId="40CC6CEF" w:rsidR="007961FC" w:rsidRPr="006D17B5" w:rsidRDefault="007961FC" w:rsidP="00626415">
      <w:pPr>
        <w:numPr>
          <w:ilvl w:val="0"/>
          <w:numId w:val="7"/>
        </w:numPr>
        <w:spacing w:line="288" w:lineRule="auto"/>
        <w:jc w:val="left"/>
        <w:rPr>
          <w:rFonts w:ascii="STFangsong" w:eastAsia="STFangsong" w:hAnsi="STFangsong"/>
          <w:szCs w:val="21"/>
        </w:rPr>
      </w:pPr>
      <w:r w:rsidRPr="006D17B5">
        <w:rPr>
          <w:rFonts w:ascii="STFangsong" w:eastAsia="STFangsong" w:hAnsi="STFangsong"/>
          <w:b/>
          <w:szCs w:val="21"/>
        </w:rPr>
        <w:t>持正假设</w:t>
      </w:r>
      <w:r w:rsidRPr="006D17B5">
        <w:rPr>
          <w:rFonts w:ascii="STFangsong" w:eastAsia="STFangsong" w:hAnsi="STFangsong"/>
          <w:szCs w:val="21"/>
        </w:rPr>
        <w:t>——在结论中设想如果满足了前件的情况，会出现</w:t>
      </w:r>
      <w:r w:rsidRPr="006D17B5">
        <w:rPr>
          <w:rFonts w:ascii="STFangsong" w:eastAsia="STFangsong" w:hAnsi="STFangsong" w:hint="eastAsia"/>
          <w:szCs w:val="21"/>
        </w:rPr>
        <w:t>另外</w:t>
      </w:r>
      <w:r w:rsidRPr="006D17B5">
        <w:rPr>
          <w:rFonts w:ascii="STFangsong" w:eastAsia="STFangsong" w:hAnsi="STFangsong"/>
          <w:szCs w:val="21"/>
        </w:rPr>
        <w:t>一个结果</w:t>
      </w:r>
      <w:r w:rsidRPr="006D17B5">
        <w:rPr>
          <w:rFonts w:ascii="STFangsong" w:eastAsia="STFangsong" w:hAnsi="STFangsong" w:hint="eastAsia"/>
          <w:szCs w:val="21"/>
        </w:rPr>
        <w:t>；</w:t>
      </w:r>
      <w:r w:rsidRPr="006D17B5">
        <w:rPr>
          <w:rFonts w:ascii="STFangsong" w:eastAsia="STFangsong" w:hAnsi="STFangsong"/>
          <w:szCs w:val="21"/>
        </w:rPr>
        <w:t>但是</w:t>
      </w:r>
      <w:r w:rsidRPr="006D17B5">
        <w:rPr>
          <w:rFonts w:ascii="STFangsong" w:eastAsia="STFangsong" w:hAnsi="STFangsong" w:hint="eastAsia"/>
          <w:szCs w:val="21"/>
        </w:rPr>
        <w:t>说话人</w:t>
      </w:r>
      <w:r w:rsidRPr="006D17B5">
        <w:rPr>
          <w:rFonts w:ascii="STFangsong" w:eastAsia="STFangsong" w:hAnsi="STFangsong"/>
          <w:szCs w:val="21"/>
        </w:rPr>
        <w:t>对此结果并</w:t>
      </w:r>
      <w:r w:rsidRPr="006D17B5">
        <w:rPr>
          <w:rFonts w:ascii="STFangsong" w:eastAsia="STFangsong" w:hAnsi="STFangsong" w:hint="eastAsia"/>
          <w:szCs w:val="21"/>
        </w:rPr>
        <w:t>没有</w:t>
      </w:r>
      <w:r w:rsidRPr="006D17B5">
        <w:rPr>
          <w:rFonts w:ascii="STFangsong" w:eastAsia="STFangsong" w:hAnsi="STFangsong"/>
          <w:szCs w:val="21"/>
        </w:rPr>
        <w:t>明显的褒贬</w:t>
      </w:r>
      <w:r w:rsidRPr="006D17B5">
        <w:rPr>
          <w:rFonts w:ascii="STFangsong" w:eastAsia="STFangsong" w:hAnsi="STFangsong" w:hint="eastAsia"/>
          <w:szCs w:val="21"/>
        </w:rPr>
        <w:t>评价。例如：</w:t>
      </w:r>
      <w:r w:rsidRPr="006D17B5">
        <w:rPr>
          <w:rFonts w:ascii="STKaiti" w:eastAsia="STKaiti" w:hAnsi="STKaiti"/>
          <w:szCs w:val="21"/>
        </w:rPr>
        <w:t>如果他们没有保方言，对我应该没有特别大的影响。</w:t>
      </w:r>
    </w:p>
    <w:p w14:paraId="25F12440" w14:textId="77777777" w:rsidR="007961FC" w:rsidRPr="006D17B5" w:rsidRDefault="007961FC" w:rsidP="00626415">
      <w:pPr>
        <w:numPr>
          <w:ilvl w:val="0"/>
          <w:numId w:val="8"/>
        </w:numPr>
        <w:spacing w:line="288" w:lineRule="auto"/>
        <w:jc w:val="left"/>
        <w:rPr>
          <w:rFonts w:ascii="宋体" w:hAnsi="宋体"/>
          <w:b/>
          <w:szCs w:val="21"/>
        </w:rPr>
      </w:pPr>
      <w:r w:rsidRPr="006D17B5">
        <w:rPr>
          <w:rFonts w:ascii="宋体" w:hAnsi="宋体"/>
          <w:b/>
          <w:szCs w:val="21"/>
        </w:rPr>
        <w:t>归因偏向</w:t>
      </w:r>
    </w:p>
    <w:p w14:paraId="25F12441" w14:textId="77777777" w:rsidR="007961FC" w:rsidRPr="006D17B5" w:rsidRDefault="007961FC" w:rsidP="00626415">
      <w:pPr>
        <w:numPr>
          <w:ilvl w:val="0"/>
          <w:numId w:val="9"/>
        </w:numPr>
        <w:spacing w:line="288" w:lineRule="auto"/>
        <w:jc w:val="left"/>
        <w:rPr>
          <w:rFonts w:ascii="STFangsong" w:eastAsia="STFangsong" w:hAnsi="STFangsong"/>
          <w:szCs w:val="21"/>
        </w:rPr>
      </w:pPr>
      <w:r w:rsidRPr="006D17B5">
        <w:rPr>
          <w:rFonts w:ascii="STFangsong" w:eastAsia="STFangsong" w:hAnsi="STFangsong"/>
          <w:b/>
          <w:szCs w:val="21"/>
        </w:rPr>
        <w:t>外部归因</w:t>
      </w:r>
      <w:r w:rsidRPr="006D17B5">
        <w:rPr>
          <w:rFonts w:ascii="STFangsong" w:eastAsia="STFangsong" w:hAnsi="STFangsong"/>
          <w:szCs w:val="21"/>
        </w:rPr>
        <w:t>——该句前件所假设的事件和外部因素（如他人、情境）相关，通过改变这些来达到反事实效果。</w:t>
      </w:r>
      <w:r w:rsidRPr="006D17B5">
        <w:rPr>
          <w:rFonts w:ascii="STFangsong" w:eastAsia="STFangsong" w:hAnsi="STFangsong" w:hint="eastAsia"/>
          <w:szCs w:val="21"/>
        </w:rPr>
        <w:t>例如：</w:t>
      </w:r>
      <w:r w:rsidRPr="006D17B5">
        <w:rPr>
          <w:rFonts w:ascii="STKaiti" w:eastAsia="STKaiti" w:hAnsi="STKaiti"/>
          <w:szCs w:val="21"/>
        </w:rPr>
        <w:t>要是校内竞争人数变多，可能会让我更紧张吧。</w:t>
      </w:r>
    </w:p>
    <w:p w14:paraId="25F12442" w14:textId="77777777" w:rsidR="007961FC" w:rsidRPr="006D17B5" w:rsidRDefault="007961FC" w:rsidP="00626415">
      <w:pPr>
        <w:numPr>
          <w:ilvl w:val="0"/>
          <w:numId w:val="9"/>
        </w:numPr>
        <w:spacing w:line="288" w:lineRule="auto"/>
        <w:jc w:val="left"/>
        <w:rPr>
          <w:rFonts w:ascii="STFangsong" w:eastAsia="STFangsong" w:hAnsi="STFangsong"/>
          <w:szCs w:val="21"/>
        </w:rPr>
      </w:pPr>
      <w:r w:rsidRPr="006D17B5">
        <w:rPr>
          <w:rFonts w:ascii="STFangsong" w:eastAsia="STFangsong" w:hAnsi="STFangsong"/>
          <w:b/>
          <w:szCs w:val="21"/>
        </w:rPr>
        <w:t>内部归因</w:t>
      </w:r>
      <w:r w:rsidRPr="006D17B5">
        <w:rPr>
          <w:rFonts w:ascii="STFangsong" w:eastAsia="STFangsong" w:hAnsi="STFangsong"/>
          <w:szCs w:val="21"/>
        </w:rPr>
        <w:t>——该句前件所假设的事件和内部因素（性格、情绪、自身选择）相关，通过改变这些来达到反事实效果。</w:t>
      </w:r>
      <w:r w:rsidRPr="006D17B5">
        <w:rPr>
          <w:rFonts w:ascii="STFangsong" w:eastAsia="STFangsong" w:hAnsi="STFangsong" w:hint="eastAsia"/>
          <w:szCs w:val="21"/>
        </w:rPr>
        <w:t>例如：</w:t>
      </w:r>
      <w:r w:rsidRPr="006D17B5">
        <w:rPr>
          <w:rFonts w:ascii="STKaiti" w:eastAsia="STKaiti" w:hAnsi="STKaiti"/>
          <w:szCs w:val="21"/>
        </w:rPr>
        <w:t>如果我可以早一点选择好，我就可以早一点开始准备。</w:t>
      </w:r>
    </w:p>
    <w:p w14:paraId="25F12443" w14:textId="77777777" w:rsidR="007961FC" w:rsidRPr="006D17B5" w:rsidRDefault="007961FC" w:rsidP="00626415">
      <w:pPr>
        <w:numPr>
          <w:ilvl w:val="0"/>
          <w:numId w:val="8"/>
        </w:numPr>
        <w:spacing w:line="288" w:lineRule="auto"/>
        <w:jc w:val="left"/>
        <w:rPr>
          <w:rFonts w:ascii="STFangsong" w:eastAsia="STFangsong" w:hAnsi="STFangsong"/>
          <w:szCs w:val="21"/>
        </w:rPr>
      </w:pPr>
      <w:r w:rsidRPr="006D17B5">
        <w:rPr>
          <w:rFonts w:ascii="宋体" w:hAnsi="宋体"/>
          <w:b/>
          <w:szCs w:val="21"/>
        </w:rPr>
        <w:t>最终态度</w:t>
      </w:r>
      <w:r w:rsidRPr="006D17B5">
        <w:rPr>
          <w:rFonts w:ascii="STFangsong" w:eastAsia="STFangsong" w:hAnsi="STFangsong"/>
          <w:szCs w:val="21"/>
        </w:rPr>
        <w:t>（是主试基于整个访谈过程，对被试关于最终选择所持态度的评估）</w:t>
      </w:r>
    </w:p>
    <w:p w14:paraId="25F12444" w14:textId="77777777" w:rsidR="007961FC" w:rsidRPr="006D17B5" w:rsidRDefault="007961FC" w:rsidP="00626415">
      <w:pPr>
        <w:numPr>
          <w:ilvl w:val="0"/>
          <w:numId w:val="10"/>
        </w:numPr>
        <w:spacing w:line="288" w:lineRule="auto"/>
        <w:jc w:val="left"/>
        <w:rPr>
          <w:rFonts w:ascii="STFangsong" w:eastAsia="STFangsong" w:hAnsi="STFangsong"/>
          <w:szCs w:val="21"/>
        </w:rPr>
      </w:pPr>
      <w:r w:rsidRPr="006D17B5">
        <w:rPr>
          <w:rFonts w:ascii="STFangsong" w:eastAsia="STFangsong" w:hAnsi="STFangsong" w:hint="eastAsia"/>
          <w:b/>
          <w:szCs w:val="21"/>
        </w:rPr>
        <w:t>满意</w:t>
      </w:r>
      <w:r w:rsidRPr="006D17B5">
        <w:rPr>
          <w:rFonts w:ascii="STFangsong" w:eastAsia="STFangsong" w:hAnsi="STFangsong" w:hint="eastAsia"/>
          <w:szCs w:val="21"/>
        </w:rPr>
        <w:t>——</w:t>
      </w:r>
      <w:r w:rsidRPr="006D17B5">
        <w:rPr>
          <w:rFonts w:ascii="STFangsong" w:eastAsia="STFangsong" w:hAnsi="STFangsong"/>
          <w:szCs w:val="21"/>
        </w:rPr>
        <w:t>对最终结果满意</w:t>
      </w:r>
      <w:r w:rsidRPr="006D17B5">
        <w:rPr>
          <w:rFonts w:ascii="STFangsong" w:eastAsia="STFangsong" w:hAnsi="STFangsong" w:hint="eastAsia"/>
          <w:szCs w:val="21"/>
        </w:rPr>
        <w:t>。</w:t>
      </w:r>
    </w:p>
    <w:p w14:paraId="25F12445" w14:textId="77777777" w:rsidR="007961FC" w:rsidRPr="006D17B5" w:rsidRDefault="007961FC" w:rsidP="00626415">
      <w:pPr>
        <w:numPr>
          <w:ilvl w:val="0"/>
          <w:numId w:val="10"/>
        </w:numPr>
        <w:spacing w:line="288" w:lineRule="auto"/>
        <w:jc w:val="left"/>
        <w:rPr>
          <w:rFonts w:ascii="STFangsong" w:eastAsia="STFangsong" w:hAnsi="STFangsong"/>
          <w:szCs w:val="21"/>
        </w:rPr>
      </w:pPr>
      <w:r w:rsidRPr="006D17B5">
        <w:rPr>
          <w:rFonts w:ascii="STFangsong" w:eastAsia="STFangsong" w:hAnsi="STFangsong" w:hint="eastAsia"/>
          <w:b/>
          <w:szCs w:val="21"/>
        </w:rPr>
        <w:t>不满</w:t>
      </w:r>
      <w:r w:rsidRPr="006D17B5">
        <w:rPr>
          <w:rFonts w:ascii="STFangsong" w:eastAsia="STFangsong" w:hAnsi="STFangsong" w:hint="eastAsia"/>
          <w:szCs w:val="21"/>
        </w:rPr>
        <w:t>——</w:t>
      </w:r>
      <w:r w:rsidRPr="006D17B5">
        <w:rPr>
          <w:rFonts w:ascii="STFangsong" w:eastAsia="STFangsong" w:hAnsi="STFangsong"/>
          <w:szCs w:val="21"/>
        </w:rPr>
        <w:t>对最终结果不满意</w:t>
      </w:r>
      <w:r w:rsidRPr="006D17B5">
        <w:rPr>
          <w:rFonts w:ascii="STFangsong" w:eastAsia="STFangsong" w:hAnsi="STFangsong" w:hint="eastAsia"/>
          <w:szCs w:val="21"/>
        </w:rPr>
        <w:t>。</w:t>
      </w:r>
    </w:p>
    <w:p w14:paraId="25F12446" w14:textId="77777777" w:rsidR="007961FC" w:rsidRPr="006D17B5" w:rsidRDefault="007961FC" w:rsidP="00626415">
      <w:pPr>
        <w:spacing w:line="288" w:lineRule="auto"/>
        <w:ind w:firstLine="480"/>
        <w:rPr>
          <w:szCs w:val="21"/>
        </w:rPr>
      </w:pPr>
    </w:p>
    <w:p w14:paraId="25F12447" w14:textId="77777777" w:rsidR="007961FC" w:rsidRPr="006D17B5" w:rsidRDefault="007961FC" w:rsidP="00D233FF">
      <w:pPr>
        <w:spacing w:line="288" w:lineRule="auto"/>
        <w:ind w:firstLineChars="200" w:firstLine="420"/>
        <w:rPr>
          <w:szCs w:val="21"/>
        </w:rPr>
      </w:pPr>
      <w:r w:rsidRPr="006D17B5">
        <w:rPr>
          <w:rFonts w:hint="eastAsia"/>
          <w:szCs w:val="21"/>
        </w:rPr>
        <w:t>根据</w:t>
      </w:r>
      <w:r w:rsidRPr="006D17B5">
        <w:rPr>
          <w:szCs w:val="21"/>
        </w:rPr>
        <w:t>这</w:t>
      </w:r>
      <w:r w:rsidRPr="006D17B5">
        <w:rPr>
          <w:rFonts w:hint="eastAsia"/>
          <w:szCs w:val="21"/>
        </w:rPr>
        <w:t>个由</w:t>
      </w:r>
      <w:r w:rsidRPr="006D17B5">
        <w:rPr>
          <w:rFonts w:hint="eastAsia"/>
          <w:szCs w:val="21"/>
        </w:rPr>
        <w:t>5</w:t>
      </w:r>
      <w:r w:rsidRPr="006D17B5">
        <w:rPr>
          <w:szCs w:val="21"/>
        </w:rPr>
        <w:t>个维度</w:t>
      </w:r>
      <w:r w:rsidRPr="006D17B5">
        <w:rPr>
          <w:rFonts w:hint="eastAsia"/>
          <w:szCs w:val="21"/>
        </w:rPr>
        <w:t>组成的分析框架</w:t>
      </w:r>
      <w:r w:rsidRPr="006D17B5">
        <w:rPr>
          <w:szCs w:val="21"/>
        </w:rPr>
        <w:t>，</w:t>
      </w:r>
      <w:r w:rsidRPr="006D17B5">
        <w:rPr>
          <w:rFonts w:hint="eastAsia"/>
          <w:szCs w:val="21"/>
        </w:rPr>
        <w:t>主试</w:t>
      </w:r>
      <w:r w:rsidRPr="006D17B5">
        <w:rPr>
          <w:szCs w:val="21"/>
        </w:rPr>
        <w:t>对每句话都进行了二项或三项分析</w:t>
      </w:r>
      <w:r w:rsidRPr="006D17B5">
        <w:rPr>
          <w:rFonts w:hint="eastAsia"/>
          <w:szCs w:val="21"/>
        </w:rPr>
        <w:t>；并且把</w:t>
      </w:r>
      <w:r w:rsidRPr="006D17B5">
        <w:rPr>
          <w:szCs w:val="21"/>
        </w:rPr>
        <w:t>分析出来的具体内容</w:t>
      </w:r>
      <w:r w:rsidRPr="006D17B5">
        <w:rPr>
          <w:rFonts w:hint="eastAsia"/>
          <w:szCs w:val="21"/>
        </w:rPr>
        <w:t>编成专门文档。此处从略</w:t>
      </w:r>
      <w:r w:rsidRPr="006D17B5">
        <w:rPr>
          <w:szCs w:val="21"/>
        </w:rPr>
        <w:t>。</w:t>
      </w:r>
    </w:p>
    <w:p w14:paraId="25F12448" w14:textId="77777777" w:rsidR="007961FC" w:rsidRPr="006D17B5" w:rsidRDefault="007961FC" w:rsidP="00D233FF">
      <w:pPr>
        <w:spacing w:line="288" w:lineRule="auto"/>
        <w:ind w:firstLineChars="200" w:firstLine="420"/>
        <w:rPr>
          <w:szCs w:val="21"/>
        </w:rPr>
      </w:pPr>
      <w:r w:rsidRPr="006D17B5">
        <w:rPr>
          <w:szCs w:val="21"/>
        </w:rPr>
        <w:t>除了上述几项</w:t>
      </w:r>
      <w:r w:rsidRPr="006D17B5">
        <w:rPr>
          <w:rFonts w:hint="eastAsia"/>
          <w:szCs w:val="21"/>
        </w:rPr>
        <w:t>内容</w:t>
      </w:r>
      <w:r w:rsidRPr="006D17B5">
        <w:rPr>
          <w:szCs w:val="21"/>
        </w:rPr>
        <w:t>之外，</w:t>
      </w:r>
      <w:r w:rsidR="00626415" w:rsidRPr="006D17B5">
        <w:rPr>
          <w:rFonts w:hint="eastAsia"/>
          <w:szCs w:val="21"/>
        </w:rPr>
        <w:t>他们</w:t>
      </w:r>
      <w:r w:rsidRPr="006D17B5">
        <w:rPr>
          <w:szCs w:val="21"/>
        </w:rPr>
        <w:t>还统计了每</w:t>
      </w:r>
      <w:r w:rsidRPr="006D17B5">
        <w:rPr>
          <w:rFonts w:hint="eastAsia"/>
          <w:szCs w:val="21"/>
        </w:rPr>
        <w:t>个</w:t>
      </w:r>
      <w:r w:rsidRPr="006D17B5">
        <w:rPr>
          <w:szCs w:val="21"/>
        </w:rPr>
        <w:t>反事实条件句中，被试说出的表征可能性程度的词语</w:t>
      </w:r>
      <w:r w:rsidRPr="006D17B5">
        <w:rPr>
          <w:rFonts w:hint="eastAsia"/>
          <w:szCs w:val="21"/>
        </w:rPr>
        <w:t>（</w:t>
      </w:r>
      <w:r w:rsidRPr="006D17B5">
        <w:rPr>
          <w:szCs w:val="21"/>
        </w:rPr>
        <w:t>大部分是情态</w:t>
      </w:r>
      <w:r w:rsidRPr="006D17B5">
        <w:rPr>
          <w:rFonts w:hint="eastAsia"/>
          <w:szCs w:val="21"/>
        </w:rPr>
        <w:t>动词或</w:t>
      </w:r>
      <w:r w:rsidRPr="006D17B5">
        <w:rPr>
          <w:szCs w:val="21"/>
        </w:rPr>
        <w:t>副词</w:t>
      </w:r>
      <w:r w:rsidRPr="006D17B5">
        <w:rPr>
          <w:rFonts w:hint="eastAsia"/>
          <w:szCs w:val="21"/>
        </w:rPr>
        <w:t>）</w:t>
      </w:r>
      <w:r w:rsidRPr="006D17B5">
        <w:rPr>
          <w:szCs w:val="21"/>
        </w:rPr>
        <w:t>。从这些</w:t>
      </w:r>
      <w:r w:rsidRPr="006D17B5">
        <w:rPr>
          <w:rFonts w:hint="eastAsia"/>
          <w:szCs w:val="21"/>
        </w:rPr>
        <w:t>情态性</w:t>
      </w:r>
      <w:r w:rsidRPr="006D17B5">
        <w:rPr>
          <w:szCs w:val="21"/>
        </w:rPr>
        <w:t>词语</w:t>
      </w:r>
      <w:r w:rsidRPr="006D17B5">
        <w:rPr>
          <w:rFonts w:hint="eastAsia"/>
          <w:szCs w:val="21"/>
        </w:rPr>
        <w:t>的使用上，</w:t>
      </w:r>
      <w:r w:rsidR="00626415" w:rsidRPr="006D17B5">
        <w:rPr>
          <w:rFonts w:hint="eastAsia"/>
          <w:szCs w:val="21"/>
        </w:rPr>
        <w:t>他们</w:t>
      </w:r>
      <w:r w:rsidRPr="006D17B5">
        <w:rPr>
          <w:rFonts w:hint="eastAsia"/>
          <w:szCs w:val="21"/>
        </w:rPr>
        <w:t>希望</w:t>
      </w:r>
      <w:r w:rsidRPr="006D17B5">
        <w:rPr>
          <w:szCs w:val="21"/>
        </w:rPr>
        <w:t>考察</w:t>
      </w:r>
      <w:r w:rsidRPr="006D17B5">
        <w:rPr>
          <w:rFonts w:hint="eastAsia"/>
          <w:szCs w:val="21"/>
        </w:rPr>
        <w:t>和衡量</w:t>
      </w:r>
      <w:r w:rsidRPr="006D17B5">
        <w:rPr>
          <w:szCs w:val="21"/>
        </w:rPr>
        <w:t>被试进行该次反事实推理时的心理难度。</w:t>
      </w:r>
    </w:p>
    <w:p w14:paraId="25F12449" w14:textId="77777777" w:rsidR="007961FC" w:rsidRPr="006D17B5" w:rsidRDefault="007961FC" w:rsidP="007961FC"/>
    <w:p w14:paraId="25F1244A" w14:textId="77777777" w:rsidR="007961FC" w:rsidRPr="006D17B5" w:rsidRDefault="00BF5E0F" w:rsidP="007961FC">
      <w:pPr>
        <w:keepNext/>
        <w:keepLines/>
        <w:spacing w:line="360" w:lineRule="auto"/>
        <w:jc w:val="left"/>
        <w:outlineLvl w:val="1"/>
        <w:rPr>
          <w:rFonts w:ascii="Arial" w:hAnsi="Arial"/>
          <w:b/>
          <w:bCs/>
          <w:sz w:val="30"/>
          <w:szCs w:val="32"/>
        </w:rPr>
      </w:pPr>
      <w:bookmarkStart w:id="176" w:name="_Toc97936837"/>
      <w:r>
        <w:rPr>
          <w:rFonts w:ascii="Arial" w:hAnsi="Arial" w:hint="eastAsia"/>
          <w:b/>
          <w:bCs/>
          <w:sz w:val="30"/>
          <w:szCs w:val="32"/>
        </w:rPr>
        <w:t>10</w:t>
      </w:r>
      <w:r w:rsidR="007961FC" w:rsidRPr="006D17B5">
        <w:rPr>
          <w:rFonts w:ascii="Arial" w:hAnsi="Arial" w:hint="eastAsia"/>
          <w:b/>
          <w:bCs/>
          <w:sz w:val="30"/>
          <w:szCs w:val="32"/>
        </w:rPr>
        <w:t xml:space="preserve">.2 </w:t>
      </w:r>
      <w:r w:rsidR="007961FC" w:rsidRPr="006D17B5">
        <w:rPr>
          <w:rFonts w:ascii="Arial" w:hAnsi="Arial" w:hint="eastAsia"/>
          <w:b/>
          <w:bCs/>
          <w:sz w:val="30"/>
          <w:szCs w:val="32"/>
        </w:rPr>
        <w:t>对成功的反事实句的结构、功能和情绪分析</w:t>
      </w:r>
      <w:bookmarkEnd w:id="176"/>
    </w:p>
    <w:p w14:paraId="25F1244B" w14:textId="77777777" w:rsidR="007961FC" w:rsidRPr="006D17B5" w:rsidRDefault="007961FC" w:rsidP="00D233FF">
      <w:pPr>
        <w:spacing w:line="288" w:lineRule="auto"/>
        <w:ind w:firstLineChars="200" w:firstLine="420"/>
        <w:rPr>
          <w:rFonts w:asciiTheme="minorEastAsia" w:eastAsiaTheme="minorEastAsia" w:hAnsiTheme="minorEastAsia" w:cs="Arial"/>
          <w:szCs w:val="21"/>
        </w:rPr>
      </w:pPr>
      <w:r w:rsidRPr="006D17B5">
        <w:rPr>
          <w:rFonts w:asciiTheme="minorEastAsia" w:eastAsiaTheme="minorEastAsia" w:hAnsiTheme="minorEastAsia" w:cs="Arial" w:hint="eastAsia"/>
          <w:szCs w:val="21"/>
        </w:rPr>
        <w:t>下面按照上述分析框架中的前</w:t>
      </w:r>
      <w:r w:rsidRPr="006D17B5">
        <w:rPr>
          <w:rFonts w:asciiTheme="minorEastAsia" w:eastAsiaTheme="minorEastAsia" w:hAnsiTheme="minorEastAsia" w:hint="eastAsia"/>
          <w:szCs w:val="21"/>
        </w:rPr>
        <w:t>4</w:t>
      </w:r>
      <w:r w:rsidRPr="006D17B5">
        <w:rPr>
          <w:rFonts w:asciiTheme="minorEastAsia" w:eastAsiaTheme="minorEastAsia" w:hAnsiTheme="minorEastAsia" w:cs="Arial" w:hint="eastAsia"/>
          <w:szCs w:val="21"/>
        </w:rPr>
        <w:t>个维度，顺次分析被试成功说出的反事实条件句的结构、功能和情绪特点。限于篇幅，第</w:t>
      </w:r>
      <w:r w:rsidRPr="006D17B5">
        <w:rPr>
          <w:rFonts w:asciiTheme="minorEastAsia" w:eastAsiaTheme="minorEastAsia" w:hAnsiTheme="minorEastAsia"/>
          <w:szCs w:val="21"/>
        </w:rPr>
        <w:t>5</w:t>
      </w:r>
      <w:r w:rsidRPr="006D17B5">
        <w:rPr>
          <w:rFonts w:asciiTheme="minorEastAsia" w:eastAsiaTheme="minorEastAsia" w:hAnsiTheme="minorEastAsia" w:cs="Arial" w:hint="eastAsia"/>
          <w:szCs w:val="21"/>
        </w:rPr>
        <w:t>个维度暂缺。最后，讨论情态性词语的使用情况。</w:t>
      </w:r>
    </w:p>
    <w:p w14:paraId="25F1244C" w14:textId="77777777" w:rsidR="007961FC" w:rsidRPr="006D17B5" w:rsidRDefault="00BF5E0F" w:rsidP="007961FC">
      <w:pPr>
        <w:keepNext/>
        <w:keepLines/>
        <w:spacing w:before="100" w:beforeAutospacing="1" w:after="100" w:afterAutospacing="1" w:line="360" w:lineRule="auto"/>
        <w:jc w:val="left"/>
        <w:outlineLvl w:val="2"/>
        <w:rPr>
          <w:b/>
          <w:sz w:val="24"/>
        </w:rPr>
      </w:pPr>
      <w:bookmarkStart w:id="177" w:name="_Toc97936838"/>
      <w:r>
        <w:rPr>
          <w:rFonts w:hint="eastAsia"/>
          <w:b/>
          <w:bCs/>
          <w:sz w:val="24"/>
          <w:szCs w:val="32"/>
        </w:rPr>
        <w:t>10</w:t>
      </w:r>
      <w:r w:rsidR="007961FC" w:rsidRPr="006D17B5">
        <w:rPr>
          <w:rFonts w:hint="eastAsia"/>
          <w:b/>
          <w:bCs/>
          <w:sz w:val="24"/>
          <w:szCs w:val="32"/>
        </w:rPr>
        <w:t xml:space="preserve">.2.1 </w:t>
      </w:r>
      <w:r w:rsidR="007961FC" w:rsidRPr="006D17B5">
        <w:rPr>
          <w:rFonts w:hint="eastAsia"/>
          <w:b/>
          <w:bCs/>
          <w:sz w:val="24"/>
          <w:szCs w:val="32"/>
        </w:rPr>
        <w:t>引导产出和主动产出的不对称性</w:t>
      </w:r>
      <w:bookmarkEnd w:id="177"/>
    </w:p>
    <w:p w14:paraId="25F1244D" w14:textId="77777777" w:rsidR="007961FC" w:rsidRPr="006D17B5" w:rsidRDefault="007961FC" w:rsidP="00D233FF">
      <w:pPr>
        <w:spacing w:line="288" w:lineRule="auto"/>
        <w:ind w:firstLineChars="200" w:firstLine="420"/>
      </w:pPr>
      <w:r w:rsidRPr="006D17B5">
        <w:rPr>
          <w:rFonts w:hint="eastAsia"/>
        </w:rPr>
        <w:t>在访谈过程中，主试最明显的感觉就是：同学们较难在自然过程中产生反事实条件句，更多地是按照时间先后，流水账式地陈述自己有关已经发生的事件和感想。例如：</w:t>
      </w:r>
    </w:p>
    <w:p w14:paraId="25F1244E" w14:textId="77777777" w:rsidR="007961FC" w:rsidRPr="006D17B5" w:rsidRDefault="007961FC" w:rsidP="00D233FF">
      <w:pPr>
        <w:spacing w:line="288" w:lineRule="auto"/>
        <w:ind w:firstLineChars="200" w:firstLine="420"/>
        <w:rPr>
          <w:rFonts w:ascii="楷体" w:eastAsia="楷体" w:hAnsi="楷体"/>
        </w:rPr>
      </w:pP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hint="eastAsia"/>
        </w:rPr>
        <w:t>最终结果和预想的有什么变化？原因是什么？</w:t>
      </w:r>
    </w:p>
    <w:p w14:paraId="25F1244F" w14:textId="77777777" w:rsidR="007961FC" w:rsidRPr="006D17B5" w:rsidRDefault="007961FC" w:rsidP="00D233FF">
      <w:pPr>
        <w:spacing w:line="288" w:lineRule="auto"/>
        <w:ind w:firstLineChars="200" w:firstLine="420"/>
        <w:rPr>
          <w:rFonts w:ascii="楷体_GB2312" w:eastAsia="楷体_GB2312" w:hAnsi="楷体"/>
        </w:rPr>
      </w:pP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hint="eastAsia"/>
        </w:rPr>
        <w:t>最开始是想保本系本专业，但是最终保了本系专硕。我整个假期都在准备本系本专业的东西，包括考前三天我还在看汉语言的东西。但是后来听说上一届有外校的特别厉害，然后我算了一下自己在本系的层次，如果外校挤进来一个，挤掉的就是我。我特别怕有这种</w:t>
      </w:r>
      <w:r w:rsidRPr="006D17B5">
        <w:rPr>
          <w:rFonts w:ascii="楷体_GB2312" w:eastAsia="楷体_GB2312" w:hAnsi="楷体" w:hint="eastAsia"/>
        </w:rPr>
        <w:lastRenderedPageBreak/>
        <w:t>意外。</w:t>
      </w:r>
      <w:r w:rsidRPr="006D17B5">
        <w:rPr>
          <w:rFonts w:ascii="楷体_GB2312" w:eastAsia="楷体_GB2312" w:hAnsi="楷体" w:hint="eastAsia"/>
          <w:u w:val="single"/>
        </w:rPr>
        <w:t>加之我用来保底的院系和本系的考试时间是冲突的，</w:t>
      </w:r>
      <w:r w:rsidRPr="006D17B5">
        <w:rPr>
          <w:rFonts w:ascii="楷体_GB2312" w:eastAsia="楷体_GB2312" w:hAnsi="楷体" w:hint="eastAsia"/>
        </w:rPr>
        <w:t>所以就没办法，为了保证自己有书读我就弃考了本系本专业，花了两个小时时间复习了一下专硕，就去考了。</w:t>
      </w:r>
    </w:p>
    <w:p w14:paraId="25F12450" w14:textId="77777777" w:rsidR="007961FC" w:rsidRPr="006D17B5" w:rsidRDefault="007961FC" w:rsidP="00D233FF">
      <w:pPr>
        <w:spacing w:line="288" w:lineRule="auto"/>
        <w:ind w:firstLineChars="200" w:firstLine="420"/>
        <w:rPr>
          <w:rFonts w:ascii="楷体" w:eastAsia="楷体" w:hAnsi="楷体"/>
        </w:rPr>
      </w:pPr>
      <w:r w:rsidRPr="006D17B5">
        <w:rPr>
          <w:rFonts w:hint="eastAsia"/>
        </w:rPr>
        <w:t>因此，主试只能尝试给出可能的反事实前提，让被试去补足。例如：</w:t>
      </w:r>
    </w:p>
    <w:p w14:paraId="25F12451" w14:textId="77777777" w:rsidR="007961FC" w:rsidRPr="006D17B5" w:rsidRDefault="007961FC" w:rsidP="00D233FF">
      <w:pPr>
        <w:spacing w:line="288" w:lineRule="auto"/>
        <w:ind w:firstLineChars="200" w:firstLine="420"/>
        <w:rPr>
          <w:rFonts w:ascii="楷体" w:eastAsia="楷体" w:hAnsi="楷体"/>
        </w:rPr>
      </w:pP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hint="eastAsia"/>
        </w:rPr>
        <w:t>那要是对外汉语和本系时间不冲突？</w:t>
      </w:r>
    </w:p>
    <w:p w14:paraId="25F12452" w14:textId="77777777" w:rsidR="007961FC" w:rsidRPr="006D17B5" w:rsidRDefault="007961FC" w:rsidP="00D233FF">
      <w:pPr>
        <w:spacing w:line="288" w:lineRule="auto"/>
        <w:ind w:firstLineChars="200" w:firstLine="420"/>
        <w:rPr>
          <w:rFonts w:ascii="楷体" w:eastAsia="楷体" w:hAnsi="楷体"/>
        </w:rPr>
      </w:pP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hint="eastAsia"/>
        </w:rPr>
        <w:t>当然是两边都考。</w:t>
      </w:r>
    </w:p>
    <w:p w14:paraId="25F12453" w14:textId="77777777" w:rsidR="007961FC" w:rsidRPr="006D17B5" w:rsidRDefault="007961FC" w:rsidP="00626415">
      <w:pPr>
        <w:spacing w:line="288" w:lineRule="auto"/>
        <w:ind w:firstLine="480"/>
      </w:pPr>
    </w:p>
    <w:p w14:paraId="25F12454" w14:textId="77777777" w:rsidR="007961FC" w:rsidRPr="006D17B5" w:rsidRDefault="007961FC" w:rsidP="00D233FF">
      <w:pPr>
        <w:spacing w:line="288" w:lineRule="auto"/>
        <w:ind w:firstLineChars="200" w:firstLine="420"/>
      </w:pPr>
      <w:r w:rsidRPr="006D17B5">
        <w:rPr>
          <w:rFonts w:hint="eastAsia"/>
        </w:rPr>
        <w:t>在总共</w:t>
      </w:r>
      <w:r w:rsidRPr="006D17B5">
        <w:rPr>
          <w:rFonts w:hint="eastAsia"/>
        </w:rPr>
        <w:t>114</w:t>
      </w:r>
      <w:r w:rsidRPr="006D17B5">
        <w:rPr>
          <w:rFonts w:hint="eastAsia"/>
        </w:rPr>
        <w:t>个反事实条件句中，引导产生的反事实条件句达到</w:t>
      </w:r>
      <w:r w:rsidRPr="006D17B5">
        <w:rPr>
          <w:rFonts w:hint="eastAsia"/>
        </w:rPr>
        <w:t>77</w:t>
      </w:r>
      <w:r w:rsidRPr="006D17B5">
        <w:rPr>
          <w:rFonts w:hint="eastAsia"/>
        </w:rPr>
        <w:t>句，占到总数的</w:t>
      </w:r>
      <w:r w:rsidRPr="006D17B5">
        <w:rPr>
          <w:rFonts w:hint="eastAsia"/>
        </w:rPr>
        <w:t>67.5%</w:t>
      </w:r>
      <w:r w:rsidRPr="006D17B5">
        <w:rPr>
          <w:rFonts w:hint="eastAsia"/>
        </w:rPr>
        <w:t>；而自然产生的反事实条件句则只有</w:t>
      </w:r>
      <w:r w:rsidRPr="006D17B5">
        <w:rPr>
          <w:rFonts w:hint="eastAsia"/>
        </w:rPr>
        <w:t>37</w:t>
      </w:r>
      <w:r w:rsidRPr="006D17B5">
        <w:rPr>
          <w:rFonts w:hint="eastAsia"/>
        </w:rPr>
        <w:t>句，占到总数的</w:t>
      </w:r>
      <w:r w:rsidRPr="006D17B5">
        <w:rPr>
          <w:rFonts w:hint="eastAsia"/>
        </w:rPr>
        <w:t>32.5%</w:t>
      </w:r>
      <w:r w:rsidRPr="006D17B5">
        <w:rPr>
          <w:rFonts w:hint="eastAsia"/>
        </w:rPr>
        <w:t>。粗略地说，引导产生的反事实句是主动产生的反事实句的两倍还多，很不对称。具体数据如下</w:t>
      </w:r>
      <w:r w:rsidR="007C3B32" w:rsidRPr="006D17B5">
        <w:rPr>
          <w:rFonts w:hint="eastAsia"/>
        </w:rPr>
        <w:t>（表</w:t>
      </w:r>
      <w:r w:rsidR="00242869">
        <w:rPr>
          <w:rFonts w:hint="eastAsia"/>
        </w:rPr>
        <w:t>10</w:t>
      </w:r>
      <w:r w:rsidR="007C3B32" w:rsidRPr="006D17B5">
        <w:rPr>
          <w:rFonts w:hint="eastAsia"/>
        </w:rPr>
        <w:t>.1</w:t>
      </w:r>
      <w:r w:rsidR="007C3B32" w:rsidRPr="006D17B5">
        <w:rPr>
          <w:rFonts w:hint="eastAsia"/>
        </w:rPr>
        <w:t>）</w:t>
      </w:r>
      <w:r w:rsidRPr="006D17B5">
        <w:rPr>
          <w:rFonts w:hint="eastAsia"/>
        </w:rPr>
        <w:t>：</w:t>
      </w:r>
    </w:p>
    <w:p w14:paraId="25F12455" w14:textId="77777777" w:rsidR="009F7FEB" w:rsidRPr="006D17B5" w:rsidRDefault="009F7FEB" w:rsidP="009F7FEB">
      <w:pPr>
        <w:autoSpaceDE w:val="0"/>
        <w:autoSpaceDN w:val="0"/>
        <w:adjustRightInd w:val="0"/>
        <w:spacing w:line="400" w:lineRule="atLeast"/>
        <w:jc w:val="center"/>
        <w:rPr>
          <w:b/>
          <w:kern w:val="0"/>
          <w:sz w:val="18"/>
          <w:szCs w:val="18"/>
        </w:rPr>
      </w:pPr>
      <w:r w:rsidRPr="006D17B5">
        <w:rPr>
          <w:rFonts w:hint="eastAsia"/>
          <w:b/>
          <w:kern w:val="0"/>
          <w:sz w:val="18"/>
          <w:szCs w:val="18"/>
        </w:rPr>
        <w:t>表</w:t>
      </w:r>
      <w:r w:rsidR="00242869">
        <w:rPr>
          <w:rFonts w:hint="eastAsia"/>
          <w:b/>
          <w:kern w:val="0"/>
          <w:sz w:val="18"/>
          <w:szCs w:val="18"/>
        </w:rPr>
        <w:t>10</w:t>
      </w:r>
      <w:r w:rsidRPr="006D17B5">
        <w:rPr>
          <w:rFonts w:hint="eastAsia"/>
          <w:b/>
          <w:kern w:val="0"/>
          <w:sz w:val="18"/>
          <w:szCs w:val="18"/>
        </w:rPr>
        <w:t>.1</w:t>
      </w:r>
      <w:r w:rsidRPr="006D17B5">
        <w:rPr>
          <w:rFonts w:hint="eastAsia"/>
          <w:b/>
          <w:kern w:val="0"/>
          <w:sz w:val="18"/>
          <w:szCs w:val="18"/>
        </w:rPr>
        <w:t>：引导产出和主动产出的数据统计</w:t>
      </w:r>
    </w:p>
    <w:p w14:paraId="25F12456" w14:textId="77777777" w:rsidR="007961FC" w:rsidRPr="009F7FEB" w:rsidRDefault="007961FC" w:rsidP="007961FC">
      <w:pPr>
        <w:ind w:firstLine="480"/>
      </w:pPr>
    </w:p>
    <w:tbl>
      <w:tblPr>
        <w:tblW w:w="5954" w:type="dxa"/>
        <w:tblInd w:w="1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9"/>
        <w:gridCol w:w="1644"/>
        <w:gridCol w:w="1276"/>
        <w:gridCol w:w="1276"/>
        <w:gridCol w:w="1559"/>
      </w:tblGrid>
      <w:tr w:rsidR="007961FC" w:rsidRPr="006D17B5" w14:paraId="25F1245B" w14:textId="77777777" w:rsidTr="00423FEC">
        <w:trPr>
          <w:cantSplit/>
          <w:trHeight w:val="413"/>
          <w:tblHeader/>
        </w:trPr>
        <w:tc>
          <w:tcPr>
            <w:tcW w:w="1843"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14:paraId="25F12457" w14:textId="77777777" w:rsidR="007961FC" w:rsidRPr="006D17B5" w:rsidRDefault="007961FC" w:rsidP="007961FC">
            <w:pPr>
              <w:autoSpaceDE w:val="0"/>
              <w:autoSpaceDN w:val="0"/>
              <w:adjustRightInd w:val="0"/>
              <w:jc w:val="center"/>
              <w:rPr>
                <w:b/>
                <w:kern w:val="0"/>
              </w:rPr>
            </w:pPr>
            <w:r w:rsidRPr="006D17B5">
              <w:rPr>
                <w:rFonts w:hint="eastAsia"/>
                <w:b/>
                <w:kern w:val="0"/>
              </w:rPr>
              <w:t>产出类型</w:t>
            </w:r>
            <w:r w:rsidRPr="006D17B5">
              <w:rPr>
                <w:rFonts w:hint="eastAsia"/>
                <w:b/>
                <w:kern w:val="0"/>
              </w:rPr>
              <w:t>/</w:t>
            </w:r>
            <w:r w:rsidRPr="006D17B5">
              <w:rPr>
                <w:rFonts w:hint="eastAsia"/>
                <w:b/>
                <w:kern w:val="0"/>
              </w:rPr>
              <w:t>数据</w:t>
            </w:r>
          </w:p>
        </w:tc>
        <w:tc>
          <w:tcPr>
            <w:tcW w:w="1276" w:type="dxa"/>
            <w:tcBorders>
              <w:top w:val="single" w:sz="16" w:space="0" w:color="000000"/>
              <w:left w:val="single" w:sz="16" w:space="0" w:color="000000"/>
              <w:bottom w:val="single" w:sz="16" w:space="0" w:color="000000"/>
            </w:tcBorders>
            <w:shd w:val="clear" w:color="auto" w:fill="FFFFFF"/>
            <w:vAlign w:val="bottom"/>
          </w:tcPr>
          <w:p w14:paraId="25F12458"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频率</w:t>
            </w:r>
          </w:p>
        </w:tc>
        <w:tc>
          <w:tcPr>
            <w:tcW w:w="1276" w:type="dxa"/>
            <w:tcBorders>
              <w:top w:val="single" w:sz="16" w:space="0" w:color="000000"/>
              <w:bottom w:val="single" w:sz="16" w:space="0" w:color="000000"/>
            </w:tcBorders>
            <w:shd w:val="clear" w:color="auto" w:fill="FFFFFF"/>
            <w:vAlign w:val="bottom"/>
          </w:tcPr>
          <w:p w14:paraId="25F12459"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百分比</w:t>
            </w:r>
          </w:p>
        </w:tc>
        <w:tc>
          <w:tcPr>
            <w:tcW w:w="1559" w:type="dxa"/>
            <w:tcBorders>
              <w:top w:val="single" w:sz="16" w:space="0" w:color="000000"/>
              <w:bottom w:val="single" w:sz="16" w:space="0" w:color="000000"/>
            </w:tcBorders>
            <w:shd w:val="clear" w:color="auto" w:fill="FFFFFF"/>
            <w:vAlign w:val="bottom"/>
          </w:tcPr>
          <w:p w14:paraId="25F1245A"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有效百分比</w:t>
            </w:r>
          </w:p>
        </w:tc>
      </w:tr>
      <w:tr w:rsidR="007961FC" w:rsidRPr="006D17B5" w14:paraId="25F12461" w14:textId="77777777" w:rsidTr="00423FEC">
        <w:trPr>
          <w:cantSplit/>
          <w:trHeight w:val="413"/>
          <w:tblHeader/>
        </w:trPr>
        <w:tc>
          <w:tcPr>
            <w:tcW w:w="199" w:type="dxa"/>
            <w:vMerge w:val="restart"/>
            <w:tcBorders>
              <w:top w:val="single" w:sz="16" w:space="0" w:color="000000"/>
              <w:left w:val="single" w:sz="16" w:space="0" w:color="000000"/>
              <w:bottom w:val="single" w:sz="16" w:space="0" w:color="000000"/>
              <w:right w:val="nil"/>
            </w:tcBorders>
            <w:shd w:val="clear" w:color="auto" w:fill="FFFFFF"/>
          </w:tcPr>
          <w:p w14:paraId="25F1245C" w14:textId="77777777" w:rsidR="007961FC" w:rsidRPr="006D17B5" w:rsidRDefault="007961FC" w:rsidP="007961FC">
            <w:pPr>
              <w:autoSpaceDE w:val="0"/>
              <w:autoSpaceDN w:val="0"/>
              <w:adjustRightInd w:val="0"/>
              <w:spacing w:line="320" w:lineRule="atLeast"/>
              <w:ind w:left="60" w:right="60"/>
              <w:jc w:val="left"/>
              <w:rPr>
                <w:rFonts w:ascii="MingLiU" w:eastAsia="MingLiU" w:cs="MingLiU"/>
                <w:kern w:val="0"/>
                <w:sz w:val="18"/>
                <w:szCs w:val="18"/>
              </w:rPr>
            </w:pPr>
          </w:p>
        </w:tc>
        <w:tc>
          <w:tcPr>
            <w:tcW w:w="1644" w:type="dxa"/>
            <w:tcBorders>
              <w:top w:val="single" w:sz="16" w:space="0" w:color="000000"/>
              <w:left w:val="nil"/>
              <w:bottom w:val="nil"/>
              <w:right w:val="single" w:sz="16" w:space="0" w:color="000000"/>
            </w:tcBorders>
            <w:shd w:val="clear" w:color="auto" w:fill="FFFFFF"/>
          </w:tcPr>
          <w:p w14:paraId="25F1245D" w14:textId="77777777" w:rsidR="007961FC" w:rsidRPr="006D17B5" w:rsidRDefault="007961FC" w:rsidP="007961FC">
            <w:pPr>
              <w:autoSpaceDE w:val="0"/>
              <w:autoSpaceDN w:val="0"/>
              <w:adjustRightInd w:val="0"/>
              <w:spacing w:line="320" w:lineRule="atLeast"/>
              <w:ind w:left="60" w:right="60"/>
              <w:rPr>
                <w:rFonts w:ascii="宋体" w:hAnsi="宋体" w:cs="MingLiU"/>
                <w:b/>
                <w:kern w:val="0"/>
                <w:szCs w:val="21"/>
              </w:rPr>
            </w:pPr>
            <w:r w:rsidRPr="006D17B5">
              <w:rPr>
                <w:rFonts w:ascii="宋体" w:hAnsi="宋体" w:cs="MingLiU" w:hint="eastAsia"/>
                <w:b/>
                <w:kern w:val="0"/>
                <w:szCs w:val="21"/>
              </w:rPr>
              <w:t>引导产出</w:t>
            </w:r>
          </w:p>
        </w:tc>
        <w:tc>
          <w:tcPr>
            <w:tcW w:w="1276" w:type="dxa"/>
            <w:tcBorders>
              <w:top w:val="single" w:sz="16" w:space="0" w:color="000000"/>
              <w:left w:val="single" w:sz="16" w:space="0" w:color="000000"/>
              <w:bottom w:val="nil"/>
            </w:tcBorders>
            <w:shd w:val="clear" w:color="auto" w:fill="FFFFFF"/>
          </w:tcPr>
          <w:p w14:paraId="25F1245E"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77</w:t>
            </w:r>
          </w:p>
        </w:tc>
        <w:tc>
          <w:tcPr>
            <w:tcW w:w="1276" w:type="dxa"/>
            <w:tcBorders>
              <w:top w:val="single" w:sz="16" w:space="0" w:color="000000"/>
              <w:bottom w:val="nil"/>
            </w:tcBorders>
            <w:shd w:val="clear" w:color="auto" w:fill="FFFFFF"/>
          </w:tcPr>
          <w:p w14:paraId="25F1245F"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67.5</w:t>
            </w:r>
          </w:p>
        </w:tc>
        <w:tc>
          <w:tcPr>
            <w:tcW w:w="1559" w:type="dxa"/>
            <w:tcBorders>
              <w:top w:val="single" w:sz="16" w:space="0" w:color="000000"/>
              <w:bottom w:val="nil"/>
            </w:tcBorders>
            <w:shd w:val="clear" w:color="auto" w:fill="FFFFFF"/>
          </w:tcPr>
          <w:p w14:paraId="25F12460"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67.5</w:t>
            </w:r>
          </w:p>
        </w:tc>
      </w:tr>
      <w:tr w:rsidR="007961FC" w:rsidRPr="006D17B5" w14:paraId="25F12467" w14:textId="77777777" w:rsidTr="00423FEC">
        <w:trPr>
          <w:cantSplit/>
          <w:trHeight w:val="189"/>
          <w:tblHeader/>
        </w:trPr>
        <w:tc>
          <w:tcPr>
            <w:tcW w:w="199" w:type="dxa"/>
            <w:vMerge/>
            <w:tcBorders>
              <w:top w:val="single" w:sz="16" w:space="0" w:color="000000"/>
              <w:left w:val="single" w:sz="16" w:space="0" w:color="000000"/>
              <w:bottom w:val="single" w:sz="16" w:space="0" w:color="000000"/>
              <w:right w:val="nil"/>
            </w:tcBorders>
            <w:shd w:val="clear" w:color="auto" w:fill="FFFFFF"/>
          </w:tcPr>
          <w:p w14:paraId="25F12462" w14:textId="77777777" w:rsidR="007961FC" w:rsidRPr="006D17B5" w:rsidRDefault="007961FC" w:rsidP="007961FC">
            <w:pPr>
              <w:autoSpaceDE w:val="0"/>
              <w:autoSpaceDN w:val="0"/>
              <w:adjustRightInd w:val="0"/>
              <w:jc w:val="left"/>
              <w:rPr>
                <w:rFonts w:ascii="MingLiU" w:eastAsia="MingLiU" w:cs="MingLiU"/>
                <w:kern w:val="0"/>
                <w:sz w:val="18"/>
                <w:szCs w:val="18"/>
              </w:rPr>
            </w:pPr>
          </w:p>
        </w:tc>
        <w:tc>
          <w:tcPr>
            <w:tcW w:w="1644" w:type="dxa"/>
            <w:tcBorders>
              <w:top w:val="nil"/>
              <w:left w:val="nil"/>
              <w:bottom w:val="nil"/>
              <w:right w:val="single" w:sz="16" w:space="0" w:color="000000"/>
            </w:tcBorders>
            <w:shd w:val="clear" w:color="auto" w:fill="FFFFFF"/>
          </w:tcPr>
          <w:p w14:paraId="25F12463" w14:textId="77777777" w:rsidR="007961FC" w:rsidRPr="006D17B5" w:rsidRDefault="007961FC" w:rsidP="007961FC">
            <w:pPr>
              <w:autoSpaceDE w:val="0"/>
              <w:autoSpaceDN w:val="0"/>
              <w:adjustRightInd w:val="0"/>
              <w:spacing w:line="320" w:lineRule="atLeast"/>
              <w:ind w:left="60" w:right="60"/>
              <w:rPr>
                <w:rFonts w:ascii="宋体" w:hAnsi="宋体" w:cs="MingLiU"/>
                <w:b/>
                <w:kern w:val="0"/>
                <w:szCs w:val="21"/>
              </w:rPr>
            </w:pPr>
            <w:r w:rsidRPr="006D17B5">
              <w:rPr>
                <w:rFonts w:ascii="宋体" w:hAnsi="宋体" w:cs="MingLiU" w:hint="eastAsia"/>
                <w:b/>
                <w:kern w:val="0"/>
                <w:szCs w:val="21"/>
              </w:rPr>
              <w:t>主动产出</w:t>
            </w:r>
          </w:p>
        </w:tc>
        <w:tc>
          <w:tcPr>
            <w:tcW w:w="1276" w:type="dxa"/>
            <w:tcBorders>
              <w:top w:val="nil"/>
              <w:left w:val="single" w:sz="16" w:space="0" w:color="000000"/>
              <w:bottom w:val="nil"/>
            </w:tcBorders>
            <w:shd w:val="clear" w:color="auto" w:fill="FFFFFF"/>
          </w:tcPr>
          <w:p w14:paraId="25F12464"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37</w:t>
            </w:r>
          </w:p>
        </w:tc>
        <w:tc>
          <w:tcPr>
            <w:tcW w:w="1276" w:type="dxa"/>
            <w:tcBorders>
              <w:top w:val="nil"/>
              <w:bottom w:val="nil"/>
            </w:tcBorders>
            <w:shd w:val="clear" w:color="auto" w:fill="FFFFFF"/>
          </w:tcPr>
          <w:p w14:paraId="25F12465"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32.5</w:t>
            </w:r>
          </w:p>
        </w:tc>
        <w:tc>
          <w:tcPr>
            <w:tcW w:w="1559" w:type="dxa"/>
            <w:tcBorders>
              <w:top w:val="nil"/>
              <w:bottom w:val="nil"/>
            </w:tcBorders>
            <w:shd w:val="clear" w:color="auto" w:fill="FFFFFF"/>
          </w:tcPr>
          <w:p w14:paraId="25F12466"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32.5</w:t>
            </w:r>
          </w:p>
        </w:tc>
      </w:tr>
      <w:tr w:rsidR="007961FC" w:rsidRPr="006D17B5" w14:paraId="25F1246D" w14:textId="77777777" w:rsidTr="00423FEC">
        <w:trPr>
          <w:cantSplit/>
          <w:trHeight w:val="189"/>
        </w:trPr>
        <w:tc>
          <w:tcPr>
            <w:tcW w:w="199" w:type="dxa"/>
            <w:vMerge/>
            <w:tcBorders>
              <w:top w:val="single" w:sz="16" w:space="0" w:color="000000"/>
              <w:left w:val="single" w:sz="16" w:space="0" w:color="000000"/>
              <w:bottom w:val="single" w:sz="16" w:space="0" w:color="000000"/>
              <w:right w:val="nil"/>
            </w:tcBorders>
            <w:shd w:val="clear" w:color="auto" w:fill="FFFFFF"/>
          </w:tcPr>
          <w:p w14:paraId="25F12468" w14:textId="77777777" w:rsidR="007961FC" w:rsidRPr="006D17B5" w:rsidRDefault="007961FC" w:rsidP="007961FC">
            <w:pPr>
              <w:autoSpaceDE w:val="0"/>
              <w:autoSpaceDN w:val="0"/>
              <w:adjustRightInd w:val="0"/>
              <w:jc w:val="left"/>
              <w:rPr>
                <w:rFonts w:ascii="MingLiU" w:eastAsia="MingLiU" w:cs="MingLiU"/>
                <w:kern w:val="0"/>
                <w:sz w:val="18"/>
                <w:szCs w:val="18"/>
              </w:rPr>
            </w:pPr>
          </w:p>
        </w:tc>
        <w:tc>
          <w:tcPr>
            <w:tcW w:w="1644" w:type="dxa"/>
            <w:tcBorders>
              <w:top w:val="nil"/>
              <w:left w:val="nil"/>
              <w:bottom w:val="single" w:sz="16" w:space="0" w:color="000000"/>
              <w:right w:val="single" w:sz="16" w:space="0" w:color="000000"/>
            </w:tcBorders>
            <w:shd w:val="clear" w:color="auto" w:fill="FFFFFF"/>
          </w:tcPr>
          <w:p w14:paraId="25F12469" w14:textId="77777777" w:rsidR="007961FC" w:rsidRPr="006D17B5" w:rsidRDefault="007961FC" w:rsidP="007961FC">
            <w:pPr>
              <w:autoSpaceDE w:val="0"/>
              <w:autoSpaceDN w:val="0"/>
              <w:adjustRightInd w:val="0"/>
              <w:spacing w:line="320" w:lineRule="atLeast"/>
              <w:ind w:left="60" w:right="60"/>
              <w:rPr>
                <w:rFonts w:ascii="宋体" w:hAnsi="宋体" w:cs="MingLiU"/>
                <w:b/>
                <w:kern w:val="0"/>
                <w:szCs w:val="21"/>
              </w:rPr>
            </w:pPr>
            <w:r w:rsidRPr="006D17B5">
              <w:rPr>
                <w:rFonts w:ascii="宋体" w:hAnsi="宋体" w:cs="MingLiU" w:hint="eastAsia"/>
                <w:b/>
                <w:kern w:val="0"/>
                <w:szCs w:val="21"/>
              </w:rPr>
              <w:t xml:space="preserve"> 合  计</w:t>
            </w:r>
          </w:p>
        </w:tc>
        <w:tc>
          <w:tcPr>
            <w:tcW w:w="1276" w:type="dxa"/>
            <w:tcBorders>
              <w:top w:val="nil"/>
              <w:left w:val="single" w:sz="16" w:space="0" w:color="000000"/>
              <w:bottom w:val="single" w:sz="16" w:space="0" w:color="000000"/>
            </w:tcBorders>
            <w:shd w:val="clear" w:color="auto" w:fill="FFFFFF"/>
          </w:tcPr>
          <w:p w14:paraId="25F1246A"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114</w:t>
            </w:r>
          </w:p>
        </w:tc>
        <w:tc>
          <w:tcPr>
            <w:tcW w:w="1276" w:type="dxa"/>
            <w:tcBorders>
              <w:top w:val="nil"/>
              <w:bottom w:val="single" w:sz="16" w:space="0" w:color="000000"/>
            </w:tcBorders>
            <w:shd w:val="clear" w:color="auto" w:fill="FFFFFF"/>
          </w:tcPr>
          <w:p w14:paraId="25F1246B"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100.0</w:t>
            </w:r>
          </w:p>
        </w:tc>
        <w:tc>
          <w:tcPr>
            <w:tcW w:w="1559" w:type="dxa"/>
            <w:tcBorders>
              <w:top w:val="nil"/>
              <w:bottom w:val="single" w:sz="16" w:space="0" w:color="000000"/>
            </w:tcBorders>
            <w:shd w:val="clear" w:color="auto" w:fill="FFFFFF"/>
          </w:tcPr>
          <w:p w14:paraId="25F1246C"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100.0</w:t>
            </w:r>
          </w:p>
        </w:tc>
      </w:tr>
    </w:tbl>
    <w:p w14:paraId="25F1246E" w14:textId="77777777" w:rsidR="007961FC" w:rsidRPr="006D17B5" w:rsidRDefault="007961FC" w:rsidP="00D233FF">
      <w:pPr>
        <w:spacing w:line="288" w:lineRule="auto"/>
        <w:ind w:firstLineChars="200" w:firstLine="420"/>
      </w:pPr>
      <w:r w:rsidRPr="006D17B5">
        <w:rPr>
          <w:rFonts w:hint="eastAsia"/>
        </w:rPr>
        <w:t>可见，对于中国大学生来说，在自然的话语中产生反事实思维及相应的反事实条件句，相对来说是比较困难的。需要有引导、有启动效应，才能引发他们心中的庆幸、侥幸、后悔、内疚等心理，从而为既成事件或状态设想另外的可能性，并且最终产生出反事实思维。</w:t>
      </w:r>
    </w:p>
    <w:p w14:paraId="25F1246F"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78" w:name="_Toc97936839"/>
      <w:r>
        <w:rPr>
          <w:rFonts w:hint="eastAsia"/>
          <w:b/>
          <w:bCs/>
          <w:sz w:val="24"/>
          <w:szCs w:val="32"/>
        </w:rPr>
        <w:t>10</w:t>
      </w:r>
      <w:r w:rsidR="007961FC" w:rsidRPr="006D17B5">
        <w:rPr>
          <w:rFonts w:hint="eastAsia"/>
          <w:b/>
          <w:bCs/>
          <w:sz w:val="24"/>
          <w:szCs w:val="32"/>
        </w:rPr>
        <w:t xml:space="preserve">.2.2 </w:t>
      </w:r>
      <w:r w:rsidR="007961FC" w:rsidRPr="006D17B5">
        <w:rPr>
          <w:rFonts w:hint="eastAsia"/>
          <w:b/>
          <w:bCs/>
          <w:sz w:val="24"/>
          <w:szCs w:val="32"/>
        </w:rPr>
        <w:t>前提和结论的相关性及其情绪偏向</w:t>
      </w:r>
      <w:bookmarkEnd w:id="178"/>
    </w:p>
    <w:p w14:paraId="25F12470" w14:textId="77777777" w:rsidR="007961FC" w:rsidRPr="006D17B5" w:rsidRDefault="00626415" w:rsidP="00D233FF">
      <w:pPr>
        <w:spacing w:line="288" w:lineRule="auto"/>
        <w:ind w:firstLineChars="200" w:firstLine="420"/>
      </w:pPr>
      <w:r w:rsidRPr="006D17B5">
        <w:rPr>
          <w:rFonts w:hint="eastAsia"/>
        </w:rPr>
        <w:t>他们</w:t>
      </w:r>
      <w:r w:rsidR="007961FC" w:rsidRPr="006D17B5">
        <w:rPr>
          <w:rFonts w:hint="eastAsia"/>
        </w:rPr>
        <w:t>分析这些成功的反事实条件句的结构，特别是前件的类型（加法式、加法式和替代式）跟结论的类型（上行假设、下行假设和持正假设）之间的相关性，揭示其背后的乐观主义情绪倾向。为了简单和清晰，</w:t>
      </w:r>
      <w:r w:rsidRPr="006D17B5">
        <w:rPr>
          <w:rFonts w:hint="eastAsia"/>
        </w:rPr>
        <w:t>他们</w:t>
      </w:r>
      <w:r w:rsidR="007961FC" w:rsidRPr="006D17B5">
        <w:rPr>
          <w:rFonts w:hint="eastAsia"/>
        </w:rPr>
        <w:t>通过数据表格来展示</w:t>
      </w:r>
      <w:r w:rsidRPr="006D17B5">
        <w:rPr>
          <w:rFonts w:hint="eastAsia"/>
        </w:rPr>
        <w:t>调查的结果</w:t>
      </w:r>
      <w:r w:rsidR="007C3B32" w:rsidRPr="006D17B5">
        <w:rPr>
          <w:rFonts w:hint="eastAsia"/>
          <w:szCs w:val="21"/>
        </w:rPr>
        <w:t>（</w:t>
      </w:r>
      <w:r w:rsidR="007C3B32" w:rsidRPr="006D17B5">
        <w:rPr>
          <w:rFonts w:hint="eastAsia"/>
          <w:kern w:val="0"/>
          <w:szCs w:val="21"/>
        </w:rPr>
        <w:t>表</w:t>
      </w:r>
      <w:r w:rsidR="00242869">
        <w:rPr>
          <w:rFonts w:hint="eastAsia"/>
          <w:kern w:val="0"/>
          <w:szCs w:val="21"/>
        </w:rPr>
        <w:t>10</w:t>
      </w:r>
      <w:r w:rsidR="007C3B32" w:rsidRPr="006D17B5">
        <w:rPr>
          <w:rFonts w:hint="eastAsia"/>
          <w:kern w:val="0"/>
          <w:szCs w:val="21"/>
        </w:rPr>
        <w:t>.2</w:t>
      </w:r>
      <w:r w:rsidR="007C3B32" w:rsidRPr="006D17B5">
        <w:rPr>
          <w:rFonts w:hint="eastAsia"/>
          <w:kern w:val="0"/>
          <w:szCs w:val="21"/>
        </w:rPr>
        <w:t>和表</w:t>
      </w:r>
      <w:r w:rsidR="00242869">
        <w:rPr>
          <w:rFonts w:hint="eastAsia"/>
          <w:kern w:val="0"/>
          <w:szCs w:val="21"/>
        </w:rPr>
        <w:t>10</w:t>
      </w:r>
      <w:r w:rsidR="007C3B32" w:rsidRPr="006D17B5">
        <w:rPr>
          <w:rFonts w:hint="eastAsia"/>
          <w:kern w:val="0"/>
          <w:szCs w:val="21"/>
        </w:rPr>
        <w:t>.3</w:t>
      </w:r>
      <w:r w:rsidR="007C3B32" w:rsidRPr="006D17B5">
        <w:rPr>
          <w:rFonts w:hint="eastAsia"/>
          <w:szCs w:val="21"/>
        </w:rPr>
        <w:t>）</w:t>
      </w:r>
      <w:r w:rsidR="007961FC" w:rsidRPr="006D17B5">
        <w:rPr>
          <w:rFonts w:hint="eastAsia"/>
          <w:szCs w:val="21"/>
        </w:rPr>
        <w:t>：</w:t>
      </w:r>
    </w:p>
    <w:p w14:paraId="25F12471" w14:textId="77777777" w:rsidR="009F7FEB" w:rsidRPr="006D17B5" w:rsidRDefault="009F7FEB" w:rsidP="009F7FEB">
      <w:pPr>
        <w:autoSpaceDE w:val="0"/>
        <w:autoSpaceDN w:val="0"/>
        <w:adjustRightInd w:val="0"/>
        <w:spacing w:line="400" w:lineRule="atLeast"/>
        <w:jc w:val="center"/>
        <w:rPr>
          <w:b/>
          <w:kern w:val="0"/>
          <w:sz w:val="18"/>
          <w:szCs w:val="18"/>
        </w:rPr>
      </w:pPr>
      <w:r w:rsidRPr="006D17B5">
        <w:rPr>
          <w:rFonts w:hint="eastAsia"/>
          <w:b/>
          <w:kern w:val="0"/>
          <w:sz w:val="18"/>
          <w:szCs w:val="18"/>
        </w:rPr>
        <w:t>表</w:t>
      </w:r>
      <w:r w:rsidR="00242869">
        <w:rPr>
          <w:rFonts w:hint="eastAsia"/>
          <w:b/>
          <w:kern w:val="0"/>
          <w:sz w:val="18"/>
          <w:szCs w:val="18"/>
        </w:rPr>
        <w:t>10</w:t>
      </w:r>
      <w:r w:rsidRPr="006D17B5">
        <w:rPr>
          <w:rFonts w:hint="eastAsia"/>
          <w:b/>
          <w:kern w:val="0"/>
          <w:sz w:val="18"/>
          <w:szCs w:val="18"/>
        </w:rPr>
        <w:t>.2</w:t>
      </w:r>
      <w:r w:rsidRPr="006D17B5">
        <w:rPr>
          <w:rFonts w:hint="eastAsia"/>
          <w:b/>
          <w:kern w:val="0"/>
          <w:sz w:val="18"/>
          <w:szCs w:val="18"/>
        </w:rPr>
        <w:t>：前提类型的数据统计</w:t>
      </w:r>
    </w:p>
    <w:p w14:paraId="25F12472" w14:textId="77777777" w:rsidR="007961FC" w:rsidRPr="009F7FEB" w:rsidRDefault="007961FC" w:rsidP="007961FC">
      <w:pPr>
        <w:ind w:firstLine="480"/>
      </w:pPr>
    </w:p>
    <w:tbl>
      <w:tblPr>
        <w:tblW w:w="5528" w:type="dxa"/>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9"/>
        <w:gridCol w:w="1387"/>
        <w:gridCol w:w="1701"/>
        <w:gridCol w:w="1701"/>
      </w:tblGrid>
      <w:tr w:rsidR="007961FC" w:rsidRPr="006D17B5" w14:paraId="25F12476" w14:textId="77777777" w:rsidTr="00423FEC">
        <w:trPr>
          <w:cantSplit/>
          <w:trHeight w:val="404"/>
          <w:tblHeader/>
        </w:trPr>
        <w:tc>
          <w:tcPr>
            <w:tcW w:w="2126"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14:paraId="25F12473" w14:textId="77777777" w:rsidR="007961FC" w:rsidRPr="006D17B5" w:rsidRDefault="007961FC" w:rsidP="007961FC">
            <w:pPr>
              <w:autoSpaceDE w:val="0"/>
              <w:autoSpaceDN w:val="0"/>
              <w:adjustRightInd w:val="0"/>
              <w:jc w:val="center"/>
              <w:rPr>
                <w:rFonts w:ascii="宋体" w:hAnsi="宋体"/>
                <w:b/>
                <w:kern w:val="0"/>
              </w:rPr>
            </w:pPr>
            <w:r w:rsidRPr="006D17B5">
              <w:rPr>
                <w:rFonts w:ascii="宋体" w:hAnsi="宋体" w:hint="eastAsia"/>
                <w:b/>
                <w:kern w:val="0"/>
              </w:rPr>
              <w:t>前提类型/数据</w:t>
            </w:r>
          </w:p>
        </w:tc>
        <w:tc>
          <w:tcPr>
            <w:tcW w:w="1701" w:type="dxa"/>
            <w:tcBorders>
              <w:top w:val="single" w:sz="16" w:space="0" w:color="000000"/>
              <w:left w:val="single" w:sz="16" w:space="0" w:color="000000"/>
              <w:bottom w:val="single" w:sz="16" w:space="0" w:color="000000"/>
            </w:tcBorders>
            <w:shd w:val="clear" w:color="auto" w:fill="FFFFFF"/>
            <w:vAlign w:val="bottom"/>
          </w:tcPr>
          <w:p w14:paraId="25F12474"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频率</w:t>
            </w:r>
          </w:p>
        </w:tc>
        <w:tc>
          <w:tcPr>
            <w:tcW w:w="1701" w:type="dxa"/>
            <w:tcBorders>
              <w:top w:val="single" w:sz="16" w:space="0" w:color="000000"/>
              <w:bottom w:val="single" w:sz="16" w:space="0" w:color="000000"/>
            </w:tcBorders>
            <w:shd w:val="clear" w:color="auto" w:fill="FFFFFF"/>
            <w:vAlign w:val="bottom"/>
          </w:tcPr>
          <w:p w14:paraId="25F12475"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百分比</w:t>
            </w:r>
          </w:p>
        </w:tc>
      </w:tr>
      <w:tr w:rsidR="007961FC" w:rsidRPr="006D17B5" w14:paraId="25F1247B" w14:textId="77777777" w:rsidTr="00423FEC">
        <w:trPr>
          <w:cantSplit/>
          <w:trHeight w:val="404"/>
          <w:tblHeader/>
        </w:trPr>
        <w:tc>
          <w:tcPr>
            <w:tcW w:w="739" w:type="dxa"/>
            <w:vMerge w:val="restart"/>
            <w:tcBorders>
              <w:top w:val="single" w:sz="16" w:space="0" w:color="000000"/>
              <w:left w:val="single" w:sz="16" w:space="0" w:color="000000"/>
              <w:bottom w:val="single" w:sz="16" w:space="0" w:color="000000"/>
              <w:right w:val="nil"/>
            </w:tcBorders>
            <w:shd w:val="clear" w:color="auto" w:fill="FFFFFF"/>
          </w:tcPr>
          <w:p w14:paraId="25F12477" w14:textId="77777777" w:rsidR="007961FC" w:rsidRPr="006D17B5" w:rsidRDefault="007961FC" w:rsidP="007961FC">
            <w:pPr>
              <w:autoSpaceDE w:val="0"/>
              <w:autoSpaceDN w:val="0"/>
              <w:adjustRightInd w:val="0"/>
              <w:spacing w:line="320" w:lineRule="atLeast"/>
              <w:ind w:left="60" w:right="60"/>
              <w:jc w:val="left"/>
              <w:rPr>
                <w:kern w:val="0"/>
                <w:sz w:val="18"/>
                <w:szCs w:val="18"/>
              </w:rPr>
            </w:pPr>
          </w:p>
        </w:tc>
        <w:tc>
          <w:tcPr>
            <w:tcW w:w="1387" w:type="dxa"/>
            <w:tcBorders>
              <w:top w:val="single" w:sz="16" w:space="0" w:color="000000"/>
              <w:left w:val="nil"/>
              <w:bottom w:val="nil"/>
              <w:right w:val="single" w:sz="16" w:space="0" w:color="000000"/>
            </w:tcBorders>
            <w:shd w:val="clear" w:color="auto" w:fill="FFFFFF"/>
          </w:tcPr>
          <w:p w14:paraId="25F12478"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加法式</w:t>
            </w:r>
          </w:p>
        </w:tc>
        <w:tc>
          <w:tcPr>
            <w:tcW w:w="1701" w:type="dxa"/>
            <w:tcBorders>
              <w:top w:val="single" w:sz="16" w:space="0" w:color="000000"/>
              <w:left w:val="single" w:sz="16" w:space="0" w:color="000000"/>
              <w:bottom w:val="nil"/>
            </w:tcBorders>
            <w:shd w:val="clear" w:color="auto" w:fill="FFFFFF"/>
          </w:tcPr>
          <w:p w14:paraId="25F12479"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49</w:t>
            </w:r>
          </w:p>
        </w:tc>
        <w:tc>
          <w:tcPr>
            <w:tcW w:w="1701" w:type="dxa"/>
            <w:tcBorders>
              <w:top w:val="single" w:sz="16" w:space="0" w:color="000000"/>
              <w:bottom w:val="nil"/>
            </w:tcBorders>
            <w:shd w:val="clear" w:color="auto" w:fill="FFFFFF"/>
          </w:tcPr>
          <w:p w14:paraId="25F1247A"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43.0</w:t>
            </w:r>
          </w:p>
        </w:tc>
      </w:tr>
      <w:tr w:rsidR="007961FC" w:rsidRPr="006D17B5" w14:paraId="25F12480" w14:textId="77777777" w:rsidTr="00423FEC">
        <w:trPr>
          <w:cantSplit/>
          <w:trHeight w:val="185"/>
          <w:tblHeader/>
        </w:trPr>
        <w:tc>
          <w:tcPr>
            <w:tcW w:w="739" w:type="dxa"/>
            <w:vMerge/>
            <w:tcBorders>
              <w:top w:val="single" w:sz="16" w:space="0" w:color="000000"/>
              <w:left w:val="single" w:sz="16" w:space="0" w:color="000000"/>
              <w:bottom w:val="single" w:sz="16" w:space="0" w:color="000000"/>
              <w:right w:val="nil"/>
            </w:tcBorders>
            <w:shd w:val="clear" w:color="auto" w:fill="FFFFFF"/>
          </w:tcPr>
          <w:p w14:paraId="25F1247C" w14:textId="77777777" w:rsidR="007961FC" w:rsidRPr="006D17B5" w:rsidRDefault="007961FC" w:rsidP="007961FC">
            <w:pPr>
              <w:autoSpaceDE w:val="0"/>
              <w:autoSpaceDN w:val="0"/>
              <w:adjustRightInd w:val="0"/>
              <w:jc w:val="left"/>
              <w:rPr>
                <w:rFonts w:eastAsia="MingLiU"/>
                <w:kern w:val="0"/>
                <w:sz w:val="18"/>
                <w:szCs w:val="18"/>
              </w:rPr>
            </w:pPr>
          </w:p>
        </w:tc>
        <w:tc>
          <w:tcPr>
            <w:tcW w:w="1387" w:type="dxa"/>
            <w:tcBorders>
              <w:top w:val="nil"/>
              <w:left w:val="nil"/>
              <w:bottom w:val="nil"/>
              <w:right w:val="single" w:sz="16" w:space="0" w:color="000000"/>
            </w:tcBorders>
            <w:shd w:val="clear" w:color="auto" w:fill="FFFFFF"/>
          </w:tcPr>
          <w:p w14:paraId="25F1247D"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减法式</w:t>
            </w:r>
          </w:p>
        </w:tc>
        <w:tc>
          <w:tcPr>
            <w:tcW w:w="1701" w:type="dxa"/>
            <w:tcBorders>
              <w:top w:val="nil"/>
              <w:left w:val="single" w:sz="16" w:space="0" w:color="000000"/>
              <w:bottom w:val="nil"/>
            </w:tcBorders>
            <w:shd w:val="clear" w:color="auto" w:fill="FFFFFF"/>
          </w:tcPr>
          <w:p w14:paraId="25F1247E"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30</w:t>
            </w:r>
          </w:p>
        </w:tc>
        <w:tc>
          <w:tcPr>
            <w:tcW w:w="1701" w:type="dxa"/>
            <w:tcBorders>
              <w:top w:val="nil"/>
              <w:bottom w:val="nil"/>
            </w:tcBorders>
            <w:shd w:val="clear" w:color="auto" w:fill="FFFFFF"/>
          </w:tcPr>
          <w:p w14:paraId="25F1247F"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26.3</w:t>
            </w:r>
          </w:p>
        </w:tc>
      </w:tr>
      <w:tr w:rsidR="007961FC" w:rsidRPr="006D17B5" w14:paraId="25F12485" w14:textId="77777777" w:rsidTr="00423FEC">
        <w:trPr>
          <w:cantSplit/>
          <w:trHeight w:val="185"/>
          <w:tblHeader/>
        </w:trPr>
        <w:tc>
          <w:tcPr>
            <w:tcW w:w="739" w:type="dxa"/>
            <w:vMerge/>
            <w:tcBorders>
              <w:top w:val="single" w:sz="16" w:space="0" w:color="000000"/>
              <w:left w:val="single" w:sz="16" w:space="0" w:color="000000"/>
              <w:bottom w:val="single" w:sz="16" w:space="0" w:color="000000"/>
              <w:right w:val="nil"/>
            </w:tcBorders>
            <w:shd w:val="clear" w:color="auto" w:fill="FFFFFF"/>
          </w:tcPr>
          <w:p w14:paraId="25F12481" w14:textId="77777777" w:rsidR="007961FC" w:rsidRPr="006D17B5" w:rsidRDefault="007961FC" w:rsidP="007961FC">
            <w:pPr>
              <w:autoSpaceDE w:val="0"/>
              <w:autoSpaceDN w:val="0"/>
              <w:adjustRightInd w:val="0"/>
              <w:jc w:val="left"/>
              <w:rPr>
                <w:rFonts w:eastAsia="MingLiU"/>
                <w:kern w:val="0"/>
                <w:sz w:val="18"/>
                <w:szCs w:val="18"/>
              </w:rPr>
            </w:pPr>
          </w:p>
        </w:tc>
        <w:tc>
          <w:tcPr>
            <w:tcW w:w="1387" w:type="dxa"/>
            <w:tcBorders>
              <w:top w:val="nil"/>
              <w:left w:val="nil"/>
              <w:bottom w:val="nil"/>
              <w:right w:val="single" w:sz="16" w:space="0" w:color="000000"/>
            </w:tcBorders>
            <w:shd w:val="clear" w:color="auto" w:fill="FFFFFF"/>
          </w:tcPr>
          <w:p w14:paraId="25F12482"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替代式</w:t>
            </w:r>
          </w:p>
        </w:tc>
        <w:tc>
          <w:tcPr>
            <w:tcW w:w="1701" w:type="dxa"/>
            <w:tcBorders>
              <w:top w:val="nil"/>
              <w:left w:val="single" w:sz="16" w:space="0" w:color="000000"/>
              <w:bottom w:val="nil"/>
            </w:tcBorders>
            <w:shd w:val="clear" w:color="auto" w:fill="FFFFFF"/>
          </w:tcPr>
          <w:p w14:paraId="25F12483"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35</w:t>
            </w:r>
          </w:p>
        </w:tc>
        <w:tc>
          <w:tcPr>
            <w:tcW w:w="1701" w:type="dxa"/>
            <w:tcBorders>
              <w:top w:val="nil"/>
              <w:bottom w:val="nil"/>
            </w:tcBorders>
            <w:shd w:val="clear" w:color="auto" w:fill="FFFFFF"/>
          </w:tcPr>
          <w:p w14:paraId="25F12484"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30.7</w:t>
            </w:r>
          </w:p>
        </w:tc>
      </w:tr>
      <w:tr w:rsidR="007961FC" w:rsidRPr="006D17B5" w14:paraId="25F1248A" w14:textId="77777777" w:rsidTr="00423FEC">
        <w:trPr>
          <w:cantSplit/>
          <w:trHeight w:val="185"/>
        </w:trPr>
        <w:tc>
          <w:tcPr>
            <w:tcW w:w="739" w:type="dxa"/>
            <w:vMerge/>
            <w:tcBorders>
              <w:top w:val="single" w:sz="16" w:space="0" w:color="000000"/>
              <w:left w:val="single" w:sz="16" w:space="0" w:color="000000"/>
              <w:bottom w:val="single" w:sz="16" w:space="0" w:color="000000"/>
              <w:right w:val="nil"/>
            </w:tcBorders>
            <w:shd w:val="clear" w:color="auto" w:fill="FFFFFF"/>
          </w:tcPr>
          <w:p w14:paraId="25F12486" w14:textId="77777777" w:rsidR="007961FC" w:rsidRPr="006D17B5" w:rsidRDefault="007961FC" w:rsidP="007961FC">
            <w:pPr>
              <w:autoSpaceDE w:val="0"/>
              <w:autoSpaceDN w:val="0"/>
              <w:adjustRightInd w:val="0"/>
              <w:jc w:val="left"/>
              <w:rPr>
                <w:rFonts w:ascii="MingLiU" w:eastAsia="MingLiU" w:cs="MingLiU"/>
                <w:kern w:val="0"/>
                <w:sz w:val="18"/>
                <w:szCs w:val="18"/>
              </w:rPr>
            </w:pPr>
          </w:p>
        </w:tc>
        <w:tc>
          <w:tcPr>
            <w:tcW w:w="1387" w:type="dxa"/>
            <w:tcBorders>
              <w:top w:val="nil"/>
              <w:left w:val="nil"/>
              <w:bottom w:val="single" w:sz="16" w:space="0" w:color="000000"/>
              <w:right w:val="single" w:sz="16" w:space="0" w:color="000000"/>
            </w:tcBorders>
            <w:shd w:val="clear" w:color="auto" w:fill="FFFFFF"/>
          </w:tcPr>
          <w:p w14:paraId="25F12487" w14:textId="77777777" w:rsidR="007961FC" w:rsidRPr="006D17B5" w:rsidRDefault="007961FC" w:rsidP="007961FC">
            <w:pPr>
              <w:autoSpaceDE w:val="0"/>
              <w:autoSpaceDN w:val="0"/>
              <w:adjustRightInd w:val="0"/>
              <w:spacing w:line="320" w:lineRule="atLeast"/>
              <w:ind w:left="60" w:right="60"/>
              <w:jc w:val="left"/>
              <w:rPr>
                <w:rFonts w:ascii="宋体" w:hAnsi="宋体" w:cs="MingLiU"/>
                <w:b/>
                <w:kern w:val="0"/>
                <w:szCs w:val="21"/>
              </w:rPr>
            </w:pPr>
            <w:r w:rsidRPr="006D17B5">
              <w:rPr>
                <w:rFonts w:ascii="宋体" w:hAnsi="宋体" w:cs="MingLiU" w:hint="eastAsia"/>
                <w:b/>
                <w:kern w:val="0"/>
                <w:szCs w:val="21"/>
              </w:rPr>
              <w:t xml:space="preserve"> 合 计</w:t>
            </w:r>
          </w:p>
        </w:tc>
        <w:tc>
          <w:tcPr>
            <w:tcW w:w="1701" w:type="dxa"/>
            <w:tcBorders>
              <w:top w:val="nil"/>
              <w:left w:val="single" w:sz="16" w:space="0" w:color="000000"/>
              <w:bottom w:val="single" w:sz="16" w:space="0" w:color="000000"/>
            </w:tcBorders>
            <w:shd w:val="clear" w:color="auto" w:fill="FFFFFF"/>
          </w:tcPr>
          <w:p w14:paraId="25F12488"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114</w:t>
            </w:r>
          </w:p>
        </w:tc>
        <w:tc>
          <w:tcPr>
            <w:tcW w:w="1701" w:type="dxa"/>
            <w:tcBorders>
              <w:top w:val="nil"/>
              <w:bottom w:val="single" w:sz="16" w:space="0" w:color="000000"/>
            </w:tcBorders>
            <w:shd w:val="clear" w:color="auto" w:fill="FFFFFF"/>
          </w:tcPr>
          <w:p w14:paraId="25F12489"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100.0</w:t>
            </w:r>
          </w:p>
        </w:tc>
      </w:tr>
    </w:tbl>
    <w:p w14:paraId="25F1248B" w14:textId="77777777" w:rsidR="00DB3B75" w:rsidRDefault="00DB3B75" w:rsidP="00DB3B75">
      <w:pPr>
        <w:autoSpaceDE w:val="0"/>
        <w:autoSpaceDN w:val="0"/>
        <w:adjustRightInd w:val="0"/>
        <w:spacing w:line="400" w:lineRule="atLeast"/>
        <w:jc w:val="center"/>
        <w:rPr>
          <w:b/>
          <w:kern w:val="0"/>
          <w:sz w:val="18"/>
          <w:szCs w:val="18"/>
        </w:rPr>
      </w:pPr>
    </w:p>
    <w:p w14:paraId="25F1248C" w14:textId="77777777" w:rsidR="00DB3B75" w:rsidRPr="006D17B5" w:rsidRDefault="00DB3B75" w:rsidP="00DB3B75">
      <w:pPr>
        <w:autoSpaceDE w:val="0"/>
        <w:autoSpaceDN w:val="0"/>
        <w:adjustRightInd w:val="0"/>
        <w:spacing w:line="400" w:lineRule="atLeast"/>
        <w:jc w:val="center"/>
        <w:rPr>
          <w:b/>
          <w:kern w:val="0"/>
          <w:sz w:val="18"/>
          <w:szCs w:val="18"/>
        </w:rPr>
      </w:pPr>
      <w:r w:rsidRPr="006D17B5">
        <w:rPr>
          <w:rFonts w:hint="eastAsia"/>
          <w:b/>
          <w:kern w:val="0"/>
          <w:sz w:val="18"/>
          <w:szCs w:val="18"/>
        </w:rPr>
        <w:t>表</w:t>
      </w:r>
      <w:r w:rsidR="00242869">
        <w:rPr>
          <w:rFonts w:hint="eastAsia"/>
          <w:b/>
          <w:kern w:val="0"/>
          <w:sz w:val="18"/>
          <w:szCs w:val="18"/>
        </w:rPr>
        <w:t>10</w:t>
      </w:r>
      <w:r w:rsidRPr="006D17B5">
        <w:rPr>
          <w:rFonts w:hint="eastAsia"/>
          <w:b/>
          <w:kern w:val="0"/>
          <w:sz w:val="18"/>
          <w:szCs w:val="18"/>
        </w:rPr>
        <w:t>.3</w:t>
      </w:r>
      <w:r w:rsidRPr="006D17B5">
        <w:rPr>
          <w:rFonts w:hint="eastAsia"/>
          <w:b/>
          <w:kern w:val="0"/>
          <w:sz w:val="18"/>
          <w:szCs w:val="18"/>
        </w:rPr>
        <w:t>：结论类型的数据统计</w:t>
      </w:r>
    </w:p>
    <w:p w14:paraId="25F1248D" w14:textId="77777777" w:rsidR="007961FC" w:rsidRPr="00DB3B75" w:rsidRDefault="007961FC" w:rsidP="007961FC"/>
    <w:tbl>
      <w:tblPr>
        <w:tblW w:w="5528" w:type="dxa"/>
        <w:tblInd w:w="10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7"/>
        <w:gridCol w:w="1369"/>
        <w:gridCol w:w="1701"/>
        <w:gridCol w:w="1701"/>
      </w:tblGrid>
      <w:tr w:rsidR="007961FC" w:rsidRPr="006D17B5" w14:paraId="25F12491" w14:textId="77777777" w:rsidTr="00423FEC">
        <w:trPr>
          <w:cantSplit/>
          <w:trHeight w:val="347"/>
          <w:tblHeader/>
        </w:trPr>
        <w:tc>
          <w:tcPr>
            <w:tcW w:w="2126" w:type="dxa"/>
            <w:gridSpan w:val="2"/>
            <w:tcBorders>
              <w:top w:val="single" w:sz="16" w:space="0" w:color="000000"/>
              <w:left w:val="single" w:sz="16" w:space="0" w:color="000000"/>
              <w:bottom w:val="single" w:sz="16" w:space="0" w:color="000000"/>
              <w:right w:val="single" w:sz="16" w:space="0" w:color="000000"/>
            </w:tcBorders>
            <w:shd w:val="clear" w:color="auto" w:fill="FFFFFF"/>
            <w:vAlign w:val="center"/>
          </w:tcPr>
          <w:p w14:paraId="25F1248E" w14:textId="77777777" w:rsidR="007961FC" w:rsidRPr="006D17B5" w:rsidRDefault="007961FC" w:rsidP="007961FC">
            <w:pPr>
              <w:autoSpaceDE w:val="0"/>
              <w:autoSpaceDN w:val="0"/>
              <w:adjustRightInd w:val="0"/>
              <w:jc w:val="center"/>
              <w:rPr>
                <w:kern w:val="0"/>
              </w:rPr>
            </w:pPr>
            <w:r w:rsidRPr="006D17B5">
              <w:rPr>
                <w:rFonts w:ascii="宋体" w:hAnsi="宋体" w:hint="eastAsia"/>
                <w:b/>
                <w:kern w:val="0"/>
              </w:rPr>
              <w:lastRenderedPageBreak/>
              <w:t>结论类型/数据</w:t>
            </w:r>
          </w:p>
        </w:tc>
        <w:tc>
          <w:tcPr>
            <w:tcW w:w="1701" w:type="dxa"/>
            <w:tcBorders>
              <w:top w:val="single" w:sz="16" w:space="0" w:color="000000"/>
              <w:left w:val="single" w:sz="16" w:space="0" w:color="000000"/>
              <w:bottom w:val="single" w:sz="16" w:space="0" w:color="000000"/>
            </w:tcBorders>
            <w:shd w:val="clear" w:color="auto" w:fill="FFFFFF"/>
            <w:vAlign w:val="bottom"/>
          </w:tcPr>
          <w:p w14:paraId="25F1248F"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频率</w:t>
            </w:r>
          </w:p>
        </w:tc>
        <w:tc>
          <w:tcPr>
            <w:tcW w:w="1701" w:type="dxa"/>
            <w:tcBorders>
              <w:top w:val="single" w:sz="16" w:space="0" w:color="000000"/>
              <w:bottom w:val="single" w:sz="16" w:space="0" w:color="000000"/>
            </w:tcBorders>
            <w:shd w:val="clear" w:color="auto" w:fill="FFFFFF"/>
            <w:vAlign w:val="bottom"/>
          </w:tcPr>
          <w:p w14:paraId="25F12490" w14:textId="77777777" w:rsidR="007961FC" w:rsidRPr="006D17B5" w:rsidRDefault="007961FC" w:rsidP="007961FC">
            <w:pPr>
              <w:autoSpaceDE w:val="0"/>
              <w:autoSpaceDN w:val="0"/>
              <w:adjustRightInd w:val="0"/>
              <w:spacing w:line="320" w:lineRule="atLeast"/>
              <w:ind w:left="60" w:right="60"/>
              <w:jc w:val="center"/>
              <w:rPr>
                <w:rFonts w:ascii="宋体" w:hAnsi="宋体" w:cs="MingLiU"/>
                <w:b/>
                <w:kern w:val="0"/>
                <w:szCs w:val="21"/>
              </w:rPr>
            </w:pPr>
            <w:r w:rsidRPr="006D17B5">
              <w:rPr>
                <w:rFonts w:ascii="宋体" w:hAnsi="宋体" w:cs="MingLiU" w:hint="eastAsia"/>
                <w:b/>
                <w:kern w:val="0"/>
                <w:szCs w:val="21"/>
              </w:rPr>
              <w:t>百分比</w:t>
            </w:r>
          </w:p>
        </w:tc>
      </w:tr>
      <w:tr w:rsidR="007961FC" w:rsidRPr="006D17B5" w14:paraId="25F12496" w14:textId="77777777" w:rsidTr="00423FEC">
        <w:trPr>
          <w:cantSplit/>
          <w:trHeight w:val="347"/>
          <w:tblHeader/>
        </w:trPr>
        <w:tc>
          <w:tcPr>
            <w:tcW w:w="757" w:type="dxa"/>
            <w:vMerge w:val="restart"/>
            <w:tcBorders>
              <w:top w:val="single" w:sz="16" w:space="0" w:color="000000"/>
              <w:left w:val="single" w:sz="16" w:space="0" w:color="000000"/>
              <w:bottom w:val="single" w:sz="16" w:space="0" w:color="000000"/>
              <w:right w:val="nil"/>
            </w:tcBorders>
            <w:shd w:val="clear" w:color="auto" w:fill="FFFFFF"/>
          </w:tcPr>
          <w:p w14:paraId="25F12492" w14:textId="77777777" w:rsidR="007961FC" w:rsidRPr="006D17B5" w:rsidRDefault="007961FC" w:rsidP="007961FC">
            <w:pPr>
              <w:autoSpaceDE w:val="0"/>
              <w:autoSpaceDN w:val="0"/>
              <w:adjustRightInd w:val="0"/>
              <w:spacing w:line="320" w:lineRule="atLeast"/>
              <w:ind w:left="60" w:right="60"/>
              <w:jc w:val="left"/>
              <w:rPr>
                <w:rFonts w:ascii="MingLiU" w:eastAsia="MingLiU" w:cs="MingLiU"/>
                <w:kern w:val="0"/>
                <w:sz w:val="18"/>
                <w:szCs w:val="18"/>
              </w:rPr>
            </w:pPr>
          </w:p>
        </w:tc>
        <w:tc>
          <w:tcPr>
            <w:tcW w:w="1369" w:type="dxa"/>
            <w:tcBorders>
              <w:top w:val="single" w:sz="16" w:space="0" w:color="000000"/>
              <w:left w:val="nil"/>
              <w:bottom w:val="nil"/>
              <w:right w:val="single" w:sz="16" w:space="0" w:color="000000"/>
            </w:tcBorders>
            <w:shd w:val="clear" w:color="auto" w:fill="FFFFFF"/>
          </w:tcPr>
          <w:p w14:paraId="25F12493"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上行假设</w:t>
            </w:r>
          </w:p>
        </w:tc>
        <w:tc>
          <w:tcPr>
            <w:tcW w:w="1701" w:type="dxa"/>
            <w:tcBorders>
              <w:top w:val="single" w:sz="16" w:space="0" w:color="000000"/>
              <w:left w:val="single" w:sz="16" w:space="0" w:color="000000"/>
              <w:bottom w:val="nil"/>
            </w:tcBorders>
            <w:shd w:val="clear" w:color="auto" w:fill="FFFFFF"/>
          </w:tcPr>
          <w:p w14:paraId="25F12494"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41</w:t>
            </w:r>
          </w:p>
        </w:tc>
        <w:tc>
          <w:tcPr>
            <w:tcW w:w="1701" w:type="dxa"/>
            <w:tcBorders>
              <w:top w:val="single" w:sz="16" w:space="0" w:color="000000"/>
              <w:bottom w:val="nil"/>
            </w:tcBorders>
            <w:shd w:val="clear" w:color="auto" w:fill="FFFFFF"/>
          </w:tcPr>
          <w:p w14:paraId="25F12495"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36.0</w:t>
            </w:r>
          </w:p>
        </w:tc>
      </w:tr>
      <w:tr w:rsidR="007961FC" w:rsidRPr="006D17B5" w14:paraId="25F1249B" w14:textId="77777777" w:rsidTr="00423FEC">
        <w:trPr>
          <w:cantSplit/>
          <w:trHeight w:val="159"/>
          <w:tblHeader/>
        </w:trPr>
        <w:tc>
          <w:tcPr>
            <w:tcW w:w="757" w:type="dxa"/>
            <w:vMerge/>
            <w:tcBorders>
              <w:top w:val="single" w:sz="16" w:space="0" w:color="000000"/>
              <w:left w:val="single" w:sz="16" w:space="0" w:color="000000"/>
              <w:bottom w:val="single" w:sz="16" w:space="0" w:color="000000"/>
              <w:right w:val="nil"/>
            </w:tcBorders>
            <w:shd w:val="clear" w:color="auto" w:fill="FFFFFF"/>
          </w:tcPr>
          <w:p w14:paraId="25F12497" w14:textId="77777777" w:rsidR="007961FC" w:rsidRPr="006D17B5" w:rsidRDefault="007961FC" w:rsidP="007961FC">
            <w:pPr>
              <w:autoSpaceDE w:val="0"/>
              <w:autoSpaceDN w:val="0"/>
              <w:adjustRightInd w:val="0"/>
              <w:jc w:val="left"/>
              <w:rPr>
                <w:rFonts w:ascii="MingLiU" w:eastAsia="MingLiU" w:cs="MingLiU"/>
                <w:kern w:val="0"/>
                <w:sz w:val="18"/>
                <w:szCs w:val="18"/>
              </w:rPr>
            </w:pPr>
          </w:p>
        </w:tc>
        <w:tc>
          <w:tcPr>
            <w:tcW w:w="1369" w:type="dxa"/>
            <w:tcBorders>
              <w:top w:val="nil"/>
              <w:left w:val="nil"/>
              <w:bottom w:val="nil"/>
              <w:right w:val="single" w:sz="16" w:space="0" w:color="000000"/>
            </w:tcBorders>
            <w:shd w:val="clear" w:color="auto" w:fill="FFFFFF"/>
          </w:tcPr>
          <w:p w14:paraId="25F12498"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下行假设</w:t>
            </w:r>
          </w:p>
        </w:tc>
        <w:tc>
          <w:tcPr>
            <w:tcW w:w="1701" w:type="dxa"/>
            <w:tcBorders>
              <w:top w:val="nil"/>
              <w:left w:val="single" w:sz="16" w:space="0" w:color="000000"/>
              <w:bottom w:val="nil"/>
            </w:tcBorders>
            <w:shd w:val="clear" w:color="auto" w:fill="FFFFFF"/>
          </w:tcPr>
          <w:p w14:paraId="25F12499"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49</w:t>
            </w:r>
          </w:p>
        </w:tc>
        <w:tc>
          <w:tcPr>
            <w:tcW w:w="1701" w:type="dxa"/>
            <w:tcBorders>
              <w:top w:val="nil"/>
              <w:bottom w:val="nil"/>
            </w:tcBorders>
            <w:shd w:val="clear" w:color="auto" w:fill="FFFFFF"/>
          </w:tcPr>
          <w:p w14:paraId="25F1249A"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43.0</w:t>
            </w:r>
          </w:p>
        </w:tc>
      </w:tr>
      <w:tr w:rsidR="007961FC" w:rsidRPr="006D17B5" w14:paraId="25F124A0" w14:textId="77777777" w:rsidTr="00423FEC">
        <w:trPr>
          <w:cantSplit/>
          <w:trHeight w:val="159"/>
          <w:tblHeader/>
        </w:trPr>
        <w:tc>
          <w:tcPr>
            <w:tcW w:w="757" w:type="dxa"/>
            <w:vMerge/>
            <w:tcBorders>
              <w:top w:val="single" w:sz="16" w:space="0" w:color="000000"/>
              <w:left w:val="single" w:sz="16" w:space="0" w:color="000000"/>
              <w:bottom w:val="single" w:sz="16" w:space="0" w:color="000000"/>
              <w:right w:val="nil"/>
            </w:tcBorders>
            <w:shd w:val="clear" w:color="auto" w:fill="FFFFFF"/>
          </w:tcPr>
          <w:p w14:paraId="25F1249C" w14:textId="77777777" w:rsidR="007961FC" w:rsidRPr="006D17B5" w:rsidRDefault="007961FC" w:rsidP="007961FC">
            <w:pPr>
              <w:autoSpaceDE w:val="0"/>
              <w:autoSpaceDN w:val="0"/>
              <w:adjustRightInd w:val="0"/>
              <w:jc w:val="left"/>
              <w:rPr>
                <w:rFonts w:ascii="MingLiU" w:eastAsia="MingLiU" w:cs="MingLiU"/>
                <w:kern w:val="0"/>
                <w:sz w:val="18"/>
                <w:szCs w:val="18"/>
              </w:rPr>
            </w:pPr>
          </w:p>
        </w:tc>
        <w:tc>
          <w:tcPr>
            <w:tcW w:w="1369" w:type="dxa"/>
            <w:tcBorders>
              <w:top w:val="nil"/>
              <w:left w:val="nil"/>
              <w:bottom w:val="nil"/>
              <w:right w:val="single" w:sz="16" w:space="0" w:color="000000"/>
            </w:tcBorders>
            <w:shd w:val="clear" w:color="auto" w:fill="FFFFFF"/>
          </w:tcPr>
          <w:p w14:paraId="25F1249D"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持正假设</w:t>
            </w:r>
          </w:p>
        </w:tc>
        <w:tc>
          <w:tcPr>
            <w:tcW w:w="1701" w:type="dxa"/>
            <w:tcBorders>
              <w:top w:val="nil"/>
              <w:left w:val="single" w:sz="16" w:space="0" w:color="000000"/>
              <w:bottom w:val="nil"/>
            </w:tcBorders>
            <w:shd w:val="clear" w:color="auto" w:fill="FFFFFF"/>
          </w:tcPr>
          <w:p w14:paraId="25F1249E"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24</w:t>
            </w:r>
          </w:p>
        </w:tc>
        <w:tc>
          <w:tcPr>
            <w:tcW w:w="1701" w:type="dxa"/>
            <w:tcBorders>
              <w:top w:val="nil"/>
              <w:bottom w:val="nil"/>
            </w:tcBorders>
            <w:shd w:val="clear" w:color="auto" w:fill="FFFFFF"/>
          </w:tcPr>
          <w:p w14:paraId="25F1249F"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21.1</w:t>
            </w:r>
          </w:p>
        </w:tc>
      </w:tr>
      <w:tr w:rsidR="007961FC" w:rsidRPr="006D17B5" w14:paraId="25F124A5" w14:textId="77777777" w:rsidTr="00423FEC">
        <w:trPr>
          <w:cantSplit/>
          <w:trHeight w:val="159"/>
        </w:trPr>
        <w:tc>
          <w:tcPr>
            <w:tcW w:w="757" w:type="dxa"/>
            <w:vMerge/>
            <w:tcBorders>
              <w:top w:val="single" w:sz="16" w:space="0" w:color="000000"/>
              <w:left w:val="single" w:sz="16" w:space="0" w:color="000000"/>
              <w:bottom w:val="single" w:sz="16" w:space="0" w:color="000000"/>
              <w:right w:val="nil"/>
            </w:tcBorders>
            <w:shd w:val="clear" w:color="auto" w:fill="FFFFFF"/>
          </w:tcPr>
          <w:p w14:paraId="25F124A1" w14:textId="77777777" w:rsidR="007961FC" w:rsidRPr="006D17B5" w:rsidRDefault="007961FC" w:rsidP="007961FC">
            <w:pPr>
              <w:autoSpaceDE w:val="0"/>
              <w:autoSpaceDN w:val="0"/>
              <w:adjustRightInd w:val="0"/>
              <w:jc w:val="left"/>
              <w:rPr>
                <w:rFonts w:ascii="MingLiU" w:eastAsia="MingLiU" w:cs="MingLiU"/>
                <w:kern w:val="0"/>
                <w:sz w:val="18"/>
                <w:szCs w:val="18"/>
              </w:rPr>
            </w:pPr>
          </w:p>
        </w:tc>
        <w:tc>
          <w:tcPr>
            <w:tcW w:w="1369" w:type="dxa"/>
            <w:tcBorders>
              <w:top w:val="nil"/>
              <w:left w:val="nil"/>
              <w:bottom w:val="single" w:sz="16" w:space="0" w:color="000000"/>
              <w:right w:val="single" w:sz="16" w:space="0" w:color="000000"/>
            </w:tcBorders>
            <w:shd w:val="clear" w:color="auto" w:fill="FFFFFF"/>
          </w:tcPr>
          <w:p w14:paraId="25F124A2" w14:textId="77777777" w:rsidR="007961FC" w:rsidRPr="006D17B5" w:rsidRDefault="007961FC" w:rsidP="007961FC">
            <w:pPr>
              <w:autoSpaceDE w:val="0"/>
              <w:autoSpaceDN w:val="0"/>
              <w:adjustRightInd w:val="0"/>
              <w:spacing w:line="320" w:lineRule="atLeast"/>
              <w:ind w:left="60" w:right="60"/>
              <w:jc w:val="left"/>
              <w:rPr>
                <w:rFonts w:ascii="宋体" w:hAnsi="宋体"/>
                <w:b/>
                <w:kern w:val="0"/>
                <w:szCs w:val="21"/>
              </w:rPr>
            </w:pPr>
            <w:r w:rsidRPr="006D17B5">
              <w:rPr>
                <w:rFonts w:ascii="宋体" w:hAnsi="宋体" w:hint="eastAsia"/>
                <w:b/>
                <w:kern w:val="0"/>
                <w:szCs w:val="21"/>
              </w:rPr>
              <w:t xml:space="preserve"> </w:t>
            </w:r>
            <w:r w:rsidRPr="006D17B5">
              <w:rPr>
                <w:rFonts w:ascii="宋体" w:hAnsi="宋体"/>
                <w:b/>
                <w:kern w:val="0"/>
                <w:szCs w:val="21"/>
              </w:rPr>
              <w:t>合</w:t>
            </w:r>
            <w:r w:rsidRPr="006D17B5">
              <w:rPr>
                <w:rFonts w:ascii="宋体" w:hAnsi="宋体" w:hint="eastAsia"/>
                <w:b/>
                <w:kern w:val="0"/>
                <w:szCs w:val="21"/>
              </w:rPr>
              <w:t xml:space="preserve"> </w:t>
            </w:r>
            <w:r w:rsidRPr="006D17B5">
              <w:rPr>
                <w:rFonts w:ascii="宋体" w:hAnsi="宋体"/>
                <w:b/>
                <w:kern w:val="0"/>
                <w:szCs w:val="21"/>
              </w:rPr>
              <w:t>计</w:t>
            </w:r>
          </w:p>
        </w:tc>
        <w:tc>
          <w:tcPr>
            <w:tcW w:w="1701" w:type="dxa"/>
            <w:tcBorders>
              <w:top w:val="nil"/>
              <w:left w:val="single" w:sz="16" w:space="0" w:color="000000"/>
              <w:bottom w:val="single" w:sz="16" w:space="0" w:color="000000"/>
            </w:tcBorders>
            <w:shd w:val="clear" w:color="auto" w:fill="FFFFFF"/>
          </w:tcPr>
          <w:p w14:paraId="25F124A3"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114</w:t>
            </w:r>
          </w:p>
        </w:tc>
        <w:tc>
          <w:tcPr>
            <w:tcW w:w="1701" w:type="dxa"/>
            <w:tcBorders>
              <w:top w:val="nil"/>
              <w:bottom w:val="single" w:sz="16" w:space="0" w:color="000000"/>
            </w:tcBorders>
            <w:shd w:val="clear" w:color="auto" w:fill="FFFFFF"/>
          </w:tcPr>
          <w:p w14:paraId="25F124A4" w14:textId="77777777" w:rsidR="007961FC" w:rsidRPr="006D17B5" w:rsidRDefault="007961FC" w:rsidP="007961FC">
            <w:pPr>
              <w:autoSpaceDE w:val="0"/>
              <w:autoSpaceDN w:val="0"/>
              <w:adjustRightInd w:val="0"/>
              <w:spacing w:line="320" w:lineRule="atLeast"/>
              <w:ind w:left="60" w:right="60"/>
              <w:jc w:val="center"/>
              <w:rPr>
                <w:rFonts w:eastAsia="MingLiU"/>
                <w:kern w:val="0"/>
                <w:szCs w:val="21"/>
              </w:rPr>
            </w:pPr>
            <w:r w:rsidRPr="006D17B5">
              <w:rPr>
                <w:rFonts w:eastAsia="MingLiU"/>
                <w:kern w:val="0"/>
                <w:szCs w:val="21"/>
              </w:rPr>
              <w:t>100.0</w:t>
            </w:r>
          </w:p>
        </w:tc>
      </w:tr>
    </w:tbl>
    <w:p w14:paraId="25F124A6" w14:textId="77777777" w:rsidR="007961FC" w:rsidRPr="006D17B5" w:rsidRDefault="007961FC" w:rsidP="007961FC">
      <w:pPr>
        <w:autoSpaceDE w:val="0"/>
        <w:autoSpaceDN w:val="0"/>
        <w:adjustRightInd w:val="0"/>
        <w:spacing w:line="400" w:lineRule="atLeast"/>
        <w:jc w:val="center"/>
        <w:rPr>
          <w:kern w:val="0"/>
          <w:sz w:val="18"/>
          <w:szCs w:val="18"/>
        </w:rPr>
      </w:pPr>
    </w:p>
    <w:p w14:paraId="25F124A7" w14:textId="77777777" w:rsidR="007961FC" w:rsidRPr="006D17B5" w:rsidRDefault="007961FC" w:rsidP="00D233FF">
      <w:pPr>
        <w:spacing w:line="288" w:lineRule="auto"/>
        <w:ind w:firstLineChars="200" w:firstLine="420"/>
      </w:pPr>
      <w:r w:rsidRPr="006D17B5">
        <w:rPr>
          <w:rFonts w:hint="eastAsia"/>
        </w:rPr>
        <w:t>从上面两个表格可以看出，在前提的三种类型中，加法式有</w:t>
      </w:r>
      <w:r w:rsidRPr="006D17B5">
        <w:rPr>
          <w:rFonts w:hint="eastAsia"/>
        </w:rPr>
        <w:t>49</w:t>
      </w:r>
      <w:r w:rsidRPr="006D17B5">
        <w:rPr>
          <w:rFonts w:hint="eastAsia"/>
        </w:rPr>
        <w:t>句，占了所有句子的</w:t>
      </w:r>
      <w:r w:rsidRPr="006D17B5">
        <w:rPr>
          <w:rFonts w:hint="eastAsia"/>
        </w:rPr>
        <w:t>43%</w:t>
      </w:r>
      <w:r w:rsidRPr="006D17B5">
        <w:rPr>
          <w:rFonts w:hint="eastAsia"/>
        </w:rPr>
        <w:t>，而减法式最少，共</w:t>
      </w:r>
      <w:r w:rsidRPr="006D17B5">
        <w:rPr>
          <w:rFonts w:hint="eastAsia"/>
        </w:rPr>
        <w:t>30</w:t>
      </w:r>
      <w:r w:rsidRPr="006D17B5">
        <w:rPr>
          <w:rFonts w:hint="eastAsia"/>
        </w:rPr>
        <w:t>句，占所有句子的</w:t>
      </w:r>
      <w:r w:rsidRPr="006D17B5">
        <w:rPr>
          <w:rFonts w:hint="eastAsia"/>
        </w:rPr>
        <w:t>26.3%</w:t>
      </w:r>
      <w:r w:rsidRPr="006D17B5">
        <w:rPr>
          <w:rFonts w:hint="eastAsia"/>
        </w:rPr>
        <w:t>。在结论的三种类型中，下行反事实思维最多，共</w:t>
      </w:r>
      <w:r w:rsidRPr="006D17B5">
        <w:rPr>
          <w:rFonts w:hint="eastAsia"/>
        </w:rPr>
        <w:t>49</w:t>
      </w:r>
      <w:r w:rsidRPr="006D17B5">
        <w:rPr>
          <w:rFonts w:hint="eastAsia"/>
        </w:rPr>
        <w:t>句，占所有句子的</w:t>
      </w:r>
      <w:r w:rsidRPr="006D17B5">
        <w:rPr>
          <w:rFonts w:hint="eastAsia"/>
        </w:rPr>
        <w:t>43%</w:t>
      </w:r>
      <w:r w:rsidRPr="006D17B5">
        <w:rPr>
          <w:rFonts w:hint="eastAsia"/>
        </w:rPr>
        <w:t>，占有最高的比例；而持正假设最少，只有</w:t>
      </w:r>
      <w:r w:rsidRPr="006D17B5">
        <w:rPr>
          <w:rFonts w:hint="eastAsia"/>
        </w:rPr>
        <w:t>24</w:t>
      </w:r>
      <w:r w:rsidRPr="006D17B5">
        <w:rPr>
          <w:rFonts w:hint="eastAsia"/>
        </w:rPr>
        <w:t>句，占有所有句子的</w:t>
      </w:r>
      <w:r w:rsidRPr="006D17B5">
        <w:rPr>
          <w:rFonts w:hint="eastAsia"/>
        </w:rPr>
        <w:t>21.1%</w:t>
      </w:r>
      <w:r w:rsidRPr="006D17B5">
        <w:rPr>
          <w:rFonts w:hint="eastAsia"/>
        </w:rPr>
        <w:t>。</w:t>
      </w:r>
    </w:p>
    <w:p w14:paraId="25F124A8" w14:textId="77777777" w:rsidR="007961FC" w:rsidRPr="006D17B5" w:rsidRDefault="007961FC" w:rsidP="00D233FF">
      <w:pPr>
        <w:spacing w:line="288" w:lineRule="auto"/>
        <w:ind w:firstLineChars="200" w:firstLine="420"/>
      </w:pPr>
      <w:r w:rsidRPr="006D17B5">
        <w:rPr>
          <w:rFonts w:hint="eastAsia"/>
        </w:rPr>
        <w:t>如果将两个维度结合起来看，会发现什么相关性呢？也就是说，当前提为加法式时，结论为上行、下行或持正假设的次数和比例有多少呢？当前提是减法式或替代式时，结论为上行、下行或持正假设的次数和比例又有多少呢？</w:t>
      </w:r>
      <w:r w:rsidR="00626415" w:rsidRPr="006D17B5">
        <w:rPr>
          <w:rFonts w:hint="eastAsia"/>
        </w:rPr>
        <w:t>他们</w:t>
      </w:r>
      <w:r w:rsidRPr="006D17B5">
        <w:rPr>
          <w:rFonts w:hint="eastAsia"/>
        </w:rPr>
        <w:t>将这些数据用图表来表示如下</w:t>
      </w:r>
      <w:r w:rsidR="00D233FF" w:rsidRPr="006D17B5">
        <w:rPr>
          <w:rFonts w:hint="eastAsia"/>
        </w:rPr>
        <w:t>（图</w:t>
      </w:r>
      <w:r w:rsidR="00242869">
        <w:rPr>
          <w:rFonts w:hint="eastAsia"/>
        </w:rPr>
        <w:t>10</w:t>
      </w:r>
      <w:r w:rsidR="00D233FF" w:rsidRPr="006D17B5">
        <w:rPr>
          <w:rFonts w:hint="eastAsia"/>
        </w:rPr>
        <w:t>.1</w:t>
      </w:r>
      <w:r w:rsidR="00D233FF" w:rsidRPr="006D17B5">
        <w:rPr>
          <w:rFonts w:hint="eastAsia"/>
        </w:rPr>
        <w:t>）</w:t>
      </w:r>
      <w:r w:rsidRPr="006D17B5">
        <w:rPr>
          <w:rFonts w:hint="eastAsia"/>
        </w:rPr>
        <w:t>：</w:t>
      </w:r>
    </w:p>
    <w:p w14:paraId="25F124A9" w14:textId="77777777" w:rsidR="007961FC" w:rsidRPr="006D17B5" w:rsidRDefault="007961FC" w:rsidP="00D233FF">
      <w:pPr>
        <w:ind w:firstLineChars="200" w:firstLine="420"/>
      </w:pPr>
    </w:p>
    <w:p w14:paraId="25F124AA" w14:textId="77777777" w:rsidR="007961FC" w:rsidRPr="006D17B5" w:rsidRDefault="007961FC" w:rsidP="007961FC">
      <w:pPr>
        <w:jc w:val="center"/>
      </w:pPr>
      <w:r w:rsidRPr="006D17B5">
        <w:rPr>
          <w:noProof/>
        </w:rPr>
        <w:drawing>
          <wp:inline distT="0" distB="0" distL="0" distR="0" wp14:anchorId="25F12AA5" wp14:editId="25F12AA6">
            <wp:extent cx="3200400" cy="2308860"/>
            <wp:effectExtent l="1905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1" cstate="print"/>
                    <a:srcRect/>
                    <a:stretch>
                      <a:fillRect/>
                    </a:stretch>
                  </pic:blipFill>
                  <pic:spPr bwMode="auto">
                    <a:xfrm>
                      <a:off x="0" y="0"/>
                      <a:ext cx="3200400" cy="2308860"/>
                    </a:xfrm>
                    <a:prstGeom prst="rect">
                      <a:avLst/>
                    </a:prstGeom>
                    <a:noFill/>
                    <a:ln w="9525">
                      <a:noFill/>
                      <a:miter lim="800000"/>
                      <a:headEnd/>
                      <a:tailEnd/>
                    </a:ln>
                  </pic:spPr>
                </pic:pic>
              </a:graphicData>
            </a:graphic>
          </wp:inline>
        </w:drawing>
      </w:r>
    </w:p>
    <w:p w14:paraId="25F124AB" w14:textId="77777777" w:rsidR="007961FC" w:rsidRPr="006D17B5" w:rsidRDefault="007961FC" w:rsidP="007961FC">
      <w:pPr>
        <w:jc w:val="center"/>
        <w:rPr>
          <w:b/>
          <w:sz w:val="18"/>
          <w:szCs w:val="18"/>
        </w:rPr>
      </w:pPr>
      <w:r w:rsidRPr="006D17B5">
        <w:rPr>
          <w:rFonts w:hint="eastAsia"/>
          <w:b/>
          <w:sz w:val="18"/>
          <w:szCs w:val="18"/>
        </w:rPr>
        <w:t>图</w:t>
      </w:r>
      <w:r w:rsidR="00242869">
        <w:rPr>
          <w:rFonts w:hint="eastAsia"/>
          <w:b/>
          <w:sz w:val="18"/>
          <w:szCs w:val="18"/>
        </w:rPr>
        <w:t>10</w:t>
      </w:r>
      <w:r w:rsidR="00D233FF" w:rsidRPr="006D17B5">
        <w:rPr>
          <w:rFonts w:hint="eastAsia"/>
          <w:b/>
          <w:sz w:val="18"/>
          <w:szCs w:val="18"/>
        </w:rPr>
        <w:t>.1</w:t>
      </w:r>
      <w:r w:rsidRPr="006D17B5">
        <w:rPr>
          <w:rFonts w:hint="eastAsia"/>
          <w:b/>
          <w:sz w:val="18"/>
          <w:szCs w:val="18"/>
        </w:rPr>
        <w:t>：前提与结论类型的相关性数据</w:t>
      </w:r>
    </w:p>
    <w:p w14:paraId="25F124AC" w14:textId="77777777" w:rsidR="007961FC" w:rsidRPr="006D17B5" w:rsidRDefault="007961FC" w:rsidP="007961FC">
      <w:pPr>
        <w:jc w:val="center"/>
        <w:rPr>
          <w:sz w:val="18"/>
          <w:szCs w:val="18"/>
        </w:rPr>
      </w:pPr>
    </w:p>
    <w:p w14:paraId="25F124AD" w14:textId="77777777" w:rsidR="007961FC" w:rsidRPr="006D17B5" w:rsidRDefault="007961FC" w:rsidP="00D233FF">
      <w:pPr>
        <w:spacing w:line="288" w:lineRule="auto"/>
        <w:ind w:firstLineChars="200" w:firstLine="420"/>
        <w:rPr>
          <w:rFonts w:ascii="宋体" w:hAnsi="宋体"/>
        </w:rPr>
      </w:pPr>
      <w:r w:rsidRPr="006D17B5">
        <w:rPr>
          <w:rFonts w:hint="eastAsia"/>
        </w:rPr>
        <w:t>由上图可见，当前提为加法式时，结论最多的是上行假设（</w:t>
      </w:r>
      <w:r w:rsidRPr="006D17B5">
        <w:rPr>
          <w:rFonts w:ascii="宋体" w:hAnsi="宋体" w:hint="eastAsia"/>
        </w:rPr>
        <w:t>例如：</w:t>
      </w:r>
      <w:r w:rsidRPr="006D17B5">
        <w:rPr>
          <w:rFonts w:ascii="楷体" w:eastAsia="楷体" w:hAnsi="楷体" w:hint="eastAsia"/>
        </w:rPr>
        <w:t>我要是知道中文系本来就是这个风格的话，我也会觉得这样面试很正常</w:t>
      </w:r>
      <w:r w:rsidRPr="006D17B5">
        <w:rPr>
          <w:rFonts w:hint="eastAsia"/>
        </w:rPr>
        <w:t>），下行假设次之，持正假设最少；而当前提为减法式的时候，下行假设最多（例如：</w:t>
      </w:r>
      <w:r w:rsidRPr="006D17B5">
        <w:rPr>
          <w:rFonts w:ascii="楷体" w:eastAsia="楷体" w:hAnsi="楷体" w:hint="eastAsia"/>
        </w:rPr>
        <w:t>他们一直安慰我，要不然当时我真的就崩溃了</w:t>
      </w:r>
      <w:r w:rsidRPr="006D17B5">
        <w:rPr>
          <w:rFonts w:ascii="宋体" w:hAnsi="宋体"/>
        </w:rPr>
        <w:t>）</w:t>
      </w:r>
      <w:r w:rsidRPr="006D17B5">
        <w:rPr>
          <w:rFonts w:ascii="宋体" w:hAnsi="宋体" w:hint="eastAsia"/>
        </w:rPr>
        <w:t>,持正假设次之，上行假设最少。而当前提为替代式时，下行假设最多（例如：</w:t>
      </w:r>
      <w:r w:rsidRPr="006D17B5">
        <w:rPr>
          <w:rFonts w:ascii="楷体" w:eastAsia="楷体" w:hAnsi="楷体" w:hint="eastAsia"/>
        </w:rPr>
        <w:t>工作的话，我现在可能会像室友一样焦头烂额的找工作</w:t>
      </w:r>
      <w:r w:rsidRPr="006D17B5">
        <w:rPr>
          <w:rFonts w:ascii="宋体" w:hAnsi="宋体" w:hint="eastAsia"/>
        </w:rPr>
        <w:t>），上行假设次之，而持正假设最少。在三种类型的前提之下，不同类型的结论的多少有各自的模式，可以表示如下：</w:t>
      </w:r>
    </w:p>
    <w:p w14:paraId="25F124AE" w14:textId="77777777" w:rsidR="007961FC" w:rsidRPr="006D17B5" w:rsidRDefault="007961FC" w:rsidP="00626415">
      <w:pPr>
        <w:spacing w:line="288" w:lineRule="auto"/>
        <w:ind w:firstLine="482"/>
        <w:rPr>
          <w:rFonts w:ascii="STFangsong" w:eastAsia="STFangsong" w:hAnsi="STFangsong"/>
        </w:rPr>
      </w:pPr>
      <w:r w:rsidRPr="006D17B5">
        <w:rPr>
          <w:rFonts w:ascii="宋体" w:hAnsi="宋体" w:hint="eastAsia"/>
        </w:rPr>
        <w:t xml:space="preserve">    </w:t>
      </w:r>
      <w:r w:rsidRPr="006D17B5">
        <w:rPr>
          <w:rFonts w:ascii="STFangsong" w:eastAsia="STFangsong" w:hAnsi="STFangsong" w:hint="eastAsia"/>
        </w:rPr>
        <w:t>加法式：上行 &gt; 下行 &gt; 持正</w:t>
      </w:r>
    </w:p>
    <w:p w14:paraId="25F124AF" w14:textId="77777777" w:rsidR="007961FC" w:rsidRPr="006D17B5" w:rsidRDefault="007961FC" w:rsidP="00626415">
      <w:pPr>
        <w:spacing w:line="288" w:lineRule="auto"/>
        <w:ind w:firstLine="482"/>
        <w:rPr>
          <w:rFonts w:ascii="STFangsong" w:eastAsia="STFangsong" w:hAnsi="STFangsong"/>
        </w:rPr>
      </w:pPr>
      <w:r w:rsidRPr="006D17B5">
        <w:rPr>
          <w:rFonts w:ascii="STFangsong" w:eastAsia="STFangsong" w:hAnsi="STFangsong" w:hint="eastAsia"/>
        </w:rPr>
        <w:t xml:space="preserve">    减法式：下行 &gt; 持正 &gt; 减法</w:t>
      </w:r>
    </w:p>
    <w:p w14:paraId="25F124B0" w14:textId="77777777" w:rsidR="007961FC" w:rsidRPr="006D17B5" w:rsidRDefault="007961FC" w:rsidP="00626415">
      <w:pPr>
        <w:spacing w:line="288" w:lineRule="auto"/>
        <w:ind w:firstLine="482"/>
        <w:rPr>
          <w:rFonts w:ascii="STFangsong" w:eastAsia="STFangsong" w:hAnsi="STFangsong"/>
        </w:rPr>
      </w:pPr>
      <w:r w:rsidRPr="006D17B5">
        <w:rPr>
          <w:rFonts w:ascii="STFangsong" w:eastAsia="STFangsong" w:hAnsi="STFangsong" w:hint="eastAsia"/>
        </w:rPr>
        <w:t xml:space="preserve">    替代式：下行 &gt; 上行 &gt; 持正</w:t>
      </w:r>
    </w:p>
    <w:p w14:paraId="25F124B1" w14:textId="12ACF85B" w:rsidR="007961FC" w:rsidRPr="006D17B5" w:rsidRDefault="007961FC" w:rsidP="00D233FF">
      <w:pPr>
        <w:spacing w:line="288" w:lineRule="auto"/>
        <w:ind w:firstLineChars="200" w:firstLine="420"/>
        <w:rPr>
          <w:szCs w:val="21"/>
        </w:rPr>
      </w:pPr>
      <w:r w:rsidRPr="006D17B5">
        <w:rPr>
          <w:rFonts w:ascii="宋体" w:hAnsi="宋体" w:hint="eastAsia"/>
        </w:rPr>
        <w:t>可见，同学们在考虑到可能出现但是实际并未出现的人或事物的时候，更多地考虑到的是这些可能出现的东西能够给自己带来什么好处，也就是说抱有一种乐观期望；相应地，如</w:t>
      </w:r>
      <w:r w:rsidRPr="006D17B5">
        <w:rPr>
          <w:rFonts w:ascii="宋体" w:hAnsi="宋体" w:hint="eastAsia"/>
        </w:rPr>
        <w:lastRenderedPageBreak/>
        <w:t>果同学们考虑到如果实际已经发生的事情并未发生，或者发生了另外一件事情的时候，常常会进一步联想到不好的结果。反过来说就是，同学们倾向于认为，正是手中所拥有的东西，或者是自己早先已经做出的选择，使得自己成功，自己很满足于这种现状；如果有更改或变化，那么大多数都是不好的。</w:t>
      </w:r>
      <w:r w:rsidRPr="006D17B5">
        <w:rPr>
          <w:rFonts w:ascii="宋体" w:cs="宋体" w:hint="eastAsia"/>
          <w:kern w:val="0"/>
          <w:szCs w:val="21"/>
          <w:lang w:val="zh-CN"/>
        </w:rPr>
        <w:t>这符合</w:t>
      </w:r>
      <w:r w:rsidRPr="006D17B5">
        <w:rPr>
          <w:rFonts w:hint="eastAsia"/>
          <w:szCs w:val="21"/>
        </w:rPr>
        <w:t>人类心理的乐观原则，即</w:t>
      </w:r>
      <w:r w:rsidRPr="006D17B5">
        <w:rPr>
          <w:rFonts w:hint="eastAsia"/>
          <w:szCs w:val="21"/>
        </w:rPr>
        <w:t>Boucher &amp; Osgood (1969)</w:t>
      </w:r>
      <w:r w:rsidRPr="006D17B5">
        <w:rPr>
          <w:rFonts w:hint="eastAsia"/>
          <w:szCs w:val="21"/>
        </w:rPr>
        <w:t>通过心理实验所证明的“乐观假设”（</w:t>
      </w:r>
      <w:r w:rsidRPr="006D17B5">
        <w:rPr>
          <w:rFonts w:hint="eastAsia"/>
          <w:szCs w:val="21"/>
        </w:rPr>
        <w:t>The Pollyanna Hypothesis</w:t>
      </w:r>
      <w:r w:rsidRPr="006D17B5">
        <w:rPr>
          <w:rFonts w:hint="eastAsia"/>
          <w:szCs w:val="21"/>
        </w:rPr>
        <w:t>）：人总是乐于看到和谈论生活中光明的一面（好的事情、好的品质），摒弃坏的一面。</w:t>
      </w:r>
    </w:p>
    <w:p w14:paraId="25F124B2" w14:textId="77777777" w:rsidR="007961FC" w:rsidRPr="006D17B5" w:rsidRDefault="007961FC" w:rsidP="00D233FF">
      <w:pPr>
        <w:spacing w:line="288" w:lineRule="auto"/>
        <w:ind w:firstLineChars="200" w:firstLine="420"/>
        <w:rPr>
          <w:rFonts w:ascii="宋体" w:hAnsi="宋体"/>
        </w:rPr>
      </w:pPr>
      <w:r w:rsidRPr="006D17B5">
        <w:rPr>
          <w:rFonts w:ascii="宋体" w:hAnsi="宋体" w:hint="eastAsia"/>
        </w:rPr>
        <w:t>从以上图表中得到的这些结论，正好说明了反事实思维在情绪调节上的功能：它能够激发和启动酸葡萄（</w:t>
      </w:r>
      <w:r w:rsidRPr="006D17B5">
        <w:t>sour grapes</w:t>
      </w:r>
      <w:r w:rsidRPr="006D17B5">
        <w:rPr>
          <w:rFonts w:ascii="宋体" w:hAnsi="宋体" w:hint="eastAsia"/>
        </w:rPr>
        <w:t>）和甜柠檬（</w:t>
      </w:r>
      <w:r w:rsidRPr="006D17B5">
        <w:rPr>
          <w:rFonts w:hint="eastAsia"/>
        </w:rPr>
        <w:t>sweet lemon</w:t>
      </w:r>
      <w:r w:rsidRPr="006D17B5">
        <w:rPr>
          <w:rFonts w:ascii="宋体" w:hAnsi="宋体" w:hint="eastAsia"/>
        </w:rPr>
        <w:t>）等心理防卫机制（</w:t>
      </w:r>
      <w:r w:rsidRPr="006D17B5">
        <w:rPr>
          <w:rFonts w:hint="eastAsia"/>
        </w:rPr>
        <w:t>psychological defense mechanism</w:t>
      </w:r>
      <w:r w:rsidRPr="006D17B5">
        <w:rPr>
          <w:rFonts w:ascii="宋体" w:hAnsi="宋体" w:hint="eastAsia"/>
        </w:rPr>
        <w:t>），努力说服自己和他人，得不到的事物、达不成的目标其实并不好，得到的事物、已经做出的选择或达成的目标是最好的；这在一定程度上可以让人们满足于现状，消解不良情绪。</w:t>
      </w:r>
    </w:p>
    <w:p w14:paraId="25F124B3" w14:textId="77777777" w:rsidR="007961FC" w:rsidRPr="006D17B5" w:rsidRDefault="007961FC" w:rsidP="00D233FF">
      <w:pPr>
        <w:spacing w:line="288" w:lineRule="auto"/>
        <w:ind w:firstLineChars="200" w:firstLine="420"/>
      </w:pPr>
      <w:r w:rsidRPr="006D17B5">
        <w:rPr>
          <w:rFonts w:ascii="宋体" w:hAnsi="宋体" w:hint="eastAsia"/>
        </w:rPr>
        <w:t>这样看来，大学生反事实条件句的情绪特征也符合袁毓林（</w:t>
      </w:r>
      <w:r w:rsidRPr="006D17B5">
        <w:t>2015</w:t>
      </w:r>
      <w:r w:rsidRPr="006D17B5">
        <w:rPr>
          <w:rFonts w:ascii="宋体" w:hAnsi="宋体" w:hint="eastAsia"/>
        </w:rPr>
        <w:t>）的调查结论</w:t>
      </w:r>
      <w:r w:rsidRPr="006D17B5">
        <w:t>——</w:t>
      </w:r>
      <w:r w:rsidRPr="006D17B5">
        <w:rPr>
          <w:rFonts w:hint="eastAsia"/>
        </w:rPr>
        <w:t>汉语的反事实条件句大多数具有明显的情感倾向：或者表示庆幸（为人的出乎意料的成功或意外地避免不幸或得到好的结局而感到高兴），或者表示遗憾（对人的最终没有逃脱不幸遭遇或事物的最终还是不如人意表示同情或可惜），前者比后者多一些；少数是中性的，即无所谓庆幸还是遗憾。当然，调查的这</w:t>
      </w:r>
      <w:r w:rsidRPr="006D17B5">
        <w:rPr>
          <w:rFonts w:hint="eastAsia"/>
        </w:rPr>
        <w:t>14</w:t>
      </w:r>
      <w:r w:rsidRPr="006D17B5">
        <w:rPr>
          <w:rFonts w:hint="eastAsia"/>
        </w:rPr>
        <w:t>位被试所产出的反事实条件句的乐观情绪，也跟他们对自己的毕业去向的满意与否相关。根据主试的调查，这</w:t>
      </w:r>
      <w:r w:rsidRPr="006D17B5">
        <w:rPr>
          <w:rFonts w:hint="eastAsia"/>
        </w:rPr>
        <w:t>14</w:t>
      </w:r>
      <w:r w:rsidRPr="006D17B5">
        <w:rPr>
          <w:rFonts w:hint="eastAsia"/>
        </w:rPr>
        <w:t>位被试中，有</w:t>
      </w:r>
      <w:r w:rsidRPr="006D17B5">
        <w:rPr>
          <w:rFonts w:hint="eastAsia"/>
        </w:rPr>
        <w:t>11</w:t>
      </w:r>
      <w:r w:rsidRPr="006D17B5">
        <w:rPr>
          <w:rFonts w:hint="eastAsia"/>
        </w:rPr>
        <w:t>位对自己的毕业去向表示满意（其中</w:t>
      </w:r>
      <w:r w:rsidRPr="006D17B5">
        <w:rPr>
          <w:rFonts w:hint="eastAsia"/>
        </w:rPr>
        <w:t>9</w:t>
      </w:r>
      <w:r w:rsidRPr="006D17B5">
        <w:rPr>
          <w:rFonts w:hint="eastAsia"/>
        </w:rPr>
        <w:t>位读研、</w:t>
      </w:r>
      <w:r w:rsidRPr="006D17B5">
        <w:rPr>
          <w:rFonts w:hint="eastAsia"/>
        </w:rPr>
        <w:t>1</w:t>
      </w:r>
      <w:r w:rsidRPr="006D17B5">
        <w:rPr>
          <w:rFonts w:hint="eastAsia"/>
        </w:rPr>
        <w:t>位出国、</w:t>
      </w:r>
      <w:r w:rsidRPr="006D17B5">
        <w:rPr>
          <w:rFonts w:hint="eastAsia"/>
        </w:rPr>
        <w:t>1</w:t>
      </w:r>
      <w:r w:rsidRPr="006D17B5">
        <w:rPr>
          <w:rFonts w:hint="eastAsia"/>
        </w:rPr>
        <w:t>位未定），只有</w:t>
      </w:r>
      <w:r w:rsidRPr="006D17B5">
        <w:rPr>
          <w:rFonts w:hint="eastAsia"/>
        </w:rPr>
        <w:t>3</w:t>
      </w:r>
      <w:r w:rsidRPr="006D17B5">
        <w:rPr>
          <w:rFonts w:hint="eastAsia"/>
        </w:rPr>
        <w:t>位对自己的毕业去向表示不满意（其中</w:t>
      </w:r>
      <w:r w:rsidRPr="006D17B5">
        <w:rPr>
          <w:rFonts w:hint="eastAsia"/>
        </w:rPr>
        <w:t>1</w:t>
      </w:r>
      <w:r w:rsidRPr="006D17B5">
        <w:rPr>
          <w:rFonts w:hint="eastAsia"/>
        </w:rPr>
        <w:t>位保研去外系读专硕、</w:t>
      </w:r>
      <w:r w:rsidRPr="006D17B5">
        <w:rPr>
          <w:rFonts w:hint="eastAsia"/>
        </w:rPr>
        <w:t>2</w:t>
      </w:r>
      <w:r w:rsidRPr="006D17B5">
        <w:rPr>
          <w:rFonts w:hint="eastAsia"/>
        </w:rPr>
        <w:t>位未定）。</w:t>
      </w:r>
    </w:p>
    <w:p w14:paraId="25F124B4" w14:textId="77777777" w:rsidR="007961FC" w:rsidRPr="006D17B5" w:rsidRDefault="007961FC" w:rsidP="007961FC">
      <w:pPr>
        <w:rPr>
          <w:rFonts w:ascii="宋体" w:hAnsi="宋体"/>
        </w:rPr>
      </w:pPr>
    </w:p>
    <w:p w14:paraId="25F124B5"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79" w:name="_Toc97936840"/>
      <w:r>
        <w:rPr>
          <w:rFonts w:hint="eastAsia"/>
          <w:b/>
          <w:bCs/>
          <w:sz w:val="24"/>
          <w:szCs w:val="32"/>
        </w:rPr>
        <w:t>10</w:t>
      </w:r>
      <w:r w:rsidR="007961FC" w:rsidRPr="006D17B5">
        <w:rPr>
          <w:rFonts w:hint="eastAsia"/>
          <w:b/>
          <w:bCs/>
          <w:sz w:val="24"/>
          <w:szCs w:val="32"/>
        </w:rPr>
        <w:t xml:space="preserve">.2.3 </w:t>
      </w:r>
      <w:r w:rsidR="007961FC" w:rsidRPr="006D17B5">
        <w:rPr>
          <w:rFonts w:hint="eastAsia"/>
          <w:b/>
          <w:bCs/>
          <w:sz w:val="24"/>
          <w:szCs w:val="32"/>
        </w:rPr>
        <w:t>归因偏向和前提类型的相关性及其解释</w:t>
      </w:r>
      <w:bookmarkEnd w:id="179"/>
    </w:p>
    <w:p w14:paraId="25F124B6" w14:textId="231CF9C7" w:rsidR="007961FC" w:rsidRPr="006D17B5" w:rsidRDefault="007961FC" w:rsidP="00D233FF">
      <w:pPr>
        <w:spacing w:line="288" w:lineRule="auto"/>
        <w:ind w:firstLineChars="200" w:firstLine="420"/>
      </w:pPr>
      <w:r w:rsidRPr="006D17B5">
        <w:rPr>
          <w:rFonts w:hAnsi="宋体"/>
          <w:szCs w:val="21"/>
        </w:rPr>
        <w:t>所谓归因（</w:t>
      </w:r>
      <w:r w:rsidRPr="006D17B5">
        <w:rPr>
          <w:szCs w:val="21"/>
        </w:rPr>
        <w:t>attribution</w:t>
      </w:r>
      <w:r w:rsidRPr="006D17B5">
        <w:rPr>
          <w:rFonts w:hAnsi="宋体"/>
          <w:szCs w:val="21"/>
        </w:rPr>
        <w:t>）指人们对已发生事件的原因的推论或知觉。</w:t>
      </w:r>
      <w:r w:rsidRPr="006D17B5">
        <w:rPr>
          <w:rFonts w:hint="eastAsia"/>
        </w:rPr>
        <w:t>归因理论描述我们怎样来解释人的行为。其创始人海德</w:t>
      </w:r>
      <w:r w:rsidRPr="006D17B5">
        <w:rPr>
          <w:rFonts w:hAnsi="宋体"/>
          <w:szCs w:val="21"/>
        </w:rPr>
        <w:t>在</w:t>
      </w:r>
      <w:r w:rsidRPr="006D17B5">
        <w:rPr>
          <w:rFonts w:hint="eastAsia"/>
        </w:rPr>
        <w:t>Heider (1958)</w:t>
      </w:r>
      <w:r w:rsidRPr="006D17B5">
        <w:rPr>
          <w:rFonts w:hAnsi="宋体"/>
          <w:szCs w:val="21"/>
        </w:rPr>
        <w:t>《人际关系心理</w:t>
      </w:r>
      <w:r w:rsidRPr="006D17B5">
        <w:rPr>
          <w:rFonts w:hAnsi="宋体" w:hint="eastAsia"/>
          <w:szCs w:val="21"/>
        </w:rPr>
        <w:t>学</w:t>
      </w:r>
      <w:r w:rsidRPr="006D17B5">
        <w:rPr>
          <w:rFonts w:hAnsi="宋体"/>
          <w:szCs w:val="21"/>
        </w:rPr>
        <w:t>》</w:t>
      </w:r>
      <w:r w:rsidRPr="006D17B5">
        <w:rPr>
          <w:rFonts w:hAnsi="宋体" w:hint="eastAsia"/>
          <w:szCs w:val="21"/>
        </w:rPr>
        <w:t>中指出</w:t>
      </w:r>
      <w:r w:rsidRPr="006D17B5">
        <w:rPr>
          <w:rFonts w:hint="eastAsia"/>
        </w:rPr>
        <w:t>，人们通常试图将个体的行为归结为内部原因、或者是外部原因。</w:t>
      </w:r>
      <w:r w:rsidRPr="006D17B5">
        <w:rPr>
          <w:rFonts w:hAnsi="宋体"/>
          <w:szCs w:val="21"/>
        </w:rPr>
        <w:t>内部原因是指存在于行为者本身的因素，如需要、情绪、兴趣、态度、信念、努力程度等等；外部原因是指行为者周围环境中的因素，如他人的期望、奖励、惩罚、指示、命令，天气的好坏、工作的难易程度等等。</w:t>
      </w:r>
      <w:r w:rsidRPr="006D17B5">
        <w:rPr>
          <w:rFonts w:hAnsi="宋体" w:hint="eastAsia"/>
          <w:szCs w:val="21"/>
        </w:rPr>
        <w:t>由于反事实推理着重于假设前提与结论之间的因果关系，因而</w:t>
      </w:r>
      <w:r w:rsidRPr="006D17B5">
        <w:rPr>
          <w:rFonts w:hint="eastAsia"/>
        </w:rPr>
        <w:t>反事实思维过程也是一个在心理上归因的过程。</w:t>
      </w:r>
      <w:r w:rsidR="00626415" w:rsidRPr="006D17B5">
        <w:rPr>
          <w:rFonts w:hint="eastAsia"/>
        </w:rPr>
        <w:t>他们</w:t>
      </w:r>
      <w:r w:rsidRPr="006D17B5">
        <w:rPr>
          <w:rFonts w:hint="eastAsia"/>
        </w:rPr>
        <w:t>发现，同学们在进行反事实表达时，前件往往反映了归因的信息。在这</w:t>
      </w:r>
      <w:r w:rsidRPr="006D17B5">
        <w:rPr>
          <w:rFonts w:hint="eastAsia"/>
        </w:rPr>
        <w:t>114</w:t>
      </w:r>
      <w:r w:rsidRPr="006D17B5">
        <w:rPr>
          <w:rFonts w:hint="eastAsia"/>
        </w:rPr>
        <w:t>个反事实句中，属于外部归因的有</w:t>
      </w:r>
      <w:r w:rsidRPr="006D17B5">
        <w:rPr>
          <w:rFonts w:hint="eastAsia"/>
        </w:rPr>
        <w:t>54</w:t>
      </w:r>
      <w:r w:rsidRPr="006D17B5">
        <w:rPr>
          <w:rFonts w:hint="eastAsia"/>
        </w:rPr>
        <w:t>句，属于内部归因的有</w:t>
      </w:r>
      <w:r w:rsidRPr="006D17B5">
        <w:rPr>
          <w:rFonts w:hint="eastAsia"/>
        </w:rPr>
        <w:t>60</w:t>
      </w:r>
      <w:r w:rsidRPr="006D17B5">
        <w:rPr>
          <w:rFonts w:hint="eastAsia"/>
        </w:rPr>
        <w:t>句，比例为</w:t>
      </w:r>
      <w:r w:rsidRPr="006D17B5">
        <w:rPr>
          <w:rFonts w:hint="eastAsia"/>
        </w:rPr>
        <w:t>9:10</w:t>
      </w:r>
      <w:r w:rsidRPr="006D17B5">
        <w:rPr>
          <w:rFonts w:hint="eastAsia"/>
        </w:rPr>
        <w:t>。可见，同学们在考虑问题的时候比较理性，能够同时考虑到外部环境和自身人格两个方面。研究者发现，人们在归因时存在一个普遍性的问题：当我们解释他人的行为时，我们会低估环境造成的影响，而高估个人的特质和态度所造成的影响。这种个体在归因时低估环境因素作用的倾向，被李·罗斯称为基本归因错误。但是，东亚文化下的人们，通常对环境作用格外敏感（</w:t>
      </w:r>
      <w:r w:rsidRPr="006D17B5">
        <w:rPr>
          <w:rFonts w:hint="eastAsia"/>
        </w:rPr>
        <w:t>Choi &amp; others, 1999</w:t>
      </w:r>
      <w:r w:rsidRPr="006D17B5">
        <w:rPr>
          <w:rFonts w:hint="eastAsia"/>
        </w:rPr>
        <w:t>）。并没有太严重的基本归因错误。</w:t>
      </w:r>
    </w:p>
    <w:p w14:paraId="25F124B7" w14:textId="77777777" w:rsidR="007961FC" w:rsidRPr="006D17B5" w:rsidRDefault="007961FC" w:rsidP="00D233FF">
      <w:pPr>
        <w:spacing w:line="288" w:lineRule="auto"/>
        <w:ind w:firstLineChars="200" w:firstLine="420"/>
      </w:pPr>
      <w:r w:rsidRPr="006D17B5">
        <w:rPr>
          <w:rFonts w:hint="eastAsia"/>
        </w:rPr>
        <w:t>值得注意的是，虽然看上去归因偏向内部没有什么明显的差异，但是跟前件类型结合来</w:t>
      </w:r>
      <w:r w:rsidRPr="006D17B5">
        <w:rPr>
          <w:rFonts w:hint="eastAsia"/>
        </w:rPr>
        <w:lastRenderedPageBreak/>
        <w:t>看的话，就能看出一些趋势了。</w:t>
      </w:r>
      <w:r w:rsidR="00626415" w:rsidRPr="006D17B5">
        <w:rPr>
          <w:rFonts w:hint="eastAsia"/>
        </w:rPr>
        <w:t>可以</w:t>
      </w:r>
      <w:r w:rsidRPr="006D17B5">
        <w:rPr>
          <w:rFonts w:hint="eastAsia"/>
        </w:rPr>
        <w:t>用图表来表示</w:t>
      </w:r>
      <w:r w:rsidR="007C3B32" w:rsidRPr="006D17B5">
        <w:rPr>
          <w:rFonts w:hint="eastAsia"/>
          <w:szCs w:val="21"/>
        </w:rPr>
        <w:t>（图</w:t>
      </w:r>
      <w:r w:rsidR="00242869">
        <w:rPr>
          <w:rFonts w:hint="eastAsia"/>
          <w:szCs w:val="21"/>
        </w:rPr>
        <w:t>10</w:t>
      </w:r>
      <w:r w:rsidR="007C3B32" w:rsidRPr="006D17B5">
        <w:rPr>
          <w:rFonts w:hint="eastAsia"/>
          <w:szCs w:val="21"/>
        </w:rPr>
        <w:t>.2</w:t>
      </w:r>
      <w:r w:rsidR="007C3B32" w:rsidRPr="006D17B5">
        <w:rPr>
          <w:rFonts w:hint="eastAsia"/>
          <w:szCs w:val="21"/>
        </w:rPr>
        <w:t>）</w:t>
      </w:r>
      <w:r w:rsidRPr="006D17B5">
        <w:rPr>
          <w:rFonts w:hint="eastAsia"/>
          <w:szCs w:val="21"/>
        </w:rPr>
        <w:t>：</w:t>
      </w:r>
    </w:p>
    <w:p w14:paraId="25F124B8" w14:textId="77777777" w:rsidR="000A5445" w:rsidRPr="006D17B5" w:rsidRDefault="000A5445" w:rsidP="007961FC">
      <w:pPr>
        <w:jc w:val="center"/>
        <w:rPr>
          <w:noProof/>
          <w:u w:val="words"/>
        </w:rPr>
      </w:pPr>
    </w:p>
    <w:p w14:paraId="25F124B9" w14:textId="77777777" w:rsidR="000A5445" w:rsidRPr="006D17B5" w:rsidRDefault="000A5445" w:rsidP="007961FC">
      <w:pPr>
        <w:jc w:val="center"/>
        <w:rPr>
          <w:noProof/>
          <w:u w:val="words"/>
        </w:rPr>
      </w:pPr>
      <w:r w:rsidRPr="006D17B5">
        <w:rPr>
          <w:noProof/>
          <w:u w:val="words"/>
        </w:rPr>
        <w:drawing>
          <wp:inline distT="0" distB="0" distL="0" distR="0" wp14:anchorId="25F12AA7" wp14:editId="25F12AA8">
            <wp:extent cx="3416238" cy="239395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cstate="print"/>
                    <a:srcRect/>
                    <a:stretch>
                      <a:fillRect/>
                    </a:stretch>
                  </pic:blipFill>
                  <pic:spPr bwMode="auto">
                    <a:xfrm>
                      <a:off x="0" y="0"/>
                      <a:ext cx="3416238" cy="2393950"/>
                    </a:xfrm>
                    <a:prstGeom prst="rect">
                      <a:avLst/>
                    </a:prstGeom>
                    <a:noFill/>
                    <a:ln w="9525">
                      <a:noFill/>
                      <a:miter lim="800000"/>
                      <a:headEnd/>
                      <a:tailEnd/>
                    </a:ln>
                  </pic:spPr>
                </pic:pic>
              </a:graphicData>
            </a:graphic>
          </wp:inline>
        </w:drawing>
      </w:r>
    </w:p>
    <w:p w14:paraId="25F124BA" w14:textId="77777777" w:rsidR="007961FC" w:rsidRPr="006D17B5" w:rsidRDefault="007C3B32" w:rsidP="007961FC">
      <w:pPr>
        <w:jc w:val="center"/>
        <w:rPr>
          <w:b/>
          <w:sz w:val="18"/>
          <w:szCs w:val="18"/>
        </w:rPr>
      </w:pPr>
      <w:r w:rsidRPr="006D17B5">
        <w:rPr>
          <w:rFonts w:hint="eastAsia"/>
          <w:b/>
          <w:sz w:val="18"/>
          <w:szCs w:val="18"/>
        </w:rPr>
        <w:t>图</w:t>
      </w:r>
      <w:r w:rsidR="00242869">
        <w:rPr>
          <w:rFonts w:hint="eastAsia"/>
          <w:b/>
          <w:sz w:val="18"/>
          <w:szCs w:val="18"/>
        </w:rPr>
        <w:t>10</w:t>
      </w:r>
      <w:r w:rsidRPr="006D17B5">
        <w:rPr>
          <w:rFonts w:hint="eastAsia"/>
          <w:b/>
          <w:sz w:val="18"/>
          <w:szCs w:val="18"/>
        </w:rPr>
        <w:t>.2</w:t>
      </w:r>
      <w:r w:rsidR="007961FC" w:rsidRPr="006D17B5">
        <w:rPr>
          <w:rFonts w:hint="eastAsia"/>
          <w:b/>
          <w:sz w:val="18"/>
          <w:szCs w:val="18"/>
        </w:rPr>
        <w:t>：归因偏向和前提类型的相关性数据</w:t>
      </w:r>
    </w:p>
    <w:p w14:paraId="25F124BB" w14:textId="77777777" w:rsidR="007961FC" w:rsidRPr="006D17B5" w:rsidRDefault="007961FC" w:rsidP="007961FC"/>
    <w:p w14:paraId="25F124BC" w14:textId="77777777" w:rsidR="007961FC" w:rsidRPr="006D17B5" w:rsidRDefault="007961FC" w:rsidP="00D233FF">
      <w:pPr>
        <w:spacing w:line="288" w:lineRule="auto"/>
        <w:ind w:firstLineChars="200" w:firstLine="420"/>
      </w:pPr>
      <w:r w:rsidRPr="006D17B5">
        <w:rPr>
          <w:rFonts w:hint="eastAsia"/>
        </w:rPr>
        <w:t>从上图可以看出，在外部归因的情况下，加法式反事实条件句和减法式反事实条件句的比例基本接近，替代式反事实条件句数量很少。例如：</w:t>
      </w:r>
    </w:p>
    <w:p w14:paraId="25F124BD" w14:textId="77777777" w:rsidR="007961FC" w:rsidRPr="006D17B5" w:rsidRDefault="007961FC" w:rsidP="00D233FF">
      <w:pPr>
        <w:spacing w:line="288" w:lineRule="auto"/>
        <w:ind w:firstLineChars="200" w:firstLine="420"/>
      </w:pPr>
      <w:r w:rsidRPr="006D17B5">
        <w:rPr>
          <w:rFonts w:ascii="楷体_GB2312" w:eastAsia="楷体_GB2312" w:hAnsi="楷体" w:hint="eastAsia"/>
        </w:rPr>
        <w:t>（1）这些同学如果来保研，我觉得可能就保不上了，或者被迫出走专硕。</w:t>
      </w:r>
      <w:r w:rsidRPr="006D17B5">
        <w:t>（外部归因的加法式反事实条件句）</w:t>
      </w:r>
    </w:p>
    <w:p w14:paraId="25F124BE" w14:textId="77777777" w:rsidR="007961FC" w:rsidRPr="006D17B5" w:rsidRDefault="007961FC" w:rsidP="00D233FF">
      <w:pPr>
        <w:spacing w:line="288" w:lineRule="auto"/>
        <w:ind w:firstLineChars="200" w:firstLine="420"/>
      </w:pPr>
      <w:r w:rsidRPr="006D17B5">
        <w:t>（</w:t>
      </w:r>
      <w:r w:rsidRPr="006D17B5">
        <w:rPr>
          <w:rFonts w:hint="eastAsia"/>
        </w:rPr>
        <w:t>2</w:t>
      </w:r>
      <w:r w:rsidRPr="006D17B5">
        <w:t>）</w:t>
      </w:r>
      <w:r w:rsidRPr="006D17B5">
        <w:rPr>
          <w:rFonts w:ascii="楷体_GB2312" w:eastAsia="楷体_GB2312" w:hAnsi="楷体" w:hint="eastAsia"/>
        </w:rPr>
        <w:t>他们一直安慰我，要不然当时我真的就崩溃了</w:t>
      </w:r>
      <w:r w:rsidRPr="006D17B5">
        <w:rPr>
          <w:rFonts w:ascii="楷体_GB2312" w:eastAsia="楷体_GB2312" w:hAnsi="楷体"/>
        </w:rPr>
        <w:t>。</w:t>
      </w:r>
      <w:r w:rsidRPr="006D17B5">
        <w:t>（</w:t>
      </w:r>
      <w:r w:rsidRPr="006D17B5">
        <w:rPr>
          <w:rFonts w:ascii="STFangsong" w:eastAsia="STFangsong" w:hAnsi="STFangsong"/>
        </w:rPr>
        <w:t>外部归因的减法式反事实</w:t>
      </w:r>
      <w:r w:rsidRPr="006D17B5">
        <w:rPr>
          <w:rFonts w:ascii="STFangsong" w:eastAsia="STFangsong" w:hAnsi="STFangsong" w:hint="eastAsia"/>
        </w:rPr>
        <w:t>条件</w:t>
      </w:r>
      <w:r w:rsidRPr="006D17B5">
        <w:rPr>
          <w:rFonts w:ascii="STFangsong" w:eastAsia="STFangsong" w:hAnsi="STFangsong"/>
        </w:rPr>
        <w:t>句</w:t>
      </w:r>
      <w:r w:rsidRPr="006D17B5">
        <w:t>）</w:t>
      </w:r>
    </w:p>
    <w:p w14:paraId="25F124BF" w14:textId="77777777" w:rsidR="007961FC" w:rsidRPr="006D17B5" w:rsidRDefault="007961FC" w:rsidP="00D233FF">
      <w:pPr>
        <w:spacing w:line="288" w:lineRule="auto"/>
        <w:ind w:firstLineChars="200" w:firstLine="420"/>
        <w:rPr>
          <w:rFonts w:eastAsia="楷体"/>
        </w:rPr>
      </w:pPr>
      <w:r w:rsidRPr="006D17B5">
        <w:rPr>
          <w:rFonts w:eastAsia="楷体" w:hAnsi="楷体"/>
        </w:rPr>
        <w:t>（</w:t>
      </w:r>
      <w:r w:rsidRPr="006D17B5">
        <w:rPr>
          <w:rFonts w:eastAsia="楷体" w:hAnsi="楷体" w:hint="eastAsia"/>
        </w:rPr>
        <w:t>3</w:t>
      </w:r>
      <w:r w:rsidRPr="006D17B5">
        <w:rPr>
          <w:rFonts w:eastAsia="楷体" w:hAnsi="楷体"/>
        </w:rPr>
        <w:t>）</w:t>
      </w:r>
      <w:r w:rsidRPr="006D17B5">
        <w:rPr>
          <w:rFonts w:ascii="楷体_GB2312" w:eastAsia="楷体_GB2312" w:hAnsi="楷体"/>
        </w:rPr>
        <w:t>如果面试时间移到上午，我的表现可能更烂。</w:t>
      </w:r>
      <w:r w:rsidRPr="006D17B5">
        <w:rPr>
          <w:rFonts w:eastAsia="楷体" w:hAnsi="楷体"/>
        </w:rPr>
        <w:t>（</w:t>
      </w:r>
      <w:r w:rsidRPr="006D17B5">
        <w:t>外部归因的替代式反事实条件句</w:t>
      </w:r>
      <w:r w:rsidRPr="006D17B5">
        <w:rPr>
          <w:rFonts w:eastAsia="楷体" w:hAnsi="楷体"/>
        </w:rPr>
        <w:t>）</w:t>
      </w:r>
    </w:p>
    <w:p w14:paraId="25F124C0" w14:textId="77777777" w:rsidR="007961FC" w:rsidRPr="006D17B5" w:rsidRDefault="007961FC" w:rsidP="00D233FF">
      <w:pPr>
        <w:spacing w:line="288" w:lineRule="auto"/>
        <w:ind w:firstLineChars="200" w:firstLine="420"/>
      </w:pPr>
      <w:r w:rsidRPr="006D17B5">
        <w:rPr>
          <w:rFonts w:hint="eastAsia"/>
        </w:rPr>
        <w:t>而在内部归因的情况下，加法式反事实条件句和外部归因情况下的基本相同；但是，减法式反事实条件句的数量却极少，替代式反事实条件句的数量最多。例如：</w:t>
      </w:r>
    </w:p>
    <w:p w14:paraId="25F124C1" w14:textId="77777777" w:rsidR="007961FC" w:rsidRPr="006D17B5" w:rsidRDefault="007961FC" w:rsidP="00D233FF">
      <w:pPr>
        <w:spacing w:line="288" w:lineRule="auto"/>
        <w:ind w:firstLineChars="200" w:firstLine="420"/>
        <w:rPr>
          <w:rFonts w:eastAsia="楷体"/>
        </w:rPr>
      </w:pPr>
      <w:r w:rsidRPr="006D17B5">
        <w:rPr>
          <w:rFonts w:ascii="楷体_GB2312" w:eastAsia="楷体_GB2312" w:hAnsi="楷体"/>
        </w:rPr>
        <w:t>（</w:t>
      </w:r>
      <w:r w:rsidRPr="006D17B5">
        <w:rPr>
          <w:rFonts w:ascii="楷体_GB2312" w:eastAsia="楷体_GB2312" w:hAnsi="楷体" w:hint="eastAsia"/>
        </w:rPr>
        <w:t>4</w:t>
      </w:r>
      <w:r w:rsidRPr="006D17B5">
        <w:rPr>
          <w:rFonts w:ascii="楷体_GB2312" w:eastAsia="楷体_GB2312" w:hAnsi="楷体"/>
        </w:rPr>
        <w:t>）当时要是刷刷绩点，就好了。</w:t>
      </w:r>
      <w:r w:rsidRPr="006D17B5">
        <w:rPr>
          <w:rFonts w:eastAsia="楷体" w:hAnsi="楷体"/>
        </w:rPr>
        <w:t>（</w:t>
      </w:r>
      <w:r w:rsidRPr="006D17B5">
        <w:rPr>
          <w:rFonts w:eastAsia="STFangsong" w:hAnsi="STFangsong"/>
        </w:rPr>
        <w:t>内部归因的加法式反事实条件句</w:t>
      </w:r>
      <w:r w:rsidRPr="006D17B5">
        <w:rPr>
          <w:rFonts w:eastAsia="楷体" w:hAnsi="楷体"/>
        </w:rPr>
        <w:t>）</w:t>
      </w:r>
    </w:p>
    <w:p w14:paraId="25F124C2" w14:textId="77777777" w:rsidR="007961FC" w:rsidRPr="006D17B5" w:rsidRDefault="007961FC" w:rsidP="00D233FF">
      <w:pPr>
        <w:spacing w:line="288" w:lineRule="auto"/>
        <w:ind w:firstLineChars="200" w:firstLine="420"/>
        <w:rPr>
          <w:rFonts w:eastAsia="楷体"/>
        </w:rPr>
      </w:pPr>
      <w:r w:rsidRPr="006D17B5">
        <w:rPr>
          <w:rFonts w:ascii="楷体_GB2312" w:eastAsia="楷体_GB2312" w:hAnsi="楷体"/>
        </w:rPr>
        <w:t>（</w:t>
      </w:r>
      <w:r w:rsidRPr="006D17B5">
        <w:rPr>
          <w:rFonts w:ascii="楷体_GB2312" w:eastAsia="楷体_GB2312" w:hAnsi="楷体" w:hint="eastAsia"/>
        </w:rPr>
        <w:t>5</w:t>
      </w:r>
      <w:r w:rsidRPr="006D17B5">
        <w:rPr>
          <w:rFonts w:ascii="楷体_GB2312" w:eastAsia="楷体_GB2312" w:hAnsi="楷体"/>
        </w:rPr>
        <w:t>）当时如果没有读那么多的论文的话，可能保研考试时有一道题答不出来。</w:t>
      </w:r>
      <w:r w:rsidRPr="006D17B5">
        <w:rPr>
          <w:rFonts w:eastAsia="楷体" w:hAnsi="楷体"/>
        </w:rPr>
        <w:t>（</w:t>
      </w:r>
      <w:r w:rsidRPr="006D17B5">
        <w:t>内部归因的减法式反事实条件句</w:t>
      </w:r>
      <w:r w:rsidRPr="006D17B5">
        <w:rPr>
          <w:rFonts w:eastAsia="楷体" w:hAnsi="楷体"/>
        </w:rPr>
        <w:t>）</w:t>
      </w:r>
    </w:p>
    <w:p w14:paraId="25F124C3" w14:textId="77777777" w:rsidR="007961FC" w:rsidRPr="006D17B5" w:rsidRDefault="007961FC" w:rsidP="00D233FF">
      <w:pPr>
        <w:spacing w:line="288" w:lineRule="auto"/>
        <w:ind w:firstLineChars="200" w:firstLine="420"/>
        <w:rPr>
          <w:rFonts w:eastAsia="楷体"/>
        </w:rPr>
      </w:pPr>
      <w:r w:rsidRPr="006D17B5">
        <w:rPr>
          <w:rFonts w:ascii="楷体_GB2312" w:eastAsia="楷体_GB2312" w:hAnsi="楷体"/>
        </w:rPr>
        <w:t>（</w:t>
      </w:r>
      <w:r w:rsidRPr="006D17B5">
        <w:rPr>
          <w:rFonts w:ascii="楷体_GB2312" w:eastAsia="楷体_GB2312" w:hAnsi="楷体" w:hint="eastAsia"/>
        </w:rPr>
        <w:t>6</w:t>
      </w:r>
      <w:r w:rsidRPr="006D17B5">
        <w:rPr>
          <w:rFonts w:ascii="楷体_GB2312" w:eastAsia="楷体_GB2312" w:hAnsi="楷体"/>
        </w:rPr>
        <w:t>）如果工作的话，现在应该就是在疯狂实习吧。</w:t>
      </w:r>
      <w:r w:rsidRPr="006D17B5">
        <w:rPr>
          <w:rFonts w:eastAsia="楷体" w:hAnsi="楷体"/>
        </w:rPr>
        <w:t>（</w:t>
      </w:r>
      <w:r w:rsidRPr="006D17B5">
        <w:t>内部归因的替代式反事实条件句</w:t>
      </w:r>
      <w:r w:rsidRPr="006D17B5">
        <w:rPr>
          <w:rFonts w:eastAsia="楷体" w:hAnsi="楷体"/>
        </w:rPr>
        <w:t>）</w:t>
      </w:r>
    </w:p>
    <w:p w14:paraId="25F124C4" w14:textId="77777777" w:rsidR="007961FC" w:rsidRPr="006D17B5" w:rsidRDefault="00626415" w:rsidP="00D233FF">
      <w:pPr>
        <w:spacing w:line="288" w:lineRule="auto"/>
        <w:ind w:firstLineChars="200" w:firstLine="420"/>
      </w:pPr>
      <w:r w:rsidRPr="006D17B5">
        <w:rPr>
          <w:rFonts w:hint="eastAsia"/>
        </w:rPr>
        <w:t>他们</w:t>
      </w:r>
      <w:r w:rsidR="007961FC" w:rsidRPr="006D17B5">
        <w:rPr>
          <w:rFonts w:hint="eastAsia"/>
        </w:rPr>
        <w:t>将上述条件看成</w:t>
      </w:r>
      <w:r w:rsidR="007961FC" w:rsidRPr="006D17B5">
        <w:rPr>
          <w:rFonts w:hint="eastAsia"/>
        </w:rPr>
        <w:t>2</w:t>
      </w:r>
      <w:r w:rsidR="007961FC" w:rsidRPr="006D17B5">
        <w:rPr>
          <w:rFonts w:hint="eastAsia"/>
        </w:rPr>
        <w:t>×</w:t>
      </w:r>
      <w:r w:rsidR="007961FC" w:rsidRPr="006D17B5">
        <w:rPr>
          <w:rFonts w:hint="eastAsia"/>
        </w:rPr>
        <w:t>3</w:t>
      </w:r>
      <w:r w:rsidR="007961FC" w:rsidRPr="006D17B5">
        <w:rPr>
          <w:rFonts w:hint="eastAsia"/>
        </w:rPr>
        <w:t>的实验结果，运用</w:t>
      </w:r>
      <w:r w:rsidR="007961FC" w:rsidRPr="006D17B5">
        <w:rPr>
          <w:rFonts w:hint="eastAsia"/>
        </w:rPr>
        <w:t>SPSS</w:t>
      </w:r>
      <w:r w:rsidR="007961FC" w:rsidRPr="006D17B5">
        <w:rPr>
          <w:rFonts w:hint="eastAsia"/>
        </w:rPr>
        <w:t>统计软件进行分析，使用卡方独立性检验，分析数据此处从略。由分析数据可知，前提性质与归因偏向之间是显著相关的（</w:t>
      </w:r>
      <w:r w:rsidR="007961FC" w:rsidRPr="006D17B5">
        <w:rPr>
          <w:rFonts w:hint="eastAsia"/>
        </w:rPr>
        <w:t>F&lt;0.01</w:t>
      </w:r>
      <w:r w:rsidR="007961FC" w:rsidRPr="006D17B5">
        <w:rPr>
          <w:rFonts w:hint="eastAsia"/>
        </w:rPr>
        <w:t>）。因此，这两个维度不是完全独立的，而是有一定关系的。这是可以解释的，因为在进行反事实思维时，我们会考虑：如果有某个外部因素，结果会怎么样；同时也会考虑：如果没有这个外部因素，结果又会怎么样。但是，在考虑内部因素时，</w:t>
      </w:r>
      <w:r w:rsidRPr="006D17B5">
        <w:rPr>
          <w:rFonts w:hint="eastAsia"/>
        </w:rPr>
        <w:t>人</w:t>
      </w:r>
      <w:r w:rsidR="007961FC" w:rsidRPr="006D17B5">
        <w:rPr>
          <w:rFonts w:hint="eastAsia"/>
        </w:rPr>
        <w:t>们常常想到的是：如果当初自己做了什么决定或采取某种行为，结果会怎么样；或者，如果当初自己具备某种素质或掌握某种技能，结果会怎么样。但是，较少想到：如果不做某事或不具备某素质，那</w:t>
      </w:r>
      <w:r w:rsidR="007961FC" w:rsidRPr="006D17B5">
        <w:rPr>
          <w:rFonts w:hint="eastAsia"/>
        </w:rPr>
        <w:lastRenderedPageBreak/>
        <w:t>么会怎么样。这种倾向说明，</w:t>
      </w:r>
      <w:r w:rsidRPr="006D17B5">
        <w:rPr>
          <w:rFonts w:hint="eastAsia"/>
        </w:rPr>
        <w:t>人</w:t>
      </w:r>
      <w:r w:rsidR="007961FC" w:rsidRPr="006D17B5">
        <w:rPr>
          <w:rFonts w:hint="eastAsia"/>
        </w:rPr>
        <w:t>们更容易对不作为（也就是没有采取的行动）进行反事实思维；而对于已经采取的行动，</w:t>
      </w:r>
      <w:r w:rsidRPr="006D17B5">
        <w:rPr>
          <w:rFonts w:hint="eastAsia"/>
        </w:rPr>
        <w:t>人</w:t>
      </w:r>
      <w:r w:rsidR="007961FC" w:rsidRPr="006D17B5">
        <w:rPr>
          <w:rFonts w:hint="eastAsia"/>
        </w:rPr>
        <w:t>们很少会去反事实地考虑（如果没有它们，情况又会怎样）。换一个角度来说，当</w:t>
      </w:r>
      <w:r w:rsidRPr="006D17B5">
        <w:rPr>
          <w:rFonts w:hint="eastAsia"/>
        </w:rPr>
        <w:t>人</w:t>
      </w:r>
      <w:r w:rsidR="007961FC" w:rsidRPr="006D17B5">
        <w:rPr>
          <w:rFonts w:hint="eastAsia"/>
        </w:rPr>
        <w:t>们的反事实思维触及到要减少某个条件性因素时，</w:t>
      </w:r>
      <w:r w:rsidRPr="006D17B5">
        <w:rPr>
          <w:rFonts w:hint="eastAsia"/>
        </w:rPr>
        <w:t>人</w:t>
      </w:r>
      <w:r w:rsidR="007961FC" w:rsidRPr="006D17B5">
        <w:rPr>
          <w:rFonts w:hint="eastAsia"/>
        </w:rPr>
        <w:t>们更倾向于反思外界某个条件性因素不存在会造成的影响；而不去考虑，自己已经产生的行为如果没有发生，那么会产生什么样的结果。</w:t>
      </w:r>
    </w:p>
    <w:p w14:paraId="25F124C5" w14:textId="2B616609" w:rsidR="007961FC" w:rsidRPr="006D17B5" w:rsidRDefault="007961FC" w:rsidP="00D233FF">
      <w:pPr>
        <w:spacing w:line="288" w:lineRule="auto"/>
        <w:ind w:firstLineChars="200" w:firstLine="420"/>
      </w:pPr>
      <w:r w:rsidRPr="006D17B5">
        <w:rPr>
          <w:rFonts w:hint="eastAsia"/>
        </w:rPr>
        <w:t>当然，个性与人格（特别是自我评价高</w:t>
      </w:r>
      <w:r w:rsidRPr="006D17B5">
        <w:rPr>
          <w:rFonts w:hint="eastAsia"/>
        </w:rPr>
        <w:t>vs.</w:t>
      </w:r>
      <w:r w:rsidRPr="006D17B5">
        <w:rPr>
          <w:rFonts w:hint="eastAsia"/>
        </w:rPr>
        <w:t>低）不同的个体，在归因偏向上有显著的差异。限于时间和条件，也限于样本数量太小，</w:t>
      </w:r>
      <w:r w:rsidR="00626415" w:rsidRPr="006D17B5">
        <w:rPr>
          <w:rFonts w:hint="eastAsia"/>
        </w:rPr>
        <w:t>他们</w:t>
      </w:r>
      <w:r w:rsidRPr="006D17B5">
        <w:rPr>
          <w:rFonts w:hint="eastAsia"/>
        </w:rPr>
        <w:t>没有对被试的人格进行调查，也就无法对其人格和归因偏向的相关性进行考察和分析。</w:t>
      </w:r>
    </w:p>
    <w:p w14:paraId="25F124C6" w14:textId="77777777" w:rsidR="007961FC" w:rsidRPr="006D17B5" w:rsidRDefault="007961FC" w:rsidP="007961FC"/>
    <w:p w14:paraId="25F124C7"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80" w:name="_Toc97936841"/>
      <w:r>
        <w:rPr>
          <w:rFonts w:hint="eastAsia"/>
          <w:b/>
          <w:bCs/>
          <w:sz w:val="24"/>
          <w:szCs w:val="32"/>
        </w:rPr>
        <w:t>10</w:t>
      </w:r>
      <w:r w:rsidR="007961FC" w:rsidRPr="006D17B5">
        <w:rPr>
          <w:rFonts w:hint="eastAsia"/>
          <w:b/>
          <w:bCs/>
          <w:sz w:val="24"/>
          <w:szCs w:val="32"/>
        </w:rPr>
        <w:t xml:space="preserve">.2.4 </w:t>
      </w:r>
      <w:r w:rsidR="007961FC" w:rsidRPr="006D17B5">
        <w:rPr>
          <w:rFonts w:hint="eastAsia"/>
          <w:b/>
          <w:bCs/>
          <w:sz w:val="24"/>
          <w:szCs w:val="32"/>
        </w:rPr>
        <w:t>情态词语的广泛使用和反事实推理的不确定性</w:t>
      </w:r>
      <w:bookmarkEnd w:id="180"/>
    </w:p>
    <w:p w14:paraId="25F124C8" w14:textId="77777777" w:rsidR="007961FC" w:rsidRPr="006D17B5" w:rsidRDefault="007961FC" w:rsidP="00D233FF">
      <w:pPr>
        <w:spacing w:line="288" w:lineRule="auto"/>
        <w:ind w:firstLineChars="200" w:firstLine="420"/>
      </w:pPr>
      <w:r w:rsidRPr="006D17B5">
        <w:rPr>
          <w:rFonts w:hint="eastAsia"/>
        </w:rPr>
        <w:t>通过分析这</w:t>
      </w:r>
      <w:r w:rsidRPr="006D17B5">
        <w:rPr>
          <w:rFonts w:hint="eastAsia"/>
        </w:rPr>
        <w:t>114</w:t>
      </w:r>
      <w:r w:rsidRPr="006D17B5">
        <w:rPr>
          <w:rFonts w:hint="eastAsia"/>
        </w:rPr>
        <w:t>个反事实条件句的词语构成，</w:t>
      </w:r>
      <w:r w:rsidR="00626415" w:rsidRPr="006D17B5">
        <w:rPr>
          <w:rFonts w:hint="eastAsia"/>
        </w:rPr>
        <w:t>他们</w:t>
      </w:r>
      <w:r w:rsidRPr="006D17B5">
        <w:rPr>
          <w:rFonts w:hint="eastAsia"/>
        </w:rPr>
        <w:t>发现其中有不少表示不确定性、或是强调主观感受的词语。低可能性词语的广泛使用，反映了反事实推理的不确定性。例如：</w:t>
      </w:r>
    </w:p>
    <w:p w14:paraId="25F124C9" w14:textId="77777777" w:rsidR="007961FC" w:rsidRPr="006D17B5" w:rsidRDefault="007961FC" w:rsidP="00D233FF">
      <w:pPr>
        <w:spacing w:line="288" w:lineRule="auto"/>
        <w:ind w:firstLineChars="200" w:firstLine="420"/>
        <w:rPr>
          <w:rFonts w:ascii="楷体_GB2312" w:eastAsia="楷体_GB2312"/>
        </w:rPr>
      </w:pPr>
      <w:r w:rsidRPr="006D17B5">
        <w:rPr>
          <w:rFonts w:ascii="楷体_GB2312" w:eastAsia="楷体_GB2312" w:hAnsi="楷体" w:hint="eastAsia"/>
        </w:rPr>
        <w:t>（</w:t>
      </w:r>
      <w:r w:rsidRPr="006D17B5">
        <w:rPr>
          <w:rFonts w:ascii="楷体_GB2312" w:eastAsia="楷体_GB2312" w:hint="eastAsia"/>
        </w:rPr>
        <w:t>7</w:t>
      </w:r>
      <w:r w:rsidRPr="006D17B5">
        <w:rPr>
          <w:rFonts w:ascii="楷体_GB2312" w:eastAsia="楷体_GB2312" w:hAnsi="楷体" w:hint="eastAsia"/>
        </w:rPr>
        <w:t>）工作的话，我现在</w:t>
      </w:r>
      <w:r w:rsidRPr="006D17B5">
        <w:rPr>
          <w:rFonts w:ascii="楷体_GB2312" w:eastAsia="楷体_GB2312" w:hAnsi="楷体" w:hint="eastAsia"/>
          <w:u w:val="single"/>
        </w:rPr>
        <w:t>可能会</w:t>
      </w:r>
      <w:r w:rsidRPr="006D17B5">
        <w:rPr>
          <w:rFonts w:ascii="楷体_GB2312" w:eastAsia="楷体_GB2312" w:hAnsi="楷体" w:hint="eastAsia"/>
        </w:rPr>
        <w:t>像室友一样焦头烂额的找工作。</w:t>
      </w:r>
    </w:p>
    <w:p w14:paraId="25F124CA" w14:textId="77777777" w:rsidR="007961FC" w:rsidRPr="006D17B5" w:rsidRDefault="007961FC" w:rsidP="00D233FF">
      <w:pPr>
        <w:spacing w:line="288" w:lineRule="auto"/>
        <w:ind w:firstLineChars="200" w:firstLine="420"/>
        <w:rPr>
          <w:rFonts w:ascii="楷体_GB2312" w:eastAsia="楷体_GB2312"/>
        </w:rPr>
      </w:pPr>
      <w:r w:rsidRPr="006D17B5">
        <w:rPr>
          <w:rFonts w:ascii="楷体_GB2312" w:eastAsia="楷体_GB2312" w:hAnsi="楷体" w:hint="eastAsia"/>
        </w:rPr>
        <w:t>（</w:t>
      </w:r>
      <w:r w:rsidRPr="006D17B5">
        <w:rPr>
          <w:rFonts w:ascii="楷体_GB2312" w:eastAsia="楷体_GB2312" w:hint="eastAsia"/>
        </w:rPr>
        <w:t>8</w:t>
      </w:r>
      <w:r w:rsidRPr="006D17B5">
        <w:rPr>
          <w:rFonts w:ascii="楷体_GB2312" w:eastAsia="楷体_GB2312" w:hAnsi="楷体" w:hint="eastAsia"/>
        </w:rPr>
        <w:t>）如果工作的话，现在</w:t>
      </w:r>
      <w:r w:rsidRPr="006D17B5">
        <w:rPr>
          <w:rFonts w:ascii="楷体_GB2312" w:eastAsia="楷体_GB2312" w:hAnsi="楷体" w:hint="eastAsia"/>
          <w:u w:val="single"/>
        </w:rPr>
        <w:t>应该</w:t>
      </w:r>
      <w:r w:rsidRPr="006D17B5">
        <w:rPr>
          <w:rFonts w:ascii="楷体_GB2312" w:eastAsia="楷体_GB2312" w:hAnsi="楷体" w:hint="eastAsia"/>
        </w:rPr>
        <w:t>就是在疯狂实习吧。</w:t>
      </w:r>
    </w:p>
    <w:p w14:paraId="25F124CB" w14:textId="77777777" w:rsidR="007961FC" w:rsidRPr="006D17B5" w:rsidRDefault="007961FC" w:rsidP="00D233FF">
      <w:pPr>
        <w:spacing w:line="288" w:lineRule="auto"/>
        <w:ind w:firstLineChars="200" w:firstLine="420"/>
        <w:rPr>
          <w:rFonts w:ascii="楷体_GB2312" w:eastAsia="楷体_GB2312"/>
        </w:rPr>
      </w:pPr>
      <w:r w:rsidRPr="006D17B5">
        <w:rPr>
          <w:rFonts w:ascii="楷体_GB2312" w:eastAsia="楷体_GB2312" w:hAnsi="楷体" w:hint="eastAsia"/>
        </w:rPr>
        <w:t>（</w:t>
      </w:r>
      <w:r w:rsidRPr="006D17B5">
        <w:rPr>
          <w:rFonts w:ascii="楷体_GB2312" w:eastAsia="楷体_GB2312" w:hint="eastAsia"/>
        </w:rPr>
        <w:t>9</w:t>
      </w:r>
      <w:r w:rsidRPr="006D17B5">
        <w:rPr>
          <w:rFonts w:ascii="楷体_GB2312" w:eastAsia="楷体_GB2312" w:hAnsi="楷体" w:hint="eastAsia"/>
        </w:rPr>
        <w:t>）如果你让我隔一年去考，我</w:t>
      </w:r>
      <w:r w:rsidRPr="006D17B5">
        <w:rPr>
          <w:rFonts w:ascii="楷体_GB2312" w:eastAsia="楷体_GB2312" w:hAnsi="楷体" w:hint="eastAsia"/>
          <w:u w:val="single"/>
        </w:rPr>
        <w:t>觉得</w:t>
      </w:r>
      <w:r w:rsidRPr="006D17B5">
        <w:rPr>
          <w:rFonts w:ascii="楷体_GB2312" w:eastAsia="楷体_GB2312" w:hAnsi="楷体" w:hint="eastAsia"/>
        </w:rPr>
        <w:t>我考语言学，我</w:t>
      </w:r>
      <w:r w:rsidRPr="006D17B5">
        <w:rPr>
          <w:rFonts w:ascii="楷体_GB2312" w:eastAsia="楷体_GB2312" w:hAnsi="楷体" w:hint="eastAsia"/>
          <w:u w:val="single"/>
        </w:rPr>
        <w:t>可以</w:t>
      </w:r>
      <w:r w:rsidRPr="006D17B5">
        <w:rPr>
          <w:rFonts w:ascii="楷体_GB2312" w:eastAsia="楷体_GB2312" w:hAnsi="楷体" w:hint="eastAsia"/>
        </w:rPr>
        <w:t>考上。</w:t>
      </w:r>
    </w:p>
    <w:p w14:paraId="25F124CC" w14:textId="77777777" w:rsidR="007961FC" w:rsidRPr="006D17B5" w:rsidRDefault="007961FC" w:rsidP="00D233FF">
      <w:pPr>
        <w:spacing w:line="288" w:lineRule="auto"/>
        <w:ind w:firstLineChars="200" w:firstLine="420"/>
      </w:pPr>
      <w:r w:rsidRPr="006D17B5">
        <w:rPr>
          <w:rFonts w:hint="eastAsia"/>
        </w:rPr>
        <w:t>这种包含着情态词语的反事实条件句，表征了同学们在进行反事实思维时的确定性的强弱；而包含着强调主观感受的动词（如：“觉得、认为”），也使得这种反事实思维在可能性的维度上可以被感知和衡量。</w:t>
      </w:r>
      <w:r w:rsidR="00626415" w:rsidRPr="006D17B5">
        <w:rPr>
          <w:rFonts w:hint="eastAsia"/>
        </w:rPr>
        <w:t>他们</w:t>
      </w:r>
      <w:r w:rsidRPr="006D17B5">
        <w:rPr>
          <w:rFonts w:hint="eastAsia"/>
        </w:rPr>
        <w:t>统计了这些情态性词语的频次，列举在下面：</w:t>
      </w:r>
    </w:p>
    <w:p w14:paraId="25F124CD" w14:textId="77777777" w:rsidR="007961FC" w:rsidRPr="006D17B5" w:rsidRDefault="007961FC" w:rsidP="00D233FF">
      <w:pPr>
        <w:spacing w:line="288" w:lineRule="auto"/>
        <w:ind w:firstLineChars="200" w:firstLine="420"/>
        <w:rPr>
          <w:rFonts w:eastAsia="STKaiti"/>
        </w:rPr>
      </w:pPr>
      <w:r w:rsidRPr="006D17B5">
        <w:rPr>
          <w:rFonts w:eastAsia="STKaiti" w:hAnsi="STKaiti"/>
        </w:rPr>
        <w:t>可能（</w:t>
      </w:r>
      <w:r w:rsidRPr="006D17B5">
        <w:rPr>
          <w:rFonts w:eastAsia="STKaiti"/>
        </w:rPr>
        <w:t>41</w:t>
      </w:r>
      <w:r w:rsidRPr="006D17B5">
        <w:rPr>
          <w:rFonts w:eastAsia="STKaiti" w:hAnsi="STKaiti"/>
        </w:rPr>
        <w:t>）、（不）会（</w:t>
      </w:r>
      <w:r w:rsidRPr="006D17B5">
        <w:rPr>
          <w:rFonts w:eastAsia="STKaiti"/>
        </w:rPr>
        <w:t>37</w:t>
      </w:r>
      <w:r w:rsidRPr="006D17B5">
        <w:rPr>
          <w:rFonts w:eastAsia="STKaiti" w:hAnsi="STKaiti"/>
        </w:rPr>
        <w:t>）、应该（</w:t>
      </w:r>
      <w:r w:rsidRPr="006D17B5">
        <w:rPr>
          <w:rFonts w:eastAsia="STKaiti"/>
        </w:rPr>
        <w:t>16</w:t>
      </w:r>
      <w:r w:rsidRPr="006D17B5">
        <w:rPr>
          <w:rFonts w:eastAsia="STKaiti" w:hAnsi="STKaiti"/>
        </w:rPr>
        <w:t>）、肯定（</w:t>
      </w:r>
      <w:r w:rsidRPr="006D17B5">
        <w:rPr>
          <w:rFonts w:eastAsia="STKaiti"/>
        </w:rPr>
        <w:t>9</w:t>
      </w:r>
      <w:r w:rsidRPr="006D17B5">
        <w:rPr>
          <w:rFonts w:eastAsia="STKaiti" w:hAnsi="STKaiti"/>
        </w:rPr>
        <w:t>）、觉得（</w:t>
      </w:r>
      <w:r w:rsidRPr="006D17B5">
        <w:rPr>
          <w:rFonts w:eastAsia="STKaiti"/>
        </w:rPr>
        <w:t>5</w:t>
      </w:r>
      <w:r w:rsidRPr="006D17B5">
        <w:rPr>
          <w:rFonts w:eastAsia="STKaiti" w:hAnsi="STKaiti"/>
        </w:rPr>
        <w:t>）；</w:t>
      </w:r>
    </w:p>
    <w:p w14:paraId="25F124CE" w14:textId="77777777" w:rsidR="007961FC" w:rsidRPr="006D17B5" w:rsidRDefault="007961FC" w:rsidP="00D233FF">
      <w:pPr>
        <w:spacing w:line="288" w:lineRule="auto"/>
        <w:ind w:firstLineChars="200" w:firstLine="420"/>
      </w:pPr>
      <w:r w:rsidRPr="006D17B5">
        <w:rPr>
          <w:rFonts w:eastAsia="STKaiti" w:hAnsi="STKaiti"/>
        </w:rPr>
        <w:t>当然、估计、基本、没准、一定、真的、正常来说、至少、总会（</w:t>
      </w:r>
      <w:r w:rsidRPr="006D17B5">
        <w:rPr>
          <w:rFonts w:eastAsia="STKaiti"/>
        </w:rPr>
        <w:t>1</w:t>
      </w:r>
      <w:r w:rsidRPr="006D17B5">
        <w:rPr>
          <w:rFonts w:eastAsia="STKaiti" w:hAnsi="STKaiti"/>
        </w:rPr>
        <w:t>）。</w:t>
      </w:r>
    </w:p>
    <w:p w14:paraId="25F124CF" w14:textId="77777777" w:rsidR="007961FC" w:rsidRPr="006D17B5" w:rsidRDefault="007961FC" w:rsidP="00D233FF">
      <w:pPr>
        <w:spacing w:line="288" w:lineRule="auto"/>
        <w:ind w:firstLineChars="200" w:firstLine="420"/>
      </w:pPr>
      <w:r w:rsidRPr="006D17B5">
        <w:rPr>
          <w:rFonts w:hint="eastAsia"/>
        </w:rPr>
        <w:t>由于有的句子中出现了不止一个情态性词语，或者作为单个样本的句子所包含的分句较多，不同的分句中分别用了情态性词语；因而，情态性词语出现次数之和不等于</w:t>
      </w:r>
      <w:r w:rsidRPr="006D17B5">
        <w:rPr>
          <w:rFonts w:hint="eastAsia"/>
        </w:rPr>
        <w:t>114</w:t>
      </w:r>
      <w:r w:rsidRPr="006D17B5">
        <w:rPr>
          <w:rFonts w:hint="eastAsia"/>
        </w:rPr>
        <w:t>。</w:t>
      </w:r>
    </w:p>
    <w:p w14:paraId="25F124D0" w14:textId="77777777" w:rsidR="007961FC" w:rsidRPr="006D17B5" w:rsidRDefault="007961FC" w:rsidP="00D233FF">
      <w:pPr>
        <w:spacing w:line="288" w:lineRule="auto"/>
        <w:ind w:firstLineChars="200" w:firstLine="420"/>
      </w:pPr>
      <w:r w:rsidRPr="006D17B5">
        <w:rPr>
          <w:rFonts w:hint="eastAsia"/>
        </w:rPr>
        <w:t>这些情态性词语可以根据其所表达的可能性大小，大概地分为下列</w:t>
      </w:r>
      <w:r w:rsidRPr="006D17B5">
        <w:rPr>
          <w:rFonts w:hint="eastAsia"/>
        </w:rPr>
        <w:t>4</w:t>
      </w:r>
      <w:r w:rsidRPr="006D17B5">
        <w:rPr>
          <w:rFonts w:hint="eastAsia"/>
        </w:rPr>
        <w:t>个层级：</w:t>
      </w:r>
    </w:p>
    <w:p w14:paraId="25F124D1" w14:textId="77777777" w:rsidR="007961FC" w:rsidRPr="006D17B5" w:rsidRDefault="007961FC" w:rsidP="00D233FF">
      <w:pPr>
        <w:spacing w:line="288" w:lineRule="auto"/>
        <w:ind w:firstLineChars="200" w:firstLine="420"/>
        <w:rPr>
          <w:rFonts w:eastAsia="STFangsong"/>
        </w:rPr>
      </w:pPr>
      <w:r w:rsidRPr="006D17B5">
        <w:rPr>
          <w:rFonts w:eastAsia="STFangsong" w:hAnsi="STFangsong"/>
        </w:rPr>
        <w:t>第一层（共</w:t>
      </w:r>
      <w:r w:rsidRPr="006D17B5">
        <w:rPr>
          <w:rFonts w:eastAsia="STFangsong"/>
        </w:rPr>
        <w:t>13</w:t>
      </w:r>
      <w:r w:rsidRPr="006D17B5">
        <w:rPr>
          <w:rFonts w:eastAsia="STFangsong" w:hAnsi="STFangsong"/>
        </w:rPr>
        <w:t>次）：</w:t>
      </w:r>
      <w:r w:rsidRPr="006D17B5">
        <w:rPr>
          <w:rFonts w:ascii="STKaiti" w:eastAsia="STKaiti" w:hAnsi="STKaiti"/>
        </w:rPr>
        <w:t>总会、真的、一定、肯定、当然</w:t>
      </w:r>
      <w:r w:rsidRPr="006D17B5">
        <w:rPr>
          <w:rFonts w:eastAsia="STFangsong" w:hAnsi="STFangsong" w:hint="eastAsia"/>
        </w:rPr>
        <w:t>；</w:t>
      </w:r>
    </w:p>
    <w:p w14:paraId="25F124D2" w14:textId="77777777" w:rsidR="007961FC" w:rsidRPr="006D17B5" w:rsidRDefault="007961FC" w:rsidP="00D233FF">
      <w:pPr>
        <w:spacing w:line="288" w:lineRule="auto"/>
        <w:ind w:firstLineChars="200" w:firstLine="420"/>
        <w:rPr>
          <w:rFonts w:eastAsia="STFangsong"/>
        </w:rPr>
      </w:pPr>
      <w:r w:rsidRPr="006D17B5">
        <w:rPr>
          <w:rFonts w:eastAsia="STFangsong" w:hAnsi="STFangsong"/>
        </w:rPr>
        <w:t>第二层（共</w:t>
      </w:r>
      <w:r w:rsidRPr="006D17B5">
        <w:rPr>
          <w:rFonts w:eastAsia="STFangsong"/>
        </w:rPr>
        <w:t>37</w:t>
      </w:r>
      <w:r w:rsidRPr="006D17B5">
        <w:rPr>
          <w:rFonts w:eastAsia="STFangsong" w:hAnsi="STFangsong"/>
        </w:rPr>
        <w:t>次）：</w:t>
      </w:r>
      <w:r w:rsidRPr="006D17B5">
        <w:rPr>
          <w:rFonts w:ascii="STKaiti" w:eastAsia="STKaiti" w:hAnsi="STKaiti"/>
        </w:rPr>
        <w:t>（不）会</w:t>
      </w:r>
      <w:r w:rsidRPr="006D17B5">
        <w:rPr>
          <w:rFonts w:eastAsia="STFangsong" w:hAnsi="STFangsong" w:hint="eastAsia"/>
        </w:rPr>
        <w:t>；</w:t>
      </w:r>
    </w:p>
    <w:p w14:paraId="25F124D3" w14:textId="77777777" w:rsidR="007961FC" w:rsidRPr="006D17B5" w:rsidRDefault="007961FC" w:rsidP="00D233FF">
      <w:pPr>
        <w:spacing w:line="288" w:lineRule="auto"/>
        <w:ind w:firstLineChars="200" w:firstLine="420"/>
        <w:rPr>
          <w:rFonts w:eastAsia="STFangsong"/>
        </w:rPr>
      </w:pPr>
      <w:r w:rsidRPr="006D17B5">
        <w:rPr>
          <w:rFonts w:eastAsia="STFangsong" w:hAnsi="STFangsong"/>
        </w:rPr>
        <w:t>第三层（共</w:t>
      </w:r>
      <w:r w:rsidRPr="006D17B5">
        <w:rPr>
          <w:rFonts w:eastAsia="STFangsong"/>
        </w:rPr>
        <w:t>24</w:t>
      </w:r>
      <w:r w:rsidRPr="006D17B5">
        <w:rPr>
          <w:rFonts w:eastAsia="STFangsong" w:hAnsi="STFangsong"/>
        </w:rPr>
        <w:t>次）：</w:t>
      </w:r>
      <w:r w:rsidRPr="006D17B5">
        <w:rPr>
          <w:rFonts w:ascii="STKaiti" w:eastAsia="STKaiti" w:hAnsi="STKaiti"/>
        </w:rPr>
        <w:t>正常来说、至少、应该、基本、觉得</w:t>
      </w:r>
      <w:r w:rsidRPr="006D17B5">
        <w:rPr>
          <w:rFonts w:eastAsia="STFangsong" w:hAnsi="STFangsong" w:hint="eastAsia"/>
        </w:rPr>
        <w:t>；</w:t>
      </w:r>
    </w:p>
    <w:p w14:paraId="25F124D4" w14:textId="77777777" w:rsidR="007961FC" w:rsidRPr="006D17B5" w:rsidRDefault="007961FC" w:rsidP="00D233FF">
      <w:pPr>
        <w:spacing w:line="288" w:lineRule="auto"/>
        <w:ind w:firstLineChars="200" w:firstLine="420"/>
        <w:rPr>
          <w:rFonts w:eastAsia="STFangsong"/>
        </w:rPr>
      </w:pPr>
      <w:r w:rsidRPr="006D17B5">
        <w:rPr>
          <w:rFonts w:eastAsia="STFangsong" w:hAnsi="STFangsong"/>
        </w:rPr>
        <w:t>第四层（共</w:t>
      </w:r>
      <w:r w:rsidRPr="006D17B5">
        <w:rPr>
          <w:rFonts w:eastAsia="STFangsong"/>
        </w:rPr>
        <w:t>43</w:t>
      </w:r>
      <w:r w:rsidRPr="006D17B5">
        <w:rPr>
          <w:rFonts w:eastAsia="STFangsong" w:hAnsi="STFangsong"/>
        </w:rPr>
        <w:t>次）：</w:t>
      </w:r>
      <w:r w:rsidRPr="006D17B5">
        <w:rPr>
          <w:rFonts w:ascii="STKaiti" w:eastAsia="STKaiti" w:hAnsi="STKaiti"/>
        </w:rPr>
        <w:t>没准、估计、可能</w:t>
      </w:r>
      <w:r w:rsidRPr="006D17B5">
        <w:rPr>
          <w:rFonts w:eastAsia="STFangsong" w:hAnsi="STFangsong" w:hint="eastAsia"/>
        </w:rPr>
        <w:t>。</w:t>
      </w:r>
    </w:p>
    <w:p w14:paraId="25F124D5" w14:textId="77777777" w:rsidR="007961FC" w:rsidRPr="006D17B5" w:rsidRDefault="007961FC" w:rsidP="00D233FF">
      <w:pPr>
        <w:spacing w:line="288" w:lineRule="auto"/>
        <w:ind w:firstLineChars="200" w:firstLine="420"/>
      </w:pPr>
      <w:r w:rsidRPr="006D17B5">
        <w:rPr>
          <w:rFonts w:hint="eastAsia"/>
        </w:rPr>
        <w:t>从这个直观的确定性四层分类体系中，</w:t>
      </w:r>
      <w:r w:rsidR="00626415" w:rsidRPr="006D17B5">
        <w:rPr>
          <w:rFonts w:hint="eastAsia"/>
        </w:rPr>
        <w:t>大家</w:t>
      </w:r>
      <w:r w:rsidRPr="006D17B5">
        <w:rPr>
          <w:rFonts w:hint="eastAsia"/>
        </w:rPr>
        <w:t>可以看到：被试很少对反事实推理持十分肯定的态度。因此，第一层的数量最少，而第四层的数量最多。如果我们将第一、二层作为高确定性组，将第三、四层作为低确定性组；那么，我们大概可以得出这样的结论：中国大学生倾向于进行低确定性的反事实思维。这种在进行反事实推理时的保守姿态，或许可以说明反事实思维对于中国人来说，还是具有些许难度的；即使在不用负责任的化名访谈中，他们还是倾向于让自己的言语留出足够的余地来。</w:t>
      </w:r>
    </w:p>
    <w:p w14:paraId="25F124D6" w14:textId="77777777" w:rsidR="007961FC" w:rsidRPr="006D17B5" w:rsidRDefault="00BF5E0F" w:rsidP="007961FC">
      <w:pPr>
        <w:keepNext/>
        <w:keepLines/>
        <w:spacing w:line="360" w:lineRule="auto"/>
        <w:jc w:val="left"/>
        <w:outlineLvl w:val="1"/>
        <w:rPr>
          <w:rFonts w:ascii="Arial" w:hAnsi="Arial"/>
          <w:b/>
          <w:bCs/>
          <w:sz w:val="30"/>
          <w:szCs w:val="32"/>
        </w:rPr>
      </w:pPr>
      <w:bookmarkStart w:id="181" w:name="_Toc97936842"/>
      <w:r>
        <w:rPr>
          <w:rFonts w:ascii="Arial" w:hAnsi="Arial" w:hint="eastAsia"/>
          <w:b/>
          <w:bCs/>
          <w:sz w:val="30"/>
          <w:szCs w:val="32"/>
        </w:rPr>
        <w:lastRenderedPageBreak/>
        <w:t>10</w:t>
      </w:r>
      <w:r w:rsidR="007961FC" w:rsidRPr="006D17B5">
        <w:rPr>
          <w:rFonts w:ascii="Arial" w:hAnsi="Arial" w:hint="eastAsia"/>
          <w:b/>
          <w:bCs/>
          <w:sz w:val="30"/>
          <w:szCs w:val="32"/>
        </w:rPr>
        <w:t xml:space="preserve">.3 </w:t>
      </w:r>
      <w:r w:rsidR="007961FC" w:rsidRPr="006D17B5">
        <w:rPr>
          <w:rFonts w:ascii="Arial" w:hAnsi="Arial" w:hint="eastAsia"/>
          <w:b/>
          <w:bCs/>
          <w:sz w:val="30"/>
          <w:szCs w:val="32"/>
        </w:rPr>
        <w:t>未成功的反事实句的激发因素和内容构成</w:t>
      </w:r>
      <w:bookmarkEnd w:id="181"/>
    </w:p>
    <w:p w14:paraId="25F124D7" w14:textId="77777777" w:rsidR="007961FC" w:rsidRPr="006D17B5" w:rsidRDefault="00626415" w:rsidP="00D233FF">
      <w:pPr>
        <w:spacing w:line="288" w:lineRule="auto"/>
        <w:ind w:firstLineChars="200" w:firstLine="420"/>
      </w:pPr>
      <w:r w:rsidRPr="006D17B5">
        <w:rPr>
          <w:rFonts w:hint="eastAsia"/>
        </w:rPr>
        <w:t>接着，</w:t>
      </w:r>
      <w:r w:rsidRPr="006D17B5">
        <w:t>他们</w:t>
      </w:r>
      <w:r w:rsidR="007961FC" w:rsidRPr="006D17B5">
        <w:t>把</w:t>
      </w:r>
      <w:r w:rsidR="007961FC" w:rsidRPr="006D17B5">
        <w:rPr>
          <w:rFonts w:hAnsi="MS Mincho"/>
        </w:rPr>
        <w:t>关注点放在没有成功诱导出的反事实条件句（确切地说，是反事实条件句的替代方案</w:t>
      </w:r>
      <w:r w:rsidR="007961FC" w:rsidRPr="006D17B5">
        <w:rPr>
          <w:rFonts w:hAnsi="MS Mincho" w:hint="eastAsia"/>
        </w:rPr>
        <w:t>[alternative]</w:t>
      </w:r>
      <w:r w:rsidR="007961FC" w:rsidRPr="006D17B5">
        <w:rPr>
          <w:rFonts w:hAnsi="MS Mincho"/>
        </w:rPr>
        <w:t>）上。基于全部的访谈内容，我们发现</w:t>
      </w:r>
      <w:r w:rsidR="007961FC" w:rsidRPr="006D17B5">
        <w:rPr>
          <w:rFonts w:hAnsi="MS Mincho" w:hint="eastAsia"/>
        </w:rPr>
        <w:t>了</w:t>
      </w:r>
      <w:r w:rsidR="007961FC" w:rsidRPr="006D17B5">
        <w:rPr>
          <w:rFonts w:hAnsi="MS Mincho"/>
        </w:rPr>
        <w:t>同学们在面对反事实询问时的一些值得注意的反应和应对、表达策略（即反事实思维及其表达的替代方案）。下文将</w:t>
      </w:r>
      <w:r w:rsidRPr="006D17B5">
        <w:rPr>
          <w:rFonts w:hAnsi="MS Mincho"/>
        </w:rPr>
        <w:t>是他们</w:t>
      </w:r>
      <w:r w:rsidR="007961FC" w:rsidRPr="006D17B5">
        <w:rPr>
          <w:rFonts w:hAnsi="MS Mincho"/>
        </w:rPr>
        <w:t>从个案分析的角度，就访谈过程中出现的一些跟反事实表达相关的言语进行分析和总结。</w:t>
      </w:r>
    </w:p>
    <w:p w14:paraId="25F124D8" w14:textId="77777777" w:rsidR="007961FC" w:rsidRPr="006D17B5" w:rsidRDefault="00BF5E0F" w:rsidP="007961FC">
      <w:pPr>
        <w:keepNext/>
        <w:keepLines/>
        <w:spacing w:before="100" w:beforeAutospacing="1" w:after="100" w:afterAutospacing="1" w:line="360" w:lineRule="auto"/>
        <w:jc w:val="left"/>
        <w:outlineLvl w:val="2"/>
        <w:rPr>
          <w:b/>
          <w:bCs/>
          <w:sz w:val="24"/>
          <w:szCs w:val="32"/>
        </w:rPr>
      </w:pPr>
      <w:bookmarkStart w:id="182" w:name="_Toc97936843"/>
      <w:r>
        <w:rPr>
          <w:rFonts w:hint="eastAsia"/>
          <w:b/>
          <w:bCs/>
          <w:sz w:val="24"/>
          <w:szCs w:val="32"/>
        </w:rPr>
        <w:t>10</w:t>
      </w:r>
      <w:r w:rsidR="007961FC" w:rsidRPr="006D17B5">
        <w:rPr>
          <w:rFonts w:hint="eastAsia"/>
          <w:b/>
          <w:bCs/>
          <w:sz w:val="24"/>
          <w:szCs w:val="32"/>
        </w:rPr>
        <w:t>.3</w:t>
      </w:r>
      <w:r w:rsidR="007961FC" w:rsidRPr="006D17B5">
        <w:rPr>
          <w:b/>
          <w:bCs/>
          <w:sz w:val="24"/>
          <w:szCs w:val="32"/>
        </w:rPr>
        <w:t>.1</w:t>
      </w:r>
      <w:r w:rsidR="007961FC" w:rsidRPr="006D17B5">
        <w:rPr>
          <w:b/>
          <w:bCs/>
          <w:sz w:val="24"/>
          <w:szCs w:val="32"/>
        </w:rPr>
        <w:t>拒绝进行反事实思维和前提的不可控性</w:t>
      </w:r>
      <w:bookmarkEnd w:id="182"/>
    </w:p>
    <w:p w14:paraId="25F124D9" w14:textId="77777777" w:rsidR="007961FC" w:rsidRPr="006D17B5" w:rsidRDefault="007961FC" w:rsidP="00D233FF">
      <w:pPr>
        <w:spacing w:line="288" w:lineRule="auto"/>
        <w:ind w:firstLineChars="200" w:firstLine="420"/>
      </w:pPr>
      <w:r w:rsidRPr="006D17B5">
        <w:t>在访谈过程中，有时主试已经给出了反事实的前提，意图引导被试做出反事实推理，但被试却拒绝了。例如：</w:t>
      </w:r>
    </w:p>
    <w:p w14:paraId="25F124DA" w14:textId="77777777" w:rsidR="007961FC" w:rsidRPr="006D17B5" w:rsidRDefault="007961FC" w:rsidP="00D233FF">
      <w:pPr>
        <w:spacing w:line="288" w:lineRule="auto"/>
        <w:ind w:firstLineChars="200" w:firstLine="420"/>
        <w:rPr>
          <w:rFonts w:ascii="楷体_GB2312" w:eastAsia="楷体_GB2312" w:hAnsi="楷体"/>
        </w:rPr>
      </w:pPr>
      <w:r w:rsidRPr="006D17B5">
        <w:rPr>
          <w:rFonts w:ascii="楷体_GB2312" w:eastAsia="楷体_GB2312" w:hAnsi="楷体"/>
        </w:rPr>
        <w:t>（</w:t>
      </w:r>
      <w:r w:rsidRPr="006D17B5">
        <w:rPr>
          <w:rFonts w:ascii="楷体_GB2312" w:eastAsia="楷体_GB2312" w:hAnsi="楷体" w:hint="eastAsia"/>
        </w:rPr>
        <w:t>10</w:t>
      </w:r>
      <w:r w:rsidRPr="006D17B5">
        <w:rPr>
          <w:rFonts w:ascii="楷体_GB2312" w:eastAsia="楷体_GB2312" w:hAnsi="楷体"/>
        </w:rPr>
        <w:t>）</w:t>
      </w: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rPr>
        <w:t>那你觉得如果那位同学继续参加竞争，现在的情况又是什么样的？</w:t>
      </w:r>
    </w:p>
    <w:p w14:paraId="25F124DB" w14:textId="77777777" w:rsidR="007961FC" w:rsidRPr="006D17B5" w:rsidRDefault="007961FC" w:rsidP="00D233FF">
      <w:pPr>
        <w:spacing w:line="288" w:lineRule="auto"/>
        <w:ind w:firstLineChars="500" w:firstLine="1050"/>
        <w:rPr>
          <w:rFonts w:eastAsia="楷体"/>
        </w:rPr>
      </w:pP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rPr>
        <w:t>这个不归我管呀。</w:t>
      </w:r>
      <w:r w:rsidRPr="006D17B5">
        <w:rPr>
          <w:rFonts w:eastAsia="楷体" w:hAnsi="楷体"/>
        </w:rPr>
        <w:t>｛</w:t>
      </w:r>
      <w:r w:rsidRPr="006D17B5">
        <w:rPr>
          <w:rFonts w:ascii="STFangsong" w:eastAsia="STFangsong" w:hAnsi="STFangsong"/>
        </w:rPr>
        <w:t>主试期望的反事实结论：</w:t>
      </w:r>
      <w:r w:rsidRPr="006D17B5">
        <w:rPr>
          <w:rFonts w:ascii="楷体_GB2312" w:eastAsia="楷体_GB2312" w:hAnsi="楷体"/>
        </w:rPr>
        <w:t>那我肯定就没戏了。</w:t>
      </w:r>
      <w:r w:rsidRPr="006D17B5">
        <w:rPr>
          <w:rFonts w:eastAsia="楷体" w:hAnsi="楷体"/>
        </w:rPr>
        <w:t>｝</w:t>
      </w:r>
    </w:p>
    <w:p w14:paraId="25F124DC" w14:textId="77777777" w:rsidR="007961FC" w:rsidRPr="006D17B5" w:rsidRDefault="007961FC" w:rsidP="00D233FF">
      <w:pPr>
        <w:spacing w:line="288" w:lineRule="auto"/>
        <w:ind w:firstLineChars="200" w:firstLine="420"/>
        <w:rPr>
          <w:rFonts w:eastAsia="楷体"/>
        </w:rPr>
      </w:pPr>
      <w:r w:rsidRPr="006D17B5">
        <w:rPr>
          <w:rFonts w:ascii="楷体_GB2312" w:eastAsia="楷体_GB2312" w:hAnsi="楷体"/>
        </w:rPr>
        <w:t>（</w:t>
      </w:r>
      <w:r w:rsidRPr="006D17B5">
        <w:rPr>
          <w:rFonts w:ascii="楷体_GB2312" w:eastAsia="楷体_GB2312" w:hAnsi="楷体" w:hint="eastAsia"/>
        </w:rPr>
        <w:t>11</w:t>
      </w:r>
      <w:r w:rsidRPr="006D17B5">
        <w:rPr>
          <w:rFonts w:ascii="楷体_GB2312" w:eastAsia="楷体_GB2312" w:hAnsi="楷体"/>
        </w:rPr>
        <w:t>）</w:t>
      </w: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rPr>
        <w:t>那你有没有后悔过，想过要是当初没拿回材料会如何？</w:t>
      </w:r>
    </w:p>
    <w:p w14:paraId="25F124DD" w14:textId="77777777" w:rsidR="007961FC" w:rsidRPr="006D17B5" w:rsidRDefault="007961FC" w:rsidP="00D233FF">
      <w:pPr>
        <w:spacing w:line="288" w:lineRule="auto"/>
        <w:ind w:firstLineChars="200" w:firstLine="420"/>
        <w:rPr>
          <w:rFonts w:eastAsia="楷体"/>
        </w:rPr>
      </w:pPr>
      <w:r w:rsidRPr="006D17B5">
        <w:rPr>
          <w:rFonts w:ascii="宋体" w:hAnsi="宋体" w:hint="eastAsia"/>
        </w:rPr>
        <w:t xml:space="preserve"> </w:t>
      </w:r>
      <w:r w:rsidR="00D233FF" w:rsidRPr="006D17B5">
        <w:rPr>
          <w:rFonts w:ascii="宋体" w:hAnsi="宋体" w:hint="eastAsia"/>
        </w:rPr>
        <w:t xml:space="preserve">      </w:t>
      </w: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rPr>
        <w:t>重点是我真不知道这一届外校的人那么渣，但如果在我不知道的情况下，我觉得我的决定绝对是明智的。</w:t>
      </w:r>
      <w:r w:rsidRPr="006D17B5">
        <w:rPr>
          <w:rFonts w:eastAsia="楷体" w:hAnsi="楷体"/>
        </w:rPr>
        <w:t>｛</w:t>
      </w:r>
      <w:r w:rsidRPr="006D17B5">
        <w:rPr>
          <w:rFonts w:ascii="STFangsong" w:eastAsia="STFangsong" w:hAnsi="STFangsong"/>
        </w:rPr>
        <w:t>主试期望的反事实结论：</w:t>
      </w:r>
      <w:r w:rsidRPr="006D17B5">
        <w:rPr>
          <w:rFonts w:ascii="楷体_GB2312" w:eastAsia="楷体_GB2312" w:hAnsi="楷体"/>
        </w:rPr>
        <w:t>那我完全有可能被本系录取。</w:t>
      </w:r>
      <w:r w:rsidRPr="006D17B5">
        <w:rPr>
          <w:rFonts w:eastAsia="楷体" w:hAnsi="楷体"/>
        </w:rPr>
        <w:t>｝</w:t>
      </w:r>
    </w:p>
    <w:p w14:paraId="25F124DE" w14:textId="77777777" w:rsidR="007961FC" w:rsidRPr="006D17B5" w:rsidRDefault="007961FC" w:rsidP="00D233FF">
      <w:pPr>
        <w:spacing w:line="288" w:lineRule="auto"/>
        <w:ind w:firstLineChars="200" w:firstLine="420"/>
        <w:rPr>
          <w:rFonts w:ascii="楷体_GB2312" w:eastAsia="楷体_GB2312" w:hAnsi="楷体"/>
        </w:rPr>
      </w:pPr>
      <w:r w:rsidRPr="006D17B5">
        <w:rPr>
          <w:rFonts w:ascii="宋体" w:hAnsi="宋体" w:hint="eastAsia"/>
        </w:rPr>
        <w:t xml:space="preserve"> </w:t>
      </w:r>
      <w:r w:rsidR="00D233FF" w:rsidRPr="006D17B5">
        <w:rPr>
          <w:rFonts w:ascii="宋体" w:hAnsi="宋体" w:hint="eastAsia"/>
        </w:rPr>
        <w:t xml:space="preserve">     </w:t>
      </w: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rPr>
        <w:t>也就是说如果你早知道外校的人是这么渣</w:t>
      </w:r>
      <w:r w:rsidRPr="006D17B5">
        <w:rPr>
          <w:rFonts w:ascii="楷体_GB2312" w:eastAsia="楷体_GB2312" w:hAnsi="楷体"/>
        </w:rPr>
        <w:t>……</w:t>
      </w:r>
    </w:p>
    <w:p w14:paraId="25F124DF" w14:textId="77777777" w:rsidR="007961FC" w:rsidRPr="006D17B5" w:rsidRDefault="007961FC" w:rsidP="00D233FF">
      <w:pPr>
        <w:spacing w:line="288" w:lineRule="auto"/>
        <w:ind w:leftChars="200" w:left="1575" w:hangingChars="550" w:hanging="1155"/>
        <w:rPr>
          <w:rFonts w:eastAsia="楷体"/>
        </w:rPr>
      </w:pPr>
      <w:r w:rsidRPr="006D17B5">
        <w:rPr>
          <w:rFonts w:ascii="宋体" w:hAnsi="宋体" w:hint="eastAsia"/>
        </w:rPr>
        <w:t xml:space="preserve"> </w:t>
      </w:r>
      <w:r w:rsidR="00D233FF" w:rsidRPr="006D17B5">
        <w:rPr>
          <w:rFonts w:ascii="宋体" w:hAnsi="宋体" w:hint="eastAsia"/>
        </w:rPr>
        <w:t xml:space="preserve">     </w:t>
      </w: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rPr>
        <w:t>（打断）但是你是不可能知道的，你永远都无法事先知道外校没有牛人。</w:t>
      </w:r>
      <w:r w:rsidRPr="006D17B5">
        <w:rPr>
          <w:rFonts w:eastAsia="楷体" w:hAnsi="楷体"/>
        </w:rPr>
        <w:t>｛</w:t>
      </w:r>
      <w:r w:rsidRPr="006D17B5">
        <w:rPr>
          <w:rFonts w:ascii="STFangsong" w:eastAsia="STFangsong" w:hAnsi="STFangsong"/>
        </w:rPr>
        <w:t>主试期望的反事实结论：</w:t>
      </w:r>
      <w:r w:rsidRPr="006D17B5">
        <w:rPr>
          <w:rFonts w:ascii="楷体_GB2312" w:eastAsia="楷体_GB2312" w:hAnsi="楷体"/>
        </w:rPr>
        <w:t>那我就不会拿回申请本系的材料了。</w:t>
      </w:r>
      <w:r w:rsidRPr="006D17B5">
        <w:rPr>
          <w:rFonts w:eastAsia="楷体" w:hAnsi="楷体"/>
        </w:rPr>
        <w:t>｝</w:t>
      </w:r>
    </w:p>
    <w:p w14:paraId="25F124E0" w14:textId="77777777" w:rsidR="007961FC" w:rsidRPr="006D17B5" w:rsidRDefault="007961FC" w:rsidP="00D233FF">
      <w:pPr>
        <w:spacing w:line="288" w:lineRule="auto"/>
        <w:ind w:firstLineChars="200" w:firstLine="420"/>
        <w:rPr>
          <w:rFonts w:eastAsia="楷体"/>
        </w:rPr>
      </w:pPr>
      <w:r w:rsidRPr="006D17B5">
        <w:rPr>
          <w:rFonts w:ascii="宋体" w:hAnsi="宋体" w:hint="eastAsia"/>
        </w:rPr>
        <w:t xml:space="preserve"> </w:t>
      </w:r>
      <w:r w:rsidR="00D233FF" w:rsidRPr="006D17B5">
        <w:rPr>
          <w:rFonts w:ascii="宋体" w:hAnsi="宋体" w:hint="eastAsia"/>
        </w:rPr>
        <w:t xml:space="preserve">     </w:t>
      </w: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rPr>
        <w:t>对，我们就是做一个假设。</w:t>
      </w:r>
    </w:p>
    <w:p w14:paraId="25F124E1" w14:textId="77777777" w:rsidR="007961FC" w:rsidRPr="006D17B5" w:rsidRDefault="007961FC" w:rsidP="00D233FF">
      <w:pPr>
        <w:spacing w:line="288" w:lineRule="auto"/>
        <w:ind w:leftChars="200" w:left="1470" w:hangingChars="500" w:hanging="1050"/>
        <w:rPr>
          <w:rFonts w:eastAsia="楷体"/>
        </w:rPr>
      </w:pPr>
      <w:r w:rsidRPr="006D17B5">
        <w:rPr>
          <w:rFonts w:ascii="宋体" w:hAnsi="宋体" w:hint="eastAsia"/>
        </w:rPr>
        <w:t xml:space="preserve"> </w:t>
      </w:r>
      <w:r w:rsidR="00D233FF" w:rsidRPr="006D17B5">
        <w:rPr>
          <w:rFonts w:ascii="宋体" w:hAnsi="宋体" w:hint="eastAsia"/>
        </w:rPr>
        <w:t xml:space="preserve">     </w:t>
      </w: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rPr>
        <w:t>那就不存在问题了，（早知道外校人那么渣），那我肯定就直接报考本系了。</w:t>
      </w:r>
      <w:r w:rsidRPr="006D17B5">
        <w:rPr>
          <w:rFonts w:eastAsia="楷体" w:hAnsi="楷体"/>
        </w:rPr>
        <w:t>｛</w:t>
      </w:r>
      <w:r w:rsidRPr="006D17B5">
        <w:rPr>
          <w:rFonts w:ascii="STFangsong" w:eastAsia="STFangsong" w:hAnsi="STFangsong"/>
        </w:rPr>
        <w:t>这才是主试期望的反事实结论，千呼万唤始出来。</w:t>
      </w:r>
      <w:r w:rsidRPr="006D17B5">
        <w:rPr>
          <w:rFonts w:eastAsia="楷体" w:hAnsi="楷体"/>
        </w:rPr>
        <w:t>｝</w:t>
      </w:r>
    </w:p>
    <w:p w14:paraId="25F124E2" w14:textId="77777777" w:rsidR="007961FC" w:rsidRPr="006D17B5" w:rsidRDefault="007961FC" w:rsidP="00D233FF">
      <w:pPr>
        <w:spacing w:line="288" w:lineRule="auto"/>
        <w:ind w:firstLineChars="200" w:firstLine="420"/>
        <w:rPr>
          <w:rFonts w:eastAsia="楷体"/>
        </w:rPr>
      </w:pPr>
      <w:r w:rsidRPr="006D17B5">
        <w:rPr>
          <w:rFonts w:eastAsia="楷体" w:hAnsi="楷体"/>
        </w:rPr>
        <w:t>（</w:t>
      </w:r>
      <w:r w:rsidRPr="006D17B5">
        <w:rPr>
          <w:rFonts w:eastAsia="楷体" w:hint="eastAsia"/>
        </w:rPr>
        <w:t>12</w:t>
      </w:r>
      <w:r w:rsidRPr="006D17B5">
        <w:rPr>
          <w:rFonts w:eastAsia="楷体" w:hAnsi="楷体"/>
        </w:rPr>
        <w:t>）</w:t>
      </w:r>
      <w:r w:rsidRPr="006D17B5">
        <w:rPr>
          <w:rFonts w:ascii="宋体" w:hAnsi="宋体" w:hint="eastAsia"/>
        </w:rPr>
        <w:t>主试</w:t>
      </w:r>
      <w:r w:rsidRPr="006D17B5">
        <w:rPr>
          <w:rFonts w:ascii="楷体" w:eastAsia="楷体" w:hAnsi="楷体" w:hint="eastAsia"/>
        </w:rPr>
        <w:t>：</w:t>
      </w:r>
      <w:r w:rsidRPr="006D17B5">
        <w:rPr>
          <w:rFonts w:ascii="楷体_GB2312" w:eastAsia="楷体_GB2312" w:hAnsi="楷体"/>
        </w:rPr>
        <w:t>那你觉得要是你在其他系会是怎么样的情况？</w:t>
      </w:r>
    </w:p>
    <w:p w14:paraId="25F124E3" w14:textId="77777777" w:rsidR="007961FC" w:rsidRPr="006D17B5" w:rsidRDefault="007961FC" w:rsidP="00D233FF">
      <w:pPr>
        <w:spacing w:line="288" w:lineRule="auto"/>
        <w:ind w:firstLineChars="200" w:firstLine="420"/>
        <w:rPr>
          <w:rFonts w:eastAsia="楷体"/>
        </w:rPr>
      </w:pPr>
      <w:r w:rsidRPr="006D17B5">
        <w:rPr>
          <w:rFonts w:ascii="宋体" w:hAnsi="宋体" w:hint="eastAsia"/>
        </w:rPr>
        <w:t xml:space="preserve"> </w:t>
      </w:r>
      <w:r w:rsidR="00D233FF" w:rsidRPr="006D17B5">
        <w:rPr>
          <w:rFonts w:ascii="宋体" w:hAnsi="宋体" w:hint="eastAsia"/>
        </w:rPr>
        <w:t xml:space="preserve">      </w:t>
      </w:r>
      <w:r w:rsidRPr="006D17B5">
        <w:rPr>
          <w:rFonts w:ascii="宋体" w:hAnsi="宋体" w:hint="eastAsia"/>
        </w:rPr>
        <w:t>被试</w:t>
      </w:r>
      <w:r w:rsidRPr="006D17B5">
        <w:rPr>
          <w:rFonts w:ascii="楷体" w:eastAsia="楷体" w:hAnsi="楷体" w:hint="eastAsia"/>
        </w:rPr>
        <w:t>：</w:t>
      </w:r>
      <w:r w:rsidRPr="006D17B5">
        <w:rPr>
          <w:rFonts w:ascii="楷体_GB2312" w:eastAsia="楷体_GB2312" w:hAnsi="楷体"/>
        </w:rPr>
        <w:t>不知道，没待过。</w:t>
      </w:r>
      <w:r w:rsidRPr="006D17B5">
        <w:rPr>
          <w:rFonts w:eastAsia="楷体" w:hAnsi="楷体"/>
        </w:rPr>
        <w:t>｛</w:t>
      </w:r>
      <w:r w:rsidRPr="006D17B5">
        <w:rPr>
          <w:rFonts w:ascii="STFangsong" w:eastAsia="STFangsong" w:hAnsi="STFangsong"/>
        </w:rPr>
        <w:t>主试期望的反事实结论：</w:t>
      </w:r>
      <w:r w:rsidRPr="006D17B5">
        <w:rPr>
          <w:rFonts w:ascii="楷体_GB2312" w:eastAsia="楷体_GB2312" w:hAnsi="楷体"/>
        </w:rPr>
        <w:t>那也许</w:t>
      </w:r>
      <w:r w:rsidRPr="006D17B5">
        <w:rPr>
          <w:rFonts w:ascii="楷体_GB2312" w:eastAsia="楷体_GB2312" w:hAnsi="楷体" w:hint="eastAsia"/>
        </w:rPr>
        <w:t>/</w:t>
      </w:r>
      <w:r w:rsidRPr="006D17B5">
        <w:rPr>
          <w:rFonts w:ascii="楷体_GB2312" w:eastAsia="楷体_GB2312" w:hAnsi="楷体"/>
        </w:rPr>
        <w:t>肯定好得多。</w:t>
      </w:r>
      <w:r w:rsidRPr="006D17B5">
        <w:rPr>
          <w:rFonts w:eastAsia="楷体" w:hAnsi="楷体"/>
        </w:rPr>
        <w:t>｝</w:t>
      </w:r>
    </w:p>
    <w:p w14:paraId="25F124E4" w14:textId="77777777" w:rsidR="007961FC" w:rsidRPr="006D17B5" w:rsidRDefault="007961FC" w:rsidP="00D233FF">
      <w:pPr>
        <w:spacing w:line="288" w:lineRule="auto"/>
        <w:ind w:firstLineChars="200" w:firstLine="420"/>
      </w:pPr>
      <w:r w:rsidRPr="006D17B5">
        <w:t>上面三个例子都是被试在主试提出假设前提后，拒绝进行反事实思维和推论。</w:t>
      </w:r>
      <w:r w:rsidR="00626415" w:rsidRPr="006D17B5">
        <w:rPr>
          <w:rFonts w:hint="eastAsia"/>
        </w:rPr>
        <w:t>大家</w:t>
      </w:r>
      <w:r w:rsidRPr="006D17B5">
        <w:t>可以看到，例（</w:t>
      </w:r>
      <w:r w:rsidRPr="006D17B5">
        <w:rPr>
          <w:rFonts w:hint="eastAsia"/>
        </w:rPr>
        <w:t>15</w:t>
      </w:r>
      <w:r w:rsidRPr="006D17B5">
        <w:t>）中被试拒绝进行反事实思维的原因是：他（她）觉得前提是外部因素控制的，自己完全无法掌控；因此，不管结果好坏，自己都没有责任。可是，在这种情况下，他们不愿意进行反事实推理。例（</w:t>
      </w:r>
      <w:r w:rsidRPr="006D17B5">
        <w:rPr>
          <w:rFonts w:hint="eastAsia"/>
        </w:rPr>
        <w:t>10</w:t>
      </w:r>
      <w:r w:rsidRPr="006D17B5">
        <w:t>）的情形跟例（</w:t>
      </w:r>
      <w:r w:rsidRPr="006D17B5">
        <w:rPr>
          <w:rFonts w:hint="eastAsia"/>
        </w:rPr>
        <w:t>11</w:t>
      </w:r>
      <w:r w:rsidRPr="006D17B5">
        <w:t>）类似，都是认为自己对前提所假设的条件不具有掌控性，因此不必要进行反事实的推理和反思。例（</w:t>
      </w:r>
      <w:r w:rsidRPr="006D17B5">
        <w:rPr>
          <w:rFonts w:hint="eastAsia"/>
        </w:rPr>
        <w:t>12</w:t>
      </w:r>
      <w:r w:rsidRPr="006D17B5">
        <w:t>）是认为自己对前件所假设的情况不够了解，因此懒得多想，也就拒绝进行反事实推理。</w:t>
      </w:r>
    </w:p>
    <w:p w14:paraId="25F124E5" w14:textId="77777777" w:rsidR="007961FC" w:rsidRPr="006D17B5" w:rsidRDefault="007961FC" w:rsidP="00D233FF">
      <w:pPr>
        <w:spacing w:line="288" w:lineRule="auto"/>
        <w:ind w:firstLineChars="200" w:firstLine="420"/>
      </w:pPr>
      <w:r w:rsidRPr="006D17B5">
        <w:lastRenderedPageBreak/>
        <w:t>从上述分析可以看出，</w:t>
      </w:r>
      <w:r w:rsidRPr="006D17B5">
        <w:rPr>
          <w:rFonts w:hint="eastAsia"/>
        </w:rPr>
        <w:t>前提的可控性不仅可以影响反事实思维的内容；并且，还能够影响反事实思维的激活和启动。从理论和经验上看，已知的、确定的、可以控制的前提事件比未知的、不确定的、不可控制的前提事件，更加容易在心理上被替换成反事实的前提；这不仅提供了反事实思维的具体内容，而且更加有利于激发反事实思维。</w:t>
      </w:r>
      <w:r w:rsidRPr="006D17B5">
        <w:t>当事件发生的前提对于被试来说具有未知、不明确、不可控制性时，他就有理由懒得进行反事实推理。可见，反事实思维的激发，还是要建立在有足以进行反事实思维的具体而合适的内容之基础上的。否则，皮之不存，毛将焉附？</w:t>
      </w:r>
    </w:p>
    <w:p w14:paraId="25F124E6" w14:textId="77777777" w:rsidR="007961FC" w:rsidRPr="006D17B5" w:rsidRDefault="00CD11C9" w:rsidP="007961FC">
      <w:pPr>
        <w:keepNext/>
        <w:keepLines/>
        <w:spacing w:before="100" w:beforeAutospacing="1" w:after="100" w:afterAutospacing="1" w:line="360" w:lineRule="auto"/>
        <w:jc w:val="left"/>
        <w:outlineLvl w:val="2"/>
        <w:rPr>
          <w:b/>
          <w:bCs/>
          <w:sz w:val="24"/>
          <w:szCs w:val="32"/>
        </w:rPr>
      </w:pPr>
      <w:bookmarkStart w:id="183" w:name="_Toc97936844"/>
      <w:r>
        <w:rPr>
          <w:rFonts w:hint="eastAsia"/>
          <w:b/>
          <w:bCs/>
          <w:sz w:val="24"/>
          <w:szCs w:val="32"/>
        </w:rPr>
        <w:t>9</w:t>
      </w:r>
      <w:r w:rsidR="007961FC" w:rsidRPr="006D17B5">
        <w:rPr>
          <w:rFonts w:hint="eastAsia"/>
          <w:b/>
          <w:bCs/>
          <w:sz w:val="24"/>
          <w:szCs w:val="32"/>
        </w:rPr>
        <w:t>.3</w:t>
      </w:r>
      <w:r w:rsidR="007961FC" w:rsidRPr="006D17B5">
        <w:rPr>
          <w:b/>
          <w:bCs/>
          <w:sz w:val="24"/>
          <w:szCs w:val="32"/>
        </w:rPr>
        <w:t>.</w:t>
      </w:r>
      <w:r w:rsidR="007961FC" w:rsidRPr="006D17B5">
        <w:rPr>
          <w:rFonts w:hint="eastAsia"/>
          <w:b/>
          <w:bCs/>
          <w:sz w:val="24"/>
          <w:szCs w:val="32"/>
        </w:rPr>
        <w:t>2</w:t>
      </w:r>
      <w:r w:rsidR="007961FC" w:rsidRPr="006D17B5">
        <w:rPr>
          <w:b/>
          <w:bCs/>
          <w:sz w:val="24"/>
          <w:szCs w:val="32"/>
        </w:rPr>
        <w:t>更换表达方式和具体的替代方案</w:t>
      </w:r>
      <w:bookmarkEnd w:id="183"/>
    </w:p>
    <w:p w14:paraId="25F124E7" w14:textId="77777777" w:rsidR="007961FC" w:rsidRPr="006D17B5" w:rsidRDefault="007961FC" w:rsidP="00D233FF">
      <w:pPr>
        <w:spacing w:line="288" w:lineRule="auto"/>
        <w:ind w:firstLineChars="200" w:firstLine="420"/>
      </w:pPr>
      <w:r w:rsidRPr="006D17B5">
        <w:t>除了直接拒绝进行反事实推理外，在更多的失败情况中，被试也对假设前提进行了应答；但是，应答内容不是反事实条件句的结果部分。具体来看，</w:t>
      </w:r>
      <w:r w:rsidR="00626415" w:rsidRPr="006D17B5">
        <w:rPr>
          <w:rFonts w:hint="eastAsia"/>
        </w:rPr>
        <w:t>他们</w:t>
      </w:r>
      <w:r w:rsidR="00626415" w:rsidRPr="006D17B5">
        <w:t>总结了</w:t>
      </w:r>
      <w:r w:rsidRPr="006D17B5">
        <w:t>以下几种情况。</w:t>
      </w:r>
    </w:p>
    <w:p w14:paraId="25F124E8" w14:textId="77777777" w:rsidR="007961FC" w:rsidRPr="006D17B5" w:rsidRDefault="00BF5E0F" w:rsidP="007961FC">
      <w:pPr>
        <w:keepNext/>
        <w:keepLines/>
        <w:spacing w:before="280" w:after="290" w:line="360" w:lineRule="auto"/>
        <w:jc w:val="left"/>
        <w:outlineLvl w:val="3"/>
        <w:rPr>
          <w:b/>
          <w:bCs/>
          <w:sz w:val="24"/>
          <w:szCs w:val="28"/>
        </w:rPr>
      </w:pPr>
      <w:r>
        <w:rPr>
          <w:rFonts w:hint="eastAsia"/>
          <w:b/>
          <w:bCs/>
          <w:sz w:val="24"/>
          <w:szCs w:val="32"/>
        </w:rPr>
        <w:t>10</w:t>
      </w:r>
      <w:r w:rsidR="007961FC" w:rsidRPr="006D17B5">
        <w:rPr>
          <w:rFonts w:hint="eastAsia"/>
          <w:b/>
          <w:bCs/>
          <w:sz w:val="24"/>
          <w:szCs w:val="32"/>
        </w:rPr>
        <w:t>.3</w:t>
      </w:r>
      <w:r w:rsidR="007961FC" w:rsidRPr="006D17B5">
        <w:rPr>
          <w:b/>
          <w:bCs/>
          <w:sz w:val="24"/>
          <w:szCs w:val="32"/>
        </w:rPr>
        <w:t>.</w:t>
      </w:r>
      <w:r w:rsidR="007961FC" w:rsidRPr="006D17B5">
        <w:rPr>
          <w:rFonts w:hint="eastAsia"/>
          <w:b/>
          <w:bCs/>
          <w:sz w:val="24"/>
          <w:szCs w:val="32"/>
        </w:rPr>
        <w:t>2.</w:t>
      </w:r>
      <w:r w:rsidR="007961FC" w:rsidRPr="006D17B5">
        <w:rPr>
          <w:b/>
          <w:bCs/>
          <w:sz w:val="24"/>
          <w:szCs w:val="28"/>
        </w:rPr>
        <w:t>1</w:t>
      </w:r>
      <w:r w:rsidR="007961FC" w:rsidRPr="006D17B5">
        <w:rPr>
          <w:b/>
          <w:bCs/>
          <w:sz w:val="24"/>
          <w:szCs w:val="28"/>
        </w:rPr>
        <w:t>改换时体和专注现实</w:t>
      </w:r>
    </w:p>
    <w:p w14:paraId="25F124E9" w14:textId="77777777" w:rsidR="007961FC" w:rsidRPr="006D17B5" w:rsidRDefault="007961FC" w:rsidP="00D233FF">
      <w:pPr>
        <w:spacing w:line="288" w:lineRule="auto"/>
        <w:ind w:firstLineChars="200" w:firstLine="420"/>
      </w:pPr>
      <w:r w:rsidRPr="006D17B5">
        <w:t>当主试问到被试过去的情形，并且暗示如果他设想改变过去的某个既成事实，那么会对现在产生哪些不一样的影响、带来哪些不一样的结果时；被试常常会通过改换时体，回忆那个时候的有关的真实情况，从而消解了本来可以或应该进行的反事实推理。例如：</w:t>
      </w:r>
    </w:p>
    <w:p w14:paraId="25F124EA" w14:textId="77777777" w:rsidR="007961FC" w:rsidRPr="006D17B5" w:rsidRDefault="007961FC" w:rsidP="000A5445">
      <w:pPr>
        <w:spacing w:line="288" w:lineRule="auto"/>
        <w:ind w:firstLine="480"/>
        <w:rPr>
          <w:rFonts w:ascii="楷体_GB2312" w:eastAsia="楷体_GB2312" w:hAnsi="楷体"/>
        </w:rPr>
      </w:pPr>
      <w:r w:rsidRPr="006D17B5">
        <w:rPr>
          <w:rFonts w:eastAsia="楷体" w:hAnsi="楷体"/>
        </w:rPr>
        <w:t>（</w:t>
      </w:r>
      <w:r w:rsidRPr="006D17B5">
        <w:rPr>
          <w:rFonts w:eastAsia="楷体"/>
        </w:rPr>
        <w:t>1</w:t>
      </w:r>
      <w:r w:rsidRPr="006D17B5">
        <w:rPr>
          <w:rFonts w:eastAsia="楷体" w:hint="eastAsia"/>
        </w:rPr>
        <w:t>3</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那你有没有想过，如果早知道绩点在毕业的时候这么重要，之前应该怎么做？</w:t>
      </w:r>
    </w:p>
    <w:p w14:paraId="25F124EB"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就是我大一的时候，并没有想过要读研。我当时想工作，所以我就觉得喜欢的课程就好好听，不喜欢的就及格就行了。觉得绩点并不重要，后来才听D老师说起来，想着当时要是刷刷绩点就好了。</w:t>
      </w:r>
      <w:r w:rsidRPr="006D17B5">
        <w:rPr>
          <w:rFonts w:eastAsia="楷体" w:hAnsi="楷体"/>
        </w:rPr>
        <w:t>｛</w:t>
      </w:r>
      <w:r w:rsidRPr="006D17B5">
        <w:rPr>
          <w:rFonts w:ascii="STFangsong" w:eastAsia="STFangsong" w:hAnsi="STFangsong"/>
        </w:rPr>
        <w:t>这最后一句勉强可以说是一个反事实表达，但这并不是主试所期望的反事实推理。主试期望的反事实推理是：</w:t>
      </w:r>
      <w:r w:rsidRPr="006D17B5">
        <w:rPr>
          <w:rFonts w:ascii="楷体_GB2312" w:eastAsia="楷体_GB2312" w:hAnsi="楷体"/>
        </w:rPr>
        <w:t>如果早知道绩点在毕业的时候这么重要，那么当时我一定会努力刷绩点的。</w:t>
      </w:r>
      <w:r w:rsidRPr="006D17B5">
        <w:rPr>
          <w:rFonts w:eastAsia="楷体" w:hAnsi="楷体"/>
        </w:rPr>
        <w:t>｝</w:t>
      </w:r>
    </w:p>
    <w:p w14:paraId="25F124EC" w14:textId="77777777" w:rsidR="007961FC" w:rsidRPr="006D17B5" w:rsidRDefault="007961FC" w:rsidP="000A5445">
      <w:pPr>
        <w:spacing w:line="288" w:lineRule="auto"/>
        <w:rPr>
          <w:rFonts w:ascii="楷体_GB2312" w:eastAsia="楷体_GB2312" w:hAnsi="楷体"/>
        </w:rPr>
      </w:pPr>
      <w:r w:rsidRPr="006D17B5">
        <w:rPr>
          <w:rFonts w:eastAsia="楷体"/>
        </w:rPr>
        <w:t xml:space="preserve">    </w:t>
      </w:r>
      <w:r w:rsidRPr="006D17B5">
        <w:rPr>
          <w:rFonts w:eastAsia="楷体" w:hAnsi="楷体"/>
        </w:rPr>
        <w:t>（</w:t>
      </w:r>
      <w:r w:rsidRPr="006D17B5">
        <w:rPr>
          <w:rFonts w:eastAsia="楷体" w:hAnsi="楷体" w:hint="eastAsia"/>
        </w:rPr>
        <w:t>1</w:t>
      </w:r>
      <w:r w:rsidRPr="006D17B5">
        <w:rPr>
          <w:rFonts w:eastAsia="楷体" w:hint="eastAsia"/>
        </w:rPr>
        <w:t>4</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你是怎么看待工作和出国的？（如果让你直接出国或者工作，现在你的生活会有什么不同）？</w:t>
      </w:r>
    </w:p>
    <w:p w14:paraId="25F124ED"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首先我从来没考虑过出国。我之前有想过万一没有报上，直接去工作能不能接受？我觉得其实是可以的，因为总体来说</w:t>
      </w:r>
      <w:r w:rsidRPr="006D17B5">
        <w:rPr>
          <w:rFonts w:ascii="楷体_GB2312" w:eastAsia="楷体_GB2312" w:hAnsi="楷体"/>
        </w:rPr>
        <w:t>……</w:t>
      </w:r>
      <w:r w:rsidRPr="006D17B5">
        <w:rPr>
          <w:rFonts w:ascii="楷体_GB2312" w:eastAsia="楷体_GB2312" w:hAnsi="楷体"/>
        </w:rPr>
        <w:t>现在工作场上放眼望去大部分都是硕士生，但我觉得本科生有本科生相对应的岗位，又由于北大清华的学生很少有本科就毕业的，所以</w:t>
      </w:r>
      <w:r w:rsidRPr="006D17B5">
        <w:rPr>
          <w:rFonts w:ascii="楷体_GB2312" w:eastAsia="楷体_GB2312" w:hAnsi="楷体"/>
        </w:rPr>
        <w:lastRenderedPageBreak/>
        <w:t>说更适合本科生来做的岗位，由清北的学生来做发展可能会更好。我当时就这么安慰自己。</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如果我当时考虑出国留学（或者工作），那么现在就肯定在忙着考</w:t>
      </w:r>
      <w:r w:rsidRPr="006D17B5">
        <w:rPr>
          <w:rFonts w:ascii="楷体_GB2312" w:eastAsia="楷体_GB2312" w:hAnsi="楷体" w:hint="eastAsia"/>
        </w:rPr>
        <w:t>GRE、递申请（或者递简历、参加面试），等等</w:t>
      </w:r>
      <w:r w:rsidRPr="006D17B5">
        <w:rPr>
          <w:rFonts w:ascii="楷体_GB2312" w:eastAsia="楷体_GB2312" w:hAnsi="楷体"/>
        </w:rPr>
        <w:t>。</w:t>
      </w:r>
      <w:r w:rsidRPr="006D17B5">
        <w:rPr>
          <w:rFonts w:eastAsia="楷体" w:hAnsi="楷体"/>
        </w:rPr>
        <w:t>｝</w:t>
      </w:r>
    </w:p>
    <w:p w14:paraId="25F124EE" w14:textId="77777777" w:rsidR="007961FC" w:rsidRPr="006D17B5" w:rsidRDefault="007961FC" w:rsidP="000A5445">
      <w:pPr>
        <w:spacing w:line="288" w:lineRule="auto"/>
        <w:rPr>
          <w:rFonts w:eastAsia="楷体"/>
        </w:rPr>
      </w:pPr>
      <w:r w:rsidRPr="006D17B5">
        <w:rPr>
          <w:rFonts w:eastAsia="楷体"/>
        </w:rPr>
        <w:t xml:space="preserve">    </w:t>
      </w:r>
      <w:r w:rsidRPr="006D17B5">
        <w:rPr>
          <w:rFonts w:eastAsia="楷体" w:hAnsi="楷体"/>
        </w:rPr>
        <w:t>（</w:t>
      </w:r>
      <w:r w:rsidRPr="006D17B5">
        <w:rPr>
          <w:rFonts w:eastAsia="楷体" w:hAnsi="楷体" w:hint="eastAsia"/>
        </w:rPr>
        <w:t>15</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再来一次你会表现得好一些吗？</w:t>
      </w:r>
      <w:r w:rsidRPr="006D17B5">
        <w:rPr>
          <w:rFonts w:eastAsia="楷体" w:hAnsi="楷体"/>
        </w:rPr>
        <w:t>｛</w:t>
      </w:r>
      <w:r w:rsidRPr="006D17B5">
        <w:rPr>
          <w:rFonts w:ascii="STFangsong" w:eastAsia="STFangsong" w:hAnsi="STFangsong"/>
        </w:rPr>
        <w:t>主试想问的是：</w:t>
      </w:r>
      <w:r w:rsidRPr="006D17B5">
        <w:rPr>
          <w:rFonts w:ascii="楷体_GB2312" w:eastAsia="楷体_GB2312" w:hAnsi="楷体"/>
        </w:rPr>
        <w:t>假设那场面试重新来过，你会表现得好一些吗？</w:t>
      </w:r>
      <w:r w:rsidRPr="006D17B5">
        <w:rPr>
          <w:rFonts w:eastAsia="楷体" w:hAnsi="楷体"/>
        </w:rPr>
        <w:t>｝</w:t>
      </w:r>
    </w:p>
    <w:p w14:paraId="25F124EF"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被试</w:t>
      </w:r>
      <w:r w:rsidRPr="006D17B5">
        <w:rPr>
          <w:rFonts w:eastAsia="楷体" w:hAnsi="楷体"/>
        </w:rPr>
        <w:t>：</w:t>
      </w:r>
      <w:r w:rsidRPr="006D17B5">
        <w:rPr>
          <w:rFonts w:ascii="楷体_GB2312" w:eastAsia="楷体_GB2312" w:hAnsi="楷体"/>
        </w:rPr>
        <w:t>时光倒流的话我不敢说，但是以后如果再来一次的话，我肯定会好很多，因为这是一个最基本的素养和礼貌问题。我觉得情绪应该是我在进去以前自己先处理干净的。因为那个时候学硕成绩已经出来了，知道了保本专业的外校生都是渣，所以心情就还没有调整过来。我觉得可能隔一天，心情可能就会好很多。</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如果那场面试重新再来一次的话，我肯定会表现得非常得体、非常文雅、非常有礼貌。</w:t>
      </w:r>
      <w:r w:rsidRPr="006D17B5">
        <w:rPr>
          <w:rFonts w:eastAsia="楷体" w:hAnsi="楷体"/>
        </w:rPr>
        <w:t>｝</w:t>
      </w:r>
    </w:p>
    <w:p w14:paraId="25F124F0" w14:textId="77777777" w:rsidR="007961FC" w:rsidRPr="006D17B5" w:rsidRDefault="007961FC" w:rsidP="000A5445">
      <w:pPr>
        <w:spacing w:line="288" w:lineRule="auto"/>
        <w:rPr>
          <w:rFonts w:ascii="楷体_GB2312" w:eastAsia="楷体_GB2312" w:hAnsi="楷体"/>
        </w:rPr>
      </w:pPr>
      <w:r w:rsidRPr="006D17B5">
        <w:rPr>
          <w:rFonts w:eastAsia="楷体"/>
        </w:rPr>
        <w:t xml:space="preserve">    </w:t>
      </w:r>
      <w:r w:rsidRPr="006D17B5">
        <w:rPr>
          <w:rFonts w:eastAsia="楷体" w:hAnsi="楷体"/>
        </w:rPr>
        <w:t>（</w:t>
      </w:r>
      <w:r w:rsidRPr="006D17B5">
        <w:rPr>
          <w:rFonts w:eastAsia="楷体" w:hAnsi="楷体" w:hint="eastAsia"/>
        </w:rPr>
        <w:t>16</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如果没有去美国，那么会有什么不一样？</w:t>
      </w:r>
    </w:p>
    <w:p w14:paraId="25F124F1"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最初会有考虑种族歧视之类的考虑，在那边生活了一段时间，觉得自己有在国外生活的能力，打消了自己顾虑，做决定会更坚定一些。</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如果没有去美国的话，我还真的不敢下决心出国。</w:t>
      </w:r>
      <w:r w:rsidRPr="006D17B5">
        <w:rPr>
          <w:rFonts w:eastAsia="楷体" w:hAnsi="楷体"/>
        </w:rPr>
        <w:t>｝</w:t>
      </w:r>
    </w:p>
    <w:p w14:paraId="25F124F2" w14:textId="77777777" w:rsidR="007961FC" w:rsidRPr="006D17B5" w:rsidRDefault="007961FC" w:rsidP="00D233FF">
      <w:pPr>
        <w:spacing w:line="288" w:lineRule="auto"/>
        <w:ind w:firstLineChars="200" w:firstLine="420"/>
      </w:pPr>
      <w:r w:rsidRPr="006D17B5">
        <w:t>例（</w:t>
      </w:r>
      <w:r w:rsidRPr="006D17B5">
        <w:t>1</w:t>
      </w:r>
      <w:r w:rsidRPr="006D17B5">
        <w:rPr>
          <w:rFonts w:hint="eastAsia"/>
        </w:rPr>
        <w:t>3</w:t>
      </w:r>
      <w:r w:rsidRPr="006D17B5">
        <w:t>）中，主试问被试大一时如果知道绩点很重要，会做些什么。但是，被试回答的内容主要围绕着大一时对于绩点的看法，将时间拉回了一般过去时；并没有顺着这个假设的前提条件（知道绩点很重要），设想可能带来什么影响和改变（努力刷绩点）；最终没有进行反事实推理。例（</w:t>
      </w:r>
      <w:r w:rsidRPr="006D17B5">
        <w:rPr>
          <w:rFonts w:hint="eastAsia"/>
        </w:rPr>
        <w:t>14</w:t>
      </w:r>
      <w:r w:rsidRPr="006D17B5">
        <w:t>）中，主试希望被试进行替代性反事实思维，但是被试先将时间拉回过去时，再立足过去设想将来，从而将反事实条件句变为了真实的假设性条件句；然后，又通过陈述就业市场的客观现状，把时态拉回一般现在时；最后一句再通过</w:t>
      </w:r>
      <w:r w:rsidRPr="006D17B5">
        <w:t>“</w:t>
      </w:r>
      <w:r w:rsidRPr="006D17B5">
        <w:t>当时</w:t>
      </w:r>
      <w:r w:rsidRPr="006D17B5">
        <w:t>”</w:t>
      </w:r>
      <w:r w:rsidRPr="006D17B5">
        <w:t>，又一次拉回了过去时，完成了时制范畴的几次转化，成功地回避了反事实推理。这两个例子都是典型的纠结和专注于实际的情况本身，懒得尝试设想另外的可能性；并且没有后悔、遗憾之类的负面情绪，缺少激发反事实思维的情感和动机。例（</w:t>
      </w:r>
      <w:r w:rsidRPr="006D17B5">
        <w:rPr>
          <w:rFonts w:hint="eastAsia"/>
        </w:rPr>
        <w:t>15</w:t>
      </w:r>
      <w:r w:rsidRPr="006D17B5">
        <w:t>）和例（</w:t>
      </w:r>
      <w:r w:rsidRPr="006D17B5">
        <w:rPr>
          <w:rFonts w:hint="eastAsia"/>
        </w:rPr>
        <w:t>14</w:t>
      </w:r>
      <w:r w:rsidRPr="006D17B5">
        <w:t>）不同，被试在面对反事实前提时，故意撇开重新来过的可能性（的确，世界上有多少事可以重新来过？）；坚决地将时间向前推进到将来时，把主试对于过去的</w:t>
      </w:r>
      <w:r w:rsidRPr="006D17B5">
        <w:t>“</w:t>
      </w:r>
      <w:r w:rsidRPr="006D17B5">
        <w:t>再来一次</w:t>
      </w:r>
      <w:r w:rsidRPr="006D17B5">
        <w:t>”</w:t>
      </w:r>
      <w:r w:rsidRPr="006D17B5">
        <w:t>的假设，推进到了未来可能出现的</w:t>
      </w:r>
      <w:r w:rsidRPr="006D17B5">
        <w:t>“</w:t>
      </w:r>
      <w:r w:rsidRPr="006D17B5">
        <w:t>再来一次</w:t>
      </w:r>
      <w:r w:rsidRPr="006D17B5">
        <w:t>”</w:t>
      </w:r>
      <w:r w:rsidRPr="006D17B5">
        <w:t>。结果，本来可能的反事实条件句，就变成了彻头彻尾的真实的假设性条件句。例（</w:t>
      </w:r>
      <w:r w:rsidRPr="006D17B5">
        <w:rPr>
          <w:rFonts w:hint="eastAsia"/>
        </w:rPr>
        <w:t>16</w:t>
      </w:r>
      <w:r w:rsidRPr="006D17B5">
        <w:t>）与例（</w:t>
      </w:r>
      <w:r w:rsidRPr="006D17B5">
        <w:rPr>
          <w:rFonts w:hint="eastAsia"/>
        </w:rPr>
        <w:t>14</w:t>
      </w:r>
      <w:r w:rsidRPr="006D17B5">
        <w:t>）类似，先拉回到过去时，立足过去设想未来，再通过一般过去时的句子回避反事实推理。</w:t>
      </w:r>
    </w:p>
    <w:p w14:paraId="25F124F3" w14:textId="0530CC3C" w:rsidR="007961FC" w:rsidRPr="006D17B5" w:rsidRDefault="007961FC" w:rsidP="00D233FF">
      <w:pPr>
        <w:spacing w:line="288" w:lineRule="auto"/>
        <w:ind w:firstLineChars="200" w:firstLine="420"/>
      </w:pPr>
      <w:r w:rsidRPr="006D17B5">
        <w:rPr>
          <w:rFonts w:hint="eastAsia"/>
        </w:rPr>
        <w:lastRenderedPageBreak/>
        <w:t>这也是情有可原的，从主试使用的问句的启动效果来看，其反事实性的确是不够明确和清晰的。因为，主试所提供的汉语反事实前提条件小句，没有像英语虚拟语气那样显性的时制后移（</w:t>
      </w:r>
      <w:r w:rsidRPr="006D17B5">
        <w:rPr>
          <w:rFonts w:hint="eastAsia"/>
        </w:rPr>
        <w:t>tense backshift</w:t>
      </w:r>
      <w:r w:rsidRPr="006D17B5">
        <w:rPr>
          <w:rFonts w:hint="eastAsia"/>
        </w:rPr>
        <w:t>）标记。例如：</w:t>
      </w:r>
    </w:p>
    <w:p w14:paraId="25F124F4" w14:textId="77777777" w:rsidR="007961FC" w:rsidRPr="006D17B5" w:rsidRDefault="007961FC" w:rsidP="000A5445">
      <w:pPr>
        <w:spacing w:line="288" w:lineRule="auto"/>
        <w:ind w:firstLine="480"/>
      </w:pPr>
      <w:r w:rsidRPr="006D17B5">
        <w:rPr>
          <w:rFonts w:hint="eastAsia"/>
        </w:rPr>
        <w:t>（</w:t>
      </w:r>
      <w:r w:rsidRPr="006D17B5">
        <w:rPr>
          <w:rFonts w:hint="eastAsia"/>
        </w:rPr>
        <w:t>17</w:t>
      </w:r>
      <w:r w:rsidRPr="006D17B5">
        <w:rPr>
          <w:rFonts w:hint="eastAsia"/>
        </w:rPr>
        <w:t>）</w:t>
      </w:r>
      <w:r w:rsidRPr="006D17B5">
        <w:rPr>
          <w:rFonts w:hint="eastAsia"/>
        </w:rPr>
        <w:t xml:space="preserve">If I </w:t>
      </w:r>
      <w:r w:rsidRPr="006D17B5">
        <w:rPr>
          <w:rFonts w:hint="eastAsia"/>
          <w:u w:val="single"/>
        </w:rPr>
        <w:t>were</w:t>
      </w:r>
      <w:r w:rsidRPr="006D17B5">
        <w:rPr>
          <w:rFonts w:hint="eastAsia"/>
        </w:rPr>
        <w:t xml:space="preserve"> rich, I </w:t>
      </w:r>
      <w:r w:rsidRPr="006D17B5">
        <w:rPr>
          <w:rFonts w:hint="eastAsia"/>
          <w:u w:val="single"/>
        </w:rPr>
        <w:t>would</w:t>
      </w:r>
      <w:r w:rsidRPr="006D17B5">
        <w:rPr>
          <w:rFonts w:hint="eastAsia"/>
        </w:rPr>
        <w:t xml:space="preserve"> buy you anything you wanted.</w:t>
      </w:r>
    </w:p>
    <w:p w14:paraId="25F124F5" w14:textId="77777777" w:rsidR="007961FC" w:rsidRPr="006D17B5" w:rsidRDefault="007961FC" w:rsidP="000A5445">
      <w:pPr>
        <w:spacing w:line="288" w:lineRule="auto"/>
        <w:ind w:firstLine="480"/>
        <w:rPr>
          <w:rFonts w:eastAsia="楷体_GB2312"/>
        </w:rPr>
      </w:pPr>
      <w:r w:rsidRPr="006D17B5">
        <w:rPr>
          <w:rFonts w:hint="eastAsia"/>
        </w:rPr>
        <w:t xml:space="preserve">     </w:t>
      </w:r>
      <w:r w:rsidRPr="006D17B5">
        <w:rPr>
          <w:rFonts w:eastAsia="楷体_GB2312"/>
        </w:rPr>
        <w:t>（如果我非常富有，那么你要什么我就给你买什么。）</w:t>
      </w:r>
    </w:p>
    <w:p w14:paraId="25F124F6" w14:textId="77777777" w:rsidR="007961FC" w:rsidRPr="006D17B5" w:rsidRDefault="007961FC" w:rsidP="000A5445">
      <w:pPr>
        <w:spacing w:line="288" w:lineRule="auto"/>
        <w:ind w:firstLine="480"/>
      </w:pPr>
      <w:r w:rsidRPr="006D17B5">
        <w:rPr>
          <w:rFonts w:hint="eastAsia"/>
        </w:rPr>
        <w:t>（</w:t>
      </w:r>
      <w:r w:rsidRPr="006D17B5">
        <w:rPr>
          <w:rFonts w:hint="eastAsia"/>
        </w:rPr>
        <w:t>18</w:t>
      </w:r>
      <w:r w:rsidRPr="006D17B5">
        <w:rPr>
          <w:rFonts w:hint="eastAsia"/>
        </w:rPr>
        <w:t>）</w:t>
      </w:r>
      <w:r w:rsidRPr="006D17B5">
        <w:rPr>
          <w:rFonts w:hint="eastAsia"/>
        </w:rPr>
        <w:t xml:space="preserve">If you </w:t>
      </w:r>
      <w:r w:rsidRPr="006D17B5">
        <w:rPr>
          <w:rFonts w:hint="eastAsia"/>
          <w:u w:val="single"/>
        </w:rPr>
        <w:t>had</w:t>
      </w:r>
      <w:r w:rsidRPr="006D17B5">
        <w:rPr>
          <w:rFonts w:hint="eastAsia"/>
        </w:rPr>
        <w:t xml:space="preserve"> listened to me, you </w:t>
      </w:r>
      <w:r w:rsidRPr="006D17B5">
        <w:rPr>
          <w:rFonts w:hint="eastAsia"/>
          <w:u w:val="single"/>
        </w:rPr>
        <w:t>wouldn't have</w:t>
      </w:r>
      <w:r w:rsidRPr="006D17B5">
        <w:rPr>
          <w:rFonts w:hint="eastAsia"/>
        </w:rPr>
        <w:t xml:space="preserve"> made so many mistakes.</w:t>
      </w:r>
    </w:p>
    <w:p w14:paraId="25F124F7" w14:textId="77777777" w:rsidR="007961FC" w:rsidRPr="006D17B5" w:rsidRDefault="007961FC" w:rsidP="000A5445">
      <w:pPr>
        <w:spacing w:line="288" w:lineRule="auto"/>
        <w:ind w:firstLine="480"/>
        <w:rPr>
          <w:rFonts w:eastAsia="楷体_GB2312"/>
        </w:rPr>
      </w:pPr>
      <w:r w:rsidRPr="006D17B5">
        <w:rPr>
          <w:rFonts w:hint="eastAsia"/>
        </w:rPr>
        <w:t xml:space="preserve">     </w:t>
      </w:r>
      <w:r w:rsidRPr="006D17B5">
        <w:rPr>
          <w:rFonts w:eastAsia="楷体_GB2312"/>
        </w:rPr>
        <w:t>（你要是早听我的话，就不会弄出这么多差错了。）</w:t>
      </w:r>
    </w:p>
    <w:p w14:paraId="25F124F8" w14:textId="77777777" w:rsidR="007961FC" w:rsidRPr="006D17B5" w:rsidRDefault="007961FC" w:rsidP="000A5445">
      <w:pPr>
        <w:spacing w:line="288" w:lineRule="auto"/>
      </w:pPr>
      <w:r w:rsidRPr="006D17B5">
        <w:t>（</w:t>
      </w:r>
      <w:r w:rsidRPr="006D17B5">
        <w:rPr>
          <w:rFonts w:hint="eastAsia"/>
        </w:rPr>
        <w:t>17</w:t>
      </w:r>
      <w:r w:rsidRPr="006D17B5">
        <w:t>）表达跟现在的情况相反，反事实条件句用过去时形式（条件从句用过去时，主句用过去时情态词）；（</w:t>
      </w:r>
      <w:r w:rsidRPr="006D17B5">
        <w:rPr>
          <w:rFonts w:hint="eastAsia"/>
        </w:rPr>
        <w:t>18</w:t>
      </w:r>
      <w:r w:rsidRPr="006D17B5">
        <w:t>）表达跟过去的情况相反，反事实条件句用过去完成体形式（条件从句用过去完成体，主句用过去完成体情态词）。可见，英语条件从句的</w:t>
      </w:r>
      <w:r w:rsidRPr="006D17B5">
        <w:rPr>
          <w:rFonts w:hint="eastAsia"/>
        </w:rPr>
        <w:t>时制后移，足以诱导出同样是时制后移的结果主句。而汉语的条件小句的反事实标记不明显，通常对结果主句缺少强制性的反事实引导。</w:t>
      </w:r>
    </w:p>
    <w:p w14:paraId="25F124F9" w14:textId="77777777" w:rsidR="007961FC" w:rsidRPr="006D17B5" w:rsidRDefault="00BF5E0F" w:rsidP="007961FC">
      <w:pPr>
        <w:keepNext/>
        <w:keepLines/>
        <w:spacing w:before="280" w:after="290" w:line="360" w:lineRule="auto"/>
        <w:jc w:val="left"/>
        <w:outlineLvl w:val="3"/>
        <w:rPr>
          <w:b/>
          <w:bCs/>
          <w:sz w:val="24"/>
          <w:szCs w:val="28"/>
        </w:rPr>
      </w:pPr>
      <w:r>
        <w:rPr>
          <w:rFonts w:hint="eastAsia"/>
          <w:b/>
          <w:bCs/>
          <w:sz w:val="24"/>
          <w:szCs w:val="32"/>
        </w:rPr>
        <w:t>10</w:t>
      </w:r>
      <w:r w:rsidR="007961FC" w:rsidRPr="006D17B5">
        <w:rPr>
          <w:rFonts w:hint="eastAsia"/>
          <w:b/>
          <w:bCs/>
          <w:sz w:val="24"/>
          <w:szCs w:val="32"/>
        </w:rPr>
        <w:t>.3</w:t>
      </w:r>
      <w:r w:rsidR="007961FC" w:rsidRPr="006D17B5">
        <w:rPr>
          <w:b/>
          <w:bCs/>
          <w:sz w:val="24"/>
          <w:szCs w:val="32"/>
        </w:rPr>
        <w:t>.</w:t>
      </w:r>
      <w:r w:rsidR="007961FC" w:rsidRPr="006D17B5">
        <w:rPr>
          <w:rFonts w:hint="eastAsia"/>
          <w:b/>
          <w:bCs/>
          <w:sz w:val="24"/>
          <w:szCs w:val="32"/>
        </w:rPr>
        <w:t>2.</w:t>
      </w:r>
      <w:r w:rsidR="007961FC" w:rsidRPr="006D17B5">
        <w:rPr>
          <w:rFonts w:hint="eastAsia"/>
          <w:b/>
          <w:bCs/>
          <w:sz w:val="24"/>
          <w:szCs w:val="28"/>
        </w:rPr>
        <w:t>2</w:t>
      </w:r>
      <w:r w:rsidR="007961FC" w:rsidRPr="006D17B5">
        <w:rPr>
          <w:b/>
          <w:bCs/>
          <w:sz w:val="24"/>
          <w:szCs w:val="28"/>
        </w:rPr>
        <w:t>否定反事实前件和执着于真实</w:t>
      </w:r>
    </w:p>
    <w:p w14:paraId="25F124FA" w14:textId="77777777" w:rsidR="007961FC" w:rsidRPr="006D17B5" w:rsidRDefault="007961FC" w:rsidP="00D233FF">
      <w:pPr>
        <w:spacing w:line="288" w:lineRule="auto"/>
        <w:ind w:firstLineChars="200" w:firstLine="420"/>
      </w:pPr>
      <w:r w:rsidRPr="006D17B5">
        <w:rPr>
          <w:rFonts w:hint="eastAsia"/>
        </w:rPr>
        <w:t>有时候，</w:t>
      </w:r>
      <w:r w:rsidRPr="006D17B5">
        <w:t>虽然主试已经给出了一个反事实的前件，诱导被试跟进，给出相应的反事实的结论。但是，有的被试却援引各种各样的事实或公理，来否定前件发生的可能性；从而对反事实推理进行消解，或者证明这种推理没有意义。例如：</w:t>
      </w:r>
    </w:p>
    <w:p w14:paraId="25F124FB" w14:textId="77777777" w:rsidR="007961FC" w:rsidRPr="006D17B5" w:rsidRDefault="007961FC" w:rsidP="000A5445">
      <w:pPr>
        <w:spacing w:line="288" w:lineRule="auto"/>
        <w:ind w:firstLine="480"/>
        <w:rPr>
          <w:rFonts w:ascii="楷体_GB2312" w:eastAsia="楷体_GB2312" w:hAnsi="楷体"/>
        </w:rPr>
      </w:pPr>
      <w:r w:rsidRPr="006D17B5">
        <w:rPr>
          <w:rFonts w:eastAsia="楷体" w:hAnsi="楷体"/>
        </w:rPr>
        <w:t>（</w:t>
      </w:r>
      <w:r w:rsidRPr="006D17B5">
        <w:rPr>
          <w:rFonts w:eastAsia="楷体" w:hAnsi="楷体" w:hint="eastAsia"/>
        </w:rPr>
        <w:t>19</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你有没有想过，如果没有去成南京大学，也没有去另外一个地方怎么办？</w:t>
      </w:r>
    </w:p>
    <w:p w14:paraId="25F124FC"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当时是报了两个学校，一个是南大，一个是复旦。其实，都不能作为保底。因为都还有一定的困难，因为当时是系里面C老师说，有保研到外校去的意向的同学跟他联系，如果最后因为名额或者成绩的问题有困难，他可能会帮忙去协调一下。南京大学那边给系里面发了通知，只要报考他们都欢迎；所以虽然当时没有确切的消息，但是心里还是比较有底 。</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如果没有去成南京大学或其他学校，那么我就下决心出国</w:t>
      </w:r>
      <w:r w:rsidRPr="006D17B5">
        <w:rPr>
          <w:rFonts w:ascii="楷体_GB2312" w:eastAsia="楷体_GB2312" w:hAnsi="楷体" w:hint="eastAsia"/>
        </w:rPr>
        <w:t>/找工作</w:t>
      </w:r>
      <w:r w:rsidRPr="006D17B5">
        <w:rPr>
          <w:rFonts w:ascii="楷体_GB2312" w:eastAsia="楷体_GB2312" w:hAnsi="楷体"/>
        </w:rPr>
        <w:t>。</w:t>
      </w:r>
      <w:r w:rsidRPr="006D17B5">
        <w:rPr>
          <w:rFonts w:eastAsia="楷体" w:hAnsi="楷体"/>
        </w:rPr>
        <w:t>｝</w:t>
      </w:r>
    </w:p>
    <w:p w14:paraId="25F124FD" w14:textId="77777777" w:rsidR="007961FC" w:rsidRPr="006D17B5" w:rsidRDefault="007961FC" w:rsidP="000A5445">
      <w:pPr>
        <w:spacing w:line="288" w:lineRule="auto"/>
        <w:rPr>
          <w:rFonts w:eastAsia="楷体"/>
        </w:rPr>
      </w:pPr>
      <w:r w:rsidRPr="006D17B5">
        <w:rPr>
          <w:rFonts w:eastAsia="楷体"/>
        </w:rPr>
        <w:t xml:space="preserve">    </w:t>
      </w:r>
      <w:r w:rsidRPr="006D17B5">
        <w:rPr>
          <w:rFonts w:eastAsia="楷体" w:hAnsi="楷体"/>
        </w:rPr>
        <w:t>（</w:t>
      </w:r>
      <w:r w:rsidRPr="006D17B5">
        <w:rPr>
          <w:rFonts w:eastAsia="楷体" w:hAnsi="楷体" w:hint="eastAsia"/>
        </w:rPr>
        <w:t>20</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你觉得如果没有焦虑会有什么不一样？焦虑对你有什么影响？</w:t>
      </w:r>
    </w:p>
    <w:p w14:paraId="25F124FE"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人在应对重大事件时，在前期都会焦虑，而不是面对时。我觉得以后我面对同样重大事情的时候，如果没有准备好，我同样会焦虑，这个我无法改变的。</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如果当时我能够控制情绪，不这样焦虑的话，面试的表现一定会好得多。</w:t>
      </w:r>
      <w:r w:rsidRPr="006D17B5">
        <w:rPr>
          <w:rFonts w:eastAsia="楷体" w:hAnsi="楷体"/>
        </w:rPr>
        <w:t>｝</w:t>
      </w:r>
    </w:p>
    <w:p w14:paraId="25F124FF" w14:textId="77777777" w:rsidR="007961FC" w:rsidRPr="006D17B5" w:rsidRDefault="007961FC" w:rsidP="00D233FF">
      <w:pPr>
        <w:spacing w:line="288" w:lineRule="auto"/>
        <w:ind w:firstLineChars="200" w:firstLine="420"/>
      </w:pPr>
      <w:r w:rsidRPr="006D17B5">
        <w:lastRenderedPageBreak/>
        <w:t>例（</w:t>
      </w:r>
      <w:r w:rsidRPr="006D17B5">
        <w:rPr>
          <w:rFonts w:hint="eastAsia"/>
        </w:rPr>
        <w:t>19</w:t>
      </w:r>
      <w:r w:rsidRPr="006D17B5">
        <w:t>）和例（</w:t>
      </w:r>
      <w:r w:rsidRPr="006D17B5">
        <w:rPr>
          <w:rFonts w:hint="eastAsia"/>
        </w:rPr>
        <w:t>20</w:t>
      </w:r>
      <w:r w:rsidRPr="006D17B5">
        <w:t>）中，主试都提出了一个反事实前件，期待被试给予相应的反事实结论。但是，被试的回应却是纠缠于当时的实际情况，或者找出所谓的常理通则，来否定前件的合理性。最终，将思维从反事实推理的轨道上拉出来，并且沉醉在自我满足或自我安慰的自说自话中。这样的思维方式耐人寻味，是否相当一部分中国大学生，乃至其他中国人，过多着眼于既成的事实，过分地沉迷于实际的情形，懒得设想其他的可能性，缺少在心理上模拟其他可能的条件与相应结果的动力。或者，他们对于其认为发生可能性低的事情，便不想或不能进行反事实的心理加工。这个问题，值得作进一步的研究。</w:t>
      </w:r>
    </w:p>
    <w:p w14:paraId="25F12500" w14:textId="77777777" w:rsidR="007961FC" w:rsidRPr="006D17B5" w:rsidRDefault="00BF5E0F" w:rsidP="007961FC">
      <w:pPr>
        <w:keepNext/>
        <w:keepLines/>
        <w:spacing w:before="280" w:after="290" w:line="360" w:lineRule="auto"/>
        <w:jc w:val="left"/>
        <w:outlineLvl w:val="3"/>
        <w:rPr>
          <w:b/>
          <w:bCs/>
          <w:sz w:val="24"/>
          <w:szCs w:val="28"/>
        </w:rPr>
      </w:pPr>
      <w:r>
        <w:rPr>
          <w:rFonts w:hint="eastAsia"/>
          <w:b/>
          <w:bCs/>
          <w:sz w:val="24"/>
          <w:szCs w:val="32"/>
        </w:rPr>
        <w:t>10</w:t>
      </w:r>
      <w:r w:rsidR="007961FC" w:rsidRPr="006D17B5">
        <w:rPr>
          <w:rFonts w:hint="eastAsia"/>
          <w:b/>
          <w:bCs/>
          <w:sz w:val="24"/>
          <w:szCs w:val="32"/>
        </w:rPr>
        <w:t>.3</w:t>
      </w:r>
      <w:r w:rsidR="007961FC" w:rsidRPr="006D17B5">
        <w:rPr>
          <w:b/>
          <w:bCs/>
          <w:sz w:val="24"/>
          <w:szCs w:val="32"/>
        </w:rPr>
        <w:t>.</w:t>
      </w:r>
      <w:r w:rsidR="007961FC" w:rsidRPr="006D17B5">
        <w:rPr>
          <w:rFonts w:hint="eastAsia"/>
          <w:b/>
          <w:bCs/>
          <w:sz w:val="24"/>
          <w:szCs w:val="32"/>
        </w:rPr>
        <w:t>2.</w:t>
      </w:r>
      <w:r w:rsidR="007961FC" w:rsidRPr="006D17B5">
        <w:rPr>
          <w:rFonts w:hint="eastAsia"/>
          <w:b/>
          <w:bCs/>
          <w:sz w:val="24"/>
          <w:szCs w:val="28"/>
        </w:rPr>
        <w:t xml:space="preserve">3 </w:t>
      </w:r>
      <w:r w:rsidR="007961FC" w:rsidRPr="006D17B5">
        <w:rPr>
          <w:b/>
          <w:bCs/>
          <w:sz w:val="24"/>
          <w:szCs w:val="28"/>
        </w:rPr>
        <w:t>模糊反事实结论和逃避理性推导</w:t>
      </w:r>
    </w:p>
    <w:p w14:paraId="25F12501" w14:textId="77777777" w:rsidR="007961FC" w:rsidRPr="006D17B5" w:rsidRDefault="007961FC" w:rsidP="00D233FF">
      <w:pPr>
        <w:spacing w:line="288" w:lineRule="auto"/>
        <w:ind w:firstLineChars="200" w:firstLine="420"/>
      </w:pPr>
      <w:r w:rsidRPr="006D17B5">
        <w:t>在一些情况下，被试虽然接受了反事实前件，并在这个基础上进行了推理。但是，其推出的结论却并不是一个反事实的分句。根据其结论的语义性质，可以分为两种情况：</w:t>
      </w:r>
    </w:p>
    <w:p w14:paraId="25F12502" w14:textId="77777777" w:rsidR="007961FC" w:rsidRPr="006D17B5" w:rsidRDefault="00505FD5" w:rsidP="00D233FF">
      <w:pPr>
        <w:spacing w:line="288" w:lineRule="auto"/>
        <w:ind w:firstLineChars="200" w:firstLine="422"/>
        <w:rPr>
          <w:b/>
        </w:rPr>
      </w:pPr>
      <w:r w:rsidRPr="006D17B5">
        <w:rPr>
          <w:b/>
        </w:rPr>
        <w:fldChar w:fldCharType="begin"/>
      </w:r>
      <w:r w:rsidR="007961FC" w:rsidRPr="006D17B5">
        <w:rPr>
          <w:b/>
        </w:rPr>
        <w:instrText xml:space="preserve"> </w:instrText>
      </w:r>
      <w:r w:rsidR="007961FC" w:rsidRPr="006D17B5">
        <w:rPr>
          <w:rFonts w:hint="eastAsia"/>
          <w:b/>
        </w:rPr>
        <w:instrText>= 1 \* GB3</w:instrText>
      </w:r>
      <w:r w:rsidR="007961FC" w:rsidRPr="006D17B5">
        <w:rPr>
          <w:b/>
        </w:rPr>
        <w:instrText xml:space="preserve"> </w:instrText>
      </w:r>
      <w:r w:rsidRPr="006D17B5">
        <w:rPr>
          <w:b/>
        </w:rPr>
        <w:fldChar w:fldCharType="separate"/>
      </w:r>
      <w:r w:rsidR="007961FC" w:rsidRPr="006D17B5">
        <w:rPr>
          <w:rFonts w:hint="eastAsia"/>
          <w:b/>
          <w:noProof/>
        </w:rPr>
        <w:t>①</w:t>
      </w:r>
      <w:r w:rsidRPr="006D17B5">
        <w:rPr>
          <w:b/>
        </w:rPr>
        <w:fldChar w:fldCharType="end"/>
      </w:r>
      <w:r w:rsidR="007961FC" w:rsidRPr="006D17B5">
        <w:rPr>
          <w:rFonts w:hAnsi="Cambria"/>
          <w:b/>
        </w:rPr>
        <w:t>改为问句和转移话题</w:t>
      </w:r>
    </w:p>
    <w:p w14:paraId="25F12503" w14:textId="77777777" w:rsidR="007961FC" w:rsidRPr="006D17B5" w:rsidRDefault="007961FC" w:rsidP="00D233FF">
      <w:pPr>
        <w:spacing w:line="288" w:lineRule="auto"/>
        <w:ind w:firstLineChars="200" w:firstLine="420"/>
      </w:pPr>
      <w:r w:rsidRPr="006D17B5">
        <w:t>有时候，被试不是直接顺着反事实的前提，来给出反事实的结论；而是改为列举各种可能出现的情况，并且以疑问形式来表达。例如：</w:t>
      </w:r>
    </w:p>
    <w:p w14:paraId="25F12504" w14:textId="77777777" w:rsidR="007961FC" w:rsidRPr="006D17B5" w:rsidRDefault="007961FC" w:rsidP="00D233FF">
      <w:pPr>
        <w:spacing w:line="288" w:lineRule="auto"/>
        <w:ind w:firstLineChars="200" w:firstLine="420"/>
        <w:rPr>
          <w:rFonts w:ascii="楷体_GB2312" w:eastAsia="楷体_GB2312" w:hAnsi="楷体"/>
        </w:rPr>
      </w:pPr>
      <w:r w:rsidRPr="006D17B5">
        <w:rPr>
          <w:rFonts w:ascii="宋体" w:hAnsi="宋体" w:hint="eastAsia"/>
        </w:rPr>
        <w:t>（</w:t>
      </w:r>
      <w:r w:rsidRPr="006D17B5">
        <w:t>2</w:t>
      </w:r>
      <w:r w:rsidRPr="006D17B5">
        <w:rPr>
          <w:rFonts w:hint="eastAsia"/>
        </w:rPr>
        <w:t>1</w:t>
      </w:r>
      <w:r w:rsidRPr="006D17B5">
        <w:rPr>
          <w:rFonts w:ascii="宋体" w:hAnsi="宋体" w:hint="eastAsia"/>
        </w:rPr>
        <w:t>）主试</w:t>
      </w:r>
      <w:r w:rsidRPr="006D17B5">
        <w:rPr>
          <w:rFonts w:eastAsia="楷体" w:hAnsi="楷体"/>
        </w:rPr>
        <w:t>：</w:t>
      </w:r>
      <w:r w:rsidRPr="006D17B5">
        <w:rPr>
          <w:rFonts w:ascii="楷体_GB2312" w:eastAsia="楷体_GB2312" w:hAnsi="楷体"/>
        </w:rPr>
        <w:t>那如果他们没有保方言，你觉得会对你有什么影响？</w:t>
      </w:r>
    </w:p>
    <w:p w14:paraId="25F12505" w14:textId="77777777" w:rsidR="007961FC" w:rsidRPr="006D17B5" w:rsidRDefault="007961FC" w:rsidP="00D233FF">
      <w:pPr>
        <w:spacing w:line="288" w:lineRule="auto"/>
        <w:ind w:firstLineChars="200" w:firstLine="420"/>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应该没有特别大的影响，但可能那段时间，我不清楚会不会放松一点。会不会觉得没有特别大的压力，会不会影响到考试情况，考试成绩啊考试表现啊，但是都不确定。</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如果他们没有保送方言方向，那么我就没有很大的压力，我也许会放松一点儿，考试成绩和考试表现也一定没有现在这么好。</w:t>
      </w:r>
      <w:r w:rsidRPr="006D17B5">
        <w:rPr>
          <w:rFonts w:eastAsia="楷体" w:hAnsi="楷体"/>
        </w:rPr>
        <w:t>｝</w:t>
      </w:r>
    </w:p>
    <w:p w14:paraId="25F12506" w14:textId="77777777" w:rsidR="007961FC" w:rsidRPr="006D17B5" w:rsidRDefault="007961FC" w:rsidP="00D233FF">
      <w:pPr>
        <w:spacing w:line="288" w:lineRule="auto"/>
        <w:ind w:firstLineChars="200" w:firstLine="420"/>
      </w:pPr>
      <w:r w:rsidRPr="006D17B5">
        <w:t>被试在反事实推理的结论部分，并没有使用陈述句；而是用多个正反选择疑问句，来表达几种不确定的可能性结果。结果，虽然大体表达了跟陈述性结论相近的意思，但是没有成功地构建完整的反事实条件句。这种处理方式模糊了反事实结论，使得条件和结论由原来的一对一的因果推论关系，变成了一对多的不确定的可能性因果关系。这种做法在一定程度上转移了话题，体现了被试在反事实思维时顾忌现实和努力留有余地、不够准确的特点。</w:t>
      </w:r>
    </w:p>
    <w:p w14:paraId="25F12507" w14:textId="77777777" w:rsidR="007961FC" w:rsidRPr="006D17B5" w:rsidRDefault="00505FD5" w:rsidP="00D233FF">
      <w:pPr>
        <w:spacing w:line="288" w:lineRule="auto"/>
        <w:ind w:firstLineChars="200" w:firstLine="422"/>
        <w:rPr>
          <w:b/>
        </w:rPr>
      </w:pPr>
      <w:r w:rsidRPr="006D17B5">
        <w:rPr>
          <w:b/>
        </w:rPr>
        <w:fldChar w:fldCharType="begin"/>
      </w:r>
      <w:r w:rsidR="007961FC" w:rsidRPr="006D17B5">
        <w:rPr>
          <w:b/>
        </w:rPr>
        <w:instrText xml:space="preserve"> </w:instrText>
      </w:r>
      <w:r w:rsidR="007961FC" w:rsidRPr="006D17B5">
        <w:rPr>
          <w:rFonts w:hint="eastAsia"/>
          <w:b/>
        </w:rPr>
        <w:instrText>= 2 \* GB3</w:instrText>
      </w:r>
      <w:r w:rsidR="007961FC" w:rsidRPr="006D17B5">
        <w:rPr>
          <w:b/>
        </w:rPr>
        <w:instrText xml:space="preserve"> </w:instrText>
      </w:r>
      <w:r w:rsidRPr="006D17B5">
        <w:rPr>
          <w:b/>
        </w:rPr>
        <w:fldChar w:fldCharType="separate"/>
      </w:r>
      <w:r w:rsidR="007961FC" w:rsidRPr="006D17B5">
        <w:rPr>
          <w:rFonts w:hint="eastAsia"/>
          <w:b/>
          <w:noProof/>
        </w:rPr>
        <w:t>②</w:t>
      </w:r>
      <w:r w:rsidRPr="006D17B5">
        <w:rPr>
          <w:b/>
        </w:rPr>
        <w:fldChar w:fldCharType="end"/>
      </w:r>
      <w:r w:rsidR="007961FC" w:rsidRPr="006D17B5">
        <w:rPr>
          <w:b/>
        </w:rPr>
        <w:t>改为评价和就事论事</w:t>
      </w:r>
    </w:p>
    <w:p w14:paraId="25F12508" w14:textId="77777777" w:rsidR="007961FC" w:rsidRPr="006D17B5" w:rsidRDefault="007961FC" w:rsidP="00D233FF">
      <w:pPr>
        <w:spacing w:line="288" w:lineRule="auto"/>
        <w:ind w:firstLineChars="200" w:firstLine="420"/>
      </w:pPr>
      <w:r w:rsidRPr="006D17B5">
        <w:t>有时候，被试不是直接顺着反事实的前提，来给出反事实的结论；而是改为表达自己对这种前提行为的评论和估价，或者是估计和说明自己对于前提状态的适应性。例如：</w:t>
      </w:r>
    </w:p>
    <w:p w14:paraId="25F12509" w14:textId="77777777" w:rsidR="007961FC" w:rsidRPr="006D17B5" w:rsidRDefault="007961FC" w:rsidP="000A5445">
      <w:pPr>
        <w:spacing w:line="288" w:lineRule="auto"/>
        <w:ind w:firstLineChars="200" w:firstLine="420"/>
        <w:rPr>
          <w:rFonts w:ascii="楷体_GB2312" w:eastAsia="楷体_GB2312" w:hAnsi="楷体"/>
        </w:rPr>
      </w:pPr>
      <w:r w:rsidRPr="006D17B5">
        <w:rPr>
          <w:rFonts w:eastAsia="楷体" w:hAnsi="楷体"/>
        </w:rPr>
        <w:t>（</w:t>
      </w:r>
      <w:r w:rsidRPr="006D17B5">
        <w:rPr>
          <w:rFonts w:eastAsia="楷体" w:hAnsi="楷体" w:hint="eastAsia"/>
        </w:rPr>
        <w:t>22</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那如果有人和你不停地说，会对你有什么影响？</w:t>
      </w:r>
    </w:p>
    <w:p w14:paraId="25F1250A" w14:textId="77777777" w:rsidR="007961FC" w:rsidRPr="006D17B5" w:rsidRDefault="007961FC" w:rsidP="000A5445">
      <w:pPr>
        <w:spacing w:line="288" w:lineRule="auto"/>
        <w:ind w:firstLineChars="450" w:firstLine="945"/>
        <w:rPr>
          <w:rFonts w:eastAsia="楷体"/>
        </w:rPr>
      </w:pPr>
      <w:r w:rsidRPr="006D17B5">
        <w:rPr>
          <w:rFonts w:ascii="宋体" w:hAnsi="宋体" w:hint="eastAsia"/>
        </w:rPr>
        <w:t xml:space="preserve"> 被试</w:t>
      </w:r>
      <w:r w:rsidRPr="006D17B5">
        <w:rPr>
          <w:rFonts w:eastAsia="楷体" w:hAnsi="楷体"/>
        </w:rPr>
        <w:t>：</w:t>
      </w:r>
      <w:r w:rsidRPr="006D17B5">
        <w:rPr>
          <w:rFonts w:ascii="楷体_GB2312" w:eastAsia="楷体_GB2312" w:hAnsi="楷体"/>
        </w:rPr>
        <w:t>我觉得一是比较</w:t>
      </w:r>
      <w:r w:rsidRPr="006D17B5">
        <w:rPr>
          <w:rFonts w:eastAsia="楷体_GB2312"/>
        </w:rPr>
        <w:t>Nonsense</w:t>
      </w:r>
      <w:r w:rsidRPr="006D17B5">
        <w:rPr>
          <w:rFonts w:ascii="楷体_GB2312" w:eastAsia="楷体_GB2312" w:hAnsi="楷体"/>
        </w:rPr>
        <w:t>，因为大家最后反正还是看考试，前边怎么瞎说都不是很重要。另外一个就是确实有扰乱军心的影响，大家复习得好好的，说这些影响复</w:t>
      </w:r>
      <w:r w:rsidRPr="006D17B5">
        <w:rPr>
          <w:rFonts w:ascii="楷体_GB2312" w:eastAsia="楷体_GB2312" w:hAnsi="楷体"/>
        </w:rPr>
        <w:lastRenderedPageBreak/>
        <w:t>习的心情。</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如果有人不停地跟我说丧气话，那么一定会影响我的心情，动摇我的信心，我就一定会受到负面的影响。</w:t>
      </w:r>
      <w:r w:rsidRPr="006D17B5">
        <w:rPr>
          <w:rFonts w:eastAsia="楷体" w:hAnsi="楷体"/>
        </w:rPr>
        <w:t>｝</w:t>
      </w:r>
    </w:p>
    <w:p w14:paraId="25F1250B" w14:textId="77777777" w:rsidR="007961FC" w:rsidRPr="006D17B5" w:rsidRDefault="007961FC" w:rsidP="000A5445">
      <w:pPr>
        <w:spacing w:line="288" w:lineRule="auto"/>
        <w:rPr>
          <w:rFonts w:ascii="楷体_GB2312" w:eastAsia="楷体_GB2312" w:hAnsi="楷体"/>
        </w:rPr>
      </w:pPr>
      <w:r w:rsidRPr="006D17B5">
        <w:rPr>
          <w:rFonts w:eastAsia="楷体"/>
        </w:rPr>
        <w:t xml:space="preserve">    </w:t>
      </w:r>
      <w:r w:rsidRPr="006D17B5">
        <w:rPr>
          <w:rFonts w:eastAsia="楷体" w:hAnsi="楷体"/>
        </w:rPr>
        <w:t>（</w:t>
      </w:r>
      <w:r w:rsidRPr="006D17B5">
        <w:rPr>
          <w:rFonts w:eastAsia="楷体"/>
        </w:rPr>
        <w:t>2</w:t>
      </w:r>
      <w:r w:rsidRPr="006D17B5">
        <w:rPr>
          <w:rFonts w:eastAsia="楷体" w:hint="eastAsia"/>
        </w:rPr>
        <w:t>3</w:t>
      </w:r>
      <w:r w:rsidRPr="006D17B5">
        <w:rPr>
          <w:rFonts w:eastAsia="楷体" w:hAnsi="楷体"/>
        </w:rPr>
        <w:t>）</w:t>
      </w:r>
      <w:r w:rsidRPr="006D17B5">
        <w:rPr>
          <w:rFonts w:ascii="宋体" w:hAnsi="宋体" w:hint="eastAsia"/>
        </w:rPr>
        <w:t>主试</w:t>
      </w:r>
      <w:r w:rsidRPr="006D17B5">
        <w:rPr>
          <w:rFonts w:eastAsia="楷体" w:hAnsi="楷体"/>
        </w:rPr>
        <w:t>：</w:t>
      </w:r>
      <w:r w:rsidRPr="006D17B5">
        <w:rPr>
          <w:rFonts w:ascii="楷体_GB2312" w:eastAsia="楷体_GB2312" w:hAnsi="楷体"/>
        </w:rPr>
        <w:t>你是怎么看待工作和出国的？</w:t>
      </w:r>
    </w:p>
    <w:p w14:paraId="25F1250C" w14:textId="77777777" w:rsidR="007961FC" w:rsidRPr="006D17B5" w:rsidRDefault="007961FC" w:rsidP="000A5445">
      <w:pPr>
        <w:spacing w:line="288" w:lineRule="auto"/>
      </w:pPr>
      <w:r w:rsidRPr="006D17B5">
        <w:rPr>
          <w:rFonts w:eastAsia="楷体"/>
        </w:rPr>
        <w:t xml:space="preserve">      </w:t>
      </w:r>
      <w:r w:rsidRPr="006D17B5">
        <w:rPr>
          <w:rFonts w:eastAsia="楷体" w:hint="eastAsia"/>
        </w:rPr>
        <w:t xml:space="preserve"> </w:t>
      </w:r>
      <w:r w:rsidRPr="006D17B5">
        <w:rPr>
          <w:rFonts w:eastAsia="楷体"/>
        </w:rPr>
        <w:t xml:space="preserve">   </w:t>
      </w:r>
      <w:r w:rsidRPr="006D17B5">
        <w:rPr>
          <w:rFonts w:ascii="宋体" w:hAnsi="宋体" w:hint="eastAsia"/>
        </w:rPr>
        <w:t>被试</w:t>
      </w:r>
      <w:r w:rsidRPr="006D17B5">
        <w:rPr>
          <w:rFonts w:eastAsia="楷体" w:hAnsi="楷体"/>
        </w:rPr>
        <w:t>：</w:t>
      </w:r>
      <w:r w:rsidRPr="006D17B5">
        <w:rPr>
          <w:rFonts w:ascii="楷体_GB2312" w:eastAsia="楷体_GB2312" w:hAnsi="楷体"/>
        </w:rPr>
        <w:t>如果我成功找到工作，走工作这条路，我觉得可能更适合自己。</w:t>
      </w:r>
      <w:r w:rsidRPr="006D17B5">
        <w:rPr>
          <w:rFonts w:eastAsia="楷体" w:hAnsi="楷体"/>
        </w:rPr>
        <w:t>｛</w:t>
      </w:r>
      <w:r w:rsidRPr="006D17B5">
        <w:rPr>
          <w:rFonts w:ascii="STFangsong" w:eastAsia="STFangsong" w:hAnsi="STFangsong"/>
        </w:rPr>
        <w:t>主试期望的反事实推理是：</w:t>
      </w:r>
      <w:r w:rsidRPr="006D17B5">
        <w:rPr>
          <w:rFonts w:ascii="楷体_GB2312" w:eastAsia="楷体_GB2312" w:hAnsi="楷体"/>
        </w:rPr>
        <w:t>如果我找工作，那么我一定要找跟文化关系比较密切的职业。</w:t>
      </w:r>
      <w:r w:rsidRPr="006D17B5">
        <w:rPr>
          <w:rFonts w:eastAsia="楷体" w:hAnsi="楷体"/>
        </w:rPr>
        <w:t>|</w:t>
      </w:r>
      <w:r w:rsidRPr="006D17B5">
        <w:rPr>
          <w:rFonts w:eastAsia="楷体" w:hAnsi="楷体" w:hint="eastAsia"/>
        </w:rPr>
        <w:t xml:space="preserve"> </w:t>
      </w:r>
      <w:r w:rsidRPr="006D17B5">
        <w:rPr>
          <w:rFonts w:ascii="楷体_GB2312" w:eastAsia="楷体_GB2312" w:hAnsi="楷体" w:hint="eastAsia"/>
        </w:rPr>
        <w:t>如果我出国留学，那么我想换一个更加实用的应用性专业。</w:t>
      </w:r>
      <w:r w:rsidRPr="006D17B5">
        <w:rPr>
          <w:rFonts w:eastAsia="楷体" w:hAnsi="楷体"/>
        </w:rPr>
        <w:t>｝</w:t>
      </w:r>
    </w:p>
    <w:p w14:paraId="25F1250D" w14:textId="77777777" w:rsidR="007961FC" w:rsidRPr="006D17B5" w:rsidRDefault="007961FC" w:rsidP="00D233FF">
      <w:pPr>
        <w:spacing w:line="288" w:lineRule="auto"/>
        <w:ind w:firstLineChars="200" w:firstLine="420"/>
      </w:pPr>
      <w:r w:rsidRPr="006D17B5">
        <w:t>这两个例子中，被试的回答都不是对既成事件的反事实假设，而是通过</w:t>
      </w:r>
      <w:r w:rsidRPr="0089506E">
        <w:rPr>
          <w:rFonts w:asciiTheme="minorEastAsia" w:eastAsiaTheme="minorEastAsia" w:hAnsiTheme="minorEastAsia"/>
        </w:rPr>
        <w:t>“我觉得”</w:t>
      </w:r>
      <w:r w:rsidRPr="006D17B5">
        <w:t>的引导，来表达自己的一种主观评价或说明。这体现了这些被试在面对反事实前件时，他们不能激活反事实思维，不愿意进行逻辑上的思考和因果式的推论；而是斤斤于眼前的实际事务，热衷于对前件所假设的事件进行评述，沉迷于感情上的褒贬评价。这样的直观性心理处理，足以消解本可能出现的反事实思维。</w:t>
      </w:r>
    </w:p>
    <w:p w14:paraId="25F1250E" w14:textId="77777777" w:rsidR="007961FC" w:rsidRPr="006D17B5" w:rsidRDefault="00BF5E0F" w:rsidP="007961FC">
      <w:pPr>
        <w:keepNext/>
        <w:keepLines/>
        <w:spacing w:line="360" w:lineRule="auto"/>
        <w:jc w:val="left"/>
        <w:outlineLvl w:val="1"/>
        <w:rPr>
          <w:rFonts w:ascii="Arial" w:hAnsi="Arial"/>
          <w:b/>
          <w:bCs/>
          <w:sz w:val="30"/>
          <w:szCs w:val="32"/>
        </w:rPr>
      </w:pPr>
      <w:bookmarkStart w:id="184" w:name="_Toc97936845"/>
      <w:r>
        <w:rPr>
          <w:rFonts w:ascii="Arial" w:hAnsi="Arial" w:hint="eastAsia"/>
          <w:b/>
          <w:bCs/>
          <w:sz w:val="30"/>
          <w:szCs w:val="32"/>
        </w:rPr>
        <w:t>10</w:t>
      </w:r>
      <w:r w:rsidR="007961FC" w:rsidRPr="006D17B5">
        <w:rPr>
          <w:rFonts w:ascii="Arial" w:hAnsi="Arial" w:hint="eastAsia"/>
          <w:b/>
          <w:bCs/>
          <w:sz w:val="30"/>
          <w:szCs w:val="32"/>
        </w:rPr>
        <w:t>.4</w:t>
      </w:r>
      <w:r w:rsidR="007961FC" w:rsidRPr="006D17B5">
        <w:rPr>
          <w:rFonts w:ascii="Arial" w:hAnsi="Arial" w:hint="eastAsia"/>
          <w:b/>
          <w:bCs/>
          <w:sz w:val="30"/>
          <w:szCs w:val="32"/>
        </w:rPr>
        <w:t>反事实推理的逻辑机制</w:t>
      </w:r>
      <w:bookmarkEnd w:id="184"/>
    </w:p>
    <w:p w14:paraId="25F1250F" w14:textId="77777777" w:rsidR="007961FC" w:rsidRPr="006D17B5" w:rsidRDefault="007961FC" w:rsidP="00D233FF">
      <w:pPr>
        <w:spacing w:line="288" w:lineRule="auto"/>
        <w:ind w:firstLineChars="200" w:firstLine="420"/>
        <w:jc w:val="left"/>
        <w:rPr>
          <w:szCs w:val="22"/>
        </w:rPr>
      </w:pPr>
      <w:r w:rsidRPr="006D17B5">
        <w:rPr>
          <w:rFonts w:hint="eastAsia"/>
          <w:szCs w:val="22"/>
        </w:rPr>
        <w:t>从逻辑上看，反事实思维主要表现为假设的前提与结果之间的推理关系。比如，对于已经发生的事件</w:t>
      </w:r>
      <w:r w:rsidRPr="006D17B5">
        <w:rPr>
          <w:szCs w:val="22"/>
        </w:rPr>
        <w:t>Q</w:t>
      </w:r>
      <w:r w:rsidRPr="006D17B5">
        <w:rPr>
          <w:rFonts w:hint="eastAsia"/>
          <w:szCs w:val="22"/>
        </w:rPr>
        <w:t>，人们认为其原因是既成事件</w:t>
      </w:r>
      <w:r w:rsidRPr="006D17B5">
        <w:rPr>
          <w:szCs w:val="22"/>
        </w:rPr>
        <w:t>P</w:t>
      </w:r>
      <w:r w:rsidRPr="006D17B5">
        <w:rPr>
          <w:rFonts w:hint="eastAsia"/>
          <w:szCs w:val="22"/>
        </w:rPr>
        <w:t>；在心理上建立起</w:t>
      </w:r>
      <w:r w:rsidRPr="006D17B5">
        <w:rPr>
          <w:szCs w:val="22"/>
        </w:rPr>
        <w:t>P→Q</w:t>
      </w:r>
      <w:r w:rsidRPr="006D17B5">
        <w:rPr>
          <w:rFonts w:hint="eastAsia"/>
          <w:szCs w:val="22"/>
        </w:rPr>
        <w:t>这样的条件和结果之间的推理关系。更进一步，人们凭借着事后聪明（</w:t>
      </w:r>
      <w:r w:rsidRPr="006D17B5">
        <w:rPr>
          <w:szCs w:val="22"/>
        </w:rPr>
        <w:t>hindsight</w:t>
      </w:r>
      <w:r w:rsidRPr="006D17B5">
        <w:rPr>
          <w:rFonts w:hint="eastAsia"/>
          <w:szCs w:val="22"/>
        </w:rPr>
        <w:t>），设想另一种（企望或规避的）不同于既成事件</w:t>
      </w:r>
      <w:r w:rsidRPr="006D17B5">
        <w:rPr>
          <w:szCs w:val="22"/>
        </w:rPr>
        <w:t>Q</w:t>
      </w:r>
      <w:r w:rsidRPr="006D17B5">
        <w:rPr>
          <w:rFonts w:hint="eastAsia"/>
          <w:szCs w:val="22"/>
        </w:rPr>
        <w:t>的可能结果（非</w:t>
      </w:r>
      <w:r w:rsidRPr="006D17B5">
        <w:rPr>
          <w:szCs w:val="22"/>
        </w:rPr>
        <w:t>Q</w:t>
      </w:r>
      <w:r w:rsidRPr="006D17B5">
        <w:rPr>
          <w:rFonts w:hint="eastAsia"/>
          <w:szCs w:val="22"/>
        </w:rPr>
        <w:t>，记作</w:t>
      </w:r>
      <w:r w:rsidRPr="006D17B5">
        <w:rPr>
          <w:szCs w:val="22"/>
        </w:rPr>
        <w:t>¬Q</w:t>
      </w:r>
      <w:r w:rsidRPr="006D17B5">
        <w:rPr>
          <w:rFonts w:hint="eastAsia"/>
          <w:szCs w:val="22"/>
        </w:rPr>
        <w:t>），和另一种不同于既成事件</w:t>
      </w:r>
      <w:r w:rsidRPr="006D17B5">
        <w:rPr>
          <w:szCs w:val="22"/>
        </w:rPr>
        <w:t>P</w:t>
      </w:r>
      <w:r w:rsidRPr="006D17B5">
        <w:rPr>
          <w:rFonts w:hint="eastAsia"/>
          <w:szCs w:val="22"/>
        </w:rPr>
        <w:t>的可能前提（非</w:t>
      </w:r>
      <w:r w:rsidRPr="006D17B5">
        <w:rPr>
          <w:szCs w:val="22"/>
        </w:rPr>
        <w:t>P</w:t>
      </w:r>
      <w:r w:rsidRPr="006D17B5">
        <w:rPr>
          <w:rFonts w:hint="eastAsia"/>
          <w:szCs w:val="22"/>
        </w:rPr>
        <w:t>，记作</w:t>
      </w:r>
      <w:r w:rsidRPr="006D17B5">
        <w:rPr>
          <w:szCs w:val="22"/>
        </w:rPr>
        <w:t>¬P</w:t>
      </w:r>
      <w:r w:rsidRPr="006D17B5">
        <w:rPr>
          <w:rFonts w:hint="eastAsia"/>
          <w:szCs w:val="22"/>
        </w:rPr>
        <w:t>）；并且，在心理上建立起</w:t>
      </w:r>
      <w:r w:rsidRPr="006D17B5">
        <w:rPr>
          <w:szCs w:val="22"/>
        </w:rPr>
        <w:t>¬P→¬Q</w:t>
      </w:r>
      <w:r w:rsidRPr="006D17B5">
        <w:rPr>
          <w:rFonts w:hint="eastAsia"/>
          <w:szCs w:val="22"/>
        </w:rPr>
        <w:t>这样的条件和结果之间的推理关系。那么，这种推理关系是不是逻辑上必然真的呢？或者说，反事实条件句的前件是不是严格蕴涵（</w:t>
      </w:r>
      <w:r w:rsidRPr="006D17B5">
        <w:rPr>
          <w:szCs w:val="22"/>
        </w:rPr>
        <w:t>strictly imply</w:t>
      </w:r>
      <w:r w:rsidRPr="006D17B5">
        <w:rPr>
          <w:rFonts w:hint="eastAsia"/>
          <w:szCs w:val="22"/>
        </w:rPr>
        <w:t>，记作：</w:t>
      </w:r>
      <w:r w:rsidRPr="006D17B5">
        <w:rPr>
          <w:szCs w:val="22"/>
        </w:rPr>
        <w:t>—</w:t>
      </w:r>
      <w:r w:rsidRPr="006D17B5">
        <w:rPr>
          <w:rFonts w:ascii="MS Mincho" w:eastAsia="MS Mincho" w:hAnsi="MS Mincho" w:cs="MS Mincho" w:hint="eastAsia"/>
          <w:szCs w:val="22"/>
        </w:rPr>
        <w:t>⊰</w:t>
      </w:r>
      <w:r w:rsidRPr="006D17B5">
        <w:rPr>
          <w:rFonts w:hint="eastAsia"/>
          <w:szCs w:val="22"/>
        </w:rPr>
        <w:t>）其后件呢？答案是否定的。比如，我们假定现实世界中</w:t>
      </w:r>
      <w:r w:rsidRPr="006D17B5">
        <w:rPr>
          <w:szCs w:val="22"/>
        </w:rPr>
        <w:t>Bill</w:t>
      </w:r>
      <w:r w:rsidRPr="006D17B5">
        <w:rPr>
          <w:rFonts w:hint="eastAsia"/>
          <w:szCs w:val="22"/>
        </w:rPr>
        <w:t>有</w:t>
      </w:r>
      <w:r w:rsidRPr="006D17B5">
        <w:rPr>
          <w:szCs w:val="22"/>
        </w:rPr>
        <w:t>5</w:t>
      </w:r>
      <w:r w:rsidRPr="006D17B5">
        <w:rPr>
          <w:rFonts w:hint="eastAsia"/>
          <w:szCs w:val="22"/>
        </w:rPr>
        <w:t>个兄弟，可以造出下面这种反事实条件句：</w:t>
      </w:r>
    </w:p>
    <w:p w14:paraId="25F12510" w14:textId="77777777" w:rsidR="007961FC" w:rsidRPr="006D17B5" w:rsidRDefault="007961FC" w:rsidP="00D233FF">
      <w:pPr>
        <w:spacing w:line="288" w:lineRule="auto"/>
        <w:ind w:firstLineChars="200" w:firstLine="420"/>
        <w:rPr>
          <w:szCs w:val="22"/>
        </w:rPr>
      </w:pPr>
      <w:r w:rsidRPr="006D17B5">
        <w:rPr>
          <w:rFonts w:hint="eastAsia"/>
          <w:szCs w:val="22"/>
        </w:rPr>
        <w:t>（</w:t>
      </w:r>
      <w:r w:rsidRPr="006D17B5">
        <w:rPr>
          <w:rFonts w:hint="eastAsia"/>
          <w:szCs w:val="22"/>
        </w:rPr>
        <w:t>24</w:t>
      </w:r>
      <w:r w:rsidRPr="006D17B5">
        <w:rPr>
          <w:rFonts w:hint="eastAsia"/>
          <w:szCs w:val="22"/>
        </w:rPr>
        <w:t>）</w:t>
      </w:r>
      <w:r w:rsidRPr="006D17B5">
        <w:rPr>
          <w:szCs w:val="22"/>
        </w:rPr>
        <w:t>If John were Bill's brother, Bill would have six brothers.</w:t>
      </w:r>
    </w:p>
    <w:p w14:paraId="25F12511" w14:textId="77777777" w:rsidR="007961FC" w:rsidRPr="006D17B5" w:rsidRDefault="007961FC" w:rsidP="00D233FF">
      <w:pPr>
        <w:spacing w:line="288" w:lineRule="auto"/>
        <w:ind w:firstLineChars="400" w:firstLine="840"/>
        <w:jc w:val="left"/>
        <w:rPr>
          <w:rFonts w:ascii="宋体" w:hAnsi="宋体"/>
          <w:szCs w:val="22"/>
        </w:rPr>
      </w:pPr>
      <w:r w:rsidRPr="006D17B5">
        <w:rPr>
          <w:rFonts w:ascii="宋体" w:hAnsi="宋体" w:hint="eastAsia"/>
          <w:szCs w:val="22"/>
        </w:rPr>
        <w:t>（如果约翰是比尔的兄弟，那么比尔就有</w:t>
      </w:r>
      <w:r w:rsidRPr="006D17B5">
        <w:rPr>
          <w:rFonts w:ascii="宋体" w:hAnsi="宋体"/>
          <w:szCs w:val="22"/>
        </w:rPr>
        <w:t>6</w:t>
      </w:r>
      <w:r w:rsidRPr="006D17B5">
        <w:rPr>
          <w:rFonts w:ascii="宋体" w:hAnsi="宋体" w:hint="eastAsia"/>
          <w:szCs w:val="22"/>
        </w:rPr>
        <w:t>个兄弟了。）</w:t>
      </w:r>
    </w:p>
    <w:p w14:paraId="25F12512" w14:textId="77777777" w:rsidR="007961FC" w:rsidRPr="006D17B5" w:rsidRDefault="007961FC" w:rsidP="00D233FF">
      <w:pPr>
        <w:spacing w:line="288" w:lineRule="auto"/>
        <w:ind w:firstLineChars="200" w:firstLine="420"/>
        <w:jc w:val="left"/>
        <w:rPr>
          <w:szCs w:val="22"/>
        </w:rPr>
      </w:pPr>
      <w:r w:rsidRPr="006D17B5">
        <w:rPr>
          <w:rFonts w:hint="eastAsia"/>
          <w:szCs w:val="22"/>
        </w:rPr>
        <w:t>如果把这个条件句翻译为</w:t>
      </w:r>
      <w:r w:rsidRPr="006D17B5">
        <w:rPr>
          <w:szCs w:val="22"/>
        </w:rPr>
        <w:t>p—</w:t>
      </w:r>
      <w:r w:rsidRPr="006D17B5">
        <w:rPr>
          <w:rFonts w:ascii="MS Mincho" w:eastAsia="MS Mincho" w:hAnsi="MS Mincho" w:cs="MS Mincho" w:hint="eastAsia"/>
          <w:szCs w:val="22"/>
        </w:rPr>
        <w:t>⊰</w:t>
      </w:r>
      <w:r w:rsidRPr="006D17B5">
        <w:rPr>
          <w:szCs w:val="22"/>
        </w:rPr>
        <w:t>q</w:t>
      </w:r>
      <w:r w:rsidRPr="006D17B5">
        <w:rPr>
          <w:rFonts w:hint="eastAsia"/>
          <w:szCs w:val="22"/>
        </w:rPr>
        <w:t>，那么它的意思就是：在所有的可能世界中，约翰是比尔的兄弟，并且比尔有</w:t>
      </w:r>
      <w:r w:rsidRPr="006D17B5">
        <w:rPr>
          <w:szCs w:val="22"/>
        </w:rPr>
        <w:t>6</w:t>
      </w:r>
      <w:r w:rsidRPr="006D17B5">
        <w:rPr>
          <w:rFonts w:hint="eastAsia"/>
          <w:szCs w:val="22"/>
        </w:rPr>
        <w:t>个兄弟。但是，这看起来不是真的，因为完全可以有这样的可能世界：在那里，比尔的某几个真正的兄弟并不是他的兄弟，或者比尔有</w:t>
      </w:r>
      <w:r w:rsidRPr="006D17B5">
        <w:rPr>
          <w:szCs w:val="22"/>
        </w:rPr>
        <w:t>7</w:t>
      </w:r>
      <w:r w:rsidRPr="006D17B5">
        <w:rPr>
          <w:rFonts w:hint="eastAsia"/>
          <w:szCs w:val="22"/>
        </w:rPr>
        <w:t>个或</w:t>
      </w:r>
      <w:r w:rsidRPr="006D17B5">
        <w:rPr>
          <w:szCs w:val="22"/>
        </w:rPr>
        <w:t>8</w:t>
      </w:r>
      <w:r w:rsidRPr="006D17B5">
        <w:rPr>
          <w:rFonts w:hint="eastAsia"/>
          <w:szCs w:val="22"/>
        </w:rPr>
        <w:t>个兄弟。不过，在给定的情境下，（</w:t>
      </w:r>
      <w:r w:rsidRPr="006D17B5">
        <w:rPr>
          <w:rFonts w:hint="eastAsia"/>
          <w:szCs w:val="22"/>
        </w:rPr>
        <w:t>24</w:t>
      </w:r>
      <w:r w:rsidRPr="006D17B5">
        <w:rPr>
          <w:rFonts w:hint="eastAsia"/>
          <w:szCs w:val="22"/>
        </w:rPr>
        <w:t>）看上去是一个真的陈述。我们需要把握的直觉是：在一个像（</w:t>
      </w:r>
      <w:r w:rsidRPr="006D17B5">
        <w:rPr>
          <w:rFonts w:hint="eastAsia"/>
          <w:szCs w:val="22"/>
        </w:rPr>
        <w:t>24</w:t>
      </w:r>
      <w:r w:rsidRPr="006D17B5">
        <w:rPr>
          <w:rFonts w:hint="eastAsia"/>
          <w:szCs w:val="22"/>
        </w:rPr>
        <w:t>）这样的反事实语句中，我们在谈论一种情况：假定</w:t>
      </w:r>
      <w:r w:rsidRPr="006D17B5">
        <w:rPr>
          <w:szCs w:val="22"/>
        </w:rPr>
        <w:t>If-</w:t>
      </w:r>
      <w:r w:rsidRPr="006D17B5">
        <w:rPr>
          <w:rFonts w:hint="eastAsia"/>
          <w:szCs w:val="22"/>
        </w:rPr>
        <w:t>从句是真的，那么这种情况就尽可能地跟真实的情况相似。换句话说，我们在谈论一个或一些可能世界，这些个可能世界不同于我们的世界的地方，仅在于我们使约翰成为比尔的一个兄弟。</w:t>
      </w:r>
      <w:r w:rsidRPr="006D17B5">
        <w:rPr>
          <w:szCs w:val="22"/>
        </w:rPr>
        <w:t xml:space="preserve">Lewis </w:t>
      </w:r>
      <w:r w:rsidRPr="006D17B5">
        <w:rPr>
          <w:rFonts w:hint="eastAsia"/>
          <w:szCs w:val="22"/>
        </w:rPr>
        <w:t>(</w:t>
      </w:r>
      <w:r w:rsidRPr="006D17B5">
        <w:rPr>
          <w:szCs w:val="22"/>
        </w:rPr>
        <w:t>1973</w:t>
      </w:r>
      <w:r w:rsidRPr="006D17B5">
        <w:rPr>
          <w:rFonts w:hint="eastAsia"/>
          <w:szCs w:val="22"/>
        </w:rPr>
        <w:t>)</w:t>
      </w:r>
      <w:r w:rsidRPr="006D17B5">
        <w:rPr>
          <w:rFonts w:hint="eastAsia"/>
          <w:szCs w:val="22"/>
        </w:rPr>
        <w:t>和</w:t>
      </w:r>
      <w:r w:rsidRPr="006D17B5">
        <w:rPr>
          <w:szCs w:val="22"/>
        </w:rPr>
        <w:t xml:space="preserve">Stalnaker </w:t>
      </w:r>
      <w:r w:rsidRPr="006D17B5">
        <w:rPr>
          <w:rFonts w:hint="eastAsia"/>
          <w:szCs w:val="22"/>
        </w:rPr>
        <w:t>(</w:t>
      </w:r>
      <w:r w:rsidRPr="006D17B5">
        <w:rPr>
          <w:szCs w:val="22"/>
        </w:rPr>
        <w:t>1968</w:t>
      </w:r>
      <w:r w:rsidRPr="006D17B5">
        <w:rPr>
          <w:rFonts w:hint="eastAsia"/>
          <w:szCs w:val="22"/>
        </w:rPr>
        <w:t>)</w:t>
      </w:r>
      <w:r w:rsidRPr="006D17B5">
        <w:rPr>
          <w:rFonts w:hint="eastAsia"/>
          <w:szCs w:val="22"/>
        </w:rPr>
        <w:t>等著作，通过引进可能世界之间的相似度（</w:t>
      </w:r>
      <w:r w:rsidRPr="006D17B5">
        <w:rPr>
          <w:szCs w:val="22"/>
        </w:rPr>
        <w:t>degree of similarity</w:t>
      </w:r>
      <w:r w:rsidRPr="006D17B5">
        <w:rPr>
          <w:rFonts w:hint="eastAsia"/>
          <w:szCs w:val="22"/>
        </w:rPr>
        <w:t>）这一概念，来建立一些解释这种直觉的理论。借助这个概念，逻辑学家就可以引入具有下述解释的反事实蕴涵算子</w:t>
      </w:r>
      <w:r w:rsidRPr="006D17B5">
        <w:rPr>
          <w:szCs w:val="22"/>
        </w:rPr>
        <w:t>□→</w:t>
      </w:r>
      <w:r w:rsidRPr="006D17B5">
        <w:rPr>
          <w:rFonts w:hint="eastAsia"/>
          <w:szCs w:val="22"/>
        </w:rPr>
        <w:t>：</w:t>
      </w:r>
    </w:p>
    <w:p w14:paraId="25F12513" w14:textId="77777777" w:rsidR="007961FC" w:rsidRPr="006D17B5" w:rsidRDefault="007961FC" w:rsidP="00D233FF">
      <w:pPr>
        <w:spacing w:line="288" w:lineRule="auto"/>
        <w:ind w:leftChars="200" w:left="420"/>
        <w:rPr>
          <w:szCs w:val="22"/>
        </w:rPr>
      </w:pPr>
      <w:r w:rsidRPr="006D17B5">
        <w:rPr>
          <w:rFonts w:ascii="楷体_GB2312" w:eastAsia="楷体_GB2312" w:hint="eastAsia"/>
          <w:szCs w:val="22"/>
        </w:rPr>
        <w:t>（25）p □→ q在可能世界W中是真的，当且仅当：在p为真的许多可能世界中，有</w:t>
      </w:r>
      <w:r w:rsidRPr="006D17B5">
        <w:rPr>
          <w:rFonts w:ascii="楷体_GB2312" w:eastAsia="楷体_GB2312" w:hint="eastAsia"/>
          <w:szCs w:val="22"/>
        </w:rPr>
        <w:lastRenderedPageBreak/>
        <w:t>一个最相似于W的可能世界；在这个可能世界中，q是真的。</w:t>
      </w:r>
      <w:r w:rsidRPr="006D17B5">
        <w:rPr>
          <w:szCs w:val="22"/>
          <w:vertAlign w:val="superscript"/>
        </w:rPr>
        <w:t>[15]</w:t>
      </w:r>
    </w:p>
    <w:p w14:paraId="25F12514" w14:textId="77777777" w:rsidR="007961FC" w:rsidRPr="006D17B5" w:rsidRDefault="007961FC" w:rsidP="00D233FF">
      <w:pPr>
        <w:spacing w:line="288" w:lineRule="auto"/>
        <w:ind w:firstLineChars="200" w:firstLine="420"/>
        <w:jc w:val="left"/>
        <w:rPr>
          <w:szCs w:val="22"/>
        </w:rPr>
      </w:pPr>
      <w:r w:rsidRPr="006D17B5">
        <w:rPr>
          <w:rFonts w:hint="eastAsia"/>
          <w:szCs w:val="22"/>
        </w:rPr>
        <w:t>但是，</w:t>
      </w:r>
      <w:r w:rsidRPr="006D17B5">
        <w:rPr>
          <w:szCs w:val="22"/>
        </w:rPr>
        <w:t>Hájek</w:t>
      </w:r>
      <w:r w:rsidRPr="006D17B5">
        <w:rPr>
          <w:rFonts w:hint="eastAsia"/>
          <w:szCs w:val="22"/>
        </w:rPr>
        <w:t>（</w:t>
      </w:r>
      <w:r w:rsidRPr="006D17B5">
        <w:rPr>
          <w:szCs w:val="22"/>
        </w:rPr>
        <w:t>unpublished</w:t>
      </w:r>
      <w:r w:rsidRPr="006D17B5">
        <w:rPr>
          <w:rFonts w:hint="eastAsia"/>
          <w:szCs w:val="22"/>
        </w:rPr>
        <w:t>）还是直截了当地指出：我们日常交谈中所使用的大多数反事实语句，碰巧都是错的。例如：</w:t>
      </w:r>
    </w:p>
    <w:p w14:paraId="25F12515" w14:textId="77777777" w:rsidR="007961FC" w:rsidRPr="006D17B5" w:rsidRDefault="007961FC" w:rsidP="00D233FF">
      <w:pPr>
        <w:spacing w:line="288" w:lineRule="auto"/>
        <w:ind w:firstLineChars="200" w:firstLine="420"/>
        <w:rPr>
          <w:szCs w:val="22"/>
        </w:rPr>
      </w:pPr>
      <w:r w:rsidRPr="006D17B5">
        <w:rPr>
          <w:rFonts w:hint="eastAsia"/>
          <w:szCs w:val="22"/>
        </w:rPr>
        <w:t>（</w:t>
      </w:r>
      <w:r w:rsidRPr="006D17B5">
        <w:rPr>
          <w:rFonts w:hint="eastAsia"/>
          <w:szCs w:val="22"/>
        </w:rPr>
        <w:t>26</w:t>
      </w:r>
      <w:r w:rsidRPr="006D17B5">
        <w:rPr>
          <w:rFonts w:hint="eastAsia"/>
          <w:szCs w:val="22"/>
        </w:rPr>
        <w:t>）</w:t>
      </w:r>
      <w:r w:rsidRPr="006D17B5">
        <w:rPr>
          <w:szCs w:val="22"/>
        </w:rPr>
        <w:t>If I had dropped the plate, it would have fallen to the floor.</w:t>
      </w:r>
    </w:p>
    <w:p w14:paraId="25F12516" w14:textId="77777777" w:rsidR="007961FC" w:rsidRPr="006D17B5" w:rsidRDefault="007961FC" w:rsidP="00D233FF">
      <w:pPr>
        <w:spacing w:line="288" w:lineRule="auto"/>
        <w:ind w:firstLineChars="450" w:firstLine="945"/>
        <w:jc w:val="left"/>
        <w:rPr>
          <w:rFonts w:ascii="宋体" w:hAnsi="宋体"/>
          <w:szCs w:val="22"/>
        </w:rPr>
      </w:pPr>
      <w:r w:rsidRPr="006D17B5">
        <w:rPr>
          <w:rFonts w:ascii="宋体" w:hAnsi="宋体" w:hint="eastAsia"/>
          <w:szCs w:val="22"/>
        </w:rPr>
        <w:t>（如果我刚才失手落下盘子，那么它早就掉到地上了。）</w:t>
      </w:r>
    </w:p>
    <w:p w14:paraId="25F12517" w14:textId="77777777" w:rsidR="007961FC" w:rsidRPr="006D17B5" w:rsidRDefault="007961FC" w:rsidP="00D233FF">
      <w:pPr>
        <w:spacing w:line="288" w:lineRule="auto"/>
        <w:ind w:firstLineChars="200" w:firstLine="420"/>
        <w:rPr>
          <w:szCs w:val="22"/>
        </w:rPr>
      </w:pPr>
      <w:r w:rsidRPr="006D17B5">
        <w:rPr>
          <w:rFonts w:hint="eastAsia"/>
          <w:szCs w:val="22"/>
        </w:rPr>
        <w:t>（</w:t>
      </w:r>
      <w:r w:rsidRPr="006D17B5">
        <w:rPr>
          <w:rFonts w:hint="eastAsia"/>
          <w:szCs w:val="22"/>
        </w:rPr>
        <w:t>27</w:t>
      </w:r>
      <w:r w:rsidRPr="006D17B5">
        <w:rPr>
          <w:rFonts w:hint="eastAsia"/>
          <w:szCs w:val="22"/>
        </w:rPr>
        <w:t>）</w:t>
      </w:r>
      <w:r w:rsidRPr="006D17B5">
        <w:rPr>
          <w:szCs w:val="22"/>
        </w:rPr>
        <w:t>If I were to drop the plate, it would fall to the floor.</w:t>
      </w:r>
    </w:p>
    <w:p w14:paraId="25F12518" w14:textId="77777777" w:rsidR="007961FC" w:rsidRPr="006D17B5" w:rsidRDefault="007961FC" w:rsidP="00D233FF">
      <w:pPr>
        <w:spacing w:line="288" w:lineRule="auto"/>
        <w:ind w:firstLineChars="450" w:firstLine="945"/>
        <w:jc w:val="left"/>
        <w:rPr>
          <w:rFonts w:ascii="宋体" w:hAnsi="宋体"/>
          <w:szCs w:val="22"/>
        </w:rPr>
      </w:pPr>
      <w:r w:rsidRPr="006D17B5">
        <w:rPr>
          <w:rFonts w:ascii="宋体" w:hAnsi="宋体" w:hint="eastAsia"/>
          <w:szCs w:val="22"/>
        </w:rPr>
        <w:t>（如果我失手落下盘子，那么它就会掉到地上。）</w:t>
      </w:r>
    </w:p>
    <w:p w14:paraId="25F12519" w14:textId="77777777" w:rsidR="007961FC" w:rsidRPr="006D17B5" w:rsidRDefault="007961FC" w:rsidP="00D233FF">
      <w:pPr>
        <w:spacing w:line="288" w:lineRule="auto"/>
        <w:ind w:firstLineChars="200" w:firstLine="420"/>
        <w:jc w:val="left"/>
        <w:rPr>
          <w:szCs w:val="22"/>
        </w:rPr>
      </w:pPr>
      <w:r w:rsidRPr="006D17B5">
        <w:rPr>
          <w:rFonts w:hint="eastAsia"/>
          <w:szCs w:val="22"/>
        </w:rPr>
        <w:t>尽管“失手落下盘子”导致“盘子掉到地上”是大概率事件，但是“失手落下盘子”包含许多的初始条件；保不齐里面有一种条件决定了一种反常的运动轨迹，导致发生“盘子掉到地上”之外的某种运动。因此，根据量子力学（</w:t>
      </w:r>
      <w:r w:rsidRPr="006D17B5">
        <w:rPr>
          <w:szCs w:val="22"/>
        </w:rPr>
        <w:t>quantum mechanics</w:t>
      </w:r>
      <w:r w:rsidRPr="006D17B5">
        <w:rPr>
          <w:rFonts w:hint="eastAsia"/>
          <w:szCs w:val="22"/>
        </w:rPr>
        <w:t>），下面这种情况也是完全有可能的：</w:t>
      </w:r>
    </w:p>
    <w:p w14:paraId="25F1251A" w14:textId="77777777" w:rsidR="007961FC" w:rsidRPr="006D17B5" w:rsidRDefault="007961FC" w:rsidP="00D233FF">
      <w:pPr>
        <w:spacing w:line="288" w:lineRule="auto"/>
        <w:ind w:firstLineChars="200" w:firstLine="420"/>
        <w:rPr>
          <w:szCs w:val="22"/>
        </w:rPr>
      </w:pPr>
      <w:r w:rsidRPr="006D17B5">
        <w:rPr>
          <w:rFonts w:hint="eastAsia"/>
          <w:szCs w:val="22"/>
        </w:rPr>
        <w:t>（</w:t>
      </w:r>
      <w:r w:rsidRPr="006D17B5">
        <w:rPr>
          <w:rFonts w:hint="eastAsia"/>
          <w:szCs w:val="22"/>
        </w:rPr>
        <w:t>28</w:t>
      </w:r>
      <w:r w:rsidRPr="006D17B5">
        <w:rPr>
          <w:rFonts w:hint="eastAsia"/>
          <w:szCs w:val="22"/>
        </w:rPr>
        <w:t>）</w:t>
      </w:r>
      <w:r w:rsidRPr="006D17B5">
        <w:rPr>
          <w:szCs w:val="22"/>
        </w:rPr>
        <w:t>If I had dropped the plate, it would have flown off sideways.</w:t>
      </w:r>
    </w:p>
    <w:p w14:paraId="25F1251B" w14:textId="77777777" w:rsidR="007961FC" w:rsidRPr="006D17B5" w:rsidRDefault="007961FC" w:rsidP="00D233FF">
      <w:pPr>
        <w:spacing w:line="288" w:lineRule="auto"/>
        <w:ind w:firstLineChars="450" w:firstLine="945"/>
        <w:jc w:val="left"/>
        <w:rPr>
          <w:rFonts w:ascii="宋体" w:hAnsi="宋体"/>
          <w:szCs w:val="22"/>
        </w:rPr>
      </w:pPr>
      <w:r w:rsidRPr="006D17B5">
        <w:rPr>
          <w:rFonts w:ascii="宋体" w:hAnsi="宋体" w:hint="eastAsia"/>
          <w:szCs w:val="22"/>
        </w:rPr>
        <w:t>（如果我刚才失手落下盘子，那么它早就斜飞出去了。）</w:t>
      </w:r>
    </w:p>
    <w:p w14:paraId="25F1251C" w14:textId="77777777" w:rsidR="007961FC" w:rsidRPr="006D17B5" w:rsidRDefault="007961FC" w:rsidP="00D233FF">
      <w:pPr>
        <w:spacing w:line="288" w:lineRule="auto"/>
        <w:ind w:firstLineChars="200" w:firstLine="420"/>
        <w:jc w:val="left"/>
      </w:pPr>
      <w:r w:rsidRPr="006D17B5">
        <w:rPr>
          <w:rFonts w:hint="eastAsia"/>
          <w:szCs w:val="22"/>
        </w:rPr>
        <w:t>根据量子物理学（</w:t>
      </w:r>
      <w:r w:rsidRPr="006D17B5">
        <w:rPr>
          <w:szCs w:val="22"/>
        </w:rPr>
        <w:t>quantum physics</w:t>
      </w:r>
      <w:r w:rsidRPr="006D17B5">
        <w:rPr>
          <w:rFonts w:hint="eastAsia"/>
          <w:szCs w:val="22"/>
        </w:rPr>
        <w:t>），我们的世界是非决定论的（</w:t>
      </w:r>
      <w:r w:rsidRPr="006D17B5">
        <w:rPr>
          <w:szCs w:val="22"/>
        </w:rPr>
        <w:t>indeterministic</w:t>
      </w:r>
      <w:r w:rsidRPr="006D17B5">
        <w:rPr>
          <w:rFonts w:hint="eastAsia"/>
          <w:szCs w:val="22"/>
        </w:rPr>
        <w:t>）。因此，如果“失手落下盘子”，那么就存在“它斜飞出去”这种小概率事件；即使盘子果真掉到了地上，依然不能否定有“它斜飞出去”这种可能性。这样，这种怪异的小概率事件，给</w:t>
      </w:r>
      <w:r w:rsidRPr="006D17B5">
        <w:rPr>
          <w:szCs w:val="22"/>
        </w:rPr>
        <w:t>Lewis</w:t>
      </w:r>
      <w:r w:rsidRPr="006D17B5">
        <w:rPr>
          <w:rFonts w:hint="eastAsia"/>
          <w:szCs w:val="22"/>
        </w:rPr>
        <w:t>基于可能世界之间相似性的、关于反事实句的真值条件语义学带来了严重的困扰。</w:t>
      </w:r>
    </w:p>
    <w:p w14:paraId="25F1251D" w14:textId="77777777" w:rsidR="007961FC" w:rsidRPr="006D17B5" w:rsidRDefault="00BF5E0F" w:rsidP="007961FC">
      <w:pPr>
        <w:keepNext/>
        <w:keepLines/>
        <w:spacing w:line="360" w:lineRule="auto"/>
        <w:jc w:val="left"/>
        <w:outlineLvl w:val="1"/>
        <w:rPr>
          <w:rFonts w:ascii="Arial" w:hAnsi="Arial"/>
          <w:b/>
          <w:bCs/>
          <w:sz w:val="30"/>
          <w:szCs w:val="32"/>
        </w:rPr>
      </w:pPr>
      <w:bookmarkStart w:id="185" w:name="_Toc97936846"/>
      <w:r>
        <w:rPr>
          <w:rFonts w:ascii="Arial" w:hAnsi="Arial" w:hint="eastAsia"/>
          <w:b/>
          <w:bCs/>
          <w:sz w:val="30"/>
          <w:szCs w:val="32"/>
        </w:rPr>
        <w:t>10</w:t>
      </w:r>
      <w:r w:rsidR="007961FC" w:rsidRPr="006D17B5">
        <w:rPr>
          <w:rFonts w:ascii="Arial" w:hAnsi="Arial" w:hint="eastAsia"/>
          <w:b/>
          <w:bCs/>
          <w:sz w:val="30"/>
          <w:szCs w:val="32"/>
        </w:rPr>
        <w:t>.5</w:t>
      </w:r>
      <w:r w:rsidR="007961FC" w:rsidRPr="006D17B5">
        <w:rPr>
          <w:rFonts w:ascii="Arial" w:hAnsi="Arial" w:hint="eastAsia"/>
          <w:b/>
          <w:bCs/>
          <w:sz w:val="30"/>
          <w:szCs w:val="32"/>
        </w:rPr>
        <w:t>反事实推理的认知和语用特点</w:t>
      </w:r>
      <w:bookmarkEnd w:id="185"/>
    </w:p>
    <w:p w14:paraId="25F1251E" w14:textId="77777777" w:rsidR="00D233FF" w:rsidRPr="006D17B5" w:rsidRDefault="007961FC" w:rsidP="00D233FF">
      <w:pPr>
        <w:spacing w:line="288" w:lineRule="auto"/>
        <w:ind w:firstLineChars="200" w:firstLine="420"/>
      </w:pPr>
      <w:r w:rsidRPr="006D17B5">
        <w:rPr>
          <w:rFonts w:hint="eastAsia"/>
        </w:rPr>
        <w:t>尽管</w:t>
      </w:r>
      <w:r w:rsidRPr="006D17B5">
        <w:t>Hájek</w:t>
      </w:r>
      <w:r w:rsidRPr="006D17B5">
        <w:rPr>
          <w:rFonts w:hint="eastAsia"/>
        </w:rPr>
        <w:t>（</w:t>
      </w:r>
      <w:r w:rsidRPr="006D17B5">
        <w:t>unpublished</w:t>
      </w:r>
      <w:r w:rsidRPr="006D17B5">
        <w:rPr>
          <w:rFonts w:hint="eastAsia"/>
        </w:rPr>
        <w:t>）指出：我们日常交谈中所使用的大多数反事实语句，碰巧都是错的。但是，这并不能证明我们日常会话中使用的反事实语句就一定是错的。正如</w:t>
      </w:r>
      <w:r w:rsidRPr="006D17B5">
        <w:t xml:space="preserve">Leitgeb </w:t>
      </w:r>
      <w:r w:rsidRPr="006D17B5">
        <w:rPr>
          <w:rFonts w:hint="eastAsia"/>
        </w:rPr>
        <w:t>(</w:t>
      </w:r>
      <w:r w:rsidRPr="006D17B5">
        <w:t>2012a:</w:t>
      </w:r>
      <w:r w:rsidRPr="006D17B5">
        <w:rPr>
          <w:rFonts w:hint="eastAsia"/>
        </w:rPr>
        <w:t xml:space="preserve"> </w:t>
      </w:r>
      <w:r w:rsidRPr="006D17B5">
        <w:t>26</w:t>
      </w:r>
      <w:r w:rsidRPr="006D17B5">
        <w:rPr>
          <w:rFonts w:hint="eastAsia"/>
        </w:rPr>
        <w:t>)</w:t>
      </w:r>
      <w:r w:rsidRPr="006D17B5">
        <w:rPr>
          <w:rFonts w:hint="eastAsia"/>
        </w:rPr>
        <w:t>关于反事实语句的概率语义学所强调的，反事实语句的真值条件指涉（</w:t>
      </w:r>
      <w:r w:rsidRPr="006D17B5">
        <w:t>refer to</w:t>
      </w:r>
      <w:r w:rsidRPr="006D17B5">
        <w:rPr>
          <w:rFonts w:hint="eastAsia"/>
        </w:rPr>
        <w:t>）一种概率度量（</w:t>
      </w:r>
      <w:r w:rsidRPr="006D17B5">
        <w:t>probability measure</w:t>
      </w:r>
      <w:r w:rsidRPr="006D17B5">
        <w:rPr>
          <w:rFonts w:hint="eastAsia"/>
        </w:rPr>
        <w:t>）。正是这种概率性的本质，允许反事实表达“如果</w:t>
      </w:r>
      <w:r w:rsidRPr="006D17B5">
        <w:t>A</w:t>
      </w:r>
      <w:r w:rsidRPr="006D17B5">
        <w:rPr>
          <w:rFonts w:hint="eastAsia"/>
        </w:rPr>
        <w:t>那么</w:t>
      </w:r>
      <w:r w:rsidRPr="006D17B5">
        <w:t>B</w:t>
      </w:r>
      <w:r w:rsidRPr="006D17B5">
        <w:rPr>
          <w:rFonts w:hint="eastAsia"/>
        </w:rPr>
        <w:t>”为真，即使存在着相关的“</w:t>
      </w:r>
      <w:r w:rsidRPr="006D17B5">
        <w:t>A</w:t>
      </w:r>
      <w:r w:rsidRPr="006D17B5">
        <w:rPr>
          <w:rFonts w:hint="eastAsia"/>
        </w:rPr>
        <w:t>但是非</w:t>
      </w:r>
      <w:r w:rsidRPr="006D17B5">
        <w:t>B</w:t>
      </w:r>
      <w:r w:rsidRPr="006D17B5">
        <w:rPr>
          <w:rFonts w:hint="eastAsia"/>
        </w:rPr>
        <w:t>”之类可能世界，只要这种例外情形并不是广泛出现的。</w:t>
      </w:r>
      <w:r w:rsidRPr="006D17B5">
        <w:t xml:space="preserve">Leitgeb </w:t>
      </w:r>
      <w:r w:rsidRPr="006D17B5">
        <w:rPr>
          <w:rFonts w:hint="eastAsia"/>
        </w:rPr>
        <w:t>(</w:t>
      </w:r>
      <w:r w:rsidRPr="006D17B5">
        <w:t>2012b:</w:t>
      </w:r>
      <w:r w:rsidRPr="006D17B5">
        <w:rPr>
          <w:rFonts w:hint="eastAsia"/>
        </w:rPr>
        <w:t xml:space="preserve"> </w:t>
      </w:r>
      <w:r w:rsidRPr="006D17B5">
        <w:t>115-7</w:t>
      </w:r>
      <w:r w:rsidRPr="006D17B5">
        <w:rPr>
          <w:rFonts w:hint="eastAsia"/>
        </w:rPr>
        <w:t>)</w:t>
      </w:r>
      <w:r w:rsidRPr="006D17B5">
        <w:rPr>
          <w:rFonts w:hint="eastAsia"/>
        </w:rPr>
        <w:t>进一步指出，描述盘子落地应该在定量的（</w:t>
      </w:r>
      <w:r w:rsidRPr="006D17B5">
        <w:t>quantitative</w:t>
      </w:r>
      <w:r w:rsidRPr="006D17B5">
        <w:rPr>
          <w:rFonts w:hint="eastAsia"/>
        </w:rPr>
        <w:t>）尺度水平（</w:t>
      </w:r>
      <w:r w:rsidRPr="006D17B5">
        <w:t>scale level</w:t>
      </w:r>
      <w:r w:rsidRPr="006D17B5">
        <w:rPr>
          <w:rFonts w:hint="eastAsia"/>
        </w:rPr>
        <w:t>）上进行。但是，我们日常语言中的反事实语句却只具有粗粒度的（</w:t>
      </w:r>
      <w:r w:rsidRPr="006D17B5">
        <w:t>coarse-grained</w:t>
      </w:r>
      <w:r w:rsidRPr="006D17B5">
        <w:rPr>
          <w:rFonts w:hint="eastAsia"/>
        </w:rPr>
        <w:t>）定性描述功能（</w:t>
      </w:r>
      <w:r w:rsidRPr="006D17B5">
        <w:t>qualitative description role</w:t>
      </w:r>
      <w:r w:rsidRPr="006D17B5">
        <w:rPr>
          <w:rFonts w:hint="eastAsia"/>
        </w:rPr>
        <w:t>）。于是，对于像“在</w:t>
      </w:r>
      <w:r w:rsidRPr="006D17B5">
        <w:t>A</w:t>
      </w:r>
      <w:r w:rsidRPr="006D17B5">
        <w:rPr>
          <w:rFonts w:hint="eastAsia"/>
        </w:rPr>
        <w:t>的情况下出现</w:t>
      </w:r>
      <w:r w:rsidRPr="006D17B5">
        <w:t>B</w:t>
      </w:r>
      <w:r w:rsidRPr="006D17B5">
        <w:rPr>
          <w:rFonts w:hint="eastAsia"/>
        </w:rPr>
        <w:t>的概率为</w:t>
      </w:r>
      <w:r w:rsidRPr="006D17B5">
        <w:t>0.98</w:t>
      </w:r>
      <w:r w:rsidRPr="006D17B5">
        <w:rPr>
          <w:rFonts w:hint="eastAsia"/>
        </w:rPr>
        <w:t>”之类的复杂的定量陈述，只能通过改变尺度类型，把它简化为“</w:t>
      </w:r>
      <w:r w:rsidRPr="006D17B5">
        <w:t>A□→B</w:t>
      </w:r>
      <w:r w:rsidRPr="006D17B5">
        <w:rPr>
          <w:rFonts w:hint="eastAsia"/>
        </w:rPr>
        <w:t>”之类的定性陈述。因此，日常的反事实表达跟许多科学假设一样：虽然并不正确，但是十分接近于正确（</w:t>
      </w:r>
      <w:r w:rsidRPr="006D17B5">
        <w:t>not true but approximately true</w:t>
      </w:r>
      <w:r w:rsidRPr="006D17B5">
        <w:rPr>
          <w:rFonts w:hint="eastAsia"/>
        </w:rPr>
        <w:t>）。就像牛顿力学虽然并不正确（因为世界是相对论的和非决定论的），但是它的大多数应用却依然是近似正确的；反事实推理虽然严格地说是不正确的，但是在日常语境中它却依然是近似正确的。</w:t>
      </w:r>
    </w:p>
    <w:p w14:paraId="25F1251F" w14:textId="77777777" w:rsidR="00D233FF" w:rsidRPr="006D17B5" w:rsidRDefault="007961FC" w:rsidP="00D233FF">
      <w:pPr>
        <w:spacing w:line="288" w:lineRule="auto"/>
        <w:ind w:firstLineChars="200" w:firstLine="420"/>
      </w:pPr>
      <w:r w:rsidRPr="006D17B5">
        <w:rPr>
          <w:rFonts w:hint="eastAsia"/>
          <w:szCs w:val="21"/>
        </w:rPr>
        <w:t>那么，为什么我们居然能够接受并且乐于使用近似正确、但是并不正确的反事实推理呢？那是因为我们的心智能够把握和操纵这种推理方式，并且充分享受到反事实思维带来的情绪调节和理性准备功能。</w:t>
      </w:r>
      <w:r w:rsidRPr="006D17B5">
        <w:rPr>
          <w:szCs w:val="21"/>
          <w:vertAlign w:val="superscript"/>
        </w:rPr>
        <w:t>[16]</w:t>
      </w:r>
      <w:r w:rsidRPr="006D17B5">
        <w:rPr>
          <w:rFonts w:hint="eastAsia"/>
        </w:rPr>
        <w:t>用</w:t>
      </w:r>
      <w:r w:rsidRPr="006D17B5">
        <w:t xml:space="preserve">Fauconnier </w:t>
      </w:r>
      <w:r w:rsidRPr="006D17B5">
        <w:rPr>
          <w:rFonts w:hint="eastAsia"/>
        </w:rPr>
        <w:t>(</w:t>
      </w:r>
      <w:r w:rsidRPr="006D17B5">
        <w:t>1994</w:t>
      </w:r>
      <w:r w:rsidRPr="006D17B5">
        <w:rPr>
          <w:rFonts w:hint="eastAsia"/>
        </w:rPr>
        <w:t>)</w:t>
      </w:r>
      <w:r w:rsidRPr="006D17B5">
        <w:rPr>
          <w:rFonts w:hint="eastAsia"/>
        </w:rPr>
        <w:t>心理空间的概念来说，反事实条件句的话语形式“</w:t>
      </w:r>
      <w:r w:rsidRPr="006D17B5">
        <w:t>If P, Q</w:t>
      </w:r>
      <w:r w:rsidRPr="006D17B5">
        <w:rPr>
          <w:rFonts w:hint="eastAsia"/>
        </w:rPr>
        <w:t>”建立了一个</w:t>
      </w:r>
      <w:r w:rsidRPr="006D17B5">
        <w:t>P</w:t>
      </w:r>
      <w:r w:rsidRPr="006D17B5">
        <w:rPr>
          <w:rFonts w:hint="eastAsia"/>
        </w:rPr>
        <w:t>和</w:t>
      </w:r>
      <w:r w:rsidRPr="006D17B5">
        <w:t>Q</w:t>
      </w:r>
      <w:r w:rsidRPr="006D17B5">
        <w:rPr>
          <w:rFonts w:hint="eastAsia"/>
        </w:rPr>
        <w:t>都成立的虚拟空间</w:t>
      </w:r>
      <w:r w:rsidRPr="006D17B5">
        <w:t>H</w:t>
      </w:r>
      <w:r w:rsidRPr="006D17B5">
        <w:rPr>
          <w:rFonts w:hint="eastAsia"/>
        </w:rPr>
        <w:t>。假设在母空间</w:t>
      </w:r>
      <w:r w:rsidRPr="006D17B5">
        <w:t>R</w:t>
      </w:r>
      <w:r w:rsidRPr="006D17B5">
        <w:rPr>
          <w:rFonts w:hint="eastAsia"/>
        </w:rPr>
        <w:t>（说话人的现实空间）中，</w:t>
      </w:r>
      <w:r w:rsidRPr="006D17B5">
        <w:t>P</w:t>
      </w:r>
      <w:r w:rsidRPr="006D17B5">
        <w:rPr>
          <w:rFonts w:hint="eastAsia"/>
        </w:rPr>
        <w:t>没有满足（记作</w:t>
      </w:r>
      <w:r w:rsidRPr="006D17B5">
        <w:t>~P</w:t>
      </w:r>
      <w:r w:rsidRPr="006D17B5">
        <w:rPr>
          <w:rFonts w:hint="eastAsia"/>
        </w:rPr>
        <w:t>），那么</w:t>
      </w:r>
      <w:r w:rsidRPr="006D17B5">
        <w:t>P</w:t>
      </w:r>
      <w:r w:rsidRPr="006D17B5">
        <w:rPr>
          <w:rFonts w:hint="eastAsia"/>
        </w:rPr>
        <w:t>在话语中用过去时或过去完成时，这是一种语法限制。</w:t>
      </w:r>
      <w:r w:rsidRPr="006D17B5">
        <w:rPr>
          <w:rFonts w:hint="eastAsia"/>
        </w:rPr>
        <w:lastRenderedPageBreak/>
        <w:t>根据</w:t>
      </w:r>
      <w:bookmarkStart w:id="186" w:name="OLE_LINK1"/>
      <w:r w:rsidRPr="006D17B5">
        <w:t>Cornulier 1983</w:t>
      </w:r>
      <w:bookmarkEnd w:id="186"/>
      <w:r w:rsidRPr="006D17B5">
        <w:rPr>
          <w:rFonts w:hint="eastAsia"/>
        </w:rPr>
        <w:t>的穷尽性隐含（</w:t>
      </w:r>
      <w:r w:rsidRPr="006D17B5">
        <w:t>exhaustivity implicature</w:t>
      </w:r>
      <w:r w:rsidRPr="006D17B5">
        <w:rPr>
          <w:rFonts w:hint="eastAsia"/>
        </w:rPr>
        <w:t>）理论，在这种情况下，“</w:t>
      </w:r>
      <w:r w:rsidRPr="006D17B5">
        <w:t>If P, Q</w:t>
      </w:r>
      <w:r w:rsidRPr="006D17B5">
        <w:rPr>
          <w:rFonts w:hint="eastAsia"/>
        </w:rPr>
        <w:t>”说的是：</w:t>
      </w:r>
      <w:r w:rsidRPr="006D17B5">
        <w:t>Q</w:t>
      </w:r>
      <w:r w:rsidRPr="006D17B5">
        <w:rPr>
          <w:rFonts w:hint="eastAsia"/>
        </w:rPr>
        <w:t>只有在</w:t>
      </w:r>
      <w:r w:rsidRPr="006D17B5">
        <w:t>P</w:t>
      </w:r>
      <w:r w:rsidRPr="006D17B5">
        <w:rPr>
          <w:rFonts w:hint="eastAsia"/>
        </w:rPr>
        <w:t>情境下是有效的；这意味着，在母空间</w:t>
      </w:r>
      <w:r w:rsidRPr="006D17B5">
        <w:t>R</w:t>
      </w:r>
      <w:r w:rsidRPr="006D17B5">
        <w:rPr>
          <w:rFonts w:hint="eastAsia"/>
        </w:rPr>
        <w:t>中，跟</w:t>
      </w:r>
      <w:r w:rsidRPr="006D17B5">
        <w:t>P</w:t>
      </w:r>
      <w:r w:rsidRPr="006D17B5">
        <w:rPr>
          <w:rFonts w:hint="eastAsia"/>
        </w:rPr>
        <w:t>一样，</w:t>
      </w:r>
      <w:r w:rsidRPr="006D17B5">
        <w:t>Q</w:t>
      </w:r>
      <w:r w:rsidRPr="006D17B5">
        <w:rPr>
          <w:rFonts w:hint="eastAsia"/>
        </w:rPr>
        <w:t>也是无效的（反事实的）。因此，在反事实条件句中，“</w:t>
      </w:r>
      <w:r w:rsidRPr="006D17B5">
        <w:t>P</w:t>
      </w:r>
      <w:r w:rsidRPr="006D17B5">
        <w:rPr>
          <w:rFonts w:hint="eastAsia"/>
        </w:rPr>
        <w:t>没有满足”（</w:t>
      </w:r>
      <w:r w:rsidRPr="006D17B5">
        <w:t>~P</w:t>
      </w:r>
      <w:r w:rsidRPr="006D17B5">
        <w:rPr>
          <w:rFonts w:hint="eastAsia"/>
        </w:rPr>
        <w:t>）是被明确地预设的，而“</w:t>
      </w:r>
      <w:r w:rsidRPr="006D17B5">
        <w:t>Q</w:t>
      </w:r>
      <w:r w:rsidRPr="006D17B5">
        <w:rPr>
          <w:rFonts w:hint="eastAsia"/>
        </w:rPr>
        <w:t>没有满足”（</w:t>
      </w:r>
      <w:r w:rsidRPr="006D17B5">
        <w:t>~Q</w:t>
      </w:r>
      <w:r w:rsidRPr="006D17B5">
        <w:rPr>
          <w:rFonts w:hint="eastAsia"/>
        </w:rPr>
        <w:t>）是被隐含的。也就是说，如果“</w:t>
      </w:r>
      <w:r w:rsidRPr="006D17B5">
        <w:t>P</w:t>
      </w:r>
      <w:r w:rsidRPr="006D17B5">
        <w:rPr>
          <w:rFonts w:hint="eastAsia"/>
        </w:rPr>
        <w:t>没有满足”（</w:t>
      </w:r>
      <w:r w:rsidRPr="006D17B5">
        <w:t>~P</w:t>
      </w:r>
      <w:r w:rsidRPr="006D17B5">
        <w:rPr>
          <w:rFonts w:hint="eastAsia"/>
        </w:rPr>
        <w:t>）在母空间</w:t>
      </w:r>
      <w:r w:rsidRPr="006D17B5">
        <w:t>R</w:t>
      </w:r>
      <w:r w:rsidRPr="006D17B5">
        <w:rPr>
          <w:rFonts w:hint="eastAsia"/>
        </w:rPr>
        <w:t>（说话人的现实空间）中是被预设的的话，那么它就是反事实的；句子的隐含义则是“</w:t>
      </w:r>
      <w:r w:rsidRPr="006D17B5">
        <w:t>Q</w:t>
      </w:r>
      <w:r w:rsidRPr="006D17B5">
        <w:rPr>
          <w:rFonts w:hint="eastAsia"/>
        </w:rPr>
        <w:t>没有被满足”（</w:t>
      </w:r>
      <w:r w:rsidRPr="006D17B5">
        <w:t>~Q</w:t>
      </w:r>
      <w:r w:rsidRPr="006D17B5">
        <w:rPr>
          <w:rFonts w:hint="eastAsia"/>
        </w:rPr>
        <w:t>）。简而言之，反事实条件句的陈述性语义是：在所有</w:t>
      </w:r>
      <w:r w:rsidRPr="006D17B5">
        <w:t>P</w:t>
      </w:r>
      <w:r w:rsidRPr="006D17B5">
        <w:rPr>
          <w:rFonts w:hint="eastAsia"/>
        </w:rPr>
        <w:t>情境下，</w:t>
      </w:r>
      <w:r w:rsidRPr="006D17B5">
        <w:t>Q</w:t>
      </w:r>
      <w:r w:rsidRPr="006D17B5">
        <w:rPr>
          <w:rFonts w:hint="eastAsia"/>
        </w:rPr>
        <w:t>都是有效的；反事实条件句的（可取消的）隐含性语义是：只有在</w:t>
      </w:r>
      <w:r w:rsidRPr="006D17B5">
        <w:t>P</w:t>
      </w:r>
      <w:r w:rsidRPr="006D17B5">
        <w:rPr>
          <w:rFonts w:hint="eastAsia"/>
        </w:rPr>
        <w:t>情境下，</w:t>
      </w:r>
      <w:r w:rsidRPr="006D17B5">
        <w:t>Q</w:t>
      </w:r>
      <w:r w:rsidRPr="006D17B5">
        <w:rPr>
          <w:rFonts w:hint="eastAsia"/>
        </w:rPr>
        <w:t>才是有效的。</w:t>
      </w:r>
      <w:r w:rsidRPr="006D17B5">
        <w:rPr>
          <w:vertAlign w:val="superscript"/>
        </w:rPr>
        <w:t>[17]</w:t>
      </w:r>
      <w:r w:rsidRPr="006D17B5">
        <w:rPr>
          <w:rFonts w:hint="eastAsia"/>
        </w:rPr>
        <w:t>根据我们的理解，穷尽性隐含理论的大致思想是：在</w:t>
      </w:r>
      <w:r w:rsidRPr="006D17B5">
        <w:t>Grice</w:t>
      </w:r>
      <w:r w:rsidRPr="006D17B5">
        <w:rPr>
          <w:rFonts w:hint="eastAsia"/>
        </w:rPr>
        <w:t>会话准则的作用下，自然语言中的条件句“</w:t>
      </w:r>
      <w:r w:rsidRPr="006D17B5">
        <w:t>If P, Q</w:t>
      </w:r>
      <w:r w:rsidRPr="006D17B5">
        <w:rPr>
          <w:rFonts w:hint="eastAsia"/>
        </w:rPr>
        <w:t>”，在语用上往往表示前件</w:t>
      </w:r>
      <w:r w:rsidRPr="006D17B5">
        <w:t>P</w:t>
      </w:r>
      <w:r w:rsidRPr="006D17B5">
        <w:rPr>
          <w:rFonts w:hint="eastAsia"/>
        </w:rPr>
        <w:t>已经穷尽了可以造成后件</w:t>
      </w:r>
      <w:r w:rsidRPr="006D17B5">
        <w:t>Q</w:t>
      </w:r>
      <w:r w:rsidRPr="006D17B5">
        <w:rPr>
          <w:rFonts w:hint="eastAsia"/>
        </w:rPr>
        <w:t>的所有情况，因此前件</w:t>
      </w:r>
      <w:r w:rsidRPr="006D17B5">
        <w:t>P</w:t>
      </w:r>
      <w:r w:rsidRPr="006D17B5">
        <w:rPr>
          <w:rFonts w:hint="eastAsia"/>
        </w:rPr>
        <w:t>是后件</w:t>
      </w:r>
      <w:r w:rsidRPr="006D17B5">
        <w:t>Q</w:t>
      </w:r>
      <w:r w:rsidRPr="006D17B5">
        <w:rPr>
          <w:rFonts w:hint="eastAsia"/>
        </w:rPr>
        <w:t>的唯一条件（充分必要条件）。但是，如果在后面加上“</w:t>
      </w:r>
      <w:r w:rsidRPr="006D17B5">
        <w:t>still, anyway</w:t>
      </w:r>
      <w:r w:rsidRPr="006D17B5">
        <w:rPr>
          <w:rFonts w:hint="eastAsia"/>
        </w:rPr>
        <w:t>”等无条件副词，那么可以取消这种穷尽性语用隐含。例如：</w:t>
      </w:r>
    </w:p>
    <w:p w14:paraId="25F12520" w14:textId="77777777" w:rsidR="007961FC" w:rsidRPr="006D17B5" w:rsidRDefault="007961FC" w:rsidP="00D233FF">
      <w:pPr>
        <w:spacing w:line="288" w:lineRule="auto"/>
        <w:ind w:firstLineChars="200" w:firstLine="420"/>
      </w:pPr>
      <w:r w:rsidRPr="006D17B5">
        <w:rPr>
          <w:rFonts w:hint="eastAsia"/>
        </w:rPr>
        <w:t>（</w:t>
      </w:r>
      <w:r w:rsidRPr="006D17B5">
        <w:rPr>
          <w:rFonts w:hint="eastAsia"/>
        </w:rPr>
        <w:t>29</w:t>
      </w:r>
      <w:r w:rsidRPr="006D17B5">
        <w:rPr>
          <w:rFonts w:hint="eastAsia"/>
        </w:rPr>
        <w:t>）</w:t>
      </w:r>
      <w:r w:rsidRPr="006D17B5">
        <w:t xml:space="preserve">If you are good, Jesus will love you; but if you are bad, </w:t>
      </w:r>
    </w:p>
    <w:p w14:paraId="25F12521" w14:textId="77777777" w:rsidR="007961FC" w:rsidRPr="006D17B5" w:rsidRDefault="007961FC" w:rsidP="000A5445">
      <w:pPr>
        <w:spacing w:line="288" w:lineRule="auto"/>
      </w:pPr>
      <w:r w:rsidRPr="006D17B5">
        <w:t xml:space="preserve">          </w:t>
      </w:r>
      <w:r w:rsidRPr="006D17B5">
        <w:rPr>
          <w:rFonts w:hint="eastAsia"/>
        </w:rPr>
        <w:t>（如果你好，那么耶稣会爱你；但是，如果你坏，）</w:t>
      </w:r>
    </w:p>
    <w:p w14:paraId="25F12522" w14:textId="77777777" w:rsidR="007961FC" w:rsidRPr="006D17B5" w:rsidRDefault="007961FC" w:rsidP="00D233FF">
      <w:pPr>
        <w:spacing w:line="288" w:lineRule="auto"/>
        <w:ind w:firstLineChars="600" w:firstLine="1260"/>
      </w:pPr>
      <w:r w:rsidRPr="006D17B5">
        <w:t>[a] Jesus will not love you.</w:t>
      </w:r>
      <w:r w:rsidRPr="006D17B5">
        <w:rPr>
          <w:rFonts w:hint="eastAsia"/>
        </w:rPr>
        <w:t>（那么耶稣将不爱你）</w:t>
      </w:r>
      <w:r w:rsidRPr="006D17B5">
        <w:t xml:space="preserve"> </w:t>
      </w:r>
    </w:p>
    <w:p w14:paraId="25F12523" w14:textId="77777777" w:rsidR="007961FC" w:rsidRPr="006D17B5" w:rsidRDefault="007961FC" w:rsidP="00D233FF">
      <w:pPr>
        <w:spacing w:line="288" w:lineRule="auto"/>
        <w:ind w:firstLineChars="600" w:firstLine="1260"/>
      </w:pPr>
      <w:r w:rsidRPr="006D17B5">
        <w:t>[b] Jesus will still love you.</w:t>
      </w:r>
      <w:r w:rsidRPr="006D17B5">
        <w:rPr>
          <w:rFonts w:hint="eastAsia"/>
        </w:rPr>
        <w:t>（那么耶稣仍然会爱你）</w:t>
      </w:r>
      <w:r w:rsidRPr="006D17B5">
        <w:t xml:space="preserve"> </w:t>
      </w:r>
    </w:p>
    <w:p w14:paraId="25F12524" w14:textId="77777777" w:rsidR="007961FC" w:rsidRPr="006D17B5" w:rsidRDefault="007961FC" w:rsidP="00D233FF">
      <w:pPr>
        <w:spacing w:line="288" w:lineRule="auto"/>
        <w:ind w:firstLineChars="600" w:firstLine="1260"/>
      </w:pPr>
      <w:r w:rsidRPr="006D17B5">
        <w:t>[c] Jesus will love you anyway.</w:t>
      </w:r>
      <w:r w:rsidRPr="006D17B5">
        <w:rPr>
          <w:rFonts w:hint="eastAsia"/>
        </w:rPr>
        <w:t>（无论如何，耶稣都会爱你）</w:t>
      </w:r>
    </w:p>
    <w:p w14:paraId="25F12525" w14:textId="77777777" w:rsidR="007961FC" w:rsidRPr="006D17B5" w:rsidRDefault="007961FC" w:rsidP="000A5445">
      <w:pPr>
        <w:spacing w:line="288" w:lineRule="auto"/>
      </w:pPr>
      <w:r w:rsidRPr="006D17B5">
        <w:rPr>
          <w:rFonts w:hint="eastAsia"/>
        </w:rPr>
        <w:t>显然，</w:t>
      </w:r>
      <w:r w:rsidRPr="006D17B5">
        <w:rPr>
          <w:rFonts w:ascii="宋体" w:hAnsi="宋体"/>
        </w:rPr>
        <w:t>[</w:t>
      </w:r>
      <w:r w:rsidRPr="006D17B5">
        <w:t>a</w:t>
      </w:r>
      <w:r w:rsidRPr="006D17B5">
        <w:rPr>
          <w:rFonts w:ascii="宋体" w:hAnsi="宋体"/>
        </w:rPr>
        <w:t>]</w:t>
      </w:r>
      <w:r w:rsidRPr="006D17B5">
        <w:rPr>
          <w:rFonts w:hint="eastAsia"/>
        </w:rPr>
        <w:t>是无标记的后续句，是把“</w:t>
      </w:r>
      <w:r w:rsidRPr="006D17B5">
        <w:t>you are good</w:t>
      </w:r>
      <w:r w:rsidRPr="006D17B5">
        <w:rPr>
          <w:rFonts w:hint="eastAsia"/>
        </w:rPr>
        <w:t>”作为“</w:t>
      </w:r>
      <w:r w:rsidRPr="006D17B5">
        <w:t>Jesus will love you</w:t>
      </w:r>
      <w:r w:rsidRPr="006D17B5">
        <w:rPr>
          <w:rFonts w:hint="eastAsia"/>
        </w:rPr>
        <w:t>”的唯一（充分且必要）条件；</w:t>
      </w:r>
      <w:r w:rsidRPr="006D17B5">
        <w:rPr>
          <w:rFonts w:ascii="宋体" w:hAnsi="宋体"/>
        </w:rPr>
        <w:t>[</w:t>
      </w:r>
      <w:r w:rsidRPr="006D17B5">
        <w:t>b</w:t>
      </w:r>
      <w:r w:rsidRPr="006D17B5">
        <w:rPr>
          <w:rFonts w:ascii="宋体" w:hAnsi="宋体"/>
        </w:rPr>
        <w:t>]</w:t>
      </w:r>
      <w:r w:rsidRPr="006D17B5">
        <w:rPr>
          <w:rFonts w:ascii="宋体" w:hAnsi="宋体" w:hint="eastAsia"/>
        </w:rPr>
        <w:t>和</w:t>
      </w:r>
      <w:r w:rsidRPr="006D17B5">
        <w:rPr>
          <w:rFonts w:ascii="宋体" w:hAnsi="宋体"/>
        </w:rPr>
        <w:t>[</w:t>
      </w:r>
      <w:r w:rsidRPr="006D17B5">
        <w:t>c</w:t>
      </w:r>
      <w:r w:rsidRPr="006D17B5">
        <w:rPr>
          <w:rFonts w:ascii="宋体" w:hAnsi="宋体"/>
        </w:rPr>
        <w:t>]</w:t>
      </w:r>
      <w:r w:rsidRPr="006D17B5">
        <w:rPr>
          <w:rFonts w:hint="eastAsia"/>
        </w:rPr>
        <w:t>是有标记的后续句，只是把“</w:t>
      </w:r>
      <w:r w:rsidRPr="006D17B5">
        <w:t>you are good</w:t>
      </w:r>
      <w:r w:rsidRPr="006D17B5">
        <w:rPr>
          <w:rFonts w:hint="eastAsia"/>
        </w:rPr>
        <w:t>”作为“</w:t>
      </w:r>
      <w:r w:rsidRPr="006D17B5">
        <w:t>Jesus will love you</w:t>
      </w:r>
      <w:r w:rsidRPr="006D17B5">
        <w:rPr>
          <w:rFonts w:hint="eastAsia"/>
        </w:rPr>
        <w:t>”的充分条件。</w:t>
      </w:r>
    </w:p>
    <w:p w14:paraId="25F12526" w14:textId="77777777" w:rsidR="007961FC" w:rsidRPr="006D17B5" w:rsidRDefault="007961FC" w:rsidP="000A5445">
      <w:pPr>
        <w:spacing w:line="288" w:lineRule="auto"/>
      </w:pPr>
      <w:r w:rsidRPr="006D17B5">
        <w:t xml:space="preserve">    </w:t>
      </w:r>
      <w:r w:rsidRPr="006D17B5">
        <w:rPr>
          <w:rFonts w:hint="eastAsia"/>
        </w:rPr>
        <w:t>因此，我们的意见是：反事实思维尽管具有不确定性的特点，但是仍然是一种对人们的情绪调节和行为决策有益的思维方式，值得我们去有意识地培养和发展。</w:t>
      </w:r>
    </w:p>
    <w:p w14:paraId="25F12527" w14:textId="77777777" w:rsidR="007961FC" w:rsidRPr="006D17B5" w:rsidRDefault="007961FC" w:rsidP="007961FC">
      <w:pPr>
        <w:ind w:firstLineChars="200" w:firstLine="420"/>
      </w:pPr>
    </w:p>
    <w:p w14:paraId="25F12528" w14:textId="77777777" w:rsidR="007961FC" w:rsidRPr="006D17B5" w:rsidRDefault="00BF5E0F" w:rsidP="007961FC">
      <w:pPr>
        <w:keepNext/>
        <w:keepLines/>
        <w:spacing w:line="360" w:lineRule="auto"/>
        <w:jc w:val="left"/>
        <w:outlineLvl w:val="1"/>
        <w:rPr>
          <w:rFonts w:ascii="Arial" w:hAnsi="Arial"/>
          <w:b/>
          <w:bCs/>
          <w:sz w:val="30"/>
          <w:szCs w:val="32"/>
        </w:rPr>
      </w:pPr>
      <w:bookmarkStart w:id="187" w:name="_Toc97936847"/>
      <w:r>
        <w:rPr>
          <w:rFonts w:ascii="Arial" w:hAnsi="Arial" w:hint="eastAsia"/>
          <w:b/>
          <w:bCs/>
          <w:sz w:val="30"/>
          <w:szCs w:val="32"/>
        </w:rPr>
        <w:t>10</w:t>
      </w:r>
      <w:r w:rsidR="007961FC" w:rsidRPr="006D17B5">
        <w:rPr>
          <w:rFonts w:ascii="Arial" w:hAnsi="Arial" w:hint="eastAsia"/>
          <w:b/>
          <w:bCs/>
          <w:sz w:val="30"/>
          <w:szCs w:val="32"/>
        </w:rPr>
        <w:t>.6</w:t>
      </w:r>
      <w:r w:rsidR="007961FC" w:rsidRPr="006D17B5">
        <w:rPr>
          <w:rFonts w:ascii="Arial" w:hAnsi="Arial" w:hint="eastAsia"/>
          <w:b/>
          <w:bCs/>
          <w:sz w:val="30"/>
          <w:szCs w:val="32"/>
        </w:rPr>
        <w:t>反事实推理的作用和局限性</w:t>
      </w:r>
      <w:bookmarkEnd w:id="187"/>
    </w:p>
    <w:p w14:paraId="25F12529" w14:textId="77777777" w:rsidR="00D233FF" w:rsidRPr="006D17B5" w:rsidRDefault="007961FC" w:rsidP="00D233FF">
      <w:pPr>
        <w:spacing w:line="288" w:lineRule="auto"/>
        <w:ind w:firstLineChars="200" w:firstLine="420"/>
      </w:pPr>
      <w:r w:rsidRPr="006D17B5">
        <w:rPr>
          <w:rFonts w:hint="eastAsia"/>
        </w:rPr>
        <w:t>反事实思维是对于既成事实和过去经历在心理上的重新建构（</w:t>
      </w:r>
      <w:r w:rsidRPr="006D17B5">
        <w:rPr>
          <w:rFonts w:hint="eastAsia"/>
        </w:rPr>
        <w:t>reconstruction</w:t>
      </w:r>
      <w:r w:rsidRPr="006D17B5">
        <w:rPr>
          <w:rFonts w:hint="eastAsia"/>
        </w:rPr>
        <w:t>），对于帮助人们发现导致事情成败的关键要素、总结经验教训、并且调整情绪、准备新的决策和行为、或者对于可能的后果进行心理模拟和预警等，都具有十分重要的指导作用。但是，我们上文指出：中国大学生并不擅长运用反事实思维，话语中较少主动产出反事实条件句。那么，这种不善于运用反事实思维和表达的情况，会不会对他们的思维、情绪和行为带来严重的不利影响或产生不良后果呢？其实，这种担忧是大可不必的。理由有</w:t>
      </w:r>
      <w:r w:rsidR="00D233FF" w:rsidRPr="006D17B5">
        <w:rPr>
          <w:rFonts w:hint="eastAsia"/>
        </w:rPr>
        <w:t>三</w:t>
      </w:r>
      <w:r w:rsidRPr="006D17B5">
        <w:rPr>
          <w:rFonts w:hint="eastAsia"/>
        </w:rPr>
        <w:t>点，下面略加论列。</w:t>
      </w:r>
    </w:p>
    <w:p w14:paraId="25F1252A" w14:textId="77777777" w:rsidR="00D233FF" w:rsidRPr="006D17B5" w:rsidRDefault="007961FC" w:rsidP="00D233FF">
      <w:pPr>
        <w:spacing w:line="288" w:lineRule="auto"/>
        <w:ind w:firstLineChars="200" w:firstLine="420"/>
      </w:pPr>
      <w:r w:rsidRPr="006D17B5">
        <w:rPr>
          <w:rFonts w:hint="eastAsia"/>
        </w:rPr>
        <w:t>第一，上文只是取了</w:t>
      </w:r>
      <w:r w:rsidRPr="006D17B5">
        <w:rPr>
          <w:rFonts w:hint="eastAsia"/>
        </w:rPr>
        <w:t>14</w:t>
      </w:r>
      <w:r w:rsidRPr="006D17B5">
        <w:rPr>
          <w:rFonts w:hint="eastAsia"/>
        </w:rPr>
        <w:t>位大学生作为样本，远远不能代表中国大学生的整个群体。我们只是为了探索调查和研究的路子，先行取这么一个可操控的小众样本。第二，邢向东（</w:t>
      </w:r>
      <w:r w:rsidRPr="006D17B5">
        <w:rPr>
          <w:rFonts w:hint="eastAsia"/>
        </w:rPr>
        <w:t>2006</w:t>
      </w:r>
      <w:r w:rsidRPr="006D17B5">
        <w:rPr>
          <w:rFonts w:hint="eastAsia"/>
        </w:rPr>
        <w:t>）、强星娜（</w:t>
      </w:r>
      <w:r w:rsidRPr="006D17B5">
        <w:rPr>
          <w:rFonts w:hint="eastAsia"/>
        </w:rPr>
        <w:t>2011</w:t>
      </w:r>
      <w:r w:rsidRPr="006D17B5">
        <w:rPr>
          <w:rFonts w:hint="eastAsia"/>
        </w:rPr>
        <w:t>）等研究，已经展示了晋语、吴语中有丰富的表示虚拟范畴和反事实条件句的虚化词语和语法标记；袁毓林（</w:t>
      </w:r>
      <w:r w:rsidRPr="006D17B5">
        <w:rPr>
          <w:rFonts w:hint="eastAsia"/>
        </w:rPr>
        <w:t>2015</w:t>
      </w:r>
      <w:r w:rsidRPr="006D17B5">
        <w:rPr>
          <w:rFonts w:hint="eastAsia"/>
        </w:rPr>
        <w:t>）展示了从古代汉语到现代汉语书面语中大量的反事实条件句，汉语母语者也有较强的反事实推理能力，只是让反事实思维的情感调整功能压倒了因果推导功能。因此，我们可以相信汉语母语者有自己独到的反事实思维能力和相应的表达方式。第三，反事实思维也并非越多越好。反事实思维有独到的联想、重构和反思功能，但</w:t>
      </w:r>
      <w:r w:rsidRPr="006D17B5">
        <w:rPr>
          <w:rFonts w:hint="eastAsia"/>
        </w:rPr>
        <w:lastRenderedPageBreak/>
        <w:t>是也有漫无边际、似是而非、片面确证误导等局限。下面，着重讨论这第三点。</w:t>
      </w:r>
    </w:p>
    <w:p w14:paraId="25F1252B" w14:textId="3D7A57AB" w:rsidR="007961FC" w:rsidRPr="006D17B5" w:rsidRDefault="007961FC" w:rsidP="00D233FF">
      <w:pPr>
        <w:spacing w:line="288" w:lineRule="auto"/>
        <w:ind w:firstLineChars="200" w:firstLine="420"/>
      </w:pPr>
      <w:r w:rsidRPr="006D17B5">
        <w:rPr>
          <w:rFonts w:hint="eastAsia"/>
        </w:rPr>
        <w:t>著名的经济学批评家</w:t>
      </w:r>
      <w:r w:rsidRPr="006D17B5">
        <w:rPr>
          <w:rFonts w:hint="eastAsia"/>
        </w:rPr>
        <w:t>McCloskey (1993)</w:t>
      </w:r>
      <w:r w:rsidRPr="006D17B5">
        <w:rPr>
          <w:rFonts w:hint="eastAsia"/>
        </w:rPr>
        <w:t>一文，讨论了反事实表达在学术探讨和学术话语中的作用和问题。他指出：经济学家视运用反事实陈述进行论证，是颇为平常和必须的。如果要评估任何事情的原因，就会牵涉到一点点非真实条件句的猜想上面去。例如：</w:t>
      </w:r>
    </w:p>
    <w:p w14:paraId="25F1252C" w14:textId="77777777" w:rsidR="00D233FF" w:rsidRPr="006D17B5" w:rsidRDefault="007961FC" w:rsidP="00D233FF">
      <w:pPr>
        <w:spacing w:line="288" w:lineRule="auto"/>
        <w:ind w:firstLineChars="200" w:firstLine="420"/>
        <w:rPr>
          <w:rFonts w:ascii="楷体_GB2312" w:eastAsia="楷体_GB2312" w:hAnsi="STKaiti"/>
        </w:rPr>
      </w:pPr>
      <w:r w:rsidRPr="006D17B5">
        <w:rPr>
          <w:rFonts w:ascii="楷体_GB2312" w:eastAsia="楷体_GB2312" w:hAnsi="STKaiti" w:hint="eastAsia"/>
        </w:rPr>
        <w:t>（</w:t>
      </w:r>
      <w:r w:rsidRPr="006D17B5">
        <w:rPr>
          <w:rFonts w:ascii="楷体_GB2312" w:eastAsia="楷体_GB2312" w:hint="eastAsia"/>
        </w:rPr>
        <w:t>30</w:t>
      </w:r>
      <w:r w:rsidRPr="006D17B5">
        <w:rPr>
          <w:rFonts w:ascii="楷体_GB2312" w:eastAsia="楷体_GB2312" w:hAnsi="STKaiti" w:hint="eastAsia"/>
        </w:rPr>
        <w:t>）假如铁路没有被发明，会对</w:t>
      </w:r>
      <w:r w:rsidRPr="006D17B5">
        <w:rPr>
          <w:rFonts w:ascii="楷体_GB2312" w:eastAsia="楷体_GB2312" w:hint="eastAsia"/>
        </w:rPr>
        <w:t>1890</w:t>
      </w:r>
      <w:r w:rsidRPr="006D17B5">
        <w:rPr>
          <w:rFonts w:ascii="楷体_GB2312" w:eastAsia="楷体_GB2312" w:hAnsi="STKaiti" w:hint="eastAsia"/>
        </w:rPr>
        <w:t>年美国的国库收入有什么影响？</w:t>
      </w:r>
    </w:p>
    <w:p w14:paraId="25F1252D" w14:textId="08FC42E8" w:rsidR="007961FC" w:rsidRPr="006D17B5" w:rsidRDefault="007961FC" w:rsidP="00D233FF">
      <w:pPr>
        <w:spacing w:line="288" w:lineRule="auto"/>
        <w:ind w:firstLineChars="200" w:firstLine="420"/>
      </w:pPr>
      <w:r w:rsidRPr="006D17B5">
        <w:rPr>
          <w:rFonts w:hint="eastAsia"/>
        </w:rPr>
        <w:t>你要推想如果没有了那宣称的原因，会是怎么样。这种想象需要使用模型，诸如一个把</w:t>
      </w:r>
      <w:r w:rsidRPr="006D17B5">
        <w:rPr>
          <w:rFonts w:hint="eastAsia"/>
        </w:rPr>
        <w:t>1890</w:t>
      </w:r>
      <w:r w:rsidRPr="006D17B5">
        <w:rPr>
          <w:rFonts w:hint="eastAsia"/>
        </w:rPr>
        <w:t>年的美国经济现实跟一组方程式相比的比喻。为美国的经济构想出模型后，再减除铁路的部分，看看会有什么改变。模型是明显地建构出来的还是隐含在论述中，正是关乎所涉及的论证形态。要想思考因果关系，反事实条件陈述是必须的，而这又涉及推断出某个比喻。然而，沉思出来的那个转变太过分的话，结果只会得出荒谬的论述。问题是如果推测过于深入黑暗地带，无可避免地会跟真实的历史抵触。在（</w:t>
      </w:r>
      <w:r w:rsidR="00F77CF7">
        <w:rPr>
          <w:rFonts w:hint="eastAsia"/>
        </w:rPr>
        <w:t>30</w:t>
      </w:r>
      <w:r w:rsidRPr="006D17B5">
        <w:rPr>
          <w:rFonts w:hint="eastAsia"/>
        </w:rPr>
        <w:t>）这个关于铁路的反事实条件陈述中，问题是世界上确实发明了铁路。为了想象一个在</w:t>
      </w:r>
      <w:r w:rsidRPr="006D17B5">
        <w:rPr>
          <w:rFonts w:hint="eastAsia"/>
        </w:rPr>
        <w:t>1890</w:t>
      </w:r>
      <w:r w:rsidRPr="006D17B5">
        <w:rPr>
          <w:rFonts w:hint="eastAsia"/>
        </w:rPr>
        <w:t>年没有铁路的美国，你必须想象一个在</w:t>
      </w:r>
      <w:r w:rsidRPr="006D17B5">
        <w:rPr>
          <w:rFonts w:hint="eastAsia"/>
        </w:rPr>
        <w:t>1825</w:t>
      </w:r>
      <w:r w:rsidRPr="006D17B5">
        <w:rPr>
          <w:rFonts w:hint="eastAsia"/>
        </w:rPr>
        <w:t>年由于某些原因而未能发明铁路的英国。然后，你又要设想一个导致</w:t>
      </w:r>
      <w:r w:rsidRPr="006D17B5">
        <w:rPr>
          <w:rFonts w:hint="eastAsia"/>
        </w:rPr>
        <w:t>1825</w:t>
      </w:r>
      <w:r w:rsidRPr="006D17B5">
        <w:rPr>
          <w:rFonts w:hint="eastAsia"/>
        </w:rPr>
        <w:t>年不能发明火车的</w:t>
      </w:r>
      <w:r w:rsidRPr="006D17B5">
        <w:rPr>
          <w:rFonts w:hint="eastAsia"/>
        </w:rPr>
        <w:t>1760</w:t>
      </w:r>
      <w:r w:rsidRPr="006D17B5">
        <w:rPr>
          <w:rFonts w:hint="eastAsia"/>
        </w:rPr>
        <w:t>年的世界。然后，再想象一个能导致这样的一个</w:t>
      </w:r>
      <w:r w:rsidRPr="006D17B5">
        <w:rPr>
          <w:rFonts w:hint="eastAsia"/>
        </w:rPr>
        <w:t>1760</w:t>
      </w:r>
      <w:r w:rsidRPr="006D17B5">
        <w:rPr>
          <w:rFonts w:hint="eastAsia"/>
        </w:rPr>
        <w:t>年的世界的世界。如此这般不断地往后推，一直回溯到盘古初开。一个在</w:t>
      </w:r>
      <w:r w:rsidRPr="006D17B5">
        <w:rPr>
          <w:rFonts w:hint="eastAsia"/>
        </w:rPr>
        <w:t>1890</w:t>
      </w:r>
      <w:r w:rsidRPr="006D17B5">
        <w:rPr>
          <w:rFonts w:hint="eastAsia"/>
        </w:rPr>
        <w:t>年美国没有铁路的世界，海水可能会沸腾，或者是猪会长出翅膀，存在着异于现时的运输问题。</w:t>
      </w:r>
    </w:p>
    <w:p w14:paraId="25F1252E" w14:textId="77777777" w:rsidR="007961FC" w:rsidRPr="006D17B5" w:rsidRDefault="007961FC" w:rsidP="00D233FF">
      <w:pPr>
        <w:spacing w:line="288" w:lineRule="auto"/>
        <w:ind w:firstLineChars="200" w:firstLine="420"/>
        <w:rPr>
          <w:szCs w:val="21"/>
          <w:lang w:val="de-DE"/>
        </w:rPr>
      </w:pPr>
      <w:r w:rsidRPr="006D17B5">
        <w:rPr>
          <w:rFonts w:hint="eastAsia"/>
        </w:rPr>
        <w:t>反事实条件句因为引入了一个假的前提（如：</w:t>
      </w:r>
      <w:r w:rsidRPr="006D17B5">
        <w:rPr>
          <w:rFonts w:hint="eastAsia"/>
        </w:rPr>
        <w:t>1890</w:t>
      </w:r>
      <w:r w:rsidRPr="006D17B5">
        <w:rPr>
          <w:rFonts w:hint="eastAsia"/>
        </w:rPr>
        <w:t>年美国没有铁路），所以在逻辑上可以推出任何结论，甚至是荒诞不经的结论（如：海水可能会沸腾，或者是猪会长出翅膀）。</w:t>
      </w:r>
      <w:r w:rsidRPr="006D17B5">
        <w:rPr>
          <w:rFonts w:hint="eastAsia"/>
          <w:szCs w:val="21"/>
        </w:rPr>
        <w:t>这就是逻辑学上著名的</w:t>
      </w:r>
      <w:r w:rsidRPr="006D17B5">
        <w:rPr>
          <w:rFonts w:asciiTheme="minorEastAsia" w:eastAsiaTheme="minorEastAsia" w:hAnsiTheme="minorEastAsia"/>
          <w:szCs w:val="21"/>
          <w:lang w:val="de-DE"/>
        </w:rPr>
        <w:t>“实质蕴涵怪论”</w:t>
      </w:r>
      <w:r w:rsidRPr="006D17B5">
        <w:rPr>
          <w:szCs w:val="21"/>
          <w:lang w:val="de-DE"/>
        </w:rPr>
        <w:t>（</w:t>
      </w:r>
      <w:r w:rsidRPr="006D17B5">
        <w:rPr>
          <w:kern w:val="0"/>
          <w:szCs w:val="21"/>
          <w:lang w:val="de-DE"/>
        </w:rPr>
        <w:t>paradox of material implication</w:t>
      </w:r>
      <w:r w:rsidRPr="006D17B5">
        <w:rPr>
          <w:szCs w:val="21"/>
          <w:lang w:val="de-DE"/>
        </w:rPr>
        <w:t>）</w:t>
      </w:r>
      <w:r w:rsidRPr="006D17B5">
        <w:rPr>
          <w:rFonts w:hint="eastAsia"/>
          <w:szCs w:val="21"/>
          <w:lang w:val="de-DE"/>
        </w:rPr>
        <w:t>：</w:t>
      </w:r>
      <w:r w:rsidRPr="006D17B5">
        <w:rPr>
          <w:szCs w:val="21"/>
          <w:lang w:val="de-DE"/>
        </w:rPr>
        <w:t>真命题为任何命题所蕴涵，而假命题蕴涵任何命题。例如：</w:t>
      </w:r>
    </w:p>
    <w:p w14:paraId="25F1252F" w14:textId="77777777" w:rsidR="007961FC" w:rsidRPr="006D17B5" w:rsidRDefault="007961FC" w:rsidP="00D233FF">
      <w:pPr>
        <w:spacing w:line="288" w:lineRule="auto"/>
        <w:ind w:firstLineChars="200" w:firstLine="420"/>
        <w:rPr>
          <w:rFonts w:eastAsia="STKaiti"/>
          <w:szCs w:val="21"/>
        </w:rPr>
      </w:pPr>
      <w:r w:rsidRPr="006D17B5">
        <w:rPr>
          <w:rFonts w:eastAsia="STKaiti" w:hAnsi="STKaiti"/>
          <w:szCs w:val="21"/>
          <w:lang w:val="de-DE"/>
        </w:rPr>
        <w:t>（</w:t>
      </w:r>
      <w:r w:rsidRPr="006D17B5">
        <w:rPr>
          <w:rFonts w:eastAsia="STKaiti" w:hint="eastAsia"/>
          <w:szCs w:val="21"/>
          <w:lang w:val="de-DE"/>
        </w:rPr>
        <w:t>3</w:t>
      </w:r>
      <w:r w:rsidR="00F77CF7">
        <w:rPr>
          <w:rFonts w:eastAsia="STKaiti" w:hint="eastAsia"/>
          <w:szCs w:val="21"/>
          <w:lang w:val="de-DE"/>
        </w:rPr>
        <w:t>1</w:t>
      </w:r>
      <w:r w:rsidRPr="006D17B5">
        <w:rPr>
          <w:rFonts w:eastAsia="STKaiti" w:hAnsi="STKaiti"/>
          <w:szCs w:val="21"/>
          <w:lang w:val="de-DE"/>
        </w:rPr>
        <w:t>）</w:t>
      </w:r>
      <w:r w:rsidRPr="006D17B5">
        <w:rPr>
          <w:rFonts w:eastAsia="STKaiti"/>
          <w:szCs w:val="21"/>
        </w:rPr>
        <w:t xml:space="preserve">a. </w:t>
      </w:r>
      <w:r w:rsidRPr="006D17B5">
        <w:rPr>
          <w:rFonts w:eastAsia="STKaiti" w:hAnsi="STKaiti"/>
          <w:szCs w:val="21"/>
        </w:rPr>
        <w:t>如果发生强烈的地震，那么房屋就会倒塌。</w:t>
      </w:r>
    </w:p>
    <w:p w14:paraId="25F12530" w14:textId="77777777" w:rsidR="007961FC" w:rsidRPr="006D17B5" w:rsidRDefault="007961FC" w:rsidP="00D233FF">
      <w:pPr>
        <w:spacing w:line="288" w:lineRule="auto"/>
        <w:ind w:firstLineChars="200" w:firstLine="420"/>
        <w:rPr>
          <w:rFonts w:eastAsia="STKaiti"/>
          <w:szCs w:val="21"/>
        </w:rPr>
      </w:pPr>
      <w:r w:rsidRPr="006D17B5">
        <w:rPr>
          <w:rFonts w:eastAsia="STKaiti"/>
          <w:szCs w:val="21"/>
        </w:rPr>
        <w:t xml:space="preserve">      b. </w:t>
      </w:r>
      <w:r w:rsidRPr="006D17B5">
        <w:rPr>
          <w:rFonts w:eastAsia="STKaiti" w:hAnsi="STKaiti"/>
          <w:szCs w:val="21"/>
        </w:rPr>
        <w:t>如果</w:t>
      </w:r>
      <w:r w:rsidRPr="006D17B5">
        <w:rPr>
          <w:rFonts w:eastAsia="STKaiti"/>
          <w:szCs w:val="21"/>
        </w:rPr>
        <w:t>2+2=4</w:t>
      </w:r>
      <w:r w:rsidRPr="006D17B5">
        <w:rPr>
          <w:rFonts w:eastAsia="STKaiti" w:hAnsi="STKaiti"/>
          <w:szCs w:val="21"/>
        </w:rPr>
        <w:t>，那么雪是白的。</w:t>
      </w:r>
    </w:p>
    <w:p w14:paraId="25F12531" w14:textId="77777777" w:rsidR="007961FC" w:rsidRPr="006D17B5" w:rsidRDefault="007961FC" w:rsidP="00D233FF">
      <w:pPr>
        <w:spacing w:line="288" w:lineRule="auto"/>
        <w:ind w:firstLineChars="200" w:firstLine="420"/>
        <w:rPr>
          <w:rFonts w:eastAsia="STKaiti"/>
          <w:szCs w:val="21"/>
        </w:rPr>
      </w:pPr>
      <w:r w:rsidRPr="006D17B5">
        <w:rPr>
          <w:rFonts w:eastAsia="STKaiti"/>
          <w:szCs w:val="21"/>
        </w:rPr>
        <w:t xml:space="preserve">      c. </w:t>
      </w:r>
      <w:r w:rsidRPr="006D17B5">
        <w:rPr>
          <w:rFonts w:eastAsia="STKaiti" w:hAnsi="STKaiti"/>
          <w:szCs w:val="21"/>
        </w:rPr>
        <w:t>如果太阳从西边出来，那么卷心菜就是蔬菜。</w:t>
      </w:r>
    </w:p>
    <w:p w14:paraId="25F12532" w14:textId="77777777" w:rsidR="007961FC" w:rsidRPr="006D17B5" w:rsidRDefault="007961FC" w:rsidP="00D233FF">
      <w:pPr>
        <w:spacing w:line="288" w:lineRule="auto"/>
        <w:ind w:firstLineChars="200" w:firstLine="420"/>
        <w:rPr>
          <w:rFonts w:eastAsia="STKaiti"/>
          <w:szCs w:val="21"/>
        </w:rPr>
      </w:pPr>
      <w:r w:rsidRPr="006D17B5">
        <w:rPr>
          <w:rFonts w:eastAsia="STKaiti"/>
          <w:szCs w:val="21"/>
        </w:rPr>
        <w:t xml:space="preserve"> </w:t>
      </w:r>
      <w:r w:rsidR="00D233FF" w:rsidRPr="006D17B5">
        <w:rPr>
          <w:rFonts w:eastAsia="STKaiti" w:hint="eastAsia"/>
          <w:szCs w:val="21"/>
        </w:rPr>
        <w:t xml:space="preserve">     </w:t>
      </w:r>
      <w:r w:rsidRPr="006D17B5">
        <w:rPr>
          <w:rFonts w:eastAsia="STKaiti"/>
          <w:szCs w:val="21"/>
        </w:rPr>
        <w:t xml:space="preserve">d. </w:t>
      </w:r>
      <w:r w:rsidRPr="006D17B5">
        <w:rPr>
          <w:rFonts w:eastAsia="STKaiti" w:hAnsi="STKaiti"/>
          <w:szCs w:val="21"/>
        </w:rPr>
        <w:t>如果太阳从西边出来，那么卷心菜就不是蔬菜。</w:t>
      </w:r>
    </w:p>
    <w:p w14:paraId="25F12533" w14:textId="27516186" w:rsidR="007961FC" w:rsidRPr="006D17B5" w:rsidRDefault="007961FC" w:rsidP="00D233FF">
      <w:pPr>
        <w:spacing w:line="288" w:lineRule="auto"/>
        <w:ind w:firstLineChars="200" w:firstLine="420"/>
        <w:rPr>
          <w:szCs w:val="21"/>
        </w:rPr>
      </w:pPr>
      <w:r w:rsidRPr="006D17B5">
        <w:rPr>
          <w:szCs w:val="21"/>
        </w:rPr>
        <w:t>虽然（</w:t>
      </w:r>
      <w:r w:rsidR="00F77CF7">
        <w:rPr>
          <w:rFonts w:hint="eastAsia"/>
          <w:szCs w:val="21"/>
        </w:rPr>
        <w:t>31</w:t>
      </w:r>
      <w:r w:rsidRPr="006D17B5">
        <w:rPr>
          <w:szCs w:val="21"/>
        </w:rPr>
        <w:t>）中的</w:t>
      </w:r>
      <w:r w:rsidRPr="006D17B5">
        <w:rPr>
          <w:rFonts w:hint="eastAsia"/>
          <w:szCs w:val="21"/>
        </w:rPr>
        <w:t>蕴涵式“</w:t>
      </w:r>
      <w:r w:rsidRPr="006D17B5">
        <w:rPr>
          <w:szCs w:val="21"/>
        </w:rPr>
        <w:t>p</w:t>
      </w:r>
      <w:r w:rsidRPr="006D17B5">
        <w:rPr>
          <w:szCs w:val="21"/>
        </w:rPr>
        <w:sym w:font="Symbol" w:char="F0AE"/>
      </w:r>
      <w:r w:rsidRPr="006D17B5">
        <w:rPr>
          <w:szCs w:val="21"/>
        </w:rPr>
        <w:t>q</w:t>
      </w:r>
      <w:r w:rsidRPr="006D17B5">
        <w:rPr>
          <w:rFonts w:hint="eastAsia"/>
          <w:szCs w:val="21"/>
        </w:rPr>
        <w:t>”</w:t>
      </w:r>
      <w:r w:rsidRPr="006D17B5">
        <w:rPr>
          <w:szCs w:val="21"/>
        </w:rPr>
        <w:t>都是真</w:t>
      </w:r>
      <w:r w:rsidRPr="006D17B5">
        <w:rPr>
          <w:rFonts w:hint="eastAsia"/>
          <w:szCs w:val="21"/>
        </w:rPr>
        <w:t>（逻辑上有效）</w:t>
      </w:r>
      <w:r w:rsidRPr="006D17B5">
        <w:rPr>
          <w:szCs w:val="21"/>
        </w:rPr>
        <w:t>的，但只有（</w:t>
      </w:r>
      <w:r w:rsidR="00F77CF7">
        <w:rPr>
          <w:rFonts w:hint="eastAsia"/>
          <w:szCs w:val="21"/>
        </w:rPr>
        <w:t>31</w:t>
      </w:r>
      <w:r w:rsidRPr="006D17B5">
        <w:rPr>
          <w:szCs w:val="21"/>
        </w:rPr>
        <w:t>a</w:t>
      </w:r>
      <w:r w:rsidRPr="006D17B5">
        <w:rPr>
          <w:szCs w:val="21"/>
        </w:rPr>
        <w:t>）是自然的</w:t>
      </w:r>
      <w:r w:rsidRPr="006D17B5">
        <w:rPr>
          <w:rFonts w:hint="eastAsia"/>
          <w:szCs w:val="21"/>
        </w:rPr>
        <w:t>，而</w:t>
      </w:r>
      <w:r w:rsidRPr="006D17B5">
        <w:rPr>
          <w:szCs w:val="21"/>
        </w:rPr>
        <w:t>（</w:t>
      </w:r>
      <w:r w:rsidR="00F77CF7">
        <w:rPr>
          <w:rFonts w:hint="eastAsia"/>
          <w:szCs w:val="21"/>
        </w:rPr>
        <w:t>31</w:t>
      </w:r>
      <w:r w:rsidRPr="006D17B5">
        <w:rPr>
          <w:szCs w:val="21"/>
        </w:rPr>
        <w:t>b</w:t>
      </w:r>
      <w:r w:rsidRPr="006D17B5">
        <w:rPr>
          <w:szCs w:val="21"/>
        </w:rPr>
        <w:t>）</w:t>
      </w:r>
      <w:r w:rsidRPr="006D17B5">
        <w:rPr>
          <w:szCs w:val="21"/>
        </w:rPr>
        <w:t>-</w:t>
      </w:r>
      <w:r w:rsidRPr="006D17B5">
        <w:rPr>
          <w:szCs w:val="21"/>
        </w:rPr>
        <w:t>（</w:t>
      </w:r>
      <w:r w:rsidR="00F77CF7">
        <w:rPr>
          <w:rFonts w:hint="eastAsia"/>
          <w:szCs w:val="21"/>
        </w:rPr>
        <w:t>31</w:t>
      </w:r>
      <w:r w:rsidRPr="006D17B5">
        <w:rPr>
          <w:szCs w:val="21"/>
        </w:rPr>
        <w:t>d</w:t>
      </w:r>
      <w:r w:rsidRPr="006D17B5">
        <w:rPr>
          <w:szCs w:val="21"/>
        </w:rPr>
        <w:t>）</w:t>
      </w:r>
      <w:r w:rsidRPr="006D17B5">
        <w:rPr>
          <w:rFonts w:hint="eastAsia"/>
          <w:szCs w:val="21"/>
        </w:rPr>
        <w:t>是反直觉的（</w:t>
      </w:r>
      <w:r w:rsidRPr="006D17B5">
        <w:rPr>
          <w:rFonts w:hint="eastAsia"/>
          <w:szCs w:val="21"/>
        </w:rPr>
        <w:t>counterintuitive</w:t>
      </w:r>
      <w:r w:rsidRPr="006D17B5">
        <w:rPr>
          <w:rFonts w:hint="eastAsia"/>
          <w:szCs w:val="21"/>
        </w:rPr>
        <w:t>），即在</w:t>
      </w:r>
      <w:r w:rsidRPr="006D17B5">
        <w:rPr>
          <w:szCs w:val="21"/>
        </w:rPr>
        <w:t>语感上让人难以接受</w:t>
      </w:r>
      <w:r w:rsidRPr="006D17B5">
        <w:rPr>
          <w:rFonts w:hint="eastAsia"/>
          <w:szCs w:val="21"/>
        </w:rPr>
        <w:t>。其中，</w:t>
      </w:r>
      <w:r w:rsidRPr="006D17B5">
        <w:rPr>
          <w:szCs w:val="21"/>
        </w:rPr>
        <w:t>（</w:t>
      </w:r>
      <w:r w:rsidR="00F77CF7">
        <w:rPr>
          <w:rFonts w:hint="eastAsia"/>
          <w:szCs w:val="21"/>
        </w:rPr>
        <w:t>31</w:t>
      </w:r>
      <w:r w:rsidRPr="006D17B5">
        <w:rPr>
          <w:szCs w:val="21"/>
        </w:rPr>
        <w:t>b</w:t>
      </w:r>
      <w:r w:rsidRPr="006D17B5">
        <w:rPr>
          <w:szCs w:val="21"/>
        </w:rPr>
        <w:t>）因为前件与后件之间没有语义上的联系让人觉得</w:t>
      </w:r>
      <w:r w:rsidRPr="006D17B5">
        <w:rPr>
          <w:rFonts w:hint="eastAsia"/>
          <w:szCs w:val="21"/>
        </w:rPr>
        <w:t>不自然</w:t>
      </w:r>
      <w:r w:rsidRPr="006D17B5">
        <w:rPr>
          <w:szCs w:val="21"/>
        </w:rPr>
        <w:t>；</w:t>
      </w:r>
      <w:r w:rsidRPr="006D17B5">
        <w:rPr>
          <w:rFonts w:hint="eastAsia"/>
          <w:szCs w:val="21"/>
        </w:rPr>
        <w:t>至于</w:t>
      </w:r>
      <w:r w:rsidRPr="006D17B5">
        <w:rPr>
          <w:szCs w:val="21"/>
        </w:rPr>
        <w:t>（</w:t>
      </w:r>
      <w:r w:rsidR="00F77CF7">
        <w:rPr>
          <w:rFonts w:hint="eastAsia"/>
          <w:szCs w:val="21"/>
        </w:rPr>
        <w:t>31</w:t>
      </w:r>
      <w:r w:rsidRPr="006D17B5">
        <w:rPr>
          <w:szCs w:val="21"/>
        </w:rPr>
        <w:t>c</w:t>
      </w:r>
      <w:r w:rsidRPr="006D17B5">
        <w:rPr>
          <w:szCs w:val="21"/>
        </w:rPr>
        <w:t>）和（</w:t>
      </w:r>
      <w:r w:rsidR="00F77CF7">
        <w:rPr>
          <w:rFonts w:hint="eastAsia"/>
          <w:szCs w:val="21"/>
        </w:rPr>
        <w:t>31</w:t>
      </w:r>
      <w:r w:rsidRPr="006D17B5">
        <w:rPr>
          <w:szCs w:val="21"/>
        </w:rPr>
        <w:t>d</w:t>
      </w:r>
      <w:r w:rsidRPr="006D17B5">
        <w:rPr>
          <w:szCs w:val="21"/>
        </w:rPr>
        <w:t>），由于前肢命题</w:t>
      </w:r>
      <w:r w:rsidRPr="006D17B5">
        <w:rPr>
          <w:rFonts w:hint="eastAsia"/>
          <w:szCs w:val="21"/>
        </w:rPr>
        <w:t>（前件）</w:t>
      </w:r>
      <w:r w:rsidRPr="006D17B5">
        <w:rPr>
          <w:szCs w:val="21"/>
        </w:rPr>
        <w:t>为假，</w:t>
      </w:r>
      <w:r w:rsidRPr="006D17B5">
        <w:rPr>
          <w:rFonts w:hint="eastAsia"/>
          <w:szCs w:val="21"/>
        </w:rPr>
        <w:t>造成</w:t>
      </w:r>
      <w:r w:rsidRPr="006D17B5">
        <w:rPr>
          <w:szCs w:val="21"/>
        </w:rPr>
        <w:t>两个</w:t>
      </w:r>
      <w:r w:rsidRPr="006D17B5">
        <w:rPr>
          <w:rFonts w:hint="eastAsia"/>
          <w:szCs w:val="21"/>
        </w:rPr>
        <w:t>后</w:t>
      </w:r>
      <w:r w:rsidRPr="006D17B5">
        <w:rPr>
          <w:szCs w:val="21"/>
        </w:rPr>
        <w:t>肢命题</w:t>
      </w:r>
      <w:r w:rsidRPr="006D17B5">
        <w:rPr>
          <w:rFonts w:hint="eastAsia"/>
          <w:szCs w:val="21"/>
        </w:rPr>
        <w:t>（后件）相互矛盾</w:t>
      </w:r>
      <w:r w:rsidRPr="006D17B5">
        <w:rPr>
          <w:szCs w:val="21"/>
        </w:rPr>
        <w:t>的蕴涵</w:t>
      </w:r>
      <w:r w:rsidRPr="006D17B5">
        <w:rPr>
          <w:rFonts w:hint="eastAsia"/>
          <w:szCs w:val="21"/>
        </w:rPr>
        <w:t>式</w:t>
      </w:r>
      <w:r w:rsidRPr="006D17B5">
        <w:rPr>
          <w:szCs w:val="21"/>
        </w:rPr>
        <w:t>都是真的。</w:t>
      </w:r>
    </w:p>
    <w:p w14:paraId="25F12534" w14:textId="399B3AE0" w:rsidR="007961FC" w:rsidRPr="006D17B5" w:rsidRDefault="007961FC" w:rsidP="00D233FF">
      <w:pPr>
        <w:spacing w:line="288" w:lineRule="auto"/>
        <w:ind w:firstLineChars="200" w:firstLine="420"/>
        <w:rPr>
          <w:szCs w:val="21"/>
        </w:rPr>
      </w:pPr>
      <w:r w:rsidRPr="006D17B5">
        <w:rPr>
          <w:rFonts w:hint="eastAsia"/>
          <w:szCs w:val="21"/>
        </w:rPr>
        <w:t>于是，我们在认识论和方法论上，就陷于一种进退两难的境地：一方面，反事实推理对于科学探索中发现相关事物之间的因果关系十分必要；另一方面，非真实前提可以推出任何结论使得事物之间的因果关系得不到有效的保障。问题的关键是：怎样保证假设的前提和结果之间具有真正的因果联系？看来，在这里我们有必要援引</w:t>
      </w:r>
      <w:r w:rsidRPr="006D17B5">
        <w:rPr>
          <w:rFonts w:hint="eastAsia"/>
        </w:rPr>
        <w:t>Rorty (1979, 1982)</w:t>
      </w:r>
      <w:r w:rsidRPr="006D17B5">
        <w:rPr>
          <w:rFonts w:hint="eastAsia"/>
        </w:rPr>
        <w:t>具有激进实用主义色彩的共识理论：真理和知识是那种不会产生有意思的理论的东西。知识不应被理解为头脑和客体之间的关系（一项外在世界不变的事实以及我们对此的认识），而应该是“通过说服而取得一致意见的能力”。</w:t>
      </w:r>
      <w:r w:rsidRPr="006D17B5">
        <w:rPr>
          <w:rFonts w:hint="eastAsia"/>
        </w:rPr>
        <w:t>McCloskey (1988)</w:t>
      </w:r>
      <w:r w:rsidRPr="006D17B5">
        <w:rPr>
          <w:rFonts w:hint="eastAsia"/>
        </w:rPr>
        <w:t>等著述认为，判断一项陈述或一个理论的有效性或真实的标准，是基于文化上的同侪之间的一致意见，而不是由方法论决定的。这样，</w:t>
      </w:r>
      <w:r w:rsidRPr="006D17B5">
        <w:rPr>
          <w:rFonts w:hint="eastAsia"/>
        </w:rPr>
        <w:lastRenderedPageBreak/>
        <w:t>从认识论（</w:t>
      </w:r>
      <w:r w:rsidRPr="006D17B5">
        <w:rPr>
          <w:rFonts w:hint="eastAsia"/>
        </w:rPr>
        <w:t>epistemology</w:t>
      </w:r>
      <w:r w:rsidRPr="006D17B5">
        <w:rPr>
          <w:rFonts w:hint="eastAsia"/>
        </w:rPr>
        <w:t>）转移到了实用主义（</w:t>
      </w:r>
      <w:r w:rsidRPr="006D17B5">
        <w:rPr>
          <w:rFonts w:hint="eastAsia"/>
        </w:rPr>
        <w:t>pragmatism</w:t>
      </w:r>
      <w:r w:rsidRPr="006D17B5">
        <w:rPr>
          <w:rFonts w:hint="eastAsia"/>
        </w:rPr>
        <w:t>）。“说服”（</w:t>
      </w:r>
      <w:r w:rsidRPr="006D17B5">
        <w:rPr>
          <w:rFonts w:hint="eastAsia"/>
        </w:rPr>
        <w:t>persuasion</w:t>
      </w:r>
      <w:r w:rsidRPr="006D17B5">
        <w:rPr>
          <w:rFonts w:hint="eastAsia"/>
        </w:rPr>
        <w:t>）和“社群”（</w:t>
      </w:r>
      <w:r w:rsidRPr="006D17B5">
        <w:rPr>
          <w:rFonts w:hint="eastAsia"/>
        </w:rPr>
        <w:t>community</w:t>
      </w:r>
      <w:r w:rsidRPr="006D17B5">
        <w:rPr>
          <w:rFonts w:hint="eastAsia"/>
        </w:rPr>
        <w:t>，特别是受过良好教育的参与者）取代了“真理”（</w:t>
      </w:r>
      <w:r w:rsidRPr="006D17B5">
        <w:rPr>
          <w:rFonts w:hint="eastAsia"/>
        </w:rPr>
        <w:t>truth</w:t>
      </w:r>
      <w:r w:rsidRPr="006D17B5">
        <w:rPr>
          <w:rFonts w:hint="eastAsia"/>
        </w:rPr>
        <w:t>）和“方法论”（</w:t>
      </w:r>
      <w:r w:rsidRPr="006D17B5">
        <w:rPr>
          <w:rFonts w:hint="eastAsia"/>
        </w:rPr>
        <w:t>methodology</w:t>
      </w:r>
      <w:r w:rsidRPr="006D17B5">
        <w:rPr>
          <w:rFonts w:hint="eastAsia"/>
        </w:rPr>
        <w:t>）的中心观念。促进科学的，是社群之间的交谈，而不是方法论。现代主义对真理的渴求，让位于对在社群内取得一致意见的渴求。</w:t>
      </w:r>
      <w:r w:rsidRPr="006D17B5">
        <w:rPr>
          <w:rFonts w:hint="eastAsia"/>
        </w:rPr>
        <w:t>McCloskey (1986: 48)</w:t>
      </w:r>
      <w:r w:rsidRPr="006D17B5">
        <w:rPr>
          <w:rFonts w:hint="eastAsia"/>
        </w:rPr>
        <w:t>表示，他同意</w:t>
      </w:r>
      <w:r w:rsidRPr="006D17B5">
        <w:rPr>
          <w:rFonts w:hint="eastAsia"/>
        </w:rPr>
        <w:t>Knight</w:t>
      </w:r>
      <w:r w:rsidRPr="006D17B5">
        <w:rPr>
          <w:rFonts w:hint="eastAsia"/>
        </w:rPr>
        <w:t>的下列看法：“客观、真理思想的要旨，是自觉的、批判性的社会共识”。</w:t>
      </w:r>
    </w:p>
    <w:p w14:paraId="25F12535" w14:textId="77777777" w:rsidR="007961FC" w:rsidRPr="006D17B5" w:rsidRDefault="007961FC" w:rsidP="00D233FF">
      <w:pPr>
        <w:spacing w:line="288" w:lineRule="auto"/>
        <w:ind w:firstLineChars="200" w:firstLine="420"/>
        <w:rPr>
          <w:szCs w:val="21"/>
        </w:rPr>
      </w:pPr>
      <w:r w:rsidRPr="006D17B5">
        <w:rPr>
          <w:rFonts w:hint="eastAsia"/>
          <w:szCs w:val="21"/>
        </w:rPr>
        <w:t>有了这种相关社群的批判性共识（</w:t>
      </w:r>
      <w:r w:rsidRPr="006D17B5">
        <w:rPr>
          <w:rFonts w:hint="eastAsia"/>
          <w:szCs w:val="21"/>
        </w:rPr>
        <w:t>consensus</w:t>
      </w:r>
      <w:r w:rsidRPr="006D17B5">
        <w:rPr>
          <w:rFonts w:hint="eastAsia"/>
          <w:szCs w:val="21"/>
        </w:rPr>
        <w:t>）这种概念，我们就可以用它来约束假设性前提和结果的提出、及其因果关系等反事实推理的确立；从而避免陷于不着边际的无穷回溯，或者前提与结论之间的荒谬联系。通俗地说，反事实思维虽然可以出乎意料之外，但是必须合乎情理之中；并且，对于了解和洞察事物之间隐蔽微妙的因果关系具有启迪作用。对此，除了柔性的社会共识和不证自明，我们实在不能寄希望于先验的真理、逻辑系统内在的自证、抑或所谓的“客观事实”。正因为如此，我们必须更加谦逊和谨慎，千万不要高估自己的假设和推理以及建基于其上的理论及其推论。</w:t>
      </w:r>
    </w:p>
    <w:p w14:paraId="25F12536" w14:textId="77777777" w:rsidR="005251B4" w:rsidRPr="006D17B5" w:rsidRDefault="00BF5E0F" w:rsidP="005251B4">
      <w:pPr>
        <w:keepNext/>
        <w:keepLines/>
        <w:spacing w:line="360" w:lineRule="auto"/>
        <w:jc w:val="left"/>
        <w:outlineLvl w:val="1"/>
        <w:rPr>
          <w:rFonts w:ascii="Arial" w:hAnsi="Arial"/>
          <w:b/>
          <w:bCs/>
          <w:sz w:val="30"/>
          <w:szCs w:val="32"/>
        </w:rPr>
      </w:pPr>
      <w:bookmarkStart w:id="188" w:name="_Toc97936848"/>
      <w:r>
        <w:rPr>
          <w:rFonts w:ascii="Arial" w:hAnsi="Arial" w:hint="eastAsia"/>
          <w:b/>
          <w:bCs/>
          <w:sz w:val="30"/>
          <w:szCs w:val="32"/>
        </w:rPr>
        <w:t>10</w:t>
      </w:r>
      <w:r w:rsidR="005251B4" w:rsidRPr="006D17B5">
        <w:rPr>
          <w:rFonts w:ascii="Arial" w:hAnsi="Arial" w:hint="eastAsia"/>
          <w:b/>
          <w:bCs/>
          <w:sz w:val="30"/>
          <w:szCs w:val="32"/>
        </w:rPr>
        <w:t>.7</w:t>
      </w:r>
      <w:r w:rsidR="005251B4" w:rsidRPr="006D17B5">
        <w:rPr>
          <w:rFonts w:ascii="Arial" w:hAnsi="Arial" w:hint="eastAsia"/>
          <w:b/>
          <w:bCs/>
          <w:sz w:val="30"/>
          <w:szCs w:val="32"/>
        </w:rPr>
        <w:t>本章小结</w:t>
      </w:r>
      <w:bookmarkEnd w:id="188"/>
    </w:p>
    <w:p w14:paraId="25F12537" w14:textId="77777777" w:rsidR="005251B4" w:rsidRPr="006D17B5" w:rsidRDefault="005251B4" w:rsidP="005251B4">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本章介绍了袁毓林教授指导张驰同学进行关于汉语反事实思维的小规模调查的情形。</w:t>
      </w:r>
    </w:p>
    <w:p w14:paraId="25F12538" w14:textId="77777777" w:rsidR="005251B4" w:rsidRPr="006D17B5" w:rsidRDefault="005251B4" w:rsidP="005251B4">
      <w:pPr>
        <w:spacing w:line="288" w:lineRule="auto"/>
        <w:ind w:firstLineChars="200" w:firstLine="420"/>
        <w:rPr>
          <w:rFonts w:asciiTheme="minorEastAsia" w:eastAsiaTheme="minorEastAsia" w:hAnsiTheme="minorEastAsia"/>
        </w:rPr>
      </w:pPr>
      <w:r w:rsidRPr="006D17B5">
        <w:rPr>
          <w:rFonts w:asciiTheme="minorEastAsia" w:eastAsiaTheme="minorEastAsia" w:hAnsiTheme="minorEastAsia" w:hint="eastAsia"/>
        </w:rPr>
        <w:t>他们从大学生的半结构化访谈中整理出的114个句反事实条件句，先从产出方式、前提性质、结论性质和归因偏向4个维度进行考察，探讨了前提与结论、归因与前提等不同维度之间的关系。他们发现，在自然话语中学生们主动进行反事实假设的情况较少，也比较困难；并且，在反事实推理的表达中，常常伴有表达低可能性的词语，来谨慎地表达自己对因果关系的不确定性。他们通过对前提性质与结论性质之相关性的考察，发现大学生反事实思维与表达的乐观主义倾向；通过归因偏向与前提性质之相关性的考察，发现学生们更容易对不作为（没有做某事）进行反事实思维。他们接着对访谈中整理出的不成功的反事实条件句进行分析，从中他们发现，被试大学生对于反事实思维与表达的替代方案主要为：或者直接拒绝进行反事实思维和表达，或者更换为其他表达方式。然后，他们从概率语义学和心理空间理论的角度，说明了反事实推理的逻辑机制和语用解释过程。最后，他们从认识论和方法论角度，对反事实思维及其表达的效用和局限进行了讨论。</w:t>
      </w:r>
    </w:p>
    <w:p w14:paraId="25F12539" w14:textId="77777777" w:rsidR="005251B4" w:rsidRPr="006D17B5" w:rsidRDefault="005251B4">
      <w:pPr>
        <w:widowControl/>
        <w:jc w:val="left"/>
        <w:rPr>
          <w:szCs w:val="21"/>
        </w:rPr>
      </w:pPr>
      <w:r w:rsidRPr="006D17B5">
        <w:rPr>
          <w:szCs w:val="21"/>
        </w:rPr>
        <w:br w:type="page"/>
      </w:r>
    </w:p>
    <w:p w14:paraId="25F1253A" w14:textId="77777777" w:rsidR="00B67831" w:rsidRPr="006D17B5" w:rsidRDefault="00B67831" w:rsidP="00B67831">
      <w:pPr>
        <w:keepNext/>
        <w:keepLines/>
        <w:spacing w:before="340" w:after="330" w:line="578" w:lineRule="auto"/>
        <w:jc w:val="center"/>
        <w:outlineLvl w:val="0"/>
        <w:rPr>
          <w:b/>
          <w:bCs/>
          <w:kern w:val="44"/>
          <w:sz w:val="36"/>
          <w:szCs w:val="44"/>
        </w:rPr>
      </w:pPr>
      <w:bookmarkStart w:id="189" w:name="_Toc97936849"/>
      <w:r w:rsidRPr="006D17B5">
        <w:rPr>
          <w:rFonts w:hint="eastAsia"/>
          <w:b/>
          <w:bCs/>
          <w:kern w:val="44"/>
          <w:sz w:val="36"/>
          <w:szCs w:val="44"/>
        </w:rPr>
        <w:lastRenderedPageBreak/>
        <w:t>第</w:t>
      </w:r>
      <w:r w:rsidR="00870B64">
        <w:rPr>
          <w:rFonts w:hint="eastAsia"/>
          <w:b/>
          <w:bCs/>
          <w:kern w:val="44"/>
          <w:sz w:val="36"/>
          <w:szCs w:val="44"/>
        </w:rPr>
        <w:t>1</w:t>
      </w:r>
      <w:r w:rsidR="00A74F5D">
        <w:rPr>
          <w:rFonts w:hint="eastAsia"/>
          <w:b/>
          <w:bCs/>
          <w:kern w:val="44"/>
          <w:sz w:val="36"/>
          <w:szCs w:val="44"/>
        </w:rPr>
        <w:t>1</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愿望表达与反事实思维</w:t>
      </w:r>
    </w:p>
    <w:p w14:paraId="25F1253B" w14:textId="77777777" w:rsidR="00B67831" w:rsidRPr="006D17B5" w:rsidRDefault="00B67831" w:rsidP="00B67831">
      <w:pPr>
        <w:spacing w:line="276" w:lineRule="auto"/>
        <w:ind w:firstLineChars="177" w:firstLine="372"/>
        <w:rPr>
          <w:rFonts w:ascii="Arial" w:hAnsi="Arial"/>
          <w:b/>
          <w:bCs/>
          <w:sz w:val="30"/>
          <w:szCs w:val="32"/>
        </w:rPr>
      </w:pPr>
      <w:r w:rsidRPr="006D17B5">
        <w:rPr>
          <w:rFonts w:eastAsiaTheme="minorEastAsia" w:cstheme="minorBidi" w:hint="eastAsia"/>
          <w:szCs w:val="21"/>
        </w:rPr>
        <w:t>以往有关汉语反事实表达的研究，主要集中在假设条件句上，而对其他类型的反事实表达关注较少；袁毓林教授指导鞠晨同学研究愿望表达跟反事实思维的关系，</w:t>
      </w:r>
      <w:r w:rsidR="006D0969">
        <w:rPr>
          <w:rFonts w:eastAsiaTheme="minorEastAsia" w:cstheme="minorBidi" w:hint="eastAsia"/>
          <w:szCs w:val="21"/>
        </w:rPr>
        <w:t>尤其关注</w:t>
      </w:r>
      <w:r w:rsidRPr="006D17B5">
        <w:rPr>
          <w:rFonts w:eastAsiaTheme="minorEastAsia" w:cstheme="minorBidi" w:hint="eastAsia"/>
          <w:szCs w:val="22"/>
        </w:rPr>
        <w:t>愿望表达的反事实意义的形式和特点。</w:t>
      </w:r>
      <w:r w:rsidR="00D91CB3">
        <w:rPr>
          <w:rFonts w:hint="eastAsia"/>
          <w:szCs w:val="21"/>
        </w:rPr>
        <w:t>从历时角度观察，虚拟愿望的表达形式出现得很早，并且条件句从先秦开始就常用于表达虚拟的愿望；不过，反事实愿望表达形式却是在现代汉语中才开始成熟和广泛使用的。从共时层面观察，愿望条件句比愿望句更能自如地表达反事实意义，并且汉语母语者似乎更倾向于使用愿望条件句来表达反事实的愿望。这一现象的形成，可能跟反事实思维本身、汉语的语言结构特点及汉语的表达习惯等多种因素有关。</w:t>
      </w:r>
      <w:r w:rsidRPr="006D17B5">
        <w:rPr>
          <w:rFonts w:eastAsiaTheme="minorEastAsia" w:cstheme="minorBidi" w:hint="eastAsia"/>
          <w:szCs w:val="22"/>
        </w:rPr>
        <w:t>下面进行介绍。</w:t>
      </w:r>
    </w:p>
    <w:p w14:paraId="25F1253C" w14:textId="77777777" w:rsidR="00D91CB3" w:rsidRPr="00D91CB3" w:rsidRDefault="00D91CB3" w:rsidP="00D91CB3">
      <w:pPr>
        <w:keepNext/>
        <w:keepLines/>
        <w:spacing w:line="360" w:lineRule="auto"/>
        <w:jc w:val="left"/>
        <w:outlineLvl w:val="1"/>
        <w:rPr>
          <w:rFonts w:ascii="Arial" w:hAnsi="Arial"/>
          <w:b/>
          <w:bCs/>
          <w:sz w:val="30"/>
          <w:szCs w:val="32"/>
        </w:rPr>
      </w:pPr>
      <w:bookmarkStart w:id="190" w:name="OLE_LINK27"/>
      <w:bookmarkStart w:id="191" w:name="OLE_LINK28"/>
      <w:bookmarkStart w:id="192" w:name="OLE_LINK29"/>
      <w:bookmarkStart w:id="193" w:name="_Toc97936855"/>
      <w:r>
        <w:rPr>
          <w:rFonts w:ascii="Arial" w:hAnsi="Arial" w:hint="eastAsia"/>
          <w:b/>
          <w:bCs/>
          <w:sz w:val="30"/>
          <w:szCs w:val="32"/>
        </w:rPr>
        <w:t>11.1</w:t>
      </w:r>
      <w:r w:rsidRPr="00D91CB3">
        <w:rPr>
          <w:rFonts w:ascii="Arial" w:hAnsi="Arial" w:hint="eastAsia"/>
          <w:b/>
          <w:bCs/>
          <w:sz w:val="30"/>
          <w:szCs w:val="32"/>
        </w:rPr>
        <w:t>现代汉语中反事实的愿望表达及其句法形式</w:t>
      </w:r>
    </w:p>
    <w:p w14:paraId="25F1253D" w14:textId="77777777" w:rsidR="00D91CB3" w:rsidRPr="004B06F0" w:rsidRDefault="00D91CB3" w:rsidP="00D91CB3">
      <w:pPr>
        <w:spacing w:line="276" w:lineRule="auto"/>
        <w:ind w:firstLineChars="177" w:firstLine="372"/>
        <w:rPr>
          <w:szCs w:val="21"/>
        </w:rPr>
      </w:pPr>
      <w:r w:rsidRPr="004B06F0">
        <w:rPr>
          <w:rFonts w:hint="eastAsia"/>
          <w:szCs w:val="21"/>
        </w:rPr>
        <w:t>反事实思维（</w:t>
      </w:r>
      <w:r w:rsidRPr="004B06F0">
        <w:rPr>
          <w:rFonts w:hint="eastAsia"/>
          <w:szCs w:val="21"/>
        </w:rPr>
        <w:t>Counterfactual</w:t>
      </w:r>
      <w:r w:rsidRPr="004B06F0">
        <w:rPr>
          <w:szCs w:val="21"/>
        </w:rPr>
        <w:t xml:space="preserve"> </w:t>
      </w:r>
      <w:r w:rsidRPr="004B06F0">
        <w:rPr>
          <w:rFonts w:hint="eastAsia"/>
          <w:szCs w:val="21"/>
        </w:rPr>
        <w:t>thinking</w:t>
      </w:r>
      <w:r w:rsidRPr="004B06F0">
        <w:rPr>
          <w:rFonts w:hint="eastAsia"/>
          <w:szCs w:val="21"/>
        </w:rPr>
        <w:t>）是一种</w:t>
      </w:r>
      <w:r>
        <w:rPr>
          <w:rFonts w:hint="eastAsia"/>
          <w:szCs w:val="21"/>
        </w:rPr>
        <w:t>比较</w:t>
      </w:r>
      <w:r w:rsidRPr="004B06F0">
        <w:rPr>
          <w:rFonts w:hint="eastAsia"/>
          <w:szCs w:val="21"/>
        </w:rPr>
        <w:t>高级的</w:t>
      </w:r>
      <w:r>
        <w:rPr>
          <w:rFonts w:hint="eastAsia"/>
          <w:szCs w:val="21"/>
        </w:rPr>
        <w:t>人类</w:t>
      </w:r>
      <w:r w:rsidRPr="004B06F0">
        <w:rPr>
          <w:rFonts w:hint="eastAsia"/>
          <w:szCs w:val="21"/>
        </w:rPr>
        <w:t>思维活动，即人们设想一种不同于</w:t>
      </w:r>
      <w:r>
        <w:rPr>
          <w:rFonts w:hint="eastAsia"/>
          <w:szCs w:val="21"/>
        </w:rPr>
        <w:t>已经</w:t>
      </w:r>
      <w:r w:rsidRPr="004B06F0">
        <w:rPr>
          <w:rFonts w:hint="eastAsia"/>
          <w:szCs w:val="21"/>
        </w:rPr>
        <w:t>存在的事实的情况，并据此进行推理，得出在这一</w:t>
      </w:r>
      <w:r>
        <w:rPr>
          <w:rFonts w:hint="eastAsia"/>
          <w:szCs w:val="21"/>
        </w:rPr>
        <w:t>虚拟</w:t>
      </w:r>
      <w:r w:rsidRPr="004B06F0">
        <w:rPr>
          <w:rFonts w:hint="eastAsia"/>
          <w:szCs w:val="21"/>
        </w:rPr>
        <w:t>条件下可能出现的结果。这种思维的表达</w:t>
      </w:r>
      <w:r>
        <w:rPr>
          <w:rFonts w:hint="eastAsia"/>
          <w:szCs w:val="21"/>
        </w:rPr>
        <w:t>形式及其语言类型学变异与差别，</w:t>
      </w:r>
      <w:r w:rsidRPr="004B06F0">
        <w:rPr>
          <w:rFonts w:hint="eastAsia"/>
          <w:szCs w:val="21"/>
        </w:rPr>
        <w:t>也是语言学</w:t>
      </w:r>
      <w:r>
        <w:rPr>
          <w:rFonts w:hint="eastAsia"/>
          <w:szCs w:val="21"/>
        </w:rPr>
        <w:t>、心理学和哲学</w:t>
      </w:r>
      <w:r w:rsidRPr="004B06F0">
        <w:rPr>
          <w:rFonts w:hint="eastAsia"/>
          <w:szCs w:val="21"/>
        </w:rPr>
        <w:t>长期关注的课题。有关汉语反事实表达的研究</w:t>
      </w:r>
      <w:r>
        <w:rPr>
          <w:rFonts w:hint="eastAsia"/>
          <w:szCs w:val="21"/>
        </w:rPr>
        <w:t>，</w:t>
      </w:r>
      <w:r w:rsidRPr="004B06F0">
        <w:rPr>
          <w:rFonts w:hint="eastAsia"/>
          <w:szCs w:val="21"/>
        </w:rPr>
        <w:t>主要集中在</w:t>
      </w:r>
      <w:r>
        <w:rPr>
          <w:rFonts w:hint="eastAsia"/>
          <w:szCs w:val="21"/>
        </w:rPr>
        <w:t>假设</w:t>
      </w:r>
      <w:r w:rsidRPr="004B06F0">
        <w:rPr>
          <w:rFonts w:hint="eastAsia"/>
          <w:szCs w:val="21"/>
        </w:rPr>
        <w:t>条件句上（陈国华</w:t>
      </w:r>
      <w:r w:rsidRPr="004B06F0">
        <w:rPr>
          <w:rFonts w:hint="eastAsia"/>
          <w:szCs w:val="21"/>
        </w:rPr>
        <w:t>1988</w:t>
      </w:r>
      <w:r w:rsidRPr="004B06F0">
        <w:rPr>
          <w:rFonts w:hint="eastAsia"/>
          <w:szCs w:val="21"/>
        </w:rPr>
        <w:t>；蒋严</w:t>
      </w:r>
      <w:r w:rsidRPr="004B06F0">
        <w:rPr>
          <w:rFonts w:hint="eastAsia"/>
          <w:szCs w:val="21"/>
        </w:rPr>
        <w:t>2000</w:t>
      </w:r>
      <w:r w:rsidRPr="004B06F0">
        <w:rPr>
          <w:rFonts w:hint="eastAsia"/>
          <w:szCs w:val="21"/>
        </w:rPr>
        <w:t>等，袁毓林</w:t>
      </w:r>
      <w:r w:rsidRPr="004B06F0">
        <w:rPr>
          <w:rFonts w:hint="eastAsia"/>
          <w:szCs w:val="21"/>
        </w:rPr>
        <w:t>2</w:t>
      </w:r>
      <w:r w:rsidRPr="004B06F0">
        <w:rPr>
          <w:szCs w:val="21"/>
        </w:rPr>
        <w:t>015</w:t>
      </w:r>
      <w:r w:rsidRPr="004B06F0">
        <w:rPr>
          <w:rFonts w:hint="eastAsia"/>
          <w:szCs w:val="21"/>
        </w:rPr>
        <w:t>等）。同时，一些非条件句的反事实表达</w:t>
      </w:r>
      <w:r>
        <w:rPr>
          <w:rFonts w:hint="eastAsia"/>
          <w:szCs w:val="21"/>
        </w:rPr>
        <w:t>，</w:t>
      </w:r>
      <w:r w:rsidRPr="004B06F0">
        <w:rPr>
          <w:rFonts w:hint="eastAsia"/>
          <w:szCs w:val="21"/>
        </w:rPr>
        <w:t>也引起了</w:t>
      </w:r>
      <w:r>
        <w:rPr>
          <w:rFonts w:hint="eastAsia"/>
          <w:szCs w:val="21"/>
        </w:rPr>
        <w:t>一些学者的</w:t>
      </w:r>
      <w:r w:rsidRPr="004B06F0">
        <w:rPr>
          <w:rFonts w:hint="eastAsia"/>
          <w:szCs w:val="21"/>
        </w:rPr>
        <w:t>关注（王春辉</w:t>
      </w:r>
      <w:r w:rsidRPr="004B06F0">
        <w:rPr>
          <w:rFonts w:hint="eastAsia"/>
          <w:szCs w:val="21"/>
        </w:rPr>
        <w:t>2</w:t>
      </w:r>
      <w:r w:rsidRPr="004B06F0">
        <w:rPr>
          <w:szCs w:val="21"/>
        </w:rPr>
        <w:t>010</w:t>
      </w:r>
      <w:r w:rsidRPr="004B06F0">
        <w:rPr>
          <w:rFonts w:hint="eastAsia"/>
          <w:szCs w:val="21"/>
        </w:rPr>
        <w:t>，张雪平</w:t>
      </w:r>
      <w:r w:rsidRPr="004B06F0">
        <w:rPr>
          <w:rFonts w:hint="eastAsia"/>
          <w:szCs w:val="21"/>
        </w:rPr>
        <w:t>2</w:t>
      </w:r>
      <w:r w:rsidRPr="004B06F0">
        <w:rPr>
          <w:szCs w:val="21"/>
        </w:rPr>
        <w:t>012</w:t>
      </w:r>
      <w:r w:rsidRPr="004B06F0">
        <w:rPr>
          <w:rFonts w:hint="eastAsia"/>
          <w:szCs w:val="21"/>
        </w:rPr>
        <w:t>，林若望</w:t>
      </w:r>
      <w:r w:rsidRPr="004B06F0">
        <w:rPr>
          <w:rFonts w:hint="eastAsia"/>
          <w:szCs w:val="21"/>
        </w:rPr>
        <w:t>2</w:t>
      </w:r>
      <w:r w:rsidRPr="004B06F0">
        <w:rPr>
          <w:szCs w:val="21"/>
        </w:rPr>
        <w:t>016</w:t>
      </w:r>
      <w:r w:rsidRPr="004B06F0">
        <w:rPr>
          <w:rFonts w:hint="eastAsia"/>
          <w:szCs w:val="21"/>
        </w:rPr>
        <w:t>等）。</w:t>
      </w:r>
    </w:p>
    <w:p w14:paraId="25F1253E" w14:textId="7E230660" w:rsidR="00D91CB3" w:rsidRPr="004B06F0" w:rsidRDefault="00D91CB3" w:rsidP="00D91CB3">
      <w:pPr>
        <w:spacing w:line="276" w:lineRule="auto"/>
        <w:ind w:firstLineChars="177" w:firstLine="372"/>
        <w:rPr>
          <w:szCs w:val="21"/>
        </w:rPr>
      </w:pPr>
      <w:r w:rsidRPr="004B06F0">
        <w:rPr>
          <w:rFonts w:hint="eastAsia"/>
          <w:szCs w:val="21"/>
        </w:rPr>
        <w:t>从形式上，典型的反事实表达可以分为两类：一种是条件句，另一种则是由表愿望的动词所引出的宾语从句。例如：</w:t>
      </w:r>
    </w:p>
    <w:p w14:paraId="25F1253F" w14:textId="77777777" w:rsidR="00D91CB3" w:rsidRPr="00CD1E37" w:rsidRDefault="00D91CB3" w:rsidP="00D91CB3">
      <w:pPr>
        <w:pStyle w:val="af9"/>
        <w:numPr>
          <w:ilvl w:val="0"/>
          <w:numId w:val="15"/>
        </w:numPr>
        <w:spacing w:line="276" w:lineRule="auto"/>
        <w:ind w:leftChars="177" w:left="991" w:hangingChars="295" w:hanging="619"/>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w:t>
      </w:r>
      <w:r w:rsidRPr="00CD1E37">
        <w:rPr>
          <w:rFonts w:ascii="Times New Roman" w:eastAsia="楷体_GB2312" w:hAnsi="Times New Roman" w:cs="Times New Roman"/>
          <w:sz w:val="21"/>
          <w:szCs w:val="21"/>
        </w:rPr>
        <w:t>要是早解放，早有</w:t>
      </w:r>
      <w:r w:rsidRPr="00CD1E37">
        <w:rPr>
          <w:rFonts w:ascii="Times New Roman" w:eastAsia="楷体_GB2312" w:hAnsi="Times New Roman" w:cs="Times New Roman"/>
          <w:sz w:val="21"/>
          <w:szCs w:val="21"/>
        </w:rPr>
        <w:t>‘</w:t>
      </w:r>
      <w:r w:rsidRPr="00CD1E37">
        <w:rPr>
          <w:rFonts w:ascii="Times New Roman" w:eastAsia="楷体_GB2312" w:hAnsi="Times New Roman" w:cs="Times New Roman"/>
          <w:sz w:val="21"/>
          <w:szCs w:val="21"/>
        </w:rPr>
        <w:t>劳保</w:t>
      </w:r>
      <w:r w:rsidRPr="00CD1E37">
        <w:rPr>
          <w:rFonts w:ascii="Times New Roman" w:eastAsia="楷体_GB2312" w:hAnsi="Times New Roman" w:cs="Times New Roman"/>
          <w:sz w:val="21"/>
          <w:szCs w:val="21"/>
        </w:rPr>
        <w:t>’</w:t>
      </w:r>
      <w:r w:rsidRPr="00CD1E37">
        <w:rPr>
          <w:rFonts w:ascii="Times New Roman" w:eastAsia="楷体_GB2312" w:hAnsi="Times New Roman" w:cs="Times New Roman"/>
          <w:sz w:val="21"/>
          <w:szCs w:val="21"/>
        </w:rPr>
        <w:t>，我这只胳臂也许坏不了，我的孩子也不会死了。</w:t>
      </w:r>
      <w:r w:rsidRPr="00CD1E37">
        <w:rPr>
          <w:rFonts w:ascii="Times New Roman" w:eastAsia="楷体_GB2312" w:hAnsi="Times New Roman" w:cs="Times New Roman"/>
          <w:sz w:val="21"/>
          <w:szCs w:val="21"/>
        </w:rPr>
        <w:t>”</w:t>
      </w:r>
      <w:r w:rsidRPr="00CD1E37">
        <w:rPr>
          <w:rFonts w:ascii="Times New Roman" w:eastAsia="楷体_GB2312" w:hAnsi="Times New Roman" w:cs="Times New Roman"/>
          <w:sz w:val="21"/>
          <w:szCs w:val="21"/>
        </w:rPr>
        <w:t>（周而复《上海的早晨》）</w:t>
      </w:r>
    </w:p>
    <w:p w14:paraId="25F12540" w14:textId="77777777" w:rsidR="00D91CB3" w:rsidRPr="00CD1E37" w:rsidRDefault="00D91CB3" w:rsidP="00D91CB3">
      <w:pPr>
        <w:pStyle w:val="af9"/>
        <w:numPr>
          <w:ilvl w:val="0"/>
          <w:numId w:val="15"/>
        </w:numPr>
        <w:spacing w:line="276" w:lineRule="auto"/>
        <w:ind w:leftChars="177" w:left="991" w:hangingChars="295" w:hanging="619"/>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我真希望当时我也在场。（翻译作品《哈姆雷特》）</w:t>
      </w:r>
    </w:p>
    <w:p w14:paraId="25F12541" w14:textId="77777777" w:rsidR="00D91CB3" w:rsidRDefault="00D91CB3" w:rsidP="00D91CB3">
      <w:pPr>
        <w:spacing w:line="276" w:lineRule="auto"/>
        <w:ind w:firstLineChars="202" w:firstLine="424"/>
        <w:rPr>
          <w:szCs w:val="21"/>
        </w:rPr>
      </w:pPr>
      <w:r w:rsidRPr="004B06F0">
        <w:rPr>
          <w:rFonts w:hint="eastAsia"/>
          <w:szCs w:val="21"/>
        </w:rPr>
        <w:t>我们将例（</w:t>
      </w:r>
      <w:r w:rsidRPr="004B06F0">
        <w:rPr>
          <w:rFonts w:hint="eastAsia"/>
          <w:szCs w:val="21"/>
        </w:rPr>
        <w:t>1</w:t>
      </w:r>
      <w:r w:rsidRPr="004B06F0">
        <w:rPr>
          <w:rFonts w:hint="eastAsia"/>
          <w:szCs w:val="21"/>
        </w:rPr>
        <w:t>）这样的第一类句子叫反事实条件句；将例（</w:t>
      </w:r>
      <w:r w:rsidRPr="004B06F0">
        <w:rPr>
          <w:rFonts w:hint="eastAsia"/>
          <w:szCs w:val="21"/>
        </w:rPr>
        <w:t>2</w:t>
      </w:r>
      <w:r w:rsidRPr="004B06F0">
        <w:rPr>
          <w:rFonts w:hint="eastAsia"/>
          <w:szCs w:val="21"/>
        </w:rPr>
        <w:t>）这样的第二类句子叫反事实愿望句，反事实愿望句表达出的愿望叫反事实愿望。</w:t>
      </w:r>
    </w:p>
    <w:p w14:paraId="25F12542" w14:textId="77777777" w:rsidR="00D91CB3" w:rsidRPr="004B06F0" w:rsidRDefault="00D91CB3" w:rsidP="00D91CB3">
      <w:pPr>
        <w:spacing w:line="276" w:lineRule="auto"/>
        <w:ind w:firstLineChars="202" w:firstLine="424"/>
        <w:rPr>
          <w:szCs w:val="21"/>
        </w:rPr>
      </w:pPr>
      <w:r w:rsidRPr="004B06F0">
        <w:rPr>
          <w:rFonts w:hint="eastAsia"/>
          <w:szCs w:val="21"/>
        </w:rPr>
        <w:t>同时，我们发现，一些结构在形式上是</w:t>
      </w:r>
      <w:r>
        <w:rPr>
          <w:rFonts w:hint="eastAsia"/>
          <w:szCs w:val="21"/>
        </w:rPr>
        <w:t>紧缩的假设</w:t>
      </w:r>
      <w:r w:rsidRPr="004B06F0">
        <w:rPr>
          <w:rFonts w:hint="eastAsia"/>
          <w:szCs w:val="21"/>
        </w:rPr>
        <w:t>条件句，但却固定地用来表达愿望，在语义上相当于一个由表愿望的动词作谓语的愿望句，我们将这类条件句称为愿望条件句。无论是</w:t>
      </w:r>
      <w:r>
        <w:rPr>
          <w:rFonts w:hint="eastAsia"/>
          <w:szCs w:val="21"/>
        </w:rPr>
        <w:t>愿望</w:t>
      </w:r>
      <w:r w:rsidRPr="004B06F0">
        <w:rPr>
          <w:rFonts w:hint="eastAsia"/>
          <w:szCs w:val="21"/>
        </w:rPr>
        <w:t>条件句还是愿望句，都既可以带有反事实意义，也可以不带有反事实意义。例如：</w:t>
      </w:r>
    </w:p>
    <w:p w14:paraId="25F12543" w14:textId="77777777" w:rsidR="00D91CB3" w:rsidRPr="00CD1E37" w:rsidRDefault="00D91CB3" w:rsidP="00D91CB3">
      <w:pPr>
        <w:pStyle w:val="af9"/>
        <w:numPr>
          <w:ilvl w:val="0"/>
          <w:numId w:val="15"/>
        </w:numPr>
        <w:spacing w:line="276" w:lineRule="auto"/>
        <w:ind w:leftChars="177" w:left="939" w:hangingChars="270" w:hanging="567"/>
        <w:jc w:val="both"/>
        <w:rPr>
          <w:rFonts w:ascii="Times New Roman" w:eastAsia="楷体_GB2312" w:hAnsi="Times New Roman" w:cs="Times New Roman"/>
          <w:sz w:val="21"/>
          <w:szCs w:val="21"/>
        </w:rPr>
      </w:pPr>
      <w:r w:rsidRPr="00245630">
        <w:rPr>
          <w:rFonts w:ascii="Times New Roman" w:eastAsia="楷体_GB2312" w:hAnsi="Times New Roman" w:cs="Times New Roman"/>
          <w:sz w:val="21"/>
          <w:szCs w:val="21"/>
        </w:rPr>
        <w:t>a.</w:t>
      </w:r>
      <w:r w:rsidRPr="00245630">
        <w:rPr>
          <w:rFonts w:ascii="Times New Roman" w:eastAsia="楷体_GB2312" w:hAnsi="Times New Roman" w:cs="Times New Roman"/>
        </w:rPr>
        <w:t xml:space="preserve"> </w:t>
      </w:r>
      <w:r w:rsidRPr="00CD1E37">
        <w:rPr>
          <w:rFonts w:ascii="Times New Roman" w:eastAsia="楷体_GB2312" w:hAnsi="Times New Roman" w:cs="Times New Roman"/>
          <w:sz w:val="21"/>
          <w:szCs w:val="21"/>
        </w:rPr>
        <w:t>你大概在想，</w:t>
      </w:r>
      <w:r w:rsidRPr="00CD1E37">
        <w:rPr>
          <w:rFonts w:ascii="Times New Roman" w:eastAsia="楷体_GB2312" w:hAnsi="Times New Roman" w:cs="Times New Roman"/>
          <w:sz w:val="21"/>
          <w:szCs w:val="21"/>
          <w:u w:val="single"/>
        </w:rPr>
        <w:t>要是</w:t>
      </w:r>
      <w:r w:rsidRPr="00CD1E37">
        <w:rPr>
          <w:rFonts w:ascii="Times New Roman" w:eastAsia="楷体_GB2312" w:hAnsi="Times New Roman" w:cs="Times New Roman"/>
          <w:sz w:val="21"/>
          <w:szCs w:val="21"/>
        </w:rPr>
        <w:t>我在前天的事故中死了</w:t>
      </w:r>
      <w:r w:rsidRPr="00CD1E37">
        <w:rPr>
          <w:rFonts w:ascii="Times New Roman" w:eastAsia="楷体_GB2312" w:hAnsi="Times New Roman" w:cs="Times New Roman"/>
          <w:sz w:val="21"/>
          <w:szCs w:val="21"/>
          <w:u w:val="single"/>
        </w:rPr>
        <w:t>就好了，</w:t>
      </w:r>
      <w:r w:rsidRPr="00CD1E37">
        <w:rPr>
          <w:rFonts w:ascii="Times New Roman" w:eastAsia="楷体_GB2312" w:hAnsi="Times New Roman" w:cs="Times New Roman"/>
          <w:sz w:val="21"/>
          <w:szCs w:val="21"/>
        </w:rPr>
        <w:t>对吗？（翻译作品《敦厚的诈骗犯》）</w:t>
      </w:r>
    </w:p>
    <w:p w14:paraId="25F12544" w14:textId="2136F5DD" w:rsidR="00D91CB3" w:rsidRPr="00CD1E37" w:rsidRDefault="00D91CB3" w:rsidP="00D91CB3">
      <w:pPr>
        <w:pStyle w:val="af9"/>
        <w:spacing w:line="276" w:lineRule="auto"/>
        <w:ind w:leftChars="413" w:left="867" w:firstLineChars="0" w:firstLine="143"/>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w:t>
      </w:r>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rPr>
        <w:t>你大概希望我在前天的事故中死了，对吗？</w:t>
      </w:r>
      <w:r w:rsidRPr="00CD1E37">
        <w:rPr>
          <w:rFonts w:ascii="Times New Roman" w:eastAsia="楷体_GB2312" w:hAnsi="Times New Roman" w:cs="Times New Roman"/>
          <w:sz w:val="21"/>
          <w:szCs w:val="21"/>
        </w:rPr>
        <w:t xml:space="preserve">  </w:t>
      </w:r>
      <w:r w:rsidRPr="00CD1E37">
        <w:rPr>
          <w:rFonts w:ascii="Times New Roman" w:eastAsia="楷体_GB2312" w:hAnsi="Times New Roman" w:cs="Times New Roman"/>
          <w:sz w:val="21"/>
          <w:szCs w:val="21"/>
        </w:rPr>
        <w:br/>
        <w:t>b.</w:t>
      </w:r>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u w:val="single"/>
        </w:rPr>
        <w:t>要是</w:t>
      </w:r>
      <w:r w:rsidRPr="00CD1E37">
        <w:rPr>
          <w:rFonts w:ascii="Times New Roman" w:eastAsia="楷体_GB2312" w:hAnsi="Times New Roman" w:cs="Times New Roman"/>
          <w:sz w:val="21"/>
          <w:szCs w:val="21"/>
        </w:rPr>
        <w:t>有一天我能够在这里安居</w:t>
      </w:r>
      <w:r w:rsidRPr="00CD1E37">
        <w:rPr>
          <w:rFonts w:ascii="Times New Roman" w:eastAsia="楷体_GB2312" w:hAnsi="Times New Roman" w:cs="Times New Roman"/>
          <w:sz w:val="21"/>
          <w:szCs w:val="21"/>
          <w:u w:val="single"/>
        </w:rPr>
        <w:t>就好了</w:t>
      </w:r>
      <w:r w:rsidRPr="00CD1E37">
        <w:rPr>
          <w:rFonts w:ascii="Times New Roman" w:eastAsia="楷体_GB2312" w:hAnsi="Times New Roman" w:cs="Times New Roman"/>
          <w:sz w:val="21"/>
          <w:szCs w:val="21"/>
        </w:rPr>
        <w:t>。（</w:t>
      </w:r>
      <w:r w:rsidRPr="00CD1E37">
        <w:rPr>
          <w:rFonts w:ascii="Times New Roman" w:eastAsia="楷体_GB2312" w:hAnsi="Times New Roman" w:cs="Times New Roman"/>
          <w:sz w:val="21"/>
          <w:szCs w:val="21"/>
        </w:rPr>
        <w:t>1995</w:t>
      </w:r>
      <w:r w:rsidRPr="00CD1E37">
        <w:rPr>
          <w:rFonts w:ascii="Times New Roman" w:eastAsia="楷体_GB2312" w:hAnsi="Times New Roman" w:cs="Times New Roman"/>
          <w:sz w:val="21"/>
          <w:szCs w:val="21"/>
        </w:rPr>
        <w:t>年《人民日报》文章）</w:t>
      </w:r>
    </w:p>
    <w:p w14:paraId="25F12545" w14:textId="77777777" w:rsidR="00D91CB3" w:rsidRPr="00CD1E37" w:rsidRDefault="00D91CB3" w:rsidP="00D91CB3">
      <w:pPr>
        <w:pStyle w:val="af9"/>
        <w:spacing w:line="276" w:lineRule="auto"/>
        <w:ind w:leftChars="413" w:left="867" w:firstLineChars="0" w:firstLine="143"/>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w:t>
      </w:r>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rPr>
        <w:t>希望有一天我能够在这里安居。</w:t>
      </w:r>
    </w:p>
    <w:p w14:paraId="25F12546" w14:textId="77777777" w:rsidR="00D91CB3" w:rsidRPr="00CD1E37" w:rsidRDefault="00D91CB3" w:rsidP="00D91CB3">
      <w:pPr>
        <w:pStyle w:val="af9"/>
        <w:numPr>
          <w:ilvl w:val="0"/>
          <w:numId w:val="15"/>
        </w:numPr>
        <w:spacing w:line="276" w:lineRule="auto"/>
        <w:ind w:leftChars="177" w:left="939" w:hangingChars="270" w:hanging="567"/>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lastRenderedPageBreak/>
        <w:t>a.</w:t>
      </w:r>
      <w:bookmarkStart w:id="194" w:name="OLE_LINK112"/>
      <w:bookmarkStart w:id="195" w:name="OLE_LINK113"/>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u w:val="single"/>
        </w:rPr>
        <w:t>要是</w:t>
      </w:r>
      <w:r w:rsidRPr="00CD1E37">
        <w:rPr>
          <w:rFonts w:ascii="Times New Roman" w:eastAsia="楷体_GB2312" w:hAnsi="Times New Roman" w:cs="Times New Roman"/>
          <w:sz w:val="21"/>
          <w:szCs w:val="21"/>
        </w:rPr>
        <w:t>昨天下午我和你都扑了空</w:t>
      </w:r>
      <w:r w:rsidRPr="00CD1E37">
        <w:rPr>
          <w:rFonts w:ascii="Times New Roman" w:eastAsia="楷体_GB2312" w:hAnsi="Times New Roman" w:cs="Times New Roman"/>
          <w:sz w:val="21"/>
          <w:szCs w:val="21"/>
          <w:u w:val="single"/>
        </w:rPr>
        <w:t>该多好</w:t>
      </w:r>
      <w:r w:rsidRPr="00CD1E37">
        <w:rPr>
          <w:rFonts w:ascii="Times New Roman" w:eastAsia="楷体_GB2312" w:hAnsi="Times New Roman" w:cs="Times New Roman"/>
          <w:sz w:val="21"/>
          <w:szCs w:val="21"/>
        </w:rPr>
        <w:t>，你说呢？（白小易《浪漫》）</w:t>
      </w:r>
    </w:p>
    <w:p w14:paraId="25F12547" w14:textId="77777777" w:rsidR="00D91CB3" w:rsidRPr="00CD1E37" w:rsidRDefault="00D91CB3" w:rsidP="00D91CB3">
      <w:pPr>
        <w:pStyle w:val="af9"/>
        <w:spacing w:line="276" w:lineRule="auto"/>
        <w:ind w:leftChars="413" w:left="867" w:firstLineChars="68" w:firstLine="143"/>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w:t>
      </w:r>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rPr>
        <w:t>希望昨天下午我和你都扑了空，你说呢？</w:t>
      </w:r>
      <w:bookmarkEnd w:id="194"/>
      <w:bookmarkEnd w:id="195"/>
      <w:r w:rsidRPr="00CD1E37">
        <w:rPr>
          <w:rFonts w:ascii="Times New Roman" w:eastAsia="楷体_GB2312" w:hAnsi="Times New Roman" w:cs="Times New Roman"/>
          <w:sz w:val="21"/>
          <w:szCs w:val="21"/>
        </w:rPr>
        <w:t xml:space="preserve"> </w:t>
      </w:r>
      <w:r w:rsidRPr="00CD1E37">
        <w:rPr>
          <w:rFonts w:ascii="Times New Roman" w:eastAsia="楷体_GB2312" w:hAnsi="Times New Roman" w:cs="Times New Roman"/>
          <w:sz w:val="21"/>
          <w:szCs w:val="21"/>
        </w:rPr>
        <w:br/>
        <w:t>b.</w:t>
      </w:r>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u w:val="single"/>
        </w:rPr>
        <w:t>要是</w:t>
      </w:r>
      <w:r w:rsidRPr="00CD1E37">
        <w:rPr>
          <w:rFonts w:ascii="Times New Roman" w:eastAsia="楷体_GB2312" w:hAnsi="Times New Roman" w:cs="Times New Roman"/>
          <w:sz w:val="21"/>
          <w:szCs w:val="21"/>
        </w:rPr>
        <w:t>每天都能闻到清新的玫瑰</w:t>
      </w:r>
      <w:r w:rsidRPr="00CD1E37">
        <w:rPr>
          <w:rFonts w:ascii="Times New Roman" w:eastAsia="楷体_GB2312" w:hAnsi="Times New Roman" w:cs="Times New Roman"/>
          <w:sz w:val="21"/>
          <w:szCs w:val="21"/>
          <w:u w:val="single"/>
        </w:rPr>
        <w:t>该多好</w:t>
      </w:r>
      <w:r w:rsidRPr="00CD1E37">
        <w:rPr>
          <w:rFonts w:ascii="Times New Roman" w:eastAsia="楷体_GB2312" w:hAnsi="Times New Roman" w:cs="Times New Roman"/>
          <w:sz w:val="21"/>
          <w:szCs w:val="21"/>
        </w:rPr>
        <w:t>。（刘继明《夏日里最后一朵玫瑰》）</w:t>
      </w:r>
    </w:p>
    <w:p w14:paraId="25F12548" w14:textId="77777777" w:rsidR="00D91CB3" w:rsidRPr="00CD1E37" w:rsidRDefault="00D91CB3" w:rsidP="00D91CB3">
      <w:pPr>
        <w:pStyle w:val="af9"/>
        <w:spacing w:line="276" w:lineRule="auto"/>
        <w:ind w:leftChars="-1" w:left="-2" w:firstLineChars="540" w:firstLine="1134"/>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w:t>
      </w:r>
      <w:r>
        <w:rPr>
          <w:rFonts w:ascii="Times New Roman" w:eastAsia="楷体_GB2312" w:hAnsi="Times New Roman" w:cs="Times New Roman" w:hint="eastAsia"/>
          <w:sz w:val="21"/>
          <w:szCs w:val="21"/>
        </w:rPr>
        <w:t xml:space="preserve"> </w:t>
      </w:r>
      <w:r w:rsidRPr="00CD1E37">
        <w:rPr>
          <w:rFonts w:ascii="Times New Roman" w:eastAsia="楷体_GB2312" w:hAnsi="Times New Roman" w:cs="Times New Roman"/>
          <w:sz w:val="21"/>
          <w:szCs w:val="21"/>
        </w:rPr>
        <w:t>希望每天都能闻到清新的玫瑰。</w:t>
      </w:r>
    </w:p>
    <w:p w14:paraId="25F12549" w14:textId="77777777" w:rsidR="00D91CB3" w:rsidRDefault="00D91CB3" w:rsidP="00D91CB3">
      <w:pPr>
        <w:spacing w:line="276" w:lineRule="auto"/>
        <w:ind w:firstLineChars="177" w:firstLine="372"/>
        <w:rPr>
          <w:szCs w:val="21"/>
        </w:rPr>
      </w:pPr>
      <w:r w:rsidRPr="004B06F0">
        <w:rPr>
          <w:rFonts w:hint="eastAsia"/>
          <w:szCs w:val="21"/>
        </w:rPr>
        <w:t>上述两例中，各例</w:t>
      </w:r>
      <w:r w:rsidRPr="004B06F0">
        <w:rPr>
          <w:rFonts w:hint="eastAsia"/>
          <w:szCs w:val="21"/>
        </w:rPr>
        <w:t>a</w:t>
      </w:r>
      <w:r w:rsidRPr="004B06F0">
        <w:rPr>
          <w:rFonts w:hint="eastAsia"/>
          <w:szCs w:val="21"/>
        </w:rPr>
        <w:t>句都带有反事实意义，表达了一个指向过去的、不可能实现的愿望，而</w:t>
      </w:r>
      <w:r w:rsidRPr="004B06F0">
        <w:rPr>
          <w:rFonts w:hint="eastAsia"/>
          <w:szCs w:val="21"/>
        </w:rPr>
        <w:t>b</w:t>
      </w:r>
      <w:r w:rsidRPr="004B06F0">
        <w:rPr>
          <w:rFonts w:hint="eastAsia"/>
          <w:szCs w:val="21"/>
        </w:rPr>
        <w:t>句则不带有反事实意义。</w:t>
      </w:r>
      <w:r>
        <w:rPr>
          <w:rFonts w:hint="eastAsia"/>
          <w:szCs w:val="21"/>
        </w:rPr>
        <w:t>同时，这种结构还可以替换或省略前面的假设连词。例如：</w:t>
      </w:r>
    </w:p>
    <w:p w14:paraId="25F1254A" w14:textId="77777777" w:rsidR="00D91CB3" w:rsidRPr="00CD1E37" w:rsidRDefault="00D91CB3" w:rsidP="00D91CB3">
      <w:pPr>
        <w:spacing w:line="276" w:lineRule="auto"/>
        <w:ind w:leftChars="178" w:left="1080" w:hangingChars="336" w:hanging="706"/>
        <w:rPr>
          <w:rFonts w:eastAsia="楷体_GB2312"/>
          <w:szCs w:val="21"/>
        </w:rPr>
      </w:pPr>
      <w:r>
        <w:rPr>
          <w:rFonts w:hint="eastAsia"/>
          <w:szCs w:val="21"/>
        </w:rPr>
        <w:t>（</w:t>
      </w:r>
      <w:r>
        <w:rPr>
          <w:szCs w:val="21"/>
        </w:rPr>
        <w:t>3’</w:t>
      </w:r>
      <w:r>
        <w:rPr>
          <w:rFonts w:hint="eastAsia"/>
          <w:szCs w:val="21"/>
        </w:rPr>
        <w:t>）</w:t>
      </w:r>
      <w:r w:rsidRPr="00CD1E37">
        <w:rPr>
          <w:rFonts w:eastAsia="楷体_GB2312"/>
          <w:szCs w:val="21"/>
        </w:rPr>
        <w:t>a.</w:t>
      </w:r>
      <w:r>
        <w:rPr>
          <w:rFonts w:eastAsia="楷体_GB2312" w:hint="eastAsia"/>
          <w:szCs w:val="21"/>
        </w:rPr>
        <w:t xml:space="preserve"> </w:t>
      </w:r>
      <w:r w:rsidRPr="00CD1E37">
        <w:rPr>
          <w:rFonts w:eastAsia="楷体_GB2312"/>
          <w:szCs w:val="21"/>
          <w:u w:val="single"/>
        </w:rPr>
        <w:t>要是</w:t>
      </w:r>
      <w:bookmarkStart w:id="196" w:name="OLE_LINK130"/>
      <w:bookmarkStart w:id="197" w:name="OLE_LINK131"/>
      <w:r w:rsidRPr="00CD1E37">
        <w:rPr>
          <w:rFonts w:eastAsia="楷体_GB2312"/>
          <w:szCs w:val="21"/>
        </w:rPr>
        <w:t>我在前天的事故中死了就好了</w:t>
      </w:r>
      <w:bookmarkEnd w:id="196"/>
      <w:bookmarkEnd w:id="197"/>
      <w:r w:rsidRPr="00CD1E37">
        <w:rPr>
          <w:rFonts w:eastAsia="楷体_GB2312"/>
          <w:szCs w:val="21"/>
        </w:rPr>
        <w:t>。</w:t>
      </w:r>
      <w:r w:rsidRPr="00CD1E37">
        <w:rPr>
          <w:rFonts w:eastAsia="楷体_GB2312"/>
          <w:szCs w:val="21"/>
        </w:rPr>
        <w:br/>
        <w:t>=</w:t>
      </w:r>
      <w:r>
        <w:rPr>
          <w:rFonts w:eastAsia="楷体_GB2312" w:hint="eastAsia"/>
          <w:szCs w:val="21"/>
        </w:rPr>
        <w:t xml:space="preserve"> </w:t>
      </w:r>
      <w:r w:rsidRPr="00CD1E37">
        <w:rPr>
          <w:rFonts w:eastAsia="楷体_GB2312"/>
          <w:szCs w:val="21"/>
          <w:u w:val="single"/>
        </w:rPr>
        <w:t>假如</w:t>
      </w:r>
      <w:r w:rsidRPr="00CD1E37">
        <w:rPr>
          <w:rFonts w:eastAsia="楷体_GB2312"/>
          <w:szCs w:val="21"/>
          <w:u w:val="single"/>
        </w:rPr>
        <w:t>/</w:t>
      </w:r>
      <w:r w:rsidRPr="00CD1E37">
        <w:rPr>
          <w:rFonts w:eastAsia="楷体_GB2312"/>
          <w:szCs w:val="21"/>
          <w:u w:val="single"/>
        </w:rPr>
        <w:t>如果</w:t>
      </w:r>
      <w:r w:rsidRPr="00CD1E37">
        <w:rPr>
          <w:rFonts w:eastAsia="楷体_GB2312"/>
          <w:szCs w:val="21"/>
          <w:u w:val="single"/>
        </w:rPr>
        <w:t>/</w:t>
      </w:r>
      <w:r w:rsidRPr="00CD1E37">
        <w:rPr>
          <w:rFonts w:eastAsia="楷体_GB2312"/>
          <w:szCs w:val="21"/>
          <w:u w:val="single"/>
        </w:rPr>
        <w:t>倘若</w:t>
      </w:r>
      <w:r w:rsidRPr="00CD1E37">
        <w:rPr>
          <w:rFonts w:eastAsia="楷体_GB2312"/>
          <w:szCs w:val="21"/>
        </w:rPr>
        <w:t>我在前天的事故中死了就好了。</w:t>
      </w:r>
      <w:r w:rsidRPr="00CD1E37">
        <w:rPr>
          <w:rFonts w:eastAsia="楷体_GB2312"/>
          <w:szCs w:val="21"/>
        </w:rPr>
        <w:br/>
        <w:t>=</w:t>
      </w:r>
      <w:r>
        <w:rPr>
          <w:rFonts w:eastAsia="楷体_GB2312" w:hint="eastAsia"/>
          <w:szCs w:val="21"/>
        </w:rPr>
        <w:t xml:space="preserve"> </w:t>
      </w:r>
      <w:r w:rsidRPr="00CD1E37">
        <w:rPr>
          <w:rFonts w:eastAsia="楷体_GB2312"/>
          <w:szCs w:val="21"/>
        </w:rPr>
        <w:t>我在前天的事故中死了就好了。</w:t>
      </w:r>
    </w:p>
    <w:p w14:paraId="25F1254B" w14:textId="77777777" w:rsidR="00D91CB3" w:rsidRPr="00CD1E37" w:rsidRDefault="00D91CB3" w:rsidP="00D91CB3">
      <w:pPr>
        <w:spacing w:line="276" w:lineRule="auto"/>
        <w:ind w:leftChars="412" w:left="1008" w:hanging="143"/>
        <w:rPr>
          <w:rFonts w:eastAsia="楷体_GB2312"/>
          <w:szCs w:val="21"/>
        </w:rPr>
      </w:pPr>
      <w:r w:rsidRPr="00CD1E37">
        <w:rPr>
          <w:rFonts w:eastAsia="楷体_GB2312"/>
          <w:szCs w:val="21"/>
        </w:rPr>
        <w:t>b.</w:t>
      </w:r>
      <w:r>
        <w:rPr>
          <w:rFonts w:eastAsia="楷体_GB2312" w:hint="eastAsia"/>
          <w:szCs w:val="21"/>
        </w:rPr>
        <w:t xml:space="preserve"> </w:t>
      </w:r>
      <w:r w:rsidRPr="00CD1E37">
        <w:rPr>
          <w:rFonts w:eastAsia="楷体_GB2312"/>
          <w:szCs w:val="21"/>
          <w:u w:val="single"/>
        </w:rPr>
        <w:t>要是</w:t>
      </w:r>
      <w:r w:rsidRPr="00CD1E37">
        <w:rPr>
          <w:rFonts w:eastAsia="楷体_GB2312"/>
          <w:szCs w:val="21"/>
        </w:rPr>
        <w:t>有一天我能够在这里安居就好了。</w:t>
      </w:r>
      <w:r w:rsidRPr="00CD1E37">
        <w:rPr>
          <w:rFonts w:eastAsia="楷体_GB2312"/>
          <w:szCs w:val="21"/>
        </w:rPr>
        <w:br/>
        <w:t>=</w:t>
      </w:r>
      <w:r>
        <w:rPr>
          <w:rFonts w:eastAsia="楷体_GB2312" w:hint="eastAsia"/>
          <w:szCs w:val="21"/>
        </w:rPr>
        <w:t xml:space="preserve"> </w:t>
      </w:r>
      <w:r w:rsidRPr="00CD1E37">
        <w:rPr>
          <w:rFonts w:eastAsia="楷体_GB2312"/>
          <w:szCs w:val="21"/>
          <w:u w:val="single"/>
        </w:rPr>
        <w:t>假如</w:t>
      </w:r>
      <w:r w:rsidRPr="00CD1E37">
        <w:rPr>
          <w:rFonts w:eastAsia="楷体_GB2312"/>
          <w:szCs w:val="21"/>
          <w:u w:val="single"/>
        </w:rPr>
        <w:t>/</w:t>
      </w:r>
      <w:r w:rsidRPr="00CD1E37">
        <w:rPr>
          <w:rFonts w:eastAsia="楷体_GB2312"/>
          <w:szCs w:val="21"/>
          <w:u w:val="single"/>
        </w:rPr>
        <w:t>如果</w:t>
      </w:r>
      <w:r w:rsidRPr="00CD1E37">
        <w:rPr>
          <w:rFonts w:eastAsia="楷体_GB2312"/>
          <w:szCs w:val="21"/>
          <w:u w:val="single"/>
        </w:rPr>
        <w:t>/</w:t>
      </w:r>
      <w:r w:rsidRPr="00CD1E37">
        <w:rPr>
          <w:rFonts w:eastAsia="楷体_GB2312"/>
          <w:szCs w:val="21"/>
          <w:u w:val="single"/>
        </w:rPr>
        <w:t>倘若</w:t>
      </w:r>
      <w:r w:rsidRPr="00CD1E37">
        <w:rPr>
          <w:rFonts w:eastAsia="楷体_GB2312"/>
          <w:szCs w:val="21"/>
        </w:rPr>
        <w:t>有一天我能够在这里安居就好了。</w:t>
      </w:r>
      <w:r w:rsidRPr="00CD1E37">
        <w:rPr>
          <w:rFonts w:eastAsia="楷体_GB2312"/>
          <w:szCs w:val="21"/>
        </w:rPr>
        <w:br/>
        <w:t>=</w:t>
      </w:r>
      <w:r>
        <w:rPr>
          <w:rFonts w:eastAsia="楷体_GB2312" w:hint="eastAsia"/>
          <w:szCs w:val="21"/>
        </w:rPr>
        <w:t xml:space="preserve"> </w:t>
      </w:r>
      <w:r w:rsidRPr="00CD1E37">
        <w:rPr>
          <w:rFonts w:eastAsia="楷体_GB2312"/>
          <w:szCs w:val="21"/>
        </w:rPr>
        <w:t>有一天我能够在这里安居就好了。</w:t>
      </w:r>
    </w:p>
    <w:p w14:paraId="25F1254C" w14:textId="77777777" w:rsidR="00D91CB3" w:rsidRPr="00CD1E37" w:rsidRDefault="00D91CB3" w:rsidP="00D91CB3">
      <w:pPr>
        <w:spacing w:line="276" w:lineRule="auto"/>
        <w:ind w:leftChars="177" w:left="1080" w:hangingChars="337" w:hanging="708"/>
        <w:rPr>
          <w:rFonts w:eastAsia="楷体_GB2312"/>
          <w:szCs w:val="21"/>
        </w:rPr>
      </w:pPr>
      <w:r w:rsidRPr="00CD1E37">
        <w:rPr>
          <w:rFonts w:eastAsia="楷体_GB2312"/>
          <w:szCs w:val="21"/>
        </w:rPr>
        <w:t>（</w:t>
      </w:r>
      <w:r w:rsidRPr="00CD1E37">
        <w:rPr>
          <w:rFonts w:eastAsia="楷体_GB2312"/>
          <w:szCs w:val="21"/>
        </w:rPr>
        <w:t>4’</w:t>
      </w:r>
      <w:r w:rsidRPr="00CD1E37">
        <w:rPr>
          <w:rFonts w:eastAsia="楷体_GB2312"/>
          <w:szCs w:val="21"/>
        </w:rPr>
        <w:t>）</w:t>
      </w:r>
      <w:r w:rsidRPr="00CD1E37">
        <w:rPr>
          <w:rFonts w:eastAsia="楷体_GB2312"/>
          <w:szCs w:val="21"/>
        </w:rPr>
        <w:t>a.</w:t>
      </w:r>
      <w:r>
        <w:rPr>
          <w:rFonts w:eastAsia="楷体_GB2312" w:hint="eastAsia"/>
          <w:szCs w:val="21"/>
        </w:rPr>
        <w:t xml:space="preserve"> </w:t>
      </w:r>
      <w:r w:rsidRPr="00CD1E37">
        <w:rPr>
          <w:rFonts w:eastAsia="楷体_GB2312"/>
          <w:szCs w:val="21"/>
          <w:u w:val="single"/>
        </w:rPr>
        <w:t>要是</w:t>
      </w:r>
      <w:r w:rsidRPr="00CD1E37">
        <w:rPr>
          <w:rFonts w:eastAsia="楷体_GB2312"/>
          <w:szCs w:val="21"/>
        </w:rPr>
        <w:t>昨天下午我和你都扑了空该多好，你说呢？</w:t>
      </w:r>
      <w:r w:rsidRPr="00CD1E37">
        <w:rPr>
          <w:rFonts w:eastAsia="楷体_GB2312"/>
          <w:szCs w:val="21"/>
        </w:rPr>
        <w:br/>
        <w:t>=</w:t>
      </w:r>
      <w:r>
        <w:rPr>
          <w:rFonts w:eastAsia="楷体_GB2312" w:hint="eastAsia"/>
          <w:szCs w:val="21"/>
        </w:rPr>
        <w:t xml:space="preserve"> </w:t>
      </w:r>
      <w:r w:rsidRPr="00CD1E37">
        <w:rPr>
          <w:rFonts w:eastAsia="楷体_GB2312"/>
          <w:szCs w:val="21"/>
          <w:u w:val="single"/>
        </w:rPr>
        <w:t>假如</w:t>
      </w:r>
      <w:r w:rsidRPr="00CD1E37">
        <w:rPr>
          <w:rFonts w:eastAsia="楷体_GB2312"/>
          <w:szCs w:val="21"/>
          <w:u w:val="single"/>
        </w:rPr>
        <w:t>/</w:t>
      </w:r>
      <w:r w:rsidRPr="00CD1E37">
        <w:rPr>
          <w:rFonts w:eastAsia="楷体_GB2312"/>
          <w:szCs w:val="21"/>
          <w:u w:val="single"/>
        </w:rPr>
        <w:t>如果</w:t>
      </w:r>
      <w:r w:rsidRPr="00CD1E37">
        <w:rPr>
          <w:rFonts w:eastAsia="楷体_GB2312"/>
          <w:szCs w:val="21"/>
          <w:u w:val="single"/>
        </w:rPr>
        <w:t>/</w:t>
      </w:r>
      <w:r w:rsidRPr="00CD1E37">
        <w:rPr>
          <w:rFonts w:eastAsia="楷体_GB2312"/>
          <w:szCs w:val="21"/>
          <w:u w:val="single"/>
        </w:rPr>
        <w:t>倘若</w:t>
      </w:r>
      <w:r w:rsidRPr="00CD1E37">
        <w:rPr>
          <w:rFonts w:eastAsia="楷体_GB2312"/>
          <w:szCs w:val="21"/>
        </w:rPr>
        <w:t>昨天下午我和你都扑了空该多好，你说呢？</w:t>
      </w:r>
      <w:r w:rsidRPr="00CD1E37">
        <w:rPr>
          <w:rFonts w:eastAsia="楷体_GB2312"/>
          <w:szCs w:val="21"/>
        </w:rPr>
        <w:br/>
        <w:t>=</w:t>
      </w:r>
      <w:r>
        <w:rPr>
          <w:rFonts w:eastAsia="楷体_GB2312" w:hint="eastAsia"/>
          <w:szCs w:val="21"/>
        </w:rPr>
        <w:t xml:space="preserve"> </w:t>
      </w:r>
      <w:r w:rsidRPr="00CD1E37">
        <w:rPr>
          <w:rFonts w:eastAsia="楷体_GB2312"/>
          <w:szCs w:val="21"/>
        </w:rPr>
        <w:t>昨天下午我和你都扑了空该多好，你说呢？</w:t>
      </w:r>
    </w:p>
    <w:p w14:paraId="25F1254D" w14:textId="77777777" w:rsidR="00D91CB3" w:rsidRPr="00CD1E37" w:rsidRDefault="00D91CB3" w:rsidP="00D91CB3">
      <w:pPr>
        <w:spacing w:line="276" w:lineRule="auto"/>
        <w:ind w:leftChars="413" w:left="1008" w:hangingChars="67" w:hanging="141"/>
        <w:rPr>
          <w:rFonts w:eastAsia="楷体_GB2312"/>
          <w:szCs w:val="21"/>
        </w:rPr>
      </w:pPr>
      <w:r w:rsidRPr="00CD1E37">
        <w:rPr>
          <w:rFonts w:eastAsia="楷体_GB2312"/>
          <w:szCs w:val="21"/>
        </w:rPr>
        <w:t>b.</w:t>
      </w:r>
      <w:r>
        <w:rPr>
          <w:rFonts w:eastAsia="楷体_GB2312" w:hint="eastAsia"/>
          <w:szCs w:val="21"/>
        </w:rPr>
        <w:t xml:space="preserve"> </w:t>
      </w:r>
      <w:r w:rsidRPr="00CD1E37">
        <w:rPr>
          <w:rFonts w:eastAsia="楷体_GB2312"/>
          <w:szCs w:val="21"/>
          <w:u w:val="single"/>
        </w:rPr>
        <w:t>要是</w:t>
      </w:r>
      <w:r w:rsidRPr="00CD1E37">
        <w:rPr>
          <w:rFonts w:eastAsia="楷体_GB2312"/>
          <w:szCs w:val="21"/>
        </w:rPr>
        <w:t>每天都能闻到清新的玫瑰该多好。</w:t>
      </w:r>
      <w:r w:rsidRPr="00CD1E37">
        <w:rPr>
          <w:rFonts w:eastAsia="楷体_GB2312"/>
          <w:szCs w:val="21"/>
        </w:rPr>
        <w:br/>
        <w:t>=</w:t>
      </w:r>
      <w:r>
        <w:rPr>
          <w:rFonts w:eastAsia="楷体_GB2312" w:hint="eastAsia"/>
          <w:szCs w:val="21"/>
        </w:rPr>
        <w:t xml:space="preserve"> </w:t>
      </w:r>
      <w:r w:rsidRPr="00CD1E37">
        <w:rPr>
          <w:rFonts w:eastAsia="楷体_GB2312"/>
          <w:szCs w:val="21"/>
          <w:u w:val="single"/>
        </w:rPr>
        <w:t>假如</w:t>
      </w:r>
      <w:r w:rsidRPr="00CD1E37">
        <w:rPr>
          <w:rFonts w:eastAsia="楷体_GB2312"/>
          <w:szCs w:val="21"/>
          <w:u w:val="single"/>
        </w:rPr>
        <w:t>/</w:t>
      </w:r>
      <w:r w:rsidRPr="00CD1E37">
        <w:rPr>
          <w:rFonts w:eastAsia="楷体_GB2312"/>
          <w:szCs w:val="21"/>
          <w:u w:val="single"/>
        </w:rPr>
        <w:t>如果</w:t>
      </w:r>
      <w:r w:rsidRPr="00CD1E37">
        <w:rPr>
          <w:rFonts w:eastAsia="楷体_GB2312"/>
          <w:szCs w:val="21"/>
          <w:u w:val="single"/>
        </w:rPr>
        <w:t>/</w:t>
      </w:r>
      <w:r w:rsidRPr="00CD1E37">
        <w:rPr>
          <w:rFonts w:eastAsia="楷体_GB2312"/>
          <w:szCs w:val="21"/>
          <w:u w:val="single"/>
        </w:rPr>
        <w:t>倘若</w:t>
      </w:r>
      <w:r w:rsidRPr="00CD1E37">
        <w:rPr>
          <w:rFonts w:eastAsia="楷体_GB2312"/>
          <w:szCs w:val="21"/>
        </w:rPr>
        <w:t>每天都能闻到清新的玫瑰该多好。</w:t>
      </w:r>
      <w:r w:rsidRPr="00CD1E37">
        <w:rPr>
          <w:rFonts w:eastAsia="楷体_GB2312"/>
          <w:szCs w:val="21"/>
        </w:rPr>
        <w:br/>
        <w:t>=</w:t>
      </w:r>
      <w:r>
        <w:rPr>
          <w:rFonts w:eastAsia="楷体_GB2312" w:hint="eastAsia"/>
          <w:szCs w:val="21"/>
        </w:rPr>
        <w:t xml:space="preserve"> </w:t>
      </w:r>
      <w:r w:rsidRPr="00CD1E37">
        <w:rPr>
          <w:rFonts w:eastAsia="楷体_GB2312"/>
          <w:szCs w:val="21"/>
        </w:rPr>
        <w:t>每天都能闻到清新的玫瑰该多好。</w:t>
      </w:r>
    </w:p>
    <w:p w14:paraId="25F1254E" w14:textId="77777777" w:rsidR="00D91CB3" w:rsidRDefault="00D91CB3" w:rsidP="00D91CB3">
      <w:pPr>
        <w:spacing w:line="276" w:lineRule="auto"/>
        <w:ind w:firstLineChars="177" w:firstLine="372"/>
        <w:rPr>
          <w:szCs w:val="21"/>
        </w:rPr>
      </w:pPr>
      <w:r>
        <w:rPr>
          <w:rFonts w:hint="eastAsia"/>
          <w:szCs w:val="21"/>
        </w:rPr>
        <w:t xml:space="preserve"> </w:t>
      </w:r>
      <w:r>
        <w:rPr>
          <w:rFonts w:hint="eastAsia"/>
          <w:szCs w:val="21"/>
        </w:rPr>
        <w:t>这类结构较为简单，相关研究一般讨论其语义语用功能。李泉（</w:t>
      </w:r>
      <w:r>
        <w:rPr>
          <w:rFonts w:hint="eastAsia"/>
          <w:szCs w:val="21"/>
        </w:rPr>
        <w:t>1</w:t>
      </w:r>
      <w:r>
        <w:rPr>
          <w:szCs w:val="21"/>
        </w:rPr>
        <w:t>993</w:t>
      </w:r>
      <w:r>
        <w:rPr>
          <w:rFonts w:hint="eastAsia"/>
          <w:szCs w:val="21"/>
        </w:rPr>
        <w:t>）从对外汉语教学的角度讨论了“要是</w:t>
      </w:r>
      <w:r>
        <w:rPr>
          <w:rFonts w:hint="eastAsia"/>
          <w:szCs w:val="21"/>
        </w:rPr>
        <w:t>S</w:t>
      </w:r>
      <w:r>
        <w:rPr>
          <w:rFonts w:hint="eastAsia"/>
          <w:szCs w:val="21"/>
        </w:rPr>
        <w:t>就</w:t>
      </w:r>
      <w:r>
        <w:rPr>
          <w:rFonts w:hint="eastAsia"/>
          <w:szCs w:val="21"/>
        </w:rPr>
        <w:t>V</w:t>
      </w:r>
      <w:r>
        <w:rPr>
          <w:rFonts w:hint="eastAsia"/>
          <w:szCs w:val="21"/>
        </w:rPr>
        <w:t>（好</w:t>
      </w:r>
      <w:r>
        <w:rPr>
          <w:rFonts w:hint="eastAsia"/>
          <w:szCs w:val="21"/>
        </w:rPr>
        <w:t>/</w:t>
      </w:r>
      <w:r>
        <w:rPr>
          <w:rFonts w:hint="eastAsia"/>
          <w:szCs w:val="21"/>
        </w:rPr>
        <w:t>糟）了”的语义语用功能，认为其语义关系可以分为显性的语义关系和隐性的语义关系。其中显性的语义关系是由复句句式的形式标志所显示的表层语义关系，即由假设连词“要是”和副词“就”构成的“假设和结果”的关系，由于“要是”可以不出现，因此这种显性的语义关系可以通过“意合”体现。而“要是</w:t>
      </w:r>
      <w:r>
        <w:rPr>
          <w:rFonts w:hint="eastAsia"/>
          <w:szCs w:val="21"/>
        </w:rPr>
        <w:t>S</w:t>
      </w:r>
      <w:r>
        <w:rPr>
          <w:rFonts w:hint="eastAsia"/>
          <w:szCs w:val="21"/>
        </w:rPr>
        <w:t>就好了”的隐性语义关系则可以分为两种：当</w:t>
      </w:r>
      <w:r>
        <w:rPr>
          <w:rFonts w:hint="eastAsia"/>
          <w:szCs w:val="21"/>
        </w:rPr>
        <w:t>S</w:t>
      </w:r>
      <w:r>
        <w:rPr>
          <w:rFonts w:hint="eastAsia"/>
          <w:szCs w:val="21"/>
        </w:rPr>
        <w:t>为可能实现的情况，则表示“希望有所得，担心有所失”；而当</w:t>
      </w:r>
      <w:r>
        <w:rPr>
          <w:rFonts w:hint="eastAsia"/>
          <w:szCs w:val="21"/>
        </w:rPr>
        <w:t>S</w:t>
      </w:r>
      <w:r>
        <w:rPr>
          <w:rFonts w:hint="eastAsia"/>
          <w:szCs w:val="21"/>
        </w:rPr>
        <w:t>为不可能实现的情况，则表示“惋惜有所失，遗憾无所得”。</w:t>
      </w:r>
    </w:p>
    <w:p w14:paraId="25F1254F" w14:textId="527DE0B3" w:rsidR="00D91CB3" w:rsidRDefault="00D91CB3" w:rsidP="00D91CB3">
      <w:pPr>
        <w:spacing w:line="276" w:lineRule="auto"/>
        <w:ind w:firstLineChars="177" w:firstLine="372"/>
        <w:rPr>
          <w:szCs w:val="21"/>
        </w:rPr>
      </w:pPr>
      <w:r>
        <w:rPr>
          <w:rFonts w:hint="eastAsia"/>
          <w:szCs w:val="21"/>
        </w:rPr>
        <w:t xml:space="preserve"> </w:t>
      </w:r>
      <w:r>
        <w:rPr>
          <w:rFonts w:hint="eastAsia"/>
          <w:szCs w:val="21"/>
        </w:rPr>
        <w:t>张雪平（</w:t>
      </w:r>
      <w:r>
        <w:rPr>
          <w:rFonts w:hint="eastAsia"/>
          <w:szCs w:val="21"/>
        </w:rPr>
        <w:t>2</w:t>
      </w:r>
      <w:r>
        <w:rPr>
          <w:szCs w:val="21"/>
        </w:rPr>
        <w:t>015</w:t>
      </w:r>
      <w:r>
        <w:rPr>
          <w:rFonts w:hint="eastAsia"/>
          <w:szCs w:val="21"/>
        </w:rPr>
        <w:t>）进一步指出，“要是</w:t>
      </w:r>
      <w:r>
        <w:rPr>
          <w:rFonts w:hint="eastAsia"/>
          <w:szCs w:val="21"/>
        </w:rPr>
        <w:t>P</w:t>
      </w:r>
      <w:r>
        <w:rPr>
          <w:rFonts w:hint="eastAsia"/>
          <w:szCs w:val="21"/>
        </w:rPr>
        <w:t>就好了”已经成为一个愿望情态表达构式，并且相比于愿望句，“要是</w:t>
      </w:r>
      <w:r>
        <w:rPr>
          <w:rFonts w:hint="eastAsia"/>
          <w:szCs w:val="21"/>
        </w:rPr>
        <w:t>P</w:t>
      </w:r>
      <w:r>
        <w:rPr>
          <w:rFonts w:hint="eastAsia"/>
          <w:szCs w:val="21"/>
        </w:rPr>
        <w:t>就好了”通过假设评价句经语用推理间接实现的愿望义，在表达上</w:t>
      </w:r>
      <w:r>
        <w:rPr>
          <w:rFonts w:hint="eastAsia"/>
          <w:szCs w:val="21"/>
        </w:rPr>
        <w:lastRenderedPageBreak/>
        <w:t>具有含蓄性的特点，同时它跟一般假设句式一样，是一个言者视角的愿望表达式，具有强主观性的特点。张文还指出，用假设句式表达主观愿望还存在于汉语方言以及英语、德语、爱沙尼亚语等外语中。</w:t>
      </w:r>
      <w:r w:rsidRPr="004B06F0">
        <w:rPr>
          <w:rFonts w:hint="eastAsia"/>
          <w:szCs w:val="21"/>
        </w:rPr>
        <w:t>例如：</w:t>
      </w:r>
    </w:p>
    <w:p w14:paraId="25F12550" w14:textId="0656D8BE" w:rsidR="00D91CB3" w:rsidRPr="00CD1E37" w:rsidRDefault="00D91CB3" w:rsidP="00D91CB3">
      <w:pPr>
        <w:pStyle w:val="af9"/>
        <w:numPr>
          <w:ilvl w:val="0"/>
          <w:numId w:val="15"/>
        </w:numPr>
        <w:spacing w:line="276" w:lineRule="auto"/>
        <w:ind w:leftChars="177" w:left="1115" w:hangingChars="354" w:hanging="743"/>
        <w:jc w:val="both"/>
        <w:rPr>
          <w:rFonts w:ascii="Times New Roman" w:eastAsia="楷体_GB2312" w:hAnsi="Times New Roman" w:cs="Times New Roman"/>
          <w:color w:val="000000"/>
          <w:sz w:val="21"/>
          <w:szCs w:val="21"/>
        </w:rPr>
      </w:pPr>
      <w:r w:rsidRPr="00CD1E37">
        <w:rPr>
          <w:rFonts w:ascii="Times New Roman" w:eastAsia="楷体_GB2312" w:hAnsi="Times New Roman" w:cs="Times New Roman"/>
          <w:color w:val="000000"/>
          <w:sz w:val="21"/>
          <w:szCs w:val="21"/>
        </w:rPr>
        <w:t>我那会儿好好儿念书时价，早考上大学了。</w:t>
      </w:r>
    </w:p>
    <w:p w14:paraId="25F12551" w14:textId="77777777" w:rsidR="00D91CB3" w:rsidRPr="00CD1E37" w:rsidRDefault="00D91CB3" w:rsidP="00D91CB3">
      <w:pPr>
        <w:pStyle w:val="af9"/>
        <w:numPr>
          <w:ilvl w:val="0"/>
          <w:numId w:val="15"/>
        </w:numPr>
        <w:spacing w:line="276" w:lineRule="auto"/>
        <w:ind w:leftChars="177" w:left="1115" w:hangingChars="354" w:hanging="743"/>
        <w:jc w:val="both"/>
        <w:rPr>
          <w:rFonts w:ascii="Times New Roman" w:eastAsia="楷体_GB2312" w:hAnsi="Times New Roman" w:cs="Times New Roman"/>
          <w:sz w:val="21"/>
          <w:szCs w:val="21"/>
        </w:rPr>
      </w:pPr>
      <w:r w:rsidRPr="00CD1E37">
        <w:rPr>
          <w:rFonts w:ascii="Times New Roman" w:eastAsia="楷体_GB2312" w:hAnsi="Times New Roman" w:cs="Times New Roman"/>
          <w:color w:val="000000"/>
          <w:sz w:val="21"/>
          <w:szCs w:val="21"/>
          <w:u w:val="single"/>
        </w:rPr>
        <w:t>If only</w:t>
      </w:r>
      <w:r w:rsidRPr="00CD1E37">
        <w:rPr>
          <w:rFonts w:ascii="Times New Roman" w:eastAsia="楷体_GB2312" w:hAnsi="Times New Roman" w:cs="Times New Roman"/>
          <w:color w:val="000000"/>
          <w:sz w:val="21"/>
          <w:szCs w:val="21"/>
        </w:rPr>
        <w:t> John would speak tomorrow. </w:t>
      </w:r>
      <w:bookmarkStart w:id="198" w:name="OLE_LINK116"/>
      <w:bookmarkStart w:id="199" w:name="OLE_LINK117"/>
      <w:r>
        <w:rPr>
          <w:rFonts w:ascii="Times New Roman" w:eastAsia="楷体_GB2312" w:hAnsi="Times New Roman" w:cs="Times New Roman"/>
          <w:color w:val="000000"/>
          <w:sz w:val="21"/>
          <w:szCs w:val="21"/>
        </w:rPr>
        <w:t>（</w:t>
      </w:r>
      <w:r w:rsidRPr="00CD1E37">
        <w:rPr>
          <w:rFonts w:ascii="Times New Roman" w:eastAsia="楷体_GB2312" w:hAnsi="Times New Roman" w:cs="Times New Roman"/>
          <w:color w:val="000000"/>
          <w:sz w:val="21"/>
          <w:szCs w:val="21"/>
        </w:rPr>
        <w:t>要是约翰明天讲就好了。</w:t>
      </w:r>
      <w:bookmarkEnd w:id="198"/>
      <w:bookmarkEnd w:id="199"/>
      <w:r>
        <w:rPr>
          <w:rFonts w:ascii="Times New Roman" w:eastAsia="楷体_GB2312" w:hAnsi="Times New Roman" w:cs="Times New Roman"/>
          <w:color w:val="000000"/>
          <w:sz w:val="21"/>
          <w:szCs w:val="21"/>
        </w:rPr>
        <w:t>）</w:t>
      </w:r>
    </w:p>
    <w:p w14:paraId="25F12552" w14:textId="77777777" w:rsidR="00D91CB3" w:rsidRPr="00CD1E37" w:rsidRDefault="00D91CB3" w:rsidP="00D91CB3">
      <w:pPr>
        <w:pStyle w:val="af9"/>
        <w:numPr>
          <w:ilvl w:val="0"/>
          <w:numId w:val="15"/>
        </w:numPr>
        <w:spacing w:line="276" w:lineRule="auto"/>
        <w:ind w:leftChars="177" w:left="1115" w:hangingChars="354" w:hanging="743"/>
        <w:jc w:val="both"/>
        <w:rPr>
          <w:rFonts w:ascii="Times New Roman" w:eastAsia="楷体_GB2312" w:hAnsi="Times New Roman" w:cs="Times New Roman"/>
          <w:color w:val="000000"/>
          <w:sz w:val="21"/>
          <w:szCs w:val="21"/>
        </w:rPr>
      </w:pPr>
      <w:r w:rsidRPr="00CD1E37">
        <w:rPr>
          <w:rFonts w:ascii="Times New Roman" w:eastAsia="楷体_GB2312" w:hAnsi="Times New Roman" w:cs="Times New Roman"/>
          <w:color w:val="000000"/>
          <w:sz w:val="21"/>
          <w:szCs w:val="21"/>
          <w:u w:val="single"/>
        </w:rPr>
        <w:t> If only </w:t>
      </w:r>
      <w:r w:rsidRPr="00CD1E37">
        <w:rPr>
          <w:rFonts w:ascii="Times New Roman" w:eastAsia="楷体_GB2312" w:hAnsi="Times New Roman" w:cs="Times New Roman"/>
          <w:color w:val="000000"/>
          <w:sz w:val="21"/>
          <w:szCs w:val="21"/>
        </w:rPr>
        <w:t xml:space="preserve">John had spoken yesterday. </w:t>
      </w:r>
      <w:r>
        <w:rPr>
          <w:rFonts w:ascii="Times New Roman" w:eastAsia="楷体_GB2312" w:hAnsi="Times New Roman" w:cs="Times New Roman"/>
          <w:color w:val="000000"/>
          <w:sz w:val="21"/>
          <w:szCs w:val="21"/>
        </w:rPr>
        <w:t>（</w:t>
      </w:r>
      <w:r w:rsidRPr="00CD1E37">
        <w:rPr>
          <w:rFonts w:ascii="Times New Roman" w:eastAsia="楷体_GB2312" w:hAnsi="Times New Roman" w:cs="Times New Roman"/>
          <w:color w:val="000000"/>
          <w:sz w:val="21"/>
          <w:szCs w:val="21"/>
        </w:rPr>
        <w:t>要是约翰昨天讲过就好了。</w:t>
      </w:r>
      <w:r>
        <w:rPr>
          <w:rFonts w:ascii="Times New Roman" w:eastAsia="楷体_GB2312" w:hAnsi="Times New Roman" w:cs="Times New Roman"/>
          <w:color w:val="000000"/>
          <w:sz w:val="21"/>
          <w:szCs w:val="21"/>
        </w:rPr>
        <w:t>）</w:t>
      </w:r>
    </w:p>
    <w:p w14:paraId="25F12553" w14:textId="77777777" w:rsidR="00D91CB3" w:rsidRDefault="00D91CB3" w:rsidP="00D91CB3">
      <w:pPr>
        <w:spacing w:line="276" w:lineRule="auto"/>
        <w:ind w:firstLineChars="177" w:firstLine="372"/>
        <w:rPr>
          <w:szCs w:val="21"/>
        </w:rPr>
      </w:pPr>
      <w:r>
        <w:rPr>
          <w:rFonts w:hint="eastAsia"/>
          <w:szCs w:val="21"/>
        </w:rPr>
        <w:t xml:space="preserve"> </w:t>
      </w:r>
      <w:r w:rsidRPr="004B06F0">
        <w:rPr>
          <w:rFonts w:hint="eastAsia"/>
          <w:szCs w:val="21"/>
        </w:rPr>
        <w:t>可见，用</w:t>
      </w:r>
      <w:r>
        <w:rPr>
          <w:rFonts w:hint="eastAsia"/>
          <w:szCs w:val="21"/>
        </w:rPr>
        <w:t>假设</w:t>
      </w:r>
      <w:r w:rsidRPr="004B06F0">
        <w:rPr>
          <w:rFonts w:hint="eastAsia"/>
          <w:szCs w:val="21"/>
        </w:rPr>
        <w:t>条件句这样的复句形式来表达愿望</w:t>
      </w:r>
      <w:r>
        <w:rPr>
          <w:rFonts w:hint="eastAsia"/>
          <w:szCs w:val="21"/>
        </w:rPr>
        <w:t>，</w:t>
      </w:r>
      <w:r w:rsidRPr="004B06F0">
        <w:rPr>
          <w:rFonts w:hint="eastAsia"/>
          <w:szCs w:val="21"/>
        </w:rPr>
        <w:t>是一种在</w:t>
      </w:r>
      <w:r>
        <w:rPr>
          <w:rFonts w:hint="eastAsia"/>
          <w:szCs w:val="21"/>
        </w:rPr>
        <w:t>世界</w:t>
      </w:r>
      <w:r w:rsidRPr="004B06F0">
        <w:rPr>
          <w:rFonts w:hint="eastAsia"/>
          <w:szCs w:val="21"/>
        </w:rPr>
        <w:t>语言中较为普遍的现象</w:t>
      </w:r>
      <w:r>
        <w:rPr>
          <w:rFonts w:hint="eastAsia"/>
          <w:szCs w:val="21"/>
        </w:rPr>
        <w:t>。</w:t>
      </w:r>
      <w:r w:rsidRPr="004B06F0">
        <w:rPr>
          <w:rFonts w:hint="eastAsia"/>
          <w:szCs w:val="21"/>
        </w:rPr>
        <w:t>并且</w:t>
      </w:r>
      <w:r>
        <w:rPr>
          <w:rFonts w:hint="eastAsia"/>
          <w:szCs w:val="21"/>
        </w:rPr>
        <w:t>，这种形式常常能够表达反事实愿望</w:t>
      </w:r>
      <w:r w:rsidRPr="004B06F0">
        <w:rPr>
          <w:rFonts w:hint="eastAsia"/>
          <w:szCs w:val="21"/>
        </w:rPr>
        <w:t>。</w:t>
      </w:r>
    </w:p>
    <w:p w14:paraId="25F12554" w14:textId="77777777" w:rsidR="00D91CB3" w:rsidRDefault="00D91CB3" w:rsidP="00D91CB3">
      <w:pPr>
        <w:spacing w:line="276" w:lineRule="auto"/>
        <w:ind w:firstLineChars="177" w:firstLine="372"/>
        <w:rPr>
          <w:szCs w:val="21"/>
        </w:rPr>
      </w:pPr>
      <w:r>
        <w:rPr>
          <w:rFonts w:hint="eastAsia"/>
          <w:szCs w:val="21"/>
        </w:rPr>
        <w:t xml:space="preserve"> </w:t>
      </w:r>
      <w:r>
        <w:rPr>
          <w:rFonts w:hint="eastAsia"/>
          <w:szCs w:val="21"/>
        </w:rPr>
        <w:t>综合上面的考察</w:t>
      </w:r>
      <w:r w:rsidRPr="004B06F0">
        <w:rPr>
          <w:rFonts w:hint="eastAsia"/>
          <w:szCs w:val="21"/>
        </w:rPr>
        <w:t>，我们也可以</w:t>
      </w:r>
      <w:r>
        <w:rPr>
          <w:rFonts w:hint="eastAsia"/>
          <w:szCs w:val="21"/>
        </w:rPr>
        <w:t>从语义上</w:t>
      </w:r>
      <w:r w:rsidRPr="004B06F0">
        <w:rPr>
          <w:rFonts w:hint="eastAsia"/>
          <w:szCs w:val="21"/>
        </w:rPr>
        <w:t>将反事实表达分为两类：一种在语义上表达与事实违背的条件及其结果；另一种则是表达与事实违背的愿望。</w:t>
      </w:r>
      <w:r w:rsidRPr="004B06F0">
        <w:rPr>
          <w:rFonts w:hint="eastAsia"/>
          <w:szCs w:val="21"/>
        </w:rPr>
        <w:t xml:space="preserve"> </w:t>
      </w:r>
    </w:p>
    <w:p w14:paraId="25F12555" w14:textId="77777777" w:rsidR="00D91CB3" w:rsidRDefault="00D91CB3" w:rsidP="00D91CB3">
      <w:pPr>
        <w:spacing w:line="276" w:lineRule="auto"/>
        <w:ind w:firstLineChars="177" w:firstLine="372"/>
        <w:rPr>
          <w:szCs w:val="21"/>
        </w:rPr>
      </w:pPr>
      <w:r>
        <w:rPr>
          <w:rFonts w:hint="eastAsia"/>
          <w:szCs w:val="21"/>
        </w:rPr>
        <w:t xml:space="preserve"> </w:t>
      </w:r>
      <w:r>
        <w:rPr>
          <w:rFonts w:hint="eastAsia"/>
          <w:szCs w:val="21"/>
        </w:rPr>
        <w:t>值得注意的是，愿望条件句有较为显著的单句化的倾向。“要是……就好了</w:t>
      </w:r>
      <w:r>
        <w:rPr>
          <w:rFonts w:hint="eastAsia"/>
          <w:szCs w:val="21"/>
        </w:rPr>
        <w:t>/</w:t>
      </w:r>
      <w:r>
        <w:rPr>
          <w:rFonts w:hint="eastAsia"/>
          <w:szCs w:val="21"/>
        </w:rPr>
        <w:t>该多好”固定下来已经是紧缩式的复句。在使用中，还常常能够省略其中的假设连词。而“就好了”的语义也渐渐虚化，接近于一个后附成分。张新华（</w:t>
      </w:r>
      <w:r>
        <w:rPr>
          <w:szCs w:val="21"/>
        </w:rPr>
        <w:t>2013</w:t>
      </w:r>
      <w:r>
        <w:rPr>
          <w:rFonts w:hint="eastAsia"/>
          <w:szCs w:val="21"/>
        </w:rPr>
        <w:t>）专门讨论了“就好了”的祈愿功能及其形成机制，认为“就好了”有演化为语气助词的趋势。</w:t>
      </w:r>
    </w:p>
    <w:p w14:paraId="25F12556" w14:textId="77777777" w:rsidR="00D91CB3" w:rsidRPr="004B06F0" w:rsidRDefault="00D91CB3" w:rsidP="00D91CB3">
      <w:pPr>
        <w:spacing w:line="276" w:lineRule="auto"/>
        <w:ind w:firstLineChars="177" w:firstLine="372"/>
        <w:rPr>
          <w:szCs w:val="21"/>
        </w:rPr>
      </w:pPr>
      <w:r>
        <w:rPr>
          <w:rFonts w:hint="eastAsia"/>
          <w:szCs w:val="21"/>
        </w:rPr>
        <w:t xml:space="preserve"> </w:t>
      </w:r>
      <w:r>
        <w:rPr>
          <w:rFonts w:hint="eastAsia"/>
          <w:szCs w:val="21"/>
        </w:rPr>
        <w:t>虽然愿望条件句有上述单句化倾向，但是，在形式上，句子还保留了一些条件句的成分；在语义关系上，也仍然表示“假设与结果”的逻辑关系。因此，无论假设连词是否省略，我们都把“（假设连词</w:t>
      </w:r>
      <w:r>
        <w:rPr>
          <w:rFonts w:hint="eastAsia"/>
          <w:szCs w:val="21"/>
        </w:rPr>
        <w:t>+</w:t>
      </w:r>
      <w:r>
        <w:rPr>
          <w:rFonts w:hint="eastAsia"/>
          <w:szCs w:val="21"/>
        </w:rPr>
        <w:t>）</w:t>
      </w:r>
      <w:r>
        <w:rPr>
          <w:szCs w:val="21"/>
        </w:rPr>
        <w:t>P+</w:t>
      </w:r>
      <w:r>
        <w:rPr>
          <w:rFonts w:hint="eastAsia"/>
          <w:szCs w:val="21"/>
        </w:rPr>
        <w:t>就好了</w:t>
      </w:r>
      <w:r>
        <w:rPr>
          <w:rFonts w:hint="eastAsia"/>
          <w:szCs w:val="21"/>
        </w:rPr>
        <w:t>/</w:t>
      </w:r>
      <w:r>
        <w:rPr>
          <w:rFonts w:hint="eastAsia"/>
          <w:szCs w:val="21"/>
        </w:rPr>
        <w:t>（该）多好”统一作为愿望条件句讨论，跟由愿望动词作谓语的愿望句进行对照。</w:t>
      </w:r>
    </w:p>
    <w:p w14:paraId="25F12557" w14:textId="4B0D3A0E" w:rsidR="00D91CB3" w:rsidRPr="004B06F0" w:rsidRDefault="00D91CB3" w:rsidP="00D91CB3">
      <w:pPr>
        <w:spacing w:line="276" w:lineRule="auto"/>
        <w:ind w:firstLineChars="177" w:firstLine="372"/>
        <w:rPr>
          <w:szCs w:val="21"/>
        </w:rPr>
      </w:pPr>
      <w:r>
        <w:rPr>
          <w:rFonts w:hint="eastAsia"/>
          <w:szCs w:val="21"/>
        </w:rPr>
        <w:t xml:space="preserve"> </w:t>
      </w:r>
      <w:r w:rsidRPr="004B06F0">
        <w:rPr>
          <w:rFonts w:hint="eastAsia"/>
          <w:szCs w:val="21"/>
        </w:rPr>
        <w:t>另外，在讨论反事实</w:t>
      </w:r>
      <w:r>
        <w:rPr>
          <w:rFonts w:hint="eastAsia"/>
          <w:szCs w:val="21"/>
        </w:rPr>
        <w:t>愿望</w:t>
      </w:r>
      <w:r w:rsidRPr="004B06F0">
        <w:rPr>
          <w:rFonts w:hint="eastAsia"/>
          <w:szCs w:val="21"/>
        </w:rPr>
        <w:t>的时候，还常常存在一种特殊情况</w:t>
      </w:r>
      <w:r>
        <w:rPr>
          <w:rFonts w:hint="eastAsia"/>
          <w:szCs w:val="21"/>
        </w:rPr>
        <w:t>：</w:t>
      </w:r>
      <w:r w:rsidRPr="004B06F0">
        <w:rPr>
          <w:rFonts w:hint="eastAsia"/>
          <w:szCs w:val="21"/>
        </w:rPr>
        <w:t>即人们希望某件事在未来实现，却认为这一愿望实现的可能性很低。例如：</w:t>
      </w:r>
    </w:p>
    <w:p w14:paraId="25F12558" w14:textId="77777777" w:rsidR="00D91CB3" w:rsidRPr="00CD1E37" w:rsidRDefault="00D91CB3" w:rsidP="00D91CB3">
      <w:pPr>
        <w:pStyle w:val="af9"/>
        <w:numPr>
          <w:ilvl w:val="0"/>
          <w:numId w:val="15"/>
        </w:numPr>
        <w:spacing w:line="276" w:lineRule="auto"/>
        <w:ind w:leftChars="118" w:left="815" w:hangingChars="270" w:hanging="567"/>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我是多么想和你们明天在下院议席上会晤，但是公务在身，难以如愿。（《第二次世界大战回忆录</w:t>
      </w:r>
      <w:r w:rsidRPr="00CD1E37">
        <w:rPr>
          <w:rFonts w:ascii="Times New Roman" w:eastAsia="楷体_GB2312" w:hAnsi="Times New Roman" w:cs="Times New Roman"/>
          <w:sz w:val="21"/>
          <w:szCs w:val="21"/>
        </w:rPr>
        <w:t>·</w:t>
      </w:r>
      <w:r w:rsidRPr="00CD1E37">
        <w:rPr>
          <w:rFonts w:ascii="Times New Roman" w:eastAsia="楷体_GB2312" w:hAnsi="Times New Roman" w:cs="Times New Roman"/>
          <w:sz w:val="21"/>
          <w:szCs w:val="21"/>
        </w:rPr>
        <w:t>第四卷》）</w:t>
      </w:r>
    </w:p>
    <w:p w14:paraId="25F12559" w14:textId="77777777" w:rsidR="00D91CB3" w:rsidRPr="00CD1E37" w:rsidRDefault="00D91CB3" w:rsidP="00D91CB3">
      <w:pPr>
        <w:pStyle w:val="af9"/>
        <w:numPr>
          <w:ilvl w:val="0"/>
          <w:numId w:val="15"/>
        </w:numPr>
        <w:spacing w:line="276" w:lineRule="auto"/>
        <w:ind w:leftChars="118" w:left="815" w:hangingChars="270" w:hanging="567"/>
        <w:jc w:val="both"/>
        <w:rPr>
          <w:rFonts w:ascii="Times New Roman" w:eastAsia="楷体_GB2312" w:hAnsi="Times New Roman" w:cs="Times New Roman"/>
          <w:sz w:val="21"/>
          <w:szCs w:val="21"/>
        </w:rPr>
      </w:pPr>
      <w:r w:rsidRPr="00CD1E37">
        <w:rPr>
          <w:rFonts w:ascii="Times New Roman" w:eastAsia="楷体_GB2312" w:hAnsi="Times New Roman" w:cs="Times New Roman"/>
          <w:sz w:val="21"/>
          <w:szCs w:val="21"/>
        </w:rPr>
        <w:t>要是我明天不用去就好了。（自拟）</w:t>
      </w:r>
    </w:p>
    <w:p w14:paraId="25F1255A" w14:textId="77777777" w:rsidR="00D91CB3" w:rsidRPr="004B06F0" w:rsidRDefault="00D91CB3" w:rsidP="00D91CB3">
      <w:pPr>
        <w:spacing w:line="276" w:lineRule="auto"/>
        <w:ind w:firstLineChars="177" w:firstLine="372"/>
        <w:rPr>
          <w:szCs w:val="21"/>
        </w:rPr>
      </w:pPr>
      <w:r>
        <w:rPr>
          <w:rFonts w:hint="eastAsia"/>
          <w:szCs w:val="21"/>
        </w:rPr>
        <w:t xml:space="preserve"> </w:t>
      </w:r>
      <w:r w:rsidRPr="004B06F0">
        <w:rPr>
          <w:rFonts w:hint="eastAsia"/>
          <w:szCs w:val="21"/>
        </w:rPr>
        <w:t>一般来说，我们不将这种指向未来的情况算在反事实的范畴中。张文琴（</w:t>
      </w:r>
      <w:r w:rsidRPr="004B06F0">
        <w:rPr>
          <w:rFonts w:hint="eastAsia"/>
          <w:szCs w:val="21"/>
        </w:rPr>
        <w:t>2</w:t>
      </w:r>
      <w:r w:rsidRPr="004B06F0">
        <w:rPr>
          <w:szCs w:val="21"/>
        </w:rPr>
        <w:t>012</w:t>
      </w:r>
      <w:r w:rsidRPr="004B06F0">
        <w:rPr>
          <w:rFonts w:hint="eastAsia"/>
          <w:szCs w:val="21"/>
        </w:rPr>
        <w:t>）在讨论反事实条件句时，区分了前件与实际事实不同的条件句和前件假想未来事态的条件句，前者是虚拟条件句中特殊的一类，即反事实条件句，而后者则只是虚拟条件句。汉语虽然没有真正的虚拟语气，但这类带有“反事实”内涵却指向未来的的表达也具有一定的虚拟性</w:t>
      </w:r>
      <w:r>
        <w:rPr>
          <w:rFonts w:hint="eastAsia"/>
          <w:szCs w:val="21"/>
        </w:rPr>
        <w:t>。因此，</w:t>
      </w:r>
      <w:r w:rsidRPr="004B06F0">
        <w:rPr>
          <w:rFonts w:hint="eastAsia"/>
          <w:szCs w:val="21"/>
        </w:rPr>
        <w:t>我们称</w:t>
      </w:r>
      <w:r>
        <w:rPr>
          <w:rFonts w:hint="eastAsia"/>
          <w:szCs w:val="21"/>
        </w:rPr>
        <w:t>例（</w:t>
      </w:r>
      <w:r>
        <w:rPr>
          <w:szCs w:val="21"/>
        </w:rPr>
        <w:t>8</w:t>
      </w:r>
      <w:r>
        <w:rPr>
          <w:rFonts w:hint="eastAsia"/>
          <w:szCs w:val="21"/>
        </w:rPr>
        <w:t>）这样的句子</w:t>
      </w:r>
      <w:r w:rsidRPr="004B06F0">
        <w:rPr>
          <w:rFonts w:hint="eastAsia"/>
          <w:szCs w:val="21"/>
        </w:rPr>
        <w:t>为虚拟愿望句</w:t>
      </w:r>
      <w:r>
        <w:rPr>
          <w:rFonts w:hint="eastAsia"/>
          <w:szCs w:val="21"/>
        </w:rPr>
        <w:t>，例（</w:t>
      </w:r>
      <w:r>
        <w:rPr>
          <w:szCs w:val="21"/>
        </w:rPr>
        <w:t>9</w:t>
      </w:r>
      <w:r>
        <w:rPr>
          <w:rFonts w:hint="eastAsia"/>
          <w:szCs w:val="21"/>
        </w:rPr>
        <w:t>）这样的句子为</w:t>
      </w:r>
      <w:r w:rsidRPr="004B06F0">
        <w:rPr>
          <w:rFonts w:hint="eastAsia"/>
          <w:szCs w:val="21"/>
        </w:rPr>
        <w:t>虚拟</w:t>
      </w:r>
      <w:r>
        <w:rPr>
          <w:rFonts w:hint="eastAsia"/>
          <w:szCs w:val="21"/>
        </w:rPr>
        <w:t>愿望</w:t>
      </w:r>
      <w:r w:rsidRPr="004B06F0">
        <w:rPr>
          <w:rFonts w:hint="eastAsia"/>
          <w:szCs w:val="21"/>
        </w:rPr>
        <w:t>条件句。这类句子表达的愿望，我们称之为虚拟愿望。本文中，我们将这种表达虚拟愿望的情况也纳入考察范围，作为参照。</w:t>
      </w:r>
    </w:p>
    <w:p w14:paraId="25F1255B" w14:textId="77777777" w:rsidR="00D91CB3" w:rsidRPr="001528C1" w:rsidRDefault="00D91CB3" w:rsidP="00D91CB3">
      <w:pPr>
        <w:spacing w:line="276" w:lineRule="auto"/>
        <w:ind w:firstLineChars="177" w:firstLine="372"/>
        <w:rPr>
          <w:szCs w:val="21"/>
        </w:rPr>
      </w:pPr>
      <w:r>
        <w:rPr>
          <w:rFonts w:hint="eastAsia"/>
          <w:szCs w:val="21"/>
        </w:rPr>
        <w:t xml:space="preserve"> </w:t>
      </w:r>
      <w:r w:rsidRPr="004B06F0">
        <w:rPr>
          <w:rFonts w:hint="eastAsia"/>
          <w:szCs w:val="21"/>
        </w:rPr>
        <w:t>在下文中，我们将对愿望句和</w:t>
      </w:r>
      <w:r>
        <w:rPr>
          <w:rFonts w:hint="eastAsia"/>
          <w:szCs w:val="21"/>
        </w:rPr>
        <w:t>愿望</w:t>
      </w:r>
      <w:r w:rsidRPr="004B06F0">
        <w:rPr>
          <w:rFonts w:hint="eastAsia"/>
          <w:szCs w:val="21"/>
        </w:rPr>
        <w:t>条件句两种形式的愿望表达进行对比研究</w:t>
      </w:r>
      <w:r>
        <w:rPr>
          <w:rFonts w:hint="eastAsia"/>
          <w:szCs w:val="21"/>
        </w:rPr>
        <w:t>：</w:t>
      </w:r>
      <w:r w:rsidRPr="004B06F0">
        <w:rPr>
          <w:rFonts w:hint="eastAsia"/>
          <w:szCs w:val="21"/>
        </w:rPr>
        <w:t>从历时的角度</w:t>
      </w:r>
      <w:r>
        <w:rPr>
          <w:rFonts w:hint="eastAsia"/>
          <w:szCs w:val="21"/>
        </w:rPr>
        <w:t>，</w:t>
      </w:r>
      <w:r w:rsidRPr="004B06F0">
        <w:rPr>
          <w:rFonts w:hint="eastAsia"/>
          <w:szCs w:val="21"/>
        </w:rPr>
        <w:t>考察两种形式下愿望表达反事实意义的产生和发展</w:t>
      </w:r>
      <w:r>
        <w:rPr>
          <w:rFonts w:hint="eastAsia"/>
          <w:szCs w:val="21"/>
        </w:rPr>
        <w:t>；</w:t>
      </w:r>
      <w:r w:rsidRPr="004B06F0">
        <w:rPr>
          <w:rFonts w:hint="eastAsia"/>
          <w:szCs w:val="21"/>
        </w:rPr>
        <w:t>并从共时角度</w:t>
      </w:r>
      <w:r>
        <w:rPr>
          <w:rFonts w:hint="eastAsia"/>
          <w:szCs w:val="21"/>
        </w:rPr>
        <w:t>，</w:t>
      </w:r>
      <w:r w:rsidRPr="004B06F0">
        <w:rPr>
          <w:rFonts w:hint="eastAsia"/>
          <w:szCs w:val="21"/>
        </w:rPr>
        <w:t>探讨</w:t>
      </w:r>
      <w:r>
        <w:rPr>
          <w:rFonts w:hint="eastAsia"/>
          <w:szCs w:val="21"/>
        </w:rPr>
        <w:t>现代汉语</w:t>
      </w:r>
      <w:r w:rsidRPr="004B06F0">
        <w:rPr>
          <w:rFonts w:hint="eastAsia"/>
          <w:szCs w:val="21"/>
        </w:rPr>
        <w:t>反事实愿望表达的特点。</w:t>
      </w:r>
    </w:p>
    <w:p w14:paraId="25F1255C" w14:textId="77777777" w:rsidR="00B67831" w:rsidRPr="006D17B5" w:rsidRDefault="00870B64" w:rsidP="00B67831">
      <w:pPr>
        <w:keepNext/>
        <w:keepLines/>
        <w:spacing w:line="360" w:lineRule="auto"/>
        <w:jc w:val="left"/>
        <w:outlineLvl w:val="1"/>
        <w:rPr>
          <w:rFonts w:eastAsiaTheme="minorEastAsia" w:cstheme="minorBidi"/>
          <w:szCs w:val="21"/>
        </w:rPr>
      </w:pPr>
      <w:r>
        <w:rPr>
          <w:rFonts w:ascii="Arial" w:hAnsi="Arial" w:hint="eastAsia"/>
          <w:b/>
          <w:bCs/>
          <w:sz w:val="30"/>
          <w:szCs w:val="32"/>
        </w:rPr>
        <w:lastRenderedPageBreak/>
        <w:t>1</w:t>
      </w:r>
      <w:r w:rsidR="00BF5E0F">
        <w:rPr>
          <w:rFonts w:ascii="Arial" w:hAnsi="Arial" w:hint="eastAsia"/>
          <w:b/>
          <w:bCs/>
          <w:sz w:val="30"/>
          <w:szCs w:val="32"/>
        </w:rPr>
        <w:t>1</w:t>
      </w:r>
      <w:r w:rsidR="00B67831" w:rsidRPr="006D17B5">
        <w:rPr>
          <w:rFonts w:ascii="Arial" w:hAnsi="Arial" w:hint="eastAsia"/>
          <w:b/>
          <w:bCs/>
          <w:sz w:val="30"/>
          <w:szCs w:val="32"/>
        </w:rPr>
        <w:t>.2</w:t>
      </w:r>
      <w:r w:rsidR="00B67831" w:rsidRPr="006D17B5">
        <w:rPr>
          <w:rFonts w:ascii="Arial" w:hAnsi="Arial"/>
          <w:b/>
          <w:bCs/>
          <w:sz w:val="30"/>
          <w:szCs w:val="32"/>
        </w:rPr>
        <w:t>愿望表达的反事实意义与复句形式</w:t>
      </w:r>
      <w:bookmarkEnd w:id="190"/>
      <w:bookmarkEnd w:id="191"/>
      <w:bookmarkEnd w:id="192"/>
      <w:bookmarkEnd w:id="193"/>
    </w:p>
    <w:p w14:paraId="25F1255D"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本节将介绍他们对愿望句和愿望条件句两种形式的愿望表达进行的对比研究：从历时的角度，考察两种形式下愿望表达反事实意义的产生和发展；从共时角度，探讨现代汉语反事实愿望表达的特点。</w:t>
      </w:r>
    </w:p>
    <w:p w14:paraId="25F1255E" w14:textId="77777777" w:rsidR="00B67831" w:rsidRPr="006D17B5" w:rsidRDefault="00870B64" w:rsidP="00B67831">
      <w:pPr>
        <w:keepNext/>
        <w:keepLines/>
        <w:spacing w:before="100" w:beforeAutospacing="1" w:after="100" w:afterAutospacing="1" w:line="360" w:lineRule="auto"/>
        <w:jc w:val="left"/>
        <w:outlineLvl w:val="2"/>
        <w:rPr>
          <w:b/>
          <w:bCs/>
          <w:sz w:val="24"/>
          <w:szCs w:val="32"/>
        </w:rPr>
      </w:pPr>
      <w:bookmarkStart w:id="200" w:name="_Toc97936856"/>
      <w:r>
        <w:rPr>
          <w:rFonts w:hint="eastAsia"/>
          <w:b/>
          <w:bCs/>
          <w:sz w:val="24"/>
          <w:szCs w:val="32"/>
        </w:rPr>
        <w:t>1</w:t>
      </w:r>
      <w:r w:rsidR="00BF5E0F">
        <w:rPr>
          <w:rFonts w:hint="eastAsia"/>
          <w:b/>
          <w:bCs/>
          <w:sz w:val="24"/>
          <w:szCs w:val="32"/>
        </w:rPr>
        <w:t>1</w:t>
      </w:r>
      <w:r w:rsidR="00B67831" w:rsidRPr="006D17B5">
        <w:rPr>
          <w:rFonts w:hint="eastAsia"/>
          <w:b/>
          <w:bCs/>
          <w:sz w:val="24"/>
          <w:szCs w:val="32"/>
        </w:rPr>
        <w:t>.2.1</w:t>
      </w:r>
      <w:r w:rsidR="00B67831" w:rsidRPr="006D17B5">
        <w:rPr>
          <w:rFonts w:hint="eastAsia"/>
          <w:b/>
          <w:bCs/>
          <w:sz w:val="24"/>
          <w:szCs w:val="32"/>
        </w:rPr>
        <w:t>愿望表达的反事实意义的产生和发展</w:t>
      </w:r>
      <w:bookmarkEnd w:id="200"/>
    </w:p>
    <w:p w14:paraId="25F1255F" w14:textId="77777777" w:rsidR="00B67831" w:rsidRPr="006D17B5" w:rsidRDefault="00870B64" w:rsidP="00B67831">
      <w:pPr>
        <w:keepNext/>
        <w:keepLines/>
        <w:spacing w:before="280" w:after="290" w:line="376" w:lineRule="auto"/>
        <w:outlineLvl w:val="3"/>
        <w:rPr>
          <w:b/>
          <w:bCs/>
          <w:sz w:val="24"/>
        </w:rPr>
      </w:pPr>
      <w:r>
        <w:rPr>
          <w:rFonts w:hint="eastAsia"/>
          <w:b/>
          <w:bCs/>
          <w:sz w:val="24"/>
          <w:szCs w:val="32"/>
        </w:rPr>
        <w:t>1</w:t>
      </w:r>
      <w:r w:rsidR="00BF5E0F">
        <w:rPr>
          <w:rFonts w:hint="eastAsia"/>
          <w:b/>
          <w:bCs/>
          <w:sz w:val="24"/>
          <w:szCs w:val="32"/>
        </w:rPr>
        <w:t>1</w:t>
      </w:r>
      <w:r w:rsidR="00B67831" w:rsidRPr="006D17B5">
        <w:rPr>
          <w:rFonts w:hint="eastAsia"/>
          <w:b/>
          <w:bCs/>
          <w:sz w:val="24"/>
          <w:szCs w:val="32"/>
        </w:rPr>
        <w:t>.2.2.</w:t>
      </w:r>
      <w:r w:rsidR="00B67831" w:rsidRPr="006D17B5">
        <w:rPr>
          <w:rFonts w:hint="eastAsia"/>
          <w:b/>
          <w:bCs/>
          <w:sz w:val="24"/>
        </w:rPr>
        <w:t xml:space="preserve">1 </w:t>
      </w:r>
      <w:r w:rsidR="00B67831" w:rsidRPr="006D17B5">
        <w:rPr>
          <w:rFonts w:hint="eastAsia"/>
          <w:b/>
          <w:bCs/>
          <w:sz w:val="24"/>
        </w:rPr>
        <w:t>愿望句的反事实意义的产生和发展</w:t>
      </w:r>
    </w:p>
    <w:p w14:paraId="25F12560" w14:textId="15CCEE5C" w:rsidR="00B67831"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这里所说的愿望句指的是由表愿望的动词充当谓语并引出宾语小句的句子。贝罗贝、李明（</w:t>
      </w:r>
      <w:r w:rsidRPr="006D17B5">
        <w:rPr>
          <w:rFonts w:eastAsiaTheme="minorEastAsia" w:cstheme="minorBidi" w:hint="eastAsia"/>
          <w:szCs w:val="21"/>
        </w:rPr>
        <w:t>2</w:t>
      </w:r>
      <w:r w:rsidRPr="006D17B5">
        <w:rPr>
          <w:rFonts w:eastAsiaTheme="minorEastAsia" w:cstheme="minorBidi"/>
          <w:szCs w:val="21"/>
        </w:rPr>
        <w:t>00</w:t>
      </w:r>
      <w:r w:rsidRPr="006D17B5">
        <w:rPr>
          <w:rFonts w:eastAsiaTheme="minorEastAsia" w:cstheme="minorBidi" w:hint="eastAsia"/>
          <w:szCs w:val="21"/>
        </w:rPr>
        <w:t>8</w:t>
      </w:r>
      <w:r w:rsidRPr="006D17B5">
        <w:rPr>
          <w:rFonts w:eastAsiaTheme="minorEastAsia" w:cstheme="minorBidi" w:hint="eastAsia"/>
          <w:szCs w:val="21"/>
        </w:rPr>
        <w:t>）考察了汉语中意愿动词的发展变化。他们将意愿动词按照意愿性强弱和主体是否急切地实施某种行为分为四类（敢；肯；愿→希望→想→要），列表如下（表</w:t>
      </w:r>
      <w:r w:rsidR="00D65908">
        <w:rPr>
          <w:rFonts w:eastAsiaTheme="minorEastAsia" w:cstheme="minorBidi" w:hint="eastAsia"/>
          <w:szCs w:val="21"/>
        </w:rPr>
        <w:t>10</w:t>
      </w:r>
      <w:r w:rsidRPr="006D17B5">
        <w:rPr>
          <w:rFonts w:eastAsiaTheme="minorEastAsia" w:cstheme="minorBidi" w:hint="eastAsia"/>
          <w:szCs w:val="21"/>
        </w:rPr>
        <w:t>.2</w:t>
      </w:r>
      <w:r w:rsidRPr="006D17B5">
        <w:rPr>
          <w:rFonts w:eastAsiaTheme="minorEastAsia" w:cstheme="minorBidi" w:hint="eastAsia"/>
          <w:szCs w:val="21"/>
        </w:rPr>
        <w:t>）：</w:t>
      </w:r>
    </w:p>
    <w:p w14:paraId="25F12561" w14:textId="77777777" w:rsidR="00B67831" w:rsidRPr="006D17B5" w:rsidRDefault="00B67831" w:rsidP="00B67831">
      <w:pPr>
        <w:spacing w:line="276" w:lineRule="auto"/>
        <w:ind w:firstLineChars="177" w:firstLine="373"/>
        <w:jc w:val="center"/>
        <w:rPr>
          <w:rFonts w:eastAsiaTheme="minorEastAsia" w:cstheme="minorBidi"/>
          <w:b/>
          <w:szCs w:val="21"/>
        </w:rPr>
      </w:pPr>
      <w:r w:rsidRPr="006D17B5">
        <w:rPr>
          <w:rFonts w:eastAsiaTheme="minorEastAsia" w:cstheme="minorBidi" w:hint="eastAsia"/>
          <w:b/>
          <w:szCs w:val="21"/>
        </w:rPr>
        <w:t>表</w:t>
      </w:r>
      <w:r w:rsidR="00D65908">
        <w:rPr>
          <w:rFonts w:eastAsiaTheme="minorEastAsia" w:cstheme="minorBidi" w:hint="eastAsia"/>
          <w:b/>
          <w:szCs w:val="21"/>
        </w:rPr>
        <w:t>10</w:t>
      </w:r>
      <w:r w:rsidRPr="006D17B5">
        <w:rPr>
          <w:rFonts w:eastAsiaTheme="minorEastAsia" w:cstheme="minorBidi" w:hint="eastAsia"/>
          <w:b/>
          <w:szCs w:val="21"/>
        </w:rPr>
        <w:t>.2</w:t>
      </w:r>
      <w:r w:rsidRPr="006D17B5">
        <w:rPr>
          <w:rFonts w:eastAsiaTheme="minorEastAsia" w:cstheme="minorBidi" w:hint="eastAsia"/>
          <w:b/>
          <w:szCs w:val="21"/>
        </w:rPr>
        <w:t>：贝罗贝、李明（</w:t>
      </w:r>
      <w:r w:rsidRPr="006D17B5">
        <w:rPr>
          <w:rFonts w:eastAsiaTheme="minorEastAsia" w:cstheme="minorBidi" w:hint="eastAsia"/>
          <w:b/>
          <w:szCs w:val="21"/>
        </w:rPr>
        <w:t>2</w:t>
      </w:r>
      <w:r w:rsidRPr="006D17B5">
        <w:rPr>
          <w:rFonts w:eastAsiaTheme="minorEastAsia" w:cstheme="minorBidi"/>
          <w:b/>
          <w:szCs w:val="21"/>
        </w:rPr>
        <w:t>00</w:t>
      </w:r>
      <w:r w:rsidRPr="006D17B5">
        <w:rPr>
          <w:rFonts w:eastAsiaTheme="minorEastAsia" w:cstheme="minorBidi" w:hint="eastAsia"/>
          <w:b/>
          <w:szCs w:val="21"/>
        </w:rPr>
        <w:t>8</w:t>
      </w:r>
      <w:r w:rsidRPr="006D17B5">
        <w:rPr>
          <w:rFonts w:eastAsiaTheme="minorEastAsia" w:cstheme="minorBidi" w:hint="eastAsia"/>
          <w:b/>
          <w:szCs w:val="21"/>
        </w:rPr>
        <w:t>）对意愿动词分类</w:t>
      </w:r>
    </w:p>
    <w:p w14:paraId="25F12562" w14:textId="77777777" w:rsidR="00B67831" w:rsidRPr="00DB3B75" w:rsidRDefault="00B67831" w:rsidP="00B67831">
      <w:pPr>
        <w:spacing w:line="276" w:lineRule="auto"/>
        <w:ind w:firstLineChars="177" w:firstLine="372"/>
        <w:rPr>
          <w:rFonts w:eastAsiaTheme="minorEastAsia" w:cstheme="minorBidi"/>
          <w:szCs w:val="21"/>
        </w:rPr>
      </w:pPr>
    </w:p>
    <w:tbl>
      <w:tblPr>
        <w:tblStyle w:val="60"/>
        <w:tblW w:w="0" w:type="auto"/>
        <w:jc w:val="center"/>
        <w:tblLook w:val="04A0" w:firstRow="1" w:lastRow="0" w:firstColumn="1" w:lastColumn="0" w:noHBand="0" w:noVBand="1"/>
      </w:tblPr>
      <w:tblGrid>
        <w:gridCol w:w="2376"/>
        <w:gridCol w:w="1276"/>
        <w:gridCol w:w="1276"/>
      </w:tblGrid>
      <w:tr w:rsidR="00B67831" w:rsidRPr="006D17B5" w14:paraId="25F12566" w14:textId="77777777" w:rsidTr="00B67831">
        <w:trPr>
          <w:jc w:val="center"/>
        </w:trPr>
        <w:tc>
          <w:tcPr>
            <w:tcW w:w="2376" w:type="dxa"/>
          </w:tcPr>
          <w:p w14:paraId="25F12563" w14:textId="77777777" w:rsidR="00B67831" w:rsidRPr="006D17B5" w:rsidRDefault="00B67831" w:rsidP="00B67831">
            <w:pPr>
              <w:spacing w:line="276" w:lineRule="auto"/>
              <w:jc w:val="center"/>
              <w:rPr>
                <w:rFonts w:cstheme="majorBidi"/>
                <w:sz w:val="21"/>
                <w:szCs w:val="21"/>
              </w:rPr>
            </w:pPr>
          </w:p>
        </w:tc>
        <w:tc>
          <w:tcPr>
            <w:tcW w:w="1276" w:type="dxa"/>
          </w:tcPr>
          <w:p w14:paraId="25F12564" w14:textId="77777777" w:rsidR="00B67831" w:rsidRPr="006D17B5" w:rsidRDefault="00B67831" w:rsidP="00B67831">
            <w:pPr>
              <w:spacing w:line="276" w:lineRule="auto"/>
              <w:jc w:val="center"/>
              <w:rPr>
                <w:rFonts w:cstheme="majorBidi"/>
                <w:b/>
                <w:sz w:val="21"/>
                <w:szCs w:val="21"/>
              </w:rPr>
            </w:pPr>
            <w:r w:rsidRPr="006D17B5">
              <w:rPr>
                <w:rFonts w:cstheme="majorBidi" w:hint="eastAsia"/>
                <w:b/>
                <w:sz w:val="21"/>
                <w:szCs w:val="21"/>
              </w:rPr>
              <w:t>积极性</w:t>
            </w:r>
          </w:p>
        </w:tc>
        <w:tc>
          <w:tcPr>
            <w:tcW w:w="1276" w:type="dxa"/>
          </w:tcPr>
          <w:p w14:paraId="25F12565" w14:textId="77777777" w:rsidR="00B67831" w:rsidRPr="006D17B5" w:rsidRDefault="00B67831" w:rsidP="00B67831">
            <w:pPr>
              <w:spacing w:line="276" w:lineRule="auto"/>
              <w:jc w:val="center"/>
              <w:rPr>
                <w:rFonts w:cstheme="majorBidi"/>
                <w:b/>
                <w:sz w:val="21"/>
                <w:szCs w:val="21"/>
              </w:rPr>
            </w:pPr>
            <w:r w:rsidRPr="006D17B5">
              <w:rPr>
                <w:rFonts w:cstheme="majorBidi" w:hint="eastAsia"/>
                <w:b/>
                <w:sz w:val="21"/>
                <w:szCs w:val="21"/>
              </w:rPr>
              <w:t>急切性</w:t>
            </w:r>
          </w:p>
        </w:tc>
      </w:tr>
      <w:tr w:rsidR="00B67831" w:rsidRPr="006D17B5" w14:paraId="25F1256A" w14:textId="77777777" w:rsidTr="00B67831">
        <w:trPr>
          <w:jc w:val="center"/>
        </w:trPr>
        <w:tc>
          <w:tcPr>
            <w:tcW w:w="2376" w:type="dxa"/>
          </w:tcPr>
          <w:p w14:paraId="25F12567" w14:textId="77777777" w:rsidR="00B67831" w:rsidRPr="006D17B5" w:rsidRDefault="00B67831" w:rsidP="00B67831">
            <w:pPr>
              <w:spacing w:line="276" w:lineRule="auto"/>
              <w:jc w:val="left"/>
              <w:rPr>
                <w:rFonts w:cstheme="majorBidi"/>
                <w:sz w:val="21"/>
                <w:szCs w:val="21"/>
              </w:rPr>
            </w:pPr>
            <w:r w:rsidRPr="006D17B5">
              <w:rPr>
                <w:rFonts w:cstheme="majorBidi" w:hint="eastAsia"/>
                <w:sz w:val="21"/>
                <w:szCs w:val="21"/>
              </w:rPr>
              <w:t>第一类：</w:t>
            </w:r>
            <w:r w:rsidRPr="006D17B5">
              <w:rPr>
                <w:rFonts w:ascii="楷体_GB2312" w:eastAsia="楷体_GB2312" w:cstheme="majorBidi" w:hint="eastAsia"/>
                <w:b/>
                <w:sz w:val="21"/>
                <w:szCs w:val="21"/>
              </w:rPr>
              <w:t>敢、肯、愿意</w:t>
            </w:r>
          </w:p>
        </w:tc>
        <w:tc>
          <w:tcPr>
            <w:tcW w:w="1276" w:type="dxa"/>
          </w:tcPr>
          <w:p w14:paraId="25F12568"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c>
          <w:tcPr>
            <w:tcW w:w="1276" w:type="dxa"/>
          </w:tcPr>
          <w:p w14:paraId="25F12569"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r>
      <w:tr w:rsidR="00B67831" w:rsidRPr="006D17B5" w14:paraId="25F1256E" w14:textId="77777777" w:rsidTr="00B67831">
        <w:trPr>
          <w:jc w:val="center"/>
        </w:trPr>
        <w:tc>
          <w:tcPr>
            <w:tcW w:w="2376" w:type="dxa"/>
          </w:tcPr>
          <w:p w14:paraId="25F1256B" w14:textId="77777777" w:rsidR="00B67831" w:rsidRPr="006D17B5" w:rsidRDefault="00B67831" w:rsidP="00B67831">
            <w:pPr>
              <w:spacing w:line="276" w:lineRule="auto"/>
              <w:jc w:val="left"/>
              <w:rPr>
                <w:rFonts w:cstheme="majorBidi"/>
                <w:sz w:val="21"/>
                <w:szCs w:val="21"/>
              </w:rPr>
            </w:pPr>
            <w:r w:rsidRPr="006D17B5">
              <w:rPr>
                <w:rFonts w:cstheme="majorBidi" w:hint="eastAsia"/>
                <w:sz w:val="21"/>
                <w:szCs w:val="21"/>
              </w:rPr>
              <w:t>第二类：</w:t>
            </w:r>
            <w:r w:rsidRPr="006D17B5">
              <w:rPr>
                <w:rFonts w:ascii="楷体_GB2312" w:eastAsia="楷体_GB2312" w:cstheme="majorBidi" w:hint="eastAsia"/>
                <w:b/>
                <w:sz w:val="21"/>
                <w:szCs w:val="21"/>
              </w:rPr>
              <w:t>愿望</w:t>
            </w:r>
          </w:p>
        </w:tc>
        <w:tc>
          <w:tcPr>
            <w:tcW w:w="1276" w:type="dxa"/>
          </w:tcPr>
          <w:p w14:paraId="25F1256C"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c>
          <w:tcPr>
            <w:tcW w:w="1276" w:type="dxa"/>
          </w:tcPr>
          <w:p w14:paraId="25F1256D"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r>
      <w:tr w:rsidR="00B67831" w:rsidRPr="006D17B5" w14:paraId="25F12572" w14:textId="77777777" w:rsidTr="00B67831">
        <w:trPr>
          <w:jc w:val="center"/>
        </w:trPr>
        <w:tc>
          <w:tcPr>
            <w:tcW w:w="2376" w:type="dxa"/>
          </w:tcPr>
          <w:p w14:paraId="25F1256F" w14:textId="77777777" w:rsidR="00B67831" w:rsidRPr="006D17B5" w:rsidRDefault="00B67831" w:rsidP="00B67831">
            <w:pPr>
              <w:spacing w:line="276" w:lineRule="auto"/>
              <w:jc w:val="left"/>
              <w:rPr>
                <w:rFonts w:cstheme="majorBidi"/>
                <w:sz w:val="21"/>
                <w:szCs w:val="21"/>
              </w:rPr>
            </w:pPr>
            <w:r w:rsidRPr="006D17B5">
              <w:rPr>
                <w:rFonts w:cstheme="majorBidi" w:hint="eastAsia"/>
                <w:sz w:val="21"/>
                <w:szCs w:val="21"/>
              </w:rPr>
              <w:t>第三类：</w:t>
            </w:r>
            <w:r w:rsidRPr="006D17B5">
              <w:rPr>
                <w:rFonts w:ascii="楷体_GB2312" w:eastAsia="楷体_GB2312" w:cstheme="majorBidi" w:hint="eastAsia"/>
                <w:b/>
                <w:sz w:val="21"/>
                <w:szCs w:val="21"/>
              </w:rPr>
              <w:t>想</w:t>
            </w:r>
          </w:p>
        </w:tc>
        <w:tc>
          <w:tcPr>
            <w:tcW w:w="1276" w:type="dxa"/>
          </w:tcPr>
          <w:p w14:paraId="25F12570"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c>
          <w:tcPr>
            <w:tcW w:w="1276" w:type="dxa"/>
          </w:tcPr>
          <w:p w14:paraId="25F12571"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r>
      <w:tr w:rsidR="00B67831" w:rsidRPr="006D17B5" w14:paraId="25F12576" w14:textId="77777777" w:rsidTr="00B67831">
        <w:trPr>
          <w:jc w:val="center"/>
        </w:trPr>
        <w:tc>
          <w:tcPr>
            <w:tcW w:w="2376" w:type="dxa"/>
          </w:tcPr>
          <w:p w14:paraId="25F12573" w14:textId="77777777" w:rsidR="00B67831" w:rsidRPr="006D17B5" w:rsidRDefault="00B67831" w:rsidP="00B67831">
            <w:pPr>
              <w:spacing w:line="276" w:lineRule="auto"/>
              <w:jc w:val="left"/>
              <w:rPr>
                <w:rFonts w:cstheme="majorBidi"/>
                <w:sz w:val="21"/>
                <w:szCs w:val="21"/>
              </w:rPr>
            </w:pPr>
            <w:r w:rsidRPr="006D17B5">
              <w:rPr>
                <w:rFonts w:cstheme="majorBidi" w:hint="eastAsia"/>
                <w:sz w:val="21"/>
                <w:szCs w:val="21"/>
              </w:rPr>
              <w:t>第四类：</w:t>
            </w:r>
            <w:r w:rsidRPr="006D17B5">
              <w:rPr>
                <w:rFonts w:ascii="楷体_GB2312" w:eastAsia="楷体_GB2312" w:cstheme="majorBidi" w:hint="eastAsia"/>
                <w:b/>
                <w:sz w:val="21"/>
                <w:szCs w:val="21"/>
              </w:rPr>
              <w:t>要</w:t>
            </w:r>
          </w:p>
        </w:tc>
        <w:tc>
          <w:tcPr>
            <w:tcW w:w="1276" w:type="dxa"/>
          </w:tcPr>
          <w:p w14:paraId="25F12574"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p>
        </w:tc>
        <w:tc>
          <w:tcPr>
            <w:tcW w:w="1276" w:type="dxa"/>
          </w:tcPr>
          <w:p w14:paraId="25F12575" w14:textId="77777777" w:rsidR="00B67831" w:rsidRPr="006D17B5" w:rsidRDefault="00B67831" w:rsidP="00B67831">
            <w:pPr>
              <w:spacing w:line="276" w:lineRule="auto"/>
              <w:jc w:val="center"/>
              <w:rPr>
                <w:rFonts w:cstheme="majorBidi"/>
                <w:sz w:val="21"/>
                <w:szCs w:val="21"/>
              </w:rPr>
            </w:pPr>
            <w:r w:rsidRPr="006D17B5">
              <w:rPr>
                <w:rFonts w:cstheme="majorBidi" w:hint="eastAsia"/>
                <w:sz w:val="21"/>
                <w:szCs w:val="21"/>
              </w:rPr>
              <w:t>+</w:t>
            </w:r>
            <w:r w:rsidRPr="006D17B5">
              <w:rPr>
                <w:rFonts w:cstheme="majorBidi"/>
                <w:sz w:val="21"/>
                <w:szCs w:val="21"/>
              </w:rPr>
              <w:t>+</w:t>
            </w:r>
          </w:p>
        </w:tc>
      </w:tr>
    </w:tbl>
    <w:p w14:paraId="25F12577"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其中第一类包括“敢、肯、愿（包括“愿意、情愿”）”；第二类包括“希望、但愿”等；第三类包括“想”；第四类包括“要”。从第一类到第四类，主体越来越急切地意欲行动，动作实现的可能性越来越大。他们将第二类表愿望的动词叫作愿望动词，将这类动词作谓语的句子叫愿望句。由于在现代汉语中，“想”也表达了积极的意愿性，并且动作实现的可能性也处在中间的位置，符合他们对愿望的定义，因此也算入考察范围。</w:t>
      </w:r>
    </w:p>
    <w:p w14:paraId="25F12578"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根据贝罗贝、李明（</w:t>
      </w:r>
      <w:r w:rsidRPr="006D17B5">
        <w:rPr>
          <w:rFonts w:eastAsiaTheme="minorEastAsia" w:cstheme="minorBidi" w:hint="eastAsia"/>
          <w:szCs w:val="21"/>
        </w:rPr>
        <w:t>2</w:t>
      </w:r>
      <w:r w:rsidRPr="006D17B5">
        <w:rPr>
          <w:rFonts w:eastAsiaTheme="minorEastAsia" w:cstheme="minorBidi"/>
          <w:szCs w:val="21"/>
        </w:rPr>
        <w:t>00</w:t>
      </w:r>
      <w:r w:rsidRPr="006D17B5">
        <w:rPr>
          <w:rFonts w:eastAsiaTheme="minorEastAsia" w:cstheme="minorBidi" w:hint="eastAsia"/>
          <w:szCs w:val="21"/>
        </w:rPr>
        <w:t>8</w:t>
      </w:r>
      <w:r w:rsidRPr="006D17B5">
        <w:rPr>
          <w:rFonts w:eastAsiaTheme="minorEastAsia" w:cstheme="minorBidi" w:hint="eastAsia"/>
          <w:szCs w:val="21"/>
        </w:rPr>
        <w:t>）的考察，第二类动词由古至今主要有“欲、将（只保存在《诗经》中）、愿、但愿、冀、望、承望、指望、希、希望、盼、盼望”。</w:t>
      </w:r>
      <w:r w:rsidRPr="006D17B5">
        <w:rPr>
          <w:rFonts w:eastAsiaTheme="minorEastAsia" w:cstheme="minorBidi"/>
          <w:szCs w:val="21"/>
        </w:rPr>
        <w:t>他们</w:t>
      </w:r>
      <w:r w:rsidRPr="006D17B5">
        <w:rPr>
          <w:rFonts w:eastAsiaTheme="minorEastAsia" w:cstheme="minorBidi" w:hint="eastAsia"/>
          <w:szCs w:val="21"/>
        </w:rPr>
        <w:t>以上述动词作为检索词，选取古代汉语和近代汉语中</w:t>
      </w:r>
      <w:r w:rsidRPr="006D17B5">
        <w:rPr>
          <w:rFonts w:eastAsiaTheme="minorEastAsia" w:cstheme="minorBidi"/>
          <w:szCs w:val="21"/>
        </w:rPr>
        <w:t>较为接近口语的作品作为语料来源，同时参考前辈时贤的相关讨论，对</w:t>
      </w:r>
      <w:r w:rsidRPr="006D17B5">
        <w:rPr>
          <w:rFonts w:eastAsiaTheme="minorEastAsia" w:cstheme="minorBidi" w:hint="eastAsia"/>
          <w:szCs w:val="21"/>
        </w:rPr>
        <w:t>反事实愿望句</w:t>
      </w:r>
      <w:r w:rsidRPr="006D17B5">
        <w:rPr>
          <w:rFonts w:eastAsiaTheme="minorEastAsia" w:cstheme="minorBidi"/>
          <w:szCs w:val="21"/>
        </w:rPr>
        <w:t>进行</w:t>
      </w:r>
      <w:r w:rsidRPr="006D17B5">
        <w:rPr>
          <w:rFonts w:eastAsiaTheme="minorEastAsia" w:cstheme="minorBidi" w:hint="eastAsia"/>
          <w:szCs w:val="21"/>
        </w:rPr>
        <w:t>历时</w:t>
      </w:r>
      <w:r w:rsidRPr="006D17B5">
        <w:rPr>
          <w:rFonts w:eastAsiaTheme="minorEastAsia" w:cstheme="minorBidi"/>
          <w:szCs w:val="21"/>
        </w:rPr>
        <w:t>考察。</w:t>
      </w:r>
    </w:p>
    <w:p w14:paraId="25F12579"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他们发现，</w:t>
      </w:r>
      <w:r w:rsidRPr="006D17B5">
        <w:rPr>
          <w:rFonts w:eastAsiaTheme="minorEastAsia" w:cstheme="minorBidi"/>
          <w:szCs w:val="21"/>
        </w:rPr>
        <w:t>在</w:t>
      </w:r>
      <w:r w:rsidRPr="006D17B5">
        <w:rPr>
          <w:rFonts w:eastAsiaTheme="minorEastAsia" w:cstheme="minorBidi" w:hint="eastAsia"/>
          <w:szCs w:val="21"/>
        </w:rPr>
        <w:t>先秦时</w:t>
      </w:r>
      <w:r w:rsidRPr="006D17B5">
        <w:rPr>
          <w:rFonts w:eastAsiaTheme="minorEastAsia" w:cstheme="minorBidi"/>
          <w:szCs w:val="21"/>
        </w:rPr>
        <w:t>期，已经存在接近于</w:t>
      </w:r>
      <w:r w:rsidRPr="006D17B5">
        <w:rPr>
          <w:rFonts w:eastAsiaTheme="minorEastAsia" w:cstheme="minorBidi" w:hint="eastAsia"/>
          <w:szCs w:val="21"/>
        </w:rPr>
        <w:t>虚拟</w:t>
      </w:r>
      <w:r w:rsidRPr="006D17B5">
        <w:rPr>
          <w:rFonts w:eastAsiaTheme="minorEastAsia" w:cstheme="minorBidi"/>
          <w:szCs w:val="21"/>
        </w:rPr>
        <w:t>愿望句</w:t>
      </w:r>
      <w:r w:rsidRPr="006D17B5">
        <w:rPr>
          <w:rFonts w:eastAsiaTheme="minorEastAsia" w:cstheme="minorBidi" w:hint="eastAsia"/>
          <w:szCs w:val="21"/>
        </w:rPr>
        <w:t>的愿望句</w:t>
      </w:r>
      <w:r w:rsidRPr="006D17B5">
        <w:rPr>
          <w:rFonts w:eastAsiaTheme="minorEastAsia" w:cstheme="minorBidi"/>
          <w:szCs w:val="21"/>
        </w:rPr>
        <w:t>。例如：</w:t>
      </w:r>
    </w:p>
    <w:p w14:paraId="25F1257A"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10</w:t>
      </w:r>
      <w:r w:rsidRPr="006D17B5">
        <w:rPr>
          <w:rFonts w:ascii="楷体_GB2312" w:eastAsia="楷体_GB2312" w:hAnsiTheme="minorHAnsi" w:cstheme="minorBidi" w:hint="eastAsia"/>
          <w:kern w:val="0"/>
          <w:szCs w:val="21"/>
        </w:rPr>
        <w:t>）子谓仲弓曰：“犁牛之子，</w:t>
      </w:r>
      <w:r w:rsidRPr="006D17B5">
        <w:rPr>
          <w:rFonts w:asciiTheme="minorEastAsia" w:eastAsiaTheme="minorEastAsia" w:hAnsiTheme="minorEastAsia" w:cstheme="minorBidi" w:hint="eastAsia"/>
          <w:kern w:val="0"/>
          <w:szCs w:val="21"/>
        </w:rPr>
        <w:t>骍</w:t>
      </w:r>
      <w:r w:rsidRPr="006D17B5">
        <w:rPr>
          <w:rFonts w:ascii="楷体_GB2312" w:eastAsia="楷体_GB2312" w:hAnsiTheme="minorHAnsi" w:cstheme="minorBidi" w:hint="eastAsia"/>
          <w:kern w:val="0"/>
          <w:szCs w:val="21"/>
        </w:rPr>
        <w:t>且角，虽欲勿用，山川其舍诸？”（《论语·雍也）</w:t>
      </w:r>
    </w:p>
    <w:p w14:paraId="25F1257B"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11</w:t>
      </w:r>
      <w:r w:rsidRPr="006D17B5">
        <w:rPr>
          <w:rFonts w:ascii="楷体_GB2312" w:eastAsia="楷体_GB2312" w:hAnsiTheme="minorHAnsi" w:cstheme="minorBidi" w:hint="eastAsia"/>
          <w:kern w:val="0"/>
          <w:szCs w:val="21"/>
        </w:rPr>
        <w:t>）既竭吾才，如有所立卓尔。虽欲从之，末由也已。（《论语·子罕》）</w:t>
      </w:r>
    </w:p>
    <w:p w14:paraId="25F1257C" w14:textId="77777777" w:rsidR="00B67831" w:rsidRPr="006D17B5" w:rsidRDefault="00B67831" w:rsidP="00B67831">
      <w:pPr>
        <w:spacing w:line="276" w:lineRule="auto"/>
        <w:rPr>
          <w:rFonts w:eastAsiaTheme="minorEastAsia" w:cstheme="minorBidi"/>
          <w:szCs w:val="21"/>
        </w:rPr>
      </w:pPr>
      <w:r w:rsidRPr="006D17B5">
        <w:rPr>
          <w:rFonts w:eastAsiaTheme="minorEastAsia" w:cstheme="minorBidi" w:hint="eastAsia"/>
          <w:szCs w:val="21"/>
        </w:rPr>
        <w:t>上述两例都用后续小句否定了愿望实现的可能性，说明在主体看来，愿望不太可能实现。此时，愿望句接近于虚拟愿望句，但是需要上下文语境将愿望的虚拟性表达出来。</w:t>
      </w:r>
    </w:p>
    <w:p w14:paraId="25F1257D"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lastRenderedPageBreak/>
        <w:t xml:space="preserve"> </w:t>
      </w:r>
      <w:r w:rsidRPr="006D17B5">
        <w:rPr>
          <w:rFonts w:eastAsiaTheme="minorEastAsia" w:cstheme="minorBidi" w:hint="eastAsia"/>
          <w:szCs w:val="21"/>
        </w:rPr>
        <w:t>魏晋南北朝时期，除了根据语境推导的虚拟愿望句以外，还存在一些虚拟愿望句。句子表达的愿望与百科知识相违背，因此也无法实现。例如：</w:t>
      </w:r>
    </w:p>
    <w:p w14:paraId="25F1257E"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12</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卿居心不静，乃复强欲滓秽太清邪？（《世说新语</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言语》）</w:t>
      </w:r>
    </w:p>
    <w:p w14:paraId="25F1257F" w14:textId="77777777" w:rsidR="00B67831" w:rsidRPr="006D17B5" w:rsidRDefault="00B67831" w:rsidP="00B67831">
      <w:pPr>
        <w:spacing w:line="276" w:lineRule="auto"/>
        <w:rPr>
          <w:rFonts w:ascii="楷体_GB2312" w:eastAsia="楷体_GB2312" w:hAnsiTheme="minorHAnsi" w:cstheme="minorBidi"/>
          <w:kern w:val="0"/>
          <w:szCs w:val="21"/>
        </w:rPr>
      </w:pPr>
      <w:r w:rsidRPr="006D17B5">
        <w:rPr>
          <w:rFonts w:eastAsiaTheme="minorEastAsia" w:cstheme="minorBidi" w:hint="eastAsia"/>
          <w:szCs w:val="21"/>
        </w:rPr>
        <w:t>凡人玷污上天是不可能发生的，因此上例“滓秽太清”不可能实现。不过即使可以直接推断愿望的虚拟性，原文还是使用了反问句来表达否定意义。</w:t>
      </w:r>
    </w:p>
    <w:p w14:paraId="25F12580"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到中古时期，愿望动词“愿”可以表达“祝愿”（贝罗贝、李明，</w:t>
      </w:r>
      <w:r w:rsidRPr="006D17B5">
        <w:rPr>
          <w:rFonts w:eastAsiaTheme="minorEastAsia" w:cstheme="minorBidi" w:hint="eastAsia"/>
          <w:szCs w:val="21"/>
        </w:rPr>
        <w:t>2</w:t>
      </w:r>
      <w:r w:rsidRPr="006D17B5">
        <w:rPr>
          <w:rFonts w:eastAsiaTheme="minorEastAsia" w:cstheme="minorBidi"/>
          <w:szCs w:val="21"/>
        </w:rPr>
        <w:t>00</w:t>
      </w:r>
      <w:r w:rsidRPr="006D17B5">
        <w:rPr>
          <w:rFonts w:eastAsiaTheme="minorEastAsia" w:cstheme="minorBidi" w:hint="eastAsia"/>
          <w:szCs w:val="21"/>
        </w:rPr>
        <w:t>8</w:t>
      </w:r>
      <w:r w:rsidRPr="006D17B5">
        <w:rPr>
          <w:rFonts w:eastAsiaTheme="minorEastAsia" w:cstheme="minorBidi" w:hint="eastAsia"/>
          <w:szCs w:val="21"/>
        </w:rPr>
        <w:t>）。此时常常能产生一些与百科知识相违背的愿望句，且句子本身不带有否定意义。例如：</w:t>
      </w:r>
    </w:p>
    <w:p w14:paraId="25F12581" w14:textId="1F8B1861"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13</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em w:val="dot"/>
        </w:rPr>
        <w:t>愿</w:t>
      </w:r>
      <w:r w:rsidRPr="006D17B5">
        <w:rPr>
          <w:rFonts w:ascii="楷体_GB2312" w:eastAsia="楷体_GB2312" w:hAnsiTheme="minorHAnsi" w:cstheme="minorBidi"/>
          <w:kern w:val="0"/>
          <w:szCs w:val="21"/>
        </w:rPr>
        <w:t xml:space="preserve">圣人万岁、万万岁！（变文，《韩擒虎话本》） </w:t>
      </w:r>
    </w:p>
    <w:p w14:paraId="25F12582"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14</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一</w:t>
      </w:r>
      <w:r w:rsidRPr="006D17B5">
        <w:rPr>
          <w:rFonts w:ascii="楷体_GB2312" w:eastAsia="楷体_GB2312" w:hAnsiTheme="minorHAnsi" w:cstheme="minorBidi"/>
          <w:kern w:val="0"/>
          <w:szCs w:val="21"/>
          <w:em w:val="dot"/>
        </w:rPr>
        <w:t>愿</w:t>
      </w:r>
      <w:r w:rsidRPr="006D17B5">
        <w:rPr>
          <w:rFonts w:ascii="楷体_GB2312" w:eastAsia="楷体_GB2312" w:hAnsiTheme="minorHAnsi" w:cstheme="minorBidi"/>
          <w:kern w:val="0"/>
          <w:szCs w:val="21"/>
        </w:rPr>
        <w:t>皇帝万寿，二</w:t>
      </w:r>
      <w:r w:rsidRPr="006D17B5">
        <w:rPr>
          <w:rFonts w:ascii="楷体_GB2312" w:eastAsia="楷体_GB2312" w:hAnsiTheme="minorHAnsi" w:cstheme="minorBidi"/>
          <w:kern w:val="0"/>
          <w:szCs w:val="21"/>
          <w:em w:val="dot"/>
        </w:rPr>
        <w:t>愿</w:t>
      </w:r>
      <w:r w:rsidRPr="006D17B5">
        <w:rPr>
          <w:rFonts w:ascii="楷体_GB2312" w:eastAsia="楷体_GB2312" w:hAnsiTheme="minorHAnsi" w:cstheme="minorBidi"/>
          <w:kern w:val="0"/>
          <w:szCs w:val="21"/>
        </w:rPr>
        <w:t>重臣千秋。（《五灯会元》）</w:t>
      </w:r>
    </w:p>
    <w:p w14:paraId="25F12583" w14:textId="77777777" w:rsidR="00B67831" w:rsidRPr="006D17B5" w:rsidRDefault="00B67831" w:rsidP="00B67831">
      <w:pPr>
        <w:spacing w:line="276" w:lineRule="auto"/>
        <w:ind w:firstLineChars="177" w:firstLine="372"/>
        <w:rPr>
          <w:rFonts w:eastAsiaTheme="minorEastAsia" w:cstheme="minorBidi"/>
          <w:szCs w:val="21"/>
        </w:rPr>
      </w:pPr>
      <w:bookmarkStart w:id="201" w:name="OLE_LINK53"/>
      <w:bookmarkStart w:id="202" w:name="OLE_LINK54"/>
      <w:r w:rsidRPr="006D17B5">
        <w:rPr>
          <w:rFonts w:eastAsiaTheme="minorEastAsia" w:cstheme="minorBidi" w:hint="eastAsia"/>
          <w:szCs w:val="21"/>
        </w:rPr>
        <w:t>到清末</w:t>
      </w:r>
      <w:bookmarkEnd w:id="201"/>
      <w:bookmarkEnd w:id="202"/>
      <w:r w:rsidRPr="006D17B5">
        <w:rPr>
          <w:rFonts w:eastAsiaTheme="minorEastAsia" w:cstheme="minorBidi" w:hint="eastAsia"/>
          <w:szCs w:val="21"/>
        </w:rPr>
        <w:t>，出现了愿望动词受副词“真”修饰的愿望句，常常表达一种虚拟愿望。例如：</w:t>
      </w:r>
    </w:p>
    <w:p w14:paraId="25F12584"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15</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谁有那些功夫听你的闲话？</w:t>
      </w:r>
      <w:r w:rsidRPr="006D17B5">
        <w:rPr>
          <w:rFonts w:ascii="楷体_GB2312" w:eastAsia="楷体_GB2312" w:hAnsiTheme="minorHAnsi" w:cstheme="minorBidi"/>
          <w:kern w:val="0"/>
          <w:szCs w:val="21"/>
          <w:em w:val="dot"/>
        </w:rPr>
        <w:t>真欲</w:t>
      </w:r>
      <w:r w:rsidRPr="006D17B5">
        <w:rPr>
          <w:rFonts w:ascii="楷体_GB2312" w:eastAsia="楷体_GB2312" w:hAnsiTheme="minorHAnsi" w:cstheme="minorBidi"/>
          <w:kern w:val="0"/>
          <w:szCs w:val="21"/>
        </w:rPr>
        <w:t>立刻要你的活命！爷赏脸问你的是正经话。（《施公案》）</w:t>
      </w:r>
      <w:bookmarkStart w:id="203" w:name="OLE_LINK57"/>
      <w:bookmarkStart w:id="204" w:name="OLE_LINK58"/>
    </w:p>
    <w:p w14:paraId="25F12585" w14:textId="77777777" w:rsidR="00B67831" w:rsidRPr="006D17B5" w:rsidRDefault="00B67831" w:rsidP="00B67831">
      <w:pPr>
        <w:spacing w:line="276" w:lineRule="auto"/>
        <w:rPr>
          <w:rFonts w:ascii="楷体_GB2312" w:eastAsia="楷体_GB2312" w:hAnsiTheme="minorHAnsi" w:cstheme="minorBidi"/>
          <w:kern w:val="0"/>
          <w:szCs w:val="21"/>
        </w:rPr>
      </w:pPr>
      <w:r w:rsidRPr="006D17B5">
        <w:rPr>
          <w:rFonts w:eastAsiaTheme="minorEastAsia" w:cstheme="minorBidi" w:hint="eastAsia"/>
          <w:szCs w:val="21"/>
        </w:rPr>
        <w:t>这种用法和现代汉语已经几乎相同，副词“真”是愿望句带有虚拟性的必要条件。如果去掉副词“真”，愿望句则不带有虚拟性：</w:t>
      </w:r>
    </w:p>
    <w:bookmarkEnd w:id="203"/>
    <w:bookmarkEnd w:id="204"/>
    <w:p w14:paraId="25F12586"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15</w:t>
      </w:r>
      <w:r w:rsidRPr="006D17B5">
        <w:rPr>
          <w:rFonts w:ascii="楷体_GB2312" w:eastAsia="楷体_GB2312" w:hAnsiTheme="minorHAnsi" w:cstheme="minorBidi"/>
          <w:kern w:val="0"/>
          <w:szCs w:val="21"/>
        </w:rPr>
        <w:t>’</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hint="eastAsia"/>
          <w:kern w:val="0"/>
          <w:szCs w:val="21"/>
          <w:em w:val="dot"/>
        </w:rPr>
        <w:t>欲</w:t>
      </w:r>
      <w:r w:rsidRPr="006D17B5">
        <w:rPr>
          <w:rFonts w:ascii="楷体_GB2312" w:eastAsia="楷体_GB2312" w:hAnsiTheme="minorHAnsi" w:cstheme="minorBidi" w:hint="eastAsia"/>
          <w:kern w:val="0"/>
          <w:szCs w:val="21"/>
        </w:rPr>
        <w:t>立刻要你的活命。</w:t>
      </w:r>
    </w:p>
    <w:p w14:paraId="25F12587" w14:textId="3593410C" w:rsidR="00B67831" w:rsidRPr="006D17B5" w:rsidRDefault="00B67831" w:rsidP="00B67831">
      <w:pPr>
        <w:spacing w:line="276" w:lineRule="auto"/>
        <w:ind w:firstLineChars="177" w:firstLine="372"/>
        <w:rPr>
          <w:rFonts w:eastAsiaTheme="minorEastAsia" w:cstheme="minorBidi"/>
          <w:szCs w:val="21"/>
        </w:rPr>
      </w:pPr>
      <w:bookmarkStart w:id="205" w:name="OLE_LINK62"/>
      <w:bookmarkStart w:id="206" w:name="OLE_LINK63"/>
      <w:r w:rsidRPr="006D17B5">
        <w:rPr>
          <w:rFonts w:eastAsiaTheme="minorEastAsia" w:cstheme="minorBidi" w:hint="eastAsia"/>
          <w:szCs w:val="21"/>
        </w:rPr>
        <w:t xml:space="preserve"> </w:t>
      </w:r>
      <w:r w:rsidRPr="006D17B5">
        <w:rPr>
          <w:rFonts w:eastAsiaTheme="minorEastAsia" w:cstheme="minorBidi" w:hint="eastAsia"/>
          <w:szCs w:val="21"/>
        </w:rPr>
        <w:t>总体来看，在他们考察的范围内，在清末以前，并不存在指向过去或当前的愿望句。因此，不存在真正的反事实愿望句。</w:t>
      </w:r>
    </w:p>
    <w:p w14:paraId="25F12588" w14:textId="2499FF36" w:rsidR="00B67831" w:rsidRPr="006D17B5" w:rsidRDefault="00B67831" w:rsidP="00B67831">
      <w:pPr>
        <w:spacing w:line="276" w:lineRule="auto"/>
        <w:ind w:firstLineChars="177" w:firstLine="372"/>
        <w:rPr>
          <w:rFonts w:asciiTheme="minorEastAsia" w:eastAsiaTheme="minorEastAsia" w:hAnsiTheme="minorEastAsia" w:cstheme="minorBidi"/>
          <w:szCs w:val="21"/>
        </w:rPr>
      </w:pPr>
      <w:r w:rsidRPr="006D17B5">
        <w:rPr>
          <w:rFonts w:asciiTheme="minorHAnsi" w:eastAsiaTheme="minorEastAsia" w:hAnsiTheme="minorHAnsi" w:cstheme="minorBidi" w:hint="eastAsia"/>
          <w:szCs w:val="21"/>
        </w:rPr>
        <w:t xml:space="preserve"> </w:t>
      </w:r>
      <w:r w:rsidRPr="006D17B5">
        <w:rPr>
          <w:rFonts w:asciiTheme="minorEastAsia" w:eastAsiaTheme="minorEastAsia" w:hAnsiTheme="minorEastAsia" w:cstheme="minorBidi" w:hint="eastAsia"/>
          <w:szCs w:val="21"/>
        </w:rPr>
        <w:t>愿望动词的语义流变可以与上述现象相互照应。</w:t>
      </w:r>
      <w:r w:rsidRPr="006D17B5">
        <w:rPr>
          <w:rFonts w:asciiTheme="minorEastAsia" w:eastAsiaTheme="minorEastAsia" w:hAnsiTheme="minorEastAsia" w:cstheme="minorBidi"/>
          <w:szCs w:val="21"/>
        </w:rPr>
        <w:t>前辈时贤对许多愿望动词的语义进行了较为详尽的分析</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他们发现，大部分愿望动词的语义在流变中</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都具有指向未来的特征。“欲、将”在表示意愿的基础上</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发展出表将来的用法；“冀、望、盼、希”表示愿望的意义基本由“看、向高远处看”的意义引申而来</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“看”这一动作的自由选择性、目的性很容易隐喻为心理上期待、期盼的意义</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而空间上的“高处、远处”则很容易隐喻为时间上的“未来”</w:t>
      </w:r>
      <w:r w:rsidRPr="006D17B5">
        <w:rPr>
          <w:rFonts w:asciiTheme="minorEastAsia" w:eastAsiaTheme="minorEastAsia" w:hAnsiTheme="minorEastAsia" w:cstheme="minorBidi" w:hint="eastAsia"/>
          <w:szCs w:val="21"/>
        </w:rPr>
        <w:t>义</w:t>
      </w:r>
      <w:r w:rsidRPr="006D17B5">
        <w:rPr>
          <w:rFonts w:asciiTheme="minorEastAsia" w:eastAsiaTheme="minorEastAsia" w:hAnsiTheme="minorEastAsia" w:cstheme="minorBidi"/>
          <w:szCs w:val="21"/>
        </w:rPr>
        <w:t>。与之类似，在英语中，</w:t>
      </w:r>
      <w:r w:rsidRPr="006D17B5">
        <w:rPr>
          <w:rFonts w:eastAsiaTheme="minorEastAsia"/>
          <w:szCs w:val="21"/>
        </w:rPr>
        <w:t>look forward to</w:t>
      </w:r>
      <w:r w:rsidRPr="006D17B5">
        <w:rPr>
          <w:rFonts w:asciiTheme="minorEastAsia" w:eastAsiaTheme="minorEastAsia" w:hAnsiTheme="minorEastAsia" w:cstheme="minorBidi"/>
          <w:szCs w:val="21"/>
        </w:rPr>
        <w:t>也由“向前看”的意义引申为</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 xml:space="preserve">期望”义。 </w:t>
      </w:r>
    </w:p>
    <w:p w14:paraId="25F12589" w14:textId="77777777" w:rsidR="00B67831" w:rsidRPr="006D17B5" w:rsidRDefault="00B67831" w:rsidP="00B67831">
      <w:pPr>
        <w:spacing w:line="276" w:lineRule="auto"/>
        <w:ind w:firstLineChars="177" w:firstLine="372"/>
        <w:rPr>
          <w:rFonts w:asciiTheme="minorEastAsia" w:eastAsiaTheme="minorEastAsia" w:hAnsiTheme="minorEastAsia" w:cstheme="minorBidi"/>
          <w:szCs w:val="21"/>
        </w:rPr>
      </w:pPr>
      <w:r w:rsidRPr="006D17B5">
        <w:rPr>
          <w:rFonts w:asciiTheme="minorEastAsia" w:eastAsiaTheme="minorEastAsia" w:hAnsiTheme="minorEastAsia" w:cstheme="minorBidi" w:hint="eastAsia"/>
          <w:szCs w:val="21"/>
        </w:rPr>
        <w:t xml:space="preserve"> </w:t>
      </w:r>
      <w:r w:rsidRPr="006D17B5">
        <w:rPr>
          <w:rFonts w:asciiTheme="minorEastAsia" w:eastAsiaTheme="minorEastAsia" w:hAnsiTheme="minorEastAsia" w:cstheme="minorBidi"/>
          <w:szCs w:val="21"/>
        </w:rPr>
        <w:t>“想”和“愿”的未来指向不如上面两组显著，但也有一定指向未来的倾向。“想”作愿望义来自于“希图、期望”，《说文·心部》释为“冀思也”</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即“期望的想法”</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这一释义中包含了“期望”所带有的未来指向。“愿”繁体作“願”，《说文·页部》释本义为“大头也。”这一本义与愿望义的关系不明确</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不过</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“愿”在上古时期已经可以作为愿望动词使用</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后来</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又发展出表“祝愿”的用法，指向“未来”的倾向更加显著。</w:t>
      </w:r>
      <w:r w:rsidRPr="006D17B5">
        <w:rPr>
          <w:rFonts w:asciiTheme="minorEastAsia" w:eastAsiaTheme="minorEastAsia" w:hAnsiTheme="minorEastAsia" w:cstheme="minorBidi" w:hint="eastAsia"/>
          <w:szCs w:val="21"/>
        </w:rPr>
        <w:t>在现代汉语中，基本上只有动词“希望”能够引出指向过去的宾语从句。而根据贝罗贝、李明（2</w:t>
      </w:r>
      <w:r w:rsidRPr="006D17B5">
        <w:rPr>
          <w:rFonts w:asciiTheme="minorEastAsia" w:eastAsiaTheme="minorEastAsia" w:hAnsiTheme="minorEastAsia" w:cstheme="minorBidi"/>
          <w:szCs w:val="21"/>
        </w:rPr>
        <w:t>00</w:t>
      </w:r>
      <w:r w:rsidRPr="006D17B5">
        <w:rPr>
          <w:rFonts w:asciiTheme="minorEastAsia" w:eastAsiaTheme="minorEastAsia" w:hAnsiTheme="minorEastAsia" w:cstheme="minorBidi" w:hint="eastAsia"/>
          <w:szCs w:val="21"/>
        </w:rPr>
        <w:t>8）的考察，“希望”的大量运用是较晚的事。</w:t>
      </w:r>
    </w:p>
    <w:p w14:paraId="25F1258A" w14:textId="77777777" w:rsidR="00B67831" w:rsidRPr="006D17B5" w:rsidRDefault="00B67831" w:rsidP="00B67831">
      <w:pPr>
        <w:spacing w:line="276" w:lineRule="auto"/>
        <w:ind w:firstLineChars="177" w:firstLine="372"/>
        <w:rPr>
          <w:rFonts w:eastAsiaTheme="minorEastAsia" w:cstheme="minorBidi"/>
          <w:szCs w:val="21"/>
        </w:rPr>
      </w:pPr>
      <w:r w:rsidRPr="006D17B5">
        <w:rPr>
          <w:rFonts w:asciiTheme="minorHAnsi" w:eastAsiaTheme="minorEastAsia" w:hAnsiTheme="minorHAnsi" w:cstheme="minorBidi" w:hint="eastAsia"/>
          <w:szCs w:val="21"/>
        </w:rPr>
        <w:t xml:space="preserve"> </w:t>
      </w:r>
      <w:r w:rsidRPr="006D17B5">
        <w:rPr>
          <w:rFonts w:asciiTheme="minorHAnsi" w:eastAsiaTheme="minorEastAsia" w:hAnsiTheme="minorHAnsi" w:cstheme="minorBidi" w:hint="eastAsia"/>
          <w:szCs w:val="21"/>
        </w:rPr>
        <w:t>另一方面，通过语</w:t>
      </w:r>
      <w:r w:rsidRPr="006D17B5">
        <w:rPr>
          <w:rFonts w:eastAsiaTheme="minorEastAsia" w:cstheme="minorBidi" w:hint="eastAsia"/>
          <w:szCs w:val="21"/>
        </w:rPr>
        <w:t>境或百科知识来推断的虚拟愿望句则出现得很早。从先秦时期直到清末都一直在口语中广泛使用。不过，即使是可以推断出虚拟性的虚拟愿望句（除祝愿外），也常常会通过后续小句或反问形式来明确否定意义。直到清末</w:t>
      </w:r>
      <w:bookmarkEnd w:id="205"/>
      <w:bookmarkEnd w:id="206"/>
      <w:r w:rsidRPr="006D17B5">
        <w:rPr>
          <w:rFonts w:eastAsiaTheme="minorEastAsia" w:cstheme="minorBidi" w:hint="eastAsia"/>
          <w:szCs w:val="21"/>
        </w:rPr>
        <w:t>，才出现用副词推动的虚拟愿望句。</w:t>
      </w:r>
    </w:p>
    <w:p w14:paraId="25F1258B"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lastRenderedPageBreak/>
        <w:t xml:space="preserve"> </w:t>
      </w:r>
      <w:r w:rsidRPr="006D17B5">
        <w:rPr>
          <w:rFonts w:eastAsiaTheme="minorEastAsia" w:cstheme="minorBidi" w:hint="eastAsia"/>
          <w:szCs w:val="21"/>
        </w:rPr>
        <w:t>总体来看，在古代汉语中已经出现了虚拟愿望句，而反事实愿望句在古代汉语和近代汉语中还没有出现或使用极少，真正的反事实愿望句是到现代才出现的。</w:t>
      </w:r>
    </w:p>
    <w:p w14:paraId="25F1258C" w14:textId="77777777" w:rsidR="00B67831" w:rsidRPr="006D17B5" w:rsidRDefault="00870B64" w:rsidP="00B67831">
      <w:pPr>
        <w:keepNext/>
        <w:keepLines/>
        <w:spacing w:before="280" w:after="290" w:line="376" w:lineRule="auto"/>
        <w:outlineLvl w:val="3"/>
        <w:rPr>
          <w:b/>
          <w:bCs/>
          <w:sz w:val="24"/>
        </w:rPr>
      </w:pPr>
      <w:r>
        <w:rPr>
          <w:rFonts w:hint="eastAsia"/>
          <w:b/>
          <w:bCs/>
          <w:sz w:val="24"/>
          <w:szCs w:val="32"/>
        </w:rPr>
        <w:t>1</w:t>
      </w:r>
      <w:r w:rsidR="00BF5E0F">
        <w:rPr>
          <w:rFonts w:hint="eastAsia"/>
          <w:b/>
          <w:bCs/>
          <w:sz w:val="24"/>
          <w:szCs w:val="32"/>
        </w:rPr>
        <w:t>1</w:t>
      </w:r>
      <w:r w:rsidR="00B67831" w:rsidRPr="006D17B5">
        <w:rPr>
          <w:rFonts w:hint="eastAsia"/>
          <w:b/>
          <w:bCs/>
          <w:sz w:val="24"/>
          <w:szCs w:val="32"/>
        </w:rPr>
        <w:t>.2.2.</w:t>
      </w:r>
      <w:r w:rsidR="00B67831" w:rsidRPr="006D17B5">
        <w:rPr>
          <w:rFonts w:hint="eastAsia"/>
          <w:b/>
          <w:bCs/>
          <w:sz w:val="24"/>
        </w:rPr>
        <w:t xml:space="preserve">2 </w:t>
      </w:r>
      <w:r w:rsidR="00B67831" w:rsidRPr="006D17B5">
        <w:rPr>
          <w:rFonts w:hint="eastAsia"/>
          <w:b/>
          <w:bCs/>
          <w:sz w:val="24"/>
        </w:rPr>
        <w:t>愿望条件句的反事实意义的产生和发展</w:t>
      </w:r>
    </w:p>
    <w:p w14:paraId="25F1258D" w14:textId="4C5C8CF5"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在先秦时期，已经出现了不少反事实条件句。例如：</w:t>
      </w:r>
    </w:p>
    <w:p w14:paraId="25F1258E"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16</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em w:val="dot"/>
        </w:rPr>
        <w:t>微</w:t>
      </w:r>
      <w:r w:rsidRPr="006D17B5">
        <w:rPr>
          <w:rFonts w:ascii="楷体_GB2312" w:eastAsia="楷体_GB2312" w:hAnsiTheme="minorHAnsi" w:cstheme="minorBidi"/>
          <w:kern w:val="0"/>
          <w:szCs w:val="21"/>
        </w:rPr>
        <w:t>君之故，胡为乎中露？（《诗经</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邶风</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式微》）</w:t>
      </w:r>
    </w:p>
    <w:p w14:paraId="25F1258F"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17</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楚灵王</w:t>
      </w:r>
      <w:r w:rsidRPr="006D17B5">
        <w:rPr>
          <w:rFonts w:ascii="楷体_GB2312" w:eastAsia="楷体_GB2312" w:hAnsiTheme="minorHAnsi" w:cstheme="minorBidi"/>
          <w:kern w:val="0"/>
          <w:szCs w:val="21"/>
          <w:em w:val="dot"/>
        </w:rPr>
        <w:t>若</w:t>
      </w:r>
      <w:r w:rsidRPr="006D17B5">
        <w:rPr>
          <w:rFonts w:ascii="楷体_GB2312" w:eastAsia="楷体_GB2312" w:hAnsiTheme="minorHAnsi" w:cstheme="minorBidi"/>
          <w:kern w:val="0"/>
          <w:szCs w:val="21"/>
        </w:rPr>
        <w:t>能如是，岂其辱于乾溪？（《左传</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昭公十二年》）</w:t>
      </w:r>
    </w:p>
    <w:p w14:paraId="25F12590" w14:textId="3238C998"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同时，先秦时期的条件句已经可以表达愿望意义。并且，相比用愿望句直接表达愿望，条件句表达的愿望更加委婉。谷峰（</w:t>
      </w:r>
      <w:r w:rsidRPr="006D17B5">
        <w:rPr>
          <w:rFonts w:eastAsiaTheme="minorEastAsia" w:cstheme="minorBidi" w:hint="eastAsia"/>
          <w:szCs w:val="21"/>
        </w:rPr>
        <w:t>2</w:t>
      </w:r>
      <w:r w:rsidRPr="006D17B5">
        <w:rPr>
          <w:rFonts w:eastAsiaTheme="minorEastAsia" w:cstheme="minorBidi"/>
          <w:szCs w:val="21"/>
        </w:rPr>
        <w:t>010</w:t>
      </w:r>
      <w:r w:rsidRPr="006D17B5">
        <w:rPr>
          <w:rFonts w:eastAsiaTheme="minorEastAsia" w:cstheme="minorBidi" w:hint="eastAsia"/>
          <w:szCs w:val="21"/>
        </w:rPr>
        <w:t>）在讨论“其”的语义演变时提到，假设句引入的是一种概率极低的情况，先秦汉语经常用假设句引入愿望内容。例如：</w:t>
      </w:r>
    </w:p>
    <w:p w14:paraId="25F12591"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bookmarkStart w:id="207" w:name="OLE_LINK36"/>
      <w:bookmarkStart w:id="208" w:name="OLE_LINK37"/>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18</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hint="eastAsia"/>
          <w:kern w:val="0"/>
          <w:szCs w:val="21"/>
          <w:em w:val="dot"/>
        </w:rPr>
        <w:t>若</w:t>
      </w:r>
      <w:r w:rsidRPr="006D17B5">
        <w:rPr>
          <w:rFonts w:ascii="楷体_GB2312" w:eastAsia="楷体_GB2312" w:hAnsiTheme="minorHAnsi" w:cstheme="minorBidi" w:hint="eastAsia"/>
          <w:kern w:val="0"/>
          <w:szCs w:val="21"/>
        </w:rPr>
        <w:t>惠顾前好，徼福于厉、宣、桓、武，不泯其社稷，使改事君，夷于九县。君之惠也，</w:t>
      </w:r>
      <w:r w:rsidRPr="006D17B5">
        <w:rPr>
          <w:rFonts w:ascii="楷体_GB2312" w:eastAsia="楷体_GB2312" w:hAnsiTheme="minorHAnsi" w:cstheme="minorBidi" w:hint="eastAsia"/>
          <w:kern w:val="0"/>
          <w:szCs w:val="21"/>
          <w:u w:val="single"/>
        </w:rPr>
        <w:t>孤之愿之，非所敢望也</w:t>
      </w:r>
      <w:r w:rsidRPr="006D17B5">
        <w:rPr>
          <w:rFonts w:ascii="楷体_GB2312" w:eastAsia="楷体_GB2312" w:hAnsiTheme="minorHAnsi" w:cstheme="minorBidi" w:hint="eastAsia"/>
          <w:kern w:val="0"/>
          <w:szCs w:val="21"/>
        </w:rPr>
        <w:t>。</w:t>
      </w:r>
      <w:bookmarkEnd w:id="207"/>
      <w:bookmarkEnd w:id="208"/>
      <w:r w:rsidRPr="006D17B5">
        <w:rPr>
          <w:rFonts w:ascii="楷体_GB2312" w:eastAsia="楷体_GB2312" w:hAnsiTheme="minorHAnsi" w:cstheme="minorBidi" w:hint="eastAsia"/>
          <w:kern w:val="0"/>
          <w:szCs w:val="21"/>
        </w:rPr>
        <w:t>（《左传·宣公十二年》）</w:t>
      </w:r>
    </w:p>
    <w:p w14:paraId="25F12592"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bookmarkStart w:id="209" w:name="OLE_LINK104"/>
      <w:bookmarkStart w:id="210" w:name="OLE_LINK105"/>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19</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hint="eastAsia"/>
          <w:kern w:val="0"/>
          <w:szCs w:val="21"/>
          <w:em w:val="dot"/>
        </w:rPr>
        <w:t>若</w:t>
      </w:r>
      <w:r w:rsidRPr="006D17B5">
        <w:rPr>
          <w:rFonts w:ascii="楷体_GB2312" w:eastAsia="楷体_GB2312" w:hAnsiTheme="minorHAnsi" w:cstheme="minorBidi" w:hint="eastAsia"/>
          <w:kern w:val="0"/>
          <w:szCs w:val="21"/>
        </w:rPr>
        <w:t>寡人得没于地，天其以礼悔祸于许</w:t>
      </w:r>
      <w:bookmarkEnd w:id="209"/>
      <w:bookmarkEnd w:id="210"/>
      <w:r w:rsidRPr="006D17B5">
        <w:rPr>
          <w:rFonts w:ascii="楷体_GB2312" w:eastAsia="楷体_GB2312" w:hAnsiTheme="minorHAnsi" w:cstheme="minorBidi" w:hint="eastAsia"/>
          <w:kern w:val="0"/>
          <w:szCs w:val="21"/>
        </w:rPr>
        <w:t>，无宁兹许公复奉其社稷，唯我郑国之有请谒焉……（《左传·隐公十一年》）</w:t>
      </w:r>
    </w:p>
    <w:p w14:paraId="25F12593" w14:textId="77777777" w:rsidR="00B67831" w:rsidRPr="006D17B5" w:rsidRDefault="00B67831" w:rsidP="00B67831">
      <w:pPr>
        <w:spacing w:line="276" w:lineRule="auto"/>
        <w:rPr>
          <w:rFonts w:eastAsiaTheme="minorEastAsia" w:cstheme="minorBidi"/>
          <w:szCs w:val="21"/>
        </w:rPr>
      </w:pPr>
      <w:r w:rsidRPr="006D17B5">
        <w:rPr>
          <w:rFonts w:eastAsiaTheme="minorEastAsia" w:cstheme="minorBidi" w:hint="eastAsia"/>
          <w:szCs w:val="21"/>
        </w:rPr>
        <w:t>例（</w:t>
      </w:r>
      <w:r w:rsidR="005F3D08">
        <w:rPr>
          <w:rFonts w:eastAsiaTheme="minorEastAsia" w:cstheme="minorBidi" w:hint="eastAsia"/>
          <w:szCs w:val="21"/>
        </w:rPr>
        <w:t>18</w:t>
      </w:r>
      <w:r w:rsidRPr="006D17B5">
        <w:rPr>
          <w:rFonts w:eastAsiaTheme="minorEastAsia" w:cstheme="minorBidi" w:hint="eastAsia"/>
          <w:szCs w:val="21"/>
        </w:rPr>
        <w:t>）是郑伯在战败后对楚王说的话，用“若”引导的条件句来表达愿望的内容，强调了愿望的虚拟性，语气委婉。而后接的“孤之愿之，非所敢望也”则进一步表达了一种虽然有这种愿望，但不敢指望愿望实现的意思，以此来表达作为战败方恭谨的态度。这种“不奢望”的含义非常接近于虚拟愿望句。与之相似，例（</w:t>
      </w:r>
      <w:r w:rsidR="005F3D08">
        <w:rPr>
          <w:rFonts w:eastAsiaTheme="minorEastAsia" w:cstheme="minorBidi" w:hint="eastAsia"/>
          <w:szCs w:val="21"/>
        </w:rPr>
        <w:t>19</w:t>
      </w:r>
      <w:r w:rsidRPr="006D17B5">
        <w:rPr>
          <w:rFonts w:eastAsiaTheme="minorEastAsia" w:cstheme="minorBidi" w:hint="eastAsia"/>
          <w:szCs w:val="21"/>
        </w:rPr>
        <w:t>）将“不遭遇横祸，寿终正寝”的愿望用假设句表达，也表达了恭敬的态度。</w:t>
      </w:r>
    </w:p>
    <w:p w14:paraId="25F12594"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不过，在古代汉语和近代汉语的研究中，有关假设条件句表达愿望的研究并不多。在他们的考察范围中，似乎也没有见到较为固定的、用于表达愿望的条件句形式。绝大多数的条件句中，当前件假设一种积极的情况时，后件都会随之推理出这种情况下可能出现的结果，而这种积极的情况也可能与已成事实的情况相违背，此时条件句为反事实条件句。</w:t>
      </w:r>
    </w:p>
    <w:p w14:paraId="25F12595"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有关愿望条件句的产生与发展并没有见到专门的研究，但一些相关讨论中提到了这一形式的形成与固定过程。张雪平（</w:t>
      </w:r>
      <w:r w:rsidRPr="006D17B5">
        <w:rPr>
          <w:rFonts w:eastAsiaTheme="minorEastAsia" w:cstheme="minorBidi" w:hint="eastAsia"/>
          <w:szCs w:val="21"/>
        </w:rPr>
        <w:t>2</w:t>
      </w:r>
      <w:r w:rsidRPr="006D17B5">
        <w:rPr>
          <w:rFonts w:eastAsiaTheme="minorEastAsia" w:cstheme="minorBidi"/>
          <w:szCs w:val="21"/>
        </w:rPr>
        <w:t>015</w:t>
      </w:r>
      <w:r w:rsidRPr="006D17B5">
        <w:rPr>
          <w:rFonts w:eastAsiaTheme="minorEastAsia" w:cstheme="minorBidi" w:hint="eastAsia"/>
          <w:szCs w:val="21"/>
        </w:rPr>
        <w:t>）在讨论“要是</w:t>
      </w:r>
      <w:r w:rsidRPr="006D17B5">
        <w:rPr>
          <w:rFonts w:eastAsiaTheme="minorEastAsia" w:cstheme="minorBidi" w:hint="eastAsia"/>
          <w:szCs w:val="21"/>
        </w:rPr>
        <w:t>P</w:t>
      </w:r>
      <w:r w:rsidRPr="006D17B5">
        <w:rPr>
          <w:rFonts w:eastAsiaTheme="minorEastAsia" w:cstheme="minorBidi" w:hint="eastAsia"/>
          <w:szCs w:val="21"/>
        </w:rPr>
        <w:t>就好了”这一结构的情态功能和语用功能时提到，这一结构“作为一个愿望情态表达式存在的时间并不长，应该是在当代汉语中才形成的。”</w:t>
      </w:r>
    </w:p>
    <w:p w14:paraId="25F12596" w14:textId="61697039"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张新华（</w:t>
      </w:r>
      <w:r w:rsidRPr="006D17B5">
        <w:rPr>
          <w:rFonts w:eastAsiaTheme="minorEastAsia" w:cstheme="minorBidi" w:hint="eastAsia"/>
          <w:szCs w:val="21"/>
        </w:rPr>
        <w:t>2</w:t>
      </w:r>
      <w:r w:rsidRPr="006D17B5">
        <w:rPr>
          <w:rFonts w:eastAsiaTheme="minorEastAsia" w:cstheme="minorBidi"/>
          <w:szCs w:val="21"/>
        </w:rPr>
        <w:t>013</w:t>
      </w:r>
      <w:r w:rsidRPr="006D17B5">
        <w:rPr>
          <w:rFonts w:eastAsiaTheme="minorEastAsia" w:cstheme="minorBidi" w:hint="eastAsia"/>
          <w:szCs w:val="21"/>
        </w:rPr>
        <w:t>）以《红楼梦》为例，结合现代用例，考察了“就好了”祈愿功能的形成过程和机制。张文认为，“就好了”祈愿功能演化的基本途径为：</w:t>
      </w:r>
    </w:p>
    <w:p w14:paraId="25F12597" w14:textId="60BCA6A6"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句式①，“就好了”充当普通假设复句的主句，“好”是普通谓词，“就好了”指条件造成的结果。之后，“好”提升为指主体对条件小句的价值认同，分化为两种句式：句式②“只要</w:t>
      </w:r>
      <w:r w:rsidRPr="006D17B5">
        <w:rPr>
          <w:rFonts w:eastAsiaTheme="minorEastAsia" w:cstheme="minorBidi" w:hint="eastAsia"/>
          <w:szCs w:val="21"/>
        </w:rPr>
        <w:t>/</w:t>
      </w:r>
      <w:r w:rsidRPr="006D17B5">
        <w:rPr>
          <w:rFonts w:eastAsiaTheme="minorEastAsia" w:cstheme="minorBidi" w:hint="eastAsia"/>
          <w:szCs w:val="21"/>
        </w:rPr>
        <w:t>既然……就好了”，指对条件小句主观认同的最低要求；句式③，祈愿句“要是……就好了”，表示条件小句是主体的最高希望。从意义上看，“就好了”与上海话的“蛮好”有相似</w:t>
      </w:r>
      <w:r w:rsidRPr="006D17B5">
        <w:rPr>
          <w:rFonts w:eastAsiaTheme="minorEastAsia" w:cstheme="minorBidi" w:hint="eastAsia"/>
          <w:szCs w:val="21"/>
        </w:rPr>
        <w:lastRenderedPageBreak/>
        <w:t>之处，都同时存在意义较实的“好”的用法，和意义较虚的虚拟标记的用法。</w:t>
      </w:r>
    </w:p>
    <w:p w14:paraId="25F12598"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他们所说的愿望条件句基本相当于句式③。根据他们在北京大学</w:t>
      </w:r>
      <w:r w:rsidRPr="006D17B5">
        <w:rPr>
          <w:rFonts w:eastAsiaTheme="minorEastAsia" w:cstheme="minorBidi"/>
          <w:szCs w:val="21"/>
        </w:rPr>
        <w:t>CCL</w:t>
      </w:r>
      <w:r w:rsidRPr="006D17B5">
        <w:rPr>
          <w:rFonts w:eastAsiaTheme="minorEastAsia" w:cstheme="minorBidi" w:hint="eastAsia"/>
          <w:szCs w:val="21"/>
        </w:rPr>
        <w:t>语料库的检索，在明晚期已经存在一例愿望条件句的用例：</w:t>
      </w:r>
    </w:p>
    <w:p w14:paraId="25F12599"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20</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长老道：</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贫僧有一挂数珠儿，取水之时，用他铺在水上，咸水自开，淡水自见，取来食用，各得其宜。</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br/>
      </w:r>
      <w:r w:rsidRPr="006D17B5">
        <w:rPr>
          <w:rFonts w:ascii="楷体_GB2312" w:eastAsia="楷体_GB2312" w:hAnsiTheme="minorHAnsi" w:cstheme="minorBidi" w:hint="eastAsia"/>
          <w:kern w:val="0"/>
          <w:szCs w:val="21"/>
        </w:rPr>
        <w:t xml:space="preserve">         </w:t>
      </w:r>
      <w:r w:rsidRPr="006D17B5">
        <w:rPr>
          <w:rFonts w:ascii="楷体_GB2312" w:eastAsia="楷体_GB2312" w:hAnsiTheme="minorHAnsi" w:cstheme="minorBidi"/>
          <w:kern w:val="0"/>
          <w:szCs w:val="21"/>
        </w:rPr>
        <w:t>老爷道：</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u w:val="single"/>
        </w:rPr>
        <w:t>怎么能够普济宝船就好了</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br/>
      </w:r>
      <w:r w:rsidRPr="006D17B5">
        <w:rPr>
          <w:rFonts w:ascii="楷体_GB2312" w:eastAsia="楷体_GB2312" w:hAnsiTheme="minorHAnsi" w:cstheme="minorBidi" w:hint="eastAsia"/>
          <w:kern w:val="0"/>
          <w:szCs w:val="21"/>
        </w:rPr>
        <w:t xml:space="preserve">         </w:t>
      </w:r>
      <w:r w:rsidRPr="006D17B5">
        <w:rPr>
          <w:rFonts w:ascii="楷体_GB2312" w:eastAsia="楷体_GB2312" w:hAnsiTheme="minorHAnsi" w:cstheme="minorBidi"/>
          <w:kern w:val="0"/>
          <w:szCs w:val="21"/>
        </w:rPr>
        <w:t>长老道：</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这个不难。贫僧这个数珠儿，按周天三百六十五度之数。我和你宝船下洋，共有一千五百余号。贫僧把这个数珠儿散开来，大约以四只船为率，每四只船共一颗珠儿，各教以取水之法，俟回朝之日付还贫僧。</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（罗懋登《</w:t>
      </w:r>
      <w:bookmarkStart w:id="211" w:name="OLE_LINK108"/>
      <w:bookmarkStart w:id="212" w:name="OLE_LINK109"/>
      <w:r w:rsidRPr="006D17B5">
        <w:rPr>
          <w:rFonts w:ascii="楷体_GB2312" w:eastAsia="楷体_GB2312" w:hAnsiTheme="minorHAnsi" w:cstheme="minorBidi"/>
          <w:kern w:val="0"/>
          <w:szCs w:val="21"/>
        </w:rPr>
        <w:t>三宝太监西洋记</w:t>
      </w:r>
      <w:bookmarkEnd w:id="211"/>
      <w:bookmarkEnd w:id="212"/>
      <w:r w:rsidRPr="006D17B5">
        <w:rPr>
          <w:rFonts w:ascii="楷体_GB2312" w:eastAsia="楷体_GB2312" w:hAnsiTheme="minorHAnsi" w:cstheme="minorBidi"/>
          <w:kern w:val="0"/>
          <w:szCs w:val="21"/>
        </w:rPr>
        <w:t>》）</w:t>
      </w:r>
    </w:p>
    <w:p w14:paraId="25F1259A" w14:textId="77777777" w:rsidR="00B67831" w:rsidRPr="006D17B5" w:rsidRDefault="00B67831" w:rsidP="00B67831">
      <w:pPr>
        <w:spacing w:line="276" w:lineRule="auto"/>
        <w:ind w:firstLineChars="135" w:firstLine="283"/>
        <w:rPr>
          <w:rFonts w:eastAsia="楷体"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从形式上，上例省去了假设连词，“好”的语义已经提升为对前面整个小句的主观评价。并且，从语境可以确定，这一认同不是最低要求，而是最高希望。不过，在</w:t>
      </w:r>
      <w:r w:rsidRPr="006D17B5">
        <w:rPr>
          <w:rFonts w:eastAsiaTheme="minorEastAsia" w:cstheme="minorBidi"/>
          <w:szCs w:val="21"/>
        </w:rPr>
        <w:t>CCL</w:t>
      </w:r>
      <w:r w:rsidRPr="006D17B5">
        <w:rPr>
          <w:rFonts w:eastAsiaTheme="minorEastAsia" w:cstheme="minorBidi" w:hint="eastAsia"/>
          <w:szCs w:val="21"/>
        </w:rPr>
        <w:t>语料库明代的用例中，只有这一例属于愿望条件句。</w:t>
      </w:r>
      <w:bookmarkStart w:id="213" w:name="OLE_LINK118"/>
      <w:bookmarkStart w:id="214" w:name="OLE_LINK119"/>
      <w:r w:rsidRPr="006D17B5">
        <w:rPr>
          <w:rFonts w:eastAsiaTheme="minorEastAsia" w:cstheme="minorBidi" w:hint="eastAsia"/>
          <w:szCs w:val="21"/>
        </w:rPr>
        <w:t>晚清的作品中，存在更多愿望条件句的用例。例如：</w:t>
      </w:r>
      <w:bookmarkEnd w:id="213"/>
      <w:bookmarkEnd w:id="214"/>
    </w:p>
    <w:p w14:paraId="25F1259B"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21</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怎样能再遇见一个熟人，是坐马车的，那</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，我就不管三七二十一，喊住了他，附坐了上去了。（吴趼人《二十年目睹之怪现状》）</w:t>
      </w:r>
    </w:p>
    <w:p w14:paraId="25F1259C"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22</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怎得天可怜见，让他们孩子们再过几年洪武爷的日子</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！（吴敬梓《儒林外史》）</w:t>
      </w:r>
    </w:p>
    <w:p w14:paraId="25F1259D" w14:textId="77777777" w:rsidR="00B67831" w:rsidRPr="006D17B5" w:rsidRDefault="00B67831" w:rsidP="00B67831">
      <w:pPr>
        <w:spacing w:line="276" w:lineRule="auto"/>
        <w:ind w:left="284"/>
        <w:rPr>
          <w:rFonts w:eastAsia="楷体"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并且，在晚清的作品中，还出现了表达反事实意义的愿望条件句。例如：</w:t>
      </w:r>
    </w:p>
    <w:p w14:paraId="25F1259E"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23</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原来你们几位老爷出来找周百灵，你们几位要早来一天</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，周百灵今天早起，他打我这走的。（贪梦道人《彭公案》）</w:t>
      </w:r>
    </w:p>
    <w:p w14:paraId="25F1259F"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24</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那是我们艾二相公爷。此时要有他老人家可</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！（《小五义》）</w:t>
      </w:r>
    </w:p>
    <w:p w14:paraId="25F125A0" w14:textId="77777777" w:rsidR="00B67831" w:rsidRPr="006D17B5" w:rsidRDefault="00B67831" w:rsidP="00B67831">
      <w:pPr>
        <w:spacing w:line="276" w:lineRule="auto"/>
        <w:ind w:firstLineChars="135" w:firstLine="283"/>
        <w:rPr>
          <w:rFonts w:eastAsiaTheme="minorEastAsia" w:cstheme="minorBidi"/>
          <w:szCs w:val="21"/>
        </w:rPr>
      </w:pPr>
      <w:r w:rsidRPr="006D17B5">
        <w:rPr>
          <w:rFonts w:eastAsiaTheme="minorEastAsia" w:cstheme="minorBidi" w:hint="eastAsia"/>
          <w:szCs w:val="21"/>
        </w:rPr>
        <w:t>可见，到了清晚期，与现代汉语相似的愿望条件句已经形成。不过，无论是否带有反事实意义，现代以前愿望条件句的用例都相当少，大量用例都是张新华（</w:t>
      </w:r>
      <w:r w:rsidRPr="006D17B5">
        <w:rPr>
          <w:rFonts w:eastAsiaTheme="minorEastAsia" w:cstheme="minorBidi" w:hint="eastAsia"/>
          <w:szCs w:val="21"/>
        </w:rPr>
        <w:t>2</w:t>
      </w:r>
      <w:r w:rsidRPr="006D17B5">
        <w:rPr>
          <w:rFonts w:eastAsiaTheme="minorEastAsia" w:cstheme="minorBidi"/>
          <w:szCs w:val="21"/>
        </w:rPr>
        <w:t>013</w:t>
      </w:r>
      <w:r w:rsidRPr="006D17B5">
        <w:rPr>
          <w:rFonts w:eastAsiaTheme="minorEastAsia" w:cstheme="minorBidi" w:hint="eastAsia"/>
          <w:szCs w:val="21"/>
        </w:rPr>
        <w:t>）定义的句式①。愿望条件句，尤其是带有反事实意义的愿望条件句应该是到现代才开始成熟的。</w:t>
      </w:r>
    </w:p>
    <w:p w14:paraId="25F125A1" w14:textId="77777777" w:rsidR="00B67831" w:rsidRPr="006D17B5" w:rsidRDefault="00870B64" w:rsidP="00B67831">
      <w:pPr>
        <w:keepNext/>
        <w:keepLines/>
        <w:spacing w:before="280" w:after="290" w:line="376" w:lineRule="auto"/>
        <w:outlineLvl w:val="3"/>
        <w:rPr>
          <w:b/>
          <w:bCs/>
          <w:sz w:val="24"/>
        </w:rPr>
      </w:pPr>
      <w:r>
        <w:rPr>
          <w:rFonts w:hint="eastAsia"/>
          <w:b/>
          <w:bCs/>
          <w:sz w:val="24"/>
          <w:szCs w:val="32"/>
        </w:rPr>
        <w:t>1</w:t>
      </w:r>
      <w:r w:rsidR="00BF5E0F">
        <w:rPr>
          <w:rFonts w:hint="eastAsia"/>
          <w:b/>
          <w:bCs/>
          <w:sz w:val="24"/>
          <w:szCs w:val="32"/>
        </w:rPr>
        <w:t>1</w:t>
      </w:r>
      <w:r w:rsidR="00B67831" w:rsidRPr="006D17B5">
        <w:rPr>
          <w:rFonts w:hint="eastAsia"/>
          <w:b/>
          <w:bCs/>
          <w:sz w:val="24"/>
          <w:szCs w:val="32"/>
        </w:rPr>
        <w:t>.2.2.</w:t>
      </w:r>
      <w:r w:rsidR="00B67831" w:rsidRPr="006D17B5">
        <w:rPr>
          <w:rFonts w:hint="eastAsia"/>
          <w:b/>
          <w:bCs/>
          <w:sz w:val="24"/>
        </w:rPr>
        <w:t xml:space="preserve">3 </w:t>
      </w:r>
      <w:r w:rsidR="00B67831" w:rsidRPr="006D17B5">
        <w:rPr>
          <w:rFonts w:hint="eastAsia"/>
          <w:b/>
          <w:bCs/>
          <w:sz w:val="24"/>
        </w:rPr>
        <w:t>本节小结</w:t>
      </w:r>
    </w:p>
    <w:p w14:paraId="25F125A2" w14:textId="0CE5A11C" w:rsidR="00B67831" w:rsidRPr="006D17B5" w:rsidRDefault="00B67831" w:rsidP="00B67831">
      <w:pPr>
        <w:spacing w:line="276" w:lineRule="auto"/>
        <w:ind w:firstLineChars="135" w:firstLine="283"/>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通过上述观察，他们发现，从先秦时期就有比较成熟的愿望表达形式。一般的愿望可以通过愿望动词作谓语的愿望句或特定副词修饰谓语的简单句表达，同时还可以通过假设条件</w:t>
      </w:r>
      <w:r w:rsidRPr="006D17B5">
        <w:rPr>
          <w:rFonts w:eastAsiaTheme="minorEastAsia" w:cstheme="minorBidi" w:hint="eastAsia"/>
          <w:szCs w:val="21"/>
        </w:rPr>
        <w:lastRenderedPageBreak/>
        <w:t>句来委婉地表达愿望。不过，在古代汉语和近代汉语中，一般只表达普通愿望或虚拟愿望，而几乎很少直接表达反事实愿望。类似的反事实意义一般使用完整的假设条件句，完整地表达反事实的条件及其结果。</w:t>
      </w:r>
    </w:p>
    <w:p w14:paraId="25F125A3" w14:textId="77777777" w:rsidR="00B67831" w:rsidRPr="006D17B5" w:rsidRDefault="00B67831" w:rsidP="00B67831">
      <w:pPr>
        <w:spacing w:line="276" w:lineRule="auto"/>
        <w:ind w:firstLineChars="135" w:firstLine="283"/>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跟现代汉语相似的愿望条件句在明代晚期已经出现，到清末用例更多；同时，还出现了表达反事实愿望的愿望条件句。在他们考察的范围中，反事实愿望条件句要早于反事实愿望句出现。不过总体来看，愿望条件句在现代以前的用例很少，真正成熟应该是在现代汉语中。</w:t>
      </w:r>
    </w:p>
    <w:p w14:paraId="25F125A4" w14:textId="77777777" w:rsidR="00B67831" w:rsidRPr="006D17B5" w:rsidRDefault="00B67831" w:rsidP="00B67831">
      <w:pPr>
        <w:spacing w:line="276" w:lineRule="auto"/>
        <w:ind w:firstLineChars="135" w:firstLine="283"/>
        <w:rPr>
          <w:rFonts w:eastAsiaTheme="minorEastAsia" w:cstheme="minorBidi"/>
          <w:szCs w:val="21"/>
        </w:rPr>
      </w:pPr>
      <w:r w:rsidRPr="006D17B5">
        <w:rPr>
          <w:rFonts w:eastAsiaTheme="minorEastAsia" w:cstheme="minorBidi" w:hint="eastAsia"/>
          <w:szCs w:val="21"/>
        </w:rPr>
        <w:t xml:space="preserve"> </w:t>
      </w:r>
      <w:r w:rsidRPr="006D17B5">
        <w:rPr>
          <w:rFonts w:eastAsiaTheme="minorEastAsia" w:cstheme="minorBidi" w:hint="eastAsia"/>
          <w:szCs w:val="21"/>
        </w:rPr>
        <w:t>结合上述考察情况，他们认为，汉语中虚拟愿望的表达句式从先秦就已经存在并不断发展；而反事实的愿望表达句式最早出现于清末，以愿望条件句的形式表达，而真正成熟则是现代汉语形成以后的事了。</w:t>
      </w:r>
    </w:p>
    <w:p w14:paraId="25F125A5" w14:textId="77777777" w:rsidR="00B67831" w:rsidRPr="006D17B5" w:rsidRDefault="00870B64" w:rsidP="00B67831">
      <w:pPr>
        <w:keepNext/>
        <w:keepLines/>
        <w:spacing w:before="100" w:beforeAutospacing="1" w:after="100" w:afterAutospacing="1" w:line="360" w:lineRule="auto"/>
        <w:jc w:val="left"/>
        <w:outlineLvl w:val="2"/>
        <w:rPr>
          <w:b/>
          <w:bCs/>
          <w:sz w:val="24"/>
          <w:szCs w:val="32"/>
        </w:rPr>
      </w:pPr>
      <w:bookmarkStart w:id="215" w:name="_Toc97936857"/>
      <w:bookmarkStart w:id="216" w:name="OLE_LINK159"/>
      <w:bookmarkStart w:id="217" w:name="OLE_LINK160"/>
      <w:r>
        <w:rPr>
          <w:rFonts w:hint="eastAsia"/>
          <w:b/>
          <w:bCs/>
          <w:sz w:val="24"/>
          <w:szCs w:val="32"/>
        </w:rPr>
        <w:t>1</w:t>
      </w:r>
      <w:r w:rsidR="00BF5E0F">
        <w:rPr>
          <w:rFonts w:hint="eastAsia"/>
          <w:b/>
          <w:bCs/>
          <w:sz w:val="24"/>
          <w:szCs w:val="32"/>
        </w:rPr>
        <w:t>1</w:t>
      </w:r>
      <w:r w:rsidR="00B67831" w:rsidRPr="006D17B5">
        <w:rPr>
          <w:rFonts w:hint="eastAsia"/>
          <w:b/>
          <w:bCs/>
          <w:sz w:val="24"/>
          <w:szCs w:val="32"/>
        </w:rPr>
        <w:t>.2.2</w:t>
      </w:r>
      <w:r w:rsidR="00B67831" w:rsidRPr="006D17B5">
        <w:rPr>
          <w:rFonts w:hint="eastAsia"/>
          <w:b/>
          <w:bCs/>
          <w:sz w:val="24"/>
          <w:szCs w:val="32"/>
        </w:rPr>
        <w:t>现代汉语反事实愿望的表达特点</w:t>
      </w:r>
      <w:bookmarkEnd w:id="215"/>
    </w:p>
    <w:bookmarkEnd w:id="216"/>
    <w:bookmarkEnd w:id="217"/>
    <w:p w14:paraId="25F125A6" w14:textId="77777777" w:rsidR="00B67831" w:rsidRPr="006D17B5" w:rsidRDefault="00870B64" w:rsidP="00B67831">
      <w:pPr>
        <w:keepNext/>
        <w:keepLines/>
        <w:spacing w:before="280" w:after="290" w:line="376" w:lineRule="auto"/>
        <w:outlineLvl w:val="3"/>
        <w:rPr>
          <w:b/>
          <w:bCs/>
          <w:sz w:val="24"/>
        </w:rPr>
      </w:pPr>
      <w:r>
        <w:rPr>
          <w:rFonts w:hint="eastAsia"/>
          <w:b/>
          <w:bCs/>
          <w:sz w:val="24"/>
          <w:szCs w:val="32"/>
        </w:rPr>
        <w:t>1</w:t>
      </w:r>
      <w:r w:rsidR="00BF5E0F">
        <w:rPr>
          <w:rFonts w:hint="eastAsia"/>
          <w:b/>
          <w:bCs/>
          <w:sz w:val="24"/>
          <w:szCs w:val="32"/>
        </w:rPr>
        <w:t>1</w:t>
      </w:r>
      <w:r w:rsidR="00B67831" w:rsidRPr="006D17B5">
        <w:rPr>
          <w:rFonts w:hint="eastAsia"/>
          <w:b/>
          <w:bCs/>
          <w:sz w:val="24"/>
          <w:szCs w:val="32"/>
        </w:rPr>
        <w:t>.2.3.</w:t>
      </w:r>
      <w:r w:rsidR="00B67831" w:rsidRPr="006D17B5">
        <w:rPr>
          <w:rFonts w:hint="eastAsia"/>
          <w:b/>
          <w:bCs/>
          <w:sz w:val="24"/>
        </w:rPr>
        <w:t xml:space="preserve">1 </w:t>
      </w:r>
      <w:r w:rsidR="00B67831" w:rsidRPr="006D17B5">
        <w:rPr>
          <w:rFonts w:hint="eastAsia"/>
          <w:b/>
          <w:bCs/>
          <w:sz w:val="24"/>
        </w:rPr>
        <w:t>反事实愿望的表达形式</w:t>
      </w:r>
    </w:p>
    <w:p w14:paraId="25F125A7"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t>现代汉语主要通过愿望句和愿望条件句来表达愿望，而两种形式在指向过去或当前事件时，都可以表达反事实愿望；同时，在指向将来事件时，也都可以表达虚拟愿望。不过，在具体使用中，二者存在差异。</w:t>
      </w:r>
    </w:p>
    <w:p w14:paraId="25F125A8" w14:textId="77777777" w:rsidR="00B67831" w:rsidRPr="006D17B5" w:rsidRDefault="00B67831" w:rsidP="00B67831">
      <w:pPr>
        <w:spacing w:line="276" w:lineRule="auto"/>
        <w:ind w:firstLineChars="177" w:firstLine="372"/>
        <w:rPr>
          <w:rFonts w:eastAsiaTheme="minorEastAsia" w:cstheme="minorBidi"/>
          <w:szCs w:val="21"/>
        </w:rPr>
      </w:pPr>
      <w:bookmarkStart w:id="218" w:name="OLE_LINK122"/>
      <w:bookmarkStart w:id="219" w:name="OLE_LINK123"/>
      <w:r w:rsidRPr="006D17B5">
        <w:rPr>
          <w:rFonts w:eastAsiaTheme="minorEastAsia" w:cstheme="minorBidi" w:hint="eastAsia"/>
          <w:szCs w:val="21"/>
        </w:rPr>
        <w:t>当愿望句的宾语小句指向过去和当前事件时，能够表达反事实愿望，进而表达一种遗憾、后悔的情绪。但是，这类句子也有可能只表达愿望而不带有反事实意义</w:t>
      </w:r>
      <w:bookmarkEnd w:id="218"/>
      <w:bookmarkEnd w:id="219"/>
      <w:r w:rsidRPr="006D17B5">
        <w:rPr>
          <w:rFonts w:eastAsiaTheme="minorEastAsia" w:cstheme="minorBidi" w:hint="eastAsia"/>
          <w:szCs w:val="21"/>
        </w:rPr>
        <w:t>。例如：</w:t>
      </w:r>
    </w:p>
    <w:p w14:paraId="25F125A9"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bookmarkStart w:id="220" w:name="OLE_LINK128"/>
      <w:bookmarkStart w:id="221" w:name="OLE_LINK129"/>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25</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hint="eastAsia"/>
          <w:kern w:val="0"/>
          <w:szCs w:val="21"/>
          <w:em w:val="dot"/>
        </w:rPr>
        <w:t>希望</w:t>
      </w:r>
      <w:r w:rsidRPr="006D17B5">
        <w:rPr>
          <w:rFonts w:ascii="楷体_GB2312" w:eastAsia="楷体_GB2312" w:hAnsiTheme="minorHAnsi" w:cstheme="minorBidi" w:hint="eastAsia"/>
          <w:kern w:val="0"/>
          <w:szCs w:val="21"/>
        </w:rPr>
        <w:t>你昨天晚上睡了一个好觉。”他说着开始脱下白大衣：“今天门诊量肯定小不了。”（皮皮《比如女人》）</w:t>
      </w:r>
    </w:p>
    <w:p w14:paraId="25F125AA"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bookmarkStart w:id="222" w:name="OLE_LINK120"/>
      <w:bookmarkStart w:id="223" w:name="OLE_LINK121"/>
      <w:bookmarkEnd w:id="220"/>
      <w:bookmarkEnd w:id="221"/>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26</w:t>
      </w:r>
      <w:r w:rsidRPr="006D17B5">
        <w:rPr>
          <w:rFonts w:ascii="楷体_GB2312" w:eastAsia="楷体_GB2312" w:hAnsiTheme="minorHAnsi" w:cstheme="minorBidi" w:hint="eastAsia"/>
          <w:kern w:val="0"/>
          <w:szCs w:val="21"/>
        </w:rPr>
        <w:t>）“顺便问一句，你和她的关系发展到了什么程度，有没有，嗯，横的关系？”</w:t>
      </w:r>
      <w:r w:rsidRPr="006D17B5">
        <w:rPr>
          <w:rFonts w:ascii="楷体_GB2312" w:eastAsia="楷体_GB2312" w:hAnsiTheme="minorHAnsi" w:cstheme="minorBidi" w:hint="eastAsia"/>
          <w:kern w:val="0"/>
          <w:szCs w:val="21"/>
        </w:rPr>
        <w:br/>
        <w:t>“我不能骗您，我不能说没有，</w:t>
      </w:r>
      <w:r w:rsidRPr="006D17B5">
        <w:rPr>
          <w:rFonts w:ascii="楷体_GB2312" w:eastAsia="楷体_GB2312" w:hAnsiTheme="minorHAnsi" w:cstheme="minorBidi" w:hint="eastAsia"/>
          <w:kern w:val="0"/>
          <w:szCs w:val="21"/>
          <w:em w:val="dot"/>
        </w:rPr>
        <w:t>希望</w:t>
      </w:r>
      <w:r w:rsidRPr="006D17B5">
        <w:rPr>
          <w:rFonts w:ascii="楷体_GB2312" w:eastAsia="楷体_GB2312" w:hAnsiTheme="minorHAnsi" w:cstheme="minorBidi" w:hint="eastAsia"/>
          <w:kern w:val="0"/>
          <w:szCs w:val="21"/>
        </w:rPr>
        <w:t>没和您的道德观冲突。</w:t>
      </w:r>
      <w:bookmarkEnd w:id="222"/>
      <w:bookmarkEnd w:id="223"/>
      <w:r w:rsidRPr="006D17B5">
        <w:rPr>
          <w:rFonts w:ascii="楷体_GB2312" w:eastAsia="楷体_GB2312" w:hAnsiTheme="minorHAnsi" w:cstheme="minorBidi" w:hint="eastAsia"/>
          <w:kern w:val="0"/>
          <w:szCs w:val="21"/>
        </w:rPr>
        <w:t>……”（王朔《顽主》）</w:t>
      </w:r>
    </w:p>
    <w:p w14:paraId="25F125AB" w14:textId="77777777" w:rsidR="00B67831" w:rsidRPr="006D17B5" w:rsidRDefault="00B67831" w:rsidP="00B67831">
      <w:pPr>
        <w:spacing w:line="276" w:lineRule="auto"/>
        <w:rPr>
          <w:rFonts w:eastAsiaTheme="minorEastAsia" w:cstheme="minorBidi"/>
          <w:szCs w:val="21"/>
        </w:rPr>
      </w:pPr>
      <w:r w:rsidRPr="006D17B5">
        <w:rPr>
          <w:rFonts w:eastAsiaTheme="minorEastAsia" w:cstheme="minorBidi" w:hint="eastAsia"/>
          <w:szCs w:val="21"/>
        </w:rPr>
        <w:t>上面两例中，“希望”的宾语小句都指向已存在的事件，但愿望却有实现的可能性，并不是反事实的。因为对于愿望主体（在这两例中，就是说话人）来说，宾语小句是否为真并不能确定，而需要得到宾语小句中涉及的他者（在这两例中，就是听话人）的确认。这样，愿望句只单纯表达主观愿望，所愿望的事件在得到确认以前，对愿望主体来说还存在实现的可能。</w:t>
      </w:r>
    </w:p>
    <w:p w14:paraId="25F125AC" w14:textId="77777777" w:rsidR="00B67831" w:rsidRPr="006D17B5" w:rsidRDefault="00B67831" w:rsidP="00B67831">
      <w:pPr>
        <w:spacing w:line="276" w:lineRule="auto"/>
        <w:ind w:firstLineChars="202" w:firstLine="424"/>
        <w:rPr>
          <w:rFonts w:eastAsia="楷体" w:cstheme="minorBidi"/>
          <w:szCs w:val="21"/>
        </w:rPr>
      </w:pPr>
      <w:r w:rsidRPr="006D17B5">
        <w:rPr>
          <w:rFonts w:eastAsiaTheme="minorEastAsia" w:cstheme="minorBidi" w:hint="eastAsia"/>
          <w:szCs w:val="21"/>
        </w:rPr>
        <w:t>同时，即使宾语小句中没有出现他者，指向过去或当前事件的愿望句也有可能不是反事实的。例如：</w:t>
      </w:r>
    </w:p>
    <w:p w14:paraId="25F125AD"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27</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我当时是看错了。（自拟）</w:t>
      </w:r>
    </w:p>
    <w:p w14:paraId="25F125AE"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28</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我</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我是第一个扮作这种样子的。（翻译作品《第十二夜》）</w:t>
      </w:r>
    </w:p>
    <w:p w14:paraId="25F125AF" w14:textId="77777777" w:rsidR="00B67831" w:rsidRPr="006D17B5" w:rsidRDefault="00B67831" w:rsidP="00B67831">
      <w:pPr>
        <w:spacing w:line="276" w:lineRule="auto"/>
        <w:rPr>
          <w:rFonts w:eastAsiaTheme="minorEastAsia" w:cstheme="minorBidi"/>
          <w:szCs w:val="21"/>
        </w:rPr>
      </w:pPr>
      <w:r w:rsidRPr="006D17B5">
        <w:rPr>
          <w:rFonts w:eastAsiaTheme="minorEastAsia" w:cstheme="minorBidi" w:hint="eastAsia"/>
          <w:szCs w:val="21"/>
        </w:rPr>
        <w:t>上面两例的宾语小句中，只涉及愿望主体自己，但是仍然不带有反事实意义，因为其中出现了需要他者确认的限定成分（看错，第一个扮作这种样子）。因此，上述两例也不带有反事实意义。</w:t>
      </w:r>
    </w:p>
    <w:p w14:paraId="25F125B0" w14:textId="77777777" w:rsidR="00B67831" w:rsidRPr="006D17B5" w:rsidRDefault="00B67831" w:rsidP="00B67831">
      <w:pPr>
        <w:spacing w:line="276" w:lineRule="auto"/>
        <w:ind w:firstLineChars="177" w:firstLine="372"/>
        <w:rPr>
          <w:rFonts w:eastAsiaTheme="minorEastAsia" w:cstheme="minorBidi"/>
          <w:szCs w:val="21"/>
        </w:rPr>
      </w:pPr>
      <w:r w:rsidRPr="006D17B5">
        <w:rPr>
          <w:rFonts w:eastAsiaTheme="minorEastAsia" w:cstheme="minorBidi" w:hint="eastAsia"/>
          <w:szCs w:val="21"/>
        </w:rPr>
        <w:lastRenderedPageBreak/>
        <w:t xml:space="preserve"> </w:t>
      </w:r>
      <w:r w:rsidRPr="006D17B5">
        <w:rPr>
          <w:rFonts w:eastAsiaTheme="minorEastAsia" w:cstheme="minorBidi" w:hint="eastAsia"/>
          <w:szCs w:val="21"/>
        </w:rPr>
        <w:t>同时，同样的愿望句在不同的语境中，事实性也不同。例如：</w:t>
      </w:r>
    </w:p>
    <w:p w14:paraId="25F125B1"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29</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正如同你们所见的，一个已经死透了，另外一个，我相信，可能还活着。至少我们走过来的时候还有一口气。我</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他还活着，这样他就可以告诉你们今天在战场上发生了什么事情，如果你们还觉得这是场战争的话。（翻译作品《</w:t>
      </w:r>
      <w:bookmarkStart w:id="224" w:name="OLE_LINK126"/>
      <w:bookmarkStart w:id="225" w:name="OLE_LINK127"/>
      <w:r w:rsidRPr="006D17B5">
        <w:rPr>
          <w:rFonts w:ascii="楷体_GB2312" w:eastAsia="楷体_GB2312" w:hAnsiTheme="minorHAnsi" w:cstheme="minorBidi"/>
          <w:kern w:val="0"/>
          <w:szCs w:val="21"/>
        </w:rPr>
        <w:t>龙枪编年史</w:t>
      </w:r>
      <w:bookmarkEnd w:id="224"/>
      <w:bookmarkEnd w:id="225"/>
      <w:r w:rsidRPr="006D17B5">
        <w:rPr>
          <w:rFonts w:ascii="楷体_GB2312" w:eastAsia="楷体_GB2312" w:hAnsiTheme="minorHAnsi" w:cstheme="minorBidi"/>
          <w:kern w:val="0"/>
          <w:szCs w:val="21"/>
        </w:rPr>
        <w:t>03》）</w:t>
      </w:r>
      <w:r w:rsidRPr="006D17B5">
        <w:rPr>
          <w:rFonts w:ascii="楷体_GB2312" w:eastAsia="楷体_GB2312" w:hAnsiTheme="minorHAnsi" w:cstheme="minorBidi"/>
          <w:kern w:val="0"/>
          <w:szCs w:val="21"/>
        </w:rPr>
        <w:t>→</w:t>
      </w:r>
      <w:r w:rsidRPr="006D17B5">
        <w:rPr>
          <w:rFonts w:ascii="楷体_GB2312" w:eastAsia="楷体_GB2312" w:hAnsiTheme="minorHAnsi" w:cstheme="minorBidi" w:hint="eastAsia"/>
          <w:kern w:val="0"/>
          <w:szCs w:val="21"/>
        </w:rPr>
        <w:t xml:space="preserve"> </w:t>
      </w:r>
      <w:r w:rsidRPr="006D17B5">
        <w:rPr>
          <w:rFonts w:ascii="楷体_GB2312" w:eastAsia="楷体_GB2312" w:hAnsiTheme="minorHAnsi" w:cstheme="minorBidi"/>
          <w:kern w:val="0"/>
          <w:szCs w:val="21"/>
        </w:rPr>
        <w:t>他可能活着，可能没有。</w:t>
      </w:r>
    </w:p>
    <w:p w14:paraId="25F125B2"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30</w:t>
      </w:r>
      <w:r w:rsidRPr="006D17B5">
        <w:rPr>
          <w:rFonts w:ascii="楷体_GB2312" w:eastAsia="楷体_GB2312" w:hAnsiTheme="minorHAnsi" w:cstheme="minorBidi" w:hint="eastAsia"/>
          <w:kern w:val="0"/>
          <w:szCs w:val="21"/>
        </w:rPr>
        <w:t>）我</w:t>
      </w:r>
      <w:r w:rsidRPr="006D17B5">
        <w:rPr>
          <w:rFonts w:ascii="楷体_GB2312" w:eastAsia="楷体_GB2312" w:hAnsiTheme="minorHAnsi" w:cstheme="minorBidi" w:hint="eastAsia"/>
          <w:kern w:val="0"/>
          <w:szCs w:val="21"/>
          <w:em w:val="dot"/>
        </w:rPr>
        <w:t>希望</w:t>
      </w:r>
      <w:r w:rsidRPr="006D17B5">
        <w:rPr>
          <w:rFonts w:ascii="楷体_GB2312" w:eastAsia="楷体_GB2312" w:hAnsiTheme="minorHAnsi" w:cstheme="minorBidi" w:hint="eastAsia"/>
          <w:kern w:val="0"/>
          <w:szCs w:val="21"/>
        </w:rPr>
        <w:t>他还活着，这样他就能亲眼看到他可爱的儿女长大，就会看到他所热爱的祖国如今变得多么繁荣富强。（自拟）→ 他已经去世了。</w:t>
      </w:r>
    </w:p>
    <w:p w14:paraId="25F125B3" w14:textId="77777777" w:rsidR="00B67831" w:rsidRPr="006D17B5" w:rsidRDefault="00B67831" w:rsidP="00B67831">
      <w:pPr>
        <w:spacing w:line="276" w:lineRule="auto"/>
        <w:ind w:firstLine="283"/>
        <w:rPr>
          <w:rFonts w:asciiTheme="minorEastAsia" w:eastAsiaTheme="minorEastAsia" w:hAnsiTheme="minorEastAsia" w:cstheme="minorBidi"/>
          <w:szCs w:val="21"/>
        </w:rPr>
      </w:pPr>
      <w:r w:rsidRPr="006D17B5">
        <w:rPr>
          <w:rFonts w:asciiTheme="minorEastAsia" w:eastAsiaTheme="minorEastAsia" w:hAnsiTheme="minorEastAsia" w:cstheme="minorBidi" w:hint="eastAsia"/>
          <w:szCs w:val="21"/>
        </w:rPr>
        <w:t xml:space="preserve"> 可见，愿望句的反事实表达有较多限制，并且常常依赖语境来明确其反事实意义。而愿望条件句虽然在语义上相当于一个愿望句，但在表达反事实意义时却比愿望句更加自如。他们将上文例（</w:t>
      </w:r>
      <w:r w:rsidR="005F3D08">
        <w:rPr>
          <w:rFonts w:asciiTheme="minorEastAsia" w:eastAsiaTheme="minorEastAsia" w:hAnsiTheme="minorEastAsia" w:cstheme="minorBidi" w:hint="eastAsia"/>
          <w:szCs w:val="21"/>
        </w:rPr>
        <w:t>25</w:t>
      </w:r>
      <w:r w:rsidRPr="006D17B5">
        <w:rPr>
          <w:rFonts w:asciiTheme="minorEastAsia" w:eastAsiaTheme="minorEastAsia" w:hAnsiTheme="minorEastAsia" w:cstheme="minorBidi" w:hint="eastAsia"/>
          <w:szCs w:val="21"/>
        </w:rPr>
        <w:t>）的愿望句改写成如下两组对话：</w:t>
      </w:r>
    </w:p>
    <w:p w14:paraId="25F125B4" w14:textId="77777777" w:rsidR="00B67831" w:rsidRPr="006D17B5" w:rsidRDefault="00B67831" w:rsidP="00B67831">
      <w:pPr>
        <w:spacing w:line="276" w:lineRule="auto"/>
        <w:ind w:firstLineChars="200" w:firstLine="420"/>
        <w:rPr>
          <w:rFonts w:ascii="楷体_GB2312" w:eastAsia="楷体_GB2312" w:hAnsiTheme="minorHAnsi" w:cstheme="minorBidi"/>
          <w:szCs w:val="21"/>
        </w:rPr>
      </w:pPr>
      <w:r w:rsidRPr="006D17B5">
        <w:rPr>
          <w:rFonts w:ascii="楷体_GB2312" w:eastAsia="楷体_GB2312" w:hAnsiTheme="minorHAnsi" w:cstheme="minorBidi" w:hint="eastAsia"/>
          <w:szCs w:val="21"/>
        </w:rPr>
        <w:t>（</w:t>
      </w:r>
      <w:r w:rsidR="005F3D08">
        <w:rPr>
          <w:rFonts w:ascii="楷体_GB2312" w:eastAsia="楷体_GB2312" w:hAnsiTheme="minorHAnsi" w:cstheme="minorBidi" w:hint="eastAsia"/>
          <w:szCs w:val="21"/>
        </w:rPr>
        <w:t>31</w:t>
      </w:r>
      <w:r w:rsidRPr="006D17B5">
        <w:rPr>
          <w:rFonts w:ascii="楷体_GB2312" w:eastAsia="楷体_GB2312" w:hAnsiTheme="minorHAnsi" w:cstheme="minorBidi" w:hint="eastAsia"/>
          <w:szCs w:val="21"/>
        </w:rPr>
        <w:t>）a甲：</w:t>
      </w:r>
      <w:r w:rsidRPr="006D17B5">
        <w:rPr>
          <w:rFonts w:ascii="楷体_GB2312" w:eastAsia="楷体_GB2312" w:hAnsiTheme="minorHAnsi" w:cstheme="minorBidi" w:hint="eastAsia"/>
          <w:kern w:val="0"/>
          <w:szCs w:val="21"/>
          <w:em w:val="dot"/>
        </w:rPr>
        <w:t>希望</w:t>
      </w:r>
      <w:r w:rsidRPr="006D17B5">
        <w:rPr>
          <w:rFonts w:ascii="楷体_GB2312" w:eastAsia="楷体_GB2312" w:hAnsiTheme="minorHAnsi" w:cstheme="minorBidi" w:hint="eastAsia"/>
          <w:szCs w:val="21"/>
        </w:rPr>
        <w:t>你昨天晚上睡了一个好觉。</w:t>
      </w:r>
    </w:p>
    <w:p w14:paraId="25F125B5" w14:textId="77777777" w:rsidR="00B67831" w:rsidRPr="006D17B5" w:rsidRDefault="00B67831" w:rsidP="00B67831">
      <w:pPr>
        <w:spacing w:line="276" w:lineRule="auto"/>
        <w:ind w:firstLineChars="200" w:firstLine="420"/>
        <w:rPr>
          <w:rFonts w:ascii="楷体_GB2312" w:eastAsia="楷体_GB2312" w:hAnsiTheme="minorHAnsi" w:cstheme="minorBidi"/>
          <w:szCs w:val="21"/>
        </w:rPr>
      </w:pPr>
      <w:r w:rsidRPr="006D17B5">
        <w:rPr>
          <w:rFonts w:ascii="楷体_GB2312" w:eastAsia="楷体_GB2312" w:hAnsiTheme="minorHAnsi" w:cstheme="minorBidi" w:hint="eastAsia"/>
          <w:szCs w:val="21"/>
        </w:rPr>
        <w:tab/>
      </w:r>
      <w:r w:rsidRPr="006D17B5">
        <w:rPr>
          <w:rFonts w:ascii="楷体_GB2312" w:eastAsia="楷体_GB2312" w:hAnsiTheme="minorHAnsi" w:cstheme="minorBidi" w:hint="eastAsia"/>
          <w:szCs w:val="21"/>
        </w:rPr>
        <w:tab/>
        <w:t>乙：*我昨晚睡得确实不好，今天一点精神都没有。</w:t>
      </w:r>
    </w:p>
    <w:p w14:paraId="25F125B6" w14:textId="77777777" w:rsidR="00B67831" w:rsidRPr="006D17B5" w:rsidRDefault="00B67831" w:rsidP="00B67831">
      <w:pPr>
        <w:spacing w:line="276" w:lineRule="auto"/>
        <w:ind w:firstLineChars="200" w:firstLine="420"/>
        <w:rPr>
          <w:rFonts w:ascii="楷体_GB2312" w:eastAsia="楷体_GB2312" w:hAnsiTheme="minorHAnsi" w:cstheme="minorBidi"/>
          <w:szCs w:val="21"/>
        </w:rPr>
      </w:pPr>
      <w:r w:rsidRPr="006D17B5">
        <w:rPr>
          <w:rFonts w:ascii="楷体_GB2312" w:eastAsia="楷体_GB2312" w:hAnsiTheme="minorHAnsi" w:cstheme="minorBidi" w:hint="eastAsia"/>
          <w:szCs w:val="21"/>
        </w:rPr>
        <w:tab/>
      </w:r>
      <w:r w:rsidRPr="006D17B5">
        <w:rPr>
          <w:rFonts w:ascii="楷体_GB2312" w:eastAsia="楷体_GB2312" w:hAnsiTheme="minorHAnsi" w:cstheme="minorBidi" w:hint="eastAsia"/>
          <w:szCs w:val="21"/>
        </w:rPr>
        <w:tab/>
        <w:t>乙：其实我没睡好，今天一点精神都没有。</w:t>
      </w:r>
    </w:p>
    <w:p w14:paraId="25F125B7" w14:textId="77777777" w:rsidR="00B67831" w:rsidRPr="006D17B5" w:rsidRDefault="00B67831" w:rsidP="00B67831">
      <w:pPr>
        <w:spacing w:line="276" w:lineRule="auto"/>
        <w:ind w:firstLineChars="200" w:firstLine="420"/>
        <w:rPr>
          <w:rFonts w:ascii="楷体_GB2312" w:eastAsia="楷体_GB2312" w:hAnsiTheme="minorHAnsi" w:cstheme="minorBidi"/>
          <w:szCs w:val="21"/>
        </w:rPr>
      </w:pPr>
      <w:r w:rsidRPr="006D17B5">
        <w:rPr>
          <w:rFonts w:ascii="楷体_GB2312" w:eastAsia="楷体_GB2312" w:hAnsiTheme="minorHAnsi" w:cstheme="minorBidi" w:hint="eastAsia"/>
          <w:szCs w:val="21"/>
        </w:rPr>
        <w:tab/>
        <w:t xml:space="preserve">   b甲：</w:t>
      </w:r>
      <w:r w:rsidRPr="006D17B5">
        <w:rPr>
          <w:rFonts w:ascii="楷体_GB2312" w:eastAsia="楷体_GB2312" w:hAnsiTheme="minorHAnsi" w:cstheme="minorBidi" w:hint="eastAsia"/>
          <w:kern w:val="0"/>
          <w:szCs w:val="21"/>
          <w:em w:val="dot"/>
        </w:rPr>
        <w:t>要是</w:t>
      </w:r>
      <w:r w:rsidRPr="006D17B5">
        <w:rPr>
          <w:rFonts w:ascii="楷体_GB2312" w:eastAsia="楷体_GB2312" w:hAnsiTheme="minorHAnsi" w:cstheme="minorBidi" w:hint="eastAsia"/>
          <w:szCs w:val="21"/>
        </w:rPr>
        <w:t>你昨天晚上睡了一个好觉</w:t>
      </w:r>
      <w:r w:rsidRPr="006D17B5">
        <w:rPr>
          <w:rFonts w:ascii="楷体_GB2312" w:eastAsia="楷体_GB2312" w:hAnsiTheme="minorHAnsi" w:cstheme="minorBidi" w:hint="eastAsia"/>
          <w:kern w:val="0"/>
          <w:szCs w:val="21"/>
          <w:em w:val="dot"/>
        </w:rPr>
        <w:t>就好了</w:t>
      </w:r>
      <w:r w:rsidRPr="006D17B5">
        <w:rPr>
          <w:rFonts w:ascii="楷体_GB2312" w:eastAsia="楷体_GB2312" w:hAnsiTheme="minorHAnsi" w:cstheme="minorBidi" w:hint="eastAsia"/>
          <w:szCs w:val="21"/>
        </w:rPr>
        <w:t>。</w:t>
      </w:r>
    </w:p>
    <w:p w14:paraId="25F125B8" w14:textId="77777777" w:rsidR="00B67831" w:rsidRPr="006D17B5" w:rsidRDefault="00B67831" w:rsidP="00B67831">
      <w:pPr>
        <w:spacing w:line="276" w:lineRule="auto"/>
        <w:ind w:firstLineChars="200" w:firstLine="420"/>
        <w:rPr>
          <w:rFonts w:ascii="楷体_GB2312" w:eastAsia="楷体_GB2312" w:hAnsiTheme="minorHAnsi" w:cstheme="minorBidi"/>
          <w:szCs w:val="21"/>
        </w:rPr>
      </w:pPr>
      <w:r w:rsidRPr="006D17B5">
        <w:rPr>
          <w:rFonts w:ascii="楷体_GB2312" w:eastAsia="楷体_GB2312" w:hAnsiTheme="minorHAnsi" w:cstheme="minorBidi" w:hint="eastAsia"/>
          <w:szCs w:val="21"/>
        </w:rPr>
        <w:tab/>
      </w:r>
      <w:r w:rsidRPr="006D17B5">
        <w:rPr>
          <w:rFonts w:ascii="楷体_GB2312" w:eastAsia="楷体_GB2312" w:hAnsiTheme="minorHAnsi" w:cstheme="minorBidi" w:hint="eastAsia"/>
          <w:szCs w:val="21"/>
        </w:rPr>
        <w:tab/>
        <w:t>乙：我昨晚睡得确实不好，今天一点精神都没有。</w:t>
      </w:r>
    </w:p>
    <w:p w14:paraId="25F125B9" w14:textId="77777777" w:rsidR="00B67831" w:rsidRPr="006D17B5" w:rsidRDefault="00B67831" w:rsidP="00B67831">
      <w:pPr>
        <w:spacing w:line="276" w:lineRule="auto"/>
        <w:ind w:firstLineChars="200" w:firstLine="420"/>
        <w:rPr>
          <w:rFonts w:ascii="楷体_GB2312" w:eastAsia="楷体_GB2312" w:hAnsiTheme="minorHAnsi" w:cstheme="minorBidi"/>
          <w:szCs w:val="21"/>
        </w:rPr>
      </w:pPr>
      <w:r w:rsidRPr="006D17B5">
        <w:rPr>
          <w:rFonts w:ascii="楷体_GB2312" w:eastAsia="楷体_GB2312" w:hAnsiTheme="minorHAnsi" w:cstheme="minorBidi" w:hint="eastAsia"/>
          <w:szCs w:val="21"/>
        </w:rPr>
        <w:tab/>
      </w:r>
      <w:r w:rsidRPr="006D17B5">
        <w:rPr>
          <w:rFonts w:ascii="楷体_GB2312" w:eastAsia="楷体_GB2312" w:hAnsiTheme="minorHAnsi" w:cstheme="minorBidi" w:hint="eastAsia"/>
          <w:szCs w:val="21"/>
        </w:rPr>
        <w:tab/>
        <w:t>乙：*其实我没睡好，今天一点精神都没有。</w:t>
      </w:r>
    </w:p>
    <w:p w14:paraId="25F125BA" w14:textId="61ACB908" w:rsidR="00B67831" w:rsidRPr="006D17B5" w:rsidRDefault="00B67831" w:rsidP="00B67831">
      <w:pPr>
        <w:spacing w:line="276" w:lineRule="auto"/>
        <w:rPr>
          <w:rFonts w:asciiTheme="minorHAnsi" w:eastAsiaTheme="minorEastAsia" w:hAnsiTheme="minorHAnsi" w:cstheme="minorBidi"/>
          <w:szCs w:val="21"/>
        </w:rPr>
      </w:pPr>
      <w:r w:rsidRPr="006D17B5">
        <w:rPr>
          <w:rFonts w:asciiTheme="minorHAnsi" w:eastAsiaTheme="minorEastAsia" w:hAnsiTheme="minorHAnsi" w:cstheme="minorBidi" w:hint="eastAsia"/>
          <w:szCs w:val="21"/>
        </w:rPr>
        <w:t>上例</w:t>
      </w:r>
      <w:r w:rsidRPr="006D17B5">
        <w:rPr>
          <w:rFonts w:eastAsiaTheme="minorEastAsia"/>
          <w:szCs w:val="21"/>
        </w:rPr>
        <w:t>a</w:t>
      </w:r>
      <w:r w:rsidRPr="006D17B5">
        <w:rPr>
          <w:rFonts w:asciiTheme="minorHAnsi" w:eastAsiaTheme="minorEastAsia" w:hAnsiTheme="minorHAnsi" w:cstheme="minorBidi" w:hint="eastAsia"/>
          <w:szCs w:val="21"/>
        </w:rPr>
        <w:t>中，愿望句不带有反事实意义，甲的话并不暗示乙睡得好或不好，因此乙不能用“确实”承接甲的话，但能用“其实”进行对比，否定甲的愿望。相反，</w:t>
      </w:r>
      <w:r w:rsidRPr="006D17B5">
        <w:rPr>
          <w:rFonts w:eastAsiaTheme="minorEastAsia"/>
          <w:szCs w:val="21"/>
        </w:rPr>
        <w:t>b</w:t>
      </w:r>
      <w:r w:rsidRPr="006D17B5">
        <w:rPr>
          <w:rFonts w:asciiTheme="minorHAnsi" w:eastAsiaTheme="minorEastAsia" w:hAnsiTheme="minorHAnsi" w:cstheme="minorBidi" w:hint="eastAsia"/>
          <w:szCs w:val="21"/>
        </w:rPr>
        <w:t>中，甲的话已经暗示甲知道乙睡得不好，愿望条件句表达的是一个反事实愿望。因此，乙能够用“确实”承接甲的话，而不能用“其实”引出符合甲认知的“没睡好”。可见，同样的愿望内容采用不同的形式表达，能够产生不同的事实性意义。</w:t>
      </w:r>
    </w:p>
    <w:p w14:paraId="25F125BB" w14:textId="77777777" w:rsidR="00B67831" w:rsidRPr="006D17B5" w:rsidRDefault="00B67831" w:rsidP="00B67831">
      <w:pPr>
        <w:spacing w:line="276" w:lineRule="auto"/>
        <w:ind w:firstLine="283"/>
        <w:rPr>
          <w:rFonts w:asciiTheme="minorHAnsi" w:eastAsiaTheme="minorEastAsia" w:hAnsiTheme="minorHAnsi" w:cstheme="minorBidi"/>
          <w:szCs w:val="21"/>
        </w:rPr>
      </w:pPr>
      <w:r w:rsidRPr="006D17B5">
        <w:rPr>
          <w:rFonts w:asciiTheme="minorHAnsi" w:eastAsiaTheme="minorEastAsia" w:hAnsiTheme="minorHAnsi" w:cstheme="minorBidi" w:hint="eastAsia"/>
          <w:szCs w:val="21"/>
        </w:rPr>
        <w:t xml:space="preserve"> </w:t>
      </w:r>
      <w:r w:rsidRPr="006D17B5">
        <w:rPr>
          <w:rFonts w:asciiTheme="minorHAnsi" w:eastAsiaTheme="minorEastAsia" w:hAnsiTheme="minorHAnsi" w:cstheme="minorBidi" w:hint="eastAsia"/>
          <w:szCs w:val="21"/>
        </w:rPr>
        <w:t>同样，其他单用愿望句不能表达反事实意义的用例在改写成愿望条件句以后，也产生了反事实意义。在这种情况下，愿望条件句的语义与同样内容的愿望句在事实性上不同。例如：</w:t>
      </w:r>
    </w:p>
    <w:p w14:paraId="25F125BC" w14:textId="77777777" w:rsidR="00B67831" w:rsidRPr="006D17B5" w:rsidRDefault="00B67831" w:rsidP="00B67831">
      <w:pPr>
        <w:spacing w:line="276" w:lineRule="auto"/>
        <w:ind w:leftChars="200" w:left="1155" w:hangingChars="350" w:hanging="735"/>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32</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a</w:t>
      </w:r>
      <w:bookmarkStart w:id="226" w:name="OLE_LINK132"/>
      <w:bookmarkStart w:id="227" w:name="OLE_LINK133"/>
      <w:r w:rsidRPr="006D17B5">
        <w:rPr>
          <w:rFonts w:ascii="楷体_GB2312" w:eastAsia="楷体_GB2312" w:hAnsiTheme="minorHAnsi" w:cstheme="minorBidi"/>
          <w:kern w:val="0"/>
          <w:szCs w:val="21"/>
          <w:em w:val="dot"/>
        </w:rPr>
        <w:t>要是</w:t>
      </w:r>
      <w:r w:rsidRPr="006D17B5">
        <w:rPr>
          <w:rFonts w:ascii="楷体_GB2312" w:eastAsia="楷体_GB2312" w:hAnsiTheme="minorHAnsi" w:cstheme="minorBidi"/>
          <w:kern w:val="0"/>
          <w:szCs w:val="21"/>
        </w:rPr>
        <w:t>这件事没和您的道德观冲突</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w:t>
      </w:r>
      <w:bookmarkEnd w:id="226"/>
      <w:bookmarkEnd w:id="227"/>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这件事和您的道德观冲突了。</w:t>
      </w:r>
      <w:r w:rsidRPr="006D17B5">
        <w:rPr>
          <w:rFonts w:ascii="楷体_GB2312" w:eastAsia="楷体_GB2312" w:hAnsiTheme="minorHAnsi" w:cstheme="minorBidi"/>
          <w:kern w:val="0"/>
          <w:szCs w:val="21"/>
        </w:rPr>
        <w:br/>
        <w:t>b</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这件事没和您的道德观冲突。</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不知道这件事有没有和您的道德观冲突。</w:t>
      </w:r>
    </w:p>
    <w:p w14:paraId="25F125BD" w14:textId="77777777" w:rsidR="00B67831" w:rsidRPr="006D17B5" w:rsidRDefault="00B67831" w:rsidP="00B67831">
      <w:pPr>
        <w:spacing w:line="276" w:lineRule="auto"/>
        <w:ind w:leftChars="200" w:left="1155" w:hangingChars="350" w:hanging="735"/>
        <w:rPr>
          <w:rFonts w:ascii="楷体_GB2312" w:eastAsia="楷体_GB2312" w:hAnsiTheme="minorHAnsi" w:cstheme="minorBidi"/>
          <w:kern w:val="0"/>
          <w:szCs w:val="21"/>
        </w:rPr>
      </w:pPr>
      <w:r w:rsidRPr="006D17B5">
        <w:rPr>
          <w:rFonts w:ascii="楷体_GB2312" w:eastAsia="楷体_GB2312" w:hAnsiTheme="minorHAnsi" w:cstheme="minorBidi"/>
          <w:kern w:val="0"/>
          <w:szCs w:val="21"/>
        </w:rPr>
        <w:t>（</w:t>
      </w:r>
      <w:r w:rsidR="005F3D08">
        <w:rPr>
          <w:rFonts w:ascii="楷体_GB2312" w:eastAsia="楷体_GB2312" w:hAnsiTheme="minorHAnsi" w:cstheme="minorBidi" w:hint="eastAsia"/>
          <w:kern w:val="0"/>
          <w:szCs w:val="21"/>
        </w:rPr>
        <w:t>33</w:t>
      </w:r>
      <w:r w:rsidRPr="006D17B5">
        <w:rPr>
          <w:rFonts w:ascii="楷体_GB2312" w:eastAsia="楷体_GB2312" w:hAnsiTheme="minorHAnsi" w:cstheme="minorBidi"/>
          <w:kern w:val="0"/>
          <w:szCs w:val="21"/>
        </w:rPr>
        <w:t>）a</w:t>
      </w:r>
      <w:r w:rsidRPr="006D17B5">
        <w:rPr>
          <w:rFonts w:ascii="楷体_GB2312" w:eastAsia="楷体_GB2312" w:hAnsiTheme="minorHAnsi" w:cstheme="minorBidi"/>
          <w:kern w:val="0"/>
          <w:szCs w:val="21"/>
          <w:em w:val="dot"/>
        </w:rPr>
        <w:t>要是</w:t>
      </w:r>
      <w:r w:rsidRPr="006D17B5">
        <w:rPr>
          <w:rFonts w:ascii="楷体_GB2312" w:eastAsia="楷体_GB2312" w:hAnsiTheme="minorHAnsi" w:cstheme="minorBidi"/>
          <w:kern w:val="0"/>
          <w:szCs w:val="21"/>
        </w:rPr>
        <w:t>我当时是看错了</w:t>
      </w:r>
      <w:r w:rsidRPr="006D17B5">
        <w:rPr>
          <w:rFonts w:ascii="楷体_GB2312" w:eastAsia="楷体_GB2312" w:hAnsiTheme="minorHAnsi" w:cstheme="minorBidi"/>
          <w:kern w:val="0"/>
          <w:szCs w:val="21"/>
          <w:em w:val="dot"/>
        </w:rPr>
        <w:t>该多好</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我当时没有看错。</w:t>
      </w:r>
      <w:r w:rsidRPr="006D17B5">
        <w:rPr>
          <w:rFonts w:ascii="楷体_GB2312" w:eastAsia="楷体_GB2312" w:hAnsiTheme="minorHAnsi" w:cstheme="minorBidi"/>
          <w:kern w:val="0"/>
          <w:szCs w:val="21"/>
        </w:rPr>
        <w:br/>
        <w:t>b我</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当时是看错了。</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不知道我当时有没有看错。</w:t>
      </w:r>
    </w:p>
    <w:p w14:paraId="25F125BE" w14:textId="77777777" w:rsidR="00B67831" w:rsidRPr="006D17B5" w:rsidRDefault="00B67831" w:rsidP="00B67831">
      <w:pPr>
        <w:spacing w:line="276" w:lineRule="auto"/>
        <w:ind w:leftChars="200" w:left="1155" w:hangingChars="350" w:hanging="735"/>
        <w:rPr>
          <w:rFonts w:ascii="楷体_GB2312" w:eastAsia="楷体_GB2312" w:hAnsiTheme="minorHAnsi" w:cstheme="minorBidi"/>
          <w:kern w:val="0"/>
          <w:szCs w:val="21"/>
        </w:rPr>
      </w:pPr>
      <w:r w:rsidRPr="006D17B5">
        <w:rPr>
          <w:rFonts w:ascii="楷体_GB2312" w:eastAsia="楷体_GB2312" w:hAnsiTheme="minorHAnsi" w:cstheme="minorBidi"/>
          <w:kern w:val="0"/>
          <w:szCs w:val="21"/>
        </w:rPr>
        <w:lastRenderedPageBreak/>
        <w:t>（</w:t>
      </w:r>
      <w:r w:rsidR="005F3D08">
        <w:rPr>
          <w:rFonts w:ascii="楷体_GB2312" w:eastAsia="楷体_GB2312" w:hAnsiTheme="minorHAnsi" w:cstheme="minorBidi" w:hint="eastAsia"/>
          <w:kern w:val="0"/>
          <w:szCs w:val="21"/>
        </w:rPr>
        <w:t>34</w:t>
      </w:r>
      <w:r w:rsidRPr="006D17B5">
        <w:rPr>
          <w:rFonts w:ascii="楷体_GB2312" w:eastAsia="楷体_GB2312" w:hAnsiTheme="minorHAnsi" w:cstheme="minorBidi"/>
          <w:kern w:val="0"/>
          <w:szCs w:val="21"/>
        </w:rPr>
        <w:t>）a</w:t>
      </w:r>
      <w:r w:rsidRPr="006D17B5">
        <w:rPr>
          <w:rFonts w:ascii="楷体_GB2312" w:eastAsia="楷体_GB2312" w:hAnsiTheme="minorHAnsi" w:cstheme="minorBidi"/>
          <w:kern w:val="0"/>
          <w:szCs w:val="21"/>
          <w:em w:val="dot"/>
        </w:rPr>
        <w:t>如果</w:t>
      </w:r>
      <w:r w:rsidRPr="006D17B5">
        <w:rPr>
          <w:rFonts w:ascii="楷体_GB2312" w:eastAsia="楷体_GB2312" w:hAnsiTheme="minorHAnsi" w:cstheme="minorBidi"/>
          <w:kern w:val="0"/>
          <w:szCs w:val="21"/>
        </w:rPr>
        <w:t>我是第一个扮作这种样子的</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我不是第一个扮作这种样子的。</w:t>
      </w:r>
      <w:r w:rsidRPr="006D17B5">
        <w:rPr>
          <w:rFonts w:ascii="楷体_GB2312" w:eastAsia="楷体_GB2312" w:hAnsiTheme="minorHAnsi" w:cstheme="minorBidi"/>
          <w:kern w:val="0"/>
          <w:szCs w:val="21"/>
        </w:rPr>
        <w:br/>
      </w:r>
      <w:bookmarkStart w:id="228" w:name="OLE_LINK134"/>
      <w:bookmarkStart w:id="229" w:name="OLE_LINK135"/>
      <w:r w:rsidRPr="006D17B5">
        <w:rPr>
          <w:rFonts w:ascii="楷体_GB2312" w:eastAsia="楷体_GB2312" w:hAnsiTheme="minorHAnsi" w:cstheme="minorBidi"/>
          <w:kern w:val="0"/>
          <w:szCs w:val="21"/>
        </w:rPr>
        <w:t>b</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我是第一个扮作这种样子的</w:t>
      </w:r>
      <w:bookmarkEnd w:id="228"/>
      <w:bookmarkEnd w:id="229"/>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不知道我是不是第一个扮作这种样子的。</w:t>
      </w:r>
    </w:p>
    <w:p w14:paraId="25F125BF"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可见，判断愿望条件句的事实性一般只需要看条件从句的时间指向，对语境的依赖较小。如果相对于说话时间，条件从句是指向过去或当前，那么愿望不可能实现，愿望条件句表达了反事实意义。</w:t>
      </w:r>
    </w:p>
    <w:p w14:paraId="25F125C0"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愿望条件句的反事实意义也可以被语境取消，但是在语感上不如用愿望句自然，实际使用中的用例较少。例如：</w:t>
      </w:r>
    </w:p>
    <w:p w14:paraId="25F125C1" w14:textId="77777777" w:rsidR="00B67831" w:rsidRPr="006D17B5" w:rsidRDefault="00B67831" w:rsidP="00B67831">
      <w:pPr>
        <w:spacing w:line="276" w:lineRule="auto"/>
        <w:ind w:leftChars="200" w:left="1155" w:hangingChars="350" w:hanging="735"/>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35</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a</w:t>
      </w:r>
      <w:r w:rsidRPr="006D17B5">
        <w:rPr>
          <w:rFonts w:ascii="楷体_GB2312" w:eastAsia="楷体_GB2312" w:hAnsiTheme="minorHAnsi" w:cstheme="minorBidi"/>
          <w:kern w:val="0"/>
          <w:szCs w:val="21"/>
          <w:u w:val="single"/>
        </w:rPr>
        <w:t>我不知道你昨天睡没睡好</w:t>
      </w:r>
      <w:r w:rsidRPr="006D17B5">
        <w:rPr>
          <w:rFonts w:ascii="楷体_GB2312" w:eastAsia="楷体_GB2312" w:hAnsiTheme="minorHAnsi" w:cstheme="minorBidi"/>
          <w:kern w:val="0"/>
          <w:szCs w:val="21"/>
        </w:rPr>
        <w:t>，不过</w:t>
      </w:r>
      <w:r w:rsidRPr="006D17B5">
        <w:rPr>
          <w:rFonts w:ascii="楷体_GB2312" w:eastAsia="楷体_GB2312" w:hAnsiTheme="minorHAnsi" w:cstheme="minorBidi"/>
          <w:kern w:val="0"/>
          <w:szCs w:val="21"/>
          <w:em w:val="dot"/>
        </w:rPr>
        <w:t>要是</w:t>
      </w:r>
      <w:r w:rsidRPr="006D17B5">
        <w:rPr>
          <w:rFonts w:ascii="楷体_GB2312" w:eastAsia="楷体_GB2312" w:hAnsiTheme="minorHAnsi" w:cstheme="minorBidi"/>
          <w:kern w:val="0"/>
          <w:szCs w:val="21"/>
        </w:rPr>
        <w:t>你昨天晚上睡了一个好觉</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w:t>
      </w:r>
    </w:p>
    <w:p w14:paraId="25F125C2" w14:textId="77777777" w:rsidR="00B67831" w:rsidRPr="006D17B5" w:rsidRDefault="00B67831" w:rsidP="00B67831">
      <w:pPr>
        <w:spacing w:line="276" w:lineRule="auto"/>
        <w:ind w:leftChars="500" w:left="1155" w:hangingChars="50" w:hanging="105"/>
        <w:rPr>
          <w:rFonts w:ascii="楷体_GB2312" w:eastAsia="楷体_GB2312" w:hAnsiTheme="minorHAnsi" w:cstheme="minorBidi"/>
          <w:kern w:val="0"/>
          <w:szCs w:val="21"/>
        </w:rPr>
      </w:pPr>
      <w:r w:rsidRPr="006D17B5">
        <w:rPr>
          <w:rFonts w:ascii="楷体_GB2312" w:eastAsia="楷体_GB2312" w:hAnsiTheme="minorHAnsi" w:cstheme="minorBidi"/>
          <w:kern w:val="0"/>
          <w:szCs w:val="21"/>
        </w:rPr>
        <w:t>b</w:t>
      </w:r>
      <w:r w:rsidRPr="006D17B5">
        <w:rPr>
          <w:rFonts w:ascii="楷体_GB2312" w:eastAsia="楷体_GB2312" w:hAnsiTheme="minorHAnsi" w:cstheme="minorBidi"/>
          <w:kern w:val="0"/>
          <w:szCs w:val="21"/>
          <w:u w:val="single"/>
        </w:rPr>
        <w:t>我不知道你昨天睡没睡好</w:t>
      </w:r>
      <w:r w:rsidRPr="006D17B5">
        <w:rPr>
          <w:rFonts w:ascii="楷体_GB2312" w:eastAsia="楷体_GB2312" w:hAnsiTheme="minorHAnsi" w:cstheme="minorBidi"/>
          <w:kern w:val="0"/>
          <w:szCs w:val="21"/>
        </w:rPr>
        <w:t>，不过我</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你昨天晚上睡了一个好觉。</w:t>
      </w:r>
    </w:p>
    <w:p w14:paraId="25F125C3" w14:textId="19F752DD" w:rsidR="00B67831" w:rsidRPr="006D17B5" w:rsidRDefault="00B67831" w:rsidP="00B67831">
      <w:pPr>
        <w:spacing w:line="276" w:lineRule="auto"/>
        <w:ind w:firstLineChars="200" w:firstLine="420"/>
        <w:rPr>
          <w:rFonts w:asciiTheme="minorEastAsia" w:eastAsiaTheme="minorEastAsia" w:hAnsiTheme="minorEastAsia" w:cstheme="minorBidi"/>
          <w:szCs w:val="21"/>
        </w:rPr>
      </w:pPr>
      <w:r w:rsidRPr="006D17B5">
        <w:rPr>
          <w:rFonts w:asciiTheme="minorEastAsia" w:eastAsiaTheme="minorEastAsia" w:hAnsiTheme="minorEastAsia" w:cstheme="minorBidi" w:hint="eastAsia"/>
          <w:szCs w:val="21"/>
        </w:rPr>
        <w:t>在实际的语言使用中，愿望条件句和愿望句也呈现出不同的特点。通过考察，他们发现，汉语母语者会不自觉地更倾向于使用愿望条件句来表达反事实愿望。他们考察了翻译作品《魔戒：魔戒同盟·卷一》（上海人民出版社版，约1</w:t>
      </w:r>
      <w:r w:rsidRPr="006D17B5">
        <w:rPr>
          <w:rFonts w:asciiTheme="minorEastAsia" w:eastAsiaTheme="minorEastAsia" w:hAnsiTheme="minorEastAsia" w:cstheme="minorBidi"/>
          <w:szCs w:val="21"/>
        </w:rPr>
        <w:t>5.8</w:t>
      </w:r>
      <w:r w:rsidRPr="006D17B5">
        <w:rPr>
          <w:rFonts w:asciiTheme="minorEastAsia" w:eastAsiaTheme="minorEastAsia" w:hAnsiTheme="minorEastAsia" w:cstheme="minorBidi" w:hint="eastAsia"/>
          <w:szCs w:val="21"/>
        </w:rPr>
        <w:t>万字）中的愿望句，共发现1</w:t>
      </w:r>
      <w:r w:rsidRPr="006D17B5">
        <w:rPr>
          <w:rFonts w:asciiTheme="minorEastAsia" w:eastAsiaTheme="minorEastAsia" w:hAnsiTheme="minorEastAsia" w:cstheme="minorBidi"/>
          <w:szCs w:val="21"/>
        </w:rPr>
        <w:t>1</w:t>
      </w:r>
      <w:r w:rsidRPr="006D17B5">
        <w:rPr>
          <w:rFonts w:asciiTheme="minorEastAsia" w:eastAsiaTheme="minorEastAsia" w:hAnsiTheme="minorEastAsia" w:cstheme="minorBidi" w:hint="eastAsia"/>
          <w:szCs w:val="21"/>
        </w:rPr>
        <w:t>例反事实愿望句，但对照英语原文，他们却发现，还有5例反事实愿望句没有被翻译成愿望句，而是被翻译成了愿望条件句，占到了总数的3</w:t>
      </w:r>
      <w:r w:rsidRPr="006D17B5">
        <w:rPr>
          <w:rFonts w:asciiTheme="minorEastAsia" w:eastAsiaTheme="minorEastAsia" w:hAnsiTheme="minorEastAsia" w:cstheme="minorBidi"/>
          <w:szCs w:val="21"/>
        </w:rPr>
        <w:t>1</w:t>
      </w:r>
      <w:r w:rsidRPr="006D17B5">
        <w:rPr>
          <w:rFonts w:asciiTheme="minorEastAsia" w:eastAsiaTheme="minorEastAsia" w:hAnsiTheme="minorEastAsia" w:cstheme="minorBidi" w:hint="eastAsia"/>
          <w:szCs w:val="21"/>
        </w:rPr>
        <w:t>.</w:t>
      </w:r>
      <w:r w:rsidRPr="006D17B5">
        <w:rPr>
          <w:rFonts w:asciiTheme="minorEastAsia" w:eastAsiaTheme="minorEastAsia" w:hAnsiTheme="minorEastAsia" w:cstheme="minorBidi"/>
          <w:szCs w:val="21"/>
        </w:rPr>
        <w:t>25%</w:t>
      </w:r>
      <w:r w:rsidRPr="006D17B5">
        <w:rPr>
          <w:rFonts w:asciiTheme="minorEastAsia" w:eastAsiaTheme="minorEastAsia" w:hAnsiTheme="minorEastAsia" w:cstheme="minorBidi" w:hint="eastAsia"/>
          <w:szCs w:val="21"/>
        </w:rPr>
        <w:t>。例如：</w:t>
      </w:r>
    </w:p>
    <w:p w14:paraId="25F125C4" w14:textId="77777777" w:rsidR="00B67831" w:rsidRPr="006D17B5" w:rsidRDefault="00B67831" w:rsidP="00B67831">
      <w:pPr>
        <w:spacing w:line="276" w:lineRule="auto"/>
        <w:ind w:leftChars="200" w:left="945" w:hangingChars="250" w:hanging="525"/>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36</w:t>
      </w:r>
      <w:r w:rsidRPr="006D17B5">
        <w:rPr>
          <w:rFonts w:ascii="楷体_GB2312" w:eastAsia="楷体_GB2312" w:hAnsiTheme="minorHAnsi" w:cstheme="minorBidi" w:hint="eastAsia"/>
          <w:kern w:val="0"/>
          <w:szCs w:val="21"/>
        </w:rPr>
        <w:t>）“我</w:t>
      </w:r>
      <w:r w:rsidRPr="006D17B5">
        <w:rPr>
          <w:rFonts w:ascii="楷体_GB2312" w:eastAsia="楷体_GB2312" w:hAnsiTheme="minorHAnsi" w:cstheme="minorBidi" w:hint="eastAsia"/>
          <w:kern w:val="0"/>
          <w:szCs w:val="21"/>
          <w:em w:val="dot"/>
        </w:rPr>
        <w:t>要是</w:t>
      </w:r>
      <w:r w:rsidRPr="006D17B5">
        <w:rPr>
          <w:rFonts w:ascii="楷体_GB2312" w:eastAsia="楷体_GB2312" w:hAnsiTheme="minorHAnsi" w:cstheme="minorBidi" w:hint="eastAsia"/>
          <w:kern w:val="0"/>
          <w:szCs w:val="21"/>
        </w:rPr>
        <w:t>等等甘道夫</w:t>
      </w:r>
      <w:r w:rsidRPr="006D17B5">
        <w:rPr>
          <w:rFonts w:ascii="楷体_GB2312" w:eastAsia="楷体_GB2312" w:hAnsiTheme="minorHAnsi" w:cstheme="minorBidi" w:hint="eastAsia"/>
          <w:kern w:val="0"/>
          <w:szCs w:val="21"/>
          <w:em w:val="dot"/>
        </w:rPr>
        <w:t>就好了</w:t>
      </w:r>
      <w:r w:rsidRPr="006D17B5">
        <w:rPr>
          <w:rFonts w:ascii="楷体_GB2312" w:eastAsia="楷体_GB2312" w:hAnsiTheme="minorHAnsi" w:cstheme="minorBidi" w:hint="eastAsia"/>
          <w:kern w:val="0"/>
          <w:szCs w:val="21"/>
        </w:rPr>
        <w:t>”弗罗多喃喃道，“但说不定那只会让事情变得更糟。”</w:t>
      </w:r>
      <w:r w:rsidRPr="006D17B5">
        <w:rPr>
          <w:rFonts w:ascii="楷体_GB2312" w:eastAsia="楷体_GB2312" w:hAnsiTheme="minorHAnsi" w:cstheme="minorBidi" w:hint="eastAsia"/>
          <w:kern w:val="0"/>
          <w:szCs w:val="21"/>
        </w:rPr>
        <w:br/>
      </w:r>
      <w:r w:rsidRPr="006D17B5">
        <w:rPr>
          <w:rFonts w:eastAsia="楷体_GB2312"/>
          <w:kern w:val="0"/>
          <w:szCs w:val="21"/>
        </w:rPr>
        <w:t>“I wish I had waited for Gandalf,” Frodo muttered. “But perhaps it would only have made matters worse.”</w:t>
      </w:r>
    </w:p>
    <w:p w14:paraId="25F125C5" w14:textId="77777777" w:rsidR="00B67831" w:rsidRPr="006D17B5" w:rsidRDefault="00B67831" w:rsidP="00B67831">
      <w:pPr>
        <w:spacing w:line="276" w:lineRule="auto"/>
        <w:ind w:leftChars="200" w:left="525" w:hangingChars="50" w:hanging="105"/>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37</w:t>
      </w:r>
      <w:r w:rsidRPr="006D17B5">
        <w:rPr>
          <w:rFonts w:ascii="楷体_GB2312" w:eastAsia="楷体_GB2312" w:hAnsiTheme="minorHAnsi" w:cstheme="minorBidi" w:hint="eastAsia"/>
          <w:kern w:val="0"/>
          <w:szCs w:val="21"/>
        </w:rPr>
        <w:t>）大步佬对这些发现非常感兴趣：“</w:t>
      </w:r>
      <w:r w:rsidRPr="006D17B5">
        <w:rPr>
          <w:rFonts w:ascii="楷体_GB2312" w:eastAsia="楷体_GB2312" w:hAnsiTheme="minorHAnsi" w:cstheme="minorBidi" w:hint="eastAsia"/>
          <w:kern w:val="0"/>
          <w:szCs w:val="21"/>
          <w:em w:val="dot"/>
        </w:rPr>
        <w:t>要是</w:t>
      </w:r>
      <w:r w:rsidRPr="006D17B5">
        <w:rPr>
          <w:rFonts w:ascii="楷体_GB2312" w:eastAsia="楷体_GB2312" w:hAnsiTheme="minorHAnsi" w:cstheme="minorBidi" w:hint="eastAsia"/>
          <w:kern w:val="0"/>
          <w:szCs w:val="21"/>
        </w:rPr>
        <w:t>我刚才先等等，亲自把这附近的地面都探查一遍</w:t>
      </w:r>
      <w:r w:rsidRPr="006D17B5">
        <w:rPr>
          <w:rFonts w:ascii="楷体_GB2312" w:eastAsia="楷体_GB2312" w:hAnsiTheme="minorHAnsi" w:cstheme="minorBidi" w:hint="eastAsia"/>
          <w:kern w:val="0"/>
          <w:szCs w:val="21"/>
          <w:em w:val="dot"/>
        </w:rPr>
        <w:t>就好了</w:t>
      </w:r>
      <w:r w:rsidRPr="006D17B5">
        <w:rPr>
          <w:rFonts w:ascii="楷体_GB2312" w:eastAsia="楷体_GB2312" w:hAnsiTheme="minorHAnsi" w:cstheme="minorBidi" w:hint="eastAsia"/>
          <w:kern w:val="0"/>
          <w:szCs w:val="21"/>
        </w:rPr>
        <w:t>。”他说着，匆忙赶往泉水边去察看那些脚印。</w:t>
      </w:r>
      <w:r w:rsidRPr="006D17B5">
        <w:rPr>
          <w:rFonts w:ascii="楷体_GB2312" w:eastAsia="楷体_GB2312" w:hAnsiTheme="minorHAnsi" w:cstheme="minorBidi" w:hint="eastAsia"/>
          <w:kern w:val="0"/>
          <w:szCs w:val="21"/>
        </w:rPr>
        <w:br/>
      </w:r>
      <w:r w:rsidRPr="006D17B5">
        <w:rPr>
          <w:rFonts w:eastAsia="楷体_GB2312" w:hint="eastAsia"/>
          <w:kern w:val="0"/>
          <w:szCs w:val="21"/>
        </w:rPr>
        <w:t xml:space="preserve">    Strider was greatly interested in these discoveries. </w:t>
      </w:r>
      <w:r w:rsidRPr="006D17B5">
        <w:rPr>
          <w:rFonts w:eastAsia="楷体_GB2312" w:hint="eastAsia"/>
          <w:kern w:val="0"/>
          <w:szCs w:val="21"/>
        </w:rPr>
        <w:t>“</w:t>
      </w:r>
      <w:r w:rsidRPr="006D17B5">
        <w:rPr>
          <w:rFonts w:eastAsia="楷体_GB2312" w:hint="eastAsia"/>
          <w:kern w:val="0"/>
          <w:szCs w:val="21"/>
        </w:rPr>
        <w:t>I wish I had waited and explored the ground down here myself,</w:t>
      </w:r>
      <w:r w:rsidRPr="006D17B5">
        <w:rPr>
          <w:rFonts w:eastAsia="楷体_GB2312" w:hint="eastAsia"/>
          <w:kern w:val="0"/>
          <w:szCs w:val="21"/>
        </w:rPr>
        <w:t>”</w:t>
      </w:r>
      <w:r w:rsidRPr="006D17B5">
        <w:rPr>
          <w:rFonts w:eastAsia="楷体_GB2312" w:hint="eastAsia"/>
          <w:kern w:val="0"/>
          <w:szCs w:val="21"/>
        </w:rPr>
        <w:t xml:space="preserve"> he said, hurrying off to the spring to examine the footprints.</w:t>
      </w:r>
    </w:p>
    <w:p w14:paraId="25F125C6" w14:textId="77777777" w:rsidR="00B67831" w:rsidRPr="006D17B5" w:rsidRDefault="00B67831" w:rsidP="00B67831">
      <w:pPr>
        <w:spacing w:line="276" w:lineRule="auto"/>
        <w:ind w:firstLineChars="202" w:firstLine="424"/>
        <w:rPr>
          <w:rFonts w:asciiTheme="minorHAnsi" w:eastAsiaTheme="minorEastAsia" w:hAnsiTheme="minorHAnsi" w:cstheme="minorBidi"/>
          <w:szCs w:val="21"/>
        </w:rPr>
      </w:pPr>
      <w:r w:rsidRPr="006D17B5">
        <w:rPr>
          <w:rFonts w:asciiTheme="minorHAnsi" w:eastAsiaTheme="minorEastAsia" w:hAnsiTheme="minorHAnsi" w:cstheme="minorBidi" w:hint="eastAsia"/>
          <w:szCs w:val="21"/>
        </w:rPr>
        <w:t>一般来说，译者在翻译时会受到原文表述的影响，努力贴近原文的表达。但是在涉及反事实愿望表达时，有相当一部分脱离了原文的表达形式，被译者翻译成了愿望条件句。值得注意的是，这些反事实愿望很多都能够直接翻译为愿望句，而不改变反事实意义。例如：</w:t>
      </w:r>
    </w:p>
    <w:p w14:paraId="25F125C7"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36</w:t>
      </w:r>
      <w:r w:rsidRPr="006D17B5">
        <w:rPr>
          <w:rFonts w:ascii="楷体_GB2312" w:eastAsia="楷体_GB2312" w:hAnsiTheme="minorHAnsi" w:cstheme="minorBidi"/>
          <w:kern w:val="0"/>
          <w:szCs w:val="21"/>
        </w:rPr>
        <w:t>’</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我</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我当时能等等甘道夫，但说不定那只会让事情变得更糟。</w:t>
      </w:r>
    </w:p>
    <w:p w14:paraId="25F125C8"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kern w:val="0"/>
          <w:szCs w:val="21"/>
        </w:rPr>
        <w:t>（</w:t>
      </w:r>
      <w:r w:rsidR="005F3D08">
        <w:rPr>
          <w:rFonts w:ascii="楷体_GB2312" w:eastAsia="楷体_GB2312" w:hAnsiTheme="minorHAnsi" w:cstheme="minorBidi" w:hint="eastAsia"/>
          <w:kern w:val="0"/>
          <w:szCs w:val="21"/>
        </w:rPr>
        <w:t>37</w:t>
      </w:r>
      <w:r w:rsidRPr="006D17B5">
        <w:rPr>
          <w:rFonts w:ascii="楷体_GB2312" w:eastAsia="楷体_GB2312" w:hAnsiTheme="minorHAnsi" w:cstheme="minorBidi"/>
          <w:kern w:val="0"/>
          <w:szCs w:val="21"/>
        </w:rPr>
        <w:t>’</w:t>
      </w:r>
      <w:r w:rsidRPr="006D17B5">
        <w:rPr>
          <w:rFonts w:ascii="楷体_GB2312" w:eastAsia="楷体_GB2312" w:hAnsiTheme="minorHAnsi" w:cstheme="minorBidi"/>
          <w:kern w:val="0"/>
          <w:szCs w:val="21"/>
        </w:rPr>
        <w:t>）我</w:t>
      </w:r>
      <w:r w:rsidRPr="006D17B5">
        <w:rPr>
          <w:rFonts w:ascii="楷体_GB2312" w:eastAsia="楷体_GB2312" w:hAnsiTheme="minorHAnsi" w:cstheme="minorBidi"/>
          <w:kern w:val="0"/>
          <w:szCs w:val="21"/>
          <w:em w:val="dot"/>
        </w:rPr>
        <w:t>希望</w:t>
      </w:r>
      <w:r w:rsidRPr="006D17B5">
        <w:rPr>
          <w:rFonts w:ascii="楷体_GB2312" w:eastAsia="楷体_GB2312" w:hAnsiTheme="minorHAnsi" w:cstheme="minorBidi"/>
          <w:kern w:val="0"/>
          <w:szCs w:val="21"/>
        </w:rPr>
        <w:t>我刚才能先等等，亲自把这附近的地面都探查一遍。</w:t>
      </w:r>
    </w:p>
    <w:p w14:paraId="25F125C9" w14:textId="77777777" w:rsidR="00B67831" w:rsidRPr="006D17B5" w:rsidRDefault="00B67831" w:rsidP="00B67831">
      <w:pPr>
        <w:spacing w:line="276" w:lineRule="auto"/>
        <w:rPr>
          <w:rFonts w:asciiTheme="minorHAnsi" w:eastAsiaTheme="minorEastAsia" w:hAnsiTheme="minorHAnsi" w:cstheme="minorBidi"/>
          <w:szCs w:val="21"/>
        </w:rPr>
      </w:pPr>
      <w:r w:rsidRPr="006D17B5">
        <w:rPr>
          <w:rFonts w:asciiTheme="minorHAnsi" w:eastAsiaTheme="minorEastAsia" w:hAnsiTheme="minorHAnsi" w:cstheme="minorBidi" w:hint="eastAsia"/>
          <w:szCs w:val="21"/>
        </w:rPr>
        <w:t>可见，将原文的愿望句译为愿望条件句并不全是因为功能的差异，这种脱离原文形式的翻译似乎是受到了译者母语习惯的影响。</w:t>
      </w:r>
    </w:p>
    <w:p w14:paraId="25F125CA" w14:textId="77777777" w:rsidR="00B67831" w:rsidRPr="006D17B5" w:rsidRDefault="00B67831" w:rsidP="00B67831">
      <w:pPr>
        <w:spacing w:line="276" w:lineRule="auto"/>
        <w:ind w:firstLineChars="202" w:firstLine="424"/>
        <w:rPr>
          <w:rFonts w:asciiTheme="minorEastAsia" w:eastAsiaTheme="minorEastAsia" w:hAnsiTheme="minorEastAsia" w:cstheme="minorBidi"/>
          <w:szCs w:val="21"/>
        </w:rPr>
      </w:pPr>
      <w:r w:rsidRPr="006D17B5">
        <w:rPr>
          <w:rFonts w:asciiTheme="minorEastAsia" w:eastAsiaTheme="minorEastAsia" w:hAnsiTheme="minorEastAsia" w:cstheme="minorBidi" w:hint="eastAsia"/>
          <w:szCs w:val="21"/>
        </w:rPr>
        <w:t>同时，他们也考察了王朔的几部中篇小说作品（《顽主》、《一点正经没有》、《动物凶猛》、</w:t>
      </w:r>
      <w:r w:rsidRPr="006D17B5">
        <w:rPr>
          <w:rFonts w:asciiTheme="minorEastAsia" w:eastAsiaTheme="minorEastAsia" w:hAnsiTheme="minorEastAsia" w:cstheme="minorBidi" w:hint="eastAsia"/>
          <w:szCs w:val="21"/>
        </w:rPr>
        <w:lastRenderedPageBreak/>
        <w:t>《一半是火焰一半是海水》，共约</w:t>
      </w:r>
      <w:r w:rsidRPr="006D17B5">
        <w:rPr>
          <w:rFonts w:asciiTheme="minorEastAsia" w:eastAsiaTheme="minorEastAsia" w:hAnsiTheme="minorEastAsia"/>
          <w:szCs w:val="21"/>
        </w:rPr>
        <w:t>17.7</w:t>
      </w:r>
      <w:r w:rsidRPr="006D17B5">
        <w:rPr>
          <w:rFonts w:asciiTheme="minorEastAsia" w:eastAsiaTheme="minorEastAsia" w:hAnsiTheme="minorEastAsia" w:cstheme="minorBidi" w:hint="eastAsia"/>
          <w:szCs w:val="21"/>
        </w:rPr>
        <w:t>万字），其中仅有6例虚拟愿望句，没有任何一例真正的反事实愿望句的用例，</w:t>
      </w:r>
      <w:bookmarkStart w:id="230" w:name="OLE_LINK146"/>
      <w:bookmarkStart w:id="231" w:name="OLE_LINK147"/>
      <w:r w:rsidRPr="006D17B5">
        <w:rPr>
          <w:rFonts w:asciiTheme="minorEastAsia" w:eastAsiaTheme="minorEastAsia" w:hAnsiTheme="minorEastAsia" w:cstheme="minorBidi" w:hint="eastAsia"/>
          <w:szCs w:val="21"/>
        </w:rPr>
        <w:t>但却存在1例愿望条件句</w:t>
      </w:r>
      <w:bookmarkEnd w:id="230"/>
      <w:bookmarkEnd w:id="231"/>
      <w:r w:rsidRPr="006D17B5">
        <w:rPr>
          <w:rFonts w:asciiTheme="minorEastAsia" w:eastAsiaTheme="minorEastAsia" w:hAnsiTheme="minorEastAsia" w:cstheme="minorBidi" w:hint="eastAsia"/>
          <w:szCs w:val="21"/>
        </w:rPr>
        <w:t>：</w:t>
      </w:r>
    </w:p>
    <w:p w14:paraId="25F125CB"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38</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rPr>
        <w:t>你</w:t>
      </w:r>
      <w:r w:rsidRPr="006D17B5">
        <w:rPr>
          <w:rFonts w:ascii="楷体_GB2312" w:eastAsia="楷体_GB2312" w:hAnsiTheme="minorHAnsi" w:cstheme="minorBidi"/>
          <w:kern w:val="0"/>
          <w:szCs w:val="21"/>
          <w:em w:val="dot"/>
        </w:rPr>
        <w:t>要</w:t>
      </w:r>
      <w:r w:rsidRPr="006D17B5">
        <w:rPr>
          <w:rFonts w:ascii="楷体_GB2312" w:eastAsia="楷体_GB2312" w:hAnsiTheme="minorHAnsi" w:cstheme="minorBidi"/>
          <w:kern w:val="0"/>
          <w:szCs w:val="21"/>
        </w:rPr>
        <w:t>会拉小提琴</w:t>
      </w:r>
      <w:r w:rsidRPr="006D17B5">
        <w:rPr>
          <w:rFonts w:ascii="楷体_GB2312" w:eastAsia="楷体_GB2312" w:hAnsiTheme="minorHAnsi" w:cstheme="minorBidi"/>
          <w:kern w:val="0"/>
          <w:szCs w:val="21"/>
          <w:em w:val="dot"/>
        </w:rPr>
        <w:t>就好了</w:t>
      </w:r>
      <w:r w:rsidRPr="006D17B5">
        <w:rPr>
          <w:rFonts w:ascii="楷体_GB2312" w:eastAsia="楷体_GB2312" w:hAnsiTheme="minorHAnsi" w:cstheme="minorBidi"/>
          <w:kern w:val="0"/>
          <w:szCs w:val="21"/>
        </w:rPr>
        <w:t>，我爸爸他们军文工团就缺小提琴。（王朔《动物凶猛》）</w:t>
      </w:r>
    </w:p>
    <w:p w14:paraId="25F125CC" w14:textId="1AD19361" w:rsidR="00B67831" w:rsidRPr="006D17B5" w:rsidRDefault="00B67831" w:rsidP="00B67831">
      <w:pPr>
        <w:spacing w:line="276" w:lineRule="auto"/>
        <w:ind w:firstLine="425"/>
        <w:rPr>
          <w:rFonts w:asciiTheme="minorHAnsi" w:eastAsiaTheme="minorEastAsia" w:hAnsiTheme="minorHAnsi" w:cstheme="minorBidi"/>
          <w:szCs w:val="21"/>
        </w:rPr>
      </w:pPr>
      <w:r w:rsidRPr="006D17B5">
        <w:rPr>
          <w:rFonts w:asciiTheme="minorHAnsi" w:eastAsiaTheme="minorEastAsia" w:hAnsiTheme="minorHAnsi" w:cstheme="minorBidi" w:hint="eastAsia"/>
          <w:szCs w:val="21"/>
        </w:rPr>
        <w:t>虽然在他们考察的王朔小说作品中，反事实愿望的固定表达不多，但通过条件句表达的上行反事实假设（</w:t>
      </w:r>
      <w:r w:rsidRPr="006D17B5">
        <w:rPr>
          <w:rFonts w:eastAsiaTheme="minorEastAsia" w:cstheme="minorBidi" w:hint="eastAsia"/>
          <w:szCs w:val="21"/>
        </w:rPr>
        <w:t xml:space="preserve">upward </w:t>
      </w:r>
      <w:r w:rsidRPr="006D17B5">
        <w:rPr>
          <w:rFonts w:eastAsiaTheme="minorEastAsia" w:cstheme="minorBidi"/>
          <w:szCs w:val="21"/>
        </w:rPr>
        <w:t>c</w:t>
      </w:r>
      <w:r w:rsidRPr="006D17B5">
        <w:rPr>
          <w:rFonts w:eastAsiaTheme="minorEastAsia" w:cstheme="minorBidi" w:hint="eastAsia"/>
          <w:szCs w:val="21"/>
        </w:rPr>
        <w:t>ounterfactual</w:t>
      </w:r>
      <w:r w:rsidRPr="006D17B5">
        <w:rPr>
          <w:rFonts w:asciiTheme="minorHAnsi" w:eastAsiaTheme="minorEastAsia" w:hAnsiTheme="minorHAnsi" w:cstheme="minorBidi" w:hint="eastAsia"/>
          <w:szCs w:val="21"/>
        </w:rPr>
        <w:t>）却不算罕见。例如：</w:t>
      </w:r>
    </w:p>
    <w:p w14:paraId="25F125CD"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39</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em w:val="dot"/>
        </w:rPr>
        <w:t>要是</w:t>
      </w:r>
      <w:r w:rsidRPr="006D17B5">
        <w:rPr>
          <w:rFonts w:ascii="楷体_GB2312" w:eastAsia="楷体_GB2312" w:hAnsiTheme="minorHAnsi" w:cstheme="minorBidi"/>
          <w:kern w:val="0"/>
          <w:szCs w:val="21"/>
        </w:rPr>
        <w:t>杨重在，我哪至于遭这份荼毒。（王朔《一点正经没有》）</w:t>
      </w:r>
    </w:p>
    <w:p w14:paraId="25F125CE" w14:textId="77777777" w:rsidR="00B67831" w:rsidRPr="006D17B5" w:rsidRDefault="00B67831" w:rsidP="00B67831">
      <w:pPr>
        <w:spacing w:line="276" w:lineRule="auto"/>
        <w:ind w:firstLineChars="200" w:firstLine="420"/>
        <w:rPr>
          <w:rFonts w:ascii="楷体_GB2312" w:eastAsia="楷体_GB2312" w:hAnsiTheme="minorHAnsi" w:cstheme="minorBidi"/>
          <w:kern w:val="0"/>
          <w:szCs w:val="21"/>
        </w:rPr>
      </w:pPr>
      <w:r w:rsidRPr="006D17B5">
        <w:rPr>
          <w:rFonts w:ascii="楷体_GB2312" w:eastAsia="楷体_GB2312" w:hAnsiTheme="minorHAnsi" w:cstheme="minorBidi" w:hint="eastAsia"/>
          <w:kern w:val="0"/>
          <w:szCs w:val="21"/>
        </w:rPr>
        <w:t>（</w:t>
      </w:r>
      <w:r w:rsidR="005F3D08">
        <w:rPr>
          <w:rFonts w:ascii="楷体_GB2312" w:eastAsia="楷体_GB2312" w:hAnsiTheme="minorHAnsi" w:cstheme="minorBidi" w:hint="eastAsia"/>
          <w:kern w:val="0"/>
          <w:szCs w:val="21"/>
        </w:rPr>
        <w:t>40</w:t>
      </w:r>
      <w:r w:rsidRPr="006D17B5">
        <w:rPr>
          <w:rFonts w:ascii="楷体_GB2312" w:eastAsia="楷体_GB2312" w:hAnsiTheme="minorHAnsi" w:cstheme="minorBidi" w:hint="eastAsia"/>
          <w:kern w:val="0"/>
          <w:szCs w:val="21"/>
        </w:rPr>
        <w:t>）</w:t>
      </w:r>
      <w:r w:rsidRPr="006D17B5">
        <w:rPr>
          <w:rFonts w:ascii="楷体_GB2312" w:eastAsia="楷体_GB2312" w:hAnsiTheme="minorHAnsi" w:cstheme="minorBidi"/>
          <w:kern w:val="0"/>
          <w:szCs w:val="21"/>
          <w:em w:val="dot"/>
        </w:rPr>
        <w:t>如果</w:t>
      </w:r>
      <w:r w:rsidRPr="006D17B5">
        <w:rPr>
          <w:rFonts w:ascii="楷体_GB2312" w:eastAsia="楷体_GB2312" w:hAnsiTheme="minorHAnsi" w:cstheme="minorBidi"/>
          <w:kern w:val="0"/>
          <w:szCs w:val="21"/>
        </w:rPr>
        <w:t>生逢其时，他本来可以像德帕迪厄那样成为令妇女既崇拜又恐惧的电影明星。（王朔《动物凶猛》）</w:t>
      </w:r>
    </w:p>
    <w:p w14:paraId="25F125CF" w14:textId="77777777" w:rsidR="00B67831" w:rsidRPr="006D17B5" w:rsidRDefault="00B67831" w:rsidP="00B67831">
      <w:pPr>
        <w:spacing w:line="276" w:lineRule="auto"/>
        <w:ind w:firstLineChars="202" w:firstLine="424"/>
        <w:rPr>
          <w:rFonts w:asciiTheme="minorHAnsi" w:eastAsiaTheme="minorEastAsia" w:hAnsiTheme="minorHAnsi" w:cstheme="minorBidi"/>
          <w:szCs w:val="21"/>
        </w:rPr>
      </w:pPr>
      <w:r w:rsidRPr="006D17B5">
        <w:rPr>
          <w:rFonts w:asciiTheme="minorHAnsi" w:eastAsiaTheme="minorEastAsia" w:hAnsiTheme="minorHAnsi" w:cstheme="minorBidi" w:hint="eastAsia"/>
          <w:szCs w:val="21"/>
        </w:rPr>
        <w:t>可见，汉语在表达上行假设时，更倾向于用复句将假设推理的过程表达出来，而不是仅仅表达对某种假设情况的积极评价。同时，在表达反事实愿望时，汉语也更倾向使用带有复句形式特点的愿望条件句，而不是愿望句。</w:t>
      </w:r>
    </w:p>
    <w:p w14:paraId="25F125D0" w14:textId="77777777" w:rsidR="00B67831" w:rsidRPr="006D17B5" w:rsidRDefault="00B67831" w:rsidP="00B67831">
      <w:pPr>
        <w:spacing w:line="276" w:lineRule="auto"/>
        <w:ind w:firstLineChars="202" w:firstLine="424"/>
        <w:rPr>
          <w:rFonts w:eastAsia="楷体" w:cstheme="minorBidi"/>
          <w:szCs w:val="21"/>
        </w:rPr>
      </w:pPr>
      <w:r w:rsidRPr="006D17B5">
        <w:rPr>
          <w:rFonts w:asciiTheme="minorHAnsi" w:eastAsiaTheme="minorEastAsia" w:hAnsiTheme="minorHAnsi" w:cstheme="minorBidi" w:hint="eastAsia"/>
          <w:szCs w:val="21"/>
        </w:rPr>
        <w:t>不过，他们考察的范围有限，体量不大，</w:t>
      </w:r>
      <w:r w:rsidRPr="006D17B5">
        <w:rPr>
          <w:rFonts w:eastAsiaTheme="minorEastAsia" w:cstheme="minorBidi" w:hint="eastAsia"/>
          <w:szCs w:val="21"/>
        </w:rPr>
        <w:t>由此得出的结论和猜想只能显示出汉语反事实愿望表达的部分特点和倾向。如果能够扩大考察范围，针对上述问题进行统计和考察，可能能够得出更加令人信服的结论。</w:t>
      </w:r>
    </w:p>
    <w:p w14:paraId="25F125D1" w14:textId="77777777" w:rsidR="00B67831" w:rsidRPr="006D17B5" w:rsidRDefault="00870B64" w:rsidP="00B67831">
      <w:pPr>
        <w:keepNext/>
        <w:keepLines/>
        <w:spacing w:before="280" w:after="290" w:line="376" w:lineRule="auto"/>
        <w:outlineLvl w:val="3"/>
        <w:rPr>
          <w:b/>
          <w:bCs/>
          <w:sz w:val="24"/>
        </w:rPr>
      </w:pPr>
      <w:r>
        <w:rPr>
          <w:rFonts w:hint="eastAsia"/>
          <w:b/>
          <w:bCs/>
          <w:sz w:val="24"/>
          <w:szCs w:val="32"/>
        </w:rPr>
        <w:t>1</w:t>
      </w:r>
      <w:r w:rsidR="00BF5E0F">
        <w:rPr>
          <w:rFonts w:hint="eastAsia"/>
          <w:b/>
          <w:bCs/>
          <w:sz w:val="24"/>
          <w:szCs w:val="32"/>
        </w:rPr>
        <w:t>1</w:t>
      </w:r>
      <w:r w:rsidR="00B67831" w:rsidRPr="006D17B5">
        <w:rPr>
          <w:rFonts w:hint="eastAsia"/>
          <w:b/>
          <w:bCs/>
          <w:sz w:val="24"/>
          <w:szCs w:val="32"/>
        </w:rPr>
        <w:t>.2.3.</w:t>
      </w:r>
      <w:r w:rsidR="00B67831" w:rsidRPr="006D17B5">
        <w:rPr>
          <w:rFonts w:hint="eastAsia"/>
          <w:b/>
          <w:bCs/>
          <w:sz w:val="24"/>
        </w:rPr>
        <w:t xml:space="preserve">2 </w:t>
      </w:r>
      <w:r w:rsidR="00B67831" w:rsidRPr="006D17B5">
        <w:rPr>
          <w:rFonts w:hint="eastAsia"/>
          <w:b/>
          <w:bCs/>
          <w:sz w:val="24"/>
        </w:rPr>
        <w:t>反事实意义与条件句形式</w:t>
      </w:r>
    </w:p>
    <w:p w14:paraId="25F125D2"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通过上面的观察，他们发现，在愿望的表达上，假设条件句的形式似乎能够推动反事实意义的产生：同样指向过去或当前的愿望内容通过愿望句表达时，常常需要满足一些条件才能够带有显著的反事实意义；而当它们通过愿望条件句来表达时，句子本身就能够自足地表达反事实意义。</w:t>
      </w:r>
    </w:p>
    <w:p w14:paraId="25F125D3" w14:textId="0731DDA8"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从反事实思维本身出发，不难看出，反事实思维用条件句表达比用简单句表达更加自然。</w:t>
      </w:r>
      <w:r w:rsidRPr="006D17B5">
        <w:rPr>
          <w:rFonts w:eastAsiaTheme="minorEastAsia" w:cstheme="minorBidi" w:hint="eastAsia"/>
          <w:szCs w:val="21"/>
        </w:rPr>
        <w:t>Roese</w:t>
      </w:r>
      <w:r w:rsidRPr="006D17B5">
        <w:rPr>
          <w:rFonts w:eastAsiaTheme="minorEastAsia" w:cstheme="minorBidi" w:hint="eastAsia"/>
          <w:szCs w:val="21"/>
        </w:rPr>
        <w:t>（</w:t>
      </w:r>
      <w:r w:rsidRPr="006D17B5">
        <w:rPr>
          <w:rFonts w:eastAsiaTheme="minorEastAsia" w:cstheme="minorBidi" w:hint="eastAsia"/>
          <w:szCs w:val="21"/>
        </w:rPr>
        <w:t>1</w:t>
      </w:r>
      <w:r w:rsidRPr="006D17B5">
        <w:rPr>
          <w:rFonts w:eastAsiaTheme="minorEastAsia" w:cstheme="minorBidi"/>
          <w:szCs w:val="21"/>
        </w:rPr>
        <w:t>997</w:t>
      </w:r>
      <w:r w:rsidRPr="006D17B5">
        <w:rPr>
          <w:rFonts w:eastAsiaTheme="minorEastAsia" w:cstheme="minorBidi" w:hint="eastAsia"/>
          <w:szCs w:val="21"/>
        </w:rPr>
        <w:t>）对反事实思维进行了较为细致的考察，指出：反事实思维就是人们改变某种事实的条件，并评估改变后相应的结果；因此，常常呈现为条件命题的形式。</w:t>
      </w:r>
      <w:r w:rsidRPr="006D17B5">
        <w:rPr>
          <w:rFonts w:eastAsiaTheme="minorEastAsia" w:cstheme="minorBidi" w:hint="eastAsia"/>
          <w:szCs w:val="21"/>
        </w:rPr>
        <w:t xml:space="preserve"> </w:t>
      </w:r>
      <w:r w:rsidRPr="006D17B5">
        <w:rPr>
          <w:rFonts w:eastAsiaTheme="minorEastAsia" w:cstheme="minorBidi" w:hint="eastAsia"/>
          <w:szCs w:val="21"/>
        </w:rPr>
        <w:t>可见，由于条件句能够完整地呈现反事实思维的全部过程；因而，在语言表达上，反事实思维就天然地跟条件句联系在一起了。</w:t>
      </w:r>
    </w:p>
    <w:p w14:paraId="25F125D4" w14:textId="0E1A89C6"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szCs w:val="21"/>
        </w:rPr>
        <w:t>Iatridou</w:t>
      </w:r>
      <w:r w:rsidRPr="006D17B5">
        <w:rPr>
          <w:rFonts w:eastAsiaTheme="minorEastAsia" w:cstheme="minorBidi" w:hint="eastAsia"/>
          <w:szCs w:val="21"/>
        </w:rPr>
        <w:t>（</w:t>
      </w:r>
      <w:r w:rsidRPr="006D17B5">
        <w:rPr>
          <w:rFonts w:eastAsiaTheme="minorEastAsia" w:cstheme="minorBidi" w:hint="eastAsia"/>
          <w:szCs w:val="21"/>
        </w:rPr>
        <w:t>2</w:t>
      </w:r>
      <w:r w:rsidRPr="006D17B5">
        <w:rPr>
          <w:rFonts w:eastAsiaTheme="minorEastAsia" w:cstheme="minorBidi"/>
          <w:szCs w:val="21"/>
        </w:rPr>
        <w:t>000</w:t>
      </w:r>
      <w:r w:rsidRPr="006D17B5">
        <w:rPr>
          <w:rFonts w:eastAsiaTheme="minorEastAsia" w:cstheme="minorBidi" w:hint="eastAsia"/>
          <w:szCs w:val="21"/>
        </w:rPr>
        <w:t>）对反事实的形态条件及其机制进行了考察。在讨论反事实愿望句的时候，他猜想，真正的反事实环境只有反事实条件句，而反事实愿望句之所以是反事实的，是因为反事实愿望句的意义中部分地包含了反事实条件句的意义。即：</w:t>
      </w:r>
    </w:p>
    <w:p w14:paraId="25F125D5"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szCs w:val="21"/>
        </w:rPr>
        <w:t>A wishes that B (CP): A thinks that if she had B, she would be happy (that she has B)</w:t>
      </w:r>
    </w:p>
    <w:p w14:paraId="25F125D6"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这样来看，愿望句在表达反事实思维时经历了三个步骤：</w:t>
      </w:r>
    </w:p>
    <w:p w14:paraId="25F125D7" w14:textId="77777777" w:rsidR="00B67831" w:rsidRPr="006D17B5" w:rsidRDefault="00B67831" w:rsidP="00B67831">
      <w:pPr>
        <w:spacing w:line="276" w:lineRule="auto"/>
        <w:ind w:firstLineChars="202" w:firstLine="424"/>
        <w:rPr>
          <w:rFonts w:eastAsia="仿宋_GB2312"/>
          <w:b/>
          <w:szCs w:val="21"/>
        </w:rPr>
      </w:pPr>
      <w:r w:rsidRPr="006D17B5">
        <w:rPr>
          <w:rFonts w:eastAsia="仿宋_GB2312"/>
          <w:b/>
          <w:szCs w:val="21"/>
        </w:rPr>
        <w:t xml:space="preserve">    </w:t>
      </w:r>
      <w:r w:rsidRPr="006D17B5">
        <w:rPr>
          <w:rFonts w:eastAsia="仿宋_GB2312"/>
          <w:b/>
          <w:szCs w:val="21"/>
        </w:rPr>
        <w:t>假设</w:t>
      </w:r>
      <w:r w:rsidRPr="006D17B5">
        <w:rPr>
          <w:rFonts w:eastAsia="仿宋_GB2312"/>
          <w:b/>
          <w:szCs w:val="21"/>
        </w:rPr>
        <w:t>P</w:t>
      </w:r>
      <w:r w:rsidRPr="006D17B5">
        <w:rPr>
          <w:rFonts w:eastAsia="仿宋_GB2312"/>
          <w:b/>
          <w:szCs w:val="21"/>
        </w:rPr>
        <w:t>发生</w:t>
      </w:r>
      <w:r w:rsidRPr="006D17B5">
        <w:rPr>
          <w:rFonts w:eastAsia="仿宋_GB2312"/>
          <w:b/>
          <w:szCs w:val="21"/>
        </w:rPr>
        <w:t xml:space="preserve"> → </w:t>
      </w:r>
      <w:r w:rsidRPr="006D17B5">
        <w:rPr>
          <w:rFonts w:eastAsia="仿宋_GB2312"/>
          <w:b/>
          <w:szCs w:val="21"/>
        </w:rPr>
        <w:t>情况会变得更好</w:t>
      </w:r>
      <w:r w:rsidRPr="006D17B5">
        <w:rPr>
          <w:rFonts w:eastAsia="仿宋_GB2312"/>
          <w:b/>
          <w:szCs w:val="21"/>
        </w:rPr>
        <w:t xml:space="preserve"> → </w:t>
      </w:r>
      <w:r w:rsidRPr="006D17B5">
        <w:rPr>
          <w:rFonts w:eastAsia="仿宋_GB2312"/>
          <w:b/>
          <w:szCs w:val="21"/>
        </w:rPr>
        <w:t>主体希望</w:t>
      </w:r>
      <w:r w:rsidRPr="006D17B5">
        <w:rPr>
          <w:rFonts w:eastAsia="仿宋_GB2312"/>
          <w:b/>
          <w:szCs w:val="21"/>
        </w:rPr>
        <w:t>P</w:t>
      </w:r>
      <w:r w:rsidRPr="006D17B5">
        <w:rPr>
          <w:rFonts w:eastAsia="仿宋_GB2312"/>
          <w:b/>
          <w:szCs w:val="21"/>
        </w:rPr>
        <w:t>发生</w:t>
      </w:r>
    </w:p>
    <w:p w14:paraId="25F125D8"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因此，愿望句只反映了主体进行假设—推理以后产生的结果，而隐去了这种思维本身的过程。而愿望句要表达反事实意义，也需要人们推理出其中蕴含的假设，并判断这一假设与事实相反。</w:t>
      </w:r>
    </w:p>
    <w:p w14:paraId="25F125D9"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lastRenderedPageBreak/>
        <w:t>跟很多语言不同，汉语并没有谓词的形态变化来标记反事实表达。在这种情况下，反事实意义的表达往往不如有形态的语言那样明确，听话人常常需要根据语境进行推理，从而识解出反事实意义。在这种情况下，使用完整表达反事实思维过程的条件句似乎比只表达反事实思维结果的愿望句更能明确表达反事实意义；对于听话人来说，识解出其中的反事实思维过程也更加容易。</w:t>
      </w:r>
    </w:p>
    <w:p w14:paraId="25F125DA"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同时，倾向于用条件句来表达反事实愿望可能也与汉语的表达习惯有关。上文中，他们分别讨论了愿望句和愿望条件句反事实意义的产生和发展。他们发现，汉语在先秦时期就开始用假设条件句表达愿望；并且，这种形式相对于愿望句更加委婉，常常用于表达“不奢求愿望实现”的意义，带有虚拟性。同时，汉语从先秦时期就已经可以用条件句进行反事实表达；到了晚清，出现了用愿望条件句的形式表达反事实愿望的用法。可见，在现代汉语之前，反事实意义几乎都用条件句的形式来表达。作为反事实意义的一个特殊类别，反事实愿望的表达在较晚的时代才出现在汉语中，而这一意义在最开始，也是通过愿望条件句的形式表达的。</w:t>
      </w:r>
    </w:p>
    <w:p w14:paraId="25F125DB"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到现代汉语中，受到其他语言的影响，汉语反事实愿望的表达更加频繁，表达形式也更加丰富成熟，出现了愿望句表达的反事实愿望。但受到语言惯性和语言特点的影响，汉语母语者似乎还是习惯性地倾向于用条件句的形式表达反事实意义。</w:t>
      </w:r>
    </w:p>
    <w:p w14:paraId="25F125DC" w14:textId="7E5EC555"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具体到“（假设连词</w:t>
      </w:r>
      <w:r w:rsidRPr="006D17B5">
        <w:rPr>
          <w:rFonts w:eastAsiaTheme="minorEastAsia" w:cstheme="minorBidi" w:hint="eastAsia"/>
          <w:szCs w:val="21"/>
        </w:rPr>
        <w:t>+</w:t>
      </w:r>
      <w:r w:rsidRPr="006D17B5">
        <w:rPr>
          <w:rFonts w:eastAsiaTheme="minorEastAsia" w:cstheme="minorBidi" w:hint="eastAsia"/>
          <w:szCs w:val="21"/>
        </w:rPr>
        <w:t>）</w:t>
      </w:r>
      <w:r w:rsidRPr="006D17B5">
        <w:rPr>
          <w:rFonts w:eastAsiaTheme="minorEastAsia" w:cstheme="minorBidi"/>
          <w:szCs w:val="21"/>
        </w:rPr>
        <w:t>P+</w:t>
      </w:r>
      <w:r w:rsidRPr="006D17B5">
        <w:rPr>
          <w:rFonts w:eastAsiaTheme="minorEastAsia" w:cstheme="minorBidi" w:hint="eastAsia"/>
          <w:szCs w:val="21"/>
        </w:rPr>
        <w:t>就好了</w:t>
      </w:r>
      <w:r w:rsidRPr="006D17B5">
        <w:rPr>
          <w:rFonts w:eastAsiaTheme="minorEastAsia" w:cstheme="minorBidi" w:hint="eastAsia"/>
          <w:szCs w:val="21"/>
        </w:rPr>
        <w:t>/</w:t>
      </w:r>
      <w:r w:rsidRPr="006D17B5">
        <w:rPr>
          <w:rFonts w:eastAsiaTheme="minorEastAsia" w:cstheme="minorBidi" w:hint="eastAsia"/>
          <w:szCs w:val="21"/>
        </w:rPr>
        <w:t>（该）多好”这一形式对反事实意义的推动作用，他们认为，这是由后附成分“就好了、该多好”带来的。他们同意张新华（</w:t>
      </w:r>
      <w:r w:rsidRPr="006D17B5">
        <w:rPr>
          <w:rFonts w:eastAsiaTheme="minorEastAsia" w:cstheme="minorBidi" w:hint="eastAsia"/>
          <w:szCs w:val="21"/>
        </w:rPr>
        <w:t>2</w:t>
      </w:r>
      <w:r w:rsidRPr="006D17B5">
        <w:rPr>
          <w:rFonts w:eastAsiaTheme="minorEastAsia" w:cstheme="minorBidi"/>
          <w:szCs w:val="21"/>
        </w:rPr>
        <w:t>013</w:t>
      </w:r>
      <w:r w:rsidRPr="006D17B5">
        <w:rPr>
          <w:rFonts w:eastAsiaTheme="minorEastAsia" w:cstheme="minorBidi" w:hint="eastAsia"/>
          <w:szCs w:val="21"/>
        </w:rPr>
        <w:t>）的判断，即“就好了”已经虚化，成为表示祈愿义的粘附性语法形式。他们认为，在语法化的过程中，条件句表达愿望时的虚拟性被继承下来，使得虚化的“就好了”在指向过去时，产生反事实意义；在指向未来时，也往往暗示祈愿结果对主体来说无法掌控，愿望带有虚拟性。对比没有虚化和虚化后的“就好了”在汉语中的使用情况，可以更加清楚地看到这一点：</w:t>
      </w:r>
    </w:p>
    <w:p w14:paraId="25F125DD" w14:textId="77777777" w:rsidR="00B67831" w:rsidRPr="006D17B5" w:rsidRDefault="00B67831" w:rsidP="00B67831">
      <w:pPr>
        <w:spacing w:line="276" w:lineRule="auto"/>
        <w:ind w:firstLineChars="202" w:firstLine="424"/>
        <w:rPr>
          <w:rFonts w:ascii="楷体_GB2312" w:eastAsia="楷体_GB2312" w:cstheme="minorBidi"/>
          <w:szCs w:val="21"/>
        </w:rPr>
      </w:pPr>
      <w:r w:rsidRPr="006D17B5">
        <w:rPr>
          <w:rFonts w:ascii="楷体_GB2312" w:eastAsia="楷体_GB2312" w:cstheme="minorBidi" w:hint="eastAsia"/>
          <w:szCs w:val="21"/>
        </w:rPr>
        <w:t>（</w:t>
      </w:r>
      <w:r w:rsidR="005F3D08">
        <w:rPr>
          <w:rFonts w:ascii="楷体_GB2312" w:eastAsia="楷体_GB2312" w:cstheme="minorBidi" w:hint="eastAsia"/>
          <w:szCs w:val="21"/>
        </w:rPr>
        <w:t>41</w:t>
      </w:r>
      <w:r w:rsidRPr="006D17B5">
        <w:rPr>
          <w:rFonts w:ascii="楷体_GB2312" w:eastAsia="楷体_GB2312" w:cstheme="minorBidi" w:hint="eastAsia"/>
          <w:szCs w:val="21"/>
        </w:rPr>
        <w:t>）a.甲：他</w:t>
      </w:r>
      <w:r w:rsidRPr="006D17B5">
        <w:rPr>
          <w:rFonts w:ascii="楷体_GB2312" w:eastAsia="楷体_GB2312" w:cstheme="minorBidi" w:hint="eastAsia"/>
          <w:szCs w:val="21"/>
          <w:em w:val="dot"/>
        </w:rPr>
        <w:t>如果</w:t>
      </w:r>
      <w:r w:rsidRPr="006D17B5">
        <w:rPr>
          <w:rFonts w:ascii="楷体_GB2312" w:eastAsia="楷体_GB2312" w:cstheme="minorBidi" w:hint="eastAsia"/>
          <w:szCs w:val="21"/>
        </w:rPr>
        <w:t>昨天喝了药，今天就好了。</w:t>
      </w:r>
    </w:p>
    <w:p w14:paraId="25F125DE" w14:textId="77777777" w:rsidR="00B67831" w:rsidRPr="006D17B5" w:rsidRDefault="00B67831" w:rsidP="00B67831">
      <w:pPr>
        <w:spacing w:line="276" w:lineRule="auto"/>
        <w:ind w:firstLineChars="202" w:firstLine="424"/>
        <w:rPr>
          <w:rFonts w:ascii="楷体_GB2312" w:eastAsia="楷体_GB2312" w:cstheme="minorBidi"/>
          <w:szCs w:val="21"/>
        </w:rPr>
      </w:pPr>
      <w:r w:rsidRPr="006D17B5">
        <w:rPr>
          <w:rFonts w:ascii="楷体_GB2312" w:eastAsia="楷体_GB2312" w:cstheme="minorBidi" w:hint="eastAsia"/>
          <w:szCs w:val="21"/>
        </w:rPr>
        <w:tab/>
        <w:t xml:space="preserve">   乙：*你是怎么知道他昨天喝没喝药的？（自拟，句式①）</w:t>
      </w:r>
    </w:p>
    <w:p w14:paraId="25F125DF" w14:textId="77777777" w:rsidR="00B67831" w:rsidRPr="006D17B5" w:rsidRDefault="00B67831" w:rsidP="00B67831">
      <w:pPr>
        <w:spacing w:line="276" w:lineRule="auto"/>
        <w:ind w:firstLineChars="202" w:firstLine="424"/>
        <w:rPr>
          <w:rFonts w:ascii="楷体_GB2312" w:eastAsia="楷体_GB2312" w:cstheme="minorBidi"/>
          <w:szCs w:val="21"/>
        </w:rPr>
      </w:pPr>
      <w:r w:rsidRPr="006D17B5">
        <w:rPr>
          <w:rFonts w:ascii="楷体_GB2312" w:eastAsia="楷体_GB2312" w:cstheme="minorBidi" w:hint="eastAsia"/>
          <w:szCs w:val="21"/>
        </w:rPr>
        <w:tab/>
        <w:t xml:space="preserve"> b.甲：他</w:t>
      </w:r>
      <w:r w:rsidRPr="006D17B5">
        <w:rPr>
          <w:rFonts w:ascii="楷体_GB2312" w:eastAsia="楷体_GB2312" w:cstheme="minorBidi" w:hint="eastAsia"/>
          <w:szCs w:val="21"/>
          <w:em w:val="dot"/>
        </w:rPr>
        <w:t>只要</w:t>
      </w:r>
      <w:r w:rsidRPr="006D17B5">
        <w:rPr>
          <w:rFonts w:ascii="楷体_GB2312" w:eastAsia="楷体_GB2312" w:cstheme="minorBidi" w:hint="eastAsia"/>
          <w:szCs w:val="21"/>
        </w:rPr>
        <w:t>昨天没有告我的密，</w:t>
      </w:r>
      <w:r w:rsidRPr="006D17B5">
        <w:rPr>
          <w:rFonts w:ascii="楷体_GB2312" w:eastAsia="楷体_GB2312" w:cstheme="minorBidi" w:hint="eastAsia"/>
          <w:szCs w:val="21"/>
          <w:em w:val="dot"/>
        </w:rPr>
        <w:t>就好了</w:t>
      </w:r>
      <w:r w:rsidRPr="006D17B5">
        <w:rPr>
          <w:rFonts w:ascii="楷体_GB2312" w:eastAsia="楷体_GB2312" w:cstheme="minorBidi" w:hint="eastAsia"/>
          <w:szCs w:val="21"/>
        </w:rPr>
        <w:t>。</w:t>
      </w:r>
    </w:p>
    <w:p w14:paraId="25F125E0" w14:textId="77777777" w:rsidR="00B67831" w:rsidRPr="006D17B5" w:rsidRDefault="00B67831" w:rsidP="00B67831">
      <w:pPr>
        <w:spacing w:line="276" w:lineRule="auto"/>
        <w:ind w:firstLineChars="202" w:firstLine="424"/>
        <w:rPr>
          <w:rFonts w:ascii="楷体_GB2312" w:eastAsia="楷体_GB2312" w:cstheme="minorBidi"/>
          <w:szCs w:val="21"/>
        </w:rPr>
      </w:pPr>
      <w:r w:rsidRPr="006D17B5">
        <w:rPr>
          <w:rFonts w:ascii="楷体_GB2312" w:eastAsia="楷体_GB2312" w:cstheme="minorBidi" w:hint="eastAsia"/>
          <w:szCs w:val="21"/>
        </w:rPr>
        <w:tab/>
        <w:t xml:space="preserve">   乙：*你是怎么知道他昨天告没告密的？（自拟，句式②）</w:t>
      </w:r>
    </w:p>
    <w:p w14:paraId="25F125E1" w14:textId="77777777" w:rsidR="00B67831" w:rsidRPr="006D17B5" w:rsidRDefault="00B67831" w:rsidP="00B67831">
      <w:pPr>
        <w:spacing w:line="276" w:lineRule="auto"/>
        <w:ind w:firstLineChars="202" w:firstLine="424"/>
        <w:rPr>
          <w:rFonts w:ascii="楷体_GB2312" w:eastAsia="楷体_GB2312" w:cstheme="minorBidi"/>
          <w:szCs w:val="21"/>
        </w:rPr>
      </w:pPr>
      <w:r w:rsidRPr="006D17B5">
        <w:rPr>
          <w:rFonts w:ascii="楷体_GB2312" w:eastAsia="楷体_GB2312" w:cstheme="minorBidi" w:hint="eastAsia"/>
          <w:szCs w:val="21"/>
        </w:rPr>
        <w:tab/>
        <w:t xml:space="preserve"> c.甲：他（要是）昨天没有告我的密</w:t>
      </w:r>
      <w:r w:rsidRPr="006D17B5">
        <w:rPr>
          <w:rFonts w:ascii="楷体_GB2312" w:eastAsia="楷体_GB2312" w:cstheme="minorBidi" w:hint="eastAsia"/>
          <w:szCs w:val="21"/>
          <w:em w:val="dot"/>
        </w:rPr>
        <w:t>就好了</w:t>
      </w:r>
      <w:r w:rsidRPr="006D17B5">
        <w:rPr>
          <w:rFonts w:ascii="楷体_GB2312" w:eastAsia="楷体_GB2312" w:cstheme="minorBidi" w:hint="eastAsia"/>
          <w:szCs w:val="21"/>
        </w:rPr>
        <w:t>。</w:t>
      </w:r>
    </w:p>
    <w:p w14:paraId="25F125E2" w14:textId="77777777" w:rsidR="00B67831" w:rsidRPr="006D17B5" w:rsidRDefault="00B67831" w:rsidP="00B67831">
      <w:pPr>
        <w:spacing w:line="276" w:lineRule="auto"/>
        <w:ind w:firstLineChars="202" w:firstLine="424"/>
        <w:rPr>
          <w:rFonts w:ascii="楷体_GB2312" w:eastAsia="楷体_GB2312" w:cstheme="minorBidi"/>
          <w:szCs w:val="21"/>
        </w:rPr>
      </w:pPr>
      <w:r w:rsidRPr="006D17B5">
        <w:rPr>
          <w:rFonts w:ascii="楷体_GB2312" w:eastAsia="楷体_GB2312" w:cstheme="minorBidi" w:hint="eastAsia"/>
          <w:szCs w:val="21"/>
        </w:rPr>
        <w:tab/>
        <w:t xml:space="preserve">   乙：你是怎么知道他昨天告没告密的？（自拟，句式③）</w:t>
      </w:r>
    </w:p>
    <w:p w14:paraId="25F125E3" w14:textId="77777777" w:rsidR="00B67831" w:rsidRPr="006D17B5" w:rsidRDefault="00B67831" w:rsidP="00B67831">
      <w:pPr>
        <w:spacing w:line="276" w:lineRule="auto"/>
        <w:rPr>
          <w:rFonts w:eastAsiaTheme="minorEastAsia" w:cstheme="minorBidi"/>
          <w:szCs w:val="21"/>
        </w:rPr>
      </w:pPr>
      <w:r w:rsidRPr="006D17B5">
        <w:rPr>
          <w:rFonts w:eastAsiaTheme="minorEastAsia" w:cstheme="minorBidi" w:hint="eastAsia"/>
          <w:szCs w:val="21"/>
        </w:rPr>
        <w:t>只有虚化后带有祈愿功能的“就好了”才能推动句子产生反事实意义。因此在上面三组对话中，只有</w:t>
      </w:r>
      <w:r w:rsidRPr="006D17B5">
        <w:rPr>
          <w:rFonts w:eastAsiaTheme="minorEastAsia" w:cstheme="minorBidi" w:hint="eastAsia"/>
          <w:szCs w:val="21"/>
        </w:rPr>
        <w:t>c</w:t>
      </w:r>
      <w:r w:rsidRPr="006D17B5">
        <w:rPr>
          <w:rFonts w:eastAsiaTheme="minorEastAsia" w:cstheme="minorBidi" w:hint="eastAsia"/>
          <w:szCs w:val="21"/>
        </w:rPr>
        <w:t>组，听话人才能直接提出预设甲知道事实的问题。</w:t>
      </w:r>
    </w:p>
    <w:p w14:paraId="25F125E4" w14:textId="77777777" w:rsidR="00B67831" w:rsidRPr="006D17B5" w:rsidRDefault="00B67831" w:rsidP="00B67831">
      <w:pPr>
        <w:spacing w:line="276" w:lineRule="auto"/>
        <w:ind w:firstLineChars="202" w:firstLine="424"/>
        <w:rPr>
          <w:rFonts w:eastAsiaTheme="minorEastAsia" w:cstheme="minorBidi"/>
          <w:szCs w:val="21"/>
        </w:rPr>
      </w:pPr>
      <w:r w:rsidRPr="006D17B5">
        <w:rPr>
          <w:rFonts w:eastAsiaTheme="minorEastAsia" w:cstheme="minorBidi" w:hint="eastAsia"/>
          <w:szCs w:val="21"/>
        </w:rPr>
        <w:t>在此基础上，这一形式本身也与反事实思维的推理形式和汉语的反事实表达习惯相合。因此，愿望条件句能够比较自如地表达反事实意义，并且相对于反事实愿望句来说，使用更加频繁。</w:t>
      </w:r>
    </w:p>
    <w:p w14:paraId="25F125E5" w14:textId="77777777" w:rsidR="00B67831" w:rsidRPr="006D17B5" w:rsidRDefault="00870B64" w:rsidP="00B67831">
      <w:pPr>
        <w:keepNext/>
        <w:keepLines/>
        <w:spacing w:line="360" w:lineRule="auto"/>
        <w:jc w:val="left"/>
        <w:outlineLvl w:val="1"/>
        <w:rPr>
          <w:rFonts w:eastAsiaTheme="minorEastAsia" w:cstheme="minorBidi"/>
          <w:szCs w:val="21"/>
        </w:rPr>
      </w:pPr>
      <w:bookmarkStart w:id="232" w:name="_Toc97936859"/>
      <w:r>
        <w:rPr>
          <w:rFonts w:ascii="Arial" w:hAnsi="Arial" w:hint="eastAsia"/>
          <w:b/>
          <w:bCs/>
          <w:sz w:val="30"/>
          <w:szCs w:val="32"/>
        </w:rPr>
        <w:lastRenderedPageBreak/>
        <w:t>1</w:t>
      </w:r>
      <w:r w:rsidR="00BF5E0F">
        <w:rPr>
          <w:rFonts w:ascii="Arial" w:hAnsi="Arial" w:hint="eastAsia"/>
          <w:b/>
          <w:bCs/>
          <w:sz w:val="30"/>
          <w:szCs w:val="32"/>
        </w:rPr>
        <w:t>1</w:t>
      </w:r>
      <w:r w:rsidR="00B67831" w:rsidRPr="006D17B5">
        <w:rPr>
          <w:rFonts w:ascii="Arial" w:hAnsi="Arial" w:hint="eastAsia"/>
          <w:b/>
          <w:bCs/>
          <w:sz w:val="30"/>
          <w:szCs w:val="32"/>
        </w:rPr>
        <w:t>.3</w:t>
      </w:r>
      <w:r w:rsidR="00B67831" w:rsidRPr="006D17B5">
        <w:rPr>
          <w:rFonts w:ascii="Arial" w:hAnsi="Arial" w:hint="eastAsia"/>
          <w:b/>
          <w:bCs/>
          <w:sz w:val="30"/>
          <w:szCs w:val="32"/>
        </w:rPr>
        <w:t>本章小结</w:t>
      </w:r>
      <w:bookmarkEnd w:id="232"/>
    </w:p>
    <w:p w14:paraId="25F125E6" w14:textId="77777777" w:rsidR="005F3D08" w:rsidRPr="006D17B5" w:rsidRDefault="005F3D08" w:rsidP="005F3D08">
      <w:pPr>
        <w:spacing w:line="276" w:lineRule="auto"/>
        <w:ind w:firstLineChars="202" w:firstLine="424"/>
        <w:rPr>
          <w:rFonts w:eastAsiaTheme="minorEastAsia" w:cstheme="minorBidi"/>
          <w:szCs w:val="21"/>
        </w:rPr>
      </w:pPr>
      <w:r w:rsidRPr="006D17B5">
        <w:rPr>
          <w:rFonts w:eastAsiaTheme="minorEastAsia" w:cstheme="minorBidi" w:hint="eastAsia"/>
          <w:szCs w:val="21"/>
        </w:rPr>
        <w:t>在上文中，他们考察了反事实愿望表达的两种形式：愿望句和愿望条件句。首先，他们从历时的角度梳理了这两种形式的产生与发展。愿望句在很早就能够表达指向未来的虚拟愿望，但是表达与实际情况相反的反事实愿望是在现代汉语中才产生的，这可能是受到了其他语言的影响。而反事实的愿望条件句出现于晚清，比反事实愿望句稍早；但是，汉语很早就有通过假设条件句表达愿望的用法，并且这种表达也带有一定的虚拟性。</w:t>
      </w:r>
    </w:p>
    <w:p w14:paraId="25F125E7" w14:textId="77777777" w:rsidR="005F3D08" w:rsidRPr="006D17B5" w:rsidRDefault="005F3D08" w:rsidP="005F3D08">
      <w:pPr>
        <w:spacing w:line="276" w:lineRule="auto"/>
        <w:ind w:firstLineChars="202" w:firstLine="424"/>
        <w:rPr>
          <w:rFonts w:eastAsiaTheme="minorEastAsia" w:cstheme="minorBidi"/>
          <w:szCs w:val="21"/>
        </w:rPr>
      </w:pPr>
      <w:r w:rsidRPr="006D17B5">
        <w:rPr>
          <w:rFonts w:eastAsiaTheme="minorEastAsia" w:cstheme="minorBidi" w:hint="eastAsia"/>
          <w:szCs w:val="21"/>
        </w:rPr>
        <w:t>从共时层面来看，虽然反事实愿望条件句在语义上基本相当于一个反事实愿望句，但相对于愿望句，愿望条件句能推动反事实意义产生，从而更加自如地表达反事实意义。许多用愿望句表达不带有反事实意义的愿望内容，通过愿望条件句却能够表达反事实意义。当然，这种反事实意义也可以被语境取消。</w:t>
      </w:r>
    </w:p>
    <w:p w14:paraId="25F125E8" w14:textId="77777777" w:rsidR="005F3D08" w:rsidRPr="006D17B5" w:rsidRDefault="005F3D08" w:rsidP="005F3D08">
      <w:pPr>
        <w:spacing w:line="276" w:lineRule="auto"/>
        <w:ind w:firstLineChars="202" w:firstLine="424"/>
        <w:rPr>
          <w:b/>
          <w:bCs/>
          <w:kern w:val="44"/>
          <w:sz w:val="36"/>
          <w:szCs w:val="44"/>
        </w:rPr>
      </w:pPr>
      <w:r w:rsidRPr="006D17B5">
        <w:rPr>
          <w:rFonts w:eastAsiaTheme="minorEastAsia" w:cstheme="minorBidi" w:hint="eastAsia"/>
          <w:szCs w:val="21"/>
        </w:rPr>
        <w:t>通过对历时语料的梳理和对共时语料的观察，他们认为，反事实意义与条件句这一形式的联系，从源头上就更加紧密。条件句的形式能够更加完整地反映反事实思维的过程，对于没有形态变化的汉语来说，这种完整的表达能够帮助听者推理出语言表达中的反事实意义。同时，从汉语的语言习惯来说，用条件句的形式表达反事实意义和虚拟愿望都有悠长的历史，人们在实际的语言使用中也会受到惯性影响，倾向于使用条件句的形式表达反事实意义。最后，愿望条件句有较为固定的结构，其后附成分已经虚化；它继承了以往使用中虚拟性的部分，在指向过去时，能为句子带来反事实意义。而这一功能与反事实思维方式和汉语反事实表达的习惯相合。可见，反事实愿望表达的形式特点是多种因素共同作用的结果。</w:t>
      </w:r>
    </w:p>
    <w:p w14:paraId="25F125E9" w14:textId="77777777" w:rsidR="00B67831" w:rsidRPr="006D17B5" w:rsidRDefault="00B67831" w:rsidP="00B67831">
      <w:pPr>
        <w:widowControl/>
        <w:jc w:val="left"/>
        <w:rPr>
          <w:rFonts w:eastAsiaTheme="minorEastAsia" w:cstheme="minorBidi"/>
          <w:szCs w:val="22"/>
        </w:rPr>
      </w:pPr>
      <w:r w:rsidRPr="006D17B5">
        <w:rPr>
          <w:rFonts w:eastAsiaTheme="minorEastAsia" w:cstheme="minorBidi"/>
          <w:szCs w:val="22"/>
        </w:rPr>
        <w:br w:type="page"/>
      </w:r>
    </w:p>
    <w:p w14:paraId="25F125EA" w14:textId="77777777" w:rsidR="0061799D" w:rsidRDefault="007961FC" w:rsidP="0061799D">
      <w:pPr>
        <w:keepNext/>
        <w:keepLines/>
        <w:spacing w:before="340" w:after="330" w:line="578" w:lineRule="auto"/>
        <w:jc w:val="center"/>
        <w:outlineLvl w:val="0"/>
        <w:rPr>
          <w:b/>
          <w:bCs/>
          <w:kern w:val="44"/>
          <w:sz w:val="36"/>
          <w:szCs w:val="44"/>
        </w:rPr>
      </w:pPr>
      <w:r w:rsidRPr="006D17B5">
        <w:rPr>
          <w:rFonts w:hint="eastAsia"/>
          <w:b/>
          <w:bCs/>
          <w:kern w:val="44"/>
          <w:sz w:val="36"/>
          <w:szCs w:val="44"/>
        </w:rPr>
        <w:lastRenderedPageBreak/>
        <w:t>第</w:t>
      </w:r>
      <w:r w:rsidR="00B67831">
        <w:rPr>
          <w:rFonts w:hint="eastAsia"/>
          <w:b/>
          <w:bCs/>
          <w:kern w:val="44"/>
          <w:sz w:val="36"/>
          <w:szCs w:val="44"/>
        </w:rPr>
        <w:t>1</w:t>
      </w:r>
      <w:r w:rsidR="00A74F5D">
        <w:rPr>
          <w:rFonts w:hint="eastAsia"/>
          <w:b/>
          <w:bCs/>
          <w:kern w:val="44"/>
          <w:sz w:val="36"/>
          <w:szCs w:val="44"/>
        </w:rPr>
        <w:t>2</w:t>
      </w:r>
      <w:r w:rsidRPr="006D17B5">
        <w:rPr>
          <w:rFonts w:hint="eastAsia"/>
          <w:b/>
          <w:bCs/>
          <w:kern w:val="44"/>
          <w:sz w:val="36"/>
          <w:szCs w:val="44"/>
        </w:rPr>
        <w:t>章</w:t>
      </w:r>
      <w:bookmarkStart w:id="233" w:name="OLE_LINK5"/>
      <w:bookmarkStart w:id="234" w:name="OLE_LINK6"/>
      <w:r w:rsidR="0061799D">
        <w:rPr>
          <w:rFonts w:hint="eastAsia"/>
          <w:b/>
          <w:bCs/>
          <w:kern w:val="44"/>
          <w:sz w:val="36"/>
          <w:szCs w:val="44"/>
        </w:rPr>
        <w:t xml:space="preserve"> </w:t>
      </w:r>
      <w:r w:rsidR="0061799D" w:rsidRPr="0061799D">
        <w:rPr>
          <w:rFonts w:hint="eastAsia"/>
          <w:b/>
          <w:bCs/>
          <w:kern w:val="44"/>
          <w:sz w:val="36"/>
          <w:szCs w:val="44"/>
        </w:rPr>
        <w:t>汉日语愿望的事实性意义及其表达特点</w:t>
      </w:r>
      <w:bookmarkStart w:id="235" w:name="OLE_LINK8"/>
      <w:bookmarkEnd w:id="189"/>
      <w:bookmarkEnd w:id="233"/>
      <w:bookmarkEnd w:id="234"/>
    </w:p>
    <w:bookmarkEnd w:id="235"/>
    <w:p w14:paraId="25F125EB" w14:textId="77777777" w:rsidR="00B3145E" w:rsidRPr="00B3145E" w:rsidRDefault="00B67831" w:rsidP="00B3145E">
      <w:pPr>
        <w:pStyle w:val="ab"/>
        <w:spacing w:line="288" w:lineRule="auto"/>
        <w:ind w:firstLine="420"/>
        <w:rPr>
          <w:rFonts w:eastAsiaTheme="minorEastAsia" w:cstheme="minorBidi"/>
          <w:szCs w:val="21"/>
        </w:rPr>
      </w:pPr>
      <w:r w:rsidRPr="00B67831">
        <w:rPr>
          <w:rFonts w:eastAsiaTheme="minorEastAsia" w:cstheme="minorBidi" w:hint="eastAsia"/>
          <w:szCs w:val="21"/>
        </w:rPr>
        <w:t>在包括汉语和日语在内的许多语言中，愿望都可以用愿望句和条件句两种形式来表达，并且，这两种表达形式在语义上都具有事实性的差异。</w:t>
      </w:r>
      <w:r w:rsidR="00B3145E">
        <w:rPr>
          <w:rFonts w:eastAsiaTheme="minorEastAsia" w:cstheme="minorBidi" w:hint="eastAsia"/>
          <w:szCs w:val="21"/>
        </w:rPr>
        <w:t>袁毓林教授指导鞠晨和日本的吉田泰谦教授对汉语和日语中的愿望表达的事实性进行了研究，他们</w:t>
      </w:r>
      <w:r w:rsidR="00B3145E" w:rsidRPr="00B3145E">
        <w:rPr>
          <w:rFonts w:eastAsiaTheme="minorEastAsia" w:cstheme="minorBidi" w:hint="eastAsia"/>
          <w:szCs w:val="21"/>
        </w:rPr>
        <w:t>发现：</w:t>
      </w:r>
      <w:r w:rsidR="00B3145E" w:rsidRPr="00B67831">
        <w:rPr>
          <w:rFonts w:eastAsiaTheme="minorEastAsia" w:cstheme="minorBidi" w:hint="eastAsia"/>
          <w:szCs w:val="21"/>
        </w:rPr>
        <w:t>和汉语相似，许多日语句子的事实性意义比较模糊，没有形式标记，需要依靠语境来确定</w:t>
      </w:r>
      <w:r w:rsidR="00B3145E">
        <w:rPr>
          <w:rFonts w:eastAsiaTheme="minorEastAsia" w:cstheme="minorBidi" w:hint="eastAsia"/>
          <w:szCs w:val="21"/>
        </w:rPr>
        <w:t>；</w:t>
      </w:r>
      <w:r w:rsidR="00B3145E" w:rsidRPr="00B3145E">
        <w:rPr>
          <w:rFonts w:eastAsiaTheme="minorEastAsia" w:cstheme="minorBidi" w:hint="eastAsia"/>
          <w:szCs w:val="21"/>
        </w:rPr>
        <w:t>由于缺乏事实性标记，汉语和日语的愿望表达都存在事实性模糊的特点。两种语言对这一问题也形成了相似的解决策略。一方面，汉语和日语都可以用情感表达来传递愿望句的反事实意义；另一方面，两种语言都倾向于用愿望条件句的形式来表达反事实愿望。这种使用条件句的偏好可能是反事实思维、语言特点等多种因素共同作用下的结果。</w:t>
      </w:r>
      <w:r w:rsidR="00B3145E">
        <w:rPr>
          <w:rFonts w:eastAsiaTheme="minorEastAsia" w:cstheme="minorBidi" w:hint="eastAsia"/>
          <w:szCs w:val="21"/>
        </w:rPr>
        <w:t>下面</w:t>
      </w:r>
      <w:r w:rsidR="0050205D">
        <w:rPr>
          <w:rFonts w:eastAsiaTheme="minorEastAsia" w:cstheme="minorBidi" w:hint="eastAsia"/>
          <w:szCs w:val="21"/>
        </w:rPr>
        <w:t>依据</w:t>
      </w:r>
      <w:r w:rsidR="0050205D" w:rsidRPr="0050205D">
        <w:rPr>
          <w:rFonts w:eastAsiaTheme="minorEastAsia" w:cstheme="minorBidi" w:hint="eastAsia"/>
          <w:szCs w:val="21"/>
        </w:rPr>
        <w:t>鞠晨</w:t>
      </w:r>
      <w:r w:rsidR="0050205D">
        <w:rPr>
          <w:rFonts w:eastAsiaTheme="minorEastAsia" w:cstheme="minorBidi" w:hint="eastAsia"/>
          <w:szCs w:val="21"/>
        </w:rPr>
        <w:t>、</w:t>
      </w:r>
      <w:r w:rsidR="0050205D" w:rsidRPr="0050205D">
        <w:rPr>
          <w:rFonts w:eastAsiaTheme="minorEastAsia" w:cstheme="minorBidi" w:hint="eastAsia"/>
          <w:szCs w:val="21"/>
        </w:rPr>
        <w:t>吉田泰谦</w:t>
      </w:r>
      <w:r w:rsidR="0050205D">
        <w:rPr>
          <w:rFonts w:eastAsiaTheme="minorEastAsia" w:cstheme="minorBidi" w:hint="eastAsia"/>
          <w:szCs w:val="21"/>
        </w:rPr>
        <w:t>、</w:t>
      </w:r>
      <w:r w:rsidR="0050205D" w:rsidRPr="0050205D">
        <w:rPr>
          <w:rFonts w:eastAsiaTheme="minorEastAsia" w:cstheme="minorBidi" w:hint="eastAsia"/>
          <w:szCs w:val="21"/>
        </w:rPr>
        <w:t>袁毓林</w:t>
      </w:r>
      <w:r w:rsidR="0050205D">
        <w:rPr>
          <w:rFonts w:eastAsiaTheme="minorEastAsia" w:cstheme="minorBidi" w:hint="eastAsia"/>
          <w:szCs w:val="21"/>
        </w:rPr>
        <w:t>（</w:t>
      </w:r>
      <w:r w:rsidR="0050205D">
        <w:rPr>
          <w:rFonts w:eastAsiaTheme="minorEastAsia" w:cstheme="minorBidi" w:hint="eastAsia"/>
          <w:szCs w:val="21"/>
        </w:rPr>
        <w:t>2022</w:t>
      </w:r>
      <w:r w:rsidR="0050205D">
        <w:rPr>
          <w:rFonts w:eastAsiaTheme="minorEastAsia" w:cstheme="minorBidi" w:hint="eastAsia"/>
          <w:szCs w:val="21"/>
        </w:rPr>
        <w:t>）</w:t>
      </w:r>
      <w:r w:rsidR="00B3145E">
        <w:rPr>
          <w:rFonts w:eastAsiaTheme="minorEastAsia" w:cstheme="minorBidi" w:hint="eastAsia"/>
          <w:szCs w:val="21"/>
        </w:rPr>
        <w:t>进行介绍。</w:t>
      </w:r>
    </w:p>
    <w:p w14:paraId="25F125EC" w14:textId="77777777" w:rsidR="007961FC" w:rsidRPr="00692A3E" w:rsidRDefault="00B67831" w:rsidP="00692A3E">
      <w:pPr>
        <w:keepNext/>
        <w:keepLines/>
        <w:spacing w:line="360" w:lineRule="auto"/>
        <w:jc w:val="left"/>
        <w:outlineLvl w:val="1"/>
        <w:rPr>
          <w:rFonts w:ascii="Arial" w:hAnsi="Arial"/>
          <w:b/>
          <w:bCs/>
          <w:color w:val="000000"/>
          <w:sz w:val="30"/>
          <w:szCs w:val="32"/>
        </w:rPr>
      </w:pPr>
      <w:r w:rsidRPr="00692A3E">
        <w:rPr>
          <w:rFonts w:ascii="Arial" w:hAnsi="Arial" w:hint="eastAsia"/>
          <w:b/>
          <w:bCs/>
          <w:color w:val="000000"/>
          <w:sz w:val="30"/>
          <w:szCs w:val="32"/>
        </w:rPr>
        <w:t>1</w:t>
      </w:r>
      <w:r w:rsidR="00D21D54">
        <w:rPr>
          <w:rFonts w:ascii="Arial" w:hAnsi="Arial" w:hint="eastAsia"/>
          <w:b/>
          <w:bCs/>
          <w:color w:val="000000"/>
          <w:sz w:val="30"/>
          <w:szCs w:val="32"/>
        </w:rPr>
        <w:t>2</w:t>
      </w:r>
      <w:r w:rsidR="00933D72" w:rsidRPr="00692A3E">
        <w:rPr>
          <w:rFonts w:ascii="Arial" w:hAnsi="Arial" w:hint="eastAsia"/>
          <w:b/>
          <w:bCs/>
          <w:color w:val="000000"/>
          <w:sz w:val="30"/>
          <w:szCs w:val="32"/>
        </w:rPr>
        <w:t>.1</w:t>
      </w:r>
      <w:r w:rsidR="00692A3E">
        <w:rPr>
          <w:rFonts w:ascii="Arial" w:hAnsi="Arial" w:hint="eastAsia"/>
          <w:b/>
          <w:bCs/>
          <w:color w:val="000000"/>
          <w:sz w:val="30"/>
          <w:szCs w:val="32"/>
        </w:rPr>
        <w:t xml:space="preserve"> </w:t>
      </w:r>
      <w:r w:rsidR="0061799D" w:rsidRPr="00692A3E">
        <w:rPr>
          <w:rFonts w:ascii="Arial" w:hAnsi="Arial" w:hint="eastAsia"/>
          <w:b/>
          <w:bCs/>
          <w:color w:val="000000"/>
          <w:sz w:val="30"/>
          <w:szCs w:val="32"/>
        </w:rPr>
        <w:t>愿望的表达形式及事实性意义</w:t>
      </w:r>
    </w:p>
    <w:p w14:paraId="25F125ED" w14:textId="48E18751" w:rsidR="00B67831" w:rsidRDefault="00B67831" w:rsidP="00B67831">
      <w:pPr>
        <w:spacing w:line="288" w:lineRule="auto"/>
        <w:ind w:firstLineChars="200" w:firstLine="420"/>
      </w:pPr>
      <w:bookmarkStart w:id="236" w:name="_Toc97936860"/>
      <w:r w:rsidRPr="00B67831">
        <w:rPr>
          <w:rFonts w:asciiTheme="minorEastAsia" w:eastAsiaTheme="minorEastAsia" w:hAnsiTheme="minorEastAsia" w:hint="eastAsia"/>
        </w:rPr>
        <w:t>愿望是人的一种基本而重要的心理活动或状态，在语言中，愿望这种心理活动常常由专门的动词、助动词、形容词等词汇形式来表达。例如</w:t>
      </w:r>
      <w:r w:rsidRPr="004011D5">
        <w:rPr>
          <w:rFonts w:hint="eastAsia"/>
        </w:rPr>
        <w:t>：</w:t>
      </w:r>
    </w:p>
    <w:p w14:paraId="25F125EE" w14:textId="77777777" w:rsidR="000E676F" w:rsidRPr="000E676F" w:rsidRDefault="000E676F" w:rsidP="000E676F">
      <w:pPr>
        <w:spacing w:line="288" w:lineRule="auto"/>
        <w:ind w:firstLineChars="202" w:firstLine="424"/>
        <w:rPr>
          <w:rFonts w:ascii="楷体_GB2312" w:eastAsia="楷体_GB2312" w:cs="微软雅黑"/>
        </w:rPr>
      </w:pPr>
      <w:r w:rsidRPr="000E676F">
        <w:rPr>
          <w:rFonts w:ascii="楷体_GB2312" w:eastAsia="楷体_GB2312" w:cs="微软雅黑" w:hint="eastAsia"/>
        </w:rPr>
        <w:t>（1）汉：我</w:t>
      </w:r>
      <w:r w:rsidRPr="000E676F">
        <w:rPr>
          <w:rFonts w:ascii="楷体_GB2312" w:eastAsia="楷体_GB2312" w:cs="微软雅黑" w:hint="eastAsia"/>
          <w:u w:val="single"/>
        </w:rPr>
        <w:t>希望</w:t>
      </w:r>
      <w:r w:rsidRPr="000E676F">
        <w:rPr>
          <w:rFonts w:ascii="楷体_GB2312" w:eastAsia="楷体_GB2312" w:cs="微软雅黑" w:hint="eastAsia"/>
        </w:rPr>
        <w:t>她坚持能走多远走多远，</w:t>
      </w:r>
      <w:r w:rsidRPr="000E676F">
        <w:rPr>
          <w:rFonts w:ascii="楷体_GB2312" w:eastAsia="楷体_GB2312" w:cs="微软雅黑" w:hint="eastAsia"/>
          <w:u w:val="single"/>
        </w:rPr>
        <w:t>希望</w:t>
      </w:r>
      <w:r w:rsidRPr="000E676F">
        <w:rPr>
          <w:rFonts w:ascii="楷体_GB2312" w:eastAsia="楷体_GB2312" w:cs="微软雅黑" w:hint="eastAsia"/>
        </w:rPr>
        <w:t>她一定坚持。（电视访谈《鲁豫有约》）</w:t>
      </w:r>
    </w:p>
    <w:p w14:paraId="25F125EF" w14:textId="77777777" w:rsidR="000E676F" w:rsidRPr="000E676F" w:rsidRDefault="000E676F" w:rsidP="000E676F">
      <w:pPr>
        <w:spacing w:line="288" w:lineRule="auto"/>
        <w:ind w:firstLineChars="202" w:firstLine="424"/>
        <w:rPr>
          <w:rFonts w:ascii="楷体_GB2312" w:eastAsia="楷体_GB2312" w:cs="微软雅黑"/>
        </w:rPr>
      </w:pPr>
      <w:r w:rsidRPr="000E676F">
        <w:rPr>
          <w:rFonts w:ascii="楷体_GB2312" w:eastAsia="楷体_GB2312" w:cs="微软雅黑" w:hint="eastAsia"/>
        </w:rPr>
        <w:t>（2）日：</w:t>
      </w:r>
      <w:r w:rsidRPr="000E676F">
        <w:rPr>
          <w:rFonts w:ascii="MS Mincho" w:eastAsia="MS Mincho" w:hAnsi="MS Mincho" w:cs="微软雅黑" w:hint="eastAsia"/>
        </w:rPr>
        <w:t>ああ、</w:t>
      </w:r>
      <w:r w:rsidRPr="000E676F">
        <w:rPr>
          <w:rFonts w:ascii="MS Mincho" w:eastAsia="MS Mincho" w:hAnsi="MS Mincho" w:cs="微软雅黑" w:hint="eastAsia"/>
        </w:rPr>
        <w:tab/>
        <w:t>水が</w:t>
      </w:r>
      <w:r w:rsidRPr="000E676F">
        <w:rPr>
          <w:rFonts w:ascii="MS Mincho" w:eastAsia="MS Mincho" w:hAnsi="MS Mincho" w:cs="微软雅黑" w:hint="eastAsia"/>
        </w:rPr>
        <w:tab/>
      </w:r>
      <w:r>
        <w:rPr>
          <w:rFonts w:ascii="MS Mincho" w:eastAsiaTheme="minorEastAsia" w:hAnsi="MS Mincho" w:cs="微软雅黑" w:hint="eastAsia"/>
        </w:rPr>
        <w:t xml:space="preserve">    </w:t>
      </w:r>
      <w:r w:rsidRPr="000E676F">
        <w:rPr>
          <w:rFonts w:ascii="MS Mincho" w:eastAsia="MS Mincho" w:hAnsi="MS Mincho" w:cs="宋体" w:hint="eastAsia"/>
        </w:rPr>
        <w:t>飲</w:t>
      </w:r>
      <w:r w:rsidRPr="000E676F">
        <w:rPr>
          <w:rFonts w:ascii="MS Mincho" w:eastAsia="MS Mincho" w:hAnsi="MS Mincho" w:cs="楷体_GB2312" w:hint="eastAsia"/>
        </w:rPr>
        <w:t>み</w:t>
      </w:r>
      <w:r w:rsidRPr="000E676F">
        <w:rPr>
          <w:rFonts w:ascii="MS Mincho" w:eastAsia="MS Mincho" w:hAnsi="MS Mincho" w:cs="楷体_GB2312" w:hint="eastAsia"/>
          <w:u w:val="single"/>
        </w:rPr>
        <w:t>たい</w:t>
      </w:r>
      <w:r w:rsidRPr="000E676F">
        <w:rPr>
          <w:rFonts w:ascii="MS Mincho" w:eastAsia="MS Mincho" w:hAnsi="MS Mincho" w:cs="楷体_GB2312" w:hint="eastAsia"/>
        </w:rPr>
        <w:t>。</w:t>
      </w:r>
      <w:r w:rsidRPr="000E676F">
        <w:rPr>
          <w:rFonts w:ascii="楷体_GB2312" w:eastAsia="楷体_GB2312" w:hAnsi="楷体_GB2312" w:cs="楷体_GB2312" w:hint="eastAsia"/>
        </w:rPr>
        <w:t>（王宏，</w:t>
      </w:r>
      <w:r w:rsidRPr="000E676F">
        <w:rPr>
          <w:rFonts w:ascii="楷体_GB2312" w:eastAsia="楷体_GB2312" w:cs="微软雅黑" w:hint="eastAsia"/>
        </w:rPr>
        <w:t>2009：221）</w:t>
      </w:r>
    </w:p>
    <w:p w14:paraId="25F125F0" w14:textId="77777777" w:rsidR="000E676F" w:rsidRPr="000E676F" w:rsidRDefault="000E676F" w:rsidP="000E676F">
      <w:pPr>
        <w:spacing w:line="288" w:lineRule="auto"/>
        <w:ind w:firstLineChars="202" w:firstLine="424"/>
        <w:rPr>
          <w:rFonts w:eastAsia="楷体_GB2312"/>
        </w:rPr>
      </w:pPr>
      <w:r w:rsidRPr="000E676F">
        <w:rPr>
          <w:rFonts w:ascii="楷体_GB2312" w:eastAsia="楷体_GB2312" w:cs="微软雅黑"/>
        </w:rPr>
        <w:tab/>
      </w:r>
      <w:r w:rsidRPr="000E676F">
        <w:rPr>
          <w:rFonts w:ascii="楷体_GB2312" w:eastAsia="楷体_GB2312" w:cs="微软雅黑"/>
        </w:rPr>
        <w:tab/>
      </w:r>
      <w:r>
        <w:rPr>
          <w:rFonts w:ascii="楷体_GB2312" w:eastAsia="楷体_GB2312" w:cs="微软雅黑" w:hint="eastAsia"/>
        </w:rPr>
        <w:t xml:space="preserve"> </w:t>
      </w:r>
      <w:r w:rsidRPr="000E676F">
        <w:rPr>
          <w:rFonts w:eastAsia="楷体_GB2312"/>
        </w:rPr>
        <w:t>Â</w:t>
      </w:r>
      <w:r w:rsidRPr="000E676F">
        <w:rPr>
          <w:rFonts w:eastAsia="楷体_GB2312"/>
        </w:rPr>
        <w:tab/>
        <w:t xml:space="preserve">    mizu-ga</w:t>
      </w:r>
      <w:r w:rsidRPr="000E676F">
        <w:rPr>
          <w:rFonts w:eastAsia="楷体_GB2312"/>
        </w:rPr>
        <w:tab/>
        <w:t xml:space="preserve">    nomi-tai</w:t>
      </w:r>
    </w:p>
    <w:p w14:paraId="25F125F1" w14:textId="77777777" w:rsidR="000E676F" w:rsidRPr="000E676F" w:rsidRDefault="000E676F" w:rsidP="000E676F">
      <w:pPr>
        <w:spacing w:line="288" w:lineRule="auto"/>
        <w:ind w:firstLineChars="202" w:firstLine="424"/>
        <w:rPr>
          <w:rFonts w:eastAsia="楷体_GB2312"/>
        </w:rPr>
      </w:pPr>
      <w:r w:rsidRPr="000E676F">
        <w:rPr>
          <w:rFonts w:eastAsia="楷体_GB2312"/>
        </w:rPr>
        <w:tab/>
      </w:r>
      <w:r w:rsidRPr="000E676F">
        <w:rPr>
          <w:rFonts w:eastAsia="楷体_GB2312"/>
        </w:rPr>
        <w:tab/>
        <w:t>INTE</w:t>
      </w:r>
      <w:r w:rsidRPr="000E676F">
        <w:rPr>
          <w:rFonts w:eastAsia="楷体_GB2312"/>
        </w:rPr>
        <w:tab/>
        <w:t>water-NOM</w:t>
      </w:r>
      <w:r w:rsidRPr="000E676F">
        <w:rPr>
          <w:rFonts w:eastAsia="楷体_GB2312"/>
        </w:rPr>
        <w:tab/>
        <w:t xml:space="preserve">drink-want.AUX(INTE = INTERJECTION)  </w:t>
      </w:r>
    </w:p>
    <w:p w14:paraId="25F125F2" w14:textId="77777777" w:rsidR="000E676F" w:rsidRPr="000E676F" w:rsidRDefault="000E676F" w:rsidP="000E676F">
      <w:pPr>
        <w:spacing w:line="288" w:lineRule="auto"/>
        <w:ind w:firstLineChars="202" w:firstLine="424"/>
        <w:rPr>
          <w:rFonts w:ascii="楷体_GB2312" w:eastAsia="楷体_GB2312" w:cs="微软雅黑"/>
        </w:rPr>
      </w:pPr>
      <w:r w:rsidRPr="000E676F">
        <w:rPr>
          <w:rFonts w:ascii="楷体_GB2312" w:eastAsia="楷体_GB2312" w:cs="微软雅黑" w:hint="eastAsia"/>
        </w:rPr>
        <w:tab/>
      </w:r>
      <w:r>
        <w:rPr>
          <w:rFonts w:ascii="楷体_GB2312" w:eastAsia="楷体_GB2312" w:cs="微软雅黑" w:hint="eastAsia"/>
        </w:rPr>
        <w:t xml:space="preserve">   “</w:t>
      </w:r>
      <w:r w:rsidRPr="000E676F">
        <w:rPr>
          <w:rFonts w:ascii="楷体_GB2312" w:eastAsia="楷体_GB2312" w:cs="微软雅黑" w:hint="eastAsia"/>
        </w:rPr>
        <w:t>哎呀，真想喝水。</w:t>
      </w:r>
      <w:r>
        <w:rPr>
          <w:rFonts w:ascii="楷体_GB2312" w:eastAsia="楷体_GB2312" w:cs="微软雅黑" w:hint="eastAsia"/>
        </w:rPr>
        <w:t>”</w:t>
      </w:r>
    </w:p>
    <w:p w14:paraId="25F125F3" w14:textId="77777777" w:rsidR="000E676F" w:rsidRPr="000E676F" w:rsidRDefault="000E676F" w:rsidP="000E676F">
      <w:pPr>
        <w:spacing w:line="288" w:lineRule="auto"/>
        <w:ind w:firstLineChars="202" w:firstLine="424"/>
        <w:rPr>
          <w:rFonts w:eastAsia="楷体_GB2312"/>
        </w:rPr>
      </w:pPr>
      <w:r w:rsidRPr="000E676F">
        <w:rPr>
          <w:rFonts w:ascii="楷体_GB2312" w:eastAsia="楷体_GB2312" w:cs="微软雅黑" w:hint="eastAsia"/>
        </w:rPr>
        <w:t>（3）英</w:t>
      </w:r>
      <w:r w:rsidRPr="000E676F">
        <w:rPr>
          <w:rFonts w:eastAsia="楷体_GB2312"/>
        </w:rPr>
        <w:t>：</w:t>
      </w:r>
      <w:r w:rsidRPr="000E676F">
        <w:rPr>
          <w:rFonts w:eastAsia="楷体_GB2312"/>
        </w:rPr>
        <w:t>I</w:t>
      </w:r>
      <w:r>
        <w:rPr>
          <w:rFonts w:eastAsia="楷体_GB2312" w:hint="eastAsia"/>
        </w:rPr>
        <w:t xml:space="preserve"> </w:t>
      </w:r>
      <w:r w:rsidRPr="000E676F">
        <w:rPr>
          <w:rFonts w:eastAsia="楷体_GB2312"/>
          <w:u w:val="single"/>
        </w:rPr>
        <w:t>hope</w:t>
      </w:r>
      <w:r w:rsidRPr="000E676F">
        <w:rPr>
          <w:rFonts w:eastAsia="楷体_GB2312"/>
        </w:rPr>
        <w:t xml:space="preserve"> he can sign this bill.</w:t>
      </w:r>
      <w:r w:rsidRPr="000E676F">
        <w:rPr>
          <w:rFonts w:eastAsia="楷体_GB2312"/>
        </w:rPr>
        <w:t>（</w:t>
      </w:r>
      <w:r w:rsidRPr="000E676F">
        <w:rPr>
          <w:rFonts w:eastAsia="楷体_GB2312"/>
        </w:rPr>
        <w:t>2017.01.18Washington Times</w:t>
      </w:r>
      <w:r w:rsidRPr="000E676F">
        <w:rPr>
          <w:rFonts w:eastAsia="楷体_GB2312"/>
        </w:rPr>
        <w:t>）</w:t>
      </w:r>
    </w:p>
    <w:p w14:paraId="25F125F4" w14:textId="77777777" w:rsidR="00B67831" w:rsidRPr="00B67831" w:rsidRDefault="00B67831" w:rsidP="000E676F">
      <w:pPr>
        <w:spacing w:line="288" w:lineRule="auto"/>
        <w:ind w:firstLineChars="202" w:firstLine="424"/>
        <w:rPr>
          <w:rFonts w:asciiTheme="minorEastAsia" w:eastAsiaTheme="minorEastAsia" w:hAnsiTheme="minorEastAsia"/>
        </w:rPr>
      </w:pPr>
      <w:r w:rsidRPr="00B67831">
        <w:rPr>
          <w:rFonts w:asciiTheme="minorEastAsia" w:eastAsiaTheme="minorEastAsia" w:hAnsiTheme="minorEastAsia" w:hint="eastAsia"/>
        </w:rPr>
        <w:t>为了表述方便，表示愿望的动词、助动词、形容词等</w:t>
      </w:r>
      <w:r w:rsidR="00B3145E">
        <w:rPr>
          <w:rFonts w:asciiTheme="minorEastAsia" w:eastAsiaTheme="minorEastAsia" w:hAnsiTheme="minorEastAsia" w:hint="eastAsia"/>
        </w:rPr>
        <w:t>可以</w:t>
      </w:r>
      <w:r w:rsidRPr="00B67831">
        <w:rPr>
          <w:rFonts w:asciiTheme="minorEastAsia" w:eastAsiaTheme="minorEastAsia" w:hAnsiTheme="minorEastAsia" w:hint="eastAsia"/>
        </w:rPr>
        <w:t>统称为愿望词，</w:t>
      </w:r>
      <w:r w:rsidR="00B3145E">
        <w:rPr>
          <w:rFonts w:asciiTheme="minorEastAsia" w:eastAsiaTheme="minorEastAsia" w:hAnsiTheme="minorEastAsia" w:hint="eastAsia"/>
        </w:rPr>
        <w:t>相应地，</w:t>
      </w:r>
      <w:r w:rsidRPr="00B67831">
        <w:rPr>
          <w:rFonts w:asciiTheme="minorEastAsia" w:eastAsiaTheme="minorEastAsia" w:hAnsiTheme="minorEastAsia" w:hint="eastAsia"/>
        </w:rPr>
        <w:t>上面这样由愿望词支配的单句称为愿望句。</w:t>
      </w:r>
    </w:p>
    <w:p w14:paraId="25F125F5" w14:textId="77777777" w:rsidR="00B67831" w:rsidRPr="00B67831" w:rsidRDefault="00B67831" w:rsidP="009F717F">
      <w:pPr>
        <w:spacing w:line="288" w:lineRule="auto"/>
        <w:ind w:leftChars="50" w:left="105" w:firstLineChars="152" w:firstLine="319"/>
        <w:rPr>
          <w:rFonts w:asciiTheme="minorEastAsia" w:eastAsiaTheme="minorEastAsia" w:hAnsiTheme="minorEastAsia"/>
        </w:rPr>
      </w:pPr>
      <w:r w:rsidRPr="00B67831">
        <w:rPr>
          <w:rFonts w:asciiTheme="minorEastAsia" w:eastAsiaTheme="minorEastAsia" w:hAnsiTheme="minorEastAsia" w:hint="eastAsia"/>
        </w:rPr>
        <w:t>除了愿望句以外，语言内还存在其他的固定用来表达愿望的句法格式。比如，在汉语、日语和英语中，都可以用比较固定的假设条件句形式来表达愿望。例如：</w:t>
      </w:r>
    </w:p>
    <w:p w14:paraId="25F125F6" w14:textId="77777777" w:rsidR="009F717F" w:rsidRPr="009F717F" w:rsidRDefault="006234B5" w:rsidP="009F717F">
      <w:pPr>
        <w:spacing w:line="288" w:lineRule="auto"/>
        <w:ind w:left="567"/>
        <w:rPr>
          <w:rFonts w:ascii="楷体_GB2312" w:eastAsia="楷体_GB2312"/>
          <w:szCs w:val="21"/>
        </w:rPr>
      </w:pPr>
      <w:r w:rsidRPr="000E676F">
        <w:rPr>
          <w:rFonts w:ascii="楷体_GB2312" w:eastAsia="楷体_GB2312" w:cs="微软雅黑" w:hint="eastAsia"/>
        </w:rPr>
        <w:t>（</w:t>
      </w:r>
      <w:r>
        <w:rPr>
          <w:rFonts w:ascii="楷体_GB2312" w:eastAsia="楷体_GB2312" w:cs="微软雅黑" w:hint="eastAsia"/>
        </w:rPr>
        <w:t>4</w:t>
      </w:r>
      <w:r w:rsidRPr="000E676F">
        <w:rPr>
          <w:rFonts w:ascii="楷体_GB2312" w:eastAsia="楷体_GB2312" w:cs="微软雅黑" w:hint="eastAsia"/>
        </w:rPr>
        <w:t>）汉</w:t>
      </w:r>
      <w:r w:rsidR="00B67831" w:rsidRPr="009F717F">
        <w:rPr>
          <w:rFonts w:ascii="楷体_GB2312" w:eastAsia="楷体_GB2312" w:hint="eastAsia"/>
          <w:szCs w:val="21"/>
        </w:rPr>
        <w:t>：</w:t>
      </w:r>
      <w:r w:rsidR="000E676F" w:rsidRPr="000E676F">
        <w:rPr>
          <w:rFonts w:ascii="楷体_GB2312" w:eastAsia="楷体_GB2312" w:hint="eastAsia"/>
          <w:szCs w:val="21"/>
        </w:rPr>
        <w:t>她还说,“电信卡</w:t>
      </w:r>
      <w:r w:rsidR="000E676F" w:rsidRPr="000E676F">
        <w:rPr>
          <w:rFonts w:ascii="楷体_GB2312" w:eastAsia="楷体_GB2312" w:hint="eastAsia"/>
          <w:szCs w:val="21"/>
          <w:u w:val="single"/>
        </w:rPr>
        <w:t>要是</w:t>
      </w:r>
      <w:r w:rsidR="000E676F" w:rsidRPr="000E676F">
        <w:rPr>
          <w:rFonts w:ascii="楷体_GB2312" w:eastAsia="楷体_GB2312" w:hint="eastAsia"/>
          <w:szCs w:val="21"/>
        </w:rPr>
        <w:t>像傻瓜相机一样</w:t>
      </w:r>
      <w:r w:rsidR="000E676F" w:rsidRPr="000E676F">
        <w:rPr>
          <w:rFonts w:ascii="楷体_GB2312" w:eastAsia="楷体_GB2312" w:hint="eastAsia"/>
          <w:szCs w:val="21"/>
          <w:u w:val="single"/>
        </w:rPr>
        <w:t>就好了</w:t>
      </w:r>
      <w:r w:rsidR="000E676F" w:rsidRPr="000E676F">
        <w:rPr>
          <w:rFonts w:ascii="楷体_GB2312" w:eastAsia="楷体_GB2312" w:hint="eastAsia"/>
          <w:szCs w:val="21"/>
        </w:rPr>
        <w:t>!”</w:t>
      </w:r>
      <w:r w:rsidR="00B3145E" w:rsidRPr="009F717F">
        <w:rPr>
          <w:rFonts w:ascii="楷体_GB2312" w:eastAsia="楷体_GB2312"/>
          <w:szCs w:val="21"/>
        </w:rPr>
        <w:t xml:space="preserve"> </w:t>
      </w:r>
    </w:p>
    <w:p w14:paraId="25F125F7" w14:textId="77777777" w:rsidR="000E676F" w:rsidRPr="000E676F" w:rsidRDefault="009F717F" w:rsidP="000E676F">
      <w:pPr>
        <w:spacing w:line="288" w:lineRule="auto"/>
        <w:ind w:left="567"/>
        <w:rPr>
          <w:rFonts w:eastAsia="楷体"/>
          <w:szCs w:val="21"/>
          <w:lang w:eastAsia="ja-JP"/>
        </w:rPr>
      </w:pPr>
      <w:r w:rsidRPr="009F717F">
        <w:rPr>
          <w:rFonts w:ascii="楷体_GB2312" w:eastAsia="楷体_GB2312" w:hint="eastAsia"/>
          <w:szCs w:val="21"/>
        </w:rPr>
        <w:t>（5）</w:t>
      </w:r>
      <w:r w:rsidR="000E676F" w:rsidRPr="000E676F">
        <w:rPr>
          <w:rFonts w:ascii="楷体_GB2312" w:eastAsia="楷体_GB2312" w:hAnsiTheme="minorEastAsia" w:hint="eastAsia"/>
          <w:szCs w:val="21"/>
        </w:rPr>
        <w:t>日</w:t>
      </w:r>
      <w:r w:rsidR="000E676F" w:rsidRPr="000E676F">
        <w:rPr>
          <w:rFonts w:ascii="MS Mincho" w:eastAsia="MS Mincho" w:hAnsi="MS Mincho" w:hint="eastAsia"/>
          <w:szCs w:val="21"/>
        </w:rPr>
        <w:t>：</w:t>
      </w:r>
      <w:r w:rsidR="000E676F" w:rsidRPr="000E676F">
        <w:rPr>
          <w:rFonts w:ascii="MS Mincho" w:eastAsia="MS Mincho" w:hAnsi="MS Mincho" w:hint="eastAsia"/>
          <w:szCs w:val="21"/>
          <w:lang w:eastAsia="ja-JP"/>
        </w:rPr>
        <w:t>この</w:t>
      </w:r>
      <w:r w:rsidR="000E676F" w:rsidRPr="000E676F">
        <w:rPr>
          <w:rFonts w:ascii="MS Mincho" w:eastAsia="MS Mincho" w:hAnsi="MS Mincho" w:hint="eastAsia"/>
          <w:szCs w:val="21"/>
          <w:lang w:eastAsia="ja-JP"/>
        </w:rPr>
        <w:tab/>
        <w:t>部屋が</w:t>
      </w:r>
      <w:r w:rsidR="000E676F" w:rsidRPr="000E676F">
        <w:rPr>
          <w:rFonts w:ascii="MS Mincho" w:eastAsia="MS Mincho" w:hAnsi="MS Mincho" w:hint="eastAsia"/>
          <w:szCs w:val="21"/>
          <w:lang w:eastAsia="ja-JP"/>
        </w:rPr>
        <w:tab/>
      </w:r>
      <w:r w:rsidR="000E676F" w:rsidRPr="000E676F">
        <w:rPr>
          <w:rFonts w:ascii="MS Mincho" w:eastAsia="MS Mincho" w:hAnsi="MS Mincho" w:hint="eastAsia"/>
          <w:szCs w:val="21"/>
        </w:rPr>
        <w:t xml:space="preserve">    </w:t>
      </w:r>
      <w:r w:rsidR="000E676F" w:rsidRPr="000E676F">
        <w:rPr>
          <w:rFonts w:ascii="MS Mincho" w:eastAsia="MS Mincho" w:hAnsi="MS Mincho" w:hint="eastAsia"/>
          <w:szCs w:val="21"/>
          <w:lang w:eastAsia="ja-JP"/>
        </w:rPr>
        <w:t>もう</w:t>
      </w:r>
      <w:r w:rsidR="000E676F" w:rsidRPr="000E676F">
        <w:rPr>
          <w:rFonts w:ascii="MS Mincho" w:eastAsia="MS Mincho" w:hAnsi="MS Mincho" w:hint="eastAsia"/>
          <w:szCs w:val="21"/>
          <w:lang w:eastAsia="ja-JP"/>
        </w:rPr>
        <w:tab/>
        <w:t>少し</w:t>
      </w:r>
      <w:r w:rsidR="000E676F" w:rsidRPr="000E676F">
        <w:rPr>
          <w:rFonts w:ascii="MS Mincho" w:eastAsia="MS Mincho" w:hAnsi="MS Mincho" w:hint="eastAsia"/>
          <w:szCs w:val="21"/>
          <w:lang w:eastAsia="ja-JP"/>
        </w:rPr>
        <w:tab/>
        <w:t>広けれ</w:t>
      </w:r>
      <w:r w:rsidR="000E676F" w:rsidRPr="000E676F">
        <w:rPr>
          <w:rFonts w:ascii="MS Mincho" w:eastAsia="MS Mincho" w:hAnsi="MS Mincho" w:hint="eastAsia"/>
          <w:szCs w:val="21"/>
          <w:u w:val="single"/>
          <w:lang w:eastAsia="ja-JP"/>
        </w:rPr>
        <w:t>ば</w:t>
      </w:r>
      <w:r w:rsidR="000E676F" w:rsidRPr="000E676F">
        <w:rPr>
          <w:rFonts w:ascii="MS Mincho" w:eastAsia="MS Mincho" w:hAnsi="MS Mincho" w:hint="eastAsia"/>
          <w:szCs w:val="21"/>
          <w:lang w:eastAsia="ja-JP"/>
        </w:rPr>
        <w:tab/>
      </w:r>
      <w:r w:rsidR="000E676F" w:rsidRPr="000E676F">
        <w:rPr>
          <w:rFonts w:ascii="MS Mincho" w:eastAsia="MS Mincho" w:hAnsi="MS Mincho" w:hint="eastAsia"/>
          <w:szCs w:val="21"/>
        </w:rPr>
        <w:t xml:space="preserve">    </w:t>
      </w:r>
      <w:r w:rsidR="000E676F" w:rsidRPr="000E676F">
        <w:rPr>
          <w:rFonts w:ascii="MS Mincho" w:eastAsia="MS Mincho" w:hAnsi="MS Mincho" w:hint="eastAsia"/>
          <w:szCs w:val="21"/>
          <w:u w:val="single"/>
          <w:lang w:eastAsia="ja-JP"/>
        </w:rPr>
        <w:t>いい</w:t>
      </w:r>
    </w:p>
    <w:p w14:paraId="25F125F8" w14:textId="77777777" w:rsidR="000E676F" w:rsidRPr="000E676F" w:rsidRDefault="000E676F" w:rsidP="000E676F">
      <w:pPr>
        <w:spacing w:line="288" w:lineRule="auto"/>
        <w:ind w:left="567"/>
        <w:rPr>
          <w:rFonts w:eastAsia="楷体"/>
          <w:szCs w:val="21"/>
          <w:lang w:eastAsia="ja-JP"/>
        </w:rPr>
      </w:pPr>
      <w:r w:rsidRPr="000E676F">
        <w:rPr>
          <w:rFonts w:eastAsia="楷体"/>
          <w:szCs w:val="21"/>
          <w:lang w:eastAsia="ja-JP"/>
        </w:rPr>
        <w:tab/>
      </w:r>
      <w:r w:rsidRPr="000E676F">
        <w:rPr>
          <w:rFonts w:eastAsia="楷体"/>
          <w:szCs w:val="21"/>
          <w:lang w:eastAsia="ja-JP"/>
        </w:rPr>
        <w:tab/>
      </w:r>
      <w:r w:rsidR="006234B5">
        <w:rPr>
          <w:rFonts w:eastAsia="楷体" w:hint="eastAsia"/>
          <w:szCs w:val="21"/>
        </w:rPr>
        <w:t xml:space="preserve">  </w:t>
      </w:r>
      <w:r w:rsidRPr="000E676F">
        <w:rPr>
          <w:rFonts w:eastAsia="楷体"/>
          <w:szCs w:val="21"/>
          <w:lang w:eastAsia="ja-JP"/>
        </w:rPr>
        <w:t>Kono</w:t>
      </w:r>
      <w:r w:rsidRPr="000E676F">
        <w:rPr>
          <w:rFonts w:eastAsia="楷体"/>
          <w:szCs w:val="21"/>
          <w:lang w:eastAsia="ja-JP"/>
        </w:rPr>
        <w:tab/>
        <w:t>heya-ga</w:t>
      </w:r>
      <w:r w:rsidRPr="000E676F">
        <w:rPr>
          <w:rFonts w:eastAsia="楷体"/>
          <w:szCs w:val="21"/>
          <w:lang w:eastAsia="ja-JP"/>
        </w:rPr>
        <w:tab/>
      </w:r>
      <w:r>
        <w:rPr>
          <w:rFonts w:eastAsia="楷体" w:hint="eastAsia"/>
          <w:szCs w:val="21"/>
        </w:rPr>
        <w:t xml:space="preserve">    </w:t>
      </w:r>
      <w:r w:rsidRPr="000E676F">
        <w:rPr>
          <w:rFonts w:eastAsia="楷体"/>
          <w:szCs w:val="21"/>
          <w:lang w:eastAsia="ja-JP"/>
        </w:rPr>
        <w:t>mô</w:t>
      </w:r>
      <w:r w:rsidRPr="000E676F">
        <w:rPr>
          <w:rFonts w:eastAsia="楷体"/>
          <w:szCs w:val="21"/>
          <w:lang w:eastAsia="ja-JP"/>
        </w:rPr>
        <w:tab/>
      </w:r>
      <w:r>
        <w:rPr>
          <w:rFonts w:eastAsia="楷体" w:hint="eastAsia"/>
          <w:szCs w:val="21"/>
        </w:rPr>
        <w:t xml:space="preserve">    </w:t>
      </w:r>
      <w:r w:rsidRPr="000E676F">
        <w:rPr>
          <w:rFonts w:eastAsia="楷体"/>
          <w:szCs w:val="21"/>
          <w:lang w:eastAsia="ja-JP"/>
        </w:rPr>
        <w:t>sukoshi</w:t>
      </w:r>
      <w:r w:rsidRPr="000E676F">
        <w:rPr>
          <w:rFonts w:eastAsia="楷体"/>
          <w:szCs w:val="21"/>
          <w:lang w:eastAsia="ja-JP"/>
        </w:rPr>
        <w:tab/>
        <w:t>hirokere-ba</w:t>
      </w:r>
      <w:r w:rsidRPr="000E676F">
        <w:rPr>
          <w:rFonts w:eastAsia="楷体"/>
          <w:szCs w:val="21"/>
          <w:lang w:eastAsia="ja-JP"/>
        </w:rPr>
        <w:tab/>
      </w:r>
      <w:r>
        <w:rPr>
          <w:rFonts w:eastAsia="楷体" w:hint="eastAsia"/>
          <w:szCs w:val="21"/>
        </w:rPr>
        <w:t xml:space="preserve">    </w:t>
      </w:r>
      <w:r w:rsidRPr="000E676F">
        <w:rPr>
          <w:rFonts w:eastAsia="楷体"/>
          <w:szCs w:val="21"/>
          <w:lang w:eastAsia="ja-JP"/>
        </w:rPr>
        <w:t>î</w:t>
      </w:r>
    </w:p>
    <w:p w14:paraId="25F125F9" w14:textId="77777777" w:rsidR="000E676F" w:rsidRPr="000E676F" w:rsidRDefault="000E676F" w:rsidP="000E676F">
      <w:pPr>
        <w:spacing w:line="288" w:lineRule="auto"/>
        <w:ind w:left="567"/>
        <w:rPr>
          <w:rFonts w:eastAsia="楷体"/>
          <w:szCs w:val="21"/>
          <w:lang w:eastAsia="ja-JP"/>
        </w:rPr>
      </w:pPr>
      <w:r w:rsidRPr="000E676F">
        <w:rPr>
          <w:rFonts w:eastAsia="楷体"/>
          <w:szCs w:val="21"/>
          <w:lang w:eastAsia="ja-JP"/>
        </w:rPr>
        <w:tab/>
      </w:r>
      <w:r w:rsidRPr="000E676F">
        <w:rPr>
          <w:rFonts w:eastAsia="楷体"/>
          <w:szCs w:val="21"/>
          <w:lang w:eastAsia="ja-JP"/>
        </w:rPr>
        <w:tab/>
      </w:r>
      <w:r w:rsidR="006234B5">
        <w:rPr>
          <w:rFonts w:eastAsia="楷体" w:hint="eastAsia"/>
          <w:szCs w:val="21"/>
        </w:rPr>
        <w:t xml:space="preserve">  </w:t>
      </w:r>
      <w:r w:rsidRPr="000E676F">
        <w:rPr>
          <w:rFonts w:eastAsia="楷体"/>
          <w:szCs w:val="21"/>
          <w:lang w:eastAsia="ja-JP"/>
        </w:rPr>
        <w:t>this</w:t>
      </w:r>
      <w:r w:rsidRPr="000E676F">
        <w:rPr>
          <w:rFonts w:eastAsia="楷体"/>
          <w:szCs w:val="21"/>
          <w:lang w:eastAsia="ja-JP"/>
        </w:rPr>
        <w:tab/>
        <w:t>room-NOM</w:t>
      </w:r>
      <w:r w:rsidRPr="000E676F">
        <w:rPr>
          <w:rFonts w:eastAsia="楷体"/>
          <w:szCs w:val="21"/>
          <w:lang w:eastAsia="ja-JP"/>
        </w:rPr>
        <w:tab/>
        <w:t>more</w:t>
      </w:r>
      <w:r w:rsidRPr="000E676F">
        <w:rPr>
          <w:rFonts w:eastAsia="楷体"/>
          <w:szCs w:val="21"/>
          <w:lang w:eastAsia="ja-JP"/>
        </w:rPr>
        <w:tab/>
        <w:t>a little</w:t>
      </w:r>
      <w:r w:rsidRPr="000E676F">
        <w:rPr>
          <w:rFonts w:eastAsia="楷体"/>
          <w:szCs w:val="21"/>
          <w:lang w:eastAsia="ja-JP"/>
        </w:rPr>
        <w:tab/>
        <w:t>large-PPP.COND</w:t>
      </w:r>
      <w:r w:rsidRPr="000E676F">
        <w:rPr>
          <w:rFonts w:eastAsia="楷体"/>
          <w:szCs w:val="21"/>
          <w:lang w:eastAsia="ja-JP"/>
        </w:rPr>
        <w:tab/>
        <w:t>good</w:t>
      </w:r>
    </w:p>
    <w:p w14:paraId="25F125FA" w14:textId="77777777" w:rsidR="000E676F" w:rsidRPr="000E676F" w:rsidRDefault="000E676F" w:rsidP="000E676F">
      <w:pPr>
        <w:spacing w:line="288" w:lineRule="auto"/>
        <w:ind w:left="567"/>
        <w:rPr>
          <w:rFonts w:eastAsia="楷体"/>
          <w:szCs w:val="21"/>
          <w:lang w:eastAsia="ja-JP"/>
        </w:rPr>
      </w:pPr>
      <w:r w:rsidRPr="000E676F">
        <w:rPr>
          <w:rFonts w:eastAsia="楷体" w:hint="eastAsia"/>
          <w:szCs w:val="21"/>
          <w:lang w:eastAsia="ja-JP"/>
        </w:rPr>
        <w:tab/>
      </w:r>
      <w:r w:rsidRPr="000E676F">
        <w:rPr>
          <w:rFonts w:eastAsia="楷体" w:hint="eastAsia"/>
          <w:szCs w:val="21"/>
          <w:lang w:eastAsia="ja-JP"/>
        </w:rPr>
        <w:tab/>
      </w:r>
      <w:r w:rsidR="006234B5">
        <w:rPr>
          <w:rFonts w:eastAsia="楷体" w:hint="eastAsia"/>
          <w:szCs w:val="21"/>
        </w:rPr>
        <w:t xml:space="preserve">  </w:t>
      </w:r>
      <w:r w:rsidRPr="000E676F">
        <w:rPr>
          <w:rFonts w:ascii="MS Mincho" w:eastAsia="MS Mincho" w:hAnsi="MS Mincho" w:hint="eastAsia"/>
          <w:szCs w:val="21"/>
          <w:lang w:eastAsia="ja-JP"/>
        </w:rPr>
        <w:t>のに</w:t>
      </w:r>
      <w:r w:rsidRPr="000E676F">
        <w:rPr>
          <w:rFonts w:ascii="MS Mincho" w:eastAsia="MS Mincho" w:hAnsi="MS Mincho" w:hint="eastAsia"/>
          <w:szCs w:val="21"/>
          <w:lang w:eastAsia="ja-JP"/>
        </w:rPr>
        <w:tab/>
        <w:t>（なあ）。</w:t>
      </w:r>
      <w:r w:rsidRPr="000E676F">
        <w:rPr>
          <w:rFonts w:eastAsia="楷体" w:hint="eastAsia"/>
          <w:szCs w:val="21"/>
          <w:lang w:eastAsia="ja-JP"/>
        </w:rPr>
        <w:tab/>
      </w:r>
      <w:r w:rsidRPr="000E676F">
        <w:rPr>
          <w:rFonts w:eastAsia="楷体" w:hint="eastAsia"/>
          <w:szCs w:val="21"/>
          <w:lang w:eastAsia="ja-JP"/>
        </w:rPr>
        <w:t>（王宏</w:t>
      </w:r>
      <w:r w:rsidRPr="000E676F">
        <w:rPr>
          <w:rFonts w:eastAsia="楷体" w:hint="eastAsia"/>
          <w:szCs w:val="21"/>
          <w:lang w:eastAsia="ja-JP"/>
        </w:rPr>
        <w:t>2009</w:t>
      </w:r>
      <w:r w:rsidRPr="000E676F">
        <w:rPr>
          <w:rFonts w:eastAsia="楷体" w:hint="eastAsia"/>
          <w:szCs w:val="21"/>
          <w:lang w:eastAsia="ja-JP"/>
        </w:rPr>
        <w:t>：</w:t>
      </w:r>
      <w:r w:rsidRPr="000E676F">
        <w:rPr>
          <w:rFonts w:eastAsia="楷体" w:hint="eastAsia"/>
          <w:szCs w:val="21"/>
          <w:lang w:eastAsia="ja-JP"/>
        </w:rPr>
        <w:t>214</w:t>
      </w:r>
      <w:r w:rsidRPr="000E676F">
        <w:rPr>
          <w:rFonts w:eastAsia="楷体" w:hint="eastAsia"/>
          <w:szCs w:val="21"/>
          <w:lang w:eastAsia="ja-JP"/>
        </w:rPr>
        <w:t>）</w:t>
      </w:r>
    </w:p>
    <w:p w14:paraId="25F125FB" w14:textId="77777777" w:rsidR="000E676F" w:rsidRPr="000E676F" w:rsidRDefault="000E676F" w:rsidP="000E676F">
      <w:pPr>
        <w:spacing w:line="288" w:lineRule="auto"/>
        <w:ind w:left="567"/>
        <w:rPr>
          <w:rFonts w:eastAsia="楷体"/>
          <w:szCs w:val="21"/>
          <w:lang w:eastAsia="ja-JP"/>
        </w:rPr>
      </w:pPr>
      <w:r w:rsidRPr="000E676F">
        <w:rPr>
          <w:rFonts w:eastAsia="楷体"/>
          <w:szCs w:val="21"/>
          <w:lang w:eastAsia="ja-JP"/>
        </w:rPr>
        <w:tab/>
      </w:r>
      <w:r w:rsidRPr="000E676F">
        <w:rPr>
          <w:rFonts w:eastAsia="楷体"/>
          <w:szCs w:val="21"/>
          <w:lang w:eastAsia="ja-JP"/>
        </w:rPr>
        <w:tab/>
      </w:r>
      <w:r w:rsidR="006234B5">
        <w:rPr>
          <w:rFonts w:eastAsia="楷体" w:hint="eastAsia"/>
          <w:szCs w:val="21"/>
        </w:rPr>
        <w:t xml:space="preserve">  </w:t>
      </w:r>
      <w:r w:rsidRPr="000E676F">
        <w:rPr>
          <w:rFonts w:eastAsia="楷体"/>
          <w:szCs w:val="21"/>
          <w:lang w:eastAsia="ja-JP"/>
        </w:rPr>
        <w:t>noni</w:t>
      </w:r>
      <w:r w:rsidRPr="000E676F">
        <w:rPr>
          <w:rFonts w:eastAsia="楷体"/>
          <w:szCs w:val="21"/>
          <w:lang w:eastAsia="ja-JP"/>
        </w:rPr>
        <w:tab/>
      </w:r>
      <w:r>
        <w:rPr>
          <w:rFonts w:eastAsia="楷体" w:hint="eastAsia"/>
          <w:szCs w:val="21"/>
        </w:rPr>
        <w:t xml:space="preserve">     </w:t>
      </w:r>
      <w:r w:rsidRPr="000E676F">
        <w:rPr>
          <w:rFonts w:eastAsia="楷体"/>
          <w:szCs w:val="21"/>
          <w:lang w:eastAsia="ja-JP"/>
        </w:rPr>
        <w:t>(nâ)</w:t>
      </w:r>
      <w:r w:rsidRPr="000E676F">
        <w:rPr>
          <w:rFonts w:eastAsia="楷体"/>
          <w:szCs w:val="21"/>
          <w:lang w:eastAsia="ja-JP"/>
        </w:rPr>
        <w:tab/>
      </w:r>
      <w:r w:rsidRPr="000E676F">
        <w:rPr>
          <w:rFonts w:eastAsia="楷体"/>
          <w:szCs w:val="21"/>
          <w:lang w:eastAsia="ja-JP"/>
        </w:rPr>
        <w:tab/>
      </w:r>
      <w:r w:rsidRPr="000E676F">
        <w:rPr>
          <w:rFonts w:eastAsia="楷体"/>
          <w:szCs w:val="21"/>
          <w:lang w:eastAsia="ja-JP"/>
        </w:rPr>
        <w:tab/>
      </w:r>
      <w:r w:rsidRPr="000E676F">
        <w:rPr>
          <w:rFonts w:eastAsia="楷体"/>
          <w:szCs w:val="21"/>
          <w:lang w:eastAsia="ja-JP"/>
        </w:rPr>
        <w:tab/>
      </w:r>
    </w:p>
    <w:p w14:paraId="25F125FC" w14:textId="77777777" w:rsidR="000E676F" w:rsidRPr="000E676F" w:rsidRDefault="000E676F" w:rsidP="000E676F">
      <w:pPr>
        <w:spacing w:line="288" w:lineRule="auto"/>
        <w:ind w:left="567"/>
        <w:rPr>
          <w:rFonts w:eastAsia="楷体"/>
          <w:szCs w:val="21"/>
          <w:lang w:eastAsia="ja-JP"/>
        </w:rPr>
      </w:pPr>
      <w:r w:rsidRPr="000E676F">
        <w:rPr>
          <w:rFonts w:eastAsia="楷体"/>
          <w:szCs w:val="21"/>
          <w:lang w:eastAsia="ja-JP"/>
        </w:rPr>
        <w:tab/>
      </w:r>
      <w:r w:rsidRPr="000E676F">
        <w:rPr>
          <w:rFonts w:eastAsia="楷体"/>
          <w:szCs w:val="21"/>
          <w:lang w:eastAsia="ja-JP"/>
        </w:rPr>
        <w:tab/>
      </w:r>
      <w:r w:rsidR="006234B5">
        <w:rPr>
          <w:rFonts w:eastAsia="楷体" w:hint="eastAsia"/>
          <w:szCs w:val="21"/>
        </w:rPr>
        <w:t xml:space="preserve">  </w:t>
      </w:r>
      <w:r w:rsidRPr="000E676F">
        <w:rPr>
          <w:rFonts w:eastAsia="楷体"/>
          <w:szCs w:val="21"/>
          <w:lang w:eastAsia="ja-JP"/>
        </w:rPr>
        <w:t>PPP</w:t>
      </w:r>
      <w:r w:rsidRPr="000E676F">
        <w:rPr>
          <w:rFonts w:eastAsia="楷体"/>
          <w:szCs w:val="21"/>
          <w:lang w:eastAsia="ja-JP"/>
        </w:rPr>
        <w:tab/>
      </w:r>
      <w:r>
        <w:rPr>
          <w:rFonts w:eastAsia="楷体" w:hint="eastAsia"/>
          <w:szCs w:val="21"/>
        </w:rPr>
        <w:t xml:space="preserve">     </w:t>
      </w:r>
      <w:r w:rsidRPr="000E676F">
        <w:rPr>
          <w:rFonts w:eastAsia="楷体"/>
          <w:szCs w:val="21"/>
          <w:lang w:eastAsia="ja-JP"/>
        </w:rPr>
        <w:t>(PPP)</w:t>
      </w:r>
      <w:r w:rsidRPr="000E676F">
        <w:rPr>
          <w:rFonts w:eastAsia="楷体"/>
          <w:szCs w:val="21"/>
          <w:lang w:eastAsia="ja-JP"/>
        </w:rPr>
        <w:tab/>
      </w:r>
      <w:r w:rsidRPr="000E676F">
        <w:rPr>
          <w:rFonts w:eastAsia="楷体"/>
          <w:szCs w:val="21"/>
          <w:lang w:eastAsia="ja-JP"/>
        </w:rPr>
        <w:tab/>
        <w:t>(PPP = POST-POSITIONAL PARTICLES)</w:t>
      </w:r>
    </w:p>
    <w:p w14:paraId="25F125FD" w14:textId="77777777" w:rsidR="006234B5" w:rsidRDefault="000E676F" w:rsidP="000E676F">
      <w:pPr>
        <w:spacing w:line="288" w:lineRule="auto"/>
        <w:ind w:left="567"/>
        <w:rPr>
          <w:rFonts w:eastAsia="楷体"/>
          <w:szCs w:val="21"/>
        </w:rPr>
      </w:pPr>
      <w:r w:rsidRPr="000E676F">
        <w:rPr>
          <w:rFonts w:eastAsia="楷体" w:hint="eastAsia"/>
          <w:szCs w:val="21"/>
          <w:lang w:eastAsia="ja-JP"/>
        </w:rPr>
        <w:lastRenderedPageBreak/>
        <w:tab/>
      </w:r>
      <w:r w:rsidRPr="000E676F">
        <w:rPr>
          <w:rFonts w:eastAsia="楷体" w:hint="eastAsia"/>
          <w:szCs w:val="21"/>
          <w:lang w:eastAsia="ja-JP"/>
        </w:rPr>
        <w:tab/>
      </w:r>
      <w:r w:rsidR="006234B5">
        <w:rPr>
          <w:rFonts w:eastAsia="楷体" w:hint="eastAsia"/>
          <w:szCs w:val="21"/>
        </w:rPr>
        <w:t>“</w:t>
      </w:r>
      <w:r w:rsidR="006234B5" w:rsidRPr="000E676F">
        <w:rPr>
          <w:rFonts w:eastAsia="楷体" w:hint="eastAsia"/>
          <w:szCs w:val="21"/>
          <w:lang w:eastAsia="ja-JP"/>
        </w:rPr>
        <w:t>这个房间再宽敞一些该多好。</w:t>
      </w:r>
      <w:r w:rsidR="006234B5">
        <w:rPr>
          <w:rFonts w:eastAsia="楷体" w:hint="eastAsia"/>
          <w:szCs w:val="21"/>
        </w:rPr>
        <w:t>”</w:t>
      </w:r>
    </w:p>
    <w:p w14:paraId="25F125FE" w14:textId="77777777" w:rsidR="009F717F" w:rsidRDefault="009F717F" w:rsidP="000E676F">
      <w:pPr>
        <w:spacing w:line="288" w:lineRule="auto"/>
        <w:ind w:left="567"/>
        <w:rPr>
          <w:szCs w:val="21"/>
        </w:rPr>
      </w:pPr>
      <w:r w:rsidRPr="009F717F">
        <w:rPr>
          <w:rFonts w:ascii="楷体_GB2312" w:eastAsia="楷体_GB2312" w:hint="eastAsia"/>
          <w:szCs w:val="21"/>
        </w:rPr>
        <w:t>（6）</w:t>
      </w:r>
      <w:r w:rsidR="00B67831" w:rsidRPr="009F717F">
        <w:rPr>
          <w:rFonts w:eastAsia="楷体" w:hint="eastAsia"/>
          <w:szCs w:val="21"/>
        </w:rPr>
        <w:t>英：</w:t>
      </w:r>
      <w:r w:rsidR="00B67831" w:rsidRPr="006234B5">
        <w:rPr>
          <w:szCs w:val="21"/>
          <w:u w:val="single"/>
        </w:rPr>
        <w:t>If only</w:t>
      </w:r>
      <w:r w:rsidR="00B67831" w:rsidRPr="009F717F">
        <w:rPr>
          <w:szCs w:val="21"/>
        </w:rPr>
        <w:t xml:space="preserve"> we had learned more in the caves!</w:t>
      </w:r>
      <w:r w:rsidR="00B3145E">
        <w:rPr>
          <w:szCs w:val="21"/>
        </w:rPr>
        <w:t xml:space="preserve"> </w:t>
      </w:r>
    </w:p>
    <w:p w14:paraId="25F125FF" w14:textId="77777777" w:rsidR="00B67831" w:rsidRPr="009F717F" w:rsidRDefault="00B67831" w:rsidP="009F717F">
      <w:pPr>
        <w:spacing w:line="288" w:lineRule="auto"/>
        <w:ind w:left="567"/>
        <w:rPr>
          <w:rFonts w:eastAsia="楷体"/>
          <w:szCs w:val="21"/>
          <w:lang w:eastAsia="ja-JP"/>
        </w:rPr>
      </w:pPr>
      <w:r w:rsidRPr="009F717F">
        <w:rPr>
          <w:szCs w:val="21"/>
        </w:rPr>
        <w:t xml:space="preserve">    </w:t>
      </w:r>
      <w:r w:rsidR="009F717F">
        <w:rPr>
          <w:rFonts w:hint="eastAsia"/>
          <w:szCs w:val="21"/>
        </w:rPr>
        <w:t xml:space="preserve">     </w:t>
      </w:r>
      <w:r w:rsidRPr="009F717F">
        <w:rPr>
          <w:rFonts w:eastAsia="楷体" w:hint="eastAsia"/>
          <w:szCs w:val="21"/>
        </w:rPr>
        <w:t>要是我们在洞里再多学点就好了！</w:t>
      </w:r>
    </w:p>
    <w:p w14:paraId="25F12600" w14:textId="77777777" w:rsidR="006234B5" w:rsidRPr="006234B5" w:rsidRDefault="006234B5" w:rsidP="006234B5">
      <w:pPr>
        <w:spacing w:line="288" w:lineRule="auto"/>
        <w:rPr>
          <w:b/>
          <w:bCs/>
        </w:rPr>
      </w:pPr>
      <w:r w:rsidRPr="006234B5">
        <w:rPr>
          <w:rFonts w:hint="eastAsia"/>
        </w:rPr>
        <w:t>在例</w:t>
      </w:r>
      <w:r w:rsidRPr="00B6274F">
        <w:rPr>
          <w:rFonts w:asciiTheme="minorEastAsia" w:eastAsiaTheme="minorEastAsia" w:hAnsiTheme="minorEastAsia" w:hint="eastAsia"/>
        </w:rPr>
        <w:t>（4）</w:t>
      </w:r>
      <w:r w:rsidRPr="006234B5">
        <w:rPr>
          <w:rFonts w:hint="eastAsia"/>
        </w:rPr>
        <w:t>到例</w:t>
      </w:r>
      <w:r w:rsidRPr="00B6274F">
        <w:rPr>
          <w:rFonts w:asciiTheme="minorEastAsia" w:eastAsiaTheme="minorEastAsia" w:hAnsiTheme="minorEastAsia" w:hint="eastAsia"/>
        </w:rPr>
        <w:t>（6）</w:t>
      </w:r>
      <w:r w:rsidRPr="006234B5">
        <w:rPr>
          <w:rFonts w:hint="eastAsia"/>
        </w:rPr>
        <w:t>中，愿望句通过假设条件句的逻辑关系，以一种更加迂回的方式表达了出来。同时，在三种语言中，假设条件句在表达愿望时，都存在比较专门和固定的形式。比如例（</w:t>
      </w:r>
      <w:r w:rsidRPr="006234B5">
        <w:rPr>
          <w:rFonts w:hint="eastAsia"/>
        </w:rPr>
        <w:t>4</w:t>
      </w:r>
      <w:r w:rsidRPr="006234B5">
        <w:rPr>
          <w:rFonts w:hint="eastAsia"/>
        </w:rPr>
        <w:t>）中汉语的“要是……就好了”句，例（</w:t>
      </w:r>
      <w:r w:rsidRPr="006234B5">
        <w:rPr>
          <w:rFonts w:hint="eastAsia"/>
        </w:rPr>
        <w:t>5</w:t>
      </w:r>
      <w:r w:rsidRPr="006234B5">
        <w:rPr>
          <w:rFonts w:hint="eastAsia"/>
        </w:rPr>
        <w:t>）中日语的</w:t>
      </w:r>
      <w:r w:rsidRPr="006234B5">
        <w:rPr>
          <w:rFonts w:hint="eastAsia"/>
          <w:iCs/>
        </w:rPr>
        <w:t>ばいい</w:t>
      </w:r>
      <w:r w:rsidRPr="006234B5">
        <w:rPr>
          <w:rFonts w:hint="eastAsia"/>
        </w:rPr>
        <w:t>句，以及例（</w:t>
      </w:r>
      <w:r w:rsidRPr="006234B5">
        <w:rPr>
          <w:rFonts w:hint="eastAsia"/>
        </w:rPr>
        <w:t>6</w:t>
      </w:r>
      <w:r w:rsidRPr="006234B5">
        <w:rPr>
          <w:rFonts w:hint="eastAsia"/>
        </w:rPr>
        <w:t>）中英语的</w:t>
      </w:r>
      <w:r w:rsidRPr="006234B5">
        <w:rPr>
          <w:rFonts w:hint="eastAsia"/>
          <w:iCs/>
        </w:rPr>
        <w:t>i</w:t>
      </w:r>
      <w:r w:rsidRPr="006234B5">
        <w:rPr>
          <w:iCs/>
        </w:rPr>
        <w:t>f only</w:t>
      </w:r>
      <w:r w:rsidRPr="006234B5">
        <w:rPr>
          <w:rFonts w:hint="eastAsia"/>
        </w:rPr>
        <w:t>句。这种固定用来表达愿望的假设条件句称为愿望条件句。</w:t>
      </w:r>
    </w:p>
    <w:p w14:paraId="25F12601" w14:textId="77777777" w:rsidR="006234B5" w:rsidRPr="006234B5" w:rsidRDefault="006234B5" w:rsidP="006234B5">
      <w:pPr>
        <w:spacing w:line="288" w:lineRule="auto"/>
        <w:ind w:firstLineChars="200" w:firstLine="420"/>
      </w:pPr>
      <w:r w:rsidRPr="006234B5">
        <w:rPr>
          <w:rFonts w:hint="eastAsia"/>
        </w:rPr>
        <w:t>可见，在表达形式上，语言中的愿望表达分为愿望句和愿望条件句两种。在语义上，愿望表达也能够呈现出不同的事实性（</w:t>
      </w:r>
      <w:r w:rsidRPr="006234B5">
        <w:rPr>
          <w:rFonts w:hint="eastAsia"/>
        </w:rPr>
        <w:t>facticity</w:t>
      </w:r>
      <w:r w:rsidRPr="006234B5">
        <w:rPr>
          <w:rFonts w:hint="eastAsia"/>
        </w:rPr>
        <w:t>）。</w:t>
      </w:r>
      <w:r w:rsidR="00B3145E">
        <w:rPr>
          <w:rFonts w:hint="eastAsia"/>
        </w:rPr>
        <w:t>他们</w:t>
      </w:r>
      <w:r w:rsidRPr="006234B5">
        <w:rPr>
          <w:rFonts w:hint="eastAsia"/>
        </w:rPr>
        <w:t>愿望表达的事实性意义分为以下三类：</w:t>
      </w:r>
    </w:p>
    <w:p w14:paraId="25F12602" w14:textId="77777777" w:rsidR="006234B5" w:rsidRPr="006234B5" w:rsidRDefault="006234B5" w:rsidP="006234B5">
      <w:pPr>
        <w:spacing w:line="288" w:lineRule="auto"/>
        <w:ind w:firstLineChars="200" w:firstLine="420"/>
      </w:pPr>
      <w:r w:rsidRPr="006234B5">
        <w:rPr>
          <w:rFonts w:hint="eastAsia"/>
        </w:rPr>
        <w:t>第一类是普通愿望表达。在最常见的情况下，语句表达的愿望和实际情况可能相符，可能不符。此时，句子表达了一个普通愿望。在例（</w:t>
      </w:r>
      <w:r w:rsidRPr="006234B5">
        <w:rPr>
          <w:rFonts w:hint="eastAsia"/>
        </w:rPr>
        <w:t>1</w:t>
      </w:r>
      <w:r w:rsidRPr="006234B5">
        <w:rPr>
          <w:rFonts w:hint="eastAsia"/>
        </w:rPr>
        <w:t>）到例（</w:t>
      </w:r>
      <w:r w:rsidRPr="006234B5">
        <w:rPr>
          <w:rFonts w:hint="eastAsia"/>
        </w:rPr>
        <w:t>3</w:t>
      </w:r>
      <w:r w:rsidRPr="006234B5">
        <w:rPr>
          <w:rFonts w:hint="eastAsia"/>
        </w:rPr>
        <w:t>）中，句子表达的愿望可能跟实际情况相符，也可能与实际情况不符，三例都表达了普通愿望。</w:t>
      </w:r>
    </w:p>
    <w:p w14:paraId="25F12603" w14:textId="77777777" w:rsidR="006234B5" w:rsidRPr="006234B5" w:rsidRDefault="006234B5" w:rsidP="006234B5">
      <w:pPr>
        <w:spacing w:line="288" w:lineRule="auto"/>
        <w:ind w:firstLineChars="200" w:firstLine="420"/>
      </w:pPr>
      <w:r w:rsidRPr="006234B5">
        <w:rPr>
          <w:rFonts w:hint="eastAsia"/>
        </w:rPr>
        <w:t>第二类是反事实愿望表达。当语句表示的愿望与已知的情况相反时，我们认为语句表达了反事实意义。在例（</w:t>
      </w:r>
      <w:r w:rsidRPr="006234B5">
        <w:rPr>
          <w:rFonts w:hint="eastAsia"/>
        </w:rPr>
        <w:t>4</w:t>
      </w:r>
      <w:r w:rsidRPr="006234B5">
        <w:rPr>
          <w:rFonts w:hint="eastAsia"/>
        </w:rPr>
        <w:t>）到例（</w:t>
      </w:r>
      <w:r w:rsidRPr="006234B5">
        <w:rPr>
          <w:rFonts w:hint="eastAsia"/>
        </w:rPr>
        <w:t>6</w:t>
      </w:r>
      <w:r w:rsidRPr="006234B5">
        <w:rPr>
          <w:rFonts w:hint="eastAsia"/>
        </w:rPr>
        <w:t>）中，句子表达的愿望都指向当前或过去，跟已知的实际情况不符，三例都表达了反事实愿望。</w:t>
      </w:r>
    </w:p>
    <w:p w14:paraId="25F12604" w14:textId="77777777" w:rsidR="009F717F" w:rsidRDefault="006234B5" w:rsidP="006234B5">
      <w:pPr>
        <w:spacing w:line="288" w:lineRule="auto"/>
        <w:ind w:firstLineChars="200" w:firstLine="420"/>
      </w:pPr>
      <w:r w:rsidRPr="006234B5">
        <w:rPr>
          <w:rFonts w:hint="eastAsia"/>
        </w:rPr>
        <w:t>第三类是低事实愿望表达。这一种愿望表达的意义比较特殊：语句表示的愿望在时间上指向未来，在理论上还有实现的可能；但是，语句却又同时暗示，该愿望很有可能与实际情况不符。</w:t>
      </w:r>
      <w:r w:rsidR="00B67831" w:rsidRPr="004011D5">
        <w:rPr>
          <w:rFonts w:hint="eastAsia"/>
        </w:rPr>
        <w:t>例如：</w:t>
      </w:r>
    </w:p>
    <w:p w14:paraId="25F12605" w14:textId="77777777" w:rsidR="00D2265B" w:rsidRPr="00D2265B" w:rsidRDefault="00D2265B" w:rsidP="00D2265B">
      <w:pPr>
        <w:spacing w:line="288" w:lineRule="auto"/>
        <w:ind w:leftChars="200" w:left="1365" w:hangingChars="450" w:hanging="945"/>
        <w:rPr>
          <w:rFonts w:ascii="楷体_GB2312" w:eastAsia="楷体_GB2312"/>
        </w:rPr>
      </w:pPr>
      <w:r w:rsidRPr="00D2265B">
        <w:rPr>
          <w:rFonts w:ascii="楷体_GB2312" w:eastAsia="楷体_GB2312" w:hint="eastAsia"/>
        </w:rPr>
        <w:t>（7）汉：傅映柏自幼失母，是姐姐代替母亲给她挚爱，</w:t>
      </w:r>
      <w:r w:rsidRPr="006C336E">
        <w:rPr>
          <w:rFonts w:ascii="楷体_GB2312" w:eastAsia="楷体_GB2312" w:hint="eastAsia"/>
          <w:u w:val="single"/>
        </w:rPr>
        <w:t>她真想马上飞回姐姐身边</w:t>
      </w:r>
      <w:r w:rsidRPr="00D2265B">
        <w:rPr>
          <w:rFonts w:ascii="楷体_GB2312" w:eastAsia="楷体_GB2312" w:hint="eastAsia"/>
        </w:rPr>
        <w:t>。可眼前的情景怎能离开呢？</w:t>
      </w:r>
      <w:r w:rsidR="00B3145E" w:rsidRPr="00D2265B">
        <w:rPr>
          <w:rFonts w:ascii="楷体_GB2312" w:eastAsia="楷体_GB2312"/>
        </w:rPr>
        <w:t xml:space="preserve"> </w:t>
      </w:r>
    </w:p>
    <w:p w14:paraId="25F12606" w14:textId="77777777" w:rsidR="00D2265B" w:rsidRDefault="00D2265B" w:rsidP="00D2265B">
      <w:pPr>
        <w:spacing w:line="288" w:lineRule="auto"/>
        <w:ind w:firstLineChars="200" w:firstLine="420"/>
      </w:pPr>
      <w:r w:rsidRPr="00D2265B">
        <w:rPr>
          <w:rFonts w:ascii="楷体_GB2312" w:eastAsia="楷体_GB2312" w:hint="eastAsia"/>
        </w:rPr>
        <w:t>（8）日：</w:t>
      </w:r>
      <w:r w:rsidRPr="00D2265B">
        <w:rPr>
          <w:rFonts w:ascii="MS Mincho" w:eastAsia="MS Mincho" w:hAnsi="MS Mincho" w:hint="eastAsia"/>
        </w:rPr>
        <w:t xml:space="preserve">明日  </w:t>
      </w:r>
      <w:r>
        <w:rPr>
          <w:rFonts w:ascii="MS Mincho" w:eastAsiaTheme="minorEastAsia" w:hAnsi="MS Mincho" w:hint="eastAsia"/>
        </w:rPr>
        <w:t xml:space="preserve">  </w:t>
      </w:r>
      <w:r w:rsidRPr="00D2265B">
        <w:rPr>
          <w:rFonts w:ascii="MS Mincho" w:eastAsia="MS Mincho" w:hAnsi="MS Mincho" w:hint="eastAsia"/>
        </w:rPr>
        <w:t xml:space="preserve">行く </w:t>
      </w:r>
      <w:r w:rsidRPr="00D2265B">
        <w:rPr>
          <w:rFonts w:ascii="MS Mincho" w:eastAsia="MS Mincho" w:hAnsi="MS Mincho" w:hint="eastAsia"/>
        </w:rPr>
        <w:tab/>
        <w:t xml:space="preserve">必要が      ないなら        </w:t>
      </w:r>
      <w:r w:rsidRPr="00D2265B">
        <w:rPr>
          <w:rFonts w:ascii="MS Mincho" w:eastAsia="MS Mincho" w:hAnsi="MS Mincho" w:hint="eastAsia"/>
        </w:rPr>
        <w:tab/>
      </w:r>
      <w:r>
        <w:rPr>
          <w:rFonts w:ascii="MS Mincho" w:eastAsiaTheme="minorEastAsia" w:hAnsi="MS Mincho" w:hint="eastAsia"/>
        </w:rPr>
        <w:t xml:space="preserve">    </w:t>
      </w:r>
      <w:r w:rsidRPr="00D2265B">
        <w:rPr>
          <w:rFonts w:ascii="MS Mincho" w:eastAsia="MS Mincho" w:hAnsi="MS Mincho" w:hint="eastAsia"/>
        </w:rPr>
        <w:t xml:space="preserve">いい  </w:t>
      </w:r>
      <w:r>
        <w:rPr>
          <w:rFonts w:hint="eastAsia"/>
        </w:rPr>
        <w:t xml:space="preserve">  </w:t>
      </w:r>
      <w:r w:rsidRPr="00D2265B">
        <w:rPr>
          <w:rFonts w:ascii="MS Mincho" w:eastAsia="MS Mincho" w:hAnsi="MS Mincho" w:hint="eastAsia"/>
        </w:rPr>
        <w:t>のに。</w:t>
      </w:r>
    </w:p>
    <w:p w14:paraId="25F12607" w14:textId="77777777" w:rsidR="00D2265B" w:rsidRPr="006C336E" w:rsidRDefault="00D2265B" w:rsidP="006C336E">
      <w:pPr>
        <w:spacing w:line="288" w:lineRule="auto"/>
        <w:ind w:firstLineChars="650" w:firstLine="1365"/>
      </w:pPr>
      <w:r w:rsidRPr="006C336E">
        <w:t>Asu</w:t>
      </w:r>
      <w:r w:rsidRPr="006C336E">
        <w:tab/>
        <w:t xml:space="preserve"> iku</w:t>
      </w:r>
      <w:r w:rsidRPr="006C336E">
        <w:tab/>
        <w:t xml:space="preserve">    hitsuyô-ga</w:t>
      </w:r>
      <w:r w:rsidRPr="006C336E">
        <w:tab/>
        <w:t>nai-nara</w:t>
      </w:r>
      <w:r w:rsidRPr="006C336E">
        <w:tab/>
        <w:t xml:space="preserve">                î       noni</w:t>
      </w:r>
    </w:p>
    <w:p w14:paraId="25F12608" w14:textId="77777777" w:rsidR="00D2265B" w:rsidRPr="006C336E" w:rsidRDefault="00D2265B" w:rsidP="006C336E">
      <w:pPr>
        <w:spacing w:line="288" w:lineRule="auto"/>
        <w:ind w:firstLineChars="650" w:firstLine="1365"/>
      </w:pPr>
      <w:r w:rsidRPr="006C336E">
        <w:t>tomorrow go</w:t>
      </w:r>
      <w:r w:rsidRPr="006C336E">
        <w:tab/>
        <w:t xml:space="preserve">    need-NOM</w:t>
      </w:r>
      <w:r w:rsidRPr="006C336E">
        <w:tab/>
        <w:t>ADJ.NEG-be.AUX.COND</w:t>
      </w:r>
      <w:r w:rsidRPr="006C336E">
        <w:tab/>
        <w:t>good    PPP</w:t>
      </w:r>
    </w:p>
    <w:p w14:paraId="25F12609" w14:textId="77777777" w:rsidR="00D2265B" w:rsidRPr="006C336E" w:rsidRDefault="00D2265B" w:rsidP="00D2265B">
      <w:pPr>
        <w:spacing w:line="288" w:lineRule="auto"/>
        <w:ind w:firstLineChars="200" w:firstLine="420"/>
        <w:rPr>
          <w:rFonts w:ascii="楷体_GB2312" w:eastAsia="楷体_GB2312"/>
        </w:rPr>
      </w:pPr>
      <w:r>
        <w:rPr>
          <w:rFonts w:hint="eastAsia"/>
        </w:rPr>
        <w:tab/>
      </w:r>
      <w:r>
        <w:rPr>
          <w:rFonts w:hint="eastAsia"/>
        </w:rPr>
        <w:tab/>
      </w:r>
      <w:r w:rsidRPr="006C336E">
        <w:rPr>
          <w:rFonts w:ascii="楷体_GB2312" w:eastAsia="楷体_GB2312" w:hint="eastAsia"/>
        </w:rPr>
        <w:t>“要是我明天不用去就好了。”</w:t>
      </w:r>
    </w:p>
    <w:p w14:paraId="25F1260A" w14:textId="77777777" w:rsidR="00D2265B" w:rsidRPr="00D2265B" w:rsidRDefault="00D2265B" w:rsidP="00D2265B">
      <w:pPr>
        <w:spacing w:line="288" w:lineRule="auto"/>
        <w:ind w:firstLineChars="200" w:firstLine="420"/>
      </w:pPr>
      <w:r w:rsidRPr="006C336E">
        <w:rPr>
          <w:rFonts w:ascii="楷体_GB2312" w:eastAsia="楷体_GB2312" w:hint="eastAsia"/>
        </w:rPr>
        <w:t>（9）英：</w:t>
      </w:r>
      <w:r>
        <w:rPr>
          <w:rFonts w:hint="eastAsia"/>
        </w:rPr>
        <w:t>I wish he would leave tomorrow.</w:t>
      </w:r>
      <w:r w:rsidR="00B3145E" w:rsidRPr="00D2265B">
        <w:t xml:space="preserve"> </w:t>
      </w:r>
    </w:p>
    <w:p w14:paraId="25F1260B" w14:textId="77777777" w:rsidR="00D2265B" w:rsidRDefault="006C336E" w:rsidP="006C336E">
      <w:pPr>
        <w:spacing w:line="288" w:lineRule="auto"/>
        <w:ind w:firstLineChars="650" w:firstLine="1365"/>
      </w:pPr>
      <w:r w:rsidRPr="004011D5">
        <w:rPr>
          <w:rFonts w:eastAsia="楷体" w:hint="eastAsia"/>
        </w:rPr>
        <w:t>我真希望他明天就走。</w:t>
      </w:r>
    </w:p>
    <w:p w14:paraId="25F1260C" w14:textId="68FFDECD" w:rsidR="006C336E" w:rsidRPr="006C336E" w:rsidRDefault="006C336E" w:rsidP="00B3145E">
      <w:pPr>
        <w:spacing w:line="288" w:lineRule="auto"/>
      </w:pPr>
      <w:r w:rsidRPr="006C336E">
        <w:rPr>
          <w:rFonts w:hint="eastAsia"/>
        </w:rPr>
        <w:t>在例（</w:t>
      </w:r>
      <w:r w:rsidRPr="006C336E">
        <w:rPr>
          <w:rFonts w:hint="eastAsia"/>
        </w:rPr>
        <w:t>7</w:t>
      </w:r>
      <w:r w:rsidRPr="006C336E">
        <w:rPr>
          <w:rFonts w:hint="eastAsia"/>
        </w:rPr>
        <w:t>）到例（</w:t>
      </w:r>
      <w:r w:rsidRPr="006C336E">
        <w:rPr>
          <w:rFonts w:hint="eastAsia"/>
        </w:rPr>
        <w:t>9</w:t>
      </w:r>
      <w:r w:rsidRPr="006C336E">
        <w:rPr>
          <w:rFonts w:hint="eastAsia"/>
        </w:rPr>
        <w:t>）中，语句表达的意义都指向未来，并没有与既成的事实相反；但是，语句也表明，愿望在未来实现的可能性很低。这种低事实意义在一些语言学文献中被称为</w:t>
      </w:r>
      <w:r w:rsidRPr="006C336E">
        <w:rPr>
          <w:rFonts w:hint="eastAsia"/>
        </w:rPr>
        <w:t>futureless</w:t>
      </w:r>
      <w:r w:rsidRPr="006C336E">
        <w:t xml:space="preserve"> vivid</w:t>
      </w:r>
      <w:r w:rsidRPr="006C336E">
        <w:rPr>
          <w:rFonts w:hint="eastAsia"/>
        </w:rPr>
        <w:t>（可能性小的将来）。低事实意义和反事实意义具有相似的内涵，都表明语句内容与事实不太可能相符。在一些有反事实标记的语言中，表达低事实意义的语句与表达反事实意义的语句也具有相似的标记方式。因此，</w:t>
      </w:r>
      <w:r w:rsidR="00B3145E">
        <w:rPr>
          <w:rFonts w:hint="eastAsia"/>
        </w:rPr>
        <w:t>他们</w:t>
      </w:r>
      <w:r w:rsidRPr="006C336E">
        <w:rPr>
          <w:rFonts w:hint="eastAsia"/>
        </w:rPr>
        <w:t>认为，低事实意义是一种特殊的反事实意义。它们的区别在于，低事实意义指向未来，反事实程度较轻；反事实意义指向非未来，反事实程度较强。</w:t>
      </w:r>
    </w:p>
    <w:p w14:paraId="25F1260D" w14:textId="77777777" w:rsidR="006C336E" w:rsidRPr="006C336E" w:rsidRDefault="006C336E" w:rsidP="006C336E">
      <w:pPr>
        <w:spacing w:line="288" w:lineRule="auto"/>
        <w:ind w:firstLineChars="200" w:firstLine="420"/>
      </w:pPr>
      <w:r w:rsidRPr="006C336E">
        <w:rPr>
          <w:rFonts w:hint="eastAsia"/>
        </w:rPr>
        <w:lastRenderedPageBreak/>
        <w:t>从以上的观察可以发现，在语言中，愿望表达在事实性上呈现出多样性的特点。这种情况是由愿望这种心理行为的特质所决定的。愿望只关乎个体心理对外部世界的一厢情愿的构想，并不需要与外部世界的实际表征相契合，甚至可以与实际情况完全相反。</w:t>
      </w:r>
    </w:p>
    <w:p w14:paraId="25F1260E" w14:textId="77777777" w:rsidR="006C336E" w:rsidRPr="006C336E" w:rsidRDefault="006C336E" w:rsidP="006C336E">
      <w:pPr>
        <w:spacing w:line="288" w:lineRule="auto"/>
        <w:ind w:firstLineChars="200" w:firstLine="420"/>
      </w:pPr>
      <w:r w:rsidRPr="006C336E">
        <w:rPr>
          <w:rFonts w:hint="eastAsia"/>
        </w:rPr>
        <w:t>但是，与英语不同，在汉语和日语中，都不存在专门的反事实标记。在汉语中，有一些形式（如“要不是、早”等）常常与反事实意义相联（陈国华，</w:t>
      </w:r>
      <w:r w:rsidRPr="006C336E">
        <w:rPr>
          <w:rFonts w:hint="eastAsia"/>
        </w:rPr>
        <w:t>1</w:t>
      </w:r>
      <w:r w:rsidRPr="006C336E">
        <w:t>988</w:t>
      </w:r>
      <w:r w:rsidRPr="006C336E">
        <w:rPr>
          <w:rFonts w:hint="eastAsia"/>
        </w:rPr>
        <w:t>；蒋严，</w:t>
      </w:r>
      <w:r w:rsidRPr="006C336E">
        <w:rPr>
          <w:rFonts w:hint="eastAsia"/>
        </w:rPr>
        <w:t>2</w:t>
      </w:r>
      <w:r w:rsidRPr="006C336E">
        <w:t>000</w:t>
      </w:r>
      <w:r w:rsidRPr="006C336E">
        <w:rPr>
          <w:rFonts w:hint="eastAsia"/>
        </w:rPr>
        <w:t>等）。但是，王春辉（</w:t>
      </w:r>
      <w:r w:rsidRPr="006C336E">
        <w:rPr>
          <w:rFonts w:hint="eastAsia"/>
        </w:rPr>
        <w:t>2</w:t>
      </w:r>
      <w:r w:rsidRPr="006C336E">
        <w:t>010</w:t>
      </w:r>
      <w:r w:rsidRPr="006C336E">
        <w:rPr>
          <w:rFonts w:hint="eastAsia"/>
        </w:rPr>
        <w:t>）指出，这些形式与反事实意义的联系是松散的、有条件的。因此，汉语这些表达违实语义的语法形式并没有构成真正的“违实范畴”（</w:t>
      </w:r>
      <w:r w:rsidRPr="006C336E">
        <w:t>c</w:t>
      </w:r>
      <w:r w:rsidRPr="006C336E">
        <w:rPr>
          <w:rFonts w:hint="eastAsia"/>
        </w:rPr>
        <w:t>ounterfactualcategory</w:t>
      </w:r>
      <w:r w:rsidRPr="006C336E">
        <w:rPr>
          <w:rFonts w:hint="eastAsia"/>
        </w:rPr>
        <w:t>）。</w:t>
      </w:r>
    </w:p>
    <w:p w14:paraId="25F1260F" w14:textId="77777777" w:rsidR="006C336E" w:rsidRPr="006C336E" w:rsidRDefault="006C336E" w:rsidP="006C336E">
      <w:pPr>
        <w:spacing w:line="288" w:lineRule="auto"/>
        <w:ind w:firstLineChars="200" w:firstLine="420"/>
      </w:pPr>
      <w:r w:rsidRPr="006C336E">
        <w:rPr>
          <w:rFonts w:hint="eastAsia"/>
        </w:rPr>
        <w:t>王文还提到了</w:t>
      </w:r>
      <w:r w:rsidRPr="006C336E">
        <w:rPr>
          <w:rFonts w:hint="eastAsia"/>
        </w:rPr>
        <w:t>Has</w:t>
      </w:r>
      <w:r w:rsidRPr="006C336E">
        <w:t>ada</w:t>
      </w:r>
      <w:r w:rsidRPr="006C336E">
        <w:rPr>
          <w:rFonts w:hint="eastAsia"/>
        </w:rPr>
        <w:t>（</w:t>
      </w:r>
      <w:r w:rsidRPr="006C336E">
        <w:rPr>
          <w:rFonts w:hint="eastAsia"/>
        </w:rPr>
        <w:t>1</w:t>
      </w:r>
      <w:r w:rsidRPr="006C336E">
        <w:t>997</w:t>
      </w:r>
      <w:r w:rsidRPr="006C336E">
        <w:rPr>
          <w:rFonts w:hint="eastAsia"/>
        </w:rPr>
        <w:t>）有关日语反事实条件句的研究。</w:t>
      </w:r>
      <w:r w:rsidRPr="006C336E">
        <w:rPr>
          <w:rFonts w:hint="eastAsia"/>
        </w:rPr>
        <w:t>Hasada</w:t>
      </w:r>
      <w:r w:rsidRPr="006C336E">
        <w:rPr>
          <w:rFonts w:hint="eastAsia"/>
        </w:rPr>
        <w:t>（</w:t>
      </w:r>
      <w:r w:rsidRPr="006C336E">
        <w:rPr>
          <w:rFonts w:hint="eastAsia"/>
        </w:rPr>
        <w:t>1</w:t>
      </w:r>
      <w:r w:rsidRPr="006C336E">
        <w:t>997</w:t>
      </w:r>
      <w:r w:rsidRPr="006C336E">
        <w:rPr>
          <w:rFonts w:hint="eastAsia"/>
        </w:rPr>
        <w:t>）观察了日语中假设条件句的形式和事实性意义，指出：在事实性意义上，日语条件句也不能明确区分一般条件句（</w:t>
      </w:r>
      <w:r w:rsidRPr="006C336E">
        <w:rPr>
          <w:rFonts w:hint="eastAsia"/>
        </w:rPr>
        <w:t>plainc</w:t>
      </w:r>
      <w:r w:rsidRPr="006C336E">
        <w:t>onditional</w:t>
      </w:r>
      <w:r w:rsidRPr="006C336E">
        <w:rPr>
          <w:rFonts w:hint="eastAsia"/>
        </w:rPr>
        <w:t>）和低事实条件句（即原文的“假设条件句”，</w:t>
      </w:r>
      <w:r w:rsidRPr="006C336E">
        <w:t>hypothetical conditional</w:t>
      </w:r>
      <w:r w:rsidRPr="006C336E">
        <w:rPr>
          <w:rFonts w:hint="eastAsia"/>
        </w:rPr>
        <w:t>），或是一般条件句和反事实条件句（</w:t>
      </w:r>
      <w:r w:rsidRPr="006C336E">
        <w:rPr>
          <w:rFonts w:hint="eastAsia"/>
        </w:rPr>
        <w:t>counterfactual</w:t>
      </w:r>
      <w:r w:rsidRPr="006C336E">
        <w:t xml:space="preserve"> conditional</w:t>
      </w:r>
      <w:r w:rsidRPr="006C336E">
        <w:rPr>
          <w:rFonts w:hint="eastAsia"/>
        </w:rPr>
        <w:t>）</w:t>
      </w:r>
    </w:p>
    <w:p w14:paraId="25F12610" w14:textId="77777777" w:rsidR="006C336E" w:rsidRDefault="006C336E" w:rsidP="006C336E">
      <w:pPr>
        <w:spacing w:line="288" w:lineRule="auto"/>
        <w:ind w:firstLineChars="200" w:firstLine="420"/>
      </w:pPr>
      <w:r w:rsidRPr="006C336E">
        <w:rPr>
          <w:rFonts w:hint="eastAsia"/>
        </w:rPr>
        <w:t>句子的事实性意义，尤其当从句是有关第三人称的事件（</w:t>
      </w:r>
      <w:r w:rsidRPr="006C336E">
        <w:t>conditionals about third-person events</w:t>
      </w:r>
      <w:r w:rsidRPr="006C336E">
        <w:rPr>
          <w:rFonts w:hint="eastAsia"/>
        </w:rPr>
        <w:t>）时，常常要根据语境确定。例如：</w:t>
      </w:r>
    </w:p>
    <w:p w14:paraId="25F12611" w14:textId="77777777" w:rsidR="006C336E" w:rsidRPr="004011D5" w:rsidRDefault="006C336E" w:rsidP="006C336E">
      <w:pPr>
        <w:spacing w:line="288" w:lineRule="auto"/>
        <w:ind w:firstLineChars="200" w:firstLine="420"/>
        <w:rPr>
          <w:lang w:eastAsia="ja-JP"/>
        </w:rPr>
      </w:pPr>
      <w:r w:rsidRPr="006C336E">
        <w:rPr>
          <w:rFonts w:ascii="楷体_GB2312" w:eastAsia="楷体_GB2312" w:hint="eastAsia"/>
        </w:rPr>
        <w:t>（10）</w:t>
      </w:r>
      <w:r w:rsidRPr="004011D5">
        <w:rPr>
          <w:rFonts w:ascii="MS Mincho" w:eastAsia="MS Mincho" w:hAnsi="MS Mincho" w:hint="eastAsia"/>
          <w:lang w:eastAsia="ja-JP"/>
        </w:rPr>
        <w:t>（もし［も</w:t>
      </w:r>
      <w:r w:rsidRPr="004011D5">
        <w:rPr>
          <w:rFonts w:ascii="MS Mincho" w:eastAsia="MS Mincho" w:hAnsi="MS Mincho"/>
          <w:lang w:eastAsia="ja-JP"/>
        </w:rPr>
        <w:t>］</w:t>
      </w:r>
      <w:r w:rsidRPr="004011D5">
        <w:rPr>
          <w:rFonts w:ascii="MS Mincho" w:eastAsia="MS Mincho" w:hAnsi="MS Mincho" w:hint="eastAsia"/>
          <w:lang w:eastAsia="ja-JP"/>
        </w:rPr>
        <w:t>）彼ら</w:t>
      </w:r>
      <w:r w:rsidR="002A5BC4">
        <w:rPr>
          <w:rFonts w:ascii="MS Mincho" w:eastAsiaTheme="minorEastAsia" w:hAnsi="MS Mincho" w:hint="eastAsia"/>
        </w:rPr>
        <w:t xml:space="preserve">  </w:t>
      </w:r>
      <w:r w:rsidRPr="004011D5">
        <w:rPr>
          <w:rFonts w:ascii="MS Mincho" w:eastAsia="MS Mincho" w:hAnsi="MS Mincho" w:hint="eastAsia"/>
          <w:lang w:eastAsia="ja-JP"/>
        </w:rPr>
        <w:t>が</w:t>
      </w:r>
      <w:r w:rsidR="002A5BC4">
        <w:rPr>
          <w:rFonts w:ascii="MS Mincho" w:eastAsiaTheme="minorEastAsia" w:hAnsi="MS Mincho" w:hint="eastAsia"/>
        </w:rPr>
        <w:t xml:space="preserve">    </w:t>
      </w:r>
      <w:r w:rsidRPr="004011D5">
        <w:rPr>
          <w:rFonts w:ascii="MS Mincho" w:eastAsia="MS Mincho" w:hAnsi="MS Mincho" w:hint="eastAsia"/>
          <w:lang w:eastAsia="ja-JP"/>
        </w:rPr>
        <w:t>湖</w:t>
      </w:r>
      <w:r>
        <w:rPr>
          <w:rFonts w:ascii="MS Mincho" w:eastAsiaTheme="minorEastAsia" w:hAnsi="MS Mincho" w:hint="eastAsia"/>
        </w:rPr>
        <w:t xml:space="preserve">       </w:t>
      </w:r>
      <w:r w:rsidRPr="004011D5">
        <w:rPr>
          <w:rFonts w:ascii="MS Mincho" w:eastAsia="MS Mincho" w:hAnsi="MS Mincho" w:hint="eastAsia"/>
          <w:lang w:eastAsia="ja-JP"/>
        </w:rPr>
        <w:t>を</w:t>
      </w:r>
      <w:r w:rsidR="002A5BC4">
        <w:rPr>
          <w:rFonts w:ascii="MS Mincho" w:eastAsiaTheme="minorEastAsia" w:hAnsi="MS Mincho" w:hint="eastAsia"/>
        </w:rPr>
        <w:t xml:space="preserve">   </w:t>
      </w:r>
      <w:r w:rsidRPr="004011D5">
        <w:rPr>
          <w:rFonts w:ascii="MS Mincho" w:eastAsia="MS Mincho" w:hAnsi="MS Mincho" w:hint="eastAsia"/>
          <w:lang w:eastAsia="ja-JP"/>
        </w:rPr>
        <w:t>見つけなければ、</w:t>
      </w:r>
      <w:r>
        <w:rPr>
          <w:rFonts w:ascii="MS Mincho" w:eastAsiaTheme="minorEastAsia" w:hAnsi="MS Mincho" w:hint="eastAsia"/>
        </w:rPr>
        <w:t xml:space="preserve"> </w:t>
      </w:r>
      <w:r w:rsidRPr="004011D5">
        <w:rPr>
          <w:rFonts w:ascii="MS Mincho" w:eastAsia="MS Mincho" w:hAnsi="MS Mincho" w:hint="eastAsia"/>
          <w:lang w:eastAsia="ja-JP"/>
        </w:rPr>
        <w:t>（彼らは）</w:t>
      </w:r>
    </w:p>
    <w:p w14:paraId="25F12612" w14:textId="77777777" w:rsidR="006C336E" w:rsidRPr="006C336E" w:rsidRDefault="006C336E" w:rsidP="006C336E">
      <w:pPr>
        <w:spacing w:line="288" w:lineRule="auto"/>
        <w:ind w:firstLineChars="500" w:firstLine="1050"/>
      </w:pPr>
      <w:r w:rsidRPr="006C336E">
        <w:t>(Moshi[mo]) karera</w:t>
      </w:r>
      <w:r w:rsidR="002A5BC4">
        <w:rPr>
          <w:rFonts w:hint="eastAsia"/>
        </w:rPr>
        <w:t xml:space="preserve">  </w:t>
      </w:r>
      <w:r w:rsidRPr="006C336E">
        <w:t>ga</w:t>
      </w:r>
      <w:r w:rsidR="002A5BC4">
        <w:rPr>
          <w:rFonts w:hint="eastAsia"/>
        </w:rPr>
        <w:t xml:space="preserve">    </w:t>
      </w:r>
      <w:r w:rsidRPr="006C336E">
        <w:t>mizuumi   o    mitsuke-nakere -ba,</w:t>
      </w:r>
      <w:r w:rsidR="002A5BC4">
        <w:rPr>
          <w:rFonts w:hint="eastAsia"/>
        </w:rPr>
        <w:t xml:space="preserve">  </w:t>
      </w:r>
      <w:r w:rsidRPr="006C336E">
        <w:t xml:space="preserve">(karerawa) </w:t>
      </w:r>
    </w:p>
    <w:p w14:paraId="25F12613" w14:textId="77777777" w:rsidR="006C336E" w:rsidRPr="006C336E" w:rsidRDefault="006C336E" w:rsidP="006C336E">
      <w:pPr>
        <w:spacing w:line="288" w:lineRule="auto"/>
        <w:ind w:firstLineChars="500" w:firstLine="1050"/>
      </w:pPr>
      <w:r w:rsidRPr="006C336E">
        <w:t xml:space="preserve">if          they   SUB </w:t>
      </w:r>
      <w:r w:rsidR="002A5BC4">
        <w:rPr>
          <w:rFonts w:hint="eastAsia"/>
        </w:rPr>
        <w:t xml:space="preserve"> </w:t>
      </w:r>
      <w:r w:rsidRPr="006C336E">
        <w:t xml:space="preserve">lake  </w:t>
      </w:r>
      <w:r w:rsidR="002A5BC4">
        <w:rPr>
          <w:rFonts w:hint="eastAsia"/>
        </w:rPr>
        <w:t xml:space="preserve">     </w:t>
      </w:r>
      <w:r w:rsidRPr="006C336E">
        <w:t xml:space="preserve">OBJ  find-not-cP      </w:t>
      </w:r>
      <w:r w:rsidR="002A5BC4">
        <w:rPr>
          <w:rFonts w:hint="eastAsia"/>
        </w:rPr>
        <w:t xml:space="preserve">  </w:t>
      </w:r>
      <w:r w:rsidRPr="006C336E">
        <w:t xml:space="preserve">(they TOP) </w:t>
      </w:r>
    </w:p>
    <w:p w14:paraId="25F12614" w14:textId="77777777" w:rsidR="006C336E" w:rsidRPr="004011D5" w:rsidRDefault="006C336E" w:rsidP="006C336E">
      <w:pPr>
        <w:spacing w:line="288" w:lineRule="auto"/>
        <w:ind w:firstLineChars="500" w:firstLine="1050"/>
        <w:rPr>
          <w:lang w:eastAsia="ja-JP"/>
        </w:rPr>
      </w:pPr>
      <w:r w:rsidRPr="004011D5">
        <w:rPr>
          <w:rFonts w:ascii="MS Mincho" w:eastAsia="MS Mincho" w:hAnsi="MS Mincho" w:hint="eastAsia"/>
          <w:lang w:eastAsia="ja-JP"/>
        </w:rPr>
        <w:t>生き残らなかった</w:t>
      </w:r>
      <w:r>
        <w:rPr>
          <w:rFonts w:ascii="MS Mincho" w:eastAsiaTheme="minorEastAsia" w:hAnsi="MS Mincho" w:hint="eastAsia"/>
        </w:rPr>
        <w:t xml:space="preserve">  </w:t>
      </w:r>
      <w:r w:rsidRPr="004011D5">
        <w:rPr>
          <w:rFonts w:ascii="MS Mincho" w:eastAsia="MS Mincho" w:hAnsi="MS Mincho" w:hint="eastAsia"/>
          <w:lang w:eastAsia="ja-JP"/>
        </w:rPr>
        <w:t>だろう。</w:t>
      </w:r>
    </w:p>
    <w:p w14:paraId="25F12615" w14:textId="77777777" w:rsidR="006C336E" w:rsidRPr="006C336E" w:rsidRDefault="006C336E" w:rsidP="006C336E">
      <w:pPr>
        <w:spacing w:line="288" w:lineRule="auto"/>
        <w:ind w:firstLineChars="500" w:firstLine="1050"/>
      </w:pPr>
      <w:r w:rsidRPr="006C336E">
        <w:t xml:space="preserve">ikinokora-nakat-ta  </w:t>
      </w:r>
      <w:r>
        <w:rPr>
          <w:rFonts w:hint="eastAsia"/>
        </w:rPr>
        <w:t xml:space="preserve"> </w:t>
      </w:r>
      <w:r w:rsidRPr="006C336E">
        <w:t xml:space="preserve">daroo. </w:t>
      </w:r>
    </w:p>
    <w:p w14:paraId="25F12616" w14:textId="77777777" w:rsidR="006C336E" w:rsidRPr="006C336E" w:rsidRDefault="006C336E" w:rsidP="006C336E">
      <w:pPr>
        <w:spacing w:line="288" w:lineRule="auto"/>
        <w:ind w:firstLineChars="500" w:firstLine="1050"/>
      </w:pPr>
      <w:r w:rsidRPr="006C336E">
        <w:t xml:space="preserve">survive-not-PAST  </w:t>
      </w:r>
      <w:r>
        <w:rPr>
          <w:rFonts w:hint="eastAsia"/>
        </w:rPr>
        <w:t xml:space="preserve"> </w:t>
      </w:r>
      <w:r w:rsidRPr="006C336E">
        <w:t>would</w:t>
      </w:r>
    </w:p>
    <w:p w14:paraId="25F12617" w14:textId="77777777" w:rsidR="006C336E" w:rsidRPr="002A5BC4" w:rsidRDefault="002A5BC4" w:rsidP="002A5BC4">
      <w:pPr>
        <w:spacing w:line="288" w:lineRule="auto"/>
        <w:ind w:firstLineChars="400" w:firstLine="840"/>
        <w:rPr>
          <w:rFonts w:ascii="楷体_GB2312" w:eastAsia="楷体_GB2312"/>
        </w:rPr>
      </w:pPr>
      <w:r w:rsidRPr="002A5BC4">
        <w:rPr>
          <w:rFonts w:ascii="楷体_GB2312" w:eastAsia="楷体_GB2312" w:hint="eastAsia"/>
        </w:rPr>
        <w:t>“如果他们没有发现那个湖，他们就不会幸存下来了。”</w:t>
      </w:r>
    </w:p>
    <w:p w14:paraId="25F12618" w14:textId="77777777" w:rsidR="006C336E" w:rsidRPr="006C336E" w:rsidRDefault="006C336E" w:rsidP="002A5BC4">
      <w:pPr>
        <w:spacing w:line="288" w:lineRule="auto"/>
      </w:pPr>
      <w:r w:rsidRPr="006C336E">
        <w:rPr>
          <w:rFonts w:hint="eastAsia"/>
        </w:rPr>
        <w:t>上例的事实性取决于说话人说话时所知道的信息：如果说话人知道他们发现了那个湖，那么句子就是反事实条件句；如果说话人不知道他们是否发现了那个湖，那么句子就是一般条件句。也就是说，在不同语境下，同一个条件句既可以理解成一般条件句，又可以理解成反事实条件句，句子的事实性取决于语境。</w:t>
      </w:r>
    </w:p>
    <w:p w14:paraId="25F12619" w14:textId="77777777" w:rsidR="002A5BC4" w:rsidRDefault="006C336E" w:rsidP="002A5BC4">
      <w:pPr>
        <w:spacing w:line="288" w:lineRule="auto"/>
        <w:ind w:firstLineChars="200" w:firstLine="420"/>
      </w:pPr>
      <w:r w:rsidRPr="006C336E">
        <w:rPr>
          <w:rFonts w:hint="eastAsia"/>
        </w:rPr>
        <w:t>但是，日语中确实存在标记语句反事实意义的成分。</w:t>
      </w:r>
      <w:r w:rsidR="006E6358" w:rsidRPr="004011D5">
        <w:rPr>
          <w:rFonts w:hint="eastAsia"/>
        </w:rPr>
        <w:t>Hasada</w:t>
      </w:r>
      <w:r w:rsidR="006E6358" w:rsidRPr="004011D5">
        <w:rPr>
          <w:rFonts w:hint="eastAsia"/>
        </w:rPr>
        <w:t>（</w:t>
      </w:r>
      <w:r w:rsidR="006E6358" w:rsidRPr="004011D5">
        <w:rPr>
          <w:rFonts w:hint="eastAsia"/>
        </w:rPr>
        <w:t>1</w:t>
      </w:r>
      <w:r w:rsidR="006E6358" w:rsidRPr="004011D5">
        <w:t>997</w:t>
      </w:r>
      <w:r w:rsidR="006E6358" w:rsidRPr="004011D5">
        <w:rPr>
          <w:rFonts w:hint="eastAsia"/>
        </w:rPr>
        <w:t>）</w:t>
      </w:r>
      <w:r w:rsidRPr="006C336E">
        <w:rPr>
          <w:rFonts w:hint="eastAsia"/>
        </w:rPr>
        <w:t>指出，在日语条件句的主句末尾添加</w:t>
      </w:r>
      <w:r w:rsidRPr="006C336E">
        <w:rPr>
          <w:rFonts w:hint="eastAsia"/>
        </w:rPr>
        <w:t>(n</w:t>
      </w:r>
      <w:r w:rsidRPr="006C336E">
        <w:t>o</w:t>
      </w:r>
      <w:r w:rsidRPr="006C336E">
        <w:rPr>
          <w:rFonts w:hint="eastAsia"/>
        </w:rPr>
        <w:t>)ni</w:t>
      </w:r>
      <w:r w:rsidRPr="006C336E">
        <w:rPr>
          <w:rFonts w:hint="eastAsia"/>
        </w:rPr>
        <w:t>（虽然</w:t>
      </w:r>
      <w:r w:rsidRPr="006C336E">
        <w:rPr>
          <w:rFonts w:hint="eastAsia"/>
        </w:rPr>
        <w:t>/</w:t>
      </w:r>
      <w:r w:rsidRPr="006C336E">
        <w:rPr>
          <w:rFonts w:hint="eastAsia"/>
        </w:rPr>
        <w:t>即使），能够使得语句只可能表达反事实意义。但是，与英语的形式标记不同，</w:t>
      </w:r>
      <w:bookmarkStart w:id="237" w:name="OLE_LINK2"/>
      <w:r w:rsidRPr="006C336E">
        <w:rPr>
          <w:rFonts w:hint="eastAsia"/>
        </w:rPr>
        <w:t>(no</w:t>
      </w:r>
      <w:r w:rsidRPr="006C336E">
        <w:t>)</w:t>
      </w:r>
      <w:r w:rsidRPr="006C336E">
        <w:rPr>
          <w:rFonts w:hint="eastAsia"/>
        </w:rPr>
        <w:t>ni</w:t>
      </w:r>
      <w:bookmarkEnd w:id="237"/>
      <w:r w:rsidRPr="006C336E">
        <w:rPr>
          <w:rFonts w:hint="eastAsia"/>
        </w:rPr>
        <w:t>带有说话人明确的情感态度，只能出现在说话人的愿望与事实相反的情况下，常常表达“后悔、惊讶、批评、谴责”等负面态度（</w:t>
      </w:r>
      <w:r w:rsidRPr="006C336E">
        <w:t>Mizutani and Mizutani</w:t>
      </w:r>
      <w:r w:rsidRPr="006C336E">
        <w:rPr>
          <w:rFonts w:hint="eastAsia"/>
        </w:rPr>
        <w:t>，</w:t>
      </w:r>
      <w:r w:rsidRPr="006C336E">
        <w:t>1980: 92</w:t>
      </w:r>
      <w:r w:rsidRPr="006C336E">
        <w:rPr>
          <w:rFonts w:hint="eastAsia"/>
        </w:rPr>
        <w:t>）。例如，</w:t>
      </w:r>
      <w:r w:rsidRPr="006C336E">
        <w:rPr>
          <w:rFonts w:hint="eastAsia"/>
        </w:rPr>
        <w:t>(no</w:t>
      </w:r>
      <w:r w:rsidRPr="006C336E">
        <w:t>)</w:t>
      </w:r>
      <w:r w:rsidRPr="006C336E">
        <w:rPr>
          <w:rFonts w:hint="eastAsia"/>
        </w:rPr>
        <w:t>ni</w:t>
      </w:r>
      <w:r w:rsidRPr="006C336E">
        <w:rPr>
          <w:rFonts w:hint="eastAsia"/>
        </w:rPr>
        <w:t>不能出现在下面的情况中：</w:t>
      </w:r>
    </w:p>
    <w:p w14:paraId="25F1261A" w14:textId="77777777" w:rsidR="002A5BC4" w:rsidRDefault="002A5BC4" w:rsidP="002A5BC4">
      <w:pPr>
        <w:spacing w:line="288" w:lineRule="auto"/>
        <w:ind w:leftChars="200" w:left="1050" w:hangingChars="300" w:hanging="630"/>
      </w:pPr>
      <w:r w:rsidRPr="006E6358">
        <w:rPr>
          <w:rFonts w:ascii="楷体_GB2312" w:eastAsia="楷体_GB2312" w:hint="eastAsia"/>
        </w:rPr>
        <w:t>（11）</w:t>
      </w:r>
      <w:r w:rsidR="006E6358" w:rsidRPr="006E6358">
        <w:rPr>
          <w:rFonts w:ascii="楷体_GB2312" w:eastAsia="楷体_GB2312" w:hint="eastAsia"/>
        </w:rPr>
        <w:t>日：</w:t>
      </w:r>
      <w:r w:rsidRPr="006E6358">
        <w:rPr>
          <w:rFonts w:ascii="MS Mincho" w:eastAsia="MS Mincho" w:hAnsi="MS Mincho" w:hint="eastAsia"/>
        </w:rPr>
        <w:t>水  を 見つけてよかった。*（彼らが）水</w:t>
      </w:r>
      <w:r w:rsidR="006E6358">
        <w:rPr>
          <w:rFonts w:ascii="MS Mincho" w:eastAsiaTheme="minorEastAsia" w:hAnsi="MS Mincho" w:hint="eastAsia"/>
        </w:rPr>
        <w:t xml:space="preserve">  </w:t>
      </w:r>
      <w:r w:rsidRPr="006E6358">
        <w:rPr>
          <w:rFonts w:ascii="MS Mincho" w:eastAsia="MS Mincho" w:hAnsi="MS Mincho" w:hint="eastAsia"/>
        </w:rPr>
        <w:t>を</w:t>
      </w:r>
      <w:r w:rsidR="006E6358">
        <w:rPr>
          <w:rFonts w:ascii="MS Mincho" w:eastAsiaTheme="minorEastAsia" w:hAnsi="MS Mincho" w:hint="eastAsia"/>
        </w:rPr>
        <w:t xml:space="preserve"> </w:t>
      </w:r>
      <w:r w:rsidRPr="006E6358">
        <w:rPr>
          <w:rFonts w:ascii="MS Mincho" w:eastAsia="MS Mincho" w:hAnsi="MS Mincho" w:hint="eastAsia"/>
        </w:rPr>
        <w:t>見つけなければ、</w:t>
      </w:r>
    </w:p>
    <w:p w14:paraId="25F1261B" w14:textId="77777777" w:rsidR="002A5BC4" w:rsidRDefault="002A5BC4" w:rsidP="006E6358">
      <w:pPr>
        <w:spacing w:line="288" w:lineRule="auto"/>
        <w:ind w:firstLineChars="700" w:firstLine="1470"/>
      </w:pPr>
      <w:r>
        <w:rPr>
          <w:rFonts w:hint="eastAsia"/>
        </w:rPr>
        <w:t xml:space="preserve">Mizu o </w:t>
      </w:r>
      <w:r w:rsidR="006E6358">
        <w:rPr>
          <w:rFonts w:hint="eastAsia"/>
        </w:rPr>
        <w:t xml:space="preserve"> </w:t>
      </w:r>
      <w:r>
        <w:rPr>
          <w:rFonts w:hint="eastAsia"/>
        </w:rPr>
        <w:t xml:space="preserve">mitsukete yokatta.   *(Karera ga) mizu o </w:t>
      </w:r>
      <w:r w:rsidR="006E6358">
        <w:rPr>
          <w:rFonts w:hint="eastAsia"/>
        </w:rPr>
        <w:t xml:space="preserve"> </w:t>
      </w:r>
      <w:r>
        <w:rPr>
          <w:rFonts w:hint="eastAsia"/>
        </w:rPr>
        <w:t xml:space="preserve">mitsuke nakere-ba, </w:t>
      </w:r>
    </w:p>
    <w:p w14:paraId="25F1261C" w14:textId="77777777" w:rsidR="002A5BC4" w:rsidRPr="006E6358" w:rsidRDefault="002A5BC4" w:rsidP="006E6358">
      <w:pPr>
        <w:spacing w:line="288" w:lineRule="auto"/>
        <w:ind w:leftChars="500" w:left="1050" w:firstLineChars="200" w:firstLine="420"/>
        <w:rPr>
          <w:rFonts w:ascii="MS Mincho" w:eastAsia="MS Mincho" w:hAnsi="MS Mincho"/>
        </w:rPr>
      </w:pPr>
      <w:r w:rsidRPr="006E6358">
        <w:rPr>
          <w:rFonts w:ascii="MS Mincho" w:eastAsia="MS Mincho" w:hAnsi="MS Mincho" w:hint="eastAsia"/>
        </w:rPr>
        <w:t>彼ら</w:t>
      </w:r>
      <w:r w:rsidR="006E6358">
        <w:rPr>
          <w:rFonts w:ascii="MS Mincho" w:eastAsiaTheme="minorEastAsia" w:hAnsi="MS Mincho" w:hint="eastAsia"/>
        </w:rPr>
        <w:t xml:space="preserve">   </w:t>
      </w:r>
      <w:r w:rsidRPr="006E6358">
        <w:rPr>
          <w:rFonts w:ascii="MS Mincho" w:eastAsia="MS Mincho" w:hAnsi="MS Mincho" w:hint="eastAsia"/>
        </w:rPr>
        <w:t>は</w:t>
      </w:r>
      <w:r w:rsidR="006E6358">
        <w:rPr>
          <w:rFonts w:ascii="MS Mincho" w:eastAsiaTheme="minorEastAsia" w:hAnsi="MS Mincho" w:hint="eastAsia"/>
        </w:rPr>
        <w:t xml:space="preserve"> </w:t>
      </w:r>
      <w:r w:rsidRPr="006E6358">
        <w:rPr>
          <w:rFonts w:ascii="MS Mincho" w:eastAsia="MS Mincho" w:hAnsi="MS Mincho" w:hint="eastAsia"/>
        </w:rPr>
        <w:t>死んだのに/だろうに。</w:t>
      </w:r>
    </w:p>
    <w:p w14:paraId="25F1261D" w14:textId="77777777" w:rsidR="002A5BC4" w:rsidRDefault="006E6358" w:rsidP="006E6358">
      <w:pPr>
        <w:spacing w:line="288" w:lineRule="auto"/>
        <w:ind w:firstLineChars="700" w:firstLine="1470"/>
      </w:pPr>
      <w:r>
        <w:rPr>
          <w:rFonts w:hint="eastAsia"/>
        </w:rPr>
        <w:t xml:space="preserve">karera  wa shinda </w:t>
      </w:r>
      <w:r w:rsidR="002A5BC4">
        <w:t xml:space="preserve">noni/daroo-ni. </w:t>
      </w:r>
    </w:p>
    <w:p w14:paraId="25F1261E" w14:textId="77777777" w:rsidR="006C336E" w:rsidRDefault="006E6358" w:rsidP="006E6358">
      <w:pPr>
        <w:spacing w:line="288" w:lineRule="auto"/>
        <w:ind w:leftChars="500" w:left="1470" w:hangingChars="200" w:hanging="420"/>
      </w:pPr>
      <w:r w:rsidRPr="006E6358">
        <w:rPr>
          <w:rFonts w:ascii="楷体_GB2312" w:eastAsia="楷体_GB2312"/>
        </w:rPr>
        <w:t>英</w:t>
      </w:r>
      <w:r w:rsidRPr="006E6358">
        <w:rPr>
          <w:rFonts w:ascii="楷体_GB2312" w:eastAsia="楷体_GB2312" w:hint="eastAsia"/>
        </w:rPr>
        <w:t>：</w:t>
      </w:r>
      <w:r w:rsidR="002A5BC4">
        <w:t xml:space="preserve">It was good that (they) found water. If (they) hadn't found that water, (they) would </w:t>
      </w:r>
      <w:r w:rsidR="002A5BC4">
        <w:lastRenderedPageBreak/>
        <w:t>have died.</w:t>
      </w:r>
    </w:p>
    <w:p w14:paraId="25F1261F" w14:textId="77777777" w:rsidR="006E6358" w:rsidRPr="006E6358" w:rsidRDefault="006E6358" w:rsidP="006E6358">
      <w:pPr>
        <w:spacing w:line="288" w:lineRule="auto"/>
        <w:ind w:leftChars="500" w:left="1470" w:hangingChars="200" w:hanging="420"/>
        <w:rPr>
          <w:rFonts w:ascii="楷体_GB2312" w:eastAsia="楷体_GB2312"/>
        </w:rPr>
      </w:pPr>
      <w:r w:rsidRPr="006E6358">
        <w:rPr>
          <w:rFonts w:ascii="楷体_GB2312" w:eastAsia="楷体_GB2312" w:hint="eastAsia"/>
        </w:rPr>
        <w:t>汉：他们发现了水，很好。如果他们没有发现水的话，他们就该死掉了。</w:t>
      </w:r>
    </w:p>
    <w:p w14:paraId="25F12620" w14:textId="77777777" w:rsidR="006E6358" w:rsidRPr="006E6358" w:rsidRDefault="006E6358" w:rsidP="006E6358">
      <w:pPr>
        <w:spacing w:line="288" w:lineRule="auto"/>
      </w:pPr>
      <w:r w:rsidRPr="006E6358">
        <w:rPr>
          <w:rFonts w:hint="eastAsia"/>
        </w:rPr>
        <w:t>可见，日语和汉语在事实性意义的表达上具有相似性。两种语言都存在能够表达反事实意义的成分，同时，这些成分在使用上都存在一定限制，并不是真正的反事实标记。这使得汉语和日语的许多语句，在事实性意义上并不明确。</w:t>
      </w:r>
    </w:p>
    <w:p w14:paraId="25F12621" w14:textId="77777777" w:rsidR="006E6358" w:rsidRPr="006E6358" w:rsidRDefault="006E6358" w:rsidP="006E6358">
      <w:pPr>
        <w:spacing w:line="288" w:lineRule="auto"/>
        <w:ind w:firstLineChars="200" w:firstLine="420"/>
      </w:pPr>
      <w:r w:rsidRPr="006E6358">
        <w:rPr>
          <w:rFonts w:hint="eastAsia"/>
        </w:rPr>
        <w:t>不过，王春辉（</w:t>
      </w:r>
      <w:r w:rsidRPr="006E6358">
        <w:rPr>
          <w:rFonts w:hint="eastAsia"/>
        </w:rPr>
        <w:t>2</w:t>
      </w:r>
      <w:r w:rsidRPr="006E6358">
        <w:t>010</w:t>
      </w:r>
      <w:r w:rsidRPr="006E6358">
        <w:rPr>
          <w:rFonts w:hint="eastAsia"/>
        </w:rPr>
        <w:t>）和</w:t>
      </w:r>
      <w:r w:rsidRPr="006E6358">
        <w:rPr>
          <w:rFonts w:hint="eastAsia"/>
        </w:rPr>
        <w:t>Hasad</w:t>
      </w:r>
      <w:r w:rsidRPr="006E6358">
        <w:t>a</w:t>
      </w:r>
      <w:r w:rsidRPr="006E6358">
        <w:rPr>
          <w:rFonts w:hint="eastAsia"/>
        </w:rPr>
        <w:t>（</w:t>
      </w:r>
      <w:r w:rsidRPr="006E6358">
        <w:rPr>
          <w:rFonts w:hint="eastAsia"/>
        </w:rPr>
        <w:t>1</w:t>
      </w:r>
      <w:r w:rsidRPr="006E6358">
        <w:t>997</w:t>
      </w:r>
      <w:r w:rsidRPr="006E6358">
        <w:rPr>
          <w:rFonts w:hint="eastAsia"/>
        </w:rPr>
        <w:t>）对事实性意义的讨论都局限在条件句，并没有涉及两种语言的愿望表达。下面，将从事实性意义的角度对比汉语和日语中的愿望表达，以期更加深入地探索不同语言在事实性表达上的特点。</w:t>
      </w:r>
    </w:p>
    <w:p w14:paraId="25F12622" w14:textId="77777777" w:rsidR="006E6358" w:rsidRDefault="00B67831" w:rsidP="006E6358">
      <w:pPr>
        <w:keepNext/>
        <w:keepLines/>
        <w:spacing w:line="360" w:lineRule="auto"/>
        <w:jc w:val="left"/>
        <w:outlineLvl w:val="1"/>
        <w:rPr>
          <w:rFonts w:ascii="Arial" w:hAnsi="Arial"/>
          <w:b/>
          <w:bCs/>
          <w:sz w:val="30"/>
          <w:szCs w:val="32"/>
        </w:rPr>
      </w:pPr>
      <w:r w:rsidRPr="00B67831">
        <w:rPr>
          <w:rFonts w:ascii="Arial" w:hAnsi="Arial" w:hint="eastAsia"/>
          <w:b/>
          <w:bCs/>
          <w:sz w:val="30"/>
          <w:szCs w:val="32"/>
        </w:rPr>
        <w:t>1</w:t>
      </w:r>
      <w:r w:rsidR="00D21D54">
        <w:rPr>
          <w:rFonts w:ascii="Arial" w:hAnsi="Arial" w:hint="eastAsia"/>
          <w:b/>
          <w:bCs/>
          <w:sz w:val="30"/>
          <w:szCs w:val="32"/>
        </w:rPr>
        <w:t>2</w:t>
      </w:r>
      <w:r w:rsidRPr="00B67831">
        <w:rPr>
          <w:rFonts w:ascii="Arial" w:hAnsi="Arial" w:hint="eastAsia"/>
          <w:b/>
          <w:bCs/>
          <w:sz w:val="30"/>
          <w:szCs w:val="32"/>
        </w:rPr>
        <w:t>.2</w:t>
      </w:r>
      <w:r w:rsidR="00692A3E">
        <w:rPr>
          <w:rFonts w:ascii="Arial" w:hAnsi="Arial" w:hint="eastAsia"/>
          <w:b/>
          <w:bCs/>
          <w:sz w:val="30"/>
          <w:szCs w:val="32"/>
        </w:rPr>
        <w:t xml:space="preserve"> </w:t>
      </w:r>
      <w:r w:rsidR="006E6358" w:rsidRPr="006E6358">
        <w:rPr>
          <w:rFonts w:ascii="Arial" w:hAnsi="Arial" w:hint="eastAsia"/>
          <w:b/>
          <w:bCs/>
          <w:sz w:val="30"/>
          <w:szCs w:val="32"/>
        </w:rPr>
        <w:t>汉日语愿望表达中模糊的事实性意义及其解决方案</w:t>
      </w:r>
    </w:p>
    <w:p w14:paraId="25F12623" w14:textId="77777777" w:rsidR="006E6358" w:rsidRDefault="006E6358" w:rsidP="006E6358">
      <w:pPr>
        <w:keepNext/>
        <w:keepLines/>
        <w:spacing w:before="100" w:beforeAutospacing="1" w:after="100" w:afterAutospacing="1" w:line="360" w:lineRule="auto"/>
        <w:jc w:val="left"/>
        <w:outlineLvl w:val="2"/>
        <w:rPr>
          <w:b/>
          <w:bCs/>
          <w:sz w:val="24"/>
          <w:szCs w:val="32"/>
        </w:rPr>
      </w:pPr>
      <w:r w:rsidRPr="006E6358">
        <w:rPr>
          <w:rFonts w:hint="eastAsia"/>
          <w:b/>
          <w:bCs/>
          <w:sz w:val="24"/>
          <w:szCs w:val="32"/>
        </w:rPr>
        <w:t>1</w:t>
      </w:r>
      <w:r w:rsidR="00D21D54">
        <w:rPr>
          <w:rFonts w:hint="eastAsia"/>
          <w:b/>
          <w:bCs/>
          <w:sz w:val="24"/>
          <w:szCs w:val="32"/>
        </w:rPr>
        <w:t>2</w:t>
      </w:r>
      <w:r w:rsidRPr="006E6358">
        <w:rPr>
          <w:rFonts w:hint="eastAsia"/>
          <w:b/>
          <w:bCs/>
          <w:sz w:val="24"/>
          <w:szCs w:val="32"/>
        </w:rPr>
        <w:t>.2.1</w:t>
      </w:r>
      <w:r w:rsidR="00692A3E">
        <w:rPr>
          <w:rFonts w:hint="eastAsia"/>
          <w:b/>
          <w:bCs/>
          <w:sz w:val="24"/>
          <w:szCs w:val="32"/>
        </w:rPr>
        <w:t xml:space="preserve"> </w:t>
      </w:r>
      <w:r w:rsidRPr="006E6358">
        <w:rPr>
          <w:rFonts w:hint="eastAsia"/>
          <w:b/>
          <w:bCs/>
          <w:sz w:val="24"/>
          <w:szCs w:val="32"/>
        </w:rPr>
        <w:t>汉、日语愿望句中模糊的事实性意义</w:t>
      </w:r>
    </w:p>
    <w:p w14:paraId="25F12624" w14:textId="77777777" w:rsidR="003B3B1B" w:rsidRPr="006E6358" w:rsidRDefault="006E6358" w:rsidP="006E6358">
      <w:pPr>
        <w:pStyle w:val="ab"/>
        <w:ind w:firstLine="420"/>
        <w:rPr>
          <w:kern w:val="44"/>
          <w:szCs w:val="21"/>
        </w:rPr>
      </w:pPr>
      <w:r w:rsidRPr="006E6358">
        <w:rPr>
          <w:rFonts w:hint="eastAsia"/>
          <w:kern w:val="44"/>
        </w:rPr>
        <w:t>当人们表达对未来情况的愿望时，还没有一个已知的事实与愿望相反。因此，无论是在汉语还是在日语中，指向未来的愿望句往往是一般愿望。例如：</w:t>
      </w:r>
    </w:p>
    <w:p w14:paraId="25F12625" w14:textId="77777777" w:rsidR="00175BA8" w:rsidRDefault="006E6358" w:rsidP="00175BA8">
      <w:pPr>
        <w:pStyle w:val="ab"/>
        <w:spacing w:line="288" w:lineRule="auto"/>
        <w:ind w:firstLine="420"/>
        <w:rPr>
          <w:rFonts w:ascii="楷体_GB2312" w:eastAsia="楷体_GB2312"/>
          <w:bCs/>
          <w:kern w:val="44"/>
          <w:szCs w:val="21"/>
        </w:rPr>
      </w:pPr>
      <w:r w:rsidRPr="00175BA8">
        <w:rPr>
          <w:rFonts w:ascii="楷体_GB2312" w:eastAsia="楷体_GB2312" w:hint="eastAsia"/>
          <w:bCs/>
          <w:kern w:val="44"/>
          <w:szCs w:val="21"/>
        </w:rPr>
        <w:t>（12）这次去伊拉克，那里的形势越来越紧张，</w:t>
      </w:r>
      <w:r w:rsidRPr="00175BA8">
        <w:rPr>
          <w:rFonts w:ascii="楷体_GB2312" w:eastAsia="楷体_GB2312" w:hint="eastAsia"/>
          <w:bCs/>
          <w:kern w:val="44"/>
          <w:szCs w:val="21"/>
          <w:u w:val="single"/>
        </w:rPr>
        <w:t>我盼望他赶紧回来</w:t>
      </w:r>
      <w:r w:rsidRPr="00175BA8">
        <w:rPr>
          <w:rFonts w:ascii="楷体_GB2312" w:eastAsia="楷体_GB2312" w:hint="eastAsia"/>
          <w:bCs/>
          <w:kern w:val="44"/>
          <w:szCs w:val="21"/>
        </w:rPr>
        <w:t>。</w:t>
      </w:r>
    </w:p>
    <w:p w14:paraId="25F12626" w14:textId="77777777" w:rsidR="00175BA8" w:rsidRDefault="006E6358" w:rsidP="00175BA8">
      <w:pPr>
        <w:pStyle w:val="ab"/>
        <w:spacing w:line="288" w:lineRule="auto"/>
        <w:ind w:leftChars="200" w:left="1050" w:hangingChars="300" w:hanging="630"/>
        <w:rPr>
          <w:rFonts w:ascii="楷体_GB2312" w:eastAsia="楷体_GB2312"/>
          <w:bCs/>
          <w:kern w:val="44"/>
          <w:szCs w:val="21"/>
        </w:rPr>
      </w:pPr>
      <w:r w:rsidRPr="00175BA8">
        <w:rPr>
          <w:rFonts w:ascii="楷体_GB2312" w:eastAsia="楷体_GB2312" w:hint="eastAsia"/>
          <w:bCs/>
          <w:kern w:val="44"/>
          <w:szCs w:val="21"/>
        </w:rPr>
        <w:t>（13）1991年初，李国安听说由于地下水位下降，边防某团的井水枯竭，</w:t>
      </w:r>
      <w:r w:rsidRPr="00175BA8">
        <w:rPr>
          <w:rFonts w:ascii="楷体_GB2312" w:eastAsia="楷体_GB2312" w:hint="eastAsia"/>
          <w:bCs/>
          <w:kern w:val="44"/>
          <w:szCs w:val="21"/>
          <w:u w:val="single"/>
        </w:rPr>
        <w:t>想马上帮他们打一口深水井</w:t>
      </w:r>
      <w:r w:rsidRPr="00175BA8">
        <w:rPr>
          <w:rFonts w:ascii="楷体_GB2312" w:eastAsia="楷体_GB2312" w:hint="eastAsia"/>
          <w:bCs/>
          <w:kern w:val="44"/>
          <w:szCs w:val="21"/>
        </w:rPr>
        <w:t>。</w:t>
      </w:r>
    </w:p>
    <w:p w14:paraId="25F12627" w14:textId="77777777" w:rsidR="006E6358" w:rsidRPr="00175BA8" w:rsidRDefault="006E6358" w:rsidP="00175BA8">
      <w:pPr>
        <w:pStyle w:val="ab"/>
        <w:spacing w:line="288" w:lineRule="auto"/>
        <w:ind w:firstLine="420"/>
        <w:jc w:val="left"/>
        <w:rPr>
          <w:rFonts w:ascii="MS Mincho" w:eastAsia="MS Mincho" w:hAnsi="MS Mincho"/>
          <w:bCs/>
          <w:kern w:val="44"/>
          <w:szCs w:val="21"/>
        </w:rPr>
      </w:pPr>
      <w:r w:rsidRPr="001000C3">
        <w:rPr>
          <w:rFonts w:ascii="楷体_GB2312" w:eastAsia="楷体_GB2312" w:hint="eastAsia"/>
          <w:bCs/>
          <w:kern w:val="44"/>
          <w:szCs w:val="21"/>
        </w:rPr>
        <w:t>（14）</w:t>
      </w:r>
      <w:r w:rsidRPr="00175BA8">
        <w:rPr>
          <w:rFonts w:ascii="MS Mincho" w:eastAsia="MS Mincho" w:hAnsi="MS Mincho" w:hint="eastAsia"/>
          <w:bCs/>
          <w:kern w:val="44"/>
          <w:szCs w:val="21"/>
        </w:rPr>
        <w:t>僕は</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黄山 に</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行きたい</w:t>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 xml:space="preserve">（の </w:t>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 xml:space="preserve">です </w:t>
      </w:r>
    </w:p>
    <w:p w14:paraId="25F12628" w14:textId="77777777" w:rsidR="006E6358" w:rsidRPr="006E6358" w:rsidRDefault="006E6358" w:rsidP="00175BA8">
      <w:pPr>
        <w:pStyle w:val="ab"/>
        <w:spacing w:line="288" w:lineRule="auto"/>
        <w:ind w:firstLine="420"/>
        <w:jc w:val="left"/>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Boku-wa</w:t>
      </w:r>
      <w:r w:rsidR="00175BA8">
        <w:rPr>
          <w:rFonts w:hint="eastAsia"/>
          <w:bCs/>
          <w:kern w:val="44"/>
          <w:szCs w:val="21"/>
        </w:rPr>
        <w:t xml:space="preserve">    </w:t>
      </w:r>
      <w:r w:rsidRPr="006E6358">
        <w:rPr>
          <w:bCs/>
          <w:kern w:val="44"/>
          <w:szCs w:val="21"/>
        </w:rPr>
        <w:t>kôzan-ni</w:t>
      </w:r>
      <w:r w:rsidRPr="006E6358">
        <w:rPr>
          <w:bCs/>
          <w:kern w:val="44"/>
          <w:szCs w:val="21"/>
        </w:rPr>
        <w:tab/>
      </w:r>
      <w:r w:rsidR="00175BA8">
        <w:rPr>
          <w:rFonts w:hint="eastAsia"/>
          <w:bCs/>
          <w:kern w:val="44"/>
          <w:szCs w:val="21"/>
        </w:rPr>
        <w:t xml:space="preserve">       </w:t>
      </w:r>
      <w:r w:rsidRPr="006E6358">
        <w:rPr>
          <w:bCs/>
          <w:kern w:val="44"/>
          <w:szCs w:val="21"/>
        </w:rPr>
        <w:t>iki-tai</w:t>
      </w:r>
      <w:r w:rsidR="00175BA8">
        <w:rPr>
          <w:rFonts w:hint="eastAsia"/>
          <w:bCs/>
          <w:kern w:val="44"/>
          <w:szCs w:val="21"/>
        </w:rPr>
        <w:t xml:space="preserve">  </w:t>
      </w:r>
      <w:r w:rsidRPr="006E6358">
        <w:rPr>
          <w:bCs/>
          <w:kern w:val="44"/>
          <w:szCs w:val="21"/>
        </w:rPr>
        <w:tab/>
      </w:r>
      <w:r w:rsidR="00175BA8">
        <w:rPr>
          <w:rFonts w:hint="eastAsia"/>
          <w:bCs/>
          <w:kern w:val="44"/>
          <w:szCs w:val="21"/>
        </w:rPr>
        <w:t xml:space="preserve">    </w:t>
      </w:r>
      <w:r w:rsidRPr="006E6358">
        <w:rPr>
          <w:bCs/>
          <w:kern w:val="44"/>
          <w:szCs w:val="21"/>
        </w:rPr>
        <w:t xml:space="preserve">(no </w:t>
      </w:r>
      <w:r w:rsidR="00175BA8">
        <w:rPr>
          <w:rFonts w:hint="eastAsia"/>
          <w:bCs/>
          <w:kern w:val="44"/>
          <w:szCs w:val="21"/>
        </w:rPr>
        <w:t xml:space="preserve">        </w:t>
      </w:r>
      <w:r w:rsidRPr="006E6358">
        <w:rPr>
          <w:bCs/>
          <w:kern w:val="44"/>
          <w:szCs w:val="21"/>
        </w:rPr>
        <w:t>desu</w:t>
      </w:r>
    </w:p>
    <w:p w14:paraId="25F12629" w14:textId="77777777" w:rsidR="006E6358" w:rsidRPr="006E6358" w:rsidRDefault="006E6358" w:rsidP="00175BA8">
      <w:pPr>
        <w:pStyle w:val="ab"/>
        <w:spacing w:line="288" w:lineRule="auto"/>
        <w:ind w:firstLine="420"/>
        <w:jc w:val="left"/>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1SG-TOP</w:t>
      </w:r>
      <w:r w:rsidRPr="006E6358">
        <w:rPr>
          <w:bCs/>
          <w:kern w:val="44"/>
          <w:szCs w:val="21"/>
        </w:rPr>
        <w:tab/>
        <w:t>‘Huangshan’-to.ALL</w:t>
      </w:r>
      <w:r w:rsidR="00175BA8">
        <w:rPr>
          <w:rFonts w:hint="eastAsia"/>
          <w:bCs/>
          <w:kern w:val="44"/>
          <w:szCs w:val="21"/>
        </w:rPr>
        <w:t xml:space="preserve">  </w:t>
      </w:r>
      <w:r w:rsidRPr="006E6358">
        <w:rPr>
          <w:bCs/>
          <w:kern w:val="44"/>
          <w:szCs w:val="21"/>
        </w:rPr>
        <w:t>go-want.AUX</w:t>
      </w:r>
      <w:r w:rsidRPr="006E6358">
        <w:rPr>
          <w:bCs/>
          <w:kern w:val="44"/>
          <w:szCs w:val="21"/>
        </w:rPr>
        <w:tab/>
        <w:t>(FN.NMLZ  be.AUX</w:t>
      </w:r>
    </w:p>
    <w:p w14:paraId="25F1262A" w14:textId="77777777" w:rsidR="006E6358" w:rsidRPr="006E6358" w:rsidRDefault="006E6358" w:rsidP="00175BA8">
      <w:pPr>
        <w:pStyle w:val="ab"/>
        <w:spacing w:line="288" w:lineRule="auto"/>
        <w:ind w:firstLine="420"/>
        <w:jc w:val="left"/>
        <w:rPr>
          <w:bCs/>
          <w:kern w:val="44"/>
          <w:szCs w:val="21"/>
        </w:rPr>
      </w:pPr>
      <w:r w:rsidRPr="006E6358">
        <w:rPr>
          <w:rFonts w:hint="eastAsia"/>
          <w:bCs/>
          <w:kern w:val="44"/>
          <w:szCs w:val="21"/>
        </w:rPr>
        <w:tab/>
      </w:r>
      <w:r w:rsidR="00175BA8">
        <w:rPr>
          <w:rFonts w:hint="eastAsia"/>
          <w:bCs/>
          <w:kern w:val="44"/>
          <w:szCs w:val="21"/>
        </w:rPr>
        <w:t xml:space="preserve">  </w:t>
      </w:r>
      <w:r w:rsidRPr="006E6358">
        <w:rPr>
          <w:rFonts w:hint="eastAsia"/>
          <w:bCs/>
          <w:kern w:val="44"/>
          <w:szCs w:val="21"/>
        </w:rPr>
        <w:t>が）。</w:t>
      </w:r>
      <w:r w:rsidRPr="00B868AA">
        <w:rPr>
          <w:rFonts w:ascii="楷体_GB2312" w:eastAsia="楷体_GB2312" w:hint="eastAsia"/>
          <w:bCs/>
          <w:kern w:val="44"/>
          <w:szCs w:val="21"/>
        </w:rPr>
        <w:t>（王宏2009:198）</w:t>
      </w:r>
    </w:p>
    <w:p w14:paraId="25F1262B" w14:textId="77777777" w:rsidR="006E6358" w:rsidRPr="006E6358" w:rsidRDefault="006E6358" w:rsidP="00175BA8">
      <w:pPr>
        <w:pStyle w:val="ab"/>
        <w:spacing w:line="288" w:lineRule="auto"/>
        <w:ind w:firstLine="420"/>
        <w:jc w:val="left"/>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ga)</w:t>
      </w:r>
    </w:p>
    <w:p w14:paraId="25F1262C" w14:textId="77777777" w:rsidR="006E6358" w:rsidRPr="006E6358" w:rsidRDefault="006E6358" w:rsidP="00175BA8">
      <w:pPr>
        <w:pStyle w:val="ab"/>
        <w:spacing w:line="288" w:lineRule="auto"/>
        <w:ind w:firstLine="420"/>
        <w:jc w:val="left"/>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but.PPP)</w:t>
      </w:r>
      <w:r w:rsidRPr="006E6358">
        <w:rPr>
          <w:bCs/>
          <w:kern w:val="44"/>
          <w:szCs w:val="21"/>
        </w:rPr>
        <w:tab/>
      </w:r>
      <w:r w:rsidR="00175BA8">
        <w:rPr>
          <w:rFonts w:hint="eastAsia"/>
          <w:bCs/>
          <w:kern w:val="44"/>
          <w:szCs w:val="21"/>
        </w:rPr>
        <w:t xml:space="preserve">  </w:t>
      </w:r>
      <w:r w:rsidRPr="006E6358">
        <w:rPr>
          <w:bCs/>
          <w:kern w:val="44"/>
          <w:szCs w:val="21"/>
        </w:rPr>
        <w:t>(FN = FORMAL NOUN)</w:t>
      </w:r>
    </w:p>
    <w:p w14:paraId="25F1262D" w14:textId="77777777" w:rsidR="006E6358" w:rsidRPr="00175BA8" w:rsidRDefault="006E6358" w:rsidP="00175BA8">
      <w:pPr>
        <w:pStyle w:val="ab"/>
        <w:spacing w:line="288" w:lineRule="auto"/>
        <w:ind w:firstLine="420"/>
        <w:rPr>
          <w:rFonts w:ascii="楷体_GB2312" w:eastAsia="楷体_GB2312"/>
          <w:bCs/>
          <w:kern w:val="44"/>
          <w:szCs w:val="21"/>
        </w:rPr>
      </w:pPr>
      <w:r w:rsidRPr="006E6358">
        <w:rPr>
          <w:rFonts w:hint="eastAsia"/>
          <w:bCs/>
          <w:kern w:val="44"/>
          <w:szCs w:val="21"/>
        </w:rPr>
        <w:tab/>
      </w:r>
      <w:r w:rsidR="00175BA8">
        <w:rPr>
          <w:rFonts w:hint="eastAsia"/>
          <w:bCs/>
          <w:kern w:val="44"/>
          <w:szCs w:val="21"/>
        </w:rPr>
        <w:t xml:space="preserve"> </w:t>
      </w:r>
      <w:r w:rsidR="00175BA8" w:rsidRPr="00175BA8">
        <w:rPr>
          <w:rFonts w:ascii="楷体_GB2312" w:eastAsia="楷体_GB2312" w:hint="eastAsia"/>
          <w:bCs/>
          <w:kern w:val="44"/>
          <w:szCs w:val="21"/>
        </w:rPr>
        <w:t>“</w:t>
      </w:r>
      <w:r w:rsidR="00175BA8" w:rsidRPr="00175BA8">
        <w:rPr>
          <w:rFonts w:ascii="楷体_GB2312" w:eastAsia="楷体_GB2312" w:hAnsiTheme="minorEastAsia" w:hint="eastAsia"/>
        </w:rPr>
        <w:t>我想去黄山（你看……）。</w:t>
      </w:r>
      <w:r w:rsidR="00175BA8" w:rsidRPr="00175BA8">
        <w:rPr>
          <w:rFonts w:ascii="楷体_GB2312" w:eastAsia="楷体_GB2312" w:hint="eastAsia"/>
          <w:bCs/>
          <w:kern w:val="44"/>
          <w:szCs w:val="21"/>
        </w:rPr>
        <w:t>”</w:t>
      </w:r>
    </w:p>
    <w:p w14:paraId="25F1262E" w14:textId="77777777" w:rsidR="006E6358" w:rsidRPr="006E6358" w:rsidRDefault="006E6358" w:rsidP="00175BA8">
      <w:pPr>
        <w:pStyle w:val="ab"/>
        <w:spacing w:line="288" w:lineRule="auto"/>
        <w:ind w:firstLine="420"/>
        <w:rPr>
          <w:bCs/>
          <w:kern w:val="44"/>
          <w:szCs w:val="21"/>
        </w:rPr>
      </w:pPr>
      <w:r w:rsidRPr="001000C3">
        <w:rPr>
          <w:rFonts w:ascii="楷体_GB2312" w:eastAsia="楷体_GB2312" w:hint="eastAsia"/>
          <w:bCs/>
          <w:kern w:val="44"/>
          <w:szCs w:val="21"/>
        </w:rPr>
        <w:t>（15）</w:t>
      </w:r>
      <w:r w:rsidRPr="00175BA8">
        <w:rPr>
          <w:rFonts w:ascii="MS Mincho" w:eastAsia="MS Mincho" w:hAnsi="MS Mincho" w:hint="eastAsia"/>
          <w:bCs/>
          <w:kern w:val="44"/>
          <w:szCs w:val="21"/>
        </w:rPr>
        <w:t>10歳</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年上の</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恋人は</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卒業</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後</w:t>
      </w:r>
    </w:p>
    <w:p w14:paraId="25F1262F" w14:textId="77777777" w:rsidR="006E6358" w:rsidRPr="006E6358" w:rsidRDefault="006E6358" w:rsidP="00175BA8">
      <w:pPr>
        <w:pStyle w:val="ab"/>
        <w:spacing w:line="288" w:lineRule="auto"/>
        <w:ind w:firstLine="420"/>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Jyussai</w:t>
      </w:r>
      <w:r w:rsidR="00175BA8">
        <w:rPr>
          <w:rFonts w:hint="eastAsia"/>
          <w:bCs/>
          <w:kern w:val="44"/>
          <w:szCs w:val="21"/>
        </w:rPr>
        <w:t xml:space="preserve">   </w:t>
      </w:r>
      <w:r w:rsidR="0022343D">
        <w:rPr>
          <w:rFonts w:hint="eastAsia"/>
          <w:bCs/>
          <w:kern w:val="44"/>
          <w:szCs w:val="21"/>
        </w:rPr>
        <w:t xml:space="preserve"> </w:t>
      </w:r>
      <w:r w:rsidRPr="006E6358">
        <w:rPr>
          <w:bCs/>
          <w:kern w:val="44"/>
          <w:szCs w:val="21"/>
        </w:rPr>
        <w:t>toshiue-no</w:t>
      </w:r>
      <w:r w:rsidRPr="006E6358">
        <w:rPr>
          <w:bCs/>
          <w:kern w:val="44"/>
          <w:szCs w:val="21"/>
        </w:rPr>
        <w:tab/>
        <w:t>koibito-wa</w:t>
      </w:r>
      <w:r w:rsidR="00175BA8">
        <w:rPr>
          <w:rFonts w:hint="eastAsia"/>
          <w:bCs/>
          <w:kern w:val="44"/>
          <w:szCs w:val="21"/>
        </w:rPr>
        <w:t xml:space="preserve">        </w:t>
      </w:r>
      <w:r w:rsidRPr="006E6358">
        <w:rPr>
          <w:bCs/>
          <w:kern w:val="44"/>
          <w:szCs w:val="21"/>
        </w:rPr>
        <w:t>sotsugyô</w:t>
      </w:r>
      <w:r w:rsidRPr="006E6358">
        <w:rPr>
          <w:bCs/>
          <w:kern w:val="44"/>
          <w:szCs w:val="21"/>
        </w:rPr>
        <w:tab/>
      </w:r>
      <w:r w:rsidR="00175BA8">
        <w:rPr>
          <w:rFonts w:hint="eastAsia"/>
          <w:bCs/>
          <w:kern w:val="44"/>
          <w:szCs w:val="21"/>
        </w:rPr>
        <w:t xml:space="preserve">    </w:t>
      </w:r>
      <w:r w:rsidRPr="006E6358">
        <w:rPr>
          <w:bCs/>
          <w:kern w:val="44"/>
          <w:szCs w:val="21"/>
        </w:rPr>
        <w:t>go</w:t>
      </w:r>
    </w:p>
    <w:p w14:paraId="25F12630" w14:textId="77777777" w:rsidR="006E6358" w:rsidRPr="006E6358" w:rsidRDefault="006E6358" w:rsidP="00175BA8">
      <w:pPr>
        <w:pStyle w:val="ab"/>
        <w:spacing w:line="288" w:lineRule="auto"/>
        <w:ind w:firstLine="420"/>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ten years</w:t>
      </w:r>
      <w:r w:rsidR="00175BA8">
        <w:rPr>
          <w:rFonts w:hint="eastAsia"/>
          <w:bCs/>
          <w:kern w:val="44"/>
          <w:szCs w:val="21"/>
        </w:rPr>
        <w:t xml:space="preserve">  </w:t>
      </w:r>
      <w:r w:rsidRPr="006E6358">
        <w:rPr>
          <w:bCs/>
          <w:kern w:val="44"/>
          <w:szCs w:val="21"/>
        </w:rPr>
        <w:t>older-GEN</w:t>
      </w:r>
      <w:r w:rsidRPr="006E6358">
        <w:rPr>
          <w:bCs/>
          <w:kern w:val="44"/>
          <w:szCs w:val="21"/>
        </w:rPr>
        <w:tab/>
        <w:t>boy/girlfriend-TOP</w:t>
      </w:r>
      <w:r w:rsidRPr="006E6358">
        <w:rPr>
          <w:bCs/>
          <w:kern w:val="44"/>
          <w:szCs w:val="21"/>
        </w:rPr>
        <w:tab/>
      </w:r>
      <w:r w:rsidR="00175BA8">
        <w:rPr>
          <w:rFonts w:hint="eastAsia"/>
          <w:bCs/>
          <w:kern w:val="44"/>
          <w:szCs w:val="21"/>
        </w:rPr>
        <w:t xml:space="preserve"> </w:t>
      </w:r>
      <w:r w:rsidRPr="006E6358">
        <w:rPr>
          <w:bCs/>
          <w:kern w:val="44"/>
          <w:szCs w:val="21"/>
        </w:rPr>
        <w:t>graduation</w:t>
      </w:r>
      <w:r w:rsidR="00175BA8">
        <w:rPr>
          <w:rFonts w:hint="eastAsia"/>
          <w:bCs/>
          <w:kern w:val="44"/>
          <w:szCs w:val="21"/>
        </w:rPr>
        <w:t xml:space="preserve">  </w:t>
      </w:r>
      <w:r w:rsidRPr="006E6358">
        <w:rPr>
          <w:bCs/>
          <w:kern w:val="44"/>
          <w:szCs w:val="21"/>
        </w:rPr>
        <w:t>After</w:t>
      </w:r>
    </w:p>
    <w:p w14:paraId="25F12631" w14:textId="77777777" w:rsidR="006E6358" w:rsidRPr="006E6358" w:rsidRDefault="006E6358" w:rsidP="00175BA8">
      <w:pPr>
        <w:pStyle w:val="ab"/>
        <w:spacing w:line="288" w:lineRule="auto"/>
        <w:ind w:firstLine="420"/>
        <w:rPr>
          <w:bCs/>
          <w:kern w:val="44"/>
          <w:szCs w:val="21"/>
        </w:rPr>
      </w:pPr>
      <w:r w:rsidRPr="006E6358">
        <w:rPr>
          <w:rFonts w:hint="eastAsia"/>
          <w:bCs/>
          <w:kern w:val="44"/>
          <w:szCs w:val="21"/>
        </w:rPr>
        <w:tab/>
      </w:r>
      <w:r w:rsidR="00175BA8">
        <w:rPr>
          <w:rFonts w:hint="eastAsia"/>
          <w:bCs/>
          <w:kern w:val="44"/>
          <w:szCs w:val="21"/>
        </w:rPr>
        <w:t xml:space="preserve">  </w:t>
      </w:r>
      <w:r w:rsidRPr="00175BA8">
        <w:rPr>
          <w:rFonts w:ascii="MS Mincho" w:eastAsia="MS Mincho" w:hAnsi="MS Mincho" w:hint="eastAsia"/>
          <w:bCs/>
          <w:kern w:val="44"/>
          <w:szCs w:val="21"/>
        </w:rPr>
        <w:t>すぐに</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結婚することを</w:t>
      </w:r>
      <w:r w:rsidRPr="00175BA8">
        <w:rPr>
          <w:rFonts w:ascii="MS Mincho" w:eastAsia="MS Mincho" w:hAnsi="MS Mincho" w:hint="eastAsia"/>
          <w:bCs/>
          <w:kern w:val="44"/>
          <w:szCs w:val="21"/>
        </w:rPr>
        <w:tab/>
      </w:r>
      <w:r w:rsidR="00175BA8">
        <w:rPr>
          <w:rFonts w:ascii="MS Mincho" w:eastAsiaTheme="minorEastAsia" w:hAnsi="MS Mincho" w:hint="eastAsia"/>
          <w:bCs/>
          <w:kern w:val="44"/>
          <w:szCs w:val="21"/>
        </w:rPr>
        <w:t xml:space="preserve"> </w:t>
      </w:r>
      <w:r w:rsidRPr="00175BA8">
        <w:rPr>
          <w:rFonts w:ascii="MS Mincho" w:eastAsia="MS Mincho" w:hAnsi="MS Mincho" w:hint="eastAsia"/>
          <w:bCs/>
          <w:kern w:val="44"/>
          <w:szCs w:val="21"/>
        </w:rPr>
        <w:t>望んでいます。</w:t>
      </w:r>
      <w:r w:rsidRPr="006E6358">
        <w:rPr>
          <w:rFonts w:hint="eastAsia"/>
          <w:bCs/>
          <w:kern w:val="44"/>
          <w:szCs w:val="21"/>
        </w:rPr>
        <w:t>（</w:t>
      </w:r>
      <w:r w:rsidRPr="006E6358">
        <w:rPr>
          <w:rFonts w:hint="eastAsia"/>
          <w:bCs/>
          <w:kern w:val="44"/>
          <w:szCs w:val="21"/>
        </w:rPr>
        <w:t>2005 Yahoo!</w:t>
      </w:r>
      <w:r w:rsidRPr="006E6358">
        <w:rPr>
          <w:rFonts w:hint="eastAsia"/>
          <w:bCs/>
          <w:kern w:val="44"/>
          <w:szCs w:val="21"/>
        </w:rPr>
        <w:t>知恵袋）</w:t>
      </w:r>
    </w:p>
    <w:p w14:paraId="25F12632" w14:textId="77777777" w:rsidR="006E6358" w:rsidRPr="006E6358" w:rsidRDefault="006E6358" w:rsidP="00175BA8">
      <w:pPr>
        <w:pStyle w:val="ab"/>
        <w:spacing w:line="288" w:lineRule="auto"/>
        <w:ind w:firstLine="420"/>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sugu-ni</w:t>
      </w:r>
      <w:r w:rsidRPr="006E6358">
        <w:rPr>
          <w:bCs/>
          <w:kern w:val="44"/>
          <w:szCs w:val="21"/>
        </w:rPr>
        <w:tab/>
      </w:r>
      <w:r w:rsidR="00175BA8">
        <w:rPr>
          <w:rFonts w:hint="eastAsia"/>
          <w:bCs/>
          <w:kern w:val="44"/>
          <w:szCs w:val="21"/>
        </w:rPr>
        <w:t xml:space="preserve">        </w:t>
      </w:r>
      <w:r w:rsidRPr="006E6358">
        <w:rPr>
          <w:bCs/>
          <w:kern w:val="44"/>
          <w:szCs w:val="21"/>
        </w:rPr>
        <w:t>kekkonsuru-koto-o</w:t>
      </w:r>
      <w:r w:rsidRPr="006E6358">
        <w:rPr>
          <w:bCs/>
          <w:kern w:val="44"/>
          <w:szCs w:val="21"/>
        </w:rPr>
        <w:tab/>
      </w:r>
      <w:r w:rsidR="00175BA8">
        <w:rPr>
          <w:rFonts w:hint="eastAsia"/>
          <w:bCs/>
          <w:kern w:val="44"/>
          <w:szCs w:val="21"/>
        </w:rPr>
        <w:t xml:space="preserve"> </w:t>
      </w:r>
      <w:r w:rsidRPr="006E6358">
        <w:rPr>
          <w:bCs/>
          <w:kern w:val="44"/>
          <w:szCs w:val="21"/>
        </w:rPr>
        <w:t>nozon-de-imasu</w:t>
      </w:r>
    </w:p>
    <w:p w14:paraId="25F12633" w14:textId="77777777" w:rsidR="006E6358" w:rsidRPr="006E6358" w:rsidRDefault="006E6358" w:rsidP="00175BA8">
      <w:pPr>
        <w:pStyle w:val="ab"/>
        <w:spacing w:line="288" w:lineRule="auto"/>
        <w:ind w:firstLine="420"/>
        <w:rPr>
          <w:bCs/>
          <w:kern w:val="44"/>
          <w:szCs w:val="21"/>
        </w:rPr>
      </w:pPr>
      <w:r w:rsidRPr="006E6358">
        <w:rPr>
          <w:bCs/>
          <w:kern w:val="44"/>
          <w:szCs w:val="21"/>
        </w:rPr>
        <w:tab/>
      </w:r>
      <w:r w:rsidR="00175BA8">
        <w:rPr>
          <w:rFonts w:hint="eastAsia"/>
          <w:bCs/>
          <w:kern w:val="44"/>
          <w:szCs w:val="21"/>
        </w:rPr>
        <w:t xml:space="preserve">  </w:t>
      </w:r>
      <w:r w:rsidRPr="006E6358">
        <w:rPr>
          <w:bCs/>
          <w:kern w:val="44"/>
          <w:szCs w:val="21"/>
        </w:rPr>
        <w:t>immediately-at.PPP</w:t>
      </w:r>
      <w:r w:rsidRPr="006E6358">
        <w:rPr>
          <w:bCs/>
          <w:kern w:val="44"/>
          <w:szCs w:val="21"/>
        </w:rPr>
        <w:tab/>
        <w:t>marry-FN-ACC</w:t>
      </w:r>
      <w:r w:rsidRPr="006E6358">
        <w:rPr>
          <w:bCs/>
          <w:kern w:val="44"/>
          <w:szCs w:val="21"/>
        </w:rPr>
        <w:tab/>
      </w:r>
      <w:r w:rsidR="00175BA8">
        <w:rPr>
          <w:rFonts w:hint="eastAsia"/>
          <w:bCs/>
          <w:kern w:val="44"/>
          <w:szCs w:val="21"/>
        </w:rPr>
        <w:t xml:space="preserve"> </w:t>
      </w:r>
      <w:r w:rsidRPr="006E6358">
        <w:rPr>
          <w:bCs/>
          <w:kern w:val="44"/>
          <w:szCs w:val="21"/>
        </w:rPr>
        <w:t>hope-PPP-SUBV.DUR</w:t>
      </w:r>
    </w:p>
    <w:p w14:paraId="25F12634" w14:textId="77777777" w:rsidR="006E6358" w:rsidRPr="006E6358" w:rsidRDefault="006E6358" w:rsidP="00175BA8">
      <w:pPr>
        <w:pStyle w:val="ab"/>
        <w:spacing w:line="288" w:lineRule="auto"/>
        <w:ind w:firstLine="420"/>
        <w:rPr>
          <w:bCs/>
          <w:kern w:val="44"/>
          <w:szCs w:val="21"/>
        </w:rPr>
      </w:pPr>
      <w:r w:rsidRPr="006E6358">
        <w:rPr>
          <w:bCs/>
          <w:kern w:val="44"/>
          <w:szCs w:val="21"/>
        </w:rPr>
        <w:tab/>
      </w:r>
      <w:r w:rsidR="001000C3" w:rsidRPr="006E6358">
        <w:rPr>
          <w:bCs/>
          <w:kern w:val="44"/>
          <w:szCs w:val="21"/>
        </w:rPr>
        <w:t xml:space="preserve"> </w:t>
      </w:r>
      <w:r w:rsidRPr="006E6358">
        <w:rPr>
          <w:bCs/>
          <w:kern w:val="44"/>
          <w:szCs w:val="21"/>
        </w:rPr>
        <w:t>(SUBV = SUBSIDIARY VERB)</w:t>
      </w:r>
    </w:p>
    <w:p w14:paraId="25F12635" w14:textId="77777777" w:rsidR="001000C3" w:rsidRDefault="006E6358" w:rsidP="001000C3">
      <w:pPr>
        <w:pStyle w:val="ab"/>
        <w:spacing w:line="288" w:lineRule="auto"/>
        <w:ind w:firstLine="420"/>
        <w:rPr>
          <w:rFonts w:ascii="楷体_GB2312" w:eastAsia="楷体_GB2312"/>
          <w:bCs/>
          <w:kern w:val="44"/>
          <w:szCs w:val="21"/>
        </w:rPr>
      </w:pPr>
      <w:r w:rsidRPr="006E6358">
        <w:rPr>
          <w:rFonts w:hint="eastAsia"/>
          <w:bCs/>
          <w:kern w:val="44"/>
          <w:szCs w:val="21"/>
        </w:rPr>
        <w:lastRenderedPageBreak/>
        <w:tab/>
      </w:r>
      <w:r w:rsidR="001000C3" w:rsidRPr="001000C3">
        <w:rPr>
          <w:rFonts w:ascii="楷体_GB2312" w:eastAsia="楷体_GB2312" w:hint="eastAsia"/>
          <w:bCs/>
          <w:kern w:val="44"/>
          <w:szCs w:val="21"/>
        </w:rPr>
        <w:t>“比我年长10岁的恋人希望能在我毕业后就马上结婚。”</w:t>
      </w:r>
    </w:p>
    <w:p w14:paraId="25F12636" w14:textId="77777777" w:rsidR="001000C3" w:rsidRPr="001000C3" w:rsidRDefault="001000C3" w:rsidP="001000C3">
      <w:pPr>
        <w:pStyle w:val="ab"/>
        <w:spacing w:line="288" w:lineRule="auto"/>
        <w:ind w:firstLineChars="0" w:firstLine="0"/>
        <w:rPr>
          <w:bCs/>
          <w:kern w:val="44"/>
          <w:szCs w:val="21"/>
        </w:rPr>
      </w:pPr>
      <w:r w:rsidRPr="001000C3">
        <w:rPr>
          <w:rFonts w:hint="eastAsia"/>
          <w:bCs/>
          <w:kern w:val="44"/>
          <w:szCs w:val="21"/>
        </w:rPr>
        <w:t>例（</w:t>
      </w:r>
      <w:r w:rsidRPr="001000C3">
        <w:rPr>
          <w:rFonts w:hint="eastAsia"/>
          <w:bCs/>
          <w:kern w:val="44"/>
          <w:szCs w:val="21"/>
        </w:rPr>
        <w:t>1</w:t>
      </w:r>
      <w:r w:rsidRPr="001000C3">
        <w:rPr>
          <w:bCs/>
          <w:kern w:val="44"/>
          <w:szCs w:val="21"/>
        </w:rPr>
        <w:t>2</w:t>
      </w:r>
      <w:r w:rsidRPr="001000C3">
        <w:rPr>
          <w:rFonts w:hint="eastAsia"/>
          <w:bCs/>
          <w:kern w:val="44"/>
          <w:szCs w:val="21"/>
        </w:rPr>
        <w:t>）到例（</w:t>
      </w:r>
      <w:r w:rsidRPr="001000C3">
        <w:rPr>
          <w:rFonts w:hint="eastAsia"/>
          <w:bCs/>
          <w:kern w:val="44"/>
          <w:szCs w:val="21"/>
        </w:rPr>
        <w:t>1</w:t>
      </w:r>
      <w:r w:rsidRPr="001000C3">
        <w:rPr>
          <w:bCs/>
          <w:kern w:val="44"/>
          <w:szCs w:val="21"/>
        </w:rPr>
        <w:t>5</w:t>
      </w:r>
      <w:r w:rsidRPr="001000C3">
        <w:rPr>
          <w:rFonts w:hint="eastAsia"/>
          <w:bCs/>
          <w:kern w:val="44"/>
          <w:szCs w:val="21"/>
        </w:rPr>
        <w:t>）分别是汉语和日语中指向未来的愿望句。在没有更多语境的情况下，这些语句都默认表达一般愿望。也就是说，在愿望者看来，这些愿望有可能成为事实，也有可能不会成为事实。</w:t>
      </w:r>
    </w:p>
    <w:p w14:paraId="25F12637" w14:textId="77777777" w:rsidR="004B2B83" w:rsidRDefault="001000C3" w:rsidP="004B2B83">
      <w:pPr>
        <w:pStyle w:val="ab"/>
        <w:spacing w:line="288" w:lineRule="auto"/>
        <w:ind w:firstLine="420"/>
        <w:rPr>
          <w:bCs/>
          <w:kern w:val="44"/>
          <w:szCs w:val="21"/>
        </w:rPr>
      </w:pPr>
      <w:r w:rsidRPr="001000C3">
        <w:rPr>
          <w:rFonts w:hint="eastAsia"/>
          <w:bCs/>
          <w:kern w:val="44"/>
          <w:szCs w:val="21"/>
        </w:rPr>
        <w:t>不过，在有明确语境的情况下，这些愿望句也可以表达低事实愿望。例如：</w:t>
      </w:r>
      <w:r w:rsidRPr="006E6358">
        <w:rPr>
          <w:bCs/>
          <w:kern w:val="44"/>
          <w:szCs w:val="21"/>
        </w:rPr>
        <w:t xml:space="preserve"> </w:t>
      </w:r>
    </w:p>
    <w:p w14:paraId="25F12638" w14:textId="77777777" w:rsidR="001000C3" w:rsidRDefault="001000C3" w:rsidP="004B2B83">
      <w:pPr>
        <w:pStyle w:val="ab"/>
        <w:spacing w:line="288" w:lineRule="auto"/>
        <w:ind w:leftChars="150" w:left="1050" w:hangingChars="350" w:hanging="735"/>
        <w:rPr>
          <w:rFonts w:ascii="楷体_GB2312" w:eastAsia="楷体_GB2312"/>
        </w:rPr>
      </w:pPr>
      <w:r w:rsidRPr="001000C3">
        <w:rPr>
          <w:rFonts w:ascii="楷体_GB2312" w:eastAsia="楷体_GB2312" w:hint="eastAsia"/>
        </w:rPr>
        <w:t>（12’）这次去伊拉克,那里的形势越来越紧张。虽然我知道他有任务在身，短时间内根本不可能回来，但</w:t>
      </w:r>
      <w:r w:rsidRPr="001000C3">
        <w:rPr>
          <w:rFonts w:ascii="楷体_GB2312" w:eastAsia="楷体_GB2312" w:hint="eastAsia"/>
          <w:u w:val="single"/>
        </w:rPr>
        <w:t>我（仍然）盼望他赶紧回来</w:t>
      </w:r>
      <w:r w:rsidRPr="001000C3">
        <w:rPr>
          <w:rFonts w:ascii="楷体_GB2312" w:eastAsia="楷体_GB2312" w:hint="eastAsia"/>
        </w:rPr>
        <w:t>。</w:t>
      </w:r>
    </w:p>
    <w:tbl>
      <w:tblPr>
        <w:tblW w:w="8788" w:type="dxa"/>
        <w:tblInd w:w="421" w:type="dxa"/>
        <w:tblLook w:val="04A0" w:firstRow="1" w:lastRow="0" w:firstColumn="1" w:lastColumn="0" w:noHBand="0" w:noVBand="1"/>
      </w:tblPr>
      <w:tblGrid>
        <w:gridCol w:w="881"/>
        <w:gridCol w:w="2309"/>
        <w:gridCol w:w="1559"/>
        <w:gridCol w:w="1276"/>
        <w:gridCol w:w="1237"/>
        <w:gridCol w:w="1526"/>
      </w:tblGrid>
      <w:tr w:rsidR="004B2B83" w:rsidRPr="00A766E0" w14:paraId="25F1263F" w14:textId="77777777" w:rsidTr="00AD587D">
        <w:trPr>
          <w:trHeight w:val="291"/>
        </w:trPr>
        <w:tc>
          <w:tcPr>
            <w:tcW w:w="844" w:type="dxa"/>
            <w:noWrap/>
            <w:vAlign w:val="center"/>
            <w:hideMark/>
          </w:tcPr>
          <w:p w14:paraId="25F12639" w14:textId="77777777" w:rsidR="004B2B83" w:rsidRPr="004B2B83" w:rsidRDefault="004B2B83" w:rsidP="004B2B83">
            <w:pPr>
              <w:spacing w:line="288" w:lineRule="auto"/>
              <w:ind w:leftChars="-51" w:left="1132" w:hangingChars="590" w:hanging="1239"/>
              <w:rPr>
                <w:rFonts w:ascii="楷体_GB2312" w:eastAsia="楷体_GB2312"/>
              </w:rPr>
            </w:pPr>
            <w:r w:rsidRPr="004B2B83">
              <w:rPr>
                <w:rFonts w:ascii="楷体_GB2312" w:eastAsia="楷体_GB2312" w:hint="eastAsia"/>
              </w:rPr>
              <w:t>（14’）</w:t>
            </w:r>
          </w:p>
        </w:tc>
        <w:tc>
          <w:tcPr>
            <w:tcW w:w="2309" w:type="dxa"/>
            <w:noWrap/>
            <w:vAlign w:val="center"/>
            <w:hideMark/>
          </w:tcPr>
          <w:p w14:paraId="25F1263A" w14:textId="77777777" w:rsidR="004B2B83" w:rsidRPr="00925F42" w:rsidRDefault="004B2B83" w:rsidP="004B2B83">
            <w:pPr>
              <w:widowControl/>
              <w:spacing w:line="288" w:lineRule="auto"/>
              <w:rPr>
                <w:rFonts w:ascii="MS Mincho" w:eastAsia="MS Mincho" w:hAnsi="MS Mincho" w:cs="宋体"/>
                <w:color w:val="000000"/>
                <w:kern w:val="0"/>
                <w:szCs w:val="21"/>
              </w:rPr>
            </w:pPr>
            <w:r w:rsidRPr="00A766E0">
              <w:rPr>
                <w:rFonts w:ascii="MS Mincho" w:eastAsia="MS Mincho" w:hAnsi="MS Mincho" w:hint="eastAsia"/>
                <w:lang w:eastAsia="ja-JP"/>
              </w:rPr>
              <w:t>黄山に</w:t>
            </w:r>
          </w:p>
        </w:tc>
        <w:tc>
          <w:tcPr>
            <w:tcW w:w="1559" w:type="dxa"/>
            <w:noWrap/>
            <w:vAlign w:val="center"/>
            <w:hideMark/>
          </w:tcPr>
          <w:p w14:paraId="25F1263B" w14:textId="77777777" w:rsidR="004B2B83" w:rsidRPr="00925F42" w:rsidRDefault="004B2B83" w:rsidP="004B2B83">
            <w:pPr>
              <w:widowControl/>
              <w:spacing w:line="288" w:lineRule="auto"/>
              <w:jc w:val="left"/>
              <w:rPr>
                <w:rFonts w:ascii="宋体" w:hAnsi="宋体" w:cs="宋体"/>
                <w:color w:val="000000"/>
                <w:kern w:val="0"/>
                <w:szCs w:val="21"/>
              </w:rPr>
            </w:pPr>
            <w:r w:rsidRPr="00A766E0">
              <w:rPr>
                <w:rFonts w:ascii="MS Mincho" w:eastAsia="MS Mincho" w:hAnsi="MS Mincho" w:hint="eastAsia"/>
                <w:lang w:eastAsia="ja-JP"/>
              </w:rPr>
              <w:t>行けない</w:t>
            </w:r>
          </w:p>
        </w:tc>
        <w:tc>
          <w:tcPr>
            <w:tcW w:w="1276" w:type="dxa"/>
            <w:noWrap/>
            <w:vAlign w:val="center"/>
            <w:hideMark/>
          </w:tcPr>
          <w:p w14:paraId="25F1263C" w14:textId="77777777" w:rsidR="004B2B83" w:rsidRPr="00925F42" w:rsidRDefault="004B2B83" w:rsidP="004B2B83">
            <w:pPr>
              <w:widowControl/>
              <w:spacing w:line="288" w:lineRule="auto"/>
              <w:jc w:val="left"/>
              <w:rPr>
                <w:rFonts w:ascii="宋体" w:hAnsi="宋体" w:cs="宋体"/>
                <w:color w:val="000000"/>
                <w:kern w:val="0"/>
                <w:szCs w:val="21"/>
              </w:rPr>
            </w:pPr>
            <w:r w:rsidRPr="00A766E0">
              <w:rPr>
                <w:rFonts w:ascii="MS Mincho" w:eastAsia="MS Mincho" w:hAnsi="MS Mincho" w:hint="eastAsia"/>
                <w:lang w:eastAsia="ja-JP"/>
              </w:rPr>
              <w:t>の</w:t>
            </w:r>
          </w:p>
        </w:tc>
        <w:tc>
          <w:tcPr>
            <w:tcW w:w="1257" w:type="dxa"/>
            <w:vAlign w:val="center"/>
          </w:tcPr>
          <w:p w14:paraId="25F1263D" w14:textId="77777777" w:rsidR="004B2B83" w:rsidRPr="00925F42" w:rsidRDefault="004B2B83" w:rsidP="004B2B83">
            <w:pPr>
              <w:widowControl/>
              <w:spacing w:line="288" w:lineRule="auto"/>
              <w:jc w:val="left"/>
              <w:rPr>
                <w:rFonts w:ascii="宋体" w:hAnsi="宋体" w:cs="宋体"/>
                <w:color w:val="000000"/>
                <w:kern w:val="0"/>
                <w:szCs w:val="21"/>
              </w:rPr>
            </w:pPr>
            <w:r w:rsidRPr="00A766E0">
              <w:rPr>
                <w:rFonts w:ascii="MS Mincho" w:eastAsia="MS Mincho" w:hAnsi="MS Mincho" w:hint="eastAsia"/>
                <w:lang w:eastAsia="ja-JP"/>
              </w:rPr>
              <w:t>は</w:t>
            </w:r>
          </w:p>
        </w:tc>
        <w:tc>
          <w:tcPr>
            <w:tcW w:w="1543" w:type="dxa"/>
          </w:tcPr>
          <w:p w14:paraId="25F1263E" w14:textId="77777777" w:rsidR="004B2B83" w:rsidRPr="00A766E0" w:rsidRDefault="004B2B83" w:rsidP="004B2B83">
            <w:pPr>
              <w:widowControl/>
              <w:spacing w:line="288" w:lineRule="auto"/>
              <w:jc w:val="left"/>
              <w:rPr>
                <w:rFonts w:ascii="MS Mincho" w:eastAsia="MS Mincho" w:hAnsi="MS Mincho"/>
                <w:lang w:eastAsia="ja-JP"/>
              </w:rPr>
            </w:pPr>
          </w:p>
        </w:tc>
      </w:tr>
      <w:tr w:rsidR="004B2B83" w14:paraId="25F12646" w14:textId="77777777" w:rsidTr="00AD587D">
        <w:trPr>
          <w:trHeight w:val="291"/>
        </w:trPr>
        <w:tc>
          <w:tcPr>
            <w:tcW w:w="844" w:type="dxa"/>
            <w:noWrap/>
            <w:vAlign w:val="center"/>
            <w:hideMark/>
          </w:tcPr>
          <w:p w14:paraId="25F12640" w14:textId="77777777" w:rsidR="004B2B83" w:rsidRPr="00925F42" w:rsidRDefault="004B2B83" w:rsidP="004B2B83">
            <w:pPr>
              <w:widowControl/>
              <w:spacing w:line="288" w:lineRule="auto"/>
              <w:jc w:val="left"/>
              <w:rPr>
                <w:rFonts w:ascii="宋体" w:hAnsi="宋体" w:cs="宋体"/>
                <w:color w:val="000000"/>
                <w:kern w:val="0"/>
                <w:szCs w:val="21"/>
              </w:rPr>
            </w:pPr>
          </w:p>
        </w:tc>
        <w:tc>
          <w:tcPr>
            <w:tcW w:w="2309" w:type="dxa"/>
            <w:noWrap/>
            <w:vAlign w:val="center"/>
            <w:hideMark/>
          </w:tcPr>
          <w:p w14:paraId="25F12641" w14:textId="77777777" w:rsidR="004B2B83" w:rsidRPr="00925F42" w:rsidRDefault="004B2B83" w:rsidP="004B2B83">
            <w:pPr>
              <w:widowControl/>
              <w:spacing w:line="288" w:lineRule="auto"/>
              <w:jc w:val="left"/>
              <w:rPr>
                <w:rFonts w:eastAsia="Times New Roman"/>
                <w:kern w:val="0"/>
                <w:sz w:val="20"/>
                <w:szCs w:val="20"/>
              </w:rPr>
            </w:pPr>
            <w:r w:rsidRPr="0032047E">
              <w:rPr>
                <w:rFonts w:eastAsia="MS Mincho"/>
                <w:color w:val="000000" w:themeColor="text1"/>
                <w:lang w:eastAsia="ja-JP"/>
              </w:rPr>
              <w:t>Kôzan-ni</w:t>
            </w:r>
          </w:p>
        </w:tc>
        <w:tc>
          <w:tcPr>
            <w:tcW w:w="1559" w:type="dxa"/>
            <w:noWrap/>
            <w:vAlign w:val="center"/>
            <w:hideMark/>
          </w:tcPr>
          <w:p w14:paraId="25F12642" w14:textId="77777777" w:rsidR="004B2B83" w:rsidRPr="00925F42" w:rsidRDefault="004B2B83" w:rsidP="004B2B83">
            <w:pPr>
              <w:widowControl/>
              <w:spacing w:line="288" w:lineRule="auto"/>
              <w:rPr>
                <w:rFonts w:eastAsia="Times New Roman"/>
                <w:kern w:val="0"/>
                <w:sz w:val="20"/>
                <w:szCs w:val="20"/>
              </w:rPr>
            </w:pPr>
            <w:r>
              <w:rPr>
                <w:rFonts w:eastAsia="MS Mincho"/>
                <w:color w:val="000000" w:themeColor="text1"/>
                <w:lang w:eastAsia="ja-JP"/>
              </w:rPr>
              <w:t>ike</w:t>
            </w:r>
            <w:r w:rsidRPr="0032047E">
              <w:rPr>
                <w:rFonts w:eastAsia="MS Mincho"/>
                <w:color w:val="000000" w:themeColor="text1"/>
                <w:lang w:eastAsia="ja-JP"/>
              </w:rPr>
              <w:t>-nai</w:t>
            </w:r>
          </w:p>
        </w:tc>
        <w:tc>
          <w:tcPr>
            <w:tcW w:w="1276" w:type="dxa"/>
            <w:noWrap/>
            <w:vAlign w:val="center"/>
            <w:hideMark/>
          </w:tcPr>
          <w:p w14:paraId="25F12643" w14:textId="77777777" w:rsidR="004B2B83" w:rsidRPr="00A35D94" w:rsidRDefault="004B2B83" w:rsidP="004B2B83">
            <w:pPr>
              <w:widowControl/>
              <w:spacing w:line="288" w:lineRule="auto"/>
              <w:jc w:val="left"/>
              <w:rPr>
                <w:rFonts w:eastAsia="Times New Roman"/>
                <w:kern w:val="0"/>
                <w:sz w:val="20"/>
                <w:szCs w:val="20"/>
              </w:rPr>
            </w:pPr>
            <w:r w:rsidRPr="0032047E">
              <w:rPr>
                <w:rFonts w:eastAsia="MS Mincho"/>
                <w:color w:val="000000" w:themeColor="text1"/>
                <w:lang w:eastAsia="ja-JP"/>
              </w:rPr>
              <w:t>no</w:t>
            </w:r>
          </w:p>
        </w:tc>
        <w:tc>
          <w:tcPr>
            <w:tcW w:w="1257" w:type="dxa"/>
            <w:vAlign w:val="center"/>
          </w:tcPr>
          <w:p w14:paraId="25F12644" w14:textId="77777777" w:rsidR="004B2B83" w:rsidRPr="00925F42" w:rsidRDefault="004B2B83" w:rsidP="004B2B83">
            <w:pPr>
              <w:widowControl/>
              <w:spacing w:line="288" w:lineRule="auto"/>
              <w:jc w:val="left"/>
              <w:rPr>
                <w:rFonts w:eastAsia="Times New Roman"/>
                <w:kern w:val="0"/>
                <w:sz w:val="20"/>
                <w:szCs w:val="20"/>
              </w:rPr>
            </w:pPr>
            <w:r>
              <w:rPr>
                <w:rFonts w:eastAsia="Times New Roman"/>
                <w:kern w:val="0"/>
                <w:sz w:val="20"/>
                <w:szCs w:val="20"/>
              </w:rPr>
              <w:t>wa</w:t>
            </w:r>
          </w:p>
        </w:tc>
        <w:tc>
          <w:tcPr>
            <w:tcW w:w="1543" w:type="dxa"/>
          </w:tcPr>
          <w:p w14:paraId="25F12645" w14:textId="77777777" w:rsidR="004B2B83" w:rsidRDefault="004B2B83" w:rsidP="004B2B83">
            <w:pPr>
              <w:widowControl/>
              <w:spacing w:line="288" w:lineRule="auto"/>
              <w:jc w:val="left"/>
              <w:rPr>
                <w:rFonts w:eastAsia="Times New Roman"/>
                <w:kern w:val="0"/>
                <w:sz w:val="20"/>
                <w:szCs w:val="20"/>
              </w:rPr>
            </w:pPr>
          </w:p>
        </w:tc>
      </w:tr>
      <w:tr w:rsidR="004B2B83" w:rsidRPr="0032047E" w14:paraId="25F1264D" w14:textId="77777777" w:rsidTr="00AD587D">
        <w:trPr>
          <w:trHeight w:val="291"/>
        </w:trPr>
        <w:tc>
          <w:tcPr>
            <w:tcW w:w="844" w:type="dxa"/>
            <w:noWrap/>
            <w:vAlign w:val="center"/>
            <w:hideMark/>
          </w:tcPr>
          <w:p w14:paraId="25F12647" w14:textId="77777777" w:rsidR="004B2B83" w:rsidRPr="00925F42" w:rsidRDefault="004B2B83" w:rsidP="004B2B83">
            <w:pPr>
              <w:widowControl/>
              <w:spacing w:line="288" w:lineRule="auto"/>
              <w:jc w:val="left"/>
              <w:rPr>
                <w:rFonts w:eastAsia="Times New Roman"/>
                <w:kern w:val="0"/>
                <w:sz w:val="20"/>
                <w:szCs w:val="20"/>
              </w:rPr>
            </w:pPr>
          </w:p>
        </w:tc>
        <w:tc>
          <w:tcPr>
            <w:tcW w:w="2309" w:type="dxa"/>
            <w:noWrap/>
            <w:vAlign w:val="center"/>
            <w:hideMark/>
          </w:tcPr>
          <w:p w14:paraId="25F12648" w14:textId="77777777" w:rsidR="004B2B83" w:rsidRPr="00925F42" w:rsidRDefault="004B2B83" w:rsidP="004B2B83">
            <w:pPr>
              <w:widowControl/>
              <w:spacing w:line="288" w:lineRule="auto"/>
              <w:jc w:val="left"/>
              <w:rPr>
                <w:rFonts w:eastAsia="Times New Roman"/>
                <w:kern w:val="0"/>
                <w:sz w:val="20"/>
                <w:szCs w:val="20"/>
              </w:rPr>
            </w:pPr>
            <w:r w:rsidRPr="0032047E">
              <w:rPr>
                <w:rFonts w:eastAsia="MS Mincho"/>
                <w:color w:val="000000" w:themeColor="text1"/>
                <w:lang w:eastAsia="ja-JP"/>
              </w:rPr>
              <w:t>‘Huangshan’-to</w:t>
            </w:r>
            <w:r w:rsidRPr="0032047E">
              <w:rPr>
                <w:color w:val="000000" w:themeColor="text1"/>
              </w:rPr>
              <w:t>.ALL</w:t>
            </w:r>
          </w:p>
        </w:tc>
        <w:tc>
          <w:tcPr>
            <w:tcW w:w="1559" w:type="dxa"/>
            <w:noWrap/>
            <w:vAlign w:val="center"/>
            <w:hideMark/>
          </w:tcPr>
          <w:p w14:paraId="25F12649" w14:textId="77777777" w:rsidR="004B2B83" w:rsidRPr="00925F42" w:rsidRDefault="004B2B83" w:rsidP="004B2B83">
            <w:pPr>
              <w:widowControl/>
              <w:spacing w:line="288" w:lineRule="auto"/>
              <w:jc w:val="left"/>
              <w:rPr>
                <w:rFonts w:eastAsia="Times New Roman"/>
                <w:kern w:val="0"/>
                <w:sz w:val="20"/>
                <w:szCs w:val="20"/>
              </w:rPr>
            </w:pPr>
            <w:r w:rsidRPr="00A35D94">
              <w:rPr>
                <w:rFonts w:eastAsia="Times New Roman"/>
                <w:kern w:val="0"/>
                <w:szCs w:val="21"/>
              </w:rPr>
              <w:t>go-AUX.NEG</w:t>
            </w:r>
          </w:p>
        </w:tc>
        <w:tc>
          <w:tcPr>
            <w:tcW w:w="1276" w:type="dxa"/>
            <w:noWrap/>
            <w:vAlign w:val="center"/>
            <w:hideMark/>
          </w:tcPr>
          <w:p w14:paraId="25F1264A" w14:textId="77777777" w:rsidR="004B2B83" w:rsidRPr="00925F42" w:rsidRDefault="004B2B83" w:rsidP="004B2B83">
            <w:pPr>
              <w:widowControl/>
              <w:spacing w:line="288" w:lineRule="auto"/>
              <w:jc w:val="left"/>
              <w:rPr>
                <w:rFonts w:eastAsia="Times New Roman"/>
                <w:kern w:val="0"/>
                <w:sz w:val="20"/>
                <w:szCs w:val="20"/>
              </w:rPr>
            </w:pPr>
            <w:r w:rsidRPr="00925F42">
              <w:rPr>
                <w:rFonts w:eastAsia="Times New Roman"/>
                <w:kern w:val="0"/>
                <w:sz w:val="20"/>
                <w:szCs w:val="20"/>
              </w:rPr>
              <w:t>FN.</w:t>
            </w:r>
            <w:r w:rsidRPr="0032047E">
              <w:rPr>
                <w:rFonts w:eastAsia="MS Mincho"/>
                <w:color w:val="000000" w:themeColor="text1"/>
                <w:lang w:eastAsia="ja-JP"/>
              </w:rPr>
              <w:t xml:space="preserve"> NMLZ</w:t>
            </w:r>
          </w:p>
        </w:tc>
        <w:tc>
          <w:tcPr>
            <w:tcW w:w="1257" w:type="dxa"/>
            <w:vAlign w:val="center"/>
          </w:tcPr>
          <w:p w14:paraId="25F1264B" w14:textId="77777777" w:rsidR="004B2B83" w:rsidRPr="00925F42" w:rsidRDefault="004B2B83" w:rsidP="004B2B83">
            <w:pPr>
              <w:widowControl/>
              <w:spacing w:line="288" w:lineRule="auto"/>
              <w:jc w:val="left"/>
              <w:rPr>
                <w:rFonts w:eastAsia="Times New Roman"/>
                <w:kern w:val="0"/>
                <w:sz w:val="20"/>
                <w:szCs w:val="20"/>
              </w:rPr>
            </w:pPr>
            <w:r w:rsidRPr="0032047E">
              <w:rPr>
                <w:color w:val="000000" w:themeColor="text1"/>
              </w:rPr>
              <w:t>TOP</w:t>
            </w:r>
          </w:p>
        </w:tc>
        <w:tc>
          <w:tcPr>
            <w:tcW w:w="1543" w:type="dxa"/>
          </w:tcPr>
          <w:p w14:paraId="25F1264C" w14:textId="77777777" w:rsidR="004B2B83" w:rsidRPr="0032047E" w:rsidRDefault="004B2B83" w:rsidP="004B2B83">
            <w:pPr>
              <w:widowControl/>
              <w:spacing w:line="288" w:lineRule="auto"/>
              <w:jc w:val="left"/>
              <w:rPr>
                <w:color w:val="000000" w:themeColor="text1"/>
              </w:rPr>
            </w:pPr>
          </w:p>
        </w:tc>
      </w:tr>
      <w:tr w:rsidR="004B2B83" w:rsidRPr="00A766E0" w14:paraId="25F12654" w14:textId="77777777" w:rsidTr="00AD587D">
        <w:trPr>
          <w:trHeight w:val="291"/>
        </w:trPr>
        <w:tc>
          <w:tcPr>
            <w:tcW w:w="844" w:type="dxa"/>
            <w:noWrap/>
            <w:vAlign w:val="center"/>
          </w:tcPr>
          <w:p w14:paraId="25F1264E" w14:textId="77777777" w:rsidR="004B2B83" w:rsidRPr="00925F42" w:rsidRDefault="004B2B83" w:rsidP="004B2B83">
            <w:pPr>
              <w:widowControl/>
              <w:spacing w:line="288" w:lineRule="auto"/>
              <w:jc w:val="left"/>
              <w:rPr>
                <w:rFonts w:eastAsia="Times New Roman"/>
                <w:kern w:val="0"/>
                <w:sz w:val="20"/>
                <w:szCs w:val="20"/>
              </w:rPr>
            </w:pPr>
          </w:p>
        </w:tc>
        <w:tc>
          <w:tcPr>
            <w:tcW w:w="2309" w:type="dxa"/>
            <w:noWrap/>
            <w:vAlign w:val="center"/>
          </w:tcPr>
          <w:p w14:paraId="25F1264F" w14:textId="77777777" w:rsidR="004B2B83" w:rsidRPr="0032047E" w:rsidRDefault="004B2B83" w:rsidP="004B2B83">
            <w:pPr>
              <w:widowControl/>
              <w:spacing w:line="288" w:lineRule="auto"/>
              <w:jc w:val="left"/>
              <w:rPr>
                <w:rFonts w:eastAsia="MS Mincho"/>
                <w:color w:val="000000" w:themeColor="text1"/>
                <w:lang w:eastAsia="ja-JP"/>
              </w:rPr>
            </w:pPr>
            <w:r w:rsidRPr="00A766E0">
              <w:rPr>
                <w:rFonts w:ascii="MS Mincho" w:eastAsia="MS Mincho" w:hAnsi="MS Mincho" w:hint="eastAsia"/>
                <w:lang w:eastAsia="ja-JP"/>
              </w:rPr>
              <w:t>分かっている</w:t>
            </w:r>
          </w:p>
        </w:tc>
        <w:tc>
          <w:tcPr>
            <w:tcW w:w="1559" w:type="dxa"/>
            <w:noWrap/>
            <w:vAlign w:val="center"/>
          </w:tcPr>
          <w:p w14:paraId="25F12650" w14:textId="77777777" w:rsidR="004B2B83" w:rsidRPr="00A35D94" w:rsidRDefault="004B2B83" w:rsidP="004B2B83">
            <w:pPr>
              <w:widowControl/>
              <w:spacing w:line="288" w:lineRule="auto"/>
              <w:jc w:val="left"/>
              <w:rPr>
                <w:rFonts w:eastAsia="Times New Roman"/>
                <w:kern w:val="0"/>
                <w:szCs w:val="21"/>
              </w:rPr>
            </w:pPr>
            <w:r w:rsidRPr="00A766E0">
              <w:rPr>
                <w:rFonts w:ascii="MS Mincho" w:eastAsia="MS Mincho" w:hAnsi="MS Mincho" w:hint="eastAsia"/>
                <w:lang w:eastAsia="ja-JP"/>
              </w:rPr>
              <w:t>けど、</w:t>
            </w:r>
          </w:p>
        </w:tc>
        <w:tc>
          <w:tcPr>
            <w:tcW w:w="1276" w:type="dxa"/>
            <w:noWrap/>
            <w:vAlign w:val="center"/>
          </w:tcPr>
          <w:p w14:paraId="25F12651" w14:textId="77777777" w:rsidR="004B2B83" w:rsidRPr="00925F42" w:rsidRDefault="004B2B83" w:rsidP="004B2B83">
            <w:pPr>
              <w:widowControl/>
              <w:spacing w:line="288" w:lineRule="auto"/>
              <w:ind w:leftChars="-1" w:left="-2"/>
              <w:jc w:val="left"/>
              <w:rPr>
                <w:rFonts w:eastAsia="Times New Roman"/>
                <w:kern w:val="0"/>
                <w:sz w:val="20"/>
                <w:szCs w:val="20"/>
              </w:rPr>
            </w:pPr>
            <w:r w:rsidRPr="00A766E0">
              <w:rPr>
                <w:rFonts w:ascii="MS Mincho" w:eastAsia="MS Mincho" w:hAnsi="MS Mincho" w:hint="eastAsia"/>
                <w:lang w:eastAsia="ja-JP"/>
              </w:rPr>
              <w:t>僕は</w:t>
            </w:r>
          </w:p>
        </w:tc>
        <w:tc>
          <w:tcPr>
            <w:tcW w:w="1257" w:type="dxa"/>
            <w:vAlign w:val="center"/>
          </w:tcPr>
          <w:p w14:paraId="25F12652" w14:textId="77777777" w:rsidR="004B2B83" w:rsidRPr="00925F42" w:rsidRDefault="004B2B83" w:rsidP="004B2B83">
            <w:pPr>
              <w:widowControl/>
              <w:spacing w:line="288" w:lineRule="auto"/>
              <w:ind w:leftChars="-1" w:left="105" w:hanging="107"/>
              <w:jc w:val="left"/>
              <w:rPr>
                <w:rFonts w:eastAsia="Times New Roman"/>
                <w:kern w:val="0"/>
                <w:sz w:val="20"/>
                <w:szCs w:val="20"/>
              </w:rPr>
            </w:pPr>
            <w:r w:rsidRPr="00A766E0">
              <w:rPr>
                <w:rFonts w:ascii="MS Mincho" w:eastAsia="MS Mincho" w:hAnsi="MS Mincho" w:hint="eastAsia"/>
              </w:rPr>
              <w:t>（</w:t>
            </w:r>
            <w:r w:rsidRPr="00A766E0">
              <w:rPr>
                <w:rFonts w:ascii="MS Mincho" w:eastAsia="MS Mincho" w:hAnsi="MS Mincho" w:hint="eastAsia"/>
                <w:lang w:eastAsia="ja-JP"/>
              </w:rPr>
              <w:t>いつか</w:t>
            </w:r>
            <w:r w:rsidRPr="00A766E0">
              <w:rPr>
                <w:rFonts w:ascii="MS Mincho" w:eastAsia="MS Mincho" w:hAnsi="MS Mincho" w:hint="eastAsia"/>
              </w:rPr>
              <w:t>）</w:t>
            </w:r>
          </w:p>
        </w:tc>
        <w:tc>
          <w:tcPr>
            <w:tcW w:w="1543" w:type="dxa"/>
          </w:tcPr>
          <w:p w14:paraId="25F12653" w14:textId="77777777" w:rsidR="004B2B83" w:rsidRPr="00A766E0" w:rsidRDefault="004B2B83" w:rsidP="004B2B83">
            <w:pPr>
              <w:widowControl/>
              <w:spacing w:line="288" w:lineRule="auto"/>
              <w:ind w:leftChars="-1" w:left="105" w:hanging="107"/>
              <w:jc w:val="left"/>
              <w:rPr>
                <w:rFonts w:ascii="MS Mincho" w:eastAsia="MS Mincho" w:hAnsi="MS Mincho"/>
              </w:rPr>
            </w:pPr>
            <w:r w:rsidRPr="00A766E0">
              <w:rPr>
                <w:rFonts w:ascii="MS Mincho" w:eastAsia="MS Mincho" w:hAnsi="MS Mincho" w:hint="eastAsia"/>
                <w:lang w:eastAsia="ja-JP"/>
              </w:rPr>
              <w:t>行きたい。</w:t>
            </w:r>
          </w:p>
        </w:tc>
      </w:tr>
      <w:tr w:rsidR="004B2B83" w:rsidRPr="0032047E" w14:paraId="25F1265B" w14:textId="77777777" w:rsidTr="00AD587D">
        <w:trPr>
          <w:trHeight w:val="291"/>
        </w:trPr>
        <w:tc>
          <w:tcPr>
            <w:tcW w:w="844" w:type="dxa"/>
            <w:noWrap/>
            <w:vAlign w:val="center"/>
          </w:tcPr>
          <w:p w14:paraId="25F12655" w14:textId="77777777" w:rsidR="004B2B83" w:rsidRPr="00925F42" w:rsidRDefault="004B2B83" w:rsidP="004B2B83">
            <w:pPr>
              <w:widowControl/>
              <w:spacing w:line="288" w:lineRule="auto"/>
              <w:jc w:val="left"/>
              <w:rPr>
                <w:rFonts w:eastAsia="Times New Roman"/>
                <w:kern w:val="0"/>
                <w:sz w:val="20"/>
                <w:szCs w:val="20"/>
              </w:rPr>
            </w:pPr>
          </w:p>
        </w:tc>
        <w:tc>
          <w:tcPr>
            <w:tcW w:w="2309" w:type="dxa"/>
            <w:noWrap/>
            <w:vAlign w:val="center"/>
          </w:tcPr>
          <w:p w14:paraId="25F12656" w14:textId="77777777" w:rsidR="004B2B83" w:rsidRPr="00A766E0" w:rsidRDefault="004B2B83" w:rsidP="004B2B83">
            <w:pPr>
              <w:widowControl/>
              <w:spacing w:line="288" w:lineRule="auto"/>
              <w:jc w:val="left"/>
              <w:rPr>
                <w:rFonts w:ascii="MS Mincho" w:eastAsia="MS Mincho" w:hAnsi="MS Mincho"/>
                <w:lang w:eastAsia="ja-JP"/>
              </w:rPr>
            </w:pPr>
            <w:r>
              <w:rPr>
                <w:rFonts w:eastAsia="MS Mincho"/>
                <w:color w:val="000000" w:themeColor="text1"/>
                <w:lang w:eastAsia="ja-JP"/>
              </w:rPr>
              <w:t>wakat</w:t>
            </w:r>
            <w:r w:rsidRPr="0032047E">
              <w:rPr>
                <w:rFonts w:eastAsia="MS Mincho"/>
                <w:color w:val="000000" w:themeColor="text1"/>
                <w:lang w:eastAsia="ja-JP"/>
              </w:rPr>
              <w:t>-</w:t>
            </w:r>
            <w:r w:rsidRPr="0032047E">
              <w:rPr>
                <w:rFonts w:eastAsia="MS Mincho" w:hint="eastAsia"/>
                <w:color w:val="000000" w:themeColor="text1"/>
                <w:lang w:eastAsia="ja-JP"/>
              </w:rPr>
              <w:t>te</w:t>
            </w:r>
            <w:r w:rsidRPr="0032047E">
              <w:rPr>
                <w:rFonts w:eastAsia="MS Mincho"/>
                <w:color w:val="000000" w:themeColor="text1"/>
                <w:lang w:eastAsia="ja-JP"/>
              </w:rPr>
              <w:t>-</w:t>
            </w:r>
            <w:r w:rsidRPr="0032047E">
              <w:rPr>
                <w:rFonts w:eastAsia="MS Mincho" w:hint="eastAsia"/>
                <w:color w:val="000000" w:themeColor="text1"/>
                <w:lang w:eastAsia="ja-JP"/>
              </w:rPr>
              <w:t>iru</w:t>
            </w:r>
          </w:p>
        </w:tc>
        <w:tc>
          <w:tcPr>
            <w:tcW w:w="1559" w:type="dxa"/>
            <w:noWrap/>
            <w:vAlign w:val="center"/>
          </w:tcPr>
          <w:p w14:paraId="25F12657" w14:textId="77777777" w:rsidR="004B2B83" w:rsidRPr="00A35D94" w:rsidRDefault="004B2B83" w:rsidP="004B2B83">
            <w:pPr>
              <w:widowControl/>
              <w:spacing w:line="288" w:lineRule="auto"/>
              <w:jc w:val="left"/>
              <w:rPr>
                <w:rFonts w:eastAsia="Times New Roman"/>
                <w:kern w:val="0"/>
                <w:szCs w:val="21"/>
              </w:rPr>
            </w:pPr>
            <w:r w:rsidRPr="0032047E">
              <w:rPr>
                <w:rFonts w:eastAsia="MS Mincho" w:hint="eastAsia"/>
                <w:color w:val="000000" w:themeColor="text1"/>
                <w:lang w:eastAsia="ja-JP"/>
              </w:rPr>
              <w:t>kedo</w:t>
            </w:r>
          </w:p>
        </w:tc>
        <w:tc>
          <w:tcPr>
            <w:tcW w:w="1276" w:type="dxa"/>
            <w:noWrap/>
            <w:vAlign w:val="center"/>
          </w:tcPr>
          <w:p w14:paraId="25F12658" w14:textId="77777777" w:rsidR="004B2B83" w:rsidRPr="00925F42" w:rsidRDefault="004B2B83" w:rsidP="004B2B83">
            <w:pPr>
              <w:widowControl/>
              <w:spacing w:line="288" w:lineRule="auto"/>
              <w:jc w:val="left"/>
              <w:rPr>
                <w:rFonts w:eastAsia="Times New Roman"/>
                <w:kern w:val="0"/>
                <w:sz w:val="20"/>
                <w:szCs w:val="20"/>
              </w:rPr>
            </w:pPr>
            <w:r w:rsidRPr="0032047E">
              <w:rPr>
                <w:rFonts w:eastAsia="MS Mincho" w:hint="eastAsia"/>
                <w:color w:val="000000" w:themeColor="text1"/>
                <w:lang w:eastAsia="ja-JP"/>
              </w:rPr>
              <w:t>boku</w:t>
            </w:r>
            <w:r w:rsidRPr="0032047E">
              <w:rPr>
                <w:rFonts w:eastAsia="MS Mincho"/>
                <w:color w:val="000000" w:themeColor="text1"/>
                <w:lang w:eastAsia="ja-JP"/>
              </w:rPr>
              <w:t>-</w:t>
            </w:r>
            <w:r w:rsidRPr="0032047E">
              <w:rPr>
                <w:rFonts w:eastAsia="MS Mincho" w:hint="eastAsia"/>
                <w:color w:val="000000" w:themeColor="text1"/>
                <w:lang w:eastAsia="ja-JP"/>
              </w:rPr>
              <w:t>wa</w:t>
            </w:r>
          </w:p>
        </w:tc>
        <w:tc>
          <w:tcPr>
            <w:tcW w:w="1257" w:type="dxa"/>
            <w:vAlign w:val="center"/>
          </w:tcPr>
          <w:p w14:paraId="25F12659" w14:textId="77777777" w:rsidR="004B2B83" w:rsidRPr="00925F42" w:rsidRDefault="004B2B83" w:rsidP="004B2B83">
            <w:pPr>
              <w:widowControl/>
              <w:spacing w:line="288" w:lineRule="auto"/>
              <w:ind w:firstLineChars="50" w:firstLine="105"/>
              <w:jc w:val="left"/>
              <w:rPr>
                <w:rFonts w:eastAsia="Times New Roman"/>
                <w:kern w:val="0"/>
                <w:sz w:val="20"/>
                <w:szCs w:val="20"/>
              </w:rPr>
            </w:pPr>
            <w:r w:rsidRPr="0032047E">
              <w:rPr>
                <w:rFonts w:eastAsia="MS Mincho" w:hint="eastAsia"/>
                <w:color w:val="000000" w:themeColor="text1"/>
                <w:lang w:eastAsia="ja-JP"/>
              </w:rPr>
              <w:t>(</w:t>
            </w:r>
            <w:r w:rsidRPr="0032047E">
              <w:rPr>
                <w:rFonts w:eastAsia="MS Mincho"/>
                <w:color w:val="000000" w:themeColor="text1"/>
                <w:lang w:eastAsia="ja-JP"/>
              </w:rPr>
              <w:t>itsuka</w:t>
            </w:r>
            <w:r w:rsidRPr="0032047E">
              <w:rPr>
                <w:rFonts w:eastAsia="MS Mincho" w:hint="eastAsia"/>
                <w:color w:val="000000" w:themeColor="text1"/>
                <w:lang w:eastAsia="ja-JP"/>
              </w:rPr>
              <w:t>)</w:t>
            </w:r>
          </w:p>
        </w:tc>
        <w:tc>
          <w:tcPr>
            <w:tcW w:w="1543" w:type="dxa"/>
          </w:tcPr>
          <w:p w14:paraId="25F1265A" w14:textId="77777777" w:rsidR="004B2B83" w:rsidRPr="0032047E" w:rsidRDefault="004B2B83" w:rsidP="004B2B83">
            <w:pPr>
              <w:widowControl/>
              <w:spacing w:line="288" w:lineRule="auto"/>
              <w:ind w:firstLineChars="3" w:firstLine="6"/>
              <w:jc w:val="left"/>
              <w:rPr>
                <w:rFonts w:eastAsia="MS Mincho"/>
                <w:color w:val="000000" w:themeColor="text1"/>
                <w:lang w:eastAsia="ja-JP"/>
              </w:rPr>
            </w:pPr>
            <w:r>
              <w:rPr>
                <w:rFonts w:eastAsia="MS Mincho"/>
                <w:color w:val="000000" w:themeColor="text1"/>
                <w:lang w:eastAsia="ja-JP"/>
              </w:rPr>
              <w:t>iki</w:t>
            </w:r>
            <w:r w:rsidRPr="0032047E">
              <w:rPr>
                <w:rFonts w:eastAsia="MS Mincho"/>
                <w:color w:val="000000" w:themeColor="text1"/>
                <w:lang w:eastAsia="ja-JP"/>
              </w:rPr>
              <w:t>-tai</w:t>
            </w:r>
          </w:p>
        </w:tc>
      </w:tr>
      <w:tr w:rsidR="004B2B83" w:rsidRPr="0032047E" w14:paraId="25F12662" w14:textId="77777777" w:rsidTr="00AD587D">
        <w:trPr>
          <w:trHeight w:val="291"/>
        </w:trPr>
        <w:tc>
          <w:tcPr>
            <w:tcW w:w="844" w:type="dxa"/>
            <w:noWrap/>
            <w:vAlign w:val="center"/>
          </w:tcPr>
          <w:p w14:paraId="25F1265C" w14:textId="77777777" w:rsidR="004B2B83" w:rsidRPr="00925F42" w:rsidRDefault="004B2B83" w:rsidP="004B2B83">
            <w:pPr>
              <w:widowControl/>
              <w:spacing w:line="288" w:lineRule="auto"/>
              <w:jc w:val="left"/>
              <w:rPr>
                <w:rFonts w:eastAsia="Times New Roman"/>
                <w:kern w:val="0"/>
                <w:sz w:val="20"/>
                <w:szCs w:val="20"/>
              </w:rPr>
            </w:pPr>
          </w:p>
        </w:tc>
        <w:tc>
          <w:tcPr>
            <w:tcW w:w="2309" w:type="dxa"/>
            <w:noWrap/>
            <w:vAlign w:val="center"/>
          </w:tcPr>
          <w:p w14:paraId="25F1265D" w14:textId="77777777" w:rsidR="004B2B83" w:rsidRDefault="004B2B83" w:rsidP="004B2B83">
            <w:pPr>
              <w:widowControl/>
              <w:spacing w:line="288" w:lineRule="auto"/>
              <w:jc w:val="left"/>
              <w:rPr>
                <w:rFonts w:eastAsia="MS Mincho"/>
                <w:color w:val="000000" w:themeColor="text1"/>
                <w:lang w:eastAsia="ja-JP"/>
              </w:rPr>
            </w:pPr>
            <w:r w:rsidRPr="0032047E">
              <w:rPr>
                <w:rFonts w:hint="eastAsia"/>
                <w:color w:val="000000" w:themeColor="text1"/>
              </w:rPr>
              <w:t>know-PPP</w:t>
            </w:r>
            <w:r w:rsidRPr="0032047E">
              <w:rPr>
                <w:rFonts w:eastAsia="MS Mincho"/>
                <w:color w:val="000000" w:themeColor="text1"/>
                <w:lang w:eastAsia="ja-JP"/>
              </w:rPr>
              <w:t>-SUBV.DUR</w:t>
            </w:r>
          </w:p>
        </w:tc>
        <w:tc>
          <w:tcPr>
            <w:tcW w:w="1559" w:type="dxa"/>
            <w:noWrap/>
            <w:vAlign w:val="center"/>
          </w:tcPr>
          <w:p w14:paraId="25F1265E" w14:textId="77777777" w:rsidR="004B2B83" w:rsidRPr="0032047E" w:rsidRDefault="004B2B83" w:rsidP="004B2B83">
            <w:pPr>
              <w:widowControl/>
              <w:spacing w:line="288" w:lineRule="auto"/>
              <w:jc w:val="left"/>
              <w:rPr>
                <w:rFonts w:eastAsia="MS Mincho"/>
                <w:color w:val="000000" w:themeColor="text1"/>
                <w:lang w:eastAsia="ja-JP"/>
              </w:rPr>
            </w:pPr>
            <w:r w:rsidRPr="0032047E">
              <w:rPr>
                <w:color w:val="000000" w:themeColor="text1"/>
              </w:rPr>
              <w:t>although</w:t>
            </w:r>
            <w:r w:rsidRPr="0032047E">
              <w:rPr>
                <w:rFonts w:hint="eastAsia"/>
                <w:color w:val="000000" w:themeColor="text1"/>
              </w:rPr>
              <w:t>.PPP</w:t>
            </w:r>
          </w:p>
        </w:tc>
        <w:tc>
          <w:tcPr>
            <w:tcW w:w="1276" w:type="dxa"/>
            <w:noWrap/>
            <w:vAlign w:val="center"/>
          </w:tcPr>
          <w:p w14:paraId="25F1265F" w14:textId="77777777" w:rsidR="004B2B83" w:rsidRPr="0032047E" w:rsidRDefault="004B2B83" w:rsidP="004B2B83">
            <w:pPr>
              <w:widowControl/>
              <w:spacing w:line="288" w:lineRule="auto"/>
              <w:jc w:val="left"/>
              <w:rPr>
                <w:rFonts w:eastAsia="MS Mincho"/>
                <w:color w:val="000000" w:themeColor="text1"/>
                <w:lang w:eastAsia="ja-JP"/>
              </w:rPr>
            </w:pPr>
            <w:r w:rsidRPr="0032047E">
              <w:rPr>
                <w:color w:val="000000" w:themeColor="text1"/>
              </w:rPr>
              <w:t>1SG-TOP</w:t>
            </w:r>
          </w:p>
        </w:tc>
        <w:tc>
          <w:tcPr>
            <w:tcW w:w="1257" w:type="dxa"/>
            <w:vAlign w:val="center"/>
          </w:tcPr>
          <w:p w14:paraId="25F12660" w14:textId="77777777" w:rsidR="004B2B83" w:rsidRPr="0032047E" w:rsidRDefault="004B2B83" w:rsidP="004B2B83">
            <w:pPr>
              <w:widowControl/>
              <w:spacing w:line="288" w:lineRule="auto"/>
              <w:ind w:firstLineChars="50" w:firstLine="105"/>
              <w:jc w:val="left"/>
              <w:rPr>
                <w:rFonts w:eastAsia="MS Mincho"/>
                <w:color w:val="000000" w:themeColor="text1"/>
                <w:lang w:eastAsia="ja-JP"/>
              </w:rPr>
            </w:pPr>
            <w:r w:rsidRPr="0032047E">
              <w:rPr>
                <w:color w:val="000000" w:themeColor="text1"/>
              </w:rPr>
              <w:t>(someday)</w:t>
            </w:r>
          </w:p>
        </w:tc>
        <w:tc>
          <w:tcPr>
            <w:tcW w:w="1543" w:type="dxa"/>
          </w:tcPr>
          <w:p w14:paraId="25F12661" w14:textId="77777777" w:rsidR="004B2B83" w:rsidRPr="0032047E" w:rsidRDefault="004B2B83" w:rsidP="00B868AA">
            <w:pPr>
              <w:widowControl/>
              <w:spacing w:line="288" w:lineRule="auto"/>
              <w:jc w:val="left"/>
              <w:rPr>
                <w:rFonts w:eastAsia="MS Mincho"/>
                <w:color w:val="000000" w:themeColor="text1"/>
                <w:lang w:eastAsia="ja-JP"/>
              </w:rPr>
            </w:pPr>
            <w:r w:rsidRPr="0032047E">
              <w:rPr>
                <w:color w:val="000000" w:themeColor="text1"/>
              </w:rPr>
              <w:t>go</w:t>
            </w:r>
            <w:r w:rsidRPr="0032047E">
              <w:rPr>
                <w:rFonts w:eastAsia="MS Mincho"/>
                <w:color w:val="000000" w:themeColor="text1"/>
                <w:lang w:eastAsia="ja-JP"/>
              </w:rPr>
              <w:t>-want.AUX</w:t>
            </w:r>
          </w:p>
        </w:tc>
      </w:tr>
    </w:tbl>
    <w:p w14:paraId="25F12663" w14:textId="77777777" w:rsidR="004B2B83" w:rsidRDefault="00AD587D" w:rsidP="00B6274F">
      <w:pPr>
        <w:pStyle w:val="ab"/>
        <w:spacing w:line="288" w:lineRule="auto"/>
        <w:ind w:firstLineChars="500" w:firstLine="1050"/>
        <w:rPr>
          <w:rFonts w:ascii="楷体_GB2312" w:eastAsia="楷体_GB2312"/>
          <w:bCs/>
          <w:kern w:val="44"/>
          <w:szCs w:val="21"/>
        </w:rPr>
      </w:pPr>
      <w:r w:rsidRPr="00AD587D">
        <w:rPr>
          <w:rFonts w:ascii="楷体_GB2312" w:eastAsia="楷体_GB2312" w:hint="eastAsia"/>
          <w:bCs/>
          <w:kern w:val="44"/>
          <w:szCs w:val="21"/>
        </w:rPr>
        <w:t>“虽然我知道不能去黄山，但我希望（有天）能去。”</w:t>
      </w:r>
    </w:p>
    <w:p w14:paraId="25F12664" w14:textId="77777777" w:rsidR="0022343D" w:rsidRDefault="00AD587D" w:rsidP="0022343D">
      <w:pPr>
        <w:pStyle w:val="ab"/>
        <w:spacing w:line="288" w:lineRule="auto"/>
        <w:ind w:firstLineChars="0" w:firstLine="0"/>
        <w:rPr>
          <w:rFonts w:asciiTheme="minorEastAsia" w:eastAsiaTheme="minorEastAsia" w:hAnsiTheme="minorEastAsia"/>
          <w:bCs/>
          <w:kern w:val="44"/>
          <w:szCs w:val="21"/>
        </w:rPr>
      </w:pPr>
      <w:r w:rsidRPr="00AD587D">
        <w:rPr>
          <w:rFonts w:asciiTheme="minorEastAsia" w:eastAsiaTheme="minorEastAsia" w:hAnsiTheme="minorEastAsia" w:hint="eastAsia"/>
          <w:bCs/>
          <w:kern w:val="44"/>
          <w:szCs w:val="21"/>
        </w:rPr>
        <w:t>可见，在汉语和日语中，虽然指向未来的愿望句在默认的情况下表示一般性意义，但由于没有明确的事实性标记，相同句子也可以放在特定的语境中，表达低事实愿望。</w:t>
      </w:r>
    </w:p>
    <w:p w14:paraId="25F12665" w14:textId="77777777" w:rsidR="0022343D" w:rsidRPr="00B868AA" w:rsidRDefault="0022343D" w:rsidP="0022343D">
      <w:pPr>
        <w:pStyle w:val="ab"/>
        <w:spacing w:line="288" w:lineRule="auto"/>
        <w:ind w:firstLine="420"/>
        <w:rPr>
          <w:rFonts w:ascii="楷体_GB2312" w:eastAsia="楷体_GB2312"/>
        </w:rPr>
      </w:pPr>
      <w:r w:rsidRPr="00B868AA">
        <w:rPr>
          <w:rFonts w:ascii="楷体_GB2312" w:eastAsia="楷体_GB2312" w:hint="eastAsia"/>
        </w:rPr>
        <w:t>（16）啊，我希望我现在是在山的另一边！</w:t>
      </w:r>
      <w:r w:rsidR="00B868AA" w:rsidRPr="00B868AA">
        <w:rPr>
          <w:rFonts w:ascii="楷体_GB2312" w:eastAsia="楷体_GB2312"/>
        </w:rPr>
        <w:t xml:space="preserve"> </w:t>
      </w:r>
    </w:p>
    <w:p w14:paraId="25F12666" w14:textId="77777777" w:rsidR="0022343D" w:rsidRPr="00B868AA" w:rsidRDefault="0022343D" w:rsidP="0022343D">
      <w:pPr>
        <w:pStyle w:val="ab"/>
        <w:spacing w:line="288" w:lineRule="auto"/>
        <w:ind w:firstLine="420"/>
        <w:rPr>
          <w:rFonts w:ascii="MS Mincho" w:eastAsia="MS Mincho" w:hAnsi="MS Mincho"/>
          <w:bCs/>
          <w:kern w:val="44"/>
          <w:szCs w:val="21"/>
        </w:rPr>
      </w:pPr>
      <w:r w:rsidRPr="00B868AA">
        <w:rPr>
          <w:rFonts w:ascii="楷体_GB2312" w:eastAsia="楷体_GB2312" w:hAnsiTheme="minorEastAsia" w:hint="eastAsia"/>
          <w:bCs/>
          <w:kern w:val="44"/>
          <w:szCs w:val="21"/>
        </w:rPr>
        <w:t>（17）</w:t>
      </w:r>
      <w:r w:rsidRPr="00B868AA">
        <w:rPr>
          <w:rFonts w:ascii="MS Mincho" w:eastAsia="MS Mincho" w:hAnsi="MS Mincho" w:hint="eastAsia"/>
          <w:bCs/>
          <w:kern w:val="44"/>
          <w:szCs w:val="21"/>
        </w:rPr>
        <w:t>(私は)</w:t>
      </w:r>
      <w:r w:rsidRPr="00B868AA">
        <w:rPr>
          <w:rFonts w:ascii="MS Mincho" w:eastAsia="MS Mincho" w:hAnsi="MS Mincho" w:hint="eastAsia"/>
          <w:bCs/>
          <w:kern w:val="44"/>
          <w:szCs w:val="21"/>
        </w:rPr>
        <w:tab/>
      </w:r>
      <w:r w:rsidR="00A92C7E" w:rsidRPr="00B868AA">
        <w:rPr>
          <w:rFonts w:ascii="MS Mincho" w:eastAsiaTheme="minorEastAsia" w:hAnsi="MS Mincho" w:hint="eastAsia"/>
          <w:bCs/>
          <w:kern w:val="44"/>
          <w:szCs w:val="21"/>
        </w:rPr>
        <w:t xml:space="preserve">    </w:t>
      </w:r>
      <w:r w:rsidRPr="00B868AA">
        <w:rPr>
          <w:rFonts w:ascii="MS Mincho" w:eastAsia="MS Mincho" w:hAnsi="MS Mincho" w:hint="eastAsia"/>
          <w:bCs/>
          <w:kern w:val="44"/>
          <w:szCs w:val="21"/>
        </w:rPr>
        <w:t>自分が</w:t>
      </w:r>
      <w:r w:rsidRPr="00B868AA">
        <w:rPr>
          <w:rFonts w:ascii="MS Mincho" w:eastAsia="MS Mincho" w:hAnsi="MS Mincho" w:hint="eastAsia"/>
          <w:bCs/>
          <w:kern w:val="44"/>
          <w:szCs w:val="21"/>
        </w:rPr>
        <w:tab/>
      </w:r>
      <w:r w:rsidR="00A92C7E" w:rsidRPr="00B868AA">
        <w:rPr>
          <w:rFonts w:ascii="MS Mincho" w:eastAsiaTheme="minorEastAsia" w:hAnsi="MS Mincho" w:hint="eastAsia"/>
          <w:bCs/>
          <w:kern w:val="44"/>
          <w:szCs w:val="21"/>
        </w:rPr>
        <w:t xml:space="preserve">    </w:t>
      </w:r>
      <w:r w:rsidRPr="00B868AA">
        <w:rPr>
          <w:rFonts w:ascii="MS Mincho" w:eastAsia="MS Mincho" w:hAnsi="MS Mincho" w:hint="eastAsia"/>
          <w:bCs/>
          <w:kern w:val="44"/>
          <w:szCs w:val="21"/>
        </w:rPr>
        <w:t>もう</w:t>
      </w:r>
      <w:r w:rsidRPr="00B868AA">
        <w:rPr>
          <w:rFonts w:ascii="MS Mincho" w:eastAsia="MS Mincho" w:hAnsi="MS Mincho" w:hint="eastAsia"/>
          <w:bCs/>
          <w:kern w:val="44"/>
          <w:szCs w:val="21"/>
        </w:rPr>
        <w:tab/>
        <w:t>二十歳であって</w:t>
      </w:r>
      <w:r w:rsidRPr="00B868AA">
        <w:rPr>
          <w:rFonts w:ascii="MS Mincho" w:eastAsia="MS Mincho" w:hAnsi="MS Mincho" w:hint="eastAsia"/>
          <w:bCs/>
          <w:kern w:val="44"/>
          <w:szCs w:val="21"/>
        </w:rPr>
        <w:tab/>
      </w:r>
      <w:r w:rsidR="00A92C7E" w:rsidRPr="00B868AA">
        <w:rPr>
          <w:rFonts w:ascii="MS Mincho" w:eastAsiaTheme="minorEastAsia" w:hAnsi="MS Mincho" w:hint="eastAsia"/>
          <w:bCs/>
          <w:kern w:val="44"/>
          <w:szCs w:val="21"/>
        </w:rPr>
        <w:t xml:space="preserve">        </w:t>
      </w:r>
      <w:r w:rsidRPr="00B868AA">
        <w:rPr>
          <w:rFonts w:ascii="MS Mincho" w:eastAsia="MS Mincho" w:hAnsi="MS Mincho" w:hint="eastAsia"/>
          <w:bCs/>
          <w:kern w:val="44"/>
          <w:szCs w:val="21"/>
        </w:rPr>
        <w:t>ほしい</w:t>
      </w:r>
    </w:p>
    <w:p w14:paraId="25F12667" w14:textId="77777777" w:rsidR="0022343D" w:rsidRPr="00B868AA" w:rsidRDefault="0022343D" w:rsidP="00A92C7E">
      <w:pPr>
        <w:pStyle w:val="ab"/>
        <w:spacing w:line="288" w:lineRule="auto"/>
        <w:ind w:firstLineChars="500" w:firstLine="1050"/>
        <w:rPr>
          <w:rFonts w:eastAsiaTheme="minorEastAsia" w:cs="Times New Roman"/>
          <w:bCs/>
          <w:kern w:val="44"/>
          <w:szCs w:val="21"/>
        </w:rPr>
      </w:pPr>
      <w:r w:rsidRPr="00B868AA">
        <w:rPr>
          <w:rFonts w:eastAsiaTheme="minorEastAsia" w:cs="Times New Roman"/>
          <w:bCs/>
          <w:kern w:val="44"/>
          <w:szCs w:val="21"/>
        </w:rPr>
        <w:t>(Watashi-wa)</w:t>
      </w:r>
      <w:r w:rsidRPr="00B868AA">
        <w:rPr>
          <w:rFonts w:eastAsiaTheme="minorEastAsia" w:cs="Times New Roman"/>
          <w:bCs/>
          <w:kern w:val="44"/>
          <w:szCs w:val="21"/>
        </w:rPr>
        <w:tab/>
        <w:t>jibun-ga</w:t>
      </w:r>
      <w:r w:rsidRPr="00B868AA">
        <w:rPr>
          <w:rFonts w:eastAsiaTheme="minorEastAsia" w:cs="Times New Roman"/>
          <w:bCs/>
          <w:kern w:val="44"/>
          <w:szCs w:val="21"/>
        </w:rPr>
        <w:tab/>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mo</w:t>
      </w:r>
      <w:r w:rsidRPr="00B868AA">
        <w:rPr>
          <w:rFonts w:eastAsiaTheme="minorEastAsia" w:cs="Times New Roman"/>
          <w:bCs/>
          <w:kern w:val="44"/>
          <w:szCs w:val="21"/>
        </w:rPr>
        <w:tab/>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hatachi-de-at-te</w:t>
      </w:r>
      <w:r w:rsidRPr="00B868AA">
        <w:rPr>
          <w:rFonts w:eastAsiaTheme="minorEastAsia" w:cs="Times New Roman"/>
          <w:bCs/>
          <w:kern w:val="44"/>
          <w:szCs w:val="21"/>
        </w:rPr>
        <w:tab/>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hoshî</w:t>
      </w:r>
    </w:p>
    <w:p w14:paraId="25F12668" w14:textId="77777777" w:rsidR="0022343D" w:rsidRPr="00B868AA" w:rsidRDefault="0022343D" w:rsidP="00A92C7E">
      <w:pPr>
        <w:pStyle w:val="ab"/>
        <w:spacing w:line="288" w:lineRule="auto"/>
        <w:ind w:firstLineChars="500" w:firstLine="1050"/>
        <w:rPr>
          <w:rFonts w:eastAsiaTheme="minorEastAsia" w:cs="Times New Roman"/>
          <w:bCs/>
          <w:kern w:val="44"/>
          <w:szCs w:val="21"/>
        </w:rPr>
      </w:pPr>
      <w:r w:rsidRPr="00B868AA">
        <w:rPr>
          <w:rFonts w:eastAsiaTheme="minorEastAsia" w:cs="Times New Roman"/>
          <w:bCs/>
          <w:kern w:val="44"/>
          <w:szCs w:val="21"/>
        </w:rPr>
        <w:t>1SG-TOP</w:t>
      </w:r>
      <w:r w:rsidRPr="00B868AA">
        <w:rPr>
          <w:rFonts w:eastAsiaTheme="minorEastAsia" w:cs="Times New Roman"/>
          <w:bCs/>
          <w:kern w:val="44"/>
          <w:szCs w:val="21"/>
        </w:rPr>
        <w:tab/>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myself-NOM</w:t>
      </w:r>
      <w:r w:rsidRPr="00B868AA">
        <w:rPr>
          <w:rFonts w:eastAsiaTheme="minorEastAsia" w:cs="Times New Roman"/>
          <w:bCs/>
          <w:kern w:val="44"/>
          <w:szCs w:val="21"/>
        </w:rPr>
        <w:tab/>
        <w:t>already</w:t>
      </w:r>
      <w:r w:rsidRPr="00B868AA">
        <w:rPr>
          <w:rFonts w:eastAsiaTheme="minorEastAsia" w:cs="Times New Roman"/>
          <w:bCs/>
          <w:kern w:val="44"/>
          <w:szCs w:val="21"/>
        </w:rPr>
        <w:tab/>
        <w:t>twenty-COP-be.SUBV-PPP</w:t>
      </w:r>
      <w:r w:rsidRPr="00B868AA">
        <w:rPr>
          <w:rFonts w:eastAsiaTheme="minorEastAsia" w:cs="Times New Roman"/>
          <w:bCs/>
          <w:kern w:val="44"/>
          <w:szCs w:val="21"/>
        </w:rPr>
        <w:tab/>
        <w:t>want</w:t>
      </w:r>
    </w:p>
    <w:p w14:paraId="25F12669" w14:textId="77777777" w:rsidR="0022343D" w:rsidRPr="00B868AA" w:rsidRDefault="0022343D" w:rsidP="00A92C7E">
      <w:pPr>
        <w:pStyle w:val="ab"/>
        <w:spacing w:line="288" w:lineRule="auto"/>
        <w:ind w:firstLineChars="450" w:firstLine="945"/>
        <w:rPr>
          <w:rFonts w:ascii="MS Mincho" w:eastAsia="MS Mincho" w:hAnsi="MS Mincho"/>
          <w:bCs/>
          <w:kern w:val="44"/>
          <w:szCs w:val="21"/>
        </w:rPr>
      </w:pPr>
      <w:r w:rsidRPr="00B868AA">
        <w:rPr>
          <w:rFonts w:ascii="MS Mincho" w:eastAsia="MS Mincho" w:hAnsi="MS Mincho" w:hint="eastAsia"/>
          <w:bCs/>
          <w:kern w:val="44"/>
          <w:szCs w:val="21"/>
        </w:rPr>
        <w:t>（と、</w:t>
      </w:r>
      <w:r w:rsidRPr="00B868AA">
        <w:rPr>
          <w:rFonts w:ascii="MS Mincho" w:eastAsia="MS Mincho" w:hAnsi="MS Mincho" w:hint="eastAsia"/>
          <w:bCs/>
          <w:kern w:val="44"/>
          <w:szCs w:val="21"/>
        </w:rPr>
        <w:tab/>
        <w:t>この</w:t>
      </w:r>
      <w:r w:rsidRPr="00B868AA">
        <w:rPr>
          <w:rFonts w:ascii="MS Mincho" w:eastAsia="MS Mincho" w:hAnsi="MS Mincho" w:hint="eastAsia"/>
          <w:bCs/>
          <w:kern w:val="44"/>
          <w:szCs w:val="21"/>
        </w:rPr>
        <w:tab/>
        <w:t>時</w:t>
      </w:r>
      <w:r w:rsidRPr="00B868AA">
        <w:rPr>
          <w:rFonts w:ascii="MS Mincho" w:eastAsia="MS Mincho" w:hAnsi="MS Mincho" w:hint="eastAsia"/>
          <w:bCs/>
          <w:kern w:val="44"/>
          <w:szCs w:val="21"/>
        </w:rPr>
        <w:tab/>
        <w:t>ばかりは</w:t>
      </w:r>
      <w:r w:rsidR="00A92C7E" w:rsidRPr="00B868AA">
        <w:rPr>
          <w:rFonts w:ascii="MS Mincho" w:eastAsiaTheme="minorEastAsia" w:hAnsi="MS Mincho" w:hint="eastAsia"/>
          <w:bCs/>
          <w:kern w:val="44"/>
          <w:szCs w:val="21"/>
        </w:rPr>
        <w:t xml:space="preserve">     </w:t>
      </w:r>
      <w:r w:rsidRPr="00B868AA">
        <w:rPr>
          <w:rFonts w:ascii="MS Mincho" w:eastAsia="MS Mincho" w:hAnsi="MS Mincho" w:hint="eastAsia"/>
          <w:bCs/>
          <w:kern w:val="44"/>
          <w:szCs w:val="21"/>
        </w:rPr>
        <w:t>強く</w:t>
      </w:r>
      <w:r w:rsidR="00A92C7E" w:rsidRPr="00B868AA">
        <w:rPr>
          <w:rFonts w:ascii="MS Mincho" w:eastAsiaTheme="minorEastAsia" w:hAnsi="MS Mincho" w:hint="eastAsia"/>
          <w:bCs/>
          <w:kern w:val="44"/>
          <w:szCs w:val="21"/>
        </w:rPr>
        <w:t xml:space="preserve">     </w:t>
      </w:r>
      <w:r w:rsidRPr="00B868AA">
        <w:rPr>
          <w:rFonts w:ascii="MS Mincho" w:eastAsia="MS Mincho" w:hAnsi="MS Mincho" w:hint="eastAsia"/>
          <w:bCs/>
          <w:kern w:val="44"/>
          <w:szCs w:val="21"/>
        </w:rPr>
        <w:t>感じた）。</w:t>
      </w:r>
    </w:p>
    <w:p w14:paraId="25F1266A" w14:textId="77777777" w:rsidR="0022343D" w:rsidRPr="00B868AA" w:rsidRDefault="0022343D" w:rsidP="00A92C7E">
      <w:pPr>
        <w:pStyle w:val="ab"/>
        <w:spacing w:line="288" w:lineRule="auto"/>
        <w:ind w:firstLineChars="500" w:firstLine="1050"/>
        <w:rPr>
          <w:rFonts w:eastAsiaTheme="minorEastAsia" w:cs="Times New Roman"/>
          <w:bCs/>
          <w:kern w:val="44"/>
          <w:szCs w:val="21"/>
        </w:rPr>
      </w:pPr>
      <w:r w:rsidRPr="00B868AA">
        <w:rPr>
          <w:rFonts w:eastAsiaTheme="minorEastAsia" w:cs="Times New Roman"/>
          <w:bCs/>
          <w:kern w:val="44"/>
          <w:szCs w:val="21"/>
        </w:rPr>
        <w:t>(to</w:t>
      </w:r>
      <w:r w:rsidRPr="00B868AA">
        <w:rPr>
          <w:rFonts w:eastAsiaTheme="minorEastAsia" w:cs="Times New Roman"/>
          <w:bCs/>
          <w:kern w:val="44"/>
          <w:szCs w:val="21"/>
        </w:rPr>
        <w:tab/>
        <w:t>kono</w:t>
      </w:r>
      <w:r w:rsidRPr="00B868AA">
        <w:rPr>
          <w:rFonts w:eastAsiaTheme="minorEastAsia" w:cs="Times New Roman"/>
          <w:bCs/>
          <w:kern w:val="44"/>
          <w:szCs w:val="21"/>
        </w:rPr>
        <w:tab/>
        <w:t>toki</w:t>
      </w:r>
      <w:r w:rsidRPr="00B868AA">
        <w:rPr>
          <w:rFonts w:eastAsiaTheme="minorEastAsia" w:cs="Times New Roman"/>
          <w:bCs/>
          <w:kern w:val="44"/>
          <w:szCs w:val="21"/>
        </w:rPr>
        <w:tab/>
        <w:t>bakariwa</w:t>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tsuyoku   kanji-ta)</w:t>
      </w:r>
    </w:p>
    <w:p w14:paraId="25F1266B" w14:textId="77777777" w:rsidR="0022343D" w:rsidRPr="00B868AA" w:rsidRDefault="0022343D" w:rsidP="00A92C7E">
      <w:pPr>
        <w:pStyle w:val="ab"/>
        <w:spacing w:line="288" w:lineRule="auto"/>
        <w:ind w:firstLineChars="500" w:firstLine="1050"/>
        <w:rPr>
          <w:rFonts w:eastAsiaTheme="minorEastAsia" w:cs="Times New Roman"/>
          <w:bCs/>
          <w:kern w:val="44"/>
          <w:szCs w:val="21"/>
        </w:rPr>
      </w:pPr>
      <w:r w:rsidRPr="00B868AA">
        <w:rPr>
          <w:rFonts w:eastAsiaTheme="minorEastAsia" w:cs="Times New Roman"/>
          <w:bCs/>
          <w:kern w:val="44"/>
          <w:szCs w:val="21"/>
        </w:rPr>
        <w:t>(PPP</w:t>
      </w:r>
      <w:r w:rsidRPr="00B868AA">
        <w:rPr>
          <w:rFonts w:eastAsiaTheme="minorEastAsia" w:cs="Times New Roman"/>
          <w:bCs/>
          <w:kern w:val="44"/>
          <w:szCs w:val="21"/>
        </w:rPr>
        <w:tab/>
        <w:t>this</w:t>
      </w:r>
      <w:r w:rsidRPr="00B868AA">
        <w:rPr>
          <w:rFonts w:eastAsiaTheme="minorEastAsia" w:cs="Times New Roman"/>
          <w:bCs/>
          <w:kern w:val="44"/>
          <w:szCs w:val="21"/>
        </w:rPr>
        <w:tab/>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time</w:t>
      </w:r>
      <w:r w:rsidRPr="00B868AA">
        <w:rPr>
          <w:rFonts w:eastAsiaTheme="minorEastAsia" w:cs="Times New Roman"/>
          <w:bCs/>
          <w:kern w:val="44"/>
          <w:szCs w:val="21"/>
        </w:rPr>
        <w:tab/>
        <w:t xml:space="preserve">just/onlyTOP  strongly  </w:t>
      </w:r>
      <w:r w:rsidR="00A92C7E" w:rsidRPr="00B868AA">
        <w:rPr>
          <w:rFonts w:eastAsiaTheme="minorEastAsia" w:cs="Times New Roman" w:hint="eastAsia"/>
          <w:bCs/>
          <w:kern w:val="44"/>
          <w:szCs w:val="21"/>
        </w:rPr>
        <w:t xml:space="preserve"> </w:t>
      </w:r>
      <w:r w:rsidRPr="00B868AA">
        <w:rPr>
          <w:rFonts w:eastAsiaTheme="minorEastAsia" w:cs="Times New Roman"/>
          <w:bCs/>
          <w:kern w:val="44"/>
          <w:szCs w:val="21"/>
        </w:rPr>
        <w:t>feel-PST)</w:t>
      </w:r>
    </w:p>
    <w:p w14:paraId="25F1266C" w14:textId="77777777" w:rsidR="0022343D" w:rsidRDefault="00A92C7E" w:rsidP="00A92C7E">
      <w:pPr>
        <w:pStyle w:val="ab"/>
        <w:spacing w:line="288" w:lineRule="auto"/>
        <w:ind w:firstLineChars="400" w:firstLine="840"/>
        <w:rPr>
          <w:rFonts w:asciiTheme="minorEastAsia" w:eastAsiaTheme="minorEastAsia" w:hAnsiTheme="minorEastAsia"/>
          <w:bCs/>
          <w:kern w:val="44"/>
          <w:szCs w:val="21"/>
        </w:rPr>
      </w:pPr>
      <w:r w:rsidRPr="00A92C7E">
        <w:rPr>
          <w:rFonts w:ascii="楷体_GB2312" w:eastAsia="楷体_GB2312" w:cs="Times New Roman" w:hint="eastAsia"/>
          <w:bCs/>
          <w:kern w:val="44"/>
          <w:szCs w:val="21"/>
        </w:rPr>
        <w:t>“</w:t>
      </w:r>
      <w:r w:rsidRPr="00A92C7E">
        <w:rPr>
          <w:rFonts w:ascii="楷体_GB2312" w:eastAsia="楷体_GB2312" w:hAnsiTheme="minorEastAsia" w:cs="Times New Roman" w:hint="eastAsia"/>
          <w:bCs/>
          <w:kern w:val="44"/>
          <w:szCs w:val="21"/>
        </w:rPr>
        <w:t>我希望自己已经是二十岁了（，此时此刻强烈地这样想）。</w:t>
      </w:r>
      <w:r w:rsidRPr="00A92C7E">
        <w:rPr>
          <w:rFonts w:ascii="楷体_GB2312" w:eastAsia="楷体_GB2312" w:cs="Times New Roman" w:hint="eastAsia"/>
          <w:bCs/>
          <w:kern w:val="44"/>
          <w:szCs w:val="21"/>
        </w:rPr>
        <w:t>”</w:t>
      </w:r>
    </w:p>
    <w:p w14:paraId="25F1266D" w14:textId="77777777" w:rsidR="00A92C7E" w:rsidRDefault="0022343D" w:rsidP="00A92C7E">
      <w:pPr>
        <w:pStyle w:val="ab"/>
        <w:spacing w:line="288" w:lineRule="auto"/>
        <w:ind w:firstLine="420"/>
      </w:pPr>
      <w:r>
        <w:rPr>
          <w:rFonts w:hint="eastAsia"/>
        </w:rPr>
        <w:t>此时，我们可以从愿望内容推断，愿望者已经知道相应的事实，愿望与既成的事实相反。愿望句传递了非常明确的反事实意义。但是，在两种语言中，还存在大量指向过去或当前的愿望句，其事实性意义相当模糊，必须通过语境来确定。</w:t>
      </w:r>
      <w:r w:rsidR="00A92C7E">
        <w:rPr>
          <w:rFonts w:hint="eastAsia"/>
        </w:rPr>
        <w:t>例如：</w:t>
      </w:r>
    </w:p>
    <w:p w14:paraId="25F1266E" w14:textId="77777777" w:rsidR="00A92C7E" w:rsidRPr="00A92C7E" w:rsidRDefault="00A92C7E" w:rsidP="00A92C7E">
      <w:pPr>
        <w:pStyle w:val="ab"/>
        <w:spacing w:line="288" w:lineRule="auto"/>
        <w:ind w:firstLine="420"/>
        <w:rPr>
          <w:rFonts w:ascii="楷体_GB2312" w:eastAsia="楷体_GB2312"/>
        </w:rPr>
      </w:pPr>
      <w:r w:rsidRPr="00A92C7E">
        <w:rPr>
          <w:rFonts w:ascii="楷体_GB2312" w:eastAsia="楷体_GB2312" w:hint="eastAsia"/>
        </w:rPr>
        <w:t>（18）a办完了吗？我希望你已经全办妥了。</w:t>
      </w:r>
    </w:p>
    <w:p w14:paraId="25F1266F" w14:textId="77777777" w:rsidR="00A92C7E" w:rsidRPr="00A92C7E" w:rsidRDefault="00A92C7E" w:rsidP="00A92C7E">
      <w:pPr>
        <w:pStyle w:val="ab"/>
        <w:spacing w:line="288" w:lineRule="auto"/>
        <w:ind w:firstLineChars="600" w:firstLine="1260"/>
        <w:rPr>
          <w:rFonts w:ascii="楷体_GB2312" w:eastAsia="楷体_GB2312"/>
        </w:rPr>
      </w:pPr>
      <w:r w:rsidRPr="00A92C7E">
        <w:rPr>
          <w:rFonts w:ascii="楷体_GB2312" w:eastAsia="楷体_GB2312" w:hint="eastAsia"/>
        </w:rPr>
        <w:t>→你可能办妥了，可能没有办妥。</w:t>
      </w:r>
    </w:p>
    <w:p w14:paraId="25F12670" w14:textId="77777777" w:rsidR="00A92C7E" w:rsidRPr="00A92C7E" w:rsidRDefault="00A92C7E" w:rsidP="00A92C7E">
      <w:pPr>
        <w:pStyle w:val="ab"/>
        <w:spacing w:line="288" w:lineRule="auto"/>
        <w:ind w:firstLineChars="550" w:firstLine="1155"/>
        <w:rPr>
          <w:rFonts w:ascii="楷体_GB2312" w:eastAsia="楷体_GB2312"/>
        </w:rPr>
      </w:pPr>
      <w:r w:rsidRPr="00A92C7E">
        <w:rPr>
          <w:rFonts w:ascii="楷体_GB2312" w:eastAsia="楷体_GB2312" w:hint="eastAsia"/>
        </w:rPr>
        <w:t>b 我希望你已经全办妥了，这样的话，我现在就不用来给你善后了。</w:t>
      </w:r>
    </w:p>
    <w:p w14:paraId="25F12671" w14:textId="77777777" w:rsidR="00A92C7E" w:rsidRDefault="00A92C7E" w:rsidP="00A92C7E">
      <w:pPr>
        <w:pStyle w:val="ab"/>
        <w:spacing w:line="288" w:lineRule="auto"/>
        <w:ind w:firstLineChars="600" w:firstLine="1260"/>
        <w:rPr>
          <w:rFonts w:ascii="楷体_GB2312" w:eastAsia="楷体_GB2312"/>
        </w:rPr>
      </w:pPr>
      <w:r w:rsidRPr="00A92C7E">
        <w:rPr>
          <w:rFonts w:ascii="楷体_GB2312" w:eastAsia="楷体_GB2312" w:hint="eastAsia"/>
        </w:rPr>
        <w:lastRenderedPageBreak/>
        <w:t>→你没有办妥。</w:t>
      </w:r>
    </w:p>
    <w:p w14:paraId="25F12672" w14:textId="77777777" w:rsidR="00A92C7E" w:rsidRPr="00A92C7E" w:rsidRDefault="00A92C7E" w:rsidP="00A92C7E">
      <w:pPr>
        <w:pStyle w:val="ab"/>
        <w:spacing w:line="288" w:lineRule="auto"/>
        <w:ind w:firstLine="420"/>
        <w:rPr>
          <w:rFonts w:ascii="MS Mincho" w:eastAsia="MS Mincho" w:hAnsi="MS Mincho"/>
          <w:bCs/>
          <w:kern w:val="44"/>
          <w:szCs w:val="21"/>
        </w:rPr>
      </w:pPr>
      <w:r>
        <w:rPr>
          <w:rFonts w:ascii="楷体_GB2312" w:eastAsia="楷体_GB2312" w:hint="eastAsia"/>
          <w:bCs/>
          <w:kern w:val="44"/>
          <w:szCs w:val="21"/>
        </w:rPr>
        <w:t>（19）a</w:t>
      </w:r>
      <w:r w:rsidRPr="00A92C7E">
        <w:rPr>
          <w:rFonts w:ascii="楷体_GB2312" w:eastAsia="楷体_GB2312" w:hint="eastAsia"/>
          <w:bCs/>
          <w:kern w:val="44"/>
          <w:szCs w:val="21"/>
        </w:rPr>
        <w:tab/>
      </w:r>
      <w:r w:rsidRPr="00A92C7E">
        <w:rPr>
          <w:rFonts w:ascii="MS Mincho" w:eastAsia="MS Mincho" w:hAnsi="MS Mincho" w:hint="eastAsia"/>
          <w:bCs/>
          <w:kern w:val="44"/>
          <w:szCs w:val="21"/>
        </w:rPr>
        <w:t>（失踪した</w:t>
      </w:r>
      <w:r w:rsidRPr="00A92C7E">
        <w:rPr>
          <w:rFonts w:ascii="MS Mincho" w:eastAsia="MS Mincho" w:hAnsi="MS Mincho" w:hint="eastAsia"/>
          <w:bCs/>
          <w:kern w:val="44"/>
          <w:szCs w:val="21"/>
        </w:rPr>
        <w:tab/>
        <w:t>ペットが）</w:t>
      </w:r>
      <w:r w:rsidRPr="00A92C7E">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4C34EA">
        <w:rPr>
          <w:rFonts w:ascii="MS Mincho" w:eastAsia="MS Mincho" w:hAnsi="MS Mincho" w:hint="eastAsia"/>
          <w:bCs/>
          <w:kern w:val="44"/>
          <w:szCs w:val="21"/>
          <w:u w:val="single"/>
        </w:rPr>
        <w:t>まだ</w:t>
      </w:r>
      <w:r w:rsidRPr="004C34EA">
        <w:rPr>
          <w:rFonts w:ascii="MS Mincho" w:eastAsia="MS Mincho" w:hAnsi="MS Mincho" w:hint="eastAsia"/>
          <w:bCs/>
          <w:kern w:val="44"/>
          <w:szCs w:val="21"/>
        </w:rPr>
        <w:tab/>
      </w:r>
      <w:r w:rsidR="004C34EA" w:rsidRPr="004C34EA">
        <w:rPr>
          <w:rFonts w:ascii="MS Mincho" w:eastAsiaTheme="minorEastAsia" w:hAnsi="MS Mincho" w:hint="eastAsia"/>
          <w:bCs/>
          <w:kern w:val="44"/>
          <w:szCs w:val="21"/>
        </w:rPr>
        <w:t xml:space="preserve"> </w:t>
      </w:r>
      <w:r w:rsidRPr="004C34EA">
        <w:rPr>
          <w:rFonts w:ascii="MS Mincho" w:eastAsia="MS Mincho" w:hAnsi="MS Mincho" w:hint="eastAsia"/>
          <w:bCs/>
          <w:kern w:val="44"/>
          <w:szCs w:val="21"/>
          <w:u w:val="single"/>
        </w:rPr>
        <w:t>生きていて</w:t>
      </w:r>
      <w:r w:rsidRPr="004C34EA">
        <w:rPr>
          <w:rFonts w:ascii="MS Mincho" w:eastAsia="MS Mincho" w:hAnsi="MS Mincho" w:hint="eastAsia"/>
          <w:bCs/>
          <w:kern w:val="44"/>
          <w:szCs w:val="21"/>
        </w:rPr>
        <w:tab/>
      </w:r>
      <w:r w:rsidR="004C34EA" w:rsidRPr="004C34EA">
        <w:rPr>
          <w:rFonts w:ascii="MS Mincho" w:eastAsiaTheme="minorEastAsia" w:hAnsi="MS Mincho" w:hint="eastAsia"/>
          <w:bCs/>
          <w:kern w:val="44"/>
          <w:szCs w:val="21"/>
        </w:rPr>
        <w:t xml:space="preserve">           </w:t>
      </w:r>
      <w:r w:rsidR="004C34EA" w:rsidRPr="004C34EA">
        <w:rPr>
          <w:rFonts w:ascii="MS Mincho" w:eastAsia="MS Mincho" w:hAnsi="MS Mincho" w:hint="eastAsia"/>
          <w:bCs/>
          <w:kern w:val="44"/>
          <w:szCs w:val="21"/>
          <w:u w:val="single"/>
        </w:rPr>
        <w:t xml:space="preserve"> </w:t>
      </w:r>
      <w:r w:rsidRPr="004C34EA">
        <w:rPr>
          <w:rFonts w:ascii="MS Mincho" w:eastAsia="MS Mincho" w:hAnsi="MS Mincho" w:hint="eastAsia"/>
          <w:bCs/>
          <w:kern w:val="44"/>
          <w:szCs w:val="21"/>
          <w:u w:val="single"/>
        </w:rPr>
        <w:t>ほしい</w:t>
      </w:r>
      <w:r w:rsidRPr="004C34EA">
        <w:rPr>
          <w:rFonts w:ascii="MS Mincho" w:eastAsia="MS Mincho" w:hAnsi="MS Mincho" w:hint="eastAsia"/>
          <w:bCs/>
          <w:kern w:val="44"/>
          <w:szCs w:val="21"/>
        </w:rPr>
        <w:t>。</w:t>
      </w:r>
    </w:p>
    <w:p w14:paraId="25F12673" w14:textId="77777777" w:rsidR="00A92C7E" w:rsidRPr="00A92C7E" w:rsidRDefault="00A92C7E" w:rsidP="00A92C7E">
      <w:pPr>
        <w:pStyle w:val="ab"/>
        <w:spacing w:line="288" w:lineRule="auto"/>
        <w:ind w:firstLineChars="650" w:firstLine="1365"/>
        <w:rPr>
          <w:rFonts w:eastAsia="楷体_GB2312" w:cs="Times New Roman"/>
          <w:bCs/>
          <w:kern w:val="44"/>
          <w:szCs w:val="21"/>
        </w:rPr>
      </w:pPr>
      <w:r w:rsidRPr="00A92C7E">
        <w:rPr>
          <w:rFonts w:eastAsia="楷体_GB2312" w:cs="Times New Roman"/>
          <w:bCs/>
          <w:kern w:val="44"/>
          <w:szCs w:val="21"/>
        </w:rPr>
        <w:t>(Shissôshi-ta</w:t>
      </w:r>
      <w:r w:rsidRPr="00A92C7E">
        <w:rPr>
          <w:rFonts w:eastAsia="楷体_GB2312" w:cs="Times New Roman"/>
          <w:bCs/>
          <w:kern w:val="44"/>
          <w:szCs w:val="21"/>
        </w:rPr>
        <w:tab/>
        <w:t>petto-ga)</w:t>
      </w:r>
      <w:r w:rsidRPr="00A92C7E">
        <w:rPr>
          <w:rFonts w:eastAsia="楷体_GB2312" w:cs="Times New Roman"/>
          <w:bCs/>
          <w:kern w:val="44"/>
          <w:szCs w:val="21"/>
        </w:rPr>
        <w:tab/>
      </w:r>
      <w:r>
        <w:rPr>
          <w:rFonts w:eastAsia="楷体_GB2312" w:cs="Times New Roman" w:hint="eastAsia"/>
          <w:bCs/>
          <w:kern w:val="44"/>
          <w:szCs w:val="21"/>
        </w:rPr>
        <w:t xml:space="preserve">      </w:t>
      </w:r>
      <w:r w:rsidRPr="00A92C7E">
        <w:rPr>
          <w:rFonts w:eastAsia="楷体_GB2312" w:cs="Times New Roman"/>
          <w:bCs/>
          <w:kern w:val="44"/>
          <w:szCs w:val="21"/>
        </w:rPr>
        <w:t>mada</w:t>
      </w:r>
      <w:r w:rsidRPr="00A92C7E">
        <w:rPr>
          <w:rFonts w:eastAsia="楷体_GB2312" w:cs="Times New Roman"/>
          <w:bCs/>
          <w:kern w:val="44"/>
          <w:szCs w:val="21"/>
        </w:rPr>
        <w:tab/>
      </w:r>
      <w:r w:rsidR="004C34EA">
        <w:rPr>
          <w:rFonts w:eastAsia="楷体_GB2312" w:cs="Times New Roman" w:hint="eastAsia"/>
          <w:bCs/>
          <w:kern w:val="44"/>
          <w:szCs w:val="21"/>
        </w:rPr>
        <w:t xml:space="preserve"> </w:t>
      </w:r>
      <w:r w:rsidRPr="00A92C7E">
        <w:rPr>
          <w:rFonts w:eastAsia="楷体_GB2312" w:cs="Times New Roman"/>
          <w:bCs/>
          <w:kern w:val="44"/>
          <w:szCs w:val="21"/>
        </w:rPr>
        <w:t>iki-te-i-te</w:t>
      </w:r>
      <w:r w:rsidRPr="00A92C7E">
        <w:rPr>
          <w:rFonts w:eastAsia="楷体_GB2312" w:cs="Times New Roman"/>
          <w:bCs/>
          <w:kern w:val="44"/>
          <w:szCs w:val="21"/>
        </w:rPr>
        <w:tab/>
      </w:r>
      <w:r w:rsidR="004C34EA">
        <w:rPr>
          <w:rFonts w:eastAsia="楷体_GB2312" w:cs="Times New Roman" w:hint="eastAsia"/>
          <w:bCs/>
          <w:kern w:val="44"/>
          <w:szCs w:val="21"/>
        </w:rPr>
        <w:t xml:space="preserve">            </w:t>
      </w:r>
      <w:r w:rsidRPr="00A92C7E">
        <w:rPr>
          <w:rFonts w:eastAsia="楷体_GB2312" w:cs="Times New Roman"/>
          <w:bCs/>
          <w:kern w:val="44"/>
          <w:szCs w:val="21"/>
        </w:rPr>
        <w:t>hoshî</w:t>
      </w:r>
    </w:p>
    <w:p w14:paraId="25F12674" w14:textId="77777777" w:rsidR="00A92C7E" w:rsidRPr="00A92C7E" w:rsidRDefault="00A92C7E" w:rsidP="00A92C7E">
      <w:pPr>
        <w:pStyle w:val="ab"/>
        <w:spacing w:line="288" w:lineRule="auto"/>
        <w:ind w:firstLineChars="650" w:firstLine="1365"/>
        <w:rPr>
          <w:rFonts w:eastAsia="楷体_GB2312" w:cs="Times New Roman"/>
          <w:bCs/>
          <w:kern w:val="44"/>
          <w:szCs w:val="21"/>
        </w:rPr>
      </w:pPr>
      <w:r w:rsidRPr="00A92C7E">
        <w:rPr>
          <w:rFonts w:eastAsia="楷体_GB2312" w:cs="Times New Roman"/>
          <w:bCs/>
          <w:kern w:val="44"/>
          <w:szCs w:val="21"/>
        </w:rPr>
        <w:t>(disappear-PST</w:t>
      </w:r>
      <w:r w:rsidRPr="00A92C7E">
        <w:rPr>
          <w:rFonts w:eastAsia="楷体_GB2312" w:cs="Times New Roman"/>
          <w:bCs/>
          <w:kern w:val="44"/>
          <w:szCs w:val="21"/>
        </w:rPr>
        <w:tab/>
        <w:t>pet-NOM)</w:t>
      </w:r>
      <w:r>
        <w:rPr>
          <w:rFonts w:eastAsia="楷体_GB2312" w:cs="Times New Roman" w:hint="eastAsia"/>
          <w:bCs/>
          <w:kern w:val="44"/>
          <w:szCs w:val="21"/>
        </w:rPr>
        <w:t xml:space="preserve">  </w:t>
      </w:r>
      <w:r w:rsidRPr="00A92C7E">
        <w:rPr>
          <w:rFonts w:eastAsia="楷体_GB2312" w:cs="Times New Roman"/>
          <w:bCs/>
          <w:kern w:val="44"/>
          <w:szCs w:val="21"/>
        </w:rPr>
        <w:t>still</w:t>
      </w:r>
      <w:r w:rsidRPr="00A92C7E">
        <w:rPr>
          <w:rFonts w:eastAsia="楷体_GB2312" w:cs="Times New Roman"/>
          <w:bCs/>
          <w:kern w:val="44"/>
          <w:szCs w:val="21"/>
        </w:rPr>
        <w:tab/>
      </w:r>
      <w:r>
        <w:rPr>
          <w:rFonts w:eastAsia="楷体_GB2312" w:cs="Times New Roman" w:hint="eastAsia"/>
          <w:bCs/>
          <w:kern w:val="44"/>
          <w:szCs w:val="21"/>
        </w:rPr>
        <w:t xml:space="preserve"> </w:t>
      </w:r>
      <w:r w:rsidRPr="00A92C7E">
        <w:rPr>
          <w:rFonts w:eastAsia="楷体_GB2312" w:cs="Times New Roman"/>
          <w:bCs/>
          <w:kern w:val="44"/>
          <w:szCs w:val="21"/>
        </w:rPr>
        <w:t>live-PPP-SUBV.DUR-PPP</w:t>
      </w:r>
      <w:r w:rsidRPr="00A92C7E">
        <w:rPr>
          <w:rFonts w:eastAsia="楷体_GB2312" w:cs="Times New Roman"/>
          <w:bCs/>
          <w:kern w:val="44"/>
          <w:szCs w:val="21"/>
        </w:rPr>
        <w:tab/>
        <w:t>want</w:t>
      </w:r>
    </w:p>
    <w:p w14:paraId="25F12675" w14:textId="77777777" w:rsidR="00A92C7E" w:rsidRPr="00A92C7E" w:rsidRDefault="00A92C7E" w:rsidP="004C34EA">
      <w:pPr>
        <w:pStyle w:val="ab"/>
        <w:spacing w:line="288" w:lineRule="auto"/>
        <w:ind w:firstLineChars="650" w:firstLine="1365"/>
        <w:rPr>
          <w:rFonts w:ascii="MS Mincho" w:eastAsia="MS Mincho" w:hAnsi="MS Mincho"/>
          <w:bCs/>
          <w:kern w:val="44"/>
          <w:szCs w:val="21"/>
        </w:rPr>
      </w:pPr>
      <w:r w:rsidRPr="00A92C7E">
        <w:rPr>
          <w:rFonts w:ascii="MS Mincho" w:eastAsia="MS Mincho" w:hAnsi="MS Mincho" w:hint="eastAsia"/>
          <w:bCs/>
          <w:kern w:val="44"/>
          <w:szCs w:val="21"/>
        </w:rPr>
        <w:t>そう</w:t>
      </w:r>
      <w:r w:rsidR="004C34EA">
        <w:rPr>
          <w:rFonts w:ascii="MS Mincho" w:eastAsiaTheme="minorEastAsia" w:hAnsi="MS Mincho" w:hint="eastAsia"/>
          <w:bCs/>
          <w:kern w:val="44"/>
          <w:szCs w:val="21"/>
        </w:rPr>
        <w:t xml:space="preserve"> </w:t>
      </w:r>
      <w:r w:rsidRPr="00A92C7E">
        <w:rPr>
          <w:rFonts w:ascii="MS Mincho" w:eastAsia="MS Mincho" w:hAnsi="MS Mincho" w:hint="eastAsia"/>
          <w:bCs/>
          <w:kern w:val="44"/>
          <w:szCs w:val="21"/>
        </w:rPr>
        <w:t>願っている</w:t>
      </w:r>
      <w:r w:rsidRPr="00A92C7E">
        <w:rPr>
          <w:rFonts w:ascii="MS Mincho" w:eastAsia="MS Mincho" w:hAnsi="MS Mincho" w:hint="eastAsia"/>
          <w:bCs/>
          <w:kern w:val="44"/>
          <w:szCs w:val="21"/>
        </w:rPr>
        <w:tab/>
      </w:r>
      <w:r w:rsidR="004C34EA">
        <w:rPr>
          <w:rFonts w:ascii="MS Mincho" w:eastAsiaTheme="minorEastAsia" w:hAnsi="MS Mincho" w:hint="eastAsia"/>
          <w:bCs/>
          <w:kern w:val="44"/>
          <w:szCs w:val="21"/>
        </w:rPr>
        <w:t xml:space="preserve">            </w:t>
      </w:r>
      <w:r w:rsidRPr="00A92C7E">
        <w:rPr>
          <w:rFonts w:ascii="MS Mincho" w:eastAsia="MS Mincho" w:hAnsi="MS Mincho" w:hint="eastAsia"/>
          <w:bCs/>
          <w:kern w:val="44"/>
          <w:szCs w:val="21"/>
        </w:rPr>
        <w:t>が、</w:t>
      </w:r>
      <w:r w:rsidRPr="00A92C7E">
        <w:rPr>
          <w:rFonts w:ascii="MS Mincho" w:eastAsia="MS Mincho" w:hAnsi="MS Mincho" w:hint="eastAsia"/>
          <w:bCs/>
          <w:kern w:val="44"/>
          <w:szCs w:val="21"/>
        </w:rPr>
        <w:tab/>
      </w:r>
      <w:r w:rsidR="004C34EA">
        <w:rPr>
          <w:rFonts w:ascii="MS Mincho" w:eastAsiaTheme="minorEastAsia" w:hAnsi="MS Mincho" w:hint="eastAsia"/>
          <w:bCs/>
          <w:kern w:val="44"/>
          <w:szCs w:val="21"/>
        </w:rPr>
        <w:t xml:space="preserve">    </w:t>
      </w:r>
      <w:r w:rsidRPr="00A92C7E">
        <w:rPr>
          <w:rFonts w:ascii="MS Mincho" w:eastAsia="MS Mincho" w:hAnsi="MS Mincho" w:hint="eastAsia"/>
          <w:bCs/>
          <w:kern w:val="44"/>
          <w:szCs w:val="21"/>
        </w:rPr>
        <w:t>いなくなって</w:t>
      </w:r>
    </w:p>
    <w:p w14:paraId="25F12676" w14:textId="77777777" w:rsidR="00A92C7E" w:rsidRPr="004C34EA" w:rsidRDefault="00A92C7E" w:rsidP="004C34EA">
      <w:pPr>
        <w:pStyle w:val="ab"/>
        <w:spacing w:line="288" w:lineRule="auto"/>
        <w:ind w:firstLineChars="650" w:firstLine="1365"/>
        <w:rPr>
          <w:rFonts w:eastAsia="楷体_GB2312" w:cs="Times New Roman"/>
          <w:bCs/>
          <w:kern w:val="44"/>
          <w:szCs w:val="21"/>
        </w:rPr>
      </w:pPr>
      <w:r w:rsidRPr="004C34EA">
        <w:rPr>
          <w:rFonts w:eastAsia="楷体_GB2312" w:cs="Times New Roman"/>
          <w:bCs/>
          <w:kern w:val="44"/>
          <w:szCs w:val="21"/>
        </w:rPr>
        <w:t>Sô</w:t>
      </w:r>
      <w:r w:rsidR="004C34EA">
        <w:rPr>
          <w:rFonts w:eastAsia="楷体_GB2312" w:cs="Times New Roman" w:hint="eastAsia"/>
          <w:bCs/>
          <w:kern w:val="44"/>
          <w:szCs w:val="21"/>
        </w:rPr>
        <w:t xml:space="preserve">   </w:t>
      </w:r>
      <w:r w:rsidRPr="004C34EA">
        <w:rPr>
          <w:rFonts w:eastAsia="楷体_GB2312" w:cs="Times New Roman"/>
          <w:bCs/>
          <w:kern w:val="44"/>
          <w:szCs w:val="21"/>
        </w:rPr>
        <w:t>negat-te-iru</w:t>
      </w:r>
      <w:r w:rsidRPr="004C34EA">
        <w:rPr>
          <w:rFonts w:eastAsia="楷体_GB2312" w:cs="Times New Roman"/>
          <w:bCs/>
          <w:kern w:val="44"/>
          <w:szCs w:val="21"/>
        </w:rPr>
        <w:tab/>
      </w:r>
      <w:r w:rsidR="004C34EA">
        <w:rPr>
          <w:rFonts w:eastAsia="楷体_GB2312" w:cs="Times New Roman" w:hint="eastAsia"/>
          <w:bCs/>
          <w:kern w:val="44"/>
          <w:szCs w:val="21"/>
        </w:rPr>
        <w:t xml:space="preserve">            </w:t>
      </w:r>
      <w:r w:rsidRPr="004C34EA">
        <w:rPr>
          <w:rFonts w:eastAsia="楷体_GB2312" w:cs="Times New Roman"/>
          <w:bCs/>
          <w:kern w:val="44"/>
          <w:szCs w:val="21"/>
        </w:rPr>
        <w:t>ga</w:t>
      </w:r>
      <w:r w:rsidRPr="004C34EA">
        <w:rPr>
          <w:rFonts w:eastAsia="楷体_GB2312" w:cs="Times New Roman"/>
          <w:bCs/>
          <w:kern w:val="44"/>
          <w:szCs w:val="21"/>
        </w:rPr>
        <w:tab/>
      </w:r>
      <w:r w:rsidR="004C34EA">
        <w:rPr>
          <w:rFonts w:eastAsia="楷体_GB2312" w:cs="Times New Roman" w:hint="eastAsia"/>
          <w:bCs/>
          <w:kern w:val="44"/>
          <w:szCs w:val="21"/>
        </w:rPr>
        <w:t xml:space="preserve">        </w:t>
      </w:r>
      <w:r w:rsidRPr="004C34EA">
        <w:rPr>
          <w:rFonts w:eastAsia="楷体_GB2312" w:cs="Times New Roman"/>
          <w:bCs/>
          <w:kern w:val="44"/>
          <w:szCs w:val="21"/>
        </w:rPr>
        <w:t>i-naku-nat-te</w:t>
      </w:r>
    </w:p>
    <w:p w14:paraId="25F12677" w14:textId="77777777" w:rsidR="00A92C7E" w:rsidRPr="004C34EA" w:rsidRDefault="00A92C7E" w:rsidP="004C34EA">
      <w:pPr>
        <w:pStyle w:val="ab"/>
        <w:spacing w:line="288" w:lineRule="auto"/>
        <w:ind w:firstLineChars="650" w:firstLine="1365"/>
        <w:rPr>
          <w:rFonts w:eastAsia="楷体_GB2312" w:cs="Times New Roman"/>
          <w:bCs/>
          <w:kern w:val="44"/>
          <w:szCs w:val="21"/>
        </w:rPr>
      </w:pPr>
      <w:r w:rsidRPr="004C34EA">
        <w:rPr>
          <w:rFonts w:eastAsia="楷体_GB2312" w:cs="Times New Roman"/>
          <w:bCs/>
          <w:kern w:val="44"/>
          <w:szCs w:val="21"/>
        </w:rPr>
        <w:t>so   wish-PPP-SUBV.DUR</w:t>
      </w:r>
      <w:r w:rsidRPr="004C34EA">
        <w:rPr>
          <w:rFonts w:eastAsia="楷体_GB2312" w:cs="Times New Roman"/>
          <w:bCs/>
          <w:kern w:val="44"/>
          <w:szCs w:val="21"/>
        </w:rPr>
        <w:tab/>
        <w:t>although.PPP</w:t>
      </w:r>
      <w:r w:rsidRPr="004C34EA">
        <w:rPr>
          <w:rFonts w:eastAsia="楷体_GB2312" w:cs="Times New Roman"/>
          <w:bCs/>
          <w:kern w:val="44"/>
          <w:szCs w:val="21"/>
        </w:rPr>
        <w:tab/>
        <w:t>be-AUX.NEG-become-PPP</w:t>
      </w:r>
    </w:p>
    <w:p w14:paraId="25F12678" w14:textId="77777777" w:rsidR="00A92C7E" w:rsidRPr="00A92C7E" w:rsidRDefault="00A92C7E" w:rsidP="004C34EA">
      <w:pPr>
        <w:pStyle w:val="ab"/>
        <w:spacing w:line="288" w:lineRule="auto"/>
        <w:ind w:firstLineChars="650" w:firstLine="1365"/>
        <w:rPr>
          <w:rFonts w:ascii="MS Mincho" w:eastAsia="MS Mincho" w:hAnsi="MS Mincho"/>
          <w:bCs/>
          <w:kern w:val="44"/>
          <w:szCs w:val="21"/>
        </w:rPr>
      </w:pPr>
      <w:r w:rsidRPr="00A92C7E">
        <w:rPr>
          <w:rFonts w:ascii="MS Mincho" w:eastAsia="MS Mincho" w:hAnsi="MS Mincho" w:hint="eastAsia"/>
          <w:bCs/>
          <w:kern w:val="44"/>
          <w:szCs w:val="21"/>
        </w:rPr>
        <w:t>もう</w:t>
      </w:r>
      <w:r w:rsidRPr="00A92C7E">
        <w:rPr>
          <w:rFonts w:ascii="MS Mincho" w:eastAsia="MS Mincho" w:hAnsi="MS Mincho" w:hint="eastAsia"/>
          <w:bCs/>
          <w:kern w:val="44"/>
          <w:szCs w:val="21"/>
        </w:rPr>
        <w:tab/>
        <w:t>２年が</w:t>
      </w:r>
      <w:r w:rsidRPr="00A92C7E">
        <w:rPr>
          <w:rFonts w:ascii="MS Mincho" w:eastAsia="MS Mincho" w:hAnsi="MS Mincho" w:hint="eastAsia"/>
          <w:bCs/>
          <w:kern w:val="44"/>
          <w:szCs w:val="21"/>
        </w:rPr>
        <w:tab/>
      </w:r>
      <w:r w:rsidR="004C34EA">
        <w:rPr>
          <w:rFonts w:ascii="MS Mincho" w:eastAsiaTheme="minorEastAsia" w:hAnsi="MS Mincho" w:hint="eastAsia"/>
          <w:bCs/>
          <w:kern w:val="44"/>
          <w:szCs w:val="21"/>
        </w:rPr>
        <w:t xml:space="preserve">       </w:t>
      </w:r>
      <w:r w:rsidRPr="00A92C7E">
        <w:rPr>
          <w:rFonts w:ascii="MS Mincho" w:eastAsia="MS Mincho" w:hAnsi="MS Mincho" w:hint="eastAsia"/>
          <w:bCs/>
          <w:kern w:val="44"/>
          <w:szCs w:val="21"/>
        </w:rPr>
        <w:t>経つ。</w:t>
      </w:r>
    </w:p>
    <w:p w14:paraId="25F12679" w14:textId="77777777" w:rsidR="00A92C7E" w:rsidRPr="004C34EA" w:rsidRDefault="00A92C7E" w:rsidP="004C34EA">
      <w:pPr>
        <w:pStyle w:val="ab"/>
        <w:spacing w:line="288" w:lineRule="auto"/>
        <w:ind w:firstLineChars="650" w:firstLine="1365"/>
        <w:rPr>
          <w:rFonts w:eastAsia="楷体_GB2312" w:cs="Times New Roman"/>
          <w:bCs/>
          <w:kern w:val="44"/>
          <w:szCs w:val="21"/>
        </w:rPr>
      </w:pPr>
      <w:r w:rsidRPr="004C34EA">
        <w:rPr>
          <w:rFonts w:eastAsia="楷体_GB2312" w:cs="Times New Roman"/>
          <w:bCs/>
          <w:kern w:val="44"/>
          <w:szCs w:val="21"/>
        </w:rPr>
        <w:t>mo</w:t>
      </w:r>
      <w:r w:rsidRPr="004C34EA">
        <w:rPr>
          <w:rFonts w:eastAsia="楷体_GB2312" w:cs="Times New Roman"/>
          <w:bCs/>
          <w:kern w:val="44"/>
          <w:szCs w:val="21"/>
        </w:rPr>
        <w:tab/>
      </w:r>
      <w:r w:rsidR="004C34EA">
        <w:rPr>
          <w:rFonts w:eastAsia="楷体_GB2312" w:cs="Times New Roman" w:hint="eastAsia"/>
          <w:bCs/>
          <w:kern w:val="44"/>
          <w:szCs w:val="21"/>
        </w:rPr>
        <w:t xml:space="preserve">    </w:t>
      </w:r>
      <w:r w:rsidRPr="004C34EA">
        <w:rPr>
          <w:rFonts w:eastAsia="楷体_GB2312" w:cs="Times New Roman"/>
          <w:bCs/>
          <w:kern w:val="44"/>
          <w:szCs w:val="21"/>
        </w:rPr>
        <w:t>ninen-ga</w:t>
      </w:r>
      <w:r w:rsidRPr="004C34EA">
        <w:rPr>
          <w:rFonts w:eastAsia="楷体_GB2312" w:cs="Times New Roman"/>
          <w:bCs/>
          <w:kern w:val="44"/>
          <w:szCs w:val="21"/>
        </w:rPr>
        <w:tab/>
      </w:r>
      <w:r w:rsidR="004C34EA">
        <w:rPr>
          <w:rFonts w:eastAsia="楷体_GB2312" w:cs="Times New Roman" w:hint="eastAsia"/>
          <w:bCs/>
          <w:kern w:val="44"/>
          <w:szCs w:val="21"/>
        </w:rPr>
        <w:t xml:space="preserve">       </w:t>
      </w:r>
      <w:r w:rsidRPr="004C34EA">
        <w:rPr>
          <w:rFonts w:eastAsia="楷体_GB2312" w:cs="Times New Roman"/>
          <w:bCs/>
          <w:kern w:val="44"/>
          <w:szCs w:val="21"/>
        </w:rPr>
        <w:t>tatsu</w:t>
      </w:r>
    </w:p>
    <w:p w14:paraId="25F1267A" w14:textId="77777777" w:rsidR="00A92C7E" w:rsidRPr="004C34EA" w:rsidRDefault="004C34EA" w:rsidP="00B868AA">
      <w:pPr>
        <w:pStyle w:val="ab"/>
        <w:spacing w:line="288" w:lineRule="auto"/>
        <w:ind w:firstLineChars="650" w:firstLine="1365"/>
        <w:rPr>
          <w:rFonts w:eastAsia="楷体_GB2312" w:cs="Times New Roman"/>
          <w:bCs/>
          <w:kern w:val="44"/>
          <w:szCs w:val="21"/>
        </w:rPr>
      </w:pPr>
      <w:r>
        <w:rPr>
          <w:rFonts w:eastAsia="楷体_GB2312" w:cs="Times New Roman"/>
          <w:bCs/>
          <w:kern w:val="44"/>
          <w:szCs w:val="21"/>
        </w:rPr>
        <w:t>already</w:t>
      </w:r>
      <w:r>
        <w:rPr>
          <w:rFonts w:eastAsia="楷体_GB2312" w:cs="Times New Roman"/>
          <w:bCs/>
          <w:kern w:val="44"/>
          <w:szCs w:val="21"/>
        </w:rPr>
        <w:tab/>
        <w:t>two years-NOM</w:t>
      </w:r>
      <w:r>
        <w:rPr>
          <w:rFonts w:eastAsia="楷体_GB2312" w:cs="Times New Roman" w:hint="eastAsia"/>
          <w:bCs/>
          <w:kern w:val="44"/>
          <w:szCs w:val="21"/>
        </w:rPr>
        <w:t xml:space="preserve">  </w:t>
      </w:r>
      <w:r w:rsidR="00A92C7E" w:rsidRPr="004C34EA">
        <w:rPr>
          <w:rFonts w:eastAsia="楷体_GB2312" w:cs="Times New Roman"/>
          <w:bCs/>
          <w:kern w:val="44"/>
          <w:szCs w:val="21"/>
        </w:rPr>
        <w:t>pass</w:t>
      </w:r>
    </w:p>
    <w:p w14:paraId="25F1267B" w14:textId="77777777" w:rsidR="00A92C7E" w:rsidRPr="00A92C7E" w:rsidRDefault="004C34EA" w:rsidP="00B868AA">
      <w:pPr>
        <w:pStyle w:val="ab"/>
        <w:spacing w:line="288" w:lineRule="auto"/>
        <w:ind w:firstLineChars="550" w:firstLine="1155"/>
        <w:rPr>
          <w:rFonts w:ascii="楷体_GB2312" w:eastAsia="楷体_GB2312"/>
          <w:bCs/>
          <w:kern w:val="44"/>
          <w:szCs w:val="21"/>
        </w:rPr>
      </w:pPr>
      <w:r>
        <w:rPr>
          <w:rFonts w:ascii="楷体_GB2312" w:eastAsia="楷体_GB2312" w:hint="eastAsia"/>
          <w:bCs/>
          <w:kern w:val="44"/>
          <w:szCs w:val="21"/>
        </w:rPr>
        <w:t>“</w:t>
      </w:r>
      <w:r w:rsidRPr="00A92C7E">
        <w:rPr>
          <w:rFonts w:ascii="楷体_GB2312" w:eastAsia="楷体_GB2312" w:hint="eastAsia"/>
          <w:bCs/>
          <w:kern w:val="44"/>
          <w:szCs w:val="21"/>
        </w:rPr>
        <w:t>希望它（失踪的宠物）还活着。希望如此，但已失踪两年了。</w:t>
      </w:r>
      <w:r>
        <w:rPr>
          <w:rFonts w:ascii="楷体_GB2312" w:eastAsia="楷体_GB2312" w:hint="eastAsia"/>
          <w:bCs/>
          <w:kern w:val="44"/>
          <w:szCs w:val="21"/>
        </w:rPr>
        <w:t>”</w:t>
      </w:r>
    </w:p>
    <w:p w14:paraId="25F1267C" w14:textId="77777777" w:rsidR="00AD587D" w:rsidRDefault="00A92C7E" w:rsidP="00B868AA">
      <w:pPr>
        <w:pStyle w:val="ab"/>
        <w:spacing w:line="288" w:lineRule="auto"/>
        <w:ind w:firstLineChars="650" w:firstLine="1365"/>
        <w:rPr>
          <w:rFonts w:ascii="楷体_GB2312" w:eastAsia="楷体_GB2312"/>
          <w:bCs/>
          <w:kern w:val="44"/>
          <w:szCs w:val="21"/>
        </w:rPr>
      </w:pPr>
      <w:r w:rsidRPr="00A92C7E">
        <w:rPr>
          <w:rFonts w:ascii="楷体_GB2312" w:eastAsia="楷体_GB2312" w:hint="eastAsia"/>
          <w:bCs/>
          <w:kern w:val="44"/>
          <w:szCs w:val="21"/>
        </w:rPr>
        <w:t>→它可能还活着，可能已经死了。</w:t>
      </w:r>
    </w:p>
    <w:p w14:paraId="25F1267D" w14:textId="77777777" w:rsidR="004C34EA" w:rsidRPr="004C34EA" w:rsidRDefault="004C34EA" w:rsidP="004C34EA">
      <w:pPr>
        <w:pStyle w:val="ab"/>
        <w:spacing w:line="288" w:lineRule="auto"/>
        <w:ind w:firstLineChars="600" w:firstLine="1260"/>
        <w:rPr>
          <w:rFonts w:ascii="MS Mincho" w:eastAsia="MS Mincho" w:hAnsi="MS Mincho"/>
          <w:bCs/>
          <w:kern w:val="44"/>
          <w:szCs w:val="21"/>
        </w:rPr>
      </w:pPr>
      <w:r>
        <w:rPr>
          <w:rFonts w:ascii="楷体_GB2312" w:eastAsia="楷体_GB2312" w:hint="eastAsia"/>
          <w:bCs/>
          <w:kern w:val="44"/>
          <w:szCs w:val="21"/>
        </w:rPr>
        <w:t>b</w:t>
      </w:r>
      <w:r w:rsidRPr="004C34EA">
        <w:rPr>
          <w:rFonts w:ascii="MS Mincho" w:eastAsia="MS Mincho" w:hAnsi="MS Mincho" w:hint="eastAsia"/>
          <w:bCs/>
          <w:kern w:val="44"/>
          <w:szCs w:val="21"/>
        </w:rPr>
        <w:t>（飼</w:t>
      </w:r>
      <w:r w:rsidRPr="004C34EA">
        <w:rPr>
          <w:rFonts w:ascii="MS Mincho" w:eastAsia="MS Mincho" w:hAnsi="MS Mincho" w:cs="楷体_GB2312" w:hint="eastAsia"/>
          <w:bCs/>
          <w:kern w:val="44"/>
          <w:szCs w:val="21"/>
        </w:rPr>
        <w:t>っていた</w:t>
      </w:r>
      <w:r w:rsidRPr="004C34EA">
        <w:rPr>
          <w:rFonts w:ascii="MS Mincho" w:eastAsia="MS Mincho" w:hAnsi="MS Mincho" w:hint="eastAsia"/>
          <w:bCs/>
          <w:kern w:val="44"/>
          <w:szCs w:val="21"/>
        </w:rPr>
        <w:tab/>
        <w:t>ペットが）</w:t>
      </w:r>
      <w:r w:rsidRPr="004C34EA">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4C34EA">
        <w:rPr>
          <w:rFonts w:ascii="MS Mincho" w:eastAsia="MS Mincho" w:hAnsi="MS Mincho" w:hint="eastAsia"/>
          <w:bCs/>
          <w:kern w:val="44"/>
          <w:szCs w:val="21"/>
          <w:u w:val="single"/>
        </w:rPr>
        <w:t>まだ</w:t>
      </w:r>
      <w:r w:rsidRPr="004C34EA">
        <w:rPr>
          <w:rFonts w:ascii="MS Mincho" w:eastAsia="MS Mincho" w:hAnsi="MS Mincho" w:hint="eastAsia"/>
          <w:bCs/>
          <w:kern w:val="44"/>
          <w:szCs w:val="21"/>
        </w:rPr>
        <w:tab/>
      </w:r>
      <w:r w:rsidRPr="004C34EA">
        <w:rPr>
          <w:rFonts w:ascii="MS Mincho" w:eastAsia="MS Mincho" w:hAnsi="MS Mincho" w:hint="eastAsia"/>
          <w:bCs/>
          <w:kern w:val="44"/>
          <w:szCs w:val="21"/>
          <w:u w:val="single"/>
        </w:rPr>
        <w:t>生きていて</w:t>
      </w:r>
    </w:p>
    <w:p w14:paraId="25F1267E" w14:textId="77777777" w:rsidR="004C34EA" w:rsidRPr="004C34EA" w:rsidRDefault="004C34EA" w:rsidP="004C34EA">
      <w:pPr>
        <w:pStyle w:val="ab"/>
        <w:spacing w:line="288" w:lineRule="auto"/>
        <w:ind w:firstLineChars="700" w:firstLine="1470"/>
        <w:rPr>
          <w:rFonts w:eastAsia="楷体_GB2312" w:cs="Times New Roman"/>
          <w:bCs/>
          <w:kern w:val="44"/>
          <w:szCs w:val="21"/>
        </w:rPr>
      </w:pPr>
      <w:r w:rsidRPr="004C34EA">
        <w:rPr>
          <w:rFonts w:eastAsia="楷体_GB2312" w:cs="Times New Roman"/>
          <w:bCs/>
          <w:kern w:val="44"/>
          <w:szCs w:val="21"/>
        </w:rPr>
        <w:t>(Kat-te-i-ta</w:t>
      </w:r>
      <w:r w:rsidRPr="004C34EA">
        <w:rPr>
          <w:rFonts w:eastAsia="楷体_GB2312" w:cs="Times New Roman"/>
          <w:bCs/>
          <w:kern w:val="44"/>
          <w:szCs w:val="21"/>
        </w:rPr>
        <w:tab/>
        <w:t>petto-ga)</w:t>
      </w:r>
      <w:r w:rsidRPr="004C34EA">
        <w:rPr>
          <w:rFonts w:eastAsia="楷体_GB2312" w:cs="Times New Roman"/>
          <w:bCs/>
          <w:kern w:val="44"/>
          <w:szCs w:val="21"/>
        </w:rPr>
        <w:tab/>
      </w:r>
      <w:r>
        <w:rPr>
          <w:rFonts w:eastAsia="楷体_GB2312" w:cs="Times New Roman" w:hint="eastAsia"/>
          <w:bCs/>
          <w:kern w:val="44"/>
          <w:szCs w:val="21"/>
        </w:rPr>
        <w:t xml:space="preserve">                  </w:t>
      </w:r>
      <w:r w:rsidRPr="004C34EA">
        <w:rPr>
          <w:rFonts w:eastAsia="楷体_GB2312" w:cs="Times New Roman"/>
          <w:bCs/>
          <w:kern w:val="44"/>
          <w:szCs w:val="21"/>
        </w:rPr>
        <w:t>mada</w:t>
      </w:r>
      <w:r w:rsidRPr="004C34EA">
        <w:rPr>
          <w:rFonts w:eastAsia="楷体_GB2312" w:cs="Times New Roman"/>
          <w:bCs/>
          <w:kern w:val="44"/>
          <w:szCs w:val="21"/>
        </w:rPr>
        <w:tab/>
        <w:t>iki-te-i-te</w:t>
      </w:r>
    </w:p>
    <w:p w14:paraId="25F1267F" w14:textId="77777777" w:rsidR="004C34EA" w:rsidRPr="004C34EA" w:rsidRDefault="004C34EA" w:rsidP="004C34EA">
      <w:pPr>
        <w:pStyle w:val="ab"/>
        <w:spacing w:line="288" w:lineRule="auto"/>
        <w:ind w:firstLineChars="700" w:firstLine="1470"/>
        <w:rPr>
          <w:rFonts w:eastAsia="楷体_GB2312" w:cs="Times New Roman"/>
          <w:bCs/>
          <w:kern w:val="44"/>
          <w:szCs w:val="21"/>
        </w:rPr>
      </w:pPr>
      <w:r w:rsidRPr="004C34EA">
        <w:rPr>
          <w:rFonts w:eastAsia="楷体_GB2312" w:cs="Times New Roman"/>
          <w:bCs/>
          <w:kern w:val="44"/>
          <w:szCs w:val="21"/>
        </w:rPr>
        <w:t>(keep-PPP-SUBV.DUR-PST</w:t>
      </w:r>
      <w:r w:rsidRPr="004C34EA">
        <w:rPr>
          <w:rFonts w:eastAsia="楷体_GB2312" w:cs="Times New Roman"/>
          <w:bCs/>
          <w:kern w:val="44"/>
          <w:szCs w:val="21"/>
        </w:rPr>
        <w:tab/>
        <w:t>pet-NOM)</w:t>
      </w:r>
      <w:r>
        <w:rPr>
          <w:rFonts w:eastAsia="楷体_GB2312" w:cs="Times New Roman" w:hint="eastAsia"/>
          <w:bCs/>
          <w:kern w:val="44"/>
          <w:szCs w:val="21"/>
        </w:rPr>
        <w:t xml:space="preserve"> </w:t>
      </w:r>
      <w:r w:rsidRPr="004C34EA">
        <w:rPr>
          <w:rFonts w:eastAsia="楷体_GB2312" w:cs="Times New Roman"/>
          <w:bCs/>
          <w:kern w:val="44"/>
          <w:szCs w:val="21"/>
        </w:rPr>
        <w:t xml:space="preserve"> still</w:t>
      </w:r>
      <w:r w:rsidRPr="004C34EA">
        <w:rPr>
          <w:rFonts w:eastAsia="楷体_GB2312" w:cs="Times New Roman"/>
          <w:bCs/>
          <w:kern w:val="44"/>
          <w:szCs w:val="21"/>
        </w:rPr>
        <w:tab/>
        <w:t>live-PPP-SUBV.DUR-PPP</w:t>
      </w:r>
    </w:p>
    <w:p w14:paraId="25F12680" w14:textId="77777777" w:rsidR="004C34EA" w:rsidRPr="004C34EA" w:rsidRDefault="004C34EA" w:rsidP="004C34EA">
      <w:pPr>
        <w:pStyle w:val="ab"/>
        <w:spacing w:line="288" w:lineRule="auto"/>
        <w:ind w:firstLineChars="750" w:firstLine="1575"/>
        <w:rPr>
          <w:rFonts w:ascii="MS Mincho" w:eastAsia="MS Mincho" w:hAnsi="MS Mincho"/>
          <w:bCs/>
          <w:kern w:val="44"/>
          <w:szCs w:val="21"/>
        </w:rPr>
      </w:pPr>
      <w:r w:rsidRPr="004C34EA">
        <w:rPr>
          <w:rFonts w:ascii="MS Mincho" w:eastAsia="MS Mincho" w:hAnsi="MS Mincho" w:hint="eastAsia"/>
          <w:bCs/>
          <w:kern w:val="44"/>
          <w:szCs w:val="21"/>
        </w:rPr>
        <w:t>ほしい。</w:t>
      </w:r>
      <w:r w:rsidRPr="004C34EA">
        <w:rPr>
          <w:rFonts w:ascii="MS Mincho" w:eastAsia="MS Mincho" w:hAnsi="MS Mincho" w:hint="eastAsia"/>
          <w:bCs/>
          <w:kern w:val="44"/>
          <w:szCs w:val="21"/>
        </w:rPr>
        <w:tab/>
        <w:t>そう</w:t>
      </w:r>
      <w:r>
        <w:rPr>
          <w:rFonts w:ascii="MS Mincho" w:eastAsiaTheme="minorEastAsia" w:hAnsi="MS Mincho" w:hint="eastAsia"/>
          <w:bCs/>
          <w:kern w:val="44"/>
          <w:szCs w:val="21"/>
        </w:rPr>
        <w:t xml:space="preserve"> </w:t>
      </w:r>
      <w:r w:rsidRPr="004C34EA">
        <w:rPr>
          <w:rFonts w:ascii="MS Mincho" w:eastAsia="MS Mincho" w:hAnsi="MS Mincho" w:hint="eastAsia"/>
          <w:bCs/>
          <w:kern w:val="44"/>
          <w:szCs w:val="21"/>
        </w:rPr>
        <w:t>願</w:t>
      </w:r>
      <w:r w:rsidRPr="004C34EA">
        <w:rPr>
          <w:rFonts w:ascii="MS Mincho" w:eastAsia="MS Mincho" w:hAnsi="MS Mincho" w:cs="楷体_GB2312" w:hint="eastAsia"/>
          <w:bCs/>
          <w:kern w:val="44"/>
          <w:szCs w:val="21"/>
        </w:rPr>
        <w:t>っていた</w:t>
      </w:r>
      <w:r w:rsidRPr="004C34EA">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4C34EA">
        <w:rPr>
          <w:rFonts w:ascii="MS Mincho" w:eastAsia="MS Mincho" w:hAnsi="MS Mincho" w:hint="eastAsia"/>
          <w:bCs/>
          <w:kern w:val="44"/>
          <w:szCs w:val="21"/>
        </w:rPr>
        <w:t>が、</w:t>
      </w:r>
    </w:p>
    <w:p w14:paraId="25F12681" w14:textId="77777777" w:rsidR="004C34EA" w:rsidRPr="004C34EA" w:rsidRDefault="004C34EA" w:rsidP="004C34EA">
      <w:pPr>
        <w:pStyle w:val="ab"/>
        <w:spacing w:line="288" w:lineRule="auto"/>
        <w:ind w:firstLineChars="750" w:firstLine="1575"/>
        <w:rPr>
          <w:rFonts w:eastAsia="MS Mincho" w:cs="Times New Roman"/>
          <w:bCs/>
          <w:kern w:val="44"/>
          <w:szCs w:val="21"/>
        </w:rPr>
      </w:pPr>
      <w:r w:rsidRPr="004C34EA">
        <w:rPr>
          <w:rFonts w:eastAsia="MS Mincho" w:cs="Times New Roman"/>
          <w:bCs/>
          <w:kern w:val="44"/>
          <w:szCs w:val="21"/>
        </w:rPr>
        <w:t>hoshî</w:t>
      </w:r>
      <w:r w:rsidRPr="004C34EA">
        <w:rPr>
          <w:rFonts w:eastAsia="MS Mincho" w:cs="Times New Roman"/>
          <w:bCs/>
          <w:kern w:val="44"/>
          <w:szCs w:val="21"/>
        </w:rPr>
        <w:tab/>
      </w:r>
      <w:r>
        <w:rPr>
          <w:rFonts w:eastAsiaTheme="minorEastAsia" w:cs="Times New Roman" w:hint="eastAsia"/>
          <w:bCs/>
          <w:kern w:val="44"/>
          <w:szCs w:val="21"/>
        </w:rPr>
        <w:t xml:space="preserve">    </w:t>
      </w:r>
      <w:r w:rsidRPr="004C34EA">
        <w:rPr>
          <w:rFonts w:eastAsia="MS Mincho" w:cs="Times New Roman"/>
          <w:bCs/>
          <w:kern w:val="44"/>
          <w:szCs w:val="21"/>
        </w:rPr>
        <w:t>Sô</w:t>
      </w:r>
      <w:r>
        <w:rPr>
          <w:rFonts w:eastAsiaTheme="minorEastAsia" w:cs="Times New Roman" w:hint="eastAsia"/>
          <w:bCs/>
          <w:kern w:val="44"/>
          <w:szCs w:val="21"/>
        </w:rPr>
        <w:t xml:space="preserve">  </w:t>
      </w:r>
      <w:r w:rsidRPr="004C34EA">
        <w:rPr>
          <w:rFonts w:eastAsia="MS Mincho" w:cs="Times New Roman"/>
          <w:bCs/>
          <w:kern w:val="44"/>
          <w:szCs w:val="21"/>
        </w:rPr>
        <w:t xml:space="preserve">negat-te-i-ta  </w:t>
      </w:r>
      <w:r w:rsidRPr="004C34EA">
        <w:rPr>
          <w:rFonts w:eastAsia="MS Mincho" w:cs="Times New Roman"/>
          <w:bCs/>
          <w:kern w:val="44"/>
          <w:szCs w:val="21"/>
        </w:rPr>
        <w:tab/>
      </w:r>
      <w:r>
        <w:rPr>
          <w:rFonts w:eastAsiaTheme="minorEastAsia" w:cs="Times New Roman" w:hint="eastAsia"/>
          <w:bCs/>
          <w:kern w:val="44"/>
          <w:szCs w:val="21"/>
        </w:rPr>
        <w:t xml:space="preserve">            </w:t>
      </w:r>
      <w:r w:rsidRPr="004C34EA">
        <w:rPr>
          <w:rFonts w:eastAsia="MS Mincho" w:cs="Times New Roman"/>
          <w:bCs/>
          <w:kern w:val="44"/>
          <w:szCs w:val="21"/>
        </w:rPr>
        <w:t>ga</w:t>
      </w:r>
    </w:p>
    <w:p w14:paraId="25F12682" w14:textId="77777777" w:rsidR="004C34EA" w:rsidRPr="004C34EA" w:rsidRDefault="004C34EA" w:rsidP="004C34EA">
      <w:pPr>
        <w:pStyle w:val="ab"/>
        <w:spacing w:line="288" w:lineRule="auto"/>
        <w:ind w:firstLineChars="750" w:firstLine="1575"/>
        <w:rPr>
          <w:rFonts w:eastAsia="MS Mincho" w:cs="Times New Roman"/>
          <w:bCs/>
          <w:kern w:val="44"/>
          <w:szCs w:val="21"/>
        </w:rPr>
      </w:pPr>
      <w:r w:rsidRPr="004C34EA">
        <w:rPr>
          <w:rFonts w:eastAsia="MS Mincho" w:cs="Times New Roman"/>
          <w:bCs/>
          <w:kern w:val="44"/>
          <w:szCs w:val="21"/>
        </w:rPr>
        <w:t>want</w:t>
      </w:r>
      <w:r w:rsidRPr="004C34EA">
        <w:rPr>
          <w:rFonts w:eastAsia="MS Mincho" w:cs="Times New Roman"/>
          <w:bCs/>
          <w:kern w:val="44"/>
          <w:szCs w:val="21"/>
        </w:rPr>
        <w:tab/>
      </w:r>
      <w:r>
        <w:rPr>
          <w:rFonts w:eastAsiaTheme="minorEastAsia" w:cs="Times New Roman" w:hint="eastAsia"/>
          <w:bCs/>
          <w:kern w:val="44"/>
          <w:szCs w:val="21"/>
        </w:rPr>
        <w:t xml:space="preserve">    </w:t>
      </w:r>
      <w:r w:rsidRPr="004C34EA">
        <w:rPr>
          <w:rFonts w:eastAsia="MS Mincho" w:cs="Times New Roman"/>
          <w:bCs/>
          <w:kern w:val="44"/>
          <w:szCs w:val="21"/>
        </w:rPr>
        <w:t>so  wish-PPP-SUBV.DUR-PST</w:t>
      </w:r>
      <w:r w:rsidRPr="004C34EA">
        <w:rPr>
          <w:rFonts w:eastAsia="MS Mincho" w:cs="Times New Roman"/>
          <w:bCs/>
          <w:kern w:val="44"/>
          <w:szCs w:val="21"/>
        </w:rPr>
        <w:tab/>
        <w:t>although.PPP</w:t>
      </w:r>
    </w:p>
    <w:p w14:paraId="25F12683" w14:textId="77777777" w:rsidR="004C34EA" w:rsidRPr="004C34EA" w:rsidRDefault="004C34EA" w:rsidP="004C34EA">
      <w:pPr>
        <w:pStyle w:val="ab"/>
        <w:spacing w:line="288" w:lineRule="auto"/>
        <w:ind w:firstLineChars="750" w:firstLine="1575"/>
        <w:rPr>
          <w:rFonts w:ascii="MS Mincho" w:eastAsia="MS Mincho" w:hAnsi="MS Mincho"/>
          <w:bCs/>
          <w:kern w:val="44"/>
          <w:szCs w:val="21"/>
        </w:rPr>
      </w:pPr>
      <w:r w:rsidRPr="004C34EA">
        <w:rPr>
          <w:rFonts w:ascii="MS Mincho" w:eastAsia="MS Mincho" w:hAnsi="MS Mincho" w:hint="eastAsia"/>
          <w:bCs/>
          <w:kern w:val="44"/>
          <w:szCs w:val="21"/>
        </w:rPr>
        <w:t>残念なことに</w:t>
      </w:r>
      <w:r w:rsidRPr="004C34EA">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4C34EA">
        <w:rPr>
          <w:rFonts w:ascii="MS Mincho" w:eastAsia="MS Mincho" w:hAnsi="MS Mincho" w:hint="eastAsia"/>
          <w:bCs/>
          <w:kern w:val="44"/>
          <w:szCs w:val="21"/>
        </w:rPr>
        <w:t>昨夜</w:t>
      </w:r>
      <w:r w:rsidRPr="004C34EA">
        <w:rPr>
          <w:rFonts w:ascii="MS Mincho" w:eastAsia="MS Mincho" w:hAnsi="MS Mincho" w:hint="eastAsia"/>
          <w:bCs/>
          <w:kern w:val="44"/>
          <w:szCs w:val="21"/>
        </w:rPr>
        <w:tab/>
        <w:t>亡くなって</w:t>
      </w:r>
      <w:r w:rsidRPr="004C34EA">
        <w:rPr>
          <w:rFonts w:ascii="MS Mincho" w:eastAsia="MS Mincho" w:hAnsi="MS Mincho" w:hint="eastAsia"/>
          <w:bCs/>
          <w:kern w:val="44"/>
          <w:szCs w:val="21"/>
        </w:rPr>
        <w:tab/>
        <w:t>しまった。（自</w:t>
      </w:r>
      <w:r w:rsidRPr="004C34EA">
        <w:rPr>
          <w:rFonts w:ascii="MS Mincho" w:eastAsia="楷体_GB2312" w:hAnsi="MS Mincho" w:hint="eastAsia"/>
          <w:bCs/>
          <w:kern w:val="44"/>
          <w:szCs w:val="21"/>
        </w:rPr>
        <w:t>拟</w:t>
      </w:r>
      <w:r w:rsidRPr="004C34EA">
        <w:rPr>
          <w:rFonts w:ascii="MS Mincho" w:eastAsia="MS Mincho" w:hAnsi="MS Mincho" w:hint="eastAsia"/>
          <w:bCs/>
          <w:kern w:val="44"/>
          <w:szCs w:val="21"/>
        </w:rPr>
        <w:t>）</w:t>
      </w:r>
    </w:p>
    <w:p w14:paraId="25F12684" w14:textId="77777777" w:rsidR="004C34EA" w:rsidRPr="004C34EA" w:rsidRDefault="004C34EA" w:rsidP="004C34EA">
      <w:pPr>
        <w:pStyle w:val="ab"/>
        <w:spacing w:line="288" w:lineRule="auto"/>
        <w:ind w:firstLineChars="750" w:firstLine="1575"/>
        <w:rPr>
          <w:rFonts w:eastAsia="楷体_GB2312" w:cs="Times New Roman"/>
          <w:bCs/>
          <w:kern w:val="44"/>
          <w:szCs w:val="21"/>
        </w:rPr>
      </w:pPr>
      <w:r w:rsidRPr="004C34EA">
        <w:rPr>
          <w:rFonts w:eastAsia="楷体_GB2312" w:cs="Times New Roman"/>
          <w:bCs/>
          <w:kern w:val="44"/>
          <w:szCs w:val="21"/>
        </w:rPr>
        <w:t>zannenna-koto-ni</w:t>
      </w:r>
      <w:r w:rsidRPr="004C34EA">
        <w:rPr>
          <w:rFonts w:eastAsia="楷体_GB2312" w:cs="Times New Roman"/>
          <w:bCs/>
          <w:kern w:val="44"/>
          <w:szCs w:val="21"/>
        </w:rPr>
        <w:tab/>
        <w:t>sakuban</w:t>
      </w:r>
      <w:r w:rsidRPr="004C34EA">
        <w:rPr>
          <w:rFonts w:eastAsia="楷体_GB2312" w:cs="Times New Roman"/>
          <w:bCs/>
          <w:kern w:val="44"/>
          <w:szCs w:val="21"/>
        </w:rPr>
        <w:tab/>
        <w:t>nakunat-te</w:t>
      </w:r>
      <w:r w:rsidRPr="004C34EA">
        <w:rPr>
          <w:rFonts w:eastAsia="楷体_GB2312" w:cs="Times New Roman"/>
          <w:bCs/>
          <w:kern w:val="44"/>
          <w:szCs w:val="21"/>
        </w:rPr>
        <w:tab/>
        <w:t>shimat-ta</w:t>
      </w:r>
    </w:p>
    <w:p w14:paraId="25F12685" w14:textId="77777777" w:rsidR="004C34EA" w:rsidRPr="004C34EA" w:rsidRDefault="004C34EA" w:rsidP="004C34EA">
      <w:pPr>
        <w:pStyle w:val="ab"/>
        <w:spacing w:line="288" w:lineRule="auto"/>
        <w:ind w:firstLineChars="750" w:firstLine="1575"/>
        <w:rPr>
          <w:rFonts w:eastAsia="楷体_GB2312" w:cs="Times New Roman"/>
          <w:bCs/>
          <w:kern w:val="44"/>
          <w:szCs w:val="21"/>
        </w:rPr>
      </w:pPr>
      <w:r w:rsidRPr="004C34EA">
        <w:rPr>
          <w:rFonts w:eastAsia="楷体_GB2312" w:cs="Times New Roman"/>
          <w:bCs/>
          <w:kern w:val="44"/>
          <w:szCs w:val="21"/>
        </w:rPr>
        <w:t>regrettable-FN-PPP</w:t>
      </w:r>
      <w:r w:rsidRPr="004C34EA">
        <w:rPr>
          <w:rFonts w:eastAsia="楷体_GB2312" w:cs="Times New Roman"/>
          <w:bCs/>
          <w:kern w:val="44"/>
          <w:szCs w:val="21"/>
        </w:rPr>
        <w:tab/>
        <w:t>last night</w:t>
      </w:r>
      <w:r w:rsidRPr="004C34EA">
        <w:rPr>
          <w:rFonts w:eastAsia="楷体_GB2312" w:cs="Times New Roman"/>
          <w:bCs/>
          <w:kern w:val="44"/>
          <w:szCs w:val="21"/>
        </w:rPr>
        <w:tab/>
        <w:t>die-PPP</w:t>
      </w:r>
      <w:r w:rsidRPr="004C34EA">
        <w:rPr>
          <w:rFonts w:eastAsia="楷体_GB2312" w:cs="Times New Roman"/>
          <w:bCs/>
          <w:kern w:val="44"/>
          <w:szCs w:val="21"/>
        </w:rPr>
        <w:tab/>
      </w:r>
      <w:r>
        <w:rPr>
          <w:rFonts w:eastAsia="楷体_GB2312" w:cs="Times New Roman" w:hint="eastAsia"/>
          <w:bCs/>
          <w:kern w:val="44"/>
          <w:szCs w:val="21"/>
        </w:rPr>
        <w:t xml:space="preserve">    </w:t>
      </w:r>
      <w:r w:rsidRPr="004C34EA">
        <w:rPr>
          <w:rFonts w:eastAsia="楷体_GB2312" w:cs="Times New Roman"/>
          <w:bCs/>
          <w:kern w:val="44"/>
          <w:szCs w:val="21"/>
        </w:rPr>
        <w:t>SUBV.PFV-PST</w:t>
      </w:r>
    </w:p>
    <w:p w14:paraId="25F12686" w14:textId="77777777" w:rsidR="004C34EA" w:rsidRPr="004C34EA" w:rsidRDefault="004C34EA" w:rsidP="004C34EA">
      <w:pPr>
        <w:pStyle w:val="ab"/>
        <w:spacing w:line="288" w:lineRule="auto"/>
        <w:ind w:firstLineChars="650" w:firstLine="1365"/>
        <w:rPr>
          <w:rFonts w:ascii="楷体_GB2312" w:eastAsia="楷体_GB2312"/>
          <w:bCs/>
          <w:kern w:val="44"/>
          <w:szCs w:val="21"/>
        </w:rPr>
      </w:pPr>
      <w:r>
        <w:rPr>
          <w:rFonts w:ascii="楷体_GB2312" w:eastAsia="楷体_GB2312" w:hint="eastAsia"/>
          <w:bCs/>
          <w:kern w:val="44"/>
          <w:szCs w:val="21"/>
        </w:rPr>
        <w:t>“</w:t>
      </w:r>
      <w:r w:rsidRPr="004C34EA">
        <w:rPr>
          <w:rFonts w:ascii="楷体_GB2312" w:eastAsia="楷体_GB2312" w:hint="eastAsia"/>
          <w:bCs/>
          <w:kern w:val="44"/>
          <w:szCs w:val="21"/>
        </w:rPr>
        <w:t>希望它（在养的宠物）还活着。希望如此，但很遗憾昨晚死去了。</w:t>
      </w:r>
      <w:r>
        <w:rPr>
          <w:rFonts w:ascii="楷体_GB2312" w:eastAsia="楷体_GB2312" w:hint="eastAsia"/>
          <w:bCs/>
          <w:kern w:val="44"/>
          <w:szCs w:val="21"/>
        </w:rPr>
        <w:t>”</w:t>
      </w:r>
    </w:p>
    <w:p w14:paraId="25F12687" w14:textId="77777777" w:rsidR="004C34EA" w:rsidRDefault="004C34EA" w:rsidP="004C34EA">
      <w:pPr>
        <w:pStyle w:val="ab"/>
        <w:spacing w:line="288" w:lineRule="auto"/>
        <w:ind w:firstLineChars="750" w:firstLine="1575"/>
        <w:rPr>
          <w:rFonts w:ascii="楷体_GB2312" w:eastAsia="楷体_GB2312"/>
          <w:bCs/>
          <w:kern w:val="44"/>
          <w:szCs w:val="21"/>
        </w:rPr>
      </w:pPr>
      <w:r w:rsidRPr="004C34EA">
        <w:rPr>
          <w:rFonts w:ascii="楷体_GB2312" w:eastAsia="楷体_GB2312" w:hint="eastAsia"/>
          <w:bCs/>
          <w:kern w:val="44"/>
          <w:szCs w:val="21"/>
        </w:rPr>
        <w:t>→它已经死了。</w:t>
      </w:r>
    </w:p>
    <w:p w14:paraId="25F12688" w14:textId="77777777" w:rsidR="004C34EA" w:rsidRPr="004C34EA" w:rsidRDefault="004C34EA" w:rsidP="004C34EA">
      <w:pPr>
        <w:pStyle w:val="ab"/>
        <w:spacing w:line="288" w:lineRule="auto"/>
        <w:ind w:firstLineChars="0" w:firstLine="0"/>
        <w:rPr>
          <w:rFonts w:asciiTheme="minorEastAsia" w:eastAsiaTheme="minorEastAsia" w:hAnsiTheme="minorEastAsia"/>
          <w:bCs/>
          <w:kern w:val="44"/>
          <w:szCs w:val="21"/>
        </w:rPr>
      </w:pPr>
      <w:r w:rsidRPr="004C34EA">
        <w:rPr>
          <w:rFonts w:asciiTheme="minorEastAsia" w:eastAsiaTheme="minorEastAsia" w:hAnsiTheme="minorEastAsia" w:hint="eastAsia"/>
          <w:bCs/>
          <w:kern w:val="44"/>
          <w:szCs w:val="21"/>
        </w:rPr>
        <w:t>在例（1</w:t>
      </w:r>
      <w:r w:rsidRPr="004C34EA">
        <w:rPr>
          <w:rFonts w:asciiTheme="minorEastAsia" w:eastAsiaTheme="minorEastAsia" w:hAnsiTheme="minorEastAsia"/>
          <w:bCs/>
          <w:kern w:val="44"/>
          <w:szCs w:val="21"/>
        </w:rPr>
        <w:t>8</w:t>
      </w:r>
      <w:r w:rsidRPr="004C34EA">
        <w:rPr>
          <w:rFonts w:asciiTheme="minorEastAsia" w:eastAsiaTheme="minorEastAsia" w:hAnsiTheme="minorEastAsia" w:hint="eastAsia"/>
          <w:bCs/>
          <w:kern w:val="44"/>
          <w:szCs w:val="21"/>
        </w:rPr>
        <w:t>）中，“我希望你已经全办妥了”放在不同的语境下，具有不同的事实性意义。在a句中，语境表明说话人不知道“你”是否办妥，在说话人心目中，愿望还有实现的可能，愿望句表达一般愿望；而在b句中，语境表明说话人知道“你”没有办妥，愿望句所表达的愿望与事实不符，句子表达反事实愿望。同样，在日语例句例（1</w:t>
      </w:r>
      <w:r w:rsidRPr="004C34EA">
        <w:rPr>
          <w:rFonts w:asciiTheme="minorEastAsia" w:eastAsiaTheme="minorEastAsia" w:hAnsiTheme="minorEastAsia"/>
          <w:bCs/>
          <w:kern w:val="44"/>
          <w:szCs w:val="21"/>
        </w:rPr>
        <w:t>9</w:t>
      </w:r>
      <w:r w:rsidRPr="004C34EA">
        <w:rPr>
          <w:rFonts w:asciiTheme="minorEastAsia" w:eastAsiaTheme="minorEastAsia" w:hAnsiTheme="minorEastAsia" w:hint="eastAsia"/>
          <w:bCs/>
          <w:kern w:val="44"/>
          <w:szCs w:val="21"/>
        </w:rPr>
        <w:t>）中，同样的愿望句まだ生きていてほしい也可以根据不同的语境，传达不同的事实性意义。</w:t>
      </w:r>
    </w:p>
    <w:p w14:paraId="25F12689" w14:textId="77777777" w:rsidR="004C34EA" w:rsidRPr="004C34EA" w:rsidRDefault="004C34EA" w:rsidP="004C34EA">
      <w:pPr>
        <w:pStyle w:val="ab"/>
        <w:spacing w:line="288" w:lineRule="auto"/>
        <w:ind w:firstLine="420"/>
        <w:rPr>
          <w:rFonts w:asciiTheme="minorEastAsia" w:eastAsiaTheme="minorEastAsia" w:hAnsiTheme="minorEastAsia"/>
          <w:bCs/>
          <w:kern w:val="44"/>
          <w:szCs w:val="21"/>
        </w:rPr>
      </w:pPr>
      <w:r w:rsidRPr="004C34EA">
        <w:rPr>
          <w:rFonts w:asciiTheme="minorEastAsia" w:eastAsiaTheme="minorEastAsia" w:hAnsiTheme="minorEastAsia" w:hint="eastAsia"/>
          <w:bCs/>
          <w:kern w:val="44"/>
          <w:szCs w:val="21"/>
        </w:rPr>
        <w:t>可见，无论在汉语还是在日语中，愿望句的事实性意义都存在相当的模糊性。这是因为，两种语言都不存在真正的事实性标记。因此，同样的愿望句可以放在不同的语境下，表现出不同的事实性意义。</w:t>
      </w:r>
    </w:p>
    <w:p w14:paraId="25F1268A" w14:textId="77777777" w:rsidR="004C34EA" w:rsidRPr="004C34EA" w:rsidRDefault="00485631" w:rsidP="004C34EA">
      <w:pPr>
        <w:keepNext/>
        <w:keepLines/>
        <w:spacing w:before="100" w:beforeAutospacing="1" w:after="100" w:afterAutospacing="1" w:line="360" w:lineRule="auto"/>
        <w:jc w:val="left"/>
        <w:outlineLvl w:val="2"/>
        <w:rPr>
          <w:b/>
          <w:bCs/>
          <w:sz w:val="24"/>
          <w:szCs w:val="32"/>
        </w:rPr>
      </w:pPr>
      <w:r>
        <w:rPr>
          <w:rFonts w:hint="eastAsia"/>
          <w:b/>
          <w:bCs/>
          <w:sz w:val="24"/>
          <w:szCs w:val="32"/>
        </w:rPr>
        <w:lastRenderedPageBreak/>
        <w:t>1</w:t>
      </w:r>
      <w:r w:rsidR="00D21D54">
        <w:rPr>
          <w:rFonts w:hint="eastAsia"/>
          <w:b/>
          <w:bCs/>
          <w:sz w:val="24"/>
          <w:szCs w:val="32"/>
        </w:rPr>
        <w:t>2</w:t>
      </w:r>
      <w:r>
        <w:rPr>
          <w:rFonts w:hint="eastAsia"/>
          <w:b/>
          <w:bCs/>
          <w:sz w:val="24"/>
          <w:szCs w:val="32"/>
        </w:rPr>
        <w:t>.2</w:t>
      </w:r>
      <w:r w:rsidR="00873F75">
        <w:rPr>
          <w:rFonts w:hint="eastAsia"/>
          <w:b/>
          <w:bCs/>
          <w:sz w:val="24"/>
          <w:szCs w:val="32"/>
        </w:rPr>
        <w:t>.2</w:t>
      </w:r>
      <w:r w:rsidR="00692A3E">
        <w:rPr>
          <w:rFonts w:hint="eastAsia"/>
          <w:b/>
          <w:bCs/>
          <w:sz w:val="24"/>
          <w:szCs w:val="32"/>
        </w:rPr>
        <w:t xml:space="preserve"> </w:t>
      </w:r>
      <w:r w:rsidR="004C34EA" w:rsidRPr="004C34EA">
        <w:rPr>
          <w:rFonts w:hint="eastAsia"/>
          <w:b/>
          <w:bCs/>
          <w:sz w:val="24"/>
          <w:szCs w:val="32"/>
        </w:rPr>
        <w:t>汉、日语中反事实愿望的表达策略</w:t>
      </w:r>
    </w:p>
    <w:p w14:paraId="25F1268B" w14:textId="77777777" w:rsidR="00485631" w:rsidRPr="009353FC" w:rsidRDefault="00485631" w:rsidP="00C65BE7">
      <w:pPr>
        <w:spacing w:line="288" w:lineRule="auto"/>
        <w:ind w:firstLineChars="200" w:firstLine="420"/>
      </w:pPr>
      <w:r>
        <w:rPr>
          <w:rFonts w:hint="eastAsia"/>
        </w:rPr>
        <w:t>汉语和日语的愿望句，其事实性意义往往比较模糊。那么，当汉语和日语需要表达低事实或反事实愿望时，是否有相应的策略来明确句子的事实性意义呢？通过对语料的观察，</w:t>
      </w:r>
      <w:r w:rsidR="00C65BE7">
        <w:rPr>
          <w:rFonts w:hint="eastAsia"/>
        </w:rPr>
        <w:t>他们</w:t>
      </w:r>
      <w:r>
        <w:rPr>
          <w:rFonts w:hint="eastAsia"/>
        </w:rPr>
        <w:t>发现：两种语言表达事实性意义的方式都遵循了相似的策略。</w:t>
      </w:r>
    </w:p>
    <w:p w14:paraId="25F1268C" w14:textId="77777777" w:rsidR="00873F75" w:rsidRPr="00873F75" w:rsidRDefault="00873F75" w:rsidP="00873F75">
      <w:pPr>
        <w:keepNext/>
        <w:keepLines/>
        <w:spacing w:before="280" w:after="290" w:line="360" w:lineRule="auto"/>
        <w:jc w:val="left"/>
        <w:outlineLvl w:val="3"/>
        <w:rPr>
          <w:b/>
          <w:bCs/>
          <w:sz w:val="24"/>
          <w:szCs w:val="28"/>
        </w:rPr>
      </w:pPr>
      <w:r w:rsidRPr="00873F75">
        <w:rPr>
          <w:rFonts w:hint="eastAsia"/>
          <w:b/>
          <w:bCs/>
          <w:sz w:val="24"/>
          <w:szCs w:val="28"/>
        </w:rPr>
        <w:t>1</w:t>
      </w:r>
      <w:r w:rsidR="00D21D54">
        <w:rPr>
          <w:rFonts w:hint="eastAsia"/>
          <w:b/>
          <w:bCs/>
          <w:sz w:val="24"/>
          <w:szCs w:val="28"/>
        </w:rPr>
        <w:t>2</w:t>
      </w:r>
      <w:r w:rsidRPr="00873F75">
        <w:rPr>
          <w:rFonts w:hint="eastAsia"/>
          <w:b/>
          <w:bCs/>
          <w:sz w:val="24"/>
          <w:szCs w:val="28"/>
        </w:rPr>
        <w:t>.2.2.1</w:t>
      </w:r>
      <w:r w:rsidR="00692A3E">
        <w:rPr>
          <w:rFonts w:hint="eastAsia"/>
          <w:b/>
          <w:bCs/>
          <w:sz w:val="24"/>
          <w:szCs w:val="28"/>
        </w:rPr>
        <w:t xml:space="preserve"> </w:t>
      </w:r>
      <w:r w:rsidRPr="00873F75">
        <w:rPr>
          <w:rFonts w:hint="eastAsia"/>
          <w:b/>
          <w:bCs/>
          <w:sz w:val="24"/>
          <w:szCs w:val="28"/>
        </w:rPr>
        <w:t>用情感传递的反事实意义</w:t>
      </w:r>
    </w:p>
    <w:p w14:paraId="25F1268D" w14:textId="77777777" w:rsidR="00873F75" w:rsidRPr="00873F75" w:rsidRDefault="00873F75" w:rsidP="00873F75">
      <w:pPr>
        <w:spacing w:line="288" w:lineRule="auto"/>
        <w:ind w:firstLineChars="200" w:firstLine="420"/>
        <w:rPr>
          <w:szCs w:val="21"/>
        </w:rPr>
      </w:pPr>
      <w:r w:rsidRPr="00873F75">
        <w:rPr>
          <w:rFonts w:hint="eastAsia"/>
          <w:szCs w:val="21"/>
        </w:rPr>
        <w:t>在语言中，感叹句是典型的用来表达强烈情感的一类句子。当汉语需要通过愿望句来表达反事实意义时，人们往往习惯在愿望动词前添加“真、多么”等表示感叹的副词，使得句子成为感叹句。例如：</w:t>
      </w:r>
    </w:p>
    <w:p w14:paraId="25F1268E" w14:textId="77777777" w:rsidR="00873F75" w:rsidRDefault="00873F75" w:rsidP="00873F75">
      <w:pPr>
        <w:spacing w:line="288" w:lineRule="auto"/>
        <w:ind w:firstLineChars="200" w:firstLine="420"/>
        <w:rPr>
          <w:rFonts w:ascii="楷体_GB2312" w:eastAsia="楷体_GB2312"/>
          <w:szCs w:val="21"/>
        </w:rPr>
      </w:pPr>
      <w:r w:rsidRPr="00873F75">
        <w:rPr>
          <w:rFonts w:ascii="楷体_GB2312" w:eastAsia="楷体_GB2312" w:hint="eastAsia"/>
          <w:szCs w:val="21"/>
        </w:rPr>
        <w:t>（20）他咬咬牙，</w:t>
      </w:r>
      <w:r w:rsidRPr="00873F75">
        <w:rPr>
          <w:rFonts w:ascii="楷体_GB2312" w:eastAsia="楷体_GB2312" w:hint="eastAsia"/>
          <w:szCs w:val="21"/>
          <w:em w:val="dot"/>
        </w:rPr>
        <w:t>真</w:t>
      </w:r>
      <w:r w:rsidRPr="00873F75">
        <w:rPr>
          <w:rFonts w:ascii="楷体_GB2312" w:eastAsia="楷体_GB2312" w:hint="eastAsia"/>
          <w:szCs w:val="21"/>
          <w:u w:val="single"/>
        </w:rPr>
        <w:t>希望从没见过她，</w:t>
      </w:r>
      <w:r w:rsidRPr="00873F75">
        <w:rPr>
          <w:rFonts w:ascii="楷体_GB2312" w:eastAsia="楷体_GB2312" w:hint="eastAsia"/>
          <w:szCs w:val="21"/>
          <w:em w:val="dot"/>
        </w:rPr>
        <w:t>真</w:t>
      </w:r>
      <w:r w:rsidRPr="00873F75">
        <w:rPr>
          <w:rFonts w:ascii="楷体_GB2312" w:eastAsia="楷体_GB2312" w:hint="eastAsia"/>
          <w:szCs w:val="21"/>
          <w:u w:val="single"/>
        </w:rPr>
        <w:t>希望这世界上根本没有她</w:t>
      </w:r>
      <w:r w:rsidRPr="00873F75">
        <w:rPr>
          <w:rFonts w:ascii="楷体_GB2312" w:eastAsia="楷体_GB2312" w:hint="eastAsia"/>
          <w:szCs w:val="21"/>
        </w:rPr>
        <w:t>！</w:t>
      </w:r>
    </w:p>
    <w:p w14:paraId="25F1268F" w14:textId="77777777" w:rsidR="00873F75" w:rsidRDefault="00873F75" w:rsidP="00873F75">
      <w:pPr>
        <w:spacing w:line="288" w:lineRule="auto"/>
        <w:ind w:firstLineChars="200" w:firstLine="420"/>
        <w:rPr>
          <w:rFonts w:ascii="楷体_GB2312" w:eastAsia="楷体_GB2312"/>
          <w:szCs w:val="21"/>
        </w:rPr>
      </w:pPr>
      <w:r w:rsidRPr="00873F75">
        <w:rPr>
          <w:rFonts w:ascii="楷体_GB2312" w:eastAsia="楷体_GB2312" w:hint="eastAsia"/>
          <w:szCs w:val="21"/>
        </w:rPr>
        <w:t>（21）他</w:t>
      </w:r>
      <w:r w:rsidRPr="00873F75">
        <w:rPr>
          <w:rFonts w:ascii="楷体_GB2312" w:eastAsia="楷体_GB2312" w:hint="eastAsia"/>
          <w:szCs w:val="21"/>
          <w:em w:val="dot"/>
        </w:rPr>
        <w:t>多么</w:t>
      </w:r>
      <w:r w:rsidRPr="00873F75">
        <w:rPr>
          <w:rFonts w:ascii="楷体_GB2312" w:eastAsia="楷体_GB2312" w:hint="eastAsia"/>
          <w:szCs w:val="21"/>
          <w:u w:val="single"/>
        </w:rPr>
        <w:t>想下车回上海的家去看看</w:t>
      </w:r>
      <w:r w:rsidRPr="00873F75">
        <w:rPr>
          <w:rFonts w:ascii="楷体_GB2312" w:eastAsia="楷体_GB2312" w:hint="eastAsia"/>
          <w:szCs w:val="21"/>
        </w:rPr>
        <w:t>，但，这是不允许的，他是被遣送的戴“罪”之身。</w:t>
      </w:r>
    </w:p>
    <w:p w14:paraId="25F12690" w14:textId="77777777" w:rsidR="00873F75" w:rsidRPr="00873F75" w:rsidRDefault="00873F75" w:rsidP="00873F75">
      <w:pPr>
        <w:spacing w:line="288" w:lineRule="auto"/>
        <w:ind w:firstLineChars="200" w:firstLine="420"/>
        <w:rPr>
          <w:rFonts w:ascii="宋体" w:hAnsi="宋体"/>
          <w:szCs w:val="21"/>
        </w:rPr>
      </w:pPr>
      <w:r w:rsidRPr="00873F75">
        <w:rPr>
          <w:rFonts w:ascii="宋体" w:hAnsi="宋体" w:hint="eastAsia"/>
          <w:szCs w:val="21"/>
        </w:rPr>
        <w:t>同时，如果在一般的愿望句中添加“真、多么”等副词，愿望句就会更倾向于表达反事实意义。例如：</w:t>
      </w:r>
    </w:p>
    <w:p w14:paraId="25F12691" w14:textId="77777777" w:rsidR="00873F75" w:rsidRPr="00873F75" w:rsidRDefault="00873F75" w:rsidP="00873F75">
      <w:pPr>
        <w:spacing w:line="288" w:lineRule="auto"/>
        <w:ind w:firstLineChars="200" w:firstLine="420"/>
        <w:rPr>
          <w:rFonts w:ascii="楷体_GB2312" w:eastAsia="楷体_GB2312"/>
          <w:szCs w:val="21"/>
        </w:rPr>
      </w:pPr>
      <w:r w:rsidRPr="00873F75">
        <w:rPr>
          <w:rFonts w:ascii="楷体_GB2312" w:eastAsia="楷体_GB2312" w:hint="eastAsia"/>
          <w:szCs w:val="21"/>
        </w:rPr>
        <w:t>（22）这次去伊拉克,那里的形势越来越紧张,我</w:t>
      </w:r>
      <w:r w:rsidRPr="00873F75">
        <w:rPr>
          <w:rFonts w:ascii="楷体_GB2312" w:eastAsia="楷体_GB2312" w:hint="eastAsia"/>
          <w:szCs w:val="21"/>
          <w:em w:val="dot"/>
        </w:rPr>
        <w:t>多么</w:t>
      </w:r>
      <w:r w:rsidRPr="00873F75">
        <w:rPr>
          <w:rFonts w:ascii="楷体_GB2312" w:eastAsia="楷体_GB2312" w:hint="eastAsia"/>
          <w:szCs w:val="21"/>
          <w:u w:val="single"/>
        </w:rPr>
        <w:t>盼望他赶紧回来</w:t>
      </w:r>
      <w:r w:rsidRPr="00873F75">
        <w:rPr>
          <w:rFonts w:ascii="楷体_GB2312" w:eastAsia="楷体_GB2312" w:hint="eastAsia"/>
          <w:szCs w:val="21"/>
        </w:rPr>
        <w:t>。</w:t>
      </w:r>
    </w:p>
    <w:p w14:paraId="25F12692" w14:textId="77777777" w:rsidR="00873F75" w:rsidRPr="00873F75" w:rsidRDefault="00873F75" w:rsidP="00873F75">
      <w:pPr>
        <w:spacing w:line="288" w:lineRule="auto"/>
        <w:ind w:firstLineChars="200" w:firstLine="420"/>
        <w:rPr>
          <w:rFonts w:ascii="楷体_GB2312" w:eastAsia="楷体_GB2312"/>
          <w:szCs w:val="21"/>
        </w:rPr>
      </w:pPr>
      <w:r w:rsidRPr="00873F75">
        <w:rPr>
          <w:rFonts w:ascii="楷体_GB2312" w:eastAsia="楷体_GB2312" w:hint="eastAsia"/>
          <w:szCs w:val="21"/>
        </w:rPr>
        <w:t>（23）李国安听说由于地下水位下降，边防某团的井水枯竭，</w:t>
      </w:r>
      <w:r w:rsidRPr="00873F75">
        <w:rPr>
          <w:rFonts w:ascii="楷体_GB2312" w:eastAsia="楷体_GB2312" w:hint="eastAsia"/>
          <w:szCs w:val="21"/>
          <w:em w:val="dot"/>
        </w:rPr>
        <w:t>真</w:t>
      </w:r>
      <w:r w:rsidRPr="00873F75">
        <w:rPr>
          <w:rFonts w:ascii="楷体_GB2312" w:eastAsia="楷体_GB2312" w:hint="eastAsia"/>
          <w:szCs w:val="21"/>
          <w:u w:val="single"/>
        </w:rPr>
        <w:t>想马上帮他们打一口深水井</w:t>
      </w:r>
      <w:r w:rsidRPr="00873F75">
        <w:rPr>
          <w:rFonts w:ascii="楷体_GB2312" w:eastAsia="楷体_GB2312" w:hint="eastAsia"/>
          <w:szCs w:val="21"/>
        </w:rPr>
        <w:t>。</w:t>
      </w:r>
    </w:p>
    <w:p w14:paraId="25F12693" w14:textId="77777777" w:rsidR="00873F75" w:rsidRDefault="00873F75" w:rsidP="003005BC">
      <w:pPr>
        <w:rPr>
          <w:szCs w:val="21"/>
        </w:rPr>
      </w:pPr>
      <w:r w:rsidRPr="00873F75">
        <w:rPr>
          <w:rFonts w:hint="eastAsia"/>
          <w:szCs w:val="21"/>
        </w:rPr>
        <w:t>在表示一般愿望的例（</w:t>
      </w:r>
      <w:r w:rsidR="003005BC">
        <w:rPr>
          <w:rFonts w:hint="eastAsia"/>
          <w:szCs w:val="21"/>
        </w:rPr>
        <w:t>1</w:t>
      </w:r>
      <w:r>
        <w:rPr>
          <w:rFonts w:hint="eastAsia"/>
          <w:szCs w:val="21"/>
        </w:rPr>
        <w:t>2</w:t>
      </w:r>
      <w:r w:rsidRPr="00873F75">
        <w:rPr>
          <w:rFonts w:hint="eastAsia"/>
          <w:szCs w:val="21"/>
        </w:rPr>
        <w:t>）和例（</w:t>
      </w:r>
      <w:r w:rsidR="003005BC">
        <w:rPr>
          <w:rFonts w:hint="eastAsia"/>
          <w:szCs w:val="21"/>
        </w:rPr>
        <w:t>1</w:t>
      </w:r>
      <w:r w:rsidRPr="00873F75">
        <w:rPr>
          <w:szCs w:val="21"/>
        </w:rPr>
        <w:t>3</w:t>
      </w:r>
      <w:r w:rsidRPr="00873F75">
        <w:rPr>
          <w:rFonts w:hint="eastAsia"/>
          <w:szCs w:val="21"/>
        </w:rPr>
        <w:t>）中分别添加副词“多么”和“真”，形成例（</w:t>
      </w:r>
      <w:r w:rsidRPr="00873F75">
        <w:rPr>
          <w:rFonts w:hint="eastAsia"/>
          <w:szCs w:val="21"/>
        </w:rPr>
        <w:t>2</w:t>
      </w:r>
      <w:r w:rsidRPr="00873F75">
        <w:rPr>
          <w:szCs w:val="21"/>
        </w:rPr>
        <w:t>2</w:t>
      </w:r>
      <w:r w:rsidRPr="00873F75">
        <w:rPr>
          <w:rFonts w:hint="eastAsia"/>
          <w:szCs w:val="21"/>
        </w:rPr>
        <w:t>）和例（</w:t>
      </w:r>
      <w:r w:rsidRPr="00873F75">
        <w:rPr>
          <w:rFonts w:hint="eastAsia"/>
          <w:szCs w:val="21"/>
        </w:rPr>
        <w:t>2</w:t>
      </w:r>
      <w:r w:rsidRPr="00873F75">
        <w:rPr>
          <w:szCs w:val="21"/>
        </w:rPr>
        <w:t>3</w:t>
      </w:r>
      <w:r w:rsidRPr="00873F75">
        <w:rPr>
          <w:rFonts w:hint="eastAsia"/>
          <w:szCs w:val="21"/>
        </w:rPr>
        <w:t>）。在同样的语境中，例（</w:t>
      </w:r>
      <w:r w:rsidRPr="00873F75">
        <w:rPr>
          <w:rFonts w:hint="eastAsia"/>
          <w:szCs w:val="21"/>
        </w:rPr>
        <w:t>2</w:t>
      </w:r>
      <w:r w:rsidRPr="00873F75">
        <w:rPr>
          <w:szCs w:val="21"/>
        </w:rPr>
        <w:t>2</w:t>
      </w:r>
      <w:r w:rsidRPr="00873F75">
        <w:rPr>
          <w:rFonts w:hint="eastAsia"/>
          <w:szCs w:val="21"/>
        </w:rPr>
        <w:t>）和例（</w:t>
      </w:r>
      <w:r w:rsidRPr="00873F75">
        <w:rPr>
          <w:rFonts w:hint="eastAsia"/>
          <w:szCs w:val="21"/>
        </w:rPr>
        <w:t>2</w:t>
      </w:r>
      <w:r w:rsidRPr="00873F75">
        <w:rPr>
          <w:szCs w:val="21"/>
        </w:rPr>
        <w:t>3</w:t>
      </w:r>
      <w:r w:rsidRPr="00873F75">
        <w:rPr>
          <w:rFonts w:hint="eastAsia"/>
          <w:szCs w:val="21"/>
        </w:rPr>
        <w:t>）的愿望句与原句不同，它们都传递出一种消极的情感态度：在愿望者看来，愿望实现存在困难，愿望很可能无法成为现实。</w:t>
      </w:r>
    </w:p>
    <w:p w14:paraId="25F12694" w14:textId="77777777" w:rsidR="00873F75" w:rsidRDefault="00873F75" w:rsidP="00873F75">
      <w:pPr>
        <w:spacing w:line="288" w:lineRule="auto"/>
        <w:ind w:firstLineChars="200" w:firstLine="420"/>
      </w:pPr>
      <w:r>
        <w:rPr>
          <w:rFonts w:hint="eastAsia"/>
        </w:rPr>
        <w:t>反过来看，一些反事实愿望句在去掉“多么、真”等副词时，句子会转而表达一般愿望。例如：</w:t>
      </w:r>
    </w:p>
    <w:p w14:paraId="25F12695" w14:textId="77777777" w:rsidR="00873F75" w:rsidRPr="00873F75" w:rsidRDefault="00873F75" w:rsidP="00873F75">
      <w:pPr>
        <w:spacing w:line="288" w:lineRule="auto"/>
        <w:ind w:left="142" w:firstLineChars="200" w:firstLine="420"/>
        <w:rPr>
          <w:rFonts w:ascii="楷体_GB2312" w:eastAsia="楷体_GB2312"/>
        </w:rPr>
      </w:pPr>
      <w:r w:rsidRPr="00873F75">
        <w:rPr>
          <w:rFonts w:ascii="楷体_GB2312" w:eastAsia="楷体_GB2312" w:hint="eastAsia"/>
        </w:rPr>
        <w:t>（24）a可</w:t>
      </w:r>
      <w:r w:rsidRPr="00873F75">
        <w:rPr>
          <w:rFonts w:ascii="楷体_GB2312" w:eastAsia="楷体_GB2312" w:hint="eastAsia"/>
          <w:em w:val="dot"/>
        </w:rPr>
        <w:t>真</w:t>
      </w:r>
      <w:r w:rsidRPr="00873F75">
        <w:rPr>
          <w:rFonts w:ascii="楷体_GB2312" w:eastAsia="楷体_GB2312" w:hint="eastAsia"/>
        </w:rPr>
        <w:t>希望他还是小时候模样，可以不时提抱。</w:t>
      </w:r>
    </w:p>
    <w:p w14:paraId="25F12696" w14:textId="77777777" w:rsidR="00873F75" w:rsidRPr="00873F75" w:rsidRDefault="00873F75" w:rsidP="00873F75">
      <w:pPr>
        <w:spacing w:line="288" w:lineRule="auto"/>
        <w:ind w:leftChars="68" w:left="143" w:firstLineChars="500" w:firstLine="1050"/>
        <w:rPr>
          <w:rFonts w:ascii="楷体_GB2312" w:eastAsia="楷体_GB2312" w:hAnsi="宋体"/>
        </w:rPr>
      </w:pPr>
      <w:r w:rsidRPr="00873F75">
        <w:rPr>
          <w:rFonts w:ascii="楷体_GB2312" w:eastAsia="楷体_GB2312" w:hint="eastAsia"/>
        </w:rPr>
        <w:t>b</w:t>
      </w:r>
      <w:r w:rsidRPr="00873F75">
        <w:rPr>
          <w:rFonts w:ascii="楷体_GB2312" w:eastAsia="楷体_GB2312" w:hAnsi="宋体" w:hint="eastAsia"/>
        </w:rPr>
        <w:t>希望他还是小时候模样，可以不时提抱。</w:t>
      </w:r>
    </w:p>
    <w:p w14:paraId="25F12697" w14:textId="77777777" w:rsidR="00873F75" w:rsidRDefault="00873F75" w:rsidP="00873F75">
      <w:pPr>
        <w:spacing w:line="288" w:lineRule="auto"/>
      </w:pPr>
      <w:r>
        <w:rPr>
          <w:rFonts w:hint="eastAsia"/>
        </w:rPr>
        <w:t>在例（</w:t>
      </w:r>
      <w:r>
        <w:rPr>
          <w:rFonts w:hint="eastAsia"/>
        </w:rPr>
        <w:t>2</w:t>
      </w:r>
      <w:r>
        <w:t>4a</w:t>
      </w:r>
      <w:r>
        <w:rPr>
          <w:rFonts w:hint="eastAsia"/>
        </w:rPr>
        <w:t>）中，愿望句表明，说话人已经知道“他”不再是小时候的模样，不太能让人不时提抱，愿望句表达反事实意义。但是，如果去掉副词“真”，将原句改为例（</w:t>
      </w:r>
      <w:r>
        <w:rPr>
          <w:rFonts w:hint="eastAsia"/>
        </w:rPr>
        <w:t>2</w:t>
      </w:r>
      <w:r>
        <w:t>4</w:t>
      </w:r>
      <w:r>
        <w:rPr>
          <w:rFonts w:hint="eastAsia"/>
        </w:rPr>
        <w:t>b</w:t>
      </w:r>
      <w:r>
        <w:rPr>
          <w:rFonts w:hint="eastAsia"/>
        </w:rPr>
        <w:t>），那么在没有更多语境的情况下，人们会更倾向于将句子理解为一般意义：说话人不知道“他”是否还是小时候的模样，“希望他还是小时候模样”这一愿望对说话人来说，还有可能与事实相符。</w:t>
      </w:r>
    </w:p>
    <w:p w14:paraId="25F12698" w14:textId="77777777" w:rsidR="00384A3B" w:rsidRDefault="00384A3B" w:rsidP="00384A3B">
      <w:pPr>
        <w:spacing w:line="288" w:lineRule="auto"/>
        <w:ind w:firstLineChars="200" w:firstLine="420"/>
        <w:rPr>
          <w:szCs w:val="21"/>
        </w:rPr>
      </w:pPr>
      <w:r w:rsidRPr="00384A3B">
        <w:rPr>
          <w:rFonts w:hint="eastAsia"/>
          <w:szCs w:val="21"/>
        </w:rPr>
        <w:t>可见，在汉语中，通过副词“真、多么”等副词，将愿望句变为传递强烈情感的感叹句，</w:t>
      </w:r>
      <w:r w:rsidRPr="00384A3B">
        <w:rPr>
          <w:rFonts w:hint="eastAsia"/>
          <w:szCs w:val="21"/>
        </w:rPr>
        <w:lastRenderedPageBreak/>
        <w:t>确实可以使句子更倾向于表达反事实意义。但是，这些副词并不是反事实意义的标记，许多带有“真、多么”等副词的愿望句仍然可以在不同的语境中表达不同的事实性意义。例如：</w:t>
      </w:r>
    </w:p>
    <w:p w14:paraId="25F12699" w14:textId="77777777" w:rsidR="00384A3B" w:rsidRPr="00384A3B" w:rsidRDefault="00384A3B" w:rsidP="00384A3B">
      <w:pPr>
        <w:spacing w:line="288" w:lineRule="auto"/>
        <w:ind w:firstLineChars="200" w:firstLine="420"/>
        <w:rPr>
          <w:rFonts w:ascii="楷体_GB2312" w:eastAsia="楷体_GB2312"/>
          <w:szCs w:val="21"/>
        </w:rPr>
      </w:pPr>
      <w:r w:rsidRPr="00384A3B">
        <w:rPr>
          <w:rFonts w:ascii="楷体_GB2312" w:eastAsia="楷体_GB2312" w:hint="eastAsia"/>
          <w:szCs w:val="21"/>
        </w:rPr>
        <w:t>（25）孙悦，</w:t>
      </w:r>
      <w:r w:rsidRPr="00384A3B">
        <w:rPr>
          <w:rFonts w:ascii="楷体_GB2312" w:eastAsia="楷体_GB2312" w:hint="eastAsia"/>
          <w:szCs w:val="21"/>
          <w:u w:val="single"/>
        </w:rPr>
        <w:t>我多么希望你还是我记忆中的那个孙悦啊</w:t>
      </w:r>
      <w:r w:rsidRPr="00384A3B">
        <w:rPr>
          <w:rFonts w:ascii="楷体_GB2312" w:eastAsia="楷体_GB2312" w:hint="eastAsia"/>
          <w:szCs w:val="21"/>
        </w:rPr>
        <w:t>！为什么你要背着沉重的包袱走路呢？要知道，远路无轻担。</w:t>
      </w:r>
    </w:p>
    <w:p w14:paraId="25F1269A" w14:textId="77777777" w:rsidR="00384A3B" w:rsidRPr="00384A3B" w:rsidRDefault="00384A3B" w:rsidP="00384A3B">
      <w:pPr>
        <w:spacing w:line="288" w:lineRule="auto"/>
        <w:ind w:firstLineChars="200" w:firstLine="420"/>
        <w:rPr>
          <w:rFonts w:ascii="楷体_GB2312" w:eastAsia="楷体_GB2312"/>
          <w:szCs w:val="21"/>
        </w:rPr>
      </w:pPr>
      <w:r w:rsidRPr="00384A3B">
        <w:rPr>
          <w:rFonts w:ascii="楷体_GB2312" w:eastAsia="楷体_GB2312" w:hint="eastAsia"/>
          <w:szCs w:val="21"/>
        </w:rPr>
        <w:t>（25</w:t>
      </w:r>
      <w:r w:rsidRPr="00384A3B">
        <w:rPr>
          <w:szCs w:val="21"/>
        </w:rPr>
        <w:t>’</w:t>
      </w:r>
      <w:r w:rsidRPr="00384A3B">
        <w:rPr>
          <w:rFonts w:ascii="楷体_GB2312" w:eastAsia="楷体_GB2312" w:hint="eastAsia"/>
          <w:szCs w:val="21"/>
        </w:rPr>
        <w:t>）虽然我不知道你现在是什么样子，不过</w:t>
      </w:r>
      <w:r w:rsidRPr="00384A3B">
        <w:rPr>
          <w:rFonts w:ascii="楷体_GB2312" w:eastAsia="楷体_GB2312" w:hint="eastAsia"/>
          <w:szCs w:val="21"/>
          <w:u w:val="single"/>
        </w:rPr>
        <w:t>我多么希望你还是我记忆中的那个孙悦啊</w:t>
      </w:r>
      <w:r w:rsidRPr="00384A3B">
        <w:rPr>
          <w:rFonts w:ascii="楷体_GB2312" w:eastAsia="楷体_GB2312" w:hint="eastAsia"/>
          <w:szCs w:val="21"/>
        </w:rPr>
        <w:t>！</w:t>
      </w:r>
    </w:p>
    <w:p w14:paraId="25F1269B" w14:textId="77777777" w:rsidR="00384A3B" w:rsidRPr="00384A3B" w:rsidRDefault="00384A3B" w:rsidP="00384A3B">
      <w:pPr>
        <w:spacing w:line="288" w:lineRule="auto"/>
        <w:rPr>
          <w:szCs w:val="21"/>
        </w:rPr>
      </w:pPr>
      <w:r w:rsidRPr="00384A3B">
        <w:rPr>
          <w:rFonts w:hint="eastAsia"/>
          <w:szCs w:val="21"/>
        </w:rPr>
        <w:t>在例（</w:t>
      </w:r>
      <w:r w:rsidRPr="00384A3B">
        <w:rPr>
          <w:rFonts w:hint="eastAsia"/>
          <w:szCs w:val="21"/>
        </w:rPr>
        <w:t>25</w:t>
      </w:r>
      <w:r w:rsidRPr="00384A3B">
        <w:rPr>
          <w:rFonts w:hint="eastAsia"/>
          <w:szCs w:val="21"/>
        </w:rPr>
        <w:t>）中，愿望句和语境都表明，孙悦已经不是“我”记忆中的孙悦了，愿望句表达反事实意义；但是在例（</w:t>
      </w:r>
      <w:r w:rsidRPr="00384A3B">
        <w:rPr>
          <w:rFonts w:hint="eastAsia"/>
          <w:szCs w:val="21"/>
        </w:rPr>
        <w:t>25</w:t>
      </w:r>
      <w:r w:rsidRPr="00384A3B">
        <w:rPr>
          <w:szCs w:val="21"/>
        </w:rPr>
        <w:t>’</w:t>
      </w:r>
      <w:r w:rsidRPr="00384A3B">
        <w:rPr>
          <w:rFonts w:hint="eastAsia"/>
          <w:szCs w:val="21"/>
        </w:rPr>
        <w:t>）中，语境表明“我”并不知道孙悦现在的情况，这一语境取消了划线愿望句的反事实意义，使得句子只能表达一般愿望。</w:t>
      </w:r>
    </w:p>
    <w:p w14:paraId="25F1269C" w14:textId="77777777" w:rsidR="00384A3B" w:rsidRPr="00384A3B" w:rsidRDefault="00384A3B" w:rsidP="00384A3B">
      <w:pPr>
        <w:spacing w:line="288" w:lineRule="auto"/>
        <w:ind w:firstLineChars="200" w:firstLine="420"/>
        <w:rPr>
          <w:szCs w:val="21"/>
        </w:rPr>
      </w:pPr>
      <w:r w:rsidRPr="00384A3B">
        <w:rPr>
          <w:rFonts w:hint="eastAsia"/>
          <w:szCs w:val="21"/>
        </w:rPr>
        <w:t>通过上面的观察，</w:t>
      </w:r>
      <w:r w:rsidR="003005BC">
        <w:rPr>
          <w:rFonts w:hint="eastAsia"/>
          <w:szCs w:val="21"/>
        </w:rPr>
        <w:t>可以</w:t>
      </w:r>
      <w:r w:rsidRPr="00384A3B">
        <w:rPr>
          <w:rFonts w:hint="eastAsia"/>
          <w:szCs w:val="21"/>
        </w:rPr>
        <w:t>发现，在汉语中，可以通过强烈的情感表达来使愿望句具有反事实倾向：人们通过“真、多么”等副词使愿望句成为具有强烈情感倾向的感叹句，从而使句子更倾向于表达反事实意义；但同时，这种反事实意义仍然可以被语境取消。</w:t>
      </w:r>
    </w:p>
    <w:p w14:paraId="25F1269D" w14:textId="77777777" w:rsidR="00E23461" w:rsidRDefault="00E23461" w:rsidP="00E23461">
      <w:pPr>
        <w:spacing w:line="288" w:lineRule="auto"/>
        <w:ind w:firstLineChars="200" w:firstLine="420"/>
        <w:rPr>
          <w:rFonts w:asciiTheme="minorEastAsia" w:hAnsiTheme="minorEastAsia"/>
          <w:lang w:eastAsia="ja-JP"/>
        </w:rPr>
      </w:pPr>
      <w:r>
        <w:rPr>
          <w:rFonts w:hint="eastAsia"/>
          <w:lang w:eastAsia="ja-JP"/>
        </w:rPr>
        <w:t>与汉语相似的是，在日语中，也常常使用表示情感的“</w:t>
      </w:r>
      <w:r w:rsidRPr="00941F9C">
        <w:rPr>
          <w:rFonts w:eastAsia="MS Mincho" w:hint="eastAsia"/>
          <w:lang w:eastAsia="ja-JP"/>
        </w:rPr>
        <w:t>のに</w:t>
      </w:r>
      <w:r>
        <w:rPr>
          <w:rFonts w:hint="eastAsia"/>
          <w:lang w:eastAsia="ja-JP"/>
        </w:rPr>
        <w:t>”</w:t>
      </w:r>
      <w:r>
        <w:rPr>
          <w:rFonts w:asciiTheme="minorEastAsia" w:hAnsiTheme="minorEastAsia" w:hint="eastAsia"/>
          <w:lang w:eastAsia="ja-JP"/>
        </w:rPr>
        <w:t>来表明句子的反事实意义。例如：</w:t>
      </w:r>
    </w:p>
    <w:p w14:paraId="25F1269E" w14:textId="77777777" w:rsidR="00E23461" w:rsidRPr="00E23461" w:rsidRDefault="00E23461" w:rsidP="00E23461">
      <w:pPr>
        <w:spacing w:line="288" w:lineRule="auto"/>
        <w:ind w:firstLineChars="200" w:firstLine="420"/>
        <w:rPr>
          <w:szCs w:val="21"/>
          <w:lang w:eastAsia="ja-JP"/>
        </w:rPr>
      </w:pPr>
      <w:r w:rsidRPr="00E23461">
        <w:rPr>
          <w:rFonts w:hint="eastAsia"/>
          <w:szCs w:val="21"/>
          <w:lang w:eastAsia="ja-JP"/>
        </w:rPr>
        <w:t>（</w:t>
      </w:r>
      <w:r>
        <w:rPr>
          <w:rFonts w:hint="eastAsia"/>
          <w:szCs w:val="21"/>
          <w:lang w:eastAsia="ja-JP"/>
        </w:rPr>
        <w:t>26</w:t>
      </w:r>
      <w:r w:rsidRPr="00E23461">
        <w:rPr>
          <w:rFonts w:hint="eastAsia"/>
          <w:szCs w:val="21"/>
          <w:lang w:eastAsia="ja-JP"/>
        </w:rPr>
        <w:t>）</w:t>
      </w:r>
      <w:r w:rsidRPr="00E23461">
        <w:rPr>
          <w:rFonts w:ascii="MS Mincho" w:eastAsia="MS Mincho" w:hAnsi="MS Mincho" w:hint="eastAsia"/>
          <w:szCs w:val="21"/>
          <w:lang w:eastAsia="ja-JP"/>
        </w:rPr>
        <w:t>もう</w:t>
      </w:r>
      <w:r w:rsidRPr="00E23461">
        <w:rPr>
          <w:rFonts w:ascii="MS Mincho" w:eastAsia="MS Mincho" w:hAnsi="MS Mincho" w:hint="eastAsia"/>
          <w:szCs w:val="21"/>
          <w:lang w:eastAsia="ja-JP"/>
        </w:rPr>
        <w:tab/>
      </w:r>
      <w:r>
        <w:rPr>
          <w:rFonts w:ascii="MS Mincho" w:eastAsiaTheme="minorEastAsia" w:hAnsi="MS Mincho" w:hint="eastAsia"/>
          <w:szCs w:val="21"/>
          <w:lang w:eastAsia="ja-JP"/>
        </w:rPr>
        <w:t xml:space="preserve">   </w:t>
      </w:r>
      <w:r w:rsidRPr="00E23461">
        <w:rPr>
          <w:rFonts w:ascii="MS Mincho" w:eastAsia="MS Mincho" w:hAnsi="MS Mincho" w:hint="eastAsia"/>
          <w:szCs w:val="21"/>
          <w:lang w:eastAsia="ja-JP"/>
        </w:rPr>
        <w:t>一歳に</w:t>
      </w:r>
      <w:r w:rsidRPr="00E23461">
        <w:rPr>
          <w:rFonts w:ascii="MS Mincho" w:eastAsia="MS Mincho" w:hAnsi="MS Mincho" w:hint="eastAsia"/>
          <w:szCs w:val="21"/>
          <w:lang w:eastAsia="ja-JP"/>
        </w:rPr>
        <w:tab/>
      </w:r>
      <w:r>
        <w:rPr>
          <w:rFonts w:ascii="MS Mincho" w:eastAsiaTheme="minorEastAsia" w:hAnsi="MS Mincho" w:hint="eastAsia"/>
          <w:szCs w:val="21"/>
          <w:lang w:eastAsia="ja-JP"/>
        </w:rPr>
        <w:t xml:space="preserve">    </w:t>
      </w:r>
      <w:r w:rsidRPr="00E23461">
        <w:rPr>
          <w:rFonts w:ascii="MS Mincho" w:eastAsia="MS Mincho" w:hAnsi="MS Mincho" w:hint="eastAsia"/>
          <w:szCs w:val="21"/>
          <w:lang w:eastAsia="ja-JP"/>
        </w:rPr>
        <w:t>なる</w:t>
      </w:r>
      <w:r w:rsidRPr="00E23461">
        <w:rPr>
          <w:rFonts w:ascii="MS Mincho" w:eastAsia="MS Mincho" w:hAnsi="MS Mincho" w:hint="eastAsia"/>
          <w:szCs w:val="21"/>
          <w:lang w:eastAsia="ja-JP"/>
        </w:rPr>
        <w:tab/>
        <w:t>の</w:t>
      </w:r>
      <w:r w:rsidRPr="00E23461">
        <w:rPr>
          <w:rFonts w:ascii="MS Mincho" w:eastAsia="MS Mincho" w:hAnsi="MS Mincho" w:hint="eastAsia"/>
          <w:szCs w:val="21"/>
          <w:lang w:eastAsia="ja-JP"/>
        </w:rPr>
        <w:tab/>
      </w:r>
      <w:r>
        <w:rPr>
          <w:rFonts w:ascii="MS Mincho" w:eastAsiaTheme="minorEastAsia" w:hAnsi="MS Mincho" w:hint="eastAsia"/>
          <w:szCs w:val="21"/>
          <w:lang w:eastAsia="ja-JP"/>
        </w:rPr>
        <w:t xml:space="preserve">       </w:t>
      </w:r>
      <w:r w:rsidRPr="00E23461">
        <w:rPr>
          <w:rFonts w:ascii="MS Mincho" w:eastAsia="MS Mincho" w:hAnsi="MS Mincho" w:hint="eastAsia"/>
          <w:szCs w:val="21"/>
          <w:lang w:eastAsia="ja-JP"/>
        </w:rPr>
        <w:t>だ</w:t>
      </w:r>
      <w:r w:rsidRPr="00E23461">
        <w:rPr>
          <w:rFonts w:ascii="MS Mincho" w:eastAsia="MS Mincho" w:hAnsi="MS Mincho" w:hint="eastAsia"/>
          <w:szCs w:val="21"/>
          <w:lang w:eastAsia="ja-JP"/>
        </w:rPr>
        <w:tab/>
      </w:r>
      <w:r>
        <w:rPr>
          <w:rFonts w:ascii="MS Mincho" w:eastAsiaTheme="minorEastAsia" w:hAnsi="MS Mincho" w:hint="eastAsia"/>
          <w:szCs w:val="21"/>
          <w:lang w:eastAsia="ja-JP"/>
        </w:rPr>
        <w:t xml:space="preserve">    </w:t>
      </w:r>
      <w:r w:rsidRPr="00E23461">
        <w:rPr>
          <w:rFonts w:ascii="MS Mincho" w:eastAsia="MS Mincho" w:hAnsi="MS Mincho" w:hint="eastAsia"/>
          <w:szCs w:val="21"/>
          <w:lang w:eastAsia="ja-JP"/>
        </w:rPr>
        <w:t>から、</w:t>
      </w:r>
    </w:p>
    <w:p w14:paraId="25F1269F" w14:textId="77777777" w:rsidR="00E23461" w:rsidRPr="00E23461" w:rsidRDefault="00E23461" w:rsidP="00E23461">
      <w:pPr>
        <w:spacing w:line="288" w:lineRule="auto"/>
        <w:rPr>
          <w:szCs w:val="21"/>
        </w:rPr>
      </w:pPr>
      <w:r w:rsidRPr="00E23461">
        <w:rPr>
          <w:szCs w:val="21"/>
          <w:lang w:eastAsia="ja-JP"/>
        </w:rPr>
        <w:tab/>
      </w:r>
      <w:r>
        <w:rPr>
          <w:rFonts w:hint="eastAsia"/>
          <w:szCs w:val="21"/>
          <w:lang w:eastAsia="ja-JP"/>
        </w:rPr>
        <w:t xml:space="preserve">       </w:t>
      </w:r>
      <w:r w:rsidRPr="00E23461">
        <w:rPr>
          <w:szCs w:val="21"/>
        </w:rPr>
        <w:t>Mô</w:t>
      </w:r>
      <w:r w:rsidRPr="00E23461">
        <w:rPr>
          <w:szCs w:val="21"/>
        </w:rPr>
        <w:tab/>
      </w:r>
      <w:r>
        <w:rPr>
          <w:rFonts w:hint="eastAsia"/>
          <w:szCs w:val="21"/>
        </w:rPr>
        <w:t xml:space="preserve">   </w:t>
      </w:r>
      <w:r w:rsidRPr="00E23461">
        <w:rPr>
          <w:szCs w:val="21"/>
        </w:rPr>
        <w:t>issai-ni</w:t>
      </w:r>
      <w:r w:rsidRPr="00E23461">
        <w:rPr>
          <w:szCs w:val="21"/>
        </w:rPr>
        <w:tab/>
      </w:r>
      <w:r>
        <w:rPr>
          <w:rFonts w:hint="eastAsia"/>
          <w:szCs w:val="21"/>
        </w:rPr>
        <w:t xml:space="preserve">    </w:t>
      </w:r>
      <w:r w:rsidRPr="00E23461">
        <w:rPr>
          <w:szCs w:val="21"/>
        </w:rPr>
        <w:t>naru</w:t>
      </w:r>
      <w:r w:rsidRPr="00E23461">
        <w:rPr>
          <w:szCs w:val="21"/>
        </w:rPr>
        <w:tab/>
      </w:r>
      <w:r>
        <w:rPr>
          <w:rFonts w:hint="eastAsia"/>
          <w:szCs w:val="21"/>
        </w:rPr>
        <w:t xml:space="preserve">    </w:t>
      </w:r>
      <w:r w:rsidRPr="00E23461">
        <w:rPr>
          <w:szCs w:val="21"/>
        </w:rPr>
        <w:t>no</w:t>
      </w:r>
      <w:r w:rsidRPr="00E23461">
        <w:rPr>
          <w:szCs w:val="21"/>
        </w:rPr>
        <w:tab/>
      </w:r>
      <w:r>
        <w:rPr>
          <w:rFonts w:hint="eastAsia"/>
          <w:szCs w:val="21"/>
        </w:rPr>
        <w:t xml:space="preserve">       </w:t>
      </w:r>
      <w:r w:rsidRPr="00E23461">
        <w:rPr>
          <w:szCs w:val="21"/>
        </w:rPr>
        <w:t>da</w:t>
      </w:r>
      <w:r w:rsidRPr="00E23461">
        <w:rPr>
          <w:szCs w:val="21"/>
        </w:rPr>
        <w:tab/>
      </w:r>
      <w:r>
        <w:rPr>
          <w:rFonts w:hint="eastAsia"/>
          <w:szCs w:val="21"/>
        </w:rPr>
        <w:t xml:space="preserve">    </w:t>
      </w:r>
      <w:r w:rsidRPr="00E23461">
        <w:rPr>
          <w:szCs w:val="21"/>
        </w:rPr>
        <w:t>kara</w:t>
      </w:r>
    </w:p>
    <w:p w14:paraId="25F126A0" w14:textId="77777777" w:rsidR="00E23461" w:rsidRPr="00E23461" w:rsidRDefault="00E23461" w:rsidP="00E23461">
      <w:pPr>
        <w:spacing w:line="288" w:lineRule="auto"/>
        <w:rPr>
          <w:szCs w:val="21"/>
        </w:rPr>
      </w:pPr>
      <w:r w:rsidRPr="00E23461">
        <w:rPr>
          <w:szCs w:val="21"/>
        </w:rPr>
        <w:tab/>
      </w:r>
      <w:r>
        <w:rPr>
          <w:rFonts w:hint="eastAsia"/>
          <w:szCs w:val="21"/>
        </w:rPr>
        <w:t xml:space="preserve">       </w:t>
      </w:r>
      <w:r w:rsidRPr="00E23461">
        <w:rPr>
          <w:szCs w:val="21"/>
        </w:rPr>
        <w:t>already</w:t>
      </w:r>
      <w:r>
        <w:rPr>
          <w:rFonts w:hint="eastAsia"/>
          <w:szCs w:val="21"/>
        </w:rPr>
        <w:t xml:space="preserve">  </w:t>
      </w:r>
      <w:r w:rsidRPr="00E23461">
        <w:rPr>
          <w:szCs w:val="21"/>
        </w:rPr>
        <w:t>year old-PPP</w:t>
      </w:r>
      <w:r w:rsidRPr="00E23461">
        <w:rPr>
          <w:szCs w:val="21"/>
        </w:rPr>
        <w:tab/>
        <w:t>become</w:t>
      </w:r>
      <w:r w:rsidRPr="00E23461">
        <w:rPr>
          <w:szCs w:val="21"/>
        </w:rPr>
        <w:tab/>
        <w:t>FN.NMLZ</w:t>
      </w:r>
      <w:r>
        <w:rPr>
          <w:rFonts w:hint="eastAsia"/>
          <w:szCs w:val="21"/>
        </w:rPr>
        <w:t xml:space="preserve">  </w:t>
      </w:r>
      <w:r w:rsidRPr="00E23461">
        <w:rPr>
          <w:szCs w:val="21"/>
        </w:rPr>
        <w:t>be.AUX</w:t>
      </w:r>
      <w:r w:rsidRPr="00E23461">
        <w:rPr>
          <w:szCs w:val="21"/>
        </w:rPr>
        <w:tab/>
        <w:t>because.PPP</w:t>
      </w:r>
    </w:p>
    <w:p w14:paraId="25F126A1" w14:textId="77777777" w:rsidR="00E23461" w:rsidRPr="00E23461" w:rsidRDefault="00E23461" w:rsidP="00E23461">
      <w:pPr>
        <w:spacing w:line="288" w:lineRule="auto"/>
        <w:rPr>
          <w:rFonts w:ascii="MS Mincho" w:eastAsia="MS Mincho" w:hAnsi="MS Mincho"/>
          <w:szCs w:val="21"/>
        </w:rPr>
      </w:pPr>
      <w:r w:rsidRPr="00E23461">
        <w:rPr>
          <w:rFonts w:hint="eastAsia"/>
          <w:szCs w:val="21"/>
        </w:rPr>
        <w:tab/>
      </w:r>
      <w:r>
        <w:rPr>
          <w:rFonts w:hint="eastAsia"/>
          <w:szCs w:val="21"/>
        </w:rPr>
        <w:t xml:space="preserve">      </w:t>
      </w:r>
      <w:r w:rsidR="003005BC">
        <w:rPr>
          <w:rFonts w:hint="eastAsia"/>
          <w:szCs w:val="21"/>
        </w:rPr>
        <w:t xml:space="preserve"> </w:t>
      </w:r>
      <w:r w:rsidRPr="00E23461">
        <w:rPr>
          <w:rFonts w:ascii="MS Mincho" w:eastAsia="MS Mincho" w:hAnsi="MS Mincho" w:hint="eastAsia"/>
          <w:szCs w:val="21"/>
          <w:u w:val="single"/>
        </w:rPr>
        <w:t>形のあるものを</w:t>
      </w:r>
      <w:r w:rsidRPr="00E23461">
        <w:rPr>
          <w:rFonts w:ascii="MS Mincho" w:eastAsia="MS Mincho" w:hAnsi="MS Mincho" w:hint="eastAsia"/>
          <w:szCs w:val="21"/>
        </w:rPr>
        <w:tab/>
      </w:r>
      <w:r w:rsidRPr="00E23461">
        <w:rPr>
          <w:rFonts w:ascii="MS Mincho" w:eastAsia="MS Mincho" w:hAnsi="MS Mincho" w:hint="eastAsia"/>
          <w:szCs w:val="21"/>
          <w:u w:val="single"/>
        </w:rPr>
        <w:t>食べて</w:t>
      </w:r>
      <w:r w:rsidRPr="00E23461">
        <w:rPr>
          <w:rFonts w:ascii="MS Mincho" w:eastAsia="MS Mincho" w:hAnsi="MS Mincho" w:hint="eastAsia"/>
          <w:szCs w:val="21"/>
        </w:rPr>
        <w:tab/>
      </w:r>
      <w:r w:rsidRPr="00E23461">
        <w:rPr>
          <w:rFonts w:ascii="MS Mincho" w:eastAsia="MS Mincho" w:hAnsi="MS Mincho" w:hint="eastAsia"/>
          <w:szCs w:val="21"/>
          <w:u w:val="single"/>
        </w:rPr>
        <w:t>ほしい</w:t>
      </w:r>
      <w:r w:rsidRPr="00E23461">
        <w:rPr>
          <w:rFonts w:ascii="MS Mincho" w:eastAsia="MS Mincho" w:hAnsi="MS Mincho" w:hint="eastAsia"/>
          <w:szCs w:val="21"/>
        </w:rPr>
        <w:tab/>
      </w:r>
      <w:r w:rsidRPr="00E23461">
        <w:rPr>
          <w:rFonts w:ascii="MS Mincho" w:eastAsia="MS Mincho" w:hAnsi="MS Mincho" w:hint="eastAsia"/>
          <w:szCs w:val="21"/>
          <w:u w:val="single"/>
        </w:rPr>
        <w:t>のに</w:t>
      </w:r>
      <w:r w:rsidRPr="00E23461">
        <w:rPr>
          <w:rFonts w:ascii="MS Mincho" w:eastAsia="MS Mincho" w:hAnsi="MS Mincho" w:hint="eastAsia"/>
          <w:szCs w:val="21"/>
        </w:rPr>
        <w:t>。</w:t>
      </w:r>
    </w:p>
    <w:p w14:paraId="25F126A2" w14:textId="77777777" w:rsidR="00E23461" w:rsidRPr="00E23461" w:rsidRDefault="00E23461" w:rsidP="00E23461">
      <w:pPr>
        <w:spacing w:line="288" w:lineRule="auto"/>
        <w:rPr>
          <w:szCs w:val="21"/>
        </w:rPr>
      </w:pPr>
      <w:r w:rsidRPr="00E23461">
        <w:rPr>
          <w:szCs w:val="21"/>
        </w:rPr>
        <w:tab/>
      </w:r>
      <w:r>
        <w:rPr>
          <w:rFonts w:hint="eastAsia"/>
          <w:szCs w:val="21"/>
        </w:rPr>
        <w:t xml:space="preserve">      </w:t>
      </w:r>
      <w:r w:rsidR="003005BC">
        <w:rPr>
          <w:rFonts w:hint="eastAsia"/>
          <w:szCs w:val="21"/>
        </w:rPr>
        <w:t xml:space="preserve"> </w:t>
      </w:r>
      <w:r w:rsidRPr="00E23461">
        <w:rPr>
          <w:szCs w:val="21"/>
        </w:rPr>
        <w:t>katatinoarumono-o</w:t>
      </w:r>
      <w:r w:rsidRPr="00E23461">
        <w:rPr>
          <w:szCs w:val="21"/>
        </w:rPr>
        <w:tab/>
        <w:t>tabe-te</w:t>
      </w:r>
      <w:r w:rsidRPr="00E23461">
        <w:rPr>
          <w:szCs w:val="21"/>
        </w:rPr>
        <w:tab/>
        <w:t>hoshî</w:t>
      </w:r>
      <w:r w:rsidRPr="00E23461">
        <w:rPr>
          <w:szCs w:val="21"/>
        </w:rPr>
        <w:tab/>
        <w:t>noni</w:t>
      </w:r>
    </w:p>
    <w:p w14:paraId="25F126A3" w14:textId="77777777" w:rsidR="00E23461" w:rsidRPr="00E23461" w:rsidRDefault="00E23461" w:rsidP="00E23461">
      <w:pPr>
        <w:spacing w:line="288" w:lineRule="auto"/>
        <w:rPr>
          <w:szCs w:val="21"/>
        </w:rPr>
      </w:pPr>
      <w:r w:rsidRPr="00E23461">
        <w:rPr>
          <w:szCs w:val="21"/>
        </w:rPr>
        <w:tab/>
      </w:r>
      <w:r>
        <w:rPr>
          <w:rFonts w:hint="eastAsia"/>
          <w:szCs w:val="21"/>
        </w:rPr>
        <w:t xml:space="preserve">      </w:t>
      </w:r>
      <w:r w:rsidR="003005BC">
        <w:rPr>
          <w:rFonts w:hint="eastAsia"/>
          <w:szCs w:val="21"/>
        </w:rPr>
        <w:t xml:space="preserve"> </w:t>
      </w:r>
      <w:r w:rsidRPr="00E23461">
        <w:rPr>
          <w:szCs w:val="21"/>
        </w:rPr>
        <w:t>solid food-ACC</w:t>
      </w:r>
      <w:r w:rsidRPr="00E23461">
        <w:rPr>
          <w:szCs w:val="21"/>
        </w:rPr>
        <w:tab/>
      </w:r>
      <w:r>
        <w:rPr>
          <w:rFonts w:hint="eastAsia"/>
          <w:szCs w:val="21"/>
        </w:rPr>
        <w:t xml:space="preserve">    </w:t>
      </w:r>
      <w:r w:rsidRPr="00E23461">
        <w:rPr>
          <w:szCs w:val="21"/>
        </w:rPr>
        <w:t>eat-PPP</w:t>
      </w:r>
      <w:r w:rsidRPr="00E23461">
        <w:rPr>
          <w:szCs w:val="21"/>
        </w:rPr>
        <w:tab/>
        <w:t>want</w:t>
      </w:r>
      <w:r>
        <w:rPr>
          <w:rFonts w:hint="eastAsia"/>
          <w:szCs w:val="21"/>
        </w:rPr>
        <w:t xml:space="preserve">  </w:t>
      </w:r>
      <w:r w:rsidRPr="00E23461">
        <w:rPr>
          <w:szCs w:val="21"/>
        </w:rPr>
        <w:tab/>
        <w:t>PPP</w:t>
      </w:r>
    </w:p>
    <w:p w14:paraId="25F126A4" w14:textId="77777777" w:rsidR="00873F75" w:rsidRDefault="00E23461" w:rsidP="00E23461">
      <w:pPr>
        <w:spacing w:line="288" w:lineRule="auto"/>
        <w:rPr>
          <w:rFonts w:ascii="楷体_GB2312" w:eastAsia="楷体_GB2312"/>
          <w:szCs w:val="21"/>
        </w:rPr>
      </w:pPr>
      <w:r w:rsidRPr="00E23461">
        <w:rPr>
          <w:rFonts w:hint="eastAsia"/>
          <w:szCs w:val="21"/>
        </w:rPr>
        <w:tab/>
      </w:r>
      <w:r>
        <w:rPr>
          <w:rFonts w:hint="eastAsia"/>
          <w:szCs w:val="21"/>
        </w:rPr>
        <w:t xml:space="preserve">    </w:t>
      </w:r>
      <w:r w:rsidR="003005BC">
        <w:rPr>
          <w:rFonts w:hint="eastAsia"/>
          <w:szCs w:val="21"/>
        </w:rPr>
        <w:t xml:space="preserve"> </w:t>
      </w:r>
      <w:r w:rsidRPr="00E23461">
        <w:rPr>
          <w:rFonts w:ascii="楷体_GB2312" w:eastAsia="楷体_GB2312" w:hint="eastAsia"/>
          <w:szCs w:val="21"/>
        </w:rPr>
        <w:t>“（小孩）已经一岁了，所以我希望他能吃固体的食物了。”</w:t>
      </w:r>
    </w:p>
    <w:p w14:paraId="25F126A5" w14:textId="77777777" w:rsidR="00E23461" w:rsidRPr="00E23461" w:rsidRDefault="00E23461" w:rsidP="00E23461">
      <w:pPr>
        <w:spacing w:line="288" w:lineRule="auto"/>
        <w:ind w:firstLineChars="200" w:firstLine="420"/>
        <w:rPr>
          <w:rFonts w:ascii="楷体_GB2312" w:eastAsia="楷体_GB2312"/>
          <w:szCs w:val="21"/>
        </w:rPr>
      </w:pPr>
      <w:r>
        <w:rPr>
          <w:rFonts w:ascii="楷体_GB2312" w:eastAsia="楷体_GB2312" w:hint="eastAsia"/>
          <w:szCs w:val="21"/>
        </w:rPr>
        <w:t>（27）</w:t>
      </w:r>
      <w:r w:rsidRPr="00E23461">
        <w:rPr>
          <w:rFonts w:ascii="MS Mincho" w:eastAsia="MS Mincho" w:hAnsi="MS Mincho" w:hint="eastAsia"/>
          <w:szCs w:val="21"/>
        </w:rPr>
        <w:t>もう</w:t>
      </w:r>
      <w:r w:rsidRPr="00E23461">
        <w:rPr>
          <w:rFonts w:ascii="MS Mincho" w:eastAsia="MS Mincho" w:hAnsi="MS Mincho" w:hint="eastAsia"/>
          <w:szCs w:val="21"/>
        </w:rPr>
        <w:tab/>
        <w:t>行って</w:t>
      </w:r>
      <w:r w:rsidRPr="00E23461">
        <w:rPr>
          <w:rFonts w:ascii="MS Mincho" w:eastAsia="MS Mincho" w:hAnsi="MS Mincho" w:hint="eastAsia"/>
          <w:szCs w:val="21"/>
        </w:rPr>
        <w:tab/>
        <w:t>しまう</w:t>
      </w:r>
      <w:r w:rsidRPr="00E23461">
        <w:rPr>
          <w:rFonts w:ascii="MS Mincho" w:eastAsia="MS Mincho" w:hAnsi="MS Mincho" w:hint="eastAsia"/>
          <w:szCs w:val="21"/>
        </w:rPr>
        <w:tab/>
      </w:r>
      <w:r>
        <w:rPr>
          <w:rFonts w:ascii="MS Mincho" w:eastAsiaTheme="minorEastAsia" w:hAnsi="MS Mincho" w:hint="eastAsia"/>
          <w:szCs w:val="21"/>
        </w:rPr>
        <w:t xml:space="preserve">    </w:t>
      </w:r>
      <w:r w:rsidRPr="00E23461">
        <w:rPr>
          <w:rFonts w:ascii="MS Mincho" w:eastAsia="MS Mincho" w:hAnsi="MS Mincho" w:hint="eastAsia"/>
          <w:szCs w:val="21"/>
        </w:rPr>
        <w:t>の。もっと</w:t>
      </w:r>
      <w:r w:rsidRPr="00E23461">
        <w:rPr>
          <w:rFonts w:ascii="MS Mincho" w:eastAsia="MS Mincho" w:hAnsi="MS Mincho" w:hint="eastAsia"/>
          <w:szCs w:val="21"/>
        </w:rPr>
        <w:tab/>
      </w:r>
      <w:r w:rsidRPr="00E23461">
        <w:rPr>
          <w:rFonts w:ascii="MS Mincho" w:eastAsia="MS Mincho" w:hAnsi="MS Mincho" w:cs="宋体" w:hint="eastAsia"/>
          <w:szCs w:val="21"/>
        </w:rPr>
        <w:t>話</w:t>
      </w:r>
      <w:r w:rsidRPr="00E23461">
        <w:rPr>
          <w:rFonts w:ascii="MS Mincho" w:eastAsia="MS Mincho" w:hAnsi="MS Mincho" w:cs="楷体_GB2312" w:hint="eastAsia"/>
          <w:szCs w:val="21"/>
        </w:rPr>
        <w:t>していたい</w:t>
      </w:r>
    </w:p>
    <w:p w14:paraId="25F126A6" w14:textId="77777777" w:rsidR="00E23461" w:rsidRPr="00E23461" w:rsidRDefault="00E23461" w:rsidP="003005BC">
      <w:pPr>
        <w:spacing w:line="288" w:lineRule="auto"/>
        <w:ind w:firstLineChars="550" w:firstLine="1155"/>
        <w:rPr>
          <w:rFonts w:eastAsia="楷体_GB2312"/>
          <w:szCs w:val="21"/>
        </w:rPr>
      </w:pPr>
      <w:r w:rsidRPr="00E23461">
        <w:rPr>
          <w:rFonts w:eastAsia="楷体_GB2312"/>
          <w:szCs w:val="21"/>
        </w:rPr>
        <w:t>Mô</w:t>
      </w:r>
      <w:r w:rsidRPr="00E23461">
        <w:rPr>
          <w:rFonts w:eastAsia="楷体_GB2312"/>
          <w:szCs w:val="21"/>
        </w:rPr>
        <w:tab/>
        <w:t>it-te</w:t>
      </w:r>
      <w:r w:rsidRPr="00E23461">
        <w:rPr>
          <w:rFonts w:eastAsia="楷体_GB2312"/>
          <w:szCs w:val="21"/>
        </w:rPr>
        <w:tab/>
      </w:r>
      <w:r>
        <w:rPr>
          <w:rFonts w:eastAsia="楷体_GB2312" w:hint="eastAsia"/>
          <w:szCs w:val="21"/>
        </w:rPr>
        <w:t xml:space="preserve">    </w:t>
      </w:r>
      <w:r w:rsidRPr="00E23461">
        <w:rPr>
          <w:rFonts w:eastAsia="楷体_GB2312"/>
          <w:szCs w:val="21"/>
        </w:rPr>
        <w:t>shimau</w:t>
      </w:r>
      <w:r w:rsidRPr="00E23461">
        <w:rPr>
          <w:rFonts w:eastAsia="楷体_GB2312"/>
          <w:szCs w:val="21"/>
        </w:rPr>
        <w:tab/>
      </w:r>
      <w:r>
        <w:rPr>
          <w:rFonts w:eastAsia="楷体_GB2312" w:hint="eastAsia"/>
          <w:szCs w:val="21"/>
        </w:rPr>
        <w:t xml:space="preserve">    </w:t>
      </w:r>
      <w:r w:rsidRPr="00E23461">
        <w:rPr>
          <w:rFonts w:eastAsia="楷体_GB2312"/>
          <w:szCs w:val="21"/>
        </w:rPr>
        <w:t>no</w:t>
      </w:r>
      <w:r w:rsidRPr="00E23461">
        <w:rPr>
          <w:rFonts w:eastAsia="楷体_GB2312"/>
          <w:szCs w:val="21"/>
        </w:rPr>
        <w:tab/>
      </w:r>
      <w:r>
        <w:rPr>
          <w:rFonts w:eastAsia="楷体_GB2312" w:hint="eastAsia"/>
          <w:szCs w:val="21"/>
        </w:rPr>
        <w:t xml:space="preserve"> </w:t>
      </w:r>
      <w:r w:rsidRPr="00E23461">
        <w:rPr>
          <w:rFonts w:eastAsia="楷体_GB2312"/>
          <w:szCs w:val="21"/>
        </w:rPr>
        <w:t>Motto</w:t>
      </w:r>
      <w:r w:rsidRPr="00E23461">
        <w:rPr>
          <w:rFonts w:eastAsia="楷体_GB2312"/>
          <w:szCs w:val="21"/>
        </w:rPr>
        <w:tab/>
        <w:t>hanashi-te-i-tai</w:t>
      </w:r>
    </w:p>
    <w:p w14:paraId="25F126A7" w14:textId="77777777" w:rsidR="00E23461" w:rsidRPr="00E23461" w:rsidRDefault="00E23461" w:rsidP="003005BC">
      <w:pPr>
        <w:spacing w:line="288" w:lineRule="auto"/>
        <w:ind w:firstLineChars="550" w:firstLine="1155"/>
        <w:rPr>
          <w:rFonts w:eastAsia="楷体_GB2312"/>
          <w:szCs w:val="21"/>
        </w:rPr>
      </w:pPr>
      <w:r w:rsidRPr="00E23461">
        <w:rPr>
          <w:rFonts w:eastAsia="楷体_GB2312"/>
          <w:szCs w:val="21"/>
        </w:rPr>
        <w:t>now</w:t>
      </w:r>
      <w:r w:rsidRPr="00E23461">
        <w:rPr>
          <w:rFonts w:eastAsia="楷体_GB2312"/>
          <w:szCs w:val="21"/>
        </w:rPr>
        <w:tab/>
        <w:t>go-PPP</w:t>
      </w:r>
      <w:r w:rsidRPr="00E23461">
        <w:rPr>
          <w:rFonts w:eastAsia="楷体_GB2312"/>
          <w:szCs w:val="21"/>
        </w:rPr>
        <w:tab/>
        <w:t>SUBV.PFV</w:t>
      </w:r>
      <w:r w:rsidRPr="00E23461">
        <w:rPr>
          <w:rFonts w:eastAsia="楷体_GB2312"/>
          <w:szCs w:val="21"/>
        </w:rPr>
        <w:tab/>
        <w:t>PPP</w:t>
      </w:r>
      <w:r w:rsidRPr="00E23461">
        <w:rPr>
          <w:rFonts w:eastAsia="楷体_GB2312"/>
          <w:szCs w:val="21"/>
        </w:rPr>
        <w:tab/>
      </w:r>
      <w:r>
        <w:rPr>
          <w:rFonts w:eastAsia="楷体_GB2312" w:hint="eastAsia"/>
          <w:szCs w:val="21"/>
        </w:rPr>
        <w:t xml:space="preserve"> </w:t>
      </w:r>
      <w:r w:rsidRPr="00E23461">
        <w:rPr>
          <w:rFonts w:eastAsia="楷体_GB2312"/>
          <w:szCs w:val="21"/>
        </w:rPr>
        <w:t>more</w:t>
      </w:r>
      <w:r w:rsidRPr="00E23461">
        <w:rPr>
          <w:rFonts w:eastAsia="楷体_GB2312"/>
          <w:szCs w:val="21"/>
        </w:rPr>
        <w:tab/>
        <w:t>talk-PPP-SUBV.DUR-want.AUX</w:t>
      </w:r>
    </w:p>
    <w:p w14:paraId="25F126A8" w14:textId="77777777" w:rsidR="00E23461" w:rsidRPr="00E23461" w:rsidRDefault="00E23461" w:rsidP="003005BC">
      <w:pPr>
        <w:spacing w:line="288" w:lineRule="auto"/>
        <w:ind w:firstLineChars="500" w:firstLine="1050"/>
        <w:rPr>
          <w:rFonts w:ascii="MS Mincho" w:eastAsia="MS Mincho" w:hAnsi="MS Mincho"/>
          <w:szCs w:val="21"/>
        </w:rPr>
      </w:pPr>
      <w:r w:rsidRPr="00E23461">
        <w:rPr>
          <w:rFonts w:ascii="MS Mincho" w:eastAsia="MS Mincho" w:hAnsi="MS Mincho" w:hint="eastAsia"/>
          <w:szCs w:val="21"/>
        </w:rPr>
        <w:t>のに。（風間一輝『男たちは北へ』）</w:t>
      </w:r>
    </w:p>
    <w:p w14:paraId="25F126A9" w14:textId="77777777" w:rsidR="00E23461" w:rsidRPr="00E23461" w:rsidRDefault="00E23461" w:rsidP="003005BC">
      <w:pPr>
        <w:spacing w:line="288" w:lineRule="auto"/>
        <w:ind w:firstLineChars="550" w:firstLine="1155"/>
        <w:rPr>
          <w:rFonts w:eastAsia="楷体_GB2312"/>
          <w:szCs w:val="21"/>
        </w:rPr>
      </w:pPr>
      <w:r w:rsidRPr="00E23461">
        <w:rPr>
          <w:rFonts w:eastAsia="楷体_GB2312"/>
          <w:szCs w:val="21"/>
        </w:rPr>
        <w:t>noni</w:t>
      </w:r>
      <w:r w:rsidRPr="00E23461">
        <w:rPr>
          <w:rFonts w:eastAsia="楷体_GB2312"/>
          <w:szCs w:val="21"/>
        </w:rPr>
        <w:tab/>
      </w:r>
    </w:p>
    <w:p w14:paraId="25F126AA" w14:textId="77777777" w:rsidR="00E23461" w:rsidRPr="00E23461" w:rsidRDefault="00E23461" w:rsidP="003005BC">
      <w:pPr>
        <w:spacing w:line="288" w:lineRule="auto"/>
        <w:ind w:firstLineChars="550" w:firstLine="1155"/>
        <w:rPr>
          <w:rFonts w:eastAsia="楷体_GB2312"/>
          <w:szCs w:val="21"/>
        </w:rPr>
      </w:pPr>
      <w:r w:rsidRPr="00E23461">
        <w:rPr>
          <w:rFonts w:eastAsia="楷体_GB2312"/>
          <w:szCs w:val="21"/>
        </w:rPr>
        <w:t>PPP</w:t>
      </w:r>
      <w:r w:rsidRPr="00E23461">
        <w:rPr>
          <w:rFonts w:eastAsia="楷体_GB2312"/>
          <w:szCs w:val="21"/>
        </w:rPr>
        <w:tab/>
      </w:r>
    </w:p>
    <w:p w14:paraId="25F126AB" w14:textId="77777777" w:rsidR="004C34EA" w:rsidRDefault="00E23461" w:rsidP="00E23461">
      <w:pPr>
        <w:pStyle w:val="ab"/>
        <w:spacing w:line="288" w:lineRule="auto"/>
        <w:ind w:firstLineChars="390" w:firstLine="819"/>
        <w:rPr>
          <w:rFonts w:ascii="楷体_GB2312" w:eastAsia="楷体_GB2312"/>
          <w:bCs/>
          <w:kern w:val="44"/>
          <w:szCs w:val="21"/>
        </w:rPr>
      </w:pPr>
      <w:r>
        <w:rPr>
          <w:rFonts w:ascii="楷体_GB2312" w:eastAsia="楷体_GB2312" w:hint="eastAsia"/>
          <w:bCs/>
          <w:kern w:val="44"/>
          <w:szCs w:val="21"/>
        </w:rPr>
        <w:t>“</w:t>
      </w:r>
      <w:r w:rsidRPr="00E23461">
        <w:rPr>
          <w:rFonts w:ascii="楷体_GB2312" w:eastAsia="楷体_GB2312" w:hint="eastAsia"/>
          <w:szCs w:val="21"/>
        </w:rPr>
        <w:t>你要走了吗？我还想再聊一会儿。</w:t>
      </w:r>
      <w:r>
        <w:rPr>
          <w:rFonts w:ascii="楷体_GB2312" w:eastAsia="楷体_GB2312" w:hint="eastAsia"/>
          <w:bCs/>
          <w:kern w:val="44"/>
          <w:szCs w:val="21"/>
        </w:rPr>
        <w:t>”</w:t>
      </w:r>
    </w:p>
    <w:p w14:paraId="25F126AC" w14:textId="77777777" w:rsidR="00E23461" w:rsidRPr="00E23461" w:rsidRDefault="00E23461" w:rsidP="00E23461">
      <w:pPr>
        <w:spacing w:line="288" w:lineRule="auto"/>
        <w:rPr>
          <w:rFonts w:eastAsia="MS Mincho" w:cstheme="minorBidi"/>
          <w:szCs w:val="22"/>
          <w:lang w:eastAsia="ja-JP"/>
        </w:rPr>
      </w:pPr>
      <w:r w:rsidRPr="00E23461">
        <w:rPr>
          <w:rFonts w:asciiTheme="minorEastAsia" w:eastAsiaTheme="minorEastAsia" w:hAnsiTheme="minorEastAsia" w:cstheme="minorBidi" w:hint="eastAsia"/>
          <w:szCs w:val="22"/>
          <w:lang w:eastAsia="ja-JP"/>
        </w:rPr>
        <w:t>当“</w:t>
      </w:r>
      <w:r w:rsidRPr="00E23461">
        <w:rPr>
          <w:rFonts w:ascii="MS Mincho" w:eastAsia="MS Mincho" w:hAnsi="MS Mincho" w:cstheme="minorBidi" w:hint="eastAsia"/>
          <w:szCs w:val="22"/>
          <w:lang w:eastAsia="ja-JP"/>
        </w:rPr>
        <w:t>のに</w:t>
      </w:r>
      <w:r w:rsidRPr="00E23461">
        <w:rPr>
          <w:rFonts w:ascii="MS Mincho" w:eastAsiaTheme="minorEastAsia" w:hAnsi="MS Mincho" w:cstheme="minorBidi"/>
          <w:szCs w:val="22"/>
          <w:lang w:eastAsia="ja-JP"/>
        </w:rPr>
        <w:t>”</w:t>
      </w:r>
      <w:r w:rsidRPr="00E23461">
        <w:rPr>
          <w:rFonts w:eastAsiaTheme="minorEastAsia" w:cstheme="minorBidi" w:hint="eastAsia"/>
          <w:szCs w:val="22"/>
          <w:lang w:eastAsia="ja-JP"/>
        </w:rPr>
        <w:t>作为终助词时，一般表达遗憾、埋怨等负面情绪。因此，当“</w:t>
      </w:r>
      <w:r w:rsidRPr="00E23461">
        <w:rPr>
          <w:rFonts w:ascii="MS Mincho" w:eastAsia="MS Mincho" w:hAnsi="MS Mincho" w:cstheme="minorBidi" w:hint="eastAsia"/>
          <w:szCs w:val="22"/>
          <w:lang w:eastAsia="ja-JP"/>
        </w:rPr>
        <w:t>のに</w:t>
      </w:r>
      <w:r w:rsidRPr="00E23461">
        <w:rPr>
          <w:rFonts w:asciiTheme="minorEastAsia" w:eastAsiaTheme="minorEastAsia" w:hAnsiTheme="minorEastAsia" w:cstheme="minorBidi" w:hint="eastAsia"/>
          <w:szCs w:val="22"/>
          <w:lang w:eastAsia="ja-JP"/>
        </w:rPr>
        <w:t>”</w:t>
      </w:r>
      <w:r w:rsidRPr="00E23461">
        <w:rPr>
          <w:rFonts w:eastAsiaTheme="minorEastAsia" w:cstheme="minorBidi" w:hint="eastAsia"/>
          <w:szCs w:val="22"/>
          <w:lang w:eastAsia="ja-JP"/>
        </w:rPr>
        <w:t>出现在愿望句末尾，就能够通过自身的负面情感态度，暗示所愿望的事件不会实现，从而表达反事实意义。在</w:t>
      </w:r>
      <w:r w:rsidRPr="00E23461">
        <w:rPr>
          <w:rFonts w:asciiTheme="minorEastAsia" w:eastAsiaTheme="minorEastAsia" w:hAnsiTheme="minorEastAsia" w:cstheme="minorBidi" w:hint="eastAsia"/>
          <w:szCs w:val="22"/>
          <w:lang w:eastAsia="ja-JP"/>
        </w:rPr>
        <w:t>例（2</w:t>
      </w:r>
      <w:r w:rsidRPr="00E23461">
        <w:rPr>
          <w:rFonts w:asciiTheme="minorEastAsia" w:eastAsiaTheme="minorEastAsia" w:hAnsiTheme="minorEastAsia" w:cstheme="minorBidi"/>
          <w:szCs w:val="22"/>
          <w:lang w:eastAsia="ja-JP"/>
        </w:rPr>
        <w:t>6</w:t>
      </w:r>
      <w:r w:rsidRPr="00E23461">
        <w:rPr>
          <w:rFonts w:asciiTheme="minorEastAsia" w:eastAsiaTheme="minorEastAsia" w:hAnsiTheme="minorEastAsia" w:cstheme="minorBidi" w:hint="eastAsia"/>
          <w:szCs w:val="22"/>
          <w:lang w:eastAsia="ja-JP"/>
        </w:rPr>
        <w:t>）和例（2</w:t>
      </w:r>
      <w:r w:rsidRPr="00E23461">
        <w:rPr>
          <w:rFonts w:asciiTheme="minorEastAsia" w:eastAsiaTheme="minorEastAsia" w:hAnsiTheme="minorEastAsia" w:cstheme="minorBidi"/>
          <w:szCs w:val="22"/>
          <w:lang w:eastAsia="ja-JP"/>
        </w:rPr>
        <w:t>7</w:t>
      </w:r>
      <w:r w:rsidRPr="00E23461">
        <w:rPr>
          <w:rFonts w:asciiTheme="minorEastAsia" w:eastAsiaTheme="minorEastAsia" w:hAnsiTheme="minorEastAsia" w:cstheme="minorBidi" w:hint="eastAsia"/>
          <w:szCs w:val="22"/>
          <w:lang w:eastAsia="ja-JP"/>
        </w:rPr>
        <w:t>）中，听话人可以直接根据句末的“</w:t>
      </w:r>
      <w:r w:rsidRPr="00E23461">
        <w:rPr>
          <w:rFonts w:ascii="MS Mincho" w:eastAsia="MS Mincho" w:hAnsi="MS Mincho" w:cstheme="minorBidi" w:hint="eastAsia"/>
          <w:szCs w:val="22"/>
          <w:lang w:eastAsia="ja-JP"/>
        </w:rPr>
        <w:t>のに</w:t>
      </w:r>
      <w:r w:rsidRPr="00E23461">
        <w:rPr>
          <w:rFonts w:asciiTheme="minorEastAsia" w:eastAsiaTheme="minorEastAsia" w:hAnsiTheme="minorEastAsia" w:cstheme="minorBidi" w:hint="eastAsia"/>
          <w:szCs w:val="22"/>
          <w:lang w:eastAsia="ja-JP"/>
        </w:rPr>
        <w:t>”判断，说话人表达的愿望不太可能实现，愿望句表达反事实意义。</w:t>
      </w:r>
    </w:p>
    <w:p w14:paraId="25F126AD" w14:textId="77777777" w:rsidR="00141761" w:rsidRDefault="00E23461" w:rsidP="00141761">
      <w:pPr>
        <w:spacing w:line="288" w:lineRule="auto"/>
        <w:ind w:firstLineChars="201" w:firstLine="422"/>
        <w:rPr>
          <w:rFonts w:asciiTheme="minorEastAsia" w:eastAsiaTheme="minorEastAsia" w:hAnsiTheme="minorEastAsia" w:cstheme="minorBidi"/>
          <w:szCs w:val="22"/>
        </w:rPr>
      </w:pPr>
      <w:r w:rsidRPr="00E23461">
        <w:rPr>
          <w:rFonts w:asciiTheme="minorEastAsia" w:eastAsiaTheme="minorEastAsia" w:hAnsiTheme="minorEastAsia" w:cstheme="minorBidi" w:hint="eastAsia"/>
          <w:szCs w:val="22"/>
          <w:lang w:eastAsia="ja-JP"/>
        </w:rPr>
        <w:lastRenderedPageBreak/>
        <w:t>如果在一般愿望句后添加终助词“</w:t>
      </w:r>
      <w:r w:rsidRPr="00E23461">
        <w:rPr>
          <w:rFonts w:ascii="MS Mincho" w:eastAsia="MS Mincho" w:hAnsi="MS Mincho" w:cstheme="minorBidi" w:hint="eastAsia"/>
          <w:szCs w:val="22"/>
          <w:lang w:eastAsia="ja-JP"/>
        </w:rPr>
        <w:t>のに</w:t>
      </w:r>
      <w:r w:rsidRPr="00E23461">
        <w:rPr>
          <w:rFonts w:asciiTheme="minorEastAsia" w:eastAsiaTheme="minorEastAsia" w:hAnsiTheme="minorEastAsia" w:cstheme="minorBidi" w:hint="eastAsia"/>
          <w:szCs w:val="22"/>
          <w:lang w:eastAsia="ja-JP"/>
        </w:rPr>
        <w:t>”，那么句子的事实性意义将发生改变，愿望句表达反事实意义。</w:t>
      </w:r>
      <w:r w:rsidRPr="00E23461">
        <w:rPr>
          <w:rFonts w:asciiTheme="minorEastAsia" w:eastAsiaTheme="minorEastAsia" w:hAnsiTheme="minorEastAsia" w:cstheme="minorBidi" w:hint="eastAsia"/>
          <w:szCs w:val="22"/>
        </w:rPr>
        <w:t>例如：</w:t>
      </w:r>
    </w:p>
    <w:p w14:paraId="25F126AE" w14:textId="77777777" w:rsidR="00141761" w:rsidRPr="00141761" w:rsidRDefault="00141761" w:rsidP="00141761">
      <w:pPr>
        <w:spacing w:line="288" w:lineRule="auto"/>
        <w:ind w:firstLineChars="201" w:firstLine="422"/>
        <w:rPr>
          <w:rFonts w:ascii="楷体_GB2312" w:eastAsia="楷体_GB2312"/>
          <w:bCs/>
          <w:kern w:val="44"/>
          <w:szCs w:val="21"/>
        </w:rPr>
      </w:pPr>
      <w:r w:rsidRPr="00141761">
        <w:rPr>
          <w:rFonts w:ascii="楷体_GB2312" w:eastAsia="楷体_GB2312" w:hAnsiTheme="minorEastAsia" w:cstheme="minorBidi" w:hint="eastAsia"/>
          <w:szCs w:val="22"/>
        </w:rPr>
        <w:t>（28）</w:t>
      </w:r>
      <w:r w:rsidRPr="00141761">
        <w:rPr>
          <w:rFonts w:ascii="MS Mincho" w:eastAsia="MS Mincho" w:hAnsi="MS Mincho" w:cs="宋体" w:hint="eastAsia"/>
          <w:bCs/>
          <w:kern w:val="44"/>
          <w:szCs w:val="21"/>
        </w:rPr>
        <w:t>僕</w:t>
      </w:r>
      <w:r w:rsidRPr="00141761">
        <w:rPr>
          <w:rFonts w:ascii="MS Mincho" w:eastAsia="MS Mincho" w:hAnsi="MS Mincho" w:cs="楷体_GB2312" w:hint="eastAsia"/>
          <w:bCs/>
          <w:kern w:val="44"/>
          <w:szCs w:val="21"/>
        </w:rPr>
        <w:t>は</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黄山 に</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行きたい</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u w:val="single"/>
        </w:rPr>
        <w:t>のに</w:t>
      </w:r>
      <w:r w:rsidRPr="00141761">
        <w:rPr>
          <w:rFonts w:ascii="MS Mincho" w:eastAsia="MS Mincho" w:hAnsi="MS Mincho" w:hint="eastAsia"/>
          <w:bCs/>
          <w:kern w:val="44"/>
          <w:szCs w:val="21"/>
        </w:rPr>
        <w:t>。</w:t>
      </w:r>
    </w:p>
    <w:p w14:paraId="25F126AF"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Boku-wa</w:t>
      </w:r>
      <w:r w:rsidRPr="00141761">
        <w:rPr>
          <w:rFonts w:eastAsia="楷体_GB2312" w:cs="Times New Roman"/>
          <w:bCs/>
          <w:kern w:val="44"/>
          <w:szCs w:val="21"/>
        </w:rPr>
        <w:tab/>
        <w:t>kôzan-ni</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iki-tai</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noni</w:t>
      </w:r>
    </w:p>
    <w:p w14:paraId="25F126B0"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1SG-TOP</w:t>
      </w:r>
      <w:r w:rsidRPr="00141761">
        <w:rPr>
          <w:rFonts w:eastAsia="楷体_GB2312" w:cs="Times New Roman"/>
          <w:bCs/>
          <w:kern w:val="44"/>
          <w:szCs w:val="21"/>
        </w:rPr>
        <w:tab/>
        <w:t>‘Huangshan’-to.ALL</w:t>
      </w:r>
      <w:r w:rsidRPr="00141761">
        <w:rPr>
          <w:rFonts w:eastAsia="楷体_GB2312" w:cs="Times New Roman"/>
          <w:bCs/>
          <w:kern w:val="44"/>
          <w:szCs w:val="21"/>
        </w:rPr>
        <w:tab/>
        <w:t>go-want.AUX</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PPP</w:t>
      </w:r>
    </w:p>
    <w:p w14:paraId="25F126B1" w14:textId="77777777" w:rsidR="00141761" w:rsidRPr="00141761" w:rsidRDefault="00141761" w:rsidP="00141761">
      <w:pPr>
        <w:pStyle w:val="ab"/>
        <w:spacing w:line="288" w:lineRule="auto"/>
        <w:ind w:firstLineChars="390" w:firstLine="819"/>
        <w:rPr>
          <w:rFonts w:ascii="MS Mincho" w:eastAsia="MS Mincho" w:hAnsi="MS Mincho"/>
          <w:bCs/>
          <w:kern w:val="44"/>
          <w:szCs w:val="21"/>
        </w:rPr>
      </w:pPr>
      <w:r w:rsidRPr="00141761">
        <w:rPr>
          <w:rFonts w:ascii="MS Mincho" w:eastAsia="MS Mincho" w:hAnsi="MS Mincho" w:hint="eastAsia"/>
          <w:bCs/>
          <w:kern w:val="44"/>
          <w:szCs w:val="21"/>
        </w:rPr>
        <w:t>（親</w:t>
      </w:r>
      <w:r w:rsidRPr="00141761">
        <w:rPr>
          <w:rFonts w:ascii="MS Mincho" w:eastAsia="MS Mincho" w:hAnsi="MS Mincho" w:cs="楷体_GB2312" w:hint="eastAsia"/>
          <w:bCs/>
          <w:kern w:val="44"/>
          <w:szCs w:val="21"/>
        </w:rPr>
        <w:t>が</w:t>
      </w:r>
      <w:r w:rsidRPr="00141761">
        <w:rPr>
          <w:rFonts w:ascii="MS Mincho" w:eastAsia="MS Mincho" w:hAnsi="MS Mincho" w:hint="eastAsia"/>
          <w:bCs/>
          <w:kern w:val="44"/>
          <w:szCs w:val="21"/>
        </w:rPr>
        <w:t xml:space="preserve">        </w:t>
      </w:r>
      <w:r w:rsidRPr="00141761">
        <w:rPr>
          <w:rFonts w:ascii="MS Mincho" w:eastAsia="MS Mincho" w:hAnsi="MS Mincho" w:hint="eastAsia"/>
          <w:bCs/>
          <w:kern w:val="44"/>
          <w:szCs w:val="21"/>
        </w:rPr>
        <w:tab/>
        <w:t>反対</w:t>
      </w:r>
      <w:r w:rsidRPr="00141761">
        <w:rPr>
          <w:rFonts w:ascii="MS Mincho" w:eastAsia="MS Mincho" w:hAnsi="MS Mincho" w:cs="楷体_GB2312" w:hint="eastAsia"/>
          <w:bCs/>
          <w:kern w:val="44"/>
          <w:szCs w:val="21"/>
        </w:rPr>
        <w:t>している。）</w:t>
      </w:r>
    </w:p>
    <w:p w14:paraId="25F126B2" w14:textId="77777777" w:rsidR="00141761" w:rsidRPr="00141761" w:rsidRDefault="00141761" w:rsidP="00141761">
      <w:pPr>
        <w:pStyle w:val="ab"/>
        <w:spacing w:line="288" w:lineRule="auto"/>
        <w:ind w:firstLineChars="440" w:firstLine="924"/>
        <w:rPr>
          <w:rFonts w:eastAsia="楷体_GB2312" w:cs="Times New Roman"/>
          <w:bCs/>
          <w:kern w:val="44"/>
          <w:szCs w:val="21"/>
        </w:rPr>
      </w:pPr>
      <w:r w:rsidRPr="00141761">
        <w:rPr>
          <w:rFonts w:eastAsia="楷体_GB2312" w:cs="Times New Roman"/>
          <w:bCs/>
          <w:kern w:val="44"/>
          <w:szCs w:val="21"/>
        </w:rPr>
        <w:t>(oya-ga</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hantaishi-te-iru)</w:t>
      </w:r>
    </w:p>
    <w:p w14:paraId="25F126B3"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 xml:space="preserve">parents-NOM  </w:t>
      </w:r>
      <w:r w:rsidRPr="00141761">
        <w:rPr>
          <w:rFonts w:eastAsia="楷体_GB2312" w:cs="Times New Roman"/>
          <w:bCs/>
          <w:kern w:val="44"/>
          <w:szCs w:val="21"/>
        </w:rPr>
        <w:tab/>
        <w:t>oppose-PPP-SUBV.DUR</w:t>
      </w:r>
    </w:p>
    <w:p w14:paraId="25F126B4" w14:textId="77777777" w:rsidR="00141761" w:rsidRDefault="00141761" w:rsidP="00141761">
      <w:pPr>
        <w:pStyle w:val="ab"/>
        <w:spacing w:line="288" w:lineRule="auto"/>
        <w:ind w:firstLineChars="390" w:firstLine="819"/>
        <w:rPr>
          <w:rFonts w:ascii="楷体_GB2312" w:eastAsia="楷体_GB2312"/>
          <w:bCs/>
          <w:kern w:val="44"/>
          <w:szCs w:val="21"/>
        </w:rPr>
      </w:pPr>
      <w:r>
        <w:rPr>
          <w:rFonts w:ascii="楷体_GB2312" w:eastAsia="楷体_GB2312" w:hint="eastAsia"/>
          <w:bCs/>
          <w:kern w:val="44"/>
          <w:szCs w:val="21"/>
        </w:rPr>
        <w:t>“</w:t>
      </w:r>
      <w:r w:rsidRPr="00141761">
        <w:rPr>
          <w:rFonts w:ascii="楷体_GB2312" w:eastAsia="楷体_GB2312" w:hint="eastAsia"/>
          <w:bCs/>
          <w:kern w:val="44"/>
          <w:szCs w:val="21"/>
        </w:rPr>
        <w:t>我想去黄山，但很遗憾……（父母不同意）</w:t>
      </w:r>
      <w:r>
        <w:rPr>
          <w:rFonts w:ascii="楷体_GB2312" w:eastAsia="楷体_GB2312" w:hint="eastAsia"/>
          <w:bCs/>
          <w:kern w:val="44"/>
          <w:szCs w:val="21"/>
        </w:rPr>
        <w:t>”</w:t>
      </w:r>
    </w:p>
    <w:p w14:paraId="25F126B5" w14:textId="77777777" w:rsidR="00141761" w:rsidRPr="00141761" w:rsidRDefault="00141761" w:rsidP="00141761">
      <w:pPr>
        <w:pStyle w:val="ab"/>
        <w:spacing w:line="288" w:lineRule="auto"/>
        <w:ind w:firstLine="420"/>
        <w:rPr>
          <w:rFonts w:ascii="MS Mincho" w:eastAsia="MS Mincho" w:hAnsi="MS Mincho"/>
          <w:bCs/>
          <w:kern w:val="44"/>
          <w:szCs w:val="21"/>
        </w:rPr>
      </w:pPr>
      <w:r>
        <w:rPr>
          <w:rFonts w:ascii="楷体_GB2312" w:eastAsia="楷体_GB2312" w:hint="eastAsia"/>
          <w:bCs/>
          <w:kern w:val="44"/>
          <w:szCs w:val="21"/>
        </w:rPr>
        <w:t>（29）</w:t>
      </w:r>
      <w:r w:rsidRPr="00141761">
        <w:rPr>
          <w:rFonts w:ascii="MS Mincho" w:eastAsia="MS Mincho" w:hAnsi="MS Mincho" w:hint="eastAsia"/>
          <w:bCs/>
          <w:kern w:val="44"/>
          <w:szCs w:val="21"/>
        </w:rPr>
        <w:t>10歳</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年上の</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恋人は</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卒業</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後</w:t>
      </w:r>
    </w:p>
    <w:p w14:paraId="25F126B6"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Jyussai</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toshiue-no</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koibito-wa</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sotsugyô</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go</w:t>
      </w:r>
    </w:p>
    <w:p w14:paraId="25F126B7"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ten years</w:t>
      </w:r>
      <w:r>
        <w:rPr>
          <w:rFonts w:eastAsia="楷体_GB2312" w:cs="Times New Roman" w:hint="eastAsia"/>
          <w:bCs/>
          <w:kern w:val="44"/>
          <w:szCs w:val="21"/>
        </w:rPr>
        <w:t xml:space="preserve">  </w:t>
      </w:r>
      <w:r w:rsidRPr="00141761">
        <w:rPr>
          <w:rFonts w:eastAsia="楷体_GB2312" w:cs="Times New Roman"/>
          <w:bCs/>
          <w:kern w:val="44"/>
          <w:szCs w:val="21"/>
        </w:rPr>
        <w:t>older-GEN</w:t>
      </w:r>
      <w:r>
        <w:rPr>
          <w:rFonts w:eastAsia="楷体_GB2312" w:cs="Times New Roman" w:hint="eastAsia"/>
          <w:bCs/>
          <w:kern w:val="44"/>
          <w:szCs w:val="21"/>
        </w:rPr>
        <w:t xml:space="preserve">  </w:t>
      </w:r>
      <w:r w:rsidRPr="00141761">
        <w:rPr>
          <w:rFonts w:eastAsia="楷体_GB2312" w:cs="Times New Roman"/>
          <w:bCs/>
          <w:kern w:val="44"/>
          <w:szCs w:val="21"/>
        </w:rPr>
        <w:t>boy/girlfriend-TOP</w:t>
      </w:r>
      <w:r w:rsidRPr="00141761">
        <w:rPr>
          <w:rFonts w:eastAsia="楷体_GB2312" w:cs="Times New Roman"/>
          <w:bCs/>
          <w:kern w:val="44"/>
          <w:szCs w:val="21"/>
        </w:rPr>
        <w:tab/>
        <w:t>graduation</w:t>
      </w:r>
      <w:r w:rsidRPr="00141761">
        <w:rPr>
          <w:rFonts w:eastAsia="楷体_GB2312" w:cs="Times New Roman"/>
          <w:bCs/>
          <w:kern w:val="44"/>
          <w:szCs w:val="21"/>
        </w:rPr>
        <w:tab/>
        <w:t>After</w:t>
      </w:r>
    </w:p>
    <w:p w14:paraId="25F126B8" w14:textId="77777777" w:rsidR="00141761" w:rsidRPr="00141761" w:rsidRDefault="00141761" w:rsidP="00141761">
      <w:pPr>
        <w:pStyle w:val="ab"/>
        <w:spacing w:line="288" w:lineRule="auto"/>
        <w:ind w:firstLineChars="490" w:firstLine="1029"/>
        <w:rPr>
          <w:rFonts w:ascii="MS Mincho" w:eastAsia="MS Mincho" w:hAnsi="MS Mincho"/>
          <w:bCs/>
          <w:kern w:val="44"/>
          <w:szCs w:val="21"/>
        </w:rPr>
      </w:pPr>
      <w:r w:rsidRPr="00141761">
        <w:rPr>
          <w:rFonts w:ascii="MS Mincho" w:eastAsia="MS Mincho" w:hAnsi="MS Mincho" w:hint="eastAsia"/>
          <w:bCs/>
          <w:kern w:val="44"/>
          <w:szCs w:val="21"/>
        </w:rPr>
        <w:t>すぐに</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rPr>
        <w:t>結</w:t>
      </w:r>
      <w:r w:rsidRPr="00141761">
        <w:rPr>
          <w:rFonts w:ascii="MS Mincho" w:eastAsia="MS Mincho" w:hAnsi="MS Mincho" w:cs="楷体_GB2312" w:hint="eastAsia"/>
          <w:bCs/>
          <w:kern w:val="44"/>
          <w:szCs w:val="21"/>
        </w:rPr>
        <w:t>婚することを</w:t>
      </w:r>
      <w:r w:rsidRPr="00141761">
        <w:rPr>
          <w:rFonts w:ascii="MS Mincho" w:eastAsia="MS Mincho" w:hAnsi="MS Mincho" w:hint="eastAsia"/>
          <w:bCs/>
          <w:kern w:val="44"/>
          <w:szCs w:val="21"/>
        </w:rPr>
        <w:tab/>
        <w:t>望んでいる</w:t>
      </w:r>
      <w:r w:rsidRPr="00141761">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41761">
        <w:rPr>
          <w:rFonts w:ascii="MS Mincho" w:eastAsia="MS Mincho" w:hAnsi="MS Mincho" w:hint="eastAsia"/>
          <w:bCs/>
          <w:kern w:val="44"/>
          <w:szCs w:val="21"/>
          <w:u w:val="single"/>
        </w:rPr>
        <w:t>のに</w:t>
      </w:r>
      <w:r w:rsidRPr="00141761">
        <w:rPr>
          <w:rFonts w:ascii="MS Mincho" w:eastAsia="MS Mincho" w:hAnsi="MS Mincho" w:hint="eastAsia"/>
          <w:bCs/>
          <w:kern w:val="44"/>
          <w:szCs w:val="21"/>
        </w:rPr>
        <w:t>。</w:t>
      </w:r>
    </w:p>
    <w:p w14:paraId="25F126B9"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sugu-ni</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kekkonsuru-koto-o</w:t>
      </w:r>
      <w:r w:rsidRPr="00141761">
        <w:rPr>
          <w:rFonts w:eastAsia="楷体_GB2312" w:cs="Times New Roman"/>
          <w:bCs/>
          <w:kern w:val="44"/>
          <w:szCs w:val="21"/>
        </w:rPr>
        <w:tab/>
        <w:t>nozon-de-iru</w:t>
      </w:r>
      <w:r w:rsidRPr="00141761">
        <w:rPr>
          <w:rFonts w:eastAsia="楷体_GB2312" w:cs="Times New Roman"/>
          <w:bCs/>
          <w:kern w:val="44"/>
          <w:szCs w:val="21"/>
        </w:rPr>
        <w:tab/>
      </w:r>
      <w:r>
        <w:rPr>
          <w:rFonts w:eastAsia="楷体_GB2312" w:cs="Times New Roman" w:hint="eastAsia"/>
          <w:bCs/>
          <w:kern w:val="44"/>
          <w:szCs w:val="21"/>
        </w:rPr>
        <w:t xml:space="preserve">        </w:t>
      </w:r>
      <w:r w:rsidRPr="00141761">
        <w:rPr>
          <w:rFonts w:eastAsia="楷体_GB2312" w:cs="Times New Roman"/>
          <w:bCs/>
          <w:kern w:val="44"/>
          <w:szCs w:val="21"/>
        </w:rPr>
        <w:t>noni</w:t>
      </w:r>
    </w:p>
    <w:p w14:paraId="25F126BA" w14:textId="77777777" w:rsidR="00141761" w:rsidRPr="00141761" w:rsidRDefault="00141761" w:rsidP="00141761">
      <w:pPr>
        <w:pStyle w:val="ab"/>
        <w:spacing w:line="288" w:lineRule="auto"/>
        <w:ind w:firstLineChars="490" w:firstLine="1029"/>
        <w:rPr>
          <w:rFonts w:eastAsia="楷体_GB2312" w:cs="Times New Roman"/>
          <w:bCs/>
          <w:kern w:val="44"/>
          <w:szCs w:val="21"/>
        </w:rPr>
      </w:pPr>
      <w:r w:rsidRPr="00141761">
        <w:rPr>
          <w:rFonts w:eastAsia="楷体_GB2312" w:cs="Times New Roman"/>
          <w:bCs/>
          <w:kern w:val="44"/>
          <w:szCs w:val="21"/>
        </w:rPr>
        <w:t>immediately-at.PPP</w:t>
      </w:r>
      <w:r w:rsidRPr="00141761">
        <w:rPr>
          <w:rFonts w:eastAsia="楷体_GB2312" w:cs="Times New Roman"/>
          <w:bCs/>
          <w:kern w:val="44"/>
          <w:szCs w:val="21"/>
        </w:rPr>
        <w:tab/>
        <w:t>marry-FN-ACC</w:t>
      </w:r>
      <w:r w:rsidRPr="00141761">
        <w:rPr>
          <w:rFonts w:eastAsia="楷体_GB2312" w:cs="Times New Roman"/>
          <w:bCs/>
          <w:kern w:val="44"/>
          <w:szCs w:val="21"/>
        </w:rPr>
        <w:tab/>
        <w:t>hope-PPP-SUBV.DUR</w:t>
      </w:r>
      <w:r w:rsidRPr="00141761">
        <w:rPr>
          <w:rFonts w:eastAsia="楷体_GB2312" w:cs="Times New Roman"/>
          <w:bCs/>
          <w:kern w:val="44"/>
          <w:szCs w:val="21"/>
        </w:rPr>
        <w:tab/>
        <w:t>PPP</w:t>
      </w:r>
    </w:p>
    <w:p w14:paraId="25F126BB" w14:textId="77777777" w:rsidR="00141761" w:rsidRDefault="00141761" w:rsidP="00141761">
      <w:pPr>
        <w:pStyle w:val="ab"/>
        <w:spacing w:line="288" w:lineRule="auto"/>
        <w:ind w:firstLineChars="390" w:firstLine="819"/>
        <w:rPr>
          <w:rFonts w:ascii="楷体_GB2312" w:eastAsia="楷体_GB2312"/>
          <w:bCs/>
          <w:kern w:val="44"/>
          <w:szCs w:val="21"/>
        </w:rPr>
      </w:pPr>
      <w:r>
        <w:rPr>
          <w:rFonts w:ascii="楷体_GB2312" w:eastAsia="楷体_GB2312" w:hint="eastAsia"/>
          <w:bCs/>
          <w:kern w:val="44"/>
          <w:szCs w:val="21"/>
        </w:rPr>
        <w:t>“</w:t>
      </w:r>
      <w:r w:rsidRPr="00141761">
        <w:rPr>
          <w:rFonts w:ascii="楷体_GB2312" w:eastAsia="楷体_GB2312" w:hint="eastAsia"/>
          <w:bCs/>
          <w:kern w:val="44"/>
          <w:szCs w:val="21"/>
        </w:rPr>
        <w:t>比我年长10岁的恋人希望能在我毕业后就马上结婚，但很遗憾……</w:t>
      </w:r>
      <w:r>
        <w:rPr>
          <w:rFonts w:ascii="楷体_GB2312" w:eastAsia="楷体_GB2312" w:hint="eastAsia"/>
          <w:bCs/>
          <w:kern w:val="44"/>
          <w:szCs w:val="21"/>
        </w:rPr>
        <w:t>”</w:t>
      </w:r>
    </w:p>
    <w:p w14:paraId="25F126BC" w14:textId="77777777" w:rsidR="00141761" w:rsidRPr="00DF002A" w:rsidRDefault="00141761" w:rsidP="00141761">
      <w:pPr>
        <w:spacing w:line="288" w:lineRule="auto"/>
      </w:pPr>
      <w:r>
        <w:rPr>
          <w:rFonts w:hint="eastAsia"/>
          <w:lang w:eastAsia="ja-JP"/>
        </w:rPr>
        <w:t>在例（</w:t>
      </w:r>
      <w:r>
        <w:rPr>
          <w:rFonts w:hint="eastAsia"/>
          <w:lang w:eastAsia="ja-JP"/>
        </w:rPr>
        <w:t>1</w:t>
      </w:r>
      <w:r>
        <w:rPr>
          <w:lang w:eastAsia="ja-JP"/>
        </w:rPr>
        <w:t>4</w:t>
      </w:r>
      <w:r>
        <w:rPr>
          <w:rFonts w:hint="eastAsia"/>
          <w:lang w:eastAsia="ja-JP"/>
        </w:rPr>
        <w:t>）和例（</w:t>
      </w:r>
      <w:r>
        <w:rPr>
          <w:lang w:eastAsia="ja-JP"/>
        </w:rPr>
        <w:t>15</w:t>
      </w:r>
      <w:r>
        <w:rPr>
          <w:rFonts w:hint="eastAsia"/>
          <w:lang w:eastAsia="ja-JP"/>
        </w:rPr>
        <w:t>）的愿望句末添加“</w:t>
      </w:r>
      <w:r w:rsidRPr="00941F9C">
        <w:rPr>
          <w:rFonts w:ascii="MS Mincho" w:eastAsia="MS Mincho" w:hAnsi="MS Mincho" w:hint="eastAsia"/>
          <w:lang w:eastAsia="ja-JP"/>
        </w:rPr>
        <w:t>のに</w:t>
      </w:r>
      <w:r>
        <w:rPr>
          <w:rFonts w:hint="eastAsia"/>
          <w:lang w:eastAsia="ja-JP"/>
        </w:rPr>
        <w:t>”，改编为例（</w:t>
      </w:r>
      <w:r>
        <w:rPr>
          <w:rFonts w:hint="eastAsia"/>
          <w:lang w:eastAsia="ja-JP"/>
        </w:rPr>
        <w:t>2</w:t>
      </w:r>
      <w:r>
        <w:rPr>
          <w:lang w:eastAsia="ja-JP"/>
        </w:rPr>
        <w:t>8</w:t>
      </w:r>
      <w:r>
        <w:rPr>
          <w:rFonts w:hint="eastAsia"/>
          <w:lang w:eastAsia="ja-JP"/>
        </w:rPr>
        <w:t>）和例（</w:t>
      </w:r>
      <w:r>
        <w:rPr>
          <w:rFonts w:hint="eastAsia"/>
          <w:lang w:eastAsia="ja-JP"/>
        </w:rPr>
        <w:t>2</w:t>
      </w:r>
      <w:r>
        <w:rPr>
          <w:lang w:eastAsia="ja-JP"/>
        </w:rPr>
        <w:t>9</w:t>
      </w:r>
      <w:r>
        <w:rPr>
          <w:rFonts w:hint="eastAsia"/>
          <w:lang w:eastAsia="ja-JP"/>
        </w:rPr>
        <w:t>）。</w:t>
      </w:r>
      <w:r>
        <w:rPr>
          <w:rFonts w:hint="eastAsia"/>
        </w:rPr>
        <w:t>改编后，愿望句的事实性也随之改变，表达了“愿望不可能实现”的反事实意义。当用汉语翻译这些句子时，并没有完全与之对应的成分，只能用“但很遗憾……”来尽量表达这种负面的情绪，并传达句子的反事实意义。</w:t>
      </w:r>
    </w:p>
    <w:p w14:paraId="25F126BD" w14:textId="77777777" w:rsidR="00125F46" w:rsidRDefault="00125F46" w:rsidP="00125F46">
      <w:pPr>
        <w:spacing w:line="288" w:lineRule="auto"/>
        <w:ind w:firstLineChars="200" w:firstLine="420"/>
        <w:rPr>
          <w:lang w:eastAsia="ja-JP"/>
        </w:rPr>
      </w:pPr>
      <w:r>
        <w:rPr>
          <w:rFonts w:asciiTheme="minorEastAsia" w:hAnsiTheme="minorEastAsia" w:hint="eastAsia"/>
          <w:lang w:eastAsia="ja-JP"/>
        </w:rPr>
        <w:t>由于</w:t>
      </w:r>
      <w:r>
        <w:rPr>
          <w:rFonts w:hint="eastAsia"/>
          <w:lang w:eastAsia="ja-JP"/>
        </w:rPr>
        <w:t>“</w:t>
      </w:r>
      <w:r w:rsidRPr="00941F9C">
        <w:rPr>
          <w:rFonts w:ascii="MS Mincho" w:eastAsia="MS Mincho" w:hAnsi="MS Mincho" w:hint="eastAsia"/>
          <w:lang w:eastAsia="ja-JP"/>
        </w:rPr>
        <w:t>のに</w:t>
      </w:r>
      <w:r>
        <w:rPr>
          <w:rFonts w:hint="eastAsia"/>
          <w:lang w:eastAsia="ja-JP"/>
        </w:rPr>
        <w:t>”表达了明确的负面情绪，因此，由“</w:t>
      </w:r>
      <w:r w:rsidRPr="00941F9C">
        <w:rPr>
          <w:rFonts w:ascii="MS Mincho" w:eastAsia="MS Mincho" w:hAnsi="MS Mincho" w:hint="eastAsia"/>
          <w:lang w:eastAsia="ja-JP"/>
        </w:rPr>
        <w:t>のに</w:t>
      </w:r>
      <w:r>
        <w:rPr>
          <w:rFonts w:hint="eastAsia"/>
          <w:lang w:eastAsia="ja-JP"/>
        </w:rPr>
        <w:t>”传递的反事实意义非常明确，不太能被语境改变。例如：</w:t>
      </w:r>
    </w:p>
    <w:p w14:paraId="25F126BE" w14:textId="77777777" w:rsidR="00125F46" w:rsidRPr="00125F46" w:rsidRDefault="00125F46" w:rsidP="00125F46">
      <w:pPr>
        <w:spacing w:line="288" w:lineRule="auto"/>
        <w:ind w:firstLineChars="200" w:firstLine="420"/>
        <w:rPr>
          <w:lang w:eastAsia="ja-JP"/>
        </w:rPr>
      </w:pPr>
      <w:r w:rsidRPr="00125F46">
        <w:rPr>
          <w:rFonts w:ascii="楷体_GB2312" w:eastAsia="楷体_GB2312" w:hint="eastAsia"/>
          <w:bCs/>
          <w:kern w:val="44"/>
          <w:szCs w:val="21"/>
          <w:lang w:eastAsia="ja-JP"/>
        </w:rPr>
        <w:t>（30）</w:t>
      </w:r>
      <w:r w:rsidRPr="00125F46">
        <w:rPr>
          <w:rFonts w:ascii="MS Mincho" w:eastAsia="MS Mincho" w:hAnsi="MS Mincho" w:hint="eastAsia"/>
          <w:bCs/>
          <w:kern w:val="44"/>
          <w:szCs w:val="21"/>
          <w:lang w:eastAsia="ja-JP"/>
        </w:rPr>
        <w:t>??彼が</w:t>
      </w:r>
      <w:r w:rsidRPr="00125F46">
        <w:rPr>
          <w:rFonts w:ascii="MS Mincho" w:eastAsia="MS Mincho" w:hAnsi="MS Mincho" w:hint="eastAsia"/>
          <w:bCs/>
          <w:kern w:val="44"/>
          <w:szCs w:val="21"/>
          <w:lang w:eastAsia="ja-JP"/>
        </w:rPr>
        <w:tab/>
      </w:r>
      <w:r>
        <w:rPr>
          <w:rFonts w:ascii="MS Mincho" w:eastAsiaTheme="minorEastAsia" w:hAnsi="MS Mincho" w:hint="eastAsia"/>
          <w:bCs/>
          <w:kern w:val="44"/>
          <w:szCs w:val="21"/>
          <w:lang w:eastAsia="ja-JP"/>
        </w:rPr>
        <w:t xml:space="preserve">   </w:t>
      </w:r>
      <w:r w:rsidRPr="00125F46">
        <w:rPr>
          <w:rFonts w:ascii="MS Mincho" w:eastAsia="MS Mincho" w:hAnsi="MS Mincho" w:hint="eastAsia"/>
          <w:bCs/>
          <w:kern w:val="44"/>
          <w:szCs w:val="21"/>
          <w:lang w:eastAsia="ja-JP"/>
        </w:rPr>
        <w:t>まだ</w:t>
      </w:r>
      <w:r w:rsidRPr="00125F46">
        <w:rPr>
          <w:rFonts w:ascii="MS Mincho" w:eastAsia="MS Mincho" w:hAnsi="MS Mincho" w:hint="eastAsia"/>
          <w:bCs/>
          <w:kern w:val="44"/>
          <w:szCs w:val="21"/>
          <w:lang w:eastAsia="ja-JP"/>
        </w:rPr>
        <w:tab/>
        <w:t>生きている</w:t>
      </w:r>
      <w:r w:rsidRPr="00125F46">
        <w:rPr>
          <w:rFonts w:ascii="MS Mincho" w:eastAsia="MS Mincho" w:hAnsi="MS Mincho" w:hint="eastAsia"/>
          <w:bCs/>
          <w:kern w:val="44"/>
          <w:szCs w:val="21"/>
          <w:lang w:eastAsia="ja-JP"/>
        </w:rPr>
        <w:tab/>
      </w:r>
      <w:r>
        <w:rPr>
          <w:rFonts w:ascii="MS Mincho" w:eastAsiaTheme="minorEastAsia" w:hAnsi="MS Mincho" w:hint="eastAsia"/>
          <w:bCs/>
          <w:kern w:val="44"/>
          <w:szCs w:val="21"/>
          <w:lang w:eastAsia="ja-JP"/>
        </w:rPr>
        <w:t xml:space="preserve">        </w:t>
      </w:r>
      <w:r w:rsidRPr="00125F46">
        <w:rPr>
          <w:rFonts w:ascii="MS Mincho" w:eastAsia="MS Mincho" w:hAnsi="MS Mincho" w:hint="eastAsia"/>
          <w:bCs/>
          <w:kern w:val="44"/>
          <w:szCs w:val="21"/>
          <w:lang w:eastAsia="ja-JP"/>
        </w:rPr>
        <w:t>ことを</w:t>
      </w:r>
    </w:p>
    <w:p w14:paraId="25F126BF" w14:textId="77777777" w:rsidR="00125F46" w:rsidRPr="00125F46" w:rsidRDefault="00125F46" w:rsidP="00125F46">
      <w:pPr>
        <w:pStyle w:val="ab"/>
        <w:spacing w:line="288" w:lineRule="auto"/>
        <w:ind w:firstLine="420"/>
        <w:rPr>
          <w:rFonts w:eastAsia="楷体_GB2312" w:cs="Times New Roman"/>
          <w:bCs/>
          <w:kern w:val="44"/>
          <w:szCs w:val="21"/>
        </w:rPr>
      </w:pPr>
      <w:r w:rsidRPr="00125F46">
        <w:rPr>
          <w:rFonts w:ascii="楷体_GB2312" w:eastAsia="楷体_GB2312"/>
          <w:bCs/>
          <w:kern w:val="44"/>
          <w:szCs w:val="21"/>
          <w:lang w:eastAsia="ja-JP"/>
        </w:rPr>
        <w:tab/>
      </w:r>
      <w:r>
        <w:rPr>
          <w:rFonts w:ascii="楷体_GB2312" w:eastAsia="楷体_GB2312" w:hint="eastAsia"/>
          <w:bCs/>
          <w:kern w:val="44"/>
          <w:szCs w:val="21"/>
          <w:lang w:eastAsia="ja-JP"/>
        </w:rPr>
        <w:t xml:space="preserve">    </w:t>
      </w:r>
      <w:r w:rsidRPr="00125F46">
        <w:rPr>
          <w:rFonts w:eastAsia="楷体_GB2312" w:cs="Times New Roman"/>
          <w:bCs/>
          <w:kern w:val="44"/>
          <w:szCs w:val="21"/>
        </w:rPr>
        <w:t>Kare-ga</w:t>
      </w: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mada</w:t>
      </w:r>
      <w:r w:rsidRPr="00125F46">
        <w:rPr>
          <w:rFonts w:eastAsia="楷体_GB2312" w:cs="Times New Roman"/>
          <w:bCs/>
          <w:kern w:val="44"/>
          <w:szCs w:val="21"/>
        </w:rPr>
        <w:tab/>
        <w:t>iki-te-iru</w:t>
      </w:r>
      <w:r w:rsidRPr="00125F46">
        <w:rPr>
          <w:rFonts w:eastAsia="楷体_GB2312" w:cs="Times New Roman"/>
          <w:bCs/>
          <w:kern w:val="44"/>
          <w:szCs w:val="21"/>
        </w:rPr>
        <w:tab/>
        <w:t>koto-o</w:t>
      </w:r>
    </w:p>
    <w:p w14:paraId="25F126C0" w14:textId="77777777" w:rsidR="00125F46" w:rsidRPr="00125F46" w:rsidRDefault="00125F46" w:rsidP="00125F46">
      <w:pPr>
        <w:pStyle w:val="ab"/>
        <w:spacing w:line="288" w:lineRule="auto"/>
        <w:ind w:firstLine="420"/>
        <w:rPr>
          <w:rFonts w:eastAsia="楷体_GB2312" w:cs="Times New Roman"/>
          <w:bCs/>
          <w:kern w:val="44"/>
          <w:szCs w:val="21"/>
        </w:rPr>
      </w:pPr>
      <w:r w:rsidRPr="00125F46">
        <w:rPr>
          <w:rFonts w:eastAsia="楷体_GB2312" w:cs="Times New Roman"/>
          <w:bCs/>
          <w:kern w:val="44"/>
          <w:szCs w:val="21"/>
        </w:rPr>
        <w:tab/>
      </w:r>
      <w:r>
        <w:rPr>
          <w:rFonts w:eastAsia="楷体_GB2312" w:cs="Times New Roman" w:hint="eastAsia"/>
          <w:bCs/>
          <w:kern w:val="44"/>
          <w:szCs w:val="21"/>
        </w:rPr>
        <w:t xml:space="preserve">    </w:t>
      </w:r>
      <w:r>
        <w:rPr>
          <w:rFonts w:eastAsia="楷体_GB2312" w:cs="Times New Roman"/>
          <w:bCs/>
          <w:kern w:val="44"/>
          <w:szCs w:val="21"/>
        </w:rPr>
        <w:t>3SG-NOM</w:t>
      </w:r>
      <w:r>
        <w:rPr>
          <w:rFonts w:eastAsia="楷体_GB2312" w:cs="Times New Roman" w:hint="eastAsia"/>
          <w:bCs/>
          <w:kern w:val="44"/>
          <w:szCs w:val="21"/>
        </w:rPr>
        <w:t xml:space="preserve">  </w:t>
      </w:r>
      <w:r w:rsidRPr="00125F46">
        <w:rPr>
          <w:rFonts w:eastAsia="楷体_GB2312" w:cs="Times New Roman"/>
          <w:bCs/>
          <w:kern w:val="44"/>
          <w:szCs w:val="21"/>
        </w:rPr>
        <w:t>still</w:t>
      </w:r>
      <w:r w:rsidRPr="00125F46">
        <w:rPr>
          <w:rFonts w:eastAsia="楷体_GB2312" w:cs="Times New Roman"/>
          <w:bCs/>
          <w:kern w:val="44"/>
          <w:szCs w:val="21"/>
        </w:rPr>
        <w:tab/>
        <w:t>live-PPP-SUBV.DUR</w:t>
      </w:r>
      <w:r w:rsidRPr="00125F46">
        <w:rPr>
          <w:rFonts w:eastAsia="楷体_GB2312" w:cs="Times New Roman"/>
          <w:bCs/>
          <w:kern w:val="44"/>
          <w:szCs w:val="21"/>
        </w:rPr>
        <w:tab/>
        <w:t>FN.NMLZ-ACC</w:t>
      </w:r>
    </w:p>
    <w:p w14:paraId="25F126C1" w14:textId="77777777" w:rsidR="00125F46" w:rsidRPr="00125F46" w:rsidRDefault="00125F46" w:rsidP="00125F46">
      <w:pPr>
        <w:pStyle w:val="ab"/>
        <w:spacing w:line="288" w:lineRule="auto"/>
        <w:ind w:firstLine="420"/>
        <w:rPr>
          <w:rFonts w:ascii="楷体_GB2312" w:eastAsia="楷体_GB2312"/>
          <w:bCs/>
          <w:kern w:val="44"/>
          <w:szCs w:val="21"/>
        </w:rPr>
      </w:pPr>
      <w:r w:rsidRPr="00125F46">
        <w:rPr>
          <w:rFonts w:ascii="楷体_GB2312" w:eastAsia="楷体_GB2312" w:hint="eastAsia"/>
          <w:bCs/>
          <w:kern w:val="44"/>
          <w:szCs w:val="21"/>
        </w:rPr>
        <w:tab/>
      </w:r>
      <w:r>
        <w:rPr>
          <w:rFonts w:ascii="楷体_GB2312" w:eastAsia="楷体_GB2312" w:hint="eastAsia"/>
          <w:bCs/>
          <w:kern w:val="44"/>
          <w:szCs w:val="21"/>
        </w:rPr>
        <w:t xml:space="preserve">    </w:t>
      </w:r>
      <w:r w:rsidRPr="00125F46">
        <w:rPr>
          <w:rFonts w:ascii="MS Mincho" w:eastAsia="MS Mincho" w:hAnsi="MS Mincho" w:cs="Times New Roman" w:hint="eastAsia"/>
          <w:bCs/>
          <w:kern w:val="44"/>
          <w:szCs w:val="21"/>
          <w:lang w:eastAsia="ja-JP"/>
        </w:rPr>
        <w:t>願っている</w:t>
      </w:r>
      <w:r w:rsidRPr="00125F46">
        <w:rPr>
          <w:rFonts w:ascii="MS Mincho" w:eastAsia="MS Mincho" w:hAnsi="MS Mincho" w:cs="Times New Roman" w:hint="eastAsia"/>
          <w:bCs/>
          <w:kern w:val="44"/>
          <w:szCs w:val="21"/>
          <w:lang w:eastAsia="ja-JP"/>
        </w:rPr>
        <w:tab/>
      </w:r>
      <w:r>
        <w:rPr>
          <w:rFonts w:ascii="MS Mincho" w:eastAsiaTheme="minorEastAsia" w:hAnsi="MS Mincho" w:cs="Times New Roman" w:hint="eastAsia"/>
          <w:bCs/>
          <w:kern w:val="44"/>
          <w:szCs w:val="21"/>
        </w:rPr>
        <w:t xml:space="preserve">       </w:t>
      </w:r>
      <w:r w:rsidRPr="00125F46">
        <w:rPr>
          <w:rFonts w:ascii="MS Mincho" w:eastAsiaTheme="minorEastAsia" w:hAnsi="MS Mincho" w:cs="Times New Roman" w:hint="eastAsia"/>
          <w:bCs/>
          <w:kern w:val="44"/>
          <w:szCs w:val="21"/>
          <w:u w:val="single"/>
        </w:rPr>
        <w:t xml:space="preserve"> </w:t>
      </w:r>
      <w:r w:rsidRPr="00125F46">
        <w:rPr>
          <w:rFonts w:ascii="MS Mincho" w:eastAsia="MS Mincho" w:hAnsi="MS Mincho" w:cs="Times New Roman" w:hint="eastAsia"/>
          <w:bCs/>
          <w:kern w:val="44"/>
          <w:szCs w:val="21"/>
          <w:u w:val="single"/>
          <w:lang w:eastAsia="ja-JP"/>
        </w:rPr>
        <w:t>のに</w:t>
      </w:r>
      <w:r w:rsidRPr="00125F46">
        <w:rPr>
          <w:rFonts w:ascii="MS Mincho" w:eastAsia="MS Mincho" w:hAnsi="MS Mincho" w:cs="Times New Roman" w:hint="eastAsia"/>
          <w:bCs/>
          <w:kern w:val="44"/>
          <w:szCs w:val="21"/>
          <w:lang w:eastAsia="ja-JP"/>
        </w:rPr>
        <w:t>。そうであれば、</w:t>
      </w:r>
    </w:p>
    <w:p w14:paraId="25F126C2" w14:textId="77777777" w:rsidR="00125F46" w:rsidRPr="00125F46" w:rsidRDefault="00125F46" w:rsidP="00125F46">
      <w:pPr>
        <w:pStyle w:val="ab"/>
        <w:spacing w:line="288" w:lineRule="auto"/>
        <w:ind w:firstLine="420"/>
        <w:rPr>
          <w:rFonts w:eastAsia="楷体_GB2312" w:cs="Times New Roman"/>
          <w:bCs/>
          <w:kern w:val="44"/>
          <w:szCs w:val="21"/>
        </w:rPr>
      </w:pPr>
      <w:r w:rsidRPr="00125F46">
        <w:rPr>
          <w:rFonts w:ascii="楷体_GB2312" w:eastAsia="楷体_GB2312"/>
          <w:bCs/>
          <w:kern w:val="44"/>
          <w:szCs w:val="21"/>
        </w:rPr>
        <w:tab/>
      </w:r>
      <w:r>
        <w:rPr>
          <w:rFonts w:ascii="楷体_GB2312" w:eastAsia="楷体_GB2312" w:hint="eastAsia"/>
          <w:bCs/>
          <w:kern w:val="44"/>
          <w:szCs w:val="21"/>
        </w:rPr>
        <w:t xml:space="preserve">    </w:t>
      </w:r>
      <w:r w:rsidRPr="00125F46">
        <w:rPr>
          <w:rFonts w:eastAsia="楷体_GB2312" w:cs="Times New Roman"/>
          <w:bCs/>
          <w:kern w:val="44"/>
          <w:szCs w:val="21"/>
        </w:rPr>
        <w:t>nega-te-iru</w:t>
      </w: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noni</w:t>
      </w: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So-de-are-ba</w:t>
      </w:r>
    </w:p>
    <w:p w14:paraId="25F126C3" w14:textId="77777777" w:rsidR="00125F46" w:rsidRPr="00125F46" w:rsidRDefault="00125F46" w:rsidP="00125F46">
      <w:pPr>
        <w:pStyle w:val="ab"/>
        <w:spacing w:line="288" w:lineRule="auto"/>
        <w:ind w:firstLine="420"/>
        <w:rPr>
          <w:rFonts w:eastAsia="楷体_GB2312" w:cs="Times New Roman"/>
          <w:bCs/>
          <w:kern w:val="44"/>
          <w:szCs w:val="21"/>
        </w:rPr>
      </w:pP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hope-PPP-SUBV.DUR</w:t>
      </w:r>
      <w:r w:rsidRPr="00125F46">
        <w:rPr>
          <w:rFonts w:eastAsia="楷体_GB2312" w:cs="Times New Roman"/>
          <w:bCs/>
          <w:kern w:val="44"/>
          <w:szCs w:val="21"/>
        </w:rPr>
        <w:tab/>
        <w:t>PPP</w:t>
      </w: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so-be.AUX-be.SUBV-PPP.COND</w:t>
      </w:r>
    </w:p>
    <w:p w14:paraId="25F126C4" w14:textId="77777777" w:rsidR="00125F46" w:rsidRPr="00125F46" w:rsidRDefault="00125F46" w:rsidP="00125F46">
      <w:pPr>
        <w:pStyle w:val="ab"/>
        <w:spacing w:line="288" w:lineRule="auto"/>
        <w:ind w:firstLine="420"/>
        <w:rPr>
          <w:rFonts w:ascii="MS Mincho" w:eastAsia="MS Mincho" w:hAnsi="MS Mincho"/>
          <w:bCs/>
          <w:kern w:val="44"/>
          <w:szCs w:val="21"/>
        </w:rPr>
      </w:pPr>
      <w:r w:rsidRPr="00125F46">
        <w:rPr>
          <w:rFonts w:ascii="楷体_GB2312" w:eastAsia="楷体_GB2312" w:hint="eastAsia"/>
          <w:bCs/>
          <w:kern w:val="44"/>
          <w:szCs w:val="21"/>
        </w:rPr>
        <w:tab/>
      </w:r>
      <w:r>
        <w:rPr>
          <w:rFonts w:ascii="楷体_GB2312" w:eastAsia="楷体_GB2312" w:hint="eastAsia"/>
          <w:bCs/>
          <w:kern w:val="44"/>
          <w:szCs w:val="21"/>
        </w:rPr>
        <w:t xml:space="preserve">    </w:t>
      </w:r>
      <w:r w:rsidRPr="00125F46">
        <w:rPr>
          <w:rFonts w:ascii="MS Mincho" w:eastAsia="MS Mincho" w:hAnsi="MS Mincho" w:hint="eastAsia"/>
          <w:bCs/>
          <w:kern w:val="44"/>
          <w:szCs w:val="21"/>
        </w:rPr>
        <w:t xml:space="preserve">もしかしたら  </w:t>
      </w:r>
      <w:r w:rsidRPr="00125F46">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25F46">
        <w:rPr>
          <w:rFonts w:ascii="MS Mincho" w:eastAsia="MS Mincho" w:hAnsi="MS Mincho" w:hint="eastAsia"/>
          <w:bCs/>
          <w:kern w:val="44"/>
          <w:szCs w:val="21"/>
        </w:rPr>
        <w:t>新聞</w:t>
      </w:r>
      <w:r w:rsidRPr="00125F46">
        <w:rPr>
          <w:rFonts w:ascii="MS Mincho" w:eastAsia="MS Mincho" w:hAnsi="MS Mincho" w:cs="楷体_GB2312" w:hint="eastAsia"/>
          <w:bCs/>
          <w:kern w:val="44"/>
          <w:szCs w:val="21"/>
        </w:rPr>
        <w:t>に</w:t>
      </w:r>
      <w:r w:rsidRPr="00125F46">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25F46">
        <w:rPr>
          <w:rFonts w:ascii="MS Mincho" w:eastAsia="MS Mincho" w:hAnsi="MS Mincho" w:hint="eastAsia"/>
          <w:bCs/>
          <w:kern w:val="44"/>
          <w:szCs w:val="21"/>
        </w:rPr>
        <w:t>掲載</w:t>
      </w:r>
      <w:r w:rsidRPr="00125F46">
        <w:rPr>
          <w:rFonts w:ascii="MS Mincho" w:eastAsia="MS Mincho" w:hAnsi="MS Mincho" w:cs="楷体_GB2312" w:hint="eastAsia"/>
          <w:bCs/>
          <w:kern w:val="44"/>
          <w:szCs w:val="21"/>
        </w:rPr>
        <w:t>した</w:t>
      </w:r>
      <w:r>
        <w:rPr>
          <w:rFonts w:ascii="MS Mincho" w:eastAsiaTheme="minorEastAsia" w:hAnsi="MS Mincho" w:hint="eastAsia"/>
          <w:bCs/>
          <w:kern w:val="44"/>
          <w:szCs w:val="21"/>
        </w:rPr>
        <w:t xml:space="preserve">    </w:t>
      </w:r>
      <w:r w:rsidRPr="00125F46">
        <w:rPr>
          <w:rFonts w:ascii="MS Mincho" w:eastAsia="MS Mincho" w:hAnsi="MS Mincho" w:hint="eastAsia"/>
          <w:bCs/>
          <w:kern w:val="44"/>
          <w:szCs w:val="21"/>
        </w:rPr>
        <w:t>尋</w:t>
      </w:r>
      <w:r w:rsidRPr="00125F46">
        <w:rPr>
          <w:rFonts w:ascii="MS Mincho" w:eastAsia="MS Mincho" w:hAnsi="MS Mincho" w:cs="楷体_GB2312" w:hint="eastAsia"/>
          <w:bCs/>
          <w:kern w:val="44"/>
          <w:szCs w:val="21"/>
        </w:rPr>
        <w:t>ね人を</w:t>
      </w:r>
    </w:p>
    <w:p w14:paraId="25F126C5" w14:textId="77777777" w:rsidR="00125F46" w:rsidRPr="00125F46" w:rsidRDefault="00125F46" w:rsidP="00125F46">
      <w:pPr>
        <w:pStyle w:val="ab"/>
        <w:spacing w:line="288" w:lineRule="auto"/>
        <w:ind w:firstLine="420"/>
        <w:rPr>
          <w:rFonts w:eastAsia="楷体_GB2312" w:cs="Times New Roman"/>
          <w:bCs/>
          <w:kern w:val="44"/>
          <w:szCs w:val="21"/>
        </w:rPr>
      </w:pPr>
      <w:r w:rsidRPr="00125F46">
        <w:rPr>
          <w:rFonts w:ascii="楷体_GB2312" w:eastAsia="楷体_GB2312"/>
          <w:bCs/>
          <w:kern w:val="44"/>
          <w:szCs w:val="21"/>
        </w:rPr>
        <w:tab/>
      </w:r>
      <w:r>
        <w:rPr>
          <w:rFonts w:ascii="楷体_GB2312" w:eastAsia="楷体_GB2312" w:hint="eastAsia"/>
          <w:bCs/>
          <w:kern w:val="44"/>
          <w:szCs w:val="21"/>
        </w:rPr>
        <w:t xml:space="preserve">    </w:t>
      </w:r>
      <w:r w:rsidRPr="00125F46">
        <w:rPr>
          <w:rFonts w:eastAsia="楷体_GB2312" w:cs="Times New Roman"/>
          <w:bCs/>
          <w:kern w:val="44"/>
          <w:szCs w:val="21"/>
        </w:rPr>
        <w:t>moshika-shi-tara</w:t>
      </w: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shinbun-ni</w:t>
      </w: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keisai-shita</w:t>
      </w:r>
      <w:r w:rsidRPr="00125F46">
        <w:rPr>
          <w:rFonts w:eastAsia="楷体_GB2312" w:cs="Times New Roman"/>
          <w:bCs/>
          <w:kern w:val="44"/>
          <w:szCs w:val="21"/>
        </w:rPr>
        <w:tab/>
        <w:t>tazunebito-o</w:t>
      </w:r>
    </w:p>
    <w:p w14:paraId="25F126C6" w14:textId="77777777" w:rsidR="00125F46" w:rsidRPr="00125F46" w:rsidRDefault="00125F46" w:rsidP="00125F46">
      <w:pPr>
        <w:pStyle w:val="ab"/>
        <w:spacing w:line="288" w:lineRule="auto"/>
        <w:ind w:firstLine="420"/>
        <w:rPr>
          <w:rFonts w:eastAsia="楷体_GB2312" w:cs="Times New Roman"/>
          <w:bCs/>
          <w:kern w:val="44"/>
          <w:szCs w:val="21"/>
        </w:rPr>
      </w:pPr>
      <w:r w:rsidRPr="00125F46">
        <w:rPr>
          <w:rFonts w:eastAsia="楷体_GB2312" w:cs="Times New Roman"/>
          <w:bCs/>
          <w:kern w:val="44"/>
          <w:szCs w:val="21"/>
        </w:rPr>
        <w:tab/>
      </w:r>
      <w:r>
        <w:rPr>
          <w:rFonts w:eastAsia="楷体_GB2312" w:cs="Times New Roman" w:hint="eastAsia"/>
          <w:bCs/>
          <w:kern w:val="44"/>
          <w:szCs w:val="21"/>
        </w:rPr>
        <w:t xml:space="preserve">    </w:t>
      </w:r>
      <w:r w:rsidRPr="00125F46">
        <w:rPr>
          <w:rFonts w:eastAsia="楷体_GB2312" w:cs="Times New Roman"/>
          <w:bCs/>
          <w:kern w:val="44"/>
          <w:szCs w:val="21"/>
        </w:rPr>
        <w:t>if-do-AUX.PRF.COND</w:t>
      </w:r>
      <w:r w:rsidRPr="00125F46">
        <w:rPr>
          <w:rFonts w:eastAsia="楷体_GB2312" w:cs="Times New Roman"/>
          <w:bCs/>
          <w:kern w:val="44"/>
          <w:szCs w:val="21"/>
        </w:rPr>
        <w:tab/>
        <w:t>newspaper-LOC</w:t>
      </w:r>
      <w:r w:rsidRPr="00125F46">
        <w:rPr>
          <w:rFonts w:eastAsia="楷体_GB2312" w:cs="Times New Roman"/>
          <w:bCs/>
          <w:kern w:val="44"/>
          <w:szCs w:val="21"/>
        </w:rPr>
        <w:tab/>
        <w:t>carry-PST</w:t>
      </w:r>
      <w:r w:rsidRPr="00125F46">
        <w:rPr>
          <w:rFonts w:eastAsia="楷体_GB2312" w:cs="Times New Roman"/>
          <w:bCs/>
          <w:kern w:val="44"/>
          <w:szCs w:val="21"/>
        </w:rPr>
        <w:tab/>
        <w:t>missing person-ACC</w:t>
      </w:r>
    </w:p>
    <w:p w14:paraId="25F126C7" w14:textId="77777777" w:rsidR="00125F46" w:rsidRPr="00125F46" w:rsidRDefault="00125F46" w:rsidP="00125F46">
      <w:pPr>
        <w:pStyle w:val="ab"/>
        <w:spacing w:line="288" w:lineRule="auto"/>
        <w:ind w:firstLine="420"/>
        <w:rPr>
          <w:rFonts w:ascii="MS Mincho" w:eastAsia="MS Mincho" w:hAnsi="MS Mincho"/>
          <w:bCs/>
          <w:kern w:val="44"/>
          <w:szCs w:val="21"/>
        </w:rPr>
      </w:pPr>
      <w:r w:rsidRPr="00125F46">
        <w:rPr>
          <w:rFonts w:ascii="楷体_GB2312" w:eastAsia="楷体_GB2312" w:hint="eastAsia"/>
          <w:bCs/>
          <w:kern w:val="44"/>
          <w:szCs w:val="21"/>
        </w:rPr>
        <w:tab/>
      </w:r>
      <w:r>
        <w:rPr>
          <w:rFonts w:ascii="楷体_GB2312" w:eastAsia="楷体_GB2312" w:hint="eastAsia"/>
          <w:bCs/>
          <w:kern w:val="44"/>
          <w:szCs w:val="21"/>
        </w:rPr>
        <w:t xml:space="preserve">    </w:t>
      </w:r>
      <w:r w:rsidRPr="00125F46">
        <w:rPr>
          <w:rFonts w:ascii="MS Mincho" w:eastAsia="MS Mincho" w:hAnsi="MS Mincho" w:hint="eastAsia"/>
          <w:bCs/>
          <w:kern w:val="44"/>
          <w:szCs w:val="21"/>
        </w:rPr>
        <w:t>見</w:t>
      </w:r>
      <w:r w:rsidRPr="00125F46">
        <w:rPr>
          <w:rFonts w:ascii="MS Mincho" w:eastAsia="MS Mincho" w:hAnsi="MS Mincho" w:cs="楷体_GB2312" w:hint="eastAsia"/>
          <w:bCs/>
          <w:kern w:val="44"/>
          <w:szCs w:val="21"/>
        </w:rPr>
        <w:t>て</w:t>
      </w:r>
      <w:r w:rsidRPr="00125F46">
        <w:rPr>
          <w:rFonts w:ascii="MS Mincho" w:eastAsia="MS Mincho" w:hAnsi="MS Mincho" w:hint="eastAsia"/>
          <w:bCs/>
          <w:kern w:val="44"/>
          <w:szCs w:val="21"/>
        </w:rPr>
        <w:tab/>
        <w:t>私たちに</w:t>
      </w:r>
      <w:r w:rsidRPr="00125F46">
        <w:rPr>
          <w:rFonts w:ascii="MS Mincho" w:eastAsia="MS Mincho" w:hAnsi="MS Mincho" w:hint="eastAsia"/>
          <w:bCs/>
          <w:kern w:val="44"/>
          <w:szCs w:val="21"/>
        </w:rPr>
        <w:tab/>
        <w:t>連絡</w:t>
      </w:r>
      <w:r w:rsidRPr="00125F46">
        <w:rPr>
          <w:rFonts w:ascii="MS Mincho" w:eastAsia="MS Mincho" w:hAnsi="MS Mincho" w:cs="楷体_GB2312" w:hint="eastAsia"/>
          <w:bCs/>
          <w:kern w:val="44"/>
          <w:szCs w:val="21"/>
        </w:rPr>
        <w:t>を</w:t>
      </w:r>
      <w:r>
        <w:rPr>
          <w:rFonts w:ascii="MS Mincho" w:eastAsiaTheme="minorEastAsia" w:hAnsi="MS Mincho" w:cs="楷体_GB2312" w:hint="eastAsia"/>
          <w:bCs/>
          <w:kern w:val="44"/>
          <w:szCs w:val="21"/>
        </w:rPr>
        <w:t xml:space="preserve">      </w:t>
      </w:r>
      <w:r w:rsidRPr="00125F46">
        <w:rPr>
          <w:rFonts w:ascii="MS Mincho" w:eastAsia="MS Mincho" w:hAnsi="MS Mincho" w:hint="eastAsia"/>
          <w:bCs/>
          <w:kern w:val="44"/>
          <w:szCs w:val="21"/>
        </w:rPr>
        <w:t>くれる</w:t>
      </w:r>
      <w:r>
        <w:rPr>
          <w:rFonts w:ascii="MS Mincho" w:eastAsiaTheme="minorEastAsia" w:hAnsi="MS Mincho" w:hint="eastAsia"/>
          <w:bCs/>
          <w:kern w:val="44"/>
          <w:szCs w:val="21"/>
        </w:rPr>
        <w:t xml:space="preserve"> </w:t>
      </w:r>
      <w:r w:rsidRPr="00125F46">
        <w:rPr>
          <w:rFonts w:ascii="MS Mincho" w:eastAsia="MS Mincho" w:hAnsi="MS Mincho" w:hint="eastAsia"/>
          <w:bCs/>
          <w:kern w:val="44"/>
          <w:szCs w:val="21"/>
        </w:rPr>
        <w:t>かも</w:t>
      </w:r>
      <w:r w:rsidRPr="00125F46">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125F46">
        <w:rPr>
          <w:rFonts w:ascii="MS Mincho" w:eastAsia="MS Mincho" w:hAnsi="MS Mincho" w:hint="eastAsia"/>
          <w:bCs/>
          <w:kern w:val="44"/>
          <w:szCs w:val="21"/>
        </w:rPr>
        <w:t>知れない。（自</w:t>
      </w:r>
      <w:r w:rsidRPr="00125F46">
        <w:rPr>
          <w:rFonts w:ascii="MS Mincho" w:eastAsia="楷体_GB2312" w:hAnsi="MS Mincho" w:hint="eastAsia"/>
          <w:bCs/>
          <w:kern w:val="44"/>
          <w:szCs w:val="21"/>
        </w:rPr>
        <w:t>拟</w:t>
      </w:r>
      <w:r w:rsidRPr="00125F46">
        <w:rPr>
          <w:rFonts w:ascii="MS Mincho" w:eastAsia="MS Mincho" w:hAnsi="MS Mincho" w:hint="eastAsia"/>
          <w:bCs/>
          <w:kern w:val="44"/>
          <w:szCs w:val="21"/>
        </w:rPr>
        <w:t>）</w:t>
      </w:r>
    </w:p>
    <w:p w14:paraId="25F126C8" w14:textId="77777777" w:rsidR="00125F46" w:rsidRPr="00125F46" w:rsidRDefault="00125F46" w:rsidP="00125F46">
      <w:pPr>
        <w:pStyle w:val="ab"/>
        <w:spacing w:line="288" w:lineRule="auto"/>
        <w:ind w:firstLine="420"/>
        <w:rPr>
          <w:rFonts w:eastAsia="MS Mincho" w:cs="Times New Roman"/>
          <w:bCs/>
          <w:kern w:val="44"/>
          <w:szCs w:val="21"/>
        </w:rPr>
      </w:pPr>
      <w:r w:rsidRPr="00125F46">
        <w:rPr>
          <w:rFonts w:ascii="楷体_GB2312" w:eastAsia="楷体_GB2312"/>
          <w:bCs/>
          <w:kern w:val="44"/>
          <w:szCs w:val="21"/>
        </w:rPr>
        <w:tab/>
      </w:r>
      <w:r>
        <w:rPr>
          <w:rFonts w:ascii="楷体_GB2312" w:eastAsia="楷体_GB2312" w:hint="eastAsia"/>
          <w:bCs/>
          <w:kern w:val="44"/>
          <w:szCs w:val="21"/>
        </w:rPr>
        <w:t xml:space="preserve">    </w:t>
      </w:r>
      <w:r w:rsidRPr="00125F46">
        <w:rPr>
          <w:rFonts w:eastAsia="MS Mincho" w:cs="Times New Roman"/>
          <w:bCs/>
          <w:kern w:val="44"/>
          <w:szCs w:val="21"/>
        </w:rPr>
        <w:t>mi-te</w:t>
      </w:r>
      <w:r w:rsidRPr="00125F46">
        <w:rPr>
          <w:rFonts w:eastAsia="MS Mincho" w:cs="Times New Roman"/>
          <w:bCs/>
          <w:kern w:val="44"/>
          <w:szCs w:val="21"/>
        </w:rPr>
        <w:tab/>
        <w:t>watashitati-ni</w:t>
      </w:r>
      <w:r w:rsidRPr="00125F46">
        <w:rPr>
          <w:rFonts w:eastAsia="MS Mincho" w:cs="Times New Roman"/>
          <w:bCs/>
          <w:kern w:val="44"/>
          <w:szCs w:val="21"/>
        </w:rPr>
        <w:tab/>
        <w:t>renraku-o</w:t>
      </w:r>
      <w:r w:rsidRPr="00125F46">
        <w:rPr>
          <w:rFonts w:eastAsia="MS Mincho" w:cs="Times New Roman"/>
          <w:bCs/>
          <w:kern w:val="44"/>
          <w:szCs w:val="21"/>
        </w:rPr>
        <w:tab/>
      </w:r>
      <w:r>
        <w:rPr>
          <w:rFonts w:eastAsiaTheme="minorEastAsia" w:cs="Times New Roman" w:hint="eastAsia"/>
          <w:bCs/>
          <w:kern w:val="44"/>
          <w:szCs w:val="21"/>
        </w:rPr>
        <w:t xml:space="preserve">    </w:t>
      </w:r>
      <w:r w:rsidRPr="00125F46">
        <w:rPr>
          <w:rFonts w:eastAsia="MS Mincho" w:cs="Times New Roman"/>
          <w:bCs/>
          <w:kern w:val="44"/>
          <w:szCs w:val="21"/>
        </w:rPr>
        <w:t>kureru</w:t>
      </w:r>
      <w:r>
        <w:rPr>
          <w:rFonts w:eastAsiaTheme="minorEastAsia" w:cs="Times New Roman" w:hint="eastAsia"/>
          <w:bCs/>
          <w:kern w:val="44"/>
          <w:szCs w:val="21"/>
        </w:rPr>
        <w:t xml:space="preserve">  </w:t>
      </w:r>
      <w:r w:rsidRPr="00125F46">
        <w:rPr>
          <w:rFonts w:eastAsia="MS Mincho" w:cs="Times New Roman"/>
          <w:bCs/>
          <w:kern w:val="44"/>
          <w:szCs w:val="21"/>
        </w:rPr>
        <w:t>ka-mo</w:t>
      </w:r>
      <w:r w:rsidRPr="00125F46">
        <w:rPr>
          <w:rFonts w:eastAsia="MS Mincho" w:cs="Times New Roman"/>
          <w:bCs/>
          <w:kern w:val="44"/>
          <w:szCs w:val="21"/>
        </w:rPr>
        <w:tab/>
        <w:t>shire-nai</w:t>
      </w:r>
    </w:p>
    <w:p w14:paraId="25F126C9" w14:textId="77777777" w:rsidR="00125F46" w:rsidRPr="00125F46" w:rsidRDefault="00125F46" w:rsidP="00125F46">
      <w:pPr>
        <w:pStyle w:val="ab"/>
        <w:spacing w:line="288" w:lineRule="auto"/>
        <w:ind w:firstLine="420"/>
        <w:rPr>
          <w:rFonts w:eastAsia="MS Mincho" w:cs="Times New Roman"/>
          <w:bCs/>
          <w:kern w:val="44"/>
          <w:szCs w:val="21"/>
        </w:rPr>
      </w:pPr>
      <w:r w:rsidRPr="00125F46">
        <w:rPr>
          <w:rFonts w:eastAsia="MS Mincho" w:cs="Times New Roman"/>
          <w:bCs/>
          <w:kern w:val="44"/>
          <w:szCs w:val="21"/>
        </w:rPr>
        <w:lastRenderedPageBreak/>
        <w:tab/>
      </w:r>
      <w:r>
        <w:rPr>
          <w:rFonts w:eastAsiaTheme="minorEastAsia" w:cs="Times New Roman" w:hint="eastAsia"/>
          <w:bCs/>
          <w:kern w:val="44"/>
          <w:szCs w:val="21"/>
        </w:rPr>
        <w:t xml:space="preserve">    </w:t>
      </w:r>
      <w:r w:rsidRPr="00125F46">
        <w:rPr>
          <w:rFonts w:eastAsia="MS Mincho" w:cs="Times New Roman"/>
          <w:bCs/>
          <w:kern w:val="44"/>
          <w:szCs w:val="21"/>
        </w:rPr>
        <w:t>look-PPP</w:t>
      </w:r>
      <w:r w:rsidRPr="00125F46">
        <w:rPr>
          <w:rFonts w:eastAsia="MS Mincho" w:cs="Times New Roman"/>
          <w:bCs/>
          <w:kern w:val="44"/>
          <w:szCs w:val="21"/>
        </w:rPr>
        <w:tab/>
      </w:r>
      <w:r>
        <w:rPr>
          <w:rFonts w:eastAsiaTheme="minorEastAsia" w:cs="Times New Roman" w:hint="eastAsia"/>
          <w:bCs/>
          <w:kern w:val="44"/>
          <w:szCs w:val="21"/>
        </w:rPr>
        <w:t xml:space="preserve"> </w:t>
      </w:r>
      <w:r w:rsidRPr="00125F46">
        <w:rPr>
          <w:rFonts w:eastAsia="MS Mincho" w:cs="Times New Roman"/>
          <w:bCs/>
          <w:kern w:val="44"/>
          <w:szCs w:val="21"/>
        </w:rPr>
        <w:t>1PL-BEN</w:t>
      </w:r>
      <w:r w:rsidRPr="00125F46">
        <w:rPr>
          <w:rFonts w:eastAsia="MS Mincho" w:cs="Times New Roman"/>
          <w:bCs/>
          <w:kern w:val="44"/>
          <w:szCs w:val="21"/>
        </w:rPr>
        <w:tab/>
        <w:t>contact-ACC</w:t>
      </w:r>
      <w:r w:rsidRPr="00125F46">
        <w:rPr>
          <w:rFonts w:eastAsia="MS Mincho" w:cs="Times New Roman"/>
          <w:bCs/>
          <w:kern w:val="44"/>
          <w:szCs w:val="21"/>
        </w:rPr>
        <w:tab/>
        <w:t>give</w:t>
      </w:r>
      <w:r w:rsidRPr="00125F46">
        <w:rPr>
          <w:rFonts w:eastAsia="MS Mincho" w:cs="Times New Roman"/>
          <w:bCs/>
          <w:kern w:val="44"/>
          <w:szCs w:val="21"/>
        </w:rPr>
        <w:tab/>
      </w:r>
      <w:r>
        <w:rPr>
          <w:rFonts w:eastAsiaTheme="minorEastAsia" w:cs="Times New Roman" w:hint="eastAsia"/>
          <w:bCs/>
          <w:kern w:val="44"/>
          <w:szCs w:val="21"/>
        </w:rPr>
        <w:t xml:space="preserve">   </w:t>
      </w:r>
      <w:r w:rsidRPr="00125F46">
        <w:rPr>
          <w:rFonts w:eastAsia="MS Mincho" w:cs="Times New Roman"/>
          <w:bCs/>
          <w:kern w:val="44"/>
          <w:szCs w:val="21"/>
        </w:rPr>
        <w:t>PPP-PPP</w:t>
      </w:r>
      <w:r w:rsidRPr="00125F46">
        <w:rPr>
          <w:rFonts w:eastAsia="MS Mincho" w:cs="Times New Roman"/>
          <w:bCs/>
          <w:kern w:val="44"/>
          <w:szCs w:val="21"/>
        </w:rPr>
        <w:tab/>
        <w:t>be knowen-AUX.NEG</w:t>
      </w:r>
    </w:p>
    <w:p w14:paraId="25F126CA" w14:textId="77777777" w:rsidR="00141761" w:rsidRPr="00125F46" w:rsidRDefault="00125F46" w:rsidP="00125F46">
      <w:pPr>
        <w:pStyle w:val="ab"/>
        <w:spacing w:line="288" w:lineRule="auto"/>
        <w:ind w:leftChars="500" w:left="1260" w:hangingChars="100" w:hanging="210"/>
        <w:rPr>
          <w:rFonts w:ascii="楷体_GB2312" w:eastAsia="楷体_GB2312"/>
          <w:bCs/>
          <w:kern w:val="44"/>
          <w:szCs w:val="21"/>
        </w:rPr>
      </w:pPr>
      <w:r w:rsidRPr="00125F46">
        <w:rPr>
          <w:rFonts w:ascii="楷体_GB2312" w:eastAsia="楷体_GB2312" w:hint="eastAsia"/>
          <w:bCs/>
          <w:kern w:val="44"/>
          <w:szCs w:val="21"/>
        </w:rPr>
        <w:t>“我希望他还活着。这样的话，他说不定会看到我们刚刚在报纸上登的寻人启事，联系到我们。”</w:t>
      </w:r>
    </w:p>
    <w:p w14:paraId="25F126CB" w14:textId="77777777" w:rsidR="00125F46" w:rsidRPr="00D01DDF" w:rsidRDefault="00125F46" w:rsidP="0063310D">
      <w:pPr>
        <w:spacing w:line="288" w:lineRule="auto"/>
        <w:rPr>
          <w:rFonts w:eastAsia="MS Mincho"/>
        </w:rPr>
      </w:pPr>
      <w:r>
        <w:rPr>
          <w:rFonts w:asciiTheme="minorEastAsia" w:hAnsiTheme="minorEastAsia" w:hint="eastAsia"/>
        </w:rPr>
        <w:t>在例（</w:t>
      </w:r>
      <w:r>
        <w:rPr>
          <w:rFonts w:asciiTheme="minorEastAsia" w:hAnsiTheme="minorEastAsia"/>
        </w:rPr>
        <w:t>30</w:t>
      </w:r>
      <w:r>
        <w:rPr>
          <w:rFonts w:asciiTheme="minorEastAsia" w:hAnsiTheme="minorEastAsia" w:hint="eastAsia"/>
        </w:rPr>
        <w:t>）中，语境表明“我”并不知道“他”是否还活着，“他还活着”对“我”来说还有可能实现。</w:t>
      </w:r>
      <w:r>
        <w:rPr>
          <w:rFonts w:asciiTheme="minorEastAsia" w:hAnsiTheme="minorEastAsia" w:hint="eastAsia"/>
          <w:lang w:eastAsia="ja-JP"/>
        </w:rPr>
        <w:t>在这一语境下，句末带有“</w:t>
      </w:r>
      <w:r w:rsidRPr="00B070A6">
        <w:rPr>
          <w:rFonts w:asciiTheme="minorEastAsia" w:hAnsiTheme="minorEastAsia" w:hint="eastAsia"/>
          <w:lang w:eastAsia="ja-JP"/>
        </w:rPr>
        <w:t>のに</w:t>
      </w:r>
      <w:r>
        <w:rPr>
          <w:rFonts w:asciiTheme="minorEastAsia" w:hAnsiTheme="minorEastAsia" w:hint="eastAsia"/>
          <w:lang w:eastAsia="ja-JP"/>
        </w:rPr>
        <w:t>”的愿望句仍然表达反事实意义。</w:t>
      </w:r>
      <w:r>
        <w:rPr>
          <w:rFonts w:asciiTheme="minorEastAsia" w:hAnsiTheme="minorEastAsia" w:hint="eastAsia"/>
        </w:rPr>
        <w:t>此时，愿望句的事实性意义与语境意义相矛盾，例（3</w:t>
      </w:r>
      <w:r>
        <w:rPr>
          <w:rFonts w:asciiTheme="minorEastAsia" w:hAnsiTheme="minorEastAsia"/>
        </w:rPr>
        <w:t>0</w:t>
      </w:r>
      <w:r>
        <w:rPr>
          <w:rFonts w:asciiTheme="minorEastAsia" w:hAnsiTheme="minorEastAsia" w:hint="eastAsia"/>
        </w:rPr>
        <w:t>）的表达不自然。</w:t>
      </w:r>
    </w:p>
    <w:p w14:paraId="25F126CC" w14:textId="77777777" w:rsidR="00125F46" w:rsidRPr="00396B54" w:rsidRDefault="00125F46" w:rsidP="00125F46">
      <w:pPr>
        <w:spacing w:line="288" w:lineRule="auto"/>
        <w:ind w:firstLineChars="200" w:firstLine="420"/>
      </w:pPr>
      <w:r w:rsidRPr="00856C6B">
        <w:rPr>
          <w:rFonts w:hint="eastAsia"/>
          <w:lang w:eastAsia="ja-JP"/>
        </w:rPr>
        <w:t>不过，在实际使用中，这种通过“愿望句</w:t>
      </w:r>
      <w:r w:rsidRPr="00856C6B">
        <w:rPr>
          <w:rFonts w:hint="eastAsia"/>
          <w:lang w:eastAsia="ja-JP"/>
        </w:rPr>
        <w:t>+</w:t>
      </w:r>
      <w:r w:rsidRPr="00856C6B">
        <w:rPr>
          <w:rFonts w:eastAsia="MS Mincho" w:hint="eastAsia"/>
          <w:lang w:eastAsia="ja-JP"/>
        </w:rPr>
        <w:t>のに</w:t>
      </w:r>
      <w:r w:rsidRPr="00856C6B">
        <w:rPr>
          <w:rFonts w:hint="eastAsia"/>
          <w:lang w:eastAsia="ja-JP"/>
        </w:rPr>
        <w:t>”表达反事实意义的方式并不是</w:t>
      </w:r>
      <w:r>
        <w:rPr>
          <w:rFonts w:hint="eastAsia"/>
          <w:lang w:eastAsia="ja-JP"/>
        </w:rPr>
        <w:t>日语中</w:t>
      </w:r>
      <w:r w:rsidRPr="00856C6B">
        <w:rPr>
          <w:rFonts w:hint="eastAsia"/>
          <w:lang w:eastAsia="ja-JP"/>
        </w:rPr>
        <w:t>最常见的表达。在更多情况下，相同的意义更倾向于使用“愿望条件句（</w:t>
      </w:r>
      <w:r w:rsidRPr="00856C6B">
        <w:rPr>
          <w:rFonts w:hint="eastAsia"/>
          <w:lang w:eastAsia="ja-JP"/>
        </w:rPr>
        <w:t>+</w:t>
      </w:r>
      <w:r w:rsidRPr="00856C6B">
        <w:rPr>
          <w:rFonts w:eastAsia="MS Mincho" w:hint="eastAsia"/>
          <w:lang w:eastAsia="ja-JP"/>
        </w:rPr>
        <w:t>のに</w:t>
      </w:r>
      <w:r w:rsidRPr="00856C6B">
        <w:rPr>
          <w:rFonts w:hint="eastAsia"/>
          <w:lang w:eastAsia="ja-JP"/>
        </w:rPr>
        <w:t>）”的形式。</w:t>
      </w:r>
      <w:r>
        <w:rPr>
          <w:rFonts w:hint="eastAsia"/>
        </w:rPr>
        <w:t>有关愿望条件句的情况，我们将在下文讨论。</w:t>
      </w:r>
    </w:p>
    <w:p w14:paraId="25F126CD" w14:textId="77777777" w:rsidR="00125F46" w:rsidRDefault="00125F46" w:rsidP="00125F46">
      <w:pPr>
        <w:spacing w:line="288" w:lineRule="auto"/>
        <w:ind w:firstLineChars="200" w:firstLine="420"/>
        <w:rPr>
          <w:lang w:eastAsia="ja-JP"/>
        </w:rPr>
      </w:pPr>
      <w:r w:rsidRPr="00FB2423">
        <w:rPr>
          <w:rFonts w:asciiTheme="minorEastAsia" w:hAnsiTheme="minorEastAsia" w:hint="eastAsia"/>
        </w:rPr>
        <w:t>总体</w:t>
      </w:r>
      <w:r>
        <w:rPr>
          <w:rFonts w:asciiTheme="minorEastAsia" w:hAnsiTheme="minorEastAsia" w:hint="eastAsia"/>
        </w:rPr>
        <w:t>来看，汉语和日语的愿望句都可以通过情感表达来明确句子的反事实意义。</w:t>
      </w:r>
      <w:r>
        <w:rPr>
          <w:rFonts w:asciiTheme="minorEastAsia" w:hAnsiTheme="minorEastAsia" w:hint="eastAsia"/>
          <w:lang w:eastAsia="ja-JP"/>
        </w:rPr>
        <w:t>在汉语中，人们可以通过副词“真、多么”等，将愿望句变为表达强烈情感的感叹句，从而强调反事实意义；而在日语中，人们可以通过终助词</w:t>
      </w:r>
      <w:r>
        <w:rPr>
          <w:rFonts w:hint="eastAsia"/>
          <w:lang w:eastAsia="ja-JP"/>
        </w:rPr>
        <w:t>“</w:t>
      </w:r>
      <w:r w:rsidRPr="00941F9C">
        <w:rPr>
          <w:rFonts w:ascii="MS Mincho" w:eastAsia="MS Mincho" w:hAnsi="MS Mincho" w:hint="eastAsia"/>
          <w:lang w:eastAsia="ja-JP"/>
        </w:rPr>
        <w:t>のに</w:t>
      </w:r>
      <w:r>
        <w:rPr>
          <w:rFonts w:hint="eastAsia"/>
          <w:lang w:eastAsia="ja-JP"/>
        </w:rPr>
        <w:t>”表达遗憾、责备等负面情感，从而传递“愿望不可能实现”的反事实意义。</w:t>
      </w:r>
    </w:p>
    <w:p w14:paraId="25F126CE" w14:textId="77777777" w:rsidR="00125F46" w:rsidRDefault="00125F46" w:rsidP="00125F46">
      <w:pPr>
        <w:spacing w:line="288" w:lineRule="auto"/>
        <w:ind w:firstLineChars="200" w:firstLine="420"/>
        <w:rPr>
          <w:rFonts w:eastAsia="MS Mincho"/>
          <w:lang w:eastAsia="ja-JP"/>
        </w:rPr>
      </w:pPr>
      <w:r>
        <w:rPr>
          <w:rFonts w:hint="eastAsia"/>
        </w:rPr>
        <w:t>不过，两种语言表达反事实意义的明确程度存在差异。</w:t>
      </w:r>
      <w:r>
        <w:rPr>
          <w:rFonts w:hint="eastAsia"/>
          <w:lang w:eastAsia="ja-JP"/>
        </w:rPr>
        <w:t>在汉语中，带有“真、多么”等副词的愿望句虽然更倾向于表达反事实意义，但这种反事实意义可以被语境消解；而在日语中，“</w:t>
      </w:r>
      <w:r w:rsidRPr="00941F9C">
        <w:rPr>
          <w:rFonts w:ascii="MS Mincho" w:eastAsia="MS Mincho" w:hAnsi="MS Mincho" w:hint="eastAsia"/>
          <w:lang w:eastAsia="ja-JP"/>
        </w:rPr>
        <w:t>のに</w:t>
      </w:r>
      <w:r>
        <w:rPr>
          <w:rFonts w:hint="eastAsia"/>
          <w:lang w:eastAsia="ja-JP"/>
        </w:rPr>
        <w:t>”表达了鲜明的负面情感，能够传递明确的反事实意义，因此，这种反事实意义不太能被语境消解。</w:t>
      </w:r>
    </w:p>
    <w:p w14:paraId="25F126CF" w14:textId="77777777" w:rsidR="0063310D" w:rsidRPr="0063310D" w:rsidRDefault="0063310D" w:rsidP="0063310D">
      <w:pPr>
        <w:keepNext/>
        <w:keepLines/>
        <w:spacing w:before="280" w:after="290" w:line="360" w:lineRule="auto"/>
        <w:jc w:val="left"/>
        <w:outlineLvl w:val="3"/>
        <w:rPr>
          <w:b/>
          <w:bCs/>
          <w:sz w:val="24"/>
          <w:szCs w:val="28"/>
        </w:rPr>
      </w:pPr>
      <w:r w:rsidRPr="00873F75">
        <w:rPr>
          <w:rFonts w:hint="eastAsia"/>
          <w:b/>
          <w:bCs/>
          <w:sz w:val="24"/>
          <w:szCs w:val="28"/>
        </w:rPr>
        <w:t>1</w:t>
      </w:r>
      <w:r w:rsidR="00D21D54">
        <w:rPr>
          <w:rFonts w:hint="eastAsia"/>
          <w:b/>
          <w:bCs/>
          <w:sz w:val="24"/>
          <w:szCs w:val="28"/>
        </w:rPr>
        <w:t>2</w:t>
      </w:r>
      <w:r w:rsidRPr="00873F75">
        <w:rPr>
          <w:rFonts w:hint="eastAsia"/>
          <w:b/>
          <w:bCs/>
          <w:sz w:val="24"/>
          <w:szCs w:val="28"/>
        </w:rPr>
        <w:t>.2.2.</w:t>
      </w:r>
      <w:r>
        <w:rPr>
          <w:rFonts w:hint="eastAsia"/>
          <w:b/>
          <w:bCs/>
          <w:sz w:val="24"/>
          <w:szCs w:val="28"/>
        </w:rPr>
        <w:t>2</w:t>
      </w:r>
      <w:r w:rsidR="00692A3E">
        <w:rPr>
          <w:rFonts w:hint="eastAsia"/>
          <w:b/>
          <w:bCs/>
          <w:sz w:val="24"/>
          <w:szCs w:val="28"/>
        </w:rPr>
        <w:t xml:space="preserve"> </w:t>
      </w:r>
      <w:r w:rsidRPr="0063310D">
        <w:rPr>
          <w:rFonts w:hint="eastAsia"/>
          <w:b/>
          <w:bCs/>
          <w:sz w:val="24"/>
          <w:szCs w:val="28"/>
        </w:rPr>
        <w:t>反事实意义的条件句偏好</w:t>
      </w:r>
    </w:p>
    <w:p w14:paraId="25F126D0" w14:textId="77777777" w:rsidR="0063310D" w:rsidRPr="0063310D" w:rsidRDefault="0063310D" w:rsidP="0063310D">
      <w:pPr>
        <w:spacing w:line="288" w:lineRule="auto"/>
        <w:ind w:firstLineChars="200" w:firstLine="420"/>
        <w:rPr>
          <w:rFonts w:eastAsiaTheme="minorEastAsia" w:cstheme="minorBidi"/>
          <w:szCs w:val="22"/>
        </w:rPr>
      </w:pPr>
      <w:r w:rsidRPr="0063310D">
        <w:rPr>
          <w:rFonts w:eastAsiaTheme="minorEastAsia" w:cstheme="minorBidi" w:hint="eastAsia"/>
          <w:szCs w:val="22"/>
        </w:rPr>
        <w:t>在汉语和日语中，条件句都是表达愿望的重要形式；并且，两种语言在表达反事实意义时，都倾向于使用条件句的形式。</w:t>
      </w:r>
    </w:p>
    <w:p w14:paraId="25F126D1" w14:textId="77777777" w:rsidR="0063310D" w:rsidRDefault="0063310D" w:rsidP="0063310D">
      <w:pPr>
        <w:spacing w:line="288" w:lineRule="auto"/>
        <w:ind w:firstLineChars="200" w:firstLine="420"/>
        <w:rPr>
          <w:rFonts w:eastAsiaTheme="minorEastAsia" w:cstheme="minorBidi"/>
          <w:szCs w:val="22"/>
        </w:rPr>
      </w:pPr>
      <w:r w:rsidRPr="0063310D">
        <w:rPr>
          <w:rFonts w:eastAsiaTheme="minorEastAsia" w:cstheme="minorBidi" w:hint="eastAsia"/>
          <w:szCs w:val="22"/>
        </w:rPr>
        <w:t>在汉语中，愿望条件句总是能更明确地表达反事实意义。例如：</w:t>
      </w:r>
    </w:p>
    <w:p w14:paraId="25F126D2" w14:textId="77777777" w:rsidR="0063310D" w:rsidRPr="0063310D" w:rsidRDefault="0063310D" w:rsidP="0063310D">
      <w:pPr>
        <w:spacing w:line="288" w:lineRule="auto"/>
        <w:ind w:firstLineChars="200" w:firstLine="420"/>
        <w:rPr>
          <w:rFonts w:ascii="楷体_GB2312" w:eastAsia="楷体_GB2312" w:cstheme="minorBidi"/>
          <w:szCs w:val="22"/>
        </w:rPr>
      </w:pPr>
      <w:r w:rsidRPr="0063310D">
        <w:rPr>
          <w:rFonts w:ascii="楷体_GB2312" w:eastAsia="楷体_GB2312" w:cstheme="minorBidi" w:hint="eastAsia"/>
          <w:szCs w:val="22"/>
        </w:rPr>
        <w:t>（31）甲：那还用问。历史上有很多谎言，但历史必将证明，真相战胜谎言。</w:t>
      </w:r>
    </w:p>
    <w:p w14:paraId="25F126D3" w14:textId="77777777" w:rsidR="0063310D" w:rsidRPr="0063310D" w:rsidRDefault="0063310D" w:rsidP="0063310D">
      <w:pPr>
        <w:spacing w:line="288" w:lineRule="auto"/>
        <w:ind w:firstLineChars="500" w:firstLine="1050"/>
        <w:rPr>
          <w:rFonts w:ascii="楷体_GB2312" w:eastAsia="楷体_GB2312" w:cstheme="minorBidi"/>
          <w:szCs w:val="22"/>
        </w:rPr>
      </w:pPr>
      <w:r w:rsidRPr="0063310D">
        <w:rPr>
          <w:rFonts w:ascii="楷体_GB2312" w:eastAsia="楷体_GB2312" w:cstheme="minorBidi" w:hint="eastAsia"/>
          <w:szCs w:val="22"/>
        </w:rPr>
        <w:t>乙：</w:t>
      </w:r>
      <w:r w:rsidRPr="0063310D">
        <w:rPr>
          <w:rFonts w:ascii="楷体_GB2312" w:eastAsia="楷体_GB2312" w:cstheme="minorBidi" w:hint="eastAsia"/>
          <w:szCs w:val="22"/>
          <w:u w:val="single"/>
        </w:rPr>
        <w:t>历史要是这么简单就好了</w:t>
      </w:r>
      <w:r w:rsidRPr="0063310D">
        <w:rPr>
          <w:rFonts w:ascii="楷体_GB2312" w:eastAsia="楷体_GB2312" w:cstheme="minorBidi" w:hint="eastAsia"/>
          <w:szCs w:val="22"/>
        </w:rPr>
        <w:t>。</w:t>
      </w:r>
    </w:p>
    <w:p w14:paraId="25F126D4" w14:textId="77777777" w:rsidR="0063310D" w:rsidRPr="0063310D" w:rsidRDefault="0063310D" w:rsidP="0063310D">
      <w:pPr>
        <w:spacing w:line="288" w:lineRule="auto"/>
        <w:ind w:leftChars="-1" w:left="-2"/>
        <w:rPr>
          <w:rFonts w:eastAsiaTheme="minorEastAsia" w:cstheme="minorBidi"/>
          <w:szCs w:val="22"/>
        </w:rPr>
      </w:pPr>
      <w:r w:rsidRPr="0063310D">
        <w:rPr>
          <w:rFonts w:eastAsiaTheme="minorEastAsia" w:cstheme="minorBidi" w:hint="eastAsia"/>
          <w:szCs w:val="22"/>
        </w:rPr>
        <w:t>在例（</w:t>
      </w:r>
      <w:r w:rsidRPr="0063310D">
        <w:rPr>
          <w:rFonts w:eastAsiaTheme="minorEastAsia" w:cstheme="minorBidi" w:hint="eastAsia"/>
          <w:szCs w:val="22"/>
        </w:rPr>
        <w:t>3</w:t>
      </w:r>
      <w:r w:rsidRPr="0063310D">
        <w:rPr>
          <w:rFonts w:eastAsiaTheme="minorEastAsia" w:cstheme="minorBidi"/>
          <w:szCs w:val="22"/>
        </w:rPr>
        <w:t>1</w:t>
      </w:r>
      <w:r w:rsidRPr="0063310D">
        <w:rPr>
          <w:rFonts w:eastAsiaTheme="minorEastAsia" w:cstheme="minorBidi" w:hint="eastAsia"/>
          <w:szCs w:val="22"/>
        </w:rPr>
        <w:t>）中，划线句子表明，在乙看来，历史并不这么简单，句子传递反事实意义。但是，如果相同的愿望用愿望句表达，那么它的事实性就会发生改变。例如：</w:t>
      </w:r>
    </w:p>
    <w:p w14:paraId="25F126D5" w14:textId="77777777" w:rsidR="0063310D" w:rsidRPr="0063310D" w:rsidRDefault="0063310D" w:rsidP="0063310D">
      <w:pPr>
        <w:spacing w:line="288" w:lineRule="auto"/>
        <w:ind w:firstLineChars="200" w:firstLine="420"/>
        <w:rPr>
          <w:rFonts w:ascii="楷体_GB2312" w:eastAsia="楷体_GB2312" w:cstheme="minorBidi"/>
          <w:szCs w:val="22"/>
        </w:rPr>
      </w:pPr>
      <w:r w:rsidRPr="0063310D">
        <w:rPr>
          <w:rFonts w:ascii="楷体_GB2312" w:eastAsia="楷体_GB2312" w:cstheme="minorBidi" w:hint="eastAsia"/>
          <w:szCs w:val="22"/>
        </w:rPr>
        <w:t>（3</w:t>
      </w:r>
      <w:r w:rsidRPr="0063310D">
        <w:rPr>
          <w:rFonts w:ascii="楷体_GB2312" w:eastAsia="楷体_GB2312" w:cstheme="minorBidi"/>
          <w:szCs w:val="22"/>
        </w:rPr>
        <w:t>1</w:t>
      </w:r>
      <w:r w:rsidRPr="0063310D">
        <w:rPr>
          <w:rFonts w:ascii="楷体_GB2312" w:eastAsia="楷体_GB2312" w:cstheme="minorBidi"/>
          <w:szCs w:val="22"/>
        </w:rPr>
        <w:t>’</w:t>
      </w:r>
      <w:r w:rsidRPr="0063310D">
        <w:rPr>
          <w:rFonts w:ascii="楷体_GB2312" w:eastAsia="楷体_GB2312" w:cstheme="minorBidi" w:hint="eastAsia"/>
          <w:szCs w:val="22"/>
        </w:rPr>
        <w:t>）甲：那还用问。历史上有很多谎言，但历史必将证明，真相战胜谎言。</w:t>
      </w:r>
    </w:p>
    <w:p w14:paraId="25F126D6" w14:textId="77777777" w:rsidR="0063310D" w:rsidRPr="0063310D" w:rsidRDefault="0063310D" w:rsidP="0063310D">
      <w:pPr>
        <w:spacing w:line="288" w:lineRule="auto"/>
        <w:ind w:firstLineChars="550" w:firstLine="1155"/>
        <w:rPr>
          <w:rFonts w:ascii="楷体_GB2312" w:eastAsia="楷体_GB2312" w:cstheme="minorBidi"/>
          <w:szCs w:val="22"/>
        </w:rPr>
      </w:pPr>
      <w:r w:rsidRPr="0063310D">
        <w:rPr>
          <w:rFonts w:ascii="楷体_GB2312" w:eastAsia="楷体_GB2312" w:cstheme="minorBidi" w:hint="eastAsia"/>
          <w:szCs w:val="22"/>
        </w:rPr>
        <w:t>乙：</w:t>
      </w:r>
      <w:r w:rsidRPr="0063310D">
        <w:rPr>
          <w:rFonts w:ascii="楷体_GB2312" w:eastAsia="楷体_GB2312" w:cstheme="minorBidi" w:hint="eastAsia"/>
          <w:szCs w:val="22"/>
          <w:u w:val="single"/>
        </w:rPr>
        <w:t>我希望历史这么简单</w:t>
      </w:r>
      <w:r w:rsidRPr="0063310D">
        <w:rPr>
          <w:rFonts w:ascii="楷体_GB2312" w:eastAsia="楷体_GB2312" w:cstheme="minorBidi" w:hint="eastAsia"/>
          <w:szCs w:val="22"/>
        </w:rPr>
        <w:t>。</w:t>
      </w:r>
    </w:p>
    <w:p w14:paraId="25F126D7" w14:textId="77777777" w:rsidR="0063310D" w:rsidRPr="0063310D" w:rsidRDefault="0063310D" w:rsidP="0063310D">
      <w:pPr>
        <w:spacing w:line="288" w:lineRule="auto"/>
        <w:ind w:leftChars="-1" w:left="-2"/>
        <w:rPr>
          <w:rFonts w:eastAsiaTheme="minorEastAsia" w:cstheme="minorBidi"/>
          <w:szCs w:val="22"/>
        </w:rPr>
      </w:pPr>
      <w:r w:rsidRPr="0063310D">
        <w:rPr>
          <w:rFonts w:eastAsiaTheme="minorEastAsia" w:cstheme="minorBidi" w:hint="eastAsia"/>
          <w:szCs w:val="22"/>
        </w:rPr>
        <w:t>在例（</w:t>
      </w:r>
      <w:r w:rsidRPr="0063310D">
        <w:rPr>
          <w:rFonts w:eastAsiaTheme="minorEastAsia" w:cstheme="minorBidi" w:hint="eastAsia"/>
          <w:szCs w:val="22"/>
        </w:rPr>
        <w:t>3</w:t>
      </w:r>
      <w:r w:rsidRPr="0063310D">
        <w:rPr>
          <w:rFonts w:eastAsiaTheme="minorEastAsia" w:cstheme="minorBidi"/>
          <w:szCs w:val="22"/>
        </w:rPr>
        <w:t>1’</w:t>
      </w:r>
      <w:r w:rsidRPr="0063310D">
        <w:rPr>
          <w:rFonts w:eastAsiaTheme="minorEastAsia" w:cstheme="minorBidi" w:hint="eastAsia"/>
          <w:szCs w:val="22"/>
        </w:rPr>
        <w:t>）中，同样的内容用愿望句表示，事实性意义就不太明确。乙既有可能不知道历史是不是这么简单，也有可能认为历史并不是这么简单。此时，听话人必须通过更多的语境信息来识解愿望句的事实性意义。</w:t>
      </w:r>
    </w:p>
    <w:p w14:paraId="25F126D8" w14:textId="77777777" w:rsidR="0063310D" w:rsidRPr="0063310D" w:rsidRDefault="0063310D" w:rsidP="0063310D">
      <w:pPr>
        <w:spacing w:line="288" w:lineRule="auto"/>
        <w:ind w:leftChars="-1" w:left="-2" w:firstLineChars="200" w:firstLine="420"/>
        <w:rPr>
          <w:rFonts w:eastAsiaTheme="minorEastAsia" w:cstheme="minorBidi"/>
          <w:szCs w:val="22"/>
        </w:rPr>
      </w:pPr>
      <w:r w:rsidRPr="0063310D">
        <w:rPr>
          <w:rFonts w:eastAsiaTheme="minorEastAsia" w:cstheme="minorBidi" w:hint="eastAsia"/>
          <w:szCs w:val="22"/>
        </w:rPr>
        <w:t>另外，当语境表明愿望很有可能实现时，人们不太使用愿望条件句来表达愿望。例如：</w:t>
      </w:r>
    </w:p>
    <w:p w14:paraId="25F126D9" w14:textId="77777777" w:rsidR="0063310D" w:rsidRPr="0063310D" w:rsidRDefault="0063310D" w:rsidP="0063310D">
      <w:pPr>
        <w:spacing w:line="288" w:lineRule="auto"/>
        <w:ind w:left="142" w:firstLineChars="200" w:firstLine="420"/>
        <w:rPr>
          <w:rFonts w:ascii="楷体_GB2312" w:eastAsia="楷体_GB2312" w:cstheme="minorBidi"/>
          <w:szCs w:val="22"/>
        </w:rPr>
      </w:pPr>
      <w:r w:rsidRPr="0063310D">
        <w:rPr>
          <w:rFonts w:ascii="楷体_GB2312" w:eastAsia="楷体_GB2312" w:cstheme="minorBidi" w:hint="eastAsia"/>
          <w:szCs w:val="22"/>
        </w:rPr>
        <w:lastRenderedPageBreak/>
        <w:t>（32）a他说他明天打算来。</w:t>
      </w:r>
      <w:r w:rsidRPr="0063310D">
        <w:rPr>
          <w:rFonts w:ascii="楷体_GB2312" w:eastAsia="楷体_GB2312" w:cstheme="minorBidi" w:hint="eastAsia"/>
          <w:szCs w:val="22"/>
          <w:u w:val="single"/>
        </w:rPr>
        <w:t>我（真/多么）希望他明天能来</w:t>
      </w:r>
      <w:r w:rsidRPr="0063310D">
        <w:rPr>
          <w:rFonts w:ascii="楷体_GB2312" w:eastAsia="楷体_GB2312" w:cstheme="minorBidi" w:hint="eastAsia"/>
          <w:szCs w:val="22"/>
        </w:rPr>
        <w:t>。</w:t>
      </w:r>
    </w:p>
    <w:p w14:paraId="25F126DA" w14:textId="77777777" w:rsidR="0063310D" w:rsidRPr="0063310D" w:rsidRDefault="0063310D" w:rsidP="0063310D">
      <w:pPr>
        <w:spacing w:line="288" w:lineRule="auto"/>
        <w:ind w:leftChars="202" w:left="424" w:firstLineChars="350" w:firstLine="735"/>
        <w:rPr>
          <w:rFonts w:ascii="楷体_GB2312" w:eastAsia="楷体_GB2312" w:cstheme="minorBidi"/>
          <w:szCs w:val="22"/>
        </w:rPr>
      </w:pPr>
      <w:r>
        <w:rPr>
          <w:rFonts w:ascii="楷体_GB2312" w:eastAsia="楷体_GB2312" w:hint="eastAsia"/>
          <w:szCs w:val="22"/>
        </w:rPr>
        <w:t>b</w:t>
      </w:r>
      <w:r>
        <w:rPr>
          <w:rFonts w:ascii="楷体_GB2312" w:eastAsia="楷体_GB2312" w:cstheme="minorBidi" w:hint="eastAsia"/>
          <w:szCs w:val="22"/>
        </w:rPr>
        <w:t>??</w:t>
      </w:r>
      <w:r w:rsidRPr="0063310D">
        <w:rPr>
          <w:rFonts w:ascii="楷体_GB2312" w:eastAsia="楷体_GB2312" w:cstheme="minorBidi" w:hint="eastAsia"/>
          <w:szCs w:val="22"/>
        </w:rPr>
        <w:t>他说他明天打算来。</w:t>
      </w:r>
      <w:r w:rsidRPr="0063310D">
        <w:rPr>
          <w:rFonts w:ascii="楷体_GB2312" w:eastAsia="楷体_GB2312" w:cstheme="minorBidi" w:hint="eastAsia"/>
          <w:szCs w:val="22"/>
          <w:u w:val="single"/>
        </w:rPr>
        <w:t>要是他明天能来就好了。</w:t>
      </w:r>
    </w:p>
    <w:p w14:paraId="25F126DB" w14:textId="77777777" w:rsidR="0063310D" w:rsidRPr="0063310D" w:rsidRDefault="0063310D" w:rsidP="0063310D">
      <w:pPr>
        <w:spacing w:line="288" w:lineRule="auto"/>
        <w:rPr>
          <w:rFonts w:eastAsiaTheme="minorEastAsia" w:cstheme="minorBidi"/>
          <w:szCs w:val="22"/>
        </w:rPr>
      </w:pPr>
      <w:r w:rsidRPr="0063310D">
        <w:rPr>
          <w:rFonts w:eastAsiaTheme="minorEastAsia" w:cstheme="minorBidi" w:hint="eastAsia"/>
          <w:szCs w:val="22"/>
        </w:rPr>
        <w:t>在上例中，</w:t>
      </w:r>
      <w:r w:rsidRPr="0063310D">
        <w:rPr>
          <w:rFonts w:eastAsiaTheme="minorEastAsia" w:cstheme="minorBidi" w:hint="eastAsia"/>
          <w:szCs w:val="22"/>
        </w:rPr>
        <w:t>a</w:t>
      </w:r>
      <w:r w:rsidRPr="0063310D">
        <w:rPr>
          <w:rFonts w:eastAsiaTheme="minorEastAsia" w:cstheme="minorBidi" w:hint="eastAsia"/>
          <w:szCs w:val="22"/>
        </w:rPr>
        <w:t>句和</w:t>
      </w:r>
      <w:r w:rsidRPr="0063310D">
        <w:rPr>
          <w:rFonts w:eastAsiaTheme="minorEastAsia" w:cstheme="minorBidi" w:hint="eastAsia"/>
          <w:szCs w:val="22"/>
        </w:rPr>
        <w:t>b</w:t>
      </w:r>
      <w:r w:rsidRPr="0063310D">
        <w:rPr>
          <w:rFonts w:eastAsiaTheme="minorEastAsia" w:cstheme="minorBidi" w:hint="eastAsia"/>
          <w:szCs w:val="22"/>
        </w:rPr>
        <w:t>句的语境都表明，愿望实现的可能性是很大的。此时，愿望句（</w:t>
      </w:r>
      <w:r w:rsidRPr="0063310D">
        <w:rPr>
          <w:rFonts w:eastAsiaTheme="minorEastAsia" w:cstheme="minorBidi" w:hint="eastAsia"/>
          <w:szCs w:val="22"/>
        </w:rPr>
        <w:t>a</w:t>
      </w:r>
      <w:r w:rsidRPr="0063310D">
        <w:rPr>
          <w:rFonts w:eastAsiaTheme="minorEastAsia" w:cstheme="minorBidi" w:hint="eastAsia"/>
          <w:szCs w:val="22"/>
        </w:rPr>
        <w:t>句，无论是否加副词）能够自然地出现在这一语境中；但是，愿望条件句（</w:t>
      </w:r>
      <w:r w:rsidRPr="0063310D">
        <w:rPr>
          <w:rFonts w:eastAsiaTheme="minorEastAsia" w:cstheme="minorBidi" w:hint="eastAsia"/>
          <w:szCs w:val="22"/>
        </w:rPr>
        <w:t>b</w:t>
      </w:r>
      <w:r w:rsidRPr="0063310D">
        <w:rPr>
          <w:rFonts w:eastAsiaTheme="minorEastAsia" w:cstheme="minorBidi" w:hint="eastAsia"/>
          <w:szCs w:val="22"/>
        </w:rPr>
        <w:t>句）出现在同样的语境中就不太自然。可见，愿望条件句不太能自然地表达很有可能实现的愿望。</w:t>
      </w:r>
    </w:p>
    <w:p w14:paraId="25F126DC" w14:textId="77777777" w:rsidR="0063310D" w:rsidRDefault="0063310D" w:rsidP="0063310D">
      <w:pPr>
        <w:spacing w:line="288" w:lineRule="auto"/>
        <w:ind w:firstLineChars="200" w:firstLine="420"/>
        <w:rPr>
          <w:rFonts w:eastAsiaTheme="minorEastAsia" w:cstheme="minorBidi"/>
          <w:szCs w:val="22"/>
        </w:rPr>
      </w:pPr>
      <w:r w:rsidRPr="0063310D">
        <w:rPr>
          <w:rFonts w:eastAsiaTheme="minorEastAsia" w:cstheme="minorBidi" w:hint="eastAsia"/>
          <w:szCs w:val="22"/>
        </w:rPr>
        <w:t>但是，汉语中的愿望条件句也不是专门用来表达反事实意义的形式。例如：</w:t>
      </w:r>
    </w:p>
    <w:p w14:paraId="25F126DD" w14:textId="77777777" w:rsidR="0063310D" w:rsidRPr="0063310D" w:rsidRDefault="0063310D" w:rsidP="0063310D">
      <w:pPr>
        <w:spacing w:line="288" w:lineRule="auto"/>
        <w:ind w:firstLineChars="200" w:firstLine="420"/>
        <w:rPr>
          <w:rFonts w:eastAsiaTheme="minorEastAsia" w:cstheme="minorBidi"/>
          <w:szCs w:val="22"/>
        </w:rPr>
      </w:pPr>
      <w:r w:rsidRPr="0063310D">
        <w:rPr>
          <w:rFonts w:ascii="楷体_GB2312" w:eastAsia="楷体_GB2312" w:cstheme="minorBidi" w:hint="eastAsia"/>
          <w:szCs w:val="22"/>
        </w:rPr>
        <w:t>（33）我也不知道他明天来不来，</w:t>
      </w:r>
      <w:r w:rsidRPr="0063310D">
        <w:rPr>
          <w:rFonts w:ascii="楷体_GB2312" w:eastAsia="楷体_GB2312" w:cstheme="minorBidi" w:hint="eastAsia"/>
          <w:szCs w:val="22"/>
          <w:u w:val="single"/>
        </w:rPr>
        <w:t>要是他明天能来就好了</w:t>
      </w:r>
      <w:r w:rsidRPr="0063310D">
        <w:rPr>
          <w:rFonts w:ascii="楷体_GB2312" w:eastAsia="楷体_GB2312" w:cstheme="minorBidi" w:hint="eastAsia"/>
          <w:szCs w:val="22"/>
        </w:rPr>
        <w:t>。</w:t>
      </w:r>
    </w:p>
    <w:p w14:paraId="25F126DE" w14:textId="77777777" w:rsidR="0063310D" w:rsidRPr="0063310D" w:rsidRDefault="0063310D" w:rsidP="0063310D">
      <w:pPr>
        <w:spacing w:line="288" w:lineRule="auto"/>
        <w:rPr>
          <w:rFonts w:eastAsiaTheme="minorEastAsia" w:cstheme="minorBidi"/>
          <w:szCs w:val="22"/>
        </w:rPr>
      </w:pPr>
      <w:r w:rsidRPr="0063310D">
        <w:rPr>
          <w:rFonts w:eastAsiaTheme="minorEastAsia" w:cstheme="minorBidi" w:hint="eastAsia"/>
          <w:szCs w:val="22"/>
        </w:rPr>
        <w:t>在上例中，语境表明“我”对愿望是否会与事实相反并没有明确的判断。此时，语境消解了反事实意义，划线的愿望条件句表达一般愿望。</w:t>
      </w:r>
    </w:p>
    <w:p w14:paraId="25F126DF" w14:textId="77777777" w:rsidR="0063310D" w:rsidRDefault="0063310D" w:rsidP="0063310D">
      <w:pPr>
        <w:spacing w:line="288" w:lineRule="auto"/>
        <w:ind w:firstLineChars="200" w:firstLine="420"/>
        <w:rPr>
          <w:rFonts w:asciiTheme="minorEastAsia" w:eastAsiaTheme="minorEastAsia" w:hAnsiTheme="minorEastAsia" w:cstheme="minorBidi"/>
          <w:szCs w:val="22"/>
          <w:lang w:eastAsia="ja-JP"/>
        </w:rPr>
      </w:pPr>
      <w:r w:rsidRPr="0063310D">
        <w:rPr>
          <w:rFonts w:eastAsiaTheme="minorEastAsia" w:cstheme="minorBidi" w:hint="eastAsia"/>
          <w:szCs w:val="22"/>
        </w:rPr>
        <w:t>在日语中，愿望条件句的事实性表达与汉语的情况存在差异。</w:t>
      </w:r>
      <w:r w:rsidRPr="0063310D">
        <w:rPr>
          <w:rFonts w:eastAsiaTheme="minorEastAsia" w:cstheme="minorBidi" w:hint="eastAsia"/>
          <w:szCs w:val="22"/>
          <w:lang w:eastAsia="ja-JP"/>
        </w:rPr>
        <w:t>当愿望条件句指向未来时，必须要在句末加上“</w:t>
      </w:r>
      <w:r w:rsidRPr="0063310D">
        <w:rPr>
          <w:rFonts w:eastAsia="MS Mincho" w:cstheme="minorBidi" w:hint="eastAsia"/>
          <w:szCs w:val="22"/>
          <w:lang w:eastAsia="ja-JP"/>
        </w:rPr>
        <w:t>のに</w:t>
      </w:r>
      <w:r w:rsidRPr="0063310D">
        <w:rPr>
          <w:rFonts w:asciiTheme="minorEastAsia" w:eastAsiaTheme="minorEastAsia" w:hAnsiTheme="minorEastAsia" w:cstheme="minorBidi" w:hint="eastAsia"/>
          <w:szCs w:val="22"/>
          <w:lang w:eastAsia="ja-JP"/>
        </w:rPr>
        <w:t>”才能表达低事实愿望。例如：</w:t>
      </w:r>
    </w:p>
    <w:p w14:paraId="25F126E0" w14:textId="77777777" w:rsidR="0063310D" w:rsidRPr="0063310D" w:rsidRDefault="0063310D" w:rsidP="0063310D">
      <w:pPr>
        <w:spacing w:line="288" w:lineRule="auto"/>
        <w:ind w:firstLineChars="200" w:firstLine="420"/>
        <w:rPr>
          <w:rFonts w:ascii="楷体_GB2312" w:eastAsia="楷体_GB2312"/>
          <w:bCs/>
          <w:kern w:val="44"/>
          <w:szCs w:val="21"/>
          <w:lang w:eastAsia="ja-JP"/>
        </w:rPr>
      </w:pPr>
      <w:r w:rsidRPr="0063310D">
        <w:rPr>
          <w:rFonts w:ascii="楷体_GB2312" w:eastAsia="楷体_GB2312" w:hint="eastAsia"/>
          <w:bCs/>
          <w:kern w:val="44"/>
          <w:szCs w:val="21"/>
          <w:lang w:eastAsia="ja-JP"/>
        </w:rPr>
        <w:t>（34）a</w:t>
      </w:r>
      <w:r w:rsidRPr="0063310D">
        <w:rPr>
          <w:rFonts w:ascii="楷体_GB2312" w:eastAsia="楷体_GB2312" w:hint="eastAsia"/>
          <w:bCs/>
          <w:kern w:val="44"/>
          <w:szCs w:val="21"/>
          <w:lang w:eastAsia="ja-JP"/>
        </w:rPr>
        <w:tab/>
      </w:r>
      <w:r w:rsidRPr="0063310D">
        <w:rPr>
          <w:rFonts w:ascii="MS Mincho" w:eastAsia="MS Mincho" w:hAnsi="MS Mincho" w:hint="eastAsia"/>
          <w:bCs/>
          <w:kern w:val="44"/>
          <w:szCs w:val="21"/>
          <w:lang w:eastAsia="ja-JP"/>
        </w:rPr>
        <w:t>夏休みに、</w:t>
      </w:r>
      <w:r w:rsidRPr="0063310D">
        <w:rPr>
          <w:rFonts w:ascii="MS Mincho" w:eastAsia="MS Mincho" w:hAnsi="MS Mincho" w:hint="eastAsia"/>
          <w:bCs/>
          <w:kern w:val="44"/>
          <w:szCs w:val="21"/>
          <w:lang w:eastAsia="ja-JP"/>
        </w:rPr>
        <w:tab/>
      </w:r>
      <w:r>
        <w:rPr>
          <w:rFonts w:ascii="MS Mincho" w:eastAsiaTheme="minorEastAsia" w:hAnsi="MS Mincho" w:hint="eastAsia"/>
          <w:bCs/>
          <w:kern w:val="44"/>
          <w:szCs w:val="21"/>
          <w:lang w:eastAsia="ja-JP"/>
        </w:rPr>
        <w:t xml:space="preserve">          </w:t>
      </w:r>
      <w:r w:rsidRPr="0063310D">
        <w:rPr>
          <w:rFonts w:ascii="MS Mincho" w:eastAsia="MS Mincho" w:hAnsi="MS Mincho" w:hint="eastAsia"/>
          <w:bCs/>
          <w:kern w:val="44"/>
          <w:szCs w:val="21"/>
          <w:lang w:eastAsia="ja-JP"/>
        </w:rPr>
        <w:t>青</w:t>
      </w:r>
      <w:r w:rsidRPr="0063310D">
        <w:rPr>
          <w:rFonts w:ascii="MS Mincho" w:eastAsia="MS Mincho" w:hAnsi="MS Mincho" w:cs="宋体" w:hint="eastAsia"/>
          <w:bCs/>
          <w:kern w:val="44"/>
          <w:szCs w:val="21"/>
          <w:lang w:eastAsia="ja-JP"/>
        </w:rPr>
        <w:t>島</w:t>
      </w:r>
      <w:r w:rsidRPr="0063310D">
        <w:rPr>
          <w:rFonts w:ascii="MS Mincho" w:eastAsia="MS Mincho" w:hAnsi="MS Mincho" w:cs="楷体_GB2312" w:hint="eastAsia"/>
          <w:bCs/>
          <w:kern w:val="44"/>
          <w:szCs w:val="21"/>
          <w:lang w:eastAsia="ja-JP"/>
        </w:rPr>
        <w:t>に</w:t>
      </w:r>
      <w:r w:rsidRPr="0063310D">
        <w:rPr>
          <w:rFonts w:ascii="MS Mincho" w:eastAsia="MS Mincho" w:hAnsi="MS Mincho" w:hint="eastAsia"/>
          <w:bCs/>
          <w:kern w:val="44"/>
          <w:szCs w:val="21"/>
          <w:lang w:eastAsia="ja-JP"/>
        </w:rPr>
        <w:tab/>
      </w:r>
      <w:r>
        <w:rPr>
          <w:rFonts w:ascii="MS Mincho" w:eastAsiaTheme="minorEastAsia" w:hAnsi="MS Mincho" w:hint="eastAsia"/>
          <w:bCs/>
          <w:kern w:val="44"/>
          <w:szCs w:val="21"/>
          <w:lang w:eastAsia="ja-JP"/>
        </w:rPr>
        <w:t xml:space="preserve">        </w:t>
      </w:r>
      <w:r w:rsidRPr="0063310D">
        <w:rPr>
          <w:rFonts w:ascii="MS Mincho" w:eastAsia="MS Mincho" w:hAnsi="MS Mincho" w:hint="eastAsia"/>
          <w:bCs/>
          <w:kern w:val="44"/>
          <w:szCs w:val="21"/>
          <w:lang w:eastAsia="ja-JP"/>
        </w:rPr>
        <w:t>行けたら</w:t>
      </w:r>
    </w:p>
    <w:p w14:paraId="25F126E1" w14:textId="77777777" w:rsidR="0063310D" w:rsidRPr="0063310D" w:rsidRDefault="0063310D" w:rsidP="0063310D">
      <w:pPr>
        <w:pStyle w:val="ab"/>
        <w:spacing w:line="288" w:lineRule="auto"/>
        <w:ind w:firstLineChars="390" w:firstLine="819"/>
        <w:rPr>
          <w:rFonts w:eastAsia="楷体_GB2312" w:cs="Times New Roman"/>
          <w:bCs/>
          <w:kern w:val="44"/>
          <w:szCs w:val="21"/>
        </w:rPr>
      </w:pPr>
      <w:r w:rsidRPr="0063310D">
        <w:rPr>
          <w:rFonts w:ascii="楷体_GB2312" w:eastAsia="楷体_GB2312"/>
          <w:bCs/>
          <w:kern w:val="44"/>
          <w:szCs w:val="21"/>
          <w:lang w:eastAsia="ja-JP"/>
        </w:rPr>
        <w:tab/>
      </w:r>
      <w:r w:rsidRPr="0063310D">
        <w:rPr>
          <w:rFonts w:ascii="楷体_GB2312" w:eastAsia="楷体_GB2312"/>
          <w:bCs/>
          <w:kern w:val="44"/>
          <w:szCs w:val="21"/>
          <w:lang w:eastAsia="ja-JP"/>
        </w:rPr>
        <w:tab/>
      </w:r>
      <w:r w:rsidRPr="0063310D">
        <w:rPr>
          <w:rFonts w:eastAsia="楷体_GB2312" w:cs="Times New Roman"/>
          <w:bCs/>
          <w:kern w:val="44"/>
          <w:szCs w:val="21"/>
        </w:rPr>
        <w:t>Natsuyasumi-ni</w:t>
      </w:r>
      <w:r w:rsidRPr="0063310D">
        <w:rPr>
          <w:rFonts w:eastAsia="楷体_GB2312" w:cs="Times New Roman"/>
          <w:bCs/>
          <w:kern w:val="44"/>
          <w:szCs w:val="21"/>
        </w:rPr>
        <w:tab/>
      </w:r>
      <w:r>
        <w:rPr>
          <w:rFonts w:eastAsia="楷体_GB2312" w:cs="Times New Roman" w:hint="eastAsia"/>
          <w:bCs/>
          <w:kern w:val="44"/>
          <w:szCs w:val="21"/>
        </w:rPr>
        <w:t xml:space="preserve">      </w:t>
      </w:r>
      <w:r w:rsidRPr="0063310D">
        <w:rPr>
          <w:rFonts w:eastAsia="楷体_GB2312" w:cs="Times New Roman"/>
          <w:bCs/>
          <w:kern w:val="44"/>
          <w:szCs w:val="21"/>
        </w:rPr>
        <w:t>‘Qingtao’-ni</w:t>
      </w:r>
      <w:r>
        <w:rPr>
          <w:rFonts w:eastAsia="楷体_GB2312" w:cs="Times New Roman" w:hint="eastAsia"/>
          <w:bCs/>
          <w:kern w:val="44"/>
          <w:szCs w:val="21"/>
        </w:rPr>
        <w:t xml:space="preserve">      </w:t>
      </w:r>
      <w:r w:rsidRPr="0063310D">
        <w:rPr>
          <w:rFonts w:eastAsia="楷体_GB2312" w:cs="Times New Roman"/>
          <w:bCs/>
          <w:kern w:val="44"/>
          <w:szCs w:val="21"/>
        </w:rPr>
        <w:tab/>
        <w:t>ike-tara</w:t>
      </w:r>
    </w:p>
    <w:p w14:paraId="25F126E2" w14:textId="77777777" w:rsidR="0063310D" w:rsidRPr="0063310D" w:rsidRDefault="0063310D" w:rsidP="0063310D">
      <w:pPr>
        <w:pStyle w:val="ab"/>
        <w:spacing w:line="288" w:lineRule="auto"/>
        <w:ind w:firstLineChars="390" w:firstLine="819"/>
        <w:rPr>
          <w:rFonts w:eastAsia="楷体_GB2312" w:cs="Times New Roman"/>
          <w:bCs/>
          <w:kern w:val="44"/>
          <w:szCs w:val="21"/>
        </w:rPr>
      </w:pPr>
      <w:r w:rsidRPr="0063310D">
        <w:rPr>
          <w:rFonts w:eastAsia="楷体_GB2312" w:cs="Times New Roman"/>
          <w:bCs/>
          <w:kern w:val="44"/>
          <w:szCs w:val="21"/>
        </w:rPr>
        <w:tab/>
      </w:r>
      <w:r w:rsidRPr="0063310D">
        <w:rPr>
          <w:rFonts w:eastAsia="楷体_GB2312" w:cs="Times New Roman"/>
          <w:bCs/>
          <w:kern w:val="44"/>
          <w:szCs w:val="21"/>
        </w:rPr>
        <w:tab/>
        <w:t>summer vacation-at.PPP</w:t>
      </w:r>
      <w:r>
        <w:rPr>
          <w:rFonts w:eastAsia="楷体_GB2312" w:cs="Times New Roman" w:hint="eastAsia"/>
          <w:bCs/>
          <w:kern w:val="44"/>
          <w:szCs w:val="21"/>
        </w:rPr>
        <w:t xml:space="preserve">  </w:t>
      </w:r>
      <w:r w:rsidRPr="0063310D">
        <w:rPr>
          <w:rFonts w:eastAsia="楷体_GB2312" w:cs="Times New Roman"/>
          <w:bCs/>
          <w:kern w:val="44"/>
          <w:szCs w:val="21"/>
        </w:rPr>
        <w:t>‘Qingtao’-to.ALL</w:t>
      </w:r>
      <w:r w:rsidRPr="0063310D">
        <w:rPr>
          <w:rFonts w:eastAsia="楷体_GB2312" w:cs="Times New Roman"/>
          <w:bCs/>
          <w:kern w:val="44"/>
          <w:szCs w:val="21"/>
        </w:rPr>
        <w:tab/>
        <w:t>go-AUX.PRF.COND</w:t>
      </w:r>
    </w:p>
    <w:p w14:paraId="25F126E3" w14:textId="77777777" w:rsidR="0063310D" w:rsidRPr="0063310D" w:rsidRDefault="0063310D" w:rsidP="0063310D">
      <w:pPr>
        <w:pStyle w:val="ab"/>
        <w:spacing w:line="288" w:lineRule="auto"/>
        <w:ind w:firstLineChars="390" w:firstLine="819"/>
        <w:rPr>
          <w:rFonts w:ascii="楷体_GB2312" w:eastAsia="楷体_GB2312"/>
          <w:bCs/>
          <w:kern w:val="44"/>
          <w:szCs w:val="21"/>
        </w:rPr>
      </w:pPr>
      <w:r>
        <w:rPr>
          <w:rFonts w:ascii="楷体_GB2312" w:eastAsia="楷体_GB2312" w:hint="eastAsia"/>
          <w:bCs/>
          <w:kern w:val="44"/>
          <w:szCs w:val="21"/>
        </w:rPr>
        <w:tab/>
        <w:t xml:space="preserve">   </w:t>
      </w:r>
      <w:r w:rsidRPr="0063310D">
        <w:rPr>
          <w:rFonts w:ascii="MS Mincho" w:eastAsia="MS Mincho" w:hAnsi="MS Mincho" w:hint="eastAsia"/>
          <w:bCs/>
          <w:kern w:val="44"/>
          <w:szCs w:val="21"/>
        </w:rPr>
        <w:t>（いい）</w:t>
      </w:r>
      <w:r w:rsidRPr="0063310D">
        <w:rPr>
          <w:rFonts w:ascii="MS Mincho" w:eastAsia="MS Mincho" w:hAnsi="MS Mincho" w:hint="eastAsia"/>
          <w:bCs/>
          <w:kern w:val="44"/>
          <w:szCs w:val="21"/>
        </w:rPr>
        <w:tab/>
        <w:t>なあ。</w:t>
      </w:r>
      <w:r w:rsidRPr="0063310D">
        <w:rPr>
          <w:rFonts w:ascii="楷体_GB2312" w:eastAsia="楷体_GB2312" w:hint="eastAsia"/>
          <w:bCs/>
          <w:kern w:val="44"/>
          <w:szCs w:val="21"/>
        </w:rPr>
        <w:t>（王宏2009:214）</w:t>
      </w:r>
    </w:p>
    <w:p w14:paraId="25F126E4" w14:textId="77777777" w:rsidR="0063310D" w:rsidRPr="0063310D" w:rsidRDefault="0063310D" w:rsidP="0063310D">
      <w:pPr>
        <w:pStyle w:val="ab"/>
        <w:spacing w:line="288" w:lineRule="auto"/>
        <w:ind w:firstLineChars="390" w:firstLine="819"/>
        <w:rPr>
          <w:rFonts w:eastAsia="楷体_GB2312" w:cs="Times New Roman"/>
          <w:bCs/>
          <w:kern w:val="44"/>
          <w:szCs w:val="21"/>
        </w:rPr>
      </w:pPr>
      <w:r w:rsidRPr="0063310D">
        <w:rPr>
          <w:rFonts w:ascii="楷体_GB2312" w:eastAsia="楷体_GB2312"/>
          <w:bCs/>
          <w:kern w:val="44"/>
          <w:szCs w:val="21"/>
        </w:rPr>
        <w:tab/>
      </w:r>
      <w:r w:rsidRPr="0063310D">
        <w:rPr>
          <w:rFonts w:ascii="楷体_GB2312" w:eastAsia="楷体_GB2312"/>
          <w:bCs/>
          <w:kern w:val="44"/>
          <w:szCs w:val="21"/>
        </w:rPr>
        <w:tab/>
      </w:r>
      <w:r w:rsidRPr="0063310D">
        <w:rPr>
          <w:rFonts w:eastAsia="楷体_GB2312" w:cs="Times New Roman"/>
          <w:bCs/>
          <w:kern w:val="44"/>
          <w:szCs w:val="21"/>
        </w:rPr>
        <w:t>(î)</w:t>
      </w:r>
      <w:r w:rsidRPr="0063310D">
        <w:rPr>
          <w:rFonts w:eastAsia="楷体_GB2312" w:cs="Times New Roman"/>
          <w:bCs/>
          <w:kern w:val="44"/>
          <w:szCs w:val="21"/>
        </w:rPr>
        <w:tab/>
        <w:t xml:space="preserve">    nâ</w:t>
      </w:r>
    </w:p>
    <w:p w14:paraId="25F126E5" w14:textId="77777777" w:rsidR="0063310D" w:rsidRPr="0063310D" w:rsidRDefault="0063310D" w:rsidP="0063310D">
      <w:pPr>
        <w:pStyle w:val="ab"/>
        <w:spacing w:line="288" w:lineRule="auto"/>
        <w:ind w:firstLineChars="390" w:firstLine="819"/>
        <w:rPr>
          <w:rFonts w:eastAsia="楷体_GB2312" w:cs="Times New Roman"/>
          <w:bCs/>
          <w:kern w:val="44"/>
          <w:szCs w:val="21"/>
        </w:rPr>
      </w:pPr>
      <w:r w:rsidRPr="0063310D">
        <w:rPr>
          <w:rFonts w:eastAsia="楷体_GB2312" w:cs="Times New Roman"/>
          <w:bCs/>
          <w:kern w:val="44"/>
          <w:szCs w:val="21"/>
        </w:rPr>
        <w:tab/>
      </w:r>
      <w:r w:rsidRPr="0063310D">
        <w:rPr>
          <w:rFonts w:eastAsia="楷体_GB2312" w:cs="Times New Roman"/>
          <w:bCs/>
          <w:kern w:val="44"/>
          <w:szCs w:val="21"/>
        </w:rPr>
        <w:tab/>
        <w:t>(good)</w:t>
      </w:r>
      <w:r w:rsidRPr="0063310D">
        <w:rPr>
          <w:rFonts w:eastAsia="楷体_GB2312" w:cs="Times New Roman"/>
          <w:bCs/>
          <w:kern w:val="44"/>
          <w:szCs w:val="21"/>
        </w:rPr>
        <w:tab/>
        <w:t>PPP</w:t>
      </w:r>
    </w:p>
    <w:p w14:paraId="25F126E6" w14:textId="77777777" w:rsidR="0063310D" w:rsidRDefault="0063310D" w:rsidP="0063310D">
      <w:pPr>
        <w:pStyle w:val="ab"/>
        <w:spacing w:line="288" w:lineRule="auto"/>
        <w:ind w:firstLineChars="390" w:firstLine="819"/>
        <w:rPr>
          <w:rFonts w:ascii="楷体_GB2312" w:eastAsia="楷体_GB2312"/>
          <w:bCs/>
          <w:kern w:val="44"/>
          <w:szCs w:val="21"/>
        </w:rPr>
      </w:pPr>
      <w:r w:rsidRPr="0063310D">
        <w:rPr>
          <w:rFonts w:ascii="楷体_GB2312" w:eastAsia="楷体_GB2312" w:hint="eastAsia"/>
          <w:bCs/>
          <w:kern w:val="44"/>
          <w:szCs w:val="21"/>
        </w:rPr>
        <w:tab/>
      </w:r>
      <w:r w:rsidRPr="0063310D">
        <w:rPr>
          <w:rFonts w:ascii="楷体_GB2312" w:eastAsia="楷体_GB2312" w:hint="eastAsia"/>
          <w:bCs/>
          <w:kern w:val="44"/>
          <w:szCs w:val="21"/>
        </w:rPr>
        <w:tab/>
      </w:r>
      <w:r>
        <w:rPr>
          <w:rFonts w:ascii="楷体_GB2312" w:eastAsia="楷体_GB2312"/>
          <w:bCs/>
          <w:kern w:val="44"/>
          <w:szCs w:val="21"/>
        </w:rPr>
        <w:t>“</w:t>
      </w:r>
      <w:r w:rsidRPr="0063310D">
        <w:rPr>
          <w:rFonts w:ascii="楷体_GB2312" w:eastAsia="楷体_GB2312" w:hint="eastAsia"/>
          <w:bCs/>
          <w:kern w:val="44"/>
          <w:szCs w:val="21"/>
        </w:rPr>
        <w:t>暑假能到青岛去就好了。</w:t>
      </w:r>
      <w:r>
        <w:rPr>
          <w:rFonts w:ascii="楷体_GB2312" w:eastAsia="楷体_GB2312"/>
          <w:bCs/>
          <w:kern w:val="44"/>
          <w:szCs w:val="21"/>
        </w:rPr>
        <w:t>”</w:t>
      </w:r>
    </w:p>
    <w:p w14:paraId="25F126E7" w14:textId="77777777" w:rsidR="0063310D" w:rsidRPr="0063310D" w:rsidRDefault="0063310D" w:rsidP="0063310D">
      <w:pPr>
        <w:pStyle w:val="ab"/>
        <w:spacing w:line="288" w:lineRule="auto"/>
        <w:ind w:firstLineChars="390" w:firstLine="819"/>
        <w:rPr>
          <w:rFonts w:ascii="MS Mincho" w:eastAsia="MS Mincho" w:hAnsi="MS Mincho"/>
          <w:bCs/>
          <w:kern w:val="44"/>
          <w:szCs w:val="21"/>
        </w:rPr>
      </w:pPr>
      <w:r w:rsidRPr="0063310D">
        <w:rPr>
          <w:rFonts w:ascii="楷体_GB2312" w:eastAsia="楷体_GB2312" w:hint="eastAsia"/>
          <w:bCs/>
          <w:kern w:val="44"/>
          <w:szCs w:val="21"/>
        </w:rPr>
        <w:tab/>
      </w:r>
      <w:r>
        <w:rPr>
          <w:rFonts w:ascii="楷体_GB2312" w:eastAsia="楷体_GB2312" w:hint="eastAsia"/>
          <w:bCs/>
          <w:kern w:val="44"/>
          <w:szCs w:val="21"/>
        </w:rPr>
        <w:t xml:space="preserve">   </w:t>
      </w:r>
      <w:r w:rsidRPr="0063310D">
        <w:rPr>
          <w:rFonts w:ascii="楷体_GB2312" w:eastAsia="楷体_GB2312" w:hint="eastAsia"/>
          <w:bCs/>
          <w:kern w:val="44"/>
          <w:szCs w:val="21"/>
        </w:rPr>
        <w:t>b</w:t>
      </w:r>
      <w:r w:rsidRPr="0063310D">
        <w:rPr>
          <w:rFonts w:ascii="MS Mincho" w:eastAsia="MS Mincho" w:hAnsi="MS Mincho" w:hint="eastAsia"/>
          <w:bCs/>
          <w:kern w:val="44"/>
          <w:szCs w:val="21"/>
        </w:rPr>
        <w:t>夏休みに、</w:t>
      </w:r>
      <w:r w:rsidRPr="0063310D">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63310D">
        <w:rPr>
          <w:rFonts w:ascii="MS Mincho" w:eastAsia="MS Mincho" w:hAnsi="MS Mincho" w:hint="eastAsia"/>
          <w:bCs/>
          <w:kern w:val="44"/>
          <w:szCs w:val="21"/>
        </w:rPr>
        <w:t>青島</w:t>
      </w:r>
      <w:r w:rsidRPr="0063310D">
        <w:rPr>
          <w:rFonts w:ascii="MS Mincho" w:eastAsia="MS Mincho" w:hAnsi="MS Mincho" w:cs="楷体_GB2312" w:hint="eastAsia"/>
          <w:bCs/>
          <w:kern w:val="44"/>
          <w:szCs w:val="21"/>
        </w:rPr>
        <w:t>に</w:t>
      </w:r>
      <w:r w:rsidRPr="0063310D">
        <w:rPr>
          <w:rFonts w:ascii="MS Mincho" w:eastAsia="MS Mincho" w:hAnsi="MS Mincho" w:hint="eastAsia"/>
          <w:bCs/>
          <w:kern w:val="44"/>
          <w:szCs w:val="21"/>
        </w:rPr>
        <w:tab/>
      </w:r>
      <w:r w:rsidR="00A93802">
        <w:rPr>
          <w:rFonts w:ascii="MS Mincho" w:eastAsiaTheme="minorEastAsia" w:hAnsi="MS Mincho" w:hint="eastAsia"/>
          <w:bCs/>
          <w:kern w:val="44"/>
          <w:szCs w:val="21"/>
        </w:rPr>
        <w:t xml:space="preserve">        </w:t>
      </w:r>
      <w:r w:rsidRPr="0063310D">
        <w:rPr>
          <w:rFonts w:ascii="MS Mincho" w:eastAsia="MS Mincho" w:hAnsi="MS Mincho" w:hint="eastAsia"/>
          <w:bCs/>
          <w:kern w:val="44"/>
          <w:szCs w:val="21"/>
        </w:rPr>
        <w:t>行けたら</w:t>
      </w:r>
    </w:p>
    <w:p w14:paraId="25F126E8" w14:textId="77777777" w:rsidR="0063310D" w:rsidRPr="0063310D" w:rsidRDefault="0063310D" w:rsidP="0063310D">
      <w:pPr>
        <w:pStyle w:val="ab"/>
        <w:spacing w:line="288" w:lineRule="auto"/>
        <w:ind w:firstLineChars="390" w:firstLine="819"/>
        <w:rPr>
          <w:rFonts w:eastAsia="楷体_GB2312" w:cs="Times New Roman"/>
          <w:bCs/>
          <w:kern w:val="44"/>
          <w:szCs w:val="21"/>
        </w:rPr>
      </w:pPr>
      <w:r w:rsidRPr="0063310D">
        <w:rPr>
          <w:rFonts w:eastAsia="楷体_GB2312" w:cs="Times New Roman"/>
          <w:bCs/>
          <w:kern w:val="44"/>
          <w:szCs w:val="21"/>
        </w:rPr>
        <w:tab/>
      </w:r>
      <w:r w:rsidRPr="0063310D">
        <w:rPr>
          <w:rFonts w:eastAsia="楷体_GB2312" w:cs="Times New Roman"/>
          <w:bCs/>
          <w:kern w:val="44"/>
          <w:szCs w:val="21"/>
        </w:rPr>
        <w:tab/>
        <w:t>Natsuyasumi-ni</w:t>
      </w:r>
      <w:r w:rsidRPr="0063310D">
        <w:rPr>
          <w:rFonts w:eastAsia="楷体_GB2312" w:cs="Times New Roman"/>
          <w:bCs/>
          <w:kern w:val="44"/>
          <w:szCs w:val="21"/>
        </w:rPr>
        <w:tab/>
      </w:r>
      <w:r>
        <w:rPr>
          <w:rFonts w:eastAsia="楷体_GB2312" w:cs="Times New Roman" w:hint="eastAsia"/>
          <w:bCs/>
          <w:kern w:val="44"/>
          <w:szCs w:val="21"/>
        </w:rPr>
        <w:t xml:space="preserve">      </w:t>
      </w:r>
      <w:r w:rsidRPr="0063310D">
        <w:rPr>
          <w:rFonts w:eastAsia="楷体_GB2312" w:cs="Times New Roman"/>
          <w:bCs/>
          <w:kern w:val="44"/>
          <w:szCs w:val="21"/>
        </w:rPr>
        <w:t>‘Qingtao’-ni</w:t>
      </w:r>
      <w:r w:rsidRPr="0063310D">
        <w:rPr>
          <w:rFonts w:eastAsia="楷体_GB2312" w:cs="Times New Roman"/>
          <w:bCs/>
          <w:kern w:val="44"/>
          <w:szCs w:val="21"/>
        </w:rPr>
        <w:tab/>
      </w:r>
      <w:r w:rsidR="00A93802">
        <w:rPr>
          <w:rFonts w:eastAsia="楷体_GB2312" w:cs="Times New Roman" w:hint="eastAsia"/>
          <w:bCs/>
          <w:kern w:val="44"/>
          <w:szCs w:val="21"/>
        </w:rPr>
        <w:t xml:space="preserve">        </w:t>
      </w:r>
      <w:r w:rsidRPr="0063310D">
        <w:rPr>
          <w:rFonts w:eastAsia="楷体_GB2312" w:cs="Times New Roman"/>
          <w:bCs/>
          <w:kern w:val="44"/>
          <w:szCs w:val="21"/>
        </w:rPr>
        <w:t>ike-tara</w:t>
      </w:r>
    </w:p>
    <w:p w14:paraId="25F126E9" w14:textId="77777777" w:rsidR="0063310D" w:rsidRPr="0063310D" w:rsidRDefault="0063310D" w:rsidP="0063310D">
      <w:pPr>
        <w:pStyle w:val="ab"/>
        <w:spacing w:line="288" w:lineRule="auto"/>
        <w:ind w:firstLineChars="390" w:firstLine="819"/>
        <w:rPr>
          <w:rFonts w:eastAsia="楷体_GB2312" w:cs="Times New Roman"/>
          <w:bCs/>
          <w:kern w:val="44"/>
          <w:szCs w:val="21"/>
        </w:rPr>
      </w:pPr>
      <w:r w:rsidRPr="0063310D">
        <w:rPr>
          <w:rFonts w:eastAsia="楷体_GB2312" w:cs="Times New Roman"/>
          <w:bCs/>
          <w:kern w:val="44"/>
          <w:szCs w:val="21"/>
        </w:rPr>
        <w:tab/>
      </w:r>
      <w:r w:rsidRPr="0063310D">
        <w:rPr>
          <w:rFonts w:eastAsia="楷体_GB2312" w:cs="Times New Roman"/>
          <w:bCs/>
          <w:kern w:val="44"/>
          <w:szCs w:val="21"/>
        </w:rPr>
        <w:tab/>
        <w:t>summer vacation-at.PPP</w:t>
      </w:r>
      <w:r>
        <w:rPr>
          <w:rFonts w:eastAsia="楷体_GB2312" w:cs="Times New Roman" w:hint="eastAsia"/>
          <w:bCs/>
          <w:kern w:val="44"/>
          <w:szCs w:val="21"/>
        </w:rPr>
        <w:t xml:space="preserve">  </w:t>
      </w:r>
      <w:r w:rsidRPr="0063310D">
        <w:rPr>
          <w:rFonts w:eastAsia="楷体_GB2312" w:cs="Times New Roman"/>
          <w:bCs/>
          <w:kern w:val="44"/>
          <w:szCs w:val="21"/>
        </w:rPr>
        <w:t>‘Qingtao’-to.ALL</w:t>
      </w:r>
      <w:r w:rsidRPr="0063310D">
        <w:rPr>
          <w:rFonts w:eastAsia="楷体_GB2312" w:cs="Times New Roman"/>
          <w:bCs/>
          <w:kern w:val="44"/>
          <w:szCs w:val="21"/>
        </w:rPr>
        <w:tab/>
        <w:t>go-AUX.PRF.COND</w:t>
      </w:r>
    </w:p>
    <w:p w14:paraId="25F126EA" w14:textId="77777777" w:rsidR="0063310D" w:rsidRPr="00A93802" w:rsidRDefault="0063310D" w:rsidP="0063310D">
      <w:pPr>
        <w:pStyle w:val="ab"/>
        <w:spacing w:line="288" w:lineRule="auto"/>
        <w:ind w:firstLineChars="390" w:firstLine="819"/>
        <w:rPr>
          <w:rFonts w:ascii="MS Mincho" w:eastAsia="MS Mincho" w:hAnsi="MS Mincho"/>
          <w:bCs/>
          <w:kern w:val="44"/>
          <w:szCs w:val="21"/>
        </w:rPr>
      </w:pPr>
      <w:r w:rsidRPr="0063310D">
        <w:rPr>
          <w:rFonts w:ascii="楷体_GB2312" w:eastAsia="楷体_GB2312" w:hint="eastAsia"/>
          <w:bCs/>
          <w:kern w:val="44"/>
          <w:szCs w:val="21"/>
        </w:rPr>
        <w:tab/>
      </w:r>
      <w:r w:rsidRPr="0063310D">
        <w:rPr>
          <w:rFonts w:ascii="楷体_GB2312" w:eastAsia="楷体_GB2312" w:hint="eastAsia"/>
          <w:bCs/>
          <w:kern w:val="44"/>
          <w:szCs w:val="21"/>
        </w:rPr>
        <w:tab/>
      </w:r>
      <w:r w:rsidR="00A93802">
        <w:rPr>
          <w:rFonts w:ascii="楷体_GB2312" w:eastAsia="楷体_GB2312" w:hint="eastAsia"/>
          <w:bCs/>
          <w:kern w:val="44"/>
          <w:szCs w:val="21"/>
        </w:rPr>
        <w:t xml:space="preserve"> </w:t>
      </w:r>
      <w:r w:rsidRPr="00A93802">
        <w:rPr>
          <w:rFonts w:ascii="MS Mincho" w:eastAsia="MS Mincho" w:hAnsi="MS Mincho" w:hint="eastAsia"/>
          <w:bCs/>
          <w:kern w:val="44"/>
          <w:szCs w:val="21"/>
        </w:rPr>
        <w:t>いい</w:t>
      </w:r>
      <w:r w:rsidRPr="00A93802">
        <w:rPr>
          <w:rFonts w:ascii="MS Mincho" w:eastAsia="MS Mincho" w:hAnsi="MS Mincho" w:hint="eastAsia"/>
          <w:bCs/>
          <w:kern w:val="44"/>
          <w:szCs w:val="21"/>
        </w:rPr>
        <w:tab/>
        <w:t>のに。</w:t>
      </w:r>
    </w:p>
    <w:p w14:paraId="25F126EB" w14:textId="77777777" w:rsidR="0063310D" w:rsidRPr="00A93802" w:rsidRDefault="0063310D" w:rsidP="0063310D">
      <w:pPr>
        <w:pStyle w:val="ab"/>
        <w:spacing w:line="288" w:lineRule="auto"/>
        <w:ind w:firstLineChars="390" w:firstLine="819"/>
        <w:rPr>
          <w:rFonts w:eastAsia="楷体_GB2312" w:cs="Times New Roman"/>
          <w:bCs/>
          <w:kern w:val="44"/>
          <w:szCs w:val="21"/>
        </w:rPr>
      </w:pPr>
      <w:r w:rsidRPr="0063310D">
        <w:rPr>
          <w:rFonts w:ascii="楷体_GB2312" w:eastAsia="楷体_GB2312"/>
          <w:bCs/>
          <w:kern w:val="44"/>
          <w:szCs w:val="21"/>
        </w:rPr>
        <w:tab/>
      </w:r>
      <w:r w:rsidRPr="00A93802">
        <w:rPr>
          <w:rFonts w:eastAsia="楷体_GB2312" w:cs="Times New Roman"/>
          <w:bCs/>
          <w:kern w:val="44"/>
          <w:szCs w:val="21"/>
        </w:rPr>
        <w:tab/>
      </w:r>
      <w:r w:rsidR="00A93802" w:rsidRPr="00A93802">
        <w:rPr>
          <w:rFonts w:eastAsia="楷体_GB2312" w:cs="Times New Roman"/>
          <w:bCs/>
          <w:kern w:val="44"/>
          <w:szCs w:val="21"/>
        </w:rPr>
        <w:t xml:space="preserve"> </w:t>
      </w:r>
      <w:r w:rsidRPr="00A93802">
        <w:rPr>
          <w:rFonts w:eastAsia="楷体_GB2312" w:cs="Times New Roman"/>
          <w:bCs/>
          <w:kern w:val="44"/>
          <w:szCs w:val="21"/>
        </w:rPr>
        <w:t>î</w:t>
      </w:r>
      <w:r w:rsidRPr="00A93802">
        <w:rPr>
          <w:rFonts w:eastAsia="楷体_GB2312" w:cs="Times New Roman"/>
          <w:bCs/>
          <w:kern w:val="44"/>
          <w:szCs w:val="21"/>
        </w:rPr>
        <w:tab/>
      </w:r>
      <w:r w:rsidR="00A93802" w:rsidRPr="00A93802">
        <w:rPr>
          <w:rFonts w:eastAsia="楷体_GB2312" w:cs="Times New Roman"/>
          <w:bCs/>
          <w:kern w:val="44"/>
          <w:szCs w:val="21"/>
        </w:rPr>
        <w:t xml:space="preserve">    </w:t>
      </w:r>
      <w:r w:rsidRPr="00A93802">
        <w:rPr>
          <w:rFonts w:eastAsia="楷体_GB2312" w:cs="Times New Roman"/>
          <w:bCs/>
          <w:kern w:val="44"/>
          <w:szCs w:val="21"/>
        </w:rPr>
        <w:t>noni</w:t>
      </w:r>
    </w:p>
    <w:p w14:paraId="25F126EC" w14:textId="77777777" w:rsidR="0063310D" w:rsidRPr="00A93802" w:rsidRDefault="0063310D" w:rsidP="0063310D">
      <w:pPr>
        <w:pStyle w:val="ab"/>
        <w:spacing w:line="288" w:lineRule="auto"/>
        <w:ind w:firstLineChars="390" w:firstLine="819"/>
        <w:rPr>
          <w:rFonts w:eastAsia="楷体_GB2312" w:cs="Times New Roman"/>
          <w:bCs/>
          <w:kern w:val="44"/>
          <w:szCs w:val="21"/>
        </w:rPr>
      </w:pPr>
      <w:r w:rsidRPr="00A93802">
        <w:rPr>
          <w:rFonts w:eastAsia="楷体_GB2312" w:cs="Times New Roman"/>
          <w:bCs/>
          <w:kern w:val="44"/>
          <w:szCs w:val="21"/>
        </w:rPr>
        <w:tab/>
      </w:r>
      <w:r w:rsidRPr="00A93802">
        <w:rPr>
          <w:rFonts w:eastAsia="楷体_GB2312" w:cs="Times New Roman"/>
          <w:bCs/>
          <w:kern w:val="44"/>
          <w:szCs w:val="21"/>
        </w:rPr>
        <w:tab/>
      </w:r>
      <w:r w:rsidR="00A93802" w:rsidRPr="00A93802">
        <w:rPr>
          <w:rFonts w:eastAsia="楷体_GB2312" w:cs="Times New Roman"/>
          <w:bCs/>
          <w:kern w:val="44"/>
          <w:szCs w:val="21"/>
        </w:rPr>
        <w:t xml:space="preserve"> </w:t>
      </w:r>
      <w:r w:rsidRPr="00A93802">
        <w:rPr>
          <w:rFonts w:eastAsia="楷体_GB2312" w:cs="Times New Roman"/>
          <w:bCs/>
          <w:kern w:val="44"/>
          <w:szCs w:val="21"/>
        </w:rPr>
        <w:t>good</w:t>
      </w:r>
      <w:r w:rsidRPr="00A93802">
        <w:rPr>
          <w:rFonts w:eastAsia="楷体_GB2312" w:cs="Times New Roman"/>
          <w:bCs/>
          <w:kern w:val="44"/>
          <w:szCs w:val="21"/>
        </w:rPr>
        <w:tab/>
        <w:t>PPP</w:t>
      </w:r>
    </w:p>
    <w:p w14:paraId="25F126ED" w14:textId="77777777" w:rsidR="00125F46" w:rsidRPr="0063310D" w:rsidRDefault="0063310D" w:rsidP="0063310D">
      <w:pPr>
        <w:pStyle w:val="ab"/>
        <w:spacing w:line="288" w:lineRule="auto"/>
        <w:ind w:firstLineChars="390" w:firstLine="819"/>
        <w:rPr>
          <w:rFonts w:ascii="楷体_GB2312" w:eastAsia="楷体_GB2312"/>
          <w:bCs/>
          <w:kern w:val="44"/>
          <w:szCs w:val="21"/>
        </w:rPr>
      </w:pPr>
      <w:r w:rsidRPr="0063310D">
        <w:rPr>
          <w:rFonts w:ascii="楷体_GB2312" w:eastAsia="楷体_GB2312" w:hint="eastAsia"/>
          <w:bCs/>
          <w:kern w:val="44"/>
          <w:szCs w:val="21"/>
        </w:rPr>
        <w:tab/>
      </w:r>
      <w:r w:rsidRPr="0063310D">
        <w:rPr>
          <w:rFonts w:ascii="楷体_GB2312" w:eastAsia="楷体_GB2312" w:hint="eastAsia"/>
          <w:bCs/>
          <w:kern w:val="44"/>
          <w:szCs w:val="21"/>
        </w:rPr>
        <w:tab/>
      </w:r>
      <w:r w:rsidR="00A93802">
        <w:rPr>
          <w:rFonts w:ascii="楷体_GB2312" w:eastAsia="楷体_GB2312"/>
          <w:bCs/>
          <w:kern w:val="44"/>
          <w:szCs w:val="21"/>
        </w:rPr>
        <w:t>“</w:t>
      </w:r>
      <w:r w:rsidR="00A93802" w:rsidRPr="0063310D">
        <w:rPr>
          <w:rFonts w:ascii="楷体_GB2312" w:eastAsia="楷体_GB2312" w:hint="eastAsia"/>
          <w:bCs/>
          <w:kern w:val="44"/>
          <w:szCs w:val="21"/>
        </w:rPr>
        <w:t>暑假能到青岛去就好了。但很遗憾……</w:t>
      </w:r>
      <w:r w:rsidR="00A93802">
        <w:rPr>
          <w:rFonts w:ascii="楷体_GB2312" w:eastAsia="楷体_GB2312"/>
          <w:bCs/>
          <w:kern w:val="44"/>
          <w:szCs w:val="21"/>
        </w:rPr>
        <w:t>”</w:t>
      </w:r>
    </w:p>
    <w:p w14:paraId="25F126EE" w14:textId="77777777" w:rsidR="00A93802" w:rsidRPr="007A15AE" w:rsidRDefault="00A93802" w:rsidP="00A93802">
      <w:pPr>
        <w:spacing w:line="288" w:lineRule="auto"/>
        <w:rPr>
          <w:rFonts w:asciiTheme="minorEastAsia" w:hAnsiTheme="minorEastAsia"/>
          <w:lang w:eastAsia="ja-JP"/>
        </w:rPr>
      </w:pPr>
      <w:r>
        <w:rPr>
          <w:rFonts w:asciiTheme="minorEastAsia" w:hAnsiTheme="minorEastAsia" w:hint="eastAsia"/>
          <w:lang w:eastAsia="ja-JP"/>
        </w:rPr>
        <w:t>在上例中，a句和b句都是表示相同内容的愿望条件句，但是两个句子传达的事实性意义不同：在a句中，句子表达一般愿望；而在b句中，“</w:t>
      </w:r>
      <w:r w:rsidRPr="00627F22">
        <w:rPr>
          <w:rFonts w:asciiTheme="minorEastAsia" w:hAnsiTheme="minorEastAsia" w:hint="eastAsia"/>
          <w:lang w:eastAsia="ja-JP"/>
        </w:rPr>
        <w:t>のに</w:t>
      </w:r>
      <w:r>
        <w:rPr>
          <w:rFonts w:asciiTheme="minorEastAsia" w:hAnsiTheme="minorEastAsia" w:hint="eastAsia"/>
          <w:lang w:eastAsia="ja-JP"/>
        </w:rPr>
        <w:t>”表明，说话人认为自己在暑假不太可能去青岛，句子表达低事实愿望。</w:t>
      </w:r>
    </w:p>
    <w:p w14:paraId="25F126EF" w14:textId="77777777" w:rsidR="00CC3C9E" w:rsidRDefault="00A93802" w:rsidP="00CC3C9E">
      <w:pPr>
        <w:spacing w:line="288" w:lineRule="auto"/>
        <w:ind w:firstLineChars="200" w:firstLine="420"/>
        <w:rPr>
          <w:rFonts w:asciiTheme="minorEastAsia" w:hAnsiTheme="minorEastAsia"/>
        </w:rPr>
      </w:pPr>
      <w:r>
        <w:rPr>
          <w:rFonts w:asciiTheme="minorEastAsia" w:hAnsiTheme="minorEastAsia" w:hint="eastAsia"/>
        </w:rPr>
        <w:t>与汉语相同的是，在日语中，指向过去或当前的愿望条件句一般表达反事实意义。</w:t>
      </w:r>
      <w:bookmarkStart w:id="238" w:name="OLE_LINK45"/>
      <w:r>
        <w:rPr>
          <w:rFonts w:hint="eastAsia"/>
          <w:lang w:eastAsia="ja-JP"/>
        </w:rPr>
        <w:t>并且</w:t>
      </w:r>
      <w:r w:rsidRPr="00A37D5F">
        <w:rPr>
          <w:rFonts w:hint="eastAsia"/>
          <w:lang w:eastAsia="ja-JP"/>
        </w:rPr>
        <w:t>，表示结果的“</w:t>
      </w:r>
      <w:r w:rsidRPr="00A37D5F">
        <w:rPr>
          <w:rFonts w:eastAsia="MS Mincho" w:hint="eastAsia"/>
          <w:lang w:eastAsia="ja-JP"/>
        </w:rPr>
        <w:t>いい</w:t>
      </w:r>
      <w:bookmarkEnd w:id="238"/>
      <w:r w:rsidRPr="00A37D5F">
        <w:rPr>
          <w:rFonts w:asciiTheme="minorEastAsia" w:hAnsiTheme="minorEastAsia" w:hint="eastAsia"/>
          <w:lang w:eastAsia="ja-JP"/>
        </w:rPr>
        <w:t>”</w:t>
      </w:r>
      <w:r>
        <w:rPr>
          <w:rFonts w:asciiTheme="minorEastAsia" w:hAnsiTheme="minorEastAsia" w:hint="eastAsia"/>
          <w:lang w:eastAsia="ja-JP"/>
        </w:rPr>
        <w:t>会变为</w:t>
      </w:r>
      <w:r w:rsidRPr="00A37D5F">
        <w:rPr>
          <w:rFonts w:hint="eastAsia"/>
          <w:lang w:eastAsia="ja-JP"/>
        </w:rPr>
        <w:t>过去式“</w:t>
      </w:r>
      <w:r w:rsidRPr="00A37D5F">
        <w:rPr>
          <w:rFonts w:eastAsia="MS Mincho" w:hint="eastAsia"/>
          <w:lang w:eastAsia="ja-JP"/>
        </w:rPr>
        <w:t>よか</w:t>
      </w:r>
      <w:r w:rsidRPr="00A37D5F">
        <w:rPr>
          <w:rFonts w:hint="eastAsia"/>
          <w:lang w:eastAsia="ja-JP"/>
        </w:rPr>
        <w:t>った”，以此标记句子的</w:t>
      </w:r>
      <w:r>
        <w:rPr>
          <w:rFonts w:hint="eastAsia"/>
          <w:lang w:eastAsia="ja-JP"/>
        </w:rPr>
        <w:t>时间指向，并明确句子的</w:t>
      </w:r>
      <w:r w:rsidRPr="00A37D5F">
        <w:rPr>
          <w:rFonts w:hint="eastAsia"/>
          <w:lang w:eastAsia="ja-JP"/>
        </w:rPr>
        <w:t>反事实意义</w:t>
      </w:r>
      <w:r w:rsidRPr="00A37D5F">
        <w:rPr>
          <w:rFonts w:eastAsia="MS Mincho" w:hint="eastAsia"/>
          <w:lang w:eastAsia="ja-JP"/>
        </w:rPr>
        <w:t>。</w:t>
      </w:r>
      <w:r>
        <w:rPr>
          <w:rFonts w:asciiTheme="minorEastAsia" w:hAnsiTheme="minorEastAsia" w:hint="eastAsia"/>
        </w:rPr>
        <w:t>此时，相同的愿望内容用不同的句式表达，可能会产生不同的事实性意义。例如：</w:t>
      </w:r>
    </w:p>
    <w:p w14:paraId="25F126F0" w14:textId="77777777" w:rsidR="00CC3C9E" w:rsidRPr="00CC3C9E" w:rsidRDefault="00CC3C9E" w:rsidP="004F028F">
      <w:pPr>
        <w:spacing w:line="288" w:lineRule="auto"/>
        <w:ind w:firstLineChars="200" w:firstLine="420"/>
        <w:rPr>
          <w:rFonts w:ascii="楷体_GB2312" w:eastAsia="楷体_GB2312"/>
          <w:bCs/>
          <w:kern w:val="44"/>
          <w:szCs w:val="21"/>
        </w:rPr>
      </w:pPr>
      <w:r w:rsidRPr="00CC3C9E">
        <w:rPr>
          <w:rFonts w:ascii="楷体_GB2312" w:eastAsia="楷体_GB2312" w:hint="eastAsia"/>
          <w:bCs/>
          <w:kern w:val="44"/>
          <w:szCs w:val="21"/>
        </w:rPr>
        <w:lastRenderedPageBreak/>
        <w:t>（35）</w:t>
      </w:r>
      <w:r w:rsidRPr="00CC3C9E">
        <w:rPr>
          <w:rFonts w:ascii="MS Mincho" w:eastAsia="MS Mincho" w:hAnsi="MS Mincho" w:hint="eastAsia"/>
          <w:bCs/>
          <w:kern w:val="44"/>
          <w:szCs w:val="21"/>
        </w:rPr>
        <w:t>a</w:t>
      </w:r>
      <w:r w:rsidRPr="00CC3C9E">
        <w:rPr>
          <w:rFonts w:ascii="MS Mincho" w:eastAsia="MS Mincho" w:hAnsi="MS Mincho" w:hint="eastAsia"/>
          <w:bCs/>
          <w:kern w:val="44"/>
          <w:szCs w:val="21"/>
        </w:rPr>
        <w:tab/>
        <w:t>私が</w:t>
      </w:r>
      <w:r w:rsidRPr="00CC3C9E">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CC3C9E">
        <w:rPr>
          <w:rFonts w:ascii="MS Mincho" w:eastAsia="MS Mincho" w:hAnsi="MS Mincho" w:hint="eastAsia"/>
          <w:bCs/>
          <w:kern w:val="44"/>
          <w:szCs w:val="21"/>
        </w:rPr>
        <w:t>あの</w:t>
      </w:r>
      <w:r w:rsidRPr="00CC3C9E">
        <w:rPr>
          <w:rFonts w:ascii="MS Mincho" w:eastAsia="MS Mincho" w:hAnsi="MS Mincho" w:cs="宋体" w:hint="eastAsia"/>
          <w:bCs/>
          <w:kern w:val="44"/>
          <w:szCs w:val="21"/>
        </w:rPr>
        <w:t>時</w:t>
      </w:r>
      <w:r w:rsidRPr="00CC3C9E">
        <w:rPr>
          <w:rFonts w:ascii="MS Mincho" w:eastAsia="MS Mincho" w:hAnsi="MS Mincho" w:cs="楷体_GB2312" w:hint="eastAsia"/>
          <w:bCs/>
          <w:kern w:val="44"/>
          <w:szCs w:val="21"/>
        </w:rPr>
        <w:t>に</w:t>
      </w:r>
      <w:r w:rsidRPr="00CC3C9E">
        <w:rPr>
          <w:rFonts w:ascii="MS Mincho" w:eastAsia="MS Mincho" w:hAnsi="MS Mincho" w:hint="eastAsia"/>
          <w:bCs/>
          <w:kern w:val="44"/>
          <w:szCs w:val="21"/>
        </w:rPr>
        <w:tab/>
      </w:r>
      <w:r w:rsidRPr="00CC3C9E">
        <w:rPr>
          <w:rFonts w:ascii="MS Mincho" w:eastAsia="MS Mincho" w:hAnsi="MS Mincho" w:cs="宋体" w:hint="eastAsia"/>
          <w:bCs/>
          <w:kern w:val="44"/>
          <w:szCs w:val="21"/>
        </w:rPr>
        <w:t>見間違</w:t>
      </w:r>
      <w:r w:rsidRPr="00CC3C9E">
        <w:rPr>
          <w:rFonts w:ascii="MS Mincho" w:eastAsia="MS Mincho" w:hAnsi="MS Mincho" w:cs="楷体_GB2312" w:hint="eastAsia"/>
          <w:bCs/>
          <w:kern w:val="44"/>
          <w:szCs w:val="21"/>
        </w:rPr>
        <w:t>っていた</w:t>
      </w:r>
    </w:p>
    <w:p w14:paraId="25F126F1" w14:textId="77777777" w:rsidR="00CC3C9E" w:rsidRPr="00CC3C9E" w:rsidRDefault="00CC3C9E" w:rsidP="004F028F">
      <w:pPr>
        <w:pStyle w:val="ab"/>
        <w:spacing w:line="288" w:lineRule="auto"/>
        <w:ind w:firstLineChars="390" w:firstLine="819"/>
        <w:rPr>
          <w:rFonts w:eastAsia="楷体_GB2312" w:cs="Times New Roman"/>
          <w:bCs/>
          <w:kern w:val="44"/>
          <w:szCs w:val="21"/>
        </w:rPr>
      </w:pPr>
      <w:r w:rsidRPr="00CC3C9E">
        <w:rPr>
          <w:rFonts w:ascii="楷体_GB2312" w:eastAsia="楷体_GB2312"/>
          <w:bCs/>
          <w:kern w:val="44"/>
          <w:szCs w:val="21"/>
        </w:rPr>
        <w:tab/>
      </w:r>
      <w:r w:rsidRPr="00CC3C9E">
        <w:rPr>
          <w:rFonts w:ascii="楷体_GB2312" w:eastAsia="楷体_GB2312"/>
          <w:bCs/>
          <w:kern w:val="44"/>
          <w:szCs w:val="21"/>
        </w:rPr>
        <w:tab/>
      </w:r>
      <w:r w:rsidRPr="00CC3C9E">
        <w:rPr>
          <w:rFonts w:eastAsia="楷体_GB2312" w:cs="Times New Roman"/>
          <w:bCs/>
          <w:kern w:val="44"/>
          <w:szCs w:val="21"/>
        </w:rPr>
        <w:t>Watashi-ga</w:t>
      </w:r>
      <w:r w:rsidRPr="00CC3C9E">
        <w:rPr>
          <w:rFonts w:eastAsia="楷体_GB2312" w:cs="Times New Roman"/>
          <w:bCs/>
          <w:kern w:val="44"/>
          <w:szCs w:val="21"/>
        </w:rPr>
        <w:tab/>
        <w:t>anotoki-ni</w:t>
      </w:r>
      <w:r w:rsidRPr="00CC3C9E">
        <w:rPr>
          <w:rFonts w:eastAsia="楷体_GB2312" w:cs="Times New Roman"/>
          <w:bCs/>
          <w:kern w:val="44"/>
          <w:szCs w:val="21"/>
        </w:rPr>
        <w:tab/>
        <w:t>miayamat-te-i-ta</w:t>
      </w:r>
    </w:p>
    <w:p w14:paraId="25F126F2" w14:textId="77777777" w:rsidR="00CC3C9E" w:rsidRPr="00CC3C9E" w:rsidRDefault="00CC3C9E" w:rsidP="004F028F">
      <w:pPr>
        <w:pStyle w:val="ab"/>
        <w:spacing w:line="288" w:lineRule="auto"/>
        <w:ind w:firstLineChars="390" w:firstLine="819"/>
        <w:rPr>
          <w:rFonts w:eastAsia="楷体_GB2312" w:cs="Times New Roman"/>
          <w:bCs/>
          <w:kern w:val="44"/>
          <w:szCs w:val="21"/>
        </w:rPr>
      </w:pPr>
      <w:r w:rsidRPr="00CC3C9E">
        <w:rPr>
          <w:rFonts w:eastAsia="楷体_GB2312" w:cs="Times New Roman"/>
          <w:bCs/>
          <w:kern w:val="44"/>
          <w:szCs w:val="21"/>
        </w:rPr>
        <w:tab/>
      </w:r>
      <w:r w:rsidRPr="00CC3C9E">
        <w:rPr>
          <w:rFonts w:eastAsia="楷体_GB2312" w:cs="Times New Roman"/>
          <w:bCs/>
          <w:kern w:val="44"/>
          <w:szCs w:val="21"/>
        </w:rPr>
        <w:tab/>
        <w:t>1SG-NOM</w:t>
      </w:r>
      <w:r w:rsidRPr="00CC3C9E">
        <w:rPr>
          <w:rFonts w:eastAsia="楷体_GB2312" w:cs="Times New Roman"/>
          <w:bCs/>
          <w:kern w:val="44"/>
          <w:szCs w:val="21"/>
        </w:rPr>
        <w:tab/>
        <w:t>then-at.PPP</w:t>
      </w:r>
      <w:r w:rsidRPr="00CC3C9E">
        <w:rPr>
          <w:rFonts w:eastAsia="楷体_GB2312" w:cs="Times New Roman"/>
          <w:bCs/>
          <w:kern w:val="44"/>
          <w:szCs w:val="21"/>
        </w:rPr>
        <w:tab/>
        <w:t>mistake-PPP-SUBV.DUR-PST</w:t>
      </w:r>
    </w:p>
    <w:p w14:paraId="25F126F3" w14:textId="77777777" w:rsidR="004F028F" w:rsidRDefault="00CC3C9E" w:rsidP="004F028F">
      <w:pPr>
        <w:pStyle w:val="ab"/>
        <w:spacing w:line="288" w:lineRule="auto"/>
        <w:ind w:firstLineChars="390" w:firstLine="819"/>
        <w:rPr>
          <w:rFonts w:ascii="MS Mincho" w:eastAsiaTheme="minorEastAsia" w:hAnsi="MS Mincho"/>
          <w:bCs/>
          <w:kern w:val="44"/>
          <w:szCs w:val="21"/>
        </w:rPr>
      </w:pPr>
      <w:r w:rsidRPr="004F028F">
        <w:rPr>
          <w:rFonts w:ascii="MS Mincho" w:eastAsia="MS Mincho" w:hAnsi="MS Mincho" w:hint="eastAsia"/>
          <w:bCs/>
          <w:kern w:val="44"/>
          <w:szCs w:val="21"/>
        </w:rPr>
        <w:tab/>
      </w:r>
      <w:r w:rsidRPr="004F028F">
        <w:rPr>
          <w:rFonts w:ascii="MS Mincho" w:eastAsia="MS Mincho" w:hAnsi="MS Mincho" w:hint="eastAsia"/>
          <w:bCs/>
          <w:kern w:val="44"/>
          <w:szCs w:val="21"/>
        </w:rPr>
        <w:tab/>
      </w:r>
      <w:r w:rsidRPr="004F028F">
        <w:rPr>
          <w:rFonts w:ascii="MS Mincho" w:eastAsia="MS Mincho" w:hAnsi="MS Mincho" w:hint="eastAsia"/>
          <w:bCs/>
          <w:kern w:val="44"/>
          <w:szCs w:val="21"/>
          <w:u w:val="single"/>
        </w:rPr>
        <w:t>なら</w:t>
      </w:r>
      <w:r w:rsidRPr="004F028F">
        <w:rPr>
          <w:rFonts w:ascii="MS Mincho" w:eastAsia="MS Mincho" w:hAnsi="MS Mincho" w:hint="eastAsia"/>
          <w:bCs/>
          <w:kern w:val="44"/>
          <w:szCs w:val="21"/>
        </w:rPr>
        <w:t>、</w:t>
      </w:r>
      <w:r w:rsidRPr="004F028F">
        <w:rPr>
          <w:rFonts w:ascii="MS Mincho" w:eastAsia="MS Mincho" w:hAnsi="MS Mincho" w:hint="eastAsia"/>
          <w:bCs/>
          <w:kern w:val="44"/>
          <w:szCs w:val="21"/>
        </w:rPr>
        <w:tab/>
      </w:r>
      <w:r w:rsidR="004F028F">
        <w:rPr>
          <w:rFonts w:ascii="MS Mincho" w:eastAsiaTheme="minorEastAsia" w:hAnsi="MS Mincho" w:hint="eastAsia"/>
          <w:bCs/>
          <w:kern w:val="44"/>
          <w:szCs w:val="21"/>
        </w:rPr>
        <w:t xml:space="preserve">       </w:t>
      </w:r>
      <w:r w:rsidR="004F028F" w:rsidRPr="004F028F">
        <w:rPr>
          <w:rFonts w:ascii="MS Mincho" w:eastAsiaTheme="minorEastAsia" w:hAnsi="MS Mincho" w:hint="eastAsia"/>
          <w:bCs/>
          <w:kern w:val="44"/>
          <w:szCs w:val="21"/>
          <w:u w:val="single"/>
        </w:rPr>
        <w:t xml:space="preserve"> </w:t>
      </w:r>
      <w:r w:rsidRPr="004F028F">
        <w:rPr>
          <w:rFonts w:ascii="MS Mincho" w:eastAsia="MS Mincho" w:hAnsi="MS Mincho" w:hint="eastAsia"/>
          <w:bCs/>
          <w:kern w:val="44"/>
          <w:szCs w:val="21"/>
          <w:u w:val="single"/>
        </w:rPr>
        <w:t>なんて</w:t>
      </w:r>
      <w:r w:rsidRPr="004F028F">
        <w:rPr>
          <w:rFonts w:ascii="MS Mincho" w:eastAsia="MS Mincho" w:hAnsi="MS Mincho" w:hint="eastAsia"/>
          <w:bCs/>
          <w:kern w:val="44"/>
          <w:szCs w:val="21"/>
        </w:rPr>
        <w:tab/>
      </w:r>
      <w:r w:rsidRPr="004F028F">
        <w:rPr>
          <w:rFonts w:ascii="MS Mincho" w:eastAsia="MS Mincho" w:hAnsi="MS Mincho" w:hint="eastAsia"/>
          <w:bCs/>
          <w:kern w:val="44"/>
          <w:szCs w:val="21"/>
          <w:u w:val="single"/>
        </w:rPr>
        <w:t>よかった</w:t>
      </w:r>
      <w:r w:rsidRPr="004F028F">
        <w:rPr>
          <w:rFonts w:ascii="MS Mincho" w:eastAsia="MS Mincho" w:hAnsi="MS Mincho" w:hint="eastAsia"/>
          <w:bCs/>
          <w:kern w:val="44"/>
          <w:szCs w:val="21"/>
        </w:rPr>
        <w:tab/>
        <w:t>だろう。</w:t>
      </w:r>
    </w:p>
    <w:p w14:paraId="25F126F4" w14:textId="77777777" w:rsidR="00CC3C9E" w:rsidRPr="004F028F" w:rsidRDefault="00CC3C9E" w:rsidP="004F028F">
      <w:pPr>
        <w:pStyle w:val="ab"/>
        <w:spacing w:line="288" w:lineRule="auto"/>
        <w:ind w:firstLineChars="390" w:firstLine="819"/>
        <w:rPr>
          <w:rFonts w:eastAsia="楷体_GB2312" w:cs="Times New Roman"/>
          <w:bCs/>
          <w:kern w:val="44"/>
          <w:szCs w:val="21"/>
        </w:rPr>
      </w:pPr>
      <w:r w:rsidRPr="00CC3C9E">
        <w:rPr>
          <w:rFonts w:ascii="楷体_GB2312" w:eastAsia="楷体_GB2312"/>
          <w:bCs/>
          <w:kern w:val="44"/>
          <w:szCs w:val="21"/>
        </w:rPr>
        <w:tab/>
      </w:r>
      <w:r w:rsidRPr="00CC3C9E">
        <w:rPr>
          <w:rFonts w:ascii="楷体_GB2312" w:eastAsia="楷体_GB2312"/>
          <w:bCs/>
          <w:kern w:val="44"/>
          <w:szCs w:val="21"/>
        </w:rPr>
        <w:tab/>
      </w:r>
      <w:r w:rsidRPr="004F028F">
        <w:rPr>
          <w:rFonts w:eastAsia="楷体_GB2312" w:cs="Times New Roman"/>
          <w:bCs/>
          <w:kern w:val="44"/>
          <w:szCs w:val="21"/>
        </w:rPr>
        <w:t>nara</w:t>
      </w:r>
      <w:r w:rsidRPr="004F028F">
        <w:rPr>
          <w:rFonts w:eastAsia="楷体_GB2312" w:cs="Times New Roman"/>
          <w:bCs/>
          <w:kern w:val="44"/>
          <w:szCs w:val="21"/>
        </w:rPr>
        <w:tab/>
      </w:r>
      <w:r w:rsidR="004F028F">
        <w:rPr>
          <w:rFonts w:eastAsia="楷体_GB2312" w:cs="Times New Roman" w:hint="eastAsia"/>
          <w:bCs/>
          <w:kern w:val="44"/>
          <w:szCs w:val="21"/>
        </w:rPr>
        <w:t xml:space="preserve">            </w:t>
      </w:r>
      <w:r w:rsidRPr="004F028F">
        <w:rPr>
          <w:rFonts w:eastAsia="楷体_GB2312" w:cs="Times New Roman"/>
          <w:bCs/>
          <w:kern w:val="44"/>
          <w:szCs w:val="21"/>
        </w:rPr>
        <w:t>nante</w:t>
      </w:r>
      <w:r w:rsidRPr="004F028F">
        <w:rPr>
          <w:rFonts w:eastAsia="楷体_GB2312" w:cs="Times New Roman"/>
          <w:bCs/>
          <w:kern w:val="44"/>
          <w:szCs w:val="21"/>
        </w:rPr>
        <w:tab/>
      </w:r>
      <w:r w:rsidR="004F028F">
        <w:rPr>
          <w:rFonts w:eastAsia="楷体_GB2312" w:cs="Times New Roman" w:hint="eastAsia"/>
          <w:bCs/>
          <w:kern w:val="44"/>
          <w:szCs w:val="21"/>
        </w:rPr>
        <w:t xml:space="preserve"> </w:t>
      </w:r>
      <w:r w:rsidRPr="004F028F">
        <w:rPr>
          <w:rFonts w:eastAsia="楷体_GB2312" w:cs="Times New Roman"/>
          <w:bCs/>
          <w:kern w:val="44"/>
          <w:szCs w:val="21"/>
        </w:rPr>
        <w:t>yokat-ta</w:t>
      </w:r>
      <w:r w:rsidRPr="004F028F">
        <w:rPr>
          <w:rFonts w:eastAsia="楷体_GB2312" w:cs="Times New Roman"/>
          <w:bCs/>
          <w:kern w:val="44"/>
          <w:szCs w:val="21"/>
        </w:rPr>
        <w:tab/>
      </w:r>
      <w:r w:rsidR="004F028F">
        <w:rPr>
          <w:rFonts w:eastAsia="楷体_GB2312" w:cs="Times New Roman" w:hint="eastAsia"/>
          <w:bCs/>
          <w:kern w:val="44"/>
          <w:szCs w:val="21"/>
        </w:rPr>
        <w:t xml:space="preserve">    </w:t>
      </w:r>
      <w:r w:rsidRPr="004F028F">
        <w:rPr>
          <w:rFonts w:eastAsia="楷体_GB2312" w:cs="Times New Roman"/>
          <w:bCs/>
          <w:kern w:val="44"/>
          <w:szCs w:val="21"/>
        </w:rPr>
        <w:t>daro-o</w:t>
      </w:r>
    </w:p>
    <w:p w14:paraId="25F126F5" w14:textId="77777777" w:rsidR="00CC3C9E" w:rsidRPr="004F028F" w:rsidRDefault="00CC3C9E" w:rsidP="004F028F">
      <w:pPr>
        <w:pStyle w:val="ab"/>
        <w:spacing w:line="288" w:lineRule="auto"/>
        <w:ind w:firstLineChars="390" w:firstLine="819"/>
        <w:rPr>
          <w:rFonts w:eastAsia="楷体_GB2312" w:cs="Times New Roman"/>
          <w:bCs/>
          <w:kern w:val="44"/>
          <w:szCs w:val="21"/>
        </w:rPr>
      </w:pPr>
      <w:r w:rsidRPr="004F028F">
        <w:rPr>
          <w:rFonts w:eastAsia="楷体_GB2312" w:cs="Times New Roman"/>
          <w:bCs/>
          <w:kern w:val="44"/>
          <w:szCs w:val="21"/>
        </w:rPr>
        <w:tab/>
      </w:r>
      <w:r w:rsidRPr="004F028F">
        <w:rPr>
          <w:rFonts w:eastAsia="楷体_GB2312" w:cs="Times New Roman"/>
          <w:bCs/>
          <w:kern w:val="44"/>
          <w:szCs w:val="21"/>
        </w:rPr>
        <w:tab/>
        <w:t>be.</w:t>
      </w:r>
      <w:r w:rsidR="004F028F">
        <w:rPr>
          <w:rFonts w:eastAsia="楷体_GB2312" w:cs="Times New Roman" w:hint="eastAsia"/>
          <w:bCs/>
          <w:kern w:val="44"/>
          <w:szCs w:val="21"/>
        </w:rPr>
        <w:t xml:space="preserve"> </w:t>
      </w:r>
      <w:r w:rsidRPr="004F028F">
        <w:rPr>
          <w:rFonts w:eastAsia="楷体_GB2312" w:cs="Times New Roman"/>
          <w:bCs/>
          <w:kern w:val="44"/>
          <w:szCs w:val="21"/>
        </w:rPr>
        <w:t>AUX.COND</w:t>
      </w:r>
      <w:r w:rsidRPr="004F028F">
        <w:rPr>
          <w:rFonts w:eastAsia="楷体_GB2312" w:cs="Times New Roman"/>
          <w:bCs/>
          <w:kern w:val="44"/>
          <w:szCs w:val="21"/>
        </w:rPr>
        <w:tab/>
        <w:t>how</w:t>
      </w:r>
      <w:r w:rsidRPr="004F028F">
        <w:rPr>
          <w:rFonts w:eastAsia="楷体_GB2312" w:cs="Times New Roman"/>
          <w:bCs/>
          <w:kern w:val="44"/>
          <w:szCs w:val="21"/>
        </w:rPr>
        <w:tab/>
      </w:r>
      <w:r w:rsidR="004F028F">
        <w:rPr>
          <w:rFonts w:eastAsia="楷体_GB2312" w:cs="Times New Roman" w:hint="eastAsia"/>
          <w:bCs/>
          <w:kern w:val="44"/>
          <w:szCs w:val="21"/>
        </w:rPr>
        <w:t xml:space="preserve">     </w:t>
      </w:r>
      <w:r w:rsidRPr="004F028F">
        <w:rPr>
          <w:rFonts w:eastAsia="楷体_GB2312" w:cs="Times New Roman"/>
          <w:bCs/>
          <w:kern w:val="44"/>
          <w:szCs w:val="21"/>
        </w:rPr>
        <w:t>good-PST</w:t>
      </w:r>
      <w:r w:rsidRPr="004F028F">
        <w:rPr>
          <w:rFonts w:eastAsia="楷体_GB2312" w:cs="Times New Roman"/>
          <w:bCs/>
          <w:kern w:val="44"/>
          <w:szCs w:val="21"/>
        </w:rPr>
        <w:tab/>
        <w:t>be.AUX-would.AUX</w:t>
      </w:r>
    </w:p>
    <w:p w14:paraId="25F126F6" w14:textId="77777777" w:rsidR="00CC3C9E" w:rsidRPr="00CC3C9E" w:rsidRDefault="00CC3C9E" w:rsidP="004F028F">
      <w:pPr>
        <w:pStyle w:val="ab"/>
        <w:spacing w:line="288" w:lineRule="auto"/>
        <w:ind w:firstLineChars="390" w:firstLine="819"/>
        <w:rPr>
          <w:rFonts w:ascii="楷体_GB2312" w:eastAsia="楷体_GB2312"/>
          <w:bCs/>
          <w:kern w:val="44"/>
          <w:szCs w:val="21"/>
        </w:rPr>
      </w:pPr>
      <w:r w:rsidRPr="00CC3C9E">
        <w:rPr>
          <w:rFonts w:ascii="楷体_GB2312" w:eastAsia="楷体_GB2312" w:hint="eastAsia"/>
          <w:bCs/>
          <w:kern w:val="44"/>
          <w:szCs w:val="21"/>
        </w:rPr>
        <w:tab/>
      </w:r>
      <w:r w:rsidRPr="00CC3C9E">
        <w:rPr>
          <w:rFonts w:ascii="楷体_GB2312" w:eastAsia="楷体_GB2312" w:hint="eastAsia"/>
          <w:bCs/>
          <w:kern w:val="44"/>
          <w:szCs w:val="21"/>
        </w:rPr>
        <w:tab/>
      </w:r>
      <w:r w:rsidR="004F028F">
        <w:rPr>
          <w:rFonts w:ascii="楷体_GB2312" w:eastAsia="楷体_GB2312"/>
          <w:bCs/>
          <w:kern w:val="44"/>
          <w:szCs w:val="21"/>
        </w:rPr>
        <w:t>“</w:t>
      </w:r>
      <w:r w:rsidR="004F028F" w:rsidRPr="00CC3C9E">
        <w:rPr>
          <w:rFonts w:ascii="楷体_GB2312" w:eastAsia="楷体_GB2312" w:hint="eastAsia"/>
          <w:bCs/>
          <w:kern w:val="44"/>
          <w:szCs w:val="21"/>
        </w:rPr>
        <w:t>要是我当时是看错了就好了。</w:t>
      </w:r>
      <w:r w:rsidR="004F028F">
        <w:rPr>
          <w:rFonts w:ascii="楷体_GB2312" w:eastAsia="楷体_GB2312"/>
          <w:bCs/>
          <w:kern w:val="44"/>
          <w:szCs w:val="21"/>
        </w:rPr>
        <w:t>”</w:t>
      </w:r>
    </w:p>
    <w:p w14:paraId="25F126F7" w14:textId="77777777" w:rsidR="00CC3C9E" w:rsidRPr="00CC3C9E" w:rsidRDefault="00CC3C9E" w:rsidP="004F028F">
      <w:pPr>
        <w:pStyle w:val="ab"/>
        <w:spacing w:line="288" w:lineRule="auto"/>
        <w:ind w:firstLineChars="390" w:firstLine="819"/>
        <w:rPr>
          <w:rFonts w:ascii="楷体_GB2312" w:eastAsia="楷体_GB2312"/>
          <w:bCs/>
          <w:kern w:val="44"/>
          <w:szCs w:val="21"/>
        </w:rPr>
      </w:pPr>
      <w:r w:rsidRPr="00CC3C9E">
        <w:rPr>
          <w:rFonts w:ascii="楷体_GB2312" w:eastAsia="楷体_GB2312" w:hint="eastAsia"/>
          <w:bCs/>
          <w:kern w:val="44"/>
          <w:szCs w:val="21"/>
        </w:rPr>
        <w:tab/>
      </w:r>
      <w:r w:rsidR="004F028F">
        <w:rPr>
          <w:rFonts w:ascii="楷体_GB2312" w:eastAsia="楷体_GB2312" w:hint="eastAsia"/>
          <w:bCs/>
          <w:kern w:val="44"/>
          <w:szCs w:val="21"/>
        </w:rPr>
        <w:t xml:space="preserve">  </w:t>
      </w:r>
      <w:r w:rsidRPr="00CC3C9E">
        <w:rPr>
          <w:rFonts w:ascii="楷体_GB2312" w:eastAsia="楷体_GB2312" w:hint="eastAsia"/>
          <w:bCs/>
          <w:kern w:val="44"/>
          <w:szCs w:val="21"/>
        </w:rPr>
        <w:t>b</w:t>
      </w:r>
      <w:r w:rsidRPr="00CC3C9E">
        <w:rPr>
          <w:rFonts w:ascii="楷体_GB2312" w:eastAsia="楷体_GB2312" w:hint="eastAsia"/>
          <w:bCs/>
          <w:kern w:val="44"/>
          <w:szCs w:val="21"/>
        </w:rPr>
        <w:tab/>
      </w:r>
      <w:r w:rsidRPr="004F028F">
        <w:rPr>
          <w:rFonts w:ascii="MS Mincho" w:eastAsia="MS Mincho" w:hAnsi="MS Mincho" w:hint="eastAsia"/>
          <w:bCs/>
          <w:kern w:val="44"/>
          <w:szCs w:val="21"/>
        </w:rPr>
        <w:t>私が</w:t>
      </w:r>
      <w:r w:rsidRPr="004F028F">
        <w:rPr>
          <w:rFonts w:ascii="MS Mincho" w:eastAsia="MS Mincho" w:hAnsi="MS Mincho" w:hint="eastAsia"/>
          <w:bCs/>
          <w:kern w:val="44"/>
          <w:szCs w:val="21"/>
        </w:rPr>
        <w:tab/>
      </w:r>
      <w:r w:rsidR="004F028F">
        <w:rPr>
          <w:rFonts w:ascii="MS Mincho" w:eastAsiaTheme="minorEastAsia" w:hAnsi="MS Mincho" w:hint="eastAsia"/>
          <w:bCs/>
          <w:kern w:val="44"/>
          <w:szCs w:val="21"/>
        </w:rPr>
        <w:t xml:space="preserve">    </w:t>
      </w:r>
      <w:r w:rsidRPr="004F028F">
        <w:rPr>
          <w:rFonts w:ascii="MS Mincho" w:eastAsia="MS Mincho" w:hAnsi="MS Mincho" w:hint="eastAsia"/>
          <w:bCs/>
          <w:kern w:val="44"/>
          <w:szCs w:val="21"/>
        </w:rPr>
        <w:t>あの時</w:t>
      </w:r>
      <w:r w:rsidRPr="004F028F">
        <w:rPr>
          <w:rFonts w:ascii="MS Mincho" w:eastAsia="MS Mincho" w:hAnsi="MS Mincho" w:hint="eastAsia"/>
          <w:bCs/>
          <w:kern w:val="44"/>
          <w:szCs w:val="21"/>
        </w:rPr>
        <w:tab/>
      </w:r>
      <w:r w:rsidR="004F028F">
        <w:rPr>
          <w:rFonts w:ascii="MS Mincho" w:eastAsiaTheme="minorEastAsia" w:hAnsi="MS Mincho" w:hint="eastAsia"/>
          <w:bCs/>
          <w:kern w:val="44"/>
          <w:szCs w:val="21"/>
        </w:rPr>
        <w:t xml:space="preserve">    </w:t>
      </w:r>
      <w:r w:rsidRPr="004F028F">
        <w:rPr>
          <w:rFonts w:ascii="MS Mincho" w:eastAsia="MS Mincho" w:hAnsi="MS Mincho" w:hint="eastAsia"/>
          <w:bCs/>
          <w:kern w:val="44"/>
          <w:szCs w:val="21"/>
        </w:rPr>
        <w:t>見間違</w:t>
      </w:r>
      <w:r w:rsidRPr="004F028F">
        <w:rPr>
          <w:rFonts w:ascii="MS Mincho" w:eastAsia="MS Mincho" w:hAnsi="MS Mincho" w:cs="楷体_GB2312" w:hint="eastAsia"/>
          <w:bCs/>
          <w:kern w:val="44"/>
          <w:szCs w:val="21"/>
        </w:rPr>
        <w:t>っていた</w:t>
      </w:r>
    </w:p>
    <w:p w14:paraId="25F126F8" w14:textId="77777777" w:rsidR="00CC3C9E" w:rsidRPr="004F028F" w:rsidRDefault="00CC3C9E" w:rsidP="004F028F">
      <w:pPr>
        <w:pStyle w:val="ab"/>
        <w:spacing w:line="288" w:lineRule="auto"/>
        <w:ind w:firstLineChars="390" w:firstLine="819"/>
        <w:rPr>
          <w:rFonts w:eastAsia="楷体_GB2312" w:cs="Times New Roman"/>
          <w:bCs/>
          <w:kern w:val="44"/>
          <w:szCs w:val="21"/>
        </w:rPr>
      </w:pPr>
      <w:r w:rsidRPr="00CC3C9E">
        <w:rPr>
          <w:rFonts w:ascii="楷体_GB2312" w:eastAsia="楷体_GB2312"/>
          <w:bCs/>
          <w:kern w:val="44"/>
          <w:szCs w:val="21"/>
        </w:rPr>
        <w:tab/>
      </w:r>
      <w:r w:rsidRPr="00CC3C9E">
        <w:rPr>
          <w:rFonts w:ascii="楷体_GB2312" w:eastAsia="楷体_GB2312"/>
          <w:bCs/>
          <w:kern w:val="44"/>
          <w:szCs w:val="21"/>
        </w:rPr>
        <w:tab/>
      </w:r>
      <w:r w:rsidRPr="004F028F">
        <w:rPr>
          <w:rFonts w:eastAsia="楷体_GB2312" w:cs="Times New Roman"/>
          <w:bCs/>
          <w:kern w:val="44"/>
          <w:szCs w:val="21"/>
        </w:rPr>
        <w:t>Watashi-ga</w:t>
      </w:r>
      <w:r w:rsidRPr="004F028F">
        <w:rPr>
          <w:rFonts w:eastAsia="楷体_GB2312" w:cs="Times New Roman"/>
          <w:bCs/>
          <w:kern w:val="44"/>
          <w:szCs w:val="21"/>
        </w:rPr>
        <w:tab/>
        <w:t>anotoki-ni</w:t>
      </w:r>
      <w:r w:rsidRPr="004F028F">
        <w:rPr>
          <w:rFonts w:eastAsia="楷体_GB2312" w:cs="Times New Roman"/>
          <w:bCs/>
          <w:kern w:val="44"/>
          <w:szCs w:val="21"/>
        </w:rPr>
        <w:tab/>
        <w:t>miayamat-te-i-ta</w:t>
      </w:r>
    </w:p>
    <w:p w14:paraId="25F126F9" w14:textId="77777777" w:rsidR="00CC3C9E" w:rsidRPr="004F028F" w:rsidRDefault="00CC3C9E" w:rsidP="004F028F">
      <w:pPr>
        <w:pStyle w:val="ab"/>
        <w:spacing w:line="288" w:lineRule="auto"/>
        <w:ind w:firstLineChars="390" w:firstLine="819"/>
        <w:rPr>
          <w:rFonts w:eastAsia="楷体_GB2312" w:cs="Times New Roman"/>
          <w:bCs/>
          <w:kern w:val="44"/>
          <w:szCs w:val="21"/>
        </w:rPr>
      </w:pPr>
      <w:r w:rsidRPr="004F028F">
        <w:rPr>
          <w:rFonts w:eastAsia="楷体_GB2312" w:cs="Times New Roman"/>
          <w:bCs/>
          <w:kern w:val="44"/>
          <w:szCs w:val="21"/>
        </w:rPr>
        <w:tab/>
      </w:r>
      <w:r w:rsidRPr="004F028F">
        <w:rPr>
          <w:rFonts w:eastAsia="楷体_GB2312" w:cs="Times New Roman"/>
          <w:bCs/>
          <w:kern w:val="44"/>
          <w:szCs w:val="21"/>
        </w:rPr>
        <w:tab/>
        <w:t>1SG-NOM</w:t>
      </w:r>
      <w:r w:rsidRPr="004F028F">
        <w:rPr>
          <w:rFonts w:eastAsia="楷体_GB2312" w:cs="Times New Roman"/>
          <w:bCs/>
          <w:kern w:val="44"/>
          <w:szCs w:val="21"/>
        </w:rPr>
        <w:tab/>
        <w:t>then-at.PPP</w:t>
      </w:r>
      <w:r w:rsidRPr="004F028F">
        <w:rPr>
          <w:rFonts w:eastAsia="楷体_GB2312" w:cs="Times New Roman"/>
          <w:bCs/>
          <w:kern w:val="44"/>
          <w:szCs w:val="21"/>
        </w:rPr>
        <w:tab/>
        <w:t>mistake-PPP-SUBV.DUR-PST</w:t>
      </w:r>
    </w:p>
    <w:p w14:paraId="25F126FA" w14:textId="77777777" w:rsidR="00CC3C9E" w:rsidRPr="004F028F" w:rsidRDefault="00CC3C9E" w:rsidP="004F028F">
      <w:pPr>
        <w:pStyle w:val="ab"/>
        <w:spacing w:line="288" w:lineRule="auto"/>
        <w:ind w:firstLineChars="390" w:firstLine="819"/>
        <w:rPr>
          <w:rFonts w:ascii="MS Mincho" w:eastAsia="MS Mincho" w:hAnsi="MS Mincho"/>
          <w:bCs/>
          <w:kern w:val="44"/>
          <w:szCs w:val="21"/>
        </w:rPr>
      </w:pPr>
      <w:r w:rsidRPr="00CC3C9E">
        <w:rPr>
          <w:rFonts w:ascii="楷体_GB2312" w:eastAsia="楷体_GB2312" w:hint="eastAsia"/>
          <w:bCs/>
          <w:kern w:val="44"/>
          <w:szCs w:val="21"/>
        </w:rPr>
        <w:tab/>
      </w:r>
      <w:r w:rsidRPr="00CC3C9E">
        <w:rPr>
          <w:rFonts w:ascii="楷体_GB2312" w:eastAsia="楷体_GB2312" w:hint="eastAsia"/>
          <w:bCs/>
          <w:kern w:val="44"/>
          <w:szCs w:val="21"/>
        </w:rPr>
        <w:tab/>
      </w:r>
      <w:r w:rsidR="004F028F">
        <w:rPr>
          <w:rFonts w:ascii="楷体_GB2312" w:eastAsia="楷体_GB2312" w:hint="eastAsia"/>
          <w:bCs/>
          <w:kern w:val="44"/>
          <w:szCs w:val="21"/>
        </w:rPr>
        <w:t xml:space="preserve"> </w:t>
      </w:r>
      <w:r w:rsidRPr="004F028F">
        <w:rPr>
          <w:rFonts w:ascii="MS Mincho" w:eastAsia="MS Mincho" w:hAnsi="MS Mincho" w:hint="eastAsia"/>
          <w:bCs/>
          <w:kern w:val="44"/>
          <w:szCs w:val="21"/>
        </w:rPr>
        <w:t>ことを</w:t>
      </w:r>
      <w:r w:rsidRPr="004F028F">
        <w:rPr>
          <w:rFonts w:ascii="MS Mincho" w:eastAsia="MS Mincho" w:hAnsi="MS Mincho" w:hint="eastAsia"/>
          <w:bCs/>
          <w:kern w:val="44"/>
          <w:szCs w:val="21"/>
        </w:rPr>
        <w:tab/>
      </w:r>
      <w:r w:rsidR="004F028F">
        <w:rPr>
          <w:rFonts w:ascii="MS Mincho" w:eastAsiaTheme="minorEastAsia" w:hAnsi="MS Mincho" w:hint="eastAsia"/>
          <w:bCs/>
          <w:kern w:val="44"/>
          <w:szCs w:val="21"/>
        </w:rPr>
        <w:t xml:space="preserve">        </w:t>
      </w:r>
      <w:r w:rsidRPr="004F028F">
        <w:rPr>
          <w:rFonts w:ascii="MS Mincho" w:eastAsia="MS Mincho" w:hAnsi="MS Mincho" w:hint="eastAsia"/>
          <w:bCs/>
          <w:kern w:val="44"/>
          <w:szCs w:val="21"/>
          <w:u w:val="single"/>
        </w:rPr>
        <w:t>望んでいる</w:t>
      </w:r>
      <w:r w:rsidRPr="004F028F">
        <w:rPr>
          <w:rFonts w:ascii="MS Mincho" w:eastAsia="MS Mincho" w:hAnsi="MS Mincho" w:hint="eastAsia"/>
          <w:bCs/>
          <w:kern w:val="44"/>
          <w:szCs w:val="21"/>
        </w:rPr>
        <w:t>。（自</w:t>
      </w:r>
      <w:r w:rsidRPr="004F028F">
        <w:rPr>
          <w:rFonts w:ascii="MS Mincho" w:eastAsia="楷体_GB2312" w:hAnsi="MS Mincho" w:hint="eastAsia"/>
          <w:bCs/>
          <w:kern w:val="44"/>
          <w:szCs w:val="21"/>
        </w:rPr>
        <w:t>拟</w:t>
      </w:r>
      <w:r w:rsidRPr="004F028F">
        <w:rPr>
          <w:rFonts w:ascii="MS Mincho" w:eastAsia="MS Mincho" w:hAnsi="MS Mincho" w:hint="eastAsia"/>
          <w:bCs/>
          <w:kern w:val="44"/>
          <w:szCs w:val="21"/>
        </w:rPr>
        <w:t>）</w:t>
      </w:r>
    </w:p>
    <w:p w14:paraId="25F126FB" w14:textId="77777777" w:rsidR="00CC3C9E" w:rsidRPr="004F028F" w:rsidRDefault="00CC3C9E" w:rsidP="004F028F">
      <w:pPr>
        <w:pStyle w:val="ab"/>
        <w:spacing w:line="288" w:lineRule="auto"/>
        <w:ind w:firstLineChars="390" w:firstLine="819"/>
        <w:rPr>
          <w:rFonts w:eastAsia="楷体_GB2312" w:cs="Times New Roman"/>
          <w:bCs/>
          <w:kern w:val="44"/>
          <w:szCs w:val="21"/>
        </w:rPr>
      </w:pPr>
      <w:r w:rsidRPr="00CC3C9E">
        <w:rPr>
          <w:rFonts w:ascii="楷体_GB2312" w:eastAsia="楷体_GB2312"/>
          <w:bCs/>
          <w:kern w:val="44"/>
          <w:szCs w:val="21"/>
        </w:rPr>
        <w:tab/>
      </w:r>
      <w:r w:rsidRPr="00CC3C9E">
        <w:rPr>
          <w:rFonts w:ascii="楷体_GB2312" w:eastAsia="楷体_GB2312"/>
          <w:bCs/>
          <w:kern w:val="44"/>
          <w:szCs w:val="21"/>
        </w:rPr>
        <w:tab/>
      </w:r>
      <w:r w:rsidR="004F028F">
        <w:rPr>
          <w:rFonts w:ascii="楷体_GB2312" w:eastAsia="楷体_GB2312" w:hint="eastAsia"/>
          <w:bCs/>
          <w:kern w:val="44"/>
          <w:szCs w:val="21"/>
        </w:rPr>
        <w:t xml:space="preserve"> </w:t>
      </w:r>
      <w:r w:rsidRPr="004F028F">
        <w:rPr>
          <w:rFonts w:eastAsia="楷体_GB2312" w:cs="Times New Roman"/>
          <w:bCs/>
          <w:kern w:val="44"/>
          <w:szCs w:val="21"/>
        </w:rPr>
        <w:t>koto-o</w:t>
      </w:r>
      <w:r w:rsidRPr="004F028F">
        <w:rPr>
          <w:rFonts w:eastAsia="楷体_GB2312" w:cs="Times New Roman"/>
          <w:bCs/>
          <w:kern w:val="44"/>
          <w:szCs w:val="21"/>
        </w:rPr>
        <w:tab/>
      </w:r>
      <w:r w:rsidR="004F028F">
        <w:rPr>
          <w:rFonts w:eastAsia="楷体_GB2312" w:cs="Times New Roman" w:hint="eastAsia"/>
          <w:bCs/>
          <w:kern w:val="44"/>
          <w:szCs w:val="21"/>
        </w:rPr>
        <w:t xml:space="preserve">        </w:t>
      </w:r>
      <w:r w:rsidRPr="004F028F">
        <w:rPr>
          <w:rFonts w:eastAsia="楷体_GB2312" w:cs="Times New Roman"/>
          <w:bCs/>
          <w:kern w:val="44"/>
          <w:szCs w:val="21"/>
        </w:rPr>
        <w:t>nozon-de-iru</w:t>
      </w:r>
    </w:p>
    <w:p w14:paraId="25F126FC" w14:textId="77777777" w:rsidR="00CC3C9E" w:rsidRPr="004F028F" w:rsidRDefault="00CC3C9E" w:rsidP="004F028F">
      <w:pPr>
        <w:pStyle w:val="ab"/>
        <w:spacing w:line="288" w:lineRule="auto"/>
        <w:ind w:firstLineChars="390" w:firstLine="819"/>
        <w:rPr>
          <w:rFonts w:eastAsia="楷体_GB2312" w:cs="Times New Roman"/>
          <w:bCs/>
          <w:kern w:val="44"/>
          <w:szCs w:val="21"/>
        </w:rPr>
      </w:pPr>
      <w:r w:rsidRPr="004F028F">
        <w:rPr>
          <w:rFonts w:eastAsia="楷体_GB2312" w:cs="Times New Roman"/>
          <w:bCs/>
          <w:kern w:val="44"/>
          <w:szCs w:val="21"/>
        </w:rPr>
        <w:tab/>
      </w:r>
      <w:r w:rsidRPr="004F028F">
        <w:rPr>
          <w:rFonts w:eastAsia="楷体_GB2312" w:cs="Times New Roman"/>
          <w:bCs/>
          <w:kern w:val="44"/>
          <w:szCs w:val="21"/>
        </w:rPr>
        <w:tab/>
      </w:r>
      <w:r w:rsidR="004F028F">
        <w:rPr>
          <w:rFonts w:eastAsia="楷体_GB2312" w:cs="Times New Roman" w:hint="eastAsia"/>
          <w:bCs/>
          <w:kern w:val="44"/>
          <w:szCs w:val="21"/>
        </w:rPr>
        <w:t xml:space="preserve"> </w:t>
      </w:r>
      <w:r w:rsidRPr="004F028F">
        <w:rPr>
          <w:rFonts w:eastAsia="楷体_GB2312" w:cs="Times New Roman"/>
          <w:bCs/>
          <w:kern w:val="44"/>
          <w:szCs w:val="21"/>
        </w:rPr>
        <w:t>FN.NMLZ-ACC</w:t>
      </w:r>
      <w:r w:rsidRPr="004F028F">
        <w:rPr>
          <w:rFonts w:eastAsia="楷体_GB2312" w:cs="Times New Roman"/>
          <w:bCs/>
          <w:kern w:val="44"/>
          <w:szCs w:val="21"/>
        </w:rPr>
        <w:tab/>
        <w:t>hope-PPP-SUBV.DUR</w:t>
      </w:r>
    </w:p>
    <w:p w14:paraId="25F126FD" w14:textId="77777777" w:rsidR="00125F46" w:rsidRDefault="00CC3C9E" w:rsidP="004F028F">
      <w:pPr>
        <w:pStyle w:val="ab"/>
        <w:spacing w:line="288" w:lineRule="auto"/>
        <w:ind w:firstLineChars="390" w:firstLine="819"/>
        <w:rPr>
          <w:rFonts w:ascii="楷体_GB2312" w:eastAsia="楷体_GB2312"/>
          <w:bCs/>
          <w:kern w:val="44"/>
          <w:szCs w:val="21"/>
        </w:rPr>
      </w:pPr>
      <w:r w:rsidRPr="00CC3C9E">
        <w:rPr>
          <w:rFonts w:ascii="楷体_GB2312" w:eastAsia="楷体_GB2312" w:hint="eastAsia"/>
          <w:bCs/>
          <w:kern w:val="44"/>
          <w:szCs w:val="21"/>
        </w:rPr>
        <w:tab/>
      </w:r>
      <w:r w:rsidRPr="00CC3C9E">
        <w:rPr>
          <w:rFonts w:ascii="楷体_GB2312" w:eastAsia="楷体_GB2312" w:hint="eastAsia"/>
          <w:bCs/>
          <w:kern w:val="44"/>
          <w:szCs w:val="21"/>
        </w:rPr>
        <w:tab/>
      </w:r>
      <w:r w:rsidR="004F028F">
        <w:rPr>
          <w:rFonts w:ascii="楷体_GB2312" w:eastAsia="楷体_GB2312"/>
          <w:bCs/>
          <w:kern w:val="44"/>
          <w:szCs w:val="21"/>
        </w:rPr>
        <w:t>“</w:t>
      </w:r>
      <w:r w:rsidR="004F028F" w:rsidRPr="00CC3C9E">
        <w:rPr>
          <w:rFonts w:ascii="楷体_GB2312" w:eastAsia="楷体_GB2312" w:hint="eastAsia"/>
          <w:bCs/>
          <w:kern w:val="44"/>
          <w:szCs w:val="21"/>
        </w:rPr>
        <w:t>希望我当时是看错了。</w:t>
      </w:r>
      <w:r w:rsidR="004F028F">
        <w:rPr>
          <w:rFonts w:ascii="楷体_GB2312" w:eastAsia="楷体_GB2312"/>
          <w:bCs/>
          <w:kern w:val="44"/>
          <w:szCs w:val="21"/>
        </w:rPr>
        <w:t>”</w:t>
      </w:r>
    </w:p>
    <w:p w14:paraId="25F126FE" w14:textId="77777777" w:rsidR="004F028F" w:rsidRDefault="004F028F" w:rsidP="00370EB6">
      <w:pPr>
        <w:spacing w:line="288" w:lineRule="auto"/>
        <w:rPr>
          <w:lang w:eastAsia="ja-JP"/>
        </w:rPr>
      </w:pPr>
      <w:r>
        <w:rPr>
          <w:rFonts w:hint="eastAsia"/>
        </w:rPr>
        <w:t>在上例中，</w:t>
      </w:r>
      <w:r>
        <w:rPr>
          <w:rFonts w:hint="eastAsia"/>
        </w:rPr>
        <w:t>a</w:t>
      </w:r>
      <w:r>
        <w:rPr>
          <w:rFonts w:hint="eastAsia"/>
        </w:rPr>
        <w:t>句和</w:t>
      </w:r>
      <w:r>
        <w:rPr>
          <w:rFonts w:hint="eastAsia"/>
        </w:rPr>
        <w:t>b</w:t>
      </w:r>
      <w:r>
        <w:rPr>
          <w:rFonts w:hint="eastAsia"/>
        </w:rPr>
        <w:t>句所表达的愿望内容相同。但是，以愿望条件句表达的</w:t>
      </w:r>
      <w:r>
        <w:rPr>
          <w:rFonts w:hint="eastAsia"/>
        </w:rPr>
        <w:t>a</w:t>
      </w:r>
      <w:r>
        <w:rPr>
          <w:rFonts w:hint="eastAsia"/>
        </w:rPr>
        <w:t>句可以传递反事实意义，而以愿望句表达的</w:t>
      </w:r>
      <w:r>
        <w:rPr>
          <w:rFonts w:hint="eastAsia"/>
        </w:rPr>
        <w:t>b</w:t>
      </w:r>
      <w:r>
        <w:rPr>
          <w:rFonts w:hint="eastAsia"/>
        </w:rPr>
        <w:t>句则表达一般愿望。</w:t>
      </w:r>
      <w:r>
        <w:rPr>
          <w:rFonts w:hint="eastAsia"/>
          <w:lang w:eastAsia="ja-JP"/>
        </w:rPr>
        <w:t>另外，表示反事实意义的愿望条件句也可以再在末尾添加</w:t>
      </w:r>
      <w:r w:rsidRPr="00F47C47">
        <w:rPr>
          <w:rFonts w:hint="eastAsia"/>
          <w:lang w:eastAsia="ja-JP"/>
        </w:rPr>
        <w:t>助词</w:t>
      </w:r>
      <w:r>
        <w:rPr>
          <w:rFonts w:hint="eastAsia"/>
          <w:lang w:eastAsia="ja-JP"/>
        </w:rPr>
        <w:t>“</w:t>
      </w:r>
      <w:r w:rsidRPr="00876308">
        <w:rPr>
          <w:rFonts w:ascii="MS Mincho" w:eastAsia="MS Mincho" w:hAnsi="MS Mincho" w:hint="eastAsia"/>
          <w:lang w:eastAsia="ja-JP"/>
        </w:rPr>
        <w:t>のに</w:t>
      </w:r>
      <w:r>
        <w:rPr>
          <w:rFonts w:hint="eastAsia"/>
          <w:lang w:eastAsia="ja-JP"/>
        </w:rPr>
        <w:t>”</w:t>
      </w:r>
      <w:r w:rsidRPr="00F47C47">
        <w:rPr>
          <w:rFonts w:hint="eastAsia"/>
          <w:lang w:eastAsia="ja-JP"/>
        </w:rPr>
        <w:t>，强调遗憾、批评等负面情感</w:t>
      </w:r>
      <w:r>
        <w:rPr>
          <w:rFonts w:hint="eastAsia"/>
          <w:lang w:eastAsia="ja-JP"/>
        </w:rPr>
        <w:t>。</w:t>
      </w:r>
    </w:p>
    <w:p w14:paraId="25F126FF" w14:textId="0B85114F" w:rsidR="004F028F" w:rsidRDefault="004F028F" w:rsidP="004F028F">
      <w:pPr>
        <w:spacing w:line="288" w:lineRule="auto"/>
        <w:ind w:firstLineChars="200" w:firstLine="420"/>
      </w:pPr>
      <w:r>
        <w:rPr>
          <w:rFonts w:hint="eastAsia"/>
        </w:rPr>
        <w:t>另外，在实际使用中，汉语母语者和日语母语者也都更倾向于通过愿望条件句来表达反事实愿望。</w:t>
      </w:r>
      <w:r w:rsidR="00370EB6">
        <w:rPr>
          <w:rFonts w:hint="eastAsia"/>
        </w:rPr>
        <w:t>他们</w:t>
      </w:r>
      <w:r>
        <w:rPr>
          <w:rFonts w:hint="eastAsia"/>
        </w:rPr>
        <w:t>考察了日语版和汉语版的《老人与海》，并对照英语原文，发现反事实的愿望句在两种语言的翻译版本中，都常常被翻译成反事实的愿望条件句。例如：</w:t>
      </w:r>
    </w:p>
    <w:p w14:paraId="25F12700" w14:textId="77777777" w:rsidR="00A1540E" w:rsidRDefault="00A1540E" w:rsidP="00A1540E">
      <w:pPr>
        <w:spacing w:line="360" w:lineRule="auto"/>
        <w:ind w:leftChars="168" w:left="1193" w:hangingChars="400" w:hanging="840"/>
        <w:rPr>
          <w:rFonts w:eastAsiaTheme="minorEastAsia" w:cstheme="minorBidi"/>
          <w:szCs w:val="22"/>
        </w:rPr>
      </w:pPr>
      <w:r>
        <w:rPr>
          <w:rFonts w:eastAsiaTheme="minorEastAsia" w:cstheme="minorBidi" w:hint="eastAsia"/>
          <w:szCs w:val="22"/>
        </w:rPr>
        <w:t>（</w:t>
      </w:r>
      <w:r>
        <w:rPr>
          <w:rFonts w:eastAsiaTheme="minorEastAsia" w:cstheme="minorBidi" w:hint="eastAsia"/>
          <w:szCs w:val="22"/>
        </w:rPr>
        <w:t>36</w:t>
      </w:r>
      <w:r>
        <w:rPr>
          <w:rFonts w:eastAsiaTheme="minorEastAsia" w:cstheme="minorBidi" w:hint="eastAsia"/>
          <w:szCs w:val="22"/>
        </w:rPr>
        <w:t>）</w:t>
      </w:r>
      <w:r>
        <w:rPr>
          <w:rFonts w:eastAsiaTheme="minorEastAsia" w:cstheme="minorBidi" w:hint="eastAsia"/>
          <w:szCs w:val="22"/>
        </w:rPr>
        <w:t xml:space="preserve"> </w:t>
      </w:r>
      <w:r w:rsidRPr="00A1540E">
        <w:rPr>
          <w:rFonts w:eastAsiaTheme="minorEastAsia" w:cstheme="minorBidi"/>
          <w:szCs w:val="22"/>
        </w:rPr>
        <w:t>“</w:t>
      </w:r>
      <w:r w:rsidRPr="00A1540E">
        <w:rPr>
          <w:rFonts w:eastAsiaTheme="minorEastAsia" w:cstheme="minorBidi" w:hint="eastAsia"/>
          <w:szCs w:val="22"/>
        </w:rPr>
        <w:t>Iwish</w:t>
      </w:r>
      <w:r w:rsidRPr="00A1540E">
        <w:rPr>
          <w:rFonts w:eastAsiaTheme="minorEastAsia" w:cstheme="minorBidi"/>
          <w:szCs w:val="22"/>
        </w:rPr>
        <w:t xml:space="preserve"> the boy were here and that I had some salt,” he said aloud.</w:t>
      </w:r>
    </w:p>
    <w:p w14:paraId="25F12701" w14:textId="77777777" w:rsidR="00A1540E" w:rsidRPr="00DD5FC8" w:rsidRDefault="00A1540E" w:rsidP="00DD5FC8">
      <w:pPr>
        <w:spacing w:line="360" w:lineRule="auto"/>
        <w:ind w:leftChars="385" w:left="808" w:firstLineChars="100" w:firstLine="210"/>
        <w:rPr>
          <w:rFonts w:ascii="楷体_GB2312" w:eastAsia="楷体_GB2312" w:hAnsiTheme="minorEastAsia" w:cstheme="minorBidi"/>
          <w:szCs w:val="22"/>
        </w:rPr>
      </w:pPr>
      <w:r w:rsidRPr="00A1540E">
        <w:rPr>
          <w:rFonts w:ascii="楷体_GB2312" w:eastAsia="楷体_GB2312" w:hAnsiTheme="minorEastAsia" w:cstheme="minorBidi" w:hint="eastAsia"/>
          <w:szCs w:val="22"/>
        </w:rPr>
        <w:t>“</w:t>
      </w:r>
      <w:r w:rsidRPr="00A1540E">
        <w:rPr>
          <w:rFonts w:ascii="楷体_GB2312" w:eastAsia="楷体_GB2312" w:hAnsiTheme="minorEastAsia" w:cstheme="minorBidi" w:hint="eastAsia"/>
          <w:szCs w:val="22"/>
          <w:u w:val="single"/>
        </w:rPr>
        <w:t>要是</w:t>
      </w:r>
      <w:r w:rsidRPr="00A1540E">
        <w:rPr>
          <w:rFonts w:ascii="楷体_GB2312" w:eastAsia="楷体_GB2312" w:hAnsiTheme="minorEastAsia" w:cstheme="minorBidi" w:hint="eastAsia"/>
          <w:szCs w:val="22"/>
        </w:rPr>
        <w:t>孩子在这儿</w:t>
      </w:r>
      <w:r w:rsidRPr="00A1540E">
        <w:rPr>
          <w:rFonts w:ascii="楷体_GB2312" w:eastAsia="楷体_GB2312" w:hAnsiTheme="minorEastAsia" w:cstheme="minorBidi" w:hint="eastAsia"/>
          <w:szCs w:val="22"/>
          <w:u w:val="single"/>
        </w:rPr>
        <w:t>多好</w:t>
      </w:r>
      <w:r w:rsidRPr="00A1540E">
        <w:rPr>
          <w:rFonts w:ascii="楷体_GB2312" w:eastAsia="楷体_GB2312" w:hAnsiTheme="minorEastAsia" w:cstheme="minorBidi" w:hint="eastAsia"/>
          <w:szCs w:val="22"/>
        </w:rPr>
        <w:t>啊，而且我还</w:t>
      </w:r>
      <w:r w:rsidRPr="00A1540E">
        <w:rPr>
          <w:rFonts w:ascii="楷体_GB2312" w:eastAsia="楷体_GB2312" w:hAnsiTheme="minorEastAsia" w:cstheme="minorBidi" w:hint="eastAsia"/>
          <w:szCs w:val="22"/>
          <w:u w:val="single"/>
        </w:rPr>
        <w:t>希望</w:t>
      </w:r>
      <w:r w:rsidRPr="00A1540E">
        <w:rPr>
          <w:rFonts w:ascii="楷体_GB2312" w:eastAsia="楷体_GB2312" w:hAnsiTheme="minorEastAsia" w:cstheme="minorBidi" w:hint="eastAsia"/>
          <w:szCs w:val="22"/>
        </w:rPr>
        <w:t>有点盐呢，”他又嚷起来。（人版）</w:t>
      </w:r>
      <w:r w:rsidRPr="00A1540E">
        <w:rPr>
          <w:rFonts w:ascii="楷体_GB2312" w:eastAsia="楷体_GB2312" w:hAnsiTheme="minorEastAsia" w:cstheme="minorBidi" w:hint="eastAsia"/>
          <w:szCs w:val="22"/>
        </w:rPr>
        <w:br/>
      </w:r>
      <w:r w:rsidRPr="00DD5FC8">
        <w:rPr>
          <w:rFonts w:ascii="楷体_GB2312" w:eastAsia="楷体_GB2312" w:hAnsiTheme="minorEastAsia" w:cstheme="minorBidi" w:hint="eastAsia"/>
          <w:szCs w:val="22"/>
        </w:rPr>
        <w:t xml:space="preserve">  </w:t>
      </w:r>
      <w:r w:rsidRPr="00A1540E">
        <w:rPr>
          <w:rFonts w:ascii="楷体_GB2312" w:eastAsia="楷体_GB2312" w:hAnsiTheme="minorEastAsia" w:cstheme="minorBidi" w:hint="eastAsia"/>
          <w:szCs w:val="22"/>
        </w:rPr>
        <w:t>“</w:t>
      </w:r>
      <w:bookmarkStart w:id="239" w:name="_Hlk7109728"/>
      <w:r w:rsidRPr="00A1540E">
        <w:rPr>
          <w:rFonts w:ascii="楷体_GB2312" w:eastAsia="楷体_GB2312" w:hAnsiTheme="minorEastAsia" w:cstheme="minorBidi" w:hint="eastAsia"/>
          <w:szCs w:val="22"/>
          <w:u w:val="single"/>
        </w:rPr>
        <w:t>要是</w:t>
      </w:r>
      <w:r w:rsidRPr="00A1540E">
        <w:rPr>
          <w:rFonts w:ascii="楷体_GB2312" w:eastAsia="楷体_GB2312" w:hAnsiTheme="minorEastAsia" w:cstheme="minorBidi" w:hint="eastAsia"/>
          <w:szCs w:val="22"/>
        </w:rPr>
        <w:t>那孩子在</w:t>
      </w:r>
      <w:r w:rsidRPr="00A1540E">
        <w:rPr>
          <w:rFonts w:ascii="楷体_GB2312" w:eastAsia="楷体_GB2312" w:hAnsiTheme="minorEastAsia" w:cstheme="minorBidi" w:hint="eastAsia"/>
          <w:szCs w:val="22"/>
          <w:u w:val="single"/>
        </w:rPr>
        <w:t>就好了</w:t>
      </w:r>
      <w:r w:rsidRPr="00A1540E">
        <w:rPr>
          <w:rFonts w:ascii="楷体_GB2312" w:eastAsia="楷体_GB2312" w:hAnsiTheme="minorEastAsia" w:cstheme="minorBidi" w:hint="eastAsia"/>
          <w:szCs w:val="22"/>
        </w:rPr>
        <w:t>，另外手边要再来点儿盐。</w:t>
      </w:r>
      <w:bookmarkEnd w:id="239"/>
      <w:r w:rsidRPr="00A1540E">
        <w:rPr>
          <w:rFonts w:ascii="楷体_GB2312" w:eastAsia="楷体_GB2312" w:hAnsiTheme="minorEastAsia" w:cstheme="minorBidi" w:hint="eastAsia"/>
          <w:szCs w:val="22"/>
          <w:lang w:eastAsia="ja-JP"/>
        </w:rPr>
        <w:t>”他说道。（浙版）</w:t>
      </w:r>
    </w:p>
    <w:tbl>
      <w:tblPr>
        <w:tblStyle w:val="81"/>
        <w:tblW w:w="807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289"/>
        <w:gridCol w:w="850"/>
        <w:gridCol w:w="426"/>
        <w:gridCol w:w="141"/>
        <w:gridCol w:w="1134"/>
        <w:gridCol w:w="142"/>
        <w:gridCol w:w="142"/>
        <w:gridCol w:w="567"/>
        <w:gridCol w:w="1204"/>
        <w:gridCol w:w="1028"/>
        <w:gridCol w:w="1028"/>
      </w:tblGrid>
      <w:tr w:rsidR="00A1540E" w:rsidRPr="00A1540E" w14:paraId="25F12706" w14:textId="77777777" w:rsidTr="00B3145E">
        <w:tc>
          <w:tcPr>
            <w:tcW w:w="1124" w:type="dxa"/>
          </w:tcPr>
          <w:p w14:paraId="25F12702" w14:textId="77777777" w:rsidR="00A1540E" w:rsidRPr="00A1540E" w:rsidRDefault="00A1540E" w:rsidP="00A1540E">
            <w:pPr>
              <w:widowControl/>
              <w:jc w:val="left"/>
              <w:rPr>
                <w:rFonts w:ascii="MS Mincho" w:eastAsia="MS Mincho" w:hAnsi="MS Mincho" w:cstheme="minorBidi"/>
                <w:sz w:val="21"/>
                <w:szCs w:val="21"/>
                <w:lang w:eastAsia="ja-JP"/>
              </w:rPr>
            </w:pPr>
            <w:r w:rsidRPr="00A1540E">
              <w:rPr>
                <w:rFonts w:ascii="MS Mincho" w:eastAsia="MS Mincho" w:hAnsi="MS Mincho" w:cstheme="minorBidi" w:hint="eastAsia"/>
                <w:sz w:val="21"/>
                <w:szCs w:val="21"/>
                <w:lang w:eastAsia="ja-JP"/>
              </w:rPr>
              <w:t>「あの</w:t>
            </w:r>
          </w:p>
        </w:tc>
        <w:tc>
          <w:tcPr>
            <w:tcW w:w="1706" w:type="dxa"/>
            <w:gridSpan w:val="4"/>
          </w:tcPr>
          <w:p w14:paraId="25F12703" w14:textId="77777777" w:rsidR="00A1540E" w:rsidRPr="00A1540E" w:rsidRDefault="00A1540E" w:rsidP="00A1540E">
            <w:pPr>
              <w:widowControl/>
              <w:jc w:val="left"/>
              <w:rPr>
                <w:rFonts w:ascii="MS Mincho" w:eastAsia="MS Mincho" w:hAnsi="MS Mincho" w:cstheme="minorBidi"/>
                <w:sz w:val="21"/>
                <w:szCs w:val="21"/>
                <w:lang w:eastAsia="ja-JP"/>
              </w:rPr>
            </w:pPr>
            <w:r w:rsidRPr="00A1540E">
              <w:rPr>
                <w:rFonts w:ascii="MS Mincho" w:eastAsia="MS Mincho" w:hAnsi="MS Mincho" w:cstheme="majorBidi" w:hint="eastAsia"/>
                <w:sz w:val="21"/>
                <w:szCs w:val="21"/>
                <w:lang w:eastAsia="ja-JP"/>
              </w:rPr>
              <w:t>子が</w:t>
            </w:r>
          </w:p>
        </w:tc>
        <w:tc>
          <w:tcPr>
            <w:tcW w:w="1276" w:type="dxa"/>
            <w:gridSpan w:val="2"/>
          </w:tcPr>
          <w:p w14:paraId="25F12704" w14:textId="77777777" w:rsidR="00A1540E" w:rsidRPr="00A1540E" w:rsidRDefault="00A1540E" w:rsidP="00A1540E">
            <w:pPr>
              <w:widowControl/>
              <w:jc w:val="left"/>
              <w:rPr>
                <w:rFonts w:ascii="MS Mincho" w:eastAsia="MS Mincho" w:hAnsi="MS Mincho" w:cstheme="minorBidi"/>
                <w:sz w:val="21"/>
                <w:szCs w:val="21"/>
                <w:lang w:eastAsia="ja-JP"/>
              </w:rPr>
            </w:pPr>
            <w:r w:rsidRPr="00A1540E">
              <w:rPr>
                <w:rFonts w:ascii="MS Mincho" w:eastAsia="MS Mincho" w:hAnsi="MS Mincho" w:cstheme="majorBidi" w:hint="eastAsia"/>
                <w:sz w:val="21"/>
                <w:szCs w:val="21"/>
                <w:lang w:eastAsia="ja-JP"/>
              </w:rPr>
              <w:t>ここに</w:t>
            </w:r>
          </w:p>
        </w:tc>
        <w:tc>
          <w:tcPr>
            <w:tcW w:w="3969" w:type="dxa"/>
            <w:gridSpan w:val="5"/>
          </w:tcPr>
          <w:p w14:paraId="25F12705" w14:textId="77777777" w:rsidR="00A1540E" w:rsidRPr="00A1540E" w:rsidRDefault="00A1540E" w:rsidP="00A1540E">
            <w:pPr>
              <w:widowControl/>
              <w:jc w:val="left"/>
              <w:rPr>
                <w:rFonts w:ascii="MS Mincho" w:eastAsia="MS Mincho" w:hAnsi="MS Mincho" w:cstheme="majorBidi"/>
                <w:sz w:val="21"/>
                <w:szCs w:val="21"/>
                <w:lang w:eastAsia="ja-JP"/>
              </w:rPr>
            </w:pPr>
            <w:r w:rsidRPr="00A1540E">
              <w:rPr>
                <w:rFonts w:ascii="MS Mincho" w:eastAsia="MS Mincho" w:hAnsi="MS Mincho" w:cstheme="majorBidi" w:hint="eastAsia"/>
                <w:sz w:val="21"/>
                <w:szCs w:val="21"/>
                <w:lang w:eastAsia="ja-JP"/>
              </w:rPr>
              <w:t>いてくれ</w:t>
            </w:r>
            <w:r w:rsidRPr="00A1540E">
              <w:rPr>
                <w:rFonts w:ascii="MS Mincho" w:eastAsia="MS Mincho" w:hAnsi="MS Mincho" w:cstheme="majorBidi" w:hint="eastAsia"/>
                <w:sz w:val="21"/>
                <w:szCs w:val="21"/>
                <w:u w:val="single"/>
                <w:lang w:eastAsia="ja-JP"/>
              </w:rPr>
              <w:t>たら</w:t>
            </w:r>
            <w:r w:rsidRPr="00A1540E">
              <w:rPr>
                <w:rFonts w:ascii="MS Mincho" w:eastAsia="MS Mincho" w:hAnsi="MS Mincho" w:cstheme="majorBidi" w:hint="eastAsia"/>
                <w:sz w:val="21"/>
                <w:szCs w:val="21"/>
                <w:lang w:eastAsia="ja-JP"/>
              </w:rPr>
              <w:t>，</w:t>
            </w:r>
          </w:p>
        </w:tc>
      </w:tr>
      <w:tr w:rsidR="00A1540E" w:rsidRPr="00A1540E" w14:paraId="25F1270B" w14:textId="77777777" w:rsidTr="00B3145E">
        <w:tc>
          <w:tcPr>
            <w:tcW w:w="1124" w:type="dxa"/>
          </w:tcPr>
          <w:p w14:paraId="25F12707" w14:textId="77777777" w:rsidR="00A1540E" w:rsidRPr="00A1540E" w:rsidRDefault="00A1540E" w:rsidP="00DD5FC8">
            <w:pPr>
              <w:widowControl/>
              <w:jc w:val="left"/>
              <w:rPr>
                <w:rFonts w:eastAsia="Times New Roman"/>
                <w:kern w:val="0"/>
                <w:sz w:val="21"/>
                <w:szCs w:val="21"/>
              </w:rPr>
            </w:pPr>
            <w:r w:rsidRPr="00A1540E">
              <w:rPr>
                <w:rFonts w:eastAsia="Times New Roman"/>
                <w:kern w:val="0"/>
                <w:sz w:val="21"/>
                <w:szCs w:val="21"/>
              </w:rPr>
              <w:t>Ano</w:t>
            </w:r>
          </w:p>
        </w:tc>
        <w:tc>
          <w:tcPr>
            <w:tcW w:w="1706" w:type="dxa"/>
            <w:gridSpan w:val="4"/>
          </w:tcPr>
          <w:p w14:paraId="25F12708"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ko-ga</w:t>
            </w:r>
          </w:p>
        </w:tc>
        <w:tc>
          <w:tcPr>
            <w:tcW w:w="1276" w:type="dxa"/>
            <w:gridSpan w:val="2"/>
          </w:tcPr>
          <w:p w14:paraId="25F12709"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koko-ni</w:t>
            </w:r>
          </w:p>
        </w:tc>
        <w:tc>
          <w:tcPr>
            <w:tcW w:w="3969" w:type="dxa"/>
            <w:gridSpan w:val="5"/>
          </w:tcPr>
          <w:p w14:paraId="25F1270A"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i-te-kure-tara</w:t>
            </w:r>
          </w:p>
        </w:tc>
      </w:tr>
      <w:tr w:rsidR="00A1540E" w:rsidRPr="00A1540E" w14:paraId="25F12710" w14:textId="77777777" w:rsidTr="00B3145E">
        <w:tc>
          <w:tcPr>
            <w:tcW w:w="1124" w:type="dxa"/>
          </w:tcPr>
          <w:p w14:paraId="25F1270C" w14:textId="77777777" w:rsidR="00A1540E" w:rsidRPr="00A1540E" w:rsidRDefault="00A1540E" w:rsidP="00DD5FC8">
            <w:pPr>
              <w:widowControl/>
              <w:jc w:val="left"/>
              <w:rPr>
                <w:rFonts w:eastAsia="Times New Roman"/>
                <w:kern w:val="0"/>
                <w:sz w:val="21"/>
                <w:szCs w:val="21"/>
              </w:rPr>
            </w:pPr>
            <w:r w:rsidRPr="00A1540E">
              <w:rPr>
                <w:rFonts w:eastAsia="Times New Roman"/>
                <w:kern w:val="0"/>
                <w:sz w:val="21"/>
                <w:szCs w:val="21"/>
              </w:rPr>
              <w:t>that</w:t>
            </w:r>
          </w:p>
        </w:tc>
        <w:tc>
          <w:tcPr>
            <w:tcW w:w="1706" w:type="dxa"/>
            <w:gridSpan w:val="4"/>
          </w:tcPr>
          <w:p w14:paraId="25F1270D"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boy/girl-NOM</w:t>
            </w:r>
          </w:p>
        </w:tc>
        <w:tc>
          <w:tcPr>
            <w:tcW w:w="1276" w:type="dxa"/>
            <w:gridSpan w:val="2"/>
          </w:tcPr>
          <w:p w14:paraId="25F1270E"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here-LOC</w:t>
            </w:r>
          </w:p>
        </w:tc>
        <w:tc>
          <w:tcPr>
            <w:tcW w:w="3969" w:type="dxa"/>
            <w:gridSpan w:val="5"/>
          </w:tcPr>
          <w:p w14:paraId="25F1270F"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be-PPP-give.SUBV-AUX.PRF.COND</w:t>
            </w:r>
          </w:p>
        </w:tc>
      </w:tr>
      <w:tr w:rsidR="00A1540E" w:rsidRPr="00A1540E" w14:paraId="25F12718" w14:textId="77777777" w:rsidTr="00B3145E">
        <w:tc>
          <w:tcPr>
            <w:tcW w:w="1124" w:type="dxa"/>
          </w:tcPr>
          <w:p w14:paraId="25F12711" w14:textId="77777777" w:rsidR="00A1540E" w:rsidRPr="00A1540E" w:rsidRDefault="00A1540E" w:rsidP="00A1540E">
            <w:pPr>
              <w:widowControl/>
              <w:rPr>
                <w:rFonts w:ascii="MS Mincho" w:eastAsia="MS Mincho" w:hAnsi="MS Mincho" w:cs="宋体"/>
                <w:color w:val="000000"/>
                <w:kern w:val="0"/>
                <w:sz w:val="21"/>
                <w:szCs w:val="21"/>
              </w:rPr>
            </w:pPr>
            <w:r w:rsidRPr="00A1540E">
              <w:rPr>
                <w:rFonts w:ascii="MS Mincho" w:eastAsia="MS Mincho" w:hAnsi="MS Mincho" w:cs="宋体" w:hint="eastAsia"/>
                <w:color w:val="000000"/>
                <w:kern w:val="0"/>
                <w:sz w:val="21"/>
                <w:szCs w:val="21"/>
              </w:rPr>
              <w:t>それに</w:t>
            </w:r>
          </w:p>
        </w:tc>
        <w:tc>
          <w:tcPr>
            <w:tcW w:w="1139" w:type="dxa"/>
            <w:gridSpan w:val="2"/>
          </w:tcPr>
          <w:p w14:paraId="25F12712" w14:textId="77777777" w:rsidR="00A1540E" w:rsidRPr="00A1540E" w:rsidRDefault="00A1540E" w:rsidP="00A1540E">
            <w:pPr>
              <w:widowControl/>
              <w:rPr>
                <w:rFonts w:ascii="MS Mincho" w:eastAsia="MS Mincho" w:hAnsi="MS Mincho" w:cs="宋体"/>
                <w:color w:val="000000"/>
                <w:kern w:val="0"/>
                <w:sz w:val="21"/>
                <w:szCs w:val="21"/>
              </w:rPr>
            </w:pPr>
            <w:r w:rsidRPr="00A1540E">
              <w:rPr>
                <w:rFonts w:ascii="MS Mincho" w:eastAsia="MS Mincho" w:hAnsi="MS Mincho" w:cs="宋体" w:hint="eastAsia"/>
                <w:color w:val="000000"/>
                <w:kern w:val="0"/>
                <w:sz w:val="21"/>
                <w:szCs w:val="21"/>
              </w:rPr>
              <w:t>塩が</w:t>
            </w:r>
          </w:p>
        </w:tc>
        <w:tc>
          <w:tcPr>
            <w:tcW w:w="1701" w:type="dxa"/>
            <w:gridSpan w:val="3"/>
          </w:tcPr>
          <w:p w14:paraId="25F12713" w14:textId="77777777" w:rsidR="00A1540E" w:rsidRPr="00A1540E" w:rsidRDefault="00A1540E" w:rsidP="00A1540E">
            <w:pPr>
              <w:widowControl/>
              <w:rPr>
                <w:rFonts w:ascii="MS Mincho" w:eastAsia="MS Mincho" w:hAnsi="MS Mincho" w:cs="宋体"/>
                <w:color w:val="000000"/>
                <w:kern w:val="0"/>
                <w:sz w:val="21"/>
                <w:szCs w:val="21"/>
              </w:rPr>
            </w:pPr>
            <w:r w:rsidRPr="00A1540E">
              <w:rPr>
                <w:rFonts w:ascii="MS Mincho" w:eastAsia="MS Mincho" w:hAnsi="MS Mincho" w:cs="宋体" w:hint="eastAsia"/>
                <w:color w:val="000000"/>
                <w:kern w:val="0"/>
                <w:sz w:val="21"/>
                <w:szCs w:val="21"/>
              </w:rPr>
              <w:t>あれば</w:t>
            </w:r>
          </w:p>
        </w:tc>
        <w:tc>
          <w:tcPr>
            <w:tcW w:w="851" w:type="dxa"/>
            <w:gridSpan w:val="3"/>
          </w:tcPr>
          <w:p w14:paraId="25F12714" w14:textId="77777777" w:rsidR="00A1540E" w:rsidRPr="00A1540E" w:rsidRDefault="00A1540E" w:rsidP="00A1540E">
            <w:pPr>
              <w:widowControl/>
              <w:rPr>
                <w:rFonts w:ascii="MS Mincho" w:eastAsia="MS Mincho" w:hAnsi="MS Mincho" w:cs="宋体"/>
                <w:color w:val="000000"/>
                <w:kern w:val="0"/>
                <w:sz w:val="21"/>
                <w:szCs w:val="21"/>
              </w:rPr>
            </w:pPr>
            <w:r w:rsidRPr="00A1540E">
              <w:rPr>
                <w:rFonts w:ascii="MS Mincho" w:eastAsia="MS Mincho" w:hAnsi="MS Mincho" w:cstheme="majorBidi" w:hint="eastAsia"/>
                <w:sz w:val="21"/>
                <w:szCs w:val="21"/>
                <w:u w:val="single"/>
                <w:lang w:eastAsia="ja-JP"/>
              </w:rPr>
              <w:t>いい</w:t>
            </w:r>
          </w:p>
        </w:tc>
        <w:tc>
          <w:tcPr>
            <w:tcW w:w="1204" w:type="dxa"/>
          </w:tcPr>
          <w:p w14:paraId="25F12715" w14:textId="77777777" w:rsidR="00A1540E" w:rsidRPr="00A1540E" w:rsidRDefault="00A1540E" w:rsidP="00A1540E">
            <w:pPr>
              <w:widowControl/>
              <w:rPr>
                <w:rFonts w:ascii="MS Mincho" w:eastAsia="MS Mincho" w:hAnsi="MS Mincho" w:cs="宋体"/>
                <w:color w:val="000000"/>
                <w:kern w:val="0"/>
                <w:sz w:val="21"/>
                <w:szCs w:val="21"/>
              </w:rPr>
            </w:pPr>
            <w:r w:rsidRPr="00A1540E">
              <w:rPr>
                <w:rFonts w:ascii="MS Mincho" w:eastAsia="MS Mincho" w:hAnsi="MS Mincho" w:cstheme="majorBidi" w:hint="eastAsia"/>
                <w:sz w:val="21"/>
                <w:szCs w:val="21"/>
                <w:u w:val="single"/>
                <w:lang w:eastAsia="ja-JP"/>
              </w:rPr>
              <w:t>ん</w:t>
            </w:r>
          </w:p>
        </w:tc>
        <w:tc>
          <w:tcPr>
            <w:tcW w:w="1028" w:type="dxa"/>
          </w:tcPr>
          <w:p w14:paraId="25F12716" w14:textId="77777777" w:rsidR="00A1540E" w:rsidRPr="00A1540E" w:rsidRDefault="00A1540E" w:rsidP="00A1540E">
            <w:pPr>
              <w:widowControl/>
              <w:rPr>
                <w:rFonts w:ascii="MS Mincho" w:eastAsia="MS Mincho" w:hAnsi="MS Mincho" w:cs="宋体"/>
                <w:color w:val="000000"/>
                <w:kern w:val="0"/>
                <w:sz w:val="21"/>
                <w:szCs w:val="21"/>
                <w:u w:val="single"/>
              </w:rPr>
            </w:pPr>
            <w:r w:rsidRPr="00A1540E">
              <w:rPr>
                <w:rFonts w:ascii="MS Mincho" w:eastAsia="MS Mincho" w:hAnsi="MS Mincho" w:cs="宋体" w:hint="eastAsia"/>
                <w:color w:val="000000"/>
                <w:kern w:val="0"/>
                <w:sz w:val="21"/>
                <w:szCs w:val="21"/>
                <w:u w:val="single"/>
              </w:rPr>
              <w:t>だ</w:t>
            </w:r>
          </w:p>
        </w:tc>
        <w:tc>
          <w:tcPr>
            <w:tcW w:w="1028" w:type="dxa"/>
          </w:tcPr>
          <w:p w14:paraId="25F12717" w14:textId="77777777" w:rsidR="00A1540E" w:rsidRPr="00A1540E" w:rsidRDefault="00A1540E" w:rsidP="00A1540E">
            <w:pPr>
              <w:widowControl/>
              <w:rPr>
                <w:rFonts w:ascii="MS Mincho" w:eastAsia="MS Mincho" w:hAnsi="MS Mincho" w:cs="宋体"/>
                <w:color w:val="000000"/>
                <w:kern w:val="0"/>
                <w:sz w:val="21"/>
                <w:szCs w:val="21"/>
              </w:rPr>
            </w:pPr>
            <w:r w:rsidRPr="00A1540E">
              <w:rPr>
                <w:rFonts w:ascii="MS Mincho" w:eastAsia="MS Mincho" w:hAnsi="MS Mincho" w:cstheme="majorBidi" w:hint="eastAsia"/>
                <w:sz w:val="21"/>
                <w:szCs w:val="21"/>
                <w:u w:val="single"/>
                <w:lang w:eastAsia="ja-JP"/>
              </w:rPr>
              <w:t>が</w:t>
            </w:r>
            <w:r w:rsidRPr="00A1540E">
              <w:rPr>
                <w:rFonts w:ascii="MS Mincho" w:eastAsia="MS Mincho" w:hAnsi="MS Mincho" w:cstheme="majorBidi" w:hint="eastAsia"/>
                <w:sz w:val="21"/>
                <w:szCs w:val="21"/>
                <w:lang w:eastAsia="ja-JP"/>
              </w:rPr>
              <w:t>」</w:t>
            </w:r>
          </w:p>
        </w:tc>
      </w:tr>
      <w:tr w:rsidR="00A1540E" w:rsidRPr="00A1540E" w14:paraId="25F12720" w14:textId="77777777" w:rsidTr="00B3145E">
        <w:tc>
          <w:tcPr>
            <w:tcW w:w="1124" w:type="dxa"/>
          </w:tcPr>
          <w:p w14:paraId="25F12719"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soreni</w:t>
            </w:r>
          </w:p>
        </w:tc>
        <w:tc>
          <w:tcPr>
            <w:tcW w:w="1139" w:type="dxa"/>
            <w:gridSpan w:val="2"/>
          </w:tcPr>
          <w:p w14:paraId="25F1271A" w14:textId="77777777" w:rsidR="00A1540E" w:rsidRPr="00A1540E" w:rsidRDefault="00A1540E" w:rsidP="00A1540E">
            <w:pPr>
              <w:widowControl/>
              <w:rPr>
                <w:rFonts w:eastAsia="Times New Roman"/>
                <w:kern w:val="0"/>
                <w:sz w:val="21"/>
                <w:szCs w:val="21"/>
              </w:rPr>
            </w:pPr>
            <w:r w:rsidRPr="00A1540E">
              <w:rPr>
                <w:rFonts w:eastAsia="Times New Roman"/>
                <w:kern w:val="0"/>
                <w:sz w:val="21"/>
                <w:szCs w:val="21"/>
              </w:rPr>
              <w:t>shio-ga</w:t>
            </w:r>
          </w:p>
        </w:tc>
        <w:tc>
          <w:tcPr>
            <w:tcW w:w="1701" w:type="dxa"/>
            <w:gridSpan w:val="3"/>
          </w:tcPr>
          <w:p w14:paraId="25F1271B"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are-ba</w:t>
            </w:r>
          </w:p>
        </w:tc>
        <w:tc>
          <w:tcPr>
            <w:tcW w:w="851" w:type="dxa"/>
            <w:gridSpan w:val="3"/>
          </w:tcPr>
          <w:p w14:paraId="25F1271C" w14:textId="77777777" w:rsidR="00A1540E" w:rsidRPr="00A1540E" w:rsidRDefault="00A1540E" w:rsidP="00A1540E">
            <w:pPr>
              <w:widowControl/>
              <w:ind w:firstLineChars="50" w:firstLine="105"/>
              <w:jc w:val="left"/>
              <w:rPr>
                <w:rFonts w:eastAsia="Times New Roman"/>
                <w:kern w:val="0"/>
                <w:sz w:val="21"/>
                <w:szCs w:val="21"/>
              </w:rPr>
            </w:pPr>
            <w:r w:rsidRPr="00A1540E">
              <w:rPr>
                <w:rFonts w:eastAsia="Times New Roman"/>
                <w:kern w:val="0"/>
                <w:sz w:val="21"/>
                <w:szCs w:val="21"/>
              </w:rPr>
              <w:t>î</w:t>
            </w:r>
          </w:p>
        </w:tc>
        <w:tc>
          <w:tcPr>
            <w:tcW w:w="1204" w:type="dxa"/>
          </w:tcPr>
          <w:p w14:paraId="25F1271D"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n</w:t>
            </w:r>
          </w:p>
        </w:tc>
        <w:tc>
          <w:tcPr>
            <w:tcW w:w="1028" w:type="dxa"/>
          </w:tcPr>
          <w:p w14:paraId="25F1271E" w14:textId="77777777" w:rsidR="00A1540E" w:rsidRPr="00A1540E" w:rsidRDefault="00A1540E" w:rsidP="00A1540E">
            <w:pPr>
              <w:widowControl/>
              <w:jc w:val="left"/>
              <w:rPr>
                <w:rFonts w:eastAsia="Times New Roman"/>
                <w:kern w:val="0"/>
                <w:sz w:val="21"/>
                <w:szCs w:val="21"/>
              </w:rPr>
            </w:pPr>
            <w:r w:rsidRPr="00A1540E">
              <w:rPr>
                <w:rFonts w:eastAsia="Times New Roman" w:hint="eastAsia"/>
                <w:kern w:val="0"/>
                <w:sz w:val="21"/>
                <w:szCs w:val="21"/>
              </w:rPr>
              <w:t>da</w:t>
            </w:r>
          </w:p>
        </w:tc>
        <w:tc>
          <w:tcPr>
            <w:tcW w:w="1028" w:type="dxa"/>
          </w:tcPr>
          <w:p w14:paraId="25F1271F" w14:textId="77777777" w:rsidR="00A1540E" w:rsidRPr="00A1540E" w:rsidRDefault="00A1540E" w:rsidP="00A1540E">
            <w:pPr>
              <w:widowControl/>
              <w:jc w:val="left"/>
              <w:rPr>
                <w:rFonts w:eastAsia="Times New Roman"/>
                <w:kern w:val="0"/>
                <w:sz w:val="21"/>
                <w:szCs w:val="21"/>
              </w:rPr>
            </w:pPr>
            <w:r w:rsidRPr="00A1540E">
              <w:rPr>
                <w:rFonts w:eastAsia="Times New Roman" w:hint="eastAsia"/>
                <w:kern w:val="0"/>
                <w:sz w:val="21"/>
                <w:szCs w:val="21"/>
              </w:rPr>
              <w:t>ga</w:t>
            </w:r>
          </w:p>
        </w:tc>
      </w:tr>
      <w:tr w:rsidR="00A1540E" w:rsidRPr="00A1540E" w14:paraId="25F12728" w14:textId="77777777" w:rsidTr="00B3145E">
        <w:tc>
          <w:tcPr>
            <w:tcW w:w="1124" w:type="dxa"/>
          </w:tcPr>
          <w:p w14:paraId="25F12721"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moreover</w:t>
            </w:r>
          </w:p>
        </w:tc>
        <w:tc>
          <w:tcPr>
            <w:tcW w:w="1139" w:type="dxa"/>
            <w:gridSpan w:val="2"/>
          </w:tcPr>
          <w:p w14:paraId="25F12722"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salt-NOM</w:t>
            </w:r>
          </w:p>
        </w:tc>
        <w:tc>
          <w:tcPr>
            <w:tcW w:w="1701" w:type="dxa"/>
            <w:gridSpan w:val="3"/>
          </w:tcPr>
          <w:p w14:paraId="25F12723"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have-PPP.COND</w:t>
            </w:r>
          </w:p>
        </w:tc>
        <w:tc>
          <w:tcPr>
            <w:tcW w:w="851" w:type="dxa"/>
            <w:gridSpan w:val="3"/>
          </w:tcPr>
          <w:p w14:paraId="25F12724" w14:textId="77777777" w:rsidR="00A1540E" w:rsidRPr="00A1540E" w:rsidRDefault="00A1540E" w:rsidP="00A1540E">
            <w:pPr>
              <w:widowControl/>
              <w:ind w:firstLineChars="50" w:firstLine="105"/>
              <w:jc w:val="left"/>
              <w:rPr>
                <w:rFonts w:eastAsia="Times New Roman"/>
                <w:kern w:val="0"/>
                <w:sz w:val="21"/>
                <w:szCs w:val="21"/>
              </w:rPr>
            </w:pPr>
            <w:r w:rsidRPr="00A1540E">
              <w:rPr>
                <w:rFonts w:eastAsia="Times New Roman" w:hint="eastAsia"/>
                <w:kern w:val="0"/>
                <w:sz w:val="21"/>
                <w:szCs w:val="21"/>
              </w:rPr>
              <w:t>good</w:t>
            </w:r>
          </w:p>
        </w:tc>
        <w:tc>
          <w:tcPr>
            <w:tcW w:w="1204" w:type="dxa"/>
          </w:tcPr>
          <w:p w14:paraId="25F12725"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FN.NMLZ</w:t>
            </w:r>
          </w:p>
        </w:tc>
        <w:tc>
          <w:tcPr>
            <w:tcW w:w="1028" w:type="dxa"/>
          </w:tcPr>
          <w:p w14:paraId="25F12726" w14:textId="77777777" w:rsidR="00A1540E" w:rsidRPr="00A1540E" w:rsidRDefault="00A1540E" w:rsidP="00A1540E">
            <w:pPr>
              <w:widowControl/>
              <w:jc w:val="left"/>
              <w:rPr>
                <w:rFonts w:eastAsia="Times New Roman"/>
                <w:kern w:val="0"/>
                <w:sz w:val="21"/>
                <w:szCs w:val="21"/>
              </w:rPr>
            </w:pPr>
            <w:r w:rsidRPr="00A1540E">
              <w:rPr>
                <w:rFonts w:eastAsia="Times New Roman" w:hint="eastAsia"/>
                <w:kern w:val="0"/>
                <w:sz w:val="21"/>
                <w:szCs w:val="21"/>
              </w:rPr>
              <w:t>b</w:t>
            </w:r>
            <w:r w:rsidRPr="00A1540E">
              <w:rPr>
                <w:rFonts w:eastAsia="Times New Roman"/>
                <w:kern w:val="0"/>
                <w:sz w:val="21"/>
                <w:szCs w:val="21"/>
              </w:rPr>
              <w:t>e.AUX</w:t>
            </w:r>
          </w:p>
        </w:tc>
        <w:tc>
          <w:tcPr>
            <w:tcW w:w="1028" w:type="dxa"/>
          </w:tcPr>
          <w:p w14:paraId="25F12727" w14:textId="77777777" w:rsidR="00A1540E" w:rsidRPr="00A1540E" w:rsidRDefault="00A1540E" w:rsidP="00A1540E">
            <w:pPr>
              <w:widowControl/>
              <w:jc w:val="left"/>
              <w:rPr>
                <w:rFonts w:eastAsia="Times New Roman"/>
                <w:kern w:val="0"/>
                <w:sz w:val="21"/>
                <w:szCs w:val="21"/>
              </w:rPr>
            </w:pPr>
            <w:r w:rsidRPr="00A1540E">
              <w:rPr>
                <w:rFonts w:eastAsia="Times New Roman" w:hint="eastAsia"/>
                <w:kern w:val="0"/>
                <w:sz w:val="21"/>
                <w:szCs w:val="21"/>
              </w:rPr>
              <w:t>b</w:t>
            </w:r>
            <w:r w:rsidRPr="00A1540E">
              <w:rPr>
                <w:rFonts w:eastAsia="Times New Roman"/>
                <w:kern w:val="0"/>
                <w:sz w:val="21"/>
                <w:szCs w:val="21"/>
              </w:rPr>
              <w:t>ut.PPP</w:t>
            </w:r>
          </w:p>
        </w:tc>
      </w:tr>
      <w:tr w:rsidR="00A1540E" w:rsidRPr="00A1540E" w14:paraId="25F1272D" w14:textId="77777777" w:rsidTr="00B3145E">
        <w:tc>
          <w:tcPr>
            <w:tcW w:w="1413" w:type="dxa"/>
            <w:gridSpan w:val="2"/>
          </w:tcPr>
          <w:p w14:paraId="25F12729" w14:textId="77777777" w:rsidR="00A1540E" w:rsidRPr="00A1540E" w:rsidRDefault="00A1540E" w:rsidP="00A1540E">
            <w:pPr>
              <w:widowControl/>
              <w:jc w:val="left"/>
              <w:rPr>
                <w:rFonts w:eastAsia="Times New Roman"/>
                <w:kern w:val="0"/>
                <w:sz w:val="21"/>
                <w:szCs w:val="21"/>
              </w:rPr>
            </w:pPr>
            <w:r w:rsidRPr="00A1540E">
              <w:rPr>
                <w:rFonts w:ascii="MS Mincho" w:eastAsia="MS Mincho" w:hAnsi="MS Mincho" w:cstheme="majorBidi" w:hint="eastAsia"/>
                <w:sz w:val="21"/>
                <w:szCs w:val="21"/>
                <w:lang w:eastAsia="ja-JP"/>
              </w:rPr>
              <w:t>彼は</w:t>
            </w:r>
          </w:p>
        </w:tc>
        <w:tc>
          <w:tcPr>
            <w:tcW w:w="1276" w:type="dxa"/>
            <w:gridSpan w:val="2"/>
          </w:tcPr>
          <w:p w14:paraId="25F1272A" w14:textId="77777777" w:rsidR="00A1540E" w:rsidRPr="00A1540E" w:rsidRDefault="00A1540E" w:rsidP="00A1540E">
            <w:pPr>
              <w:widowControl/>
              <w:jc w:val="left"/>
              <w:rPr>
                <w:rFonts w:eastAsia="Times New Roman"/>
                <w:kern w:val="0"/>
                <w:sz w:val="21"/>
                <w:szCs w:val="21"/>
              </w:rPr>
            </w:pPr>
            <w:r w:rsidRPr="00A1540E">
              <w:rPr>
                <w:rFonts w:ascii="MS Mincho" w:eastAsia="MS Mincho" w:hAnsi="MS Mincho" w:cstheme="majorBidi" w:hint="eastAsia"/>
                <w:sz w:val="21"/>
                <w:szCs w:val="21"/>
                <w:lang w:eastAsia="ja-JP"/>
              </w:rPr>
              <w:t>声に</w:t>
            </w:r>
          </w:p>
        </w:tc>
        <w:tc>
          <w:tcPr>
            <w:tcW w:w="1559" w:type="dxa"/>
            <w:gridSpan w:val="4"/>
          </w:tcPr>
          <w:p w14:paraId="25F1272B" w14:textId="77777777" w:rsidR="00A1540E" w:rsidRPr="00A1540E" w:rsidRDefault="00A1540E" w:rsidP="00A1540E">
            <w:pPr>
              <w:widowControl/>
              <w:jc w:val="left"/>
              <w:rPr>
                <w:rFonts w:eastAsia="Times New Roman"/>
                <w:kern w:val="0"/>
                <w:sz w:val="21"/>
                <w:szCs w:val="21"/>
              </w:rPr>
            </w:pPr>
            <w:r w:rsidRPr="00A1540E">
              <w:rPr>
                <w:rFonts w:ascii="MS Mincho" w:eastAsia="MS Mincho" w:hAnsi="MS Mincho" w:cstheme="majorBidi" w:hint="eastAsia"/>
                <w:sz w:val="21"/>
                <w:szCs w:val="21"/>
                <w:lang w:eastAsia="ja-JP"/>
              </w:rPr>
              <w:t>出して</w:t>
            </w:r>
          </w:p>
        </w:tc>
        <w:tc>
          <w:tcPr>
            <w:tcW w:w="3827" w:type="dxa"/>
            <w:gridSpan w:val="4"/>
          </w:tcPr>
          <w:p w14:paraId="25F1272C" w14:textId="77777777" w:rsidR="00A1540E" w:rsidRPr="00A1540E" w:rsidRDefault="00A1540E" w:rsidP="00A1540E">
            <w:pPr>
              <w:widowControl/>
              <w:jc w:val="left"/>
              <w:rPr>
                <w:rFonts w:eastAsia="Times New Roman"/>
                <w:kern w:val="0"/>
                <w:sz w:val="21"/>
                <w:szCs w:val="21"/>
              </w:rPr>
            </w:pPr>
            <w:r w:rsidRPr="00A1540E">
              <w:rPr>
                <w:rFonts w:ascii="MS Mincho" w:eastAsia="MS Mincho" w:hAnsi="MS Mincho" w:cstheme="majorBidi" w:hint="eastAsia"/>
                <w:sz w:val="21"/>
                <w:szCs w:val="21"/>
                <w:lang w:eastAsia="ja-JP"/>
              </w:rPr>
              <w:t>言った。</w:t>
            </w:r>
          </w:p>
        </w:tc>
      </w:tr>
      <w:tr w:rsidR="00A1540E" w:rsidRPr="00A1540E" w14:paraId="25F12732" w14:textId="77777777" w:rsidTr="00B3145E">
        <w:tc>
          <w:tcPr>
            <w:tcW w:w="1413" w:type="dxa"/>
            <w:gridSpan w:val="2"/>
          </w:tcPr>
          <w:p w14:paraId="25F1272E" w14:textId="77777777" w:rsidR="00A1540E" w:rsidRPr="00A1540E" w:rsidRDefault="00A1540E" w:rsidP="00A1540E">
            <w:pPr>
              <w:widowControl/>
              <w:jc w:val="left"/>
              <w:rPr>
                <w:rFonts w:ascii="MS Mincho" w:eastAsia="MS Mincho" w:hAnsi="MS Mincho" w:cstheme="majorBidi"/>
                <w:color w:val="000000" w:themeColor="text1"/>
                <w:sz w:val="21"/>
                <w:szCs w:val="21"/>
                <w:lang w:eastAsia="ja-JP"/>
              </w:rPr>
            </w:pPr>
            <w:r w:rsidRPr="00A1540E">
              <w:rPr>
                <w:rFonts w:eastAsia="MS Mincho" w:cstheme="majorBidi"/>
                <w:color w:val="000000" w:themeColor="text1"/>
                <w:sz w:val="21"/>
                <w:szCs w:val="21"/>
                <w:lang w:eastAsia="ja-JP"/>
              </w:rPr>
              <w:t>Kare-wa</w:t>
            </w:r>
          </w:p>
        </w:tc>
        <w:tc>
          <w:tcPr>
            <w:tcW w:w="1276" w:type="dxa"/>
            <w:gridSpan w:val="2"/>
          </w:tcPr>
          <w:p w14:paraId="25F1272F" w14:textId="77777777" w:rsidR="00A1540E" w:rsidRPr="00A1540E" w:rsidRDefault="00A1540E" w:rsidP="00A1540E">
            <w:pPr>
              <w:widowControl/>
              <w:jc w:val="left"/>
              <w:rPr>
                <w:rFonts w:ascii="MS Mincho" w:eastAsia="MS Mincho" w:hAnsi="MS Mincho" w:cstheme="majorBidi"/>
                <w:color w:val="000000" w:themeColor="text1"/>
                <w:sz w:val="21"/>
                <w:szCs w:val="21"/>
              </w:rPr>
            </w:pPr>
            <w:r w:rsidRPr="00A1540E">
              <w:rPr>
                <w:rFonts w:eastAsia="MS Mincho" w:cstheme="majorBidi"/>
                <w:color w:val="000000" w:themeColor="text1"/>
                <w:sz w:val="21"/>
                <w:szCs w:val="21"/>
                <w:lang w:eastAsia="ja-JP"/>
              </w:rPr>
              <w:t>koe-ni</w:t>
            </w:r>
          </w:p>
        </w:tc>
        <w:tc>
          <w:tcPr>
            <w:tcW w:w="1559" w:type="dxa"/>
            <w:gridSpan w:val="4"/>
          </w:tcPr>
          <w:p w14:paraId="25F12730" w14:textId="77777777" w:rsidR="00A1540E" w:rsidRPr="00A1540E" w:rsidRDefault="00A1540E" w:rsidP="00A1540E">
            <w:pPr>
              <w:widowControl/>
              <w:jc w:val="left"/>
              <w:rPr>
                <w:rFonts w:ascii="MS Mincho" w:eastAsia="MS Mincho" w:hAnsi="MS Mincho" w:cstheme="majorBidi"/>
                <w:color w:val="000000" w:themeColor="text1"/>
                <w:sz w:val="21"/>
                <w:szCs w:val="21"/>
              </w:rPr>
            </w:pPr>
            <w:r w:rsidRPr="00A1540E">
              <w:rPr>
                <w:rFonts w:eastAsia="MS Mincho" w:cstheme="majorBidi"/>
                <w:color w:val="000000" w:themeColor="text1"/>
                <w:sz w:val="21"/>
                <w:szCs w:val="21"/>
                <w:lang w:eastAsia="ja-JP"/>
              </w:rPr>
              <w:t>dashi-te</w:t>
            </w:r>
          </w:p>
        </w:tc>
        <w:tc>
          <w:tcPr>
            <w:tcW w:w="3827" w:type="dxa"/>
            <w:gridSpan w:val="4"/>
          </w:tcPr>
          <w:p w14:paraId="25F12731" w14:textId="77777777" w:rsidR="00A1540E" w:rsidRPr="00A1540E" w:rsidRDefault="00A1540E" w:rsidP="00A1540E">
            <w:pPr>
              <w:widowControl/>
              <w:jc w:val="left"/>
              <w:rPr>
                <w:rFonts w:ascii="MS Mincho" w:eastAsia="MS Mincho" w:hAnsi="MS Mincho" w:cstheme="majorBidi"/>
                <w:color w:val="000000" w:themeColor="text1"/>
                <w:sz w:val="21"/>
                <w:szCs w:val="21"/>
              </w:rPr>
            </w:pPr>
            <w:r w:rsidRPr="00A1540E">
              <w:rPr>
                <w:rFonts w:eastAsia="MS Mincho" w:cstheme="majorBidi"/>
                <w:color w:val="000000" w:themeColor="text1"/>
                <w:sz w:val="21"/>
                <w:szCs w:val="21"/>
                <w:lang w:eastAsia="ja-JP"/>
              </w:rPr>
              <w:t>it-ta</w:t>
            </w:r>
          </w:p>
        </w:tc>
      </w:tr>
      <w:tr w:rsidR="00A1540E" w:rsidRPr="00A1540E" w14:paraId="25F12737" w14:textId="77777777" w:rsidTr="00B3145E">
        <w:tc>
          <w:tcPr>
            <w:tcW w:w="1413" w:type="dxa"/>
            <w:gridSpan w:val="2"/>
          </w:tcPr>
          <w:p w14:paraId="25F12733" w14:textId="77777777" w:rsidR="00A1540E" w:rsidRPr="00A1540E" w:rsidRDefault="00A1540E" w:rsidP="00A1540E">
            <w:pPr>
              <w:widowControl/>
              <w:jc w:val="left"/>
              <w:rPr>
                <w:rFonts w:eastAsia="MS Mincho" w:cstheme="majorBidi"/>
                <w:color w:val="000000" w:themeColor="text1"/>
                <w:sz w:val="21"/>
                <w:szCs w:val="21"/>
              </w:rPr>
            </w:pPr>
            <w:r w:rsidRPr="00A1540E">
              <w:rPr>
                <w:rFonts w:cstheme="majorBidi" w:hint="eastAsia"/>
                <w:color w:val="000000" w:themeColor="text1"/>
                <w:sz w:val="21"/>
                <w:szCs w:val="21"/>
              </w:rPr>
              <w:t>3SG-TOP</w:t>
            </w:r>
          </w:p>
        </w:tc>
        <w:tc>
          <w:tcPr>
            <w:tcW w:w="1276" w:type="dxa"/>
            <w:gridSpan w:val="2"/>
          </w:tcPr>
          <w:p w14:paraId="25F12734" w14:textId="77777777" w:rsidR="00A1540E" w:rsidRPr="00A1540E" w:rsidRDefault="00A1540E" w:rsidP="00A1540E">
            <w:pPr>
              <w:widowControl/>
              <w:jc w:val="left"/>
              <w:rPr>
                <w:rFonts w:ascii="MS Mincho" w:eastAsia="MS Mincho" w:hAnsi="MS Mincho" w:cstheme="majorBidi"/>
                <w:color w:val="000000" w:themeColor="text1"/>
                <w:sz w:val="21"/>
                <w:szCs w:val="21"/>
                <w:lang w:eastAsia="ja-JP"/>
              </w:rPr>
            </w:pPr>
            <w:r w:rsidRPr="00A1540E">
              <w:rPr>
                <w:rFonts w:cstheme="majorBidi"/>
                <w:color w:val="000000" w:themeColor="text1"/>
                <w:sz w:val="21"/>
                <w:szCs w:val="21"/>
              </w:rPr>
              <w:t>voice-PPP</w:t>
            </w:r>
          </w:p>
        </w:tc>
        <w:tc>
          <w:tcPr>
            <w:tcW w:w="1559" w:type="dxa"/>
            <w:gridSpan w:val="4"/>
          </w:tcPr>
          <w:p w14:paraId="25F12735" w14:textId="77777777" w:rsidR="00A1540E" w:rsidRPr="00A1540E" w:rsidRDefault="00A1540E" w:rsidP="00A1540E">
            <w:pPr>
              <w:widowControl/>
              <w:jc w:val="left"/>
              <w:rPr>
                <w:rFonts w:ascii="MS Mincho" w:eastAsia="MS Mincho" w:hAnsi="MS Mincho" w:cstheme="majorBidi"/>
                <w:color w:val="000000" w:themeColor="text1"/>
                <w:sz w:val="21"/>
                <w:szCs w:val="21"/>
                <w:lang w:eastAsia="ja-JP"/>
              </w:rPr>
            </w:pPr>
            <w:r w:rsidRPr="00A1540E">
              <w:rPr>
                <w:rFonts w:cstheme="majorBidi"/>
                <w:color w:val="000000" w:themeColor="text1"/>
                <w:sz w:val="21"/>
                <w:szCs w:val="21"/>
              </w:rPr>
              <w:t>speak out-PPP</w:t>
            </w:r>
          </w:p>
        </w:tc>
        <w:tc>
          <w:tcPr>
            <w:tcW w:w="3827" w:type="dxa"/>
            <w:gridSpan w:val="4"/>
          </w:tcPr>
          <w:p w14:paraId="25F12736" w14:textId="77777777" w:rsidR="00A1540E" w:rsidRPr="00A1540E" w:rsidRDefault="00A1540E" w:rsidP="00A1540E">
            <w:pPr>
              <w:widowControl/>
              <w:jc w:val="left"/>
              <w:rPr>
                <w:rFonts w:ascii="MS Mincho" w:eastAsia="MS Mincho" w:hAnsi="MS Mincho" w:cstheme="majorBidi"/>
                <w:color w:val="000000" w:themeColor="text1"/>
                <w:sz w:val="21"/>
                <w:szCs w:val="21"/>
                <w:lang w:eastAsia="ja-JP"/>
              </w:rPr>
            </w:pPr>
            <w:r w:rsidRPr="00A1540E">
              <w:rPr>
                <w:rFonts w:cstheme="majorBidi"/>
                <w:color w:val="000000" w:themeColor="text1"/>
                <w:sz w:val="21"/>
                <w:szCs w:val="21"/>
              </w:rPr>
              <w:t>say-PST</w:t>
            </w:r>
          </w:p>
        </w:tc>
      </w:tr>
    </w:tbl>
    <w:p w14:paraId="25F12738" w14:textId="77777777" w:rsidR="00370EB6" w:rsidRDefault="00A1540E" w:rsidP="00A1540E">
      <w:pPr>
        <w:spacing w:line="360" w:lineRule="auto"/>
        <w:ind w:leftChars="168" w:left="983" w:hangingChars="300" w:hanging="630"/>
        <w:rPr>
          <w:rFonts w:eastAsiaTheme="minorEastAsia" w:cstheme="minorBidi"/>
          <w:szCs w:val="22"/>
        </w:rPr>
      </w:pPr>
      <w:r>
        <w:rPr>
          <w:rFonts w:eastAsiaTheme="minorEastAsia" w:cstheme="minorBidi" w:hint="eastAsia"/>
          <w:szCs w:val="22"/>
        </w:rPr>
        <w:t>（</w:t>
      </w:r>
      <w:r>
        <w:rPr>
          <w:rFonts w:eastAsiaTheme="minorEastAsia" w:cstheme="minorBidi" w:hint="eastAsia"/>
          <w:szCs w:val="22"/>
        </w:rPr>
        <w:t>37</w:t>
      </w:r>
      <w:r>
        <w:rPr>
          <w:rFonts w:eastAsiaTheme="minorEastAsia" w:cstheme="minorBidi" w:hint="eastAsia"/>
          <w:szCs w:val="22"/>
        </w:rPr>
        <w:t>）</w:t>
      </w:r>
      <w:r w:rsidRPr="00A1540E">
        <w:rPr>
          <w:rFonts w:eastAsiaTheme="minorEastAsia" w:cstheme="minorBidi"/>
          <w:szCs w:val="22"/>
          <w:lang w:eastAsia="ja-JP"/>
        </w:rPr>
        <w:t>I wish I had a stone for the knife…</w:t>
      </w:r>
    </w:p>
    <w:p w14:paraId="25F12739" w14:textId="77777777" w:rsidR="00370EB6" w:rsidRDefault="00A1540E" w:rsidP="00370EB6">
      <w:pPr>
        <w:spacing w:line="360" w:lineRule="auto"/>
        <w:ind w:leftChars="468" w:left="983"/>
        <w:rPr>
          <w:rFonts w:ascii="楷体_GB2312" w:eastAsia="楷体_GB2312" w:hAnsiTheme="minorEastAsia" w:cstheme="minorBidi"/>
          <w:szCs w:val="22"/>
        </w:rPr>
      </w:pPr>
      <w:r w:rsidRPr="00A1540E">
        <w:rPr>
          <w:rFonts w:ascii="楷体_GB2312" w:eastAsia="楷体_GB2312" w:hAnsiTheme="minorEastAsia" w:cstheme="minorBidi" w:hint="eastAsia"/>
          <w:szCs w:val="22"/>
          <w:lang w:eastAsia="ja-JP"/>
        </w:rPr>
        <w:lastRenderedPageBreak/>
        <w:t>有一块石头磨磨刀子</w:t>
      </w:r>
      <w:r w:rsidRPr="00A1540E">
        <w:rPr>
          <w:rFonts w:ascii="楷体_GB2312" w:eastAsia="楷体_GB2312" w:hAnsiTheme="minorEastAsia" w:cstheme="minorBidi" w:hint="eastAsia"/>
          <w:szCs w:val="22"/>
          <w:u w:val="single"/>
          <w:lang w:eastAsia="ja-JP"/>
        </w:rPr>
        <w:t>该多好</w:t>
      </w:r>
      <w:r w:rsidRPr="00A1540E">
        <w:rPr>
          <w:rFonts w:ascii="楷体_GB2312" w:eastAsia="楷体_GB2312" w:hAnsiTheme="minorEastAsia" w:cstheme="minorBidi" w:hint="eastAsia"/>
          <w:szCs w:val="22"/>
          <w:lang w:eastAsia="ja-JP"/>
        </w:rPr>
        <w:t>…（人版）</w:t>
      </w:r>
    </w:p>
    <w:p w14:paraId="25F1273A" w14:textId="77777777" w:rsidR="00A1540E" w:rsidRPr="00DD5FC8" w:rsidRDefault="00A1540E" w:rsidP="00370EB6">
      <w:pPr>
        <w:spacing w:line="360" w:lineRule="auto"/>
        <w:ind w:leftChars="468" w:left="983"/>
        <w:rPr>
          <w:rFonts w:ascii="楷体_GB2312" w:eastAsia="楷体_GB2312" w:hAnsiTheme="minorEastAsia" w:cstheme="minorBidi"/>
          <w:szCs w:val="22"/>
        </w:rPr>
      </w:pPr>
      <w:r w:rsidRPr="00A1540E">
        <w:rPr>
          <w:rFonts w:ascii="楷体_GB2312" w:eastAsia="楷体_GB2312" w:hAnsiTheme="minorEastAsia" w:cstheme="minorBidi" w:hint="eastAsia"/>
          <w:szCs w:val="22"/>
          <w:u w:val="single"/>
          <w:lang w:eastAsia="ja-JP"/>
        </w:rPr>
        <w:t>要是</w:t>
      </w:r>
      <w:r w:rsidRPr="00A1540E">
        <w:rPr>
          <w:rFonts w:ascii="楷体_GB2312" w:eastAsia="楷体_GB2312" w:hAnsiTheme="minorEastAsia" w:cstheme="minorBidi" w:hint="eastAsia"/>
          <w:szCs w:val="22"/>
          <w:lang w:eastAsia="ja-JP"/>
        </w:rPr>
        <w:t>有块石头磨磨刀</w:t>
      </w:r>
      <w:r w:rsidRPr="00A1540E">
        <w:rPr>
          <w:rFonts w:ascii="楷体_GB2312" w:eastAsia="楷体_GB2312" w:hAnsiTheme="minorEastAsia" w:cstheme="minorBidi" w:hint="eastAsia"/>
          <w:szCs w:val="22"/>
          <w:u w:val="single"/>
          <w:lang w:eastAsia="ja-JP"/>
        </w:rPr>
        <w:t>就好了</w:t>
      </w:r>
      <w:r w:rsidRPr="00A1540E">
        <w:rPr>
          <w:rFonts w:ascii="楷体_GB2312" w:eastAsia="楷体_GB2312" w:hAnsiTheme="minorEastAsia" w:cstheme="minorBidi" w:hint="eastAsia"/>
          <w:szCs w:val="22"/>
          <w:lang w:eastAsia="ja-JP"/>
        </w:rPr>
        <w:t>…（浙版）</w:t>
      </w:r>
    </w:p>
    <w:tbl>
      <w:tblPr>
        <w:tblStyle w:val="81"/>
        <w:tblW w:w="7162"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870"/>
        <w:gridCol w:w="1653"/>
        <w:gridCol w:w="2211"/>
        <w:gridCol w:w="1318"/>
      </w:tblGrid>
      <w:tr w:rsidR="00A1540E" w:rsidRPr="00A1540E" w14:paraId="25F12740" w14:textId="77777777" w:rsidTr="00DD5FC8">
        <w:tc>
          <w:tcPr>
            <w:tcW w:w="1110" w:type="dxa"/>
          </w:tcPr>
          <w:p w14:paraId="25F1273B" w14:textId="77777777" w:rsidR="00A1540E" w:rsidRPr="00A1540E" w:rsidRDefault="00A1540E" w:rsidP="00A1540E">
            <w:pPr>
              <w:widowControl/>
              <w:ind w:leftChars="-50" w:left="-11" w:hangingChars="45" w:hanging="94"/>
              <w:jc w:val="left"/>
              <w:rPr>
                <w:rFonts w:ascii="MS Mincho" w:eastAsia="MS Mincho" w:hAnsi="MS Mincho" w:cstheme="minorBidi"/>
                <w:sz w:val="21"/>
                <w:szCs w:val="21"/>
              </w:rPr>
            </w:pPr>
            <w:r w:rsidRPr="00A1540E">
              <w:rPr>
                <w:rFonts w:ascii="MS Mincho" w:eastAsia="MS Mincho" w:hAnsi="MS Mincho" w:cstheme="minorBidi" w:hint="eastAsia"/>
                <w:sz w:val="21"/>
                <w:szCs w:val="21"/>
                <w:lang w:eastAsia="ja-JP"/>
              </w:rPr>
              <w:t>ナイフを</w:t>
            </w:r>
          </w:p>
        </w:tc>
        <w:tc>
          <w:tcPr>
            <w:tcW w:w="870" w:type="dxa"/>
          </w:tcPr>
          <w:p w14:paraId="25F1273C" w14:textId="77777777" w:rsidR="00A1540E" w:rsidRPr="00A1540E" w:rsidRDefault="00A1540E" w:rsidP="00A1540E">
            <w:pPr>
              <w:widowControl/>
              <w:jc w:val="left"/>
              <w:rPr>
                <w:rFonts w:ascii="MS Mincho" w:eastAsia="MS Mincho" w:hAnsi="MS Mincho" w:cstheme="minorBidi"/>
                <w:sz w:val="21"/>
                <w:szCs w:val="21"/>
              </w:rPr>
            </w:pPr>
            <w:r w:rsidRPr="00A1540E">
              <w:rPr>
                <w:rFonts w:ascii="MS Mincho" w:eastAsia="MS Mincho" w:hAnsi="MS Mincho" w:cstheme="majorBidi" w:hint="eastAsia"/>
                <w:sz w:val="21"/>
                <w:szCs w:val="21"/>
                <w:lang w:eastAsia="ja-JP"/>
              </w:rPr>
              <w:t>研ぐ</w:t>
            </w:r>
          </w:p>
        </w:tc>
        <w:tc>
          <w:tcPr>
            <w:tcW w:w="1653" w:type="dxa"/>
          </w:tcPr>
          <w:p w14:paraId="25F1273D" w14:textId="77777777" w:rsidR="00A1540E" w:rsidRPr="00A1540E" w:rsidRDefault="00A1540E" w:rsidP="00A1540E">
            <w:pPr>
              <w:widowControl/>
              <w:jc w:val="left"/>
              <w:rPr>
                <w:rFonts w:ascii="MS Mincho" w:eastAsia="MS Mincho" w:hAnsi="MS Mincho" w:cstheme="minorBidi"/>
                <w:sz w:val="21"/>
                <w:szCs w:val="21"/>
                <w:lang w:eastAsia="ja-JP"/>
              </w:rPr>
            </w:pPr>
            <w:r w:rsidRPr="00A1540E">
              <w:rPr>
                <w:rFonts w:ascii="MS Mincho" w:eastAsia="MS Mincho" w:hAnsi="MS Mincho" w:cstheme="majorBidi" w:hint="eastAsia"/>
                <w:sz w:val="21"/>
                <w:szCs w:val="21"/>
                <w:lang w:eastAsia="ja-JP"/>
              </w:rPr>
              <w:t>砥石が</w:t>
            </w:r>
          </w:p>
        </w:tc>
        <w:tc>
          <w:tcPr>
            <w:tcW w:w="2211" w:type="dxa"/>
          </w:tcPr>
          <w:p w14:paraId="25F1273E" w14:textId="77777777" w:rsidR="00A1540E" w:rsidRPr="00A1540E" w:rsidRDefault="00A1540E" w:rsidP="00A1540E">
            <w:pPr>
              <w:widowControl/>
              <w:jc w:val="left"/>
              <w:rPr>
                <w:rFonts w:ascii="MS Mincho" w:eastAsia="MS Mincho" w:hAnsi="MS Mincho" w:cstheme="majorBidi"/>
                <w:sz w:val="21"/>
                <w:szCs w:val="21"/>
              </w:rPr>
            </w:pPr>
            <w:r w:rsidRPr="00A1540E">
              <w:rPr>
                <w:rFonts w:ascii="MS Mincho" w:eastAsia="MS Mincho" w:hAnsi="MS Mincho" w:cstheme="majorBidi" w:hint="eastAsia"/>
                <w:sz w:val="21"/>
                <w:szCs w:val="21"/>
                <w:lang w:eastAsia="ja-JP"/>
              </w:rPr>
              <w:t>あっ</w:t>
            </w:r>
            <w:r w:rsidRPr="00A1540E">
              <w:rPr>
                <w:rFonts w:ascii="MS Mincho" w:eastAsia="MS Mincho" w:hAnsi="MS Mincho" w:cstheme="majorBidi" w:hint="eastAsia"/>
                <w:sz w:val="21"/>
                <w:szCs w:val="21"/>
                <w:u w:val="single"/>
                <w:lang w:eastAsia="ja-JP"/>
              </w:rPr>
              <w:t>たら</w:t>
            </w:r>
          </w:p>
        </w:tc>
        <w:tc>
          <w:tcPr>
            <w:tcW w:w="1318" w:type="dxa"/>
          </w:tcPr>
          <w:p w14:paraId="25F1273F" w14:textId="77777777" w:rsidR="00A1540E" w:rsidRPr="00A1540E" w:rsidRDefault="00A1540E" w:rsidP="00A1540E">
            <w:pPr>
              <w:widowControl/>
              <w:jc w:val="left"/>
              <w:rPr>
                <w:rFonts w:ascii="MS Mincho" w:eastAsia="MS Mincho" w:hAnsi="MS Mincho" w:cstheme="majorBidi"/>
                <w:sz w:val="21"/>
                <w:szCs w:val="21"/>
                <w:lang w:eastAsia="ja-JP"/>
              </w:rPr>
            </w:pPr>
            <w:r w:rsidRPr="00A1540E">
              <w:rPr>
                <w:rFonts w:ascii="MS Mincho" w:eastAsia="MS Mincho" w:hAnsi="MS Mincho" w:cstheme="majorBidi" w:hint="eastAsia"/>
                <w:sz w:val="21"/>
                <w:szCs w:val="21"/>
                <w:u w:val="single"/>
                <w:lang w:eastAsia="ja-JP"/>
              </w:rPr>
              <w:t>なあ</w:t>
            </w:r>
            <w:r w:rsidRPr="00A1540E">
              <w:rPr>
                <w:rFonts w:ascii="MS Mincho" w:eastAsia="MS Mincho" w:hAnsi="MS Mincho" w:cstheme="majorBidi" w:hint="eastAsia"/>
                <w:sz w:val="21"/>
                <w:szCs w:val="21"/>
                <w:lang w:eastAsia="ja-JP"/>
              </w:rPr>
              <w:t>…</w:t>
            </w:r>
          </w:p>
        </w:tc>
      </w:tr>
      <w:tr w:rsidR="00A1540E" w:rsidRPr="00A1540E" w14:paraId="25F12746" w14:textId="77777777" w:rsidTr="00DD5FC8">
        <w:tc>
          <w:tcPr>
            <w:tcW w:w="1110" w:type="dxa"/>
          </w:tcPr>
          <w:p w14:paraId="25F12741" w14:textId="77777777" w:rsidR="00A1540E" w:rsidRPr="00A1540E" w:rsidRDefault="00A1540E" w:rsidP="00A1540E">
            <w:pPr>
              <w:widowControl/>
              <w:ind w:leftChars="-50" w:left="-11" w:hangingChars="45" w:hanging="94"/>
              <w:jc w:val="left"/>
              <w:rPr>
                <w:rFonts w:eastAsia="Times New Roman"/>
                <w:kern w:val="0"/>
                <w:sz w:val="21"/>
                <w:szCs w:val="21"/>
              </w:rPr>
            </w:pPr>
            <w:r w:rsidRPr="00A1540E">
              <w:rPr>
                <w:rFonts w:eastAsia="Times New Roman"/>
                <w:kern w:val="0"/>
                <w:sz w:val="21"/>
                <w:szCs w:val="21"/>
              </w:rPr>
              <w:t>Naifu-o</w:t>
            </w:r>
          </w:p>
        </w:tc>
        <w:tc>
          <w:tcPr>
            <w:tcW w:w="870" w:type="dxa"/>
          </w:tcPr>
          <w:p w14:paraId="25F12742"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togu</w:t>
            </w:r>
          </w:p>
        </w:tc>
        <w:tc>
          <w:tcPr>
            <w:tcW w:w="1653" w:type="dxa"/>
          </w:tcPr>
          <w:p w14:paraId="25F12743"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toishi-ga</w:t>
            </w:r>
          </w:p>
        </w:tc>
        <w:tc>
          <w:tcPr>
            <w:tcW w:w="2211" w:type="dxa"/>
          </w:tcPr>
          <w:p w14:paraId="25F12744"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at-tara</w:t>
            </w:r>
          </w:p>
        </w:tc>
        <w:tc>
          <w:tcPr>
            <w:tcW w:w="1318" w:type="dxa"/>
          </w:tcPr>
          <w:p w14:paraId="25F12745" w14:textId="77777777" w:rsidR="00A1540E" w:rsidRPr="00A1540E" w:rsidRDefault="00A1540E" w:rsidP="00A1540E">
            <w:pPr>
              <w:widowControl/>
              <w:jc w:val="left"/>
              <w:rPr>
                <w:rFonts w:eastAsia="Times New Roman"/>
                <w:color w:val="000000" w:themeColor="text1"/>
                <w:kern w:val="0"/>
                <w:sz w:val="21"/>
                <w:szCs w:val="21"/>
              </w:rPr>
            </w:pPr>
            <w:r w:rsidRPr="00A1540E">
              <w:rPr>
                <w:rFonts w:eastAsia="MS Mincho"/>
                <w:color w:val="000000" w:themeColor="text1"/>
                <w:sz w:val="21"/>
                <w:szCs w:val="21"/>
                <w:lang w:eastAsia="ja-JP"/>
              </w:rPr>
              <w:t>nâ</w:t>
            </w:r>
          </w:p>
        </w:tc>
      </w:tr>
      <w:tr w:rsidR="00A1540E" w:rsidRPr="00A1540E" w14:paraId="25F1274C" w14:textId="77777777" w:rsidTr="00DD5FC8">
        <w:tc>
          <w:tcPr>
            <w:tcW w:w="1110" w:type="dxa"/>
          </w:tcPr>
          <w:p w14:paraId="25F12747" w14:textId="77777777" w:rsidR="00A1540E" w:rsidRPr="00A1540E" w:rsidRDefault="00A1540E" w:rsidP="00A1540E">
            <w:pPr>
              <w:widowControl/>
              <w:ind w:leftChars="-50" w:left="-11" w:hangingChars="45" w:hanging="94"/>
              <w:jc w:val="left"/>
              <w:rPr>
                <w:rFonts w:eastAsia="Times New Roman"/>
                <w:kern w:val="0"/>
                <w:sz w:val="21"/>
                <w:szCs w:val="21"/>
              </w:rPr>
            </w:pPr>
            <w:r w:rsidRPr="00A1540E">
              <w:rPr>
                <w:rFonts w:eastAsia="Times New Roman"/>
                <w:kern w:val="0"/>
                <w:sz w:val="21"/>
                <w:szCs w:val="21"/>
              </w:rPr>
              <w:t>knife-ACC</w:t>
            </w:r>
          </w:p>
        </w:tc>
        <w:tc>
          <w:tcPr>
            <w:tcW w:w="870" w:type="dxa"/>
          </w:tcPr>
          <w:p w14:paraId="25F12748"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sharpen</w:t>
            </w:r>
          </w:p>
        </w:tc>
        <w:tc>
          <w:tcPr>
            <w:tcW w:w="1653" w:type="dxa"/>
          </w:tcPr>
          <w:p w14:paraId="25F12749"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whetstone-NOM</w:t>
            </w:r>
          </w:p>
        </w:tc>
        <w:tc>
          <w:tcPr>
            <w:tcW w:w="2211" w:type="dxa"/>
          </w:tcPr>
          <w:p w14:paraId="25F1274A" w14:textId="77777777" w:rsidR="00A1540E" w:rsidRPr="00A1540E" w:rsidRDefault="00A1540E" w:rsidP="00A1540E">
            <w:pPr>
              <w:widowControl/>
              <w:jc w:val="left"/>
              <w:rPr>
                <w:rFonts w:eastAsia="Times New Roman"/>
                <w:kern w:val="0"/>
                <w:sz w:val="21"/>
                <w:szCs w:val="21"/>
              </w:rPr>
            </w:pPr>
            <w:r w:rsidRPr="00A1540E">
              <w:rPr>
                <w:rFonts w:eastAsia="Times New Roman"/>
                <w:kern w:val="0"/>
                <w:sz w:val="21"/>
                <w:szCs w:val="21"/>
              </w:rPr>
              <w:t>have-AUX.PRF.COND</w:t>
            </w:r>
          </w:p>
        </w:tc>
        <w:tc>
          <w:tcPr>
            <w:tcW w:w="1318" w:type="dxa"/>
          </w:tcPr>
          <w:p w14:paraId="25F1274B" w14:textId="77777777" w:rsidR="00A1540E" w:rsidRPr="00A1540E" w:rsidRDefault="00A1540E" w:rsidP="00A1540E">
            <w:pPr>
              <w:widowControl/>
              <w:jc w:val="left"/>
              <w:rPr>
                <w:rFonts w:eastAsia="Times New Roman"/>
                <w:color w:val="000000" w:themeColor="text1"/>
                <w:kern w:val="0"/>
                <w:sz w:val="21"/>
                <w:szCs w:val="21"/>
              </w:rPr>
            </w:pPr>
            <w:r w:rsidRPr="00A1540E">
              <w:rPr>
                <w:rFonts w:cstheme="majorBidi"/>
                <w:color w:val="000000" w:themeColor="text1"/>
                <w:sz w:val="21"/>
                <w:szCs w:val="21"/>
              </w:rPr>
              <w:t>PPP</w:t>
            </w:r>
          </w:p>
        </w:tc>
      </w:tr>
    </w:tbl>
    <w:p w14:paraId="25F1274D" w14:textId="77777777" w:rsidR="00DD5FC8" w:rsidRPr="00DD5FC8" w:rsidRDefault="00DD5FC8" w:rsidP="00DD5FC8">
      <w:pPr>
        <w:spacing w:line="288" w:lineRule="auto"/>
        <w:rPr>
          <w:rFonts w:eastAsiaTheme="minorEastAsia" w:cstheme="minorBidi"/>
          <w:szCs w:val="22"/>
        </w:rPr>
      </w:pPr>
      <w:r w:rsidRPr="00DD5FC8">
        <w:rPr>
          <w:rFonts w:eastAsiaTheme="minorEastAsia" w:cstheme="minorBidi" w:hint="eastAsia"/>
          <w:szCs w:val="22"/>
        </w:rPr>
        <w:t>在《老人与海》的英文原文中，共出现了</w:t>
      </w:r>
      <w:r w:rsidRPr="00DD5FC8">
        <w:rPr>
          <w:rFonts w:eastAsiaTheme="minorEastAsia" w:cstheme="minorBidi"/>
          <w:szCs w:val="22"/>
        </w:rPr>
        <w:t>10</w:t>
      </w:r>
      <w:r w:rsidRPr="00DD5FC8">
        <w:rPr>
          <w:rFonts w:eastAsiaTheme="minorEastAsia" w:cstheme="minorBidi" w:hint="eastAsia"/>
          <w:szCs w:val="22"/>
        </w:rPr>
        <w:t>个由愿望词</w:t>
      </w:r>
      <w:r w:rsidRPr="00DD5FC8">
        <w:rPr>
          <w:rFonts w:eastAsiaTheme="minorEastAsia"/>
          <w:szCs w:val="22"/>
        </w:rPr>
        <w:t>wish</w:t>
      </w:r>
      <w:r w:rsidRPr="00DD5FC8">
        <w:rPr>
          <w:rFonts w:eastAsiaTheme="minorEastAsia" w:hint="eastAsia"/>
          <w:szCs w:val="22"/>
        </w:rPr>
        <w:t>引导的</w:t>
      </w:r>
      <w:r w:rsidRPr="00DD5FC8">
        <w:rPr>
          <w:rFonts w:eastAsiaTheme="minorEastAsia" w:cstheme="minorBidi" w:hint="eastAsia"/>
          <w:szCs w:val="22"/>
        </w:rPr>
        <w:t>反事实的愿望句。在</w:t>
      </w:r>
      <w:r w:rsidR="00370EB6">
        <w:rPr>
          <w:rFonts w:eastAsiaTheme="minorEastAsia" w:cstheme="minorBidi" w:hint="eastAsia"/>
          <w:szCs w:val="22"/>
        </w:rPr>
        <w:t>他们</w:t>
      </w:r>
      <w:r w:rsidRPr="00DD5FC8">
        <w:rPr>
          <w:rFonts w:eastAsiaTheme="minorEastAsia" w:cstheme="minorBidi" w:hint="eastAsia"/>
          <w:szCs w:val="22"/>
        </w:rPr>
        <w:t>考察的版本中，汉语的两个版本各自有</w:t>
      </w:r>
      <w:r w:rsidRPr="00DD5FC8">
        <w:rPr>
          <w:rFonts w:eastAsiaTheme="minorEastAsia" w:cstheme="minorBidi" w:hint="eastAsia"/>
          <w:szCs w:val="22"/>
        </w:rPr>
        <w:t>7</w:t>
      </w:r>
      <w:r w:rsidRPr="00DD5FC8">
        <w:rPr>
          <w:rFonts w:eastAsiaTheme="minorEastAsia" w:cstheme="minorBidi" w:hint="eastAsia"/>
          <w:szCs w:val="22"/>
        </w:rPr>
        <w:t>个被翻译成了愿望条件句；而日语版则将</w:t>
      </w:r>
      <w:r w:rsidRPr="00DD5FC8">
        <w:rPr>
          <w:rFonts w:eastAsiaTheme="minorEastAsia" w:cstheme="minorBidi" w:hint="eastAsia"/>
          <w:szCs w:val="22"/>
        </w:rPr>
        <w:t>1</w:t>
      </w:r>
      <w:r w:rsidRPr="00DD5FC8">
        <w:rPr>
          <w:rFonts w:eastAsiaTheme="minorEastAsia" w:cstheme="minorBidi"/>
          <w:szCs w:val="22"/>
        </w:rPr>
        <w:t>0</w:t>
      </w:r>
      <w:r w:rsidRPr="00DD5FC8">
        <w:rPr>
          <w:rFonts w:eastAsiaTheme="minorEastAsia" w:cstheme="minorBidi" w:hint="eastAsia"/>
          <w:szCs w:val="22"/>
        </w:rPr>
        <w:t>个反事实愿望句都译为愿望条件句。</w:t>
      </w:r>
    </w:p>
    <w:p w14:paraId="25F1274E" w14:textId="77777777" w:rsidR="00DD5FC8" w:rsidRDefault="00DD5FC8" w:rsidP="00DD5FC8">
      <w:pPr>
        <w:spacing w:line="288" w:lineRule="auto"/>
        <w:ind w:firstLineChars="200" w:firstLine="420"/>
        <w:rPr>
          <w:rFonts w:eastAsiaTheme="minorEastAsia" w:cstheme="minorBidi"/>
          <w:szCs w:val="22"/>
        </w:rPr>
      </w:pPr>
      <w:r w:rsidRPr="00DD5FC8">
        <w:rPr>
          <w:rFonts w:eastAsiaTheme="minorEastAsia" w:cstheme="minorBidi" w:hint="eastAsia"/>
          <w:szCs w:val="22"/>
        </w:rPr>
        <w:t>值得注意的是，无论是在汉语还是在日语中，许多原文的反事实愿望句如果被翻译为相同形式的愿望句，其事实性意义也不会改变。</w:t>
      </w:r>
      <w:r w:rsidRPr="00DD5FC8">
        <w:rPr>
          <w:rFonts w:eastAsiaTheme="minorEastAsia" w:cstheme="minorBidi" w:hint="eastAsia"/>
          <w:szCs w:val="22"/>
          <w:lang w:eastAsia="ja-JP"/>
        </w:rPr>
        <w:t>例如：</w:t>
      </w:r>
    </w:p>
    <w:p w14:paraId="25F1274F" w14:textId="77777777" w:rsidR="00DD5FC8" w:rsidRPr="00DD5FC8" w:rsidRDefault="00DD5FC8" w:rsidP="00DD5FC8">
      <w:pPr>
        <w:spacing w:line="288" w:lineRule="auto"/>
        <w:ind w:firstLineChars="200" w:firstLine="420"/>
        <w:rPr>
          <w:rFonts w:ascii="楷体_GB2312" w:eastAsia="楷体_GB2312"/>
          <w:bCs/>
          <w:kern w:val="44"/>
          <w:szCs w:val="21"/>
        </w:rPr>
      </w:pPr>
      <w:r w:rsidRPr="00DD5FC8">
        <w:rPr>
          <w:rFonts w:ascii="楷体_GB2312" w:eastAsia="楷体_GB2312" w:hint="eastAsia"/>
          <w:bCs/>
          <w:kern w:val="44"/>
          <w:szCs w:val="21"/>
        </w:rPr>
        <w:t>（37</w:t>
      </w:r>
      <w:r>
        <w:rPr>
          <w:rFonts w:ascii="楷体_GB2312" w:eastAsia="楷体_GB2312"/>
          <w:bCs/>
          <w:kern w:val="44"/>
          <w:szCs w:val="21"/>
        </w:rPr>
        <w:t>’</w:t>
      </w:r>
      <w:r w:rsidRPr="00DD5FC8">
        <w:rPr>
          <w:rFonts w:ascii="楷体_GB2312" w:eastAsia="楷体_GB2312" w:hint="eastAsia"/>
          <w:bCs/>
          <w:kern w:val="44"/>
          <w:szCs w:val="21"/>
        </w:rPr>
        <w:t>）</w:t>
      </w:r>
      <w:r w:rsidRPr="00DD5FC8">
        <w:rPr>
          <w:rFonts w:ascii="楷体_GB2312" w:eastAsia="楷体_GB2312" w:hint="eastAsia"/>
          <w:bCs/>
          <w:kern w:val="44"/>
          <w:szCs w:val="21"/>
        </w:rPr>
        <w:tab/>
      </w:r>
      <w:r w:rsidRPr="00DD5FC8">
        <w:rPr>
          <w:rFonts w:ascii="MS Mincho" w:eastAsia="MS Mincho" w:hAnsi="MS Mincho" w:hint="eastAsia"/>
          <w:bCs/>
          <w:kern w:val="44"/>
          <w:szCs w:val="21"/>
        </w:rPr>
        <w:t>あの</w:t>
      </w:r>
      <w:r>
        <w:rPr>
          <w:rFonts w:ascii="MS Mincho" w:eastAsiaTheme="minorEastAsia" w:hAnsi="MS Mincho" w:hint="eastAsia"/>
          <w:bCs/>
          <w:kern w:val="44"/>
          <w:szCs w:val="21"/>
        </w:rPr>
        <w:t xml:space="preserve"> </w:t>
      </w:r>
      <w:r w:rsidR="00370EB6">
        <w:rPr>
          <w:rFonts w:ascii="MS Mincho" w:eastAsiaTheme="minorEastAsia" w:hAnsi="MS Mincho" w:hint="eastAsia"/>
          <w:bCs/>
          <w:kern w:val="44"/>
          <w:szCs w:val="21"/>
        </w:rPr>
        <w:t xml:space="preserve">  </w:t>
      </w:r>
      <w:r w:rsidRPr="00DD5FC8">
        <w:rPr>
          <w:rFonts w:ascii="MS Mincho" w:eastAsia="MS Mincho" w:hAnsi="MS Mincho" w:hint="eastAsia"/>
          <w:bCs/>
          <w:kern w:val="44"/>
          <w:szCs w:val="21"/>
        </w:rPr>
        <w:t>子に</w:t>
      </w:r>
      <w:r w:rsidRPr="00DD5FC8">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DD5FC8">
        <w:rPr>
          <w:rFonts w:ascii="MS Mincho" w:eastAsia="MS Mincho" w:hAnsi="MS Mincho" w:hint="eastAsia"/>
          <w:bCs/>
          <w:kern w:val="44"/>
          <w:szCs w:val="21"/>
        </w:rPr>
        <w:t>ここに</w:t>
      </w:r>
      <w:r w:rsidRPr="00DD5FC8">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DD5FC8">
        <w:rPr>
          <w:rFonts w:ascii="MS Mincho" w:eastAsia="MS Mincho" w:hAnsi="MS Mincho" w:hint="eastAsia"/>
          <w:bCs/>
          <w:kern w:val="44"/>
          <w:szCs w:val="21"/>
        </w:rPr>
        <w:t>いて</w:t>
      </w:r>
      <w:r w:rsidRPr="00DD5FC8">
        <w:rPr>
          <w:rFonts w:ascii="MS Mincho" w:eastAsia="MS Mincho" w:hAnsi="MS Mincho" w:hint="eastAsia"/>
          <w:bCs/>
          <w:kern w:val="44"/>
          <w:szCs w:val="21"/>
        </w:rPr>
        <w:tab/>
      </w:r>
      <w:r>
        <w:rPr>
          <w:rFonts w:ascii="MS Mincho" w:eastAsiaTheme="minorEastAsia" w:hAnsi="MS Mincho" w:hint="eastAsia"/>
          <w:bCs/>
          <w:kern w:val="44"/>
          <w:szCs w:val="21"/>
        </w:rPr>
        <w:t xml:space="preserve">  </w:t>
      </w:r>
      <w:r w:rsidRPr="00DD5FC8">
        <w:rPr>
          <w:rFonts w:ascii="MS Mincho" w:eastAsia="MS Mincho" w:hAnsi="MS Mincho" w:hint="eastAsia"/>
          <w:bCs/>
          <w:kern w:val="44"/>
          <w:szCs w:val="21"/>
        </w:rPr>
        <w:t>ほしかった/ほしい。</w:t>
      </w:r>
    </w:p>
    <w:p w14:paraId="25F12750" w14:textId="77777777" w:rsidR="00DD5FC8" w:rsidRPr="00DD5FC8" w:rsidRDefault="00DD5FC8" w:rsidP="00370EB6">
      <w:pPr>
        <w:pStyle w:val="ab"/>
        <w:spacing w:line="288" w:lineRule="auto"/>
        <w:ind w:firstLineChars="640" w:firstLine="1344"/>
        <w:rPr>
          <w:rFonts w:eastAsia="楷体_GB2312" w:cs="Times New Roman"/>
          <w:bCs/>
          <w:kern w:val="44"/>
          <w:szCs w:val="21"/>
        </w:rPr>
      </w:pPr>
      <w:r w:rsidRPr="00DD5FC8">
        <w:rPr>
          <w:rFonts w:eastAsia="楷体_GB2312" w:cs="Times New Roman"/>
          <w:bCs/>
          <w:kern w:val="44"/>
          <w:szCs w:val="21"/>
        </w:rPr>
        <w:t>Ano</w:t>
      </w:r>
      <w:r w:rsidR="00370EB6">
        <w:rPr>
          <w:rFonts w:eastAsia="楷体_GB2312" w:cs="Times New Roman" w:hint="eastAsia"/>
          <w:bCs/>
          <w:kern w:val="44"/>
          <w:szCs w:val="21"/>
        </w:rPr>
        <w:t xml:space="preserve">  </w:t>
      </w:r>
      <w:r>
        <w:rPr>
          <w:rFonts w:eastAsia="楷体_GB2312" w:cs="Times New Roman" w:hint="eastAsia"/>
          <w:bCs/>
          <w:kern w:val="44"/>
          <w:szCs w:val="21"/>
        </w:rPr>
        <w:t xml:space="preserve"> </w:t>
      </w:r>
      <w:r w:rsidRPr="00DD5FC8">
        <w:rPr>
          <w:rFonts w:eastAsia="楷体_GB2312" w:cs="Times New Roman"/>
          <w:bCs/>
          <w:kern w:val="44"/>
          <w:szCs w:val="21"/>
        </w:rPr>
        <w:t>ko-ni</w:t>
      </w:r>
      <w:r w:rsidRPr="00DD5FC8">
        <w:rPr>
          <w:rFonts w:eastAsia="楷体_GB2312" w:cs="Times New Roman"/>
          <w:bCs/>
          <w:kern w:val="44"/>
          <w:szCs w:val="21"/>
        </w:rPr>
        <w:tab/>
      </w:r>
      <w:r>
        <w:rPr>
          <w:rFonts w:eastAsia="楷体_GB2312" w:cs="Times New Roman" w:hint="eastAsia"/>
          <w:bCs/>
          <w:kern w:val="44"/>
          <w:szCs w:val="21"/>
        </w:rPr>
        <w:t xml:space="preserve">        </w:t>
      </w:r>
      <w:r w:rsidRPr="00DD5FC8">
        <w:rPr>
          <w:rFonts w:eastAsia="楷体_GB2312" w:cs="Times New Roman"/>
          <w:bCs/>
          <w:kern w:val="44"/>
          <w:szCs w:val="21"/>
        </w:rPr>
        <w:t>koko-ni</w:t>
      </w:r>
      <w:r w:rsidRPr="00DD5FC8">
        <w:rPr>
          <w:rFonts w:eastAsia="楷体_GB2312" w:cs="Times New Roman"/>
          <w:bCs/>
          <w:kern w:val="44"/>
          <w:szCs w:val="21"/>
        </w:rPr>
        <w:tab/>
      </w:r>
      <w:r>
        <w:rPr>
          <w:rFonts w:eastAsia="楷体_GB2312" w:cs="Times New Roman" w:hint="eastAsia"/>
          <w:bCs/>
          <w:kern w:val="44"/>
          <w:szCs w:val="21"/>
        </w:rPr>
        <w:t xml:space="preserve">  </w:t>
      </w:r>
      <w:r w:rsidRPr="00DD5FC8">
        <w:rPr>
          <w:rFonts w:eastAsia="楷体_GB2312" w:cs="Times New Roman"/>
          <w:bCs/>
          <w:kern w:val="44"/>
          <w:szCs w:val="21"/>
        </w:rPr>
        <w:t>i-te</w:t>
      </w:r>
      <w:r w:rsidRPr="00DD5FC8">
        <w:rPr>
          <w:rFonts w:eastAsia="楷体_GB2312" w:cs="Times New Roman"/>
          <w:bCs/>
          <w:kern w:val="44"/>
          <w:szCs w:val="21"/>
        </w:rPr>
        <w:tab/>
      </w:r>
      <w:r>
        <w:rPr>
          <w:rFonts w:eastAsia="楷体_GB2312" w:cs="Times New Roman" w:hint="eastAsia"/>
          <w:bCs/>
          <w:kern w:val="44"/>
          <w:szCs w:val="21"/>
        </w:rPr>
        <w:t xml:space="preserve">  </w:t>
      </w:r>
      <w:r w:rsidRPr="00DD5FC8">
        <w:rPr>
          <w:rFonts w:eastAsia="楷体_GB2312" w:cs="Times New Roman"/>
          <w:bCs/>
          <w:kern w:val="44"/>
          <w:szCs w:val="21"/>
        </w:rPr>
        <w:t>hoshikat-ta  /  hoshî</w:t>
      </w:r>
    </w:p>
    <w:p w14:paraId="25F12751" w14:textId="77777777" w:rsidR="00DD5FC8" w:rsidRPr="00DD5FC8" w:rsidRDefault="00DD5FC8" w:rsidP="00DD5FC8">
      <w:pPr>
        <w:pStyle w:val="ab"/>
        <w:spacing w:line="288" w:lineRule="auto"/>
        <w:ind w:firstLineChars="390" w:firstLine="819"/>
        <w:rPr>
          <w:rFonts w:eastAsia="楷体_GB2312" w:cs="Times New Roman"/>
          <w:bCs/>
          <w:kern w:val="44"/>
          <w:szCs w:val="21"/>
        </w:rPr>
      </w:pPr>
      <w:r w:rsidRPr="00DD5FC8">
        <w:rPr>
          <w:rFonts w:eastAsia="楷体_GB2312" w:cs="Times New Roman"/>
          <w:bCs/>
          <w:kern w:val="44"/>
          <w:szCs w:val="21"/>
        </w:rPr>
        <w:tab/>
      </w:r>
      <w:r w:rsidR="00370EB6">
        <w:rPr>
          <w:rFonts w:eastAsia="楷体_GB2312" w:cs="Times New Roman" w:hint="eastAsia"/>
          <w:bCs/>
          <w:kern w:val="44"/>
          <w:szCs w:val="21"/>
        </w:rPr>
        <w:t xml:space="preserve">     </w:t>
      </w:r>
      <w:r w:rsidRPr="00DD5FC8">
        <w:rPr>
          <w:rFonts w:eastAsia="楷体_GB2312" w:cs="Times New Roman"/>
          <w:bCs/>
          <w:kern w:val="44"/>
          <w:szCs w:val="21"/>
        </w:rPr>
        <w:t>that</w:t>
      </w:r>
      <w:r>
        <w:rPr>
          <w:rFonts w:eastAsia="楷体_GB2312" w:cs="Times New Roman" w:hint="eastAsia"/>
          <w:bCs/>
          <w:kern w:val="44"/>
          <w:szCs w:val="21"/>
        </w:rPr>
        <w:t xml:space="preserve">   </w:t>
      </w:r>
      <w:r w:rsidRPr="00DD5FC8">
        <w:rPr>
          <w:rFonts w:eastAsia="楷体_GB2312" w:cs="Times New Roman"/>
          <w:bCs/>
          <w:kern w:val="44"/>
          <w:szCs w:val="21"/>
        </w:rPr>
        <w:t>boy/girl-PPP</w:t>
      </w:r>
      <w:r w:rsidRPr="00DD5FC8">
        <w:rPr>
          <w:rFonts w:eastAsia="楷体_GB2312" w:cs="Times New Roman"/>
          <w:bCs/>
          <w:kern w:val="44"/>
          <w:szCs w:val="21"/>
        </w:rPr>
        <w:tab/>
        <w:t>here-LOC</w:t>
      </w:r>
      <w:r>
        <w:rPr>
          <w:rFonts w:eastAsia="楷体_GB2312" w:cs="Times New Roman" w:hint="eastAsia"/>
          <w:bCs/>
          <w:kern w:val="44"/>
          <w:szCs w:val="21"/>
        </w:rPr>
        <w:t xml:space="preserve">  </w:t>
      </w:r>
      <w:r w:rsidRPr="00DD5FC8">
        <w:rPr>
          <w:rFonts w:eastAsia="楷体_GB2312" w:cs="Times New Roman"/>
          <w:bCs/>
          <w:kern w:val="44"/>
          <w:szCs w:val="21"/>
        </w:rPr>
        <w:t>be-PPP</w:t>
      </w:r>
      <w:r w:rsidRPr="00DD5FC8">
        <w:rPr>
          <w:rFonts w:eastAsia="楷体_GB2312" w:cs="Times New Roman"/>
          <w:bCs/>
          <w:kern w:val="44"/>
          <w:szCs w:val="21"/>
        </w:rPr>
        <w:tab/>
      </w:r>
      <w:r>
        <w:rPr>
          <w:rFonts w:eastAsia="楷体_GB2312" w:cs="Times New Roman" w:hint="eastAsia"/>
          <w:bCs/>
          <w:kern w:val="44"/>
          <w:szCs w:val="21"/>
        </w:rPr>
        <w:t xml:space="preserve">  </w:t>
      </w:r>
      <w:r w:rsidRPr="00DD5FC8">
        <w:rPr>
          <w:rFonts w:eastAsia="楷体_GB2312" w:cs="Times New Roman"/>
          <w:bCs/>
          <w:kern w:val="44"/>
          <w:szCs w:val="21"/>
        </w:rPr>
        <w:t>want-PST  /  want</w:t>
      </w:r>
    </w:p>
    <w:p w14:paraId="25F12752" w14:textId="77777777" w:rsidR="00DD5FC8" w:rsidRDefault="00DD5FC8" w:rsidP="00DD5FC8">
      <w:pPr>
        <w:pStyle w:val="ab"/>
        <w:spacing w:line="288" w:lineRule="auto"/>
        <w:ind w:firstLineChars="390" w:firstLine="819"/>
        <w:rPr>
          <w:rFonts w:ascii="楷体_GB2312" w:eastAsia="楷体_GB2312"/>
          <w:bCs/>
          <w:kern w:val="44"/>
          <w:szCs w:val="21"/>
        </w:rPr>
      </w:pPr>
      <w:r w:rsidRPr="00DD5FC8">
        <w:rPr>
          <w:rFonts w:ascii="楷体_GB2312" w:eastAsia="楷体_GB2312" w:hint="eastAsia"/>
          <w:bCs/>
          <w:kern w:val="44"/>
          <w:szCs w:val="21"/>
        </w:rPr>
        <w:tab/>
      </w:r>
      <w:r w:rsidR="00370EB6">
        <w:rPr>
          <w:rFonts w:ascii="楷体_GB2312" w:eastAsia="楷体_GB2312" w:hint="eastAsia"/>
          <w:bCs/>
          <w:kern w:val="44"/>
          <w:szCs w:val="21"/>
        </w:rPr>
        <w:t xml:space="preserve">   </w:t>
      </w:r>
      <w:r>
        <w:rPr>
          <w:rFonts w:ascii="楷体_GB2312" w:eastAsia="楷体_GB2312" w:hint="eastAsia"/>
          <w:bCs/>
          <w:kern w:val="44"/>
          <w:szCs w:val="21"/>
        </w:rPr>
        <w:t>“</w:t>
      </w:r>
      <w:r w:rsidRPr="00DD5FC8">
        <w:rPr>
          <w:rFonts w:ascii="楷体_GB2312" w:eastAsia="楷体_GB2312" w:hint="eastAsia"/>
          <w:bCs/>
          <w:kern w:val="44"/>
          <w:szCs w:val="21"/>
        </w:rPr>
        <w:t>希望那孩子在这儿。</w:t>
      </w:r>
      <w:r>
        <w:rPr>
          <w:rFonts w:ascii="楷体_GB2312" w:eastAsia="楷体_GB2312" w:hint="eastAsia"/>
          <w:bCs/>
          <w:kern w:val="44"/>
          <w:szCs w:val="21"/>
        </w:rPr>
        <w:t>”</w:t>
      </w:r>
      <w:r w:rsidRPr="00DD5FC8">
        <w:rPr>
          <w:rFonts w:ascii="楷体_GB2312" w:eastAsia="楷体_GB2312" w:hint="eastAsia"/>
          <w:bCs/>
          <w:kern w:val="44"/>
          <w:szCs w:val="21"/>
        </w:rPr>
        <w:t>→那孩子不在这儿。</w:t>
      </w:r>
    </w:p>
    <w:p w14:paraId="25F12753" w14:textId="77777777" w:rsidR="00DD5FC8" w:rsidRPr="00DD5FC8" w:rsidRDefault="00DD5FC8" w:rsidP="00DD5FC8">
      <w:pPr>
        <w:pStyle w:val="ab"/>
        <w:spacing w:line="288" w:lineRule="auto"/>
        <w:ind w:firstLine="420"/>
        <w:rPr>
          <w:rFonts w:ascii="楷体_GB2312" w:eastAsia="楷体_GB2312"/>
          <w:bCs/>
          <w:kern w:val="44"/>
          <w:szCs w:val="21"/>
        </w:rPr>
      </w:pPr>
      <w:r w:rsidRPr="00DD5FC8">
        <w:rPr>
          <w:rFonts w:ascii="楷体_GB2312" w:eastAsia="楷体_GB2312" w:hint="eastAsia"/>
          <w:bCs/>
          <w:kern w:val="44"/>
          <w:szCs w:val="21"/>
        </w:rPr>
        <w:t>（38</w:t>
      </w:r>
      <w:r>
        <w:rPr>
          <w:rFonts w:ascii="楷体_GB2312" w:eastAsia="楷体_GB2312"/>
          <w:bCs/>
          <w:kern w:val="44"/>
          <w:szCs w:val="21"/>
        </w:rPr>
        <w:t>’</w:t>
      </w:r>
      <w:r w:rsidRPr="00DD5FC8">
        <w:rPr>
          <w:rFonts w:ascii="楷体_GB2312" w:eastAsia="楷体_GB2312" w:hint="eastAsia"/>
          <w:bCs/>
          <w:kern w:val="44"/>
          <w:szCs w:val="21"/>
        </w:rPr>
        <w:t>）（真）希望我有一块石头来磨磨刀。→我没有一块石头来磨刀</w:t>
      </w:r>
      <w:r>
        <w:rPr>
          <w:rFonts w:ascii="楷体_GB2312" w:eastAsia="楷体_GB2312" w:hint="eastAsia"/>
          <w:bCs/>
          <w:kern w:val="44"/>
          <w:szCs w:val="21"/>
        </w:rPr>
        <w:t>。</w:t>
      </w:r>
    </w:p>
    <w:p w14:paraId="25F12754" w14:textId="77777777" w:rsidR="00DD5FC8" w:rsidRPr="008910DF" w:rsidRDefault="00DD5FC8" w:rsidP="00DD5FC8">
      <w:pPr>
        <w:spacing w:line="288" w:lineRule="auto"/>
        <w:ind w:firstLineChars="200" w:firstLine="420"/>
      </w:pPr>
      <w:r>
        <w:rPr>
          <w:rFonts w:hint="eastAsia"/>
        </w:rPr>
        <w:t>可见，译者不采用和英语原文相似的形式翻译，而是用愿望条件句的形式来表达反事实意义，并不完全是因为二者的功能区别，而是受到了母语语言习惯的影响。</w:t>
      </w:r>
    </w:p>
    <w:p w14:paraId="25F12755" w14:textId="77777777" w:rsidR="00DD5FC8" w:rsidRPr="00B74E16" w:rsidRDefault="00DD5FC8" w:rsidP="00DD5FC8">
      <w:pPr>
        <w:spacing w:line="288" w:lineRule="auto"/>
        <w:ind w:firstLineChars="200" w:firstLine="420"/>
      </w:pPr>
      <w:r>
        <w:rPr>
          <w:rFonts w:hint="eastAsia"/>
        </w:rPr>
        <w:t>从上面的观察可以发现，无论在汉语还是在日语中，和愿望句相比，愿望条件句在表达反事实意义时都更加自如：一方面，相对于愿望句来说，愿望条件句在表达反事实意义时更加明确；另一方面，从翻译文本来看，汉语和日语母语者也更倾向于使用愿望条件句来表达反事实愿望。</w:t>
      </w:r>
    </w:p>
    <w:p w14:paraId="25F12756" w14:textId="77777777" w:rsidR="00DD5FC8" w:rsidRPr="00DD5FC8" w:rsidRDefault="00DD5FC8" w:rsidP="00DD5FC8">
      <w:pPr>
        <w:keepNext/>
        <w:keepLines/>
        <w:spacing w:line="360" w:lineRule="auto"/>
        <w:jc w:val="left"/>
        <w:outlineLvl w:val="1"/>
        <w:rPr>
          <w:rFonts w:ascii="Arial" w:hAnsi="Arial"/>
          <w:b/>
          <w:bCs/>
          <w:color w:val="000000"/>
          <w:sz w:val="30"/>
          <w:szCs w:val="32"/>
        </w:rPr>
      </w:pPr>
      <w:r w:rsidRPr="00DD5FC8">
        <w:rPr>
          <w:rFonts w:ascii="Arial" w:hAnsi="Arial" w:hint="eastAsia"/>
          <w:b/>
          <w:bCs/>
          <w:color w:val="000000"/>
          <w:sz w:val="30"/>
          <w:szCs w:val="32"/>
        </w:rPr>
        <w:t>1</w:t>
      </w:r>
      <w:r w:rsidR="00D21D54">
        <w:rPr>
          <w:rFonts w:ascii="Arial" w:hAnsi="Arial" w:hint="eastAsia"/>
          <w:b/>
          <w:bCs/>
          <w:color w:val="000000"/>
          <w:sz w:val="30"/>
          <w:szCs w:val="32"/>
        </w:rPr>
        <w:t>2</w:t>
      </w:r>
      <w:r w:rsidRPr="00DD5FC8">
        <w:rPr>
          <w:rFonts w:ascii="Arial" w:hAnsi="Arial" w:hint="eastAsia"/>
          <w:b/>
          <w:bCs/>
          <w:color w:val="000000"/>
          <w:sz w:val="30"/>
          <w:szCs w:val="32"/>
        </w:rPr>
        <w:t>.</w:t>
      </w:r>
      <w:r>
        <w:rPr>
          <w:rFonts w:ascii="Arial" w:hAnsi="Arial" w:hint="eastAsia"/>
          <w:b/>
          <w:bCs/>
          <w:color w:val="000000"/>
          <w:sz w:val="30"/>
          <w:szCs w:val="32"/>
        </w:rPr>
        <w:t>3</w:t>
      </w:r>
      <w:r w:rsidR="00692A3E">
        <w:rPr>
          <w:rFonts w:ascii="Arial" w:hAnsi="Arial" w:hint="eastAsia"/>
          <w:b/>
          <w:bCs/>
          <w:color w:val="000000"/>
          <w:sz w:val="30"/>
          <w:szCs w:val="32"/>
        </w:rPr>
        <w:t xml:space="preserve"> </w:t>
      </w:r>
      <w:r>
        <w:rPr>
          <w:rFonts w:ascii="Arial" w:hAnsi="Arial" w:hint="eastAsia"/>
          <w:b/>
          <w:bCs/>
          <w:color w:val="000000"/>
          <w:sz w:val="30"/>
          <w:szCs w:val="32"/>
        </w:rPr>
        <w:t>本章小结</w:t>
      </w:r>
    </w:p>
    <w:p w14:paraId="25F12757" w14:textId="77777777" w:rsidR="00DD5FC8" w:rsidRPr="00DD5FC8" w:rsidRDefault="00DD5FC8" w:rsidP="00DD5FC8">
      <w:pPr>
        <w:spacing w:line="288" w:lineRule="auto"/>
        <w:ind w:firstLineChars="200" w:firstLine="420"/>
        <w:rPr>
          <w:szCs w:val="21"/>
        </w:rPr>
      </w:pPr>
      <w:r w:rsidRPr="00DD5FC8">
        <w:rPr>
          <w:rFonts w:hint="eastAsia"/>
          <w:szCs w:val="21"/>
        </w:rPr>
        <w:t>通过观察汉语和日语中愿望表达的事实性，我们发现：无论是汉语还是日语，在表达愿望时都存在事实性模糊的问题。这种模糊的处理应该是有其语用动因的。袁毓林、张弛（</w:t>
      </w:r>
      <w:r w:rsidRPr="00DD5FC8">
        <w:rPr>
          <w:rFonts w:hint="eastAsia"/>
          <w:szCs w:val="21"/>
        </w:rPr>
        <w:t>2</w:t>
      </w:r>
      <w:r w:rsidRPr="00DD5FC8">
        <w:rPr>
          <w:szCs w:val="21"/>
        </w:rPr>
        <w:t>018</w:t>
      </w:r>
      <w:r w:rsidRPr="00DD5FC8">
        <w:rPr>
          <w:rFonts w:hint="eastAsia"/>
          <w:szCs w:val="21"/>
        </w:rPr>
        <w:t>）讨论了中国大学生对反事实思维表达的替代方案，发现反事实思维本身的不确定性影响了中国大学生的反事实思维和表达，使得他们常常倾向于拒绝进行反事实推理。</w:t>
      </w:r>
      <w:r w:rsidRPr="00DD5FC8">
        <w:rPr>
          <w:rFonts w:hint="eastAsia"/>
          <w:szCs w:val="21"/>
        </w:rPr>
        <w:t>Ha</w:t>
      </w:r>
      <w:r w:rsidRPr="00DD5FC8">
        <w:rPr>
          <w:szCs w:val="21"/>
        </w:rPr>
        <w:t>sada</w:t>
      </w:r>
      <w:r w:rsidRPr="00DD5FC8">
        <w:rPr>
          <w:rFonts w:hint="eastAsia"/>
          <w:szCs w:val="21"/>
        </w:rPr>
        <w:t>（</w:t>
      </w:r>
      <w:r w:rsidRPr="00DD5FC8">
        <w:rPr>
          <w:rFonts w:hint="eastAsia"/>
          <w:szCs w:val="21"/>
        </w:rPr>
        <w:t>1</w:t>
      </w:r>
      <w:r w:rsidRPr="00DD5FC8">
        <w:rPr>
          <w:szCs w:val="21"/>
        </w:rPr>
        <w:t>997</w:t>
      </w:r>
      <w:r w:rsidRPr="00DD5FC8">
        <w:rPr>
          <w:rFonts w:hint="eastAsia"/>
          <w:szCs w:val="21"/>
        </w:rPr>
        <w:t>）则提到，日语的语句常常存在事实性、时制等方面的模糊，这可能是因为日本人更倾向于保留自己的态度和意见，避免对自己的言语负责。这两种现象背后有其共同之处，即汉语和日语在事实性的表达上都有一种刻意保持模糊性的倾向：在语言表达中，尽量避免对背后具有不确定性的推理进行过于清晰的判定；而是采取模棱两可的说法来规避错误。</w:t>
      </w:r>
    </w:p>
    <w:p w14:paraId="25F12758" w14:textId="77777777" w:rsidR="00DD5FC8" w:rsidRPr="00DD5FC8" w:rsidRDefault="00DD5FC8" w:rsidP="00DD5FC8">
      <w:pPr>
        <w:spacing w:line="288" w:lineRule="auto"/>
        <w:ind w:firstLineChars="200" w:firstLine="420"/>
        <w:rPr>
          <w:szCs w:val="21"/>
        </w:rPr>
      </w:pPr>
      <w:r w:rsidRPr="00DD5FC8">
        <w:rPr>
          <w:rFonts w:hint="eastAsia"/>
          <w:szCs w:val="21"/>
        </w:rPr>
        <w:t>在这种语言特性的影响下，两种语言也对这一问题形成了相似的解决方案：</w:t>
      </w:r>
    </w:p>
    <w:p w14:paraId="25F12759" w14:textId="77777777" w:rsidR="00DD5FC8" w:rsidRPr="00DD5FC8" w:rsidRDefault="00DD5FC8" w:rsidP="00DD5FC8">
      <w:pPr>
        <w:spacing w:line="288" w:lineRule="auto"/>
        <w:ind w:firstLineChars="200" w:firstLine="420"/>
        <w:rPr>
          <w:szCs w:val="21"/>
          <w:lang w:eastAsia="ja-JP"/>
        </w:rPr>
      </w:pPr>
      <w:r w:rsidRPr="00DD5FC8">
        <w:rPr>
          <w:rFonts w:hint="eastAsia"/>
          <w:szCs w:val="21"/>
        </w:rPr>
        <w:t>一方面，汉语和日语都强调反事实表达的情感倾向。</w:t>
      </w:r>
      <w:r w:rsidRPr="00DD5FC8">
        <w:rPr>
          <w:rFonts w:hint="eastAsia"/>
          <w:szCs w:val="21"/>
          <w:lang w:eastAsia="ja-JP"/>
        </w:rPr>
        <w:t>在汉语中，人们通过副词“真、多么”为愿望句带来感叹语气，强调愿望的强烈情感，从而在一定程度上使愿望句更倾向于表</w:t>
      </w:r>
      <w:r w:rsidRPr="00DD5FC8">
        <w:rPr>
          <w:rFonts w:hint="eastAsia"/>
          <w:szCs w:val="21"/>
          <w:lang w:eastAsia="ja-JP"/>
        </w:rPr>
        <w:lastRenderedPageBreak/>
        <w:t>达反事实意义；而日语则用助词“</w:t>
      </w:r>
      <w:r w:rsidRPr="00DD5FC8">
        <w:rPr>
          <w:rFonts w:ascii="MS Mincho" w:eastAsia="MS Mincho" w:hAnsi="MS Mincho" w:hint="eastAsia"/>
          <w:szCs w:val="21"/>
          <w:lang w:eastAsia="ja-JP"/>
        </w:rPr>
        <w:t>のに</w:t>
      </w:r>
      <w:r w:rsidRPr="00DD5FC8">
        <w:rPr>
          <w:rFonts w:asciiTheme="minorEastAsia" w:hAnsiTheme="minorEastAsia" w:hint="eastAsia"/>
          <w:szCs w:val="21"/>
          <w:lang w:eastAsia="ja-JP"/>
        </w:rPr>
        <w:t>”</w:t>
      </w:r>
      <w:r w:rsidRPr="00DD5FC8">
        <w:rPr>
          <w:rFonts w:hint="eastAsia"/>
          <w:szCs w:val="21"/>
          <w:lang w:eastAsia="ja-JP"/>
        </w:rPr>
        <w:t>表达遗憾、批评等负面的情感态度，从而使人们推论出“愿望不能成为事实”的反事实意义。</w:t>
      </w:r>
    </w:p>
    <w:p w14:paraId="25F1275A" w14:textId="77777777" w:rsidR="00DD5FC8" w:rsidRPr="00DD5FC8" w:rsidRDefault="00DD5FC8" w:rsidP="00DD5FC8">
      <w:pPr>
        <w:spacing w:line="288" w:lineRule="auto"/>
        <w:ind w:firstLineChars="200" w:firstLine="420"/>
        <w:rPr>
          <w:szCs w:val="21"/>
        </w:rPr>
      </w:pPr>
      <w:r w:rsidRPr="00DD5FC8">
        <w:rPr>
          <w:rFonts w:hint="eastAsia"/>
          <w:szCs w:val="21"/>
        </w:rPr>
        <w:t>另一方面，汉语和日语都更加倾向于用条件句的形式来表达反事实意义。在表达反事实愿望时，两种语言都更倾向于选择条件句的句式，通过假设</w:t>
      </w:r>
      <w:r w:rsidRPr="00DD5FC8">
        <w:rPr>
          <w:rFonts w:hint="eastAsia"/>
          <w:szCs w:val="21"/>
        </w:rPr>
        <w:t>-</w:t>
      </w:r>
      <w:r w:rsidRPr="00DD5FC8">
        <w:rPr>
          <w:rFonts w:hint="eastAsia"/>
          <w:szCs w:val="21"/>
        </w:rPr>
        <w:t>结果的逻辑关系来间接地表达反事实愿望。这种倾向可能是多种因素共同作用的结果：</w:t>
      </w:r>
    </w:p>
    <w:p w14:paraId="25F1275B" w14:textId="77777777" w:rsidR="00DD5FC8" w:rsidRPr="00DD5FC8" w:rsidRDefault="00DD5FC8" w:rsidP="00DD5FC8">
      <w:pPr>
        <w:spacing w:line="288" w:lineRule="auto"/>
        <w:ind w:firstLineChars="200" w:firstLine="420"/>
        <w:rPr>
          <w:szCs w:val="21"/>
        </w:rPr>
      </w:pPr>
      <w:r w:rsidRPr="00DD5FC8">
        <w:rPr>
          <w:rFonts w:hint="eastAsia"/>
          <w:szCs w:val="21"/>
        </w:rPr>
        <w:t>从反事实思维来看，条件句的形式与反事实思维过程更加契合。</w:t>
      </w:r>
      <w:r w:rsidRPr="00DD5FC8">
        <w:rPr>
          <w:rFonts w:hint="eastAsia"/>
          <w:szCs w:val="21"/>
        </w:rPr>
        <w:t>Roese</w:t>
      </w:r>
      <w:r w:rsidRPr="00DD5FC8">
        <w:rPr>
          <w:rFonts w:hint="eastAsia"/>
          <w:szCs w:val="21"/>
        </w:rPr>
        <w:t>（</w:t>
      </w:r>
      <w:r w:rsidRPr="00DD5FC8">
        <w:rPr>
          <w:rFonts w:hint="eastAsia"/>
          <w:szCs w:val="21"/>
        </w:rPr>
        <w:t>1</w:t>
      </w:r>
      <w:r w:rsidRPr="00DD5FC8">
        <w:rPr>
          <w:szCs w:val="21"/>
        </w:rPr>
        <w:t>997</w:t>
      </w:r>
      <w:r w:rsidRPr="00DD5FC8">
        <w:rPr>
          <w:rFonts w:hint="eastAsia"/>
          <w:szCs w:val="21"/>
        </w:rPr>
        <w:t>）提出，反事实思维就是人们通过改变某种事实的条件，来评估改变后的结果；因此，常常呈现出条件命题的形式。可见，反事实思维的过程就是人对条件</w:t>
      </w:r>
      <w:r w:rsidRPr="00DD5FC8">
        <w:rPr>
          <w:rFonts w:hint="eastAsia"/>
          <w:szCs w:val="21"/>
        </w:rPr>
        <w:t>-</w:t>
      </w:r>
      <w:r w:rsidRPr="00DD5FC8">
        <w:rPr>
          <w:rFonts w:hint="eastAsia"/>
          <w:szCs w:val="21"/>
        </w:rPr>
        <w:t>结果的逻辑推断，这一过程体现在语言上，就形成了假设条件句。</w:t>
      </w:r>
    </w:p>
    <w:p w14:paraId="25F1275C" w14:textId="52F61F34" w:rsidR="00DD5FC8" w:rsidRPr="00DD5FC8" w:rsidRDefault="00DD5FC8" w:rsidP="00DD5FC8">
      <w:pPr>
        <w:spacing w:line="288" w:lineRule="auto"/>
        <w:ind w:firstLineChars="200" w:firstLine="420"/>
        <w:rPr>
          <w:szCs w:val="21"/>
        </w:rPr>
      </w:pPr>
      <w:r w:rsidRPr="00DD5FC8">
        <w:rPr>
          <w:rFonts w:hint="eastAsia"/>
          <w:szCs w:val="21"/>
        </w:rPr>
        <w:t>同时，没有事实性标记的日语和汉语，可能比有事实性标记的语言更加依赖条件句的形式。</w:t>
      </w:r>
      <w:r w:rsidRPr="00DD5FC8">
        <w:rPr>
          <w:szCs w:val="21"/>
        </w:rPr>
        <w:t>Iatridou</w:t>
      </w:r>
      <w:r w:rsidRPr="00DD5FC8">
        <w:rPr>
          <w:rFonts w:hint="eastAsia"/>
          <w:szCs w:val="21"/>
        </w:rPr>
        <w:t>（</w:t>
      </w:r>
      <w:r w:rsidRPr="00DD5FC8">
        <w:rPr>
          <w:rFonts w:hint="eastAsia"/>
          <w:szCs w:val="21"/>
        </w:rPr>
        <w:t>2</w:t>
      </w:r>
      <w:r w:rsidRPr="00DD5FC8">
        <w:rPr>
          <w:szCs w:val="21"/>
        </w:rPr>
        <w:t>000</w:t>
      </w:r>
      <w:r w:rsidRPr="00DD5FC8">
        <w:rPr>
          <w:rFonts w:hint="eastAsia"/>
          <w:szCs w:val="21"/>
        </w:rPr>
        <w:t>）认为，真正的反事实环境只有反事实条件句，而反事实愿望句之所以是反事实的，是因为反事实愿望句的意义中部分地包含了反事实条件句的意义。即：</w:t>
      </w:r>
    </w:p>
    <w:p w14:paraId="25F1275D" w14:textId="77777777" w:rsidR="00DD5FC8" w:rsidRPr="00DD5FC8" w:rsidRDefault="00DD5FC8" w:rsidP="00DD5FC8">
      <w:pPr>
        <w:spacing w:line="288" w:lineRule="auto"/>
        <w:ind w:firstLineChars="200" w:firstLine="420"/>
        <w:rPr>
          <w:szCs w:val="21"/>
        </w:rPr>
      </w:pPr>
      <w:r w:rsidRPr="00DD5FC8">
        <w:rPr>
          <w:szCs w:val="21"/>
        </w:rPr>
        <w:t>A wishes that B (CP): A thinks that if she had B, she would be happy (that she has B)</w:t>
      </w:r>
    </w:p>
    <w:p w14:paraId="25F1275E" w14:textId="77777777" w:rsidR="00DD5FC8" w:rsidRPr="00DD5FC8" w:rsidRDefault="00DD5FC8" w:rsidP="00DD5FC8">
      <w:pPr>
        <w:spacing w:line="288" w:lineRule="auto"/>
        <w:ind w:firstLineChars="200" w:firstLine="420"/>
        <w:rPr>
          <w:szCs w:val="21"/>
        </w:rPr>
      </w:pPr>
      <w:r w:rsidRPr="00DD5FC8">
        <w:rPr>
          <w:rFonts w:hint="eastAsia"/>
          <w:szCs w:val="21"/>
        </w:rPr>
        <w:t>也就是说，愿望句只反映了主体进行假设</w:t>
      </w:r>
      <w:r w:rsidRPr="00DD5FC8">
        <w:rPr>
          <w:rFonts w:hint="eastAsia"/>
          <w:szCs w:val="21"/>
        </w:rPr>
        <w:t>-</w:t>
      </w:r>
      <w:r w:rsidRPr="00DD5FC8">
        <w:rPr>
          <w:rFonts w:hint="eastAsia"/>
          <w:szCs w:val="21"/>
        </w:rPr>
        <w:t>推理以后产生的结果，而隐去了这种思维本身的过程。因此，愿望句要表达反事实意义，需要人们推断出其中蕴含的假设，并判断这一假设与事实相反。然而，同样的含义，如果使用条件句，就能够完整地展现反事实思维的过程，而不需要经过更复杂的推理。因此，在没有事实性标记的情况下，假设条件句能够更清楚地传递出反事实意义。</w:t>
      </w:r>
    </w:p>
    <w:p w14:paraId="25F1275F" w14:textId="77777777" w:rsidR="00DD5FC8" w:rsidRDefault="00DD5FC8" w:rsidP="00DD5FC8">
      <w:pPr>
        <w:spacing w:line="288" w:lineRule="auto"/>
        <w:ind w:firstLineChars="200" w:firstLine="420"/>
        <w:rPr>
          <w:szCs w:val="21"/>
        </w:rPr>
      </w:pPr>
      <w:r w:rsidRPr="00DD5FC8">
        <w:rPr>
          <w:rFonts w:hint="eastAsia"/>
          <w:szCs w:val="21"/>
        </w:rPr>
        <w:t>不过，汉语中不存在像日语那样的专门表示负面情感的助词，在愿望表达时更难清楚明确地表达反事实意义。因此，在汉语中（尤其是翻译文本中），还存在杂糅多种手段来明确反事实意义的现象。例如：</w:t>
      </w:r>
    </w:p>
    <w:p w14:paraId="25F12760" w14:textId="77777777" w:rsidR="00DD5FC8" w:rsidRDefault="00DD5FC8" w:rsidP="00DD5FC8">
      <w:pPr>
        <w:spacing w:line="288" w:lineRule="auto"/>
        <w:ind w:firstLineChars="200" w:firstLine="420"/>
        <w:rPr>
          <w:rFonts w:ascii="楷体_GB2312" w:eastAsia="楷体_GB2312"/>
          <w:szCs w:val="21"/>
        </w:rPr>
      </w:pPr>
      <w:r w:rsidRPr="00DD5FC8">
        <w:rPr>
          <w:rFonts w:ascii="楷体_GB2312" w:eastAsia="楷体_GB2312" w:hint="eastAsia"/>
          <w:szCs w:val="21"/>
        </w:rPr>
        <w:t>（38）我真</w:t>
      </w:r>
      <w:r w:rsidRPr="00DD5FC8">
        <w:rPr>
          <w:rFonts w:ascii="楷体_GB2312" w:eastAsia="楷体_GB2312" w:hint="eastAsia"/>
          <w:szCs w:val="21"/>
          <w:u w:val="single"/>
        </w:rPr>
        <w:t>希望</w:t>
      </w:r>
      <w:r w:rsidRPr="00DD5FC8">
        <w:rPr>
          <w:rFonts w:ascii="楷体_GB2312" w:eastAsia="楷体_GB2312" w:hint="eastAsia"/>
          <w:szCs w:val="21"/>
        </w:rPr>
        <w:t>，我当初没有接受这份遗产</w:t>
      </w:r>
      <w:r w:rsidRPr="00DD5FC8">
        <w:rPr>
          <w:rFonts w:ascii="楷体_GB2312" w:eastAsia="楷体_GB2312" w:hint="eastAsia"/>
          <w:szCs w:val="21"/>
          <w:u w:val="single"/>
        </w:rPr>
        <w:t>就好了</w:t>
      </w:r>
      <w:r w:rsidRPr="00DD5FC8">
        <w:rPr>
          <w:rFonts w:ascii="楷体_GB2312" w:eastAsia="楷体_GB2312" w:hint="eastAsia"/>
          <w:szCs w:val="21"/>
        </w:rPr>
        <w:t>。（翻译作品《尼尔斯骑鹅旅行记》）</w:t>
      </w:r>
    </w:p>
    <w:p w14:paraId="25F12761" w14:textId="77777777" w:rsidR="00DD5FC8" w:rsidRPr="00DD5FC8" w:rsidRDefault="00DD5FC8" w:rsidP="00DD5FC8">
      <w:pPr>
        <w:spacing w:line="288" w:lineRule="auto"/>
        <w:ind w:firstLineChars="200" w:firstLine="420"/>
        <w:rPr>
          <w:rFonts w:ascii="楷体_GB2312" w:eastAsia="楷体_GB2312"/>
          <w:szCs w:val="21"/>
        </w:rPr>
      </w:pPr>
      <w:r w:rsidRPr="00DD5FC8">
        <w:rPr>
          <w:rFonts w:ascii="楷体_GB2312" w:eastAsia="楷体_GB2312" w:hint="eastAsia"/>
          <w:szCs w:val="21"/>
        </w:rPr>
        <w:t>（39）噢，我</w:t>
      </w:r>
      <w:r w:rsidRPr="00DD5FC8">
        <w:rPr>
          <w:rFonts w:ascii="楷体_GB2312" w:eastAsia="楷体_GB2312" w:hint="eastAsia"/>
          <w:szCs w:val="21"/>
          <w:u w:val="single"/>
        </w:rPr>
        <w:t>希望</w:t>
      </w:r>
      <w:r w:rsidRPr="00DD5FC8">
        <w:rPr>
          <w:rFonts w:ascii="楷体_GB2312" w:eastAsia="楷体_GB2312" w:hint="eastAsia"/>
          <w:szCs w:val="21"/>
        </w:rPr>
        <w:t>当时我在场</w:t>
      </w:r>
      <w:r w:rsidRPr="00DD5FC8">
        <w:rPr>
          <w:rFonts w:ascii="楷体_GB2312" w:eastAsia="楷体_GB2312" w:hint="eastAsia"/>
          <w:szCs w:val="21"/>
          <w:u w:val="single"/>
        </w:rPr>
        <w:t>就好了</w:t>
      </w:r>
      <w:r w:rsidRPr="00DD5FC8">
        <w:rPr>
          <w:rFonts w:ascii="楷体_GB2312" w:eastAsia="楷体_GB2312" w:hint="eastAsia"/>
          <w:szCs w:val="21"/>
        </w:rPr>
        <w:t>。（翻译作品《沉默的证人》）</w:t>
      </w:r>
    </w:p>
    <w:p w14:paraId="25F12762" w14:textId="77777777" w:rsidR="00DD5FC8" w:rsidRPr="00DD5FC8" w:rsidRDefault="00DD5FC8" w:rsidP="00370EB6">
      <w:pPr>
        <w:spacing w:line="288" w:lineRule="auto"/>
        <w:rPr>
          <w:szCs w:val="21"/>
        </w:rPr>
      </w:pPr>
      <w:r w:rsidRPr="00DD5FC8">
        <w:rPr>
          <w:rFonts w:hint="eastAsia"/>
          <w:szCs w:val="21"/>
        </w:rPr>
        <w:t>在上面两例中，愿望句和愿望条件句杂糅在一起，共同作用，为句子带来了比较明确的反事实意义。这样的句子并不十分规范，常常出现在翻译文本中。汉语的语言特点使得汉译的反事实意义很难和原文一样明确，译者为了达到明确反事实意义的翻译效果，不得不在语法的规范性上作出一定的牺牲。</w:t>
      </w:r>
    </w:p>
    <w:p w14:paraId="25F12763" w14:textId="77777777" w:rsidR="00DD5FC8" w:rsidRPr="00DD5FC8" w:rsidRDefault="00DD5FC8" w:rsidP="00DD5FC8">
      <w:pPr>
        <w:spacing w:line="288" w:lineRule="auto"/>
        <w:ind w:firstLineChars="200" w:firstLine="420"/>
        <w:rPr>
          <w:szCs w:val="21"/>
        </w:rPr>
      </w:pPr>
      <w:r w:rsidRPr="00DD5FC8">
        <w:rPr>
          <w:rFonts w:hint="eastAsia"/>
          <w:szCs w:val="21"/>
          <w:lang w:eastAsia="ja-JP"/>
        </w:rPr>
        <w:t>相对于汉语来说，日语有更多明确反事实意义的方式：一方面，日语可以通过助词“</w:t>
      </w:r>
      <w:r w:rsidRPr="00DD5FC8">
        <w:rPr>
          <w:rFonts w:eastAsia="MS Mincho" w:hint="eastAsia"/>
          <w:szCs w:val="21"/>
          <w:lang w:eastAsia="ja-JP"/>
        </w:rPr>
        <w:t>のに</w:t>
      </w:r>
      <w:r w:rsidRPr="00DD5FC8">
        <w:rPr>
          <w:rFonts w:hint="eastAsia"/>
          <w:szCs w:val="21"/>
          <w:lang w:eastAsia="ja-JP"/>
        </w:rPr>
        <w:t>”表达负面情感，使得听话人推理出“愿望不能实现”的反事实意义；另一方面</w:t>
      </w:r>
      <w:r w:rsidRPr="00DD5FC8">
        <w:rPr>
          <w:rFonts w:asciiTheme="minorEastAsia" w:hAnsiTheme="minorEastAsia" w:hint="eastAsia"/>
          <w:szCs w:val="21"/>
          <w:lang w:eastAsia="ja-JP"/>
        </w:rPr>
        <w:t>，</w:t>
      </w:r>
      <w:r w:rsidRPr="00DD5FC8">
        <w:rPr>
          <w:rFonts w:hint="eastAsia"/>
          <w:szCs w:val="21"/>
          <w:lang w:eastAsia="ja-JP"/>
        </w:rPr>
        <w:t>日语还能通过谓词的过去式使得反事实意义表达更加清晰。</w:t>
      </w:r>
      <w:r w:rsidRPr="00DD5FC8">
        <w:rPr>
          <w:rFonts w:hint="eastAsia"/>
          <w:szCs w:val="21"/>
        </w:rPr>
        <w:t>因此，虽然日语中也没有真正的事实性标记，但日语愿望的事实性表达却比汉语更加明确。</w:t>
      </w:r>
    </w:p>
    <w:p w14:paraId="25F12764" w14:textId="77777777" w:rsidR="00DD5FC8" w:rsidRDefault="00DD5FC8" w:rsidP="00DD5FC8">
      <w:pPr>
        <w:spacing w:line="288" w:lineRule="auto"/>
        <w:ind w:firstLineChars="200" w:firstLine="420"/>
        <w:rPr>
          <w:szCs w:val="21"/>
        </w:rPr>
      </w:pPr>
      <w:r w:rsidRPr="00DD5FC8">
        <w:rPr>
          <w:rFonts w:hint="eastAsia"/>
          <w:szCs w:val="21"/>
        </w:rPr>
        <w:t>汉语和日语在事实性表达中呈现出的共同点也为我们提出了新的问题：在其他没有事实性标记的语言中，是否也存在反事实表达的情感倾向和条件句偏好？没有成熟的反事实标记的语言在事实性表达上是否具有其他的共同点？这些课题还有待于我们做更广泛的跨语言调查和进一步的类型学探讨。</w:t>
      </w:r>
    </w:p>
    <w:p w14:paraId="25F12765" w14:textId="77777777" w:rsidR="00DD5FC8" w:rsidRDefault="00DD5FC8">
      <w:pPr>
        <w:widowControl/>
        <w:jc w:val="left"/>
        <w:rPr>
          <w:szCs w:val="21"/>
        </w:rPr>
      </w:pPr>
      <w:r>
        <w:rPr>
          <w:szCs w:val="21"/>
        </w:rPr>
        <w:br w:type="page"/>
      </w:r>
    </w:p>
    <w:p w14:paraId="25F12766" w14:textId="77777777" w:rsidR="006D25D0" w:rsidRDefault="006D25D0" w:rsidP="006D25D0">
      <w:pPr>
        <w:keepNext/>
        <w:keepLines/>
        <w:spacing w:before="340" w:after="330" w:line="578" w:lineRule="auto"/>
        <w:jc w:val="center"/>
        <w:outlineLvl w:val="0"/>
        <w:rPr>
          <w:b/>
          <w:bCs/>
          <w:kern w:val="44"/>
          <w:sz w:val="36"/>
          <w:szCs w:val="44"/>
        </w:rPr>
      </w:pPr>
      <w:r w:rsidRPr="006D17B5">
        <w:rPr>
          <w:rFonts w:hint="eastAsia"/>
          <w:b/>
          <w:bCs/>
          <w:kern w:val="44"/>
          <w:sz w:val="36"/>
          <w:szCs w:val="44"/>
        </w:rPr>
        <w:lastRenderedPageBreak/>
        <w:t>第</w:t>
      </w:r>
      <w:r w:rsidR="003D20CB">
        <w:rPr>
          <w:rFonts w:hint="eastAsia"/>
          <w:b/>
          <w:bCs/>
          <w:kern w:val="44"/>
          <w:sz w:val="36"/>
          <w:szCs w:val="44"/>
        </w:rPr>
        <w:t>1</w:t>
      </w:r>
      <w:r w:rsidR="00A74F5D">
        <w:rPr>
          <w:rFonts w:hint="eastAsia"/>
          <w:b/>
          <w:bCs/>
          <w:kern w:val="44"/>
          <w:sz w:val="36"/>
          <w:szCs w:val="44"/>
        </w:rPr>
        <w:t>3</w:t>
      </w:r>
      <w:r w:rsidRPr="006D17B5">
        <w:rPr>
          <w:rFonts w:hint="eastAsia"/>
          <w:b/>
          <w:bCs/>
          <w:kern w:val="44"/>
          <w:sz w:val="36"/>
          <w:szCs w:val="44"/>
        </w:rPr>
        <w:t>章</w:t>
      </w:r>
      <w:r>
        <w:rPr>
          <w:rFonts w:hint="eastAsia"/>
          <w:b/>
          <w:bCs/>
          <w:kern w:val="44"/>
          <w:sz w:val="36"/>
          <w:szCs w:val="44"/>
        </w:rPr>
        <w:t xml:space="preserve"> </w:t>
      </w:r>
      <w:r w:rsidRPr="006D25D0">
        <w:rPr>
          <w:rFonts w:hint="eastAsia"/>
          <w:b/>
          <w:bCs/>
          <w:kern w:val="44"/>
          <w:sz w:val="36"/>
          <w:szCs w:val="44"/>
        </w:rPr>
        <w:t>法庭反事实表达的论辩研究</w:t>
      </w:r>
      <w:bookmarkEnd w:id="236"/>
    </w:p>
    <w:p w14:paraId="25F12767" w14:textId="77777777" w:rsidR="00A64687" w:rsidRPr="005100BC" w:rsidRDefault="002619C1" w:rsidP="00A64687">
      <w:pPr>
        <w:spacing w:line="288" w:lineRule="auto"/>
        <w:ind w:firstLineChars="200" w:firstLine="420"/>
        <w:rPr>
          <w:rFonts w:ascii="宋体" w:hAnsi="宋体" w:cs="宋体"/>
          <w:szCs w:val="21"/>
        </w:rPr>
      </w:pPr>
      <w:r>
        <w:rPr>
          <w:rFonts w:hint="eastAsia"/>
          <w:szCs w:val="21"/>
        </w:rPr>
        <w:t>前面几章我们介绍了反事实思维的理论和实证方面的研究，其实反事实思维可以说渗透到人们生活的方方面面，本章将介绍</w:t>
      </w:r>
      <w:r w:rsidR="00A64687">
        <w:rPr>
          <w:rFonts w:hint="eastAsia"/>
          <w:szCs w:val="21"/>
        </w:rPr>
        <w:t>崔玉珍（</w:t>
      </w:r>
      <w:r w:rsidR="00A64687">
        <w:rPr>
          <w:rFonts w:hint="eastAsia"/>
          <w:szCs w:val="21"/>
        </w:rPr>
        <w:t>2021</w:t>
      </w:r>
      <w:r w:rsidR="00A64687">
        <w:rPr>
          <w:rFonts w:hint="eastAsia"/>
          <w:szCs w:val="21"/>
        </w:rPr>
        <w:t>）关于在法庭审判这个场合下的反事实表达研究。</w:t>
      </w:r>
    </w:p>
    <w:p w14:paraId="25F12768" w14:textId="2C93BA42" w:rsidR="006D25D0" w:rsidRPr="005100BC" w:rsidRDefault="00A64687" w:rsidP="005100BC">
      <w:pPr>
        <w:spacing w:line="288" w:lineRule="auto"/>
        <w:ind w:firstLineChars="200" w:firstLine="420"/>
        <w:rPr>
          <w:rFonts w:ascii="宋体" w:hAnsi="宋体" w:cs="宋体"/>
          <w:szCs w:val="21"/>
        </w:rPr>
      </w:pPr>
      <w:r>
        <w:rPr>
          <w:rFonts w:hint="eastAsia"/>
          <w:szCs w:val="21"/>
        </w:rPr>
        <w:t>崔玉珍（</w:t>
      </w:r>
      <w:r>
        <w:rPr>
          <w:rFonts w:hint="eastAsia"/>
          <w:szCs w:val="21"/>
        </w:rPr>
        <w:t>2021</w:t>
      </w:r>
      <w:r>
        <w:rPr>
          <w:rFonts w:hint="eastAsia"/>
          <w:szCs w:val="21"/>
        </w:rPr>
        <w:t>）</w:t>
      </w:r>
      <w:r w:rsidR="006D25D0" w:rsidRPr="005100BC">
        <w:rPr>
          <w:rFonts w:ascii="宋体" w:hAnsi="宋体" w:cs="宋体" w:hint="eastAsia"/>
          <w:szCs w:val="21"/>
        </w:rPr>
        <w:t>基于真实的庭审案例观察来探究反事实表达在法庭论辩中的作用，主要从反事实表达的结构和功能两个角度分析该表达对法庭事实构建博弈的影响，进而挖掘其论辩效果和策略，希冀为庭审实质化、提高法庭论辩可接受性提供启示。</w:t>
      </w:r>
    </w:p>
    <w:p w14:paraId="25F12769" w14:textId="77777777" w:rsidR="006D25D0" w:rsidRPr="006D25D0" w:rsidRDefault="006D25D0" w:rsidP="006D25D0">
      <w:pPr>
        <w:keepNext/>
        <w:keepLines/>
        <w:spacing w:line="360" w:lineRule="auto"/>
        <w:jc w:val="left"/>
        <w:outlineLvl w:val="1"/>
        <w:rPr>
          <w:rFonts w:ascii="Arial" w:hAnsi="Arial"/>
          <w:b/>
          <w:bCs/>
          <w:sz w:val="30"/>
          <w:szCs w:val="32"/>
        </w:rPr>
      </w:pPr>
      <w:bookmarkStart w:id="240" w:name="_Toc97936861"/>
      <w:r>
        <w:rPr>
          <w:rFonts w:ascii="Arial" w:hAnsi="Arial" w:hint="eastAsia"/>
          <w:b/>
          <w:bCs/>
          <w:sz w:val="30"/>
          <w:szCs w:val="32"/>
        </w:rPr>
        <w:t>1</w:t>
      </w:r>
      <w:r w:rsidR="00D21D54">
        <w:rPr>
          <w:rFonts w:ascii="Arial" w:hAnsi="Arial" w:hint="eastAsia"/>
          <w:b/>
          <w:bCs/>
          <w:sz w:val="30"/>
          <w:szCs w:val="32"/>
        </w:rPr>
        <w:t>3</w:t>
      </w:r>
      <w:r>
        <w:rPr>
          <w:rFonts w:ascii="Arial" w:hAnsi="Arial" w:hint="eastAsia"/>
          <w:b/>
          <w:bCs/>
          <w:sz w:val="30"/>
          <w:szCs w:val="32"/>
        </w:rPr>
        <w:t>.</w:t>
      </w:r>
      <w:r w:rsidRPr="006D25D0">
        <w:rPr>
          <w:rFonts w:ascii="Arial" w:hAnsi="Arial" w:hint="eastAsia"/>
          <w:b/>
          <w:bCs/>
          <w:sz w:val="30"/>
          <w:szCs w:val="32"/>
        </w:rPr>
        <w:t>1</w:t>
      </w:r>
      <w:r w:rsidRPr="006D25D0">
        <w:rPr>
          <w:rFonts w:ascii="Arial" w:hAnsi="Arial" w:hint="eastAsia"/>
          <w:b/>
          <w:bCs/>
          <w:sz w:val="30"/>
          <w:szCs w:val="32"/>
        </w:rPr>
        <w:t>法庭反事实表达的结构与功能</w:t>
      </w:r>
      <w:bookmarkEnd w:id="240"/>
    </w:p>
    <w:p w14:paraId="25F1276A" w14:textId="77777777" w:rsidR="00A64687" w:rsidRPr="005100BC" w:rsidRDefault="00A64687" w:rsidP="00A64687">
      <w:pPr>
        <w:spacing w:line="288" w:lineRule="auto"/>
        <w:ind w:firstLineChars="200" w:firstLine="420"/>
        <w:rPr>
          <w:szCs w:val="21"/>
        </w:rPr>
      </w:pPr>
      <w:r w:rsidRPr="005100BC">
        <w:rPr>
          <w:rFonts w:hint="eastAsia"/>
          <w:szCs w:val="21"/>
        </w:rPr>
        <w:t>“以事实为根据，以法律为准绳”是法庭审判的基本原则，在法庭论辩中，不同主体通过不同事实主张的论辩，力图</w:t>
      </w:r>
      <w:r w:rsidRPr="005100BC">
        <w:rPr>
          <w:rFonts w:ascii="宋体" w:hAnsi="宋体" w:cs="宋体" w:hint="eastAsia"/>
          <w:szCs w:val="21"/>
        </w:rPr>
        <w:t>解决两个或多个法律当事人之间的意见分歧。</w:t>
      </w:r>
      <w:r w:rsidRPr="005100BC">
        <w:rPr>
          <w:rFonts w:hint="eastAsia"/>
          <w:szCs w:val="21"/>
        </w:rPr>
        <w:t>但在法庭论辩的事实构建博弈中，涉及虚假的、不对应事实的反事实表达经常被使用，如下面来自国外法庭辩论的实例：</w:t>
      </w:r>
    </w:p>
    <w:p w14:paraId="25F1276B" w14:textId="77777777" w:rsidR="00A64687" w:rsidRPr="005100BC" w:rsidRDefault="00A64687" w:rsidP="00A64687">
      <w:pPr>
        <w:pStyle w:val="af9"/>
        <w:widowControl w:val="0"/>
        <w:numPr>
          <w:ilvl w:val="0"/>
          <w:numId w:val="22"/>
        </w:numPr>
        <w:spacing w:line="288" w:lineRule="auto"/>
        <w:ind w:firstLineChars="0"/>
        <w:jc w:val="both"/>
        <w:rPr>
          <w:rFonts w:ascii="楷体" w:eastAsia="楷体" w:hAnsi="楷体"/>
          <w:sz w:val="21"/>
          <w:szCs w:val="21"/>
        </w:rPr>
      </w:pPr>
      <w:r w:rsidRPr="005100BC">
        <w:rPr>
          <w:rFonts w:ascii="楷体" w:eastAsia="楷体" w:hAnsi="楷体" w:cs="STKaiti" w:hint="eastAsia"/>
          <w:sz w:val="21"/>
          <w:szCs w:val="21"/>
        </w:rPr>
        <w:t>“如果不是那次投食事件……（这个人）现在可能还活着。”（</w:t>
      </w:r>
      <w:r w:rsidRPr="00A64687">
        <w:rPr>
          <w:rFonts w:ascii="Times New Roman" w:eastAsia="楷体" w:hAnsi="Times New Roman" w:cs="Times New Roman"/>
          <w:sz w:val="21"/>
          <w:szCs w:val="21"/>
        </w:rPr>
        <w:t>Pinker</w:t>
      </w:r>
      <w:r w:rsidRPr="005100BC">
        <w:rPr>
          <w:rFonts w:ascii="楷体" w:eastAsia="楷体" w:hAnsi="楷体" w:cs="STKaiti" w:hint="eastAsia"/>
          <w:sz w:val="21"/>
          <w:szCs w:val="21"/>
        </w:rPr>
        <w:t xml:space="preserve"> 2007；中译本第 270-</w:t>
      </w:r>
      <w:r>
        <w:rPr>
          <w:rFonts w:ascii="楷体" w:eastAsia="楷体" w:hAnsi="楷体" w:cs="STKaiti" w:hint="eastAsia"/>
          <w:sz w:val="21"/>
          <w:szCs w:val="21"/>
        </w:rPr>
        <w:t>271</w:t>
      </w:r>
      <w:r w:rsidRPr="005100BC">
        <w:rPr>
          <w:rFonts w:ascii="楷体" w:eastAsia="楷体" w:hAnsi="楷体" w:cs="STKaiti" w:hint="eastAsia"/>
          <w:sz w:val="21"/>
          <w:szCs w:val="21"/>
        </w:rPr>
        <w:t>页，转引自袁毓林 2020</w:t>
      </w:r>
      <w:r w:rsidRPr="00A64687">
        <w:rPr>
          <w:rFonts w:ascii="Times New Roman" w:eastAsia="楷体" w:hAnsi="Times New Roman" w:cs="Times New Roman"/>
          <w:sz w:val="21"/>
          <w:szCs w:val="21"/>
        </w:rPr>
        <w:t>d</w:t>
      </w:r>
      <w:r w:rsidRPr="005100BC">
        <w:rPr>
          <w:rFonts w:ascii="楷体" w:eastAsia="楷体" w:hAnsi="楷体" w:cs="STKaiti" w:hint="eastAsia"/>
          <w:sz w:val="21"/>
          <w:szCs w:val="21"/>
        </w:rPr>
        <w:t>）</w:t>
      </w:r>
    </w:p>
    <w:p w14:paraId="25F1276C" w14:textId="77777777" w:rsidR="00A64687" w:rsidRPr="005100BC" w:rsidRDefault="00A64687" w:rsidP="00A64687">
      <w:pPr>
        <w:spacing w:line="288" w:lineRule="auto"/>
        <w:ind w:firstLineChars="200" w:firstLine="420"/>
        <w:rPr>
          <w:szCs w:val="21"/>
        </w:rPr>
      </w:pPr>
      <w:r w:rsidRPr="005100BC">
        <w:rPr>
          <w:rFonts w:hint="eastAsia"/>
          <w:szCs w:val="21"/>
        </w:rPr>
        <w:t>投食事件是事实上已经发生的事，原告律师使用反事实表达“如果不是那次投食事件……（这个人）现在可能还活着”来引导陪审团认定投食行为是这个人死亡的直接主要原因。</w:t>
      </w:r>
    </w:p>
    <w:p w14:paraId="25F1276D" w14:textId="77777777" w:rsidR="00A64687" w:rsidRDefault="00A64687" w:rsidP="00A64687">
      <w:pPr>
        <w:spacing w:line="288" w:lineRule="auto"/>
        <w:ind w:firstLineChars="200" w:firstLine="420"/>
        <w:rPr>
          <w:szCs w:val="21"/>
        </w:rPr>
      </w:pPr>
      <w:r w:rsidRPr="005100BC">
        <w:rPr>
          <w:rFonts w:ascii="宋体" w:hAnsi="宋体" w:cs="宋体" w:hint="eastAsia"/>
          <w:szCs w:val="21"/>
        </w:rPr>
        <w:t>本质上基于非事实的反事实表达如何在以事实差异为中心分歧的法律论辩语境中发挥作用和功能？如何在案件事实构建的争夺中取得有利的论辩效果？</w:t>
      </w:r>
    </w:p>
    <w:p w14:paraId="25F1276E" w14:textId="77777777" w:rsidR="006D25D0" w:rsidRPr="005100BC" w:rsidRDefault="006D25D0" w:rsidP="005100BC">
      <w:pPr>
        <w:spacing w:line="288" w:lineRule="auto"/>
        <w:ind w:firstLineChars="200" w:firstLine="420"/>
        <w:rPr>
          <w:szCs w:val="21"/>
        </w:rPr>
      </w:pPr>
      <w:r w:rsidRPr="005100BC">
        <w:rPr>
          <w:rFonts w:hint="eastAsia"/>
          <w:szCs w:val="21"/>
        </w:rPr>
        <w:t>从经典命题逻辑的角度来看，所有的反事实表达由于条件从句为假，结果主句就一定为真。但这一判断却难以解释这两个句子：</w:t>
      </w:r>
    </w:p>
    <w:p w14:paraId="25F1276F" w14:textId="77777777" w:rsidR="006D25D0" w:rsidRPr="005100BC" w:rsidRDefault="006D25D0" w:rsidP="005100BC">
      <w:pPr>
        <w:numPr>
          <w:ilvl w:val="0"/>
          <w:numId w:val="23"/>
        </w:numPr>
        <w:spacing w:line="288" w:lineRule="auto"/>
        <w:ind w:rightChars="200" w:right="420" w:firstLineChars="200" w:firstLine="420"/>
        <w:rPr>
          <w:rFonts w:ascii="楷体" w:eastAsia="楷体" w:hAnsi="楷体" w:cs="STKaiti"/>
          <w:szCs w:val="21"/>
        </w:rPr>
      </w:pPr>
      <w:r w:rsidRPr="005100BC">
        <w:rPr>
          <w:rFonts w:ascii="楷体" w:eastAsia="楷体" w:hAnsi="楷体" w:cs="STKaiti" w:hint="eastAsia"/>
          <w:szCs w:val="21"/>
        </w:rPr>
        <w:t>如果他能考上大学，我就是小狗。</w:t>
      </w:r>
    </w:p>
    <w:p w14:paraId="25F12770" w14:textId="77777777" w:rsidR="006D25D0" w:rsidRPr="005100BC" w:rsidRDefault="006D25D0" w:rsidP="005100BC">
      <w:pPr>
        <w:numPr>
          <w:ilvl w:val="0"/>
          <w:numId w:val="23"/>
        </w:numPr>
        <w:spacing w:line="288" w:lineRule="auto"/>
        <w:ind w:rightChars="200" w:right="420" w:firstLineChars="200" w:firstLine="420"/>
        <w:rPr>
          <w:rFonts w:ascii="楷体" w:eastAsia="楷体" w:hAnsi="楷体" w:cs="STKaiti"/>
          <w:szCs w:val="21"/>
        </w:rPr>
      </w:pPr>
      <w:r w:rsidRPr="005100BC">
        <w:rPr>
          <w:rFonts w:ascii="楷体" w:eastAsia="楷体" w:hAnsi="楷体" w:cs="STKaiti" w:hint="eastAsia"/>
          <w:szCs w:val="21"/>
        </w:rPr>
        <w:t>如果他能考上大学，我就不是小狗。</w:t>
      </w:r>
    </w:p>
    <w:p w14:paraId="25F12771" w14:textId="09F7CC03" w:rsidR="006D25D0" w:rsidRPr="005100BC" w:rsidRDefault="006D25D0" w:rsidP="005100BC">
      <w:pPr>
        <w:spacing w:line="288" w:lineRule="auto"/>
        <w:ind w:firstLineChars="200" w:firstLine="420"/>
        <w:rPr>
          <w:szCs w:val="21"/>
        </w:rPr>
      </w:pPr>
      <w:r w:rsidRPr="005100BC">
        <w:rPr>
          <w:rFonts w:hint="eastAsia"/>
          <w:szCs w:val="21"/>
        </w:rPr>
        <w:t>根据实质蕴涵，当“他能考上大学”这一命题为假，这两个反事实表达都应为真，但事实上这两者不可能同时为真。也就是说，即使是基于相同的反事实条件，不同的反事实表达在可信、不可信这个维度上是具有程度差异的，这种差异是如何造成的？内在功能使然，上面两例中的主句不同，它们和从句的关系发生了变化，造成反事实表达的理解差异。</w:t>
      </w:r>
      <w:r w:rsidRPr="005100BC">
        <w:rPr>
          <w:rFonts w:hint="eastAsia"/>
          <w:szCs w:val="21"/>
        </w:rPr>
        <w:t>Goodman</w:t>
      </w:r>
      <w:r w:rsidRPr="005100BC">
        <w:rPr>
          <w:rFonts w:hint="eastAsia"/>
          <w:szCs w:val="21"/>
        </w:rPr>
        <w:t>（</w:t>
      </w:r>
      <w:r w:rsidRPr="005100BC">
        <w:rPr>
          <w:rFonts w:hint="eastAsia"/>
          <w:szCs w:val="21"/>
        </w:rPr>
        <w:t>1947</w:t>
      </w:r>
      <w:r w:rsidRPr="005100BC">
        <w:rPr>
          <w:rFonts w:hint="eastAsia"/>
          <w:szCs w:val="21"/>
        </w:rPr>
        <w:t>）和</w:t>
      </w:r>
      <w:proofErr w:type="spellStart"/>
      <w:r w:rsidRPr="005100BC">
        <w:rPr>
          <w:szCs w:val="21"/>
        </w:rPr>
        <w:t>Resche</w:t>
      </w:r>
      <w:r w:rsidRPr="005100BC">
        <w:rPr>
          <w:rFonts w:hint="eastAsia"/>
          <w:szCs w:val="21"/>
        </w:rPr>
        <w:t>r</w:t>
      </w:r>
      <w:proofErr w:type="spellEnd"/>
      <w:r w:rsidRPr="005100BC">
        <w:rPr>
          <w:rFonts w:hint="eastAsia"/>
          <w:szCs w:val="21"/>
        </w:rPr>
        <w:t>（</w:t>
      </w:r>
      <w:r w:rsidRPr="005100BC">
        <w:rPr>
          <w:rFonts w:hint="eastAsia"/>
          <w:szCs w:val="21"/>
        </w:rPr>
        <w:t>1961</w:t>
      </w:r>
      <w:r w:rsidRPr="005100BC">
        <w:rPr>
          <w:rFonts w:hint="eastAsia"/>
          <w:szCs w:val="21"/>
        </w:rPr>
        <w:t>）认为反事实表达的功能解释有两个至关重要的因素：一是反事实表达中条件从句的解释（</w:t>
      </w:r>
      <w:r w:rsidRPr="005100BC">
        <w:rPr>
          <w:rFonts w:hint="eastAsia"/>
          <w:szCs w:val="21"/>
        </w:rPr>
        <w:t>the interpretation of the antecedent</w:t>
      </w:r>
      <w:r w:rsidRPr="005100BC">
        <w:rPr>
          <w:rFonts w:hint="eastAsia"/>
          <w:szCs w:val="21"/>
        </w:rPr>
        <w:t>），一是反事实表达中条件从句和结果主句之间的连接原则（</w:t>
      </w:r>
      <w:r w:rsidRPr="005100BC">
        <w:rPr>
          <w:rFonts w:hint="eastAsia"/>
          <w:szCs w:val="21"/>
        </w:rPr>
        <w:t>the connecting principle between antecedent and consequent</w:t>
      </w:r>
      <w:r w:rsidRPr="005100BC">
        <w:rPr>
          <w:rFonts w:hint="eastAsia"/>
          <w:szCs w:val="21"/>
        </w:rPr>
        <w:t>）。这抓住了反事实理解中的两大关键：条件从句是反事实思维的逻辑起点，连接原则反映反事实思维的逻辑进路。</w:t>
      </w:r>
    </w:p>
    <w:p w14:paraId="25F12772" w14:textId="77777777" w:rsidR="006D25D0" w:rsidRPr="006D17B5" w:rsidRDefault="005100BC" w:rsidP="006D25D0">
      <w:pPr>
        <w:keepNext/>
        <w:keepLines/>
        <w:spacing w:before="100" w:beforeAutospacing="1" w:after="100" w:afterAutospacing="1" w:line="360" w:lineRule="auto"/>
        <w:jc w:val="left"/>
        <w:outlineLvl w:val="2"/>
        <w:rPr>
          <w:b/>
          <w:bCs/>
          <w:sz w:val="24"/>
          <w:szCs w:val="32"/>
        </w:rPr>
      </w:pPr>
      <w:bookmarkStart w:id="241" w:name="_Toc97936862"/>
      <w:r w:rsidRPr="002619C1">
        <w:rPr>
          <w:rFonts w:ascii="Arial" w:hAnsi="Arial" w:hint="eastAsia"/>
          <w:b/>
          <w:bCs/>
          <w:sz w:val="24"/>
        </w:rPr>
        <w:lastRenderedPageBreak/>
        <w:t>1</w:t>
      </w:r>
      <w:r w:rsidR="00A3134D">
        <w:rPr>
          <w:rFonts w:ascii="Arial" w:hAnsi="Arial" w:hint="eastAsia"/>
          <w:b/>
          <w:bCs/>
          <w:sz w:val="24"/>
        </w:rPr>
        <w:t>2</w:t>
      </w:r>
      <w:r w:rsidRPr="002619C1">
        <w:rPr>
          <w:rFonts w:ascii="Arial" w:hAnsi="Arial" w:hint="eastAsia"/>
          <w:b/>
          <w:bCs/>
          <w:sz w:val="24"/>
        </w:rPr>
        <w:t>.1.</w:t>
      </w:r>
      <w:r w:rsidR="006D25D0" w:rsidRPr="002619C1">
        <w:rPr>
          <w:rFonts w:ascii="Arial" w:hAnsi="Arial"/>
          <w:b/>
          <w:bCs/>
          <w:sz w:val="24"/>
        </w:rPr>
        <w:t>1</w:t>
      </w:r>
      <w:r w:rsidR="006D25D0" w:rsidRPr="006D25D0">
        <w:rPr>
          <w:rFonts w:hint="eastAsia"/>
          <w:b/>
          <w:bCs/>
          <w:sz w:val="24"/>
          <w:szCs w:val="32"/>
        </w:rPr>
        <w:t xml:space="preserve"> </w:t>
      </w:r>
      <w:r w:rsidR="006D25D0" w:rsidRPr="006D25D0">
        <w:rPr>
          <w:rFonts w:hint="eastAsia"/>
          <w:b/>
          <w:bCs/>
          <w:sz w:val="24"/>
          <w:szCs w:val="32"/>
        </w:rPr>
        <w:t>法庭论辩中的事实类型</w:t>
      </w:r>
      <w:bookmarkEnd w:id="241"/>
    </w:p>
    <w:p w14:paraId="25F12773" w14:textId="79F07BEB" w:rsidR="006D25D0" w:rsidRDefault="006D25D0" w:rsidP="005100BC">
      <w:pPr>
        <w:spacing w:line="288" w:lineRule="auto"/>
        <w:ind w:firstLineChars="200" w:firstLine="420"/>
      </w:pPr>
      <w:r>
        <w:rPr>
          <w:rFonts w:hint="eastAsia"/>
        </w:rPr>
        <w:t>何为事实？这个概念的认识和真实性、事实性密切相关。</w:t>
      </w:r>
      <w:r>
        <w:rPr>
          <w:rFonts w:ascii="宋体" w:hAnsi="宋体" w:cs="宋体" w:hint="eastAsia"/>
        </w:rPr>
        <w:t>陈振宇、姜毅宁（2020：26-27）对真实性和事实性做了详细的介绍，“真实性</w:t>
      </w:r>
      <w:r>
        <w:t>（</w:t>
      </w:r>
      <w:r>
        <w:t>reality</w:t>
      </w:r>
      <w:r>
        <w:t>）</w:t>
      </w:r>
      <w:r>
        <w:rPr>
          <w:rFonts w:ascii="宋体" w:hAnsi="宋体" w:cs="宋体" w:hint="eastAsia"/>
        </w:rPr>
        <w:t>是关于事物与现实世界的知识”，而“事实性</w:t>
      </w:r>
      <w:r>
        <w:rPr>
          <w:rFonts w:hint="eastAsia"/>
        </w:rPr>
        <w:t>（</w:t>
      </w:r>
      <w:r>
        <w:rPr>
          <w:rFonts w:hint="eastAsia"/>
        </w:rPr>
        <w:t>factivity</w:t>
      </w:r>
      <w:r>
        <w:rPr>
          <w:rFonts w:hint="eastAsia"/>
        </w:rPr>
        <w:t>）</w:t>
      </w:r>
      <w:r>
        <w:rPr>
          <w:rFonts w:ascii="宋体" w:hAnsi="宋体" w:cs="宋体" w:hint="eastAsia"/>
        </w:rPr>
        <w:t>是关于事物与直陈世界</w:t>
      </w:r>
      <w:r>
        <w:rPr>
          <w:rFonts w:hint="eastAsia"/>
        </w:rPr>
        <w:t>(indicative world)</w:t>
      </w:r>
      <w:r>
        <w:rPr>
          <w:rFonts w:ascii="宋体" w:hAnsi="宋体" w:cs="宋体" w:hint="eastAsia"/>
        </w:rPr>
        <w:t>的知识，它代表的是说话者的主观立场，而不是客观世界本身的性质”，反事实“是在直陈世界不存在，但在某个非直陈世界中存在，这意味着说话者把它当成一个虚拟的事情来说或想”。</w:t>
      </w:r>
      <w:r>
        <w:t>哈贝马斯</w:t>
      </w:r>
      <w:r>
        <w:rPr>
          <w:rFonts w:hint="eastAsia"/>
        </w:rPr>
        <w:t>也提到过“</w:t>
      </w:r>
      <w:r>
        <w:t>事件</w:t>
      </w:r>
      <w:r>
        <w:rPr>
          <w:rFonts w:hint="eastAsia"/>
        </w:rPr>
        <w:t>”</w:t>
      </w:r>
      <w:r>
        <w:t>(</w:t>
      </w:r>
      <w:r>
        <w:t>客体事实</w:t>
      </w:r>
      <w:r>
        <w:t>)</w:t>
      </w:r>
      <w:r>
        <w:t>是我们经验的对象</w:t>
      </w:r>
      <w:r>
        <w:rPr>
          <w:rFonts w:hint="eastAsia"/>
        </w:rPr>
        <w:t>，</w:t>
      </w:r>
      <w:r>
        <w:t>而</w:t>
      </w:r>
      <w:r>
        <w:rPr>
          <w:rFonts w:hint="eastAsia"/>
        </w:rPr>
        <w:t>“</w:t>
      </w:r>
      <w:r>
        <w:t>事实</w:t>
      </w:r>
      <w:r>
        <w:rPr>
          <w:rFonts w:hint="eastAsia"/>
        </w:rPr>
        <w:t>”</w:t>
      </w:r>
      <w:r>
        <w:t>是陈述语句对经验对象所作的断言。</w:t>
      </w:r>
      <w:r>
        <w:rPr>
          <w:rFonts w:hint="eastAsia"/>
        </w:rPr>
        <w:t>（李力、韩德明</w:t>
      </w:r>
      <w:r>
        <w:rPr>
          <w:rFonts w:hint="eastAsia"/>
        </w:rPr>
        <w:t>2002</w:t>
      </w:r>
      <w:r>
        <w:rPr>
          <w:rFonts w:hint="eastAsia"/>
        </w:rPr>
        <w:t>：</w:t>
      </w:r>
      <w:r>
        <w:rPr>
          <w:rFonts w:hint="eastAsia"/>
        </w:rPr>
        <w:t>10</w:t>
      </w:r>
      <w:r>
        <w:rPr>
          <w:rFonts w:hint="eastAsia"/>
        </w:rPr>
        <w:t>）因此，事实性是说话人对客观存在的元话语或元叙事，这是人类思维和存在之间矛盾对立的体现。事实性的直陈特征使得法庭辩论的事实复杂、多变。</w:t>
      </w:r>
    </w:p>
    <w:p w14:paraId="25F12774" w14:textId="77777777" w:rsidR="006D25D0" w:rsidRDefault="006D25D0" w:rsidP="005100BC">
      <w:pPr>
        <w:spacing w:line="288" w:lineRule="auto"/>
        <w:ind w:firstLineChars="200" w:firstLine="420"/>
      </w:pPr>
      <w:r>
        <w:rPr>
          <w:rFonts w:hint="eastAsia"/>
        </w:rPr>
        <w:t>法庭论辩的本质是一种诉讼程序，是一个揭示客观存在的法律意义的行动过程。这一行动过程肇始于过去某一时间空间发生的客观存在，这成为司法诉讼程序启动和运作的因果源动力，不同主体通过各自途径认识这一客观存在，并在法庭上进行陈述、演绎，形成各自的案件事实主张，不同主体之间就各自提出的事实主张进行交涉、博弈，最终形成法庭认定的案件事实。可见，法庭论辩中的事实具有明显的建构性和主体间性，不同法庭主体根据己方目的建构事实，并驳斥或否定对方事实构建，形成控辩双方在法庭案件事实构建过程中的对立和博弈，因此法庭事实性具有主体差异，并影响后续法庭论辩。为此，</w:t>
      </w:r>
      <w:r w:rsidR="00A64687">
        <w:rPr>
          <w:rFonts w:hint="eastAsia"/>
          <w:szCs w:val="21"/>
        </w:rPr>
        <w:t>崔玉珍（</w:t>
      </w:r>
      <w:r w:rsidR="00A64687">
        <w:rPr>
          <w:rFonts w:hint="eastAsia"/>
          <w:szCs w:val="21"/>
        </w:rPr>
        <w:t>2021</w:t>
      </w:r>
      <w:r w:rsidR="00A64687">
        <w:rPr>
          <w:rFonts w:hint="eastAsia"/>
          <w:szCs w:val="21"/>
        </w:rPr>
        <w:t>）</w:t>
      </w:r>
      <w:r>
        <w:rPr>
          <w:rFonts w:hint="eastAsia"/>
        </w:rPr>
        <w:t>区分</w:t>
      </w:r>
      <w:r w:rsidR="007D37B1">
        <w:rPr>
          <w:rFonts w:hint="eastAsia"/>
        </w:rPr>
        <w:t>了</w:t>
      </w:r>
      <w:r>
        <w:rPr>
          <w:rFonts w:hint="eastAsia"/>
        </w:rPr>
        <w:t>两大事实类型：（</w:t>
      </w:r>
      <w:r>
        <w:rPr>
          <w:rFonts w:hint="eastAsia"/>
        </w:rPr>
        <w:t>1</w:t>
      </w:r>
      <w:r>
        <w:rPr>
          <w:rFonts w:hint="eastAsia"/>
        </w:rPr>
        <w:t>）争议事实：在直陈的那一时刻，该事实主张尚未取得控辩双方的共识；（</w:t>
      </w:r>
      <w:r>
        <w:rPr>
          <w:rFonts w:hint="eastAsia"/>
        </w:rPr>
        <w:t>2</w:t>
      </w:r>
      <w:r>
        <w:rPr>
          <w:rFonts w:hint="eastAsia"/>
        </w:rPr>
        <w:t>）无争议事实：在直陈的那一时刻，该事实主张已获得控辩双方的共识，或者控辩双方对此无争议。</w:t>
      </w:r>
    </w:p>
    <w:p w14:paraId="25F12775" w14:textId="60159B77" w:rsidR="006D25D0" w:rsidRDefault="006D25D0" w:rsidP="005100BC">
      <w:pPr>
        <w:spacing w:line="288" w:lineRule="auto"/>
        <w:ind w:firstLineChars="200" w:firstLine="420"/>
      </w:pPr>
      <w:r>
        <w:rPr>
          <w:rFonts w:hint="eastAsia"/>
        </w:rPr>
        <w:t>这两种类型的事实对应不同的反事实，相应的反事实表达在法庭论辩中会产生不同的影响。互动参与者在互动交际中对接受（</w:t>
      </w:r>
      <w:r>
        <w:rPr>
          <w:rFonts w:hint="eastAsia"/>
        </w:rPr>
        <w:t>recipiency</w:t>
      </w:r>
      <w:r>
        <w:rPr>
          <w:rFonts w:hint="eastAsia"/>
        </w:rPr>
        <w:t>）高度敏感。（方梅等</w:t>
      </w:r>
      <w:r>
        <w:rPr>
          <w:rFonts w:hint="eastAsia"/>
        </w:rPr>
        <w:t>2018</w:t>
      </w:r>
      <w:r>
        <w:rPr>
          <w:rFonts w:hint="eastAsia"/>
        </w:rPr>
        <w:t>：</w:t>
      </w:r>
      <w:r>
        <w:rPr>
          <w:rFonts w:hint="eastAsia"/>
        </w:rPr>
        <w:t>6</w:t>
      </w:r>
      <w:r>
        <w:rPr>
          <w:rFonts w:hint="eastAsia"/>
        </w:rPr>
        <w:t>）在互动中，言谈参与者根据受话人的状态不断设计、浮现出动态的单位“句子”（</w:t>
      </w:r>
      <w:r w:rsidR="00A64687">
        <w:rPr>
          <w:rFonts w:hint="eastAsia"/>
        </w:rPr>
        <w:t>Goodwin</w:t>
      </w:r>
      <w:r>
        <w:rPr>
          <w:rFonts w:hint="eastAsia"/>
        </w:rPr>
        <w:t xml:space="preserve"> 1979</w:t>
      </w:r>
      <w:r>
        <w:rPr>
          <w:rFonts w:hint="eastAsia"/>
        </w:rPr>
        <w:t>、</w:t>
      </w:r>
      <w:r>
        <w:rPr>
          <w:rFonts w:hint="eastAsia"/>
        </w:rPr>
        <w:t>1995</w:t>
      </w:r>
      <w:r>
        <w:rPr>
          <w:rFonts w:hint="eastAsia"/>
        </w:rPr>
        <w:t>），并传递给听者。听者不同的接受将会引发不同的回应，进而影响整个互动的推进。在法庭论辩中，基于不同事实类型的反事实表达由于控辩双方在主张事实方面的分歧，其表达中哪些信息可被接受、哪些信息仍有待证明或可质疑，将会出现主体分化，并引发不同的回应形式。这也使得反事实表达在法庭论辩中有着更为丰富的表达功能。</w:t>
      </w:r>
    </w:p>
    <w:p w14:paraId="25F12776" w14:textId="77777777" w:rsidR="006D25D0" w:rsidRPr="006D17B5" w:rsidRDefault="005100BC" w:rsidP="006D25D0">
      <w:pPr>
        <w:keepNext/>
        <w:keepLines/>
        <w:spacing w:before="100" w:beforeAutospacing="1" w:after="100" w:afterAutospacing="1" w:line="360" w:lineRule="auto"/>
        <w:jc w:val="left"/>
        <w:outlineLvl w:val="2"/>
        <w:rPr>
          <w:b/>
          <w:bCs/>
          <w:sz w:val="24"/>
          <w:szCs w:val="32"/>
        </w:rPr>
      </w:pPr>
      <w:bookmarkStart w:id="242" w:name="_Toc97936863"/>
      <w:r w:rsidRPr="005100BC">
        <w:rPr>
          <w:rFonts w:hint="eastAsia"/>
          <w:b/>
          <w:bCs/>
          <w:sz w:val="24"/>
          <w:szCs w:val="32"/>
        </w:rPr>
        <w:t>1</w:t>
      </w:r>
      <w:r w:rsidR="00A3134D">
        <w:rPr>
          <w:rFonts w:hint="eastAsia"/>
          <w:b/>
          <w:bCs/>
          <w:sz w:val="24"/>
          <w:szCs w:val="32"/>
        </w:rPr>
        <w:t>2</w:t>
      </w:r>
      <w:r w:rsidRPr="005100BC">
        <w:rPr>
          <w:rFonts w:hint="eastAsia"/>
          <w:b/>
          <w:bCs/>
          <w:sz w:val="24"/>
          <w:szCs w:val="32"/>
        </w:rPr>
        <w:t>.1.</w:t>
      </w:r>
      <w:r w:rsidR="006D25D0" w:rsidRPr="006D25D0">
        <w:rPr>
          <w:rFonts w:hint="eastAsia"/>
          <w:b/>
          <w:bCs/>
          <w:sz w:val="24"/>
          <w:szCs w:val="32"/>
        </w:rPr>
        <w:t xml:space="preserve">2 </w:t>
      </w:r>
      <w:r w:rsidR="006D25D0" w:rsidRPr="006D25D0">
        <w:rPr>
          <w:rFonts w:hint="eastAsia"/>
          <w:b/>
          <w:bCs/>
          <w:sz w:val="24"/>
          <w:szCs w:val="32"/>
        </w:rPr>
        <w:t>法庭反事实表达中的因果关联</w:t>
      </w:r>
      <w:bookmarkEnd w:id="242"/>
    </w:p>
    <w:p w14:paraId="25F12777" w14:textId="77777777" w:rsidR="006D25D0" w:rsidRPr="005100BC" w:rsidRDefault="006D25D0" w:rsidP="005100BC">
      <w:pPr>
        <w:spacing w:line="288" w:lineRule="auto"/>
        <w:ind w:firstLineChars="200" w:firstLine="420"/>
        <w:rPr>
          <w:szCs w:val="21"/>
        </w:rPr>
      </w:pPr>
      <w:r w:rsidRPr="002619C1">
        <w:rPr>
          <w:rFonts w:hint="eastAsia"/>
          <w:szCs w:val="21"/>
        </w:rPr>
        <w:t>Pearl</w:t>
      </w:r>
      <w:r w:rsidR="002619C1" w:rsidRPr="002619C1">
        <w:rPr>
          <w:rFonts w:hint="eastAsia"/>
          <w:szCs w:val="21"/>
        </w:rPr>
        <w:t>（</w:t>
      </w:r>
      <w:r w:rsidR="002619C1" w:rsidRPr="002619C1">
        <w:rPr>
          <w:rFonts w:hint="eastAsia"/>
          <w:szCs w:val="21"/>
        </w:rPr>
        <w:t>2018</w:t>
      </w:r>
      <w:r w:rsidR="002619C1" w:rsidRPr="002619C1">
        <w:rPr>
          <w:rFonts w:hint="eastAsia"/>
          <w:szCs w:val="21"/>
        </w:rPr>
        <w:t>）</w:t>
      </w:r>
      <w:r w:rsidRPr="005100BC">
        <w:rPr>
          <w:rFonts w:hint="eastAsia"/>
          <w:szCs w:val="21"/>
        </w:rPr>
        <w:t>将因果关系分为三个层次（他称之为“因果关系之梯”），自底到顶分别是：关联、干预、反事实推理。反事实表达的本质是通往因果关联的一种语言手段，条件从句和结果主句之间的连接就是因果关联的体现。</w:t>
      </w:r>
    </w:p>
    <w:p w14:paraId="25F12778" w14:textId="77777777" w:rsidR="006D25D0" w:rsidRPr="005100BC" w:rsidRDefault="006D25D0" w:rsidP="005100BC">
      <w:pPr>
        <w:spacing w:line="288" w:lineRule="auto"/>
        <w:ind w:firstLineChars="200" w:firstLine="420"/>
        <w:rPr>
          <w:szCs w:val="21"/>
        </w:rPr>
      </w:pPr>
      <w:r w:rsidRPr="005100BC">
        <w:rPr>
          <w:rFonts w:hint="eastAsia"/>
          <w:szCs w:val="21"/>
        </w:rPr>
        <w:t>反事实表达中条件从句为因、结果主句为果，因果之间的关系呈现多变性。袁毓林（</w:t>
      </w:r>
      <w:r w:rsidRPr="005100BC">
        <w:rPr>
          <w:rFonts w:hint="eastAsia"/>
          <w:szCs w:val="21"/>
        </w:rPr>
        <w:t>2015</w:t>
      </w:r>
      <w:r w:rsidRPr="005100BC">
        <w:rPr>
          <w:rFonts w:hint="eastAsia"/>
          <w:szCs w:val="21"/>
        </w:rPr>
        <w:t>）认为汉语反事实条件句一般都有强烈的情感倾向（表示庆幸或遗憾），强化反事实思维的结果对比机制，弱化其因果推理机制。袁毓林（</w:t>
      </w:r>
      <w:r w:rsidRPr="005100BC">
        <w:rPr>
          <w:rFonts w:hint="eastAsia"/>
          <w:szCs w:val="21"/>
        </w:rPr>
        <w:t>2020</w:t>
      </w:r>
      <w:r w:rsidR="002619C1">
        <w:rPr>
          <w:rFonts w:hint="eastAsia"/>
          <w:szCs w:val="21"/>
        </w:rPr>
        <w:t>d</w:t>
      </w:r>
      <w:r w:rsidRPr="005100BC">
        <w:rPr>
          <w:rFonts w:hint="eastAsia"/>
          <w:szCs w:val="21"/>
        </w:rPr>
        <w:t>）则论述了反事实表达的推理特点，认为反事实表达是因果推理的一种极端和夸张的表现形式。崔玉珍（</w:t>
      </w:r>
      <w:r w:rsidRPr="005100BC">
        <w:rPr>
          <w:rFonts w:hint="eastAsia"/>
          <w:szCs w:val="21"/>
        </w:rPr>
        <w:t>2019</w:t>
      </w:r>
      <w:r w:rsidRPr="005100BC">
        <w:rPr>
          <w:rFonts w:hint="eastAsia"/>
          <w:szCs w:val="21"/>
        </w:rPr>
        <w:t>）对法庭话语的反事</w:t>
      </w:r>
      <w:r w:rsidRPr="005100BC">
        <w:rPr>
          <w:rFonts w:hint="eastAsia"/>
          <w:szCs w:val="21"/>
        </w:rPr>
        <w:lastRenderedPageBreak/>
        <w:t>实进行初探，认为反事实表达的情感倾向仍然存在，但因果推理上的作用更为显著。这反映出反事实表达中因果关系有两种主要连接方式：推理型关联和主观型关联，这两种连接方式主要源自结果主句的结构化差异。当结果主句以命题内容为主，从句和主句之间的因果关系是通过命题之间的逻辑关系进行建构；当结果主句以意图、意愿、情感等主观性表达为主，主从句之间的因果关系更多地是依赖说话人自身的主观认知进行关联。如：</w:t>
      </w:r>
    </w:p>
    <w:p w14:paraId="25F12779" w14:textId="77777777" w:rsidR="006D25D0" w:rsidRPr="005100BC" w:rsidRDefault="006D25D0" w:rsidP="005100BC">
      <w:pPr>
        <w:numPr>
          <w:ilvl w:val="0"/>
          <w:numId w:val="23"/>
        </w:numPr>
        <w:spacing w:line="288" w:lineRule="auto"/>
        <w:ind w:rightChars="200" w:right="420" w:firstLineChars="200" w:firstLine="420"/>
        <w:rPr>
          <w:rFonts w:ascii="楷体" w:eastAsia="楷体" w:hAnsi="楷体" w:cs="STKaiti"/>
          <w:szCs w:val="21"/>
        </w:rPr>
      </w:pPr>
      <w:r w:rsidRPr="005100BC">
        <w:rPr>
          <w:rFonts w:ascii="楷体" w:eastAsia="楷体" w:hAnsi="楷体" w:cs="STKaiti" w:hint="eastAsia"/>
          <w:szCs w:val="21"/>
        </w:rPr>
        <w:t>如果不是在19世纪中期发现了电磁感应现象，就不会有发电机、电动机。</w:t>
      </w:r>
    </w:p>
    <w:p w14:paraId="25F1277A" w14:textId="77777777" w:rsidR="006D25D0" w:rsidRPr="005100BC" w:rsidRDefault="006D25D0" w:rsidP="005100BC">
      <w:pPr>
        <w:numPr>
          <w:ilvl w:val="0"/>
          <w:numId w:val="23"/>
        </w:numPr>
        <w:spacing w:line="288" w:lineRule="auto"/>
        <w:ind w:rightChars="200" w:right="420" w:firstLineChars="200" w:firstLine="420"/>
        <w:rPr>
          <w:rFonts w:ascii="STKaiti" w:eastAsia="STKaiti" w:hAnsi="STKaiti" w:cs="STKaiti"/>
          <w:szCs w:val="21"/>
        </w:rPr>
      </w:pPr>
      <w:r w:rsidRPr="005100BC">
        <w:rPr>
          <w:rFonts w:ascii="楷体" w:eastAsia="楷体" w:hAnsi="楷体" w:cs="STKaiti" w:hint="eastAsia"/>
          <w:szCs w:val="21"/>
        </w:rPr>
        <w:t>如果他能考上大学，那该多好呀！</w:t>
      </w:r>
    </w:p>
    <w:p w14:paraId="25F1277B" w14:textId="77777777" w:rsidR="006D25D0" w:rsidRPr="005100BC" w:rsidRDefault="006D25D0" w:rsidP="005100BC">
      <w:pPr>
        <w:spacing w:line="288" w:lineRule="auto"/>
        <w:ind w:firstLineChars="200" w:firstLine="420"/>
        <w:rPr>
          <w:szCs w:val="21"/>
        </w:rPr>
      </w:pPr>
      <w:r w:rsidRPr="005100BC">
        <w:rPr>
          <w:rFonts w:hint="eastAsia"/>
          <w:szCs w:val="21"/>
        </w:rPr>
        <w:t>例（</w:t>
      </w:r>
      <w:r w:rsidRPr="005100BC">
        <w:rPr>
          <w:rFonts w:hint="eastAsia"/>
          <w:szCs w:val="21"/>
        </w:rPr>
        <w:t>4</w:t>
      </w:r>
      <w:r w:rsidRPr="005100BC">
        <w:rPr>
          <w:rFonts w:hint="eastAsia"/>
          <w:szCs w:val="21"/>
        </w:rPr>
        <w:t>）强调有了</w:t>
      </w:r>
      <w:r w:rsidRPr="005100BC">
        <w:rPr>
          <w:rFonts w:hint="eastAsia"/>
          <w:szCs w:val="21"/>
        </w:rPr>
        <w:t>19</w:t>
      </w:r>
      <w:r w:rsidRPr="005100BC">
        <w:rPr>
          <w:rFonts w:hint="eastAsia"/>
          <w:szCs w:val="21"/>
        </w:rPr>
        <w:t>世纪中期电磁感应现象的发现，才会出现发电机和电动机的科学应用产品，条件和结果之间可以通过自然法则进行逻辑关联，因此属于推理型关联。例（</w:t>
      </w:r>
      <w:r w:rsidRPr="005100BC">
        <w:rPr>
          <w:rFonts w:hint="eastAsia"/>
          <w:szCs w:val="21"/>
        </w:rPr>
        <w:t>5</w:t>
      </w:r>
      <w:r w:rsidRPr="005100BC">
        <w:rPr>
          <w:rFonts w:hint="eastAsia"/>
          <w:szCs w:val="21"/>
        </w:rPr>
        <w:t>）的结果主句表达了对“他考上大学”这一虚拟事实的主观评价，条件和结果之间的关联取决于说话人自身的主观态度。</w:t>
      </w:r>
    </w:p>
    <w:p w14:paraId="25F1277C" w14:textId="77777777" w:rsidR="006D25D0" w:rsidRDefault="006D25D0" w:rsidP="005100BC">
      <w:pPr>
        <w:spacing w:line="288" w:lineRule="auto"/>
        <w:ind w:firstLineChars="200" w:firstLine="420"/>
      </w:pPr>
      <w:r w:rsidRPr="005100BC">
        <w:rPr>
          <w:rFonts w:hint="eastAsia"/>
          <w:szCs w:val="21"/>
        </w:rPr>
        <w:t>这两种因果关联方式的区分对法庭论辩而言具有重要作用。因果关系（</w:t>
      </w:r>
      <w:r w:rsidRPr="005100BC">
        <w:rPr>
          <w:rFonts w:hint="eastAsia"/>
          <w:szCs w:val="21"/>
        </w:rPr>
        <w:t>causation</w:t>
      </w:r>
      <w:r w:rsidRPr="005100BC">
        <w:rPr>
          <w:rFonts w:hint="eastAsia"/>
          <w:szCs w:val="21"/>
        </w:rPr>
        <w:t>）在法律领域具有重要作用，同时也具有明显的独特性。“一般认为，引起一定现象发生的现象是原因，被一定现象引起的现象是结果，这种现象与现象之间的引起与被引起的联系，就是因果关系。”（张明楷</w:t>
      </w:r>
      <w:r w:rsidRPr="005100BC">
        <w:rPr>
          <w:rFonts w:hint="eastAsia"/>
          <w:szCs w:val="21"/>
        </w:rPr>
        <w:t>1999</w:t>
      </w:r>
      <w:r w:rsidRPr="005100BC">
        <w:rPr>
          <w:rFonts w:hint="eastAsia"/>
          <w:szCs w:val="21"/>
        </w:rPr>
        <w:t>）在法律领域，因果关系是认定行为人是否承担法律责任的一个考虑因素，行为人的行为和结果之间应存在因果关系才能建立危害行为和危害结果之间“引起和被引起”的关系。但世界是各种客观的可能性充满张力的空间，不同事物、行为或事件之间是否存在真正的因果关系难以判断，法学界对原因和结果之间的链接（</w:t>
      </w:r>
      <w:r w:rsidRPr="005100BC">
        <w:rPr>
          <w:rFonts w:hint="eastAsia"/>
          <w:szCs w:val="21"/>
        </w:rPr>
        <w:t>link</w:t>
      </w:r>
      <w:r w:rsidRPr="005100BC">
        <w:rPr>
          <w:rFonts w:hint="eastAsia"/>
          <w:szCs w:val="21"/>
        </w:rPr>
        <w:t>）关系做了很多的讨论，出现了条件说、原因说、相当因果关系说、合法则的条件说等不同的因果关系判断学说，试图通过自然法则、经验法则或社会法则等规则来判断或建构不同行为之间的因果关联，但同时也试图解决个体性、非理性经验知识之上的因果关联在法律领域中不可忽略的作用。反事实表达中不同的因果关联方式都会直接影响法律因果关系的成立与否，进而构建出不同的案件事实。</w:t>
      </w:r>
    </w:p>
    <w:p w14:paraId="25F1277D" w14:textId="77777777" w:rsidR="006D25D0" w:rsidRPr="006D17B5" w:rsidRDefault="005100BC" w:rsidP="006D25D0">
      <w:pPr>
        <w:keepNext/>
        <w:keepLines/>
        <w:spacing w:before="100" w:beforeAutospacing="1" w:after="100" w:afterAutospacing="1" w:line="360" w:lineRule="auto"/>
        <w:jc w:val="left"/>
        <w:outlineLvl w:val="2"/>
        <w:rPr>
          <w:b/>
          <w:bCs/>
          <w:sz w:val="24"/>
          <w:szCs w:val="32"/>
        </w:rPr>
      </w:pPr>
      <w:bookmarkStart w:id="243" w:name="_Toc97936864"/>
      <w:r w:rsidRPr="005100BC">
        <w:rPr>
          <w:rFonts w:hint="eastAsia"/>
          <w:b/>
          <w:bCs/>
          <w:sz w:val="24"/>
          <w:szCs w:val="32"/>
        </w:rPr>
        <w:t>1</w:t>
      </w:r>
      <w:r w:rsidR="003D20CB">
        <w:rPr>
          <w:rFonts w:hint="eastAsia"/>
          <w:b/>
          <w:bCs/>
          <w:sz w:val="24"/>
          <w:szCs w:val="32"/>
        </w:rPr>
        <w:t>1</w:t>
      </w:r>
      <w:r w:rsidRPr="005100BC">
        <w:rPr>
          <w:rFonts w:hint="eastAsia"/>
          <w:b/>
          <w:bCs/>
          <w:sz w:val="24"/>
          <w:szCs w:val="32"/>
        </w:rPr>
        <w:t>.1.</w:t>
      </w:r>
      <w:r w:rsidR="006D25D0" w:rsidRPr="006D25D0">
        <w:rPr>
          <w:rFonts w:hint="eastAsia"/>
          <w:b/>
          <w:bCs/>
          <w:sz w:val="24"/>
          <w:szCs w:val="32"/>
        </w:rPr>
        <w:t xml:space="preserve">3 </w:t>
      </w:r>
      <w:r w:rsidR="006D25D0" w:rsidRPr="006D25D0">
        <w:rPr>
          <w:rFonts w:hint="eastAsia"/>
          <w:b/>
          <w:bCs/>
          <w:sz w:val="24"/>
          <w:szCs w:val="32"/>
        </w:rPr>
        <w:t>法庭反事实表达的结构类型与论证功能</w:t>
      </w:r>
      <w:bookmarkEnd w:id="243"/>
    </w:p>
    <w:p w14:paraId="25F1277E" w14:textId="77777777" w:rsidR="006D25D0" w:rsidRPr="005100BC" w:rsidRDefault="006D25D0" w:rsidP="005100BC">
      <w:pPr>
        <w:spacing w:line="288" w:lineRule="auto"/>
        <w:ind w:firstLineChars="200" w:firstLine="420"/>
        <w:rPr>
          <w:szCs w:val="21"/>
        </w:rPr>
      </w:pPr>
      <w:r w:rsidRPr="005100BC">
        <w:rPr>
          <w:rFonts w:hint="eastAsia"/>
          <w:szCs w:val="21"/>
        </w:rPr>
        <w:t>根据上文讨论，</w:t>
      </w:r>
      <w:r w:rsidR="00A64687">
        <w:rPr>
          <w:rFonts w:hint="eastAsia"/>
          <w:szCs w:val="21"/>
        </w:rPr>
        <w:t>崔玉珍（</w:t>
      </w:r>
      <w:r w:rsidR="00A64687">
        <w:rPr>
          <w:rFonts w:hint="eastAsia"/>
          <w:szCs w:val="21"/>
        </w:rPr>
        <w:t>2021</w:t>
      </w:r>
      <w:r w:rsidR="00A64687">
        <w:rPr>
          <w:rFonts w:hint="eastAsia"/>
          <w:szCs w:val="21"/>
        </w:rPr>
        <w:t>）</w:t>
      </w:r>
      <w:r w:rsidRPr="005100BC">
        <w:rPr>
          <w:rFonts w:hint="eastAsia"/>
          <w:szCs w:val="21"/>
        </w:rPr>
        <w:t>主要从两个因素来考量法庭论辩中的反事实表达：一是条件从句的反事实状态是以争议事实还是以无争议事实为基础，二是条件从句和结果主句的因果连接方式侧重推理型还是主观型。由此</w:t>
      </w:r>
      <w:r w:rsidR="007028E6">
        <w:rPr>
          <w:rFonts w:hint="eastAsia"/>
          <w:szCs w:val="21"/>
        </w:rPr>
        <w:t>她</w:t>
      </w:r>
      <w:r w:rsidRPr="005100BC">
        <w:rPr>
          <w:rFonts w:hint="eastAsia"/>
          <w:szCs w:val="21"/>
        </w:rPr>
        <w:t>区分出四类反事实表达：（</w:t>
      </w:r>
      <w:r w:rsidRPr="005100BC">
        <w:rPr>
          <w:rFonts w:hint="eastAsia"/>
          <w:szCs w:val="21"/>
        </w:rPr>
        <w:t>1</w:t>
      </w:r>
      <w:r w:rsidRPr="005100BC">
        <w:rPr>
          <w:rFonts w:hint="eastAsia"/>
          <w:szCs w:val="21"/>
        </w:rPr>
        <w:t>）无争议事实</w:t>
      </w:r>
      <w:r w:rsidRPr="005100BC">
        <w:rPr>
          <w:rFonts w:hint="eastAsia"/>
          <w:szCs w:val="21"/>
        </w:rPr>
        <w:t>+</w:t>
      </w:r>
      <w:r w:rsidRPr="005100BC">
        <w:rPr>
          <w:rFonts w:hint="eastAsia"/>
          <w:szCs w:val="21"/>
        </w:rPr>
        <w:t>推理型关联；（</w:t>
      </w:r>
      <w:r w:rsidRPr="005100BC">
        <w:rPr>
          <w:rFonts w:hint="eastAsia"/>
          <w:szCs w:val="21"/>
        </w:rPr>
        <w:t>2</w:t>
      </w:r>
      <w:r w:rsidRPr="005100BC">
        <w:rPr>
          <w:rFonts w:hint="eastAsia"/>
          <w:szCs w:val="21"/>
        </w:rPr>
        <w:t>）争议事实</w:t>
      </w:r>
      <w:r w:rsidRPr="005100BC">
        <w:rPr>
          <w:rFonts w:hint="eastAsia"/>
          <w:szCs w:val="21"/>
        </w:rPr>
        <w:t>+</w:t>
      </w:r>
      <w:r w:rsidRPr="005100BC">
        <w:rPr>
          <w:rFonts w:hint="eastAsia"/>
          <w:szCs w:val="21"/>
        </w:rPr>
        <w:t>推理型关联；（</w:t>
      </w:r>
      <w:r w:rsidRPr="005100BC">
        <w:rPr>
          <w:rFonts w:hint="eastAsia"/>
          <w:szCs w:val="21"/>
        </w:rPr>
        <w:t>3</w:t>
      </w:r>
      <w:r w:rsidRPr="005100BC">
        <w:rPr>
          <w:rFonts w:hint="eastAsia"/>
          <w:szCs w:val="21"/>
        </w:rPr>
        <w:t>）无争议事实</w:t>
      </w:r>
      <w:r w:rsidRPr="005100BC">
        <w:rPr>
          <w:rFonts w:hint="eastAsia"/>
          <w:szCs w:val="21"/>
        </w:rPr>
        <w:t>+</w:t>
      </w:r>
      <w:r w:rsidRPr="005100BC">
        <w:rPr>
          <w:rFonts w:hint="eastAsia"/>
          <w:szCs w:val="21"/>
        </w:rPr>
        <w:t>主观型关联；（</w:t>
      </w:r>
      <w:r w:rsidRPr="005100BC">
        <w:rPr>
          <w:rFonts w:hint="eastAsia"/>
          <w:szCs w:val="21"/>
        </w:rPr>
        <w:t>4</w:t>
      </w:r>
      <w:r w:rsidRPr="005100BC">
        <w:rPr>
          <w:rFonts w:hint="eastAsia"/>
          <w:szCs w:val="21"/>
        </w:rPr>
        <w:t>）争议事实</w:t>
      </w:r>
      <w:r w:rsidRPr="005100BC">
        <w:rPr>
          <w:rFonts w:hint="eastAsia"/>
          <w:szCs w:val="21"/>
        </w:rPr>
        <w:t>+</w:t>
      </w:r>
      <w:r w:rsidRPr="005100BC">
        <w:rPr>
          <w:rFonts w:hint="eastAsia"/>
          <w:szCs w:val="21"/>
        </w:rPr>
        <w:t>主观型关联。这四类反事实表达在法庭论辩中具有不同的论证功能。</w:t>
      </w:r>
    </w:p>
    <w:p w14:paraId="25F1277F" w14:textId="77777777" w:rsidR="005100BC" w:rsidRPr="006D17B5" w:rsidRDefault="005100BC" w:rsidP="005100BC">
      <w:pPr>
        <w:keepNext/>
        <w:keepLines/>
        <w:spacing w:before="280" w:after="290" w:line="376" w:lineRule="auto"/>
        <w:outlineLvl w:val="3"/>
        <w:rPr>
          <w:b/>
          <w:bCs/>
          <w:sz w:val="24"/>
        </w:rPr>
      </w:pPr>
      <w:r w:rsidRPr="005100BC">
        <w:rPr>
          <w:rFonts w:hint="eastAsia"/>
          <w:b/>
          <w:bCs/>
          <w:sz w:val="24"/>
          <w:szCs w:val="32"/>
        </w:rPr>
        <w:t>1</w:t>
      </w:r>
      <w:r w:rsidR="003D20CB">
        <w:rPr>
          <w:rFonts w:hint="eastAsia"/>
          <w:b/>
          <w:bCs/>
          <w:sz w:val="24"/>
          <w:szCs w:val="32"/>
        </w:rPr>
        <w:t>1</w:t>
      </w:r>
      <w:r w:rsidRPr="005100BC">
        <w:rPr>
          <w:rFonts w:hint="eastAsia"/>
          <w:b/>
          <w:bCs/>
          <w:sz w:val="24"/>
          <w:szCs w:val="32"/>
        </w:rPr>
        <w:t>.1.</w:t>
      </w:r>
      <w:r w:rsidRPr="006D25D0">
        <w:rPr>
          <w:rFonts w:hint="eastAsia"/>
          <w:b/>
          <w:bCs/>
          <w:sz w:val="24"/>
          <w:szCs w:val="32"/>
        </w:rPr>
        <w:t>3</w:t>
      </w:r>
      <w:r>
        <w:rPr>
          <w:rFonts w:hint="eastAsia"/>
          <w:b/>
          <w:bCs/>
          <w:sz w:val="24"/>
          <w:szCs w:val="32"/>
        </w:rPr>
        <w:t>.</w:t>
      </w:r>
      <w:r w:rsidR="006D25D0" w:rsidRPr="005100BC">
        <w:rPr>
          <w:rFonts w:hint="eastAsia"/>
          <w:b/>
          <w:bCs/>
          <w:sz w:val="24"/>
          <w:szCs w:val="32"/>
        </w:rPr>
        <w:t>1</w:t>
      </w:r>
      <w:r w:rsidR="006D25D0" w:rsidRPr="005100BC">
        <w:rPr>
          <w:rFonts w:hint="eastAsia"/>
          <w:b/>
          <w:bCs/>
          <w:sz w:val="24"/>
          <w:szCs w:val="32"/>
        </w:rPr>
        <w:t>无争议事实</w:t>
      </w:r>
      <w:r w:rsidR="006D25D0" w:rsidRPr="005100BC">
        <w:rPr>
          <w:rFonts w:hint="eastAsia"/>
          <w:b/>
          <w:bCs/>
          <w:sz w:val="24"/>
          <w:szCs w:val="32"/>
        </w:rPr>
        <w:t>+</w:t>
      </w:r>
      <w:r w:rsidR="006D25D0" w:rsidRPr="005100BC">
        <w:rPr>
          <w:rFonts w:hint="eastAsia"/>
          <w:b/>
          <w:bCs/>
          <w:sz w:val="24"/>
          <w:szCs w:val="32"/>
        </w:rPr>
        <w:t>推理型关联：责任归因型</w:t>
      </w:r>
    </w:p>
    <w:p w14:paraId="25F12780" w14:textId="77777777" w:rsidR="006D25D0" w:rsidRPr="005100BC" w:rsidRDefault="006D25D0" w:rsidP="005100BC">
      <w:pPr>
        <w:spacing w:line="288" w:lineRule="auto"/>
        <w:ind w:firstLineChars="200" w:firstLine="420"/>
        <w:rPr>
          <w:rFonts w:ascii="宋体" w:hAnsi="宋体" w:cs="宋体"/>
          <w:szCs w:val="21"/>
        </w:rPr>
      </w:pPr>
      <w:r w:rsidRPr="005100BC">
        <w:rPr>
          <w:rFonts w:ascii="宋体" w:hAnsi="宋体" w:cs="宋体" w:hint="eastAsia"/>
          <w:szCs w:val="21"/>
        </w:rPr>
        <w:t>在这一类型中，反事实表达的前件是已建立的或无争议的诉讼事实，通过前后的条件关系把该无争议事实和后面的结果进行因果关系的配对，并且通过无争议事实的假设情况来推</w:t>
      </w:r>
      <w:r w:rsidRPr="005100BC">
        <w:rPr>
          <w:rFonts w:ascii="宋体" w:hAnsi="宋体" w:cs="宋体" w:hint="eastAsia"/>
          <w:szCs w:val="21"/>
        </w:rPr>
        <w:lastRenderedPageBreak/>
        <w:t>出和当前案件事实不同的结果，建立新的“行为——结果”关联，因而这类反事实表达可用于实现责任归因的论证功能，</w:t>
      </w:r>
      <w:r w:rsidR="00A64687">
        <w:rPr>
          <w:rFonts w:hint="eastAsia"/>
          <w:szCs w:val="21"/>
        </w:rPr>
        <w:t>崔玉珍（</w:t>
      </w:r>
      <w:r w:rsidR="00A64687">
        <w:rPr>
          <w:rFonts w:hint="eastAsia"/>
          <w:szCs w:val="21"/>
        </w:rPr>
        <w:t>2021</w:t>
      </w:r>
      <w:r w:rsidR="00A64687">
        <w:rPr>
          <w:rFonts w:hint="eastAsia"/>
          <w:szCs w:val="21"/>
        </w:rPr>
        <w:t>）</w:t>
      </w:r>
      <w:r w:rsidRPr="005100BC">
        <w:rPr>
          <w:rFonts w:ascii="宋体" w:hAnsi="宋体" w:cs="宋体" w:hint="eastAsia"/>
          <w:szCs w:val="21"/>
        </w:rPr>
        <w:t>称之为“责任归因型”。</w:t>
      </w:r>
    </w:p>
    <w:p w14:paraId="25F12781" w14:textId="77777777" w:rsidR="006D25D0" w:rsidRPr="005100BC" w:rsidRDefault="006D25D0" w:rsidP="005100BC">
      <w:pPr>
        <w:pStyle w:val="af9"/>
        <w:widowControl w:val="0"/>
        <w:numPr>
          <w:ilvl w:val="0"/>
          <w:numId w:val="24"/>
        </w:numPr>
        <w:spacing w:line="288" w:lineRule="auto"/>
        <w:ind w:firstLineChars="0"/>
        <w:jc w:val="both"/>
        <w:rPr>
          <w:rFonts w:ascii="楷体" w:eastAsia="楷体" w:hAnsi="楷体" w:cs="STKaiti"/>
          <w:sz w:val="21"/>
          <w:szCs w:val="21"/>
        </w:rPr>
      </w:pPr>
      <w:r w:rsidRPr="005100BC">
        <w:rPr>
          <w:rFonts w:ascii="楷体" w:eastAsia="楷体" w:hAnsi="楷体" w:cs="STKaiti" w:hint="eastAsia"/>
          <w:sz w:val="21"/>
          <w:szCs w:val="21"/>
        </w:rPr>
        <w:t>鉴定中的1%-20%只是说明冲突这一事件对血压升高存在1%-20%的诱因关系，但不能说是直接的因果关系，身体不舒服了，</w:t>
      </w:r>
      <w:r w:rsidRPr="005100BC">
        <w:rPr>
          <w:rFonts w:ascii="楷体" w:eastAsia="楷体" w:hAnsi="楷体" w:cs="STKaiti" w:hint="eastAsia"/>
          <w:sz w:val="21"/>
          <w:szCs w:val="21"/>
          <w:u w:val="single"/>
        </w:rPr>
        <w:t>如果他能早点就医检查，可能就不会发生死亡后果了</w:t>
      </w:r>
      <w:r w:rsidRPr="005100BC">
        <w:rPr>
          <w:rFonts w:ascii="楷体" w:eastAsia="楷体" w:hAnsi="楷体" w:cs="STKaiti" w:hint="eastAsia"/>
          <w:sz w:val="21"/>
          <w:szCs w:val="21"/>
        </w:rPr>
        <w:t>。</w:t>
      </w:r>
    </w:p>
    <w:p w14:paraId="25F12782" w14:textId="77777777" w:rsidR="006D25D0" w:rsidRDefault="006D25D0" w:rsidP="005100BC">
      <w:pPr>
        <w:spacing w:line="288" w:lineRule="auto"/>
        <w:ind w:firstLineChars="200" w:firstLine="420"/>
        <w:rPr>
          <w:rFonts w:ascii="宋体" w:hAnsi="宋体" w:cs="宋体"/>
          <w:szCs w:val="21"/>
        </w:rPr>
      </w:pPr>
      <w:r w:rsidRPr="005100BC">
        <w:rPr>
          <w:rFonts w:hint="eastAsia"/>
          <w:szCs w:val="21"/>
        </w:rPr>
        <w:t>上例来自一个排队纠纷案，双方当事人在排队过程中发生言语冲突和肢体接触，后一当事人死亡，该当事人被证实患有高血压，发生纠纷到死亡期间并无就医的想法或行动。死亡的一方提起控诉，指控另一当事人和该当事人的冲突导致了该当事人的死亡，这个指控实质上就是把“冲突”行为和“死亡”结果进行了法律意义上的因果关联。辩方则通过无争议事实介入指控方的因果关联当中，从而打断原有两个事件行为之间的因果关系，反而建构了一个新的因果关系：不及时就医</w:t>
      </w:r>
      <w:r w:rsidRPr="005100BC">
        <w:rPr>
          <w:rFonts w:ascii="Arial" w:hAnsi="Arial" w:cs="Arial"/>
          <w:szCs w:val="21"/>
        </w:rPr>
        <w:t>→</w:t>
      </w:r>
      <w:r w:rsidRPr="005100BC">
        <w:rPr>
          <w:rFonts w:ascii="宋体" w:hAnsi="宋体" w:cs="宋体" w:hint="eastAsia"/>
          <w:szCs w:val="21"/>
        </w:rPr>
        <w:t>死亡。双方的因果关系如下图所示</w:t>
      </w:r>
      <w:r w:rsidR="00AC41D6">
        <w:rPr>
          <w:rFonts w:ascii="宋体" w:hAnsi="宋体" w:cs="宋体" w:hint="eastAsia"/>
          <w:szCs w:val="21"/>
        </w:rPr>
        <w:t>（</w:t>
      </w:r>
      <w:r w:rsidR="00AC41D6" w:rsidRPr="00AC41D6">
        <w:rPr>
          <w:rFonts w:ascii="宋体" w:hAnsi="宋体" w:cs="宋体" w:hint="eastAsia"/>
          <w:szCs w:val="21"/>
        </w:rPr>
        <w:t>图</w:t>
      </w:r>
      <w:r w:rsidR="00A3134D">
        <w:rPr>
          <w:rFonts w:ascii="宋体" w:hAnsi="宋体" w:cs="宋体" w:hint="eastAsia"/>
          <w:szCs w:val="21"/>
        </w:rPr>
        <w:t>1</w:t>
      </w:r>
      <w:r w:rsidR="00242869">
        <w:rPr>
          <w:rFonts w:ascii="宋体" w:hAnsi="宋体" w:cs="宋体" w:hint="eastAsia"/>
          <w:szCs w:val="21"/>
        </w:rPr>
        <w:t>3</w:t>
      </w:r>
      <w:r w:rsidR="00AC41D6" w:rsidRPr="00AC41D6">
        <w:rPr>
          <w:rFonts w:ascii="宋体" w:hAnsi="宋体" w:cs="宋体" w:hint="eastAsia"/>
          <w:szCs w:val="21"/>
        </w:rPr>
        <w:t>.1</w:t>
      </w:r>
      <w:r w:rsidR="00AC41D6">
        <w:rPr>
          <w:rFonts w:ascii="宋体" w:hAnsi="宋体" w:cs="宋体" w:hint="eastAsia"/>
          <w:szCs w:val="21"/>
        </w:rPr>
        <w:t>）</w:t>
      </w:r>
      <w:r w:rsidRPr="005100BC">
        <w:rPr>
          <w:rFonts w:ascii="宋体" w:hAnsi="宋体" w:cs="宋体" w:hint="eastAsia"/>
          <w:szCs w:val="21"/>
        </w:rPr>
        <w:t>。</w:t>
      </w:r>
    </w:p>
    <w:p w14:paraId="25F12783" w14:textId="77777777" w:rsidR="00AC41D6" w:rsidRPr="005100BC" w:rsidRDefault="00AC41D6" w:rsidP="005100BC">
      <w:pPr>
        <w:spacing w:line="288" w:lineRule="auto"/>
        <w:ind w:firstLineChars="200" w:firstLine="420"/>
        <w:rPr>
          <w:rFonts w:ascii="宋体" w:hAnsi="宋体" w:cs="宋体"/>
          <w:szCs w:val="21"/>
        </w:rPr>
      </w:pPr>
    </w:p>
    <w:p w14:paraId="25F12784" w14:textId="77777777" w:rsidR="006D25D0" w:rsidRDefault="005100BC" w:rsidP="005100BC">
      <w:pPr>
        <w:jc w:val="center"/>
      </w:pPr>
      <w:r w:rsidRPr="005100BC">
        <w:rPr>
          <w:noProof/>
        </w:rPr>
        <w:drawing>
          <wp:inline distT="0" distB="0" distL="0" distR="0" wp14:anchorId="25F12AA9" wp14:editId="25F12AAA">
            <wp:extent cx="3550681" cy="1219768"/>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3559182" cy="1222688"/>
                    </a:xfrm>
                    <a:prstGeom prst="rect">
                      <a:avLst/>
                    </a:prstGeom>
                    <a:noFill/>
                    <a:ln w="9525">
                      <a:noFill/>
                      <a:miter lim="800000"/>
                      <a:headEnd/>
                      <a:tailEnd/>
                    </a:ln>
                  </pic:spPr>
                </pic:pic>
              </a:graphicData>
            </a:graphic>
          </wp:inline>
        </w:drawing>
      </w:r>
    </w:p>
    <w:p w14:paraId="25F12785" w14:textId="77777777" w:rsidR="006D25D0" w:rsidRPr="00A3134D" w:rsidRDefault="006D25D0" w:rsidP="00242869">
      <w:pPr>
        <w:ind w:left="1680" w:firstLine="420"/>
        <w:rPr>
          <w:b/>
          <w:sz w:val="18"/>
          <w:szCs w:val="18"/>
        </w:rPr>
      </w:pPr>
      <w:r w:rsidRPr="00A3134D">
        <w:rPr>
          <w:rFonts w:hint="eastAsia"/>
          <w:b/>
          <w:sz w:val="18"/>
          <w:szCs w:val="18"/>
        </w:rPr>
        <w:t>图</w:t>
      </w:r>
      <w:r w:rsidR="00A3134D" w:rsidRPr="00A3134D">
        <w:rPr>
          <w:rFonts w:hint="eastAsia"/>
          <w:b/>
          <w:sz w:val="18"/>
          <w:szCs w:val="18"/>
        </w:rPr>
        <w:t>1</w:t>
      </w:r>
      <w:r w:rsidR="00242869">
        <w:rPr>
          <w:rFonts w:hint="eastAsia"/>
          <w:b/>
          <w:sz w:val="18"/>
          <w:szCs w:val="18"/>
        </w:rPr>
        <w:t>3</w:t>
      </w:r>
      <w:r w:rsidR="00AC41D6" w:rsidRPr="00A3134D">
        <w:rPr>
          <w:rFonts w:hint="eastAsia"/>
          <w:b/>
          <w:sz w:val="18"/>
          <w:szCs w:val="18"/>
        </w:rPr>
        <w:t>.1:</w:t>
      </w:r>
      <w:r w:rsidRPr="00A3134D">
        <w:rPr>
          <w:rFonts w:hint="eastAsia"/>
          <w:b/>
          <w:sz w:val="18"/>
          <w:szCs w:val="18"/>
        </w:rPr>
        <w:t xml:space="preserve"> </w:t>
      </w:r>
      <w:r w:rsidRPr="00A3134D">
        <w:rPr>
          <w:rFonts w:hint="eastAsia"/>
          <w:b/>
          <w:sz w:val="18"/>
          <w:szCs w:val="18"/>
        </w:rPr>
        <w:t>指控双方的因果关系</w:t>
      </w:r>
    </w:p>
    <w:p w14:paraId="25F12786" w14:textId="77777777" w:rsidR="00AC41D6" w:rsidRPr="00AC41D6" w:rsidRDefault="00AC41D6" w:rsidP="00AC41D6">
      <w:pPr>
        <w:ind w:left="1680" w:firstLine="420"/>
        <w:rPr>
          <w:b/>
        </w:rPr>
      </w:pPr>
    </w:p>
    <w:p w14:paraId="25F12787" w14:textId="77777777" w:rsidR="006D25D0" w:rsidRDefault="006D25D0" w:rsidP="00AC41D6">
      <w:pPr>
        <w:spacing w:line="288" w:lineRule="auto"/>
        <w:ind w:firstLineChars="200" w:firstLine="420"/>
      </w:pPr>
      <w:r>
        <w:rPr>
          <w:rFonts w:hint="eastAsia"/>
        </w:rPr>
        <w:t>从上图可看出，指控双方对于死亡这一结果关联了不同的原因，从而划定责任范围，这就是责任归因。责任归因并不侧重证明要素之间因果法则的实质关联，而是通过归因，赋予某要素在法学上的责任。如上例中的“死亡”结果，是由冲突、病发、抢救等一系列行为最终导致的结果，但控方却赋予“冲突”行为以结果责任，危害行为和危害结果的关系得以建立。在这种情况下，辩方利用反事实表达建构了一个虚拟场景，而且把虚拟事实和“死亡”结果进行因果关联，这不是追求确定的法则解释，而是在设想“死亡”结果其他合理的可能性，其中的一个可能性就是把“死亡”事实归因于死亡当事人自身的行为上。可见，在这一类型中，反事实表达在语言层面构建“客观的可能性”，赋予某事实以因果意义，使得某一可能成为特定结果的起因，从而实现了责任归因的论证功能。</w:t>
      </w:r>
    </w:p>
    <w:p w14:paraId="25F12788" w14:textId="77777777" w:rsidR="006D25D0" w:rsidRDefault="006D25D0" w:rsidP="00AC41D6">
      <w:pPr>
        <w:spacing w:line="288" w:lineRule="auto"/>
        <w:ind w:firstLineChars="200" w:firstLine="420"/>
      </w:pPr>
      <w:r>
        <w:rPr>
          <w:rFonts w:hint="eastAsia"/>
        </w:rPr>
        <w:t>反事实表达责任归因功能的实现离不开两个重要的语用理解步骤：</w:t>
      </w:r>
    </w:p>
    <w:p w14:paraId="25F12789" w14:textId="77777777" w:rsidR="006D25D0" w:rsidRDefault="006D25D0" w:rsidP="00AC41D6">
      <w:pPr>
        <w:spacing w:line="288" w:lineRule="auto"/>
        <w:ind w:firstLineChars="200" w:firstLine="420"/>
      </w:pPr>
      <w:r>
        <w:rPr>
          <w:rFonts w:hint="eastAsia"/>
        </w:rPr>
        <w:sym w:font="Wingdings" w:char="F08C"/>
      </w:r>
      <w:r>
        <w:rPr>
          <w:rFonts w:hint="eastAsia"/>
        </w:rPr>
        <w:t>反事实表达的强化解读</w:t>
      </w:r>
    </w:p>
    <w:p w14:paraId="25F1278A" w14:textId="1348E58D" w:rsidR="006D25D0" w:rsidRDefault="006D25D0" w:rsidP="00AC41D6">
      <w:pPr>
        <w:spacing w:line="288" w:lineRule="auto"/>
        <w:ind w:firstLineChars="200" w:firstLine="420"/>
      </w:pPr>
      <w:r>
        <w:rPr>
          <w:rFonts w:hint="eastAsia"/>
        </w:rPr>
        <w:t>从例（</w:t>
      </w:r>
      <w:r>
        <w:rPr>
          <w:rFonts w:hint="eastAsia"/>
        </w:rPr>
        <w:t>6</w:t>
      </w:r>
      <w:r>
        <w:rPr>
          <w:rFonts w:hint="eastAsia"/>
        </w:rPr>
        <w:t>）的反事实表达来看，字面意思就是“他早点儿就医就可能不会出现死亡结果”，但根据这一反事实表达可以得到一个现实维度的解读：“因为没有早点儿就医，因此出现死亡结果”。两个解读的结合就得到反事实表达的强化解读。</w:t>
      </w:r>
    </w:p>
    <w:p w14:paraId="25F1278B" w14:textId="77777777" w:rsidR="006D25D0" w:rsidRDefault="006D25D0" w:rsidP="00AC41D6">
      <w:pPr>
        <w:spacing w:line="288" w:lineRule="auto"/>
        <w:ind w:firstLineChars="200" w:firstLine="420"/>
      </w:pPr>
      <w:r>
        <w:rPr>
          <w:rFonts w:hint="eastAsia"/>
        </w:rPr>
        <w:sym w:font="Wingdings" w:char="F08D"/>
      </w:r>
      <w:r>
        <w:rPr>
          <w:rFonts w:hint="eastAsia"/>
        </w:rPr>
        <w:t>反事实表达强化解读后的溯因推理</w:t>
      </w:r>
    </w:p>
    <w:p w14:paraId="25F1278C" w14:textId="77777777" w:rsidR="006D25D0" w:rsidRDefault="006D25D0" w:rsidP="00AC41D6">
      <w:pPr>
        <w:spacing w:line="288" w:lineRule="auto"/>
        <w:ind w:firstLineChars="200" w:firstLine="420"/>
      </w:pPr>
      <w:r>
        <w:rPr>
          <w:rFonts w:hint="eastAsia"/>
        </w:rPr>
        <w:t>在法庭论辩中，责任归因型的反事实表达在逻辑语义上呈现独特性，其条件从句、结果主句均为假，对应的都是无争议事实，强化解读之后就得到了前件、后件均为真的条件句。</w:t>
      </w:r>
      <w:r>
        <w:rPr>
          <w:rFonts w:hint="eastAsia"/>
        </w:rPr>
        <w:lastRenderedPageBreak/>
        <w:t>琚凤魁、秦颁（</w:t>
      </w:r>
      <w:r>
        <w:rPr>
          <w:rFonts w:hint="eastAsia"/>
        </w:rPr>
        <w:t>2021</w:t>
      </w:r>
      <w:r>
        <w:rPr>
          <w:rFonts w:hint="eastAsia"/>
        </w:rPr>
        <w:t>）认为“后件为真式条件句主要用在溯因推理（</w:t>
      </w:r>
      <w:r>
        <w:rPr>
          <w:rFonts w:hint="eastAsia"/>
        </w:rPr>
        <w:t>abduction</w:t>
      </w:r>
      <w:r>
        <w:rPr>
          <w:rFonts w:hint="eastAsia"/>
        </w:rPr>
        <w:t>）中”。因此这类反事实表达经过强化解读之后进一步进行溯因，最终为结果主句中的无争议事实找寻了一个原因，并提出这个原因应该为结果负责，从而责任归因的论证宣告实现。</w:t>
      </w:r>
    </w:p>
    <w:p w14:paraId="25F1278D" w14:textId="12D95D1E" w:rsidR="006D25D0" w:rsidRDefault="006D25D0" w:rsidP="00AC41D6">
      <w:pPr>
        <w:spacing w:line="288" w:lineRule="auto"/>
        <w:ind w:firstLineChars="200" w:firstLine="420"/>
      </w:pPr>
      <w:r>
        <w:rPr>
          <w:rFonts w:hint="eastAsia"/>
        </w:rPr>
        <w:t>上面两个步骤实际上对应着法庭论辩的两大要求：形式有效性和可废止性。形式有效性是法律论辩合理性准则的要求，即从逻辑上保证论证的有效；可废止性是法律推理对抗性本质的体现。责任归因型反事实表达既从形式上显示其逻辑向度的合理性，也能基于自身的机构身份提出具有对抗性的法律推理，为裁决者提供不同的推论链以进行批判以及可接受度的对比。</w:t>
      </w:r>
    </w:p>
    <w:p w14:paraId="25F1278E" w14:textId="77777777" w:rsidR="006D25D0" w:rsidRPr="005100BC" w:rsidRDefault="005100BC" w:rsidP="005100BC">
      <w:pPr>
        <w:keepNext/>
        <w:keepLines/>
        <w:spacing w:before="280" w:after="290" w:line="376" w:lineRule="auto"/>
        <w:outlineLvl w:val="3"/>
        <w:rPr>
          <w:szCs w:val="21"/>
        </w:rPr>
      </w:pPr>
      <w:r w:rsidRPr="005100BC">
        <w:rPr>
          <w:rFonts w:hint="eastAsia"/>
          <w:b/>
          <w:bCs/>
          <w:sz w:val="24"/>
          <w:szCs w:val="32"/>
        </w:rPr>
        <w:t>1</w:t>
      </w:r>
      <w:r w:rsidR="003D20CB">
        <w:rPr>
          <w:rFonts w:hint="eastAsia"/>
          <w:b/>
          <w:bCs/>
          <w:sz w:val="24"/>
          <w:szCs w:val="32"/>
        </w:rPr>
        <w:t>1</w:t>
      </w:r>
      <w:r w:rsidRPr="005100BC">
        <w:rPr>
          <w:rFonts w:hint="eastAsia"/>
          <w:b/>
          <w:bCs/>
          <w:sz w:val="24"/>
          <w:szCs w:val="32"/>
        </w:rPr>
        <w:t>.1.</w:t>
      </w:r>
      <w:r w:rsidRPr="006D25D0">
        <w:rPr>
          <w:rFonts w:hint="eastAsia"/>
          <w:b/>
          <w:bCs/>
          <w:sz w:val="24"/>
          <w:szCs w:val="32"/>
        </w:rPr>
        <w:t>3</w:t>
      </w:r>
      <w:r>
        <w:rPr>
          <w:rFonts w:hint="eastAsia"/>
          <w:b/>
          <w:bCs/>
          <w:sz w:val="24"/>
          <w:szCs w:val="32"/>
        </w:rPr>
        <w:t>.</w:t>
      </w:r>
      <w:r w:rsidRPr="005100BC">
        <w:rPr>
          <w:rFonts w:hint="eastAsia"/>
          <w:b/>
          <w:bCs/>
          <w:sz w:val="24"/>
          <w:szCs w:val="32"/>
        </w:rPr>
        <w:t>1</w:t>
      </w:r>
      <w:r>
        <w:rPr>
          <w:rFonts w:hint="eastAsia"/>
          <w:b/>
          <w:bCs/>
          <w:sz w:val="24"/>
          <w:szCs w:val="32"/>
        </w:rPr>
        <w:t>.2</w:t>
      </w:r>
      <w:r w:rsidR="006D25D0" w:rsidRPr="005100BC">
        <w:rPr>
          <w:rFonts w:hint="eastAsia"/>
          <w:b/>
          <w:bCs/>
          <w:sz w:val="24"/>
          <w:szCs w:val="32"/>
        </w:rPr>
        <w:t>争议事实</w:t>
      </w:r>
      <w:r w:rsidR="006D25D0" w:rsidRPr="005100BC">
        <w:rPr>
          <w:rFonts w:hint="eastAsia"/>
          <w:b/>
          <w:bCs/>
          <w:sz w:val="24"/>
          <w:szCs w:val="32"/>
        </w:rPr>
        <w:t>+</w:t>
      </w:r>
      <w:r w:rsidR="006D25D0" w:rsidRPr="005100BC">
        <w:rPr>
          <w:rFonts w:hint="eastAsia"/>
          <w:b/>
          <w:bCs/>
          <w:sz w:val="24"/>
          <w:szCs w:val="32"/>
        </w:rPr>
        <w:t>推理型关联：分离回声型</w:t>
      </w:r>
    </w:p>
    <w:p w14:paraId="25F1278F" w14:textId="77777777" w:rsidR="006D25D0" w:rsidRPr="00AC41D6" w:rsidRDefault="006D25D0" w:rsidP="00AC41D6">
      <w:pPr>
        <w:spacing w:line="288" w:lineRule="auto"/>
        <w:ind w:firstLineChars="200" w:firstLine="420"/>
        <w:rPr>
          <w:rFonts w:ascii="宋体" w:hAnsi="宋体" w:cs="宋体"/>
          <w:szCs w:val="21"/>
        </w:rPr>
      </w:pPr>
      <w:r w:rsidRPr="00AC41D6">
        <w:rPr>
          <w:rFonts w:ascii="宋体" w:hAnsi="宋体" w:cs="宋体" w:hint="eastAsia"/>
          <w:szCs w:val="21"/>
        </w:rPr>
        <w:t>该类型反事实表达的条件从句为争议事实，条件从句和结果主句之间为推理型关联。由于争议事实呼应了对方此前提出的观点，起到回声作用，</w:t>
      </w:r>
      <w:r w:rsidR="00A64687">
        <w:rPr>
          <w:rFonts w:hint="eastAsia"/>
          <w:szCs w:val="21"/>
        </w:rPr>
        <w:t>崔玉珍（</w:t>
      </w:r>
      <w:r w:rsidR="00A64687">
        <w:rPr>
          <w:rFonts w:hint="eastAsia"/>
          <w:szCs w:val="21"/>
        </w:rPr>
        <w:t>2021</w:t>
      </w:r>
      <w:r w:rsidR="00A64687">
        <w:rPr>
          <w:rFonts w:hint="eastAsia"/>
          <w:szCs w:val="21"/>
        </w:rPr>
        <w:t>）</w:t>
      </w:r>
      <w:r w:rsidRPr="00AC41D6">
        <w:rPr>
          <w:rFonts w:ascii="宋体" w:hAnsi="宋体" w:cs="宋体" w:hint="eastAsia"/>
          <w:szCs w:val="21"/>
        </w:rPr>
        <w:t>称这类反事实表达为分离回声型。</w:t>
      </w:r>
    </w:p>
    <w:p w14:paraId="25F12790" w14:textId="77777777" w:rsidR="006D25D0" w:rsidRPr="00AC41D6" w:rsidRDefault="006D25D0" w:rsidP="00AC41D6">
      <w:pPr>
        <w:pStyle w:val="af9"/>
        <w:widowControl w:val="0"/>
        <w:numPr>
          <w:ilvl w:val="0"/>
          <w:numId w:val="24"/>
        </w:numPr>
        <w:spacing w:line="288" w:lineRule="auto"/>
        <w:ind w:left="777" w:firstLineChars="0" w:hanging="357"/>
        <w:jc w:val="both"/>
        <w:rPr>
          <w:rFonts w:ascii="楷体" w:eastAsia="楷体" w:hAnsi="楷体"/>
          <w:sz w:val="21"/>
          <w:szCs w:val="21"/>
        </w:rPr>
      </w:pPr>
      <w:r w:rsidRPr="00AC41D6">
        <w:rPr>
          <w:rFonts w:ascii="楷体" w:eastAsia="楷体" w:hAnsi="楷体" w:cs="STKaiti" w:hint="eastAsia"/>
          <w:sz w:val="21"/>
          <w:szCs w:val="21"/>
        </w:rPr>
        <w:t>公诉人：</w:t>
      </w:r>
      <w:r w:rsidRPr="00AC41D6">
        <w:rPr>
          <w:rFonts w:ascii="楷体" w:eastAsia="楷体" w:hAnsi="楷体" w:cs="STKaiti"/>
          <w:sz w:val="21"/>
          <w:szCs w:val="21"/>
          <w:u w:val="single"/>
        </w:rPr>
        <w:t>如果没有薄</w:t>
      </w:r>
      <w:r w:rsidRPr="00AC41D6">
        <w:rPr>
          <w:rFonts w:ascii="楷体" w:eastAsia="楷体" w:hAnsi="楷体" w:cs="STKaiti" w:hint="eastAsia"/>
          <w:sz w:val="21"/>
          <w:szCs w:val="21"/>
          <w:u w:val="single"/>
        </w:rPr>
        <w:t>某甲</w:t>
      </w:r>
      <w:r w:rsidRPr="00AC41D6">
        <w:rPr>
          <w:rFonts w:ascii="楷体" w:eastAsia="楷体" w:hAnsi="楷体" w:cs="STKaiti"/>
          <w:sz w:val="21"/>
          <w:szCs w:val="21"/>
          <w:u w:val="single"/>
        </w:rPr>
        <w:t>的安排，薄</w:t>
      </w:r>
      <w:r w:rsidRPr="00AC41D6">
        <w:rPr>
          <w:rFonts w:ascii="楷体" w:eastAsia="楷体" w:hAnsi="楷体" w:cs="STKaiti" w:hint="eastAsia"/>
          <w:sz w:val="21"/>
          <w:szCs w:val="21"/>
          <w:u w:val="single"/>
        </w:rPr>
        <w:t>某乙</w:t>
      </w:r>
      <w:r w:rsidRPr="00AC41D6">
        <w:rPr>
          <w:rFonts w:ascii="楷体" w:eastAsia="楷体" w:hAnsi="楷体" w:cs="STKaiti"/>
          <w:sz w:val="21"/>
          <w:szCs w:val="21"/>
          <w:u w:val="single"/>
        </w:rPr>
        <w:t>和王</w:t>
      </w:r>
      <w:r w:rsidRPr="00AC41D6">
        <w:rPr>
          <w:rFonts w:ascii="楷体" w:eastAsia="楷体" w:hAnsi="楷体" w:cs="STKaiti" w:hint="eastAsia"/>
          <w:sz w:val="21"/>
          <w:szCs w:val="21"/>
          <w:u w:val="single"/>
        </w:rPr>
        <w:t>某某</w:t>
      </w:r>
      <w:r w:rsidRPr="00AC41D6">
        <w:rPr>
          <w:rFonts w:ascii="楷体" w:eastAsia="楷体" w:hAnsi="楷体" w:cs="STKaiti"/>
          <w:sz w:val="21"/>
          <w:szCs w:val="21"/>
          <w:u w:val="single"/>
        </w:rPr>
        <w:t>怎么能将500万进入薄</w:t>
      </w:r>
      <w:r w:rsidRPr="00AC41D6">
        <w:rPr>
          <w:rFonts w:ascii="楷体" w:eastAsia="楷体" w:hAnsi="楷体" w:cs="STKaiti" w:hint="eastAsia"/>
          <w:sz w:val="21"/>
          <w:szCs w:val="21"/>
          <w:u w:val="single"/>
        </w:rPr>
        <w:t>某乙</w:t>
      </w:r>
      <w:r w:rsidRPr="00AC41D6">
        <w:rPr>
          <w:rFonts w:ascii="楷体" w:eastAsia="楷体" w:hAnsi="楷体" w:cs="STKaiti"/>
          <w:sz w:val="21"/>
          <w:szCs w:val="21"/>
          <w:u w:val="single"/>
        </w:rPr>
        <w:t>实际控制的账户</w:t>
      </w:r>
      <w:r w:rsidRPr="00AC41D6">
        <w:rPr>
          <w:rFonts w:ascii="楷体" w:eastAsia="楷体" w:hAnsi="楷体" w:cs="STKaiti"/>
          <w:sz w:val="21"/>
          <w:szCs w:val="21"/>
        </w:rPr>
        <w:t>？</w:t>
      </w:r>
    </w:p>
    <w:p w14:paraId="25F12791" w14:textId="77777777" w:rsidR="006D25D0" w:rsidRPr="00AC41D6" w:rsidRDefault="006D25D0" w:rsidP="00AC41D6">
      <w:pPr>
        <w:spacing w:line="288" w:lineRule="auto"/>
        <w:ind w:firstLineChars="200" w:firstLine="420"/>
        <w:rPr>
          <w:rFonts w:ascii="宋体" w:hAnsi="宋体" w:cs="宋体"/>
          <w:szCs w:val="21"/>
        </w:rPr>
      </w:pPr>
      <w:r w:rsidRPr="00AC41D6">
        <w:rPr>
          <w:rFonts w:ascii="宋体" w:hAnsi="宋体" w:cs="宋体" w:hint="eastAsia"/>
          <w:szCs w:val="21"/>
        </w:rPr>
        <w:t>上例来自一个贪污案。控方（公诉人）指控薄某甲贪污工程款500万，薄某甲指示工程承办人王某某就500万工程款与其妻薄某乙商议，王某某和薄某乙商议之后把500万存入了薄某乙实际控制的账户。辩方则否认薄某甲对500万工程款的去向知情。薄某甲是否对500万工程款进行安排就成了控辩双方争论的事实，而且双方观点对立，在针锋相对的情况下，控方使用了反事实表达，在条件从句中假设己方所言为假、辩方所言为真，而结果主句则选择了一个具有证据支撑的无争议事实，通过无争议事实的合理性推断出辩方对立观点的不合理，捍卫己方的论点。在这种表达中，条件从句的争议事实起到了对立回声的作用，说话人意图对反方态度或观点发表否定或反对意见，但在从句暂时接受与己方辩护相矛盾的反方陈述，然后在主句显示其推断结果，表明该结果与其他已被接受或承认的事实不一致，从而推断出从句所表达的反方陈述并非为真，整个反事实表达就实现了分离回声的论证功能。</w:t>
      </w:r>
    </w:p>
    <w:p w14:paraId="25F12792" w14:textId="77777777" w:rsidR="006D25D0" w:rsidRPr="00AC41D6" w:rsidRDefault="006D25D0" w:rsidP="00AC41D6">
      <w:pPr>
        <w:widowControl/>
        <w:spacing w:line="288" w:lineRule="auto"/>
        <w:ind w:firstLineChars="200" w:firstLine="420"/>
        <w:jc w:val="left"/>
        <w:rPr>
          <w:rFonts w:ascii="宋体" w:hAnsi="宋体" w:cs="宋体"/>
          <w:szCs w:val="21"/>
        </w:rPr>
      </w:pPr>
      <w:r w:rsidRPr="00AC41D6">
        <w:rPr>
          <w:rFonts w:hint="eastAsia"/>
          <w:szCs w:val="21"/>
        </w:rPr>
        <w:t>反事实表达是如何发挥分离回声的论证功能的？要证明条件从句的命题</w:t>
      </w:r>
      <w:r w:rsidRPr="00AC41D6">
        <w:rPr>
          <w:rFonts w:hint="eastAsia"/>
          <w:szCs w:val="21"/>
        </w:rPr>
        <w:t>p</w:t>
      </w:r>
      <w:r w:rsidRPr="00AC41D6">
        <w:rPr>
          <w:rFonts w:hint="eastAsia"/>
          <w:szCs w:val="21"/>
        </w:rPr>
        <w:t>为假需要两个前提：如果</w:t>
      </w:r>
      <w:r w:rsidRPr="00AC41D6">
        <w:rPr>
          <w:rFonts w:hint="eastAsia"/>
          <w:szCs w:val="21"/>
        </w:rPr>
        <w:t>p</w:t>
      </w:r>
      <w:r w:rsidRPr="00AC41D6">
        <w:rPr>
          <w:rFonts w:hint="eastAsia"/>
          <w:szCs w:val="21"/>
        </w:rPr>
        <w:t>则</w:t>
      </w:r>
      <w:r w:rsidRPr="00AC41D6">
        <w:rPr>
          <w:rFonts w:hint="eastAsia"/>
          <w:szCs w:val="21"/>
        </w:rPr>
        <w:t>q</w:t>
      </w:r>
      <w:r w:rsidRPr="00AC41D6">
        <w:rPr>
          <w:rFonts w:hint="eastAsia"/>
          <w:szCs w:val="21"/>
        </w:rPr>
        <w:t>、</w:t>
      </w:r>
      <w:r w:rsidRPr="00AC41D6">
        <w:rPr>
          <w:rFonts w:hint="eastAsia"/>
          <w:szCs w:val="21"/>
        </w:rPr>
        <w:t>q</w:t>
      </w:r>
      <w:r w:rsidRPr="00AC41D6">
        <w:rPr>
          <w:rFonts w:hint="eastAsia"/>
          <w:szCs w:val="21"/>
        </w:rPr>
        <w:t>为假，这就是逻辑的三段论。然而，三段论的形式有效性并不一定保证前提的真实性，因为条件语句并不完全依赖数学或逻辑运算，而是基于概率或其他类型的计算，由此推断出来的结果就不是那么可靠了。反事实表达就是利用这一独特性形成特殊的因果路径，造成因果过量的实际效果，具体来说，条件语句“如果</w:t>
      </w:r>
      <w:r w:rsidRPr="00AC41D6">
        <w:rPr>
          <w:rFonts w:hint="eastAsia"/>
          <w:szCs w:val="21"/>
        </w:rPr>
        <w:t>p</w:t>
      </w:r>
      <w:r w:rsidRPr="00AC41D6">
        <w:rPr>
          <w:rFonts w:hint="eastAsia"/>
          <w:szCs w:val="21"/>
        </w:rPr>
        <w:t>则</w:t>
      </w:r>
      <w:r w:rsidRPr="00AC41D6">
        <w:rPr>
          <w:rFonts w:hint="eastAsia"/>
          <w:szCs w:val="21"/>
        </w:rPr>
        <w:t>q</w:t>
      </w:r>
      <w:r w:rsidRPr="00AC41D6">
        <w:rPr>
          <w:rFonts w:hint="eastAsia"/>
          <w:szCs w:val="21"/>
        </w:rPr>
        <w:t>”成立是基于概率等非数学或逻辑的运算，反事实表达则把</w:t>
      </w:r>
      <w:r w:rsidRPr="00AC41D6">
        <w:rPr>
          <w:rFonts w:hint="eastAsia"/>
          <w:szCs w:val="21"/>
        </w:rPr>
        <w:t>p</w:t>
      </w:r>
      <w:r w:rsidRPr="00AC41D6">
        <w:rPr>
          <w:rFonts w:hint="eastAsia"/>
          <w:szCs w:val="21"/>
        </w:rPr>
        <w:t>是</w:t>
      </w:r>
      <w:r w:rsidRPr="00AC41D6">
        <w:rPr>
          <w:rFonts w:hint="eastAsia"/>
          <w:szCs w:val="21"/>
        </w:rPr>
        <w:t>q</w:t>
      </w:r>
      <w:r w:rsidRPr="00AC41D6">
        <w:rPr>
          <w:rFonts w:hint="eastAsia"/>
          <w:szCs w:val="21"/>
        </w:rPr>
        <w:t>的因果关联夸大，直接认为</w:t>
      </w:r>
      <w:r w:rsidRPr="00AC41D6">
        <w:rPr>
          <w:rFonts w:hint="eastAsia"/>
          <w:szCs w:val="21"/>
        </w:rPr>
        <w:t>p</w:t>
      </w:r>
      <w:r w:rsidRPr="00AC41D6">
        <w:rPr>
          <w:rFonts w:hint="eastAsia"/>
          <w:szCs w:val="21"/>
        </w:rPr>
        <w:t>就是</w:t>
      </w:r>
      <w:r w:rsidRPr="00AC41D6">
        <w:rPr>
          <w:rFonts w:hint="eastAsia"/>
          <w:szCs w:val="21"/>
        </w:rPr>
        <w:t>q</w:t>
      </w:r>
      <w:r w:rsidRPr="00AC41D6">
        <w:rPr>
          <w:rFonts w:hint="eastAsia"/>
          <w:szCs w:val="21"/>
        </w:rPr>
        <w:t>的原因，从而得出如果不是</w:t>
      </w:r>
      <w:r w:rsidRPr="00AC41D6">
        <w:rPr>
          <w:rFonts w:hint="eastAsia"/>
          <w:szCs w:val="21"/>
        </w:rPr>
        <w:t>p</w:t>
      </w:r>
      <w:r w:rsidRPr="00AC41D6">
        <w:rPr>
          <w:rFonts w:hint="eastAsia"/>
          <w:szCs w:val="21"/>
        </w:rPr>
        <w:t>则</w:t>
      </w:r>
      <w:r w:rsidRPr="00AC41D6">
        <w:rPr>
          <w:rFonts w:hint="eastAsia"/>
          <w:szCs w:val="21"/>
        </w:rPr>
        <w:t>q</w:t>
      </w:r>
      <w:r w:rsidRPr="00AC41D6">
        <w:rPr>
          <w:rFonts w:hint="eastAsia"/>
          <w:szCs w:val="21"/>
        </w:rPr>
        <w:t>不会发生。这是一种特殊的推理形式，袁毓林（</w:t>
      </w:r>
      <w:r w:rsidRPr="00AC41D6">
        <w:rPr>
          <w:rFonts w:hint="eastAsia"/>
          <w:szCs w:val="21"/>
        </w:rPr>
        <w:t>2020</w:t>
      </w:r>
      <w:r w:rsidR="002619C1">
        <w:rPr>
          <w:rFonts w:hint="eastAsia"/>
          <w:szCs w:val="21"/>
        </w:rPr>
        <w:t>d</w:t>
      </w:r>
      <w:r w:rsidRPr="00AC41D6">
        <w:rPr>
          <w:rFonts w:hint="eastAsia"/>
          <w:szCs w:val="21"/>
        </w:rPr>
        <w:t>）也提到反事实表达是“</w:t>
      </w:r>
      <w:r w:rsidRPr="00AC41D6">
        <w:rPr>
          <w:rFonts w:ascii="宋体" w:hAnsi="宋体" w:cs="宋体" w:hint="eastAsia"/>
          <w:color w:val="000000"/>
          <w:kern w:val="0"/>
          <w:szCs w:val="21"/>
        </w:rPr>
        <w:t>因果推理的一种极端和夸张的表现形式</w:t>
      </w:r>
      <w:r w:rsidRPr="00AC41D6">
        <w:rPr>
          <w:rFonts w:hint="eastAsia"/>
          <w:szCs w:val="21"/>
        </w:rPr>
        <w:t>”，目的就是通过假定前提加上不相容的推导结果来反证假定前提的不成立，在论证上就可以通过这种方式有效地揭示对方在逻辑论证的不合理之处，甚至是还原对方论证中的荒谬。下例是还原荒谬的一个例子。</w:t>
      </w:r>
    </w:p>
    <w:p w14:paraId="25F12793" w14:textId="77777777" w:rsidR="006D25D0" w:rsidRPr="00AC41D6" w:rsidRDefault="006D25D0" w:rsidP="00AC41D6">
      <w:pPr>
        <w:pStyle w:val="af9"/>
        <w:widowControl w:val="0"/>
        <w:numPr>
          <w:ilvl w:val="0"/>
          <w:numId w:val="24"/>
        </w:numPr>
        <w:spacing w:line="288" w:lineRule="auto"/>
        <w:ind w:left="777" w:firstLineChars="0" w:hanging="357"/>
        <w:jc w:val="both"/>
        <w:rPr>
          <w:rFonts w:ascii="楷体" w:eastAsia="楷体" w:hAnsi="楷体"/>
          <w:sz w:val="21"/>
          <w:szCs w:val="21"/>
        </w:rPr>
      </w:pPr>
      <w:r w:rsidRPr="00AC41D6">
        <w:rPr>
          <w:rFonts w:ascii="楷体" w:eastAsia="楷体" w:hAnsi="楷体" w:cs="STKaiti" w:hint="eastAsia"/>
          <w:sz w:val="21"/>
          <w:szCs w:val="21"/>
        </w:rPr>
        <w:lastRenderedPageBreak/>
        <w:t>被告人：</w:t>
      </w:r>
      <w:r w:rsidRPr="00AC41D6">
        <w:rPr>
          <w:rFonts w:ascii="楷体" w:eastAsia="楷体" w:hAnsi="楷体" w:cs="STKaiti"/>
          <w:sz w:val="21"/>
          <w:szCs w:val="21"/>
          <w:u w:val="single"/>
        </w:rPr>
        <w:t>如果这也算证据，那任何行贿的人在行贿前找个人，打个招呼，这个钱我给某某人，然后他贪了，这也可以成为证据了</w:t>
      </w:r>
      <w:r w:rsidRPr="00AC41D6">
        <w:rPr>
          <w:rFonts w:ascii="楷体" w:eastAsia="楷体" w:hAnsi="楷体" w:cs="STKaiti"/>
          <w:sz w:val="21"/>
          <w:szCs w:val="21"/>
        </w:rPr>
        <w:t>。</w:t>
      </w:r>
    </w:p>
    <w:p w14:paraId="25F12794" w14:textId="77777777" w:rsidR="006D25D0" w:rsidRPr="00AC41D6" w:rsidRDefault="006D25D0" w:rsidP="00AC41D6">
      <w:pPr>
        <w:spacing w:line="288" w:lineRule="auto"/>
        <w:ind w:firstLineChars="200" w:firstLine="420"/>
        <w:rPr>
          <w:szCs w:val="21"/>
        </w:rPr>
      </w:pPr>
      <w:r w:rsidRPr="00AC41D6">
        <w:rPr>
          <w:rFonts w:hint="eastAsia"/>
          <w:szCs w:val="21"/>
        </w:rPr>
        <w:t>上例来自一个贿赂纠纷案。例中结果主句表达一种有明显逻辑漏洞的推理，说话人选择这种显然不成立的、非正常的推导结果，其意图就是为了表达条件从句中虚拟事实的荒谬。这种论证功能运用到法庭论辩中，以争议事实为前因，不但呼应了对立论点，同时也有力地驳斥了该对立观点，最终加强己方所构建事实的说服力。</w:t>
      </w:r>
    </w:p>
    <w:p w14:paraId="25F12795" w14:textId="77777777" w:rsidR="006D25D0" w:rsidRPr="005100BC" w:rsidRDefault="005100BC" w:rsidP="005100BC">
      <w:pPr>
        <w:keepNext/>
        <w:keepLines/>
        <w:spacing w:before="280" w:after="290" w:line="376" w:lineRule="auto"/>
        <w:outlineLvl w:val="3"/>
        <w:rPr>
          <w:szCs w:val="21"/>
        </w:rPr>
      </w:pPr>
      <w:r w:rsidRPr="005100BC">
        <w:rPr>
          <w:rFonts w:hint="eastAsia"/>
          <w:b/>
          <w:bCs/>
          <w:sz w:val="24"/>
          <w:szCs w:val="32"/>
        </w:rPr>
        <w:t>1</w:t>
      </w:r>
      <w:r w:rsidR="003D20CB">
        <w:rPr>
          <w:rFonts w:hint="eastAsia"/>
          <w:b/>
          <w:bCs/>
          <w:sz w:val="24"/>
          <w:szCs w:val="32"/>
        </w:rPr>
        <w:t>1</w:t>
      </w:r>
      <w:r w:rsidRPr="005100BC">
        <w:rPr>
          <w:rFonts w:hint="eastAsia"/>
          <w:b/>
          <w:bCs/>
          <w:sz w:val="24"/>
          <w:szCs w:val="32"/>
        </w:rPr>
        <w:t>.1.</w:t>
      </w:r>
      <w:r w:rsidRPr="006D25D0">
        <w:rPr>
          <w:rFonts w:hint="eastAsia"/>
          <w:b/>
          <w:bCs/>
          <w:sz w:val="24"/>
          <w:szCs w:val="32"/>
        </w:rPr>
        <w:t>3</w:t>
      </w:r>
      <w:r>
        <w:rPr>
          <w:rFonts w:hint="eastAsia"/>
          <w:b/>
          <w:bCs/>
          <w:sz w:val="24"/>
          <w:szCs w:val="32"/>
        </w:rPr>
        <w:t>.</w:t>
      </w:r>
      <w:r w:rsidRPr="005100BC">
        <w:rPr>
          <w:rFonts w:hint="eastAsia"/>
          <w:b/>
          <w:bCs/>
          <w:sz w:val="24"/>
          <w:szCs w:val="32"/>
        </w:rPr>
        <w:t>1</w:t>
      </w:r>
      <w:r>
        <w:rPr>
          <w:rFonts w:hint="eastAsia"/>
          <w:b/>
          <w:bCs/>
          <w:sz w:val="24"/>
          <w:szCs w:val="32"/>
        </w:rPr>
        <w:t>.</w:t>
      </w:r>
      <w:r w:rsidR="006D25D0" w:rsidRPr="005100BC">
        <w:rPr>
          <w:rFonts w:hint="eastAsia"/>
          <w:b/>
          <w:bCs/>
          <w:sz w:val="24"/>
          <w:szCs w:val="32"/>
        </w:rPr>
        <w:t>3</w:t>
      </w:r>
      <w:r w:rsidR="006D25D0" w:rsidRPr="005100BC">
        <w:rPr>
          <w:rFonts w:hint="eastAsia"/>
          <w:b/>
          <w:bCs/>
          <w:sz w:val="24"/>
          <w:szCs w:val="32"/>
        </w:rPr>
        <w:t>无争议事实</w:t>
      </w:r>
      <w:r w:rsidR="006D25D0" w:rsidRPr="005100BC">
        <w:rPr>
          <w:rFonts w:hint="eastAsia"/>
          <w:b/>
          <w:bCs/>
          <w:sz w:val="24"/>
          <w:szCs w:val="32"/>
        </w:rPr>
        <w:t>+</w:t>
      </w:r>
      <w:r w:rsidR="006D25D0" w:rsidRPr="005100BC">
        <w:rPr>
          <w:rFonts w:hint="eastAsia"/>
          <w:b/>
          <w:bCs/>
          <w:sz w:val="24"/>
          <w:szCs w:val="32"/>
        </w:rPr>
        <w:t>主观型关联：显性评价型</w:t>
      </w:r>
    </w:p>
    <w:p w14:paraId="25F12796" w14:textId="77777777" w:rsidR="006D25D0" w:rsidRPr="00AC41D6" w:rsidRDefault="006D25D0" w:rsidP="00AC41D6">
      <w:pPr>
        <w:spacing w:line="288" w:lineRule="auto"/>
        <w:ind w:firstLineChars="200" w:firstLine="420"/>
        <w:rPr>
          <w:szCs w:val="21"/>
        </w:rPr>
      </w:pPr>
      <w:r w:rsidRPr="00AC41D6">
        <w:rPr>
          <w:rFonts w:hint="eastAsia"/>
          <w:szCs w:val="21"/>
        </w:rPr>
        <w:t>该类反事实表达以论辩双方的无争议事实为条件从句，以意愿、意图、情感等主观性表达为结果主句，因而条件从句和结果主句的因果连接方式为主观型关联。这类反事实表达意图对无争议事实发表主观性看法，被用于实现显性评价的论证功能。</w:t>
      </w:r>
    </w:p>
    <w:p w14:paraId="25F12797" w14:textId="77777777" w:rsidR="006D25D0" w:rsidRPr="00AC41D6" w:rsidRDefault="006D25D0" w:rsidP="00AC41D6">
      <w:pPr>
        <w:pStyle w:val="af9"/>
        <w:widowControl w:val="0"/>
        <w:numPr>
          <w:ilvl w:val="0"/>
          <w:numId w:val="24"/>
        </w:numPr>
        <w:spacing w:line="288" w:lineRule="auto"/>
        <w:ind w:left="777" w:firstLineChars="0" w:hanging="357"/>
        <w:jc w:val="both"/>
        <w:rPr>
          <w:rFonts w:ascii="楷体" w:eastAsia="楷体" w:hAnsi="楷体"/>
          <w:sz w:val="21"/>
          <w:szCs w:val="21"/>
        </w:rPr>
      </w:pPr>
      <w:r w:rsidRPr="00AC41D6">
        <w:rPr>
          <w:rFonts w:ascii="楷体" w:eastAsia="楷体" w:hAnsi="楷体" w:cs="STKaiti" w:hint="eastAsia"/>
          <w:sz w:val="21"/>
          <w:szCs w:val="21"/>
        </w:rPr>
        <w:t>原告：</w:t>
      </w:r>
      <w:r w:rsidRPr="00AC41D6">
        <w:rPr>
          <w:rFonts w:ascii="楷体" w:eastAsia="楷体" w:hAnsi="楷体" w:cs="STKaiti"/>
          <w:sz w:val="21"/>
          <w:szCs w:val="21"/>
        </w:rPr>
        <w:t>还有一个事实是我当时拿着我的这两个人的争议点去找老师的时候，我的导师说的是，</w:t>
      </w:r>
      <w:r w:rsidRPr="00AC41D6">
        <w:rPr>
          <w:rFonts w:ascii="楷体" w:eastAsia="楷体" w:hAnsi="楷体" w:cs="STKaiti"/>
          <w:sz w:val="21"/>
          <w:szCs w:val="21"/>
          <w:u w:val="single"/>
        </w:rPr>
        <w:t>如果早点发现就好了</w:t>
      </w:r>
      <w:r w:rsidRPr="00AC41D6">
        <w:rPr>
          <w:rFonts w:ascii="楷体" w:eastAsia="楷体" w:hAnsi="楷体" w:cs="STKaiti"/>
          <w:sz w:val="21"/>
          <w:szCs w:val="21"/>
        </w:rPr>
        <w:t>，但是我这个已经都没有录音。</w:t>
      </w:r>
    </w:p>
    <w:p w14:paraId="25F12798" w14:textId="77777777" w:rsidR="006D25D0" w:rsidRPr="00AC41D6" w:rsidRDefault="006D25D0" w:rsidP="00AC41D6">
      <w:pPr>
        <w:spacing w:line="288" w:lineRule="auto"/>
        <w:ind w:firstLineChars="200" w:firstLine="420"/>
        <w:rPr>
          <w:szCs w:val="21"/>
        </w:rPr>
      </w:pPr>
      <w:r w:rsidRPr="00AC41D6">
        <w:rPr>
          <w:rFonts w:hint="eastAsia"/>
          <w:szCs w:val="21"/>
        </w:rPr>
        <w:t>上例来自一个学位评定纠纷案，原告的学位被原大学撤销，原告起诉原大学撤销学位存在违规操作。在原告辩称自己学位论文的电子版和纸质版有出入、专家结论是基于电子版论文做出并不是最后的纸质版时，转述了其导师所说的一句话“如果早点发现就好了”。这是一个反事实表达，“之前并没有发现”是一个双方都认可的事实，其导师假定“早点发现（论文两个版本存在出入）”这一场景，结果主句的“好”表达对这一假定场景的评价是积极的，这个表达暗含说话人对现实情境的评价是消极的，表达与现实情况相反，这中间发挥因果关联作用的是说话人表示遗憾的主观情感。换言之，说话人通过反事实表达开展了一个新叙事，新叙事表现出显性的评价，同时暗含说话人对现实的隐性评价。</w:t>
      </w:r>
    </w:p>
    <w:p w14:paraId="25F12799" w14:textId="77777777" w:rsidR="005100BC" w:rsidRPr="006D17B5" w:rsidRDefault="005100BC" w:rsidP="005100BC">
      <w:pPr>
        <w:keepNext/>
        <w:keepLines/>
        <w:spacing w:before="280" w:after="290" w:line="376" w:lineRule="auto"/>
        <w:outlineLvl w:val="3"/>
        <w:rPr>
          <w:b/>
          <w:bCs/>
          <w:sz w:val="24"/>
        </w:rPr>
      </w:pPr>
      <w:r w:rsidRPr="005100BC">
        <w:rPr>
          <w:rFonts w:hint="eastAsia"/>
          <w:b/>
          <w:bCs/>
          <w:sz w:val="24"/>
          <w:szCs w:val="32"/>
        </w:rPr>
        <w:t>1</w:t>
      </w:r>
      <w:r w:rsidR="003D20CB">
        <w:rPr>
          <w:rFonts w:hint="eastAsia"/>
          <w:b/>
          <w:bCs/>
          <w:sz w:val="24"/>
          <w:szCs w:val="32"/>
        </w:rPr>
        <w:t>1</w:t>
      </w:r>
      <w:r w:rsidRPr="005100BC">
        <w:rPr>
          <w:rFonts w:hint="eastAsia"/>
          <w:b/>
          <w:bCs/>
          <w:sz w:val="24"/>
          <w:szCs w:val="32"/>
        </w:rPr>
        <w:t>.1.</w:t>
      </w:r>
      <w:r w:rsidRPr="006D25D0">
        <w:rPr>
          <w:rFonts w:hint="eastAsia"/>
          <w:b/>
          <w:bCs/>
          <w:sz w:val="24"/>
          <w:szCs w:val="32"/>
        </w:rPr>
        <w:t>3</w:t>
      </w:r>
      <w:r>
        <w:rPr>
          <w:rFonts w:hint="eastAsia"/>
          <w:b/>
          <w:bCs/>
          <w:sz w:val="24"/>
          <w:szCs w:val="32"/>
        </w:rPr>
        <w:t>.</w:t>
      </w:r>
      <w:r w:rsidRPr="005100BC">
        <w:rPr>
          <w:rFonts w:hint="eastAsia"/>
          <w:b/>
          <w:bCs/>
          <w:sz w:val="24"/>
          <w:szCs w:val="32"/>
        </w:rPr>
        <w:t>1</w:t>
      </w:r>
      <w:r>
        <w:rPr>
          <w:rFonts w:hint="eastAsia"/>
          <w:b/>
          <w:bCs/>
          <w:sz w:val="24"/>
          <w:szCs w:val="32"/>
        </w:rPr>
        <w:t>.</w:t>
      </w:r>
      <w:r w:rsidR="006D25D0" w:rsidRPr="005100BC">
        <w:rPr>
          <w:rFonts w:hint="eastAsia"/>
          <w:b/>
          <w:bCs/>
          <w:sz w:val="24"/>
          <w:szCs w:val="32"/>
        </w:rPr>
        <w:t>4</w:t>
      </w:r>
      <w:r w:rsidR="006D25D0" w:rsidRPr="005100BC">
        <w:rPr>
          <w:rFonts w:hint="eastAsia"/>
          <w:b/>
          <w:bCs/>
          <w:sz w:val="24"/>
          <w:szCs w:val="32"/>
        </w:rPr>
        <w:t>争议事实</w:t>
      </w:r>
      <w:r w:rsidR="006D25D0" w:rsidRPr="005100BC">
        <w:rPr>
          <w:rFonts w:hint="eastAsia"/>
          <w:b/>
          <w:bCs/>
          <w:sz w:val="24"/>
          <w:szCs w:val="32"/>
        </w:rPr>
        <w:t>+</w:t>
      </w:r>
      <w:r w:rsidR="006D25D0" w:rsidRPr="005100BC">
        <w:rPr>
          <w:rFonts w:hint="eastAsia"/>
          <w:b/>
          <w:bCs/>
          <w:sz w:val="24"/>
          <w:szCs w:val="32"/>
        </w:rPr>
        <w:t>主观型关联：扩张表达型</w:t>
      </w:r>
    </w:p>
    <w:p w14:paraId="25F1279A" w14:textId="77777777" w:rsidR="006D25D0" w:rsidRPr="00AC41D6" w:rsidRDefault="006D25D0" w:rsidP="00AC41D6">
      <w:pPr>
        <w:spacing w:line="288" w:lineRule="auto"/>
        <w:ind w:firstLineChars="200" w:firstLine="420"/>
        <w:rPr>
          <w:szCs w:val="21"/>
        </w:rPr>
      </w:pPr>
      <w:r w:rsidRPr="00AC41D6">
        <w:rPr>
          <w:rFonts w:hint="eastAsia"/>
          <w:szCs w:val="21"/>
        </w:rPr>
        <w:t>该类反事实表达以争议事实为条件从句，以主观性表达为结果主句，主从句之间存在主观型的因果连接，</w:t>
      </w:r>
      <w:r w:rsidR="00A64687">
        <w:rPr>
          <w:rFonts w:hint="eastAsia"/>
          <w:szCs w:val="21"/>
        </w:rPr>
        <w:t>可以</w:t>
      </w:r>
      <w:r w:rsidRPr="00AC41D6">
        <w:rPr>
          <w:rFonts w:hint="eastAsia"/>
          <w:szCs w:val="21"/>
        </w:rPr>
        <w:t>称之为扩张表达型的反事实表达。这类反事实表达以争议事实作为因果关系的前因，这一表达呼应了对立观点，而且在此基础上运用反事实表达后件中的主观型表达来否定前因中的对立观点，尽管这一否定不是通过推理型因果关联来完成，而是依赖说话人的主观连接，但也充分表达了说话人个人的主观意图、意愿或情感倾向。</w:t>
      </w:r>
    </w:p>
    <w:p w14:paraId="25F1279B" w14:textId="77777777" w:rsidR="006D25D0" w:rsidRPr="00AC41D6" w:rsidRDefault="006D25D0" w:rsidP="00AC41D6">
      <w:pPr>
        <w:pStyle w:val="af9"/>
        <w:widowControl w:val="0"/>
        <w:numPr>
          <w:ilvl w:val="0"/>
          <w:numId w:val="24"/>
        </w:numPr>
        <w:spacing w:line="288" w:lineRule="auto"/>
        <w:ind w:left="777" w:firstLineChars="0" w:hanging="357"/>
        <w:jc w:val="both"/>
        <w:rPr>
          <w:rFonts w:ascii="楷体" w:eastAsia="楷体" w:hAnsi="楷体"/>
          <w:sz w:val="21"/>
          <w:szCs w:val="21"/>
        </w:rPr>
      </w:pPr>
      <w:r w:rsidRPr="00AC41D6">
        <w:rPr>
          <w:rFonts w:ascii="楷体" w:eastAsia="楷体" w:hAnsi="楷体" w:cs="STKaiti" w:hint="eastAsia"/>
          <w:sz w:val="21"/>
          <w:szCs w:val="21"/>
        </w:rPr>
        <w:t>被告人：我凭良心说一句，</w:t>
      </w:r>
      <w:r w:rsidRPr="00AC41D6">
        <w:rPr>
          <w:rFonts w:ascii="楷体" w:eastAsia="楷体" w:hAnsi="楷体" w:cs="STKaiti" w:hint="eastAsia"/>
          <w:sz w:val="21"/>
          <w:szCs w:val="21"/>
          <w:u w:val="single"/>
        </w:rPr>
        <w:t>如果当时有任何一点线索能让我知道这是个孩子，今天我就不可能坐在这</w:t>
      </w:r>
      <w:r w:rsidRPr="00AC41D6">
        <w:rPr>
          <w:rFonts w:ascii="楷体" w:eastAsia="楷体" w:hAnsi="楷体" w:cs="STKaiti" w:hint="eastAsia"/>
          <w:sz w:val="21"/>
          <w:szCs w:val="21"/>
        </w:rPr>
        <w:t>。</w:t>
      </w:r>
    </w:p>
    <w:p w14:paraId="25F1279C" w14:textId="77777777" w:rsidR="006D25D0" w:rsidRPr="00AC41D6" w:rsidRDefault="006D25D0" w:rsidP="00AC41D6">
      <w:pPr>
        <w:spacing w:line="288" w:lineRule="auto"/>
        <w:ind w:firstLineChars="200" w:firstLine="420"/>
        <w:rPr>
          <w:szCs w:val="21"/>
        </w:rPr>
      </w:pPr>
      <w:r w:rsidRPr="00AC41D6">
        <w:rPr>
          <w:rFonts w:hint="eastAsia"/>
          <w:szCs w:val="21"/>
        </w:rPr>
        <w:t>上例来自大兴摔童案，在北京大兴有两名驾车男子因停车与一名女子发生争执，争执过程中，一名男子（被告人）殴打该女子，又将女子身边婴儿车内的女童摔在地上，导致女童严重受伤，后女童不幸死亡。在法庭审判中，控方指控被告人故意摔女童而导致女童死亡，</w:t>
      </w:r>
      <w:r w:rsidRPr="00AC41D6">
        <w:rPr>
          <w:rFonts w:hint="eastAsia"/>
          <w:szCs w:val="21"/>
        </w:rPr>
        <w:lastRenderedPageBreak/>
        <w:t>但被告人表示事实与指控有出入，实际上他是看到旁边有个车就举起摔在地上，他并不清楚那是婴儿车，也不知道车里有孩子，控辩双方在被告人的主观意图上有着根本的分歧，而且这一主观意图分歧直接影响被告人的定罪量刑。在上例中，被告人在从句假定自己具有主观意图，在结果主句中则使用“不可能”的情态表达强烈否定当前情境，从而推断出从句的主观意图并非为真，最终否定了控方的意图指控。</w:t>
      </w:r>
    </w:p>
    <w:p w14:paraId="25F1279D" w14:textId="77777777" w:rsidR="006D25D0" w:rsidRPr="00AC41D6" w:rsidRDefault="006D25D0" w:rsidP="00AC41D6">
      <w:pPr>
        <w:spacing w:line="288" w:lineRule="auto"/>
        <w:ind w:firstLineChars="200" w:firstLine="420"/>
        <w:rPr>
          <w:szCs w:val="21"/>
        </w:rPr>
      </w:pPr>
      <w:r w:rsidRPr="00AC41D6">
        <w:rPr>
          <w:rFonts w:hint="eastAsia"/>
          <w:szCs w:val="21"/>
        </w:rPr>
        <w:t>主观意图在法律领域具有特殊作用，特别是在刑法上，主观故意是刑法犯罪构成要件之一，控方需对被告人在实施行为或对行为后果是否具有故意、明知等内心状态进行确认，辩方相应地就要对主观意图的指控进行辩护。主观意图的确认或辩护大多依赖经验性法则的判断，但对被告人或当事人而言，还可以直接表达自己的主观态度，扩张表达型的反事实表达就是属于这种情况，在条件从句呼应对立观点，同时直言自己对这一对立观点的主观否定态度，否定表达时通常会使用“就、肯定”等副词来表达加强语气，从而加大对对立观点的解构力度，彰显说话人自身的观点，在论辩中完成否定对立观点、加强自我声音叙事，因此可用来实现否定主观意图的论证功能。</w:t>
      </w:r>
    </w:p>
    <w:p w14:paraId="25F1279E" w14:textId="353BBC15" w:rsidR="006D25D0" w:rsidRPr="00AC41D6" w:rsidRDefault="006D25D0" w:rsidP="00AC41D6">
      <w:pPr>
        <w:spacing w:line="288" w:lineRule="auto"/>
        <w:ind w:firstLineChars="200" w:firstLine="420"/>
        <w:rPr>
          <w:szCs w:val="21"/>
        </w:rPr>
      </w:pPr>
      <w:r w:rsidRPr="00AC41D6">
        <w:rPr>
          <w:rFonts w:hint="eastAsia"/>
          <w:szCs w:val="21"/>
        </w:rPr>
        <w:t>综上所述，反事实表达在法庭论辩中呈现出结构类型的丰富性，而且每一类型都具有特定的论证功能。这是反事实表达和法庭论辩特定情境这两方面的独特性共同形成的。反事实表达具有三大特性：</w:t>
      </w:r>
      <w:r w:rsidRPr="00AC41D6">
        <w:rPr>
          <w:rFonts w:hint="eastAsia"/>
          <w:szCs w:val="21"/>
        </w:rPr>
        <w:sym w:font="Wingdings 2" w:char="F06A"/>
      </w:r>
      <w:r w:rsidRPr="00AC41D6">
        <w:rPr>
          <w:rFonts w:hint="eastAsia"/>
          <w:szCs w:val="21"/>
        </w:rPr>
        <w:t>是一种因果关联的表达手段；</w:t>
      </w:r>
      <w:r w:rsidRPr="00AC41D6">
        <w:rPr>
          <w:rFonts w:hint="eastAsia"/>
          <w:szCs w:val="21"/>
        </w:rPr>
        <w:sym w:font="Wingdings 2" w:char="F06B"/>
      </w:r>
      <w:r w:rsidRPr="00AC41D6">
        <w:rPr>
          <w:rFonts w:hint="eastAsia"/>
          <w:szCs w:val="21"/>
        </w:rPr>
        <w:t>因果之间的推理方式具有多样性；</w:t>
      </w:r>
      <w:r w:rsidRPr="00AC41D6">
        <w:rPr>
          <w:rFonts w:hint="eastAsia"/>
          <w:szCs w:val="21"/>
        </w:rPr>
        <w:sym w:font="Wingdings 2" w:char="F06C"/>
      </w:r>
      <w:r w:rsidRPr="00AC41D6">
        <w:rPr>
          <w:rFonts w:hint="eastAsia"/>
          <w:szCs w:val="21"/>
        </w:rPr>
        <w:t>反事实解读具有可信度差异。法律论辩则存在事实具有主体分歧这一特点。两者结合，不同机构身份的说话人就可以对不同状态的事实进行方式各异的关联，从而实现特定的论证功能。在论辩研究中，辩证和修辞是两大理论视角，语用—论辩学（</w:t>
      </w:r>
      <w:r w:rsidRPr="00AC41D6">
        <w:rPr>
          <w:rFonts w:hint="eastAsia"/>
          <w:szCs w:val="21"/>
        </w:rPr>
        <w:t>Pragma-Dialectics</w:t>
      </w:r>
      <w:r w:rsidRPr="00AC41D6">
        <w:rPr>
          <w:rFonts w:hint="eastAsia"/>
          <w:szCs w:val="21"/>
        </w:rPr>
        <w:t>）就提出论辩应同时考虑辩证“合理性”和修辞“有效性”，辩证“合理性”侧重基于批判性讨论的理性追求，修辞“有效性”则侧重有效说服手段的追求。法庭反事实表达由于其因果关联的多样性以及特定情境的事实针对性，可实现不同的论证功能，以帮助批判性讨论，增加辩证的合理性。</w:t>
      </w:r>
    </w:p>
    <w:p w14:paraId="25F1279F" w14:textId="77777777" w:rsidR="006D25D0" w:rsidRPr="006D25D0" w:rsidRDefault="006D25D0" w:rsidP="006D25D0">
      <w:pPr>
        <w:keepNext/>
        <w:keepLines/>
        <w:spacing w:line="360" w:lineRule="auto"/>
        <w:jc w:val="left"/>
        <w:outlineLvl w:val="1"/>
        <w:rPr>
          <w:rFonts w:ascii="黑体" w:eastAsia="黑体" w:hAnsi="黑体"/>
          <w:szCs w:val="21"/>
        </w:rPr>
      </w:pPr>
      <w:bookmarkStart w:id="244" w:name="_Toc97936865"/>
      <w:r>
        <w:rPr>
          <w:rFonts w:ascii="Arial" w:hAnsi="Arial" w:hint="eastAsia"/>
          <w:b/>
          <w:bCs/>
          <w:sz w:val="30"/>
          <w:szCs w:val="32"/>
        </w:rPr>
        <w:t>1</w:t>
      </w:r>
      <w:r w:rsidR="00D21D54">
        <w:rPr>
          <w:rFonts w:ascii="Arial" w:hAnsi="Arial" w:hint="eastAsia"/>
          <w:b/>
          <w:bCs/>
          <w:sz w:val="30"/>
          <w:szCs w:val="32"/>
        </w:rPr>
        <w:t>3</w:t>
      </w:r>
      <w:r>
        <w:rPr>
          <w:rFonts w:ascii="Arial" w:hAnsi="Arial" w:hint="eastAsia"/>
          <w:b/>
          <w:bCs/>
          <w:sz w:val="30"/>
          <w:szCs w:val="32"/>
        </w:rPr>
        <w:t xml:space="preserve">.2 </w:t>
      </w:r>
      <w:r w:rsidRPr="006D25D0">
        <w:rPr>
          <w:rFonts w:ascii="Arial" w:hAnsi="Arial" w:hint="eastAsia"/>
          <w:b/>
          <w:bCs/>
          <w:sz w:val="30"/>
          <w:szCs w:val="32"/>
        </w:rPr>
        <w:t>法庭反事实表达的论辩效果</w:t>
      </w:r>
      <w:bookmarkEnd w:id="244"/>
    </w:p>
    <w:p w14:paraId="25F127A0" w14:textId="55073531" w:rsidR="006D25D0" w:rsidRDefault="006D25D0" w:rsidP="00AC41D6">
      <w:pPr>
        <w:spacing w:line="288" w:lineRule="auto"/>
        <w:ind w:firstLineChars="200" w:firstLine="420"/>
      </w:pPr>
      <w:r>
        <w:rPr>
          <w:rFonts w:hint="eastAsia"/>
        </w:rPr>
        <w:t>反事实表达可被用来实现多种论证功能，当被放置于法庭论辩的互动序列中，不同论证功能的反事实表达在论辩中可以实现何种效果？如何实现？</w:t>
      </w:r>
    </w:p>
    <w:p w14:paraId="25F127A1" w14:textId="77777777" w:rsidR="006D25D0" w:rsidRDefault="006D25D0" w:rsidP="00AC41D6">
      <w:pPr>
        <w:spacing w:line="288" w:lineRule="auto"/>
        <w:ind w:firstLineChars="200" w:firstLine="420"/>
      </w:pPr>
      <w:r>
        <w:rPr>
          <w:rFonts w:hint="eastAsia"/>
        </w:rPr>
        <w:t>从互动目的来看，为什么会产生使用反事实表达的想法呢？</w:t>
      </w:r>
      <w:r>
        <w:rPr>
          <w:rFonts w:hint="eastAsia"/>
        </w:rPr>
        <w:t>Epstude &amp; Roese</w:t>
      </w:r>
      <w:r>
        <w:rPr>
          <w:rFonts w:hint="eastAsia"/>
        </w:rPr>
        <w:t>（</w:t>
      </w:r>
      <w:r>
        <w:rPr>
          <w:rFonts w:hint="eastAsia"/>
        </w:rPr>
        <w:t>2008</w:t>
      </w:r>
      <w:r>
        <w:rPr>
          <w:rFonts w:hint="eastAsia"/>
        </w:rPr>
        <w:t>）提出，反事实思维的主要功能集中在行为管理和协调上，而且这一思维和目标有着紧密的关联。在法庭论辩中，控辩双方虽然立场冲突，但机构目的具有相通之处：不但要清楚表达己方对案件事实的主张和认识，同时还要对对方的事实主张给予抵抗，以维护己方的事实主张、解构对方的事实建构，以加强己方事实陈述对法官的说服力度，最终构建起对己方有利的法庭案件事实。反事实表达如何帮助这一庭审目的的实现？反事实表达的突出特征就是提出了一个虚构场景，然后基于虚构场景进行结果关联。提出的场景是虚构的，就意味着在说话人的直陈世界中一定存在与此相反的现实场景，现实场景作为背景存在，虚构场景是当前活动的场景，在法庭论辩对事实性的追求下，听众必然把当前活动的虚构场景和作为背景的现实场景放在一起进行比较，衡量两者在叙事层面的合理性和可接受性，进而对现实场景作出积极</w:t>
      </w:r>
      <w:r>
        <w:rPr>
          <w:rFonts w:hint="eastAsia"/>
        </w:rPr>
        <w:lastRenderedPageBreak/>
        <w:t>或消极的评价。简单地说，法庭论辩中的反事实表达可以起到一个重要作用，就是对当前的事实分歧提供一种替代性方案，供听众把现实情况和替代性方案进行对比并评估，更好的替代方案将会使听众对现实作出消极评价，更差的替代性方案则会使听众作出积极评价。</w:t>
      </w:r>
    </w:p>
    <w:p w14:paraId="25F127A2" w14:textId="77777777" w:rsidR="006D25D0" w:rsidRDefault="006D25D0" w:rsidP="00AC41D6">
      <w:pPr>
        <w:spacing w:line="288" w:lineRule="auto"/>
        <w:ind w:firstLineChars="200" w:firstLine="420"/>
      </w:pPr>
      <w:r>
        <w:rPr>
          <w:rFonts w:hint="eastAsia"/>
        </w:rPr>
        <w:t>在提供替代性方案的目的导向下，不同结构类型的反事实表达由于逻辑语义以及论证功能的差异，会从不同方面实现独特的论辩效果。</w:t>
      </w:r>
    </w:p>
    <w:p w14:paraId="25F127A3" w14:textId="77777777" w:rsidR="006D25D0" w:rsidRPr="00A3134D" w:rsidRDefault="006D25D0" w:rsidP="00AC41D6">
      <w:pPr>
        <w:ind w:firstLine="420"/>
        <w:jc w:val="center"/>
        <w:rPr>
          <w:b/>
          <w:sz w:val="18"/>
          <w:szCs w:val="18"/>
        </w:rPr>
      </w:pPr>
      <w:r w:rsidRPr="00A3134D">
        <w:rPr>
          <w:rFonts w:hint="eastAsia"/>
          <w:b/>
          <w:sz w:val="18"/>
          <w:szCs w:val="18"/>
        </w:rPr>
        <w:t>表</w:t>
      </w:r>
      <w:r w:rsidR="00AC41D6" w:rsidRPr="00A3134D">
        <w:rPr>
          <w:rFonts w:hint="eastAsia"/>
          <w:b/>
          <w:sz w:val="18"/>
          <w:szCs w:val="18"/>
        </w:rPr>
        <w:t>1</w:t>
      </w:r>
      <w:r w:rsidR="00242869">
        <w:rPr>
          <w:rFonts w:hint="eastAsia"/>
          <w:b/>
          <w:sz w:val="18"/>
          <w:szCs w:val="18"/>
        </w:rPr>
        <w:t>3</w:t>
      </w:r>
      <w:r w:rsidR="00AC41D6" w:rsidRPr="00A3134D">
        <w:rPr>
          <w:rFonts w:hint="eastAsia"/>
          <w:b/>
          <w:sz w:val="18"/>
          <w:szCs w:val="18"/>
        </w:rPr>
        <w:t>.1</w:t>
      </w:r>
      <w:r w:rsidR="00AC41D6" w:rsidRPr="00A3134D">
        <w:rPr>
          <w:rFonts w:hint="eastAsia"/>
          <w:b/>
          <w:sz w:val="18"/>
          <w:szCs w:val="18"/>
        </w:rPr>
        <w:t>：</w:t>
      </w:r>
      <w:r w:rsidRPr="00A3134D">
        <w:rPr>
          <w:rFonts w:hint="eastAsia"/>
          <w:b/>
          <w:sz w:val="18"/>
          <w:szCs w:val="18"/>
        </w:rPr>
        <w:t>法庭反事实表达的逻辑真值差异</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417"/>
        <w:gridCol w:w="1460"/>
        <w:gridCol w:w="1659"/>
        <w:gridCol w:w="1417"/>
      </w:tblGrid>
      <w:tr w:rsidR="006D25D0" w14:paraId="25F127A9" w14:textId="77777777" w:rsidTr="00AC41D6">
        <w:tc>
          <w:tcPr>
            <w:tcW w:w="1843" w:type="dxa"/>
            <w:vAlign w:val="center"/>
          </w:tcPr>
          <w:p w14:paraId="25F127A4" w14:textId="77777777" w:rsidR="006D25D0" w:rsidRDefault="006D25D0" w:rsidP="006D25D0">
            <w:pPr>
              <w:jc w:val="center"/>
              <w:rPr>
                <w:sz w:val="18"/>
                <w:szCs w:val="18"/>
              </w:rPr>
            </w:pPr>
          </w:p>
        </w:tc>
        <w:tc>
          <w:tcPr>
            <w:tcW w:w="1417" w:type="dxa"/>
            <w:vAlign w:val="center"/>
          </w:tcPr>
          <w:p w14:paraId="25F127A5" w14:textId="77777777" w:rsidR="006D25D0" w:rsidRDefault="006D25D0" w:rsidP="006D25D0">
            <w:pPr>
              <w:jc w:val="center"/>
              <w:rPr>
                <w:sz w:val="18"/>
                <w:szCs w:val="18"/>
              </w:rPr>
            </w:pPr>
            <w:r>
              <w:rPr>
                <w:rFonts w:hint="eastAsia"/>
                <w:sz w:val="18"/>
                <w:szCs w:val="18"/>
              </w:rPr>
              <w:t>责任归因型</w:t>
            </w:r>
          </w:p>
        </w:tc>
        <w:tc>
          <w:tcPr>
            <w:tcW w:w="1460" w:type="dxa"/>
            <w:vAlign w:val="center"/>
          </w:tcPr>
          <w:p w14:paraId="25F127A6" w14:textId="77777777" w:rsidR="006D25D0" w:rsidRDefault="006D25D0" w:rsidP="006D25D0">
            <w:pPr>
              <w:jc w:val="center"/>
              <w:rPr>
                <w:sz w:val="18"/>
                <w:szCs w:val="18"/>
              </w:rPr>
            </w:pPr>
            <w:r>
              <w:rPr>
                <w:rFonts w:hint="eastAsia"/>
                <w:sz w:val="18"/>
                <w:szCs w:val="18"/>
              </w:rPr>
              <w:t>分离回声型</w:t>
            </w:r>
          </w:p>
        </w:tc>
        <w:tc>
          <w:tcPr>
            <w:tcW w:w="1659" w:type="dxa"/>
            <w:vAlign w:val="center"/>
          </w:tcPr>
          <w:p w14:paraId="25F127A7" w14:textId="77777777" w:rsidR="006D25D0" w:rsidRDefault="006D25D0" w:rsidP="006D25D0">
            <w:pPr>
              <w:jc w:val="center"/>
              <w:rPr>
                <w:sz w:val="18"/>
                <w:szCs w:val="18"/>
              </w:rPr>
            </w:pPr>
            <w:r>
              <w:rPr>
                <w:rFonts w:hint="eastAsia"/>
                <w:sz w:val="18"/>
                <w:szCs w:val="18"/>
              </w:rPr>
              <w:t>显性评价型</w:t>
            </w:r>
          </w:p>
        </w:tc>
        <w:tc>
          <w:tcPr>
            <w:tcW w:w="1417" w:type="dxa"/>
            <w:vAlign w:val="center"/>
          </w:tcPr>
          <w:p w14:paraId="25F127A8" w14:textId="77777777" w:rsidR="006D25D0" w:rsidRDefault="006D25D0" w:rsidP="006D25D0">
            <w:pPr>
              <w:jc w:val="center"/>
              <w:rPr>
                <w:sz w:val="18"/>
                <w:szCs w:val="18"/>
              </w:rPr>
            </w:pPr>
            <w:r>
              <w:rPr>
                <w:rFonts w:hint="eastAsia"/>
                <w:sz w:val="18"/>
                <w:szCs w:val="18"/>
              </w:rPr>
              <w:t>扩张表达型</w:t>
            </w:r>
          </w:p>
        </w:tc>
      </w:tr>
      <w:tr w:rsidR="006D25D0" w14:paraId="25F127AF" w14:textId="77777777" w:rsidTr="00AC41D6">
        <w:tc>
          <w:tcPr>
            <w:tcW w:w="1843" w:type="dxa"/>
            <w:vAlign w:val="center"/>
          </w:tcPr>
          <w:p w14:paraId="25F127AA" w14:textId="77777777" w:rsidR="006D25D0" w:rsidRDefault="006D25D0" w:rsidP="006D25D0">
            <w:pPr>
              <w:jc w:val="center"/>
              <w:rPr>
                <w:sz w:val="18"/>
                <w:szCs w:val="18"/>
              </w:rPr>
            </w:pPr>
            <w:r>
              <w:rPr>
                <w:rFonts w:hint="eastAsia"/>
                <w:sz w:val="18"/>
                <w:szCs w:val="18"/>
              </w:rPr>
              <w:t>条件从句（</w:t>
            </w:r>
            <w:r>
              <w:rPr>
                <w:rFonts w:hint="eastAsia"/>
                <w:sz w:val="18"/>
                <w:szCs w:val="18"/>
              </w:rPr>
              <w:t>CF</w:t>
            </w:r>
            <w:r>
              <w:rPr>
                <w:rFonts w:hint="eastAsia"/>
                <w:sz w:val="18"/>
                <w:szCs w:val="18"/>
                <w:vertAlign w:val="subscript"/>
              </w:rPr>
              <w:t>p</w:t>
            </w:r>
            <w:r>
              <w:rPr>
                <w:rFonts w:hint="eastAsia"/>
                <w:sz w:val="18"/>
                <w:szCs w:val="18"/>
              </w:rPr>
              <w:t>）</w:t>
            </w:r>
          </w:p>
        </w:tc>
        <w:tc>
          <w:tcPr>
            <w:tcW w:w="1417" w:type="dxa"/>
            <w:vAlign w:val="center"/>
          </w:tcPr>
          <w:p w14:paraId="25F127AB" w14:textId="77777777" w:rsidR="006D25D0" w:rsidRDefault="00505FD5" w:rsidP="006D25D0">
            <w:pPr>
              <w:jc w:val="center"/>
              <w:rPr>
                <w:sz w:val="18"/>
                <w:szCs w:val="18"/>
              </w:rPr>
            </w:pPr>
            <w:r>
              <w:rPr>
                <w:sz w:val="18"/>
                <w:szCs w:val="18"/>
              </w:rPr>
              <w:fldChar w:fldCharType="begin"/>
            </w:r>
            <w:r w:rsidR="006D25D0">
              <w:rPr>
                <w:sz w:val="18"/>
                <w:szCs w:val="18"/>
              </w:rPr>
              <w:instrText xml:space="preserve"> </w:instrText>
            </w:r>
            <w:r w:rsidR="006D25D0">
              <w:rPr>
                <w:rFonts w:hint="eastAsia"/>
                <w:sz w:val="18"/>
                <w:szCs w:val="18"/>
              </w:rPr>
              <w:instrText>eq \o\ac(</w:instrText>
            </w:r>
            <w:r w:rsidR="006D25D0">
              <w:rPr>
                <w:rFonts w:hint="eastAsia"/>
                <w:sz w:val="18"/>
                <w:szCs w:val="18"/>
              </w:rPr>
              <w:instrText>□</w:instrText>
            </w:r>
            <w:r w:rsidR="006D25D0">
              <w:rPr>
                <w:rFonts w:hint="eastAsia"/>
                <w:sz w:val="18"/>
                <w:szCs w:val="18"/>
              </w:rPr>
              <w:instrText>,</w:instrText>
            </w:r>
            <w:r w:rsidR="006D25D0">
              <w:rPr>
                <w:rFonts w:hint="eastAsia"/>
                <w:position w:val="2"/>
                <w:sz w:val="12"/>
                <w:szCs w:val="18"/>
              </w:rPr>
              <w:instrText>0</w:instrText>
            </w:r>
            <w:r w:rsidR="006D25D0">
              <w:rPr>
                <w:rFonts w:hint="eastAsia"/>
                <w:sz w:val="18"/>
                <w:szCs w:val="18"/>
              </w:rPr>
              <w:instrText>)</w:instrText>
            </w:r>
            <w:r>
              <w:rPr>
                <w:sz w:val="18"/>
                <w:szCs w:val="18"/>
              </w:rPr>
              <w:fldChar w:fldCharType="end"/>
            </w:r>
          </w:p>
        </w:tc>
        <w:tc>
          <w:tcPr>
            <w:tcW w:w="1460" w:type="dxa"/>
            <w:vAlign w:val="center"/>
          </w:tcPr>
          <w:p w14:paraId="25F127AC" w14:textId="77777777" w:rsidR="006D25D0" w:rsidRDefault="006D25D0" w:rsidP="006D25D0">
            <w:pPr>
              <w:jc w:val="center"/>
              <w:rPr>
                <w:sz w:val="18"/>
                <w:szCs w:val="18"/>
              </w:rPr>
            </w:pPr>
            <w:r>
              <w:rPr>
                <w:rFonts w:hint="eastAsia"/>
                <w:sz w:val="18"/>
                <w:szCs w:val="18"/>
              </w:rPr>
              <w:t>0</w:t>
            </w:r>
          </w:p>
        </w:tc>
        <w:tc>
          <w:tcPr>
            <w:tcW w:w="1659" w:type="dxa"/>
            <w:vAlign w:val="center"/>
          </w:tcPr>
          <w:p w14:paraId="25F127AD" w14:textId="77777777" w:rsidR="006D25D0" w:rsidRDefault="00505FD5" w:rsidP="006D25D0">
            <w:pPr>
              <w:jc w:val="center"/>
              <w:rPr>
                <w:sz w:val="18"/>
                <w:szCs w:val="18"/>
              </w:rPr>
            </w:pPr>
            <w:r>
              <w:rPr>
                <w:sz w:val="18"/>
                <w:szCs w:val="18"/>
              </w:rPr>
              <w:fldChar w:fldCharType="begin"/>
            </w:r>
            <w:r w:rsidR="006D25D0">
              <w:rPr>
                <w:sz w:val="18"/>
                <w:szCs w:val="18"/>
              </w:rPr>
              <w:instrText xml:space="preserve"> </w:instrText>
            </w:r>
            <w:r w:rsidR="006D25D0">
              <w:rPr>
                <w:rFonts w:hint="eastAsia"/>
                <w:sz w:val="18"/>
                <w:szCs w:val="18"/>
              </w:rPr>
              <w:instrText>eq \o\ac(</w:instrText>
            </w:r>
            <w:r w:rsidR="006D25D0">
              <w:rPr>
                <w:rFonts w:hint="eastAsia"/>
                <w:sz w:val="18"/>
                <w:szCs w:val="18"/>
              </w:rPr>
              <w:instrText>□</w:instrText>
            </w:r>
            <w:r w:rsidR="006D25D0">
              <w:rPr>
                <w:rFonts w:hint="eastAsia"/>
                <w:sz w:val="18"/>
                <w:szCs w:val="18"/>
              </w:rPr>
              <w:instrText>,</w:instrText>
            </w:r>
            <w:r w:rsidR="006D25D0">
              <w:rPr>
                <w:rFonts w:hint="eastAsia"/>
                <w:position w:val="2"/>
                <w:sz w:val="12"/>
                <w:szCs w:val="18"/>
              </w:rPr>
              <w:instrText>0</w:instrText>
            </w:r>
            <w:r w:rsidR="006D25D0">
              <w:rPr>
                <w:rFonts w:hint="eastAsia"/>
                <w:sz w:val="18"/>
                <w:szCs w:val="18"/>
              </w:rPr>
              <w:instrText>)</w:instrText>
            </w:r>
            <w:r>
              <w:rPr>
                <w:sz w:val="18"/>
                <w:szCs w:val="18"/>
              </w:rPr>
              <w:fldChar w:fldCharType="end"/>
            </w:r>
          </w:p>
        </w:tc>
        <w:tc>
          <w:tcPr>
            <w:tcW w:w="1417" w:type="dxa"/>
            <w:vAlign w:val="center"/>
          </w:tcPr>
          <w:p w14:paraId="25F127AE" w14:textId="77777777" w:rsidR="006D25D0" w:rsidRDefault="006D25D0" w:rsidP="006D25D0">
            <w:pPr>
              <w:jc w:val="center"/>
              <w:rPr>
                <w:sz w:val="18"/>
                <w:szCs w:val="18"/>
              </w:rPr>
            </w:pPr>
            <w:r>
              <w:rPr>
                <w:rFonts w:hint="eastAsia"/>
                <w:sz w:val="18"/>
                <w:szCs w:val="18"/>
              </w:rPr>
              <w:t>0</w:t>
            </w:r>
          </w:p>
        </w:tc>
      </w:tr>
      <w:tr w:rsidR="006D25D0" w14:paraId="25F127B5" w14:textId="77777777" w:rsidTr="00AC41D6">
        <w:tc>
          <w:tcPr>
            <w:tcW w:w="1843" w:type="dxa"/>
            <w:vAlign w:val="center"/>
          </w:tcPr>
          <w:p w14:paraId="25F127B0" w14:textId="77777777" w:rsidR="006D25D0" w:rsidRDefault="006D25D0" w:rsidP="006D25D0">
            <w:pPr>
              <w:jc w:val="center"/>
              <w:rPr>
                <w:sz w:val="18"/>
                <w:szCs w:val="18"/>
              </w:rPr>
            </w:pPr>
            <w:r>
              <w:rPr>
                <w:rFonts w:hint="eastAsia"/>
                <w:sz w:val="18"/>
                <w:szCs w:val="18"/>
              </w:rPr>
              <w:t>结果主句（</w:t>
            </w:r>
            <w:r>
              <w:rPr>
                <w:rFonts w:hint="eastAsia"/>
                <w:sz w:val="18"/>
                <w:szCs w:val="18"/>
              </w:rPr>
              <w:t>CF</w:t>
            </w:r>
            <w:r>
              <w:rPr>
                <w:rFonts w:hint="eastAsia"/>
                <w:sz w:val="18"/>
                <w:szCs w:val="18"/>
                <w:vertAlign w:val="subscript"/>
              </w:rPr>
              <w:t>q</w:t>
            </w:r>
            <w:r>
              <w:rPr>
                <w:rFonts w:hint="eastAsia"/>
                <w:sz w:val="18"/>
                <w:szCs w:val="18"/>
              </w:rPr>
              <w:t>）</w:t>
            </w:r>
          </w:p>
        </w:tc>
        <w:tc>
          <w:tcPr>
            <w:tcW w:w="1417" w:type="dxa"/>
            <w:vAlign w:val="center"/>
          </w:tcPr>
          <w:p w14:paraId="25F127B1" w14:textId="77777777" w:rsidR="006D25D0" w:rsidRDefault="00505FD5" w:rsidP="006D25D0">
            <w:pPr>
              <w:jc w:val="center"/>
              <w:rPr>
                <w:sz w:val="18"/>
                <w:szCs w:val="18"/>
              </w:rPr>
            </w:pPr>
            <w:r>
              <w:rPr>
                <w:sz w:val="18"/>
                <w:szCs w:val="18"/>
              </w:rPr>
              <w:fldChar w:fldCharType="begin"/>
            </w:r>
            <w:r w:rsidR="006D25D0">
              <w:rPr>
                <w:sz w:val="18"/>
                <w:szCs w:val="18"/>
              </w:rPr>
              <w:instrText xml:space="preserve"> </w:instrText>
            </w:r>
            <w:r w:rsidR="006D25D0">
              <w:rPr>
                <w:rFonts w:hint="eastAsia"/>
                <w:sz w:val="18"/>
                <w:szCs w:val="18"/>
              </w:rPr>
              <w:instrText>eq \o\ac(</w:instrText>
            </w:r>
            <w:r w:rsidR="006D25D0">
              <w:rPr>
                <w:rFonts w:hint="eastAsia"/>
                <w:sz w:val="18"/>
                <w:szCs w:val="18"/>
              </w:rPr>
              <w:instrText>□</w:instrText>
            </w:r>
            <w:r w:rsidR="006D25D0">
              <w:rPr>
                <w:rFonts w:hint="eastAsia"/>
                <w:sz w:val="18"/>
                <w:szCs w:val="18"/>
              </w:rPr>
              <w:instrText>,</w:instrText>
            </w:r>
            <w:r w:rsidR="006D25D0">
              <w:rPr>
                <w:rFonts w:hint="eastAsia"/>
                <w:position w:val="2"/>
                <w:sz w:val="12"/>
                <w:szCs w:val="18"/>
              </w:rPr>
              <w:instrText>0</w:instrText>
            </w:r>
            <w:r w:rsidR="006D25D0">
              <w:rPr>
                <w:rFonts w:hint="eastAsia"/>
                <w:sz w:val="18"/>
                <w:szCs w:val="18"/>
              </w:rPr>
              <w:instrText>)</w:instrText>
            </w:r>
            <w:r>
              <w:rPr>
                <w:sz w:val="18"/>
                <w:szCs w:val="18"/>
              </w:rPr>
              <w:fldChar w:fldCharType="end"/>
            </w:r>
          </w:p>
        </w:tc>
        <w:tc>
          <w:tcPr>
            <w:tcW w:w="1460" w:type="dxa"/>
            <w:vAlign w:val="center"/>
          </w:tcPr>
          <w:p w14:paraId="25F127B2" w14:textId="77777777" w:rsidR="006D25D0" w:rsidRDefault="006D25D0" w:rsidP="006D25D0">
            <w:pPr>
              <w:jc w:val="center"/>
              <w:rPr>
                <w:sz w:val="18"/>
                <w:szCs w:val="18"/>
              </w:rPr>
            </w:pPr>
            <w:r>
              <w:rPr>
                <w:rFonts w:hint="eastAsia"/>
                <w:sz w:val="18"/>
                <w:szCs w:val="18"/>
              </w:rPr>
              <w:t>0</w:t>
            </w:r>
          </w:p>
        </w:tc>
        <w:tc>
          <w:tcPr>
            <w:tcW w:w="1659" w:type="dxa"/>
            <w:vAlign w:val="center"/>
          </w:tcPr>
          <w:p w14:paraId="25F127B3" w14:textId="77777777" w:rsidR="006D25D0" w:rsidRDefault="006D25D0" w:rsidP="006D25D0">
            <w:pPr>
              <w:jc w:val="center"/>
              <w:rPr>
                <w:sz w:val="18"/>
                <w:szCs w:val="18"/>
              </w:rPr>
            </w:pPr>
            <w:r>
              <w:rPr>
                <w:rFonts w:hint="eastAsia"/>
                <w:sz w:val="18"/>
                <w:szCs w:val="18"/>
              </w:rPr>
              <w:t>1</w:t>
            </w:r>
          </w:p>
        </w:tc>
        <w:tc>
          <w:tcPr>
            <w:tcW w:w="1417" w:type="dxa"/>
            <w:vAlign w:val="center"/>
          </w:tcPr>
          <w:p w14:paraId="25F127B4" w14:textId="77777777" w:rsidR="006D25D0" w:rsidRDefault="006D25D0" w:rsidP="006D25D0">
            <w:pPr>
              <w:jc w:val="center"/>
              <w:rPr>
                <w:sz w:val="18"/>
                <w:szCs w:val="18"/>
              </w:rPr>
            </w:pPr>
            <w:r>
              <w:rPr>
                <w:rFonts w:hint="eastAsia"/>
                <w:sz w:val="18"/>
                <w:szCs w:val="18"/>
              </w:rPr>
              <w:t>1</w:t>
            </w:r>
          </w:p>
        </w:tc>
      </w:tr>
    </w:tbl>
    <w:p w14:paraId="25F127B6" w14:textId="77777777" w:rsidR="00AC41D6" w:rsidRDefault="00AC41D6" w:rsidP="006D25D0">
      <w:pPr>
        <w:ind w:firstLineChars="200" w:firstLine="420"/>
      </w:pPr>
    </w:p>
    <w:p w14:paraId="25F127B7" w14:textId="77777777" w:rsidR="006D25D0" w:rsidRPr="00AC41D6" w:rsidRDefault="006D25D0" w:rsidP="00AC41D6">
      <w:pPr>
        <w:spacing w:line="288" w:lineRule="auto"/>
        <w:ind w:firstLineChars="200" w:firstLine="420"/>
        <w:rPr>
          <w:szCs w:val="21"/>
        </w:rPr>
      </w:pPr>
      <w:r w:rsidRPr="00AC41D6">
        <w:rPr>
          <w:rFonts w:hint="eastAsia"/>
          <w:szCs w:val="21"/>
        </w:rPr>
        <w:t>上表中，“</w:t>
      </w:r>
      <w:r w:rsidR="00505FD5" w:rsidRPr="00AC41D6">
        <w:rPr>
          <w:szCs w:val="21"/>
        </w:rPr>
        <w:fldChar w:fldCharType="begin"/>
      </w:r>
      <w:r w:rsidRPr="00AC41D6">
        <w:rPr>
          <w:szCs w:val="21"/>
        </w:rPr>
        <w:instrText xml:space="preserve"> </w:instrText>
      </w:r>
      <w:r w:rsidRPr="00AC41D6">
        <w:rPr>
          <w:rFonts w:hint="eastAsia"/>
          <w:szCs w:val="21"/>
        </w:rPr>
        <w:instrText>eq \o\ac(</w:instrText>
      </w:r>
      <w:r w:rsidRPr="00AC41D6">
        <w:rPr>
          <w:rFonts w:hint="eastAsia"/>
          <w:szCs w:val="21"/>
        </w:rPr>
        <w:instrText>□</w:instrText>
      </w:r>
      <w:r w:rsidRPr="00AC41D6">
        <w:rPr>
          <w:rFonts w:hint="eastAsia"/>
          <w:szCs w:val="21"/>
        </w:rPr>
        <w:instrText>,0)</w:instrText>
      </w:r>
      <w:r w:rsidR="00505FD5" w:rsidRPr="00AC41D6">
        <w:rPr>
          <w:szCs w:val="21"/>
        </w:rPr>
        <w:fldChar w:fldCharType="end"/>
      </w:r>
      <w:r w:rsidRPr="00AC41D6">
        <w:rPr>
          <w:rFonts w:hint="eastAsia"/>
          <w:szCs w:val="21"/>
        </w:rPr>
        <w:t>”表示控辩双方都认为命题为假，“</w:t>
      </w:r>
      <w:r w:rsidRPr="00AC41D6">
        <w:rPr>
          <w:rFonts w:hint="eastAsia"/>
          <w:szCs w:val="21"/>
        </w:rPr>
        <w:t>0</w:t>
      </w:r>
      <w:r w:rsidRPr="00AC41D6">
        <w:rPr>
          <w:rFonts w:hint="eastAsia"/>
          <w:szCs w:val="21"/>
        </w:rPr>
        <w:t>”表示控辩其中一方认为命题为假，“</w:t>
      </w:r>
      <w:r w:rsidRPr="00AC41D6">
        <w:rPr>
          <w:rFonts w:hint="eastAsia"/>
          <w:szCs w:val="21"/>
        </w:rPr>
        <w:t>1</w:t>
      </w:r>
      <w:r w:rsidRPr="00AC41D6">
        <w:rPr>
          <w:rFonts w:hint="eastAsia"/>
          <w:szCs w:val="21"/>
        </w:rPr>
        <w:t>”表示控辩其中一方认为命题为真。从上可知，四类反事实表达在逻辑语义上具有明显差异：责任归因型的主从句都出现控辩双方视为假的命题，分离回声型的主从句都出现控辩一方视为假的命题，显性评价型和扩张表达型则在主句出现控辩一方视为真的命题。逻辑语义的差异在本质上影响不同类型反事实表达的论证功能，同时也从不同侧面突显论辩效果。</w:t>
      </w:r>
    </w:p>
    <w:p w14:paraId="25F127B8" w14:textId="77777777" w:rsidR="006D25D0" w:rsidRPr="00AC41D6" w:rsidRDefault="006D25D0" w:rsidP="00AC41D6">
      <w:pPr>
        <w:spacing w:line="288" w:lineRule="auto"/>
        <w:ind w:firstLineChars="200" w:firstLine="420"/>
        <w:rPr>
          <w:szCs w:val="21"/>
        </w:rPr>
      </w:pPr>
      <w:r w:rsidRPr="00AC41D6">
        <w:rPr>
          <w:rFonts w:hint="eastAsia"/>
          <w:szCs w:val="21"/>
        </w:rPr>
        <w:t>（</w:t>
      </w:r>
      <w:r w:rsidRPr="00AC41D6">
        <w:rPr>
          <w:rFonts w:hint="eastAsia"/>
          <w:szCs w:val="21"/>
        </w:rPr>
        <w:t>1</w:t>
      </w:r>
      <w:r w:rsidRPr="00AC41D6">
        <w:rPr>
          <w:rFonts w:hint="eastAsia"/>
          <w:szCs w:val="21"/>
        </w:rPr>
        <w:t>）反事实表达可在事实争论中增加对己方有利的新元素，并引发新关联，促使听众更新事实认知、重建案件事实。</w:t>
      </w:r>
    </w:p>
    <w:p w14:paraId="25F127B9" w14:textId="77777777" w:rsidR="006D25D0" w:rsidRPr="00AC41D6" w:rsidRDefault="006D25D0" w:rsidP="00AC41D6">
      <w:pPr>
        <w:spacing w:line="288" w:lineRule="auto"/>
        <w:ind w:firstLineChars="200" w:firstLine="420"/>
        <w:rPr>
          <w:szCs w:val="21"/>
        </w:rPr>
      </w:pPr>
      <w:r w:rsidRPr="00AC41D6">
        <w:rPr>
          <w:rFonts w:hint="eastAsia"/>
          <w:szCs w:val="21"/>
        </w:rPr>
        <w:t>“事实上，给定的任意叙事，研究其哪些信息是旧有的或共享的，哪些是新的、独享的，能够导向对其功能的更坚固、更深刻的理解”。（普林斯著、徐强译，</w:t>
      </w:r>
      <w:r w:rsidRPr="00AC41D6">
        <w:rPr>
          <w:rFonts w:hint="eastAsia"/>
          <w:szCs w:val="21"/>
        </w:rPr>
        <w:t>2013</w:t>
      </w:r>
      <w:r w:rsidRPr="00AC41D6">
        <w:rPr>
          <w:rFonts w:hint="eastAsia"/>
          <w:szCs w:val="21"/>
        </w:rPr>
        <w:t>：</w:t>
      </w:r>
      <w:r w:rsidRPr="00AC41D6">
        <w:rPr>
          <w:rFonts w:hint="eastAsia"/>
          <w:szCs w:val="21"/>
        </w:rPr>
        <w:t>48</w:t>
      </w:r>
      <w:r w:rsidRPr="00AC41D6">
        <w:rPr>
          <w:rFonts w:hint="eastAsia"/>
          <w:szCs w:val="21"/>
        </w:rPr>
        <w:t>）反事实表达的假设条件从句在信息增加方面具有直接作用，无论是以无争议事实还是争议事实为基础的反事实，这从信息角度而言都是增加了新信息。</w:t>
      </w:r>
    </w:p>
    <w:p w14:paraId="25F127BA" w14:textId="77777777" w:rsidR="006D25D0" w:rsidRPr="00AC41D6" w:rsidRDefault="006D25D0" w:rsidP="00AC41D6">
      <w:pPr>
        <w:spacing w:line="288" w:lineRule="auto"/>
        <w:ind w:firstLineChars="200" w:firstLine="420"/>
        <w:rPr>
          <w:szCs w:val="21"/>
        </w:rPr>
      </w:pPr>
      <w:r w:rsidRPr="00AC41D6">
        <w:rPr>
          <w:rFonts w:hint="eastAsia"/>
          <w:szCs w:val="21"/>
        </w:rPr>
        <w:t>这一点对责任归因型反事实表达的论辩作用尤为重要，因为该类反事实表达的条件从句和结果主句都是针对无争议事实的，既然事实是控辩双方都没有异议的，为何在论辩中还需要使用反事实表达进行说明？笔者认为，这类反事实表达在法庭论辩中可发挥两方面的作用：</w:t>
      </w:r>
      <w:r w:rsidRPr="00AC41D6">
        <w:rPr>
          <w:rFonts w:hint="eastAsia"/>
          <w:szCs w:val="21"/>
        </w:rPr>
        <w:t>1</w:t>
      </w:r>
      <w:r w:rsidRPr="00AC41D6">
        <w:rPr>
          <w:rFonts w:hint="eastAsia"/>
          <w:szCs w:val="21"/>
        </w:rPr>
        <w:t>）增加新话题，使隐含元素得以明晰，在案件事实构建框架中增加新元素，突显对己方有利的无争议事实；</w:t>
      </w:r>
      <w:r w:rsidRPr="00AC41D6">
        <w:rPr>
          <w:rFonts w:hint="eastAsia"/>
          <w:szCs w:val="21"/>
        </w:rPr>
        <w:t>2</w:t>
      </w:r>
      <w:r w:rsidRPr="00AC41D6">
        <w:rPr>
          <w:rFonts w:hint="eastAsia"/>
          <w:szCs w:val="21"/>
        </w:rPr>
        <w:t>）构建一个新的“条件—结果”关联，引发听众对原有事实争论中元素的合理性或者某些元素之间关联的合理性进行反思，对新关联的可接受性进行评估，进而影响听众对案件事实构建的判断。</w:t>
      </w:r>
    </w:p>
    <w:p w14:paraId="25F127BB" w14:textId="77777777" w:rsidR="006D25D0" w:rsidRPr="00AC41D6" w:rsidRDefault="006D25D0" w:rsidP="00AC41D6">
      <w:pPr>
        <w:pStyle w:val="af9"/>
        <w:widowControl w:val="0"/>
        <w:numPr>
          <w:ilvl w:val="0"/>
          <w:numId w:val="24"/>
        </w:numPr>
        <w:spacing w:line="288" w:lineRule="auto"/>
        <w:ind w:rightChars="200" w:right="420" w:firstLineChars="0"/>
        <w:jc w:val="both"/>
        <w:rPr>
          <w:rFonts w:ascii="楷体" w:eastAsia="楷体" w:hAnsi="楷体" w:cs="STKaiti"/>
          <w:sz w:val="21"/>
          <w:szCs w:val="21"/>
        </w:rPr>
      </w:pPr>
      <w:r w:rsidRPr="00AC41D6">
        <w:rPr>
          <w:rFonts w:ascii="楷体" w:eastAsia="楷体" w:hAnsi="楷体" w:cs="STKaiti" w:hint="eastAsia"/>
          <w:sz w:val="21"/>
          <w:szCs w:val="21"/>
        </w:rPr>
        <w:t>辩方：</w:t>
      </w:r>
      <w:r w:rsidRPr="00AC41D6">
        <w:rPr>
          <w:rFonts w:ascii="楷体" w:eastAsia="楷体" w:hAnsi="楷体" w:cs="STKaiti" w:hint="eastAsia"/>
          <w:sz w:val="21"/>
          <w:szCs w:val="21"/>
          <w:u w:val="single"/>
        </w:rPr>
        <w:t>如果及时就医可能就不会发生后面的后果</w:t>
      </w:r>
      <w:r w:rsidRPr="00AC41D6">
        <w:rPr>
          <w:rFonts w:ascii="楷体" w:eastAsia="楷体" w:hAnsi="楷体" w:cs="STKaiti" w:hint="eastAsia"/>
          <w:sz w:val="21"/>
          <w:szCs w:val="21"/>
        </w:rPr>
        <w:t>。</w:t>
      </w:r>
    </w:p>
    <w:p w14:paraId="25F127BC" w14:textId="77777777" w:rsidR="002619C1" w:rsidRDefault="006D25D0" w:rsidP="00AC41D6">
      <w:pPr>
        <w:spacing w:line="288" w:lineRule="auto"/>
        <w:ind w:firstLineChars="200" w:firstLine="420"/>
        <w:rPr>
          <w:szCs w:val="21"/>
        </w:rPr>
      </w:pPr>
      <w:r w:rsidRPr="00AC41D6">
        <w:rPr>
          <w:rFonts w:hint="eastAsia"/>
          <w:szCs w:val="21"/>
        </w:rPr>
        <w:t>上例和例（</w:t>
      </w:r>
      <w:r w:rsidRPr="00AC41D6">
        <w:rPr>
          <w:rFonts w:hint="eastAsia"/>
          <w:szCs w:val="21"/>
        </w:rPr>
        <w:t>6</w:t>
      </w:r>
      <w:r w:rsidRPr="00AC41D6">
        <w:rPr>
          <w:rFonts w:hint="eastAsia"/>
          <w:szCs w:val="21"/>
        </w:rPr>
        <w:t>）都是来自排队纠纷案，控方提出双方当事人的冲突导致其中一当事人死亡，因此建构了“冲突引发死亡”的因果关联，完全回避就医行为的叙述。在上例，辩方通过反事实表达在叙述中增加了“及时就医”这一新元素，而且建构了“及时就医不会引发死亡”的新因果关联，直接对应着现实中“不及时就医”，引起听众对新话题的关注并进一步思考新话题在整个案件事实中的影响，从而增加替代性案件事实建构的可能性。</w:t>
      </w:r>
    </w:p>
    <w:p w14:paraId="25F127BD" w14:textId="77777777" w:rsidR="006D25D0" w:rsidRPr="00AC41D6" w:rsidRDefault="006D25D0" w:rsidP="00AC41D6">
      <w:pPr>
        <w:spacing w:line="288" w:lineRule="auto"/>
        <w:ind w:firstLineChars="200" w:firstLine="420"/>
        <w:rPr>
          <w:szCs w:val="21"/>
        </w:rPr>
      </w:pPr>
      <w:r w:rsidRPr="00AC41D6">
        <w:rPr>
          <w:rFonts w:hint="eastAsia"/>
          <w:szCs w:val="21"/>
        </w:rPr>
        <w:t>（</w:t>
      </w:r>
      <w:r w:rsidRPr="00AC41D6">
        <w:rPr>
          <w:rFonts w:hint="eastAsia"/>
          <w:szCs w:val="21"/>
        </w:rPr>
        <w:t>2</w:t>
      </w:r>
      <w:r w:rsidRPr="00AC41D6">
        <w:rPr>
          <w:rFonts w:hint="eastAsia"/>
          <w:szCs w:val="21"/>
        </w:rPr>
        <w:t>）反事实表达有意识地突显案件事实构建框架中的某一场景，使之成为焦点场景，并引导听众考虑评价立场与焦点场景的可能配置，以增强己方立场的合理性和可接受性。</w:t>
      </w:r>
    </w:p>
    <w:p w14:paraId="25F127BE" w14:textId="77777777" w:rsidR="006D25D0" w:rsidRPr="00AC41D6" w:rsidRDefault="006D25D0" w:rsidP="00AC41D6">
      <w:pPr>
        <w:spacing w:line="288" w:lineRule="auto"/>
        <w:ind w:firstLineChars="200" w:firstLine="420"/>
        <w:rPr>
          <w:szCs w:val="21"/>
        </w:rPr>
      </w:pPr>
      <w:r w:rsidRPr="00AC41D6">
        <w:rPr>
          <w:rFonts w:hint="eastAsia"/>
          <w:szCs w:val="21"/>
        </w:rPr>
        <w:t>在法庭论辩中，控辩双方的机构身份决定了双方庭审目的的冲突性，双方在进行案件事</w:t>
      </w:r>
      <w:r w:rsidRPr="00AC41D6">
        <w:rPr>
          <w:rFonts w:hint="eastAsia"/>
          <w:szCs w:val="21"/>
        </w:rPr>
        <w:lastRenderedPageBreak/>
        <w:t>实陈述时都力图找出对方陈述漏洞、破坏对方的事实构建，以取得法官的支持，形成对己方有利的案件事实结论。在这个过程中，可从对方陈述中选取有利于己方论辩的事实材料进行突显讨论，也可以从己方陈述中选取有利于进一步帮助己方论点或论证的陈述加以突显。无论是哪种情形，反事实表达都可以从事实构建框架的众多因素中挑选利于己方论辩的争议事实，通过反事实的条件从句加以表达、强调，让听众在这方面获得特别的意识和关注，从而成为焦点场景，然后再根据结果主句进行对比、评估，重构案件事实的叙事框架。</w:t>
      </w:r>
    </w:p>
    <w:p w14:paraId="25F127BF" w14:textId="7B5633F2" w:rsidR="006D25D0" w:rsidRDefault="006D25D0" w:rsidP="00AC41D6">
      <w:pPr>
        <w:spacing w:line="288" w:lineRule="auto"/>
        <w:ind w:firstLineChars="200" w:firstLine="420"/>
      </w:pPr>
      <w:r w:rsidRPr="00AC41D6">
        <w:rPr>
          <w:rFonts w:hint="eastAsia"/>
          <w:szCs w:val="21"/>
        </w:rPr>
        <w:t>焦点场景的设置本质上是主体有意识的介入结果。在任何的叙事中，讲述者对于他正在讲述的事件或人物实际上都暗含某种主观态度，他可能强调其中某些事件的重要性，而不是强调另一些；他可以显性或者隐性地评价某些人物；他可以明确地讲述他的因果推理，或者并不明确地讲述。正是在言者主观意图的影响下，特定元素被选定并以不同的方式放置于反事实表达的因果关联框架中，造成认知显著度的差异，最终形成不同的焦点场景。四种反事实表达的焦点场景设置具体如下：</w:t>
      </w:r>
      <w:r>
        <w:rPr>
          <w:rFonts w:hint="eastAsia"/>
          <w:sz w:val="18"/>
          <w:szCs w:val="18"/>
        </w:rPr>
        <w:t xml:space="preserve">                </w:t>
      </w:r>
    </w:p>
    <w:p w14:paraId="25F127C0" w14:textId="77777777" w:rsidR="00AC41D6" w:rsidRPr="00A3134D" w:rsidRDefault="00AC41D6" w:rsidP="00AC41D6">
      <w:pPr>
        <w:ind w:firstLine="420"/>
        <w:jc w:val="center"/>
        <w:rPr>
          <w:b/>
          <w:sz w:val="18"/>
          <w:szCs w:val="18"/>
        </w:rPr>
      </w:pPr>
      <w:r w:rsidRPr="00A3134D">
        <w:rPr>
          <w:rFonts w:hint="eastAsia"/>
          <w:b/>
          <w:sz w:val="18"/>
          <w:szCs w:val="18"/>
        </w:rPr>
        <w:t>表</w:t>
      </w:r>
      <w:r w:rsidRPr="00A3134D">
        <w:rPr>
          <w:rFonts w:hint="eastAsia"/>
          <w:b/>
          <w:sz w:val="18"/>
          <w:szCs w:val="18"/>
        </w:rPr>
        <w:t>1</w:t>
      </w:r>
      <w:r w:rsidR="00242869">
        <w:rPr>
          <w:rFonts w:hint="eastAsia"/>
          <w:b/>
          <w:sz w:val="18"/>
          <w:szCs w:val="18"/>
        </w:rPr>
        <w:t>3</w:t>
      </w:r>
      <w:r w:rsidRPr="00A3134D">
        <w:rPr>
          <w:rFonts w:hint="eastAsia"/>
          <w:b/>
          <w:sz w:val="18"/>
          <w:szCs w:val="18"/>
        </w:rPr>
        <w:t>.2</w:t>
      </w:r>
      <w:r w:rsidRPr="00A3134D">
        <w:rPr>
          <w:rFonts w:hint="eastAsia"/>
          <w:b/>
          <w:sz w:val="18"/>
          <w:szCs w:val="18"/>
        </w:rPr>
        <w:t>：</w:t>
      </w:r>
      <w:r w:rsidR="006D25D0" w:rsidRPr="00A3134D">
        <w:rPr>
          <w:rFonts w:hint="eastAsia"/>
          <w:b/>
          <w:sz w:val="18"/>
          <w:szCs w:val="18"/>
        </w:rPr>
        <w:t>法庭反事实表达的焦点场景设置</w:t>
      </w:r>
    </w:p>
    <w:tbl>
      <w:tblPr>
        <w:tblW w:w="0" w:type="auto"/>
        <w:tblInd w:w="392" w:type="dxa"/>
        <w:tblBorders>
          <w:top w:val="single" w:sz="4" w:space="0" w:color="auto"/>
          <w:left w:val="single" w:sz="4" w:space="0" w:color="auto"/>
          <w:bottom w:val="single" w:sz="4" w:space="0" w:color="auto"/>
          <w:right w:val="single" w:sz="4" w:space="0" w:color="auto"/>
          <w:insideH w:val="dotDash" w:sz="4" w:space="0" w:color="auto"/>
          <w:insideV w:val="single" w:sz="4" w:space="0" w:color="auto"/>
        </w:tblBorders>
        <w:tblLook w:val="04A0" w:firstRow="1" w:lastRow="0" w:firstColumn="1" w:lastColumn="0" w:noHBand="0" w:noVBand="1"/>
      </w:tblPr>
      <w:tblGrid>
        <w:gridCol w:w="2835"/>
        <w:gridCol w:w="4961"/>
      </w:tblGrid>
      <w:tr w:rsidR="006D25D0" w:rsidRPr="00D74928" w14:paraId="25F127C3" w14:textId="77777777" w:rsidTr="006D25D0">
        <w:trPr>
          <w:trHeight w:val="319"/>
        </w:trPr>
        <w:tc>
          <w:tcPr>
            <w:tcW w:w="2835" w:type="dxa"/>
            <w:vAlign w:val="center"/>
          </w:tcPr>
          <w:p w14:paraId="25F127C1" w14:textId="77777777" w:rsidR="006D25D0" w:rsidRPr="00F74D97" w:rsidRDefault="006D25D0" w:rsidP="006D25D0">
            <w:pPr>
              <w:jc w:val="center"/>
              <w:rPr>
                <w:b/>
                <w:sz w:val="18"/>
                <w:szCs w:val="18"/>
              </w:rPr>
            </w:pPr>
            <w:r w:rsidRPr="00F74D97">
              <w:rPr>
                <w:rFonts w:hint="eastAsia"/>
                <w:b/>
                <w:sz w:val="18"/>
                <w:szCs w:val="18"/>
              </w:rPr>
              <w:t>结构类型</w:t>
            </w:r>
          </w:p>
        </w:tc>
        <w:tc>
          <w:tcPr>
            <w:tcW w:w="4961" w:type="dxa"/>
            <w:vAlign w:val="center"/>
          </w:tcPr>
          <w:p w14:paraId="25F127C2" w14:textId="77777777" w:rsidR="006D25D0" w:rsidRPr="00F74D97" w:rsidRDefault="006D25D0" w:rsidP="006D25D0">
            <w:pPr>
              <w:jc w:val="center"/>
              <w:rPr>
                <w:b/>
                <w:sz w:val="18"/>
                <w:szCs w:val="18"/>
              </w:rPr>
            </w:pPr>
            <w:r w:rsidRPr="00F74D97">
              <w:rPr>
                <w:rFonts w:hint="eastAsia"/>
                <w:b/>
                <w:sz w:val="18"/>
                <w:szCs w:val="18"/>
              </w:rPr>
              <w:t>焦点场景</w:t>
            </w:r>
          </w:p>
        </w:tc>
      </w:tr>
      <w:tr w:rsidR="006D25D0" w:rsidRPr="00D74928" w14:paraId="25F127C6" w14:textId="77777777" w:rsidTr="006D25D0">
        <w:trPr>
          <w:trHeight w:val="362"/>
        </w:trPr>
        <w:tc>
          <w:tcPr>
            <w:tcW w:w="2835" w:type="dxa"/>
            <w:vAlign w:val="center"/>
          </w:tcPr>
          <w:p w14:paraId="25F127C4" w14:textId="77777777" w:rsidR="006D25D0" w:rsidRPr="00F74D97" w:rsidRDefault="006D25D0" w:rsidP="006D25D0">
            <w:pPr>
              <w:jc w:val="center"/>
              <w:rPr>
                <w:sz w:val="18"/>
                <w:szCs w:val="18"/>
              </w:rPr>
            </w:pPr>
            <w:r w:rsidRPr="00F74D97">
              <w:rPr>
                <w:rFonts w:hint="eastAsia"/>
                <w:sz w:val="18"/>
                <w:szCs w:val="18"/>
              </w:rPr>
              <w:t>责任归因型</w:t>
            </w:r>
          </w:p>
        </w:tc>
        <w:tc>
          <w:tcPr>
            <w:tcW w:w="4961" w:type="dxa"/>
            <w:vMerge w:val="restart"/>
            <w:vAlign w:val="center"/>
          </w:tcPr>
          <w:p w14:paraId="25F127C5" w14:textId="77777777" w:rsidR="006D25D0" w:rsidRPr="00F74D97" w:rsidRDefault="00214545" w:rsidP="006D25D0">
            <w:pPr>
              <w:spacing w:line="480" w:lineRule="auto"/>
              <w:ind w:firstLineChars="100" w:firstLine="210"/>
              <w:jc w:val="center"/>
              <w:rPr>
                <w:sz w:val="18"/>
                <w:szCs w:val="18"/>
              </w:rPr>
            </w:pPr>
            <w:r>
              <w:rPr>
                <w:noProof/>
              </w:rPr>
              <w:pict w14:anchorId="25F12AAB">
                <v:rect id="Rectangle 31" o:spid="_x0000_s2496" style="position:absolute;left:0;text-align:left;margin-left:76.45pt;margin-top:8.9pt;width:62pt;height:15pt;z-index:-2516459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" strokeweight="1pt"/>
              </w:pict>
            </w:r>
            <w:r w:rsidR="006D25D0" w:rsidRPr="00F74D97">
              <w:rPr>
                <w:rFonts w:hint="eastAsia"/>
                <w:sz w:val="18"/>
                <w:szCs w:val="18"/>
              </w:rPr>
              <w:t>CF</w:t>
            </w:r>
            <w:r w:rsidR="006D25D0" w:rsidRPr="00F74D97">
              <w:rPr>
                <w:rFonts w:hint="eastAsia"/>
                <w:sz w:val="18"/>
                <w:szCs w:val="18"/>
                <w:vertAlign w:val="subscript"/>
              </w:rPr>
              <w:t>p</w:t>
            </w:r>
            <w:r w:rsidR="006D25D0" w:rsidRPr="00F74D97">
              <w:rPr>
                <w:rFonts w:hint="eastAsia"/>
                <w:sz w:val="18"/>
                <w:szCs w:val="18"/>
              </w:rPr>
              <w:t xml:space="preserve">    CF</w:t>
            </w:r>
            <w:r w:rsidR="006D25D0" w:rsidRPr="00F74D97">
              <w:rPr>
                <w:rFonts w:hint="eastAsia"/>
                <w:sz w:val="18"/>
                <w:szCs w:val="18"/>
                <w:vertAlign w:val="subscript"/>
              </w:rPr>
              <w:t>p</w:t>
            </w:r>
            <w:r w:rsidR="006D25D0" w:rsidRPr="00F74D97">
              <w:rPr>
                <w:rFonts w:hint="eastAsia"/>
                <w:sz w:val="18"/>
                <w:szCs w:val="18"/>
                <w:vertAlign w:val="subscript"/>
              </w:rPr>
              <w:sym w:font="Wingdings 3" w:char="F067"/>
            </w:r>
            <w:r w:rsidR="006D25D0" w:rsidRPr="00F74D97">
              <w:rPr>
                <w:rFonts w:hint="eastAsia"/>
                <w:sz w:val="18"/>
                <w:szCs w:val="18"/>
                <w:vertAlign w:val="subscript"/>
              </w:rPr>
              <w:t>q</w:t>
            </w:r>
            <w:r w:rsidR="006D25D0" w:rsidRPr="00F74D97">
              <w:rPr>
                <w:rFonts w:hint="eastAsia"/>
                <w:sz w:val="18"/>
                <w:szCs w:val="18"/>
              </w:rPr>
              <w:t xml:space="preserve">    CF</w:t>
            </w:r>
            <w:r w:rsidR="006D25D0" w:rsidRPr="00F74D97">
              <w:rPr>
                <w:rFonts w:hint="eastAsia"/>
                <w:sz w:val="18"/>
                <w:szCs w:val="18"/>
                <w:vertAlign w:val="subscript"/>
              </w:rPr>
              <w:t>q</w:t>
            </w:r>
          </w:p>
        </w:tc>
      </w:tr>
      <w:tr w:rsidR="006D25D0" w:rsidRPr="00D74928" w14:paraId="25F127C9" w14:textId="77777777" w:rsidTr="006D25D0">
        <w:trPr>
          <w:trHeight w:val="319"/>
        </w:trPr>
        <w:tc>
          <w:tcPr>
            <w:tcW w:w="2835" w:type="dxa"/>
            <w:vAlign w:val="center"/>
          </w:tcPr>
          <w:p w14:paraId="25F127C7" w14:textId="77777777" w:rsidR="006D25D0" w:rsidRPr="00F74D97" w:rsidRDefault="006D25D0" w:rsidP="006D25D0">
            <w:pPr>
              <w:jc w:val="center"/>
              <w:rPr>
                <w:sz w:val="18"/>
                <w:szCs w:val="18"/>
              </w:rPr>
            </w:pPr>
            <w:r w:rsidRPr="00F74D97">
              <w:rPr>
                <w:rFonts w:hint="eastAsia"/>
                <w:sz w:val="18"/>
                <w:szCs w:val="18"/>
              </w:rPr>
              <w:t>分离回声型</w:t>
            </w:r>
          </w:p>
        </w:tc>
        <w:tc>
          <w:tcPr>
            <w:tcW w:w="4961" w:type="dxa"/>
            <w:vMerge/>
            <w:vAlign w:val="center"/>
          </w:tcPr>
          <w:p w14:paraId="25F127C8" w14:textId="77777777" w:rsidR="006D25D0" w:rsidRPr="00F74D97" w:rsidRDefault="006D25D0" w:rsidP="006D25D0">
            <w:pPr>
              <w:jc w:val="center"/>
              <w:rPr>
                <w:sz w:val="18"/>
                <w:szCs w:val="18"/>
              </w:rPr>
            </w:pPr>
          </w:p>
        </w:tc>
      </w:tr>
      <w:tr w:rsidR="006D25D0" w:rsidRPr="00D74928" w14:paraId="25F127CC" w14:textId="77777777" w:rsidTr="006D25D0">
        <w:trPr>
          <w:trHeight w:val="319"/>
        </w:trPr>
        <w:tc>
          <w:tcPr>
            <w:tcW w:w="2835" w:type="dxa"/>
            <w:vAlign w:val="center"/>
          </w:tcPr>
          <w:p w14:paraId="25F127CA" w14:textId="77777777" w:rsidR="006D25D0" w:rsidRPr="00F74D97" w:rsidRDefault="006D25D0" w:rsidP="006D25D0">
            <w:pPr>
              <w:jc w:val="center"/>
              <w:rPr>
                <w:sz w:val="18"/>
                <w:szCs w:val="18"/>
              </w:rPr>
            </w:pPr>
            <w:r w:rsidRPr="00F74D97">
              <w:rPr>
                <w:rFonts w:hint="eastAsia"/>
                <w:sz w:val="18"/>
                <w:szCs w:val="18"/>
              </w:rPr>
              <w:t>显性评价型</w:t>
            </w:r>
          </w:p>
        </w:tc>
        <w:tc>
          <w:tcPr>
            <w:tcW w:w="4961" w:type="dxa"/>
            <w:vMerge w:val="restart"/>
            <w:vAlign w:val="center"/>
          </w:tcPr>
          <w:p w14:paraId="25F127CB" w14:textId="77777777" w:rsidR="006D25D0" w:rsidRPr="00F74D97" w:rsidRDefault="00214545" w:rsidP="006D25D0">
            <w:pPr>
              <w:spacing w:line="480" w:lineRule="auto"/>
              <w:jc w:val="center"/>
              <w:rPr>
                <w:sz w:val="18"/>
                <w:szCs w:val="18"/>
              </w:rPr>
            </w:pPr>
            <w:r>
              <w:rPr>
                <w:noProof/>
              </w:rPr>
              <w:pict w14:anchorId="25F12AAC">
                <v:rect id="Rectangle 32" o:spid="_x0000_s2497" style="position:absolute;left:0;text-align:left;margin-left:146.55pt;margin-top:9.65pt;width:30.75pt;height:12.85pt;z-index:-25164492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" strokeweight="1pt"/>
              </w:pict>
            </w:r>
            <w:r w:rsidR="006D25D0">
              <w:rPr>
                <w:rFonts w:hint="eastAsia"/>
                <w:sz w:val="18"/>
                <w:szCs w:val="18"/>
              </w:rPr>
              <w:t xml:space="preserve">   </w:t>
            </w:r>
            <w:r w:rsidR="006D25D0" w:rsidRPr="00F74D97">
              <w:rPr>
                <w:rFonts w:hint="eastAsia"/>
                <w:sz w:val="18"/>
                <w:szCs w:val="18"/>
              </w:rPr>
              <w:t>CF</w:t>
            </w:r>
            <w:r w:rsidR="006D25D0" w:rsidRPr="00F74D97">
              <w:rPr>
                <w:rFonts w:hint="eastAsia"/>
                <w:sz w:val="18"/>
                <w:szCs w:val="18"/>
                <w:vertAlign w:val="subscript"/>
              </w:rPr>
              <w:t>p</w:t>
            </w:r>
            <w:r w:rsidR="006D25D0" w:rsidRPr="00F74D97">
              <w:rPr>
                <w:rFonts w:hint="eastAsia"/>
                <w:sz w:val="18"/>
                <w:szCs w:val="18"/>
              </w:rPr>
              <w:t xml:space="preserve">    CF</w:t>
            </w:r>
            <w:r w:rsidR="006D25D0" w:rsidRPr="00F74D97">
              <w:rPr>
                <w:rFonts w:hint="eastAsia"/>
                <w:sz w:val="18"/>
                <w:szCs w:val="18"/>
                <w:vertAlign w:val="subscript"/>
              </w:rPr>
              <w:t>p</w:t>
            </w:r>
            <w:r w:rsidR="006D25D0" w:rsidRPr="00F74D97">
              <w:rPr>
                <w:rFonts w:hint="eastAsia"/>
                <w:sz w:val="18"/>
                <w:szCs w:val="18"/>
                <w:vertAlign w:val="subscript"/>
              </w:rPr>
              <w:sym w:font="Wingdings 3" w:char="F067"/>
            </w:r>
            <w:r w:rsidR="006D25D0" w:rsidRPr="00F74D97">
              <w:rPr>
                <w:rFonts w:hint="eastAsia"/>
                <w:sz w:val="18"/>
                <w:szCs w:val="18"/>
                <w:vertAlign w:val="subscript"/>
              </w:rPr>
              <w:t>q</w:t>
            </w:r>
            <w:r w:rsidR="006D25D0" w:rsidRPr="00F74D97">
              <w:rPr>
                <w:rFonts w:hint="eastAsia"/>
                <w:sz w:val="18"/>
                <w:szCs w:val="18"/>
              </w:rPr>
              <w:t xml:space="preserve">    CF</w:t>
            </w:r>
            <w:r w:rsidR="006D25D0" w:rsidRPr="00F74D97">
              <w:rPr>
                <w:rFonts w:hint="eastAsia"/>
                <w:sz w:val="18"/>
                <w:szCs w:val="18"/>
                <w:vertAlign w:val="subscript"/>
              </w:rPr>
              <w:t>q</w:t>
            </w:r>
          </w:p>
        </w:tc>
      </w:tr>
      <w:tr w:rsidR="006D25D0" w:rsidRPr="00D74928" w14:paraId="25F127CF" w14:textId="77777777" w:rsidTr="006D25D0">
        <w:trPr>
          <w:trHeight w:val="311"/>
        </w:trPr>
        <w:tc>
          <w:tcPr>
            <w:tcW w:w="2835" w:type="dxa"/>
            <w:vAlign w:val="center"/>
          </w:tcPr>
          <w:p w14:paraId="25F127CD" w14:textId="77777777" w:rsidR="006D25D0" w:rsidRPr="00F74D97" w:rsidRDefault="006D25D0" w:rsidP="006D25D0">
            <w:pPr>
              <w:jc w:val="center"/>
              <w:rPr>
                <w:sz w:val="18"/>
                <w:szCs w:val="18"/>
              </w:rPr>
            </w:pPr>
            <w:r w:rsidRPr="00F74D97">
              <w:rPr>
                <w:rFonts w:hint="eastAsia"/>
                <w:sz w:val="18"/>
                <w:szCs w:val="18"/>
              </w:rPr>
              <w:t>扩张表达型</w:t>
            </w:r>
          </w:p>
        </w:tc>
        <w:tc>
          <w:tcPr>
            <w:tcW w:w="4961" w:type="dxa"/>
            <w:vMerge/>
            <w:vAlign w:val="center"/>
          </w:tcPr>
          <w:p w14:paraId="25F127CE" w14:textId="77777777" w:rsidR="006D25D0" w:rsidRPr="00F74D97" w:rsidRDefault="006D25D0" w:rsidP="006D25D0">
            <w:pPr>
              <w:jc w:val="center"/>
              <w:rPr>
                <w:sz w:val="18"/>
                <w:szCs w:val="18"/>
              </w:rPr>
            </w:pPr>
          </w:p>
        </w:tc>
      </w:tr>
    </w:tbl>
    <w:p w14:paraId="25F127D0" w14:textId="77777777" w:rsidR="00AC41D6" w:rsidRDefault="00AC41D6" w:rsidP="006D25D0">
      <w:pPr>
        <w:ind w:firstLineChars="200" w:firstLine="420"/>
      </w:pPr>
    </w:p>
    <w:p w14:paraId="25F127D1" w14:textId="77777777" w:rsidR="006D25D0" w:rsidRPr="00AC41D6" w:rsidRDefault="006D25D0" w:rsidP="00AC41D6">
      <w:pPr>
        <w:spacing w:line="288" w:lineRule="auto"/>
        <w:ind w:firstLineChars="200" w:firstLine="420"/>
        <w:rPr>
          <w:szCs w:val="21"/>
        </w:rPr>
      </w:pPr>
      <w:r w:rsidRPr="00AC41D6">
        <w:rPr>
          <w:rFonts w:hint="eastAsia"/>
          <w:szCs w:val="21"/>
        </w:rPr>
        <w:t>上表中的</w:t>
      </w:r>
      <w:r w:rsidRPr="00AC41D6">
        <w:rPr>
          <w:rFonts w:hint="eastAsia"/>
          <w:szCs w:val="21"/>
        </w:rPr>
        <w:t>CF</w:t>
      </w:r>
      <w:r w:rsidRPr="00AC41D6">
        <w:rPr>
          <w:rFonts w:hint="eastAsia"/>
          <w:szCs w:val="21"/>
          <w:vertAlign w:val="subscript"/>
        </w:rPr>
        <w:t>p</w:t>
      </w:r>
      <w:r w:rsidRPr="00AC41D6">
        <w:rPr>
          <w:rFonts w:hint="eastAsia"/>
          <w:szCs w:val="21"/>
        </w:rPr>
        <w:t>表示条件从句，</w:t>
      </w:r>
      <w:r w:rsidRPr="00AC41D6">
        <w:rPr>
          <w:rFonts w:hint="eastAsia"/>
          <w:szCs w:val="21"/>
        </w:rPr>
        <w:t>CF</w:t>
      </w:r>
      <w:r w:rsidRPr="00AC41D6">
        <w:rPr>
          <w:rFonts w:hint="eastAsia"/>
          <w:szCs w:val="21"/>
          <w:vertAlign w:val="subscript"/>
        </w:rPr>
        <w:t>p</w:t>
      </w:r>
      <w:r w:rsidRPr="00AC41D6">
        <w:rPr>
          <w:rFonts w:hint="eastAsia"/>
          <w:szCs w:val="21"/>
          <w:vertAlign w:val="subscript"/>
        </w:rPr>
        <w:sym w:font="Wingdings 3" w:char="F067"/>
      </w:r>
      <w:r w:rsidRPr="00AC41D6">
        <w:rPr>
          <w:rFonts w:hint="eastAsia"/>
          <w:szCs w:val="21"/>
          <w:vertAlign w:val="subscript"/>
        </w:rPr>
        <w:t>q</w:t>
      </w:r>
      <w:r w:rsidRPr="00AC41D6">
        <w:rPr>
          <w:rFonts w:hint="eastAsia"/>
          <w:szCs w:val="21"/>
        </w:rPr>
        <w:t>表示主从句的因果关联，</w:t>
      </w:r>
      <w:r w:rsidRPr="00AC41D6">
        <w:rPr>
          <w:rFonts w:hint="eastAsia"/>
          <w:szCs w:val="21"/>
        </w:rPr>
        <w:t>CF</w:t>
      </w:r>
      <w:r w:rsidRPr="00AC41D6">
        <w:rPr>
          <w:rFonts w:hint="eastAsia"/>
          <w:szCs w:val="21"/>
          <w:vertAlign w:val="subscript"/>
        </w:rPr>
        <w:t>q</w:t>
      </w:r>
      <w:r w:rsidRPr="00AC41D6">
        <w:rPr>
          <w:rFonts w:hint="eastAsia"/>
          <w:szCs w:val="21"/>
        </w:rPr>
        <w:t>表示结果主句。从上表可看出，责任归因型和分离回声型这两类反事实表达的焦点场景主要集中在</w:t>
      </w:r>
      <w:r w:rsidRPr="00AC41D6">
        <w:rPr>
          <w:rFonts w:hint="eastAsia"/>
          <w:szCs w:val="21"/>
        </w:rPr>
        <w:t>CF</w:t>
      </w:r>
      <w:r w:rsidRPr="00AC41D6">
        <w:rPr>
          <w:rFonts w:hint="eastAsia"/>
          <w:szCs w:val="21"/>
          <w:vertAlign w:val="subscript"/>
        </w:rPr>
        <w:t>p</w:t>
      </w:r>
      <w:r w:rsidRPr="00AC41D6">
        <w:rPr>
          <w:rFonts w:hint="eastAsia"/>
          <w:szCs w:val="21"/>
        </w:rPr>
        <w:t>和</w:t>
      </w:r>
      <w:r w:rsidRPr="00AC41D6">
        <w:rPr>
          <w:rFonts w:hint="eastAsia"/>
          <w:szCs w:val="21"/>
        </w:rPr>
        <w:t>CF</w:t>
      </w:r>
      <w:r w:rsidRPr="00AC41D6">
        <w:rPr>
          <w:rFonts w:hint="eastAsia"/>
          <w:szCs w:val="21"/>
          <w:vertAlign w:val="subscript"/>
        </w:rPr>
        <w:t>p</w:t>
      </w:r>
      <w:r w:rsidRPr="00AC41D6">
        <w:rPr>
          <w:rFonts w:hint="eastAsia"/>
          <w:szCs w:val="21"/>
          <w:vertAlign w:val="subscript"/>
        </w:rPr>
        <w:sym w:font="Wingdings 3" w:char="F067"/>
      </w:r>
      <w:r w:rsidRPr="00AC41D6">
        <w:rPr>
          <w:rFonts w:hint="eastAsia"/>
          <w:szCs w:val="21"/>
          <w:vertAlign w:val="subscript"/>
        </w:rPr>
        <w:t>q</w:t>
      </w:r>
      <w:r w:rsidRPr="00AC41D6">
        <w:rPr>
          <w:rFonts w:hint="eastAsia"/>
          <w:szCs w:val="21"/>
        </w:rPr>
        <w:t>上，因为在法庭论辩中，逻辑有效性是辩护正当性的基础，这两类反事实表达的推理型关联很好地契合了法律论辩的逻辑要求，因此推理起点（</w:t>
      </w:r>
      <w:r w:rsidRPr="00AC41D6">
        <w:rPr>
          <w:rFonts w:hint="eastAsia"/>
          <w:szCs w:val="21"/>
        </w:rPr>
        <w:t>CF</w:t>
      </w:r>
      <w:r w:rsidRPr="00AC41D6">
        <w:rPr>
          <w:rFonts w:hint="eastAsia"/>
          <w:szCs w:val="21"/>
          <w:vertAlign w:val="subscript"/>
        </w:rPr>
        <w:t>p</w:t>
      </w:r>
      <w:r w:rsidRPr="00AC41D6">
        <w:rPr>
          <w:rFonts w:hint="eastAsia"/>
          <w:szCs w:val="21"/>
        </w:rPr>
        <w:t>）和推理关联（</w:t>
      </w:r>
      <w:r w:rsidRPr="00AC41D6">
        <w:rPr>
          <w:rFonts w:hint="eastAsia"/>
          <w:szCs w:val="21"/>
        </w:rPr>
        <w:t>CF</w:t>
      </w:r>
      <w:r w:rsidRPr="00AC41D6">
        <w:rPr>
          <w:rFonts w:hint="eastAsia"/>
          <w:szCs w:val="21"/>
          <w:vertAlign w:val="subscript"/>
        </w:rPr>
        <w:t>p</w:t>
      </w:r>
      <w:r w:rsidRPr="00AC41D6">
        <w:rPr>
          <w:rFonts w:hint="eastAsia"/>
          <w:szCs w:val="21"/>
          <w:vertAlign w:val="subscript"/>
        </w:rPr>
        <w:sym w:font="Wingdings 3" w:char="F067"/>
      </w:r>
      <w:r w:rsidRPr="00AC41D6">
        <w:rPr>
          <w:rFonts w:hint="eastAsia"/>
          <w:szCs w:val="21"/>
          <w:vertAlign w:val="subscript"/>
        </w:rPr>
        <w:t>q</w:t>
      </w:r>
      <w:r w:rsidRPr="00AC41D6">
        <w:rPr>
          <w:rFonts w:hint="eastAsia"/>
          <w:szCs w:val="21"/>
        </w:rPr>
        <w:t>）就成为言者论辩的焦点场景，而且这类焦点场景往往会突出与定罪量刑有关的元素，或者突显与责任是非有关的元素。在显性评价型和扩张表达型这两类反事实表达中，由于主从句之间是主观型关联，即使是处于因果关联的框架中，其因果关系的可接受度比推理型反事实表达相对较低，在这种情况下，反事实表达的焦点场景放在了结果主句（</w:t>
      </w:r>
      <w:r w:rsidRPr="00AC41D6">
        <w:rPr>
          <w:rFonts w:hint="eastAsia"/>
          <w:szCs w:val="21"/>
        </w:rPr>
        <w:t>CF</w:t>
      </w:r>
      <w:r w:rsidRPr="00AC41D6">
        <w:rPr>
          <w:rFonts w:hint="eastAsia"/>
          <w:szCs w:val="21"/>
          <w:vertAlign w:val="subscript"/>
        </w:rPr>
        <w:t>q</w:t>
      </w:r>
      <w:r w:rsidRPr="00AC41D6">
        <w:rPr>
          <w:rFonts w:hint="eastAsia"/>
          <w:szCs w:val="21"/>
        </w:rPr>
        <w:t>）上，即言者提供的、涉及主观性表达的新信息。总之，反事实表达在虚构场景时可设置不同的焦点场景，从而引导听众对这一焦点场景进行评价，这本质上就是对虚构场景相对应的现实场景进行立场评价。</w:t>
      </w:r>
    </w:p>
    <w:p w14:paraId="25F127D2" w14:textId="77777777" w:rsidR="006D25D0" w:rsidRPr="00AC41D6" w:rsidRDefault="006D25D0" w:rsidP="00A3134D">
      <w:pPr>
        <w:pStyle w:val="af9"/>
        <w:widowControl w:val="0"/>
        <w:numPr>
          <w:ilvl w:val="0"/>
          <w:numId w:val="24"/>
        </w:numPr>
        <w:spacing w:line="288" w:lineRule="auto"/>
        <w:ind w:left="777" w:rightChars="200" w:right="420" w:firstLineChars="0" w:hanging="357"/>
        <w:jc w:val="both"/>
        <w:rPr>
          <w:rFonts w:ascii="楷体" w:eastAsia="楷体" w:hAnsi="楷体" w:cs="STKaiti"/>
          <w:sz w:val="21"/>
          <w:szCs w:val="21"/>
        </w:rPr>
      </w:pPr>
      <w:r w:rsidRPr="00AC41D6">
        <w:rPr>
          <w:rFonts w:ascii="楷体" w:eastAsia="楷体" w:hAnsi="楷体" w:cs="STKaiti" w:hint="eastAsia"/>
          <w:sz w:val="21"/>
          <w:szCs w:val="21"/>
        </w:rPr>
        <w:t>辩方：其中2009年股东分红未领取款，</w:t>
      </w:r>
      <w:r w:rsidRPr="00AC41D6">
        <w:rPr>
          <w:rFonts w:ascii="楷体" w:eastAsia="楷体" w:hAnsi="楷体" w:cs="STKaiti" w:hint="eastAsia"/>
          <w:sz w:val="21"/>
          <w:szCs w:val="21"/>
          <w:u w:val="single"/>
        </w:rPr>
        <w:t>即使该分红真的存在也是股东利益纠纷</w:t>
      </w:r>
      <w:r w:rsidRPr="00AC41D6">
        <w:rPr>
          <w:rFonts w:ascii="楷体" w:eastAsia="楷体" w:hAnsi="楷体" w:cs="STKaiti" w:hint="eastAsia"/>
          <w:sz w:val="21"/>
          <w:szCs w:val="21"/>
        </w:rPr>
        <w:t>，不是借款纠纷。</w:t>
      </w:r>
    </w:p>
    <w:p w14:paraId="25F127D3" w14:textId="77777777" w:rsidR="006D25D0" w:rsidRPr="00AC41D6" w:rsidRDefault="006D25D0" w:rsidP="00AC41D6">
      <w:pPr>
        <w:spacing w:line="288" w:lineRule="auto"/>
        <w:ind w:firstLineChars="200" w:firstLine="420"/>
        <w:rPr>
          <w:szCs w:val="21"/>
        </w:rPr>
      </w:pPr>
      <w:r w:rsidRPr="00AC41D6">
        <w:rPr>
          <w:rFonts w:hint="eastAsia"/>
          <w:szCs w:val="21"/>
        </w:rPr>
        <w:t>上例辩方通过让步假设条件从句把“分红是否存在”这一争议事实设置为焦点场景，进而通过结果主句的表达表明辩方对控方所提的“分红存在”这一虚构事实的不认可立场。这一表达由于反事实表达中的推理型因果关联呈现出更为可靠的效果，因此会促使听众对辩方的评价立场作出认同的倾向。</w:t>
      </w:r>
    </w:p>
    <w:p w14:paraId="25F127D4" w14:textId="77777777" w:rsidR="006D25D0" w:rsidRPr="00AC41D6" w:rsidRDefault="006D25D0" w:rsidP="00AC41D6">
      <w:pPr>
        <w:spacing w:line="288" w:lineRule="auto"/>
        <w:ind w:firstLineChars="200" w:firstLine="420"/>
        <w:rPr>
          <w:szCs w:val="21"/>
        </w:rPr>
      </w:pPr>
      <w:r w:rsidRPr="00AC41D6">
        <w:rPr>
          <w:rFonts w:hint="eastAsia"/>
          <w:szCs w:val="21"/>
        </w:rPr>
        <w:t>（</w:t>
      </w:r>
      <w:r w:rsidRPr="00AC41D6">
        <w:rPr>
          <w:rFonts w:hint="eastAsia"/>
          <w:szCs w:val="21"/>
        </w:rPr>
        <w:t>3</w:t>
      </w:r>
      <w:r w:rsidRPr="00AC41D6">
        <w:rPr>
          <w:rFonts w:hint="eastAsia"/>
          <w:szCs w:val="21"/>
        </w:rPr>
        <w:t>）反事实表达可增强论辩中的交互主观性，引导听众对某一案件事实叙述的可信度进行反思，实现虚构与现实之间的评价。</w:t>
      </w:r>
    </w:p>
    <w:p w14:paraId="25F127D5" w14:textId="5862A9F1" w:rsidR="006D25D0" w:rsidRPr="00AC41D6" w:rsidRDefault="006D25D0" w:rsidP="00AC41D6">
      <w:pPr>
        <w:spacing w:line="288" w:lineRule="auto"/>
        <w:ind w:firstLineChars="200" w:firstLine="420"/>
        <w:rPr>
          <w:szCs w:val="21"/>
        </w:rPr>
      </w:pPr>
      <w:r w:rsidRPr="00AC41D6">
        <w:rPr>
          <w:rFonts w:hint="eastAsia"/>
          <w:szCs w:val="21"/>
        </w:rPr>
        <w:lastRenderedPageBreak/>
        <w:t>法庭论辩以说服法官和潜在受众为目的。论证者如何获得认可？行之有效的做法是从共同的出发点</w:t>
      </w:r>
      <w:r w:rsidRPr="00AC41D6">
        <w:rPr>
          <w:rFonts w:hint="eastAsia"/>
          <w:szCs w:val="21"/>
        </w:rPr>
        <w:t>(starting point)</w:t>
      </w:r>
      <w:r w:rsidRPr="00AC41D6">
        <w:rPr>
          <w:rFonts w:hint="eastAsia"/>
          <w:szCs w:val="21"/>
        </w:rPr>
        <w:t>开始，然后再使用一定的论辩型式</w:t>
      </w:r>
      <w:r w:rsidRPr="00AC41D6">
        <w:rPr>
          <w:rFonts w:hint="eastAsia"/>
          <w:szCs w:val="21"/>
        </w:rPr>
        <w:t>(argumentation schemes)</w:t>
      </w:r>
      <w:r w:rsidRPr="00AC41D6">
        <w:rPr>
          <w:rFonts w:hint="eastAsia"/>
          <w:szCs w:val="21"/>
        </w:rPr>
        <w:t>。反事实表达以假设条件从句为基础进行因果关联，这就为交际双方提供了共同的出发点，事件观察视角发生了转换，从说话人直接表述自我对案件客观存在的认识到假设对方所言为真或己方所言为假，这“就是一种交际协商，因而具有很强的交互主观性”。在交互主观性和事实性的双重影响下，说话人通过反事实表达表现出来的不可信性迫使听众对此前双方的案件事实陈述予以反思、重新解释，以认识与理解“究竟发生了什么”，最终做出评价。</w:t>
      </w:r>
    </w:p>
    <w:p w14:paraId="25F127D6" w14:textId="77777777" w:rsidR="006D25D0" w:rsidRPr="00AC41D6" w:rsidRDefault="006D25D0" w:rsidP="00AC41D6">
      <w:pPr>
        <w:spacing w:line="288" w:lineRule="auto"/>
        <w:ind w:firstLineChars="200" w:firstLine="420"/>
        <w:rPr>
          <w:szCs w:val="21"/>
        </w:rPr>
      </w:pPr>
      <w:r w:rsidRPr="00AC41D6">
        <w:rPr>
          <w:rFonts w:hint="eastAsia"/>
          <w:szCs w:val="21"/>
        </w:rPr>
        <w:t>综上，在法庭论辩中，控辩双方在案件事实陈述上的博弈和对法官的说服，都使得说话人要以一种独特方式呈现己方理想中的案件事实，反事实表达就是一种模拟启发式的思维，不同类型的反事实表达会通过新话题或新元素、焦点场景和可信度反思各有侧重地启发听众去洞察过去的一些细节如果被改变了会发生什么不同，或者去评价对方当前状态下的案件事实陈述存在什么问题，从而更有效地实现己方的庭审目的，实现了语用论辩中的修辞有效性。</w:t>
      </w:r>
    </w:p>
    <w:p w14:paraId="25F127D7" w14:textId="77777777" w:rsidR="006D25D0" w:rsidRPr="006D17B5" w:rsidRDefault="006D25D0" w:rsidP="006D25D0">
      <w:pPr>
        <w:keepNext/>
        <w:keepLines/>
        <w:spacing w:line="360" w:lineRule="auto"/>
        <w:jc w:val="left"/>
        <w:outlineLvl w:val="1"/>
        <w:rPr>
          <w:rFonts w:ascii="Arial" w:hAnsi="Arial"/>
          <w:b/>
          <w:bCs/>
          <w:sz w:val="30"/>
          <w:szCs w:val="32"/>
        </w:rPr>
      </w:pPr>
      <w:bookmarkStart w:id="245" w:name="_Toc97936866"/>
      <w:r>
        <w:rPr>
          <w:rFonts w:ascii="Arial" w:hAnsi="Arial" w:hint="eastAsia"/>
          <w:b/>
          <w:bCs/>
          <w:sz w:val="30"/>
          <w:szCs w:val="32"/>
        </w:rPr>
        <w:t>1</w:t>
      </w:r>
      <w:r w:rsidR="00D21D54">
        <w:rPr>
          <w:rFonts w:ascii="Arial" w:hAnsi="Arial" w:hint="eastAsia"/>
          <w:b/>
          <w:bCs/>
          <w:sz w:val="30"/>
          <w:szCs w:val="32"/>
        </w:rPr>
        <w:t>3</w:t>
      </w:r>
      <w:r>
        <w:rPr>
          <w:rFonts w:ascii="Arial" w:hAnsi="Arial" w:hint="eastAsia"/>
          <w:b/>
          <w:bCs/>
          <w:sz w:val="30"/>
          <w:szCs w:val="32"/>
        </w:rPr>
        <w:t>.</w:t>
      </w:r>
      <w:r w:rsidRPr="006D25D0">
        <w:rPr>
          <w:rFonts w:ascii="Arial" w:hAnsi="Arial" w:hint="eastAsia"/>
          <w:b/>
          <w:bCs/>
          <w:sz w:val="30"/>
          <w:szCs w:val="32"/>
        </w:rPr>
        <w:t>3</w:t>
      </w:r>
      <w:r>
        <w:rPr>
          <w:rFonts w:ascii="Arial" w:hAnsi="Arial" w:hint="eastAsia"/>
          <w:b/>
          <w:bCs/>
          <w:sz w:val="30"/>
          <w:szCs w:val="32"/>
        </w:rPr>
        <w:t xml:space="preserve"> </w:t>
      </w:r>
      <w:r w:rsidRPr="006D25D0">
        <w:rPr>
          <w:rFonts w:ascii="Arial" w:hAnsi="Arial" w:hint="eastAsia"/>
          <w:b/>
          <w:bCs/>
          <w:sz w:val="30"/>
          <w:szCs w:val="32"/>
        </w:rPr>
        <w:t>反事实表达在法庭论辩中的策略操控</w:t>
      </w:r>
      <w:bookmarkEnd w:id="245"/>
    </w:p>
    <w:p w14:paraId="25F127D8" w14:textId="71C214FF" w:rsidR="006D25D0" w:rsidRDefault="006D25D0" w:rsidP="00AC41D6">
      <w:pPr>
        <w:spacing w:line="288" w:lineRule="auto"/>
        <w:ind w:firstLineChars="200" w:firstLine="420"/>
      </w:pPr>
      <w:r>
        <w:rPr>
          <w:rFonts w:hint="eastAsia"/>
        </w:rPr>
        <w:t>法庭论辩是论辩的一大应用场域，“在现实论辩话语中，论辩者不仅需要‘合理’地解决意见分歧，还会尽力使论辩结果朝着利己方向‘有效’发展”。</w:t>
      </w:r>
      <w:r>
        <w:t>策略操控</w:t>
      </w:r>
      <w:r>
        <w:rPr>
          <w:rFonts w:hint="eastAsia"/>
        </w:rPr>
        <w:t>就</w:t>
      </w:r>
      <w:r>
        <w:t>是指论辩者为了实现</w:t>
      </w:r>
      <w:r>
        <w:rPr>
          <w:rFonts w:hint="eastAsia"/>
        </w:rPr>
        <w:t>“</w:t>
      </w:r>
      <w:r>
        <w:t>合理性</w:t>
      </w:r>
      <w:r>
        <w:rPr>
          <w:rFonts w:hint="eastAsia"/>
        </w:rPr>
        <w:t>”</w:t>
      </w:r>
      <w:r>
        <w:t>和</w:t>
      </w:r>
      <w:r>
        <w:rPr>
          <w:rFonts w:hint="eastAsia"/>
        </w:rPr>
        <w:t>“</w:t>
      </w:r>
      <w:r>
        <w:t>有效性</w:t>
      </w:r>
      <w:r>
        <w:rPr>
          <w:rFonts w:hint="eastAsia"/>
        </w:rPr>
        <w:t>”</w:t>
      </w:r>
      <w:r>
        <w:t>的微妙平衡而付出的</w:t>
      </w:r>
      <w:r>
        <w:rPr>
          <w:rFonts w:hint="eastAsia"/>
        </w:rPr>
        <w:t>“</w:t>
      </w:r>
      <w:r>
        <w:t>持续性努力</w:t>
      </w:r>
      <w:r>
        <w:rPr>
          <w:rFonts w:hint="eastAsia"/>
        </w:rPr>
        <w:t>”，其实现主要依赖论辩者在“潜在话题”“受众需求”和“表达手段”三方面的运用。（</w:t>
      </w:r>
      <w:r>
        <w:t>吴鹏</w:t>
      </w:r>
      <w:r>
        <w:rPr>
          <w:rFonts w:hint="eastAsia"/>
        </w:rPr>
        <w:t>、</w:t>
      </w:r>
      <w:r>
        <w:t>熊明辉</w:t>
      </w:r>
      <w:r>
        <w:rPr>
          <w:rFonts w:hint="eastAsia"/>
        </w:rPr>
        <w:t>，</w:t>
      </w:r>
      <w:r>
        <w:rPr>
          <w:rFonts w:hint="eastAsia"/>
        </w:rPr>
        <w:t>2015</w:t>
      </w:r>
      <w:r>
        <w:rPr>
          <w:rFonts w:hint="eastAsia"/>
        </w:rPr>
        <w:t>：</w:t>
      </w:r>
      <w:r>
        <w:rPr>
          <w:rFonts w:hint="eastAsia"/>
        </w:rPr>
        <w:t>66</w:t>
      </w:r>
      <w:r>
        <w:rPr>
          <w:rFonts w:hint="eastAsia"/>
        </w:rPr>
        <w:t>）策略操控是论辩者不同手段的综合选择，反事实表达在论证上具有特定作用，在论辩上具有独特效果，因而成为了法庭论辩者的策略操控手段之一。</w:t>
      </w:r>
    </w:p>
    <w:p w14:paraId="25F127D9" w14:textId="77777777" w:rsidR="006D25D0" w:rsidRDefault="00A64687" w:rsidP="00AC41D6">
      <w:pPr>
        <w:spacing w:line="288" w:lineRule="auto"/>
        <w:ind w:firstLineChars="200" w:firstLine="420"/>
      </w:pPr>
      <w:r>
        <w:rPr>
          <w:rFonts w:hint="eastAsia"/>
          <w:szCs w:val="21"/>
        </w:rPr>
        <w:t>崔玉珍（</w:t>
      </w:r>
      <w:r>
        <w:rPr>
          <w:rFonts w:hint="eastAsia"/>
          <w:szCs w:val="21"/>
        </w:rPr>
        <w:t>2021</w:t>
      </w:r>
      <w:r>
        <w:rPr>
          <w:rFonts w:hint="eastAsia"/>
          <w:szCs w:val="21"/>
        </w:rPr>
        <w:t>）</w:t>
      </w:r>
      <w:r w:rsidR="006D25D0">
        <w:rPr>
          <w:rFonts w:hint="eastAsia"/>
        </w:rPr>
        <w:t>对</w:t>
      </w:r>
      <w:r w:rsidR="006D25D0">
        <w:rPr>
          <w:rFonts w:hint="eastAsia"/>
        </w:rPr>
        <w:t>154,707</w:t>
      </w:r>
      <w:r w:rsidR="006D25D0">
        <w:rPr>
          <w:rFonts w:hint="eastAsia"/>
        </w:rPr>
        <w:t>字法庭互动语料中控辩双方的反事实表达使用情况进行了全面考察：</w:t>
      </w:r>
    </w:p>
    <w:p w14:paraId="25F127DA" w14:textId="77777777" w:rsidR="006D25D0" w:rsidRPr="00A3134D" w:rsidRDefault="006D25D0" w:rsidP="00AC41D6">
      <w:pPr>
        <w:ind w:firstLine="420"/>
        <w:jc w:val="center"/>
        <w:rPr>
          <w:b/>
          <w:sz w:val="18"/>
          <w:szCs w:val="18"/>
        </w:rPr>
      </w:pPr>
      <w:r w:rsidRPr="00A3134D">
        <w:rPr>
          <w:rFonts w:hint="eastAsia"/>
          <w:b/>
          <w:sz w:val="18"/>
          <w:szCs w:val="18"/>
        </w:rPr>
        <w:t>表</w:t>
      </w:r>
      <w:r w:rsidR="00AC41D6" w:rsidRPr="00A3134D">
        <w:rPr>
          <w:rFonts w:hint="eastAsia"/>
          <w:b/>
          <w:sz w:val="18"/>
          <w:szCs w:val="18"/>
        </w:rPr>
        <w:t>1</w:t>
      </w:r>
      <w:r w:rsidR="00242869">
        <w:rPr>
          <w:rFonts w:hint="eastAsia"/>
          <w:b/>
          <w:sz w:val="18"/>
          <w:szCs w:val="18"/>
        </w:rPr>
        <w:t>3</w:t>
      </w:r>
      <w:r w:rsidR="00AC41D6" w:rsidRPr="00A3134D">
        <w:rPr>
          <w:rFonts w:hint="eastAsia"/>
          <w:b/>
          <w:sz w:val="18"/>
          <w:szCs w:val="18"/>
        </w:rPr>
        <w:t>.3</w:t>
      </w:r>
      <w:r w:rsidR="00AC41D6" w:rsidRPr="00A3134D">
        <w:rPr>
          <w:rFonts w:hint="eastAsia"/>
          <w:b/>
          <w:sz w:val="18"/>
          <w:szCs w:val="18"/>
        </w:rPr>
        <w:t>：</w:t>
      </w:r>
      <w:r w:rsidRPr="00A3134D">
        <w:rPr>
          <w:rFonts w:hint="eastAsia"/>
          <w:b/>
          <w:sz w:val="18"/>
          <w:szCs w:val="18"/>
        </w:rPr>
        <w:t>法庭反事实表达的使用情况</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773"/>
        <w:gridCol w:w="1680"/>
        <w:gridCol w:w="1554"/>
        <w:gridCol w:w="1201"/>
      </w:tblGrid>
      <w:tr w:rsidR="006D25D0" w:rsidRPr="007609DB" w14:paraId="25F127DF" w14:textId="77777777" w:rsidTr="006D25D0">
        <w:tc>
          <w:tcPr>
            <w:tcW w:w="1588" w:type="dxa"/>
            <w:vMerge w:val="restart"/>
            <w:vAlign w:val="center"/>
          </w:tcPr>
          <w:p w14:paraId="25F127DB" w14:textId="77777777" w:rsidR="006D25D0" w:rsidRPr="00F74D97" w:rsidRDefault="006D25D0" w:rsidP="006D25D0">
            <w:pPr>
              <w:jc w:val="center"/>
              <w:rPr>
                <w:b/>
                <w:sz w:val="18"/>
                <w:szCs w:val="18"/>
              </w:rPr>
            </w:pPr>
            <w:r w:rsidRPr="00F74D97">
              <w:rPr>
                <w:rFonts w:hint="eastAsia"/>
                <w:b/>
                <w:sz w:val="18"/>
                <w:szCs w:val="18"/>
              </w:rPr>
              <w:t>结构类型</w:t>
            </w:r>
          </w:p>
        </w:tc>
        <w:tc>
          <w:tcPr>
            <w:tcW w:w="1773" w:type="dxa"/>
            <w:vAlign w:val="center"/>
          </w:tcPr>
          <w:p w14:paraId="25F127DC" w14:textId="77777777" w:rsidR="006D25D0" w:rsidRPr="00F74D97" w:rsidRDefault="006D25D0" w:rsidP="006D25D0">
            <w:pPr>
              <w:jc w:val="center"/>
              <w:rPr>
                <w:b/>
                <w:sz w:val="18"/>
                <w:szCs w:val="18"/>
              </w:rPr>
            </w:pPr>
            <w:r w:rsidRPr="00F74D97">
              <w:rPr>
                <w:rFonts w:hint="eastAsia"/>
                <w:b/>
                <w:sz w:val="18"/>
                <w:szCs w:val="18"/>
              </w:rPr>
              <w:t>控方</w:t>
            </w:r>
          </w:p>
        </w:tc>
        <w:tc>
          <w:tcPr>
            <w:tcW w:w="3234" w:type="dxa"/>
            <w:gridSpan w:val="2"/>
            <w:vAlign w:val="center"/>
          </w:tcPr>
          <w:p w14:paraId="25F127DD" w14:textId="77777777" w:rsidR="006D25D0" w:rsidRPr="00F74D97" w:rsidRDefault="006D25D0" w:rsidP="006D25D0">
            <w:pPr>
              <w:jc w:val="center"/>
              <w:rPr>
                <w:b/>
                <w:sz w:val="18"/>
                <w:szCs w:val="18"/>
              </w:rPr>
            </w:pPr>
            <w:r w:rsidRPr="00F74D97">
              <w:rPr>
                <w:rFonts w:hint="eastAsia"/>
                <w:b/>
                <w:sz w:val="18"/>
                <w:szCs w:val="18"/>
              </w:rPr>
              <w:t>辩方</w:t>
            </w:r>
          </w:p>
        </w:tc>
        <w:tc>
          <w:tcPr>
            <w:tcW w:w="1201" w:type="dxa"/>
            <w:vMerge w:val="restart"/>
            <w:vAlign w:val="center"/>
          </w:tcPr>
          <w:p w14:paraId="25F127DE" w14:textId="77777777" w:rsidR="006D25D0" w:rsidRPr="00F74D97" w:rsidRDefault="006D25D0" w:rsidP="006D25D0">
            <w:pPr>
              <w:jc w:val="center"/>
              <w:rPr>
                <w:b/>
                <w:sz w:val="18"/>
                <w:szCs w:val="18"/>
              </w:rPr>
            </w:pPr>
            <w:r w:rsidRPr="00F74D97">
              <w:rPr>
                <w:rFonts w:hint="eastAsia"/>
                <w:b/>
                <w:sz w:val="18"/>
                <w:szCs w:val="18"/>
              </w:rPr>
              <w:t>总计</w:t>
            </w:r>
          </w:p>
        </w:tc>
      </w:tr>
      <w:tr w:rsidR="006D25D0" w:rsidRPr="007609DB" w14:paraId="25F127E5" w14:textId="77777777" w:rsidTr="006D25D0">
        <w:tc>
          <w:tcPr>
            <w:tcW w:w="1588" w:type="dxa"/>
            <w:vMerge/>
            <w:vAlign w:val="center"/>
          </w:tcPr>
          <w:p w14:paraId="25F127E0" w14:textId="77777777" w:rsidR="006D25D0" w:rsidRPr="00F74D97" w:rsidRDefault="006D25D0" w:rsidP="006D25D0">
            <w:pPr>
              <w:jc w:val="center"/>
              <w:rPr>
                <w:sz w:val="18"/>
                <w:szCs w:val="18"/>
              </w:rPr>
            </w:pPr>
          </w:p>
        </w:tc>
        <w:tc>
          <w:tcPr>
            <w:tcW w:w="1773" w:type="dxa"/>
            <w:vAlign w:val="center"/>
          </w:tcPr>
          <w:p w14:paraId="25F127E1" w14:textId="77777777" w:rsidR="006D25D0" w:rsidRPr="00F74D97" w:rsidRDefault="006D25D0" w:rsidP="006D25D0">
            <w:pPr>
              <w:jc w:val="center"/>
              <w:rPr>
                <w:sz w:val="18"/>
                <w:szCs w:val="18"/>
              </w:rPr>
            </w:pPr>
            <w:r w:rsidRPr="00F74D97">
              <w:rPr>
                <w:rFonts w:hint="eastAsia"/>
                <w:sz w:val="18"/>
                <w:szCs w:val="18"/>
              </w:rPr>
              <w:t>公诉人</w:t>
            </w:r>
          </w:p>
        </w:tc>
        <w:tc>
          <w:tcPr>
            <w:tcW w:w="1680" w:type="dxa"/>
            <w:vAlign w:val="center"/>
          </w:tcPr>
          <w:p w14:paraId="25F127E2" w14:textId="77777777" w:rsidR="006D25D0" w:rsidRPr="00F74D97" w:rsidRDefault="006D25D0" w:rsidP="006D25D0">
            <w:pPr>
              <w:jc w:val="center"/>
              <w:rPr>
                <w:sz w:val="18"/>
                <w:szCs w:val="18"/>
              </w:rPr>
            </w:pPr>
            <w:r w:rsidRPr="00F74D97">
              <w:rPr>
                <w:rFonts w:hint="eastAsia"/>
                <w:sz w:val="18"/>
                <w:szCs w:val="18"/>
              </w:rPr>
              <w:t>辩护人</w:t>
            </w:r>
          </w:p>
        </w:tc>
        <w:tc>
          <w:tcPr>
            <w:tcW w:w="1554" w:type="dxa"/>
            <w:vAlign w:val="center"/>
          </w:tcPr>
          <w:p w14:paraId="25F127E3" w14:textId="77777777" w:rsidR="006D25D0" w:rsidRPr="00F74D97" w:rsidRDefault="006D25D0" w:rsidP="006D25D0">
            <w:pPr>
              <w:jc w:val="center"/>
              <w:rPr>
                <w:sz w:val="18"/>
                <w:szCs w:val="18"/>
              </w:rPr>
            </w:pPr>
            <w:r w:rsidRPr="00F74D97">
              <w:rPr>
                <w:rFonts w:hint="eastAsia"/>
                <w:sz w:val="18"/>
                <w:szCs w:val="18"/>
              </w:rPr>
              <w:t>被告人</w:t>
            </w:r>
          </w:p>
        </w:tc>
        <w:tc>
          <w:tcPr>
            <w:tcW w:w="1201" w:type="dxa"/>
            <w:vMerge/>
            <w:vAlign w:val="center"/>
          </w:tcPr>
          <w:p w14:paraId="25F127E4" w14:textId="77777777" w:rsidR="006D25D0" w:rsidRPr="00F74D97" w:rsidRDefault="006D25D0" w:rsidP="006D25D0">
            <w:pPr>
              <w:jc w:val="center"/>
              <w:rPr>
                <w:sz w:val="18"/>
                <w:szCs w:val="18"/>
              </w:rPr>
            </w:pPr>
          </w:p>
        </w:tc>
      </w:tr>
      <w:tr w:rsidR="006D25D0" w:rsidRPr="007609DB" w14:paraId="25F127EB" w14:textId="77777777" w:rsidTr="006D25D0">
        <w:tc>
          <w:tcPr>
            <w:tcW w:w="1588" w:type="dxa"/>
            <w:vAlign w:val="center"/>
          </w:tcPr>
          <w:p w14:paraId="25F127E6" w14:textId="77777777" w:rsidR="006D25D0" w:rsidRPr="00F74D97" w:rsidRDefault="006D25D0" w:rsidP="006D25D0">
            <w:pPr>
              <w:jc w:val="center"/>
              <w:rPr>
                <w:b/>
                <w:sz w:val="18"/>
                <w:szCs w:val="18"/>
              </w:rPr>
            </w:pPr>
            <w:r w:rsidRPr="00F74D97">
              <w:rPr>
                <w:rFonts w:hint="eastAsia"/>
                <w:b/>
                <w:sz w:val="18"/>
                <w:szCs w:val="18"/>
              </w:rPr>
              <w:t>责任归因型</w:t>
            </w:r>
          </w:p>
        </w:tc>
        <w:tc>
          <w:tcPr>
            <w:tcW w:w="1773" w:type="dxa"/>
            <w:vAlign w:val="center"/>
          </w:tcPr>
          <w:p w14:paraId="25F127E7" w14:textId="77777777" w:rsidR="006D25D0" w:rsidRPr="00F74D97" w:rsidRDefault="006D25D0" w:rsidP="006D25D0">
            <w:pPr>
              <w:jc w:val="center"/>
              <w:rPr>
                <w:sz w:val="18"/>
                <w:szCs w:val="18"/>
              </w:rPr>
            </w:pPr>
            <w:r w:rsidRPr="00F74D97">
              <w:rPr>
                <w:rFonts w:hint="eastAsia"/>
                <w:sz w:val="18"/>
                <w:szCs w:val="18"/>
              </w:rPr>
              <w:t>/</w:t>
            </w:r>
          </w:p>
        </w:tc>
        <w:tc>
          <w:tcPr>
            <w:tcW w:w="1680" w:type="dxa"/>
            <w:vAlign w:val="center"/>
          </w:tcPr>
          <w:p w14:paraId="25F127E8" w14:textId="77777777" w:rsidR="006D25D0" w:rsidRPr="00F74D97" w:rsidRDefault="006D25D0" w:rsidP="006D25D0">
            <w:pPr>
              <w:jc w:val="center"/>
              <w:rPr>
                <w:sz w:val="18"/>
                <w:szCs w:val="18"/>
              </w:rPr>
            </w:pPr>
            <w:r w:rsidRPr="00F74D97">
              <w:rPr>
                <w:rFonts w:hint="eastAsia"/>
                <w:sz w:val="18"/>
                <w:szCs w:val="18"/>
              </w:rPr>
              <w:t>4</w:t>
            </w:r>
          </w:p>
        </w:tc>
        <w:tc>
          <w:tcPr>
            <w:tcW w:w="1554" w:type="dxa"/>
            <w:vAlign w:val="center"/>
          </w:tcPr>
          <w:p w14:paraId="25F127E9" w14:textId="77777777" w:rsidR="006D25D0" w:rsidRPr="00F74D97" w:rsidRDefault="006D25D0" w:rsidP="006D25D0">
            <w:pPr>
              <w:jc w:val="center"/>
              <w:rPr>
                <w:sz w:val="18"/>
                <w:szCs w:val="18"/>
              </w:rPr>
            </w:pPr>
            <w:r w:rsidRPr="00F74D97">
              <w:rPr>
                <w:rFonts w:hint="eastAsia"/>
                <w:sz w:val="18"/>
                <w:szCs w:val="18"/>
              </w:rPr>
              <w:t>/</w:t>
            </w:r>
          </w:p>
        </w:tc>
        <w:tc>
          <w:tcPr>
            <w:tcW w:w="1201" w:type="dxa"/>
            <w:vAlign w:val="center"/>
          </w:tcPr>
          <w:p w14:paraId="25F127EA" w14:textId="77777777" w:rsidR="006D25D0" w:rsidRPr="00F74D97" w:rsidRDefault="006D25D0" w:rsidP="006D25D0">
            <w:pPr>
              <w:jc w:val="center"/>
              <w:rPr>
                <w:sz w:val="18"/>
                <w:szCs w:val="18"/>
              </w:rPr>
            </w:pPr>
            <w:r w:rsidRPr="00F74D97">
              <w:rPr>
                <w:rFonts w:hint="eastAsia"/>
                <w:sz w:val="18"/>
                <w:szCs w:val="18"/>
              </w:rPr>
              <w:t>4</w:t>
            </w:r>
          </w:p>
        </w:tc>
      </w:tr>
      <w:tr w:rsidR="006D25D0" w:rsidRPr="007609DB" w14:paraId="25F127F1" w14:textId="77777777" w:rsidTr="006D25D0">
        <w:tc>
          <w:tcPr>
            <w:tcW w:w="1588" w:type="dxa"/>
            <w:vAlign w:val="center"/>
          </w:tcPr>
          <w:p w14:paraId="25F127EC" w14:textId="77777777" w:rsidR="006D25D0" w:rsidRPr="00F74D97" w:rsidRDefault="006D25D0" w:rsidP="006D25D0">
            <w:pPr>
              <w:jc w:val="center"/>
              <w:rPr>
                <w:b/>
                <w:sz w:val="18"/>
                <w:szCs w:val="18"/>
              </w:rPr>
            </w:pPr>
            <w:r w:rsidRPr="00F74D97">
              <w:rPr>
                <w:rFonts w:hint="eastAsia"/>
                <w:b/>
                <w:sz w:val="18"/>
                <w:szCs w:val="18"/>
              </w:rPr>
              <w:t>分离回声型</w:t>
            </w:r>
          </w:p>
        </w:tc>
        <w:tc>
          <w:tcPr>
            <w:tcW w:w="1773" w:type="dxa"/>
            <w:vAlign w:val="center"/>
          </w:tcPr>
          <w:p w14:paraId="25F127ED" w14:textId="77777777" w:rsidR="006D25D0" w:rsidRPr="00F74D97" w:rsidRDefault="006D25D0" w:rsidP="006D25D0">
            <w:pPr>
              <w:jc w:val="center"/>
              <w:rPr>
                <w:sz w:val="18"/>
                <w:szCs w:val="18"/>
              </w:rPr>
            </w:pPr>
            <w:r w:rsidRPr="00F74D97">
              <w:rPr>
                <w:rFonts w:hint="eastAsia"/>
                <w:sz w:val="18"/>
                <w:szCs w:val="18"/>
              </w:rPr>
              <w:t>9</w:t>
            </w:r>
          </w:p>
        </w:tc>
        <w:tc>
          <w:tcPr>
            <w:tcW w:w="1680" w:type="dxa"/>
            <w:vAlign w:val="center"/>
          </w:tcPr>
          <w:p w14:paraId="25F127EE" w14:textId="77777777" w:rsidR="006D25D0" w:rsidRPr="00F74D97" w:rsidRDefault="006D25D0" w:rsidP="006D25D0">
            <w:pPr>
              <w:jc w:val="center"/>
              <w:rPr>
                <w:sz w:val="18"/>
                <w:szCs w:val="18"/>
              </w:rPr>
            </w:pPr>
            <w:r w:rsidRPr="00F74D97">
              <w:rPr>
                <w:rFonts w:hint="eastAsia"/>
                <w:sz w:val="18"/>
                <w:szCs w:val="18"/>
              </w:rPr>
              <w:t>5</w:t>
            </w:r>
          </w:p>
        </w:tc>
        <w:tc>
          <w:tcPr>
            <w:tcW w:w="1554" w:type="dxa"/>
            <w:vAlign w:val="center"/>
          </w:tcPr>
          <w:p w14:paraId="25F127EF" w14:textId="77777777" w:rsidR="006D25D0" w:rsidRPr="00F74D97" w:rsidRDefault="006D25D0" w:rsidP="006D25D0">
            <w:pPr>
              <w:jc w:val="center"/>
              <w:rPr>
                <w:sz w:val="18"/>
                <w:szCs w:val="18"/>
              </w:rPr>
            </w:pPr>
            <w:r w:rsidRPr="00F74D97">
              <w:rPr>
                <w:rFonts w:hint="eastAsia"/>
                <w:sz w:val="18"/>
                <w:szCs w:val="18"/>
              </w:rPr>
              <w:t>19</w:t>
            </w:r>
          </w:p>
        </w:tc>
        <w:tc>
          <w:tcPr>
            <w:tcW w:w="1201" w:type="dxa"/>
            <w:vAlign w:val="center"/>
          </w:tcPr>
          <w:p w14:paraId="25F127F0" w14:textId="77777777" w:rsidR="006D25D0" w:rsidRPr="00F74D97" w:rsidRDefault="006D25D0" w:rsidP="006D25D0">
            <w:pPr>
              <w:jc w:val="center"/>
              <w:rPr>
                <w:sz w:val="18"/>
                <w:szCs w:val="18"/>
              </w:rPr>
            </w:pPr>
            <w:r w:rsidRPr="00F74D97">
              <w:rPr>
                <w:rFonts w:hint="eastAsia"/>
                <w:sz w:val="18"/>
                <w:szCs w:val="18"/>
              </w:rPr>
              <w:t>33</w:t>
            </w:r>
          </w:p>
        </w:tc>
      </w:tr>
      <w:tr w:rsidR="006D25D0" w:rsidRPr="007609DB" w14:paraId="25F127F7" w14:textId="77777777" w:rsidTr="006D25D0">
        <w:tc>
          <w:tcPr>
            <w:tcW w:w="1588" w:type="dxa"/>
            <w:vAlign w:val="center"/>
          </w:tcPr>
          <w:p w14:paraId="25F127F2" w14:textId="77777777" w:rsidR="006D25D0" w:rsidRPr="00F74D97" w:rsidRDefault="006D25D0" w:rsidP="006D25D0">
            <w:pPr>
              <w:jc w:val="center"/>
              <w:rPr>
                <w:b/>
                <w:sz w:val="18"/>
                <w:szCs w:val="18"/>
              </w:rPr>
            </w:pPr>
            <w:r w:rsidRPr="00F74D97">
              <w:rPr>
                <w:rFonts w:hint="eastAsia"/>
                <w:b/>
                <w:sz w:val="18"/>
                <w:szCs w:val="18"/>
              </w:rPr>
              <w:t>显性评价型</w:t>
            </w:r>
          </w:p>
        </w:tc>
        <w:tc>
          <w:tcPr>
            <w:tcW w:w="1773" w:type="dxa"/>
            <w:vAlign w:val="center"/>
          </w:tcPr>
          <w:p w14:paraId="25F127F3" w14:textId="77777777" w:rsidR="006D25D0" w:rsidRPr="00F74D97" w:rsidRDefault="006D25D0" w:rsidP="006D25D0">
            <w:pPr>
              <w:jc w:val="center"/>
              <w:rPr>
                <w:sz w:val="18"/>
                <w:szCs w:val="18"/>
              </w:rPr>
            </w:pPr>
            <w:r w:rsidRPr="00F74D97">
              <w:rPr>
                <w:rFonts w:hint="eastAsia"/>
                <w:sz w:val="18"/>
                <w:szCs w:val="18"/>
              </w:rPr>
              <w:t>/</w:t>
            </w:r>
          </w:p>
        </w:tc>
        <w:tc>
          <w:tcPr>
            <w:tcW w:w="1680" w:type="dxa"/>
            <w:vAlign w:val="center"/>
          </w:tcPr>
          <w:p w14:paraId="25F127F4" w14:textId="77777777" w:rsidR="006D25D0" w:rsidRPr="00F74D97" w:rsidRDefault="006D25D0" w:rsidP="006D25D0">
            <w:pPr>
              <w:jc w:val="center"/>
              <w:rPr>
                <w:sz w:val="18"/>
                <w:szCs w:val="18"/>
              </w:rPr>
            </w:pPr>
            <w:r w:rsidRPr="00F74D97">
              <w:rPr>
                <w:rFonts w:hint="eastAsia"/>
                <w:sz w:val="18"/>
                <w:szCs w:val="18"/>
              </w:rPr>
              <w:t>/</w:t>
            </w:r>
          </w:p>
        </w:tc>
        <w:tc>
          <w:tcPr>
            <w:tcW w:w="1554" w:type="dxa"/>
            <w:vAlign w:val="center"/>
          </w:tcPr>
          <w:p w14:paraId="25F127F5" w14:textId="77777777" w:rsidR="006D25D0" w:rsidRPr="00F74D97" w:rsidRDefault="006D25D0" w:rsidP="006D25D0">
            <w:pPr>
              <w:jc w:val="center"/>
              <w:rPr>
                <w:sz w:val="18"/>
                <w:szCs w:val="18"/>
              </w:rPr>
            </w:pPr>
            <w:r w:rsidRPr="00F74D97">
              <w:rPr>
                <w:rFonts w:hint="eastAsia"/>
                <w:sz w:val="18"/>
                <w:szCs w:val="18"/>
              </w:rPr>
              <w:t>2</w:t>
            </w:r>
          </w:p>
        </w:tc>
        <w:tc>
          <w:tcPr>
            <w:tcW w:w="1201" w:type="dxa"/>
            <w:vAlign w:val="center"/>
          </w:tcPr>
          <w:p w14:paraId="25F127F6" w14:textId="77777777" w:rsidR="006D25D0" w:rsidRPr="00F74D97" w:rsidRDefault="006D25D0" w:rsidP="006D25D0">
            <w:pPr>
              <w:jc w:val="center"/>
              <w:rPr>
                <w:sz w:val="18"/>
                <w:szCs w:val="18"/>
              </w:rPr>
            </w:pPr>
            <w:r w:rsidRPr="00F74D97">
              <w:rPr>
                <w:rFonts w:hint="eastAsia"/>
                <w:sz w:val="18"/>
                <w:szCs w:val="18"/>
              </w:rPr>
              <w:t>2</w:t>
            </w:r>
          </w:p>
        </w:tc>
      </w:tr>
      <w:tr w:rsidR="006D25D0" w:rsidRPr="007609DB" w14:paraId="25F127FD" w14:textId="77777777" w:rsidTr="006D25D0">
        <w:tc>
          <w:tcPr>
            <w:tcW w:w="1588" w:type="dxa"/>
            <w:vAlign w:val="center"/>
          </w:tcPr>
          <w:p w14:paraId="25F127F8" w14:textId="77777777" w:rsidR="006D25D0" w:rsidRPr="00F74D97" w:rsidRDefault="006D25D0" w:rsidP="006D25D0">
            <w:pPr>
              <w:jc w:val="center"/>
              <w:rPr>
                <w:b/>
                <w:sz w:val="18"/>
                <w:szCs w:val="18"/>
              </w:rPr>
            </w:pPr>
            <w:r w:rsidRPr="00F74D97">
              <w:rPr>
                <w:rFonts w:hint="eastAsia"/>
                <w:b/>
                <w:sz w:val="18"/>
                <w:szCs w:val="18"/>
              </w:rPr>
              <w:t>扩张表达型</w:t>
            </w:r>
          </w:p>
        </w:tc>
        <w:tc>
          <w:tcPr>
            <w:tcW w:w="1773" w:type="dxa"/>
            <w:vAlign w:val="center"/>
          </w:tcPr>
          <w:p w14:paraId="25F127F9" w14:textId="77777777" w:rsidR="006D25D0" w:rsidRPr="00F74D97" w:rsidRDefault="006D25D0" w:rsidP="006D25D0">
            <w:pPr>
              <w:jc w:val="center"/>
              <w:rPr>
                <w:sz w:val="18"/>
                <w:szCs w:val="18"/>
              </w:rPr>
            </w:pPr>
            <w:r w:rsidRPr="00F74D97">
              <w:rPr>
                <w:rFonts w:hint="eastAsia"/>
                <w:sz w:val="18"/>
                <w:szCs w:val="18"/>
              </w:rPr>
              <w:t>/</w:t>
            </w:r>
          </w:p>
        </w:tc>
        <w:tc>
          <w:tcPr>
            <w:tcW w:w="1680" w:type="dxa"/>
            <w:vAlign w:val="center"/>
          </w:tcPr>
          <w:p w14:paraId="25F127FA" w14:textId="77777777" w:rsidR="006D25D0" w:rsidRPr="00F74D97" w:rsidRDefault="006D25D0" w:rsidP="006D25D0">
            <w:pPr>
              <w:jc w:val="center"/>
              <w:rPr>
                <w:sz w:val="18"/>
                <w:szCs w:val="18"/>
              </w:rPr>
            </w:pPr>
            <w:r w:rsidRPr="00F74D97">
              <w:rPr>
                <w:rFonts w:hint="eastAsia"/>
                <w:sz w:val="18"/>
                <w:szCs w:val="18"/>
              </w:rPr>
              <w:t>/</w:t>
            </w:r>
          </w:p>
        </w:tc>
        <w:tc>
          <w:tcPr>
            <w:tcW w:w="1554" w:type="dxa"/>
            <w:vAlign w:val="center"/>
          </w:tcPr>
          <w:p w14:paraId="25F127FB" w14:textId="77777777" w:rsidR="006D25D0" w:rsidRPr="00F74D97" w:rsidRDefault="006D25D0" w:rsidP="006D25D0">
            <w:pPr>
              <w:jc w:val="center"/>
              <w:rPr>
                <w:sz w:val="18"/>
                <w:szCs w:val="18"/>
              </w:rPr>
            </w:pPr>
            <w:r w:rsidRPr="00F74D97">
              <w:rPr>
                <w:rFonts w:hint="eastAsia"/>
                <w:sz w:val="18"/>
                <w:szCs w:val="18"/>
              </w:rPr>
              <w:t>11</w:t>
            </w:r>
          </w:p>
        </w:tc>
        <w:tc>
          <w:tcPr>
            <w:tcW w:w="1201" w:type="dxa"/>
            <w:vAlign w:val="center"/>
          </w:tcPr>
          <w:p w14:paraId="25F127FC" w14:textId="77777777" w:rsidR="006D25D0" w:rsidRPr="00F74D97" w:rsidRDefault="006D25D0" w:rsidP="006D25D0">
            <w:pPr>
              <w:jc w:val="center"/>
              <w:rPr>
                <w:sz w:val="18"/>
                <w:szCs w:val="18"/>
              </w:rPr>
            </w:pPr>
            <w:r w:rsidRPr="00F74D97">
              <w:rPr>
                <w:rFonts w:hint="eastAsia"/>
                <w:sz w:val="18"/>
                <w:szCs w:val="18"/>
              </w:rPr>
              <w:t>11</w:t>
            </w:r>
          </w:p>
        </w:tc>
      </w:tr>
      <w:tr w:rsidR="006D25D0" w:rsidRPr="007609DB" w14:paraId="25F12803" w14:textId="77777777" w:rsidTr="006D25D0">
        <w:tc>
          <w:tcPr>
            <w:tcW w:w="1588" w:type="dxa"/>
            <w:vAlign w:val="center"/>
          </w:tcPr>
          <w:p w14:paraId="25F127FE" w14:textId="77777777" w:rsidR="006D25D0" w:rsidRPr="00F74D97" w:rsidRDefault="006D25D0" w:rsidP="006D25D0">
            <w:pPr>
              <w:jc w:val="center"/>
              <w:rPr>
                <w:b/>
                <w:sz w:val="18"/>
                <w:szCs w:val="18"/>
              </w:rPr>
            </w:pPr>
            <w:r w:rsidRPr="00F74D97">
              <w:rPr>
                <w:rFonts w:hint="eastAsia"/>
                <w:b/>
                <w:sz w:val="18"/>
                <w:szCs w:val="18"/>
              </w:rPr>
              <w:t>总计</w:t>
            </w:r>
          </w:p>
        </w:tc>
        <w:tc>
          <w:tcPr>
            <w:tcW w:w="1773" w:type="dxa"/>
            <w:vAlign w:val="center"/>
          </w:tcPr>
          <w:p w14:paraId="25F127FF" w14:textId="77777777" w:rsidR="006D25D0" w:rsidRPr="00F74D97" w:rsidRDefault="006D25D0" w:rsidP="006D25D0">
            <w:pPr>
              <w:jc w:val="center"/>
              <w:rPr>
                <w:sz w:val="18"/>
                <w:szCs w:val="18"/>
              </w:rPr>
            </w:pPr>
            <w:r w:rsidRPr="00F74D97">
              <w:rPr>
                <w:rFonts w:hint="eastAsia"/>
                <w:sz w:val="18"/>
                <w:szCs w:val="18"/>
              </w:rPr>
              <w:t>9</w:t>
            </w:r>
          </w:p>
        </w:tc>
        <w:tc>
          <w:tcPr>
            <w:tcW w:w="1680" w:type="dxa"/>
            <w:vAlign w:val="center"/>
          </w:tcPr>
          <w:p w14:paraId="25F12800" w14:textId="77777777" w:rsidR="006D25D0" w:rsidRPr="00F74D97" w:rsidRDefault="006D25D0" w:rsidP="006D25D0">
            <w:pPr>
              <w:jc w:val="center"/>
              <w:rPr>
                <w:sz w:val="18"/>
                <w:szCs w:val="18"/>
              </w:rPr>
            </w:pPr>
            <w:r w:rsidRPr="00F74D97">
              <w:rPr>
                <w:rFonts w:hint="eastAsia"/>
                <w:sz w:val="18"/>
                <w:szCs w:val="18"/>
              </w:rPr>
              <w:t>9</w:t>
            </w:r>
          </w:p>
        </w:tc>
        <w:tc>
          <w:tcPr>
            <w:tcW w:w="1554" w:type="dxa"/>
            <w:vAlign w:val="center"/>
          </w:tcPr>
          <w:p w14:paraId="25F12801" w14:textId="77777777" w:rsidR="006D25D0" w:rsidRPr="00F74D97" w:rsidRDefault="006D25D0" w:rsidP="006D25D0">
            <w:pPr>
              <w:jc w:val="center"/>
              <w:rPr>
                <w:sz w:val="18"/>
                <w:szCs w:val="18"/>
              </w:rPr>
            </w:pPr>
            <w:r w:rsidRPr="00F74D97">
              <w:rPr>
                <w:rFonts w:hint="eastAsia"/>
                <w:sz w:val="18"/>
                <w:szCs w:val="18"/>
              </w:rPr>
              <w:t>32</w:t>
            </w:r>
          </w:p>
        </w:tc>
        <w:tc>
          <w:tcPr>
            <w:tcW w:w="1201" w:type="dxa"/>
            <w:vAlign w:val="center"/>
          </w:tcPr>
          <w:p w14:paraId="25F12802" w14:textId="77777777" w:rsidR="006D25D0" w:rsidRPr="00F74D97" w:rsidRDefault="006D25D0" w:rsidP="006D25D0">
            <w:pPr>
              <w:jc w:val="center"/>
              <w:rPr>
                <w:sz w:val="18"/>
                <w:szCs w:val="18"/>
              </w:rPr>
            </w:pPr>
            <w:r w:rsidRPr="00F74D97">
              <w:rPr>
                <w:rFonts w:hint="eastAsia"/>
                <w:sz w:val="18"/>
                <w:szCs w:val="18"/>
              </w:rPr>
              <w:t>/</w:t>
            </w:r>
          </w:p>
        </w:tc>
      </w:tr>
    </w:tbl>
    <w:p w14:paraId="25F12804" w14:textId="77777777" w:rsidR="00AC41D6" w:rsidRDefault="00AC41D6" w:rsidP="006D25D0">
      <w:pPr>
        <w:ind w:firstLineChars="200" w:firstLine="420"/>
      </w:pPr>
    </w:p>
    <w:p w14:paraId="25F12805" w14:textId="77777777" w:rsidR="006D25D0" w:rsidRPr="00AC41D6" w:rsidRDefault="006D25D0" w:rsidP="00AC41D6">
      <w:pPr>
        <w:spacing w:line="288" w:lineRule="auto"/>
        <w:ind w:firstLineChars="200" w:firstLine="420"/>
        <w:rPr>
          <w:szCs w:val="21"/>
        </w:rPr>
      </w:pPr>
      <w:r w:rsidRPr="00AC41D6">
        <w:rPr>
          <w:rFonts w:hint="eastAsia"/>
          <w:szCs w:val="21"/>
        </w:rPr>
        <w:t>从上表可看出，控辩双方三个角色在反事实表达的使用数量和类型上均呈现明显差异。在使用数量上，被告人最频繁使用，公诉人和辩护人的使用量差不多。在使用类型上，控方只使用分离回声型的反事实表达；辩方中的辩护人使用了责任归因型和分离回声型；辩方中的被告人则多用分离回声型和扩张表达型，少数情况下使用显性评价型。这是不同机构角色策略操控的结果。</w:t>
      </w:r>
    </w:p>
    <w:p w14:paraId="25F12806" w14:textId="77777777" w:rsidR="006D25D0" w:rsidRPr="00AC41D6" w:rsidRDefault="006D25D0" w:rsidP="00AC41D6">
      <w:pPr>
        <w:spacing w:line="288" w:lineRule="auto"/>
        <w:ind w:firstLineChars="200" w:firstLine="420"/>
        <w:rPr>
          <w:szCs w:val="21"/>
        </w:rPr>
      </w:pPr>
      <w:r w:rsidRPr="00AC41D6">
        <w:rPr>
          <w:rFonts w:hint="eastAsia"/>
          <w:szCs w:val="21"/>
        </w:rPr>
        <w:t>在四类反事实表达类型中，分离回声型的使用最为广泛，控辩双方都高频使用。法庭论辩的本质是，论证者力图通过论辩将争议事实转变成对己方有利的案件事实。而分离回声型的反事实表达主要是对争议事实的真实性进行对抗博弈，控辩双方直面事实分歧，从众多潜</w:t>
      </w:r>
      <w:r w:rsidRPr="00AC41D6">
        <w:rPr>
          <w:rFonts w:hint="eastAsia"/>
          <w:szCs w:val="21"/>
        </w:rPr>
        <w:lastRenderedPageBreak/>
        <w:t>在话题中选取争议事实加以论证或辩驳，反事实表达为此提供因果关联框架，同时主从句之间的推理型关联进一步保证法庭论辩中逻辑论证的有效性。这非常契合法庭论辩的本质要求，因此得到普遍使用。但控辩双方的权势等级差异影响了他们的对抗性，从而导致该类反事实表达在使用上的主体差异。控方代表国家机关进行犯罪指控，机构权威性使得控方倾向选择争议事实进行直接对抗，对抗中体现指控的合理性，因此控方只使用了分离回声型的反事实表达。但辩方的权势等级稍低，在论辩中直接对抗只是其中的一种方式，同时也还会考虑其他类型的反事实表达。</w:t>
      </w:r>
    </w:p>
    <w:p w14:paraId="25F12807" w14:textId="77777777" w:rsidR="006D25D0" w:rsidRPr="00AC41D6" w:rsidRDefault="006D25D0" w:rsidP="00AC41D6">
      <w:pPr>
        <w:spacing w:line="288" w:lineRule="auto"/>
        <w:ind w:firstLineChars="200" w:firstLine="420"/>
        <w:rPr>
          <w:szCs w:val="21"/>
        </w:rPr>
      </w:pPr>
      <w:r w:rsidRPr="00AC41D6">
        <w:rPr>
          <w:rFonts w:hint="eastAsia"/>
          <w:szCs w:val="21"/>
        </w:rPr>
        <w:t>责任归因型的反事实表达只出现辩护人的使用情况。该类反事实表达主要目的是公开提出某些隐含的无争议事实，并论证该无争议事实在案件事实构建中具有意义。根据我国刑事诉讼法的规定，辩护人为被告人的合法权益进行辩护，权势等级没有控方高，话语权较为受限，因此利用该类型反事实表达可同时实现两方面的目的：一方面摆脱控方的话题控制，选取己方有利的话题并进行公开，供法庭论辩进行批判性讨论，从而体现己方在论辩中的逻辑合理性；另一方面可对控方的直接指控进行隐性对抗，提出逻辑推理过程其他的可能性，推动法律后果的责任归因走向另外一个不同的方向。</w:t>
      </w:r>
    </w:p>
    <w:p w14:paraId="25F12808" w14:textId="77777777" w:rsidR="006D25D0" w:rsidRPr="00AC41D6" w:rsidRDefault="006D25D0" w:rsidP="00AC41D6">
      <w:pPr>
        <w:spacing w:line="288" w:lineRule="auto"/>
        <w:ind w:firstLineChars="200" w:firstLine="420"/>
        <w:rPr>
          <w:szCs w:val="21"/>
        </w:rPr>
      </w:pPr>
      <w:r w:rsidRPr="00AC41D6">
        <w:rPr>
          <w:rFonts w:hint="eastAsia"/>
          <w:szCs w:val="21"/>
        </w:rPr>
        <w:t>显性评价型和扩张表达型的反事实表达都只出现在被告人的使用中。这两类反事实表达的典型特征就是主从句之间的主观型关联，这并不符合法庭论辩的逻辑论证要求，更多地体现法庭论辩的修辞路向。而控方和辩护人都是机构代表，机构性促使控方和辩护人倾向对论辩进行理性追求，较少使用过于明显的修辞性表达；被告人则代表个人，个人目的的追求更为明显，使用的表达手段相对会更加具有弹性、更加丰富。即便如此，被告人也会更加倾向使用扩张表达型的反事实表达，而不是显性评价型的。两者的根本差别在于共同起点为争议事实或无争议事实，被告人更为关注争议事实，这非常符合被告人自我辩护的庭审目的，就是力图驳斥争议事实，提出自己对争议事实的看法，无论是理性分析或主观表达的看法。</w:t>
      </w:r>
    </w:p>
    <w:p w14:paraId="25F12809" w14:textId="77777777" w:rsidR="006D25D0" w:rsidRPr="00AC41D6" w:rsidRDefault="00A64687" w:rsidP="00AC41D6">
      <w:pPr>
        <w:spacing w:line="288" w:lineRule="auto"/>
        <w:ind w:firstLineChars="200" w:firstLine="420"/>
        <w:rPr>
          <w:szCs w:val="21"/>
        </w:rPr>
      </w:pPr>
      <w:r>
        <w:rPr>
          <w:rFonts w:hint="eastAsia"/>
          <w:szCs w:val="21"/>
        </w:rPr>
        <w:t>崔玉珍（</w:t>
      </w:r>
      <w:r>
        <w:rPr>
          <w:rFonts w:hint="eastAsia"/>
          <w:szCs w:val="21"/>
        </w:rPr>
        <w:t>2021</w:t>
      </w:r>
      <w:r>
        <w:rPr>
          <w:rFonts w:hint="eastAsia"/>
          <w:szCs w:val="21"/>
        </w:rPr>
        <w:t>）</w:t>
      </w:r>
      <w:r w:rsidR="006D25D0" w:rsidRPr="00AC41D6">
        <w:rPr>
          <w:rFonts w:hint="eastAsia"/>
          <w:szCs w:val="21"/>
        </w:rPr>
        <w:t>通过排队纠纷案的法庭论辩片段来具体分析反事实表达的策略操控。在排队纠纷案中，当事人双方在排队过程中发生言语冲突和肢体接触，后来其中一个当事人死亡，控方指控被告人牛某和已死亡当事人王某的冲突导致了王某的死亡，建立了“冲突</w:t>
      </w:r>
      <w:r w:rsidR="006D25D0" w:rsidRPr="00AC41D6">
        <w:rPr>
          <w:rFonts w:hint="eastAsia"/>
          <w:szCs w:val="21"/>
        </w:rPr>
        <w:sym w:font="Wingdings 3" w:char="F067"/>
      </w:r>
      <w:r w:rsidR="006D25D0" w:rsidRPr="00AC41D6">
        <w:rPr>
          <w:rFonts w:hint="eastAsia"/>
          <w:szCs w:val="21"/>
        </w:rPr>
        <w:t>死亡”的因果链条，辩方则主张“冲突中被告人行为系正当防卫，和王某的死亡并无法律因果关联”，论辩也是以这一立场为中心进行论证建构。</w:t>
      </w:r>
    </w:p>
    <w:p w14:paraId="25F1280A" w14:textId="77777777" w:rsidR="006D25D0" w:rsidRPr="007028E6" w:rsidRDefault="006D25D0" w:rsidP="007028E6">
      <w:pPr>
        <w:spacing w:line="288" w:lineRule="auto"/>
        <w:ind w:firstLineChars="200" w:firstLine="361"/>
        <w:rPr>
          <w:sz w:val="18"/>
          <w:szCs w:val="18"/>
        </w:rPr>
      </w:pPr>
      <w:r w:rsidRPr="007028E6">
        <w:rPr>
          <w:rFonts w:ascii="黑体" w:eastAsia="黑体" w:hAnsi="黑体" w:cs="黑体" w:hint="eastAsia"/>
          <w:b/>
          <w:bCs/>
          <w:sz w:val="18"/>
          <w:szCs w:val="18"/>
        </w:rPr>
        <w:t>辩方立场：</w:t>
      </w:r>
    </w:p>
    <w:p w14:paraId="25F1280B" w14:textId="77777777" w:rsidR="006D25D0" w:rsidRPr="007028E6" w:rsidRDefault="006D25D0" w:rsidP="007028E6">
      <w:pPr>
        <w:spacing w:line="288" w:lineRule="auto"/>
        <w:ind w:firstLineChars="200" w:firstLine="360"/>
        <w:rPr>
          <w:rFonts w:ascii="楷体" w:eastAsia="楷体" w:hAnsi="楷体" w:cs="STKaiti"/>
          <w:sz w:val="18"/>
          <w:szCs w:val="18"/>
        </w:rPr>
      </w:pPr>
      <w:r w:rsidRPr="007028E6">
        <w:rPr>
          <w:rFonts w:ascii="楷体" w:eastAsia="楷体" w:hAnsi="楷体" w:cs="STKaiti" w:hint="eastAsia"/>
          <w:sz w:val="18"/>
          <w:szCs w:val="18"/>
        </w:rPr>
        <w:t>被告人（牛某）行为系正当防卫，和另一当事人（王某）的死亡并无法律因果关联</w:t>
      </w:r>
    </w:p>
    <w:p w14:paraId="25F1280C" w14:textId="77777777" w:rsidR="006D25D0" w:rsidRPr="007028E6" w:rsidRDefault="006D25D0" w:rsidP="007028E6">
      <w:pPr>
        <w:spacing w:line="288" w:lineRule="auto"/>
        <w:ind w:firstLineChars="200" w:firstLine="361"/>
        <w:rPr>
          <w:rFonts w:ascii="黑体" w:eastAsia="黑体" w:hAnsi="黑体" w:cs="黑体"/>
          <w:b/>
          <w:bCs/>
          <w:sz w:val="18"/>
          <w:szCs w:val="18"/>
        </w:rPr>
      </w:pPr>
      <w:r w:rsidRPr="007028E6">
        <w:rPr>
          <w:rFonts w:ascii="黑体" w:eastAsia="黑体" w:hAnsi="黑体" w:cs="黑体" w:hint="eastAsia"/>
          <w:b/>
          <w:bCs/>
          <w:sz w:val="18"/>
          <w:szCs w:val="18"/>
        </w:rPr>
        <w:t>论证层级：</w:t>
      </w:r>
    </w:p>
    <w:p w14:paraId="25F1280D" w14:textId="77777777" w:rsidR="006D25D0" w:rsidRPr="007028E6" w:rsidRDefault="006D25D0" w:rsidP="007028E6">
      <w:pPr>
        <w:spacing w:line="288" w:lineRule="auto"/>
        <w:ind w:firstLineChars="200" w:firstLine="360"/>
        <w:rPr>
          <w:rFonts w:ascii="楷体" w:eastAsia="楷体" w:hAnsi="楷体" w:cs="STKaiti"/>
          <w:sz w:val="18"/>
          <w:szCs w:val="18"/>
        </w:rPr>
      </w:pPr>
      <w:r w:rsidRPr="007028E6">
        <w:rPr>
          <w:rFonts w:ascii="楷体" w:eastAsia="楷体" w:hAnsi="楷体" w:cs="STKaiti" w:hint="eastAsia"/>
          <w:sz w:val="18"/>
          <w:szCs w:val="18"/>
        </w:rPr>
        <w:t>1.被告人行为系正当防卫</w:t>
      </w:r>
    </w:p>
    <w:p w14:paraId="25F1280E" w14:textId="77777777" w:rsidR="006D25D0" w:rsidRPr="007028E6" w:rsidRDefault="006D25D0" w:rsidP="007028E6">
      <w:pPr>
        <w:spacing w:line="288" w:lineRule="auto"/>
        <w:ind w:firstLineChars="333" w:firstLine="599"/>
        <w:rPr>
          <w:rFonts w:ascii="楷体" w:eastAsia="楷体" w:hAnsi="楷体" w:cs="STKaiti"/>
          <w:sz w:val="18"/>
          <w:szCs w:val="18"/>
        </w:rPr>
      </w:pPr>
      <w:r w:rsidRPr="007028E6">
        <w:rPr>
          <w:rFonts w:ascii="楷体" w:eastAsia="楷体" w:hAnsi="楷体" w:cs="STKaiti" w:hint="eastAsia"/>
          <w:sz w:val="18"/>
          <w:szCs w:val="18"/>
        </w:rPr>
        <w:t>1.1已死亡当事人是冲突的过错方</w:t>
      </w:r>
    </w:p>
    <w:p w14:paraId="25F1280F"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1.1.1  言语冲突由王某引起，但后果并不严重</w:t>
      </w:r>
    </w:p>
    <w:p w14:paraId="25F12810"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1.1.2  肢体冲突由王某引起</w:t>
      </w:r>
    </w:p>
    <w:p w14:paraId="25F12811"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 xml:space="preserve">1.1.3  </w:t>
      </w:r>
      <w:r w:rsidRPr="007028E6">
        <w:rPr>
          <w:rFonts w:ascii="楷体" w:eastAsia="楷体" w:hAnsi="楷体" w:cs="STKaiti" w:hint="eastAsia"/>
          <w:b/>
          <w:bCs/>
          <w:iCs/>
          <w:sz w:val="18"/>
          <w:szCs w:val="18"/>
        </w:rPr>
        <w:t>反事实表达（“如果不是王某的行为，事情早就结束，不会有什么其他后果。”）</w:t>
      </w:r>
    </w:p>
    <w:p w14:paraId="25F12812" w14:textId="77777777" w:rsidR="006D25D0" w:rsidRPr="007028E6" w:rsidRDefault="006D25D0" w:rsidP="007028E6">
      <w:pPr>
        <w:spacing w:line="288" w:lineRule="auto"/>
        <w:ind w:firstLineChars="333" w:firstLine="599"/>
        <w:rPr>
          <w:rFonts w:ascii="楷体" w:eastAsia="楷体" w:hAnsi="楷体" w:cs="STKaiti"/>
          <w:sz w:val="18"/>
          <w:szCs w:val="18"/>
        </w:rPr>
      </w:pPr>
      <w:r w:rsidRPr="007028E6">
        <w:rPr>
          <w:rFonts w:ascii="楷体" w:eastAsia="楷体" w:hAnsi="楷体" w:cs="STKaiti" w:hint="eastAsia"/>
          <w:sz w:val="18"/>
          <w:szCs w:val="18"/>
        </w:rPr>
        <w:t>1.2 被告人的防卫力度不大</w:t>
      </w:r>
    </w:p>
    <w:p w14:paraId="25F12813"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1.2.1  冲突的起因、升级和激化都是由王某主动造成</w:t>
      </w:r>
    </w:p>
    <w:p w14:paraId="25F12814"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lastRenderedPageBreak/>
        <w:t>1.2.2  冲突过程并没发现王某有任何异常</w:t>
      </w:r>
    </w:p>
    <w:p w14:paraId="25F12815" w14:textId="77777777" w:rsidR="006D25D0" w:rsidRPr="007028E6" w:rsidRDefault="006D25D0" w:rsidP="007028E6">
      <w:pPr>
        <w:spacing w:line="288" w:lineRule="auto"/>
        <w:ind w:leftChars="430" w:left="1443" w:hangingChars="300" w:hanging="540"/>
        <w:rPr>
          <w:rFonts w:ascii="楷体" w:eastAsia="楷体" w:hAnsi="楷体" w:cs="STKaiti"/>
          <w:sz w:val="18"/>
          <w:szCs w:val="18"/>
        </w:rPr>
      </w:pPr>
      <w:r w:rsidRPr="007028E6">
        <w:rPr>
          <w:rFonts w:ascii="楷体" w:eastAsia="楷体" w:hAnsi="楷体" w:cs="STKaiti" w:hint="eastAsia"/>
          <w:sz w:val="18"/>
          <w:szCs w:val="18"/>
        </w:rPr>
        <w:t xml:space="preserve">1.2.3  </w:t>
      </w:r>
      <w:r w:rsidRPr="007028E6">
        <w:rPr>
          <w:rFonts w:ascii="楷体" w:eastAsia="楷体" w:hAnsi="楷体" w:cs="STKaiti" w:hint="eastAsia"/>
          <w:b/>
          <w:bCs/>
          <w:iCs/>
          <w:sz w:val="18"/>
          <w:szCs w:val="18"/>
        </w:rPr>
        <w:t>反事实表达（“我们认为牛某是正当防卫也没有超过必要限度，即使有也达不到30%的程度”）</w:t>
      </w:r>
    </w:p>
    <w:p w14:paraId="25F12816" w14:textId="77777777" w:rsidR="006D25D0" w:rsidRPr="007028E6" w:rsidRDefault="006D25D0" w:rsidP="007028E6">
      <w:pPr>
        <w:spacing w:line="288" w:lineRule="auto"/>
        <w:ind w:firstLineChars="200" w:firstLine="360"/>
        <w:rPr>
          <w:rFonts w:ascii="楷体" w:eastAsia="楷体" w:hAnsi="楷体" w:cs="STKaiti"/>
          <w:sz w:val="18"/>
          <w:szCs w:val="18"/>
        </w:rPr>
      </w:pPr>
      <w:r w:rsidRPr="007028E6">
        <w:rPr>
          <w:rFonts w:ascii="楷体" w:eastAsia="楷体" w:hAnsi="楷体" w:cs="STKaiti" w:hint="eastAsia"/>
          <w:sz w:val="18"/>
          <w:szCs w:val="18"/>
        </w:rPr>
        <w:t>2.冲突和死亡不存在法律因果关系</w:t>
      </w:r>
    </w:p>
    <w:p w14:paraId="25F12817" w14:textId="77777777" w:rsidR="006D25D0" w:rsidRPr="007028E6" w:rsidRDefault="006D25D0" w:rsidP="007028E6">
      <w:pPr>
        <w:spacing w:line="288" w:lineRule="auto"/>
        <w:ind w:firstLineChars="333" w:firstLine="599"/>
        <w:rPr>
          <w:rFonts w:ascii="楷体" w:eastAsia="楷体" w:hAnsi="楷体" w:cs="STKaiti"/>
          <w:sz w:val="18"/>
          <w:szCs w:val="18"/>
        </w:rPr>
      </w:pPr>
      <w:r w:rsidRPr="007028E6">
        <w:rPr>
          <w:rFonts w:ascii="楷体" w:eastAsia="楷体" w:hAnsi="楷体" w:cs="STKaiti" w:hint="eastAsia"/>
          <w:sz w:val="18"/>
          <w:szCs w:val="18"/>
        </w:rPr>
        <w:t>2.1 已死亡当事人存在身体过错</w:t>
      </w:r>
    </w:p>
    <w:p w14:paraId="25F12818"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2.1.1  王某原来就患有身体疾病</w:t>
      </w:r>
    </w:p>
    <w:p w14:paraId="25F12819"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2.1.2  王某及其妻子（在冲突现场）清楚他的身体状况</w:t>
      </w:r>
    </w:p>
    <w:p w14:paraId="25F1281A" w14:textId="77777777" w:rsidR="006D25D0" w:rsidRPr="007028E6" w:rsidRDefault="006D25D0" w:rsidP="007028E6">
      <w:pPr>
        <w:spacing w:line="288" w:lineRule="auto"/>
        <w:ind w:firstLineChars="333" w:firstLine="599"/>
        <w:rPr>
          <w:rFonts w:ascii="楷体" w:eastAsia="楷体" w:hAnsi="楷体" w:cs="STKaiti"/>
          <w:sz w:val="18"/>
          <w:szCs w:val="18"/>
        </w:rPr>
      </w:pPr>
      <w:r w:rsidRPr="007028E6">
        <w:rPr>
          <w:rFonts w:ascii="楷体" w:eastAsia="楷体" w:hAnsi="楷体" w:cs="STKaiti" w:hint="eastAsia"/>
          <w:sz w:val="18"/>
          <w:szCs w:val="18"/>
        </w:rPr>
        <w:t>2.2冲突后已死亡当事人无不良反应</w:t>
      </w:r>
    </w:p>
    <w:p w14:paraId="25F1281B"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2.2.1  冲突结束的时刻王某没有不良反应</w:t>
      </w:r>
    </w:p>
    <w:p w14:paraId="25F1281C" w14:textId="77777777" w:rsidR="006D25D0" w:rsidRPr="007028E6" w:rsidRDefault="006D25D0" w:rsidP="007028E6">
      <w:pPr>
        <w:spacing w:line="288" w:lineRule="auto"/>
        <w:ind w:firstLineChars="500" w:firstLine="900"/>
        <w:rPr>
          <w:rFonts w:ascii="楷体" w:eastAsia="楷体" w:hAnsi="楷体" w:cs="STKaiti"/>
          <w:sz w:val="18"/>
          <w:szCs w:val="18"/>
        </w:rPr>
      </w:pPr>
      <w:r w:rsidRPr="007028E6">
        <w:rPr>
          <w:rFonts w:ascii="楷体" w:eastAsia="楷体" w:hAnsi="楷体" w:cs="STKaiti" w:hint="eastAsia"/>
          <w:sz w:val="18"/>
          <w:szCs w:val="18"/>
        </w:rPr>
        <w:t>2.2.2  冲突发生到王某送往医院的两个小时内没有发现不良反应</w:t>
      </w:r>
    </w:p>
    <w:p w14:paraId="25F1281D" w14:textId="77777777" w:rsidR="006D25D0" w:rsidRPr="007028E6" w:rsidRDefault="006D25D0" w:rsidP="007028E6">
      <w:pPr>
        <w:spacing w:line="288" w:lineRule="auto"/>
        <w:ind w:firstLineChars="333" w:firstLine="599"/>
        <w:rPr>
          <w:rFonts w:ascii="楷体" w:eastAsia="楷体" w:hAnsi="楷体" w:cs="STKaiti"/>
          <w:sz w:val="18"/>
          <w:szCs w:val="18"/>
        </w:rPr>
      </w:pPr>
      <w:r w:rsidRPr="007028E6">
        <w:rPr>
          <w:rFonts w:ascii="楷体" w:eastAsia="楷体" w:hAnsi="楷体" w:cs="STKaiti" w:hint="eastAsia"/>
          <w:sz w:val="18"/>
          <w:szCs w:val="18"/>
        </w:rPr>
        <w:t>2.3</w:t>
      </w:r>
      <w:r w:rsidRPr="007028E6">
        <w:rPr>
          <w:rFonts w:ascii="楷体" w:eastAsia="楷体" w:hAnsi="楷体" w:cs="STKaiti" w:hint="eastAsia"/>
          <w:b/>
          <w:bCs/>
          <w:iCs/>
          <w:sz w:val="18"/>
          <w:szCs w:val="18"/>
        </w:rPr>
        <w:t>反事实表达（“如果他（王某）能早点就医检查，可能就不会发生死亡后果了。”）</w:t>
      </w:r>
    </w:p>
    <w:p w14:paraId="25F1281E" w14:textId="77777777" w:rsidR="006D25D0" w:rsidRDefault="006D25D0" w:rsidP="00AC41D6">
      <w:pPr>
        <w:spacing w:line="288" w:lineRule="auto"/>
        <w:ind w:firstLineChars="200" w:firstLine="420"/>
      </w:pPr>
      <w:r w:rsidRPr="00AC41D6">
        <w:rPr>
          <w:rFonts w:hint="eastAsia"/>
          <w:szCs w:val="21"/>
        </w:rPr>
        <w:t>在论辩阶段，辩证目标是提出论据并进行批驳，而修辞目标是“提出最有力的论据和进行最有效的驳斥”（</w:t>
      </w:r>
      <w:r w:rsidRPr="00AC41D6">
        <w:rPr>
          <w:rFonts w:hint="eastAsia"/>
          <w:szCs w:val="21"/>
        </w:rPr>
        <w:t>van Eemeren &amp; Houtlosser 2002: 139</w:t>
      </w:r>
      <w:r w:rsidRPr="00AC41D6">
        <w:rPr>
          <w:rFonts w:hint="eastAsia"/>
          <w:szCs w:val="21"/>
        </w:rPr>
        <w:t>）。在法庭论辩中，辩方要以尽可能有力的方式呈现自己的论据，建立己方事实论据，并对控方的论点进行批驳。上面的论辩片段中，辩方一共使用了三个反事实表达，具体使用情况如下：</w:t>
      </w:r>
    </w:p>
    <w:p w14:paraId="25F1281F" w14:textId="77777777" w:rsidR="006D25D0" w:rsidRPr="00A3134D" w:rsidRDefault="006D25D0" w:rsidP="00A3134D">
      <w:pPr>
        <w:ind w:firstLineChars="200" w:firstLine="361"/>
        <w:jc w:val="center"/>
        <w:rPr>
          <w:b/>
          <w:sz w:val="18"/>
          <w:szCs w:val="18"/>
        </w:rPr>
      </w:pPr>
      <w:r w:rsidRPr="00A3134D">
        <w:rPr>
          <w:rFonts w:hint="eastAsia"/>
          <w:b/>
          <w:sz w:val="18"/>
          <w:szCs w:val="18"/>
        </w:rPr>
        <w:t>表</w:t>
      </w:r>
      <w:r w:rsidR="00F56439" w:rsidRPr="00A3134D">
        <w:rPr>
          <w:rFonts w:hint="eastAsia"/>
          <w:b/>
          <w:sz w:val="18"/>
          <w:szCs w:val="18"/>
        </w:rPr>
        <w:t>1</w:t>
      </w:r>
      <w:r w:rsidR="00242869">
        <w:rPr>
          <w:rFonts w:hint="eastAsia"/>
          <w:b/>
          <w:sz w:val="18"/>
          <w:szCs w:val="18"/>
        </w:rPr>
        <w:t>3</w:t>
      </w:r>
      <w:r w:rsidR="00F56439" w:rsidRPr="00A3134D">
        <w:rPr>
          <w:rFonts w:hint="eastAsia"/>
          <w:b/>
          <w:sz w:val="18"/>
          <w:szCs w:val="18"/>
        </w:rPr>
        <w:t>.</w:t>
      </w:r>
      <w:r w:rsidRPr="00A3134D">
        <w:rPr>
          <w:rFonts w:hint="eastAsia"/>
          <w:b/>
          <w:sz w:val="18"/>
          <w:szCs w:val="18"/>
        </w:rPr>
        <w:t>4</w:t>
      </w:r>
      <w:r w:rsidR="00F56439" w:rsidRPr="00A3134D">
        <w:rPr>
          <w:rFonts w:hint="eastAsia"/>
          <w:b/>
          <w:sz w:val="18"/>
          <w:szCs w:val="18"/>
        </w:rPr>
        <w:t>：</w:t>
      </w:r>
      <w:r w:rsidRPr="00A3134D">
        <w:rPr>
          <w:rFonts w:hint="eastAsia"/>
          <w:b/>
          <w:sz w:val="18"/>
          <w:szCs w:val="18"/>
        </w:rPr>
        <w:t>法庭反事实表达的策略操控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1269"/>
        <w:gridCol w:w="1985"/>
        <w:gridCol w:w="1417"/>
        <w:gridCol w:w="1748"/>
        <w:gridCol w:w="1421"/>
      </w:tblGrid>
      <w:tr w:rsidR="006D25D0" w:rsidRPr="00C725B2" w14:paraId="25F12826" w14:textId="77777777" w:rsidTr="006D25D0">
        <w:tc>
          <w:tcPr>
            <w:tcW w:w="682" w:type="dxa"/>
            <w:vAlign w:val="center"/>
          </w:tcPr>
          <w:p w14:paraId="25F12820" w14:textId="77777777" w:rsidR="006D25D0" w:rsidRPr="00F74D97" w:rsidRDefault="006D25D0" w:rsidP="006D25D0">
            <w:pPr>
              <w:jc w:val="center"/>
              <w:rPr>
                <w:sz w:val="18"/>
                <w:szCs w:val="18"/>
              </w:rPr>
            </w:pPr>
            <w:r w:rsidRPr="00F74D97">
              <w:rPr>
                <w:rFonts w:hint="eastAsia"/>
                <w:sz w:val="18"/>
                <w:szCs w:val="18"/>
              </w:rPr>
              <w:t>论证层级</w:t>
            </w:r>
          </w:p>
        </w:tc>
        <w:tc>
          <w:tcPr>
            <w:tcW w:w="1269" w:type="dxa"/>
            <w:vAlign w:val="center"/>
          </w:tcPr>
          <w:p w14:paraId="25F12821" w14:textId="77777777" w:rsidR="006D25D0" w:rsidRPr="00F74D97" w:rsidRDefault="006D25D0" w:rsidP="006D25D0">
            <w:pPr>
              <w:jc w:val="center"/>
              <w:rPr>
                <w:sz w:val="18"/>
                <w:szCs w:val="18"/>
              </w:rPr>
            </w:pPr>
            <w:r w:rsidRPr="00F74D97">
              <w:rPr>
                <w:rFonts w:hint="eastAsia"/>
                <w:sz w:val="18"/>
                <w:szCs w:val="18"/>
              </w:rPr>
              <w:t>结构类型</w:t>
            </w:r>
          </w:p>
        </w:tc>
        <w:tc>
          <w:tcPr>
            <w:tcW w:w="1985" w:type="dxa"/>
            <w:vAlign w:val="center"/>
          </w:tcPr>
          <w:p w14:paraId="25F12822" w14:textId="77777777" w:rsidR="006D25D0" w:rsidRPr="00F74D97" w:rsidRDefault="006D25D0" w:rsidP="006D25D0">
            <w:pPr>
              <w:jc w:val="center"/>
              <w:rPr>
                <w:sz w:val="18"/>
                <w:szCs w:val="18"/>
              </w:rPr>
            </w:pPr>
            <w:r w:rsidRPr="00F74D97">
              <w:rPr>
                <w:rFonts w:hint="eastAsia"/>
                <w:sz w:val="18"/>
                <w:szCs w:val="18"/>
              </w:rPr>
              <w:t>论证序列</w:t>
            </w:r>
          </w:p>
        </w:tc>
        <w:tc>
          <w:tcPr>
            <w:tcW w:w="1417" w:type="dxa"/>
            <w:vAlign w:val="center"/>
          </w:tcPr>
          <w:p w14:paraId="25F12823" w14:textId="77777777" w:rsidR="006D25D0" w:rsidRPr="00F74D97" w:rsidRDefault="006D25D0" w:rsidP="006D25D0">
            <w:pPr>
              <w:jc w:val="center"/>
              <w:rPr>
                <w:sz w:val="18"/>
                <w:szCs w:val="18"/>
              </w:rPr>
            </w:pPr>
            <w:r w:rsidRPr="00F74D97">
              <w:rPr>
                <w:rFonts w:hint="eastAsia"/>
                <w:sz w:val="18"/>
                <w:szCs w:val="18"/>
              </w:rPr>
              <w:t>辩证角度</w:t>
            </w:r>
          </w:p>
        </w:tc>
        <w:tc>
          <w:tcPr>
            <w:tcW w:w="1748" w:type="dxa"/>
            <w:vAlign w:val="center"/>
          </w:tcPr>
          <w:p w14:paraId="25F12824" w14:textId="77777777" w:rsidR="006D25D0" w:rsidRPr="00F74D97" w:rsidRDefault="006D25D0" w:rsidP="006D25D0">
            <w:pPr>
              <w:jc w:val="center"/>
              <w:rPr>
                <w:sz w:val="18"/>
                <w:szCs w:val="18"/>
              </w:rPr>
            </w:pPr>
            <w:r w:rsidRPr="00F74D97">
              <w:rPr>
                <w:rFonts w:hint="eastAsia"/>
                <w:sz w:val="18"/>
                <w:szCs w:val="18"/>
              </w:rPr>
              <w:t>修辞角度</w:t>
            </w:r>
          </w:p>
        </w:tc>
        <w:tc>
          <w:tcPr>
            <w:tcW w:w="1421" w:type="dxa"/>
            <w:vAlign w:val="center"/>
          </w:tcPr>
          <w:p w14:paraId="25F12825" w14:textId="77777777" w:rsidR="006D25D0" w:rsidRPr="00F74D97" w:rsidRDefault="006D25D0" w:rsidP="006D25D0">
            <w:pPr>
              <w:jc w:val="center"/>
              <w:rPr>
                <w:sz w:val="18"/>
                <w:szCs w:val="18"/>
              </w:rPr>
            </w:pPr>
            <w:r w:rsidRPr="00F74D97">
              <w:rPr>
                <w:rFonts w:hint="eastAsia"/>
                <w:sz w:val="18"/>
                <w:szCs w:val="18"/>
              </w:rPr>
              <w:t>策略操控</w:t>
            </w:r>
          </w:p>
        </w:tc>
      </w:tr>
      <w:tr w:rsidR="006D25D0" w:rsidRPr="00C725B2" w14:paraId="25F1282D" w14:textId="77777777" w:rsidTr="006D25D0">
        <w:tc>
          <w:tcPr>
            <w:tcW w:w="682" w:type="dxa"/>
            <w:vAlign w:val="center"/>
          </w:tcPr>
          <w:p w14:paraId="25F12827" w14:textId="77777777" w:rsidR="006D25D0" w:rsidRPr="00F74D97" w:rsidRDefault="006D25D0" w:rsidP="006D25D0">
            <w:pPr>
              <w:jc w:val="center"/>
              <w:rPr>
                <w:sz w:val="18"/>
                <w:szCs w:val="18"/>
              </w:rPr>
            </w:pPr>
            <w:r w:rsidRPr="00F74D97">
              <w:rPr>
                <w:rFonts w:hint="eastAsia"/>
                <w:sz w:val="18"/>
                <w:szCs w:val="18"/>
              </w:rPr>
              <w:t>1.1.3</w:t>
            </w:r>
          </w:p>
        </w:tc>
        <w:tc>
          <w:tcPr>
            <w:tcW w:w="1269" w:type="dxa"/>
            <w:vAlign w:val="center"/>
          </w:tcPr>
          <w:p w14:paraId="25F12828" w14:textId="77777777" w:rsidR="006D25D0" w:rsidRPr="00F74D97" w:rsidRDefault="006D25D0" w:rsidP="006D25D0">
            <w:pPr>
              <w:jc w:val="center"/>
              <w:rPr>
                <w:sz w:val="18"/>
                <w:szCs w:val="18"/>
              </w:rPr>
            </w:pPr>
            <w:r w:rsidRPr="00F74D97">
              <w:rPr>
                <w:rFonts w:hint="eastAsia"/>
                <w:sz w:val="18"/>
                <w:szCs w:val="18"/>
              </w:rPr>
              <w:t>分离回声型</w:t>
            </w:r>
          </w:p>
        </w:tc>
        <w:tc>
          <w:tcPr>
            <w:tcW w:w="1985" w:type="dxa"/>
            <w:vAlign w:val="center"/>
          </w:tcPr>
          <w:p w14:paraId="25F12829" w14:textId="77777777" w:rsidR="006D25D0" w:rsidRPr="00F74D97" w:rsidRDefault="006D25D0" w:rsidP="006D25D0">
            <w:pPr>
              <w:jc w:val="center"/>
              <w:rPr>
                <w:sz w:val="18"/>
                <w:szCs w:val="18"/>
              </w:rPr>
            </w:pPr>
            <w:r w:rsidRPr="00F74D97">
              <w:rPr>
                <w:rFonts w:hint="eastAsia"/>
                <w:sz w:val="18"/>
                <w:szCs w:val="18"/>
              </w:rPr>
              <w:t>正面论证</w:t>
            </w:r>
            <w:r w:rsidRPr="00F74D97">
              <w:rPr>
                <w:rFonts w:hint="eastAsia"/>
                <w:sz w:val="18"/>
                <w:szCs w:val="18"/>
              </w:rPr>
              <w:t>+</w:t>
            </w:r>
            <w:r w:rsidRPr="00F74D97">
              <w:rPr>
                <w:rFonts w:hint="eastAsia"/>
                <w:b/>
                <w:sz w:val="18"/>
                <w:szCs w:val="18"/>
                <w:u w:val="thick"/>
              </w:rPr>
              <w:t>反面论证</w:t>
            </w:r>
          </w:p>
        </w:tc>
        <w:tc>
          <w:tcPr>
            <w:tcW w:w="1417" w:type="dxa"/>
            <w:vAlign w:val="center"/>
          </w:tcPr>
          <w:p w14:paraId="25F1282A" w14:textId="77777777" w:rsidR="006D25D0" w:rsidRPr="00F74D97" w:rsidRDefault="006D25D0" w:rsidP="006D25D0">
            <w:pPr>
              <w:jc w:val="center"/>
              <w:rPr>
                <w:sz w:val="18"/>
                <w:szCs w:val="18"/>
              </w:rPr>
            </w:pPr>
            <w:r w:rsidRPr="00F74D97">
              <w:rPr>
                <w:rFonts w:hint="eastAsia"/>
                <w:sz w:val="18"/>
                <w:szCs w:val="18"/>
              </w:rPr>
              <w:t>非必要</w:t>
            </w:r>
          </w:p>
        </w:tc>
        <w:tc>
          <w:tcPr>
            <w:tcW w:w="1748" w:type="dxa"/>
            <w:vAlign w:val="center"/>
          </w:tcPr>
          <w:p w14:paraId="25F1282B" w14:textId="77777777" w:rsidR="006D25D0" w:rsidRPr="00F74D97" w:rsidRDefault="006D25D0" w:rsidP="006D25D0">
            <w:pPr>
              <w:jc w:val="center"/>
              <w:rPr>
                <w:sz w:val="18"/>
                <w:szCs w:val="18"/>
              </w:rPr>
            </w:pPr>
            <w:r w:rsidRPr="00F74D97">
              <w:rPr>
                <w:rFonts w:hint="eastAsia"/>
                <w:sz w:val="18"/>
                <w:szCs w:val="18"/>
              </w:rPr>
              <w:t>强调</w:t>
            </w:r>
          </w:p>
        </w:tc>
        <w:tc>
          <w:tcPr>
            <w:tcW w:w="1421" w:type="dxa"/>
            <w:vAlign w:val="center"/>
          </w:tcPr>
          <w:p w14:paraId="25F1282C" w14:textId="77777777" w:rsidR="006D25D0" w:rsidRPr="00F74D97" w:rsidRDefault="006D25D0" w:rsidP="006D25D0">
            <w:pPr>
              <w:jc w:val="center"/>
              <w:rPr>
                <w:sz w:val="18"/>
                <w:szCs w:val="18"/>
              </w:rPr>
            </w:pPr>
            <w:r w:rsidRPr="00F74D97">
              <w:rPr>
                <w:rFonts w:hint="eastAsia"/>
                <w:sz w:val="18"/>
                <w:szCs w:val="18"/>
              </w:rPr>
              <w:t>受众、表达手段</w:t>
            </w:r>
          </w:p>
        </w:tc>
      </w:tr>
      <w:tr w:rsidR="006D25D0" w:rsidRPr="00C725B2" w14:paraId="25F12834" w14:textId="77777777" w:rsidTr="006D25D0">
        <w:tc>
          <w:tcPr>
            <w:tcW w:w="682" w:type="dxa"/>
            <w:vAlign w:val="center"/>
          </w:tcPr>
          <w:p w14:paraId="25F1282E" w14:textId="77777777" w:rsidR="006D25D0" w:rsidRPr="00F74D97" w:rsidRDefault="006D25D0" w:rsidP="006D25D0">
            <w:pPr>
              <w:jc w:val="center"/>
              <w:rPr>
                <w:sz w:val="18"/>
                <w:szCs w:val="18"/>
              </w:rPr>
            </w:pPr>
            <w:r w:rsidRPr="00F74D97">
              <w:rPr>
                <w:rFonts w:hint="eastAsia"/>
                <w:sz w:val="18"/>
                <w:szCs w:val="18"/>
              </w:rPr>
              <w:t>1.2.3</w:t>
            </w:r>
          </w:p>
        </w:tc>
        <w:tc>
          <w:tcPr>
            <w:tcW w:w="1269" w:type="dxa"/>
            <w:vAlign w:val="center"/>
          </w:tcPr>
          <w:p w14:paraId="25F1282F" w14:textId="77777777" w:rsidR="006D25D0" w:rsidRPr="00F74D97" w:rsidRDefault="006D25D0" w:rsidP="006D25D0">
            <w:pPr>
              <w:jc w:val="center"/>
              <w:rPr>
                <w:sz w:val="18"/>
                <w:szCs w:val="18"/>
              </w:rPr>
            </w:pPr>
            <w:r w:rsidRPr="00F74D97">
              <w:rPr>
                <w:rFonts w:hint="eastAsia"/>
                <w:sz w:val="18"/>
                <w:szCs w:val="18"/>
              </w:rPr>
              <w:t>分离回声型</w:t>
            </w:r>
          </w:p>
        </w:tc>
        <w:tc>
          <w:tcPr>
            <w:tcW w:w="1985" w:type="dxa"/>
            <w:vAlign w:val="center"/>
          </w:tcPr>
          <w:p w14:paraId="25F12830" w14:textId="77777777" w:rsidR="006D25D0" w:rsidRPr="00F74D97" w:rsidRDefault="006D25D0" w:rsidP="006D25D0">
            <w:pPr>
              <w:jc w:val="center"/>
              <w:rPr>
                <w:sz w:val="18"/>
                <w:szCs w:val="18"/>
              </w:rPr>
            </w:pPr>
            <w:r w:rsidRPr="00F74D97">
              <w:rPr>
                <w:rFonts w:hint="eastAsia"/>
                <w:sz w:val="18"/>
                <w:szCs w:val="18"/>
              </w:rPr>
              <w:t>结论</w:t>
            </w:r>
            <w:r w:rsidRPr="00F74D97">
              <w:rPr>
                <w:rFonts w:hint="eastAsia"/>
                <w:sz w:val="18"/>
                <w:szCs w:val="18"/>
              </w:rPr>
              <w:t>+</w:t>
            </w:r>
            <w:r w:rsidRPr="00F74D97">
              <w:rPr>
                <w:rFonts w:hint="eastAsia"/>
                <w:b/>
                <w:sz w:val="18"/>
                <w:szCs w:val="18"/>
                <w:u w:val="thick"/>
              </w:rPr>
              <w:t>假设让步论证</w:t>
            </w:r>
          </w:p>
        </w:tc>
        <w:tc>
          <w:tcPr>
            <w:tcW w:w="1417" w:type="dxa"/>
            <w:vAlign w:val="center"/>
          </w:tcPr>
          <w:p w14:paraId="25F12831" w14:textId="77777777" w:rsidR="006D25D0" w:rsidRPr="00F74D97" w:rsidRDefault="006D25D0" w:rsidP="006D25D0">
            <w:pPr>
              <w:jc w:val="center"/>
              <w:rPr>
                <w:sz w:val="18"/>
                <w:szCs w:val="18"/>
              </w:rPr>
            </w:pPr>
            <w:r w:rsidRPr="00F74D97">
              <w:rPr>
                <w:rFonts w:hint="eastAsia"/>
                <w:sz w:val="18"/>
                <w:szCs w:val="18"/>
              </w:rPr>
              <w:t>推理构成部分</w:t>
            </w:r>
          </w:p>
        </w:tc>
        <w:tc>
          <w:tcPr>
            <w:tcW w:w="1748" w:type="dxa"/>
            <w:vAlign w:val="center"/>
          </w:tcPr>
          <w:p w14:paraId="25F12832" w14:textId="77777777" w:rsidR="006D25D0" w:rsidRPr="00F74D97" w:rsidRDefault="006D25D0" w:rsidP="006D25D0">
            <w:pPr>
              <w:jc w:val="center"/>
              <w:rPr>
                <w:sz w:val="18"/>
                <w:szCs w:val="18"/>
              </w:rPr>
            </w:pPr>
            <w:r w:rsidRPr="00F74D97">
              <w:rPr>
                <w:rFonts w:hint="eastAsia"/>
                <w:sz w:val="18"/>
                <w:szCs w:val="18"/>
              </w:rPr>
              <w:t>加强结论的可靠性</w:t>
            </w:r>
          </w:p>
        </w:tc>
        <w:tc>
          <w:tcPr>
            <w:tcW w:w="1421" w:type="dxa"/>
            <w:vAlign w:val="center"/>
          </w:tcPr>
          <w:p w14:paraId="25F12833" w14:textId="77777777" w:rsidR="006D25D0" w:rsidRPr="00F74D97" w:rsidRDefault="006D25D0" w:rsidP="006D25D0">
            <w:pPr>
              <w:jc w:val="center"/>
              <w:rPr>
                <w:sz w:val="18"/>
                <w:szCs w:val="18"/>
              </w:rPr>
            </w:pPr>
            <w:r w:rsidRPr="00F74D97">
              <w:rPr>
                <w:rFonts w:hint="eastAsia"/>
                <w:sz w:val="18"/>
                <w:szCs w:val="18"/>
              </w:rPr>
              <w:t>话题选择、受众</w:t>
            </w:r>
          </w:p>
        </w:tc>
      </w:tr>
      <w:tr w:rsidR="006D25D0" w:rsidRPr="00C725B2" w14:paraId="25F1283B" w14:textId="77777777" w:rsidTr="006D25D0">
        <w:tc>
          <w:tcPr>
            <w:tcW w:w="682" w:type="dxa"/>
            <w:vAlign w:val="center"/>
          </w:tcPr>
          <w:p w14:paraId="25F12835" w14:textId="77777777" w:rsidR="006D25D0" w:rsidRPr="00F74D97" w:rsidRDefault="006D25D0" w:rsidP="006D25D0">
            <w:pPr>
              <w:jc w:val="center"/>
              <w:rPr>
                <w:sz w:val="18"/>
                <w:szCs w:val="18"/>
              </w:rPr>
            </w:pPr>
            <w:r w:rsidRPr="00F74D97">
              <w:rPr>
                <w:rFonts w:hint="eastAsia"/>
                <w:sz w:val="18"/>
                <w:szCs w:val="18"/>
              </w:rPr>
              <w:t>2.3</w:t>
            </w:r>
          </w:p>
        </w:tc>
        <w:tc>
          <w:tcPr>
            <w:tcW w:w="1269" w:type="dxa"/>
            <w:vAlign w:val="center"/>
          </w:tcPr>
          <w:p w14:paraId="25F12836" w14:textId="77777777" w:rsidR="006D25D0" w:rsidRPr="00F74D97" w:rsidRDefault="006D25D0" w:rsidP="006D25D0">
            <w:pPr>
              <w:jc w:val="center"/>
              <w:rPr>
                <w:sz w:val="18"/>
                <w:szCs w:val="18"/>
              </w:rPr>
            </w:pPr>
            <w:r w:rsidRPr="00F74D97">
              <w:rPr>
                <w:rFonts w:hint="eastAsia"/>
                <w:sz w:val="18"/>
                <w:szCs w:val="18"/>
              </w:rPr>
              <w:t>责任归因型</w:t>
            </w:r>
          </w:p>
        </w:tc>
        <w:tc>
          <w:tcPr>
            <w:tcW w:w="1985" w:type="dxa"/>
            <w:vAlign w:val="center"/>
          </w:tcPr>
          <w:p w14:paraId="25F12837" w14:textId="77777777" w:rsidR="006D25D0" w:rsidRPr="00F74D97" w:rsidRDefault="006D25D0" w:rsidP="006D25D0">
            <w:pPr>
              <w:jc w:val="center"/>
              <w:rPr>
                <w:sz w:val="18"/>
                <w:szCs w:val="18"/>
              </w:rPr>
            </w:pPr>
            <w:r w:rsidRPr="00F74D97">
              <w:rPr>
                <w:rFonts w:hint="eastAsia"/>
                <w:sz w:val="18"/>
                <w:szCs w:val="18"/>
              </w:rPr>
              <w:t>论证条件</w:t>
            </w:r>
            <w:r w:rsidRPr="00F74D97">
              <w:rPr>
                <w:rFonts w:hint="eastAsia"/>
                <w:sz w:val="18"/>
                <w:szCs w:val="18"/>
              </w:rPr>
              <w:t>+</w:t>
            </w:r>
            <w:r w:rsidRPr="00F74D97">
              <w:rPr>
                <w:rFonts w:hint="eastAsia"/>
                <w:b/>
                <w:sz w:val="18"/>
                <w:szCs w:val="18"/>
                <w:u w:val="thick"/>
              </w:rPr>
              <w:t>结论</w:t>
            </w:r>
          </w:p>
        </w:tc>
        <w:tc>
          <w:tcPr>
            <w:tcW w:w="1417" w:type="dxa"/>
            <w:vAlign w:val="center"/>
          </w:tcPr>
          <w:p w14:paraId="25F12838" w14:textId="77777777" w:rsidR="006D25D0" w:rsidRPr="00F74D97" w:rsidRDefault="006D25D0" w:rsidP="006D25D0">
            <w:pPr>
              <w:jc w:val="center"/>
              <w:rPr>
                <w:sz w:val="18"/>
                <w:szCs w:val="18"/>
              </w:rPr>
            </w:pPr>
            <w:r w:rsidRPr="00F74D97">
              <w:rPr>
                <w:rFonts w:hint="eastAsia"/>
                <w:sz w:val="18"/>
                <w:szCs w:val="18"/>
              </w:rPr>
              <w:t>必要、批判性</w:t>
            </w:r>
          </w:p>
        </w:tc>
        <w:tc>
          <w:tcPr>
            <w:tcW w:w="1748" w:type="dxa"/>
            <w:vAlign w:val="center"/>
          </w:tcPr>
          <w:p w14:paraId="25F12839" w14:textId="77777777" w:rsidR="006D25D0" w:rsidRPr="00F74D97" w:rsidRDefault="006D25D0" w:rsidP="006D25D0">
            <w:pPr>
              <w:jc w:val="center"/>
              <w:rPr>
                <w:sz w:val="18"/>
                <w:szCs w:val="18"/>
              </w:rPr>
            </w:pPr>
            <w:r w:rsidRPr="00F74D97">
              <w:rPr>
                <w:rFonts w:hint="eastAsia"/>
                <w:sz w:val="18"/>
                <w:szCs w:val="18"/>
              </w:rPr>
              <w:t>新信息、挑战指控</w:t>
            </w:r>
          </w:p>
        </w:tc>
        <w:tc>
          <w:tcPr>
            <w:tcW w:w="1421" w:type="dxa"/>
            <w:vAlign w:val="center"/>
          </w:tcPr>
          <w:p w14:paraId="25F1283A" w14:textId="77777777" w:rsidR="006D25D0" w:rsidRPr="00F74D97" w:rsidRDefault="006D25D0" w:rsidP="006D25D0">
            <w:pPr>
              <w:jc w:val="center"/>
              <w:rPr>
                <w:sz w:val="18"/>
                <w:szCs w:val="18"/>
              </w:rPr>
            </w:pPr>
            <w:r w:rsidRPr="00F74D97">
              <w:rPr>
                <w:rFonts w:hint="eastAsia"/>
                <w:sz w:val="18"/>
                <w:szCs w:val="18"/>
              </w:rPr>
              <w:t>话题选择、受众</w:t>
            </w:r>
          </w:p>
        </w:tc>
      </w:tr>
    </w:tbl>
    <w:p w14:paraId="25F1283C" w14:textId="77777777" w:rsidR="00F56439" w:rsidRDefault="00F56439" w:rsidP="006D25D0">
      <w:pPr>
        <w:ind w:firstLineChars="200" w:firstLine="420"/>
      </w:pPr>
    </w:p>
    <w:p w14:paraId="25F1283D" w14:textId="77777777" w:rsidR="006D25D0" w:rsidRDefault="006D25D0" w:rsidP="00F56439">
      <w:pPr>
        <w:spacing w:line="288" w:lineRule="auto"/>
        <w:ind w:firstLineChars="200" w:firstLine="420"/>
      </w:pPr>
      <w:r>
        <w:rPr>
          <w:rFonts w:hint="eastAsia"/>
        </w:rPr>
        <w:t>第一个反事实表达（即论证层级中的</w:t>
      </w:r>
      <w:r w:rsidRPr="00EB4026">
        <w:rPr>
          <w:rFonts w:hint="eastAsia"/>
        </w:rPr>
        <w:t>1.1.3</w:t>
      </w:r>
      <w:r>
        <w:rPr>
          <w:rFonts w:hint="eastAsia"/>
        </w:rPr>
        <w:t>）属分离回声型，辩方首先进行正面论证，然后采用反事实表达提出一个虚拟场景，从而对前序列（正面论证）进行强调，虽然从法律论证的角度来看，该反事实表达是非必要论证，但正反论证之间具有促进作用，还可使说话人的立场表达呈现出严谨特征，更容易获取受众的积极评价，从受众和表达手段两方面进行策略操控。</w:t>
      </w:r>
    </w:p>
    <w:p w14:paraId="25F1283E" w14:textId="77777777" w:rsidR="006D25D0" w:rsidRDefault="006D25D0" w:rsidP="00F56439">
      <w:pPr>
        <w:spacing w:line="288" w:lineRule="auto"/>
        <w:ind w:firstLineChars="200" w:firstLine="420"/>
      </w:pPr>
      <w:r>
        <w:rPr>
          <w:rFonts w:hint="eastAsia"/>
        </w:rPr>
        <w:t>第二个反事实表达（即论证层级中的</w:t>
      </w:r>
      <w:r w:rsidRPr="008D39BC">
        <w:rPr>
          <w:rFonts w:hint="eastAsia"/>
        </w:rPr>
        <w:t>1.2.3</w:t>
      </w:r>
      <w:r>
        <w:rPr>
          <w:rFonts w:hint="eastAsia"/>
        </w:rPr>
        <w:t>）属分离回声型，辩护人先直接论证被告人的防卫情况并得出结论，然后采用以让步假设为条件的反事实表达，表明己方在态度妥协情形这一虚构场景下所得到的结果，从而引导听众思考在不妥协的现实场景中应该是什么结果，这是从话题选择和受众两个方面实现策略操控。</w:t>
      </w:r>
    </w:p>
    <w:p w14:paraId="25F1283F" w14:textId="77777777" w:rsidR="006D25D0" w:rsidRDefault="006D25D0" w:rsidP="00F56439">
      <w:pPr>
        <w:spacing w:line="288" w:lineRule="auto"/>
        <w:ind w:firstLineChars="200" w:firstLine="420"/>
      </w:pPr>
      <w:r>
        <w:rPr>
          <w:rFonts w:hint="eastAsia"/>
        </w:rPr>
        <w:t>第三个反事实表达（即论证层级中的</w:t>
      </w:r>
      <w:r>
        <w:rPr>
          <w:rFonts w:hint="eastAsia"/>
        </w:rPr>
        <w:t>2</w:t>
      </w:r>
      <w:r w:rsidRPr="00EB4026">
        <w:rPr>
          <w:rFonts w:hint="eastAsia"/>
        </w:rPr>
        <w:t>.3</w:t>
      </w:r>
      <w:r>
        <w:rPr>
          <w:rFonts w:hint="eastAsia"/>
        </w:rPr>
        <w:t>）属责任归因型，辩方先直接阐述己方的论证条件，然后在结论部分采用反事实表达进行新的责任归因关联，从而将利于己方辩护的论证方案和论点放置于公开论辩的话语中，接受受众的理性批判，同时也对控方指控所提出的因果关联进行挑战，实现自身的策略操控。</w:t>
      </w:r>
    </w:p>
    <w:p w14:paraId="25F12840" w14:textId="77777777" w:rsidR="006D25D0" w:rsidRDefault="006D25D0" w:rsidP="00F56439">
      <w:pPr>
        <w:spacing w:line="288" w:lineRule="auto"/>
        <w:ind w:firstLineChars="200" w:firstLine="420"/>
      </w:pPr>
      <w:r>
        <w:rPr>
          <w:rFonts w:hint="eastAsia"/>
        </w:rPr>
        <w:t>总的来说，反事实表达在法庭论辩中既能促进语用论辩的合理性，同时也不放弃修辞维度的有效性，实现法庭论辩中的策略操控。我们也要注意到，在法庭论辩中使用反事实表达也有可能会脱轨。在语用论辩理论中，策略操控是用来达到合理性和有效性之间的微妙平衡，</w:t>
      </w:r>
      <w:r>
        <w:rPr>
          <w:rFonts w:hint="eastAsia"/>
        </w:rPr>
        <w:lastRenderedPageBreak/>
        <w:t>如果论辩者过分注重有效性而忽略合理性时，策略操控就会违反批判性讨论规则，造成“脱轨”（</w:t>
      </w:r>
      <w:r>
        <w:rPr>
          <w:rFonts w:hint="eastAsia"/>
        </w:rPr>
        <w:t>derail</w:t>
      </w:r>
      <w:r>
        <w:rPr>
          <w:rFonts w:hint="eastAsia"/>
        </w:rPr>
        <w:t>）。对于反事实表达而言，主从句之间的因果关联存在超量情况，而且这种因果超量在反事实表达的包装下更具隐蔽性，说话人的主观介入程度高，听众难以快速分辨表达中哪些是可靠的因果关联、哪些是不可靠的因果关联，往往更倾向于作出有利于说话人的判断。一旦反事实表达中的因果超量没受到其他证据材料的限制，就会违反批判性讨论中的论证型式规则（</w:t>
      </w:r>
      <w:r>
        <w:rPr>
          <w:rFonts w:hint="eastAsia"/>
        </w:rPr>
        <w:t>argument schema</w:t>
      </w:r>
      <w:r>
        <w:rPr>
          <w:rFonts w:hint="eastAsia"/>
        </w:rPr>
        <w:t>），造成策略操控的脱轨。</w:t>
      </w:r>
    </w:p>
    <w:p w14:paraId="25F12841" w14:textId="77777777" w:rsidR="006D25D0" w:rsidRPr="006D17B5" w:rsidRDefault="006D25D0" w:rsidP="006D25D0">
      <w:pPr>
        <w:keepNext/>
        <w:keepLines/>
        <w:spacing w:line="360" w:lineRule="auto"/>
        <w:jc w:val="left"/>
        <w:outlineLvl w:val="1"/>
        <w:rPr>
          <w:rFonts w:ascii="Arial" w:hAnsi="Arial"/>
          <w:b/>
          <w:bCs/>
          <w:sz w:val="30"/>
          <w:szCs w:val="32"/>
        </w:rPr>
      </w:pPr>
      <w:bookmarkStart w:id="246" w:name="_Toc97936867"/>
      <w:r>
        <w:rPr>
          <w:rFonts w:ascii="Arial" w:hAnsi="Arial" w:hint="eastAsia"/>
          <w:b/>
          <w:bCs/>
          <w:sz w:val="30"/>
          <w:szCs w:val="32"/>
        </w:rPr>
        <w:t>1</w:t>
      </w:r>
      <w:r w:rsidR="00D21D54">
        <w:rPr>
          <w:rFonts w:ascii="Arial" w:hAnsi="Arial" w:hint="eastAsia"/>
          <w:b/>
          <w:bCs/>
          <w:sz w:val="30"/>
          <w:szCs w:val="32"/>
        </w:rPr>
        <w:t>3</w:t>
      </w:r>
      <w:r>
        <w:rPr>
          <w:rFonts w:ascii="Arial" w:hAnsi="Arial" w:hint="eastAsia"/>
          <w:b/>
          <w:bCs/>
          <w:sz w:val="30"/>
          <w:szCs w:val="32"/>
        </w:rPr>
        <w:t>.</w:t>
      </w:r>
      <w:r w:rsidRPr="006D25D0">
        <w:rPr>
          <w:rFonts w:ascii="Arial" w:hAnsi="Arial" w:hint="eastAsia"/>
          <w:b/>
          <w:bCs/>
          <w:sz w:val="30"/>
          <w:szCs w:val="32"/>
        </w:rPr>
        <w:t>4</w:t>
      </w:r>
      <w:r>
        <w:rPr>
          <w:rFonts w:ascii="Arial" w:hAnsi="Arial" w:hint="eastAsia"/>
          <w:b/>
          <w:bCs/>
          <w:sz w:val="30"/>
          <w:szCs w:val="32"/>
        </w:rPr>
        <w:t xml:space="preserve"> </w:t>
      </w:r>
      <w:bookmarkEnd w:id="246"/>
      <w:r w:rsidR="003D20CB">
        <w:rPr>
          <w:rFonts w:ascii="Arial" w:hAnsi="Arial" w:hint="eastAsia"/>
          <w:b/>
          <w:bCs/>
          <w:sz w:val="30"/>
          <w:szCs w:val="32"/>
        </w:rPr>
        <w:t>本章小结</w:t>
      </w:r>
    </w:p>
    <w:p w14:paraId="25F12842" w14:textId="77777777" w:rsidR="006D25D0" w:rsidRDefault="006D25D0" w:rsidP="00F56439">
      <w:pPr>
        <w:spacing w:line="288" w:lineRule="auto"/>
        <w:ind w:firstLineChars="200" w:firstLine="420"/>
      </w:pPr>
      <w:r>
        <w:rPr>
          <w:rFonts w:hint="eastAsia"/>
        </w:rPr>
        <w:t>法庭论辩已成为跨学科、国际化的研究领域，特别是随着我国法治的完善与公民法律意识的增强，形式逻辑的合法性已不是唯一要求，价值面向的可接受性正日愈强调。案件事实是法庭论辩中控辩双方的博弈核心，但事实性的追求和争夺中却允许了反事实表达的使用。</w:t>
      </w:r>
      <w:r w:rsidR="00453A73">
        <w:rPr>
          <w:rFonts w:hint="eastAsia"/>
        </w:rPr>
        <w:t>本章</w:t>
      </w:r>
      <w:r>
        <w:rPr>
          <w:rFonts w:hint="eastAsia"/>
        </w:rPr>
        <w:t>首先考察了反事实表达在法庭论辩中的实现形式，基于条件从句的事实性和主从的因果关联方式区分出四种不同类型的反事实表达：责任归因型、分离回声型、显性评价型和扩张表达型，这四种类型的反事实表达可实现不同的论证功能：第一，被用作直接或间接的证据，以证明或否认在诉讼中错误与损害之间存在着因果关系；第二，被用来论证，反驳或否定对方在某一立场上所提论点的论证力，或者通过还原荒谬驳斥对方论点、否定某一诉讼事实的存在；第三，被用来评价，引起听众对某些诉讼事实的关注；第四，被用来表达或者证明被告人的主观意图性。不同类型的反事实表达通过其论证功能可以很好地增强法庭论辩的合理性。</w:t>
      </w:r>
    </w:p>
    <w:p w14:paraId="25F12843" w14:textId="77777777" w:rsidR="006D25D0" w:rsidRDefault="006D25D0" w:rsidP="00F56439">
      <w:pPr>
        <w:spacing w:line="288" w:lineRule="auto"/>
        <w:ind w:firstLineChars="200" w:firstLine="420"/>
      </w:pPr>
      <w:r>
        <w:rPr>
          <w:rFonts w:hint="eastAsia"/>
        </w:rPr>
        <w:t>反事实表达一旦被放置特定的法庭论辩中，可引导听众对反事实表达所提出的替代性方案进行关注，并进一步对比这一替代性方案和此前所提及的现实场景，进而进行评估。在这一过程中，反事实表达在叙述话题增加、焦点场景突显以及可信度评估三个方面具有明显的表达效果，在论证合理性基础上加强了修辞有效性。因而反事实表达是法庭论辩中主体用于策略操控的一种语言手段，当然也应注意在使用过程中可能导致的脱轨。</w:t>
      </w:r>
    </w:p>
    <w:p w14:paraId="25F12844" w14:textId="77777777" w:rsidR="006D25D0" w:rsidRDefault="006D25D0" w:rsidP="00F56439">
      <w:pPr>
        <w:spacing w:line="288" w:lineRule="auto"/>
        <w:ind w:firstLineChars="200" w:firstLine="420"/>
      </w:pPr>
      <w:r>
        <w:rPr>
          <w:rFonts w:hint="eastAsia"/>
        </w:rPr>
        <w:t>反事实表达具有独特的构建方法，它并不是抽象的思维构造，它的意义和独特性在具体的因果关联之中逐渐变得清晰，但这种因果关联并不是因果法则，尽管有些反事实表达的归因或推理以法则知识作为手段，但本质上反事实表达是主体赋予自我的抉择。主体抉择在话语理解上会产生这样的效果：主体主观意识上给定的事实是“适当性”的结果，而且这种事实的适当性决绝了其他的可能性。所以，从这个角度来看，反事实表达的因果关联只是主体进行个人知识管理和组织的手段，反事实表达也只是主体用于策略操控的一种语言手段，其理性程度并不可靠，修辞有效性更为明显。</w:t>
      </w:r>
    </w:p>
    <w:p w14:paraId="25F12845" w14:textId="77777777" w:rsidR="006D25D0" w:rsidRDefault="006D25D0">
      <w:pPr>
        <w:widowControl/>
        <w:jc w:val="left"/>
        <w:rPr>
          <w:b/>
          <w:bCs/>
          <w:kern w:val="44"/>
          <w:sz w:val="36"/>
          <w:szCs w:val="44"/>
        </w:rPr>
      </w:pPr>
      <w:r>
        <w:rPr>
          <w:b/>
          <w:bCs/>
          <w:kern w:val="44"/>
          <w:sz w:val="36"/>
          <w:szCs w:val="44"/>
        </w:rPr>
        <w:br w:type="page"/>
      </w:r>
    </w:p>
    <w:p w14:paraId="25F12846" w14:textId="77777777" w:rsidR="003D5A36" w:rsidRPr="006D17B5" w:rsidRDefault="003D5A36" w:rsidP="003D5A36">
      <w:pPr>
        <w:keepNext/>
        <w:keepLines/>
        <w:spacing w:before="340" w:after="330" w:line="578" w:lineRule="auto"/>
        <w:jc w:val="center"/>
        <w:outlineLvl w:val="0"/>
        <w:rPr>
          <w:b/>
          <w:bCs/>
          <w:kern w:val="44"/>
          <w:sz w:val="36"/>
          <w:szCs w:val="44"/>
        </w:rPr>
      </w:pPr>
      <w:bookmarkStart w:id="247" w:name="_Toc97936868"/>
      <w:r w:rsidRPr="006D17B5">
        <w:rPr>
          <w:rFonts w:hint="eastAsia"/>
          <w:b/>
          <w:bCs/>
          <w:kern w:val="44"/>
          <w:sz w:val="36"/>
          <w:szCs w:val="44"/>
        </w:rPr>
        <w:lastRenderedPageBreak/>
        <w:t>第</w:t>
      </w:r>
      <w:r w:rsidRPr="006D17B5">
        <w:rPr>
          <w:rFonts w:hint="eastAsia"/>
          <w:b/>
          <w:bCs/>
          <w:kern w:val="44"/>
          <w:sz w:val="36"/>
          <w:szCs w:val="44"/>
        </w:rPr>
        <w:t>1</w:t>
      </w:r>
      <w:r w:rsidR="00A74F5D">
        <w:rPr>
          <w:rFonts w:hint="eastAsia"/>
          <w:b/>
          <w:bCs/>
          <w:kern w:val="44"/>
          <w:sz w:val="36"/>
          <w:szCs w:val="44"/>
        </w:rPr>
        <w:t>4</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叙实性与事实性的语言推理机制</w:t>
      </w:r>
      <w:bookmarkEnd w:id="247"/>
    </w:p>
    <w:p w14:paraId="25F12847" w14:textId="77777777" w:rsidR="001D4303" w:rsidRPr="006D17B5" w:rsidRDefault="001D4303" w:rsidP="001D4303">
      <w:pPr>
        <w:spacing w:line="288" w:lineRule="auto"/>
        <w:ind w:firstLineChars="200" w:firstLine="420"/>
        <w:rPr>
          <w:rFonts w:asciiTheme="minorEastAsia" w:eastAsiaTheme="minorEastAsia" w:hAnsiTheme="minorEastAsia"/>
          <w:b/>
          <w:bCs/>
          <w:sz w:val="30"/>
          <w:szCs w:val="32"/>
        </w:rPr>
      </w:pPr>
      <w:r w:rsidRPr="006D17B5">
        <w:rPr>
          <w:rFonts w:asciiTheme="minorEastAsia" w:eastAsiaTheme="minorEastAsia" w:hAnsiTheme="minorEastAsia" w:hint="eastAsia"/>
        </w:rPr>
        <w:t>本章讨论叙实性和事实性在语言推理中的导航作用及其运作机制。首先说明人类内在性的语言能力使得人们能够抓住语言表达的形式线索来进行真值判断和语义推理，强调各种语言知识落实在具体的词项和构式之中。接着论证叙实性表达的真值可靠性问题，揭示其背后的交互主观性和语义推理方面的指引功能；援引</w:t>
      </w:r>
      <w:r w:rsidRPr="006D17B5">
        <w:rPr>
          <w:rFonts w:eastAsiaTheme="minorEastAsia"/>
        </w:rPr>
        <w:t>Pinker (2007)</w:t>
      </w:r>
      <w:r w:rsidRPr="006D17B5">
        <w:rPr>
          <w:rFonts w:asciiTheme="minorEastAsia" w:eastAsiaTheme="minorEastAsia" w:hAnsiTheme="minorEastAsia" w:hint="eastAsia"/>
        </w:rPr>
        <w:t>的观点，说明反事实表达背后的因果推理可以用“力动态”的心智模式来解释：如果“拮动力”导致“主动力”改变了其固有状态，那么在“拮动力”缺失的情况下，“主动力”会做些什么。本章还讨论叙实性跟命题态度与言语行为的关系、英语与汉语在反事实推理方面的差别等问题。</w:t>
      </w:r>
    </w:p>
    <w:p w14:paraId="25F12848" w14:textId="77777777" w:rsidR="001D4303" w:rsidRPr="006D17B5" w:rsidRDefault="001D4303" w:rsidP="001D4303">
      <w:pPr>
        <w:keepNext/>
        <w:keepLines/>
        <w:spacing w:line="360" w:lineRule="auto"/>
        <w:jc w:val="left"/>
        <w:outlineLvl w:val="1"/>
        <w:rPr>
          <w:rFonts w:ascii="Arial" w:hAnsi="Arial"/>
          <w:b/>
          <w:bCs/>
          <w:sz w:val="30"/>
          <w:szCs w:val="32"/>
        </w:rPr>
      </w:pPr>
      <w:bookmarkStart w:id="248" w:name="_Toc97936869"/>
      <w:r w:rsidRPr="006D17B5">
        <w:rPr>
          <w:rFonts w:ascii="Arial" w:hAnsi="Arial" w:hint="eastAsia"/>
          <w:b/>
          <w:bCs/>
          <w:sz w:val="30"/>
          <w:szCs w:val="32"/>
        </w:rPr>
        <w:t>1</w:t>
      </w:r>
      <w:r w:rsidR="00D21D54">
        <w:rPr>
          <w:rFonts w:ascii="Arial" w:hAnsi="Arial" w:hint="eastAsia"/>
          <w:b/>
          <w:bCs/>
          <w:sz w:val="30"/>
          <w:szCs w:val="32"/>
        </w:rPr>
        <w:t>4</w:t>
      </w:r>
      <w:r w:rsidRPr="006D17B5">
        <w:rPr>
          <w:rFonts w:ascii="Arial" w:hAnsi="Arial" w:hint="eastAsia"/>
          <w:b/>
          <w:bCs/>
          <w:sz w:val="30"/>
          <w:szCs w:val="32"/>
        </w:rPr>
        <w:t xml:space="preserve">.1 </w:t>
      </w:r>
      <w:r w:rsidRPr="006D17B5">
        <w:rPr>
          <w:rFonts w:ascii="Arial" w:hAnsi="Arial" w:hint="eastAsia"/>
          <w:b/>
          <w:bCs/>
          <w:sz w:val="30"/>
          <w:szCs w:val="32"/>
        </w:rPr>
        <w:t>叙实性表达背后的交互主观性和推理指引</w:t>
      </w:r>
      <w:bookmarkEnd w:id="248"/>
    </w:p>
    <w:p w14:paraId="25F12849" w14:textId="5CB71F35" w:rsidR="001D4303" w:rsidRPr="006D17B5" w:rsidRDefault="001D4303" w:rsidP="001D4303">
      <w:pPr>
        <w:spacing w:line="288" w:lineRule="auto"/>
        <w:ind w:firstLineChars="200" w:firstLine="420"/>
        <w:rPr>
          <w:rFonts w:ascii="宋体" w:hAnsi="宋体"/>
          <w:kern w:val="0"/>
          <w:szCs w:val="21"/>
        </w:rPr>
      </w:pPr>
      <w:r w:rsidRPr="006D17B5">
        <w:rPr>
          <w:rFonts w:ascii="宋体" w:hAnsi="宋体"/>
          <w:kern w:val="0"/>
          <w:szCs w:val="21"/>
        </w:rPr>
        <w:t>如果词语的意义果真是</w:t>
      </w:r>
      <w:r w:rsidRPr="006D17B5">
        <w:rPr>
          <w:rFonts w:hint="eastAsia"/>
          <w:iCs/>
        </w:rPr>
        <w:t>进入思想的概念，从而成为“思想的语言”（</w:t>
      </w:r>
      <w:r w:rsidRPr="006D17B5">
        <w:rPr>
          <w:rFonts w:hint="eastAsia"/>
          <w:iCs/>
        </w:rPr>
        <w:t>t</w:t>
      </w:r>
      <w:r w:rsidRPr="006D17B5">
        <w:rPr>
          <w:rFonts w:hAnsi="宋体" w:hint="eastAsia"/>
          <w:szCs w:val="22"/>
        </w:rPr>
        <w:t>he language of thought</w:t>
      </w:r>
      <w:r w:rsidRPr="006D17B5">
        <w:rPr>
          <w:rFonts w:hint="eastAsia"/>
          <w:iCs/>
        </w:rPr>
        <w:t>）的基石；那么，我们人类文化和思想中各种</w:t>
      </w:r>
      <w:r w:rsidRPr="006D17B5">
        <w:rPr>
          <w:rFonts w:ascii="宋体" w:hAnsi="宋体"/>
          <w:kern w:val="0"/>
          <w:szCs w:val="21"/>
        </w:rPr>
        <w:t>关于事物真假的信息，应该至少有一部分可以或已经直接在词汇上进行了编码。这种情况，在汉语中表现为用“真、假、虚、实、伪”等构成语素作为标记。例如：</w:t>
      </w:r>
    </w:p>
    <w:p w14:paraId="25F1284A" w14:textId="77777777" w:rsidR="001D4303" w:rsidRPr="006D17B5" w:rsidRDefault="001D4303" w:rsidP="001D4303">
      <w:pPr>
        <w:spacing w:line="288" w:lineRule="auto"/>
        <w:ind w:firstLineChars="200" w:firstLine="420"/>
        <w:rPr>
          <w:rFonts w:ascii="宋体" w:hAnsi="宋体"/>
          <w:kern w:val="0"/>
          <w:szCs w:val="21"/>
        </w:rPr>
      </w:pPr>
      <w:r w:rsidRPr="006D17B5">
        <w:rPr>
          <w:rFonts w:eastAsia="楷体_GB2312"/>
          <w:kern w:val="0"/>
          <w:szCs w:val="21"/>
        </w:rPr>
        <w:t>（</w:t>
      </w:r>
      <w:r w:rsidR="00BD6DFF" w:rsidRPr="006D17B5">
        <w:rPr>
          <w:rFonts w:eastAsia="楷体_GB2312" w:hint="eastAsia"/>
          <w:kern w:val="0"/>
          <w:szCs w:val="21"/>
        </w:rPr>
        <w:t>1</w:t>
      </w:r>
      <w:r w:rsidRPr="006D17B5">
        <w:rPr>
          <w:rFonts w:eastAsia="楷体_GB2312"/>
          <w:kern w:val="0"/>
          <w:szCs w:val="21"/>
        </w:rPr>
        <w:t>）真迹</w:t>
      </w:r>
      <w:r w:rsidRPr="006D17B5">
        <w:rPr>
          <w:rFonts w:eastAsia="楷体_GB2312"/>
          <w:kern w:val="0"/>
          <w:szCs w:val="21"/>
        </w:rPr>
        <w:t>/</w:t>
      </w:r>
      <w:r w:rsidRPr="006D17B5">
        <w:rPr>
          <w:rFonts w:eastAsia="楷体_GB2312"/>
          <w:kern w:val="0"/>
          <w:szCs w:val="21"/>
        </w:rPr>
        <w:t>真品</w:t>
      </w:r>
      <w:r w:rsidRPr="006D17B5">
        <w:rPr>
          <w:rFonts w:eastAsia="楷体_GB2312"/>
          <w:kern w:val="0"/>
          <w:szCs w:val="21"/>
        </w:rPr>
        <w:t xml:space="preserve"> vs. </w:t>
      </w:r>
      <w:r w:rsidRPr="006D17B5">
        <w:rPr>
          <w:rFonts w:eastAsia="楷体_GB2312"/>
          <w:kern w:val="0"/>
          <w:szCs w:val="21"/>
        </w:rPr>
        <w:t>赝品</w:t>
      </w:r>
      <w:r w:rsidRPr="006D17B5">
        <w:rPr>
          <w:rFonts w:eastAsia="楷体_GB2312"/>
          <w:kern w:val="0"/>
          <w:szCs w:val="21"/>
        </w:rPr>
        <w:t>/</w:t>
      </w:r>
      <w:r w:rsidRPr="006D17B5">
        <w:rPr>
          <w:rFonts w:eastAsia="楷体_GB2312"/>
          <w:kern w:val="0"/>
          <w:szCs w:val="21"/>
        </w:rPr>
        <w:t>仿品；真理</w:t>
      </w:r>
      <w:r w:rsidRPr="006D17B5">
        <w:rPr>
          <w:rFonts w:eastAsia="楷体_GB2312"/>
          <w:kern w:val="0"/>
          <w:szCs w:val="21"/>
        </w:rPr>
        <w:t xml:space="preserve"> vs. </w:t>
      </w:r>
      <w:r w:rsidRPr="006D17B5">
        <w:rPr>
          <w:rFonts w:eastAsia="楷体_GB2312"/>
          <w:kern w:val="0"/>
          <w:szCs w:val="21"/>
        </w:rPr>
        <w:t>歪理</w:t>
      </w:r>
      <w:r w:rsidRPr="006D17B5">
        <w:rPr>
          <w:rFonts w:eastAsia="楷体_GB2312"/>
          <w:kern w:val="0"/>
          <w:szCs w:val="21"/>
        </w:rPr>
        <w:t>/</w:t>
      </w:r>
      <w:r w:rsidRPr="006D17B5">
        <w:rPr>
          <w:rFonts w:eastAsia="楷体_GB2312"/>
          <w:kern w:val="0"/>
          <w:szCs w:val="21"/>
        </w:rPr>
        <w:t>谬论；真皮</w:t>
      </w:r>
      <w:r w:rsidRPr="006D17B5">
        <w:rPr>
          <w:rFonts w:eastAsia="楷体_GB2312"/>
          <w:kern w:val="0"/>
          <w:szCs w:val="21"/>
        </w:rPr>
        <w:t xml:space="preserve"> vs. </w:t>
      </w:r>
      <w:r w:rsidRPr="006D17B5">
        <w:rPr>
          <w:rFonts w:eastAsia="楷体_GB2312"/>
          <w:kern w:val="0"/>
          <w:szCs w:val="21"/>
        </w:rPr>
        <w:t>人造皮；真情</w:t>
      </w:r>
      <w:r w:rsidRPr="006D17B5">
        <w:rPr>
          <w:rFonts w:eastAsia="楷体_GB2312"/>
          <w:kern w:val="0"/>
          <w:szCs w:val="21"/>
        </w:rPr>
        <w:t>/</w:t>
      </w:r>
      <w:r w:rsidRPr="006D17B5">
        <w:rPr>
          <w:rFonts w:eastAsia="楷体_GB2312"/>
          <w:kern w:val="0"/>
          <w:szCs w:val="21"/>
        </w:rPr>
        <w:t>真心</w:t>
      </w:r>
      <w:r w:rsidRPr="006D17B5">
        <w:rPr>
          <w:rFonts w:eastAsia="楷体_GB2312"/>
          <w:kern w:val="0"/>
          <w:szCs w:val="21"/>
        </w:rPr>
        <w:t>/</w:t>
      </w:r>
      <w:r w:rsidRPr="006D17B5">
        <w:rPr>
          <w:rFonts w:eastAsia="楷体_GB2312"/>
          <w:kern w:val="0"/>
          <w:szCs w:val="21"/>
        </w:rPr>
        <w:t>真意</w:t>
      </w:r>
      <w:r w:rsidRPr="006D17B5">
        <w:rPr>
          <w:rFonts w:eastAsia="楷体_GB2312"/>
          <w:kern w:val="0"/>
          <w:szCs w:val="21"/>
        </w:rPr>
        <w:t xml:space="preserve"> vs. </w:t>
      </w:r>
      <w:r w:rsidRPr="006D17B5">
        <w:rPr>
          <w:rFonts w:eastAsia="楷体_GB2312"/>
          <w:kern w:val="0"/>
          <w:szCs w:val="21"/>
        </w:rPr>
        <w:t>假意；真丝</w:t>
      </w:r>
      <w:r w:rsidRPr="006D17B5">
        <w:rPr>
          <w:rFonts w:eastAsia="楷体_GB2312"/>
          <w:kern w:val="0"/>
          <w:szCs w:val="21"/>
        </w:rPr>
        <w:t xml:space="preserve"> vs. </w:t>
      </w:r>
      <w:r w:rsidRPr="006D17B5">
        <w:rPr>
          <w:rFonts w:eastAsia="楷体_GB2312"/>
          <w:kern w:val="0"/>
          <w:szCs w:val="21"/>
        </w:rPr>
        <w:t>人造丝；真情</w:t>
      </w:r>
      <w:r w:rsidRPr="006D17B5">
        <w:rPr>
          <w:rFonts w:eastAsia="楷体_GB2312"/>
          <w:kern w:val="0"/>
          <w:szCs w:val="21"/>
        </w:rPr>
        <w:t>/</w:t>
      </w:r>
      <w:r w:rsidRPr="006D17B5">
        <w:rPr>
          <w:rFonts w:eastAsia="楷体_GB2312"/>
          <w:kern w:val="0"/>
          <w:szCs w:val="21"/>
        </w:rPr>
        <w:t>真相</w:t>
      </w:r>
      <w:r w:rsidRPr="006D17B5">
        <w:rPr>
          <w:rFonts w:eastAsia="楷体_GB2312"/>
          <w:kern w:val="0"/>
          <w:szCs w:val="21"/>
        </w:rPr>
        <w:t>/</w:t>
      </w:r>
      <w:r w:rsidRPr="006D17B5">
        <w:rPr>
          <w:rFonts w:eastAsia="楷体_GB2312"/>
          <w:kern w:val="0"/>
          <w:szCs w:val="21"/>
        </w:rPr>
        <w:t>实情</w:t>
      </w:r>
      <w:r w:rsidRPr="006D17B5">
        <w:rPr>
          <w:rFonts w:eastAsia="楷体_GB2312"/>
          <w:kern w:val="0"/>
          <w:szCs w:val="21"/>
        </w:rPr>
        <w:t xml:space="preserve"> vs. </w:t>
      </w:r>
      <w:r w:rsidRPr="006D17B5">
        <w:rPr>
          <w:rFonts w:eastAsia="楷体_GB2312"/>
          <w:kern w:val="0"/>
          <w:szCs w:val="21"/>
        </w:rPr>
        <w:t>假象；真话</w:t>
      </w:r>
      <w:r w:rsidRPr="006D17B5">
        <w:rPr>
          <w:rFonts w:eastAsia="楷体_GB2312"/>
          <w:kern w:val="0"/>
          <w:szCs w:val="21"/>
        </w:rPr>
        <w:t>/</w:t>
      </w:r>
      <w:r w:rsidRPr="006D17B5">
        <w:rPr>
          <w:rFonts w:eastAsia="楷体_GB2312"/>
          <w:kern w:val="0"/>
          <w:szCs w:val="21"/>
        </w:rPr>
        <w:t>实话</w:t>
      </w:r>
      <w:r w:rsidRPr="006D17B5">
        <w:rPr>
          <w:rFonts w:eastAsia="楷体_GB2312"/>
          <w:kern w:val="0"/>
          <w:szCs w:val="21"/>
        </w:rPr>
        <w:t xml:space="preserve"> vs. </w:t>
      </w:r>
      <w:r w:rsidRPr="006D17B5">
        <w:rPr>
          <w:rFonts w:eastAsia="楷体_GB2312"/>
          <w:kern w:val="0"/>
          <w:szCs w:val="21"/>
        </w:rPr>
        <w:t>假话；真名</w:t>
      </w:r>
      <w:r w:rsidRPr="006D17B5">
        <w:rPr>
          <w:rFonts w:eastAsia="楷体_GB2312"/>
          <w:kern w:val="0"/>
          <w:szCs w:val="21"/>
        </w:rPr>
        <w:t>/</w:t>
      </w:r>
      <w:r w:rsidRPr="006D17B5">
        <w:rPr>
          <w:rFonts w:eastAsia="楷体_GB2312"/>
          <w:kern w:val="0"/>
          <w:szCs w:val="21"/>
        </w:rPr>
        <w:t>实名</w:t>
      </w:r>
      <w:r w:rsidRPr="006D17B5">
        <w:rPr>
          <w:rFonts w:eastAsia="楷体_GB2312"/>
          <w:kern w:val="0"/>
          <w:szCs w:val="21"/>
        </w:rPr>
        <w:t xml:space="preserve"> vs. </w:t>
      </w:r>
      <w:r w:rsidRPr="006D17B5">
        <w:rPr>
          <w:rFonts w:eastAsia="楷体_GB2312"/>
          <w:kern w:val="0"/>
          <w:szCs w:val="21"/>
        </w:rPr>
        <w:t>假名；实景</w:t>
      </w:r>
      <w:r w:rsidRPr="006D17B5">
        <w:rPr>
          <w:rFonts w:eastAsia="楷体_GB2312"/>
          <w:kern w:val="0"/>
          <w:szCs w:val="21"/>
        </w:rPr>
        <w:t xml:space="preserve"> vs. </w:t>
      </w:r>
      <w:r w:rsidRPr="006D17B5">
        <w:rPr>
          <w:rFonts w:eastAsia="楷体_GB2312"/>
          <w:kern w:val="0"/>
          <w:szCs w:val="21"/>
        </w:rPr>
        <w:t>布景；实木</w:t>
      </w:r>
      <w:r w:rsidRPr="006D17B5">
        <w:rPr>
          <w:rFonts w:eastAsia="楷体_GB2312"/>
          <w:kern w:val="0"/>
          <w:szCs w:val="21"/>
        </w:rPr>
        <w:t xml:space="preserve"> vs. </w:t>
      </w:r>
      <w:r w:rsidRPr="006D17B5">
        <w:rPr>
          <w:rFonts w:eastAsia="楷体_GB2312"/>
          <w:kern w:val="0"/>
          <w:szCs w:val="21"/>
        </w:rPr>
        <w:t>人造板材；</w:t>
      </w:r>
    </w:p>
    <w:p w14:paraId="25F1284B"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BD6DFF" w:rsidRPr="006D17B5">
        <w:rPr>
          <w:rFonts w:eastAsia="楷体_GB2312" w:hint="eastAsia"/>
          <w:kern w:val="0"/>
          <w:szCs w:val="21"/>
        </w:rPr>
        <w:t>2</w:t>
      </w:r>
      <w:r w:rsidRPr="006D17B5">
        <w:rPr>
          <w:rFonts w:eastAsia="楷体_GB2312"/>
          <w:kern w:val="0"/>
          <w:szCs w:val="21"/>
        </w:rPr>
        <w:t>）假钞</w:t>
      </w:r>
      <w:r w:rsidRPr="006D17B5">
        <w:rPr>
          <w:rFonts w:eastAsia="楷体_GB2312"/>
          <w:kern w:val="0"/>
          <w:szCs w:val="21"/>
        </w:rPr>
        <w:t>/</w:t>
      </w:r>
      <w:r w:rsidRPr="006D17B5">
        <w:rPr>
          <w:rFonts w:eastAsia="楷体_GB2312"/>
          <w:kern w:val="0"/>
          <w:szCs w:val="21"/>
        </w:rPr>
        <w:t>假币</w:t>
      </w:r>
      <w:r w:rsidRPr="006D17B5">
        <w:rPr>
          <w:rFonts w:eastAsia="楷体_GB2312"/>
          <w:kern w:val="0"/>
          <w:szCs w:val="21"/>
        </w:rPr>
        <w:t>/</w:t>
      </w:r>
      <w:r w:rsidRPr="006D17B5">
        <w:rPr>
          <w:rFonts w:eastAsia="楷体_GB2312"/>
          <w:kern w:val="0"/>
          <w:szCs w:val="21"/>
        </w:rPr>
        <w:t>伪钞</w:t>
      </w:r>
      <w:r w:rsidRPr="006D17B5">
        <w:rPr>
          <w:rFonts w:eastAsia="楷体_GB2312"/>
          <w:kern w:val="0"/>
          <w:szCs w:val="21"/>
        </w:rPr>
        <w:t xml:space="preserve"> vs. </w:t>
      </w:r>
      <w:r w:rsidRPr="006D17B5">
        <w:rPr>
          <w:rFonts w:eastAsia="楷体_GB2312"/>
          <w:kern w:val="0"/>
          <w:szCs w:val="21"/>
        </w:rPr>
        <w:t>真币；假发</w:t>
      </w:r>
      <w:r w:rsidRPr="006D17B5">
        <w:rPr>
          <w:rFonts w:eastAsia="楷体_GB2312"/>
          <w:kern w:val="0"/>
          <w:szCs w:val="21"/>
        </w:rPr>
        <w:t xml:space="preserve"> vs. </w:t>
      </w:r>
      <w:r w:rsidRPr="006D17B5">
        <w:rPr>
          <w:rFonts w:eastAsia="楷体_GB2312"/>
          <w:kern w:val="0"/>
          <w:szCs w:val="21"/>
        </w:rPr>
        <w:t>真发；假枪</w:t>
      </w:r>
      <w:r w:rsidRPr="006D17B5">
        <w:rPr>
          <w:rFonts w:eastAsia="楷体_GB2312"/>
          <w:kern w:val="0"/>
          <w:szCs w:val="21"/>
        </w:rPr>
        <w:t xml:space="preserve"> vs. </w:t>
      </w:r>
      <w:r w:rsidRPr="006D17B5">
        <w:rPr>
          <w:rFonts w:eastAsia="楷体_GB2312"/>
          <w:kern w:val="0"/>
          <w:szCs w:val="21"/>
        </w:rPr>
        <w:t>真枪</w:t>
      </w:r>
      <w:r w:rsidRPr="006D17B5">
        <w:rPr>
          <w:rFonts w:eastAsia="楷体_GB2312" w:hint="eastAsia"/>
          <w:kern w:val="0"/>
          <w:szCs w:val="21"/>
        </w:rPr>
        <w:t xml:space="preserve"> </w:t>
      </w:r>
      <w:r w:rsidRPr="006D17B5">
        <w:rPr>
          <w:rFonts w:eastAsia="楷体_GB2312"/>
          <w:kern w:val="0"/>
          <w:szCs w:val="21"/>
        </w:rPr>
        <w:t xml:space="preserve">vs. </w:t>
      </w:r>
      <w:r w:rsidRPr="006D17B5">
        <w:rPr>
          <w:rFonts w:eastAsia="楷体_GB2312"/>
          <w:kern w:val="0"/>
          <w:szCs w:val="21"/>
        </w:rPr>
        <w:t>仿真枪；</w:t>
      </w:r>
      <w:r w:rsidRPr="006D17B5">
        <w:rPr>
          <w:rFonts w:eastAsia="楷体_GB2312" w:hint="eastAsia"/>
          <w:kern w:val="0"/>
          <w:szCs w:val="21"/>
        </w:rPr>
        <w:t xml:space="preserve"> </w:t>
      </w:r>
      <w:r w:rsidRPr="006D17B5">
        <w:rPr>
          <w:rFonts w:eastAsia="楷体_GB2312"/>
          <w:kern w:val="0"/>
          <w:szCs w:val="21"/>
        </w:rPr>
        <w:t>虚名</w:t>
      </w:r>
      <w:r w:rsidRPr="006D17B5">
        <w:rPr>
          <w:rFonts w:eastAsia="楷体_GB2312"/>
          <w:kern w:val="0"/>
          <w:szCs w:val="21"/>
        </w:rPr>
        <w:t xml:space="preserve"> vs. </w:t>
      </w:r>
      <w:r w:rsidRPr="006D17B5">
        <w:rPr>
          <w:rFonts w:eastAsia="楷体_GB2312"/>
          <w:kern w:val="0"/>
          <w:szCs w:val="21"/>
        </w:rPr>
        <w:t>实学；虚岁</w:t>
      </w:r>
      <w:r w:rsidRPr="006D17B5">
        <w:rPr>
          <w:rFonts w:eastAsia="楷体_GB2312"/>
          <w:kern w:val="0"/>
          <w:szCs w:val="21"/>
        </w:rPr>
        <w:t xml:space="preserve"> vs. </w:t>
      </w:r>
      <w:r w:rsidRPr="006D17B5">
        <w:rPr>
          <w:rFonts w:eastAsia="楷体_GB2312"/>
          <w:kern w:val="0"/>
          <w:szCs w:val="21"/>
        </w:rPr>
        <w:t>实岁；假性近视</w:t>
      </w:r>
      <w:r w:rsidRPr="006D17B5">
        <w:rPr>
          <w:rFonts w:eastAsia="楷体_GB2312"/>
          <w:kern w:val="0"/>
          <w:szCs w:val="21"/>
        </w:rPr>
        <w:t xml:space="preserve"> vs. </w:t>
      </w:r>
      <w:r w:rsidRPr="006D17B5">
        <w:rPr>
          <w:rFonts w:eastAsia="楷体_GB2312"/>
          <w:kern w:val="0"/>
          <w:szCs w:val="21"/>
        </w:rPr>
        <w:t>真性近似；假牙</w:t>
      </w:r>
      <w:r w:rsidRPr="006D17B5">
        <w:rPr>
          <w:rFonts w:eastAsia="楷体_GB2312"/>
          <w:kern w:val="0"/>
          <w:szCs w:val="21"/>
        </w:rPr>
        <w:t xml:space="preserve"> vs. </w:t>
      </w:r>
      <w:r w:rsidRPr="006D17B5">
        <w:rPr>
          <w:rFonts w:eastAsia="楷体_GB2312"/>
          <w:kern w:val="0"/>
          <w:szCs w:val="21"/>
        </w:rPr>
        <w:t>真牙；</w:t>
      </w:r>
    </w:p>
    <w:p w14:paraId="25F1284C"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BD6DFF" w:rsidRPr="006D17B5">
        <w:rPr>
          <w:rFonts w:eastAsia="楷体_GB2312" w:hint="eastAsia"/>
          <w:kern w:val="0"/>
          <w:szCs w:val="21"/>
        </w:rPr>
        <w:t>3</w:t>
      </w:r>
      <w:r w:rsidRPr="006D17B5">
        <w:rPr>
          <w:rFonts w:eastAsia="楷体_GB2312"/>
          <w:kern w:val="0"/>
          <w:szCs w:val="21"/>
        </w:rPr>
        <w:t>）假案</w:t>
      </w:r>
      <w:r w:rsidRPr="006D17B5">
        <w:rPr>
          <w:rFonts w:eastAsia="楷体_GB2312"/>
          <w:kern w:val="0"/>
          <w:szCs w:val="21"/>
        </w:rPr>
        <w:t xml:space="preserve"> vs.</w:t>
      </w:r>
      <w:r w:rsidRPr="006D17B5">
        <w:rPr>
          <w:rFonts w:eastAsia="楷体_GB2312"/>
          <w:kern w:val="0"/>
          <w:szCs w:val="21"/>
        </w:rPr>
        <w:t>（真案）；假山</w:t>
      </w:r>
      <w:r w:rsidRPr="006D17B5">
        <w:rPr>
          <w:rFonts w:eastAsia="楷体_GB2312"/>
          <w:kern w:val="0"/>
          <w:szCs w:val="21"/>
        </w:rPr>
        <w:t xml:space="preserve"> vs.</w:t>
      </w:r>
      <w:r w:rsidRPr="006D17B5">
        <w:rPr>
          <w:rFonts w:eastAsia="楷体_GB2312"/>
          <w:kern w:val="0"/>
          <w:szCs w:val="21"/>
        </w:rPr>
        <w:t>（真山）；假小子</w:t>
      </w:r>
      <w:r w:rsidRPr="006D17B5">
        <w:rPr>
          <w:rFonts w:eastAsia="楷体_GB2312"/>
          <w:kern w:val="0"/>
          <w:szCs w:val="21"/>
        </w:rPr>
        <w:t xml:space="preserve"> vs.</w:t>
      </w:r>
      <w:r w:rsidRPr="006D17B5">
        <w:rPr>
          <w:rFonts w:eastAsia="楷体_GB2312"/>
          <w:kern w:val="0"/>
          <w:szCs w:val="21"/>
        </w:rPr>
        <w:t>（真小子）；</w:t>
      </w:r>
      <w:r w:rsidRPr="006D17B5">
        <w:rPr>
          <w:rFonts w:eastAsia="楷体_GB2312"/>
          <w:kern w:val="0"/>
          <w:szCs w:val="21"/>
        </w:rPr>
        <w:t>[</w:t>
      </w:r>
      <w:r w:rsidRPr="006D17B5">
        <w:rPr>
          <w:rFonts w:eastAsia="楷体_GB2312"/>
          <w:kern w:val="0"/>
          <w:szCs w:val="21"/>
        </w:rPr>
        <w:t>打</w:t>
      </w:r>
      <w:r w:rsidRPr="006D17B5">
        <w:rPr>
          <w:rFonts w:eastAsia="楷体_GB2312"/>
          <w:kern w:val="0"/>
          <w:szCs w:val="21"/>
        </w:rPr>
        <w:t>]</w:t>
      </w:r>
      <w:r w:rsidRPr="006D17B5">
        <w:rPr>
          <w:rFonts w:eastAsia="楷体_GB2312"/>
          <w:kern w:val="0"/>
          <w:szCs w:val="21"/>
        </w:rPr>
        <w:t>假球</w:t>
      </w:r>
      <w:r w:rsidRPr="006D17B5">
        <w:rPr>
          <w:rFonts w:eastAsia="楷体_GB2312"/>
          <w:kern w:val="0"/>
          <w:szCs w:val="21"/>
        </w:rPr>
        <w:t xml:space="preserve"> vs. </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打</w:t>
      </w:r>
      <w:r w:rsidRPr="006D17B5">
        <w:rPr>
          <w:rFonts w:eastAsia="楷体_GB2312"/>
          <w:kern w:val="0"/>
          <w:szCs w:val="21"/>
        </w:rPr>
        <w:t>]</w:t>
      </w:r>
      <w:r w:rsidRPr="006D17B5">
        <w:rPr>
          <w:rFonts w:eastAsia="楷体_GB2312"/>
          <w:kern w:val="0"/>
          <w:szCs w:val="21"/>
        </w:rPr>
        <w:t>真球）；假嗓子</w:t>
      </w:r>
      <w:r w:rsidRPr="006D17B5">
        <w:rPr>
          <w:rFonts w:eastAsia="楷体_GB2312"/>
          <w:kern w:val="0"/>
          <w:szCs w:val="21"/>
        </w:rPr>
        <w:t xml:space="preserve"> vs. </w:t>
      </w:r>
      <w:r w:rsidRPr="006D17B5">
        <w:rPr>
          <w:rFonts w:eastAsia="楷体_GB2312"/>
          <w:kern w:val="0"/>
          <w:szCs w:val="21"/>
        </w:rPr>
        <w:t>（真嗓子）；伪科学</w:t>
      </w:r>
      <w:r w:rsidRPr="006D17B5">
        <w:rPr>
          <w:rFonts w:eastAsia="楷体_GB2312"/>
          <w:kern w:val="0"/>
          <w:szCs w:val="21"/>
        </w:rPr>
        <w:t xml:space="preserve"> vs. </w:t>
      </w:r>
      <w:r w:rsidRPr="006D17B5">
        <w:rPr>
          <w:rFonts w:eastAsia="楷体_GB2312"/>
          <w:kern w:val="0"/>
          <w:szCs w:val="21"/>
        </w:rPr>
        <w:t>（真科学）；伪书</w:t>
      </w:r>
      <w:r w:rsidRPr="006D17B5">
        <w:rPr>
          <w:rFonts w:eastAsia="楷体_GB2312"/>
          <w:kern w:val="0"/>
          <w:szCs w:val="21"/>
        </w:rPr>
        <w:t xml:space="preserve"> vs. </w:t>
      </w:r>
      <w:r w:rsidRPr="006D17B5">
        <w:rPr>
          <w:rFonts w:eastAsia="楷体_GB2312"/>
          <w:kern w:val="0"/>
          <w:szCs w:val="21"/>
        </w:rPr>
        <w:t>（真书）；伪君子</w:t>
      </w:r>
      <w:r w:rsidRPr="006D17B5">
        <w:rPr>
          <w:rFonts w:eastAsia="楷体_GB2312"/>
          <w:kern w:val="0"/>
          <w:szCs w:val="21"/>
        </w:rPr>
        <w:t xml:space="preserve"> vs. </w:t>
      </w:r>
      <w:r w:rsidRPr="006D17B5">
        <w:rPr>
          <w:rFonts w:eastAsia="楷体_GB2312"/>
          <w:kern w:val="0"/>
          <w:szCs w:val="21"/>
        </w:rPr>
        <w:t>（真君子）；</w:t>
      </w:r>
    </w:p>
    <w:p w14:paraId="25F1284D"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BD6DFF" w:rsidRPr="006D17B5">
        <w:rPr>
          <w:rFonts w:eastAsia="楷体_GB2312" w:hint="eastAsia"/>
          <w:kern w:val="0"/>
          <w:szCs w:val="21"/>
        </w:rPr>
        <w:t>4</w:t>
      </w:r>
      <w:r w:rsidRPr="006D17B5">
        <w:rPr>
          <w:rFonts w:eastAsia="楷体_GB2312"/>
          <w:kern w:val="0"/>
          <w:szCs w:val="21"/>
        </w:rPr>
        <w:t>）假账</w:t>
      </w:r>
      <w:r w:rsidRPr="006D17B5">
        <w:rPr>
          <w:rFonts w:eastAsia="楷体_GB2312"/>
          <w:kern w:val="0"/>
          <w:szCs w:val="21"/>
        </w:rPr>
        <w:t xml:space="preserve"> vs. </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真账）；假肢</w:t>
      </w:r>
      <w:r w:rsidRPr="006D17B5">
        <w:rPr>
          <w:rFonts w:eastAsia="楷体_GB2312"/>
          <w:kern w:val="0"/>
          <w:szCs w:val="21"/>
        </w:rPr>
        <w:t xml:space="preserve"> vs. </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真肢）；假道学</w:t>
      </w:r>
      <w:r w:rsidRPr="006D17B5">
        <w:rPr>
          <w:rFonts w:eastAsia="楷体_GB2312"/>
          <w:kern w:val="0"/>
          <w:szCs w:val="21"/>
        </w:rPr>
        <w:t xml:space="preserve"> vs. </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真道学）；假面具</w:t>
      </w:r>
      <w:r w:rsidRPr="006D17B5">
        <w:rPr>
          <w:rFonts w:eastAsia="楷体_GB2312"/>
          <w:kern w:val="0"/>
          <w:szCs w:val="21"/>
        </w:rPr>
        <w:t xml:space="preserve"> vs. </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真面具）；伪证</w:t>
      </w:r>
      <w:r w:rsidRPr="006D17B5">
        <w:rPr>
          <w:rFonts w:eastAsia="楷体_GB2312"/>
          <w:kern w:val="0"/>
          <w:szCs w:val="21"/>
        </w:rPr>
        <w:t xml:space="preserve"> vs. </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真证</w:t>
      </w:r>
      <w:r w:rsidRPr="006D17B5">
        <w:rPr>
          <w:rFonts w:eastAsia="楷体_GB2312"/>
          <w:kern w:val="0"/>
          <w:szCs w:val="21"/>
        </w:rPr>
        <w:t>[</w:t>
      </w:r>
      <w:r w:rsidRPr="006D17B5">
        <w:rPr>
          <w:rFonts w:eastAsia="楷体_GB2312"/>
          <w:kern w:val="0"/>
          <w:szCs w:val="21"/>
        </w:rPr>
        <w:t>据</w:t>
      </w:r>
      <w:r w:rsidRPr="006D17B5">
        <w:rPr>
          <w:rFonts w:eastAsia="楷体_GB2312"/>
          <w:kern w:val="0"/>
          <w:szCs w:val="21"/>
        </w:rPr>
        <w:t>]</w:t>
      </w:r>
      <w:r w:rsidRPr="006D17B5">
        <w:rPr>
          <w:rFonts w:eastAsia="楷体_GB2312"/>
          <w:kern w:val="0"/>
          <w:szCs w:val="21"/>
        </w:rPr>
        <w:t>）；</w:t>
      </w:r>
    </w:p>
    <w:p w14:paraId="25F1284E" w14:textId="77777777" w:rsidR="001D4303" w:rsidRPr="006D17B5" w:rsidRDefault="001D4303" w:rsidP="000060D9">
      <w:pPr>
        <w:spacing w:line="288" w:lineRule="auto"/>
        <w:rPr>
          <w:rFonts w:ascii="宋体" w:hAnsi="宋体"/>
          <w:kern w:val="0"/>
          <w:szCs w:val="21"/>
        </w:rPr>
      </w:pPr>
      <w:r w:rsidRPr="006D17B5">
        <w:rPr>
          <w:rFonts w:ascii="宋体" w:hAnsi="宋体" w:hint="eastAsia"/>
          <w:kern w:val="0"/>
          <w:szCs w:val="21"/>
        </w:rPr>
        <w:t>（</w:t>
      </w:r>
      <w:r w:rsidR="00BD6DFF" w:rsidRPr="006D17B5">
        <w:rPr>
          <w:rFonts w:hint="eastAsia"/>
          <w:kern w:val="0"/>
          <w:szCs w:val="21"/>
        </w:rPr>
        <w:t>1</w:t>
      </w:r>
      <w:r w:rsidRPr="006D17B5">
        <w:rPr>
          <w:rFonts w:ascii="宋体" w:hAnsi="宋体" w:hint="eastAsia"/>
          <w:kern w:val="0"/>
          <w:szCs w:val="21"/>
        </w:rPr>
        <w:t>）中表示真假两种概念的词汇在标记性方面地位相当，都是有标记的。（</w:t>
      </w:r>
      <w:r w:rsidR="00BD6DFF" w:rsidRPr="006D17B5">
        <w:rPr>
          <w:rFonts w:hint="eastAsia"/>
          <w:kern w:val="0"/>
          <w:szCs w:val="21"/>
        </w:rPr>
        <w:t>2</w:t>
      </w:r>
      <w:r w:rsidRPr="006D17B5">
        <w:rPr>
          <w:rFonts w:ascii="宋体" w:hAnsi="宋体" w:hint="eastAsia"/>
          <w:kern w:val="0"/>
          <w:szCs w:val="21"/>
        </w:rPr>
        <w:t>）中表示假概念的词汇在构成上是有标记的，但是在使用上反而是无标记的（要表示这种概念，只能用“假—”这种有标记的词汇形式）；表示真概念的词汇在构成上是有标记的，但是在使用上也是有标记的（要表示这种概念，本来不需要用“真—”这种有标记的词汇形式）。这种情况，比一般的“标记颠倒”（</w:t>
      </w:r>
      <w:r w:rsidRPr="006D17B5">
        <w:rPr>
          <w:kern w:val="0"/>
          <w:szCs w:val="21"/>
        </w:rPr>
        <w:t>markedness reversal</w:t>
      </w:r>
      <w:r w:rsidRPr="006D17B5">
        <w:rPr>
          <w:rFonts w:ascii="宋体" w:hAnsi="宋体" w:hint="eastAsia"/>
          <w:kern w:val="0"/>
          <w:szCs w:val="21"/>
        </w:rPr>
        <w:t>）现象还要复杂和有趣。通常的标记模式是中</w:t>
      </w:r>
      <w:r w:rsidRPr="006D17B5">
        <w:rPr>
          <w:rFonts w:ascii="宋体" w:hAnsi="宋体" w:hint="eastAsia"/>
          <w:kern w:val="0"/>
          <w:szCs w:val="21"/>
        </w:rPr>
        <w:lastRenderedPageBreak/>
        <w:t>性或正面意义用无标记形式（如：</w:t>
      </w:r>
      <w:r w:rsidRPr="006D17B5">
        <w:rPr>
          <w:kern w:val="0"/>
          <w:szCs w:val="21"/>
        </w:rPr>
        <w:t>like</w:t>
      </w:r>
      <w:r w:rsidRPr="006D17B5">
        <w:rPr>
          <w:rFonts w:hint="eastAsia"/>
          <w:kern w:val="0"/>
          <w:szCs w:val="21"/>
        </w:rPr>
        <w:t>,</w:t>
      </w:r>
      <w:r w:rsidRPr="006D17B5">
        <w:rPr>
          <w:kern w:val="0"/>
          <w:szCs w:val="21"/>
        </w:rPr>
        <w:t xml:space="preserve"> </w:t>
      </w:r>
      <w:r w:rsidRPr="006D17B5">
        <w:rPr>
          <w:rFonts w:hint="eastAsia"/>
          <w:kern w:val="0"/>
          <w:szCs w:val="21"/>
        </w:rPr>
        <w:t>accurate</w:t>
      </w:r>
      <w:r w:rsidRPr="006D17B5">
        <w:rPr>
          <w:rFonts w:ascii="宋体" w:hAnsi="宋体" w:hint="eastAsia"/>
          <w:kern w:val="0"/>
          <w:szCs w:val="21"/>
        </w:rPr>
        <w:t>），偏离或负面意义用有标记形式（如：</w:t>
      </w:r>
      <w:r w:rsidRPr="006D17B5">
        <w:rPr>
          <w:kern w:val="0"/>
          <w:szCs w:val="21"/>
        </w:rPr>
        <w:t>dis-like</w:t>
      </w:r>
      <w:r w:rsidRPr="006D17B5">
        <w:rPr>
          <w:rFonts w:hint="eastAsia"/>
          <w:kern w:val="0"/>
          <w:szCs w:val="21"/>
        </w:rPr>
        <w:t>,</w:t>
      </w:r>
      <w:r w:rsidRPr="006D17B5">
        <w:rPr>
          <w:kern w:val="0"/>
          <w:szCs w:val="21"/>
        </w:rPr>
        <w:t xml:space="preserve"> </w:t>
      </w:r>
      <w:r w:rsidRPr="006D17B5">
        <w:rPr>
          <w:rFonts w:hint="eastAsia"/>
          <w:kern w:val="0"/>
          <w:szCs w:val="21"/>
        </w:rPr>
        <w:t>in-accurate; *</w:t>
      </w:r>
      <w:r w:rsidRPr="006D17B5">
        <w:rPr>
          <w:kern w:val="0"/>
          <w:szCs w:val="21"/>
        </w:rPr>
        <w:t>dis-</w:t>
      </w:r>
      <w:r w:rsidRPr="006D17B5">
        <w:rPr>
          <w:rFonts w:hint="eastAsia"/>
          <w:kern w:val="0"/>
          <w:szCs w:val="21"/>
        </w:rPr>
        <w:t>hate,</w:t>
      </w:r>
      <w:r w:rsidRPr="006D17B5">
        <w:rPr>
          <w:kern w:val="0"/>
          <w:szCs w:val="21"/>
        </w:rPr>
        <w:t xml:space="preserve"> </w:t>
      </w:r>
      <w:r w:rsidRPr="006D17B5">
        <w:rPr>
          <w:rFonts w:hint="eastAsia"/>
          <w:kern w:val="0"/>
          <w:szCs w:val="21"/>
        </w:rPr>
        <w:t>*in-fuzzy</w:t>
      </w:r>
      <w:r w:rsidRPr="006D17B5">
        <w:rPr>
          <w:rFonts w:ascii="宋体" w:hAnsi="宋体" w:hint="eastAsia"/>
          <w:kern w:val="0"/>
          <w:szCs w:val="21"/>
        </w:rPr>
        <w:t>）。因此，偏离正常的花朵、枪械的“假花、仿真枪”要用类前缀“假/仿真—”作标记，而正常的“花、枪”则可以不用类前缀“真—”作标记。但是，随着有标记形式及其所反映的现象（或概念）的盛行，为了强调或防止混淆，本来无标记的概念却也用有标记的形式来表达（如：“真花、真枪”）。于是，出现了这种偏离常规标记模式的标记颠倒。（</w:t>
      </w:r>
      <w:r w:rsidR="00BD6DFF" w:rsidRPr="006D17B5">
        <w:rPr>
          <w:rFonts w:hint="eastAsia"/>
          <w:kern w:val="0"/>
          <w:szCs w:val="21"/>
        </w:rPr>
        <w:t>3</w:t>
      </w:r>
      <w:r w:rsidRPr="006D17B5">
        <w:rPr>
          <w:rFonts w:hAnsi="宋体"/>
          <w:kern w:val="0"/>
          <w:szCs w:val="21"/>
        </w:rPr>
        <w:t>）（</w:t>
      </w:r>
      <w:r w:rsidR="00BD6DFF" w:rsidRPr="006D17B5">
        <w:rPr>
          <w:rFonts w:hint="eastAsia"/>
          <w:kern w:val="0"/>
          <w:szCs w:val="21"/>
        </w:rPr>
        <w:t>4</w:t>
      </w:r>
      <w:r w:rsidRPr="006D17B5">
        <w:rPr>
          <w:rFonts w:ascii="宋体" w:hAnsi="宋体" w:hint="eastAsia"/>
          <w:kern w:val="0"/>
          <w:szCs w:val="21"/>
        </w:rPr>
        <w:t>）的情况跟（</w:t>
      </w:r>
      <w:r w:rsidR="00BD6DFF" w:rsidRPr="006D17B5">
        <w:rPr>
          <w:rFonts w:hint="eastAsia"/>
          <w:kern w:val="0"/>
          <w:szCs w:val="21"/>
        </w:rPr>
        <w:t>2</w:t>
      </w:r>
      <w:r w:rsidRPr="006D17B5">
        <w:rPr>
          <w:rFonts w:ascii="宋体" w:hAnsi="宋体" w:hint="eastAsia"/>
          <w:kern w:val="0"/>
          <w:szCs w:val="21"/>
        </w:rPr>
        <w:t>）相似，但是表示真概念的词汇形式反而是很少使用，甚至是不存在的。当人们使用其中某个词来陈述（</w:t>
      </w:r>
      <w:r w:rsidRPr="006D17B5">
        <w:rPr>
          <w:kern w:val="0"/>
          <w:szCs w:val="21"/>
        </w:rPr>
        <w:t>predicate</w:t>
      </w:r>
      <w:r w:rsidRPr="006D17B5">
        <w:rPr>
          <w:rFonts w:ascii="宋体" w:hAnsi="宋体" w:hint="eastAsia"/>
          <w:kern w:val="0"/>
          <w:szCs w:val="21"/>
        </w:rPr>
        <w:t>）某种事物时，说话人就实施对外部世界中某种事物进行真假判断的社会行为（</w:t>
      </w:r>
      <w:r w:rsidRPr="006D17B5">
        <w:rPr>
          <w:kern w:val="0"/>
          <w:szCs w:val="21"/>
        </w:rPr>
        <w:t>social act</w:t>
      </w:r>
      <w:r w:rsidRPr="006D17B5">
        <w:rPr>
          <w:rFonts w:hint="eastAsia"/>
          <w:kern w:val="0"/>
          <w:szCs w:val="21"/>
        </w:rPr>
        <w:t>ion</w:t>
      </w:r>
      <w:r w:rsidRPr="006D17B5">
        <w:rPr>
          <w:rFonts w:ascii="宋体" w:hAnsi="宋体" w:hint="eastAsia"/>
          <w:kern w:val="0"/>
          <w:szCs w:val="21"/>
        </w:rPr>
        <w:t>），并且承诺了相应的社会（道德、法律，等等）责任。试想一下，鉴宝专家对一幅号称是宋微宗的画作断定为“真品”或“赝品”，其结果会是怎样的天壤之别。</w:t>
      </w:r>
    </w:p>
    <w:p w14:paraId="25F1284F" w14:textId="77777777" w:rsidR="001D4303" w:rsidRPr="006D17B5" w:rsidRDefault="001D4303" w:rsidP="001D4303">
      <w:pPr>
        <w:spacing w:line="288" w:lineRule="auto"/>
        <w:ind w:firstLineChars="200" w:firstLine="420"/>
        <w:rPr>
          <w:rFonts w:ascii="宋体" w:hAnsi="宋体"/>
          <w:kern w:val="0"/>
          <w:szCs w:val="21"/>
        </w:rPr>
      </w:pPr>
      <w:r w:rsidRPr="006D17B5">
        <w:rPr>
          <w:rFonts w:ascii="宋体" w:hAnsi="宋体" w:hint="eastAsia"/>
          <w:kern w:val="0"/>
          <w:szCs w:val="21"/>
        </w:rPr>
        <w:t>当然，还可以用</w:t>
      </w:r>
      <w:r w:rsidRPr="006D17B5">
        <w:rPr>
          <w:rFonts w:ascii="宋体" w:hAnsi="宋体"/>
          <w:kern w:val="0"/>
          <w:szCs w:val="21"/>
        </w:rPr>
        <w:t>“真、假、所谓</w:t>
      </w:r>
      <w:r w:rsidRPr="006D17B5">
        <w:rPr>
          <w:rFonts w:ascii="宋体" w:hAnsi="宋体" w:hint="eastAsia"/>
          <w:kern w:val="0"/>
          <w:szCs w:val="21"/>
        </w:rPr>
        <w:t>、貌似、疑似</w:t>
      </w:r>
      <w:r w:rsidRPr="006D17B5">
        <w:rPr>
          <w:rFonts w:ascii="宋体" w:hAnsi="宋体"/>
          <w:kern w:val="0"/>
          <w:szCs w:val="21"/>
        </w:rPr>
        <w:t>”等区别词修饰名词性成分，构成短语形式。例如：</w:t>
      </w:r>
    </w:p>
    <w:p w14:paraId="25F12850"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BD6DFF" w:rsidRPr="006D17B5">
        <w:rPr>
          <w:rFonts w:eastAsia="楷体_GB2312" w:hint="eastAsia"/>
          <w:kern w:val="0"/>
          <w:szCs w:val="21"/>
        </w:rPr>
        <w:t>5</w:t>
      </w:r>
      <w:r w:rsidRPr="006D17B5">
        <w:rPr>
          <w:rFonts w:eastAsia="楷体_GB2312"/>
          <w:kern w:val="0"/>
          <w:szCs w:val="21"/>
        </w:rPr>
        <w:t>）真警察</w:t>
      </w:r>
      <w:r w:rsidRPr="006D17B5">
        <w:rPr>
          <w:rFonts w:eastAsia="楷体_GB2312"/>
          <w:kern w:val="0"/>
          <w:szCs w:val="21"/>
        </w:rPr>
        <w:t xml:space="preserve"> vs. </w:t>
      </w:r>
      <w:r w:rsidRPr="006D17B5">
        <w:rPr>
          <w:rFonts w:eastAsia="楷体_GB2312"/>
          <w:kern w:val="0"/>
          <w:szCs w:val="21"/>
        </w:rPr>
        <w:t>假警察；真的和田玉</w:t>
      </w:r>
      <w:r w:rsidRPr="006D17B5">
        <w:rPr>
          <w:rFonts w:eastAsia="楷体_GB2312"/>
          <w:kern w:val="0"/>
          <w:szCs w:val="21"/>
        </w:rPr>
        <w:t xml:space="preserve"> vs. </w:t>
      </w:r>
      <w:r w:rsidRPr="006D17B5">
        <w:rPr>
          <w:rFonts w:eastAsia="楷体_GB2312"/>
          <w:kern w:val="0"/>
          <w:szCs w:val="21"/>
        </w:rPr>
        <w:t>假的和田玉；所谓的新兴产业；貌似</w:t>
      </w:r>
      <w:r w:rsidRPr="006D17B5">
        <w:rPr>
          <w:rFonts w:eastAsia="楷体_GB2312" w:hint="eastAsia"/>
          <w:kern w:val="0"/>
          <w:szCs w:val="21"/>
        </w:rPr>
        <w:t>女子</w:t>
      </w:r>
      <w:r w:rsidRPr="006D17B5">
        <w:rPr>
          <w:rFonts w:eastAsia="楷体_GB2312"/>
          <w:kern w:val="0"/>
          <w:szCs w:val="21"/>
        </w:rPr>
        <w:t>；疑似病例</w:t>
      </w:r>
    </w:p>
    <w:p w14:paraId="25F12851" w14:textId="099CD822" w:rsidR="001D4303" w:rsidRPr="006D17B5" w:rsidRDefault="001D4303" w:rsidP="001D4303">
      <w:pPr>
        <w:spacing w:line="288" w:lineRule="auto"/>
        <w:ind w:firstLineChars="200" w:firstLine="420"/>
        <w:rPr>
          <w:rFonts w:eastAsia="楷体_GB2312"/>
          <w:spacing w:val="11"/>
          <w:kern w:val="0"/>
          <w:szCs w:val="21"/>
        </w:rPr>
      </w:pPr>
      <w:r w:rsidRPr="006D17B5">
        <w:rPr>
          <w:rFonts w:eastAsia="楷体_GB2312"/>
          <w:kern w:val="0"/>
          <w:szCs w:val="21"/>
        </w:rPr>
        <w:t>（</w:t>
      </w:r>
      <w:r w:rsidR="00BD6DFF" w:rsidRPr="006D17B5">
        <w:rPr>
          <w:rFonts w:eastAsia="楷体_GB2312" w:hint="eastAsia"/>
          <w:kern w:val="0"/>
          <w:szCs w:val="21"/>
        </w:rPr>
        <w:t>6</w:t>
      </w:r>
      <w:r w:rsidRPr="006D17B5">
        <w:rPr>
          <w:rFonts w:eastAsia="楷体_GB2312"/>
          <w:kern w:val="0"/>
          <w:szCs w:val="21"/>
        </w:rPr>
        <w:t>）</w:t>
      </w:r>
      <w:r w:rsidRPr="006D17B5">
        <w:rPr>
          <w:rFonts w:eastAsia="楷体_GB2312"/>
          <w:spacing w:val="11"/>
          <w:kern w:val="0"/>
          <w:szCs w:val="21"/>
        </w:rPr>
        <w:t>参考消息网</w:t>
      </w:r>
      <w:r w:rsidRPr="006D17B5">
        <w:rPr>
          <w:rFonts w:eastAsia="楷体_GB2312"/>
          <w:spacing w:val="11"/>
          <w:kern w:val="0"/>
          <w:szCs w:val="21"/>
        </w:rPr>
        <w:t>2</w:t>
      </w:r>
      <w:r w:rsidRPr="006D17B5">
        <w:rPr>
          <w:rFonts w:eastAsia="楷体_GB2312"/>
          <w:spacing w:val="11"/>
          <w:kern w:val="0"/>
          <w:szCs w:val="21"/>
        </w:rPr>
        <w:t>月</w:t>
      </w:r>
      <w:r w:rsidRPr="006D17B5">
        <w:rPr>
          <w:rFonts w:eastAsia="楷体_GB2312"/>
          <w:spacing w:val="11"/>
          <w:kern w:val="0"/>
          <w:szCs w:val="21"/>
        </w:rPr>
        <w:t>19</w:t>
      </w:r>
      <w:r w:rsidRPr="006D17B5">
        <w:rPr>
          <w:rFonts w:eastAsia="楷体_GB2312"/>
          <w:spacing w:val="11"/>
          <w:kern w:val="0"/>
          <w:szCs w:val="21"/>
        </w:rPr>
        <w:t>日报道</w:t>
      </w:r>
      <w:r w:rsidRPr="006D17B5">
        <w:rPr>
          <w:rFonts w:eastAsia="楷体_GB2312"/>
          <w:spacing w:val="11"/>
          <w:kern w:val="0"/>
          <w:szCs w:val="21"/>
        </w:rPr>
        <w:t xml:space="preserve"> </w:t>
      </w:r>
      <w:r w:rsidRPr="006D17B5">
        <w:rPr>
          <w:rFonts w:eastAsia="楷体_GB2312"/>
          <w:spacing w:val="11"/>
          <w:kern w:val="0"/>
          <w:szCs w:val="21"/>
        </w:rPr>
        <w:t>英国《经济学人》周刊</w:t>
      </w:r>
      <w:r w:rsidRPr="006D17B5">
        <w:rPr>
          <w:rFonts w:eastAsia="楷体_GB2312"/>
          <w:spacing w:val="11"/>
          <w:kern w:val="0"/>
          <w:szCs w:val="21"/>
        </w:rPr>
        <w:t>1</w:t>
      </w:r>
      <w:r w:rsidRPr="006D17B5">
        <w:rPr>
          <w:rFonts w:eastAsia="楷体_GB2312"/>
          <w:spacing w:val="11"/>
          <w:kern w:val="0"/>
          <w:szCs w:val="21"/>
        </w:rPr>
        <w:t>月</w:t>
      </w:r>
      <w:r w:rsidRPr="006D17B5">
        <w:rPr>
          <w:rFonts w:eastAsia="楷体_GB2312"/>
          <w:spacing w:val="11"/>
          <w:kern w:val="0"/>
          <w:szCs w:val="21"/>
        </w:rPr>
        <w:t>25</w:t>
      </w:r>
      <w:r w:rsidRPr="006D17B5">
        <w:rPr>
          <w:rFonts w:eastAsia="楷体_GB2312"/>
          <w:spacing w:val="11"/>
          <w:kern w:val="0"/>
          <w:szCs w:val="21"/>
        </w:rPr>
        <w:t>日一期刊登题为《我的</w:t>
      </w:r>
      <w:r w:rsidRPr="006D17B5">
        <w:rPr>
          <w:rFonts w:eastAsia="楷体_GB2312"/>
          <w:spacing w:val="11"/>
          <w:kern w:val="0"/>
          <w:szCs w:val="21"/>
          <w:u w:val="single"/>
        </w:rPr>
        <w:t>真相</w:t>
      </w:r>
      <w:r w:rsidRPr="006D17B5">
        <w:rPr>
          <w:rFonts w:eastAsia="楷体_GB2312"/>
          <w:spacing w:val="11"/>
          <w:kern w:val="0"/>
          <w:szCs w:val="21"/>
        </w:rPr>
        <w:t>是用来对付你的</w:t>
      </w:r>
      <w:r w:rsidRPr="006D17B5">
        <w:rPr>
          <w:rFonts w:eastAsia="楷体_GB2312"/>
          <w:spacing w:val="11"/>
          <w:kern w:val="0"/>
          <w:szCs w:val="21"/>
        </w:rPr>
        <w:t>——</w:t>
      </w:r>
      <w:r w:rsidRPr="006D17B5">
        <w:rPr>
          <w:rFonts w:eastAsia="楷体_GB2312"/>
          <w:spacing w:val="11"/>
          <w:kern w:val="0"/>
          <w:szCs w:val="21"/>
        </w:rPr>
        <w:t>与</w:t>
      </w:r>
      <w:r w:rsidRPr="006D17B5">
        <w:rPr>
          <w:rFonts w:eastAsia="楷体_GB2312"/>
          <w:spacing w:val="11"/>
          <w:kern w:val="0"/>
          <w:szCs w:val="21"/>
          <w:u w:val="single"/>
        </w:rPr>
        <w:t>假情报</w:t>
      </w:r>
      <w:r w:rsidRPr="006D17B5">
        <w:rPr>
          <w:rFonts w:eastAsia="楷体_GB2312"/>
          <w:spacing w:val="11"/>
          <w:kern w:val="0"/>
          <w:szCs w:val="21"/>
        </w:rPr>
        <w:t>进行战争》的文章称，互联网和社交媒体为大规模操纵舆论创造了全新的机会。今后，</w:t>
      </w:r>
      <w:r w:rsidRPr="006D17B5">
        <w:rPr>
          <w:rFonts w:ascii="楷体_GB2312" w:eastAsia="楷体_GB2312" w:hint="eastAsia"/>
          <w:spacing w:val="11"/>
          <w:kern w:val="0"/>
          <w:szCs w:val="21"/>
        </w:rPr>
        <w:t>“</w:t>
      </w:r>
      <w:r w:rsidRPr="006D17B5">
        <w:rPr>
          <w:rFonts w:ascii="楷体_GB2312" w:eastAsia="楷体_GB2312" w:hint="eastAsia"/>
          <w:spacing w:val="11"/>
          <w:kern w:val="0"/>
          <w:szCs w:val="21"/>
          <w:u w:val="single"/>
        </w:rPr>
        <w:t>假新闻</w:t>
      </w:r>
      <w:r w:rsidRPr="006D17B5">
        <w:rPr>
          <w:rFonts w:ascii="楷体_GB2312" w:eastAsia="楷体_GB2312" w:hint="eastAsia"/>
          <w:spacing w:val="11"/>
          <w:kern w:val="0"/>
          <w:szCs w:val="21"/>
        </w:rPr>
        <w:t>”</w:t>
      </w:r>
      <w:r w:rsidRPr="006D17B5">
        <w:rPr>
          <w:rFonts w:eastAsia="楷体_GB2312"/>
          <w:spacing w:val="11"/>
          <w:kern w:val="0"/>
          <w:szCs w:val="21"/>
        </w:rPr>
        <w:t>将会显得十分真实，甚至诱发国家间开战。</w:t>
      </w:r>
    </w:p>
    <w:p w14:paraId="25F12852" w14:textId="3C63582E" w:rsidR="001D4303" w:rsidRPr="006D17B5" w:rsidRDefault="001D4303" w:rsidP="001D4303">
      <w:pPr>
        <w:spacing w:line="288" w:lineRule="auto"/>
        <w:ind w:firstLineChars="200" w:firstLine="464"/>
        <w:jc w:val="left"/>
        <w:rPr>
          <w:rFonts w:eastAsia="楷体_GB2312"/>
          <w:spacing w:val="11"/>
          <w:kern w:val="0"/>
          <w:szCs w:val="21"/>
        </w:rPr>
      </w:pPr>
      <w:r w:rsidRPr="006D17B5">
        <w:rPr>
          <w:rFonts w:eastAsia="楷体_GB2312"/>
          <w:spacing w:val="11"/>
          <w:kern w:val="0"/>
          <w:szCs w:val="21"/>
        </w:rPr>
        <w:t>（</w:t>
      </w:r>
      <w:r w:rsidR="00BD6DFF" w:rsidRPr="006D17B5">
        <w:rPr>
          <w:rFonts w:eastAsia="楷体_GB2312" w:hint="eastAsia"/>
          <w:spacing w:val="11"/>
          <w:kern w:val="0"/>
          <w:szCs w:val="21"/>
        </w:rPr>
        <w:t>7</w:t>
      </w:r>
      <w:r w:rsidRPr="006D17B5">
        <w:rPr>
          <w:rFonts w:eastAsia="楷体_GB2312"/>
          <w:spacing w:val="11"/>
          <w:kern w:val="0"/>
          <w:szCs w:val="21"/>
        </w:rPr>
        <w:t>）</w:t>
      </w:r>
      <w:r w:rsidRPr="006D17B5">
        <w:rPr>
          <w:rFonts w:eastAsia="楷体_GB2312"/>
          <w:szCs w:val="21"/>
        </w:rPr>
        <w:t>日前，一张</w:t>
      </w:r>
      <w:r w:rsidRPr="006D17B5">
        <w:rPr>
          <w:rFonts w:eastAsia="楷体_GB2312"/>
          <w:szCs w:val="21"/>
          <w:u w:val="single"/>
        </w:rPr>
        <w:t>疑似</w:t>
      </w:r>
      <w:r w:rsidRPr="006D17B5">
        <w:rPr>
          <w:rFonts w:eastAsia="楷体_GB2312"/>
          <w:szCs w:val="21"/>
        </w:rPr>
        <w:t>泰国前总理英拉及其兄长他信现身阿联酋迪拜一家牙科诊所的照片，引发了广发网友的高度关注。</w:t>
      </w:r>
    </w:p>
    <w:p w14:paraId="25F12853" w14:textId="72828AD5" w:rsidR="001D4303" w:rsidRPr="006D17B5" w:rsidRDefault="001D4303" w:rsidP="001D4303">
      <w:pPr>
        <w:spacing w:line="288" w:lineRule="auto"/>
        <w:ind w:firstLineChars="200" w:firstLine="420"/>
        <w:rPr>
          <w:rFonts w:ascii="宋体" w:hAnsi="宋体"/>
          <w:kern w:val="0"/>
          <w:szCs w:val="21"/>
        </w:rPr>
      </w:pPr>
      <w:r w:rsidRPr="006D17B5">
        <w:rPr>
          <w:rFonts w:ascii="宋体" w:hAnsi="宋体" w:hint="eastAsia"/>
          <w:kern w:val="0"/>
          <w:szCs w:val="21"/>
        </w:rPr>
        <w:t>上面这些用“真、假、所谓、貌似、疑似”类词汇标记来显示概念真假的情况，相对来说都是比较简单的。比较复杂的情况是，有的动词的语义结构中有明确指引其宾语所表示的命题的真假的信息（作为一种词汇预设）。例如：</w:t>
      </w:r>
    </w:p>
    <w:p w14:paraId="25F12854" w14:textId="77777777" w:rsidR="001D4303" w:rsidRPr="006D17B5" w:rsidRDefault="001D4303" w:rsidP="001D4303">
      <w:pPr>
        <w:spacing w:line="288" w:lineRule="auto"/>
        <w:ind w:firstLineChars="200" w:firstLine="420"/>
        <w:rPr>
          <w:rFonts w:ascii="宋体" w:hAnsi="宋体"/>
          <w:kern w:val="0"/>
          <w:szCs w:val="21"/>
        </w:rPr>
      </w:pPr>
      <w:r w:rsidRPr="006D17B5">
        <w:rPr>
          <w:rFonts w:eastAsia="楷体_GB2312"/>
          <w:kern w:val="0"/>
          <w:szCs w:val="21"/>
        </w:rPr>
        <w:t>（</w:t>
      </w:r>
      <w:r w:rsidR="000060D9">
        <w:rPr>
          <w:rFonts w:eastAsia="楷体_GB2312" w:hint="eastAsia"/>
          <w:kern w:val="0"/>
          <w:szCs w:val="21"/>
        </w:rPr>
        <w:t>8</w:t>
      </w:r>
      <w:r w:rsidRPr="006D17B5">
        <w:rPr>
          <w:rFonts w:eastAsia="楷体_GB2312"/>
          <w:kern w:val="0"/>
          <w:szCs w:val="21"/>
        </w:rPr>
        <w:t>）</w:t>
      </w:r>
      <w:r w:rsidRPr="006D17B5">
        <w:rPr>
          <w:rFonts w:eastAsia="楷体_GB2312" w:hint="eastAsia"/>
          <w:kern w:val="0"/>
          <w:szCs w:val="21"/>
        </w:rPr>
        <w:t xml:space="preserve">a. </w:t>
      </w:r>
      <w:r w:rsidRPr="006D17B5">
        <w:rPr>
          <w:rFonts w:eastAsia="楷体_GB2312"/>
          <w:szCs w:val="21"/>
        </w:rPr>
        <w:t>草树</w:t>
      </w:r>
      <w:r w:rsidRPr="006D17B5">
        <w:rPr>
          <w:rFonts w:eastAsia="楷体_GB2312"/>
          <w:szCs w:val="21"/>
          <w:u w:val="single"/>
        </w:rPr>
        <w:t>知</w:t>
      </w:r>
      <w:r w:rsidRPr="006D17B5">
        <w:rPr>
          <w:rFonts w:eastAsia="楷体_GB2312"/>
          <w:szCs w:val="21"/>
          <w:u w:val="wave"/>
        </w:rPr>
        <w:t>春不久归</w:t>
      </w:r>
      <w:r w:rsidRPr="006D17B5">
        <w:rPr>
          <w:rFonts w:eastAsia="楷体_GB2312"/>
          <w:szCs w:val="21"/>
        </w:rPr>
        <w:t>，百般红紫斗芳菲。（韩愈《晚春》）</w:t>
      </w:r>
    </w:p>
    <w:p w14:paraId="25F12855" w14:textId="77777777" w:rsidR="001D4303" w:rsidRPr="006D17B5" w:rsidRDefault="000060D9" w:rsidP="001D4303">
      <w:pPr>
        <w:spacing w:line="288" w:lineRule="auto"/>
        <w:ind w:firstLine="200"/>
        <w:rPr>
          <w:rFonts w:eastAsia="楷体_GB2312"/>
          <w:kern w:val="0"/>
          <w:szCs w:val="21"/>
        </w:rPr>
      </w:pPr>
      <w:r>
        <w:rPr>
          <w:rFonts w:eastAsia="楷体_GB2312" w:hint="eastAsia"/>
          <w:szCs w:val="21"/>
        </w:rPr>
        <w:t xml:space="preserve">       </w:t>
      </w:r>
      <w:r w:rsidR="001D4303" w:rsidRPr="006D17B5">
        <w:rPr>
          <w:rFonts w:eastAsia="楷体_GB2312" w:hint="eastAsia"/>
          <w:szCs w:val="21"/>
        </w:rPr>
        <w:t xml:space="preserve">b. </w:t>
      </w:r>
      <w:r w:rsidR="001D4303" w:rsidRPr="006D17B5">
        <w:rPr>
          <w:rFonts w:eastAsia="楷体_GB2312"/>
          <w:kern w:val="0"/>
          <w:szCs w:val="21"/>
          <w:u w:val="single"/>
        </w:rPr>
        <w:t>知</w:t>
      </w:r>
      <w:r w:rsidR="001D4303" w:rsidRPr="006D17B5">
        <w:rPr>
          <w:rFonts w:eastAsia="楷体_GB2312"/>
          <w:kern w:val="0"/>
          <w:szCs w:val="21"/>
          <w:u w:val="wave"/>
        </w:rPr>
        <w:t>汝远来应有意</w:t>
      </w:r>
      <w:r w:rsidR="001D4303" w:rsidRPr="006D17B5">
        <w:rPr>
          <w:rFonts w:eastAsia="楷体_GB2312"/>
          <w:kern w:val="0"/>
          <w:szCs w:val="21"/>
        </w:rPr>
        <w:t>，好收吾骨瘴江边。（</w:t>
      </w:r>
      <w:hyperlink r:id="rId14" w:tgtFrame="_blank" w:history="1">
        <w:r w:rsidR="001D4303" w:rsidRPr="006D17B5">
          <w:rPr>
            <w:rFonts w:eastAsia="楷体_GB2312"/>
            <w:szCs w:val="21"/>
          </w:rPr>
          <w:t>韩愈</w:t>
        </w:r>
      </w:hyperlink>
      <w:r w:rsidR="001D4303" w:rsidRPr="006D17B5">
        <w:rPr>
          <w:rFonts w:eastAsia="楷体_GB2312"/>
          <w:szCs w:val="21"/>
        </w:rPr>
        <w:t>《</w:t>
      </w:r>
      <w:hyperlink r:id="rId15" w:tgtFrame="_blank" w:history="1">
        <w:r w:rsidR="001D4303" w:rsidRPr="006D17B5">
          <w:rPr>
            <w:rFonts w:eastAsia="楷体_GB2312"/>
            <w:szCs w:val="21"/>
          </w:rPr>
          <w:t>左迁至蓝关示侄孙湘</w:t>
        </w:r>
      </w:hyperlink>
      <w:r w:rsidR="001D4303" w:rsidRPr="006D17B5">
        <w:rPr>
          <w:rFonts w:eastAsia="楷体_GB2312"/>
          <w:szCs w:val="21"/>
        </w:rPr>
        <w:t>》</w:t>
      </w:r>
      <w:r w:rsidR="001D4303" w:rsidRPr="006D17B5">
        <w:rPr>
          <w:rFonts w:eastAsia="楷体_GB2312"/>
          <w:kern w:val="0"/>
          <w:szCs w:val="21"/>
        </w:rPr>
        <w:t>）</w:t>
      </w:r>
    </w:p>
    <w:p w14:paraId="25F12856"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0060D9">
        <w:rPr>
          <w:rFonts w:eastAsia="楷体_GB2312" w:hint="eastAsia"/>
          <w:kern w:val="0"/>
          <w:szCs w:val="21"/>
        </w:rPr>
        <w:t>9</w:t>
      </w:r>
      <w:r w:rsidRPr="006D17B5">
        <w:rPr>
          <w:rFonts w:eastAsia="楷体_GB2312"/>
          <w:kern w:val="0"/>
          <w:szCs w:val="21"/>
        </w:rPr>
        <w:t>）</w:t>
      </w:r>
      <w:r w:rsidRPr="006D17B5">
        <w:rPr>
          <w:rFonts w:eastAsia="楷体_GB2312" w:hint="eastAsia"/>
          <w:kern w:val="0"/>
          <w:szCs w:val="21"/>
        </w:rPr>
        <w:t xml:space="preserve">a. </w:t>
      </w:r>
      <w:r w:rsidRPr="006D17B5">
        <w:rPr>
          <w:rFonts w:eastAsia="楷体_GB2312" w:hint="eastAsia"/>
          <w:kern w:val="0"/>
          <w:szCs w:val="21"/>
          <w:u w:val="single"/>
        </w:rPr>
        <w:t>不知</w:t>
      </w:r>
      <w:r w:rsidRPr="006D17B5">
        <w:rPr>
          <w:rFonts w:eastAsia="楷体_GB2312" w:hint="eastAsia"/>
          <w:kern w:val="0"/>
          <w:szCs w:val="21"/>
          <w:u w:val="wave"/>
        </w:rPr>
        <w:t>细叶谁裁出</w:t>
      </w:r>
      <w:r w:rsidRPr="006D17B5">
        <w:rPr>
          <w:rFonts w:eastAsia="楷体_GB2312" w:hint="eastAsia"/>
          <w:kern w:val="0"/>
          <w:szCs w:val="21"/>
        </w:rPr>
        <w:t>，二月春风似剪刀。（贺知章《咏柳》）</w:t>
      </w:r>
    </w:p>
    <w:p w14:paraId="25F12857" w14:textId="77777777" w:rsidR="001D4303" w:rsidRPr="006D17B5" w:rsidRDefault="000060D9" w:rsidP="001D4303">
      <w:pPr>
        <w:spacing w:line="288" w:lineRule="auto"/>
        <w:ind w:firstLineChars="200" w:firstLine="420"/>
        <w:rPr>
          <w:rFonts w:eastAsia="楷体_GB2312"/>
          <w:kern w:val="0"/>
          <w:szCs w:val="21"/>
        </w:rPr>
      </w:pPr>
      <w:r>
        <w:rPr>
          <w:rFonts w:eastAsia="楷体_GB2312" w:hint="eastAsia"/>
          <w:kern w:val="0"/>
          <w:szCs w:val="21"/>
        </w:rPr>
        <w:t xml:space="preserve">     </w:t>
      </w:r>
      <w:r w:rsidR="001D4303" w:rsidRPr="006D17B5">
        <w:rPr>
          <w:rFonts w:eastAsia="楷体_GB2312" w:hint="eastAsia"/>
          <w:kern w:val="0"/>
          <w:szCs w:val="21"/>
        </w:rPr>
        <w:t xml:space="preserve"> b. </w:t>
      </w:r>
      <w:r w:rsidR="001D4303" w:rsidRPr="006D17B5">
        <w:rPr>
          <w:rFonts w:eastAsia="楷体_GB2312" w:hint="eastAsia"/>
          <w:kern w:val="0"/>
          <w:szCs w:val="21"/>
          <w:u w:val="single"/>
        </w:rPr>
        <w:t>不知</w:t>
      </w:r>
      <w:r w:rsidR="001D4303" w:rsidRPr="006D17B5">
        <w:rPr>
          <w:rFonts w:eastAsia="楷体_GB2312" w:hint="eastAsia"/>
          <w:kern w:val="0"/>
          <w:szCs w:val="21"/>
          <w:u w:val="wave"/>
        </w:rPr>
        <w:t>腐鼠成滋味</w:t>
      </w:r>
      <w:r w:rsidR="001D4303" w:rsidRPr="006D17B5">
        <w:rPr>
          <w:rFonts w:eastAsia="楷体_GB2312" w:hint="eastAsia"/>
          <w:kern w:val="0"/>
          <w:szCs w:val="21"/>
        </w:rPr>
        <w:t>，猜意</w:t>
      </w:r>
      <w:r w:rsidR="001D4303" w:rsidRPr="006D17B5">
        <w:rPr>
          <w:rFonts w:ascii="宋体" w:hAnsi="宋体" w:cs="宋体" w:hint="eastAsia"/>
          <w:kern w:val="0"/>
          <w:szCs w:val="21"/>
        </w:rPr>
        <w:t>鹓</w:t>
      </w:r>
      <w:r w:rsidR="001D4303" w:rsidRPr="006D17B5">
        <w:rPr>
          <w:rFonts w:ascii="楷体_GB2312" w:eastAsia="楷体_GB2312" w:hAnsi="楷体_GB2312" w:cs="楷体_GB2312" w:hint="eastAsia"/>
          <w:kern w:val="0"/>
          <w:szCs w:val="21"/>
        </w:rPr>
        <w:t>雏竟未休。（李商隐《</w:t>
      </w:r>
      <w:r w:rsidR="001D4303" w:rsidRPr="006D17B5">
        <w:rPr>
          <w:rFonts w:ascii="楷体_GB2312" w:eastAsia="楷体_GB2312" w:hAnsi="Arial" w:cs="Arial" w:hint="eastAsia"/>
          <w:szCs w:val="21"/>
        </w:rPr>
        <w:t>安定城楼</w:t>
      </w:r>
      <w:r w:rsidR="001D4303" w:rsidRPr="006D17B5">
        <w:rPr>
          <w:rFonts w:eastAsia="楷体_GB2312" w:hint="eastAsia"/>
          <w:kern w:val="0"/>
          <w:szCs w:val="21"/>
        </w:rPr>
        <w:t>》）</w:t>
      </w:r>
    </w:p>
    <w:p w14:paraId="25F12858" w14:textId="77777777" w:rsidR="001D4303" w:rsidRPr="006D17B5" w:rsidRDefault="001D4303" w:rsidP="001D4303">
      <w:pPr>
        <w:spacing w:line="288" w:lineRule="auto"/>
        <w:ind w:firstLineChars="200" w:firstLine="420"/>
        <w:rPr>
          <w:rFonts w:eastAsia="楷体_GB2312"/>
          <w:szCs w:val="21"/>
        </w:rPr>
      </w:pPr>
      <w:r w:rsidRPr="006D17B5">
        <w:rPr>
          <w:rFonts w:eastAsia="楷体_GB2312"/>
          <w:kern w:val="0"/>
          <w:szCs w:val="21"/>
        </w:rPr>
        <w:t>（</w:t>
      </w:r>
      <w:r w:rsidRPr="006D17B5">
        <w:rPr>
          <w:rFonts w:eastAsia="楷体_GB2312"/>
          <w:kern w:val="0"/>
          <w:szCs w:val="21"/>
        </w:rPr>
        <w:t>1</w:t>
      </w:r>
      <w:r w:rsidR="000060D9">
        <w:rPr>
          <w:rFonts w:eastAsia="楷体_GB2312" w:hint="eastAsia"/>
          <w:kern w:val="0"/>
          <w:szCs w:val="21"/>
        </w:rPr>
        <w:t>0</w:t>
      </w:r>
      <w:r w:rsidRPr="006D17B5">
        <w:rPr>
          <w:rFonts w:eastAsia="楷体_GB2312"/>
          <w:kern w:val="0"/>
          <w:szCs w:val="21"/>
        </w:rPr>
        <w:t>）</w:t>
      </w:r>
      <w:r w:rsidRPr="006D17B5">
        <w:rPr>
          <w:rFonts w:eastAsia="楷体_GB2312"/>
          <w:szCs w:val="21"/>
        </w:rPr>
        <w:t>床前明月光，</w:t>
      </w:r>
      <w:r w:rsidRPr="006D17B5">
        <w:rPr>
          <w:rFonts w:eastAsia="楷体_GB2312"/>
          <w:szCs w:val="21"/>
          <w:u w:val="single"/>
        </w:rPr>
        <w:t>疑是</w:t>
      </w:r>
      <w:r w:rsidRPr="006D17B5">
        <w:rPr>
          <w:rFonts w:eastAsia="楷体_GB2312"/>
          <w:szCs w:val="21"/>
          <w:u w:val="wave"/>
        </w:rPr>
        <w:t>地上霜</w:t>
      </w:r>
      <w:r w:rsidRPr="006D17B5">
        <w:rPr>
          <w:rFonts w:eastAsia="楷体_GB2312"/>
          <w:szCs w:val="21"/>
        </w:rPr>
        <w:t>。（李白《静夜思》）</w:t>
      </w:r>
    </w:p>
    <w:p w14:paraId="25F12859" w14:textId="77777777" w:rsidR="001D4303" w:rsidRPr="006D17B5" w:rsidRDefault="001D4303" w:rsidP="001D4303">
      <w:pPr>
        <w:spacing w:line="288" w:lineRule="auto"/>
        <w:ind w:firstLineChars="200" w:firstLine="420"/>
        <w:rPr>
          <w:rFonts w:eastAsia="楷体_GB2312"/>
          <w:szCs w:val="21"/>
        </w:rPr>
      </w:pPr>
      <w:r w:rsidRPr="006D17B5">
        <w:rPr>
          <w:rFonts w:eastAsia="楷体_GB2312"/>
          <w:kern w:val="0"/>
          <w:szCs w:val="21"/>
        </w:rPr>
        <w:lastRenderedPageBreak/>
        <w:t>（</w:t>
      </w:r>
      <w:r w:rsidRPr="006D17B5">
        <w:rPr>
          <w:rFonts w:eastAsia="楷体_GB2312"/>
          <w:kern w:val="0"/>
          <w:szCs w:val="21"/>
        </w:rPr>
        <w:t>1</w:t>
      </w:r>
      <w:r w:rsidR="000060D9">
        <w:rPr>
          <w:rFonts w:eastAsia="楷体_GB2312" w:hint="eastAsia"/>
          <w:kern w:val="0"/>
          <w:szCs w:val="21"/>
        </w:rPr>
        <w:t>1</w:t>
      </w:r>
      <w:r w:rsidRPr="006D17B5">
        <w:rPr>
          <w:rFonts w:eastAsia="楷体_GB2312"/>
          <w:kern w:val="0"/>
          <w:szCs w:val="21"/>
        </w:rPr>
        <w:t>）</w:t>
      </w:r>
      <w:r w:rsidRPr="006D17B5">
        <w:rPr>
          <w:rFonts w:eastAsia="楷体_GB2312"/>
          <w:szCs w:val="21"/>
        </w:rPr>
        <w:t>飞流直下三千尺，</w:t>
      </w:r>
      <w:r w:rsidRPr="006D17B5">
        <w:rPr>
          <w:rFonts w:eastAsia="楷体_GB2312"/>
          <w:szCs w:val="21"/>
          <w:u w:val="single"/>
        </w:rPr>
        <w:t>疑是</w:t>
      </w:r>
      <w:r w:rsidRPr="006D17B5">
        <w:rPr>
          <w:rFonts w:eastAsia="楷体_GB2312"/>
          <w:szCs w:val="21"/>
          <w:u w:val="wave"/>
        </w:rPr>
        <w:t>银河落九天</w:t>
      </w:r>
      <w:r w:rsidRPr="006D17B5">
        <w:rPr>
          <w:rFonts w:eastAsia="楷体_GB2312"/>
          <w:szCs w:val="21"/>
        </w:rPr>
        <w:t>。（李白《望庐山瀑布》）</w:t>
      </w:r>
    </w:p>
    <w:p w14:paraId="25F1285A" w14:textId="77777777" w:rsidR="001D4303" w:rsidRPr="006D17B5" w:rsidRDefault="001D4303" w:rsidP="001D4303">
      <w:pPr>
        <w:spacing w:line="288" w:lineRule="auto"/>
        <w:ind w:firstLineChars="200" w:firstLine="420"/>
        <w:rPr>
          <w:rFonts w:ascii="Calibri" w:hAnsi="Calibri"/>
          <w:szCs w:val="22"/>
        </w:rPr>
      </w:pPr>
      <w:r w:rsidRPr="006D17B5">
        <w:rPr>
          <w:rFonts w:ascii="Calibri" w:hAnsi="Calibri" w:hint="eastAsia"/>
          <w:szCs w:val="22"/>
        </w:rPr>
        <w:t>“知（道）”和“</w:t>
      </w:r>
      <w:r w:rsidRPr="006D17B5">
        <w:rPr>
          <w:rFonts w:ascii="Arial" w:hAnsi="Arial" w:cs="Arial"/>
          <w:szCs w:val="21"/>
        </w:rPr>
        <w:t>疑（是）</w:t>
      </w:r>
      <w:r w:rsidRPr="006D17B5">
        <w:rPr>
          <w:rFonts w:ascii="Calibri" w:hAnsi="Calibri" w:hint="eastAsia"/>
          <w:szCs w:val="22"/>
        </w:rPr>
        <w:t>”反映的是两种相对的知识状态：前者是主语所指（也可以同时是说话人）意识到其宾语所陈述的某种事态是一种事实，即预设其宾语所表示的命题为真；即使在前面加上否定词“不”以后，仍然如此。这种谓词被称为叙实谓词（</w:t>
      </w:r>
      <w:r w:rsidRPr="006D17B5">
        <w:rPr>
          <w:szCs w:val="22"/>
        </w:rPr>
        <w:t>factive predicates</w:t>
      </w:r>
      <w:r w:rsidRPr="006D17B5">
        <w:rPr>
          <w:rFonts w:ascii="Calibri" w:hAnsi="Calibri" w:hint="eastAsia"/>
          <w:szCs w:val="22"/>
        </w:rPr>
        <w:t>）。后者是主语所指（也可以同时是说话人）意识到其宾语所陈述的某种事态不是一种事实，而是一种假象或幻觉；即预设其宾语所表示的命题为假。这种谓词被称为反叙实谓词（</w:t>
      </w:r>
      <w:r w:rsidRPr="006D17B5">
        <w:rPr>
          <w:szCs w:val="22"/>
        </w:rPr>
        <w:t>counter-factive predicates</w:t>
      </w:r>
      <w:r w:rsidRPr="006D17B5">
        <w:rPr>
          <w:rFonts w:ascii="Calibri" w:hAnsi="Calibri" w:hint="eastAsia"/>
          <w:szCs w:val="22"/>
        </w:rPr>
        <w:t>）。</w:t>
      </w:r>
    </w:p>
    <w:p w14:paraId="25F1285B" w14:textId="77777777" w:rsidR="001D4303" w:rsidRPr="006D17B5" w:rsidRDefault="001D4303" w:rsidP="001D4303">
      <w:pPr>
        <w:spacing w:line="288" w:lineRule="auto"/>
        <w:ind w:firstLineChars="200" w:firstLine="420"/>
        <w:rPr>
          <w:rFonts w:ascii="Calibri" w:hAnsi="Calibri"/>
          <w:szCs w:val="22"/>
        </w:rPr>
      </w:pPr>
      <w:r w:rsidRPr="006D17B5">
        <w:rPr>
          <w:rFonts w:ascii="Calibri" w:hAnsi="Calibri" w:hint="eastAsia"/>
          <w:szCs w:val="22"/>
        </w:rPr>
        <w:t>但是，更多的谓宾动词只反映其主语所持有的某种信念，却并不承诺或明示其宾语所表示的命题为真，也不预设或暗示其宾语所表示的命题为假。例如：</w:t>
      </w:r>
    </w:p>
    <w:p w14:paraId="25F1285C" w14:textId="77777777" w:rsidR="001D4303" w:rsidRPr="006D17B5" w:rsidRDefault="001D4303" w:rsidP="001D4303">
      <w:pPr>
        <w:spacing w:line="288" w:lineRule="auto"/>
        <w:ind w:firstLineChars="200" w:firstLine="420"/>
        <w:rPr>
          <w:rFonts w:eastAsia="楷体_GB2312"/>
          <w:spacing w:val="5"/>
          <w:kern w:val="0"/>
          <w:szCs w:val="21"/>
        </w:rPr>
      </w:pPr>
      <w:r w:rsidRPr="006D17B5">
        <w:rPr>
          <w:rFonts w:eastAsia="楷体_GB2312"/>
          <w:kern w:val="0"/>
          <w:szCs w:val="21"/>
        </w:rPr>
        <w:t>（</w:t>
      </w:r>
      <w:r w:rsidR="000060D9">
        <w:rPr>
          <w:rFonts w:eastAsia="楷体_GB2312" w:hint="eastAsia"/>
          <w:kern w:val="0"/>
          <w:szCs w:val="21"/>
        </w:rPr>
        <w:t>12</w:t>
      </w:r>
      <w:r w:rsidRPr="006D17B5">
        <w:rPr>
          <w:rFonts w:eastAsia="楷体_GB2312"/>
          <w:kern w:val="0"/>
          <w:szCs w:val="21"/>
        </w:rPr>
        <w:t>）</w:t>
      </w:r>
      <w:r w:rsidR="00300465">
        <w:rPr>
          <w:rFonts w:eastAsia="楷体_GB2312" w:hint="eastAsia"/>
          <w:kern w:val="0"/>
          <w:szCs w:val="21"/>
        </w:rPr>
        <w:t>有的</w:t>
      </w:r>
      <w:r w:rsidR="00300465">
        <w:rPr>
          <w:rFonts w:eastAsia="楷体_GB2312"/>
          <w:kern w:val="0"/>
          <w:szCs w:val="21"/>
        </w:rPr>
        <w:t>道士</w:t>
      </w:r>
      <w:r w:rsidR="00300465" w:rsidRPr="00300465">
        <w:rPr>
          <w:rFonts w:eastAsia="楷体_GB2312"/>
          <w:kern w:val="0"/>
          <w:szCs w:val="21"/>
          <w:u w:val="single"/>
        </w:rPr>
        <w:t>认为</w:t>
      </w:r>
      <w:r w:rsidR="00300465">
        <w:rPr>
          <w:rFonts w:eastAsia="楷体_GB2312"/>
          <w:kern w:val="0"/>
          <w:szCs w:val="21"/>
        </w:rPr>
        <w:t>人体也是一个丹炉</w:t>
      </w:r>
      <w:r w:rsidR="00300465">
        <w:rPr>
          <w:rFonts w:eastAsia="楷体_GB2312" w:hint="eastAsia"/>
          <w:kern w:val="0"/>
          <w:szCs w:val="21"/>
        </w:rPr>
        <w:t>，</w:t>
      </w:r>
      <w:r w:rsidR="00300465">
        <w:rPr>
          <w:rFonts w:eastAsia="楷体_GB2312"/>
          <w:kern w:val="0"/>
          <w:szCs w:val="21"/>
        </w:rPr>
        <w:t>他们</w:t>
      </w:r>
      <w:r w:rsidR="00300465" w:rsidRPr="00300465">
        <w:rPr>
          <w:rFonts w:eastAsia="楷体_GB2312"/>
          <w:kern w:val="0"/>
          <w:szCs w:val="21"/>
          <w:u w:val="single"/>
        </w:rPr>
        <w:t>相信</w:t>
      </w:r>
      <w:r w:rsidR="00300465">
        <w:rPr>
          <w:rFonts w:eastAsia="楷体_GB2312"/>
          <w:kern w:val="0"/>
          <w:szCs w:val="21"/>
        </w:rPr>
        <w:t>只要认真修炼</w:t>
      </w:r>
      <w:r w:rsidR="00300465">
        <w:rPr>
          <w:rFonts w:eastAsia="楷体_GB2312" w:hint="eastAsia"/>
          <w:kern w:val="0"/>
          <w:szCs w:val="21"/>
        </w:rPr>
        <w:t>，</w:t>
      </w:r>
      <w:r w:rsidR="00300465">
        <w:rPr>
          <w:rFonts w:eastAsia="楷体_GB2312"/>
          <w:kern w:val="0"/>
          <w:szCs w:val="21"/>
        </w:rPr>
        <w:t>就能练出所谓的</w:t>
      </w:r>
      <w:r w:rsidR="00300465">
        <w:rPr>
          <w:rFonts w:eastAsia="楷体_GB2312" w:hint="eastAsia"/>
          <w:kern w:val="0"/>
          <w:szCs w:val="21"/>
        </w:rPr>
        <w:t>“内丹”，这是他们坚持一生的信念。</w:t>
      </w:r>
    </w:p>
    <w:p w14:paraId="25F1285D" w14:textId="4E222411" w:rsidR="001D4303" w:rsidRPr="006D17B5" w:rsidRDefault="001D4303" w:rsidP="00F53AAB">
      <w:pPr>
        <w:spacing w:line="288" w:lineRule="auto"/>
        <w:rPr>
          <w:rFonts w:ascii="Calibri" w:hAnsi="Calibri"/>
          <w:szCs w:val="22"/>
        </w:rPr>
      </w:pPr>
      <w:r w:rsidRPr="006D17B5">
        <w:rPr>
          <w:rFonts w:ascii="宋体" w:hAnsi="宋体"/>
          <w:kern w:val="0"/>
          <w:szCs w:val="21"/>
        </w:rPr>
        <w:t>上例中</w:t>
      </w:r>
      <w:r w:rsidR="00300465">
        <w:rPr>
          <w:rFonts w:ascii="宋体" w:hAnsi="宋体"/>
          <w:kern w:val="0"/>
          <w:szCs w:val="21"/>
        </w:rPr>
        <w:t>的</w:t>
      </w:r>
      <w:r w:rsidRPr="006D17B5">
        <w:rPr>
          <w:rFonts w:ascii="宋体" w:hAnsi="宋体"/>
          <w:kern w:val="0"/>
          <w:szCs w:val="21"/>
        </w:rPr>
        <w:t>“</w:t>
      </w:r>
      <w:r w:rsidR="00300465">
        <w:rPr>
          <w:rFonts w:ascii="宋体" w:hAnsi="宋体"/>
          <w:kern w:val="0"/>
          <w:szCs w:val="21"/>
        </w:rPr>
        <w:t>认为</w:t>
      </w:r>
      <w:r w:rsidR="00300465">
        <w:rPr>
          <w:rFonts w:ascii="宋体" w:hAnsi="宋体" w:hint="eastAsia"/>
          <w:kern w:val="0"/>
          <w:szCs w:val="21"/>
        </w:rPr>
        <w:t>、</w:t>
      </w:r>
      <w:r w:rsidRPr="006D17B5">
        <w:rPr>
          <w:rFonts w:ascii="宋体" w:hAnsi="宋体"/>
          <w:kern w:val="0"/>
          <w:szCs w:val="21"/>
        </w:rPr>
        <w:t>相信”并不预设</w:t>
      </w:r>
      <w:r w:rsidRPr="006D17B5">
        <w:rPr>
          <w:rFonts w:ascii="Calibri" w:hAnsi="Calibri" w:hint="eastAsia"/>
          <w:szCs w:val="22"/>
        </w:rPr>
        <w:t>其宾语所表示的命题的真值，最多只是表示一下主语基于自身的社会角色而对有关事情（评价客体）的一种主观立场（</w:t>
      </w:r>
      <w:r w:rsidRPr="006D17B5">
        <w:rPr>
          <w:szCs w:val="22"/>
        </w:rPr>
        <w:t>stance</w:t>
      </w:r>
      <w:r w:rsidRPr="006D17B5">
        <w:rPr>
          <w:rFonts w:ascii="Calibri" w:hAnsi="Calibri" w:hint="eastAsia"/>
          <w:szCs w:val="22"/>
        </w:rPr>
        <w:t>）而已。这种谓词被称为非叙实谓词（</w:t>
      </w:r>
      <w:r w:rsidRPr="006D17B5">
        <w:rPr>
          <w:szCs w:val="22"/>
        </w:rPr>
        <w:t>n</w:t>
      </w:r>
      <w:r w:rsidRPr="006D17B5">
        <w:rPr>
          <w:rFonts w:hint="eastAsia"/>
          <w:szCs w:val="22"/>
        </w:rPr>
        <w:t>on</w:t>
      </w:r>
      <w:r w:rsidRPr="006D17B5">
        <w:rPr>
          <w:szCs w:val="22"/>
        </w:rPr>
        <w:t>-</w:t>
      </w:r>
      <w:proofErr w:type="spellStart"/>
      <w:r w:rsidRPr="006D17B5">
        <w:rPr>
          <w:szCs w:val="22"/>
        </w:rPr>
        <w:t>factive</w:t>
      </w:r>
      <w:proofErr w:type="spellEnd"/>
      <w:r w:rsidRPr="006D17B5">
        <w:rPr>
          <w:szCs w:val="22"/>
        </w:rPr>
        <w:t xml:space="preserve"> predicates</w:t>
      </w:r>
      <w:r w:rsidRPr="006D17B5">
        <w:rPr>
          <w:rFonts w:ascii="Calibri" w:hAnsi="Calibri" w:hint="eastAsia"/>
          <w:szCs w:val="22"/>
        </w:rPr>
        <w:t>）。这样，谓词（包括动词和形容词）可以根据其叙实性而分为三种基本的类型：叙实谓词、反叙实谓词和非叙实谓词。</w:t>
      </w:r>
    </w:p>
    <w:p w14:paraId="25F1285E" w14:textId="6544CDFC" w:rsidR="001D4303" w:rsidRPr="006D17B5" w:rsidRDefault="001D4303" w:rsidP="001D4303">
      <w:pPr>
        <w:spacing w:line="288" w:lineRule="auto"/>
        <w:ind w:firstLineChars="200" w:firstLine="420"/>
        <w:rPr>
          <w:szCs w:val="22"/>
        </w:rPr>
      </w:pPr>
      <w:r w:rsidRPr="006D17B5">
        <w:rPr>
          <w:rFonts w:ascii="Calibri" w:hAnsi="Calibri" w:hint="eastAsia"/>
          <w:szCs w:val="22"/>
        </w:rPr>
        <w:t>由于叙实谓词预设其宾语（或主语）所表示的命题为真（或者是一个事实），因而谁使用这样的谓词来叙述某种事情，谁就要面临使用其他谓词所没有的道德责任或法律风险，甚至是牢狱之灾。</w:t>
      </w:r>
      <w:r w:rsidRPr="006D17B5">
        <w:rPr>
          <w:rFonts w:hint="eastAsia"/>
          <w:szCs w:val="22"/>
        </w:rPr>
        <w:t>正如马克·吐温（</w:t>
      </w:r>
      <w:r w:rsidRPr="006D17B5">
        <w:rPr>
          <w:rFonts w:hint="eastAsia"/>
          <w:szCs w:val="22"/>
        </w:rPr>
        <w:t>Mark Twain</w:t>
      </w:r>
      <w:r w:rsidRPr="006D17B5">
        <w:rPr>
          <w:rFonts w:hint="eastAsia"/>
          <w:szCs w:val="22"/>
        </w:rPr>
        <w:t>）所说的：</w:t>
      </w:r>
    </w:p>
    <w:p w14:paraId="25F1285F" w14:textId="77777777" w:rsidR="001D4303" w:rsidRPr="006D17B5" w:rsidRDefault="00F53AAB" w:rsidP="001D4303">
      <w:pPr>
        <w:spacing w:line="288" w:lineRule="auto"/>
        <w:ind w:firstLineChars="200" w:firstLine="420"/>
        <w:rPr>
          <w:rFonts w:ascii="楷体_GB2312" w:eastAsia="楷体_GB2312"/>
          <w:szCs w:val="21"/>
        </w:rPr>
      </w:pPr>
      <w:r>
        <w:rPr>
          <w:rFonts w:ascii="楷体_GB2312" w:eastAsia="楷体_GB2312" w:hint="eastAsia"/>
          <w:szCs w:val="21"/>
        </w:rPr>
        <w:t>（1</w:t>
      </w:r>
      <w:r w:rsidR="000060D9">
        <w:rPr>
          <w:rFonts w:ascii="楷体_GB2312" w:eastAsia="楷体_GB2312" w:hint="eastAsia"/>
          <w:szCs w:val="21"/>
        </w:rPr>
        <w:t>3</w:t>
      </w:r>
      <w:r>
        <w:rPr>
          <w:rFonts w:ascii="楷体_GB2312" w:eastAsia="楷体_GB2312" w:hint="eastAsia"/>
          <w:szCs w:val="21"/>
        </w:rPr>
        <w:t>）</w:t>
      </w:r>
      <w:r w:rsidR="001D4303" w:rsidRPr="006D17B5">
        <w:rPr>
          <w:rFonts w:ascii="楷体_GB2312" w:eastAsia="楷体_GB2312" w:hint="eastAsia"/>
          <w:szCs w:val="21"/>
        </w:rPr>
        <w:t>这个世界的问题并不在于人们</w:t>
      </w:r>
      <w:r w:rsidR="001D4303" w:rsidRPr="006D17B5">
        <w:rPr>
          <w:rFonts w:ascii="楷体_GB2312" w:eastAsia="楷体_GB2312" w:hint="eastAsia"/>
          <w:szCs w:val="21"/>
          <w:u w:val="single"/>
        </w:rPr>
        <w:t>知道</w:t>
      </w:r>
      <w:r w:rsidR="001D4303" w:rsidRPr="006D17B5">
        <w:rPr>
          <w:rFonts w:ascii="楷体_GB2312" w:eastAsia="楷体_GB2312" w:hint="eastAsia"/>
          <w:szCs w:val="21"/>
        </w:rPr>
        <w:t>得太少，而在于他们</w:t>
      </w:r>
      <w:r w:rsidR="001D4303" w:rsidRPr="006D17B5">
        <w:rPr>
          <w:rFonts w:ascii="楷体_GB2312" w:eastAsia="楷体_GB2312" w:hint="eastAsia"/>
          <w:szCs w:val="21"/>
          <w:u w:val="single"/>
        </w:rPr>
        <w:t>了解</w:t>
      </w:r>
      <w:r w:rsidR="001D4303" w:rsidRPr="006D17B5">
        <w:rPr>
          <w:rFonts w:ascii="楷体_GB2312" w:eastAsia="楷体_GB2312" w:hint="eastAsia"/>
          <w:szCs w:val="21"/>
        </w:rPr>
        <w:t>太多</w:t>
      </w:r>
      <w:r w:rsidR="001D4303" w:rsidRPr="006D17B5">
        <w:rPr>
          <w:rFonts w:ascii="楷体_GB2312" w:eastAsia="楷体_GB2312" w:hint="eastAsia"/>
          <w:szCs w:val="21"/>
          <w:u w:val="wave"/>
        </w:rPr>
        <w:t>并不是那么一回事的事情</w:t>
      </w:r>
      <w:r w:rsidR="001D4303" w:rsidRPr="006D17B5">
        <w:rPr>
          <w:rFonts w:ascii="楷体_GB2312" w:eastAsia="楷体_GB2312" w:hint="eastAsia"/>
          <w:szCs w:val="21"/>
        </w:rPr>
        <w:t>。</w:t>
      </w:r>
    </w:p>
    <w:p w14:paraId="25F12860" w14:textId="77777777" w:rsidR="001D4303" w:rsidRPr="006D17B5" w:rsidRDefault="001D4303" w:rsidP="001D4303">
      <w:pPr>
        <w:spacing w:line="288" w:lineRule="auto"/>
        <w:ind w:firstLineChars="200" w:firstLine="420"/>
        <w:rPr>
          <w:rFonts w:ascii="楷体_GB2312" w:eastAsia="楷体_GB2312" w:hAnsi="宋体"/>
          <w:szCs w:val="21"/>
        </w:rPr>
      </w:pPr>
      <w:r w:rsidRPr="006D17B5">
        <w:rPr>
          <w:rFonts w:ascii="楷体_GB2312" w:eastAsia="楷体_GB2312" w:hAnsi="宋体" w:hint="eastAsia"/>
          <w:szCs w:val="21"/>
        </w:rPr>
        <w:t>在我年轻时，我什么都</w:t>
      </w:r>
      <w:r w:rsidRPr="006D17B5">
        <w:rPr>
          <w:rFonts w:ascii="楷体_GB2312" w:eastAsia="楷体_GB2312" w:hAnsi="宋体" w:hint="eastAsia"/>
          <w:szCs w:val="21"/>
          <w:u w:val="single"/>
        </w:rPr>
        <w:t>记得住</w:t>
      </w:r>
      <w:r w:rsidRPr="006D17B5">
        <w:rPr>
          <w:rFonts w:ascii="楷体_GB2312" w:eastAsia="楷体_GB2312" w:hAnsi="宋体" w:hint="eastAsia"/>
          <w:szCs w:val="21"/>
        </w:rPr>
        <w:t>，</w:t>
      </w:r>
      <w:r w:rsidRPr="006D17B5">
        <w:rPr>
          <w:rFonts w:ascii="楷体_GB2312" w:eastAsia="楷体_GB2312" w:hAnsi="宋体" w:hint="eastAsia"/>
          <w:szCs w:val="21"/>
          <w:u w:val="wave"/>
        </w:rPr>
        <w:t>不管是发生的还是没有发生的</w:t>
      </w:r>
      <w:r w:rsidRPr="006D17B5">
        <w:rPr>
          <w:rFonts w:ascii="楷体_GB2312" w:eastAsia="楷体_GB2312" w:hAnsi="宋体" w:hint="eastAsia"/>
          <w:szCs w:val="21"/>
        </w:rPr>
        <w:t>；而现在我的机能正在日益衰退，用不了多久……我就只能</w:t>
      </w:r>
      <w:r w:rsidRPr="006D17B5">
        <w:rPr>
          <w:rFonts w:ascii="楷体_GB2312" w:eastAsia="楷体_GB2312" w:hAnsi="宋体" w:hint="eastAsia"/>
          <w:szCs w:val="21"/>
          <w:u w:val="single"/>
        </w:rPr>
        <w:t>记住</w:t>
      </w:r>
      <w:r w:rsidRPr="006D17B5">
        <w:rPr>
          <w:rFonts w:ascii="楷体_GB2312" w:eastAsia="楷体_GB2312" w:hAnsi="宋体" w:hint="eastAsia"/>
          <w:szCs w:val="21"/>
          <w:u w:val="wave"/>
        </w:rPr>
        <w:t>那些从未发生过的事情</w:t>
      </w:r>
      <w:r w:rsidRPr="006D17B5">
        <w:rPr>
          <w:rFonts w:ascii="楷体_GB2312" w:eastAsia="楷体_GB2312" w:hAnsi="宋体" w:hint="eastAsia"/>
          <w:szCs w:val="21"/>
        </w:rPr>
        <w:t>了。</w:t>
      </w:r>
    </w:p>
    <w:p w14:paraId="25F12861" w14:textId="54279EB3" w:rsidR="001D4303" w:rsidRPr="006D17B5" w:rsidRDefault="001D4303" w:rsidP="001D4303">
      <w:pPr>
        <w:spacing w:line="288" w:lineRule="auto"/>
        <w:ind w:firstLineChars="200" w:firstLine="420"/>
        <w:rPr>
          <w:szCs w:val="22"/>
        </w:rPr>
      </w:pPr>
      <w:r w:rsidRPr="006D17B5">
        <w:rPr>
          <w:rFonts w:ascii="宋体" w:hAnsi="宋体" w:hint="eastAsia"/>
          <w:szCs w:val="22"/>
        </w:rPr>
        <w:t>说起来，“知道、了解、记住”等还都是叙实动词呢，其宾语小句所叙述的事情理应是真实可信的；但是，你以为是真实可信的事情，却又可能是假象、幻觉，甚至是子虚乌有的东西呢。这位大作家果真洞悉叙实动词在预设事情的“确信度”上的悖论性质。再说，我国先秦时代哲学家</w:t>
      </w:r>
      <w:r w:rsidRPr="006D17B5">
        <w:rPr>
          <w:rFonts w:hAnsi="Calibri"/>
          <w:szCs w:val="22"/>
        </w:rPr>
        <w:t>庄子与惠施的</w:t>
      </w:r>
      <w:r w:rsidRPr="006D17B5">
        <w:rPr>
          <w:rFonts w:ascii="宋体" w:hAnsi="宋体"/>
          <w:szCs w:val="22"/>
        </w:rPr>
        <w:t>“濠梁之辩”</w:t>
      </w:r>
      <w:r w:rsidRPr="006D17B5">
        <w:rPr>
          <w:szCs w:val="22"/>
        </w:rPr>
        <w:t>（</w:t>
      </w:r>
      <w:r w:rsidRPr="006D17B5">
        <w:rPr>
          <w:rFonts w:ascii="楷体_GB2312" w:eastAsia="楷体_GB2312" w:hint="eastAsia"/>
          <w:szCs w:val="22"/>
        </w:rPr>
        <w:t>子非我，安</w:t>
      </w:r>
      <w:r w:rsidRPr="006D17B5">
        <w:rPr>
          <w:rFonts w:ascii="楷体_GB2312" w:eastAsia="楷体_GB2312" w:hint="eastAsia"/>
          <w:szCs w:val="22"/>
          <w:u w:val="single"/>
        </w:rPr>
        <w:t>知</w:t>
      </w:r>
      <w:r w:rsidRPr="006D17B5">
        <w:rPr>
          <w:rFonts w:ascii="楷体_GB2312" w:eastAsia="楷体_GB2312" w:hint="eastAsia"/>
          <w:szCs w:val="22"/>
        </w:rPr>
        <w:t>我不</w:t>
      </w:r>
      <w:r w:rsidRPr="006D17B5">
        <w:rPr>
          <w:rFonts w:ascii="楷体_GB2312" w:eastAsia="楷体_GB2312" w:hint="eastAsia"/>
          <w:szCs w:val="22"/>
          <w:u w:val="single"/>
        </w:rPr>
        <w:t>知</w:t>
      </w:r>
      <w:r w:rsidRPr="006D17B5">
        <w:rPr>
          <w:rFonts w:ascii="楷体_GB2312" w:eastAsia="楷体_GB2312" w:hint="eastAsia"/>
          <w:szCs w:val="22"/>
        </w:rPr>
        <w:t>鱼之乐？</w:t>
      </w:r>
      <w:r w:rsidRPr="006D17B5">
        <w:rPr>
          <w:szCs w:val="22"/>
        </w:rPr>
        <w:t>）</w:t>
      </w:r>
      <w:r w:rsidRPr="006D17B5">
        <w:rPr>
          <w:rFonts w:hAnsi="Calibri"/>
          <w:szCs w:val="22"/>
        </w:rPr>
        <w:t>，也是一场关于他者经验是否可知的辩论。</w:t>
      </w:r>
      <w:r w:rsidRPr="006D17B5">
        <w:rPr>
          <w:rFonts w:ascii="宋体" w:hAnsi="宋体" w:hint="eastAsia"/>
          <w:szCs w:val="22"/>
        </w:rPr>
        <w:t>可见，</w:t>
      </w:r>
      <w:r w:rsidRPr="006D17B5">
        <w:rPr>
          <w:rFonts w:hint="eastAsia"/>
          <w:szCs w:val="22"/>
        </w:rPr>
        <w:t>由一个叙实动词引起的惊天疑案“</w:t>
      </w:r>
      <w:r w:rsidR="001966C0">
        <w:rPr>
          <w:rFonts w:hint="eastAsia"/>
          <w:szCs w:val="22"/>
        </w:rPr>
        <w:t>B</w:t>
      </w:r>
      <w:r w:rsidR="00F53AAB">
        <w:rPr>
          <w:rFonts w:hint="eastAsia"/>
          <w:szCs w:val="22"/>
        </w:rPr>
        <w:t>到底有没有说谎</w:t>
      </w:r>
      <w:r w:rsidRPr="006D17B5">
        <w:rPr>
          <w:rFonts w:hint="eastAsia"/>
          <w:szCs w:val="22"/>
        </w:rPr>
        <w:t>”，远不能用简单的“是”或“否”来回答。我们也扪心自问一下，我们是不是都“知道”这一事实：太阳早上从东方升起，傍晚从西天落下？问题是这个所谓的事实真的就是事实吗？如果它的确是真的，那么太阳就是绕着地球转的。很不幸，我们认识水平就一下子穿越回到了哥白尼之前的时代了。</w:t>
      </w:r>
    </w:p>
    <w:p w14:paraId="25F12862" w14:textId="64BCF2D4" w:rsidR="001D4303" w:rsidRPr="006D17B5" w:rsidRDefault="001D4303" w:rsidP="001D4303">
      <w:pPr>
        <w:spacing w:line="288" w:lineRule="auto"/>
        <w:ind w:firstLineChars="200" w:firstLine="420"/>
        <w:rPr>
          <w:rFonts w:ascii="Calibri" w:hAnsi="Calibri"/>
          <w:szCs w:val="22"/>
        </w:rPr>
      </w:pPr>
      <w:r w:rsidRPr="006D17B5">
        <w:rPr>
          <w:rFonts w:hint="eastAsia"/>
          <w:szCs w:val="22"/>
        </w:rPr>
        <w:t>叙实性功能不同的谓词（包括叙实动词、反叙实动词、非叙实动词），大多数是能够带</w:t>
      </w:r>
      <w:r w:rsidRPr="006D17B5">
        <w:rPr>
          <w:rFonts w:hint="eastAsia"/>
          <w:szCs w:val="22"/>
        </w:rPr>
        <w:lastRenderedPageBreak/>
        <w:t>小句宾语的动词，它们跟主语和宾语小句一起组成补足语构式（</w:t>
      </w:r>
      <w:r w:rsidRPr="006D17B5">
        <w:rPr>
          <w:rFonts w:hint="eastAsia"/>
          <w:szCs w:val="22"/>
        </w:rPr>
        <w:t>complementation constructions</w:t>
      </w:r>
      <w:r w:rsidRPr="006D17B5">
        <w:rPr>
          <w:rFonts w:hint="eastAsia"/>
          <w:szCs w:val="22"/>
        </w:rPr>
        <w:t>）。根据</w:t>
      </w:r>
      <w:r w:rsidRPr="006D17B5">
        <w:rPr>
          <w:szCs w:val="22"/>
        </w:rPr>
        <w:t>Verhagen (2005</w:t>
      </w:r>
      <w:r w:rsidRPr="006D17B5">
        <w:rPr>
          <w:rFonts w:ascii="宋体" w:hAnsi="宋体" w:hint="eastAsia"/>
          <w:szCs w:val="22"/>
        </w:rPr>
        <w:t>)的研究，这种句子中真正表达话语的基本内容的是宾语小句；而主句谓语动词主要是表达意识主体的心理状态或过程的“心理空间建造者”（</w:t>
      </w:r>
      <w:r w:rsidRPr="006D17B5">
        <w:rPr>
          <w:szCs w:val="22"/>
        </w:rPr>
        <w:t>mental-space builder</w:t>
      </w:r>
      <w:r w:rsidRPr="006D17B5">
        <w:rPr>
          <w:rFonts w:ascii="宋体" w:hAnsi="宋体" w:hint="eastAsia"/>
          <w:szCs w:val="22"/>
        </w:rPr>
        <w:t>），相应地主句主语是一种“站在前台的概念化者”（</w:t>
      </w:r>
      <w:r w:rsidRPr="006D17B5">
        <w:rPr>
          <w:szCs w:val="22"/>
        </w:rPr>
        <w:t>onstage conceptualiz</w:t>
      </w:r>
      <w:r w:rsidRPr="006D17B5">
        <w:rPr>
          <w:rFonts w:hint="eastAsia"/>
          <w:szCs w:val="22"/>
        </w:rPr>
        <w:t>er</w:t>
      </w:r>
      <w:r w:rsidRPr="006D17B5">
        <w:rPr>
          <w:rFonts w:ascii="宋体" w:hAnsi="宋体" w:hint="eastAsia"/>
          <w:szCs w:val="22"/>
        </w:rPr>
        <w:t>）。</w:t>
      </w:r>
      <w:r w:rsidRPr="006D17B5">
        <w:rPr>
          <w:rFonts w:hint="eastAsia"/>
          <w:szCs w:val="22"/>
        </w:rPr>
        <w:t>补足语构式的话语功能是：邀请站在后台（</w:t>
      </w:r>
      <w:r w:rsidRPr="006D17B5">
        <w:rPr>
          <w:rFonts w:hint="eastAsia"/>
          <w:szCs w:val="22"/>
        </w:rPr>
        <w:t>ground</w:t>
      </w:r>
      <w:r w:rsidRPr="006D17B5">
        <w:rPr>
          <w:rFonts w:hint="eastAsia"/>
          <w:szCs w:val="22"/>
        </w:rPr>
        <w:t>）</w:t>
      </w:r>
      <w:r w:rsidRPr="006D17B5">
        <w:rPr>
          <w:rFonts w:ascii="宋体" w:hAnsi="宋体" w:hint="eastAsia"/>
          <w:szCs w:val="22"/>
        </w:rPr>
        <w:t>的概念化者（听话人）跟站在前台的概念化者（主句主语）以及说话人进行认知上的协作（</w:t>
      </w:r>
      <w:r w:rsidRPr="006D17B5">
        <w:rPr>
          <w:szCs w:val="22"/>
        </w:rPr>
        <w:t>cognitive coordination</w:t>
      </w:r>
      <w:r w:rsidRPr="006D17B5">
        <w:rPr>
          <w:rFonts w:ascii="宋体" w:hAnsi="宋体" w:hint="eastAsia"/>
          <w:szCs w:val="22"/>
        </w:rPr>
        <w:t>），并且指导听话人按照说话人通过主句（包括主句主语和主句谓语动词）所指定的方式来对宾语小句进行认知识解（</w:t>
      </w:r>
      <w:r w:rsidRPr="006D17B5">
        <w:rPr>
          <w:szCs w:val="22"/>
        </w:rPr>
        <w:t>cognitive construe</w:t>
      </w:r>
      <w:r w:rsidRPr="006D17B5">
        <w:rPr>
          <w:rFonts w:ascii="宋体" w:hAnsi="宋体" w:hint="eastAsia"/>
          <w:szCs w:val="22"/>
        </w:rPr>
        <w:t>）。因此，这是</w:t>
      </w:r>
      <w:r w:rsidRPr="006D17B5">
        <w:rPr>
          <w:rFonts w:hint="eastAsia"/>
          <w:szCs w:val="22"/>
        </w:rPr>
        <w:t>一种具有交互主观性（</w:t>
      </w:r>
      <w:r w:rsidRPr="006D17B5">
        <w:rPr>
          <w:rFonts w:hint="eastAsia"/>
          <w:szCs w:val="22"/>
        </w:rPr>
        <w:t>intersubjectivity</w:t>
      </w:r>
      <w:r w:rsidRPr="006D17B5">
        <w:rPr>
          <w:rFonts w:hint="eastAsia"/>
          <w:szCs w:val="22"/>
        </w:rPr>
        <w:t>）功能的语言表达形式。</w:t>
      </w:r>
      <w:r w:rsidRPr="006D17B5">
        <w:rPr>
          <w:rFonts w:ascii="宋体" w:hAnsi="宋体" w:hint="eastAsia"/>
          <w:szCs w:val="22"/>
        </w:rPr>
        <w:t>站在叙实性的角度来看，这种构式的语义特点就是：说话人通过主句谓语动词（不同的叙实性谓词）来规定宾语小句的真值情况：或者是真的（叙实谓词），或者是假的（反叙实谓词），或者是真假不确定的（非叙实谓词）；并且明示宾语小句所表示的信息的来源和证据，从而指导听话人谨慎对待宾语小句表示的信息的真实性。因此，叙实性其实是语言表达的</w:t>
      </w:r>
      <w:r w:rsidRPr="006D17B5">
        <w:rPr>
          <w:rFonts w:hint="eastAsia"/>
          <w:szCs w:val="22"/>
        </w:rPr>
        <w:t>交互主观性的一种特殊的表现形式和实现形式。</w:t>
      </w:r>
    </w:p>
    <w:p w14:paraId="25F12863" w14:textId="77777777" w:rsidR="001D4303" w:rsidRPr="006D17B5" w:rsidRDefault="001D4303" w:rsidP="001D4303">
      <w:pPr>
        <w:keepNext/>
        <w:keepLines/>
        <w:spacing w:line="360" w:lineRule="auto"/>
        <w:jc w:val="left"/>
        <w:outlineLvl w:val="1"/>
        <w:rPr>
          <w:rFonts w:ascii="Arial" w:hAnsi="Arial"/>
          <w:b/>
          <w:bCs/>
          <w:sz w:val="30"/>
          <w:szCs w:val="32"/>
        </w:rPr>
      </w:pPr>
      <w:bookmarkStart w:id="249" w:name="_Toc97936870"/>
      <w:r w:rsidRPr="006D17B5">
        <w:rPr>
          <w:rFonts w:ascii="Arial" w:hAnsi="Arial" w:hint="eastAsia"/>
          <w:b/>
          <w:bCs/>
          <w:sz w:val="30"/>
          <w:szCs w:val="32"/>
        </w:rPr>
        <w:t>1</w:t>
      </w:r>
      <w:r w:rsidR="00D21D54">
        <w:rPr>
          <w:rFonts w:ascii="Arial" w:hAnsi="Arial" w:hint="eastAsia"/>
          <w:b/>
          <w:bCs/>
          <w:sz w:val="30"/>
          <w:szCs w:val="32"/>
        </w:rPr>
        <w:t>4</w:t>
      </w:r>
      <w:r w:rsidRPr="006D17B5">
        <w:rPr>
          <w:rFonts w:ascii="Arial" w:hAnsi="Arial" w:hint="eastAsia"/>
          <w:b/>
          <w:bCs/>
          <w:sz w:val="30"/>
          <w:szCs w:val="32"/>
        </w:rPr>
        <w:t xml:space="preserve">.2 </w:t>
      </w:r>
      <w:r w:rsidRPr="006D17B5">
        <w:rPr>
          <w:rFonts w:ascii="Arial" w:hAnsi="Arial" w:hint="eastAsia"/>
          <w:b/>
          <w:bCs/>
          <w:sz w:val="30"/>
          <w:szCs w:val="32"/>
        </w:rPr>
        <w:t>反事实表达背后的因果推理及其动力学机制</w:t>
      </w:r>
      <w:bookmarkEnd w:id="249"/>
    </w:p>
    <w:p w14:paraId="25F12864" w14:textId="77777777" w:rsidR="001D4303" w:rsidRPr="006D17B5" w:rsidRDefault="001D4303" w:rsidP="001D4303">
      <w:pPr>
        <w:spacing w:line="288" w:lineRule="auto"/>
        <w:ind w:firstLineChars="200" w:firstLine="420"/>
        <w:rPr>
          <w:iCs/>
        </w:rPr>
      </w:pPr>
      <w:r w:rsidRPr="006D17B5">
        <w:rPr>
          <w:iCs/>
        </w:rPr>
        <w:t>Chomsky</w:t>
      </w:r>
      <w:r w:rsidRPr="006D17B5">
        <w:rPr>
          <w:rFonts w:hint="eastAsia"/>
          <w:iCs/>
        </w:rPr>
        <w:t xml:space="preserve"> (</w:t>
      </w:r>
      <w:r w:rsidRPr="006D17B5">
        <w:rPr>
          <w:szCs w:val="22"/>
        </w:rPr>
        <w:t>2006</w:t>
      </w:r>
      <w:r w:rsidRPr="006D17B5">
        <w:rPr>
          <w:rFonts w:hint="eastAsia"/>
          <w:iCs/>
        </w:rPr>
        <w:t>)</w:t>
      </w:r>
      <w:r w:rsidRPr="006D17B5">
        <w:rPr>
          <w:rFonts w:hint="eastAsia"/>
          <w:iCs/>
        </w:rPr>
        <w:t>多处提到，考古人类学的记录暗示，在大约五至十万年前的某个时期，人类进化中出现了一个“大跃进”（</w:t>
      </w:r>
      <w:r w:rsidRPr="006D17B5">
        <w:rPr>
          <w:rFonts w:hint="eastAsia"/>
          <w:iCs/>
        </w:rPr>
        <w:t>great leap forward</w:t>
      </w:r>
      <w:r w:rsidRPr="006D17B5">
        <w:rPr>
          <w:rFonts w:hint="eastAsia"/>
          <w:iCs/>
        </w:rPr>
        <w:t>）：开始有了创造性想象、计划制定、工具的复杂使用、艺术、符号性表征、以及对月相之类外部事件的认真记录等。看起来，这大约就是语言被整合后出现的时间。因此，推测语言和这些复杂认知行为之间存在关联并非没有根据。如果某个原始人有语言能力，他便可以作出计划，可以思考和理解，可以想象其他情景（包括并非现场的情景），并且可以从中作出选择或者形成看法；然后在某个阶段，他可以通过语言对一些情况进行表达。</w:t>
      </w:r>
      <w:r w:rsidRPr="006D17B5">
        <w:rPr>
          <w:rFonts w:ascii="宋体" w:hAnsi="宋体" w:hint="eastAsia"/>
          <w:szCs w:val="22"/>
        </w:rPr>
        <w:t>……</w:t>
      </w:r>
      <w:r w:rsidRPr="006D17B5">
        <w:rPr>
          <w:rFonts w:hint="eastAsia"/>
          <w:iCs/>
        </w:rPr>
        <w:t>语言不只是将信息组织起来，它还有创新能力。我们可以考虑这个世界按这种做法、不按这种做法就会是什么样子。事实上，哪怕是不会有实物形态的东西，我们也能想象出来。（</w:t>
      </w:r>
      <w:r w:rsidRPr="006D17B5">
        <w:rPr>
          <w:rFonts w:ascii="Calibri" w:hAnsi="Calibri" w:hint="eastAsia"/>
          <w:szCs w:val="22"/>
        </w:rPr>
        <w:t>详见</w:t>
      </w:r>
      <w:r w:rsidRPr="006D17B5">
        <w:rPr>
          <w:szCs w:val="22"/>
        </w:rPr>
        <w:t>Chomsky</w:t>
      </w:r>
      <w:r w:rsidRPr="006D17B5">
        <w:rPr>
          <w:szCs w:val="22"/>
        </w:rPr>
        <w:t>，</w:t>
      </w:r>
      <w:r w:rsidRPr="006D17B5">
        <w:rPr>
          <w:szCs w:val="22"/>
        </w:rPr>
        <w:t>2011</w:t>
      </w:r>
      <w:r w:rsidRPr="006D17B5">
        <w:rPr>
          <w:rFonts w:hint="eastAsia"/>
          <w:iCs/>
        </w:rPr>
        <w:t>）值得注意的是，上面提及的“想象其他情景”和“考虑这个世界按这种做法、不按这种做法就会是什么样子”加起来，就差不多是反事实思维（</w:t>
      </w:r>
      <w:r w:rsidRPr="006D17B5">
        <w:rPr>
          <w:rFonts w:hint="eastAsia"/>
          <w:iCs/>
        </w:rPr>
        <w:t>counterfactual thinking</w:t>
      </w:r>
      <w:r w:rsidRPr="006D17B5">
        <w:rPr>
          <w:rFonts w:hint="eastAsia"/>
          <w:iCs/>
        </w:rPr>
        <w:t>）了。可见，反事实思维是现代人类的一种基本的认知能力。</w:t>
      </w:r>
    </w:p>
    <w:p w14:paraId="25F12865" w14:textId="277170FB" w:rsidR="001D4303" w:rsidRPr="006D17B5" w:rsidRDefault="001D4303" w:rsidP="001D4303">
      <w:pPr>
        <w:spacing w:line="288" w:lineRule="auto"/>
        <w:ind w:firstLineChars="200" w:firstLine="420"/>
        <w:rPr>
          <w:iCs/>
        </w:rPr>
      </w:pPr>
      <w:r w:rsidRPr="006D17B5">
        <w:rPr>
          <w:rFonts w:hint="eastAsia"/>
          <w:iCs/>
        </w:rPr>
        <w:t>有足够多的观察和记录表明，不同的种族和人群在反事实思维的运用和语言表达方面，存在着系统性的差异。下面，我们通过两个分别发生在中国和美国的刑事案件，特别是两位原告诉状中的归因表达来说明这一点。例如：</w:t>
      </w:r>
    </w:p>
    <w:p w14:paraId="25F12866" w14:textId="77777777" w:rsidR="001D4303" w:rsidRPr="006D17B5" w:rsidRDefault="001D4303" w:rsidP="001D4303">
      <w:pPr>
        <w:spacing w:line="288" w:lineRule="auto"/>
        <w:ind w:firstLineChars="200" w:firstLine="400"/>
        <w:rPr>
          <w:rFonts w:ascii="楷体_GB2312" w:eastAsia="楷体_GB2312"/>
          <w:sz w:val="20"/>
          <w:szCs w:val="21"/>
        </w:rPr>
      </w:pPr>
      <w:r w:rsidRPr="006D17B5">
        <w:rPr>
          <w:rFonts w:eastAsia="楷体_GB2312"/>
          <w:kern w:val="0"/>
          <w:sz w:val="20"/>
          <w:szCs w:val="21"/>
        </w:rPr>
        <w:t>（</w:t>
      </w:r>
      <w:r w:rsidR="00BD6DFF" w:rsidRPr="006D17B5">
        <w:rPr>
          <w:rFonts w:eastAsia="楷体_GB2312" w:hint="eastAsia"/>
          <w:kern w:val="0"/>
          <w:sz w:val="20"/>
          <w:szCs w:val="21"/>
        </w:rPr>
        <w:t>1</w:t>
      </w:r>
      <w:r w:rsidR="000060D9">
        <w:rPr>
          <w:rFonts w:eastAsia="楷体_GB2312" w:hint="eastAsia"/>
          <w:kern w:val="0"/>
          <w:sz w:val="20"/>
          <w:szCs w:val="21"/>
        </w:rPr>
        <w:t>4</w:t>
      </w:r>
      <w:r w:rsidRPr="006D17B5">
        <w:rPr>
          <w:rFonts w:eastAsia="楷体_GB2312"/>
          <w:kern w:val="0"/>
          <w:sz w:val="20"/>
          <w:szCs w:val="21"/>
        </w:rPr>
        <w:t>）</w:t>
      </w:r>
      <w:r w:rsidRPr="006D17B5">
        <w:rPr>
          <w:rFonts w:ascii="楷体_GB2312" w:eastAsia="楷体_GB2312" w:hint="eastAsia"/>
          <w:sz w:val="20"/>
          <w:szCs w:val="21"/>
        </w:rPr>
        <w:t>2017年1月9日，唐山曹妃甸区柳赞镇发生摩托车相撞事故，其中一辆车的驾驶人张永焕逃逸。正在现场的朱振彪驾车追赶，两人一前一后行至一处铁道时，张永焕被火车撞击身亡。尽管承认父亲存在肇事逃逸情节，但张永焕之子张殿凯坚持认为，朱振彪的穷追不舍，是导致父亲被撞身亡的原因。他因此将朱振彪告上法庭，提出共计约60万元的赔偿要求。</w:t>
      </w:r>
    </w:p>
    <w:p w14:paraId="25F12867" w14:textId="77777777" w:rsidR="001D4303" w:rsidRPr="006D17B5" w:rsidRDefault="001D4303" w:rsidP="001D4303">
      <w:pPr>
        <w:spacing w:line="288" w:lineRule="auto"/>
        <w:ind w:firstLineChars="200" w:firstLine="400"/>
        <w:rPr>
          <w:rFonts w:ascii="楷体_GB2312" w:eastAsia="楷体_GB2312"/>
          <w:sz w:val="20"/>
          <w:szCs w:val="21"/>
        </w:rPr>
      </w:pPr>
      <w:r w:rsidRPr="006D17B5">
        <w:rPr>
          <w:rFonts w:ascii="楷体_GB2312" w:eastAsia="楷体_GB2312" w:hint="eastAsia"/>
          <w:sz w:val="20"/>
          <w:szCs w:val="21"/>
        </w:rPr>
        <w:lastRenderedPageBreak/>
        <w:t>张殿凯在庭上表示，</w:t>
      </w:r>
      <w:r w:rsidRPr="006D17B5">
        <w:rPr>
          <w:rFonts w:ascii="楷体_GB2312" w:eastAsia="楷体_GB2312" w:hint="eastAsia"/>
          <w:sz w:val="20"/>
          <w:szCs w:val="21"/>
          <w:u w:val="single"/>
        </w:rPr>
        <w:t>朱振彪的追赶，是父亲走上铁轨并被撞死的主要原因</w:t>
      </w:r>
      <w:r w:rsidRPr="006D17B5">
        <w:rPr>
          <w:rFonts w:ascii="楷体_GB2312" w:eastAsia="楷体_GB2312" w:hint="eastAsia"/>
          <w:sz w:val="20"/>
          <w:szCs w:val="21"/>
        </w:rPr>
        <w:t>。此外，现场监控录像显示，父亲提出“你再过来，我就上铁道了”时，朱振彪并没有停止追击， “所以在这个过程中，朱振彪是有责任的”。</w:t>
      </w:r>
    </w:p>
    <w:p w14:paraId="25F12868" w14:textId="77777777" w:rsidR="001D4303" w:rsidRPr="006D17B5" w:rsidRDefault="001D4303" w:rsidP="001D4303">
      <w:pPr>
        <w:spacing w:line="288" w:lineRule="auto"/>
        <w:ind w:firstLineChars="200" w:firstLine="400"/>
        <w:rPr>
          <w:rFonts w:ascii="楷体_GB2312" w:eastAsia="楷体_GB2312"/>
          <w:sz w:val="20"/>
          <w:szCs w:val="21"/>
        </w:rPr>
      </w:pPr>
      <w:r w:rsidRPr="006D17B5">
        <w:rPr>
          <w:rFonts w:ascii="楷体_GB2312" w:eastAsia="楷体_GB2312" w:hint="eastAsia"/>
          <w:sz w:val="20"/>
          <w:szCs w:val="21"/>
        </w:rPr>
        <w:t>朱振彪的代理律师周存鹏提出，朱振彪的追赶，主观目的是等待警察到场处理。张永焕主动走上铁道，且在走上铁轨后，朱振彪始终保持相对较远的距离，并没有对张穷追不舍，“这种距离是为了保证张永焕在朱振彪的视野内，张永焕的死，不是朱振彪积极追赶或者放任的结果。”</w:t>
      </w:r>
    </w:p>
    <w:p w14:paraId="25F12869" w14:textId="77777777" w:rsidR="001D4303" w:rsidRPr="006D17B5" w:rsidRDefault="001D4303" w:rsidP="001D4303">
      <w:pPr>
        <w:spacing w:line="288" w:lineRule="auto"/>
        <w:ind w:firstLineChars="200" w:firstLine="400"/>
        <w:jc w:val="left"/>
        <w:rPr>
          <w:rFonts w:eastAsia="楷体_GB2312"/>
          <w:sz w:val="20"/>
          <w:szCs w:val="21"/>
        </w:rPr>
      </w:pPr>
      <w:r w:rsidRPr="006D17B5">
        <w:rPr>
          <w:rFonts w:ascii="楷体_GB2312" w:eastAsia="楷体_GB2312" w:hint="eastAsia"/>
          <w:sz w:val="20"/>
          <w:szCs w:val="21"/>
        </w:rPr>
        <w:t>昨日下午，唐山滦南县法院认定，朱振彪的追赶行为不具有违法性，对张永焕的死亡不构成民事侵权责任过错，其行为和张永焕死亡之间不具有法律因果关系，故驳回原告诉讼请求。（</w:t>
      </w:r>
      <w:r w:rsidRPr="006D17B5">
        <w:rPr>
          <w:rFonts w:ascii="楷体_GB2312" w:eastAsia="楷体_GB2312" w:hint="eastAsia"/>
          <w:sz w:val="20"/>
        </w:rPr>
        <w:t>《新京报》2018年2月13日</w:t>
      </w:r>
      <w:r w:rsidRPr="006D17B5">
        <w:rPr>
          <w:rFonts w:ascii="楷体_GB2312" w:eastAsia="楷体_GB2312" w:hint="eastAsia"/>
          <w:sz w:val="20"/>
          <w:szCs w:val="21"/>
        </w:rPr>
        <w:t>，又见</w:t>
      </w:r>
      <w:r w:rsidRPr="006D17B5">
        <w:rPr>
          <w:sz w:val="18"/>
        </w:rPr>
        <w:t>http://www.bjnews.com.cn/inside/2018/02/13/476330_2.html</w:t>
      </w:r>
      <w:r w:rsidRPr="006D17B5">
        <w:rPr>
          <w:rFonts w:eastAsia="楷体_GB2312"/>
          <w:sz w:val="20"/>
          <w:szCs w:val="21"/>
        </w:rPr>
        <w:t>）</w:t>
      </w:r>
    </w:p>
    <w:p w14:paraId="25F1286A" w14:textId="77777777" w:rsidR="001D4303" w:rsidRPr="006D17B5" w:rsidRDefault="001D4303" w:rsidP="001D4303">
      <w:pPr>
        <w:spacing w:line="288" w:lineRule="auto"/>
        <w:ind w:firstLineChars="200" w:firstLine="420"/>
        <w:rPr>
          <w:rFonts w:ascii="宋体" w:hAnsi="宋体"/>
          <w:szCs w:val="21"/>
        </w:rPr>
      </w:pPr>
      <w:r w:rsidRPr="006D17B5">
        <w:rPr>
          <w:rFonts w:hAnsi="宋体"/>
          <w:kern w:val="0"/>
          <w:szCs w:val="21"/>
        </w:rPr>
        <w:t>其中，原告</w:t>
      </w:r>
      <w:r w:rsidRPr="006D17B5">
        <w:rPr>
          <w:rFonts w:ascii="宋体" w:hAnsi="宋体" w:hint="eastAsia"/>
          <w:szCs w:val="21"/>
        </w:rPr>
        <w:t>张殿凯认为：“朱振彪的追赶，是父亲走上铁轨并被撞死的主要原因”；但是，朱振彪的代理律师周存鹏提出：“朱振彪的追赶，主观目的是等待警察到场处理。</w:t>
      </w:r>
      <w:r w:rsidRPr="006D17B5">
        <w:rPr>
          <w:rFonts w:ascii="宋体" w:hAnsi="宋体" w:hint="eastAsia"/>
          <w:szCs w:val="22"/>
        </w:rPr>
        <w:t>……</w:t>
      </w:r>
      <w:r w:rsidRPr="006D17B5">
        <w:rPr>
          <w:rFonts w:ascii="宋体" w:hAnsi="宋体" w:hint="eastAsia"/>
          <w:szCs w:val="21"/>
        </w:rPr>
        <w:t>张永焕的死，不是朱振彪积极追赶或者放任的结果”；结果，唐山滦南县法院认定：“朱振彪的追赶行为不具有违法性，对张永焕的死亡不构成民事侵权责任过错，其行为和张永焕死亡之间不具有法律因果关系”。可见，诉讼双方对被告的追赶行为和原告父亲的被撞身亡之间到底有没有直接的因果关系持有相反的主张，而法院方面支持被告方意见。原告对于这种因果关系的表达是凭直觉的平铺直叙，没有从反面假设：如果没有被告的追赶行为，就不会有其父亲的被撞身亡；从而引导人们去推论：被告的追赶行为是其父亲被撞身亡的充分必要的条件。相对而言，国外的法庭辩论技巧看上去就可能更胜一筹。例如：</w:t>
      </w:r>
    </w:p>
    <w:p w14:paraId="25F1286B"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BD6DFF" w:rsidRPr="006D17B5">
        <w:rPr>
          <w:rFonts w:eastAsia="楷体_GB2312" w:hint="eastAsia"/>
          <w:kern w:val="0"/>
          <w:szCs w:val="21"/>
        </w:rPr>
        <w:t>1</w:t>
      </w:r>
      <w:r w:rsidR="000060D9">
        <w:rPr>
          <w:rFonts w:eastAsia="楷体_GB2312" w:hint="eastAsia"/>
          <w:kern w:val="0"/>
          <w:szCs w:val="21"/>
        </w:rPr>
        <w:t>5</w:t>
      </w:r>
      <w:r w:rsidRPr="006D17B5">
        <w:rPr>
          <w:rFonts w:eastAsia="楷体_GB2312"/>
          <w:kern w:val="0"/>
          <w:szCs w:val="21"/>
        </w:rPr>
        <w:t>）有这么一个由间接因果关系引起的实际难题，这个难题就连哲学家们也都无能为力。长岛的一个寡妇提交了一份</w:t>
      </w:r>
      <w:r w:rsidRPr="006D17B5">
        <w:rPr>
          <w:rFonts w:eastAsia="楷体_GB2312"/>
          <w:kern w:val="0"/>
          <w:szCs w:val="21"/>
        </w:rPr>
        <w:t>1600</w:t>
      </w:r>
      <w:r w:rsidRPr="006D17B5">
        <w:rPr>
          <w:rFonts w:eastAsia="楷体_GB2312"/>
          <w:kern w:val="0"/>
          <w:szCs w:val="21"/>
        </w:rPr>
        <w:t>万美元的过失致死的诉讼，她起诉的对象是贝尼哈娜日式连锁餐厅。该餐厅的一名厨师模仿成龙在电影《好好先生》（</w:t>
      </w:r>
      <w:r w:rsidRPr="006D17B5">
        <w:rPr>
          <w:rFonts w:eastAsia="楷体_GB2312"/>
          <w:kern w:val="0"/>
          <w:szCs w:val="21"/>
        </w:rPr>
        <w:t>Mr. Nice Guy</w:t>
      </w:r>
      <w:r w:rsidRPr="006D17B5">
        <w:rPr>
          <w:rFonts w:eastAsia="楷体_GB2312"/>
          <w:kern w:val="0"/>
          <w:szCs w:val="21"/>
        </w:rPr>
        <w:t>）中的表演，试图用锅铲将一只烤虾投进其丈夫的嘴里。该厨师第一次将一只烤虾投向该男子的妹夫，但没投中，结果打中了他的额头。随后他又将另一只烤虾投向该男子的儿子，结果打中了他的手臂。最后，厨师又将第三只烤虾投向了正试图扭头躲开的本案受害者，她的丈夫。晚餐过后，她的丈夫开始感到颈部疼痛。在接下来的几个月里，他接受了两次脊髓手术。第二次手术后，由于术后感染，他最终死于败血症。据《纽约法律周刊》（</w:t>
      </w:r>
      <w:r w:rsidRPr="006D17B5">
        <w:rPr>
          <w:rFonts w:eastAsia="楷体_GB2312"/>
          <w:kern w:val="0"/>
          <w:szCs w:val="21"/>
        </w:rPr>
        <w:t>New York Law Journal</w:t>
      </w:r>
      <w:r w:rsidRPr="006D17B5">
        <w:rPr>
          <w:rFonts w:eastAsia="楷体_GB2312"/>
          <w:kern w:val="0"/>
          <w:szCs w:val="21"/>
        </w:rPr>
        <w:t>）</w:t>
      </w:r>
      <w:r w:rsidRPr="006D17B5">
        <w:rPr>
          <w:rFonts w:eastAsia="楷体_GB2312"/>
          <w:kern w:val="0"/>
          <w:szCs w:val="21"/>
        </w:rPr>
        <w:lastRenderedPageBreak/>
        <w:t>报道，该妇女的家族律师援引了反事实因果关系理论：</w:t>
      </w:r>
      <w:r w:rsidRPr="006D17B5">
        <w:rPr>
          <w:rFonts w:eastAsia="楷体_GB2312"/>
          <w:kern w:val="0"/>
          <w:szCs w:val="21"/>
        </w:rPr>
        <w:t>“</w:t>
      </w:r>
      <w:r w:rsidRPr="006D17B5">
        <w:rPr>
          <w:rFonts w:eastAsia="楷体_GB2312"/>
          <w:kern w:val="0"/>
          <w:szCs w:val="21"/>
          <w:u w:val="single"/>
        </w:rPr>
        <w:t>如果不是那次投食事件</w:t>
      </w:r>
      <w:r w:rsidRPr="006D17B5">
        <w:rPr>
          <w:rFonts w:eastAsia="楷体_GB2312"/>
          <w:szCs w:val="21"/>
          <w:u w:val="single"/>
        </w:rPr>
        <w:t>……</w:t>
      </w:r>
      <w:r w:rsidRPr="006D17B5">
        <w:rPr>
          <w:rFonts w:eastAsia="楷体_GB2312"/>
          <w:kern w:val="0"/>
          <w:szCs w:val="21"/>
          <w:u w:val="single"/>
        </w:rPr>
        <w:t>（这个人）现在可能还活着</w:t>
      </w:r>
      <w:r w:rsidRPr="006D17B5">
        <w:rPr>
          <w:rFonts w:eastAsia="楷体_GB2312"/>
          <w:kern w:val="0"/>
          <w:szCs w:val="21"/>
        </w:rPr>
        <w:t>。</w:t>
      </w:r>
      <w:r w:rsidRPr="006D17B5">
        <w:rPr>
          <w:rFonts w:eastAsia="楷体_GB2312"/>
          <w:kern w:val="0"/>
          <w:szCs w:val="21"/>
        </w:rPr>
        <w:t>”</w:t>
      </w:r>
      <w:r w:rsidRPr="006D17B5">
        <w:rPr>
          <w:rFonts w:eastAsia="楷体_GB2312"/>
          <w:kern w:val="0"/>
          <w:szCs w:val="21"/>
        </w:rPr>
        <w:t>贝尼哈娜方的律师则含蓄地援引了力动态的相关理论：</w:t>
      </w:r>
      <w:r w:rsidRPr="006D17B5">
        <w:rPr>
          <w:rFonts w:eastAsia="楷体_GB2312"/>
          <w:kern w:val="0"/>
          <w:szCs w:val="21"/>
        </w:rPr>
        <w:t>“</w:t>
      </w:r>
      <w:r w:rsidRPr="006D17B5">
        <w:rPr>
          <w:rFonts w:eastAsia="楷体_GB2312"/>
          <w:kern w:val="0"/>
          <w:szCs w:val="21"/>
        </w:rPr>
        <w:t>贝尼哈娜对其（该男子）死亡不予承担任何责任，因为这个因果链中的第一个环节或第二个环节与该男子</w:t>
      </w:r>
      <w:r w:rsidRPr="006D17B5">
        <w:rPr>
          <w:rFonts w:eastAsia="楷体_GB2312"/>
          <w:kern w:val="0"/>
          <w:szCs w:val="21"/>
        </w:rPr>
        <w:t>5</w:t>
      </w:r>
      <w:r w:rsidRPr="006D17B5">
        <w:rPr>
          <w:rFonts w:eastAsia="楷体_GB2312"/>
          <w:kern w:val="0"/>
          <w:szCs w:val="21"/>
        </w:rPr>
        <w:t>个月之后的死亡之间存在着一个断档。</w:t>
      </w:r>
      <w:r w:rsidRPr="006D17B5">
        <w:rPr>
          <w:rFonts w:eastAsia="楷体_GB2312"/>
          <w:kern w:val="0"/>
          <w:szCs w:val="21"/>
        </w:rPr>
        <w:t>”</w:t>
      </w:r>
      <w:r w:rsidRPr="006D17B5">
        <w:rPr>
          <w:rFonts w:eastAsia="楷体_GB2312"/>
          <w:kern w:val="0"/>
          <w:szCs w:val="21"/>
        </w:rPr>
        <w:t>大概是出于人类心智的本色，陪审团最终还是作出了对贝尼哈娜有利的裁决。（</w:t>
      </w:r>
      <w:r w:rsidRPr="006D17B5">
        <w:rPr>
          <w:rFonts w:eastAsia="楷体_GB2312"/>
          <w:szCs w:val="21"/>
        </w:rPr>
        <w:t>Pinker (2007)</w:t>
      </w:r>
      <w:r w:rsidRPr="006D17B5">
        <w:rPr>
          <w:rFonts w:eastAsia="楷体_GB2312"/>
          <w:szCs w:val="21"/>
        </w:rPr>
        <w:t>中译本，第</w:t>
      </w:r>
      <w:r w:rsidRPr="006D17B5">
        <w:rPr>
          <w:rFonts w:eastAsia="楷体_GB2312"/>
          <w:szCs w:val="21"/>
        </w:rPr>
        <w:t>270-271</w:t>
      </w:r>
      <w:r w:rsidRPr="006D17B5">
        <w:rPr>
          <w:rFonts w:eastAsia="楷体_GB2312"/>
          <w:szCs w:val="21"/>
        </w:rPr>
        <w:t>页</w:t>
      </w:r>
      <w:r w:rsidRPr="006D17B5">
        <w:rPr>
          <w:rFonts w:eastAsia="楷体_GB2312"/>
          <w:kern w:val="0"/>
          <w:szCs w:val="21"/>
        </w:rPr>
        <w:t>）</w:t>
      </w:r>
    </w:p>
    <w:p w14:paraId="25F1286C" w14:textId="77777777" w:rsidR="001D4303" w:rsidRPr="006D17B5" w:rsidRDefault="001D4303" w:rsidP="001D4303">
      <w:pPr>
        <w:spacing w:line="288" w:lineRule="auto"/>
        <w:ind w:firstLineChars="200" w:firstLine="420"/>
        <w:rPr>
          <w:rFonts w:hAnsi="宋体"/>
          <w:kern w:val="0"/>
          <w:szCs w:val="21"/>
        </w:rPr>
      </w:pPr>
      <w:r w:rsidRPr="006D17B5">
        <w:rPr>
          <w:rFonts w:hAnsi="宋体"/>
          <w:kern w:val="0"/>
          <w:szCs w:val="21"/>
        </w:rPr>
        <w:t>其中，</w:t>
      </w:r>
      <w:r w:rsidRPr="006D17B5">
        <w:rPr>
          <w:rFonts w:ascii="宋体" w:hAnsi="宋体" w:hint="eastAsia"/>
          <w:szCs w:val="21"/>
        </w:rPr>
        <w:t>原告律师的反事实表达</w:t>
      </w:r>
      <w:r w:rsidRPr="006D17B5">
        <w:rPr>
          <w:rFonts w:hAnsi="宋体" w:hint="eastAsia"/>
          <w:kern w:val="0"/>
          <w:szCs w:val="21"/>
        </w:rPr>
        <w:t>“如果不是那次投食事件</w:t>
      </w:r>
      <w:r w:rsidRPr="006D17B5">
        <w:rPr>
          <w:rFonts w:ascii="宋体" w:hAnsi="宋体" w:hint="eastAsia"/>
          <w:szCs w:val="22"/>
        </w:rPr>
        <w:t>……</w:t>
      </w:r>
      <w:r w:rsidRPr="006D17B5">
        <w:rPr>
          <w:rFonts w:hAnsi="宋体" w:hint="eastAsia"/>
          <w:kern w:val="0"/>
          <w:szCs w:val="21"/>
        </w:rPr>
        <w:t>（这个人）现在可能还活着”，差不多引导陪审团认定：贝尼哈娜厨师的投食行为，是</w:t>
      </w:r>
      <w:r w:rsidRPr="006D17B5">
        <w:rPr>
          <w:rFonts w:ascii="宋体" w:hAnsi="宋体" w:hint="eastAsia"/>
          <w:szCs w:val="21"/>
        </w:rPr>
        <w:t>原告丈夫死亡的直接的主要原因</w:t>
      </w:r>
      <w:r w:rsidRPr="006D17B5">
        <w:rPr>
          <w:rFonts w:hAnsi="宋体" w:hint="eastAsia"/>
          <w:kern w:val="0"/>
          <w:szCs w:val="21"/>
        </w:rPr>
        <w:t>。</w:t>
      </w:r>
    </w:p>
    <w:p w14:paraId="25F1286D" w14:textId="77777777" w:rsidR="001D4303" w:rsidRPr="006D17B5" w:rsidRDefault="001D4303" w:rsidP="001D4303">
      <w:pPr>
        <w:spacing w:line="288" w:lineRule="auto"/>
        <w:ind w:firstLineChars="200" w:firstLine="420"/>
        <w:rPr>
          <w:rFonts w:hAnsi="宋体"/>
          <w:kern w:val="0"/>
          <w:szCs w:val="21"/>
        </w:rPr>
      </w:pPr>
      <w:r w:rsidRPr="006D17B5">
        <w:rPr>
          <w:rFonts w:hAnsi="宋体" w:hint="eastAsia"/>
          <w:kern w:val="0"/>
          <w:szCs w:val="21"/>
        </w:rPr>
        <w:t>可见，反事实推理是因果推理的一种极端和夸张的表现形式。它把有关事实置于一个虚构的可能世界中，对其中的一个条件进行重新设想，推出跟已经发生的事情相反的结果；并且，据此进行归因（把一个必要条件认定为主要原因或充分必要条件），以便进行相应的责任追究。因此，这种追求片面的确证的论证方式，使得其推论的有效性具有不确定性。比如，例（</w:t>
      </w:r>
      <w:r w:rsidR="00BD6DFF" w:rsidRPr="006D17B5">
        <w:rPr>
          <w:rFonts w:hAnsi="宋体" w:hint="eastAsia"/>
          <w:kern w:val="0"/>
          <w:szCs w:val="21"/>
        </w:rPr>
        <w:t>1</w:t>
      </w:r>
      <w:r w:rsidR="000060D9">
        <w:rPr>
          <w:rFonts w:hAnsi="宋体" w:hint="eastAsia"/>
          <w:kern w:val="0"/>
          <w:szCs w:val="21"/>
        </w:rPr>
        <w:t>5</w:t>
      </w:r>
      <w:r w:rsidRPr="006D17B5">
        <w:rPr>
          <w:rFonts w:hAnsi="宋体" w:hint="eastAsia"/>
          <w:kern w:val="0"/>
          <w:szCs w:val="21"/>
        </w:rPr>
        <w:t>）中，导致</w:t>
      </w:r>
      <w:r w:rsidRPr="006D17B5">
        <w:rPr>
          <w:rFonts w:ascii="宋体" w:hAnsi="宋体" w:hint="eastAsia"/>
          <w:szCs w:val="21"/>
        </w:rPr>
        <w:t>原告丈夫死亡有一系列的原因；</w:t>
      </w:r>
      <w:r w:rsidRPr="006D17B5">
        <w:rPr>
          <w:rFonts w:hAnsi="宋体" w:hint="eastAsia"/>
          <w:kern w:val="0"/>
          <w:szCs w:val="21"/>
        </w:rPr>
        <w:t>厨师的投食行为固然是</w:t>
      </w:r>
      <w:r w:rsidRPr="006D17B5">
        <w:rPr>
          <w:rFonts w:ascii="宋体" w:hAnsi="宋体" w:hint="eastAsia"/>
          <w:szCs w:val="21"/>
        </w:rPr>
        <w:t>其中的一个原因（始发性肇因），但是未必是主要原因。显然，只要手术正确和医疗得当，</w:t>
      </w:r>
      <w:r w:rsidRPr="006D17B5">
        <w:rPr>
          <w:rFonts w:hAnsi="宋体" w:hint="eastAsia"/>
          <w:kern w:val="0"/>
          <w:szCs w:val="21"/>
        </w:rPr>
        <w:t>术后感染和死于败血症等严重后果都是可以避免的。</w:t>
      </w:r>
    </w:p>
    <w:p w14:paraId="25F1286E" w14:textId="4DA44751" w:rsidR="001D4303" w:rsidRPr="006D17B5" w:rsidRDefault="001D4303" w:rsidP="001D4303">
      <w:pPr>
        <w:spacing w:line="288" w:lineRule="auto"/>
        <w:ind w:firstLineChars="200" w:firstLine="420"/>
        <w:rPr>
          <w:rFonts w:ascii="宋体" w:hAnsi="宋体"/>
          <w:szCs w:val="22"/>
        </w:rPr>
      </w:pPr>
      <w:r w:rsidRPr="006D17B5">
        <w:rPr>
          <w:rFonts w:hAnsi="宋体" w:hint="eastAsia"/>
          <w:kern w:val="0"/>
          <w:szCs w:val="21"/>
        </w:rPr>
        <w:t>问题是，为什么在人们的心理上，反事实推理常常是可以接受的，觉得这是合情合理的？也就是说，为什么反事实推理往往是符合人们的逻辑直觉的？这又要追溯到作为反事实推理的基础的因果推理的动力学机制。根据</w:t>
      </w:r>
      <w:r w:rsidRPr="006D17B5">
        <w:rPr>
          <w:szCs w:val="22"/>
        </w:rPr>
        <w:t>Pinker</w:t>
      </w:r>
      <w:r w:rsidRPr="006D17B5">
        <w:rPr>
          <w:rFonts w:hint="eastAsia"/>
          <w:szCs w:val="22"/>
        </w:rPr>
        <w:t xml:space="preserve"> </w:t>
      </w:r>
      <w:r w:rsidRPr="006D17B5">
        <w:rPr>
          <w:szCs w:val="22"/>
        </w:rPr>
        <w:t>(2007)</w:t>
      </w:r>
      <w:r w:rsidRPr="006D17B5">
        <w:rPr>
          <w:szCs w:val="22"/>
        </w:rPr>
        <w:t>的见解，人们有一种直觉：世界是由有因果力的机制和力量（某种由原因传输给结果的推动力、能量或吸引力）所组成的。</w:t>
      </w:r>
      <w:r w:rsidRPr="006D17B5">
        <w:rPr>
          <w:rFonts w:ascii="宋体" w:hAnsi="宋体" w:hint="eastAsia"/>
          <w:szCs w:val="22"/>
        </w:rPr>
        <w:t>……人类对因果威力的习惯性幻想以及迫使自己顺应它们的习惯，自远古时代起就已经成为一种文化习俗。不仅如此，它还为服都教、占星术、魔法、祷告、偶像崇拜、新时代的灵丹妙药以及其他的巫医神术，提供了丰富的土壤。就连那些令人尊敬的科学家们，也不甘心仅仅停留在对这表面关联性的简单记录上。相反，他们会设法撬开大自然的黑匣子，从中挖掘出那些发挥决定作用的隐藏力量。当然，有些时候他们所挖掘出的隐藏力量并不起作用。比如，燃素、光以太。不过，大多数情况下，它们还是非常奏效的。例如，基因、原子以及构造板块，等等。……心理学家通过实验表明：无须提前对一系列事件进行观察，便可以对因果力进行推理的能力，是灵长类动物天赋能力的一部分。……借用语言学家</w:t>
      </w:r>
      <w:r w:rsidRPr="006D17B5">
        <w:rPr>
          <w:szCs w:val="22"/>
        </w:rPr>
        <w:t>Talmy</w:t>
      </w:r>
      <w:r w:rsidRPr="006D17B5">
        <w:rPr>
          <w:rFonts w:hint="eastAsia"/>
          <w:szCs w:val="22"/>
        </w:rPr>
        <w:t>(2000)</w:t>
      </w:r>
      <w:r w:rsidRPr="006D17B5">
        <w:rPr>
          <w:rFonts w:ascii="宋体" w:hAnsi="宋体" w:hint="eastAsia"/>
          <w:szCs w:val="22"/>
        </w:rPr>
        <w:t>的“力动态”的心智模式（</w:t>
      </w:r>
      <w:r w:rsidRPr="006D17B5">
        <w:rPr>
          <w:szCs w:val="22"/>
        </w:rPr>
        <w:t>the scheme of force dynamics</w:t>
      </w:r>
      <w:r w:rsidRPr="006D17B5">
        <w:rPr>
          <w:rFonts w:ascii="宋体" w:hAnsi="宋体" w:hint="eastAsia"/>
          <w:szCs w:val="22"/>
        </w:rPr>
        <w:t>）：一个有关物体运动还是停止的内在倾向（主动力，</w:t>
      </w:r>
      <w:r w:rsidRPr="006D17B5">
        <w:rPr>
          <w:szCs w:val="22"/>
        </w:rPr>
        <w:t>agonist</w:t>
      </w:r>
      <w:r w:rsidRPr="006D17B5">
        <w:rPr>
          <w:rFonts w:ascii="宋体" w:hAnsi="宋体" w:hint="eastAsia"/>
          <w:szCs w:val="22"/>
        </w:rPr>
        <w:t>）和外来的使物体运动或停止的抗衡力（拮动力，</w:t>
      </w:r>
      <w:r w:rsidRPr="006D17B5">
        <w:rPr>
          <w:szCs w:val="22"/>
        </w:rPr>
        <w:t>a</w:t>
      </w:r>
      <w:r w:rsidRPr="006D17B5">
        <w:rPr>
          <w:rFonts w:hint="eastAsia"/>
          <w:szCs w:val="22"/>
        </w:rPr>
        <w:t>nta</w:t>
      </w:r>
      <w:r w:rsidRPr="006D17B5">
        <w:rPr>
          <w:szCs w:val="22"/>
        </w:rPr>
        <w:t>gonist</w:t>
      </w:r>
      <w:r w:rsidRPr="006D17B5">
        <w:rPr>
          <w:rFonts w:ascii="宋体" w:hAnsi="宋体" w:hint="eastAsia"/>
          <w:szCs w:val="22"/>
        </w:rPr>
        <w:t>）的概念，……一个事件导致另一个事件就相当于一个拮动力直接作用于一个主动力。拮动力直接地、刻意地导致主动力改变其固有状态，这种力动态原型形态是语言中因果结构式的语义基础。……假如人们借助力动态术语来构思因果关系是自然而然的，那么我们就不难理解为什么因果关系这个概念会跟反事实思想有着如此密切的关系了。按照定义，主动力的内在趋势是：在没有拮动力作用的情况下，它会起什么作用；换句话说，在拮动力缺失的情况下，它能做些什么。这很可能是深埋在我们认知组成中的基石。现代逻辑学家们以反事实为依据所提出的那个更</w:t>
      </w:r>
      <w:r w:rsidRPr="006D17B5">
        <w:rPr>
          <w:rFonts w:ascii="宋体" w:hAnsi="宋体" w:hint="eastAsia"/>
          <w:szCs w:val="22"/>
        </w:rPr>
        <w:lastRenderedPageBreak/>
        <w:t>精准的因果关系定义，正是在这个基础上提出来的。拿例（</w:t>
      </w:r>
      <w:r w:rsidR="00BD6DFF" w:rsidRPr="006D17B5">
        <w:rPr>
          <w:rFonts w:hint="eastAsia"/>
          <w:szCs w:val="22"/>
        </w:rPr>
        <w:t>16</w:t>
      </w:r>
      <w:r w:rsidRPr="006D17B5">
        <w:rPr>
          <w:rFonts w:ascii="宋体" w:hAnsi="宋体" w:hint="eastAsia"/>
          <w:szCs w:val="22"/>
        </w:rPr>
        <w:t>）来说，</w:t>
      </w:r>
      <w:r w:rsidRPr="006D17B5">
        <w:rPr>
          <w:rFonts w:ascii="宋体" w:hAnsi="宋体" w:hint="eastAsia"/>
          <w:szCs w:val="21"/>
        </w:rPr>
        <w:t>原告丈夫原来的饮食等生活方式是</w:t>
      </w:r>
      <w:r w:rsidRPr="006D17B5">
        <w:rPr>
          <w:rFonts w:ascii="宋体" w:hAnsi="宋体" w:hint="eastAsia"/>
          <w:szCs w:val="22"/>
        </w:rPr>
        <w:t>主动力，它跟其身体素质等要素一起决定了他的</w:t>
      </w:r>
      <w:r w:rsidRPr="006D17B5">
        <w:rPr>
          <w:rFonts w:ascii="宋体" w:hAnsi="宋体" w:hint="eastAsia"/>
          <w:szCs w:val="21"/>
        </w:rPr>
        <w:t>生命周期；而</w:t>
      </w:r>
      <w:r w:rsidRPr="006D17B5">
        <w:rPr>
          <w:rFonts w:hAnsi="宋体" w:hint="eastAsia"/>
          <w:kern w:val="0"/>
          <w:szCs w:val="21"/>
        </w:rPr>
        <w:t>贝尼哈娜厨师的投食行为、两次手术及术后感染则是</w:t>
      </w:r>
      <w:r w:rsidRPr="006D17B5">
        <w:rPr>
          <w:rFonts w:ascii="宋体" w:hAnsi="宋体" w:hint="eastAsia"/>
          <w:szCs w:val="22"/>
        </w:rPr>
        <w:t>拮动力，它们合力改变了</w:t>
      </w:r>
      <w:r w:rsidRPr="006D17B5">
        <w:rPr>
          <w:rFonts w:ascii="宋体" w:hAnsi="宋体" w:hint="eastAsia"/>
          <w:szCs w:val="21"/>
        </w:rPr>
        <w:t>原告丈夫的生命周期的自然趋势。诉讼双方的分歧在于：原告律师把原告丈夫早亡的主要原因，只归咎于</w:t>
      </w:r>
      <w:r w:rsidRPr="006D17B5">
        <w:rPr>
          <w:rFonts w:hAnsi="宋体" w:hint="eastAsia"/>
          <w:kern w:val="0"/>
          <w:szCs w:val="21"/>
        </w:rPr>
        <w:t>贝尼哈娜厨师的投食行为这一最初的</w:t>
      </w:r>
      <w:r w:rsidRPr="006D17B5">
        <w:rPr>
          <w:rFonts w:ascii="宋体" w:hAnsi="宋体" w:hint="eastAsia"/>
          <w:szCs w:val="22"/>
        </w:rPr>
        <w:t>拮动力</w:t>
      </w:r>
      <w:r w:rsidRPr="006D17B5">
        <w:rPr>
          <w:rFonts w:hAnsi="宋体" w:hint="eastAsia"/>
          <w:kern w:val="0"/>
          <w:szCs w:val="21"/>
        </w:rPr>
        <w:t>；而被告方则正确地指出，还有更加重要的后续的</w:t>
      </w:r>
      <w:r w:rsidRPr="006D17B5">
        <w:rPr>
          <w:rFonts w:ascii="宋体" w:hAnsi="宋体" w:hint="eastAsia"/>
          <w:szCs w:val="22"/>
        </w:rPr>
        <w:t>拮动力：手术不当造成的术后感染。</w:t>
      </w:r>
      <w:r w:rsidRPr="006D17B5">
        <w:rPr>
          <w:rFonts w:hAnsi="宋体" w:hint="eastAsia"/>
          <w:kern w:val="0"/>
          <w:szCs w:val="21"/>
        </w:rPr>
        <w:t>被告方有充分的理由用反事实条件句来辩护：“那次投食事件以后，如果不是</w:t>
      </w:r>
      <w:r w:rsidRPr="006D17B5">
        <w:rPr>
          <w:rFonts w:ascii="宋体" w:hAnsi="宋体" w:hint="eastAsia"/>
          <w:szCs w:val="22"/>
        </w:rPr>
        <w:t>手术不当造成的术后感染……</w:t>
      </w:r>
      <w:r w:rsidRPr="006D17B5">
        <w:rPr>
          <w:rFonts w:hAnsi="宋体" w:hint="eastAsia"/>
          <w:kern w:val="0"/>
          <w:szCs w:val="21"/>
        </w:rPr>
        <w:t>（这个人）现在可能还活着”。</w:t>
      </w:r>
    </w:p>
    <w:p w14:paraId="25F1286F" w14:textId="77777777" w:rsidR="001D4303" w:rsidRPr="006D17B5" w:rsidRDefault="001D4303" w:rsidP="001D4303">
      <w:pPr>
        <w:spacing w:line="288" w:lineRule="auto"/>
        <w:ind w:firstLineChars="200" w:firstLine="420"/>
        <w:rPr>
          <w:rFonts w:ascii="宋体" w:hAnsi="宋体"/>
          <w:szCs w:val="22"/>
        </w:rPr>
      </w:pPr>
      <w:r w:rsidRPr="006D17B5">
        <w:rPr>
          <w:rFonts w:ascii="宋体" w:hAnsi="宋体" w:hint="eastAsia"/>
          <w:szCs w:val="22"/>
        </w:rPr>
        <w:t>这就是反事实推理的因果动力学机制，藉此人们可以为既成事实反向假设另外一种可能性，从而平衡由既成事实带来的情绪起伏（较多的是不良情绪），并且为未来的相似情境的行为进行规划和寻找决策依据。例如：</w:t>
      </w:r>
    </w:p>
    <w:p w14:paraId="25F12870" w14:textId="29A7F4E6"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00BD6DFF" w:rsidRPr="006D17B5">
        <w:rPr>
          <w:rFonts w:eastAsia="楷体_GB2312" w:hint="eastAsia"/>
          <w:kern w:val="0"/>
          <w:szCs w:val="21"/>
        </w:rPr>
        <w:t>1</w:t>
      </w:r>
      <w:r w:rsidR="000060D9">
        <w:rPr>
          <w:rFonts w:eastAsia="楷体_GB2312" w:hint="eastAsia"/>
          <w:kern w:val="0"/>
          <w:szCs w:val="21"/>
        </w:rPr>
        <w:t>6</w:t>
      </w:r>
      <w:r w:rsidRPr="006D17B5">
        <w:rPr>
          <w:rFonts w:eastAsia="楷体_GB2312"/>
          <w:kern w:val="0"/>
          <w:szCs w:val="21"/>
        </w:rPr>
        <w:t>）</w:t>
      </w:r>
      <w:r w:rsidRPr="006D17B5">
        <w:rPr>
          <w:rFonts w:ascii="楷体_GB2312" w:eastAsia="楷体_GB2312" w:hint="eastAsia"/>
          <w:szCs w:val="21"/>
        </w:rPr>
        <w:t>73岁的南宁市民江先生说，</w:t>
      </w:r>
      <w:r w:rsidRPr="006D17B5">
        <w:rPr>
          <w:rFonts w:ascii="楷体_GB2312" w:eastAsia="楷体_GB2312" w:hint="eastAsia"/>
          <w:szCs w:val="21"/>
          <w:u w:val="single"/>
        </w:rPr>
        <w:t>如果人生可以像拍电影一样重来</w:t>
      </w:r>
      <w:r w:rsidRPr="006D17B5">
        <w:rPr>
          <w:rFonts w:ascii="楷体_GB2312" w:eastAsia="楷体_GB2312" w:hint="eastAsia"/>
          <w:szCs w:val="21"/>
        </w:rPr>
        <w:t>，</w:t>
      </w:r>
      <w:r w:rsidRPr="006D17B5">
        <w:rPr>
          <w:rFonts w:ascii="楷体_GB2312" w:eastAsia="楷体_GB2312" w:hint="eastAsia"/>
          <w:szCs w:val="21"/>
          <w:u w:val="single"/>
        </w:rPr>
        <w:t>他不会这样演绎自己的人生</w:t>
      </w:r>
      <w:r w:rsidRPr="006D17B5">
        <w:rPr>
          <w:rFonts w:ascii="楷体_GB2312" w:eastAsia="楷体_GB2312" w:hint="eastAsia"/>
          <w:szCs w:val="21"/>
        </w:rPr>
        <w:t>。</w:t>
      </w:r>
      <w:r w:rsidRPr="006D17B5">
        <w:rPr>
          <w:rFonts w:eastAsia="楷体_GB2312"/>
          <w:kern w:val="0"/>
          <w:szCs w:val="21"/>
        </w:rPr>
        <w:t xml:space="preserve">    </w:t>
      </w:r>
    </w:p>
    <w:p w14:paraId="25F12871" w14:textId="441BEE41" w:rsidR="001D4303" w:rsidRPr="006D17B5" w:rsidRDefault="001D4303" w:rsidP="001D4303">
      <w:pPr>
        <w:spacing w:line="288" w:lineRule="auto"/>
        <w:ind w:firstLineChars="200" w:firstLine="420"/>
        <w:rPr>
          <w:rFonts w:eastAsia="楷体_GB2312"/>
          <w:szCs w:val="21"/>
        </w:rPr>
      </w:pPr>
      <w:r w:rsidRPr="006D17B5">
        <w:rPr>
          <w:rFonts w:eastAsia="楷体_GB2312"/>
          <w:kern w:val="0"/>
          <w:szCs w:val="21"/>
        </w:rPr>
        <w:t>（</w:t>
      </w:r>
      <w:r w:rsidR="00BD6DFF" w:rsidRPr="006D17B5">
        <w:rPr>
          <w:rFonts w:eastAsia="楷体_GB2312" w:hint="eastAsia"/>
          <w:kern w:val="0"/>
          <w:szCs w:val="21"/>
        </w:rPr>
        <w:t>1</w:t>
      </w:r>
      <w:r w:rsidR="000060D9">
        <w:rPr>
          <w:rFonts w:eastAsia="楷体_GB2312" w:hint="eastAsia"/>
          <w:kern w:val="0"/>
          <w:szCs w:val="21"/>
        </w:rPr>
        <w:t>7</w:t>
      </w:r>
      <w:r w:rsidRPr="006D17B5">
        <w:rPr>
          <w:rFonts w:eastAsia="楷体_GB2312"/>
          <w:kern w:val="0"/>
          <w:szCs w:val="21"/>
        </w:rPr>
        <w:t>）</w:t>
      </w:r>
      <w:r w:rsidRPr="006D17B5">
        <w:rPr>
          <w:rFonts w:eastAsia="楷体_GB2312"/>
          <w:szCs w:val="21"/>
        </w:rPr>
        <w:t>在政府的帮助教育下，我已经认识到我所犯的颠覆国家政权罪性质的严重性，我认罪并且真诚悔罪，我深感对不起国家，更对不起家人，</w:t>
      </w:r>
      <w:r w:rsidRPr="006D17B5">
        <w:rPr>
          <w:rFonts w:eastAsia="楷体_GB2312"/>
          <w:szCs w:val="21"/>
          <w:u w:val="wave"/>
        </w:rPr>
        <w:t>追悔莫及</w:t>
      </w:r>
      <w:r w:rsidRPr="006D17B5">
        <w:rPr>
          <w:rFonts w:eastAsia="楷体_GB2312"/>
          <w:szCs w:val="21"/>
        </w:rPr>
        <w:t>。</w:t>
      </w:r>
      <w:r w:rsidRPr="006D17B5">
        <w:rPr>
          <w:rFonts w:eastAsia="楷体_GB2312"/>
          <w:szCs w:val="21"/>
          <w:u w:val="single"/>
        </w:rPr>
        <w:t>如果时光能够倒流，让我重新选择的话，我绝对不会与那些敌对势力和别有用心的人为伍</w:t>
      </w:r>
      <w:r w:rsidRPr="006D17B5">
        <w:rPr>
          <w:rFonts w:eastAsia="楷体_GB2312"/>
          <w:szCs w:val="21"/>
        </w:rPr>
        <w:t>。</w:t>
      </w:r>
    </w:p>
    <w:p w14:paraId="25F12872" w14:textId="2BA6584A" w:rsidR="001D4303" w:rsidRPr="006D17B5" w:rsidRDefault="001D4303" w:rsidP="001D4303">
      <w:pPr>
        <w:spacing w:line="288" w:lineRule="auto"/>
        <w:ind w:firstLineChars="200" w:firstLine="420"/>
        <w:rPr>
          <w:rFonts w:eastAsia="楷体_GB2312"/>
          <w:szCs w:val="21"/>
        </w:rPr>
      </w:pPr>
      <w:r w:rsidRPr="006D17B5">
        <w:rPr>
          <w:rFonts w:eastAsia="楷体_GB2312"/>
          <w:kern w:val="0"/>
          <w:szCs w:val="21"/>
        </w:rPr>
        <w:t>（</w:t>
      </w:r>
      <w:r w:rsidR="00BD6DFF" w:rsidRPr="006D17B5">
        <w:rPr>
          <w:rFonts w:eastAsia="楷体_GB2312" w:hint="eastAsia"/>
          <w:kern w:val="0"/>
          <w:szCs w:val="21"/>
        </w:rPr>
        <w:t>1</w:t>
      </w:r>
      <w:r w:rsidR="000060D9">
        <w:rPr>
          <w:rFonts w:eastAsia="楷体_GB2312" w:hint="eastAsia"/>
          <w:kern w:val="0"/>
          <w:szCs w:val="21"/>
        </w:rPr>
        <w:t>8</w:t>
      </w:r>
      <w:r w:rsidRPr="006D17B5">
        <w:rPr>
          <w:rFonts w:eastAsia="楷体_GB2312"/>
          <w:kern w:val="0"/>
          <w:szCs w:val="21"/>
        </w:rPr>
        <w:t>）</w:t>
      </w:r>
      <w:r w:rsidRPr="006D17B5">
        <w:rPr>
          <w:rFonts w:eastAsia="楷体_GB2312"/>
          <w:szCs w:val="21"/>
        </w:rPr>
        <w:t>有人会问，华润宝能这么折腾了一大圈，搞出那么大的麻烦和风险，到底图个什么呢？这就是所谓</w:t>
      </w:r>
      <w:r w:rsidRPr="006D17B5">
        <w:rPr>
          <w:rFonts w:eastAsia="楷体_GB2312"/>
          <w:szCs w:val="21"/>
          <w:u w:val="single"/>
        </w:rPr>
        <w:t>早知今日</w:t>
      </w:r>
      <w:r w:rsidRPr="006D17B5">
        <w:rPr>
          <w:rFonts w:eastAsia="楷体_GB2312"/>
          <w:szCs w:val="21"/>
        </w:rPr>
        <w:t>，</w:t>
      </w:r>
      <w:r w:rsidRPr="006D17B5">
        <w:rPr>
          <w:rFonts w:eastAsia="楷体_GB2312"/>
          <w:szCs w:val="21"/>
          <w:u w:val="single"/>
        </w:rPr>
        <w:t>何必当初</w:t>
      </w:r>
      <w:r w:rsidRPr="006D17B5">
        <w:rPr>
          <w:rFonts w:eastAsia="楷体_GB2312"/>
          <w:szCs w:val="21"/>
        </w:rPr>
        <w:t>。</w:t>
      </w:r>
      <w:r w:rsidRPr="006D17B5">
        <w:rPr>
          <w:rFonts w:eastAsia="楷体_GB2312"/>
          <w:szCs w:val="21"/>
          <w:u w:val="single"/>
        </w:rPr>
        <w:t>当事人若知道后来会闹出这样多的变故</w:t>
      </w:r>
      <w:r w:rsidRPr="006D17B5">
        <w:rPr>
          <w:rFonts w:eastAsia="楷体_GB2312"/>
          <w:szCs w:val="21"/>
        </w:rPr>
        <w:t>，</w:t>
      </w:r>
      <w:r w:rsidRPr="006D17B5">
        <w:rPr>
          <w:rFonts w:eastAsia="楷体_GB2312"/>
          <w:szCs w:val="21"/>
          <w:u w:val="wave"/>
        </w:rPr>
        <w:t>当然会有太多的懊悔</w:t>
      </w:r>
      <w:r w:rsidRPr="006D17B5">
        <w:rPr>
          <w:rFonts w:eastAsia="楷体_GB2312"/>
          <w:szCs w:val="21"/>
        </w:rPr>
        <w:t>。</w:t>
      </w:r>
    </w:p>
    <w:p w14:paraId="25F12873" w14:textId="77777777" w:rsidR="001D4303" w:rsidRPr="006D17B5" w:rsidRDefault="001D4303" w:rsidP="001D4303">
      <w:pPr>
        <w:spacing w:line="288" w:lineRule="auto"/>
        <w:ind w:firstLineChars="200" w:firstLine="420"/>
        <w:rPr>
          <w:rFonts w:ascii="楷体_GB2312" w:eastAsia="楷体_GB2312"/>
          <w:kern w:val="0"/>
          <w:szCs w:val="21"/>
        </w:rPr>
      </w:pPr>
      <w:r w:rsidRPr="006D17B5">
        <w:rPr>
          <w:rFonts w:eastAsia="楷体_GB2312"/>
          <w:kern w:val="0"/>
          <w:szCs w:val="21"/>
        </w:rPr>
        <w:t>（</w:t>
      </w:r>
      <w:r w:rsidR="000060D9">
        <w:rPr>
          <w:rFonts w:eastAsia="楷体_GB2312" w:hint="eastAsia"/>
          <w:kern w:val="0"/>
          <w:szCs w:val="21"/>
        </w:rPr>
        <w:t>19</w:t>
      </w:r>
      <w:r w:rsidRPr="006D17B5">
        <w:rPr>
          <w:rFonts w:eastAsia="楷体_GB2312"/>
          <w:kern w:val="0"/>
          <w:szCs w:val="21"/>
        </w:rPr>
        <w:t>）</w:t>
      </w:r>
      <w:r w:rsidRPr="006D17B5">
        <w:rPr>
          <w:rFonts w:ascii="楷体_GB2312" w:eastAsia="楷体_GB2312" w:hint="eastAsia"/>
          <w:kern w:val="0"/>
          <w:szCs w:val="21"/>
        </w:rPr>
        <w:t>据了解，邱先生从成都运新鲜的蒜苗去上海，车行至事发地时，从右边突然窜出一只金黄色小狗，他赶紧踩急刹，车辆顿时就偏了方向，往右边的边坡驶去，情急之下他往左边猛打方向，结果车辆撞上中央护栏侧翻。</w:t>
      </w:r>
    </w:p>
    <w:p w14:paraId="25F12874" w14:textId="25DAACAD" w:rsidR="001D4303" w:rsidRPr="006D17B5" w:rsidRDefault="001D4303" w:rsidP="001D4303">
      <w:pPr>
        <w:spacing w:line="288" w:lineRule="auto"/>
        <w:ind w:firstLineChars="200" w:firstLine="420"/>
        <w:rPr>
          <w:rFonts w:eastAsia="楷体_GB2312"/>
          <w:kern w:val="0"/>
          <w:szCs w:val="21"/>
        </w:rPr>
      </w:pPr>
      <w:r w:rsidRPr="006D17B5">
        <w:rPr>
          <w:rFonts w:ascii="楷体_GB2312" w:eastAsia="楷体_GB2312" w:hint="eastAsia"/>
          <w:kern w:val="0"/>
          <w:szCs w:val="21"/>
        </w:rPr>
        <w:t>“</w:t>
      </w:r>
      <w:r w:rsidRPr="006D17B5">
        <w:rPr>
          <w:rFonts w:ascii="楷体_GB2312" w:eastAsia="楷体_GB2312" w:hint="eastAsia"/>
          <w:kern w:val="0"/>
          <w:szCs w:val="21"/>
          <w:u w:val="single"/>
        </w:rPr>
        <w:t>幸亏当时路面通行车辆少，要不后果真不敢想象</w:t>
      </w:r>
      <w:r w:rsidRPr="006D17B5">
        <w:rPr>
          <w:rFonts w:ascii="楷体_GB2312" w:eastAsia="楷体_GB2312" w:hint="eastAsia"/>
          <w:kern w:val="0"/>
          <w:szCs w:val="21"/>
        </w:rPr>
        <w:t>！” 虽然事情已经发生了10个小时，昨日下午接受采访时驾驶员邱先生仍然</w:t>
      </w:r>
      <w:r w:rsidRPr="006D17B5">
        <w:rPr>
          <w:rFonts w:ascii="楷体_GB2312" w:eastAsia="楷体_GB2312" w:hint="eastAsia"/>
          <w:kern w:val="0"/>
          <w:szCs w:val="21"/>
          <w:u w:val="wave"/>
        </w:rPr>
        <w:t>心有余悸</w:t>
      </w:r>
      <w:r w:rsidRPr="006D17B5">
        <w:rPr>
          <w:rFonts w:ascii="楷体_GB2312" w:eastAsia="楷体_GB2312" w:hint="eastAsia"/>
          <w:kern w:val="0"/>
          <w:szCs w:val="21"/>
        </w:rPr>
        <w:t>。驾驶员邱先生告诉记者，经初步评估，车辆损失维修费用就高达20余万元，货物赔偿10余万元，路产损失2万余元，他共计要赔偿32万元以上。邱先生说，自己从小喜欢小动物，是一名资深爱狗人士。见到狗狗窜出来的一瞬间，他想都没想就踩下刹车紧急制动，后面的事情就不在他的控制范围内了。“这</w:t>
      </w:r>
      <w:r w:rsidRPr="006D17B5">
        <w:rPr>
          <w:rFonts w:ascii="楷体_GB2312" w:eastAsia="楷体_GB2312" w:hint="eastAsia"/>
          <w:kern w:val="0"/>
          <w:szCs w:val="21"/>
        </w:rPr>
        <w:lastRenderedPageBreak/>
        <w:t>一次事故，让我遭惨了，车子坏了不说，同车副驾驶还受伤了。哎！</w:t>
      </w:r>
      <w:r w:rsidRPr="006D17B5">
        <w:rPr>
          <w:rFonts w:ascii="楷体_GB2312" w:eastAsia="楷体_GB2312" w:hint="eastAsia"/>
          <w:kern w:val="0"/>
          <w:szCs w:val="21"/>
          <w:u w:val="wave"/>
        </w:rPr>
        <w:t>下次遇到，可能我会作出不同的选择</w:t>
      </w:r>
      <w:r w:rsidRPr="006D17B5">
        <w:rPr>
          <w:rFonts w:ascii="楷体_GB2312" w:eastAsia="楷体_GB2312" w:hint="eastAsia"/>
          <w:kern w:val="0"/>
          <w:szCs w:val="21"/>
        </w:rPr>
        <w:t>。”邱先生一脸无奈地说。</w:t>
      </w:r>
    </w:p>
    <w:p w14:paraId="25F12875" w14:textId="77777777" w:rsidR="001D4303" w:rsidRPr="006D17B5" w:rsidRDefault="001D4303" w:rsidP="001D4303">
      <w:pPr>
        <w:spacing w:line="288" w:lineRule="auto"/>
        <w:ind w:firstLineChars="200" w:firstLine="420"/>
        <w:rPr>
          <w:rFonts w:ascii="宋体" w:hAnsi="宋体"/>
          <w:kern w:val="0"/>
          <w:szCs w:val="21"/>
        </w:rPr>
      </w:pPr>
      <w:r w:rsidRPr="006D17B5">
        <w:rPr>
          <w:rFonts w:ascii="宋体" w:hAnsi="宋体"/>
          <w:kern w:val="0"/>
          <w:szCs w:val="21"/>
        </w:rPr>
        <w:t>例（</w:t>
      </w:r>
      <w:r w:rsidR="000060D9">
        <w:rPr>
          <w:rFonts w:hint="eastAsia"/>
          <w:kern w:val="0"/>
          <w:szCs w:val="21"/>
        </w:rPr>
        <w:t>16</w:t>
      </w:r>
      <w:r w:rsidRPr="006D17B5">
        <w:rPr>
          <w:rFonts w:ascii="宋体" w:hAnsi="宋体"/>
          <w:kern w:val="0"/>
          <w:szCs w:val="21"/>
        </w:rPr>
        <w:t>）的新闻背景是：</w:t>
      </w:r>
      <w:r w:rsidRPr="006D17B5">
        <w:rPr>
          <w:rFonts w:hAnsi="宋体"/>
          <w:szCs w:val="21"/>
        </w:rPr>
        <w:t>江先生</w:t>
      </w:r>
      <w:r w:rsidRPr="006D17B5">
        <w:rPr>
          <w:bCs/>
          <w:kern w:val="36"/>
          <w:szCs w:val="21"/>
        </w:rPr>
        <w:t>57</w:t>
      </w:r>
      <w:r w:rsidRPr="006D17B5">
        <w:rPr>
          <w:rFonts w:hAnsi="宋体"/>
          <w:bCs/>
          <w:kern w:val="36"/>
          <w:szCs w:val="21"/>
        </w:rPr>
        <w:t>岁时弃妻娶</w:t>
      </w:r>
      <w:r w:rsidRPr="006D17B5">
        <w:rPr>
          <w:bCs/>
          <w:kern w:val="36"/>
          <w:szCs w:val="21"/>
        </w:rPr>
        <w:t>24</w:t>
      </w:r>
      <w:r w:rsidRPr="006D17B5">
        <w:rPr>
          <w:rFonts w:hAnsi="宋体"/>
          <w:bCs/>
          <w:kern w:val="36"/>
          <w:szCs w:val="21"/>
        </w:rPr>
        <w:t>岁保姆，古稀之年被扫地出门。</w:t>
      </w:r>
      <w:r w:rsidRPr="006D17B5">
        <w:rPr>
          <w:rFonts w:ascii="宋体" w:hAnsi="宋体"/>
          <w:kern w:val="0"/>
          <w:szCs w:val="21"/>
        </w:rPr>
        <w:t>例（</w:t>
      </w:r>
      <w:r w:rsidR="00BD6DFF" w:rsidRPr="006D17B5">
        <w:rPr>
          <w:rFonts w:hint="eastAsia"/>
          <w:kern w:val="0"/>
          <w:szCs w:val="21"/>
        </w:rPr>
        <w:t>1</w:t>
      </w:r>
      <w:r w:rsidR="000060D9">
        <w:rPr>
          <w:rFonts w:hint="eastAsia"/>
          <w:kern w:val="0"/>
          <w:szCs w:val="21"/>
        </w:rPr>
        <w:t>7</w:t>
      </w:r>
      <w:r w:rsidRPr="006D17B5">
        <w:rPr>
          <w:rFonts w:ascii="宋体" w:hAnsi="宋体"/>
          <w:kern w:val="0"/>
          <w:szCs w:val="21"/>
        </w:rPr>
        <w:t>）和（</w:t>
      </w:r>
      <w:r w:rsidR="00BD6DFF" w:rsidRPr="006D17B5">
        <w:rPr>
          <w:rFonts w:hint="eastAsia"/>
          <w:kern w:val="0"/>
          <w:szCs w:val="21"/>
        </w:rPr>
        <w:t>1</w:t>
      </w:r>
      <w:r w:rsidR="00EB456C">
        <w:rPr>
          <w:rFonts w:hint="eastAsia"/>
          <w:kern w:val="0"/>
          <w:szCs w:val="21"/>
        </w:rPr>
        <w:t>6</w:t>
      </w:r>
      <w:r w:rsidRPr="006D17B5">
        <w:rPr>
          <w:rFonts w:ascii="宋体" w:hAnsi="宋体"/>
          <w:kern w:val="0"/>
          <w:szCs w:val="21"/>
        </w:rPr>
        <w:t>）一样，都是通过反事实表达来宣泄一种后悔、遗憾的情绪。</w:t>
      </w:r>
      <w:r w:rsidRPr="006D17B5">
        <w:rPr>
          <w:rFonts w:hAnsi="宋体"/>
          <w:bCs/>
          <w:kern w:val="36"/>
          <w:szCs w:val="21"/>
        </w:rPr>
        <w:t>例（</w:t>
      </w:r>
      <w:r w:rsidR="00BD6DFF" w:rsidRPr="006D17B5">
        <w:rPr>
          <w:rFonts w:hAnsi="宋体" w:hint="eastAsia"/>
          <w:bCs/>
          <w:kern w:val="36"/>
          <w:szCs w:val="21"/>
        </w:rPr>
        <w:t>1</w:t>
      </w:r>
      <w:r w:rsidR="00EB456C">
        <w:rPr>
          <w:rFonts w:hAnsi="宋体" w:hint="eastAsia"/>
          <w:bCs/>
          <w:kern w:val="36"/>
          <w:szCs w:val="21"/>
        </w:rPr>
        <w:t>8</w:t>
      </w:r>
      <w:r w:rsidRPr="006D17B5">
        <w:rPr>
          <w:rFonts w:hAnsi="宋体"/>
          <w:bCs/>
          <w:kern w:val="36"/>
          <w:szCs w:val="21"/>
        </w:rPr>
        <w:t>）的反事实表达不太顺畅：前件虚设了一个反事实的条件，但是后件却是真实的结果。莫非我们真的不善于反事实思维与表达？例（</w:t>
      </w:r>
      <w:r w:rsidR="00EB456C">
        <w:rPr>
          <w:rFonts w:hAnsi="宋体" w:hint="eastAsia"/>
          <w:bCs/>
          <w:kern w:val="36"/>
          <w:szCs w:val="21"/>
        </w:rPr>
        <w:t>19</w:t>
      </w:r>
      <w:r w:rsidRPr="006D17B5">
        <w:rPr>
          <w:rFonts w:hAnsi="宋体"/>
          <w:bCs/>
          <w:kern w:val="36"/>
          <w:szCs w:val="21"/>
        </w:rPr>
        <w:t>）一方面</w:t>
      </w:r>
      <w:r w:rsidRPr="006D17B5">
        <w:rPr>
          <w:rFonts w:ascii="宋体" w:hAnsi="宋体"/>
          <w:kern w:val="0"/>
          <w:szCs w:val="21"/>
        </w:rPr>
        <w:t>通过反事实</w:t>
      </w:r>
      <w:r w:rsidRPr="006D17B5">
        <w:rPr>
          <w:rFonts w:ascii="宋体" w:hAnsi="宋体" w:hint="eastAsia"/>
          <w:kern w:val="0"/>
          <w:szCs w:val="21"/>
        </w:rPr>
        <w:t>语句</w:t>
      </w:r>
      <w:r w:rsidRPr="006D17B5">
        <w:rPr>
          <w:rFonts w:ascii="宋体" w:hAnsi="宋体"/>
          <w:kern w:val="0"/>
          <w:szCs w:val="21"/>
        </w:rPr>
        <w:t>来为幸免于车毁人亡表达一种庆幸、侥幸的情绪，另一方面又由于巨大的经济损失而为未来面对相似情境的行为进行了预先规划。</w:t>
      </w:r>
    </w:p>
    <w:p w14:paraId="25F12876" w14:textId="77777777" w:rsidR="001D4303" w:rsidRPr="006D17B5" w:rsidRDefault="001D4303" w:rsidP="001D4303">
      <w:pPr>
        <w:rPr>
          <w:rFonts w:ascii="宋体" w:hAnsi="宋体"/>
          <w:kern w:val="0"/>
          <w:szCs w:val="21"/>
        </w:rPr>
      </w:pPr>
    </w:p>
    <w:p w14:paraId="25F12877" w14:textId="77777777" w:rsidR="001D4303" w:rsidRPr="006D17B5" w:rsidRDefault="001D4303" w:rsidP="001D4303">
      <w:pPr>
        <w:keepNext/>
        <w:keepLines/>
        <w:spacing w:line="360" w:lineRule="auto"/>
        <w:jc w:val="left"/>
        <w:outlineLvl w:val="1"/>
        <w:rPr>
          <w:rFonts w:ascii="Arial" w:hAnsi="Arial"/>
          <w:b/>
          <w:bCs/>
          <w:sz w:val="30"/>
          <w:szCs w:val="32"/>
        </w:rPr>
      </w:pPr>
      <w:bookmarkStart w:id="250" w:name="_Toc97936871"/>
      <w:r w:rsidRPr="006D17B5">
        <w:rPr>
          <w:rFonts w:ascii="Arial" w:hAnsi="Arial" w:hint="eastAsia"/>
          <w:b/>
          <w:bCs/>
          <w:sz w:val="30"/>
          <w:szCs w:val="32"/>
        </w:rPr>
        <w:t>1</w:t>
      </w:r>
      <w:r w:rsidR="00D21D54">
        <w:rPr>
          <w:rFonts w:ascii="Arial" w:hAnsi="Arial" w:hint="eastAsia"/>
          <w:b/>
          <w:bCs/>
          <w:sz w:val="30"/>
          <w:szCs w:val="32"/>
        </w:rPr>
        <w:t>4</w:t>
      </w:r>
      <w:r w:rsidRPr="006D17B5">
        <w:rPr>
          <w:rFonts w:ascii="Arial" w:hAnsi="Arial" w:hint="eastAsia"/>
          <w:b/>
          <w:bCs/>
          <w:sz w:val="30"/>
          <w:szCs w:val="32"/>
        </w:rPr>
        <w:t xml:space="preserve">.3 </w:t>
      </w:r>
      <w:r w:rsidRPr="006D17B5">
        <w:rPr>
          <w:rFonts w:ascii="Arial" w:hAnsi="Arial" w:hint="eastAsia"/>
          <w:b/>
          <w:bCs/>
          <w:sz w:val="30"/>
          <w:szCs w:val="32"/>
        </w:rPr>
        <w:t>叙实性和命题态度与言语行为</w:t>
      </w:r>
      <w:bookmarkEnd w:id="250"/>
    </w:p>
    <w:p w14:paraId="25F12878" w14:textId="77777777" w:rsidR="001D4303" w:rsidRPr="006D17B5" w:rsidRDefault="001D4303" w:rsidP="000F4E5B">
      <w:pPr>
        <w:rPr>
          <w:rFonts w:ascii="宋体" w:hAnsi="宋体"/>
          <w:kern w:val="0"/>
          <w:szCs w:val="21"/>
        </w:rPr>
      </w:pPr>
      <w:r w:rsidRPr="006D17B5">
        <w:rPr>
          <w:rFonts w:ascii="宋体" w:hAnsi="宋体" w:hint="eastAsia"/>
          <w:kern w:val="0"/>
          <w:szCs w:val="21"/>
        </w:rPr>
        <w:t xml:space="preserve">    通过上文的讨论，我们可以发现：叙实性似乎跟逻辑学上所谓的“命题态度”（</w:t>
      </w:r>
      <w:r w:rsidRPr="006D17B5">
        <w:rPr>
          <w:kern w:val="0"/>
          <w:szCs w:val="21"/>
        </w:rPr>
        <w:t>propositional attitudes</w:t>
      </w:r>
      <w:r w:rsidRPr="006D17B5">
        <w:rPr>
          <w:rFonts w:ascii="宋体" w:hAnsi="宋体" w:hint="eastAsia"/>
          <w:kern w:val="0"/>
          <w:szCs w:val="21"/>
        </w:rPr>
        <w:t>）关系密切。比如，在英语中，经常用下列句子形式来表示某个主体（记作：</w:t>
      </w:r>
      <w:r w:rsidRPr="006D17B5">
        <w:rPr>
          <w:i/>
          <w:kern w:val="0"/>
          <w:szCs w:val="21"/>
        </w:rPr>
        <w:t>A</w:t>
      </w:r>
      <w:r w:rsidRPr="006D17B5">
        <w:rPr>
          <w:rFonts w:ascii="宋体" w:hAnsi="宋体" w:hint="eastAsia"/>
          <w:kern w:val="0"/>
          <w:szCs w:val="21"/>
        </w:rPr>
        <w:t>）对于某个句子（记作：</w:t>
      </w:r>
      <w:r w:rsidRPr="006D17B5">
        <w:rPr>
          <w:rFonts w:hint="eastAsia"/>
          <w:i/>
          <w:kern w:val="0"/>
          <w:szCs w:val="21"/>
        </w:rPr>
        <w:t>S</w:t>
      </w:r>
      <w:r w:rsidRPr="006D17B5">
        <w:rPr>
          <w:rFonts w:ascii="宋体" w:hAnsi="宋体" w:hint="eastAsia"/>
          <w:kern w:val="0"/>
          <w:szCs w:val="21"/>
        </w:rPr>
        <w:t>）所表示的命题（记作：</w:t>
      </w:r>
      <w:r w:rsidRPr="006D17B5">
        <w:rPr>
          <w:kern w:val="0"/>
          <w:szCs w:val="21"/>
        </w:rPr>
        <w:t>that</w:t>
      </w:r>
      <w:r w:rsidRPr="006D17B5">
        <w:rPr>
          <w:rFonts w:ascii="宋体" w:hAnsi="宋体" w:hint="eastAsia"/>
          <w:kern w:val="0"/>
          <w:szCs w:val="21"/>
        </w:rPr>
        <w:t xml:space="preserve"> </w:t>
      </w:r>
      <w:r w:rsidRPr="006D17B5">
        <w:rPr>
          <w:rFonts w:hint="eastAsia"/>
          <w:i/>
          <w:kern w:val="0"/>
          <w:szCs w:val="21"/>
        </w:rPr>
        <w:t>S</w:t>
      </w:r>
      <w:r w:rsidRPr="006D17B5">
        <w:rPr>
          <w:rFonts w:ascii="宋体" w:hAnsi="宋体" w:hint="eastAsia"/>
          <w:kern w:val="0"/>
          <w:szCs w:val="21"/>
        </w:rPr>
        <w:t>）的态度：</w:t>
      </w:r>
    </w:p>
    <w:p w14:paraId="25F12879" w14:textId="77777777" w:rsidR="001D4303" w:rsidRPr="006D17B5" w:rsidRDefault="001D4303" w:rsidP="001D4303">
      <w:pPr>
        <w:spacing w:line="288" w:lineRule="auto"/>
        <w:ind w:firstLineChars="200" w:firstLine="420"/>
        <w:rPr>
          <w:rFonts w:hAnsi="宋体"/>
          <w:kern w:val="0"/>
          <w:szCs w:val="21"/>
        </w:rPr>
      </w:pPr>
      <w:r w:rsidRPr="006D17B5">
        <w:rPr>
          <w:rFonts w:hAnsi="宋体"/>
          <w:kern w:val="0"/>
          <w:szCs w:val="21"/>
        </w:rPr>
        <w:t>（</w:t>
      </w:r>
      <w:r w:rsidRPr="006D17B5">
        <w:rPr>
          <w:kern w:val="0"/>
          <w:szCs w:val="21"/>
        </w:rPr>
        <w:t>2</w:t>
      </w:r>
      <w:r w:rsidR="00F66779">
        <w:rPr>
          <w:rFonts w:hint="eastAsia"/>
          <w:kern w:val="0"/>
          <w:szCs w:val="21"/>
        </w:rPr>
        <w:t>0</w:t>
      </w:r>
      <w:r w:rsidRPr="006D17B5">
        <w:rPr>
          <w:rFonts w:hAnsi="宋体"/>
          <w:kern w:val="0"/>
          <w:szCs w:val="21"/>
        </w:rPr>
        <w:t>）</w:t>
      </w:r>
      <w:r w:rsidRPr="006D17B5">
        <w:rPr>
          <w:i/>
          <w:kern w:val="0"/>
          <w:szCs w:val="21"/>
        </w:rPr>
        <w:t>A</w:t>
      </w:r>
      <w:r w:rsidRPr="006D17B5">
        <w:rPr>
          <w:rFonts w:hAnsi="宋体" w:hint="eastAsia"/>
          <w:kern w:val="0"/>
          <w:szCs w:val="21"/>
        </w:rPr>
        <w:t xml:space="preserve"> believe / hope / desires / fears </w:t>
      </w:r>
      <w:r w:rsidRPr="006D17B5">
        <w:rPr>
          <w:kern w:val="0"/>
          <w:szCs w:val="21"/>
        </w:rPr>
        <w:t>that</w:t>
      </w:r>
      <w:r w:rsidRPr="006D17B5">
        <w:rPr>
          <w:rFonts w:ascii="宋体" w:hAnsi="宋体" w:hint="eastAsia"/>
          <w:kern w:val="0"/>
          <w:szCs w:val="21"/>
        </w:rPr>
        <w:t xml:space="preserve"> </w:t>
      </w:r>
      <w:r w:rsidRPr="006D17B5">
        <w:rPr>
          <w:rFonts w:hint="eastAsia"/>
          <w:i/>
          <w:kern w:val="0"/>
          <w:szCs w:val="21"/>
        </w:rPr>
        <w:t>S</w:t>
      </w:r>
      <w:r w:rsidRPr="006D17B5">
        <w:rPr>
          <w:rFonts w:hAnsi="宋体" w:hint="eastAsia"/>
          <w:kern w:val="0"/>
          <w:szCs w:val="21"/>
        </w:rPr>
        <w:t>.</w:t>
      </w:r>
    </w:p>
    <w:p w14:paraId="25F1287A" w14:textId="77777777" w:rsidR="001D4303" w:rsidRPr="006D17B5" w:rsidRDefault="001D4303" w:rsidP="001D4303">
      <w:pPr>
        <w:spacing w:line="288" w:lineRule="auto"/>
        <w:ind w:firstLine="200"/>
        <w:rPr>
          <w:rFonts w:hAnsi="宋体"/>
          <w:kern w:val="0"/>
          <w:szCs w:val="21"/>
        </w:rPr>
      </w:pPr>
      <w:r w:rsidRPr="006D17B5">
        <w:rPr>
          <w:rFonts w:hAnsi="宋体" w:hint="eastAsia"/>
          <w:kern w:val="0"/>
          <w:szCs w:val="21"/>
        </w:rPr>
        <w:t xml:space="preserve">       </w:t>
      </w:r>
      <w:r w:rsidRPr="006D17B5">
        <w:rPr>
          <w:rFonts w:hAnsi="宋体" w:hint="eastAsia"/>
          <w:kern w:val="0"/>
          <w:szCs w:val="21"/>
        </w:rPr>
        <w:t>（</w:t>
      </w:r>
      <w:r w:rsidRPr="006D17B5">
        <w:rPr>
          <w:rFonts w:ascii="楷体_GB2312" w:eastAsia="楷体_GB2312" w:hAnsi="宋体" w:hint="eastAsia"/>
          <w:kern w:val="0"/>
          <w:szCs w:val="21"/>
        </w:rPr>
        <w:t>某人 相信/希望/渴望/害怕 某事</w:t>
      </w:r>
      <w:r w:rsidRPr="006D17B5">
        <w:rPr>
          <w:rFonts w:hAnsi="宋体" w:hint="eastAsia"/>
          <w:kern w:val="0"/>
          <w:szCs w:val="21"/>
        </w:rPr>
        <w:t>）</w:t>
      </w:r>
    </w:p>
    <w:p w14:paraId="25F1287B" w14:textId="77777777" w:rsidR="001D4303" w:rsidRPr="006D17B5" w:rsidRDefault="001D4303" w:rsidP="001D4303">
      <w:pPr>
        <w:spacing w:line="288" w:lineRule="auto"/>
        <w:ind w:firstLineChars="200" w:firstLine="420"/>
        <w:rPr>
          <w:rFonts w:hAnsi="宋体"/>
          <w:kern w:val="0"/>
          <w:szCs w:val="21"/>
        </w:rPr>
      </w:pPr>
      <w:r w:rsidRPr="006D17B5">
        <w:rPr>
          <w:rFonts w:hAnsi="宋体" w:hint="eastAsia"/>
          <w:kern w:val="0"/>
          <w:szCs w:val="21"/>
        </w:rPr>
        <w:t>从叙实性的角度看，“相信、害怕”的事情是真假不定的，因此它们是非叙实谓词；而“希望、渴望”的事情在目前是没有实现的，也相当于是假的，因此它们也可以算作是广义的反叙实谓词。</w:t>
      </w:r>
    </w:p>
    <w:p w14:paraId="25F1287C" w14:textId="77777777" w:rsidR="001D4303" w:rsidRPr="006D17B5" w:rsidRDefault="001D4303" w:rsidP="001D4303">
      <w:pPr>
        <w:spacing w:line="288" w:lineRule="auto"/>
        <w:ind w:firstLineChars="200" w:firstLine="420"/>
        <w:rPr>
          <w:rFonts w:ascii="宋体" w:hAnsi="宋体"/>
          <w:kern w:val="0"/>
          <w:szCs w:val="21"/>
        </w:rPr>
      </w:pPr>
      <w:r w:rsidRPr="006D17B5">
        <w:rPr>
          <w:rFonts w:hAnsi="宋体" w:hint="eastAsia"/>
          <w:kern w:val="0"/>
          <w:szCs w:val="21"/>
        </w:rPr>
        <w:t>事实上，叙实性跟言语行为关系也很密切。因为，有的言语行为要对所说的事情的真假预先地有所承诺；所以，许多言语行为动词往往具有某种叙实性。</w:t>
      </w:r>
      <w:r w:rsidRPr="006D17B5">
        <w:rPr>
          <w:rFonts w:ascii="宋体" w:hAnsi="宋体" w:hint="eastAsia"/>
          <w:kern w:val="0"/>
          <w:szCs w:val="21"/>
        </w:rPr>
        <w:t>例如：</w:t>
      </w:r>
    </w:p>
    <w:p w14:paraId="25F1287D" w14:textId="48FEF3D4" w:rsidR="001D4303" w:rsidRPr="006D17B5" w:rsidRDefault="001D4303" w:rsidP="001D4303">
      <w:pPr>
        <w:spacing w:line="288" w:lineRule="auto"/>
        <w:ind w:firstLineChars="200" w:firstLine="420"/>
        <w:rPr>
          <w:rFonts w:ascii="宋体" w:hAnsi="宋体"/>
          <w:kern w:val="0"/>
          <w:szCs w:val="21"/>
        </w:rPr>
      </w:pPr>
      <w:r w:rsidRPr="006D17B5">
        <w:rPr>
          <w:rFonts w:eastAsia="楷体_GB2312"/>
          <w:kern w:val="0"/>
          <w:szCs w:val="21"/>
        </w:rPr>
        <w:t>（</w:t>
      </w:r>
      <w:r w:rsidRPr="006D17B5">
        <w:rPr>
          <w:rFonts w:eastAsia="楷体_GB2312"/>
          <w:kern w:val="0"/>
          <w:szCs w:val="21"/>
        </w:rPr>
        <w:t>2</w:t>
      </w:r>
      <w:r w:rsidR="00F66779">
        <w:rPr>
          <w:rFonts w:eastAsia="楷体_GB2312" w:hint="eastAsia"/>
          <w:kern w:val="0"/>
          <w:szCs w:val="21"/>
        </w:rPr>
        <w:t>1</w:t>
      </w:r>
      <w:r w:rsidRPr="006D17B5">
        <w:rPr>
          <w:rFonts w:eastAsia="楷体_GB2312"/>
          <w:kern w:val="0"/>
          <w:szCs w:val="21"/>
        </w:rPr>
        <w:t>）</w:t>
      </w:r>
      <w:r w:rsidRPr="006D17B5">
        <w:rPr>
          <w:rFonts w:ascii="楷体_GB2312" w:eastAsia="楷体_GB2312" w:hint="eastAsia"/>
          <w:szCs w:val="21"/>
        </w:rPr>
        <w:t>日本媒体10日</w:t>
      </w:r>
      <w:r w:rsidRPr="006D17B5">
        <w:rPr>
          <w:rFonts w:ascii="楷体_GB2312" w:eastAsia="楷体_GB2312" w:hint="eastAsia"/>
          <w:szCs w:val="21"/>
          <w:u w:val="single"/>
        </w:rPr>
        <w:t>报道</w:t>
      </w:r>
      <w:r w:rsidRPr="006D17B5">
        <w:rPr>
          <w:rFonts w:ascii="楷体_GB2312" w:eastAsia="楷体_GB2312" w:hint="eastAsia"/>
          <w:szCs w:val="21"/>
        </w:rPr>
        <w:t>，政府决定</w:t>
      </w:r>
      <w:r w:rsidRPr="006D17B5">
        <w:rPr>
          <w:rFonts w:ascii="楷体_GB2312" w:eastAsia="楷体_GB2312" w:hint="eastAsia"/>
          <w:szCs w:val="21"/>
          <w:u w:val="single"/>
        </w:rPr>
        <w:t>承认</w:t>
      </w:r>
      <w:r w:rsidRPr="006D17B5">
        <w:rPr>
          <w:rFonts w:ascii="楷体_GB2312" w:eastAsia="楷体_GB2312" w:hint="eastAsia"/>
          <w:szCs w:val="21"/>
        </w:rPr>
        <w:t>，</w:t>
      </w:r>
      <w:r w:rsidRPr="006D17B5">
        <w:rPr>
          <w:rFonts w:ascii="楷体_GB2312" w:eastAsia="楷体_GB2312" w:hint="eastAsia"/>
          <w:szCs w:val="21"/>
          <w:u w:val="wave"/>
        </w:rPr>
        <w:t>先前提供给国会的“地价门”相关文件遭篡改</w:t>
      </w:r>
      <w:r w:rsidRPr="006D17B5">
        <w:rPr>
          <w:rFonts w:ascii="楷体_GB2312" w:eastAsia="楷体_GB2312" w:hint="eastAsia"/>
          <w:szCs w:val="21"/>
        </w:rPr>
        <w:t>。……日本媒体去年2月</w:t>
      </w:r>
      <w:r w:rsidRPr="006D17B5">
        <w:rPr>
          <w:rFonts w:ascii="楷体_GB2312" w:eastAsia="楷体_GB2312" w:hint="eastAsia"/>
          <w:szCs w:val="21"/>
          <w:u w:val="single"/>
        </w:rPr>
        <w:t>曝光</w:t>
      </w:r>
      <w:r w:rsidRPr="006D17B5">
        <w:rPr>
          <w:rFonts w:ascii="楷体_GB2312" w:eastAsia="楷体_GB2312" w:hint="eastAsia"/>
          <w:szCs w:val="21"/>
        </w:rPr>
        <w:t>，</w:t>
      </w:r>
      <w:r w:rsidRPr="006D17B5">
        <w:rPr>
          <w:rFonts w:ascii="楷体_GB2312" w:eastAsia="楷体_GB2312" w:hint="eastAsia"/>
          <w:szCs w:val="21"/>
          <w:u w:val="wave"/>
        </w:rPr>
        <w:t>政府部门以市场评估价格大约十分之一的“白菜价”把一块国有土地卖给森友学园</w:t>
      </w:r>
      <w:r w:rsidRPr="006D17B5">
        <w:rPr>
          <w:rFonts w:ascii="楷体_GB2312" w:eastAsia="楷体_GB2312" w:hint="eastAsia"/>
          <w:szCs w:val="21"/>
        </w:rPr>
        <w:t>，</w:t>
      </w:r>
      <w:r w:rsidRPr="006D17B5">
        <w:rPr>
          <w:rFonts w:ascii="楷体_GB2312" w:eastAsia="楷体_GB2312" w:hint="eastAsia"/>
          <w:szCs w:val="21"/>
          <w:u w:val="wave"/>
        </w:rPr>
        <w:t>供后者盖小学</w:t>
      </w:r>
      <w:r w:rsidRPr="006D17B5">
        <w:rPr>
          <w:rFonts w:ascii="楷体_GB2312" w:eastAsia="楷体_GB2312" w:hint="eastAsia"/>
          <w:szCs w:val="21"/>
        </w:rPr>
        <w:t>。事件逐渐被深挖，</w:t>
      </w:r>
      <w:r w:rsidRPr="006D17B5">
        <w:rPr>
          <w:rFonts w:ascii="楷体_GB2312" w:eastAsia="楷体_GB2312" w:hint="eastAsia"/>
          <w:szCs w:val="21"/>
          <w:u w:val="wave"/>
        </w:rPr>
        <w:t>安倍及妻子</w:t>
      </w:r>
      <w:r w:rsidRPr="006D17B5">
        <w:rPr>
          <w:rFonts w:ascii="楷体_GB2312" w:eastAsia="楷体_GB2312" w:hint="eastAsia"/>
          <w:szCs w:val="21"/>
        </w:rPr>
        <w:t>被怀疑</w:t>
      </w:r>
      <w:r w:rsidRPr="006D17B5">
        <w:rPr>
          <w:rFonts w:ascii="楷体_GB2312" w:eastAsia="楷体_GB2312" w:hint="eastAsia"/>
          <w:szCs w:val="21"/>
          <w:u w:val="wave"/>
        </w:rPr>
        <w:t>在这桩交易中施加影响</w:t>
      </w:r>
      <w:r w:rsidRPr="006D17B5">
        <w:rPr>
          <w:rFonts w:ascii="楷体_GB2312" w:eastAsia="楷体_GB2312" w:hint="eastAsia"/>
          <w:szCs w:val="21"/>
        </w:rPr>
        <w:t>，</w:t>
      </w:r>
      <w:r w:rsidRPr="006D17B5">
        <w:rPr>
          <w:rFonts w:ascii="楷体_GB2312" w:eastAsia="楷体_GB2312" w:hint="eastAsia"/>
          <w:szCs w:val="21"/>
          <w:u w:val="wave"/>
        </w:rPr>
        <w:t>使得森友学园以超低价拿地</w:t>
      </w:r>
      <w:r w:rsidRPr="006D17B5">
        <w:rPr>
          <w:rFonts w:ascii="楷体_GB2312" w:eastAsia="楷体_GB2312" w:hint="eastAsia"/>
          <w:szCs w:val="21"/>
        </w:rPr>
        <w:t>。……森友学园时任理事长笼池泰典去年在国会作证时“</w:t>
      </w:r>
      <w:r w:rsidRPr="006D17B5">
        <w:rPr>
          <w:rFonts w:ascii="楷体_GB2312" w:eastAsia="楷体_GB2312" w:hint="eastAsia"/>
          <w:szCs w:val="21"/>
          <w:u w:val="single"/>
        </w:rPr>
        <w:t>爆料</w:t>
      </w:r>
      <w:r w:rsidRPr="006D17B5">
        <w:rPr>
          <w:rFonts w:ascii="楷体_GB2312" w:eastAsia="楷体_GB2312" w:hint="eastAsia"/>
          <w:szCs w:val="21"/>
        </w:rPr>
        <w:t>”，称</w:t>
      </w:r>
      <w:r w:rsidRPr="006D17B5">
        <w:rPr>
          <w:rFonts w:ascii="楷体_GB2312" w:eastAsia="楷体_GB2312" w:hint="eastAsia"/>
          <w:szCs w:val="21"/>
          <w:u w:val="wave"/>
        </w:rPr>
        <w:t>安倍昭惠在这桩土地买卖交易中向政府部门施加了影响</w:t>
      </w:r>
      <w:r w:rsidRPr="006D17B5">
        <w:rPr>
          <w:rFonts w:ascii="楷体_GB2312" w:eastAsia="楷体_GB2312" w:hint="eastAsia"/>
          <w:szCs w:val="21"/>
        </w:rPr>
        <w:t>。……</w:t>
      </w:r>
      <w:r w:rsidRPr="006D17B5">
        <w:rPr>
          <w:rFonts w:ascii="楷体_GB2312" w:eastAsia="楷体_GB2312" w:hint="eastAsia"/>
          <w:szCs w:val="21"/>
          <w:u w:val="wave"/>
        </w:rPr>
        <w:t>安倍</w:t>
      </w:r>
      <w:r w:rsidRPr="006D17B5">
        <w:rPr>
          <w:rFonts w:ascii="楷体_GB2312" w:eastAsia="楷体_GB2312" w:hint="eastAsia"/>
          <w:szCs w:val="21"/>
        </w:rPr>
        <w:t>坚决</w:t>
      </w:r>
      <w:r w:rsidRPr="006D17B5">
        <w:rPr>
          <w:rFonts w:ascii="楷体_GB2312" w:eastAsia="楷体_GB2312" w:hint="eastAsia"/>
          <w:szCs w:val="21"/>
          <w:u w:val="single"/>
        </w:rPr>
        <w:t>否认</w:t>
      </w:r>
      <w:r w:rsidRPr="006D17B5">
        <w:rPr>
          <w:rFonts w:ascii="楷体_GB2312" w:eastAsia="楷体_GB2312" w:hint="eastAsia"/>
          <w:szCs w:val="21"/>
          <w:u w:val="wave"/>
        </w:rPr>
        <w:t>与“地价门”有关联</w:t>
      </w:r>
      <w:r w:rsidRPr="006D17B5">
        <w:rPr>
          <w:rFonts w:ascii="楷体_GB2312" w:eastAsia="楷体_GB2312" w:hint="eastAsia"/>
          <w:szCs w:val="21"/>
        </w:rPr>
        <w:t>，称如果查出他有不当之举，就辞职。……财务省的做法进一步受到在野党阵营和舆论质疑。9日，麻生太郎</w:t>
      </w:r>
      <w:r w:rsidRPr="006D17B5">
        <w:rPr>
          <w:rFonts w:ascii="楷体_GB2312" w:eastAsia="楷体_GB2312" w:hint="eastAsia"/>
          <w:szCs w:val="21"/>
          <w:u w:val="single"/>
        </w:rPr>
        <w:t>宣布</w:t>
      </w:r>
      <w:r w:rsidRPr="006D17B5">
        <w:rPr>
          <w:rFonts w:ascii="楷体_GB2312" w:eastAsia="楷体_GB2312" w:hint="eastAsia"/>
          <w:szCs w:val="21"/>
        </w:rPr>
        <w:t>，</w:t>
      </w:r>
      <w:r w:rsidRPr="006D17B5">
        <w:rPr>
          <w:rFonts w:ascii="楷体_GB2312" w:eastAsia="楷体_GB2312" w:hint="eastAsia"/>
          <w:szCs w:val="21"/>
          <w:u w:val="wave"/>
        </w:rPr>
        <w:t>国税厅长官佐川宣寿向他提出辞职</w:t>
      </w:r>
      <w:r w:rsidRPr="006D17B5">
        <w:rPr>
          <w:rFonts w:ascii="楷体_GB2312" w:eastAsia="楷体_GB2312" w:hint="eastAsia"/>
          <w:szCs w:val="21"/>
        </w:rPr>
        <w:t>，</w:t>
      </w:r>
      <w:r w:rsidRPr="006D17B5">
        <w:rPr>
          <w:rFonts w:ascii="楷体_GB2312" w:eastAsia="楷体_GB2312" w:hint="eastAsia"/>
          <w:szCs w:val="21"/>
          <w:u w:val="wave"/>
        </w:rPr>
        <w:t>他已接受</w:t>
      </w:r>
      <w:r w:rsidRPr="006D17B5">
        <w:rPr>
          <w:rFonts w:ascii="楷体_GB2312" w:eastAsia="楷体_GB2312" w:hint="eastAsia"/>
          <w:szCs w:val="21"/>
        </w:rPr>
        <w:t>。……另外，日本媒体9日</w:t>
      </w:r>
      <w:r w:rsidRPr="006D17B5">
        <w:rPr>
          <w:rFonts w:ascii="楷体_GB2312" w:eastAsia="楷体_GB2312" w:hint="eastAsia"/>
          <w:szCs w:val="21"/>
          <w:u w:val="single"/>
        </w:rPr>
        <w:t>报道</w:t>
      </w:r>
      <w:r w:rsidRPr="006D17B5">
        <w:rPr>
          <w:rFonts w:ascii="楷体_GB2312" w:eastAsia="楷体_GB2312" w:hint="eastAsia"/>
          <w:szCs w:val="21"/>
        </w:rPr>
        <w:t>，</w:t>
      </w:r>
      <w:r w:rsidRPr="006D17B5">
        <w:rPr>
          <w:rFonts w:ascii="楷体_GB2312" w:eastAsia="楷体_GB2312" w:hint="eastAsia"/>
          <w:szCs w:val="21"/>
          <w:u w:val="wave"/>
        </w:rPr>
        <w:t>一名卷入“地价门”的财务省近畿财务局官员7日被发现死亡</w:t>
      </w:r>
      <w:r w:rsidRPr="006D17B5">
        <w:rPr>
          <w:rFonts w:ascii="楷体_GB2312" w:eastAsia="楷体_GB2312" w:hint="eastAsia"/>
          <w:szCs w:val="21"/>
        </w:rPr>
        <w:t>，</w:t>
      </w:r>
      <w:r w:rsidRPr="006D17B5">
        <w:rPr>
          <w:rFonts w:ascii="楷体_GB2312" w:eastAsia="楷体_GB2312" w:hint="eastAsia"/>
          <w:szCs w:val="21"/>
          <w:u w:val="wave"/>
        </w:rPr>
        <w:t>初步判断是自杀</w:t>
      </w:r>
      <w:r w:rsidRPr="006D17B5">
        <w:rPr>
          <w:rFonts w:ascii="楷体_GB2312" w:eastAsia="楷体_GB2312" w:hint="eastAsia"/>
          <w:szCs w:val="21"/>
        </w:rPr>
        <w:t>。……在野党阵营甚至</w:t>
      </w:r>
      <w:r w:rsidRPr="006D17B5">
        <w:rPr>
          <w:rFonts w:ascii="楷体_GB2312" w:eastAsia="楷体_GB2312" w:hint="eastAsia"/>
          <w:szCs w:val="21"/>
          <w:u w:val="single"/>
        </w:rPr>
        <w:t>要求</w:t>
      </w:r>
      <w:r w:rsidRPr="006D17B5">
        <w:rPr>
          <w:rFonts w:ascii="楷体_GB2312" w:eastAsia="楷体_GB2312" w:hint="eastAsia"/>
          <w:szCs w:val="21"/>
          <w:u w:val="wave"/>
        </w:rPr>
        <w:t>安倍乃至整个内阁辞职</w:t>
      </w:r>
      <w:r w:rsidRPr="006D17B5">
        <w:rPr>
          <w:rFonts w:ascii="楷体_GB2312" w:eastAsia="楷体_GB2312" w:hint="eastAsia"/>
          <w:szCs w:val="21"/>
        </w:rPr>
        <w:t>。……安倍领</w:t>
      </w:r>
      <w:r w:rsidRPr="006D17B5">
        <w:rPr>
          <w:rFonts w:ascii="楷体_GB2312" w:eastAsia="楷体_GB2312" w:hint="eastAsia"/>
          <w:szCs w:val="21"/>
        </w:rPr>
        <w:lastRenderedPageBreak/>
        <w:t>导的自民党一名成员也</w:t>
      </w:r>
      <w:r w:rsidRPr="006D17B5">
        <w:rPr>
          <w:rFonts w:ascii="楷体_GB2312" w:eastAsia="楷体_GB2312" w:hint="eastAsia"/>
          <w:szCs w:val="21"/>
          <w:u w:val="single"/>
        </w:rPr>
        <w:t>推测</w:t>
      </w:r>
      <w:r w:rsidRPr="006D17B5">
        <w:rPr>
          <w:rFonts w:ascii="楷体_GB2312" w:eastAsia="楷体_GB2312" w:hint="eastAsia"/>
          <w:szCs w:val="21"/>
        </w:rPr>
        <w:t>：“</w:t>
      </w:r>
      <w:r w:rsidRPr="006D17B5">
        <w:rPr>
          <w:rFonts w:ascii="楷体_GB2312" w:eastAsia="楷体_GB2312" w:hint="eastAsia"/>
          <w:szCs w:val="21"/>
          <w:u w:val="wave"/>
        </w:rPr>
        <w:t>不可能把麻生单独抛出去</w:t>
      </w:r>
      <w:r w:rsidRPr="006D17B5">
        <w:rPr>
          <w:rFonts w:ascii="楷体_GB2312" w:eastAsia="楷体_GB2312" w:hint="eastAsia"/>
          <w:szCs w:val="21"/>
        </w:rPr>
        <w:t>，</w:t>
      </w:r>
      <w:r w:rsidRPr="006D17B5">
        <w:rPr>
          <w:rFonts w:ascii="楷体_GB2312" w:eastAsia="楷体_GB2312" w:hint="eastAsia"/>
          <w:szCs w:val="21"/>
          <w:u w:val="wave"/>
        </w:rPr>
        <w:t>很有可能发展为内阁辞职</w:t>
      </w:r>
      <w:r w:rsidRPr="006D17B5">
        <w:rPr>
          <w:rFonts w:ascii="楷体_GB2312" w:eastAsia="楷体_GB2312" w:hint="eastAsia"/>
          <w:szCs w:val="21"/>
        </w:rPr>
        <w:t>。”</w:t>
      </w:r>
      <w:r w:rsidRPr="006D17B5">
        <w:rPr>
          <w:rFonts w:ascii="宋体" w:hAnsi="宋体"/>
          <w:kern w:val="0"/>
          <w:szCs w:val="21"/>
        </w:rPr>
        <w:t>其中，“报道、承认、曝光、爆料、宣布”等言语行为动词,其宾语所指涉的事情通常是真的;其主语所指的人对该事情的真实性作出了承诺，并且负有法律或道德责任。“要求”等言语行为动词，其宾语所指涉的事情在当下通常是没有实现的；因而不是真的,而是假的。“否认”和“怀疑、推测（说）”这两种言语行为不同：前者是别人认为其宾语所指涉的事情是真的,而其主语所指的人却认为是假的；后者是其主语所指的人认为其宾语所指的事情是真的或很可能是真的。这样看来，叙实性除了真假之外，还涉及真假的概率程度和立场的表达等问题。这一切，都有可能使得叙实性这种词汇预设机制在推理的导航上趋于不确定。</w:t>
      </w:r>
    </w:p>
    <w:p w14:paraId="25F1287E" w14:textId="77777777" w:rsidR="000F4E5B" w:rsidRPr="006D17B5" w:rsidRDefault="000F4E5B" w:rsidP="000F4E5B">
      <w:pPr>
        <w:spacing w:line="288" w:lineRule="auto"/>
        <w:ind w:firstLineChars="200" w:firstLine="420"/>
        <w:rPr>
          <w:rFonts w:ascii="宋体" w:hAnsi="宋体"/>
          <w:kern w:val="0"/>
          <w:szCs w:val="21"/>
        </w:rPr>
      </w:pPr>
      <w:r w:rsidRPr="006D17B5">
        <w:rPr>
          <w:rFonts w:ascii="宋体" w:hAnsi="宋体" w:hint="eastAsia"/>
          <w:kern w:val="0"/>
          <w:szCs w:val="21"/>
        </w:rPr>
        <w:t>叙实性和事实性这两种现象有时可以在同一个语句中一起出现。例如：</w:t>
      </w:r>
    </w:p>
    <w:p w14:paraId="25F1287F" w14:textId="77777777" w:rsidR="000F4E5B" w:rsidRPr="006D17B5" w:rsidRDefault="000F4E5B" w:rsidP="000F4E5B">
      <w:pPr>
        <w:spacing w:line="288" w:lineRule="auto"/>
        <w:ind w:firstLineChars="200" w:firstLine="420"/>
        <w:rPr>
          <w:rFonts w:eastAsia="楷体_GB2312"/>
          <w:kern w:val="0"/>
          <w:szCs w:val="21"/>
        </w:rPr>
      </w:pPr>
      <w:r w:rsidRPr="006D17B5">
        <w:rPr>
          <w:rFonts w:eastAsia="楷体_GB2312"/>
          <w:kern w:val="0"/>
          <w:szCs w:val="21"/>
        </w:rPr>
        <w:t>（</w:t>
      </w:r>
      <w:r w:rsidRPr="006D17B5">
        <w:rPr>
          <w:rFonts w:eastAsia="楷体_GB2312" w:hint="eastAsia"/>
          <w:kern w:val="0"/>
          <w:szCs w:val="21"/>
        </w:rPr>
        <w:t>2</w:t>
      </w:r>
      <w:r w:rsidR="00F66779">
        <w:rPr>
          <w:rFonts w:eastAsia="楷体_GB2312" w:hint="eastAsia"/>
          <w:kern w:val="0"/>
          <w:szCs w:val="21"/>
        </w:rPr>
        <w:t>2</w:t>
      </w:r>
      <w:r w:rsidRPr="006D17B5">
        <w:rPr>
          <w:rFonts w:eastAsia="楷体_GB2312"/>
          <w:kern w:val="0"/>
          <w:szCs w:val="21"/>
        </w:rPr>
        <w:t>）</w:t>
      </w:r>
      <w:r w:rsidRPr="006D17B5">
        <w:rPr>
          <w:rFonts w:eastAsia="楷体_GB2312"/>
          <w:kern w:val="0"/>
          <w:szCs w:val="21"/>
        </w:rPr>
        <w:t xml:space="preserve">a. </w:t>
      </w:r>
      <w:r w:rsidRPr="006D17B5">
        <w:rPr>
          <w:rFonts w:eastAsia="楷体_GB2312"/>
          <w:kern w:val="0"/>
          <w:szCs w:val="21"/>
          <w:u w:val="single"/>
        </w:rPr>
        <w:t>早知</w:t>
      </w:r>
      <w:r w:rsidRPr="006D17B5">
        <w:rPr>
          <w:rFonts w:eastAsia="楷体_GB2312"/>
          <w:kern w:val="0"/>
          <w:szCs w:val="21"/>
        </w:rPr>
        <w:t>今日，何必当初？</w:t>
      </w:r>
    </w:p>
    <w:p w14:paraId="25F12880" w14:textId="77777777" w:rsidR="000F4E5B" w:rsidRPr="006D17B5" w:rsidRDefault="000F4E5B" w:rsidP="000F4E5B">
      <w:pPr>
        <w:spacing w:line="288" w:lineRule="auto"/>
        <w:ind w:firstLine="200"/>
        <w:rPr>
          <w:rFonts w:eastAsia="楷体_GB2312"/>
          <w:kern w:val="0"/>
          <w:szCs w:val="21"/>
        </w:rPr>
      </w:pPr>
      <w:r w:rsidRPr="006D17B5">
        <w:rPr>
          <w:rFonts w:eastAsia="楷体_GB2312"/>
          <w:kern w:val="0"/>
          <w:szCs w:val="21"/>
        </w:rPr>
        <w:t xml:space="preserve">       </w:t>
      </w:r>
      <w:r w:rsidRPr="006D17B5">
        <w:rPr>
          <w:rFonts w:eastAsia="楷体_GB2312" w:hint="eastAsia"/>
          <w:kern w:val="0"/>
          <w:szCs w:val="21"/>
        </w:rPr>
        <w:t xml:space="preserve"> </w:t>
      </w:r>
      <w:r w:rsidRPr="006D17B5">
        <w:rPr>
          <w:rFonts w:eastAsia="楷体_GB2312"/>
          <w:kern w:val="0"/>
          <w:szCs w:val="21"/>
        </w:rPr>
        <w:t xml:space="preserve">b. </w:t>
      </w:r>
      <w:r w:rsidRPr="006D17B5">
        <w:rPr>
          <w:rFonts w:eastAsia="楷体_GB2312"/>
          <w:kern w:val="0"/>
          <w:szCs w:val="21"/>
          <w:u w:val="single"/>
        </w:rPr>
        <w:t>早知</w:t>
      </w:r>
      <w:r w:rsidRPr="006D17B5">
        <w:rPr>
          <w:rFonts w:eastAsia="楷体_GB2312"/>
          <w:kern w:val="0"/>
          <w:szCs w:val="21"/>
        </w:rPr>
        <w:t>如此，悔不当初！</w:t>
      </w:r>
    </w:p>
    <w:p w14:paraId="25F12881" w14:textId="77777777" w:rsidR="000F4E5B" w:rsidRPr="006D17B5" w:rsidRDefault="000F4E5B" w:rsidP="000F4E5B">
      <w:pPr>
        <w:spacing w:line="288" w:lineRule="auto"/>
        <w:ind w:firstLineChars="200" w:firstLine="420"/>
        <w:rPr>
          <w:rFonts w:eastAsia="楷体_GB2312"/>
          <w:kern w:val="0"/>
          <w:szCs w:val="21"/>
        </w:rPr>
      </w:pPr>
      <w:r w:rsidRPr="006D17B5">
        <w:rPr>
          <w:rFonts w:eastAsia="楷体_GB2312"/>
          <w:kern w:val="0"/>
          <w:szCs w:val="21"/>
        </w:rPr>
        <w:t>（</w:t>
      </w:r>
      <w:r w:rsidRPr="006D17B5">
        <w:rPr>
          <w:rFonts w:eastAsia="楷体_GB2312" w:hint="eastAsia"/>
          <w:kern w:val="0"/>
          <w:szCs w:val="21"/>
        </w:rPr>
        <w:t>2</w:t>
      </w:r>
      <w:r w:rsidR="00F66779">
        <w:rPr>
          <w:rFonts w:eastAsia="楷体_GB2312" w:hint="eastAsia"/>
          <w:kern w:val="0"/>
          <w:szCs w:val="21"/>
        </w:rPr>
        <w:t>3</w:t>
      </w:r>
      <w:r w:rsidRPr="006D17B5">
        <w:rPr>
          <w:rFonts w:eastAsia="楷体_GB2312"/>
          <w:kern w:val="0"/>
          <w:szCs w:val="21"/>
        </w:rPr>
        <w:t>）周公恐惧流言日，王莽谦恭未篡时。</w:t>
      </w:r>
    </w:p>
    <w:p w14:paraId="25F12882" w14:textId="77777777" w:rsidR="000F4E5B" w:rsidRPr="006D17B5" w:rsidRDefault="000F4E5B" w:rsidP="000F4E5B">
      <w:pPr>
        <w:spacing w:line="288" w:lineRule="auto"/>
        <w:ind w:firstLine="200"/>
        <w:rPr>
          <w:rFonts w:eastAsia="楷体_GB2312"/>
          <w:kern w:val="0"/>
          <w:szCs w:val="21"/>
        </w:rPr>
      </w:pPr>
      <w:r w:rsidRPr="006D17B5">
        <w:rPr>
          <w:rFonts w:eastAsia="楷体_GB2312"/>
          <w:kern w:val="0"/>
          <w:szCs w:val="21"/>
        </w:rPr>
        <w:t xml:space="preserve">        </w:t>
      </w:r>
      <w:r w:rsidRPr="006D17B5">
        <w:rPr>
          <w:rFonts w:eastAsia="楷体_GB2312"/>
          <w:kern w:val="0"/>
          <w:szCs w:val="21"/>
          <w:u w:val="single"/>
        </w:rPr>
        <w:t>向使</w:t>
      </w:r>
      <w:r w:rsidRPr="006D17B5">
        <w:rPr>
          <w:rFonts w:eastAsia="楷体_GB2312"/>
          <w:kern w:val="0"/>
          <w:szCs w:val="21"/>
        </w:rPr>
        <w:t>当初身便死，一生真伪复谁</w:t>
      </w:r>
      <w:r w:rsidRPr="006D17B5">
        <w:rPr>
          <w:rFonts w:eastAsia="楷体_GB2312"/>
          <w:kern w:val="0"/>
          <w:szCs w:val="21"/>
          <w:u w:val="single"/>
        </w:rPr>
        <w:t>知</w:t>
      </w:r>
      <w:r w:rsidRPr="006D17B5">
        <w:rPr>
          <w:rFonts w:eastAsia="楷体_GB2312"/>
          <w:kern w:val="0"/>
          <w:szCs w:val="21"/>
        </w:rPr>
        <w:t>？（白居易《放言五首</w:t>
      </w:r>
      <w:r w:rsidRPr="006D17B5">
        <w:rPr>
          <w:rFonts w:eastAsia="楷体_GB2312"/>
          <w:kern w:val="0"/>
          <w:szCs w:val="21"/>
        </w:rPr>
        <w:t>·</w:t>
      </w:r>
      <w:r w:rsidRPr="006D17B5">
        <w:rPr>
          <w:rFonts w:eastAsia="楷体_GB2312"/>
          <w:kern w:val="0"/>
          <w:szCs w:val="21"/>
        </w:rPr>
        <w:t>其三》）</w:t>
      </w:r>
    </w:p>
    <w:p w14:paraId="25F12883" w14:textId="77777777" w:rsidR="000F4E5B" w:rsidRPr="006D17B5" w:rsidRDefault="000F4E5B" w:rsidP="00F66779">
      <w:pPr>
        <w:spacing w:line="288" w:lineRule="auto"/>
        <w:rPr>
          <w:rFonts w:ascii="宋体" w:hAnsi="宋体"/>
          <w:kern w:val="0"/>
          <w:szCs w:val="21"/>
        </w:rPr>
      </w:pPr>
      <w:r w:rsidRPr="006D17B5">
        <w:rPr>
          <w:rFonts w:ascii="宋体" w:hAnsi="宋体" w:hint="eastAsia"/>
          <w:kern w:val="0"/>
          <w:szCs w:val="21"/>
        </w:rPr>
        <w:t>（</w:t>
      </w:r>
      <w:r w:rsidRPr="006D17B5">
        <w:rPr>
          <w:rFonts w:hint="eastAsia"/>
          <w:kern w:val="0"/>
          <w:szCs w:val="21"/>
        </w:rPr>
        <w:t>2</w:t>
      </w:r>
      <w:r w:rsidR="00F66779">
        <w:rPr>
          <w:rFonts w:hint="eastAsia"/>
          <w:kern w:val="0"/>
          <w:szCs w:val="21"/>
        </w:rPr>
        <w:t>2</w:t>
      </w:r>
      <w:r w:rsidRPr="006D17B5">
        <w:rPr>
          <w:rFonts w:ascii="宋体" w:hAnsi="宋体" w:hint="eastAsia"/>
          <w:kern w:val="0"/>
          <w:szCs w:val="21"/>
        </w:rPr>
        <w:t>）中“</w:t>
      </w:r>
      <w:r w:rsidRPr="006D17B5">
        <w:rPr>
          <w:rFonts w:hint="eastAsia"/>
          <w:kern w:val="0"/>
          <w:szCs w:val="21"/>
        </w:rPr>
        <w:t>早知今日如此</w:t>
      </w:r>
      <w:r w:rsidRPr="006D17B5">
        <w:rPr>
          <w:rFonts w:ascii="宋体" w:hAnsi="宋体" w:hint="eastAsia"/>
          <w:kern w:val="0"/>
          <w:szCs w:val="21"/>
        </w:rPr>
        <w:t>”一方面预设事实是“</w:t>
      </w:r>
      <w:r w:rsidRPr="006D17B5">
        <w:rPr>
          <w:rFonts w:hint="eastAsia"/>
          <w:kern w:val="0"/>
          <w:szCs w:val="21"/>
        </w:rPr>
        <w:t>今日如此</w:t>
      </w:r>
      <w:r w:rsidRPr="006D17B5">
        <w:rPr>
          <w:rFonts w:ascii="宋体" w:hAnsi="宋体" w:hint="eastAsia"/>
          <w:kern w:val="0"/>
          <w:szCs w:val="21"/>
        </w:rPr>
        <w:t>”，另一方面蕴涵“</w:t>
      </w:r>
      <w:r w:rsidRPr="006D17B5">
        <w:rPr>
          <w:rFonts w:hint="eastAsia"/>
          <w:kern w:val="0"/>
          <w:szCs w:val="21"/>
        </w:rPr>
        <w:t>当初不知今日会如此</w:t>
      </w:r>
      <w:r w:rsidRPr="006D17B5">
        <w:rPr>
          <w:rFonts w:ascii="宋体" w:hAnsi="宋体" w:hint="eastAsia"/>
          <w:kern w:val="0"/>
          <w:szCs w:val="21"/>
        </w:rPr>
        <w:t>”。（</w:t>
      </w:r>
      <w:r w:rsidRPr="006D17B5">
        <w:rPr>
          <w:rFonts w:hint="eastAsia"/>
          <w:kern w:val="0"/>
          <w:szCs w:val="21"/>
        </w:rPr>
        <w:t>2</w:t>
      </w:r>
      <w:r w:rsidR="00F66779">
        <w:rPr>
          <w:rFonts w:hint="eastAsia"/>
          <w:kern w:val="0"/>
          <w:szCs w:val="21"/>
        </w:rPr>
        <w:t>3</w:t>
      </w:r>
      <w:r w:rsidRPr="006D17B5">
        <w:rPr>
          <w:rFonts w:ascii="宋体" w:hAnsi="宋体" w:hint="eastAsia"/>
          <w:kern w:val="0"/>
          <w:szCs w:val="21"/>
        </w:rPr>
        <w:t>）</w:t>
      </w:r>
      <w:r w:rsidRPr="006D17B5">
        <w:rPr>
          <w:rFonts w:ascii="Calibri" w:hAnsi="Calibri" w:hint="eastAsia"/>
          <w:kern w:val="0"/>
          <w:szCs w:val="22"/>
        </w:rPr>
        <w:t>是用周公、王莽的故事，通过反事实和疑问性叙实表达，来说明真伪邪正，日久方验。</w:t>
      </w:r>
    </w:p>
    <w:p w14:paraId="25F12884" w14:textId="77777777" w:rsidR="001D4303" w:rsidRPr="006D17B5" w:rsidRDefault="001D4303" w:rsidP="001D4303">
      <w:pPr>
        <w:spacing w:line="288" w:lineRule="auto"/>
        <w:ind w:firstLineChars="200" w:firstLine="420"/>
        <w:rPr>
          <w:rFonts w:ascii="宋体" w:hAnsi="宋体"/>
          <w:kern w:val="0"/>
          <w:szCs w:val="21"/>
        </w:rPr>
      </w:pPr>
      <w:r w:rsidRPr="006D17B5">
        <w:rPr>
          <w:rFonts w:ascii="宋体" w:hAnsi="宋体" w:hint="eastAsia"/>
          <w:kern w:val="0"/>
          <w:szCs w:val="21"/>
        </w:rPr>
        <w:t>总之，叙实性的研究，需要跟命题态度与概率、言语行为的类型、交互主观性</w:t>
      </w:r>
      <w:r w:rsidRPr="006D17B5">
        <w:rPr>
          <w:rFonts w:ascii="宋体" w:hAnsi="宋体"/>
          <w:kern w:val="0"/>
          <w:szCs w:val="21"/>
        </w:rPr>
        <w:t>和立场表达</w:t>
      </w:r>
      <w:r w:rsidRPr="006D17B5">
        <w:rPr>
          <w:rFonts w:ascii="宋体" w:hAnsi="宋体" w:hint="eastAsia"/>
          <w:kern w:val="0"/>
          <w:szCs w:val="21"/>
        </w:rPr>
        <w:t>等问题结合起来，重新通盘思考，以期获得新的理论视野，开拓出新的研究课题。</w:t>
      </w:r>
    </w:p>
    <w:p w14:paraId="25F12885" w14:textId="77777777" w:rsidR="001D4303" w:rsidRPr="006D17B5" w:rsidRDefault="001D4303" w:rsidP="001D4303">
      <w:pPr>
        <w:keepNext/>
        <w:keepLines/>
        <w:spacing w:line="360" w:lineRule="auto"/>
        <w:jc w:val="left"/>
        <w:outlineLvl w:val="1"/>
        <w:rPr>
          <w:rFonts w:ascii="Arial" w:hAnsi="Arial"/>
          <w:b/>
          <w:bCs/>
          <w:sz w:val="30"/>
          <w:szCs w:val="32"/>
        </w:rPr>
      </w:pPr>
      <w:bookmarkStart w:id="251" w:name="_Toc97936872"/>
      <w:r w:rsidRPr="006D17B5">
        <w:rPr>
          <w:rFonts w:ascii="Arial" w:hAnsi="Arial" w:hint="eastAsia"/>
          <w:b/>
          <w:bCs/>
          <w:sz w:val="30"/>
          <w:szCs w:val="32"/>
        </w:rPr>
        <w:t>1</w:t>
      </w:r>
      <w:r w:rsidR="00D21D54">
        <w:rPr>
          <w:rFonts w:ascii="Arial" w:hAnsi="Arial" w:hint="eastAsia"/>
          <w:b/>
          <w:bCs/>
          <w:sz w:val="30"/>
          <w:szCs w:val="32"/>
        </w:rPr>
        <w:t>4</w:t>
      </w:r>
      <w:r w:rsidRPr="006D17B5">
        <w:rPr>
          <w:rFonts w:ascii="Arial" w:hAnsi="Arial" w:hint="eastAsia"/>
          <w:b/>
          <w:bCs/>
          <w:sz w:val="30"/>
          <w:szCs w:val="32"/>
        </w:rPr>
        <w:t xml:space="preserve">.4 </w:t>
      </w:r>
      <w:r w:rsidRPr="006D17B5">
        <w:rPr>
          <w:rFonts w:ascii="Arial" w:hAnsi="Arial" w:hint="eastAsia"/>
          <w:b/>
          <w:bCs/>
          <w:sz w:val="30"/>
          <w:szCs w:val="32"/>
        </w:rPr>
        <w:t>英汉反事实推理的两个小插曲</w:t>
      </w:r>
      <w:bookmarkEnd w:id="251"/>
    </w:p>
    <w:p w14:paraId="25F12886" w14:textId="15E7364B" w:rsidR="001D4303" w:rsidRPr="006D17B5" w:rsidRDefault="001D4303" w:rsidP="007D0E06">
      <w:pPr>
        <w:rPr>
          <w:rFonts w:ascii="Calibri" w:hAnsi="宋体"/>
          <w:kern w:val="0"/>
          <w:szCs w:val="21"/>
        </w:rPr>
      </w:pPr>
      <w:r w:rsidRPr="006D17B5">
        <w:rPr>
          <w:rFonts w:ascii="Calibri" w:hAnsi="Calibri"/>
          <w:szCs w:val="22"/>
        </w:rPr>
        <w:t xml:space="preserve">    </w:t>
      </w:r>
      <w:r w:rsidRPr="006D17B5">
        <w:rPr>
          <w:rFonts w:ascii="Calibri" w:hAnsi="Calibri" w:hint="eastAsia"/>
          <w:szCs w:val="22"/>
        </w:rPr>
        <w:t>最后，我们以前年中美两个新闻事件所涉及的反事实思维与表达来结束本章。先看中文例子的事件背景：</w:t>
      </w:r>
      <w:r w:rsidRPr="006D17B5">
        <w:rPr>
          <w:szCs w:val="22"/>
        </w:rPr>
        <w:t>2016</w:t>
      </w:r>
      <w:r w:rsidRPr="006D17B5">
        <w:rPr>
          <w:rFonts w:hAnsi="Calibri"/>
          <w:szCs w:val="22"/>
        </w:rPr>
        <w:t>年</w:t>
      </w:r>
      <w:r w:rsidRPr="006D17B5">
        <w:rPr>
          <w:szCs w:val="22"/>
        </w:rPr>
        <w:t>3</w:t>
      </w:r>
      <w:r w:rsidRPr="006D17B5">
        <w:rPr>
          <w:rFonts w:hAnsi="Calibri"/>
          <w:szCs w:val="22"/>
        </w:rPr>
        <w:t>月</w:t>
      </w:r>
      <w:r w:rsidRPr="006D17B5">
        <w:rPr>
          <w:szCs w:val="22"/>
        </w:rPr>
        <w:t>17</w:t>
      </w:r>
      <w:r w:rsidRPr="006D17B5">
        <w:rPr>
          <w:rFonts w:hAnsi="Calibri"/>
          <w:szCs w:val="22"/>
        </w:rPr>
        <w:t>日，</w:t>
      </w:r>
      <w:r w:rsidRPr="006D17B5">
        <w:rPr>
          <w:kern w:val="0"/>
          <w:szCs w:val="21"/>
        </w:rPr>
        <w:t>CBA</w:t>
      </w:r>
      <w:r w:rsidRPr="006D17B5">
        <w:rPr>
          <w:rFonts w:ascii="Calibri" w:hAnsi="Calibri" w:hint="eastAsia"/>
          <w:kern w:val="0"/>
          <w:szCs w:val="21"/>
        </w:rPr>
        <w:t>（中国男子篮球职业联赛）</w:t>
      </w:r>
      <w:r w:rsidRPr="006D17B5">
        <w:rPr>
          <w:rFonts w:ascii="Calibri" w:hAnsi="宋体" w:hint="eastAsia"/>
          <w:kern w:val="0"/>
          <w:szCs w:val="21"/>
        </w:rPr>
        <w:t>总决赛川辽大战第三场较量在四川男篮的主场进行。令人震惊的是，赛后双方球迷以及辽宁篮球队员在辽篮下榻的宾馆外发生了冲突。在网络新闻评论中，有两个网友的意见如下：</w:t>
      </w:r>
    </w:p>
    <w:p w14:paraId="25F12887" w14:textId="77777777" w:rsidR="001D4303" w:rsidRPr="006D17B5" w:rsidRDefault="001D4303" w:rsidP="001D4303">
      <w:pPr>
        <w:spacing w:line="288" w:lineRule="auto"/>
        <w:ind w:firstLineChars="200" w:firstLine="420"/>
        <w:rPr>
          <w:rFonts w:eastAsia="楷体_GB2312"/>
          <w:kern w:val="0"/>
          <w:szCs w:val="21"/>
        </w:rPr>
      </w:pPr>
      <w:r w:rsidRPr="006D17B5">
        <w:rPr>
          <w:rFonts w:eastAsia="楷体_GB2312"/>
          <w:kern w:val="0"/>
          <w:szCs w:val="21"/>
        </w:rPr>
        <w:t>（</w:t>
      </w:r>
      <w:r w:rsidRPr="006D17B5">
        <w:rPr>
          <w:rFonts w:eastAsia="楷体_GB2312" w:hint="eastAsia"/>
          <w:kern w:val="0"/>
          <w:szCs w:val="21"/>
        </w:rPr>
        <w:t>2</w:t>
      </w:r>
      <w:r w:rsidR="009A5199">
        <w:rPr>
          <w:rFonts w:eastAsia="楷体_GB2312" w:hint="eastAsia"/>
          <w:kern w:val="0"/>
          <w:szCs w:val="21"/>
        </w:rPr>
        <w:t>4</w:t>
      </w:r>
      <w:r w:rsidRPr="006D17B5">
        <w:rPr>
          <w:rFonts w:eastAsia="楷体_GB2312"/>
          <w:kern w:val="0"/>
          <w:szCs w:val="21"/>
        </w:rPr>
        <w:t>）</w:t>
      </w:r>
      <w:r w:rsidRPr="006D17B5">
        <w:rPr>
          <w:rFonts w:eastAsia="楷体_GB2312"/>
          <w:kern w:val="0"/>
          <w:szCs w:val="21"/>
        </w:rPr>
        <w:t>A</w:t>
      </w:r>
      <w:r w:rsidRPr="006D17B5">
        <w:rPr>
          <w:rFonts w:eastAsia="楷体_GB2312"/>
          <w:kern w:val="0"/>
          <w:szCs w:val="21"/>
        </w:rPr>
        <w:t>：最大问题是安保，如果有极端四川球迷想打客队怎么办？这次有红衣男背锅，</w:t>
      </w:r>
      <w:r w:rsidRPr="00743ACD">
        <w:rPr>
          <w:rFonts w:eastAsia="楷体_GB2312"/>
          <w:kern w:val="0"/>
          <w:szCs w:val="21"/>
          <w:u w:val="single"/>
        </w:rPr>
        <w:t>如果</w:t>
      </w:r>
      <w:r w:rsidRPr="006D17B5">
        <w:rPr>
          <w:rFonts w:eastAsia="楷体_GB2312"/>
          <w:kern w:val="0"/>
          <w:szCs w:val="21"/>
        </w:rPr>
        <w:t>没有，出现了对殴事件或者球迷伤人事件，怎么办？</w:t>
      </w:r>
    </w:p>
    <w:p w14:paraId="25F12888" w14:textId="77777777" w:rsidR="001D4303" w:rsidRPr="006D17B5" w:rsidRDefault="001D4303" w:rsidP="001D4303">
      <w:pPr>
        <w:widowControl/>
        <w:shd w:val="clear" w:color="auto" w:fill="FFFFFF"/>
        <w:spacing w:line="288" w:lineRule="auto"/>
        <w:ind w:firstLine="200"/>
        <w:jc w:val="left"/>
        <w:rPr>
          <w:rFonts w:eastAsia="楷体_GB2312"/>
          <w:kern w:val="0"/>
          <w:szCs w:val="21"/>
        </w:rPr>
      </w:pPr>
      <w:r w:rsidRPr="006D17B5">
        <w:rPr>
          <w:rFonts w:eastAsia="楷体_GB2312"/>
          <w:kern w:val="0"/>
          <w:szCs w:val="21"/>
        </w:rPr>
        <w:t xml:space="preserve">       B</w:t>
      </w:r>
      <w:r w:rsidRPr="006D17B5">
        <w:rPr>
          <w:rFonts w:eastAsia="楷体_GB2312"/>
          <w:kern w:val="0"/>
          <w:szCs w:val="21"/>
        </w:rPr>
        <w:t>：哪来那么多如果，你咋不说</w:t>
      </w:r>
      <w:r w:rsidRPr="00743ACD">
        <w:rPr>
          <w:rFonts w:eastAsia="楷体_GB2312"/>
          <w:kern w:val="0"/>
          <w:szCs w:val="21"/>
          <w:u w:val="single"/>
        </w:rPr>
        <w:t>如果</w:t>
      </w:r>
      <w:r w:rsidRPr="006D17B5">
        <w:rPr>
          <w:rFonts w:eastAsia="楷体_GB2312"/>
          <w:kern w:val="0"/>
          <w:szCs w:val="21"/>
        </w:rPr>
        <w:t>没有红衣男也许就没有这场事件呢！</w:t>
      </w:r>
    </w:p>
    <w:p w14:paraId="25F12889" w14:textId="77777777" w:rsidR="001D4303" w:rsidRPr="006D17B5" w:rsidRDefault="001D4303" w:rsidP="001D4303">
      <w:pPr>
        <w:widowControl/>
        <w:shd w:val="clear" w:color="auto" w:fill="FFFFFF"/>
        <w:spacing w:line="288" w:lineRule="auto"/>
        <w:ind w:firstLineChars="200" w:firstLine="420"/>
        <w:rPr>
          <w:rFonts w:ascii="Calibri" w:hAnsi="Arial"/>
          <w:kern w:val="0"/>
          <w:szCs w:val="21"/>
        </w:rPr>
      </w:pPr>
      <w:r w:rsidRPr="006D17B5">
        <w:rPr>
          <w:rFonts w:ascii="Calibri" w:hAnsi="Arial" w:hint="eastAsia"/>
          <w:kern w:val="0"/>
          <w:szCs w:val="21"/>
        </w:rPr>
        <w:t>评论者</w:t>
      </w:r>
      <w:r w:rsidRPr="006D17B5">
        <w:rPr>
          <w:kern w:val="0"/>
          <w:szCs w:val="21"/>
        </w:rPr>
        <w:t>A</w:t>
      </w:r>
      <w:r w:rsidRPr="006D17B5">
        <w:rPr>
          <w:rFonts w:hAnsi="Calibri"/>
          <w:kern w:val="0"/>
          <w:szCs w:val="21"/>
        </w:rPr>
        <w:t>通过</w:t>
      </w:r>
      <w:r w:rsidRPr="006D17B5">
        <w:rPr>
          <w:kern w:val="0"/>
          <w:szCs w:val="21"/>
        </w:rPr>
        <w:t>反事实推理，意在讨论解决问题的办法，态度比较积极。但是，评论者</w:t>
      </w:r>
      <w:r w:rsidRPr="006D17B5">
        <w:rPr>
          <w:kern w:val="0"/>
          <w:szCs w:val="21"/>
        </w:rPr>
        <w:t>B</w:t>
      </w:r>
      <w:r w:rsidRPr="006D17B5">
        <w:rPr>
          <w:rFonts w:ascii="Calibri" w:hAnsi="Calibri" w:hint="eastAsia"/>
          <w:kern w:val="0"/>
          <w:szCs w:val="21"/>
        </w:rPr>
        <w:t>用反问句</w:t>
      </w:r>
      <w:r w:rsidRPr="006D17B5">
        <w:rPr>
          <w:rFonts w:ascii="宋体" w:hAnsi="宋体" w:hint="eastAsia"/>
          <w:kern w:val="0"/>
          <w:szCs w:val="21"/>
        </w:rPr>
        <w:t>“</w:t>
      </w:r>
      <w:r w:rsidRPr="006D17B5">
        <w:rPr>
          <w:rFonts w:ascii="Calibri" w:hAnsi="Arial" w:hint="eastAsia"/>
          <w:kern w:val="0"/>
          <w:szCs w:val="21"/>
        </w:rPr>
        <w:t>哪来那么多如果</w:t>
      </w:r>
      <w:r w:rsidRPr="006D17B5">
        <w:rPr>
          <w:rFonts w:ascii="宋体" w:hAnsi="宋体" w:hint="eastAsia"/>
          <w:kern w:val="0"/>
          <w:szCs w:val="21"/>
        </w:rPr>
        <w:t>”表示</w:t>
      </w:r>
      <w:r w:rsidRPr="006D17B5">
        <w:rPr>
          <w:rFonts w:ascii="Calibri" w:hAnsi="Arial" w:hint="eastAsia"/>
          <w:kern w:val="0"/>
          <w:szCs w:val="21"/>
        </w:rPr>
        <w:t>对这种反事实推理的蔑视，不愿继续围绕安保问题展开讨论。这在一定程度上反映了一部分国人对反事实推理的不重视。其实，评论者</w:t>
      </w:r>
      <w:r w:rsidRPr="006D17B5">
        <w:rPr>
          <w:kern w:val="0"/>
          <w:szCs w:val="21"/>
        </w:rPr>
        <w:t>B</w:t>
      </w:r>
      <w:r w:rsidRPr="006D17B5">
        <w:rPr>
          <w:rFonts w:ascii="Calibri" w:hAnsi="Arial" w:hint="eastAsia"/>
          <w:kern w:val="0"/>
          <w:szCs w:val="21"/>
        </w:rPr>
        <w:t>也用到反事实推理与表达：</w:t>
      </w:r>
      <w:r w:rsidRPr="006D17B5">
        <w:rPr>
          <w:rFonts w:ascii="宋体" w:hAnsi="宋体" w:hint="eastAsia"/>
          <w:kern w:val="0"/>
          <w:szCs w:val="21"/>
        </w:rPr>
        <w:t>“如果没有红衣男，也许就没有这场事件”。</w:t>
      </w:r>
      <w:r w:rsidRPr="006D17B5">
        <w:rPr>
          <w:rFonts w:ascii="Calibri" w:hAnsi="Arial" w:hint="eastAsia"/>
          <w:kern w:val="0"/>
          <w:szCs w:val="21"/>
        </w:rPr>
        <w:t>但是，他明显地是在用反事实语句回敬评论者</w:t>
      </w:r>
      <w:r w:rsidRPr="006D17B5">
        <w:rPr>
          <w:kern w:val="0"/>
          <w:szCs w:val="21"/>
        </w:rPr>
        <w:t>A</w:t>
      </w:r>
      <w:r w:rsidRPr="006D17B5">
        <w:rPr>
          <w:rFonts w:hAnsi="Calibri"/>
          <w:kern w:val="0"/>
          <w:szCs w:val="21"/>
        </w:rPr>
        <w:t>的反事实表达；目的也</w:t>
      </w:r>
      <w:r w:rsidRPr="006D17B5">
        <w:rPr>
          <w:kern w:val="0"/>
          <w:szCs w:val="21"/>
        </w:rPr>
        <w:t>不在寻找事情的起因或解决问题的办法。另外，</w:t>
      </w:r>
      <w:r w:rsidRPr="006D17B5">
        <w:rPr>
          <w:kern w:val="0"/>
          <w:szCs w:val="21"/>
        </w:rPr>
        <w:lastRenderedPageBreak/>
        <w:t>从表达方式上看，评论者</w:t>
      </w:r>
      <w:r w:rsidRPr="006D17B5">
        <w:rPr>
          <w:kern w:val="0"/>
          <w:szCs w:val="21"/>
        </w:rPr>
        <w:t>A</w:t>
      </w:r>
      <w:r w:rsidRPr="006D17B5">
        <w:rPr>
          <w:rFonts w:hAnsi="Calibri"/>
          <w:kern w:val="0"/>
          <w:szCs w:val="21"/>
        </w:rPr>
        <w:t>把反事实语句嵌在</w:t>
      </w:r>
      <w:r w:rsidRPr="006D17B5">
        <w:rPr>
          <w:kern w:val="0"/>
          <w:szCs w:val="21"/>
        </w:rPr>
        <w:t>一般疑问句中，语气比较温和；评论者</w:t>
      </w:r>
      <w:r w:rsidRPr="006D17B5">
        <w:rPr>
          <w:kern w:val="0"/>
          <w:szCs w:val="21"/>
        </w:rPr>
        <w:t>B</w:t>
      </w:r>
      <w:r w:rsidRPr="006D17B5">
        <w:rPr>
          <w:rFonts w:hAnsi="Calibri"/>
          <w:kern w:val="0"/>
          <w:szCs w:val="21"/>
        </w:rPr>
        <w:t>则</w:t>
      </w:r>
      <w:r w:rsidRPr="006D17B5">
        <w:rPr>
          <w:rFonts w:ascii="Calibri" w:hAnsi="Calibri" w:hint="eastAsia"/>
          <w:kern w:val="0"/>
          <w:szCs w:val="21"/>
        </w:rPr>
        <w:t>把反事实语句</w:t>
      </w:r>
      <w:r w:rsidRPr="006D17B5">
        <w:rPr>
          <w:rFonts w:ascii="Calibri" w:hAnsi="Arial" w:hint="eastAsia"/>
          <w:kern w:val="0"/>
          <w:szCs w:val="21"/>
        </w:rPr>
        <w:t>嵌在反问中，带有强烈的反诘、责怪色彩。</w:t>
      </w:r>
    </w:p>
    <w:p w14:paraId="25F1288A" w14:textId="5A1FA7D7" w:rsidR="001D4303" w:rsidRPr="006D17B5" w:rsidRDefault="001D4303" w:rsidP="001D4303">
      <w:pPr>
        <w:widowControl/>
        <w:shd w:val="clear" w:color="auto" w:fill="FFFFFF"/>
        <w:spacing w:line="288" w:lineRule="auto"/>
        <w:ind w:firstLineChars="200" w:firstLine="420"/>
        <w:rPr>
          <w:szCs w:val="21"/>
        </w:rPr>
      </w:pPr>
      <w:r w:rsidRPr="006D17B5">
        <w:rPr>
          <w:rFonts w:ascii="Calibri" w:hAnsi="宋体" w:hint="eastAsia"/>
          <w:kern w:val="0"/>
          <w:szCs w:val="21"/>
        </w:rPr>
        <w:t>英语例子</w:t>
      </w:r>
      <w:r w:rsidRPr="006D17B5">
        <w:rPr>
          <w:rFonts w:ascii="Calibri" w:hAnsi="Calibri" w:hint="eastAsia"/>
          <w:szCs w:val="22"/>
        </w:rPr>
        <w:t>的事件背景是：</w:t>
      </w:r>
      <w:r w:rsidR="00984FF6">
        <w:rPr>
          <w:rFonts w:hint="eastAsia"/>
          <w:szCs w:val="22"/>
        </w:rPr>
        <w:t>某</w:t>
      </w:r>
      <w:r w:rsidR="00984FF6">
        <w:rPr>
          <w:szCs w:val="22"/>
        </w:rPr>
        <w:t>男子</w:t>
      </w:r>
      <w:r w:rsidRPr="006D17B5">
        <w:rPr>
          <w:rFonts w:ascii="Calibri" w:hAnsi="宋体" w:hint="eastAsia"/>
          <w:szCs w:val="21"/>
        </w:rPr>
        <w:t>在社交网站</w:t>
      </w:r>
      <w:r w:rsidRPr="006D17B5">
        <w:rPr>
          <w:rFonts w:ascii="宋体" w:hAnsi="宋体"/>
          <w:szCs w:val="21"/>
        </w:rPr>
        <w:t>“</w:t>
      </w:r>
      <w:r w:rsidRPr="006D17B5">
        <w:rPr>
          <w:rFonts w:ascii="宋体" w:hAnsi="宋体" w:hint="eastAsia"/>
          <w:szCs w:val="21"/>
        </w:rPr>
        <w:t>推特</w:t>
      </w:r>
      <w:r w:rsidRPr="006D17B5">
        <w:rPr>
          <w:rFonts w:ascii="宋体" w:hAnsi="宋体"/>
          <w:szCs w:val="21"/>
        </w:rPr>
        <w:t>”</w:t>
      </w:r>
      <w:r w:rsidRPr="006D17B5">
        <w:rPr>
          <w:rFonts w:ascii="Calibri" w:hAnsi="Calibri" w:hint="eastAsia"/>
          <w:szCs w:val="21"/>
        </w:rPr>
        <w:t>（</w:t>
      </w:r>
      <w:r w:rsidRPr="006D17B5">
        <w:rPr>
          <w:szCs w:val="21"/>
        </w:rPr>
        <w:t>twitter</w:t>
      </w:r>
      <w:r w:rsidRPr="006D17B5">
        <w:rPr>
          <w:rFonts w:hAnsi="Calibri"/>
          <w:szCs w:val="21"/>
        </w:rPr>
        <w:t>）</w:t>
      </w:r>
      <w:r w:rsidRPr="006D17B5">
        <w:rPr>
          <w:szCs w:val="21"/>
        </w:rPr>
        <w:t>上发布了一张</w:t>
      </w:r>
      <w:r w:rsidR="00984FF6">
        <w:rPr>
          <w:rFonts w:hint="eastAsia"/>
          <w:szCs w:val="21"/>
        </w:rPr>
        <w:t>竞争对手</w:t>
      </w:r>
      <w:r w:rsidRPr="006D17B5">
        <w:rPr>
          <w:szCs w:val="21"/>
        </w:rPr>
        <w:t>妻子</w:t>
      </w:r>
      <w:r w:rsidRPr="006D17B5">
        <w:rPr>
          <w:rFonts w:ascii="Calibri" w:hAnsi="宋体" w:hint="eastAsia"/>
          <w:szCs w:val="21"/>
        </w:rPr>
        <w:t>的</w:t>
      </w:r>
      <w:r w:rsidRPr="00984FF6">
        <w:rPr>
          <w:rFonts w:asciiTheme="minorEastAsia" w:eastAsiaTheme="minorEastAsia" w:hAnsiTheme="minorEastAsia"/>
          <w:szCs w:val="21"/>
        </w:rPr>
        <w:t>“丑照”</w:t>
      </w:r>
      <w:r w:rsidRPr="006D17B5">
        <w:rPr>
          <w:rFonts w:ascii="Calibri" w:hAnsi="Calibri" w:hint="eastAsia"/>
          <w:szCs w:val="21"/>
        </w:rPr>
        <w:t>（</w:t>
      </w:r>
      <w:r w:rsidRPr="006D17B5">
        <w:rPr>
          <w:rFonts w:eastAsia="微软雅黑"/>
          <w:kern w:val="0"/>
          <w:szCs w:val="21"/>
        </w:rPr>
        <w:t>an unflattering photo</w:t>
      </w:r>
      <w:r w:rsidRPr="006D17B5">
        <w:rPr>
          <w:rFonts w:ascii="Calibri" w:hAnsi="Calibri" w:hint="eastAsia"/>
          <w:szCs w:val="21"/>
        </w:rPr>
        <w:t>）</w:t>
      </w:r>
      <w:r w:rsidR="00EF0482">
        <w:rPr>
          <w:rFonts w:ascii="Calibri" w:hAnsi="Calibri" w:hint="eastAsia"/>
          <w:szCs w:val="21"/>
        </w:rPr>
        <w:t>以回应对手的不当行为；</w:t>
      </w:r>
      <w:r w:rsidR="00984FF6">
        <w:rPr>
          <w:rFonts w:ascii="Calibri" w:hAnsi="Calibri" w:hint="eastAsia"/>
          <w:szCs w:val="21"/>
        </w:rPr>
        <w:t>后来，该男子</w:t>
      </w:r>
      <w:r w:rsidRPr="006D17B5">
        <w:rPr>
          <w:szCs w:val="21"/>
        </w:rPr>
        <w:t>告诉《纽约时报》专栏作家莫林</w:t>
      </w:r>
      <w:r w:rsidRPr="006D17B5">
        <w:rPr>
          <w:szCs w:val="21"/>
        </w:rPr>
        <w:t>·</w:t>
      </w:r>
      <w:r w:rsidRPr="006D17B5">
        <w:rPr>
          <w:szCs w:val="21"/>
        </w:rPr>
        <w:t>多德（</w:t>
      </w:r>
      <w:r w:rsidRPr="006D17B5">
        <w:rPr>
          <w:rFonts w:eastAsia="微软雅黑"/>
          <w:kern w:val="0"/>
          <w:szCs w:val="21"/>
        </w:rPr>
        <w:t>Maureen Dowd</w:t>
      </w:r>
      <w:r w:rsidRPr="006D17B5">
        <w:rPr>
          <w:szCs w:val="21"/>
        </w:rPr>
        <w:t>）说：</w:t>
      </w:r>
    </w:p>
    <w:p w14:paraId="25F1288B" w14:textId="77777777" w:rsidR="001D4303" w:rsidRPr="006D17B5" w:rsidRDefault="001D4303" w:rsidP="001D4303">
      <w:pPr>
        <w:widowControl/>
        <w:shd w:val="clear" w:color="auto" w:fill="FFFFFF"/>
        <w:spacing w:line="288" w:lineRule="auto"/>
        <w:ind w:firstLineChars="200" w:firstLine="420"/>
        <w:rPr>
          <w:rFonts w:hAnsi="Calibri"/>
          <w:szCs w:val="21"/>
        </w:rPr>
      </w:pPr>
      <w:r w:rsidRPr="006D17B5">
        <w:rPr>
          <w:szCs w:val="21"/>
        </w:rPr>
        <w:t>（</w:t>
      </w:r>
      <w:r w:rsidR="00BD6DFF" w:rsidRPr="006D17B5">
        <w:rPr>
          <w:rFonts w:hint="eastAsia"/>
          <w:szCs w:val="21"/>
        </w:rPr>
        <w:t>2</w:t>
      </w:r>
      <w:r w:rsidR="009A5199">
        <w:rPr>
          <w:rFonts w:hint="eastAsia"/>
          <w:szCs w:val="21"/>
        </w:rPr>
        <w:t>5</w:t>
      </w:r>
      <w:r w:rsidRPr="006D17B5">
        <w:rPr>
          <w:szCs w:val="21"/>
        </w:rPr>
        <w:t>）</w:t>
      </w:r>
      <w:r w:rsidRPr="006D17B5">
        <w:rPr>
          <w:szCs w:val="21"/>
        </w:rPr>
        <w:t>“</w:t>
      </w:r>
      <w:r w:rsidRPr="006D17B5">
        <w:rPr>
          <w:rFonts w:eastAsia="微软雅黑"/>
          <w:kern w:val="0"/>
          <w:szCs w:val="21"/>
        </w:rPr>
        <w:t>Yeah, it was a mistake,</w:t>
      </w:r>
      <w:r w:rsidRPr="006D17B5">
        <w:rPr>
          <w:szCs w:val="21"/>
        </w:rPr>
        <w:t xml:space="preserve"> ”</w:t>
      </w:r>
      <w:r w:rsidRPr="006D17B5">
        <w:rPr>
          <w:rFonts w:eastAsia="微软雅黑"/>
          <w:kern w:val="0"/>
          <w:szCs w:val="21"/>
        </w:rPr>
        <w:t xml:space="preserve"> he </w:t>
      </w:r>
      <w:hyperlink r:id="rId16" w:tgtFrame="_blank" w:history="1">
        <w:r w:rsidRPr="006D17B5">
          <w:rPr>
            <w:rFonts w:eastAsia="微软雅黑"/>
            <w:kern w:val="0"/>
            <w:szCs w:val="21"/>
          </w:rPr>
          <w:t>told</w:t>
        </w:r>
      </w:hyperlink>
      <w:r w:rsidRPr="006D17B5">
        <w:rPr>
          <w:rFonts w:eastAsia="微软雅黑"/>
          <w:kern w:val="0"/>
          <w:szCs w:val="21"/>
        </w:rPr>
        <w:t xml:space="preserve"> columnist Maureen Dowd. </w:t>
      </w:r>
      <w:r w:rsidRPr="006D17B5">
        <w:rPr>
          <w:szCs w:val="21"/>
        </w:rPr>
        <w:t>“</w:t>
      </w:r>
      <w:r w:rsidRPr="006D17B5">
        <w:rPr>
          <w:rFonts w:eastAsia="微软雅黑"/>
          <w:kern w:val="0"/>
          <w:szCs w:val="21"/>
        </w:rPr>
        <w:t>If I had to do it again, I wouldn't have sent it.</w:t>
      </w:r>
      <w:r w:rsidRPr="006D17B5">
        <w:rPr>
          <w:szCs w:val="21"/>
        </w:rPr>
        <w:t xml:space="preserve"> ”</w:t>
      </w:r>
      <w:r w:rsidRPr="006D17B5">
        <w:rPr>
          <w:rFonts w:hAnsi="Calibri"/>
          <w:szCs w:val="21"/>
        </w:rPr>
        <w:t>（</w:t>
      </w:r>
      <w:r w:rsidRPr="006D17B5">
        <w:rPr>
          <w:rFonts w:eastAsia="楷体_GB2312"/>
          <w:szCs w:val="21"/>
        </w:rPr>
        <w:t>“</w:t>
      </w:r>
      <w:r w:rsidRPr="006D17B5">
        <w:rPr>
          <w:rFonts w:eastAsia="楷体_GB2312"/>
          <w:szCs w:val="21"/>
        </w:rPr>
        <w:t>是的，转推</w:t>
      </w:r>
      <w:r w:rsidRPr="006D17B5">
        <w:rPr>
          <w:rFonts w:eastAsia="楷体_GB2312"/>
          <w:szCs w:val="21"/>
        </w:rPr>
        <w:t>[</w:t>
      </w:r>
      <w:r w:rsidRPr="006D17B5">
        <w:rPr>
          <w:rFonts w:eastAsia="楷体_GB2312"/>
          <w:kern w:val="0"/>
          <w:szCs w:val="21"/>
        </w:rPr>
        <w:t>retweeting</w:t>
      </w:r>
      <w:r w:rsidRPr="006D17B5">
        <w:rPr>
          <w:rFonts w:eastAsia="楷体_GB2312"/>
          <w:szCs w:val="21"/>
        </w:rPr>
        <w:t>]</w:t>
      </w:r>
      <w:r w:rsidRPr="006D17B5">
        <w:rPr>
          <w:rFonts w:eastAsia="楷体_GB2312"/>
          <w:szCs w:val="21"/>
        </w:rPr>
        <w:t>这张图是个错误</w:t>
      </w:r>
      <w:r w:rsidRPr="006D17B5">
        <w:rPr>
          <w:rFonts w:eastAsia="楷体_GB2312"/>
          <w:szCs w:val="21"/>
        </w:rPr>
        <w:t>”</w:t>
      </w:r>
      <w:r w:rsidRPr="006D17B5">
        <w:rPr>
          <w:rFonts w:eastAsia="楷体_GB2312"/>
          <w:szCs w:val="21"/>
        </w:rPr>
        <w:t>，他告诉专栏作家莫林</w:t>
      </w:r>
      <w:r w:rsidRPr="006D17B5">
        <w:rPr>
          <w:rFonts w:eastAsia="楷体_GB2312"/>
          <w:szCs w:val="21"/>
        </w:rPr>
        <w:t>·</w:t>
      </w:r>
      <w:r w:rsidRPr="006D17B5">
        <w:rPr>
          <w:rFonts w:eastAsia="楷体_GB2312"/>
          <w:szCs w:val="21"/>
        </w:rPr>
        <w:t>多德。</w:t>
      </w:r>
      <w:r w:rsidRPr="006D17B5">
        <w:rPr>
          <w:rFonts w:eastAsia="楷体_GB2312"/>
          <w:szCs w:val="21"/>
        </w:rPr>
        <w:t>“</w:t>
      </w:r>
      <w:r w:rsidRPr="006D17B5">
        <w:rPr>
          <w:rFonts w:eastAsia="楷体_GB2312"/>
          <w:szCs w:val="21"/>
        </w:rPr>
        <w:t>假如我能重来一遍，我就不会上传（照片）。</w:t>
      </w:r>
      <w:r w:rsidRPr="006D17B5">
        <w:rPr>
          <w:rFonts w:eastAsia="楷体_GB2312"/>
          <w:szCs w:val="21"/>
        </w:rPr>
        <w:t>”</w:t>
      </w:r>
      <w:r w:rsidRPr="006D17B5">
        <w:rPr>
          <w:rFonts w:hAnsi="Calibri"/>
          <w:szCs w:val="21"/>
        </w:rPr>
        <w:t>）</w:t>
      </w:r>
    </w:p>
    <w:p w14:paraId="25F1288C" w14:textId="77777777" w:rsidR="001D4303" w:rsidRPr="006D17B5" w:rsidRDefault="001D4303" w:rsidP="001D4303">
      <w:pPr>
        <w:widowControl/>
        <w:shd w:val="clear" w:color="auto" w:fill="FFFFFF"/>
        <w:spacing w:line="288" w:lineRule="auto"/>
        <w:ind w:firstLineChars="200" w:firstLine="420"/>
        <w:rPr>
          <w:rFonts w:ascii="Calibri" w:hAnsi="Calibri"/>
          <w:szCs w:val="21"/>
        </w:rPr>
      </w:pPr>
      <w:r w:rsidRPr="006D17B5">
        <w:rPr>
          <w:rFonts w:ascii="Calibri" w:hAnsi="宋体" w:hint="eastAsia"/>
          <w:szCs w:val="21"/>
        </w:rPr>
        <w:t>这种</w:t>
      </w:r>
      <w:r w:rsidRPr="006D17B5">
        <w:rPr>
          <w:rFonts w:ascii="Calibri" w:hAnsi="Calibri" w:hint="eastAsia"/>
          <w:szCs w:val="21"/>
        </w:rPr>
        <w:t>“假如</w:t>
      </w:r>
      <w:r w:rsidRPr="006D17B5">
        <w:rPr>
          <w:rFonts w:ascii="Calibri" w:hAnsi="宋体" w:hint="eastAsia"/>
          <w:szCs w:val="21"/>
        </w:rPr>
        <w:t>我能重来一遍，我就不会怎样</w:t>
      </w:r>
      <w:r w:rsidRPr="006D17B5">
        <w:rPr>
          <w:rFonts w:ascii="Calibri" w:hAnsi="Calibri" w:hint="eastAsia"/>
          <w:szCs w:val="21"/>
        </w:rPr>
        <w:t>”式的事后聪明，的确有益于人们总结经验，吸取教训，最大程度地避免重蹈覆辙。但是，我们有时好像并不相信这种反事实思维。例如：</w:t>
      </w:r>
    </w:p>
    <w:p w14:paraId="25F1288D" w14:textId="77777777" w:rsidR="001D4303" w:rsidRPr="006D17B5" w:rsidRDefault="001D4303" w:rsidP="001D4303">
      <w:pPr>
        <w:widowControl/>
        <w:shd w:val="clear" w:color="auto" w:fill="FFFFFF"/>
        <w:spacing w:line="288" w:lineRule="auto"/>
        <w:ind w:firstLine="200"/>
        <w:jc w:val="left"/>
        <w:rPr>
          <w:rFonts w:ascii="楷体_GB2312" w:eastAsia="楷体_GB2312" w:hAnsi="Arial" w:cs="Arial"/>
          <w:szCs w:val="21"/>
        </w:rPr>
      </w:pPr>
      <w:r w:rsidRPr="006D17B5">
        <w:rPr>
          <w:rFonts w:ascii="Calibri" w:hAnsi="Calibri"/>
          <w:szCs w:val="21"/>
        </w:rPr>
        <w:t xml:space="preserve">       </w:t>
      </w:r>
      <w:r w:rsidRPr="006D17B5">
        <w:rPr>
          <w:rFonts w:ascii="楷体_GB2312" w:eastAsia="楷体_GB2312" w:hAnsi="Arial" w:cs="Arial" w:hint="eastAsia"/>
          <w:szCs w:val="21"/>
        </w:rPr>
        <w:t>常常责怪自己 当初不应该</w:t>
      </w:r>
    </w:p>
    <w:p w14:paraId="25F1288E" w14:textId="77777777" w:rsidR="001D4303" w:rsidRPr="006D17B5" w:rsidRDefault="00743ACD" w:rsidP="001D4303">
      <w:pPr>
        <w:widowControl/>
        <w:shd w:val="clear" w:color="auto" w:fill="FFFFFF"/>
        <w:spacing w:line="288" w:lineRule="auto"/>
        <w:ind w:firstLine="200"/>
        <w:jc w:val="left"/>
        <w:rPr>
          <w:rFonts w:ascii="楷体_GB2312" w:eastAsia="楷体_GB2312" w:hAnsi="Arial" w:cs="Arial"/>
          <w:szCs w:val="21"/>
        </w:rPr>
      </w:pPr>
      <w:r>
        <w:rPr>
          <w:rFonts w:ascii="楷体_GB2312" w:eastAsia="楷体_GB2312" w:hAnsi="Arial" w:cs="Arial" w:hint="eastAsia"/>
          <w:szCs w:val="21"/>
        </w:rPr>
        <w:t xml:space="preserve">       </w:t>
      </w:r>
      <w:r w:rsidR="001D4303" w:rsidRPr="006D17B5">
        <w:rPr>
          <w:rFonts w:ascii="楷体_GB2312" w:eastAsia="楷体_GB2312" w:hAnsi="Arial" w:cs="Arial" w:hint="eastAsia"/>
          <w:szCs w:val="21"/>
        </w:rPr>
        <w:t>常常后悔没有 把你留下来</w:t>
      </w:r>
    </w:p>
    <w:p w14:paraId="25F1288F" w14:textId="77777777" w:rsidR="001D4303" w:rsidRPr="006D17B5" w:rsidRDefault="00743ACD" w:rsidP="001D4303">
      <w:pPr>
        <w:widowControl/>
        <w:shd w:val="clear" w:color="auto" w:fill="FFFFFF"/>
        <w:spacing w:line="288" w:lineRule="auto"/>
        <w:ind w:firstLine="200"/>
        <w:jc w:val="left"/>
        <w:rPr>
          <w:rFonts w:ascii="楷体_GB2312" w:eastAsia="楷体_GB2312" w:hAnsi="Arial" w:cs="Arial"/>
          <w:szCs w:val="21"/>
        </w:rPr>
      </w:pPr>
      <w:r>
        <w:rPr>
          <w:rFonts w:ascii="楷体_GB2312" w:eastAsia="楷体_GB2312" w:hAnsi="Arial" w:cs="Arial" w:hint="eastAsia"/>
          <w:szCs w:val="21"/>
        </w:rPr>
        <w:t xml:space="preserve">       </w:t>
      </w:r>
      <w:r w:rsidR="001D4303" w:rsidRPr="006D17B5">
        <w:rPr>
          <w:rFonts w:ascii="楷体_GB2312" w:eastAsia="楷体_GB2312" w:hAnsi="Arial" w:cs="Arial" w:hint="eastAsia"/>
          <w:szCs w:val="21"/>
        </w:rPr>
        <w:t>为什么明明相爱  到最后还是要分开</w:t>
      </w:r>
    </w:p>
    <w:p w14:paraId="25F12890" w14:textId="77777777" w:rsidR="001D4303" w:rsidRPr="006D17B5" w:rsidRDefault="00743ACD" w:rsidP="001D4303">
      <w:pPr>
        <w:widowControl/>
        <w:shd w:val="clear" w:color="auto" w:fill="FFFFFF"/>
        <w:spacing w:line="288" w:lineRule="auto"/>
        <w:ind w:firstLine="200"/>
        <w:jc w:val="left"/>
        <w:rPr>
          <w:rFonts w:ascii="楷体_GB2312" w:eastAsia="楷体_GB2312" w:hAnsi="Arial" w:cs="Arial"/>
          <w:szCs w:val="21"/>
        </w:rPr>
      </w:pPr>
      <w:r>
        <w:rPr>
          <w:rFonts w:ascii="楷体_GB2312" w:eastAsia="楷体_GB2312" w:hAnsi="Arial" w:cs="Arial" w:hint="eastAsia"/>
          <w:szCs w:val="21"/>
        </w:rPr>
        <w:t xml:space="preserve">       </w:t>
      </w:r>
      <w:r w:rsidR="001D4303" w:rsidRPr="006D17B5">
        <w:rPr>
          <w:rFonts w:ascii="楷体_GB2312" w:eastAsia="楷体_GB2312" w:hAnsi="Arial" w:cs="Arial" w:hint="eastAsia"/>
          <w:szCs w:val="21"/>
        </w:rPr>
        <w:t>…………</w:t>
      </w:r>
    </w:p>
    <w:p w14:paraId="25F12891" w14:textId="77777777" w:rsidR="001D4303" w:rsidRPr="006D17B5" w:rsidRDefault="00743ACD" w:rsidP="001D4303">
      <w:pPr>
        <w:widowControl/>
        <w:shd w:val="clear" w:color="auto" w:fill="FFFFFF"/>
        <w:spacing w:line="288" w:lineRule="auto"/>
        <w:ind w:firstLine="200"/>
        <w:jc w:val="left"/>
        <w:rPr>
          <w:rFonts w:ascii="楷体_GB2312" w:eastAsia="楷体_GB2312" w:hAnsi="Arial" w:cs="Arial"/>
          <w:szCs w:val="21"/>
        </w:rPr>
      </w:pPr>
      <w:r>
        <w:rPr>
          <w:rFonts w:ascii="楷体_GB2312" w:eastAsia="楷体_GB2312" w:hAnsi="Arial" w:cs="Arial" w:hint="eastAsia"/>
          <w:szCs w:val="21"/>
        </w:rPr>
        <w:t xml:space="preserve">       </w:t>
      </w:r>
      <w:r w:rsidR="001D4303" w:rsidRPr="006D17B5">
        <w:rPr>
          <w:rFonts w:ascii="楷体_GB2312" w:eastAsia="楷体_GB2312" w:hAnsi="Arial" w:cs="Arial" w:hint="eastAsia"/>
          <w:szCs w:val="21"/>
        </w:rPr>
        <w:t>有多少爱可以重来 有多少人愿意等待</w:t>
      </w:r>
    </w:p>
    <w:p w14:paraId="25F12892" w14:textId="77777777" w:rsidR="00984FF6" w:rsidRDefault="00743ACD" w:rsidP="001D4303">
      <w:pPr>
        <w:widowControl/>
        <w:shd w:val="clear" w:color="auto" w:fill="FFFFFF"/>
        <w:spacing w:line="288" w:lineRule="auto"/>
        <w:ind w:firstLine="200"/>
        <w:jc w:val="left"/>
        <w:rPr>
          <w:rFonts w:ascii="楷体_GB2312" w:eastAsia="楷体_GB2312" w:hAnsi="Arial" w:cs="Arial"/>
          <w:szCs w:val="21"/>
        </w:rPr>
      </w:pPr>
      <w:r>
        <w:rPr>
          <w:rFonts w:ascii="楷体_GB2312" w:eastAsia="楷体_GB2312" w:hAnsi="Arial" w:cs="Arial" w:hint="eastAsia"/>
          <w:szCs w:val="21"/>
        </w:rPr>
        <w:t xml:space="preserve">       </w:t>
      </w:r>
      <w:r w:rsidR="001D4303" w:rsidRPr="006D17B5">
        <w:rPr>
          <w:rFonts w:ascii="楷体_GB2312" w:eastAsia="楷体_GB2312" w:hAnsi="Arial" w:cs="Arial" w:hint="eastAsia"/>
          <w:szCs w:val="21"/>
        </w:rPr>
        <w:t>当懂得珍惜以后会来 却不知那份爱 会不会还在</w:t>
      </w:r>
    </w:p>
    <w:p w14:paraId="25F12893" w14:textId="77777777" w:rsidR="001D4303" w:rsidRPr="006D17B5" w:rsidRDefault="001D4303" w:rsidP="001D4303">
      <w:pPr>
        <w:widowControl/>
        <w:shd w:val="clear" w:color="auto" w:fill="FFFFFF"/>
        <w:spacing w:line="288" w:lineRule="auto"/>
        <w:ind w:firstLine="200"/>
        <w:jc w:val="left"/>
        <w:rPr>
          <w:rFonts w:ascii="楷体_GB2312" w:eastAsia="楷体_GB2312"/>
          <w:szCs w:val="21"/>
        </w:rPr>
      </w:pPr>
      <w:r w:rsidRPr="006D17B5">
        <w:rPr>
          <w:rFonts w:ascii="楷体_GB2312" w:eastAsia="楷体_GB2312" w:hAnsi="Arial" w:cs="Arial" w:hint="eastAsia"/>
          <w:szCs w:val="21"/>
        </w:rPr>
        <w:t xml:space="preserve">     （歌曲《有多少爱可以重来》部分歌词）</w:t>
      </w:r>
    </w:p>
    <w:p w14:paraId="25F12894" w14:textId="77777777" w:rsidR="001D4303" w:rsidRPr="006D17B5" w:rsidRDefault="001D4303" w:rsidP="001D4303">
      <w:pPr>
        <w:widowControl/>
        <w:shd w:val="clear" w:color="auto" w:fill="FFFFFF"/>
        <w:spacing w:line="288" w:lineRule="auto"/>
        <w:ind w:firstLineChars="200" w:firstLine="420"/>
        <w:jc w:val="left"/>
        <w:rPr>
          <w:rFonts w:hAnsi="宋体"/>
          <w:szCs w:val="21"/>
        </w:rPr>
      </w:pPr>
      <w:r w:rsidRPr="006D17B5">
        <w:rPr>
          <w:rFonts w:ascii="Calibri" w:hAnsi="宋体" w:hint="eastAsia"/>
          <w:szCs w:val="21"/>
        </w:rPr>
        <w:t>虽然责怪、后悔等负面情绪激发了反事实思维，但是结果还是不相信</w:t>
      </w:r>
      <w:r w:rsidRPr="006D17B5">
        <w:rPr>
          <w:rFonts w:ascii="Arial" w:hAnsi="Arial" w:cs="Arial" w:hint="eastAsia"/>
          <w:szCs w:val="21"/>
        </w:rPr>
        <w:t>爱可以重来；只能落得一个</w:t>
      </w:r>
      <w:r w:rsidRPr="006D17B5">
        <w:rPr>
          <w:rFonts w:ascii="宋体" w:hAnsi="宋体" w:cs="Arial" w:hint="eastAsia"/>
          <w:szCs w:val="21"/>
        </w:rPr>
        <w:t>“此情可待成追忆，只是当时已惘然”的哀叹</w:t>
      </w:r>
      <w:r w:rsidRPr="006D17B5">
        <w:rPr>
          <w:rFonts w:ascii="Calibri" w:hAnsi="宋体" w:hint="eastAsia"/>
          <w:szCs w:val="21"/>
        </w:rPr>
        <w:t>。由此可见，汉语说话人跟英语说话人在反事实思维与表达的自觉性方面，还是存在着相当大的差别的。</w:t>
      </w:r>
    </w:p>
    <w:p w14:paraId="25F12895" w14:textId="77777777" w:rsidR="001D4303" w:rsidRPr="006D17B5" w:rsidRDefault="001D4303" w:rsidP="001D4303">
      <w:pPr>
        <w:rPr>
          <w:rFonts w:ascii="宋体" w:hAnsi="宋体"/>
          <w:kern w:val="0"/>
          <w:szCs w:val="21"/>
        </w:rPr>
      </w:pPr>
    </w:p>
    <w:p w14:paraId="25F12896" w14:textId="77777777" w:rsidR="001D4303" w:rsidRPr="006D17B5" w:rsidRDefault="001D4303" w:rsidP="001D4303">
      <w:pPr>
        <w:keepNext/>
        <w:keepLines/>
        <w:spacing w:line="360" w:lineRule="auto"/>
        <w:jc w:val="left"/>
        <w:outlineLvl w:val="1"/>
        <w:rPr>
          <w:rFonts w:ascii="宋体" w:hAnsi="宋体"/>
          <w:kern w:val="0"/>
          <w:szCs w:val="21"/>
        </w:rPr>
      </w:pPr>
      <w:bookmarkStart w:id="252" w:name="_Toc97936873"/>
      <w:r w:rsidRPr="006D17B5">
        <w:rPr>
          <w:rFonts w:ascii="Arial" w:hAnsi="Arial" w:hint="eastAsia"/>
          <w:b/>
          <w:bCs/>
          <w:sz w:val="30"/>
          <w:szCs w:val="32"/>
        </w:rPr>
        <w:t>1</w:t>
      </w:r>
      <w:r w:rsidR="00D21D54">
        <w:rPr>
          <w:rFonts w:ascii="Arial" w:hAnsi="Arial" w:hint="eastAsia"/>
          <w:b/>
          <w:bCs/>
          <w:sz w:val="30"/>
          <w:szCs w:val="32"/>
        </w:rPr>
        <w:t>4</w:t>
      </w:r>
      <w:r w:rsidRPr="006D17B5">
        <w:rPr>
          <w:rFonts w:ascii="Arial" w:hAnsi="Arial" w:hint="eastAsia"/>
          <w:b/>
          <w:bCs/>
          <w:sz w:val="30"/>
          <w:szCs w:val="32"/>
        </w:rPr>
        <w:t xml:space="preserve">.5 </w:t>
      </w:r>
      <w:r w:rsidRPr="006D17B5">
        <w:rPr>
          <w:rFonts w:ascii="Arial" w:hAnsi="Arial" w:hint="eastAsia"/>
          <w:b/>
          <w:bCs/>
          <w:sz w:val="30"/>
          <w:szCs w:val="32"/>
        </w:rPr>
        <w:t>本章小结</w:t>
      </w:r>
      <w:bookmarkEnd w:id="252"/>
      <w:r w:rsidRPr="006D17B5">
        <w:rPr>
          <w:rFonts w:ascii="宋体" w:hAnsi="宋体" w:hint="eastAsia"/>
          <w:kern w:val="0"/>
          <w:szCs w:val="21"/>
        </w:rPr>
        <w:t xml:space="preserve"> </w:t>
      </w:r>
    </w:p>
    <w:p w14:paraId="25F12897" w14:textId="77777777" w:rsidR="001D4303" w:rsidRPr="006D17B5" w:rsidRDefault="001D4303" w:rsidP="001D4303">
      <w:pPr>
        <w:spacing w:line="288" w:lineRule="auto"/>
        <w:ind w:firstLineChars="200" w:firstLine="420"/>
        <w:rPr>
          <w:szCs w:val="22"/>
        </w:rPr>
      </w:pPr>
      <w:r w:rsidRPr="006D17B5">
        <w:rPr>
          <w:rFonts w:ascii="宋体" w:hAnsi="宋体" w:hint="eastAsia"/>
          <w:kern w:val="0"/>
          <w:szCs w:val="21"/>
        </w:rPr>
        <w:t>通过本章讨论，我们大概可以知道：</w:t>
      </w:r>
      <w:r w:rsidRPr="006D17B5">
        <w:rPr>
          <w:rFonts w:ascii="宋体" w:hAnsi="宋体" w:hint="eastAsia"/>
          <w:szCs w:val="22"/>
        </w:rPr>
        <w:t>叙实性可以看做语言表达的</w:t>
      </w:r>
      <w:r w:rsidRPr="006D17B5">
        <w:rPr>
          <w:rFonts w:hint="eastAsia"/>
          <w:szCs w:val="22"/>
        </w:rPr>
        <w:t>交互主观性的一种特殊的表现形式和实现形式，反事实表达背后具有因果推理功能，是</w:t>
      </w:r>
      <w:r w:rsidRPr="006D17B5">
        <w:rPr>
          <w:rFonts w:hint="eastAsia"/>
          <w:iCs/>
        </w:rPr>
        <w:t>人类的一种基本的认知能力；</w:t>
      </w:r>
      <w:r w:rsidRPr="006D17B5">
        <w:rPr>
          <w:rFonts w:ascii="宋体" w:hAnsi="宋体" w:hint="eastAsia"/>
          <w:kern w:val="0"/>
          <w:szCs w:val="21"/>
        </w:rPr>
        <w:t>叙实性还跟命题态度与概率、言语行为的类型、交互主观性</w:t>
      </w:r>
      <w:r w:rsidRPr="006D17B5">
        <w:rPr>
          <w:rFonts w:ascii="宋体" w:hAnsi="宋体"/>
          <w:kern w:val="0"/>
          <w:szCs w:val="21"/>
        </w:rPr>
        <w:t>和立场表达</w:t>
      </w:r>
      <w:r w:rsidRPr="006D17B5">
        <w:rPr>
          <w:rFonts w:ascii="宋体" w:hAnsi="宋体" w:hint="eastAsia"/>
          <w:kern w:val="0"/>
          <w:szCs w:val="21"/>
        </w:rPr>
        <w:t>等问题密切相关。简而言之，叙实性和事实性表达有特定的语义预设和蕴涵，可以作为语言推理的两种导航机制。并且，它们在指导人们的推理和真值判断方面，经常有效，但并不总是可靠。</w:t>
      </w:r>
    </w:p>
    <w:p w14:paraId="25F12898" w14:textId="77777777" w:rsidR="001D4303" w:rsidRPr="006D17B5" w:rsidRDefault="001D4303" w:rsidP="001D4303">
      <w:pPr>
        <w:spacing w:line="288" w:lineRule="auto"/>
        <w:ind w:firstLineChars="200" w:firstLine="420"/>
        <w:rPr>
          <w:b/>
          <w:bCs/>
          <w:kern w:val="44"/>
          <w:sz w:val="36"/>
          <w:szCs w:val="44"/>
        </w:rPr>
      </w:pPr>
      <w:r w:rsidRPr="006D17B5">
        <w:rPr>
          <w:rFonts w:ascii="楷体_GB2312" w:eastAsia="楷体_GB2312" w:hAnsi="宋体"/>
          <w:kern w:val="0"/>
          <w:szCs w:val="21"/>
        </w:rPr>
        <w:br w:type="page"/>
      </w:r>
    </w:p>
    <w:p w14:paraId="25F12899" w14:textId="77777777" w:rsidR="001D4303" w:rsidRPr="006D17B5" w:rsidRDefault="001D4303" w:rsidP="00D05A05">
      <w:pPr>
        <w:keepNext/>
        <w:keepLines/>
        <w:spacing w:before="340" w:after="330" w:line="578" w:lineRule="auto"/>
        <w:jc w:val="center"/>
        <w:outlineLvl w:val="0"/>
        <w:rPr>
          <w:b/>
          <w:bCs/>
          <w:kern w:val="44"/>
          <w:sz w:val="36"/>
          <w:szCs w:val="44"/>
        </w:rPr>
      </w:pPr>
      <w:bookmarkStart w:id="253" w:name="_Toc97936874"/>
      <w:r w:rsidRPr="006D17B5">
        <w:rPr>
          <w:rFonts w:hint="eastAsia"/>
          <w:b/>
          <w:bCs/>
          <w:kern w:val="44"/>
          <w:sz w:val="36"/>
          <w:szCs w:val="44"/>
        </w:rPr>
        <w:lastRenderedPageBreak/>
        <w:t>第</w:t>
      </w:r>
      <w:r w:rsidRPr="006D17B5">
        <w:rPr>
          <w:rFonts w:hint="eastAsia"/>
          <w:b/>
          <w:bCs/>
          <w:kern w:val="44"/>
          <w:sz w:val="36"/>
          <w:szCs w:val="44"/>
        </w:rPr>
        <w:t>1</w:t>
      </w:r>
      <w:r w:rsidR="00A74F5D">
        <w:rPr>
          <w:rFonts w:hint="eastAsia"/>
          <w:b/>
          <w:bCs/>
          <w:kern w:val="44"/>
          <w:sz w:val="36"/>
          <w:szCs w:val="44"/>
        </w:rPr>
        <w:t>5</w:t>
      </w:r>
      <w:r w:rsidRPr="006D17B5">
        <w:rPr>
          <w:rFonts w:hint="eastAsia"/>
          <w:b/>
          <w:bCs/>
          <w:kern w:val="44"/>
          <w:sz w:val="36"/>
          <w:szCs w:val="44"/>
        </w:rPr>
        <w:t>章</w:t>
      </w:r>
      <w:r w:rsidRPr="006D17B5">
        <w:rPr>
          <w:rFonts w:hint="eastAsia"/>
          <w:b/>
          <w:bCs/>
          <w:kern w:val="44"/>
          <w:sz w:val="36"/>
          <w:szCs w:val="44"/>
        </w:rPr>
        <w:t xml:space="preserve"> </w:t>
      </w:r>
      <w:r w:rsidRPr="006D17B5">
        <w:rPr>
          <w:rFonts w:hint="eastAsia"/>
          <w:b/>
          <w:bCs/>
          <w:kern w:val="44"/>
          <w:sz w:val="36"/>
          <w:szCs w:val="44"/>
        </w:rPr>
        <w:t>叙实性与事实性研究的发展趋势</w:t>
      </w:r>
      <w:r w:rsidR="008616CB" w:rsidRPr="006D17B5">
        <w:rPr>
          <w:rFonts w:hint="eastAsia"/>
          <w:b/>
          <w:bCs/>
          <w:kern w:val="44"/>
          <w:sz w:val="36"/>
          <w:szCs w:val="44"/>
        </w:rPr>
        <w:t>与未来议题</w:t>
      </w:r>
      <w:bookmarkEnd w:id="253"/>
    </w:p>
    <w:p w14:paraId="25F1289A" w14:textId="77777777" w:rsidR="00D05A05" w:rsidRPr="006D17B5" w:rsidRDefault="008616CB" w:rsidP="00881DB2">
      <w:pPr>
        <w:pStyle w:val="ab"/>
        <w:spacing w:line="288" w:lineRule="auto"/>
        <w:ind w:firstLine="420"/>
        <w:rPr>
          <w:kern w:val="44"/>
        </w:rPr>
      </w:pPr>
      <w:r w:rsidRPr="006D17B5">
        <w:rPr>
          <w:rFonts w:hint="eastAsia"/>
          <w:kern w:val="44"/>
        </w:rPr>
        <w:t>20</w:t>
      </w:r>
      <w:r w:rsidRPr="006D17B5">
        <w:rPr>
          <w:rFonts w:hint="eastAsia"/>
          <w:kern w:val="44"/>
        </w:rPr>
        <w:t>世纪的汉语语法学界基本是在美国描写语法的影响下研究汉语问题，这种研究重视语言形式而轻视语言的意义，然而</w:t>
      </w:r>
      <w:r w:rsidR="00881DB2" w:rsidRPr="006D17B5">
        <w:rPr>
          <w:rFonts w:hint="eastAsia"/>
          <w:kern w:val="44"/>
        </w:rPr>
        <w:t>，</w:t>
      </w:r>
      <w:r w:rsidR="00D05A05" w:rsidRPr="006D17B5">
        <w:rPr>
          <w:rFonts w:hint="eastAsia"/>
          <w:kern w:val="44"/>
        </w:rPr>
        <w:t>随着</w:t>
      </w:r>
      <w:r w:rsidRPr="006D17B5">
        <w:rPr>
          <w:rFonts w:hint="eastAsia"/>
          <w:kern w:val="44"/>
        </w:rPr>
        <w:t>语言</w:t>
      </w:r>
      <w:r w:rsidR="00D05A05" w:rsidRPr="006D17B5">
        <w:rPr>
          <w:rFonts w:hint="eastAsia"/>
          <w:kern w:val="44"/>
        </w:rPr>
        <w:t>研究的不断深入，学者们</w:t>
      </w:r>
      <w:r w:rsidRPr="006D17B5">
        <w:rPr>
          <w:rFonts w:hint="eastAsia"/>
          <w:kern w:val="44"/>
        </w:rPr>
        <w:t>渐渐关注语言的意义问题，语言研究要形式跟意义结合的理念似乎已经成了语言研究的共识。语言的叙实性和事实性问题既涉及到语言的形式问题，也涉及到语言的意义问题，因而受到越来越多的学者的关注。</w:t>
      </w:r>
    </w:p>
    <w:p w14:paraId="25F1289B" w14:textId="77777777" w:rsidR="008616CB" w:rsidRPr="006D17B5" w:rsidRDefault="008616CB" w:rsidP="00881DB2">
      <w:pPr>
        <w:pStyle w:val="ab"/>
        <w:spacing w:line="288" w:lineRule="auto"/>
        <w:ind w:firstLine="420"/>
        <w:rPr>
          <w:rFonts w:asciiTheme="minorEastAsia" w:eastAsiaTheme="minorEastAsia" w:hAnsiTheme="minorEastAsia"/>
        </w:rPr>
      </w:pPr>
      <w:r w:rsidRPr="006D17B5">
        <w:rPr>
          <w:rFonts w:hint="eastAsia"/>
          <w:kern w:val="44"/>
        </w:rPr>
        <w:t>如我们前面所述，谓词的叙实性是上世纪</w:t>
      </w:r>
      <w:r w:rsidRPr="006D17B5">
        <w:rPr>
          <w:rFonts w:hint="eastAsia"/>
          <w:kern w:val="44"/>
        </w:rPr>
        <w:t>70</w:t>
      </w:r>
      <w:r w:rsidRPr="006D17B5">
        <w:rPr>
          <w:rFonts w:hint="eastAsia"/>
          <w:kern w:val="44"/>
        </w:rPr>
        <w:t>年代由</w:t>
      </w:r>
      <w:r w:rsidRPr="006D17B5">
        <w:rPr>
          <w:rFonts w:eastAsia="黑体"/>
        </w:rPr>
        <w:t>Kiparsky &amp; Kiparsky</w:t>
      </w:r>
      <w:r w:rsidRPr="006D17B5">
        <w:rPr>
          <w:rFonts w:asciiTheme="minorEastAsia" w:eastAsiaTheme="minorEastAsia" w:hAnsiTheme="minorEastAsia" w:hint="eastAsia"/>
        </w:rPr>
        <w:t>率先</w:t>
      </w:r>
      <w:r w:rsidRPr="006D17B5">
        <w:rPr>
          <w:rFonts w:asciiTheme="minorEastAsia" w:eastAsiaTheme="minorEastAsia" w:hAnsiTheme="minorEastAsia"/>
        </w:rPr>
        <w:t>提出的</w:t>
      </w:r>
      <w:r w:rsidRPr="006D17B5">
        <w:rPr>
          <w:rFonts w:asciiTheme="minorEastAsia" w:eastAsiaTheme="minorEastAsia" w:hAnsiTheme="minorEastAsia" w:hint="eastAsia"/>
        </w:rPr>
        <w:t>，</w:t>
      </w:r>
      <w:r w:rsidRPr="006D17B5">
        <w:rPr>
          <w:rFonts w:asciiTheme="minorEastAsia" w:eastAsiaTheme="minorEastAsia" w:hAnsiTheme="minorEastAsia"/>
        </w:rPr>
        <w:t>然而这一现象在汉语学界并未引起多大的重视</w:t>
      </w:r>
      <w:r w:rsidRPr="006D17B5">
        <w:rPr>
          <w:rFonts w:asciiTheme="minorEastAsia" w:eastAsiaTheme="minorEastAsia" w:hAnsiTheme="minorEastAsia" w:hint="eastAsia"/>
        </w:rPr>
        <w:t>，</w:t>
      </w:r>
      <w:r w:rsidRPr="006D17B5">
        <w:rPr>
          <w:rFonts w:asciiTheme="minorEastAsia" w:eastAsiaTheme="minorEastAsia" w:hAnsiTheme="minorEastAsia"/>
        </w:rPr>
        <w:t>缺乏系统而深入的本体研究</w:t>
      </w:r>
      <w:r w:rsidRPr="006D17B5">
        <w:rPr>
          <w:rFonts w:asciiTheme="minorEastAsia" w:eastAsiaTheme="minorEastAsia" w:hAnsiTheme="minorEastAsia" w:hint="eastAsia"/>
        </w:rPr>
        <w:t>。</w:t>
      </w:r>
      <w:r w:rsidRPr="006D17B5">
        <w:rPr>
          <w:rFonts w:asciiTheme="minorEastAsia" w:eastAsiaTheme="minorEastAsia" w:hAnsiTheme="minorEastAsia"/>
        </w:rPr>
        <w:t>直到本世纪开始</w:t>
      </w:r>
      <w:r w:rsidRPr="006D17B5">
        <w:rPr>
          <w:rFonts w:asciiTheme="minorEastAsia" w:eastAsiaTheme="minorEastAsia" w:hAnsiTheme="minorEastAsia" w:hint="eastAsia"/>
        </w:rPr>
        <w:t>，</w:t>
      </w:r>
      <w:r w:rsidRPr="006D17B5">
        <w:rPr>
          <w:rFonts w:asciiTheme="minorEastAsia" w:eastAsiaTheme="minorEastAsia" w:hAnsiTheme="minorEastAsia"/>
        </w:rPr>
        <w:t>这一问题才渐渐受到学者们的关注</w:t>
      </w:r>
      <w:r w:rsidRPr="006D17B5">
        <w:rPr>
          <w:rFonts w:asciiTheme="minorEastAsia" w:eastAsiaTheme="minorEastAsia" w:hAnsiTheme="minorEastAsia" w:hint="eastAsia"/>
        </w:rPr>
        <w:t>。</w:t>
      </w:r>
      <w:r w:rsidR="007F1ACC" w:rsidRPr="006D17B5">
        <w:rPr>
          <w:rFonts w:asciiTheme="minorEastAsia" w:eastAsiaTheme="minorEastAsia" w:hAnsiTheme="minorEastAsia" w:hint="eastAsia"/>
        </w:rPr>
        <w:t>我们以“叙实”为检索项，在中国知网进行检索，发现在本世纪之前，叙实性研究的成果寥寥，而本世纪从</w:t>
      </w:r>
      <w:r w:rsidR="007F1ACC" w:rsidRPr="006D17B5">
        <w:rPr>
          <w:rFonts w:hint="eastAsia"/>
        </w:rPr>
        <w:t>曹其升（</w:t>
      </w:r>
      <w:r w:rsidR="007F1ACC" w:rsidRPr="006D17B5">
        <w:rPr>
          <w:rFonts w:hint="eastAsia"/>
        </w:rPr>
        <w:t>2008</w:t>
      </w:r>
      <w:r w:rsidR="007F1ACC" w:rsidRPr="006D17B5">
        <w:rPr>
          <w:rFonts w:hint="eastAsia"/>
        </w:rPr>
        <w:t>）、蒋彩利（</w:t>
      </w:r>
      <w:r w:rsidR="007F1ACC" w:rsidRPr="006D17B5">
        <w:rPr>
          <w:rFonts w:hint="eastAsia"/>
        </w:rPr>
        <w:t>2009</w:t>
      </w:r>
      <w:r w:rsidR="007F1ACC" w:rsidRPr="006D17B5">
        <w:rPr>
          <w:rFonts w:hint="eastAsia"/>
        </w:rPr>
        <w:t>）、李新良（</w:t>
      </w:r>
      <w:r w:rsidR="007F1ACC" w:rsidRPr="006D17B5">
        <w:rPr>
          <w:rFonts w:hint="eastAsia"/>
        </w:rPr>
        <w:t>2010</w:t>
      </w:r>
      <w:r w:rsidR="007F1ACC" w:rsidRPr="006D17B5">
        <w:rPr>
          <w:rFonts w:hint="eastAsia"/>
        </w:rPr>
        <w:t>）等几篇学位论文开始，叙实性研究的成果越来越多，尤其</w:t>
      </w:r>
      <w:r w:rsidR="007F1ACC" w:rsidRPr="006D17B5">
        <w:rPr>
          <w:rFonts w:hint="eastAsia"/>
        </w:rPr>
        <w:t>2014</w:t>
      </w:r>
      <w:r w:rsidR="007F1ACC" w:rsidRPr="006D17B5">
        <w:rPr>
          <w:rFonts w:hint="eastAsia"/>
        </w:rPr>
        <w:t>年之后，骤然增多。</w:t>
      </w:r>
    </w:p>
    <w:p w14:paraId="25F1289C" w14:textId="77777777" w:rsidR="008616CB" w:rsidRPr="006D17B5" w:rsidRDefault="008616CB" w:rsidP="00881DB2">
      <w:pPr>
        <w:spacing w:line="288" w:lineRule="auto"/>
        <w:ind w:firstLineChars="200" w:firstLine="420"/>
      </w:pPr>
      <w:r w:rsidRPr="006D17B5">
        <w:rPr>
          <w:rFonts w:hint="eastAsia"/>
        </w:rPr>
        <w:t>曹其升（</w:t>
      </w:r>
      <w:r w:rsidRPr="006D17B5">
        <w:rPr>
          <w:rFonts w:hint="eastAsia"/>
        </w:rPr>
        <w:t>2008</w:t>
      </w:r>
      <w:r w:rsidRPr="006D17B5">
        <w:rPr>
          <w:rFonts w:hint="eastAsia"/>
        </w:rPr>
        <w:t>）将反叙实作为一个独立的语法语义范畴，对反叙实及相关的叙实、非叙实、否定、虚拟、反问、非现实等概念的区别和联系做了一定的讨论，并讨论了现代汉语中的反叙实词语（假作、装成、假装、佯装等）、反叙实算子（猛一听、乍一看、差一点等）以及反叙实条件句的句法语义特征，最后还讨论了反叙实表达的价值功能和认识论意义。</w:t>
      </w:r>
    </w:p>
    <w:p w14:paraId="25F1289D" w14:textId="77777777" w:rsidR="008616CB" w:rsidRPr="006D17B5" w:rsidRDefault="008616CB" w:rsidP="00881DB2">
      <w:pPr>
        <w:spacing w:line="288" w:lineRule="auto"/>
        <w:ind w:firstLineChars="200" w:firstLine="420"/>
      </w:pPr>
      <w:r w:rsidRPr="006D17B5">
        <w:rPr>
          <w:rFonts w:hint="eastAsia"/>
        </w:rPr>
        <w:t>蒋彩利（</w:t>
      </w:r>
      <w:r w:rsidRPr="006D17B5">
        <w:rPr>
          <w:rFonts w:hint="eastAsia"/>
        </w:rPr>
        <w:t>2009</w:t>
      </w:r>
      <w:r w:rsidRPr="006D17B5">
        <w:rPr>
          <w:rFonts w:hint="eastAsia"/>
        </w:rPr>
        <w:t>）以“事实预设动词”作为研究对象。文中对“事实预设动词”进行了比较仔细的分类（第三章到第六章）。该文所分出的类别</w:t>
      </w:r>
      <w:r w:rsidR="007F1ACC" w:rsidRPr="006D17B5">
        <w:rPr>
          <w:rFonts w:hint="eastAsia"/>
        </w:rPr>
        <w:t>比较</w:t>
      </w:r>
      <w:r w:rsidRPr="006D17B5">
        <w:rPr>
          <w:rFonts w:hint="eastAsia"/>
        </w:rPr>
        <w:t>详细，对我们认识叙实动词提供了较有益的参考。</w:t>
      </w:r>
    </w:p>
    <w:p w14:paraId="25F1289E" w14:textId="77777777" w:rsidR="008616CB" w:rsidRPr="006D17B5" w:rsidRDefault="008616CB" w:rsidP="002E0411">
      <w:pPr>
        <w:spacing w:line="288" w:lineRule="auto"/>
        <w:ind w:firstLineChars="200" w:firstLine="420"/>
        <w:rPr>
          <w:rFonts w:ascii="仿宋_GB2312" w:hAnsi="仿宋_GB2312"/>
          <w:kern w:val="0"/>
        </w:rPr>
      </w:pPr>
      <w:r w:rsidRPr="006D17B5">
        <w:rPr>
          <w:rFonts w:hint="eastAsia"/>
        </w:rPr>
        <w:t>李新良（</w:t>
      </w:r>
      <w:r w:rsidRPr="006D17B5">
        <w:rPr>
          <w:rFonts w:hint="eastAsia"/>
        </w:rPr>
        <w:t>2010</w:t>
      </w:r>
      <w:r w:rsidRPr="006D17B5">
        <w:rPr>
          <w:rFonts w:hint="eastAsia"/>
        </w:rPr>
        <w:t>）</w:t>
      </w:r>
      <w:r w:rsidR="002E0411" w:rsidRPr="006D17B5">
        <w:rPr>
          <w:rFonts w:hint="eastAsia"/>
        </w:rPr>
        <w:t>在彭利贞教授指导下，</w:t>
      </w:r>
      <w:r w:rsidRPr="006D17B5">
        <w:rPr>
          <w:rFonts w:hint="eastAsia"/>
        </w:rPr>
        <w:t>从叙实词语的界定出发，认为“叙实动词”涵盖的范围较小，现代汉语当中具有叙实作用的词语不仅限于动词，还有形容词、副词、以及某些类词结构，它们可以统称为“叙实词语”。文章接着又讨论了各类叙实词语</w:t>
      </w:r>
      <w:r w:rsidRPr="006D17B5">
        <w:rPr>
          <w:rFonts w:ascii="仿宋_GB2312" w:hAnsi="仿宋_GB2312" w:hint="eastAsia"/>
          <w:kern w:val="0"/>
        </w:rPr>
        <w:t>的句法实现格式和这些句式的变换关系，认为叙实词语的这些句式不仅在同一词类内部可以互相转换，还可以实现跨词类的转换。文章最后还探讨了叙实词语语法功能的历时变化问题。</w:t>
      </w:r>
    </w:p>
    <w:p w14:paraId="25F1289F" w14:textId="77777777" w:rsidR="007F1ACC" w:rsidRPr="006D17B5" w:rsidRDefault="008616CB" w:rsidP="002E0411">
      <w:pPr>
        <w:pStyle w:val="ab"/>
        <w:spacing w:line="288" w:lineRule="auto"/>
        <w:ind w:firstLine="420"/>
        <w:rPr>
          <w:rFonts w:asciiTheme="minorEastAsia" w:eastAsiaTheme="minorEastAsia" w:hAnsiTheme="minorEastAsia"/>
        </w:rPr>
      </w:pPr>
      <w:r w:rsidRPr="006D17B5">
        <w:rPr>
          <w:rFonts w:asciiTheme="minorEastAsia" w:eastAsiaTheme="minorEastAsia" w:hAnsiTheme="minorEastAsia" w:hint="eastAsia"/>
        </w:rPr>
        <w:t>李新良（2014）</w:t>
      </w:r>
      <w:r w:rsidR="002E0411" w:rsidRPr="006D17B5">
        <w:rPr>
          <w:rFonts w:asciiTheme="minorEastAsia" w:eastAsiaTheme="minorEastAsia" w:hAnsiTheme="minorEastAsia" w:hint="eastAsia"/>
        </w:rPr>
        <w:t>在袁毓林教授的指导下，</w:t>
      </w:r>
      <w:r w:rsidR="002E0411" w:rsidRPr="006D17B5">
        <w:rPr>
          <w:rFonts w:ascii="宋体" w:hAnsi="宋体" w:hint="eastAsia"/>
          <w:kern w:val="0"/>
        </w:rPr>
        <w:t>主张立足于汉语事实的动词叙实性研究，以汉语动词及相关句式的叙实性为研究对象，建立了一个系统性较强的汉语动词的叙实性范畴。</w:t>
      </w:r>
      <w:r w:rsidR="002E0411" w:rsidRPr="006D17B5">
        <w:rPr>
          <w:rFonts w:hint="eastAsia"/>
          <w:kern w:val="44"/>
        </w:rPr>
        <w:t>以具体的语法语义环境为纲，运用宾语小句的话题化、宾语小句的指称化、</w:t>
      </w:r>
      <w:r w:rsidR="002E0411" w:rsidRPr="006D17B5">
        <w:rPr>
          <w:rFonts w:hint="eastAsia"/>
          <w:kern w:val="44"/>
        </w:rPr>
        <w:t>SVO</w:t>
      </w:r>
      <w:r w:rsidR="002E0411" w:rsidRPr="006D17B5">
        <w:rPr>
          <w:rFonts w:hint="eastAsia"/>
          <w:kern w:val="44"/>
        </w:rPr>
        <w:t>句式的被动化、</w:t>
      </w:r>
      <w:r w:rsidR="002E0411" w:rsidRPr="006D17B5">
        <w:rPr>
          <w:rFonts w:ascii="宋体" w:hAnsi="宋体" w:hint="eastAsia"/>
          <w:kern w:val="0"/>
        </w:rPr>
        <w:t>SVO句式的内嵌、</w:t>
      </w:r>
      <w:r w:rsidR="002E0411" w:rsidRPr="006D17B5">
        <w:rPr>
          <w:rFonts w:hint="eastAsia"/>
          <w:kern w:val="44"/>
        </w:rPr>
        <w:t>句类选择、非现实语气等作为测试环境，考察各类动词的叙实性，改变了国内以往动词的叙实性研究中存在的视角单一和不够深入的问题。对非叙实动词、反叙实动词和跟叙实性的存在交叉的其他语法范畴也作了较为深入的讨论</w:t>
      </w:r>
      <w:r w:rsidR="002E0411" w:rsidRPr="006D17B5">
        <w:rPr>
          <w:rFonts w:ascii="宋体" w:hAnsi="宋体" w:hint="eastAsia"/>
          <w:kern w:val="0"/>
        </w:rPr>
        <w:t>。</w:t>
      </w:r>
      <w:r w:rsidR="002E0411" w:rsidRPr="006D17B5">
        <w:rPr>
          <w:rFonts w:hint="eastAsia"/>
          <w:kern w:val="44"/>
        </w:rPr>
        <w:t>在动词的叙实性漂移问题上着力较多，基本弄清了各类动词叙实性漂移的方向和影响因素，从而把动词的叙实性纳入动态性的范畴。</w:t>
      </w:r>
      <w:r w:rsidR="007F1ACC" w:rsidRPr="006D17B5">
        <w:rPr>
          <w:rFonts w:asciiTheme="minorEastAsia" w:eastAsiaTheme="minorEastAsia" w:hAnsiTheme="minorEastAsia" w:hint="eastAsia"/>
        </w:rPr>
        <w:t>之后，袁毓林、</w:t>
      </w:r>
      <w:r w:rsidR="002E0411" w:rsidRPr="006D17B5">
        <w:rPr>
          <w:rFonts w:asciiTheme="minorEastAsia" w:eastAsiaTheme="minorEastAsia" w:hAnsiTheme="minorEastAsia" w:hint="eastAsia"/>
        </w:rPr>
        <w:t>李新良</w:t>
      </w:r>
      <w:r w:rsidR="007F1ACC" w:rsidRPr="006D17B5">
        <w:rPr>
          <w:rFonts w:asciiTheme="minorEastAsia" w:eastAsiaTheme="minorEastAsia" w:hAnsiTheme="minorEastAsia" w:hint="eastAsia"/>
        </w:rPr>
        <w:t>又合作</w:t>
      </w:r>
      <w:r w:rsidR="002E0411" w:rsidRPr="006D17B5">
        <w:rPr>
          <w:rFonts w:asciiTheme="minorEastAsia" w:eastAsiaTheme="minorEastAsia" w:hAnsiTheme="minorEastAsia" w:hint="eastAsia"/>
        </w:rPr>
        <w:t>发表</w:t>
      </w:r>
      <w:r w:rsidR="007F1ACC" w:rsidRPr="006D17B5">
        <w:rPr>
          <w:rFonts w:asciiTheme="minorEastAsia" w:eastAsiaTheme="minorEastAsia" w:hAnsiTheme="minorEastAsia" w:hint="eastAsia"/>
        </w:rPr>
        <w:t>了</w:t>
      </w:r>
      <w:r w:rsidRPr="006D17B5">
        <w:rPr>
          <w:rFonts w:asciiTheme="minorEastAsia" w:eastAsiaTheme="minorEastAsia" w:hAnsiTheme="minorEastAsia" w:hint="eastAsia"/>
        </w:rPr>
        <w:t>系列论文，继续对汉语动词的叙实性问题进行深入探讨</w:t>
      </w:r>
      <w:r w:rsidR="002E0411" w:rsidRPr="006D17B5">
        <w:rPr>
          <w:rFonts w:asciiTheme="minorEastAsia" w:eastAsiaTheme="minorEastAsia" w:hAnsiTheme="minorEastAsia" w:hint="eastAsia"/>
        </w:rPr>
        <w:t>。</w:t>
      </w:r>
    </w:p>
    <w:p w14:paraId="25F128A0" w14:textId="77777777" w:rsidR="002E0411" w:rsidRPr="006D17B5" w:rsidRDefault="007F1ACC" w:rsidP="002E0411">
      <w:pPr>
        <w:pStyle w:val="ab"/>
        <w:spacing w:line="288" w:lineRule="auto"/>
        <w:ind w:firstLine="420"/>
        <w:rPr>
          <w:rFonts w:asciiTheme="minorEastAsia" w:eastAsiaTheme="minorEastAsia" w:hAnsiTheme="minorEastAsia"/>
        </w:rPr>
      </w:pPr>
      <w:r w:rsidRPr="006D17B5">
        <w:rPr>
          <w:rFonts w:asciiTheme="minorEastAsia" w:eastAsiaTheme="minorEastAsia" w:hAnsiTheme="minorEastAsia" w:hint="eastAsia"/>
        </w:rPr>
        <w:t>2018年3月底4月初，在复旦大学陈振宇教授的主持下，召开了以“叙实与事实”为主题的学术讨论会，</w:t>
      </w:r>
      <w:r w:rsidR="009C5D21" w:rsidRPr="006D17B5">
        <w:rPr>
          <w:rFonts w:asciiTheme="minorEastAsia" w:eastAsiaTheme="minorEastAsia" w:hAnsiTheme="minorEastAsia" w:hint="eastAsia"/>
        </w:rPr>
        <w:t>吸引</w:t>
      </w:r>
      <w:r w:rsidRPr="006D17B5">
        <w:rPr>
          <w:rFonts w:asciiTheme="minorEastAsia" w:eastAsiaTheme="minorEastAsia" w:hAnsiTheme="minorEastAsia" w:hint="eastAsia"/>
        </w:rPr>
        <w:t>了来自十多家大学和研究机构的学者参与讨论，深化了叙实性与事</w:t>
      </w:r>
      <w:r w:rsidRPr="006D17B5">
        <w:rPr>
          <w:rFonts w:asciiTheme="minorEastAsia" w:eastAsiaTheme="minorEastAsia" w:hAnsiTheme="minorEastAsia" w:hint="eastAsia"/>
        </w:rPr>
        <w:lastRenderedPageBreak/>
        <w:t>实性的研究，也扩大了叙实性与事实性的影响力。</w:t>
      </w:r>
    </w:p>
    <w:p w14:paraId="25F128A1" w14:textId="77777777" w:rsidR="008616CB" w:rsidRPr="006D17B5" w:rsidRDefault="002E0411" w:rsidP="002E0411">
      <w:pPr>
        <w:pStyle w:val="ab"/>
        <w:spacing w:line="288" w:lineRule="auto"/>
        <w:ind w:firstLine="420"/>
        <w:rPr>
          <w:rFonts w:asciiTheme="minorEastAsia" w:eastAsiaTheme="minorEastAsia" w:hAnsiTheme="minorEastAsia" w:cstheme="minorBidi"/>
          <w:szCs w:val="22"/>
        </w:rPr>
      </w:pPr>
      <w:r w:rsidRPr="006D17B5">
        <w:rPr>
          <w:rFonts w:asciiTheme="minorEastAsia" w:eastAsiaTheme="minorEastAsia" w:hAnsiTheme="minorEastAsia" w:hint="eastAsia"/>
        </w:rPr>
        <w:t>同时，</w:t>
      </w:r>
      <w:r w:rsidR="008616CB" w:rsidRPr="006D17B5">
        <w:rPr>
          <w:rFonts w:asciiTheme="minorEastAsia" w:eastAsiaTheme="minorEastAsia" w:hAnsiTheme="minorEastAsia" w:hint="eastAsia"/>
        </w:rPr>
        <w:t>学界又</w:t>
      </w:r>
      <w:r w:rsidR="007F1ACC" w:rsidRPr="006D17B5">
        <w:rPr>
          <w:rFonts w:asciiTheme="minorEastAsia" w:eastAsiaTheme="minorEastAsia" w:hAnsiTheme="minorEastAsia" w:hint="eastAsia"/>
        </w:rPr>
        <w:t>出现了</w:t>
      </w:r>
      <w:r w:rsidR="008616CB" w:rsidRPr="006D17B5">
        <w:rPr>
          <w:rFonts w:asciiTheme="minorEastAsia" w:eastAsiaTheme="minorEastAsia" w:hAnsiTheme="minorEastAsia" w:hint="eastAsia"/>
        </w:rPr>
        <w:t>张新华（2015、2017、2018</w:t>
      </w:r>
      <w:r w:rsidR="009C5D21" w:rsidRPr="006D17B5">
        <w:rPr>
          <w:rFonts w:asciiTheme="minorEastAsia" w:eastAsiaTheme="minorEastAsia" w:hAnsiTheme="minorEastAsia" w:hint="eastAsia"/>
        </w:rPr>
        <w:t>、2020</w:t>
      </w:r>
      <w:r w:rsidR="008616CB" w:rsidRPr="006D17B5">
        <w:rPr>
          <w:rFonts w:asciiTheme="minorEastAsia" w:eastAsiaTheme="minorEastAsia" w:hAnsiTheme="minorEastAsia" w:hint="eastAsia"/>
        </w:rPr>
        <w:t>），</w:t>
      </w:r>
      <w:r w:rsidR="008616CB" w:rsidRPr="006D17B5">
        <w:rPr>
          <w:rFonts w:asciiTheme="minorEastAsia" w:eastAsiaTheme="minorEastAsia" w:hAnsiTheme="minorEastAsia"/>
        </w:rPr>
        <w:t>陈振宇</w:t>
      </w:r>
      <w:r w:rsidR="008616CB" w:rsidRPr="006D17B5">
        <w:rPr>
          <w:rFonts w:asciiTheme="minorEastAsia" w:eastAsiaTheme="minorEastAsia" w:hAnsiTheme="minorEastAsia" w:hint="eastAsia"/>
        </w:rPr>
        <w:t>、</w:t>
      </w:r>
      <w:r w:rsidR="008616CB" w:rsidRPr="006D17B5">
        <w:rPr>
          <w:rFonts w:asciiTheme="minorEastAsia" w:eastAsiaTheme="minorEastAsia" w:hAnsiTheme="minorEastAsia"/>
        </w:rPr>
        <w:t>甄成</w:t>
      </w:r>
      <w:r w:rsidR="008616CB" w:rsidRPr="006D17B5">
        <w:rPr>
          <w:rFonts w:asciiTheme="minorEastAsia" w:eastAsiaTheme="minorEastAsia" w:hAnsiTheme="minorEastAsia" w:hint="eastAsia"/>
        </w:rPr>
        <w:t>（2017），</w:t>
      </w:r>
      <w:r w:rsidR="008616CB" w:rsidRPr="006D17B5">
        <w:rPr>
          <w:rFonts w:asciiTheme="minorEastAsia" w:eastAsiaTheme="minorEastAsia" w:hAnsiTheme="minorEastAsia" w:cstheme="minorBidi"/>
          <w:szCs w:val="22"/>
        </w:rPr>
        <w:t>杜世洪</w:t>
      </w:r>
      <w:r w:rsidR="008616CB" w:rsidRPr="006D17B5">
        <w:rPr>
          <w:rFonts w:asciiTheme="minorEastAsia" w:eastAsiaTheme="minorEastAsia" w:hAnsiTheme="minorEastAsia" w:cstheme="minorBidi" w:hint="eastAsia"/>
          <w:szCs w:val="22"/>
        </w:rPr>
        <w:t>（2018），</w:t>
      </w:r>
      <w:r w:rsidR="008616CB" w:rsidRPr="006D17B5">
        <w:rPr>
          <w:rFonts w:asciiTheme="minorEastAsia" w:eastAsiaTheme="minorEastAsia" w:hAnsiTheme="minorEastAsia"/>
        </w:rPr>
        <w:t>郭光</w:t>
      </w:r>
      <w:r w:rsidR="008616CB" w:rsidRPr="006D17B5">
        <w:rPr>
          <w:rFonts w:asciiTheme="minorEastAsia" w:eastAsiaTheme="minorEastAsia" w:hAnsiTheme="minorEastAsia" w:hint="eastAsia"/>
        </w:rPr>
        <w:t>、</w:t>
      </w:r>
      <w:r w:rsidR="008616CB" w:rsidRPr="006D17B5">
        <w:rPr>
          <w:rFonts w:asciiTheme="minorEastAsia" w:eastAsiaTheme="minorEastAsia" w:hAnsiTheme="minorEastAsia"/>
        </w:rPr>
        <w:t>陈振宇</w:t>
      </w:r>
      <w:r w:rsidR="008616CB" w:rsidRPr="006D17B5">
        <w:rPr>
          <w:rFonts w:asciiTheme="minorEastAsia" w:eastAsiaTheme="minorEastAsia" w:hAnsiTheme="minorEastAsia" w:hint="eastAsia"/>
        </w:rPr>
        <w:t>（2019）</w:t>
      </w:r>
      <w:r w:rsidRPr="006D17B5">
        <w:rPr>
          <w:rFonts w:asciiTheme="minorEastAsia" w:eastAsiaTheme="minorEastAsia" w:hAnsiTheme="minorEastAsia" w:hint="eastAsia"/>
        </w:rPr>
        <w:t>，</w:t>
      </w:r>
      <w:r w:rsidR="008616CB" w:rsidRPr="006D17B5">
        <w:rPr>
          <w:rFonts w:asciiTheme="minorEastAsia" w:eastAsiaTheme="minorEastAsia" w:hAnsiTheme="minorEastAsia" w:cstheme="minorBidi"/>
          <w:szCs w:val="22"/>
        </w:rPr>
        <w:t>唐正大</w:t>
      </w:r>
      <w:r w:rsidR="008616CB" w:rsidRPr="006D17B5">
        <w:rPr>
          <w:rFonts w:asciiTheme="minorEastAsia" w:eastAsiaTheme="minorEastAsia" w:hAnsiTheme="minorEastAsia" w:cstheme="minorBidi" w:hint="eastAsia"/>
          <w:szCs w:val="22"/>
        </w:rPr>
        <w:t>、</w:t>
      </w:r>
      <w:r w:rsidR="008616CB" w:rsidRPr="006D17B5">
        <w:rPr>
          <w:rFonts w:asciiTheme="minorEastAsia" w:eastAsiaTheme="minorEastAsia" w:hAnsiTheme="minorEastAsia" w:cstheme="minorBidi"/>
          <w:szCs w:val="22"/>
        </w:rPr>
        <w:t>强星娜</w:t>
      </w:r>
      <w:r w:rsidR="008616CB" w:rsidRPr="006D17B5">
        <w:rPr>
          <w:rFonts w:asciiTheme="minorEastAsia" w:eastAsiaTheme="minorEastAsia" w:hAnsiTheme="minorEastAsia" w:cstheme="minorBidi" w:hint="eastAsia"/>
          <w:szCs w:val="22"/>
        </w:rPr>
        <w:t>（2019）</w:t>
      </w:r>
      <w:r w:rsidRPr="006D17B5">
        <w:rPr>
          <w:rFonts w:asciiTheme="minorEastAsia" w:eastAsiaTheme="minorEastAsia" w:hAnsiTheme="minorEastAsia" w:cstheme="minorBidi" w:hint="eastAsia"/>
          <w:szCs w:val="22"/>
        </w:rPr>
        <w:t>，袁毓林（2020</w:t>
      </w:r>
      <w:r w:rsidR="00411551" w:rsidRPr="006D17B5">
        <w:rPr>
          <w:rFonts w:asciiTheme="minorEastAsia" w:eastAsiaTheme="minorEastAsia" w:hAnsiTheme="minorEastAsia" w:cstheme="minorBidi" w:hint="eastAsia"/>
          <w:szCs w:val="22"/>
        </w:rPr>
        <w:t>a,b</w:t>
      </w:r>
      <w:r w:rsidRPr="006D17B5">
        <w:rPr>
          <w:rFonts w:asciiTheme="minorEastAsia" w:eastAsiaTheme="minorEastAsia" w:hAnsiTheme="minorEastAsia" w:cstheme="minorBidi" w:hint="eastAsia"/>
          <w:szCs w:val="22"/>
        </w:rPr>
        <w:t>）</w:t>
      </w:r>
      <w:r w:rsidR="009C5D21" w:rsidRPr="006D17B5">
        <w:rPr>
          <w:rFonts w:asciiTheme="minorEastAsia" w:eastAsiaTheme="minorEastAsia" w:hAnsiTheme="minorEastAsia" w:cstheme="minorBidi" w:hint="eastAsia"/>
          <w:szCs w:val="22"/>
        </w:rPr>
        <w:t>，宗守云（2021）</w:t>
      </w:r>
      <w:r w:rsidR="008616CB" w:rsidRPr="006D17B5">
        <w:rPr>
          <w:rFonts w:asciiTheme="minorEastAsia" w:eastAsiaTheme="minorEastAsia" w:hAnsiTheme="minorEastAsia" w:cstheme="minorBidi" w:hint="eastAsia"/>
          <w:szCs w:val="22"/>
        </w:rPr>
        <w:t>等研究汉语动词叙实性的新成果。</w:t>
      </w:r>
    </w:p>
    <w:p w14:paraId="25F128A2" w14:textId="77777777" w:rsidR="009C5D21" w:rsidRPr="006D17B5" w:rsidRDefault="009C5D21" w:rsidP="002E0411">
      <w:pPr>
        <w:pStyle w:val="ab"/>
        <w:spacing w:line="288" w:lineRule="auto"/>
        <w:ind w:firstLine="420"/>
        <w:rPr>
          <w:rFonts w:asciiTheme="minorEastAsia" w:eastAsiaTheme="minorEastAsia" w:hAnsiTheme="minorEastAsia" w:cstheme="minorBidi"/>
          <w:szCs w:val="22"/>
        </w:rPr>
      </w:pPr>
      <w:r w:rsidRPr="006D17B5">
        <w:rPr>
          <w:rFonts w:asciiTheme="minorEastAsia" w:eastAsiaTheme="minorEastAsia" w:hAnsiTheme="minorEastAsia" w:cstheme="minorBidi" w:hint="eastAsia"/>
          <w:szCs w:val="22"/>
        </w:rPr>
        <w:t>袁毓林教授除了指导李新良进行动词的叙实性研究之外，还指导寇鑫研究汉语名词的叙实性问题，从而把叙实性的适用性从动词扩展到名词上来，扩大了叙实性研究的范围，丰富了叙实性研究的视野。</w:t>
      </w:r>
    </w:p>
    <w:p w14:paraId="25F128A3" w14:textId="77777777" w:rsidR="00153315" w:rsidRPr="00153315" w:rsidRDefault="009C5D21" w:rsidP="00D210C2">
      <w:pPr>
        <w:pStyle w:val="ab"/>
        <w:spacing w:line="288" w:lineRule="auto"/>
        <w:ind w:firstLine="420"/>
        <w:rPr>
          <w:rFonts w:ascii="Arial" w:hAnsi="Arial"/>
          <w:b/>
          <w:bCs/>
          <w:color w:val="000000"/>
          <w:sz w:val="30"/>
          <w:szCs w:val="32"/>
        </w:rPr>
      </w:pPr>
      <w:r w:rsidRPr="006D17B5">
        <w:rPr>
          <w:rFonts w:asciiTheme="minorEastAsia" w:eastAsiaTheme="minorEastAsia" w:hAnsiTheme="minorEastAsia" w:cstheme="minorBidi" w:hint="eastAsia"/>
          <w:szCs w:val="22"/>
        </w:rPr>
        <w:t>汉语的反事实条件句研究的历史比较长，但一般认为汉语缺乏英语那样丰富的形态，不能较好地对虚拟语气等进行编码，中国人也不擅长反事实思维，所以，对汉语反事实表达的研究</w:t>
      </w:r>
      <w:r w:rsidRPr="006D17B5">
        <w:rPr>
          <w:rFonts w:eastAsiaTheme="minorEastAsia" w:cstheme="minorBidi" w:hint="eastAsia"/>
          <w:szCs w:val="21"/>
        </w:rPr>
        <w:t>集中在拿汉语的假设条件句跟外语进行比较等领域。袁毓林（</w:t>
      </w:r>
      <w:r w:rsidRPr="006D17B5">
        <w:rPr>
          <w:rFonts w:eastAsiaTheme="minorEastAsia" w:cstheme="minorBidi" w:hint="eastAsia"/>
          <w:szCs w:val="21"/>
        </w:rPr>
        <w:t>2015</w:t>
      </w:r>
      <w:r w:rsidRPr="006D17B5">
        <w:rPr>
          <w:rFonts w:eastAsiaTheme="minorEastAsia" w:cstheme="minorBidi" w:hint="eastAsia"/>
          <w:szCs w:val="21"/>
        </w:rPr>
        <w:t>）认为古代汉语和现代汉语中都有大量语法化的反事实条件句式，只是汉语研究者对这种句式的反事实语义特点不敏感；究其原因在于，汉语反事实条件句一般都有强烈的情感倾向，这强化了反事实思维的结果对比机制，弱化了其因果推理机制；最终，掩盖了反事实思维在因果推理方面的逻辑力量，也在一定程度上遮蔽了其条件的反事实性。此后又出现了袁毓林、张驰（</w:t>
      </w:r>
      <w:r w:rsidRPr="006D17B5">
        <w:rPr>
          <w:rFonts w:eastAsiaTheme="minorEastAsia" w:cstheme="minorBidi" w:hint="eastAsia"/>
          <w:szCs w:val="21"/>
        </w:rPr>
        <w:t>2016</w:t>
      </w:r>
      <w:r w:rsidR="00916079">
        <w:rPr>
          <w:rFonts w:eastAsiaTheme="minorEastAsia" w:cstheme="minorBidi" w:hint="eastAsia"/>
          <w:szCs w:val="21"/>
        </w:rPr>
        <w:t>，</w:t>
      </w:r>
      <w:r w:rsidR="00916079">
        <w:rPr>
          <w:rFonts w:eastAsiaTheme="minorEastAsia" w:cstheme="minorBidi" w:hint="eastAsia"/>
          <w:szCs w:val="21"/>
        </w:rPr>
        <w:t>2018</w:t>
      </w:r>
      <w:r w:rsidRPr="006D17B5">
        <w:rPr>
          <w:rFonts w:eastAsiaTheme="minorEastAsia" w:cstheme="minorBidi" w:hint="eastAsia"/>
          <w:szCs w:val="21"/>
        </w:rPr>
        <w:t>）</w:t>
      </w:r>
      <w:r w:rsidRPr="006D17B5">
        <w:rPr>
          <w:rFonts w:eastAsiaTheme="minorEastAsia" w:cstheme="minorBidi" w:hint="eastAsia"/>
          <w:szCs w:val="21"/>
        </w:rPr>
        <w:t>,</w:t>
      </w:r>
      <w:r w:rsidRPr="006D17B5">
        <w:rPr>
          <w:rFonts w:eastAsiaTheme="minorEastAsia" w:cstheme="minorBidi" w:hint="eastAsia"/>
          <w:szCs w:val="21"/>
        </w:rPr>
        <w:t>袁毓林、李新良（</w:t>
      </w:r>
      <w:r w:rsidRPr="006D17B5">
        <w:rPr>
          <w:rFonts w:eastAsiaTheme="minorEastAsia" w:cstheme="minorBidi" w:hint="eastAsia"/>
          <w:szCs w:val="21"/>
        </w:rPr>
        <w:t>2017</w:t>
      </w:r>
      <w:r w:rsidRPr="006D17B5">
        <w:rPr>
          <w:rFonts w:eastAsiaTheme="minorEastAsia" w:cstheme="minorBidi" w:hint="eastAsia"/>
          <w:szCs w:val="21"/>
        </w:rPr>
        <w:t>），袁毓林（</w:t>
      </w:r>
      <w:r w:rsidRPr="006D17B5">
        <w:rPr>
          <w:rFonts w:eastAsiaTheme="minorEastAsia" w:cstheme="minorBidi" w:hint="eastAsia"/>
          <w:szCs w:val="21"/>
        </w:rPr>
        <w:t>2021</w:t>
      </w:r>
      <w:r w:rsidRPr="006D17B5">
        <w:rPr>
          <w:rFonts w:eastAsiaTheme="minorEastAsia" w:cstheme="minorBidi" w:hint="eastAsia"/>
          <w:szCs w:val="21"/>
        </w:rPr>
        <w:t>）；陈振宇、姜毅宁（</w:t>
      </w:r>
      <w:r w:rsidRPr="006D17B5">
        <w:rPr>
          <w:rFonts w:eastAsiaTheme="minorEastAsia" w:cstheme="minorBidi" w:hint="eastAsia"/>
          <w:szCs w:val="21"/>
        </w:rPr>
        <w:t>201</w:t>
      </w:r>
      <w:r w:rsidR="00A846A9" w:rsidRPr="006D17B5">
        <w:rPr>
          <w:rFonts w:eastAsiaTheme="minorEastAsia" w:cstheme="minorBidi" w:hint="eastAsia"/>
          <w:szCs w:val="21"/>
        </w:rPr>
        <w:t>8</w:t>
      </w:r>
      <w:r w:rsidRPr="006D17B5">
        <w:rPr>
          <w:rFonts w:eastAsiaTheme="minorEastAsia" w:cstheme="minorBidi" w:hint="eastAsia"/>
          <w:szCs w:val="21"/>
        </w:rPr>
        <w:t>，</w:t>
      </w:r>
      <w:r w:rsidRPr="006D17B5">
        <w:rPr>
          <w:rFonts w:eastAsiaTheme="minorEastAsia" w:cstheme="minorBidi" w:hint="eastAsia"/>
          <w:szCs w:val="21"/>
        </w:rPr>
        <w:t>2019</w:t>
      </w:r>
      <w:r w:rsidRPr="006D17B5">
        <w:rPr>
          <w:rFonts w:eastAsiaTheme="minorEastAsia" w:cstheme="minorBidi" w:hint="eastAsia"/>
          <w:szCs w:val="21"/>
        </w:rPr>
        <w:t>），张莹、陈振宇（</w:t>
      </w:r>
      <w:r w:rsidRPr="006D17B5">
        <w:rPr>
          <w:rFonts w:eastAsiaTheme="minorEastAsia" w:cstheme="minorBidi" w:hint="eastAsia"/>
          <w:szCs w:val="21"/>
        </w:rPr>
        <w:t>2020</w:t>
      </w:r>
      <w:r w:rsidRPr="006D17B5">
        <w:rPr>
          <w:rFonts w:eastAsiaTheme="minorEastAsia" w:cstheme="minorBidi" w:hint="eastAsia"/>
          <w:szCs w:val="21"/>
        </w:rPr>
        <w:t>）等研究事实性的新成果。</w:t>
      </w:r>
    </w:p>
    <w:p w14:paraId="25F128A4" w14:textId="77777777" w:rsidR="009C5D21" w:rsidRPr="006D17B5" w:rsidRDefault="009C5D21" w:rsidP="002E0411">
      <w:pPr>
        <w:pStyle w:val="ab"/>
        <w:spacing w:line="288" w:lineRule="auto"/>
        <w:ind w:firstLine="420"/>
        <w:rPr>
          <w:rFonts w:eastAsiaTheme="minorEastAsia" w:cstheme="minorBidi"/>
          <w:szCs w:val="21"/>
        </w:rPr>
      </w:pPr>
      <w:r w:rsidRPr="006D17B5">
        <w:rPr>
          <w:rFonts w:eastAsiaTheme="minorEastAsia" w:cstheme="minorBidi" w:hint="eastAsia"/>
          <w:szCs w:val="21"/>
        </w:rPr>
        <w:t>语言的叙实性和事实性研究可以说是一个“老”话题，但在近年又焕发了出了新的活力。因为它自身独具特色，兼有语言学、哲学以及心理学交叉</w:t>
      </w:r>
      <w:r w:rsidR="0011589A" w:rsidRPr="006D17B5">
        <w:rPr>
          <w:rFonts w:eastAsiaTheme="minorEastAsia" w:cstheme="minorBidi" w:hint="eastAsia"/>
          <w:szCs w:val="21"/>
        </w:rPr>
        <w:t>的</w:t>
      </w:r>
      <w:r w:rsidRPr="006D17B5">
        <w:rPr>
          <w:rFonts w:eastAsiaTheme="minorEastAsia" w:cstheme="minorBidi" w:hint="eastAsia"/>
          <w:szCs w:val="21"/>
        </w:rPr>
        <w:t>色彩，所以容易吸引大家的研究兴趣。结合叙实性和事实性的研究现状，这个领域将来的研究议题可能有以下几个方面：</w:t>
      </w:r>
    </w:p>
    <w:p w14:paraId="25F128A5" w14:textId="77777777" w:rsidR="009C5D21" w:rsidRPr="006D17B5" w:rsidRDefault="009C5D21" w:rsidP="002E0411">
      <w:pPr>
        <w:pStyle w:val="ab"/>
        <w:spacing w:line="288" w:lineRule="auto"/>
        <w:ind w:firstLine="420"/>
        <w:rPr>
          <w:rFonts w:asciiTheme="minorEastAsia" w:eastAsiaTheme="minorEastAsia" w:hAnsiTheme="minorEastAsia" w:cstheme="minorBidi"/>
          <w:szCs w:val="22"/>
        </w:rPr>
      </w:pPr>
      <w:r w:rsidRPr="006D17B5">
        <w:rPr>
          <w:rFonts w:eastAsiaTheme="minorEastAsia" w:cstheme="minorBidi" w:hint="eastAsia"/>
          <w:szCs w:val="21"/>
        </w:rPr>
        <w:t>叙实性</w:t>
      </w:r>
      <w:r w:rsidR="005159B0" w:rsidRPr="006D17B5">
        <w:rPr>
          <w:rFonts w:eastAsiaTheme="minorEastAsia" w:cstheme="minorBidi" w:hint="eastAsia"/>
          <w:szCs w:val="21"/>
        </w:rPr>
        <w:t>和事实性</w:t>
      </w:r>
      <w:r w:rsidRPr="006D17B5">
        <w:rPr>
          <w:rFonts w:eastAsiaTheme="minorEastAsia" w:cstheme="minorBidi" w:hint="eastAsia"/>
          <w:szCs w:val="21"/>
        </w:rPr>
        <w:t>更为深入的研究。李新良（</w:t>
      </w:r>
      <w:r w:rsidRPr="006D17B5">
        <w:rPr>
          <w:rFonts w:eastAsiaTheme="minorEastAsia" w:cstheme="minorBidi" w:hint="eastAsia"/>
          <w:szCs w:val="21"/>
        </w:rPr>
        <w:t>2014</w:t>
      </w:r>
      <w:r w:rsidRPr="006D17B5">
        <w:rPr>
          <w:rFonts w:eastAsiaTheme="minorEastAsia" w:cstheme="minorBidi" w:hint="eastAsia"/>
          <w:szCs w:val="21"/>
        </w:rPr>
        <w:t>）把汉语的叙实性动词分为叙实动词、非叙实动词和反叙实动词三类，又在叙实动词下面分出半叙实动词、强叙实动词等词类，建立了汉语叙实性动词的基本体系，做到了系统性。而之后新涌现的成果又使叙实性的研究更加深化和细化，比如</w:t>
      </w:r>
      <w:r w:rsidRPr="006D17B5">
        <w:rPr>
          <w:rFonts w:asciiTheme="minorEastAsia" w:eastAsiaTheme="minorEastAsia" w:hAnsiTheme="minorEastAsia"/>
        </w:rPr>
        <w:t>陈振宇</w:t>
      </w:r>
      <w:r w:rsidRPr="006D17B5">
        <w:rPr>
          <w:rFonts w:asciiTheme="minorEastAsia" w:eastAsiaTheme="minorEastAsia" w:hAnsiTheme="minorEastAsia" w:hint="eastAsia"/>
        </w:rPr>
        <w:t>、</w:t>
      </w:r>
      <w:r w:rsidRPr="006D17B5">
        <w:rPr>
          <w:rFonts w:asciiTheme="minorEastAsia" w:eastAsiaTheme="minorEastAsia" w:hAnsiTheme="minorEastAsia"/>
        </w:rPr>
        <w:t>甄成</w:t>
      </w:r>
      <w:r w:rsidRPr="006D17B5">
        <w:rPr>
          <w:rFonts w:asciiTheme="minorEastAsia" w:eastAsiaTheme="minorEastAsia" w:hAnsiTheme="minorEastAsia" w:hint="eastAsia"/>
        </w:rPr>
        <w:t>（2017）讨论了叙实性的本质等问题，</w:t>
      </w:r>
      <w:r w:rsidRPr="006D17B5">
        <w:rPr>
          <w:rFonts w:asciiTheme="minorEastAsia" w:eastAsiaTheme="minorEastAsia" w:hAnsiTheme="minorEastAsia"/>
        </w:rPr>
        <w:t>郭光</w:t>
      </w:r>
      <w:r w:rsidRPr="006D17B5">
        <w:rPr>
          <w:rFonts w:asciiTheme="minorEastAsia" w:eastAsiaTheme="minorEastAsia" w:hAnsiTheme="minorEastAsia" w:hint="eastAsia"/>
        </w:rPr>
        <w:t>、</w:t>
      </w:r>
      <w:r w:rsidRPr="006D17B5">
        <w:rPr>
          <w:rFonts w:asciiTheme="minorEastAsia" w:eastAsiaTheme="minorEastAsia" w:hAnsiTheme="minorEastAsia"/>
        </w:rPr>
        <w:t>陈振宇</w:t>
      </w:r>
      <w:r w:rsidRPr="006D17B5">
        <w:rPr>
          <w:rFonts w:asciiTheme="minorEastAsia" w:eastAsiaTheme="minorEastAsia" w:hAnsiTheme="minorEastAsia" w:hint="eastAsia"/>
        </w:rPr>
        <w:t>（2019）对“知道”的叙实性进行了重新的审视，</w:t>
      </w:r>
      <w:r w:rsidRPr="006D17B5">
        <w:rPr>
          <w:rFonts w:asciiTheme="minorEastAsia" w:eastAsiaTheme="minorEastAsia" w:hAnsiTheme="minorEastAsia" w:cstheme="minorBidi"/>
          <w:szCs w:val="22"/>
        </w:rPr>
        <w:t>杜世洪</w:t>
      </w:r>
      <w:r w:rsidRPr="006D17B5">
        <w:rPr>
          <w:rFonts w:asciiTheme="minorEastAsia" w:eastAsiaTheme="minorEastAsia" w:hAnsiTheme="minorEastAsia" w:cstheme="minorBidi" w:hint="eastAsia"/>
          <w:szCs w:val="22"/>
        </w:rPr>
        <w:t>（2018），</w:t>
      </w:r>
      <w:r w:rsidRPr="006D17B5">
        <w:rPr>
          <w:rFonts w:asciiTheme="minorEastAsia" w:eastAsiaTheme="minorEastAsia" w:hAnsiTheme="minorEastAsia" w:cstheme="minorBidi"/>
          <w:szCs w:val="22"/>
        </w:rPr>
        <w:t>唐正大</w:t>
      </w:r>
      <w:r w:rsidRPr="006D17B5">
        <w:rPr>
          <w:rFonts w:asciiTheme="minorEastAsia" w:eastAsiaTheme="minorEastAsia" w:hAnsiTheme="minorEastAsia" w:cstheme="minorBidi" w:hint="eastAsia"/>
          <w:szCs w:val="22"/>
        </w:rPr>
        <w:t>、</w:t>
      </w:r>
      <w:r w:rsidRPr="006D17B5">
        <w:rPr>
          <w:rFonts w:asciiTheme="minorEastAsia" w:eastAsiaTheme="minorEastAsia" w:hAnsiTheme="minorEastAsia" w:cstheme="minorBidi"/>
          <w:szCs w:val="22"/>
        </w:rPr>
        <w:t>强星娜</w:t>
      </w:r>
      <w:r w:rsidRPr="006D17B5">
        <w:rPr>
          <w:rFonts w:asciiTheme="minorEastAsia" w:eastAsiaTheme="minorEastAsia" w:hAnsiTheme="minorEastAsia" w:cstheme="minorBidi" w:hint="eastAsia"/>
          <w:szCs w:val="22"/>
        </w:rPr>
        <w:t>（2019）和宗守云（2021）都对反叙实动词的研究提出了新的见解。张新华（2015、2018</w:t>
      </w:r>
      <w:r w:rsidR="007F0D37" w:rsidRPr="006D17B5">
        <w:rPr>
          <w:rFonts w:asciiTheme="minorEastAsia" w:eastAsiaTheme="minorEastAsia" w:hAnsiTheme="minorEastAsia" w:cstheme="minorBidi" w:hint="eastAsia"/>
          <w:szCs w:val="22"/>
        </w:rPr>
        <w:t>、2020</w:t>
      </w:r>
      <w:r w:rsidRPr="006D17B5">
        <w:rPr>
          <w:rFonts w:asciiTheme="minorEastAsia" w:eastAsiaTheme="minorEastAsia" w:hAnsiTheme="minorEastAsia" w:cstheme="minorBidi" w:hint="eastAsia"/>
          <w:szCs w:val="22"/>
        </w:rPr>
        <w:t>）比较系统</w:t>
      </w:r>
      <w:r w:rsidR="007F0D37" w:rsidRPr="006D17B5">
        <w:rPr>
          <w:rFonts w:asciiTheme="minorEastAsia" w:eastAsiaTheme="minorEastAsia" w:hAnsiTheme="minorEastAsia" w:cstheme="minorBidi" w:hint="eastAsia"/>
          <w:szCs w:val="22"/>
        </w:rPr>
        <w:t>而又别具一格地</w:t>
      </w:r>
      <w:r w:rsidRPr="006D17B5">
        <w:rPr>
          <w:rFonts w:asciiTheme="minorEastAsia" w:eastAsiaTheme="minorEastAsia" w:hAnsiTheme="minorEastAsia" w:cstheme="minorBidi" w:hint="eastAsia"/>
          <w:szCs w:val="22"/>
        </w:rPr>
        <w:t>研究了汉语的叙实</w:t>
      </w:r>
      <w:r w:rsidR="007F0D37" w:rsidRPr="006D17B5">
        <w:rPr>
          <w:rFonts w:asciiTheme="minorEastAsia" w:eastAsiaTheme="minorEastAsia" w:hAnsiTheme="minorEastAsia" w:cstheme="minorBidi" w:hint="eastAsia"/>
          <w:szCs w:val="22"/>
        </w:rPr>
        <w:t>谓词</w:t>
      </w:r>
      <w:r w:rsidRPr="006D17B5">
        <w:rPr>
          <w:rFonts w:asciiTheme="minorEastAsia" w:eastAsiaTheme="minorEastAsia" w:hAnsiTheme="minorEastAsia" w:cstheme="minorBidi" w:hint="eastAsia"/>
          <w:szCs w:val="22"/>
        </w:rPr>
        <w:t>。</w:t>
      </w:r>
    </w:p>
    <w:p w14:paraId="25F128A6" w14:textId="77777777" w:rsidR="007F0D37" w:rsidRPr="006D17B5" w:rsidRDefault="007F0D37" w:rsidP="002E0411">
      <w:pPr>
        <w:pStyle w:val="ab"/>
        <w:spacing w:line="288" w:lineRule="auto"/>
        <w:ind w:firstLine="420"/>
        <w:rPr>
          <w:rFonts w:asciiTheme="minorEastAsia" w:eastAsiaTheme="minorEastAsia" w:hAnsiTheme="minorEastAsia"/>
        </w:rPr>
      </w:pPr>
      <w:r w:rsidRPr="006D17B5">
        <w:rPr>
          <w:rFonts w:asciiTheme="minorEastAsia" w:eastAsiaTheme="minorEastAsia" w:hAnsiTheme="minorEastAsia" w:cstheme="minorBidi" w:hint="eastAsia"/>
          <w:szCs w:val="22"/>
        </w:rPr>
        <w:t>叙实性</w:t>
      </w:r>
      <w:r w:rsidR="005159B0" w:rsidRPr="006D17B5">
        <w:rPr>
          <w:rFonts w:asciiTheme="minorEastAsia" w:eastAsiaTheme="minorEastAsia" w:hAnsiTheme="minorEastAsia" w:cstheme="minorBidi" w:hint="eastAsia"/>
          <w:szCs w:val="22"/>
        </w:rPr>
        <w:t>和事实性</w:t>
      </w:r>
      <w:r w:rsidRPr="006D17B5">
        <w:rPr>
          <w:rFonts w:asciiTheme="minorEastAsia" w:eastAsiaTheme="minorEastAsia" w:hAnsiTheme="minorEastAsia" w:cstheme="minorBidi" w:hint="eastAsia"/>
          <w:szCs w:val="22"/>
        </w:rPr>
        <w:t>更为广泛</w:t>
      </w:r>
      <w:r w:rsidR="005159B0" w:rsidRPr="006D17B5">
        <w:rPr>
          <w:rFonts w:asciiTheme="minorEastAsia" w:eastAsiaTheme="minorEastAsia" w:hAnsiTheme="minorEastAsia" w:cstheme="minorBidi" w:hint="eastAsia"/>
          <w:szCs w:val="22"/>
        </w:rPr>
        <w:t>的</w:t>
      </w:r>
      <w:r w:rsidRPr="006D17B5">
        <w:rPr>
          <w:rFonts w:asciiTheme="minorEastAsia" w:eastAsiaTheme="minorEastAsia" w:hAnsiTheme="minorEastAsia" w:cstheme="minorBidi" w:hint="eastAsia"/>
          <w:szCs w:val="22"/>
        </w:rPr>
        <w:t>研究。</w:t>
      </w:r>
      <w:r w:rsidR="00A846A9" w:rsidRPr="006D17B5">
        <w:rPr>
          <w:rFonts w:asciiTheme="minorEastAsia" w:eastAsiaTheme="minorEastAsia" w:hAnsiTheme="minorEastAsia" w:cstheme="minorBidi" w:hint="eastAsia"/>
          <w:szCs w:val="22"/>
        </w:rPr>
        <w:t>袁毓林（2015）跳出仅仅运用语言学方法的窠臼，运用心理学等领域的成果，对汉语的反事实思维进行了重新研究，发现中国人也能进行反事实思维，并指出汉语反事实思维的特点；</w:t>
      </w:r>
      <w:r w:rsidR="00A846A9" w:rsidRPr="006D17B5">
        <w:rPr>
          <w:rFonts w:eastAsiaTheme="minorEastAsia" w:cstheme="minorBidi" w:hint="eastAsia"/>
          <w:szCs w:val="21"/>
        </w:rPr>
        <w:t>袁毓林、张驰（</w:t>
      </w:r>
      <w:r w:rsidR="00A846A9" w:rsidRPr="006D17B5">
        <w:rPr>
          <w:rFonts w:eastAsiaTheme="minorEastAsia" w:cstheme="minorBidi" w:hint="eastAsia"/>
          <w:szCs w:val="21"/>
        </w:rPr>
        <w:t>2016</w:t>
      </w:r>
      <w:r w:rsidR="00916079">
        <w:rPr>
          <w:rFonts w:eastAsiaTheme="minorEastAsia" w:cstheme="minorBidi" w:hint="eastAsia"/>
          <w:szCs w:val="21"/>
        </w:rPr>
        <w:t>，</w:t>
      </w:r>
      <w:r w:rsidR="00916079">
        <w:rPr>
          <w:rFonts w:eastAsiaTheme="minorEastAsia" w:cstheme="minorBidi" w:hint="eastAsia"/>
          <w:szCs w:val="21"/>
        </w:rPr>
        <w:t>2018</w:t>
      </w:r>
      <w:r w:rsidR="00A846A9" w:rsidRPr="006D17B5">
        <w:rPr>
          <w:rFonts w:eastAsiaTheme="minorEastAsia" w:cstheme="minorBidi" w:hint="eastAsia"/>
          <w:szCs w:val="21"/>
        </w:rPr>
        <w:t>）结合心理学和社会调查的方法对汉语的反事实思维进行了实证研究。</w:t>
      </w:r>
      <w:r w:rsidR="00A846A9" w:rsidRPr="006D17B5">
        <w:rPr>
          <w:rFonts w:asciiTheme="minorEastAsia" w:eastAsiaTheme="minorEastAsia" w:hAnsiTheme="minorEastAsia" w:cstheme="minorBidi" w:hint="eastAsia"/>
          <w:szCs w:val="22"/>
        </w:rPr>
        <w:t>袁毓林、寇鑫（2018）把叙实性扩展到名词上来，提出了名词的叙实性问题。</w:t>
      </w:r>
      <w:r w:rsidR="00A846A9" w:rsidRPr="006D17B5">
        <w:rPr>
          <w:rFonts w:eastAsiaTheme="minorEastAsia" w:cstheme="minorBidi" w:hint="eastAsia"/>
          <w:szCs w:val="21"/>
        </w:rPr>
        <w:t>陈振宇、姜毅宁（</w:t>
      </w:r>
      <w:r w:rsidR="00A846A9" w:rsidRPr="006D17B5">
        <w:rPr>
          <w:rFonts w:eastAsiaTheme="minorEastAsia" w:cstheme="minorBidi" w:hint="eastAsia"/>
          <w:szCs w:val="21"/>
        </w:rPr>
        <w:t>2018</w:t>
      </w:r>
      <w:r w:rsidR="00A846A9" w:rsidRPr="006D17B5">
        <w:rPr>
          <w:rFonts w:eastAsiaTheme="minorEastAsia" w:cstheme="minorBidi" w:hint="eastAsia"/>
          <w:szCs w:val="21"/>
        </w:rPr>
        <w:t>，</w:t>
      </w:r>
      <w:r w:rsidR="00A846A9" w:rsidRPr="006D17B5">
        <w:rPr>
          <w:rFonts w:eastAsiaTheme="minorEastAsia" w:cstheme="minorBidi" w:hint="eastAsia"/>
          <w:szCs w:val="21"/>
        </w:rPr>
        <w:t>2019</w:t>
      </w:r>
      <w:r w:rsidR="00A846A9" w:rsidRPr="006D17B5">
        <w:rPr>
          <w:rFonts w:eastAsiaTheme="minorEastAsia" w:cstheme="minorBidi" w:hint="eastAsia"/>
          <w:szCs w:val="21"/>
        </w:rPr>
        <w:t>）重新审视了叙实性和事实性的问题，充满了浓郁的哲学色彩。正如我们在前面一章提到的那样，</w:t>
      </w:r>
      <w:r w:rsidR="00E75093" w:rsidRPr="006D17B5">
        <w:rPr>
          <w:rFonts w:ascii="宋体" w:hAnsi="宋体" w:hint="eastAsia"/>
          <w:kern w:val="0"/>
          <w:szCs w:val="21"/>
        </w:rPr>
        <w:t>叙实性的研究，需要跟命题态度与概率、言语行为的类型、交互主观性</w:t>
      </w:r>
      <w:r w:rsidR="00E75093" w:rsidRPr="006D17B5">
        <w:rPr>
          <w:rFonts w:ascii="宋体" w:hAnsi="宋体"/>
          <w:kern w:val="0"/>
          <w:szCs w:val="21"/>
        </w:rPr>
        <w:t>和立场表达</w:t>
      </w:r>
      <w:r w:rsidR="00E75093" w:rsidRPr="006D17B5">
        <w:rPr>
          <w:rFonts w:ascii="宋体" w:hAnsi="宋体" w:hint="eastAsia"/>
          <w:kern w:val="0"/>
          <w:szCs w:val="21"/>
        </w:rPr>
        <w:t>等问题结合起来，重新通盘思考，以期获得新的理论视野，开拓出新的研究课题。</w:t>
      </w:r>
    </w:p>
    <w:p w14:paraId="25F128A7" w14:textId="77777777" w:rsidR="008616CB" w:rsidRDefault="00A846A9" w:rsidP="0011589A">
      <w:pPr>
        <w:widowControl/>
        <w:spacing w:line="288" w:lineRule="auto"/>
        <w:ind w:firstLineChars="200" w:firstLine="420"/>
        <w:jc w:val="left"/>
        <w:rPr>
          <w:rFonts w:asciiTheme="minorEastAsia" w:eastAsiaTheme="minorEastAsia" w:hAnsiTheme="minorEastAsia" w:cstheme="minorBidi"/>
          <w:szCs w:val="22"/>
        </w:rPr>
      </w:pPr>
      <w:r w:rsidRPr="006D17B5">
        <w:rPr>
          <w:rFonts w:asciiTheme="minorEastAsia" w:eastAsiaTheme="minorEastAsia" w:hAnsiTheme="minorEastAsia" w:cstheme="minorBidi" w:hint="eastAsia"/>
          <w:szCs w:val="22"/>
        </w:rPr>
        <w:t>叙实性和事实性更为新颖的研究。</w:t>
      </w:r>
      <w:r w:rsidR="00F92B0D" w:rsidRPr="006D17B5">
        <w:rPr>
          <w:rFonts w:eastAsiaTheme="minorEastAsia"/>
          <w:szCs w:val="22"/>
        </w:rPr>
        <w:t>Catherine Gallagher</w:t>
      </w:r>
      <w:r w:rsidR="00F92B0D" w:rsidRPr="006D17B5">
        <w:rPr>
          <w:rFonts w:asciiTheme="minorEastAsia" w:eastAsiaTheme="minorEastAsia" w:hAnsiTheme="minorEastAsia" w:cstheme="minorBidi" w:hint="eastAsia"/>
          <w:szCs w:val="22"/>
        </w:rPr>
        <w:t>（2018）</w:t>
      </w:r>
      <w:r w:rsidR="00F92B0D" w:rsidRPr="006D17B5">
        <w:rPr>
          <w:rFonts w:hint="eastAsia"/>
          <w:szCs w:val="21"/>
        </w:rPr>
        <w:t>指出，在上个世纪末各个学科、法律和政策辩论以及流行的娱乐形式中，美国都出现了所谓的“反事实历史”现象：历史学家开始就新的反事实方法论展开严肃辩论，法院采用反事实方法来评估对大量人群所</w:t>
      </w:r>
      <w:r w:rsidR="00F92B0D" w:rsidRPr="006D17B5">
        <w:rPr>
          <w:rFonts w:hint="eastAsia"/>
          <w:szCs w:val="21"/>
        </w:rPr>
        <w:lastRenderedPageBreak/>
        <w:t>遭受的历史错误的补救措施，高中教师开始使用课堂计算机软件，让学生进行反事实思考。</w:t>
      </w:r>
      <w:r w:rsidR="0011589A" w:rsidRPr="006D17B5">
        <w:rPr>
          <w:szCs w:val="21"/>
        </w:rPr>
        <w:t>Pearl, J. &amp; D. Mackenzie</w:t>
      </w:r>
      <w:r w:rsidR="0011589A" w:rsidRPr="006D17B5">
        <w:rPr>
          <w:rFonts w:hint="eastAsia"/>
          <w:szCs w:val="21"/>
        </w:rPr>
        <w:t>（</w:t>
      </w:r>
      <w:r w:rsidR="0011589A" w:rsidRPr="006D17B5">
        <w:rPr>
          <w:rFonts w:hint="eastAsia"/>
          <w:szCs w:val="21"/>
        </w:rPr>
        <w:t>2018</w:t>
      </w:r>
      <w:r w:rsidR="0011589A" w:rsidRPr="006D17B5">
        <w:rPr>
          <w:rFonts w:hint="eastAsia"/>
          <w:szCs w:val="21"/>
        </w:rPr>
        <w:t>：</w:t>
      </w:r>
      <w:r w:rsidR="0011589A" w:rsidRPr="006D17B5">
        <w:rPr>
          <w:rFonts w:hint="eastAsia"/>
          <w:szCs w:val="21"/>
        </w:rPr>
        <w:t>244-271</w:t>
      </w:r>
      <w:r w:rsidR="0011589A" w:rsidRPr="006D17B5">
        <w:rPr>
          <w:rFonts w:hint="eastAsia"/>
          <w:szCs w:val="21"/>
        </w:rPr>
        <w:t>）指出，反事实是因果论的重要组成部分，并且可以实现反事实思维的算法化；反事实算法化在人工智能和认知科学领域引起的震动比哲学领域更大；反事实算法在法律归因、气候预测、以及疾病防治将有比较广阔的应用前景。</w:t>
      </w:r>
      <w:r w:rsidR="00F92B0D" w:rsidRPr="006D17B5">
        <w:rPr>
          <w:rFonts w:asciiTheme="minorEastAsia" w:eastAsiaTheme="minorEastAsia" w:hAnsiTheme="minorEastAsia" w:cstheme="minorBidi" w:hint="eastAsia"/>
          <w:szCs w:val="22"/>
        </w:rPr>
        <w:t>袁毓林（2020c）考察和分析新冠疫情下人们对各种疫情防控政策、措施及其效果的因果认知与反思归因；尤其关注从反事实表达上来窥测不同地区的人们对于疫情防控措施及其效果的因果认知与反思归因、责任追究意识与道德风险考量。</w:t>
      </w:r>
    </w:p>
    <w:p w14:paraId="25F128A8" w14:textId="77777777" w:rsidR="008452AD" w:rsidRPr="006D17B5" w:rsidRDefault="008452AD" w:rsidP="0011589A">
      <w:pPr>
        <w:widowControl/>
        <w:spacing w:line="288" w:lineRule="auto"/>
        <w:ind w:firstLineChars="200" w:firstLine="420"/>
        <w:jc w:val="left"/>
        <w:rPr>
          <w:rFonts w:asciiTheme="minorEastAsia" w:eastAsiaTheme="minorEastAsia" w:hAnsiTheme="minorEastAsia" w:cstheme="minorBidi"/>
          <w:szCs w:val="22"/>
        </w:rPr>
      </w:pPr>
      <w:r>
        <w:rPr>
          <w:rFonts w:asciiTheme="minorEastAsia" w:eastAsiaTheme="minorEastAsia" w:hAnsiTheme="minorEastAsia" w:cstheme="minorBidi" w:hint="eastAsia"/>
          <w:szCs w:val="22"/>
        </w:rPr>
        <w:t>不仅如此，</w:t>
      </w:r>
      <w:r w:rsidRPr="008452AD">
        <w:rPr>
          <w:rFonts w:eastAsiaTheme="minorEastAsia"/>
          <w:szCs w:val="22"/>
        </w:rPr>
        <w:t>Karttunen</w:t>
      </w:r>
      <w:r w:rsidRPr="008452AD">
        <w:rPr>
          <w:rFonts w:asciiTheme="minorEastAsia" w:eastAsiaTheme="minorEastAsia" w:hAnsiTheme="minorEastAsia" w:cstheme="minorBidi"/>
          <w:szCs w:val="22"/>
        </w:rPr>
        <w:t xml:space="preserve"> (2014)</w:t>
      </w:r>
      <w:r>
        <w:rPr>
          <w:rFonts w:asciiTheme="minorEastAsia" w:eastAsiaTheme="minorEastAsia" w:hAnsiTheme="minorEastAsia" w:cstheme="minorBidi"/>
          <w:szCs w:val="22"/>
        </w:rPr>
        <w:t>把叙实性和涵义性结合起来研究</w:t>
      </w:r>
      <w:r>
        <w:rPr>
          <w:rFonts w:asciiTheme="minorEastAsia" w:eastAsiaTheme="minorEastAsia" w:hAnsiTheme="minorEastAsia" w:cstheme="minorBidi" w:hint="eastAsia"/>
          <w:szCs w:val="22"/>
        </w:rPr>
        <w:t>，</w:t>
      </w:r>
      <w:r w:rsidRPr="008452AD">
        <w:rPr>
          <w:rFonts w:eastAsiaTheme="minorEastAsia"/>
          <w:bCs/>
          <w:szCs w:val="22"/>
        </w:rPr>
        <w:t>Kastner</w:t>
      </w:r>
      <w:r w:rsidRPr="008452AD">
        <w:rPr>
          <w:rFonts w:eastAsiaTheme="minorEastAsia" w:hAnsiTheme="minorEastAsia"/>
          <w:bCs/>
          <w:szCs w:val="22"/>
        </w:rPr>
        <w:t>（</w:t>
      </w:r>
      <w:r w:rsidRPr="008452AD">
        <w:rPr>
          <w:rFonts w:eastAsiaTheme="minorEastAsia"/>
          <w:bCs/>
          <w:szCs w:val="22"/>
        </w:rPr>
        <w:t>2015</w:t>
      </w:r>
      <w:r w:rsidRPr="008452AD">
        <w:rPr>
          <w:rFonts w:eastAsiaTheme="minorEastAsia" w:hAnsiTheme="minorEastAsia"/>
          <w:bCs/>
          <w:szCs w:val="22"/>
        </w:rPr>
        <w:t>）</w:t>
      </w:r>
      <w:r>
        <w:rPr>
          <w:rFonts w:eastAsiaTheme="minorEastAsia" w:hAnsiTheme="minorEastAsia"/>
          <w:bCs/>
          <w:szCs w:val="22"/>
        </w:rPr>
        <w:t>通过对预设动词的研究</w:t>
      </w:r>
      <w:r>
        <w:rPr>
          <w:rFonts w:eastAsiaTheme="minorEastAsia" w:hAnsiTheme="minorEastAsia" w:hint="eastAsia"/>
          <w:bCs/>
          <w:szCs w:val="22"/>
        </w:rPr>
        <w:t>，</w:t>
      </w:r>
      <w:r>
        <w:rPr>
          <w:rFonts w:eastAsiaTheme="minorEastAsia" w:hAnsiTheme="minorEastAsia"/>
          <w:bCs/>
          <w:szCs w:val="22"/>
        </w:rPr>
        <w:t>思考</w:t>
      </w:r>
      <w:r w:rsidRPr="008452AD">
        <w:rPr>
          <w:rFonts w:eastAsiaTheme="minorEastAsia" w:hAnsiTheme="minorEastAsia" w:hint="eastAsia"/>
          <w:bCs/>
          <w:szCs w:val="22"/>
        </w:rPr>
        <w:t>叙实性与话语信息的有定性以及结构表达形式与语义解释的对应关系</w:t>
      </w:r>
      <w:r>
        <w:rPr>
          <w:rFonts w:eastAsiaTheme="minorEastAsia" w:hAnsiTheme="minorEastAsia" w:hint="eastAsia"/>
          <w:bCs/>
          <w:szCs w:val="22"/>
        </w:rPr>
        <w:t>问题，这些</w:t>
      </w:r>
      <w:r w:rsidR="00E631D9">
        <w:rPr>
          <w:rFonts w:eastAsiaTheme="minorEastAsia" w:hAnsiTheme="minorEastAsia" w:hint="eastAsia"/>
          <w:bCs/>
          <w:szCs w:val="22"/>
        </w:rPr>
        <w:t>成果</w:t>
      </w:r>
      <w:r>
        <w:rPr>
          <w:rFonts w:eastAsiaTheme="minorEastAsia" w:hAnsiTheme="minorEastAsia" w:hint="eastAsia"/>
          <w:bCs/>
          <w:szCs w:val="22"/>
        </w:rPr>
        <w:t>都为叙实性的研究提供了新的课题和方向。</w:t>
      </w:r>
    </w:p>
    <w:p w14:paraId="25F128A9" w14:textId="77777777" w:rsidR="0011589A" w:rsidRPr="006D17B5" w:rsidRDefault="0011589A" w:rsidP="0011589A">
      <w:pPr>
        <w:widowControl/>
        <w:spacing w:line="288" w:lineRule="auto"/>
        <w:ind w:firstLineChars="200" w:firstLine="420"/>
        <w:jc w:val="left"/>
        <w:rPr>
          <w:rFonts w:ascii="宋体" w:hAnsi="宋体"/>
          <w:kern w:val="0"/>
          <w:szCs w:val="21"/>
        </w:rPr>
      </w:pPr>
      <w:r w:rsidRPr="006D17B5">
        <w:rPr>
          <w:rFonts w:asciiTheme="minorEastAsia" w:eastAsiaTheme="minorEastAsia" w:hAnsiTheme="minorEastAsia" w:cstheme="minorBidi" w:hint="eastAsia"/>
          <w:szCs w:val="22"/>
        </w:rPr>
        <w:t>通过上面的叙述，我们可以看出，叙实性和事实性的研究在宏观上涉及</w:t>
      </w:r>
      <w:r w:rsidRPr="006D17B5">
        <w:rPr>
          <w:rFonts w:eastAsiaTheme="minorEastAsia" w:cstheme="minorBidi" w:hint="eastAsia"/>
          <w:szCs w:val="21"/>
        </w:rPr>
        <w:t>语言学、哲学以及心理学等不同领域，在中观上又可以</w:t>
      </w:r>
      <w:r w:rsidRPr="006D17B5">
        <w:rPr>
          <w:rFonts w:ascii="宋体" w:hAnsi="宋体" w:hint="eastAsia"/>
          <w:kern w:val="0"/>
          <w:szCs w:val="21"/>
        </w:rPr>
        <w:t>命题态度与概率、言语行为的类型、交互主观性</w:t>
      </w:r>
      <w:r w:rsidRPr="006D17B5">
        <w:rPr>
          <w:rFonts w:ascii="宋体" w:hAnsi="宋体"/>
          <w:kern w:val="0"/>
          <w:szCs w:val="21"/>
        </w:rPr>
        <w:t>和立场表达</w:t>
      </w:r>
      <w:r w:rsidRPr="006D17B5">
        <w:rPr>
          <w:rFonts w:ascii="宋体" w:hAnsi="宋体" w:hint="eastAsia"/>
          <w:kern w:val="0"/>
          <w:szCs w:val="21"/>
        </w:rPr>
        <w:t>等问题结合起来，在微观上涉及动词、名词、形容词、副词和连词等词类；无论是崭新的人工智能和认知科学等领域还是人文社科乃至大众流行文化中都能见到叙实性和事实性的身影。我们相信，将来会有更多这方面深入、广阔而又新颖的成果不断涌现。</w:t>
      </w:r>
    </w:p>
    <w:p w14:paraId="25F12AA1" w14:textId="3272BD72" w:rsidR="004616FC" w:rsidRPr="006D17B5" w:rsidRDefault="004616FC" w:rsidP="00DF4699">
      <w:pPr>
        <w:spacing w:line="288" w:lineRule="auto"/>
        <w:rPr>
          <w:b/>
          <w:bCs/>
          <w:kern w:val="44"/>
          <w:sz w:val="36"/>
          <w:szCs w:val="44"/>
        </w:rPr>
      </w:pPr>
    </w:p>
    <w:sectPr w:rsidR="004616FC" w:rsidRPr="006D17B5" w:rsidSect="00CF4D70">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E3C6" w14:textId="77777777" w:rsidR="00875089" w:rsidRDefault="00875089" w:rsidP="00E0446F">
      <w:r>
        <w:separator/>
      </w:r>
    </w:p>
  </w:endnote>
  <w:endnote w:type="continuationSeparator" w:id="0">
    <w:p w14:paraId="5FC1D707" w14:textId="77777777" w:rsidR="00875089" w:rsidRDefault="00875089" w:rsidP="00E04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_GB2312">
    <w:altName w:val="微软雅黑"/>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TKaiti">
    <w:altName w:val="华文楷体"/>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楷体">
    <w:altName w:val="Arial Unicode MS"/>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AdobeSongStd-Light">
    <w:altName w:val="华文新魏"/>
    <w:panose1 w:val="00000000000000000000"/>
    <w:charset w:val="86"/>
    <w:family w:val="auto"/>
    <w:notTrueType/>
    <w:pitch w:val="default"/>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TFangsong">
    <w:altName w:val="华文仿宋"/>
    <w:charset w:val="86"/>
    <w:family w:val="auto"/>
    <w:pitch w:val="variable"/>
    <w:sig w:usb0="00000287" w:usb1="080F0000" w:usb2="00000010" w:usb3="00000000" w:csb0="0004009F" w:csb1="00000000"/>
  </w:font>
  <w:font w:name="MingLiU">
    <w:altName w:val="細明體"/>
    <w:panose1 w:val="02010609000101010101"/>
    <w:charset w:val="88"/>
    <w:family w:val="modern"/>
    <w:pitch w:val="fixed"/>
    <w:sig w:usb0="A00002FF" w:usb1="28CFFCFA"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24043"/>
      <w:docPartObj>
        <w:docPartGallery w:val="Page Numbers (Bottom of Page)"/>
        <w:docPartUnique/>
      </w:docPartObj>
    </w:sdtPr>
    <w:sdtEndPr/>
    <w:sdtContent>
      <w:p w14:paraId="25F12AB1" w14:textId="77777777" w:rsidR="00B06B68" w:rsidRDefault="005F3D08">
        <w:pPr>
          <w:pStyle w:val="a4"/>
          <w:jc w:val="center"/>
        </w:pPr>
        <w:r>
          <w:fldChar w:fldCharType="begin"/>
        </w:r>
        <w:r>
          <w:instrText xml:space="preserve"> PAGE   \* MERGEFORMAT </w:instrText>
        </w:r>
        <w:r>
          <w:fldChar w:fldCharType="separate"/>
        </w:r>
        <w:r w:rsidRPr="005F3D08">
          <w:rPr>
            <w:noProof/>
            <w:lang w:val="zh-CN"/>
          </w:rPr>
          <w:t>14</w:t>
        </w:r>
        <w:r w:rsidRPr="005F3D08">
          <w:rPr>
            <w:noProof/>
            <w:lang w:val="zh-CN"/>
          </w:rPr>
          <w:t>7</w:t>
        </w:r>
        <w:r>
          <w:rPr>
            <w:noProof/>
            <w:lang w:val="zh-CN"/>
          </w:rPr>
          <w:fldChar w:fldCharType="end"/>
        </w:r>
      </w:p>
    </w:sdtContent>
  </w:sdt>
  <w:p w14:paraId="25F12AB2" w14:textId="77777777" w:rsidR="00B06B68" w:rsidRDefault="00B06B6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BF75D" w14:textId="77777777" w:rsidR="00875089" w:rsidRDefault="00875089" w:rsidP="00E0446F">
      <w:r>
        <w:separator/>
      </w:r>
    </w:p>
  </w:footnote>
  <w:footnote w:type="continuationSeparator" w:id="0">
    <w:p w14:paraId="6C1A4AB7" w14:textId="77777777" w:rsidR="00875089" w:rsidRDefault="00875089" w:rsidP="00E04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2pt;height:24.2pt" o:bullet="t">
        <v:imagedata r:id="rId1" o:title=""/>
      </v:shape>
    </w:pict>
  </w:numPicBullet>
  <w:abstractNum w:abstractNumId="0" w15:restartNumberingAfterBreak="0">
    <w:nsid w:val="9BDFF5B9"/>
    <w:multiLevelType w:val="singleLevel"/>
    <w:tmpl w:val="9BDFF5B9"/>
    <w:lvl w:ilvl="0">
      <w:start w:val="2"/>
      <w:numFmt w:val="decimal"/>
      <w:suff w:val="space"/>
      <w:lvlText w:val="（%1）"/>
      <w:lvlJc w:val="left"/>
      <w:pPr>
        <w:ind w:left="0" w:firstLine="0"/>
      </w:pPr>
    </w:lvl>
  </w:abstractNum>
  <w:abstractNum w:abstractNumId="1" w15:restartNumberingAfterBreak="0">
    <w:nsid w:val="D6276DCB"/>
    <w:multiLevelType w:val="singleLevel"/>
    <w:tmpl w:val="D6276DCB"/>
    <w:lvl w:ilvl="0">
      <w:start w:val="8"/>
      <w:numFmt w:val="decimal"/>
      <w:suff w:val="space"/>
      <w:lvlText w:val="(%1)"/>
      <w:lvlJc w:val="left"/>
    </w:lvl>
  </w:abstractNum>
  <w:abstractNum w:abstractNumId="2" w15:restartNumberingAfterBreak="0">
    <w:nsid w:val="F9271CDE"/>
    <w:multiLevelType w:val="singleLevel"/>
    <w:tmpl w:val="F9271CDE"/>
    <w:lvl w:ilvl="0">
      <w:start w:val="8"/>
      <w:numFmt w:val="decimal"/>
      <w:suff w:val="space"/>
      <w:lvlText w:val="（%1）"/>
      <w:lvlJc w:val="left"/>
    </w:lvl>
  </w:abstractNum>
  <w:abstractNum w:abstractNumId="3" w15:restartNumberingAfterBreak="0">
    <w:nsid w:val="03C67CC2"/>
    <w:multiLevelType w:val="hybridMultilevel"/>
    <w:tmpl w:val="FC4A605C"/>
    <w:lvl w:ilvl="0" w:tplc="0E1A6B2C">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B66161"/>
    <w:multiLevelType w:val="hybridMultilevel"/>
    <w:tmpl w:val="92FC65AE"/>
    <w:lvl w:ilvl="0" w:tplc="EDBCD060">
      <w:start w:val="1"/>
      <w:numFmt w:val="decimal"/>
      <w:lvlText w:val="（%1）"/>
      <w:lvlJc w:val="left"/>
      <w:pPr>
        <w:tabs>
          <w:tab w:val="num" w:pos="1140"/>
        </w:tabs>
        <w:ind w:left="1140" w:hanging="720"/>
      </w:pPr>
      <w:rPr>
        <w:rFonts w:hint="default"/>
      </w:rPr>
    </w:lvl>
    <w:lvl w:ilvl="1" w:tplc="93E0A5F0" w:tentative="1">
      <w:start w:val="1"/>
      <w:numFmt w:val="lowerLetter"/>
      <w:lvlText w:val="%2)"/>
      <w:lvlJc w:val="left"/>
      <w:pPr>
        <w:tabs>
          <w:tab w:val="num" w:pos="1260"/>
        </w:tabs>
        <w:ind w:left="1260" w:hanging="420"/>
      </w:pPr>
    </w:lvl>
    <w:lvl w:ilvl="2" w:tplc="9B741F14" w:tentative="1">
      <w:start w:val="1"/>
      <w:numFmt w:val="lowerRoman"/>
      <w:lvlText w:val="%3."/>
      <w:lvlJc w:val="right"/>
      <w:pPr>
        <w:tabs>
          <w:tab w:val="num" w:pos="1680"/>
        </w:tabs>
        <w:ind w:left="1680" w:hanging="420"/>
      </w:pPr>
    </w:lvl>
    <w:lvl w:ilvl="3" w:tplc="99CCAD8C" w:tentative="1">
      <w:start w:val="1"/>
      <w:numFmt w:val="decimal"/>
      <w:lvlText w:val="%4."/>
      <w:lvlJc w:val="left"/>
      <w:pPr>
        <w:tabs>
          <w:tab w:val="num" w:pos="2100"/>
        </w:tabs>
        <w:ind w:left="2100" w:hanging="420"/>
      </w:pPr>
    </w:lvl>
    <w:lvl w:ilvl="4" w:tplc="6B840DA6" w:tentative="1">
      <w:start w:val="1"/>
      <w:numFmt w:val="lowerLetter"/>
      <w:lvlText w:val="%5)"/>
      <w:lvlJc w:val="left"/>
      <w:pPr>
        <w:tabs>
          <w:tab w:val="num" w:pos="2520"/>
        </w:tabs>
        <w:ind w:left="2520" w:hanging="420"/>
      </w:pPr>
    </w:lvl>
    <w:lvl w:ilvl="5" w:tplc="0A2E0798" w:tentative="1">
      <w:start w:val="1"/>
      <w:numFmt w:val="lowerRoman"/>
      <w:lvlText w:val="%6."/>
      <w:lvlJc w:val="right"/>
      <w:pPr>
        <w:tabs>
          <w:tab w:val="num" w:pos="2940"/>
        </w:tabs>
        <w:ind w:left="2940" w:hanging="420"/>
      </w:pPr>
    </w:lvl>
    <w:lvl w:ilvl="6" w:tplc="C338CC66" w:tentative="1">
      <w:start w:val="1"/>
      <w:numFmt w:val="decimal"/>
      <w:lvlText w:val="%7."/>
      <w:lvlJc w:val="left"/>
      <w:pPr>
        <w:tabs>
          <w:tab w:val="num" w:pos="3360"/>
        </w:tabs>
        <w:ind w:left="3360" w:hanging="420"/>
      </w:pPr>
    </w:lvl>
    <w:lvl w:ilvl="7" w:tplc="112651FA" w:tentative="1">
      <w:start w:val="1"/>
      <w:numFmt w:val="lowerLetter"/>
      <w:lvlText w:val="%8)"/>
      <w:lvlJc w:val="left"/>
      <w:pPr>
        <w:tabs>
          <w:tab w:val="num" w:pos="3780"/>
        </w:tabs>
        <w:ind w:left="3780" w:hanging="420"/>
      </w:pPr>
    </w:lvl>
    <w:lvl w:ilvl="8" w:tplc="42B6D36A" w:tentative="1">
      <w:start w:val="1"/>
      <w:numFmt w:val="lowerRoman"/>
      <w:lvlText w:val="%9."/>
      <w:lvlJc w:val="right"/>
      <w:pPr>
        <w:tabs>
          <w:tab w:val="num" w:pos="4200"/>
        </w:tabs>
        <w:ind w:left="4200" w:hanging="420"/>
      </w:pPr>
    </w:lvl>
  </w:abstractNum>
  <w:abstractNum w:abstractNumId="5" w15:restartNumberingAfterBreak="0">
    <w:nsid w:val="14F22B21"/>
    <w:multiLevelType w:val="hybridMultilevel"/>
    <w:tmpl w:val="BB309F80"/>
    <w:lvl w:ilvl="0" w:tplc="A0AEC94A">
      <w:start w:val="1"/>
      <w:numFmt w:val="decimal"/>
      <w:lvlText w:val="（%1）"/>
      <w:lvlJc w:val="left"/>
      <w:pPr>
        <w:tabs>
          <w:tab w:val="num" w:pos="1140"/>
        </w:tabs>
        <w:ind w:left="1140" w:hanging="720"/>
      </w:pPr>
      <w:rPr>
        <w:rFonts w:hint="default"/>
      </w:rPr>
    </w:lvl>
    <w:lvl w:ilvl="1" w:tplc="D144DBBE" w:tentative="1">
      <w:start w:val="1"/>
      <w:numFmt w:val="lowerLetter"/>
      <w:lvlText w:val="%2)"/>
      <w:lvlJc w:val="left"/>
      <w:pPr>
        <w:tabs>
          <w:tab w:val="num" w:pos="1260"/>
        </w:tabs>
        <w:ind w:left="1260" w:hanging="420"/>
      </w:pPr>
    </w:lvl>
    <w:lvl w:ilvl="2" w:tplc="BBDEBD6A" w:tentative="1">
      <w:start w:val="1"/>
      <w:numFmt w:val="lowerRoman"/>
      <w:lvlText w:val="%3."/>
      <w:lvlJc w:val="right"/>
      <w:pPr>
        <w:tabs>
          <w:tab w:val="num" w:pos="1680"/>
        </w:tabs>
        <w:ind w:left="1680" w:hanging="420"/>
      </w:pPr>
    </w:lvl>
    <w:lvl w:ilvl="3" w:tplc="3B50C402" w:tentative="1">
      <w:start w:val="1"/>
      <w:numFmt w:val="decimal"/>
      <w:lvlText w:val="%4."/>
      <w:lvlJc w:val="left"/>
      <w:pPr>
        <w:tabs>
          <w:tab w:val="num" w:pos="2100"/>
        </w:tabs>
        <w:ind w:left="2100" w:hanging="420"/>
      </w:pPr>
    </w:lvl>
    <w:lvl w:ilvl="4" w:tplc="10B2DF38" w:tentative="1">
      <w:start w:val="1"/>
      <w:numFmt w:val="lowerLetter"/>
      <w:lvlText w:val="%5)"/>
      <w:lvlJc w:val="left"/>
      <w:pPr>
        <w:tabs>
          <w:tab w:val="num" w:pos="2520"/>
        </w:tabs>
        <w:ind w:left="2520" w:hanging="420"/>
      </w:pPr>
    </w:lvl>
    <w:lvl w:ilvl="5" w:tplc="F2E026AC" w:tentative="1">
      <w:start w:val="1"/>
      <w:numFmt w:val="lowerRoman"/>
      <w:lvlText w:val="%6."/>
      <w:lvlJc w:val="right"/>
      <w:pPr>
        <w:tabs>
          <w:tab w:val="num" w:pos="2940"/>
        </w:tabs>
        <w:ind w:left="2940" w:hanging="420"/>
      </w:pPr>
    </w:lvl>
    <w:lvl w:ilvl="6" w:tplc="F80C8886" w:tentative="1">
      <w:start w:val="1"/>
      <w:numFmt w:val="decimal"/>
      <w:lvlText w:val="%7."/>
      <w:lvlJc w:val="left"/>
      <w:pPr>
        <w:tabs>
          <w:tab w:val="num" w:pos="3360"/>
        </w:tabs>
        <w:ind w:left="3360" w:hanging="420"/>
      </w:pPr>
    </w:lvl>
    <w:lvl w:ilvl="7" w:tplc="DE8411F4" w:tentative="1">
      <w:start w:val="1"/>
      <w:numFmt w:val="lowerLetter"/>
      <w:lvlText w:val="%8)"/>
      <w:lvlJc w:val="left"/>
      <w:pPr>
        <w:tabs>
          <w:tab w:val="num" w:pos="3780"/>
        </w:tabs>
        <w:ind w:left="3780" w:hanging="420"/>
      </w:pPr>
    </w:lvl>
    <w:lvl w:ilvl="8" w:tplc="1B8C1470" w:tentative="1">
      <w:start w:val="1"/>
      <w:numFmt w:val="lowerRoman"/>
      <w:lvlText w:val="%9."/>
      <w:lvlJc w:val="right"/>
      <w:pPr>
        <w:tabs>
          <w:tab w:val="num" w:pos="4200"/>
        </w:tabs>
        <w:ind w:left="4200" w:hanging="420"/>
      </w:pPr>
    </w:lvl>
  </w:abstractNum>
  <w:abstractNum w:abstractNumId="6" w15:restartNumberingAfterBreak="0">
    <w:nsid w:val="1A849A2C"/>
    <w:multiLevelType w:val="singleLevel"/>
    <w:tmpl w:val="1A849A2C"/>
    <w:lvl w:ilvl="0">
      <w:start w:val="17"/>
      <w:numFmt w:val="decimal"/>
      <w:suff w:val="nothing"/>
      <w:lvlText w:val="（%1）"/>
      <w:lvlJc w:val="left"/>
    </w:lvl>
  </w:abstractNum>
  <w:abstractNum w:abstractNumId="7" w15:restartNumberingAfterBreak="0">
    <w:nsid w:val="1BC6204E"/>
    <w:multiLevelType w:val="hybridMultilevel"/>
    <w:tmpl w:val="8C02B4AE"/>
    <w:lvl w:ilvl="0" w:tplc="F288DF0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F4C8DA1"/>
    <w:multiLevelType w:val="singleLevel"/>
    <w:tmpl w:val="E294C888"/>
    <w:lvl w:ilvl="0">
      <w:start w:val="2"/>
      <w:numFmt w:val="decimal"/>
      <w:suff w:val="nothing"/>
      <w:lvlText w:val="（%1）"/>
      <w:lvlJc w:val="left"/>
      <w:rPr>
        <w:rFonts w:ascii="楷体_GB2312" w:eastAsia="楷体_GB2312" w:hAnsi="Times New Roman" w:cs="Times New Roman" w:hint="eastAsia"/>
        <w:sz w:val="21"/>
        <w:szCs w:val="21"/>
      </w:rPr>
    </w:lvl>
  </w:abstractNum>
  <w:abstractNum w:abstractNumId="9" w15:restartNumberingAfterBreak="0">
    <w:nsid w:val="221A7ADE"/>
    <w:multiLevelType w:val="multilevel"/>
    <w:tmpl w:val="99524506"/>
    <w:lvl w:ilvl="0">
      <w:start w:val="6"/>
      <w:numFmt w:val="decimal"/>
      <w:lvlText w:val="(%1)"/>
      <w:lvlJc w:val="left"/>
      <w:pPr>
        <w:ind w:left="780" w:hanging="360"/>
      </w:pPr>
      <w:rPr>
        <w:rFonts w:ascii="楷体_GB2312" w:eastAsia="楷体_GB2312" w:hAnsi="Times New Roman" w:cs="Times New Roman" w:hint="eastAsia"/>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3D5ED61"/>
    <w:multiLevelType w:val="singleLevel"/>
    <w:tmpl w:val="23D5ED61"/>
    <w:lvl w:ilvl="0">
      <w:start w:val="6"/>
      <w:numFmt w:val="decimal"/>
      <w:suff w:val="space"/>
      <w:lvlText w:val="（%1）"/>
      <w:lvlJc w:val="left"/>
    </w:lvl>
  </w:abstractNum>
  <w:abstractNum w:abstractNumId="11" w15:restartNumberingAfterBreak="0">
    <w:nsid w:val="29B24170"/>
    <w:multiLevelType w:val="hybridMultilevel"/>
    <w:tmpl w:val="3A88D3A2"/>
    <w:lvl w:ilvl="0" w:tplc="E5EAF682">
      <w:start w:val="1"/>
      <w:numFmt w:val="bullet"/>
      <w:lvlText w:val=""/>
      <w:lvlJc w:val="left"/>
      <w:pPr>
        <w:ind w:left="1320" w:hanging="420"/>
      </w:pPr>
      <w:rPr>
        <w:rFonts w:ascii="Wingdings" w:hAnsi="Wingdings" w:hint="default"/>
      </w:rPr>
    </w:lvl>
    <w:lvl w:ilvl="1" w:tplc="9CBAF5C8" w:tentative="1">
      <w:start w:val="1"/>
      <w:numFmt w:val="bullet"/>
      <w:lvlText w:val=""/>
      <w:lvlJc w:val="left"/>
      <w:pPr>
        <w:ind w:left="1740" w:hanging="420"/>
      </w:pPr>
      <w:rPr>
        <w:rFonts w:ascii="Wingdings" w:hAnsi="Wingdings" w:hint="default"/>
      </w:rPr>
    </w:lvl>
    <w:lvl w:ilvl="2" w:tplc="AE765E00" w:tentative="1">
      <w:start w:val="1"/>
      <w:numFmt w:val="bullet"/>
      <w:lvlText w:val=""/>
      <w:lvlJc w:val="left"/>
      <w:pPr>
        <w:ind w:left="2160" w:hanging="420"/>
      </w:pPr>
      <w:rPr>
        <w:rFonts w:ascii="Wingdings" w:hAnsi="Wingdings" w:hint="default"/>
      </w:rPr>
    </w:lvl>
    <w:lvl w:ilvl="3" w:tplc="ABC4F034" w:tentative="1">
      <w:start w:val="1"/>
      <w:numFmt w:val="bullet"/>
      <w:lvlText w:val=""/>
      <w:lvlJc w:val="left"/>
      <w:pPr>
        <w:ind w:left="2580" w:hanging="420"/>
      </w:pPr>
      <w:rPr>
        <w:rFonts w:ascii="Wingdings" w:hAnsi="Wingdings" w:hint="default"/>
      </w:rPr>
    </w:lvl>
    <w:lvl w:ilvl="4" w:tplc="C3FC11DC" w:tentative="1">
      <w:start w:val="1"/>
      <w:numFmt w:val="bullet"/>
      <w:lvlText w:val=""/>
      <w:lvlJc w:val="left"/>
      <w:pPr>
        <w:ind w:left="3000" w:hanging="420"/>
      </w:pPr>
      <w:rPr>
        <w:rFonts w:ascii="Wingdings" w:hAnsi="Wingdings" w:hint="default"/>
      </w:rPr>
    </w:lvl>
    <w:lvl w:ilvl="5" w:tplc="A186F92E" w:tentative="1">
      <w:start w:val="1"/>
      <w:numFmt w:val="bullet"/>
      <w:lvlText w:val=""/>
      <w:lvlJc w:val="left"/>
      <w:pPr>
        <w:ind w:left="3420" w:hanging="420"/>
      </w:pPr>
      <w:rPr>
        <w:rFonts w:ascii="Wingdings" w:hAnsi="Wingdings" w:hint="default"/>
      </w:rPr>
    </w:lvl>
    <w:lvl w:ilvl="6" w:tplc="EF4E190C" w:tentative="1">
      <w:start w:val="1"/>
      <w:numFmt w:val="bullet"/>
      <w:lvlText w:val=""/>
      <w:lvlJc w:val="left"/>
      <w:pPr>
        <w:ind w:left="3840" w:hanging="420"/>
      </w:pPr>
      <w:rPr>
        <w:rFonts w:ascii="Wingdings" w:hAnsi="Wingdings" w:hint="default"/>
      </w:rPr>
    </w:lvl>
    <w:lvl w:ilvl="7" w:tplc="3D880F38" w:tentative="1">
      <w:start w:val="1"/>
      <w:numFmt w:val="bullet"/>
      <w:lvlText w:val=""/>
      <w:lvlJc w:val="left"/>
      <w:pPr>
        <w:ind w:left="4260" w:hanging="420"/>
      </w:pPr>
      <w:rPr>
        <w:rFonts w:ascii="Wingdings" w:hAnsi="Wingdings" w:hint="default"/>
      </w:rPr>
    </w:lvl>
    <w:lvl w:ilvl="8" w:tplc="38F2ED5A" w:tentative="1">
      <w:start w:val="1"/>
      <w:numFmt w:val="bullet"/>
      <w:lvlText w:val=""/>
      <w:lvlJc w:val="left"/>
      <w:pPr>
        <w:ind w:left="4680" w:hanging="420"/>
      </w:pPr>
      <w:rPr>
        <w:rFonts w:ascii="Wingdings" w:hAnsi="Wingdings" w:hint="default"/>
      </w:rPr>
    </w:lvl>
  </w:abstractNum>
  <w:abstractNum w:abstractNumId="12" w15:restartNumberingAfterBreak="0">
    <w:nsid w:val="2A5B30DA"/>
    <w:multiLevelType w:val="multilevel"/>
    <w:tmpl w:val="7FD451BE"/>
    <w:lvl w:ilvl="0">
      <w:start w:val="1"/>
      <w:numFmt w:val="decimal"/>
      <w:lvlText w:val="(%1)"/>
      <w:lvlJc w:val="left"/>
      <w:pPr>
        <w:ind w:left="780" w:hanging="360"/>
      </w:pPr>
      <w:rPr>
        <w:rFonts w:ascii="楷体_GB2312" w:eastAsia="楷体_GB2312" w:hAnsi="STKaiti" w:cs="STKaiti"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16530ED"/>
    <w:multiLevelType w:val="hybridMultilevel"/>
    <w:tmpl w:val="8064DCC4"/>
    <w:lvl w:ilvl="0" w:tplc="F4F8764E">
      <w:start w:val="1"/>
      <w:numFmt w:val="bullet"/>
      <w:lvlText w:val=""/>
      <w:lvlJc w:val="left"/>
      <w:pPr>
        <w:ind w:left="1320" w:hanging="420"/>
      </w:pPr>
      <w:rPr>
        <w:rFonts w:ascii="Wingdings" w:hAnsi="Wingdings" w:hint="default"/>
      </w:rPr>
    </w:lvl>
    <w:lvl w:ilvl="1" w:tplc="FC5862AC" w:tentative="1">
      <w:start w:val="1"/>
      <w:numFmt w:val="bullet"/>
      <w:lvlText w:val=""/>
      <w:lvlJc w:val="left"/>
      <w:pPr>
        <w:ind w:left="1740" w:hanging="420"/>
      </w:pPr>
      <w:rPr>
        <w:rFonts w:ascii="Wingdings" w:hAnsi="Wingdings" w:hint="default"/>
      </w:rPr>
    </w:lvl>
    <w:lvl w:ilvl="2" w:tplc="FEB4F234" w:tentative="1">
      <w:start w:val="1"/>
      <w:numFmt w:val="bullet"/>
      <w:lvlText w:val=""/>
      <w:lvlJc w:val="left"/>
      <w:pPr>
        <w:ind w:left="2160" w:hanging="420"/>
      </w:pPr>
      <w:rPr>
        <w:rFonts w:ascii="Wingdings" w:hAnsi="Wingdings" w:hint="default"/>
      </w:rPr>
    </w:lvl>
    <w:lvl w:ilvl="3" w:tplc="5B983D94" w:tentative="1">
      <w:start w:val="1"/>
      <w:numFmt w:val="bullet"/>
      <w:lvlText w:val=""/>
      <w:lvlJc w:val="left"/>
      <w:pPr>
        <w:ind w:left="2580" w:hanging="420"/>
      </w:pPr>
      <w:rPr>
        <w:rFonts w:ascii="Wingdings" w:hAnsi="Wingdings" w:hint="default"/>
      </w:rPr>
    </w:lvl>
    <w:lvl w:ilvl="4" w:tplc="EB92C924" w:tentative="1">
      <w:start w:val="1"/>
      <w:numFmt w:val="bullet"/>
      <w:lvlText w:val=""/>
      <w:lvlJc w:val="left"/>
      <w:pPr>
        <w:ind w:left="3000" w:hanging="420"/>
      </w:pPr>
      <w:rPr>
        <w:rFonts w:ascii="Wingdings" w:hAnsi="Wingdings" w:hint="default"/>
      </w:rPr>
    </w:lvl>
    <w:lvl w:ilvl="5" w:tplc="E1CE17F2" w:tentative="1">
      <w:start w:val="1"/>
      <w:numFmt w:val="bullet"/>
      <w:lvlText w:val=""/>
      <w:lvlJc w:val="left"/>
      <w:pPr>
        <w:ind w:left="3420" w:hanging="420"/>
      </w:pPr>
      <w:rPr>
        <w:rFonts w:ascii="Wingdings" w:hAnsi="Wingdings" w:hint="default"/>
      </w:rPr>
    </w:lvl>
    <w:lvl w:ilvl="6" w:tplc="1C28734E" w:tentative="1">
      <w:start w:val="1"/>
      <w:numFmt w:val="bullet"/>
      <w:lvlText w:val=""/>
      <w:lvlJc w:val="left"/>
      <w:pPr>
        <w:ind w:left="3840" w:hanging="420"/>
      </w:pPr>
      <w:rPr>
        <w:rFonts w:ascii="Wingdings" w:hAnsi="Wingdings" w:hint="default"/>
      </w:rPr>
    </w:lvl>
    <w:lvl w:ilvl="7" w:tplc="0F9668B8" w:tentative="1">
      <w:start w:val="1"/>
      <w:numFmt w:val="bullet"/>
      <w:lvlText w:val=""/>
      <w:lvlJc w:val="left"/>
      <w:pPr>
        <w:ind w:left="4260" w:hanging="420"/>
      </w:pPr>
      <w:rPr>
        <w:rFonts w:ascii="Wingdings" w:hAnsi="Wingdings" w:hint="default"/>
      </w:rPr>
    </w:lvl>
    <w:lvl w:ilvl="8" w:tplc="E786A3C2" w:tentative="1">
      <w:start w:val="1"/>
      <w:numFmt w:val="bullet"/>
      <w:lvlText w:val=""/>
      <w:lvlJc w:val="left"/>
      <w:pPr>
        <w:ind w:left="4680" w:hanging="420"/>
      </w:pPr>
      <w:rPr>
        <w:rFonts w:ascii="Wingdings" w:hAnsi="Wingdings" w:hint="default"/>
      </w:rPr>
    </w:lvl>
  </w:abstractNum>
  <w:abstractNum w:abstractNumId="14" w15:restartNumberingAfterBreak="0">
    <w:nsid w:val="31C3508F"/>
    <w:multiLevelType w:val="hybridMultilevel"/>
    <w:tmpl w:val="52F03C98"/>
    <w:lvl w:ilvl="0" w:tplc="24345594">
      <w:start w:val="1"/>
      <w:numFmt w:val="bullet"/>
      <w:lvlText w:val=""/>
      <w:lvlJc w:val="left"/>
      <w:pPr>
        <w:ind w:left="1320" w:hanging="420"/>
      </w:pPr>
      <w:rPr>
        <w:rFonts w:ascii="Wingdings" w:hAnsi="Wingdings" w:hint="default"/>
      </w:rPr>
    </w:lvl>
    <w:lvl w:ilvl="1" w:tplc="92764098" w:tentative="1">
      <w:start w:val="1"/>
      <w:numFmt w:val="bullet"/>
      <w:lvlText w:val=""/>
      <w:lvlJc w:val="left"/>
      <w:pPr>
        <w:ind w:left="1740" w:hanging="420"/>
      </w:pPr>
      <w:rPr>
        <w:rFonts w:ascii="Wingdings" w:hAnsi="Wingdings" w:hint="default"/>
      </w:rPr>
    </w:lvl>
    <w:lvl w:ilvl="2" w:tplc="7BEEC980" w:tentative="1">
      <w:start w:val="1"/>
      <w:numFmt w:val="bullet"/>
      <w:lvlText w:val=""/>
      <w:lvlJc w:val="left"/>
      <w:pPr>
        <w:ind w:left="2160" w:hanging="420"/>
      </w:pPr>
      <w:rPr>
        <w:rFonts w:ascii="Wingdings" w:hAnsi="Wingdings" w:hint="default"/>
      </w:rPr>
    </w:lvl>
    <w:lvl w:ilvl="3" w:tplc="E11EE0B2" w:tentative="1">
      <w:start w:val="1"/>
      <w:numFmt w:val="bullet"/>
      <w:lvlText w:val=""/>
      <w:lvlJc w:val="left"/>
      <w:pPr>
        <w:ind w:left="2580" w:hanging="420"/>
      </w:pPr>
      <w:rPr>
        <w:rFonts w:ascii="Wingdings" w:hAnsi="Wingdings" w:hint="default"/>
      </w:rPr>
    </w:lvl>
    <w:lvl w:ilvl="4" w:tplc="8D486428" w:tentative="1">
      <w:start w:val="1"/>
      <w:numFmt w:val="bullet"/>
      <w:lvlText w:val=""/>
      <w:lvlJc w:val="left"/>
      <w:pPr>
        <w:ind w:left="3000" w:hanging="420"/>
      </w:pPr>
      <w:rPr>
        <w:rFonts w:ascii="Wingdings" w:hAnsi="Wingdings" w:hint="default"/>
      </w:rPr>
    </w:lvl>
    <w:lvl w:ilvl="5" w:tplc="CA34ABAC" w:tentative="1">
      <w:start w:val="1"/>
      <w:numFmt w:val="bullet"/>
      <w:lvlText w:val=""/>
      <w:lvlJc w:val="left"/>
      <w:pPr>
        <w:ind w:left="3420" w:hanging="420"/>
      </w:pPr>
      <w:rPr>
        <w:rFonts w:ascii="Wingdings" w:hAnsi="Wingdings" w:hint="default"/>
      </w:rPr>
    </w:lvl>
    <w:lvl w:ilvl="6" w:tplc="945873DC" w:tentative="1">
      <w:start w:val="1"/>
      <w:numFmt w:val="bullet"/>
      <w:lvlText w:val=""/>
      <w:lvlJc w:val="left"/>
      <w:pPr>
        <w:ind w:left="3840" w:hanging="420"/>
      </w:pPr>
      <w:rPr>
        <w:rFonts w:ascii="Wingdings" w:hAnsi="Wingdings" w:hint="default"/>
      </w:rPr>
    </w:lvl>
    <w:lvl w:ilvl="7" w:tplc="37A2B848" w:tentative="1">
      <w:start w:val="1"/>
      <w:numFmt w:val="bullet"/>
      <w:lvlText w:val=""/>
      <w:lvlJc w:val="left"/>
      <w:pPr>
        <w:ind w:left="4260" w:hanging="420"/>
      </w:pPr>
      <w:rPr>
        <w:rFonts w:ascii="Wingdings" w:hAnsi="Wingdings" w:hint="default"/>
      </w:rPr>
    </w:lvl>
    <w:lvl w:ilvl="8" w:tplc="5B0690FC" w:tentative="1">
      <w:start w:val="1"/>
      <w:numFmt w:val="bullet"/>
      <w:lvlText w:val=""/>
      <w:lvlJc w:val="left"/>
      <w:pPr>
        <w:ind w:left="4680" w:hanging="420"/>
      </w:pPr>
      <w:rPr>
        <w:rFonts w:ascii="Wingdings" w:hAnsi="Wingdings" w:hint="default"/>
      </w:rPr>
    </w:lvl>
  </w:abstractNum>
  <w:abstractNum w:abstractNumId="15" w15:restartNumberingAfterBreak="0">
    <w:nsid w:val="337A1FF4"/>
    <w:multiLevelType w:val="hybridMultilevel"/>
    <w:tmpl w:val="545CDFB0"/>
    <w:lvl w:ilvl="0" w:tplc="EE6C3C92">
      <w:start w:val="1"/>
      <w:numFmt w:val="bullet"/>
      <w:lvlText w:val=""/>
      <w:lvlJc w:val="left"/>
      <w:pPr>
        <w:ind w:left="900" w:hanging="420"/>
      </w:pPr>
      <w:rPr>
        <w:rFonts w:ascii="Wingdings" w:hAnsi="Wingdings" w:hint="default"/>
      </w:rPr>
    </w:lvl>
    <w:lvl w:ilvl="1" w:tplc="FFCC032A" w:tentative="1">
      <w:start w:val="1"/>
      <w:numFmt w:val="bullet"/>
      <w:lvlText w:val=""/>
      <w:lvlJc w:val="left"/>
      <w:pPr>
        <w:ind w:left="1320" w:hanging="420"/>
      </w:pPr>
      <w:rPr>
        <w:rFonts w:ascii="Wingdings" w:hAnsi="Wingdings" w:hint="default"/>
      </w:rPr>
    </w:lvl>
    <w:lvl w:ilvl="2" w:tplc="BE3C88AC" w:tentative="1">
      <w:start w:val="1"/>
      <w:numFmt w:val="bullet"/>
      <w:lvlText w:val=""/>
      <w:lvlJc w:val="left"/>
      <w:pPr>
        <w:ind w:left="1740" w:hanging="420"/>
      </w:pPr>
      <w:rPr>
        <w:rFonts w:ascii="Wingdings" w:hAnsi="Wingdings" w:hint="default"/>
      </w:rPr>
    </w:lvl>
    <w:lvl w:ilvl="3" w:tplc="C1D462DC" w:tentative="1">
      <w:start w:val="1"/>
      <w:numFmt w:val="bullet"/>
      <w:lvlText w:val=""/>
      <w:lvlJc w:val="left"/>
      <w:pPr>
        <w:ind w:left="2160" w:hanging="420"/>
      </w:pPr>
      <w:rPr>
        <w:rFonts w:ascii="Wingdings" w:hAnsi="Wingdings" w:hint="default"/>
      </w:rPr>
    </w:lvl>
    <w:lvl w:ilvl="4" w:tplc="05945216" w:tentative="1">
      <w:start w:val="1"/>
      <w:numFmt w:val="bullet"/>
      <w:lvlText w:val=""/>
      <w:lvlJc w:val="left"/>
      <w:pPr>
        <w:ind w:left="2580" w:hanging="420"/>
      </w:pPr>
      <w:rPr>
        <w:rFonts w:ascii="Wingdings" w:hAnsi="Wingdings" w:hint="default"/>
      </w:rPr>
    </w:lvl>
    <w:lvl w:ilvl="5" w:tplc="A92EBCE6" w:tentative="1">
      <w:start w:val="1"/>
      <w:numFmt w:val="bullet"/>
      <w:lvlText w:val=""/>
      <w:lvlJc w:val="left"/>
      <w:pPr>
        <w:ind w:left="3000" w:hanging="420"/>
      </w:pPr>
      <w:rPr>
        <w:rFonts w:ascii="Wingdings" w:hAnsi="Wingdings" w:hint="default"/>
      </w:rPr>
    </w:lvl>
    <w:lvl w:ilvl="6" w:tplc="57328EA6" w:tentative="1">
      <w:start w:val="1"/>
      <w:numFmt w:val="bullet"/>
      <w:lvlText w:val=""/>
      <w:lvlJc w:val="left"/>
      <w:pPr>
        <w:ind w:left="3420" w:hanging="420"/>
      </w:pPr>
      <w:rPr>
        <w:rFonts w:ascii="Wingdings" w:hAnsi="Wingdings" w:hint="default"/>
      </w:rPr>
    </w:lvl>
    <w:lvl w:ilvl="7" w:tplc="ED3A88B2" w:tentative="1">
      <w:start w:val="1"/>
      <w:numFmt w:val="bullet"/>
      <w:lvlText w:val=""/>
      <w:lvlJc w:val="left"/>
      <w:pPr>
        <w:ind w:left="3840" w:hanging="420"/>
      </w:pPr>
      <w:rPr>
        <w:rFonts w:ascii="Wingdings" w:hAnsi="Wingdings" w:hint="default"/>
      </w:rPr>
    </w:lvl>
    <w:lvl w:ilvl="8" w:tplc="811EDE7A" w:tentative="1">
      <w:start w:val="1"/>
      <w:numFmt w:val="bullet"/>
      <w:lvlText w:val=""/>
      <w:lvlJc w:val="left"/>
      <w:pPr>
        <w:ind w:left="4260" w:hanging="420"/>
      </w:pPr>
      <w:rPr>
        <w:rFonts w:ascii="Wingdings" w:hAnsi="Wingdings" w:hint="default"/>
      </w:rPr>
    </w:lvl>
  </w:abstractNum>
  <w:abstractNum w:abstractNumId="16" w15:restartNumberingAfterBreak="0">
    <w:nsid w:val="3A8D6556"/>
    <w:multiLevelType w:val="hybridMultilevel"/>
    <w:tmpl w:val="9C32CEA8"/>
    <w:lvl w:ilvl="0" w:tplc="83F02CF2">
      <w:start w:val="1"/>
      <w:numFmt w:val="decimal"/>
      <w:lvlText w:val="（%1）"/>
      <w:lvlJc w:val="left"/>
      <w:pPr>
        <w:ind w:left="987" w:hanging="420"/>
      </w:pPr>
      <w:rPr>
        <w:rFonts w:ascii="Times New Roman" w:eastAsia="宋体" w:hAnsi="Times New Roman" w:cs="Times New Roman" w:hint="default"/>
        <w:b w:val="0"/>
        <w:i w:val="0"/>
        <w:lang w:val="en-US"/>
      </w:rPr>
    </w:lvl>
    <w:lvl w:ilvl="1" w:tplc="04090019">
      <w:start w:val="1"/>
      <w:numFmt w:val="lowerLetter"/>
      <w:lvlText w:val="%2)"/>
      <w:lvlJc w:val="left"/>
      <w:pPr>
        <w:ind w:left="1526" w:hanging="480"/>
      </w:pPr>
    </w:lvl>
    <w:lvl w:ilvl="2" w:tplc="0409001B">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lowerLetter"/>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lowerLetter"/>
      <w:lvlText w:val="%8)"/>
      <w:lvlJc w:val="left"/>
      <w:pPr>
        <w:ind w:left="4406" w:hanging="480"/>
      </w:pPr>
    </w:lvl>
    <w:lvl w:ilvl="8" w:tplc="0409001B" w:tentative="1">
      <w:start w:val="1"/>
      <w:numFmt w:val="lowerRoman"/>
      <w:lvlText w:val="%9."/>
      <w:lvlJc w:val="right"/>
      <w:pPr>
        <w:ind w:left="4886" w:hanging="480"/>
      </w:pPr>
    </w:lvl>
  </w:abstractNum>
  <w:abstractNum w:abstractNumId="17" w15:restartNumberingAfterBreak="0">
    <w:nsid w:val="4C7E4C22"/>
    <w:multiLevelType w:val="hybridMultilevel"/>
    <w:tmpl w:val="06FC2D14"/>
    <w:lvl w:ilvl="0" w:tplc="787A728A">
      <w:start w:val="1"/>
      <w:numFmt w:val="bullet"/>
      <w:lvlText w:val=""/>
      <w:lvlPicBulletId w:val="0"/>
      <w:lvlJc w:val="left"/>
      <w:pPr>
        <w:tabs>
          <w:tab w:val="num" w:pos="420"/>
        </w:tabs>
        <w:ind w:left="420" w:firstLine="0"/>
      </w:pPr>
      <w:rPr>
        <w:rFonts w:ascii="Symbol" w:hAnsi="Symbol" w:hint="default"/>
      </w:rPr>
    </w:lvl>
    <w:lvl w:ilvl="1" w:tplc="04090019" w:tentative="1">
      <w:start w:val="1"/>
      <w:numFmt w:val="bullet"/>
      <w:lvlText w:val=""/>
      <w:lvlJc w:val="left"/>
      <w:pPr>
        <w:tabs>
          <w:tab w:val="num" w:pos="840"/>
        </w:tabs>
        <w:ind w:left="840" w:firstLine="0"/>
      </w:pPr>
      <w:rPr>
        <w:rFonts w:ascii="Symbol" w:hAnsi="Symbol" w:hint="default"/>
      </w:rPr>
    </w:lvl>
    <w:lvl w:ilvl="2" w:tplc="0409001B" w:tentative="1">
      <w:start w:val="1"/>
      <w:numFmt w:val="bullet"/>
      <w:lvlText w:val=""/>
      <w:lvlJc w:val="left"/>
      <w:pPr>
        <w:tabs>
          <w:tab w:val="num" w:pos="1260"/>
        </w:tabs>
        <w:ind w:left="1260" w:firstLine="0"/>
      </w:pPr>
      <w:rPr>
        <w:rFonts w:ascii="Symbol" w:hAnsi="Symbol" w:hint="default"/>
      </w:rPr>
    </w:lvl>
    <w:lvl w:ilvl="3" w:tplc="0409000F" w:tentative="1">
      <w:start w:val="1"/>
      <w:numFmt w:val="bullet"/>
      <w:lvlText w:val=""/>
      <w:lvlJc w:val="left"/>
      <w:pPr>
        <w:tabs>
          <w:tab w:val="num" w:pos="1680"/>
        </w:tabs>
        <w:ind w:left="1680" w:firstLine="0"/>
      </w:pPr>
      <w:rPr>
        <w:rFonts w:ascii="Symbol" w:hAnsi="Symbol" w:hint="default"/>
      </w:rPr>
    </w:lvl>
    <w:lvl w:ilvl="4" w:tplc="04090019" w:tentative="1">
      <w:start w:val="1"/>
      <w:numFmt w:val="bullet"/>
      <w:lvlText w:val=""/>
      <w:lvlJc w:val="left"/>
      <w:pPr>
        <w:tabs>
          <w:tab w:val="num" w:pos="2100"/>
        </w:tabs>
        <w:ind w:left="2100" w:firstLine="0"/>
      </w:pPr>
      <w:rPr>
        <w:rFonts w:ascii="Symbol" w:hAnsi="Symbol" w:hint="default"/>
      </w:rPr>
    </w:lvl>
    <w:lvl w:ilvl="5" w:tplc="0409001B" w:tentative="1">
      <w:start w:val="1"/>
      <w:numFmt w:val="bullet"/>
      <w:lvlText w:val=""/>
      <w:lvlJc w:val="left"/>
      <w:pPr>
        <w:tabs>
          <w:tab w:val="num" w:pos="2520"/>
        </w:tabs>
        <w:ind w:left="2520" w:firstLine="0"/>
      </w:pPr>
      <w:rPr>
        <w:rFonts w:ascii="Symbol" w:hAnsi="Symbol" w:hint="default"/>
      </w:rPr>
    </w:lvl>
    <w:lvl w:ilvl="6" w:tplc="0409000F" w:tentative="1">
      <w:start w:val="1"/>
      <w:numFmt w:val="bullet"/>
      <w:lvlText w:val=""/>
      <w:lvlJc w:val="left"/>
      <w:pPr>
        <w:tabs>
          <w:tab w:val="num" w:pos="2940"/>
        </w:tabs>
        <w:ind w:left="2940" w:firstLine="0"/>
      </w:pPr>
      <w:rPr>
        <w:rFonts w:ascii="Symbol" w:hAnsi="Symbol" w:hint="default"/>
      </w:rPr>
    </w:lvl>
    <w:lvl w:ilvl="7" w:tplc="04090019" w:tentative="1">
      <w:start w:val="1"/>
      <w:numFmt w:val="bullet"/>
      <w:lvlText w:val=""/>
      <w:lvlJc w:val="left"/>
      <w:pPr>
        <w:tabs>
          <w:tab w:val="num" w:pos="3360"/>
        </w:tabs>
        <w:ind w:left="3360" w:firstLine="0"/>
      </w:pPr>
      <w:rPr>
        <w:rFonts w:ascii="Symbol" w:hAnsi="Symbol" w:hint="default"/>
      </w:rPr>
    </w:lvl>
    <w:lvl w:ilvl="8" w:tplc="0409001B" w:tentative="1">
      <w:start w:val="1"/>
      <w:numFmt w:val="bullet"/>
      <w:lvlText w:val=""/>
      <w:lvlJc w:val="left"/>
      <w:pPr>
        <w:tabs>
          <w:tab w:val="num" w:pos="3780"/>
        </w:tabs>
        <w:ind w:left="3780" w:firstLine="0"/>
      </w:pPr>
      <w:rPr>
        <w:rFonts w:ascii="Symbol" w:hAnsi="Symbol" w:hint="default"/>
      </w:rPr>
    </w:lvl>
  </w:abstractNum>
  <w:abstractNum w:abstractNumId="18" w15:restartNumberingAfterBreak="0">
    <w:nsid w:val="4E071F4C"/>
    <w:multiLevelType w:val="hybridMultilevel"/>
    <w:tmpl w:val="8AA0B3E8"/>
    <w:lvl w:ilvl="0" w:tplc="0409000B">
      <w:start w:val="1"/>
      <w:numFmt w:val="lowerRoman"/>
      <w:lvlText w:val="%1."/>
      <w:lvlJc w:val="right"/>
      <w:pPr>
        <w:ind w:left="1271" w:hanging="420"/>
      </w:pPr>
      <w:rPr>
        <w:rFonts w:ascii="Times New Roman" w:hAnsi="Times New Roman" w:cs="Times New Roman" w:hint="default"/>
        <w:b/>
        <w:i w:val="0"/>
      </w:rPr>
    </w:lvl>
    <w:lvl w:ilvl="1" w:tplc="04090003" w:tentative="1">
      <w:start w:val="1"/>
      <w:numFmt w:val="lowerLetter"/>
      <w:lvlText w:val="%2)"/>
      <w:lvlJc w:val="left"/>
      <w:pPr>
        <w:ind w:left="1691" w:hanging="420"/>
      </w:pPr>
    </w:lvl>
    <w:lvl w:ilvl="2" w:tplc="04090005" w:tentative="1">
      <w:start w:val="1"/>
      <w:numFmt w:val="lowerRoman"/>
      <w:lvlText w:val="%3."/>
      <w:lvlJc w:val="right"/>
      <w:pPr>
        <w:ind w:left="2111" w:hanging="420"/>
      </w:pPr>
    </w:lvl>
    <w:lvl w:ilvl="3" w:tplc="04090001" w:tentative="1">
      <w:start w:val="1"/>
      <w:numFmt w:val="decimal"/>
      <w:lvlText w:val="%4."/>
      <w:lvlJc w:val="left"/>
      <w:pPr>
        <w:ind w:left="2531" w:hanging="420"/>
      </w:pPr>
    </w:lvl>
    <w:lvl w:ilvl="4" w:tplc="04090003" w:tentative="1">
      <w:start w:val="1"/>
      <w:numFmt w:val="lowerLetter"/>
      <w:lvlText w:val="%5)"/>
      <w:lvlJc w:val="left"/>
      <w:pPr>
        <w:ind w:left="2951" w:hanging="420"/>
      </w:pPr>
    </w:lvl>
    <w:lvl w:ilvl="5" w:tplc="04090005" w:tentative="1">
      <w:start w:val="1"/>
      <w:numFmt w:val="lowerRoman"/>
      <w:lvlText w:val="%6."/>
      <w:lvlJc w:val="right"/>
      <w:pPr>
        <w:ind w:left="3371" w:hanging="420"/>
      </w:pPr>
    </w:lvl>
    <w:lvl w:ilvl="6" w:tplc="04090001" w:tentative="1">
      <w:start w:val="1"/>
      <w:numFmt w:val="decimal"/>
      <w:lvlText w:val="%7."/>
      <w:lvlJc w:val="left"/>
      <w:pPr>
        <w:ind w:left="3791" w:hanging="420"/>
      </w:pPr>
    </w:lvl>
    <w:lvl w:ilvl="7" w:tplc="04090003" w:tentative="1">
      <w:start w:val="1"/>
      <w:numFmt w:val="lowerLetter"/>
      <w:lvlText w:val="%8)"/>
      <w:lvlJc w:val="left"/>
      <w:pPr>
        <w:ind w:left="4211" w:hanging="420"/>
      </w:pPr>
    </w:lvl>
    <w:lvl w:ilvl="8" w:tplc="04090005" w:tentative="1">
      <w:start w:val="1"/>
      <w:numFmt w:val="lowerRoman"/>
      <w:lvlText w:val="%9."/>
      <w:lvlJc w:val="right"/>
      <w:pPr>
        <w:ind w:left="4631" w:hanging="420"/>
      </w:pPr>
    </w:lvl>
  </w:abstractNum>
  <w:abstractNum w:abstractNumId="19" w15:restartNumberingAfterBreak="0">
    <w:nsid w:val="51340D2D"/>
    <w:multiLevelType w:val="hybridMultilevel"/>
    <w:tmpl w:val="4392C784"/>
    <w:lvl w:ilvl="0" w:tplc="0409000B">
      <w:start w:val="1"/>
      <w:numFmt w:val="decimal"/>
      <w:lvlText w:val="（%1）"/>
      <w:lvlJc w:val="left"/>
      <w:pPr>
        <w:ind w:left="680" w:hanging="113"/>
      </w:pPr>
      <w:rPr>
        <w:rFonts w:ascii="Times New Roman" w:eastAsia="宋体" w:hAnsi="Times New Roman" w:cs="Times New Roman" w:hint="default"/>
        <w:b w:val="0"/>
        <w:i w:val="0"/>
        <w:sz w:val="21"/>
        <w:szCs w:val="21"/>
        <w:lang w:val="en-US"/>
      </w:rPr>
    </w:lvl>
    <w:lvl w:ilvl="1" w:tplc="04090003" w:tentative="1">
      <w:start w:val="1"/>
      <w:numFmt w:val="lowerLetter"/>
      <w:lvlText w:val="%2)"/>
      <w:lvlJc w:val="left"/>
      <w:pPr>
        <w:ind w:left="798" w:hanging="420"/>
      </w:pPr>
    </w:lvl>
    <w:lvl w:ilvl="2" w:tplc="04090005" w:tentative="1">
      <w:start w:val="1"/>
      <w:numFmt w:val="lowerRoman"/>
      <w:lvlText w:val="%3."/>
      <w:lvlJc w:val="right"/>
      <w:pPr>
        <w:ind w:left="1218" w:hanging="420"/>
      </w:pPr>
    </w:lvl>
    <w:lvl w:ilvl="3" w:tplc="04090001" w:tentative="1">
      <w:start w:val="1"/>
      <w:numFmt w:val="decimal"/>
      <w:lvlText w:val="%4."/>
      <w:lvlJc w:val="left"/>
      <w:pPr>
        <w:ind w:left="1638" w:hanging="420"/>
      </w:pPr>
    </w:lvl>
    <w:lvl w:ilvl="4" w:tplc="04090003" w:tentative="1">
      <w:start w:val="1"/>
      <w:numFmt w:val="lowerLetter"/>
      <w:lvlText w:val="%5)"/>
      <w:lvlJc w:val="left"/>
      <w:pPr>
        <w:ind w:left="2058" w:hanging="420"/>
      </w:pPr>
    </w:lvl>
    <w:lvl w:ilvl="5" w:tplc="04090005" w:tentative="1">
      <w:start w:val="1"/>
      <w:numFmt w:val="lowerRoman"/>
      <w:lvlText w:val="%6."/>
      <w:lvlJc w:val="right"/>
      <w:pPr>
        <w:ind w:left="2478" w:hanging="420"/>
      </w:pPr>
    </w:lvl>
    <w:lvl w:ilvl="6" w:tplc="04090001" w:tentative="1">
      <w:start w:val="1"/>
      <w:numFmt w:val="decimal"/>
      <w:lvlText w:val="%7."/>
      <w:lvlJc w:val="left"/>
      <w:pPr>
        <w:ind w:left="2898" w:hanging="420"/>
      </w:pPr>
    </w:lvl>
    <w:lvl w:ilvl="7" w:tplc="04090003" w:tentative="1">
      <w:start w:val="1"/>
      <w:numFmt w:val="lowerLetter"/>
      <w:lvlText w:val="%8)"/>
      <w:lvlJc w:val="left"/>
      <w:pPr>
        <w:ind w:left="3318" w:hanging="420"/>
      </w:pPr>
    </w:lvl>
    <w:lvl w:ilvl="8" w:tplc="04090005" w:tentative="1">
      <w:start w:val="1"/>
      <w:numFmt w:val="lowerRoman"/>
      <w:lvlText w:val="%9."/>
      <w:lvlJc w:val="right"/>
      <w:pPr>
        <w:ind w:left="3738" w:hanging="420"/>
      </w:pPr>
    </w:lvl>
  </w:abstractNum>
  <w:abstractNum w:abstractNumId="20" w15:restartNumberingAfterBreak="0">
    <w:nsid w:val="5453314A"/>
    <w:multiLevelType w:val="hybridMultilevel"/>
    <w:tmpl w:val="26783EE8"/>
    <w:lvl w:ilvl="0" w:tplc="A796A3A6">
      <w:start w:val="1"/>
      <w:numFmt w:val="bullet"/>
      <w:lvlText w:val=""/>
      <w:lvlJc w:val="left"/>
      <w:pPr>
        <w:ind w:left="900" w:hanging="420"/>
      </w:pPr>
      <w:rPr>
        <w:rFonts w:ascii="Wingdings" w:hAnsi="Wingdings" w:hint="default"/>
      </w:rPr>
    </w:lvl>
    <w:lvl w:ilvl="1" w:tplc="04090019" w:tentative="1">
      <w:start w:val="1"/>
      <w:numFmt w:val="bullet"/>
      <w:lvlText w:val=""/>
      <w:lvlJc w:val="left"/>
      <w:pPr>
        <w:ind w:left="1320" w:hanging="420"/>
      </w:pPr>
      <w:rPr>
        <w:rFonts w:ascii="Wingdings" w:hAnsi="Wingdings" w:hint="default"/>
      </w:rPr>
    </w:lvl>
    <w:lvl w:ilvl="2" w:tplc="0409001B" w:tentative="1">
      <w:start w:val="1"/>
      <w:numFmt w:val="bullet"/>
      <w:lvlText w:val=""/>
      <w:lvlJc w:val="left"/>
      <w:pPr>
        <w:ind w:left="1740" w:hanging="420"/>
      </w:pPr>
      <w:rPr>
        <w:rFonts w:ascii="Wingdings" w:hAnsi="Wingdings" w:hint="default"/>
      </w:rPr>
    </w:lvl>
    <w:lvl w:ilvl="3" w:tplc="0409000F" w:tentative="1">
      <w:start w:val="1"/>
      <w:numFmt w:val="bullet"/>
      <w:lvlText w:val=""/>
      <w:lvlJc w:val="left"/>
      <w:pPr>
        <w:ind w:left="2160" w:hanging="420"/>
      </w:pPr>
      <w:rPr>
        <w:rFonts w:ascii="Wingdings" w:hAnsi="Wingdings" w:hint="default"/>
      </w:rPr>
    </w:lvl>
    <w:lvl w:ilvl="4" w:tplc="04090019" w:tentative="1">
      <w:start w:val="1"/>
      <w:numFmt w:val="bullet"/>
      <w:lvlText w:val=""/>
      <w:lvlJc w:val="left"/>
      <w:pPr>
        <w:ind w:left="2580" w:hanging="420"/>
      </w:pPr>
      <w:rPr>
        <w:rFonts w:ascii="Wingdings" w:hAnsi="Wingdings" w:hint="default"/>
      </w:rPr>
    </w:lvl>
    <w:lvl w:ilvl="5" w:tplc="0409001B" w:tentative="1">
      <w:start w:val="1"/>
      <w:numFmt w:val="bullet"/>
      <w:lvlText w:val=""/>
      <w:lvlJc w:val="left"/>
      <w:pPr>
        <w:ind w:left="3000" w:hanging="420"/>
      </w:pPr>
      <w:rPr>
        <w:rFonts w:ascii="Wingdings" w:hAnsi="Wingdings" w:hint="default"/>
      </w:rPr>
    </w:lvl>
    <w:lvl w:ilvl="6" w:tplc="0409000F" w:tentative="1">
      <w:start w:val="1"/>
      <w:numFmt w:val="bullet"/>
      <w:lvlText w:val=""/>
      <w:lvlJc w:val="left"/>
      <w:pPr>
        <w:ind w:left="3420" w:hanging="420"/>
      </w:pPr>
      <w:rPr>
        <w:rFonts w:ascii="Wingdings" w:hAnsi="Wingdings" w:hint="default"/>
      </w:rPr>
    </w:lvl>
    <w:lvl w:ilvl="7" w:tplc="04090019" w:tentative="1">
      <w:start w:val="1"/>
      <w:numFmt w:val="bullet"/>
      <w:lvlText w:val=""/>
      <w:lvlJc w:val="left"/>
      <w:pPr>
        <w:ind w:left="3840" w:hanging="420"/>
      </w:pPr>
      <w:rPr>
        <w:rFonts w:ascii="Wingdings" w:hAnsi="Wingdings" w:hint="default"/>
      </w:rPr>
    </w:lvl>
    <w:lvl w:ilvl="8" w:tplc="0409001B" w:tentative="1">
      <w:start w:val="1"/>
      <w:numFmt w:val="bullet"/>
      <w:lvlText w:val=""/>
      <w:lvlJc w:val="left"/>
      <w:pPr>
        <w:ind w:left="4260" w:hanging="420"/>
      </w:pPr>
      <w:rPr>
        <w:rFonts w:ascii="Wingdings" w:hAnsi="Wingdings" w:hint="default"/>
      </w:rPr>
    </w:lvl>
  </w:abstractNum>
  <w:abstractNum w:abstractNumId="21" w15:restartNumberingAfterBreak="0">
    <w:nsid w:val="5A900DC3"/>
    <w:multiLevelType w:val="hybridMultilevel"/>
    <w:tmpl w:val="321487E8"/>
    <w:lvl w:ilvl="0" w:tplc="0409000B">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22" w15:restartNumberingAfterBreak="0">
    <w:nsid w:val="69565BE1"/>
    <w:multiLevelType w:val="hybridMultilevel"/>
    <w:tmpl w:val="002AB560"/>
    <w:lvl w:ilvl="0" w:tplc="7FC29692">
      <w:start w:val="1"/>
      <w:numFmt w:val="upperLetter"/>
      <w:lvlText w:val="%1."/>
      <w:lvlJc w:val="left"/>
      <w:pPr>
        <w:ind w:left="1868" w:hanging="450"/>
      </w:pPr>
      <w:rPr>
        <w:rFonts w:hint="default"/>
      </w:rPr>
    </w:lvl>
    <w:lvl w:ilvl="1" w:tplc="48090019" w:tentative="1">
      <w:start w:val="1"/>
      <w:numFmt w:val="lowerLetter"/>
      <w:lvlText w:val="%2."/>
      <w:lvlJc w:val="left"/>
      <w:pPr>
        <w:ind w:left="2498" w:hanging="360"/>
      </w:pPr>
    </w:lvl>
    <w:lvl w:ilvl="2" w:tplc="4809001B" w:tentative="1">
      <w:start w:val="1"/>
      <w:numFmt w:val="lowerRoman"/>
      <w:lvlText w:val="%3."/>
      <w:lvlJc w:val="right"/>
      <w:pPr>
        <w:ind w:left="3218" w:hanging="180"/>
      </w:pPr>
    </w:lvl>
    <w:lvl w:ilvl="3" w:tplc="4809000F" w:tentative="1">
      <w:start w:val="1"/>
      <w:numFmt w:val="decimal"/>
      <w:lvlText w:val="%4."/>
      <w:lvlJc w:val="left"/>
      <w:pPr>
        <w:ind w:left="3938" w:hanging="360"/>
      </w:pPr>
    </w:lvl>
    <w:lvl w:ilvl="4" w:tplc="48090019" w:tentative="1">
      <w:start w:val="1"/>
      <w:numFmt w:val="lowerLetter"/>
      <w:lvlText w:val="%5."/>
      <w:lvlJc w:val="left"/>
      <w:pPr>
        <w:ind w:left="4658" w:hanging="360"/>
      </w:pPr>
    </w:lvl>
    <w:lvl w:ilvl="5" w:tplc="4809001B" w:tentative="1">
      <w:start w:val="1"/>
      <w:numFmt w:val="lowerRoman"/>
      <w:lvlText w:val="%6."/>
      <w:lvlJc w:val="right"/>
      <w:pPr>
        <w:ind w:left="5378" w:hanging="180"/>
      </w:pPr>
    </w:lvl>
    <w:lvl w:ilvl="6" w:tplc="4809000F" w:tentative="1">
      <w:start w:val="1"/>
      <w:numFmt w:val="decimal"/>
      <w:lvlText w:val="%7."/>
      <w:lvlJc w:val="left"/>
      <w:pPr>
        <w:ind w:left="6098" w:hanging="360"/>
      </w:pPr>
    </w:lvl>
    <w:lvl w:ilvl="7" w:tplc="48090019" w:tentative="1">
      <w:start w:val="1"/>
      <w:numFmt w:val="lowerLetter"/>
      <w:lvlText w:val="%8."/>
      <w:lvlJc w:val="left"/>
      <w:pPr>
        <w:ind w:left="6818" w:hanging="360"/>
      </w:pPr>
    </w:lvl>
    <w:lvl w:ilvl="8" w:tplc="4809001B" w:tentative="1">
      <w:start w:val="1"/>
      <w:numFmt w:val="lowerRoman"/>
      <w:lvlText w:val="%9."/>
      <w:lvlJc w:val="right"/>
      <w:pPr>
        <w:ind w:left="7538" w:hanging="180"/>
      </w:pPr>
    </w:lvl>
  </w:abstractNum>
  <w:abstractNum w:abstractNumId="23" w15:restartNumberingAfterBreak="0">
    <w:nsid w:val="6A3D69BF"/>
    <w:multiLevelType w:val="hybridMultilevel"/>
    <w:tmpl w:val="E1D2C316"/>
    <w:lvl w:ilvl="0" w:tplc="955A43D0">
      <w:start w:val="1"/>
      <w:numFmt w:val="decimal"/>
      <w:lvlText w:val="（%1）"/>
      <w:lvlJc w:val="left"/>
      <w:pPr>
        <w:ind w:left="562" w:hanging="420"/>
      </w:pPr>
      <w:rPr>
        <w:rFonts w:ascii="Times New Roman" w:eastAsia="宋体" w:hAnsi="Times New Roman" w:cs="Times New Roman" w:hint="default"/>
        <w:b w:val="0"/>
        <w:i w:val="0"/>
        <w:color w:val="auto"/>
        <w:sz w:val="21"/>
        <w:szCs w:val="21"/>
        <w:lang w:val="en-US"/>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6B02676A"/>
    <w:multiLevelType w:val="hybridMultilevel"/>
    <w:tmpl w:val="0E10DDC2"/>
    <w:lvl w:ilvl="0" w:tplc="04F802B6">
      <w:start w:val="1"/>
      <w:numFmt w:val="lowerRoman"/>
      <w:lvlText w:val="%1."/>
      <w:lvlJc w:val="right"/>
      <w:pPr>
        <w:ind w:left="1271" w:hanging="420"/>
      </w:pPr>
      <w:rPr>
        <w:rFonts w:ascii="Times New Roman" w:hAnsi="Times New Roman" w:cs="Times New Roman" w:hint="default"/>
        <w:b/>
        <w:i w:val="0"/>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781C16B2"/>
    <w:multiLevelType w:val="hybridMultilevel"/>
    <w:tmpl w:val="26A60318"/>
    <w:lvl w:ilvl="0" w:tplc="C1E647EE">
      <w:start w:val="1"/>
      <w:numFmt w:val="lowerRoman"/>
      <w:lvlText w:val="%1."/>
      <w:lvlJc w:val="right"/>
      <w:pPr>
        <w:ind w:left="1271" w:hanging="420"/>
      </w:pPr>
      <w:rPr>
        <w:rFonts w:ascii="Times New Roman" w:hAnsi="Times New Roman" w:cs="Times New Roman"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7" w15:restartNumberingAfterBreak="0">
    <w:nsid w:val="796A1D5C"/>
    <w:multiLevelType w:val="hybridMultilevel"/>
    <w:tmpl w:val="2E84F758"/>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num w:numId="1" w16cid:durableId="434831928">
    <w:abstractNumId w:val="17"/>
  </w:num>
  <w:num w:numId="2" w16cid:durableId="988167366">
    <w:abstractNumId w:val="4"/>
  </w:num>
  <w:num w:numId="3" w16cid:durableId="568416811">
    <w:abstractNumId w:val="5"/>
  </w:num>
  <w:num w:numId="4" w16cid:durableId="1485779243">
    <w:abstractNumId w:val="15"/>
  </w:num>
  <w:num w:numId="5" w16cid:durableId="3750983">
    <w:abstractNumId w:val="14"/>
  </w:num>
  <w:num w:numId="6" w16cid:durableId="910694670">
    <w:abstractNumId w:val="13"/>
  </w:num>
  <w:num w:numId="7" w16cid:durableId="2083092521">
    <w:abstractNumId w:val="11"/>
  </w:num>
  <w:num w:numId="8" w16cid:durableId="136723595">
    <w:abstractNumId w:val="20"/>
  </w:num>
  <w:num w:numId="9" w16cid:durableId="1900166248">
    <w:abstractNumId w:val="21"/>
  </w:num>
  <w:num w:numId="10" w16cid:durableId="1968730680">
    <w:abstractNumId w:val="27"/>
  </w:num>
  <w:num w:numId="11" w16cid:durableId="1597784033">
    <w:abstractNumId w:val="16"/>
  </w:num>
  <w:num w:numId="12" w16cid:durableId="1762068125">
    <w:abstractNumId w:val="26"/>
  </w:num>
  <w:num w:numId="13" w16cid:durableId="1949046794">
    <w:abstractNumId w:val="24"/>
  </w:num>
  <w:num w:numId="14" w16cid:durableId="873347132">
    <w:abstractNumId w:val="18"/>
  </w:num>
  <w:num w:numId="15" w16cid:durableId="156237948">
    <w:abstractNumId w:val="19"/>
  </w:num>
  <w:num w:numId="16" w16cid:durableId="632833877">
    <w:abstractNumId w:val="6"/>
  </w:num>
  <w:num w:numId="17" w16cid:durableId="1927567198">
    <w:abstractNumId w:val="10"/>
  </w:num>
  <w:num w:numId="18" w16cid:durableId="116342191">
    <w:abstractNumId w:val="2"/>
  </w:num>
  <w:num w:numId="19" w16cid:durableId="1492795529">
    <w:abstractNumId w:val="0"/>
    <w:lvlOverride w:ilvl="0">
      <w:startOverride w:val="2"/>
    </w:lvlOverride>
  </w:num>
  <w:num w:numId="20" w16cid:durableId="2125542082">
    <w:abstractNumId w:val="1"/>
  </w:num>
  <w:num w:numId="21" w16cid:durableId="1888369191">
    <w:abstractNumId w:val="7"/>
  </w:num>
  <w:num w:numId="22" w16cid:durableId="1239631738">
    <w:abstractNumId w:val="12"/>
  </w:num>
  <w:num w:numId="23" w16cid:durableId="759569267">
    <w:abstractNumId w:val="8"/>
  </w:num>
  <w:num w:numId="24" w16cid:durableId="1527979999">
    <w:abstractNumId w:val="9"/>
  </w:num>
  <w:num w:numId="25" w16cid:durableId="1119178327">
    <w:abstractNumId w:val="23"/>
  </w:num>
  <w:num w:numId="26" w16cid:durableId="426539355">
    <w:abstractNumId w:val="3"/>
  </w:num>
  <w:num w:numId="27" w16cid:durableId="1516381162">
    <w:abstractNumId w:val="25"/>
  </w:num>
  <w:num w:numId="28" w16cid:durableId="10405470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0446F"/>
    <w:rsid w:val="00001779"/>
    <w:rsid w:val="000037FE"/>
    <w:rsid w:val="000051AC"/>
    <w:rsid w:val="000060D9"/>
    <w:rsid w:val="00013390"/>
    <w:rsid w:val="00022080"/>
    <w:rsid w:val="00023011"/>
    <w:rsid w:val="00025041"/>
    <w:rsid w:val="00026F4E"/>
    <w:rsid w:val="000322C9"/>
    <w:rsid w:val="000350BE"/>
    <w:rsid w:val="00035196"/>
    <w:rsid w:val="00040137"/>
    <w:rsid w:val="00046045"/>
    <w:rsid w:val="0004635C"/>
    <w:rsid w:val="000514BF"/>
    <w:rsid w:val="00051547"/>
    <w:rsid w:val="00052B01"/>
    <w:rsid w:val="00053156"/>
    <w:rsid w:val="0005417F"/>
    <w:rsid w:val="0006180F"/>
    <w:rsid w:val="000822B1"/>
    <w:rsid w:val="00085C79"/>
    <w:rsid w:val="00091B77"/>
    <w:rsid w:val="000A2ACF"/>
    <w:rsid w:val="000A5445"/>
    <w:rsid w:val="000C39DA"/>
    <w:rsid w:val="000D2BF5"/>
    <w:rsid w:val="000E676F"/>
    <w:rsid w:val="000F3678"/>
    <w:rsid w:val="000F4E5B"/>
    <w:rsid w:val="001000C3"/>
    <w:rsid w:val="00105F9B"/>
    <w:rsid w:val="00112C44"/>
    <w:rsid w:val="00112EB2"/>
    <w:rsid w:val="0011589A"/>
    <w:rsid w:val="00117258"/>
    <w:rsid w:val="00125F46"/>
    <w:rsid w:val="001370BB"/>
    <w:rsid w:val="00141761"/>
    <w:rsid w:val="00144FEC"/>
    <w:rsid w:val="00153315"/>
    <w:rsid w:val="00153480"/>
    <w:rsid w:val="001701A6"/>
    <w:rsid w:val="001743FC"/>
    <w:rsid w:val="00175BA8"/>
    <w:rsid w:val="00191914"/>
    <w:rsid w:val="001966C0"/>
    <w:rsid w:val="001A3F39"/>
    <w:rsid w:val="001B1FBA"/>
    <w:rsid w:val="001B7DD5"/>
    <w:rsid w:val="001D37B4"/>
    <w:rsid w:val="001D4303"/>
    <w:rsid w:val="001D4B91"/>
    <w:rsid w:val="001D4C3D"/>
    <w:rsid w:val="001E4041"/>
    <w:rsid w:val="001F6F3D"/>
    <w:rsid w:val="002047CA"/>
    <w:rsid w:val="002059BE"/>
    <w:rsid w:val="00212C7D"/>
    <w:rsid w:val="00214545"/>
    <w:rsid w:val="002155F3"/>
    <w:rsid w:val="0022343D"/>
    <w:rsid w:val="00223560"/>
    <w:rsid w:val="00242869"/>
    <w:rsid w:val="00245D9B"/>
    <w:rsid w:val="00247120"/>
    <w:rsid w:val="002619C1"/>
    <w:rsid w:val="00275B2C"/>
    <w:rsid w:val="0028026E"/>
    <w:rsid w:val="00292945"/>
    <w:rsid w:val="002A47ED"/>
    <w:rsid w:val="002A5BC4"/>
    <w:rsid w:val="002B708F"/>
    <w:rsid w:val="002C4910"/>
    <w:rsid w:val="002C7302"/>
    <w:rsid w:val="002E0411"/>
    <w:rsid w:val="00300465"/>
    <w:rsid w:val="003005BC"/>
    <w:rsid w:val="003147B8"/>
    <w:rsid w:val="00317CAF"/>
    <w:rsid w:val="00323E9F"/>
    <w:rsid w:val="003357AE"/>
    <w:rsid w:val="003428BF"/>
    <w:rsid w:val="00343572"/>
    <w:rsid w:val="003451E3"/>
    <w:rsid w:val="00347A08"/>
    <w:rsid w:val="003502F2"/>
    <w:rsid w:val="00352760"/>
    <w:rsid w:val="0035723E"/>
    <w:rsid w:val="00360B38"/>
    <w:rsid w:val="00370EB6"/>
    <w:rsid w:val="00384A3B"/>
    <w:rsid w:val="00395119"/>
    <w:rsid w:val="00395554"/>
    <w:rsid w:val="00395994"/>
    <w:rsid w:val="003A669D"/>
    <w:rsid w:val="003B1CC6"/>
    <w:rsid w:val="003B3B1B"/>
    <w:rsid w:val="003C2079"/>
    <w:rsid w:val="003C23C3"/>
    <w:rsid w:val="003C3A2F"/>
    <w:rsid w:val="003D20CB"/>
    <w:rsid w:val="003D5A36"/>
    <w:rsid w:val="003E0595"/>
    <w:rsid w:val="003E19E4"/>
    <w:rsid w:val="003E2BCB"/>
    <w:rsid w:val="003E2D84"/>
    <w:rsid w:val="003E3B2C"/>
    <w:rsid w:val="003E48F9"/>
    <w:rsid w:val="003E6387"/>
    <w:rsid w:val="003F633E"/>
    <w:rsid w:val="00400A2B"/>
    <w:rsid w:val="00407F78"/>
    <w:rsid w:val="00411551"/>
    <w:rsid w:val="0042045F"/>
    <w:rsid w:val="004204F8"/>
    <w:rsid w:val="00423FEC"/>
    <w:rsid w:val="00443AFD"/>
    <w:rsid w:val="00452E10"/>
    <w:rsid w:val="00453A73"/>
    <w:rsid w:val="004616FC"/>
    <w:rsid w:val="00462C99"/>
    <w:rsid w:val="00465112"/>
    <w:rsid w:val="004652F0"/>
    <w:rsid w:val="00465E13"/>
    <w:rsid w:val="0047195A"/>
    <w:rsid w:val="00472DC2"/>
    <w:rsid w:val="00475352"/>
    <w:rsid w:val="00482619"/>
    <w:rsid w:val="00484449"/>
    <w:rsid w:val="00485631"/>
    <w:rsid w:val="004862E7"/>
    <w:rsid w:val="004B048B"/>
    <w:rsid w:val="004B0E9D"/>
    <w:rsid w:val="004B2B83"/>
    <w:rsid w:val="004C34EA"/>
    <w:rsid w:val="004E69A9"/>
    <w:rsid w:val="004F028F"/>
    <w:rsid w:val="005011CF"/>
    <w:rsid w:val="0050205D"/>
    <w:rsid w:val="00505FD5"/>
    <w:rsid w:val="005100BC"/>
    <w:rsid w:val="005116E0"/>
    <w:rsid w:val="00512FDF"/>
    <w:rsid w:val="005159B0"/>
    <w:rsid w:val="0052157C"/>
    <w:rsid w:val="005251B4"/>
    <w:rsid w:val="005338EA"/>
    <w:rsid w:val="00546136"/>
    <w:rsid w:val="0055102E"/>
    <w:rsid w:val="00552529"/>
    <w:rsid w:val="00553FBB"/>
    <w:rsid w:val="00555353"/>
    <w:rsid w:val="00557212"/>
    <w:rsid w:val="005745CD"/>
    <w:rsid w:val="0058236F"/>
    <w:rsid w:val="00583F2F"/>
    <w:rsid w:val="00595C1C"/>
    <w:rsid w:val="005965E7"/>
    <w:rsid w:val="005A0A46"/>
    <w:rsid w:val="005B6E43"/>
    <w:rsid w:val="005C12C2"/>
    <w:rsid w:val="005C213E"/>
    <w:rsid w:val="005C4E4A"/>
    <w:rsid w:val="005C5697"/>
    <w:rsid w:val="005C73DE"/>
    <w:rsid w:val="005D22FB"/>
    <w:rsid w:val="005D5E48"/>
    <w:rsid w:val="005D64A2"/>
    <w:rsid w:val="005F3D08"/>
    <w:rsid w:val="00610A4A"/>
    <w:rsid w:val="0061183E"/>
    <w:rsid w:val="006155A3"/>
    <w:rsid w:val="0061799D"/>
    <w:rsid w:val="0062090C"/>
    <w:rsid w:val="006234B5"/>
    <w:rsid w:val="00623544"/>
    <w:rsid w:val="00624E83"/>
    <w:rsid w:val="00626415"/>
    <w:rsid w:val="00626805"/>
    <w:rsid w:val="00632306"/>
    <w:rsid w:val="0063310D"/>
    <w:rsid w:val="006355B2"/>
    <w:rsid w:val="006359F6"/>
    <w:rsid w:val="006411CC"/>
    <w:rsid w:val="00660659"/>
    <w:rsid w:val="00671348"/>
    <w:rsid w:val="00682C31"/>
    <w:rsid w:val="00692A3E"/>
    <w:rsid w:val="006B130A"/>
    <w:rsid w:val="006B417B"/>
    <w:rsid w:val="006C1312"/>
    <w:rsid w:val="006C2D0A"/>
    <w:rsid w:val="006C336E"/>
    <w:rsid w:val="006D0969"/>
    <w:rsid w:val="006D17B5"/>
    <w:rsid w:val="006D25D0"/>
    <w:rsid w:val="006D4AEC"/>
    <w:rsid w:val="006E12CC"/>
    <w:rsid w:val="006E6358"/>
    <w:rsid w:val="006F5790"/>
    <w:rsid w:val="0070086B"/>
    <w:rsid w:val="007008FE"/>
    <w:rsid w:val="007028E6"/>
    <w:rsid w:val="00703B85"/>
    <w:rsid w:val="00705EC0"/>
    <w:rsid w:val="007066F5"/>
    <w:rsid w:val="00712E65"/>
    <w:rsid w:val="00724E1B"/>
    <w:rsid w:val="007337F5"/>
    <w:rsid w:val="00741213"/>
    <w:rsid w:val="0074257A"/>
    <w:rsid w:val="00743ACD"/>
    <w:rsid w:val="007441D2"/>
    <w:rsid w:val="0075397B"/>
    <w:rsid w:val="007539A4"/>
    <w:rsid w:val="00756C47"/>
    <w:rsid w:val="00760061"/>
    <w:rsid w:val="00765745"/>
    <w:rsid w:val="00776A5F"/>
    <w:rsid w:val="007804D9"/>
    <w:rsid w:val="0078251A"/>
    <w:rsid w:val="00787497"/>
    <w:rsid w:val="00792AD5"/>
    <w:rsid w:val="0079357B"/>
    <w:rsid w:val="00793EC6"/>
    <w:rsid w:val="00795426"/>
    <w:rsid w:val="007954E5"/>
    <w:rsid w:val="007961FC"/>
    <w:rsid w:val="0079774C"/>
    <w:rsid w:val="007A3B74"/>
    <w:rsid w:val="007B4903"/>
    <w:rsid w:val="007B6539"/>
    <w:rsid w:val="007C3B32"/>
    <w:rsid w:val="007C6589"/>
    <w:rsid w:val="007D0E06"/>
    <w:rsid w:val="007D37B1"/>
    <w:rsid w:val="007D39D3"/>
    <w:rsid w:val="007E076C"/>
    <w:rsid w:val="007E5D08"/>
    <w:rsid w:val="007F0D37"/>
    <w:rsid w:val="007F1ACC"/>
    <w:rsid w:val="007F26FC"/>
    <w:rsid w:val="007F2D4E"/>
    <w:rsid w:val="007F461B"/>
    <w:rsid w:val="00801CDD"/>
    <w:rsid w:val="00811879"/>
    <w:rsid w:val="0081704B"/>
    <w:rsid w:val="00817737"/>
    <w:rsid w:val="00822EDD"/>
    <w:rsid w:val="00826520"/>
    <w:rsid w:val="008356E7"/>
    <w:rsid w:val="008375E3"/>
    <w:rsid w:val="008419F1"/>
    <w:rsid w:val="008447DE"/>
    <w:rsid w:val="008452AD"/>
    <w:rsid w:val="008465C6"/>
    <w:rsid w:val="008507FF"/>
    <w:rsid w:val="00857A61"/>
    <w:rsid w:val="008616CB"/>
    <w:rsid w:val="00862B5F"/>
    <w:rsid w:val="008630AA"/>
    <w:rsid w:val="00870B64"/>
    <w:rsid w:val="00873B49"/>
    <w:rsid w:val="00873CAF"/>
    <w:rsid w:val="00873F75"/>
    <w:rsid w:val="00875089"/>
    <w:rsid w:val="00881137"/>
    <w:rsid w:val="00881DB2"/>
    <w:rsid w:val="0088454B"/>
    <w:rsid w:val="0088655B"/>
    <w:rsid w:val="00887A33"/>
    <w:rsid w:val="008902B6"/>
    <w:rsid w:val="008933F9"/>
    <w:rsid w:val="00893B10"/>
    <w:rsid w:val="0089506E"/>
    <w:rsid w:val="008A3EDE"/>
    <w:rsid w:val="008A633D"/>
    <w:rsid w:val="008B0587"/>
    <w:rsid w:val="008B2946"/>
    <w:rsid w:val="008C5953"/>
    <w:rsid w:val="008C7F6B"/>
    <w:rsid w:val="008D455A"/>
    <w:rsid w:val="008E1A89"/>
    <w:rsid w:val="008E2281"/>
    <w:rsid w:val="00900F0F"/>
    <w:rsid w:val="009022DB"/>
    <w:rsid w:val="009026C4"/>
    <w:rsid w:val="00907AA0"/>
    <w:rsid w:val="009134E4"/>
    <w:rsid w:val="00913A11"/>
    <w:rsid w:val="00914292"/>
    <w:rsid w:val="00916079"/>
    <w:rsid w:val="00920C0F"/>
    <w:rsid w:val="0092228F"/>
    <w:rsid w:val="00922885"/>
    <w:rsid w:val="00927715"/>
    <w:rsid w:val="00933D72"/>
    <w:rsid w:val="00945709"/>
    <w:rsid w:val="00945E1A"/>
    <w:rsid w:val="00947210"/>
    <w:rsid w:val="00954F5F"/>
    <w:rsid w:val="00955C9B"/>
    <w:rsid w:val="00976F82"/>
    <w:rsid w:val="00984FF6"/>
    <w:rsid w:val="00994CAD"/>
    <w:rsid w:val="009A5199"/>
    <w:rsid w:val="009B0786"/>
    <w:rsid w:val="009B7A6B"/>
    <w:rsid w:val="009C0250"/>
    <w:rsid w:val="009C0465"/>
    <w:rsid w:val="009C2CC6"/>
    <w:rsid w:val="009C5D21"/>
    <w:rsid w:val="009E352F"/>
    <w:rsid w:val="009E5228"/>
    <w:rsid w:val="009F51FF"/>
    <w:rsid w:val="009F664C"/>
    <w:rsid w:val="009F717F"/>
    <w:rsid w:val="009F7F11"/>
    <w:rsid w:val="009F7FEB"/>
    <w:rsid w:val="00A12701"/>
    <w:rsid w:val="00A14C4B"/>
    <w:rsid w:val="00A14EAE"/>
    <w:rsid w:val="00A1540E"/>
    <w:rsid w:val="00A163E6"/>
    <w:rsid w:val="00A21A51"/>
    <w:rsid w:val="00A266EF"/>
    <w:rsid w:val="00A3134D"/>
    <w:rsid w:val="00A3189D"/>
    <w:rsid w:val="00A415B4"/>
    <w:rsid w:val="00A421A1"/>
    <w:rsid w:val="00A64687"/>
    <w:rsid w:val="00A6635A"/>
    <w:rsid w:val="00A7440C"/>
    <w:rsid w:val="00A74F5D"/>
    <w:rsid w:val="00A81160"/>
    <w:rsid w:val="00A83D1D"/>
    <w:rsid w:val="00A846A9"/>
    <w:rsid w:val="00A865EA"/>
    <w:rsid w:val="00A91714"/>
    <w:rsid w:val="00A92C7E"/>
    <w:rsid w:val="00A93802"/>
    <w:rsid w:val="00A97011"/>
    <w:rsid w:val="00AA72DF"/>
    <w:rsid w:val="00AB1780"/>
    <w:rsid w:val="00AB7A00"/>
    <w:rsid w:val="00AC0C83"/>
    <w:rsid w:val="00AC41D6"/>
    <w:rsid w:val="00AD587D"/>
    <w:rsid w:val="00AE14C8"/>
    <w:rsid w:val="00AE5BB3"/>
    <w:rsid w:val="00AE62E0"/>
    <w:rsid w:val="00AF352C"/>
    <w:rsid w:val="00AF64FE"/>
    <w:rsid w:val="00B024F1"/>
    <w:rsid w:val="00B039F7"/>
    <w:rsid w:val="00B06B68"/>
    <w:rsid w:val="00B137C8"/>
    <w:rsid w:val="00B30667"/>
    <w:rsid w:val="00B3145E"/>
    <w:rsid w:val="00B36625"/>
    <w:rsid w:val="00B43BD5"/>
    <w:rsid w:val="00B53744"/>
    <w:rsid w:val="00B57864"/>
    <w:rsid w:val="00B6274F"/>
    <w:rsid w:val="00B636A0"/>
    <w:rsid w:val="00B66C62"/>
    <w:rsid w:val="00B67831"/>
    <w:rsid w:val="00B70991"/>
    <w:rsid w:val="00B80360"/>
    <w:rsid w:val="00B83D96"/>
    <w:rsid w:val="00B868AA"/>
    <w:rsid w:val="00B868B7"/>
    <w:rsid w:val="00B90377"/>
    <w:rsid w:val="00B93857"/>
    <w:rsid w:val="00BA01D7"/>
    <w:rsid w:val="00BA2587"/>
    <w:rsid w:val="00BA7DE6"/>
    <w:rsid w:val="00BB57CB"/>
    <w:rsid w:val="00BB7D0E"/>
    <w:rsid w:val="00BC21C6"/>
    <w:rsid w:val="00BC7810"/>
    <w:rsid w:val="00BD2713"/>
    <w:rsid w:val="00BD647D"/>
    <w:rsid w:val="00BD6DFF"/>
    <w:rsid w:val="00BE1BBB"/>
    <w:rsid w:val="00BF0635"/>
    <w:rsid w:val="00BF5E0F"/>
    <w:rsid w:val="00BF5E5E"/>
    <w:rsid w:val="00C064F7"/>
    <w:rsid w:val="00C07702"/>
    <w:rsid w:val="00C079EF"/>
    <w:rsid w:val="00C2017B"/>
    <w:rsid w:val="00C22DD7"/>
    <w:rsid w:val="00C24500"/>
    <w:rsid w:val="00C55C44"/>
    <w:rsid w:val="00C578D8"/>
    <w:rsid w:val="00C65BE7"/>
    <w:rsid w:val="00C81610"/>
    <w:rsid w:val="00C8625E"/>
    <w:rsid w:val="00C911A2"/>
    <w:rsid w:val="00C93AAB"/>
    <w:rsid w:val="00C978FA"/>
    <w:rsid w:val="00CC0330"/>
    <w:rsid w:val="00CC3C9E"/>
    <w:rsid w:val="00CD11C9"/>
    <w:rsid w:val="00CD2FEE"/>
    <w:rsid w:val="00CE6E7A"/>
    <w:rsid w:val="00CE78D2"/>
    <w:rsid w:val="00CF0788"/>
    <w:rsid w:val="00CF135A"/>
    <w:rsid w:val="00CF208A"/>
    <w:rsid w:val="00CF4D70"/>
    <w:rsid w:val="00D05A05"/>
    <w:rsid w:val="00D10BB8"/>
    <w:rsid w:val="00D10FD6"/>
    <w:rsid w:val="00D13BE0"/>
    <w:rsid w:val="00D17CC8"/>
    <w:rsid w:val="00D20DAC"/>
    <w:rsid w:val="00D210C2"/>
    <w:rsid w:val="00D21329"/>
    <w:rsid w:val="00D21D54"/>
    <w:rsid w:val="00D2265B"/>
    <w:rsid w:val="00D233FF"/>
    <w:rsid w:val="00D23426"/>
    <w:rsid w:val="00D35A6F"/>
    <w:rsid w:val="00D65908"/>
    <w:rsid w:val="00D73AEE"/>
    <w:rsid w:val="00D769B2"/>
    <w:rsid w:val="00D815D5"/>
    <w:rsid w:val="00D8215A"/>
    <w:rsid w:val="00D85CB8"/>
    <w:rsid w:val="00D8626D"/>
    <w:rsid w:val="00D878EE"/>
    <w:rsid w:val="00D911F6"/>
    <w:rsid w:val="00D91CB3"/>
    <w:rsid w:val="00D93F3F"/>
    <w:rsid w:val="00D94636"/>
    <w:rsid w:val="00DA2EF8"/>
    <w:rsid w:val="00DB3B75"/>
    <w:rsid w:val="00DC14A4"/>
    <w:rsid w:val="00DC6997"/>
    <w:rsid w:val="00DD0AEF"/>
    <w:rsid w:val="00DD5FC8"/>
    <w:rsid w:val="00DE52D9"/>
    <w:rsid w:val="00DE6534"/>
    <w:rsid w:val="00DF0ED6"/>
    <w:rsid w:val="00DF4699"/>
    <w:rsid w:val="00E0195A"/>
    <w:rsid w:val="00E0446F"/>
    <w:rsid w:val="00E04EE2"/>
    <w:rsid w:val="00E177DF"/>
    <w:rsid w:val="00E179A8"/>
    <w:rsid w:val="00E23461"/>
    <w:rsid w:val="00E23B6D"/>
    <w:rsid w:val="00E25058"/>
    <w:rsid w:val="00E304B2"/>
    <w:rsid w:val="00E32FE9"/>
    <w:rsid w:val="00E36638"/>
    <w:rsid w:val="00E372D1"/>
    <w:rsid w:val="00E40CD8"/>
    <w:rsid w:val="00E45B58"/>
    <w:rsid w:val="00E52A03"/>
    <w:rsid w:val="00E53CE6"/>
    <w:rsid w:val="00E631D9"/>
    <w:rsid w:val="00E663FD"/>
    <w:rsid w:val="00E728A7"/>
    <w:rsid w:val="00E75093"/>
    <w:rsid w:val="00E75B88"/>
    <w:rsid w:val="00E7663E"/>
    <w:rsid w:val="00E85F90"/>
    <w:rsid w:val="00E91353"/>
    <w:rsid w:val="00E91D7C"/>
    <w:rsid w:val="00E93AFD"/>
    <w:rsid w:val="00E95DCF"/>
    <w:rsid w:val="00E977D5"/>
    <w:rsid w:val="00EA646B"/>
    <w:rsid w:val="00EB3B67"/>
    <w:rsid w:val="00EB456C"/>
    <w:rsid w:val="00EB5960"/>
    <w:rsid w:val="00EB7923"/>
    <w:rsid w:val="00EC1838"/>
    <w:rsid w:val="00ED4287"/>
    <w:rsid w:val="00ED58AA"/>
    <w:rsid w:val="00ED6543"/>
    <w:rsid w:val="00EE2258"/>
    <w:rsid w:val="00EE425C"/>
    <w:rsid w:val="00EF0482"/>
    <w:rsid w:val="00EF76F5"/>
    <w:rsid w:val="00F07633"/>
    <w:rsid w:val="00F07D86"/>
    <w:rsid w:val="00F21C38"/>
    <w:rsid w:val="00F21DA7"/>
    <w:rsid w:val="00F25D01"/>
    <w:rsid w:val="00F3032A"/>
    <w:rsid w:val="00F31D3A"/>
    <w:rsid w:val="00F3789D"/>
    <w:rsid w:val="00F4495A"/>
    <w:rsid w:val="00F53AAB"/>
    <w:rsid w:val="00F56439"/>
    <w:rsid w:val="00F61A0B"/>
    <w:rsid w:val="00F66779"/>
    <w:rsid w:val="00F75306"/>
    <w:rsid w:val="00F77CF7"/>
    <w:rsid w:val="00F77FE2"/>
    <w:rsid w:val="00F80120"/>
    <w:rsid w:val="00F818B5"/>
    <w:rsid w:val="00F840C3"/>
    <w:rsid w:val="00F92B0D"/>
    <w:rsid w:val="00F95590"/>
    <w:rsid w:val="00F96EFB"/>
    <w:rsid w:val="00FA40D0"/>
    <w:rsid w:val="00FC156F"/>
    <w:rsid w:val="00FD4E22"/>
    <w:rsid w:val="00FE105E"/>
    <w:rsid w:val="00FE4248"/>
    <w:rsid w:val="00FF0DFB"/>
    <w:rsid w:val="00FF7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3073"/>
    <o:shapelayout v:ext="edit">
      <o:idmap v:ext="edit" data="2"/>
    </o:shapelayout>
  </w:shapeDefaults>
  <w:decimalSymbol w:val="."/>
  <w:listSeparator w:val=","/>
  <w14:docId w14:val="25F11B37"/>
  <w15:docId w15:val="{A36EDF4C-6096-444E-993F-254E82E0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446F"/>
    <w:pPr>
      <w:widowControl w:val="0"/>
      <w:jc w:val="both"/>
    </w:pPr>
    <w:rPr>
      <w:rFonts w:ascii="Times New Roman" w:eastAsia="宋体" w:hAnsi="Times New Roman" w:cs="Times New Roman"/>
      <w:szCs w:val="24"/>
    </w:rPr>
  </w:style>
  <w:style w:type="paragraph" w:styleId="1">
    <w:name w:val="heading 1"/>
    <w:aliases w:val="一级标题"/>
    <w:basedOn w:val="a"/>
    <w:next w:val="a"/>
    <w:link w:val="1Char"/>
    <w:autoRedefine/>
    <w:uiPriority w:val="99"/>
    <w:qFormat/>
    <w:rsid w:val="00E0446F"/>
    <w:pPr>
      <w:keepNext/>
      <w:keepLines/>
      <w:spacing w:before="100" w:beforeAutospacing="1" w:after="100" w:afterAutospacing="1" w:line="360" w:lineRule="auto"/>
      <w:jc w:val="left"/>
      <w:outlineLvl w:val="0"/>
    </w:pPr>
    <w:rPr>
      <w:rFonts w:ascii="宋体" w:hAnsi="宋体"/>
      <w:b/>
      <w:bCs/>
      <w:kern w:val="44"/>
      <w:szCs w:val="21"/>
    </w:rPr>
  </w:style>
  <w:style w:type="paragraph" w:styleId="2">
    <w:name w:val="heading 2"/>
    <w:aliases w:val="二级标题"/>
    <w:basedOn w:val="a"/>
    <w:next w:val="a"/>
    <w:link w:val="2Char"/>
    <w:autoRedefine/>
    <w:uiPriority w:val="99"/>
    <w:qFormat/>
    <w:rsid w:val="00E0446F"/>
    <w:pPr>
      <w:keepNext/>
      <w:keepLines/>
      <w:spacing w:beforeLines="100" w:afterLines="100"/>
      <w:outlineLvl w:val="1"/>
    </w:pPr>
    <w:rPr>
      <w:rFonts w:ascii="宋体" w:hAnsi="宋体"/>
      <w:color w:val="000000"/>
      <w:sz w:val="30"/>
      <w:szCs w:val="32"/>
    </w:rPr>
  </w:style>
  <w:style w:type="paragraph" w:styleId="3">
    <w:name w:val="heading 3"/>
    <w:aliases w:val="三级标题"/>
    <w:basedOn w:val="a"/>
    <w:next w:val="a"/>
    <w:link w:val="3Char"/>
    <w:autoRedefine/>
    <w:uiPriority w:val="9"/>
    <w:qFormat/>
    <w:rsid w:val="00E0446F"/>
    <w:pPr>
      <w:keepNext/>
      <w:keepLines/>
      <w:spacing w:before="100" w:beforeAutospacing="1" w:after="100" w:afterAutospacing="1" w:line="360" w:lineRule="auto"/>
      <w:jc w:val="left"/>
      <w:outlineLvl w:val="2"/>
    </w:pPr>
    <w:rPr>
      <w:bCs/>
      <w:sz w:val="24"/>
    </w:rPr>
  </w:style>
  <w:style w:type="paragraph" w:styleId="4">
    <w:name w:val="heading 4"/>
    <w:basedOn w:val="a"/>
    <w:next w:val="a"/>
    <w:link w:val="4Char"/>
    <w:uiPriority w:val="9"/>
    <w:qFormat/>
    <w:rsid w:val="00E0446F"/>
    <w:pPr>
      <w:keepNext/>
      <w:keepLines/>
      <w:spacing w:before="280" w:after="290" w:line="360" w:lineRule="auto"/>
      <w:jc w:val="left"/>
      <w:outlineLvl w:val="3"/>
    </w:pPr>
    <w:rPr>
      <w:b/>
      <w:bCs/>
      <w:sz w:val="24"/>
      <w:szCs w:val="28"/>
    </w:rPr>
  </w:style>
  <w:style w:type="paragraph" w:styleId="5">
    <w:name w:val="heading 5"/>
    <w:basedOn w:val="a"/>
    <w:next w:val="a"/>
    <w:link w:val="5Char"/>
    <w:autoRedefine/>
    <w:qFormat/>
    <w:rsid w:val="00E0446F"/>
    <w:pPr>
      <w:keepNext/>
      <w:keepLines/>
      <w:spacing w:before="280" w:after="290" w:line="360" w:lineRule="auto"/>
      <w:jc w:val="lef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qFormat/>
    <w:rsid w:val="00E0446F"/>
    <w:pPr>
      <w:pBdr>
        <w:bottom w:val="single" w:sz="6" w:space="1" w:color="auto"/>
      </w:pBdr>
      <w:tabs>
        <w:tab w:val="center" w:pos="4153"/>
        <w:tab w:val="right" w:pos="8306"/>
      </w:tabs>
      <w:snapToGrid w:val="0"/>
      <w:jc w:val="center"/>
    </w:pPr>
    <w:rPr>
      <w:sz w:val="18"/>
      <w:szCs w:val="18"/>
    </w:rPr>
  </w:style>
  <w:style w:type="character" w:customStyle="1" w:styleId="Char">
    <w:name w:val="머리글 Char"/>
    <w:basedOn w:val="a0"/>
    <w:link w:val="a3"/>
    <w:uiPriority w:val="99"/>
    <w:qFormat/>
    <w:rsid w:val="00E0446F"/>
    <w:rPr>
      <w:sz w:val="18"/>
      <w:szCs w:val="18"/>
    </w:rPr>
  </w:style>
  <w:style w:type="paragraph" w:styleId="a4">
    <w:name w:val="footer"/>
    <w:basedOn w:val="a"/>
    <w:link w:val="Char0"/>
    <w:uiPriority w:val="99"/>
    <w:unhideWhenUsed/>
    <w:qFormat/>
    <w:rsid w:val="00E0446F"/>
    <w:pPr>
      <w:tabs>
        <w:tab w:val="center" w:pos="4153"/>
        <w:tab w:val="right" w:pos="8306"/>
      </w:tabs>
      <w:snapToGrid w:val="0"/>
      <w:jc w:val="left"/>
    </w:pPr>
    <w:rPr>
      <w:sz w:val="18"/>
      <w:szCs w:val="18"/>
    </w:rPr>
  </w:style>
  <w:style w:type="character" w:customStyle="1" w:styleId="Char0">
    <w:name w:val="바닥글 Char"/>
    <w:basedOn w:val="a0"/>
    <w:link w:val="a4"/>
    <w:uiPriority w:val="99"/>
    <w:qFormat/>
    <w:rsid w:val="00E0446F"/>
    <w:rPr>
      <w:sz w:val="18"/>
      <w:szCs w:val="18"/>
    </w:rPr>
  </w:style>
  <w:style w:type="table" w:styleId="a5">
    <w:name w:val="Table Grid"/>
    <w:basedOn w:val="a1"/>
    <w:qFormat/>
    <w:rsid w:val="00E0446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unhideWhenUsed/>
    <w:qFormat/>
    <w:rsid w:val="00E0446F"/>
    <w:rPr>
      <w:sz w:val="18"/>
      <w:szCs w:val="18"/>
    </w:rPr>
  </w:style>
  <w:style w:type="character" w:customStyle="1" w:styleId="Char1">
    <w:name w:val="풍선 도움말 텍스트 Char"/>
    <w:basedOn w:val="a0"/>
    <w:link w:val="a6"/>
    <w:uiPriority w:val="99"/>
    <w:qFormat/>
    <w:rsid w:val="00E0446F"/>
    <w:rPr>
      <w:rFonts w:ascii="Times New Roman" w:eastAsia="宋体" w:hAnsi="Times New Roman" w:cs="Times New Roman"/>
      <w:sz w:val="18"/>
      <w:szCs w:val="18"/>
    </w:rPr>
  </w:style>
  <w:style w:type="paragraph" w:styleId="a7">
    <w:name w:val="footnote text"/>
    <w:basedOn w:val="a"/>
    <w:link w:val="Char2"/>
    <w:uiPriority w:val="99"/>
    <w:unhideWhenUsed/>
    <w:qFormat/>
    <w:rsid w:val="00E0446F"/>
    <w:pPr>
      <w:snapToGrid w:val="0"/>
      <w:jc w:val="left"/>
    </w:pPr>
    <w:rPr>
      <w:rFonts w:asciiTheme="minorHAnsi" w:eastAsiaTheme="minorEastAsia" w:hAnsiTheme="minorHAnsi" w:cstheme="minorBidi"/>
      <w:sz w:val="18"/>
      <w:szCs w:val="18"/>
    </w:rPr>
  </w:style>
  <w:style w:type="character" w:customStyle="1" w:styleId="Char2">
    <w:name w:val="각주 텍스트 Char"/>
    <w:basedOn w:val="a0"/>
    <w:link w:val="a7"/>
    <w:uiPriority w:val="99"/>
    <w:qFormat/>
    <w:rsid w:val="00E0446F"/>
    <w:rPr>
      <w:sz w:val="18"/>
      <w:szCs w:val="18"/>
    </w:rPr>
  </w:style>
  <w:style w:type="character" w:styleId="a8">
    <w:name w:val="footnote reference"/>
    <w:basedOn w:val="a0"/>
    <w:uiPriority w:val="99"/>
    <w:qFormat/>
    <w:rsid w:val="00E0446F"/>
    <w:rPr>
      <w:vertAlign w:val="superscript"/>
    </w:rPr>
  </w:style>
  <w:style w:type="paragraph" w:styleId="a9">
    <w:name w:val="Document Map"/>
    <w:basedOn w:val="a"/>
    <w:link w:val="Char3"/>
    <w:uiPriority w:val="99"/>
    <w:semiHidden/>
    <w:unhideWhenUsed/>
    <w:qFormat/>
    <w:rsid w:val="00E0446F"/>
    <w:rPr>
      <w:rFonts w:ascii="宋体"/>
      <w:sz w:val="18"/>
      <w:szCs w:val="18"/>
    </w:rPr>
  </w:style>
  <w:style w:type="character" w:customStyle="1" w:styleId="Char3">
    <w:name w:val="문서 구조 Char"/>
    <w:basedOn w:val="a0"/>
    <w:link w:val="a9"/>
    <w:uiPriority w:val="99"/>
    <w:semiHidden/>
    <w:qFormat/>
    <w:rsid w:val="00E0446F"/>
    <w:rPr>
      <w:rFonts w:ascii="宋体" w:eastAsia="宋体" w:hAnsi="Times New Roman" w:cs="Times New Roman"/>
      <w:sz w:val="18"/>
      <w:szCs w:val="18"/>
    </w:rPr>
  </w:style>
  <w:style w:type="character" w:styleId="aa">
    <w:name w:val="Hyperlink"/>
    <w:basedOn w:val="a0"/>
    <w:uiPriority w:val="99"/>
    <w:unhideWhenUsed/>
    <w:rsid w:val="00E0446F"/>
    <w:rPr>
      <w:color w:val="0000FF"/>
      <w:u w:val="single"/>
    </w:rPr>
  </w:style>
  <w:style w:type="character" w:customStyle="1" w:styleId="1Char">
    <w:name w:val="제목 1 Char"/>
    <w:aliases w:val="一级标题 Char"/>
    <w:basedOn w:val="a0"/>
    <w:link w:val="1"/>
    <w:uiPriority w:val="99"/>
    <w:qFormat/>
    <w:rsid w:val="00E0446F"/>
    <w:rPr>
      <w:rFonts w:ascii="宋体" w:eastAsia="宋体" w:hAnsi="宋体" w:cs="Times New Roman"/>
      <w:b/>
      <w:bCs/>
      <w:kern w:val="44"/>
      <w:szCs w:val="21"/>
    </w:rPr>
  </w:style>
  <w:style w:type="character" w:customStyle="1" w:styleId="2Char">
    <w:name w:val="제목 2 Char"/>
    <w:aliases w:val="二级标题 Char"/>
    <w:basedOn w:val="a0"/>
    <w:link w:val="2"/>
    <w:uiPriority w:val="99"/>
    <w:rsid w:val="00E0446F"/>
    <w:rPr>
      <w:rFonts w:ascii="宋体" w:eastAsia="宋体" w:hAnsi="宋体" w:cs="Times New Roman"/>
      <w:color w:val="000000"/>
      <w:sz w:val="30"/>
      <w:szCs w:val="32"/>
    </w:rPr>
  </w:style>
  <w:style w:type="character" w:customStyle="1" w:styleId="3Char">
    <w:name w:val="제목 3 Char"/>
    <w:aliases w:val="三级标题 Char"/>
    <w:basedOn w:val="a0"/>
    <w:link w:val="3"/>
    <w:uiPriority w:val="9"/>
    <w:rsid w:val="00E0446F"/>
    <w:rPr>
      <w:rFonts w:ascii="Times New Roman" w:eastAsia="宋体" w:hAnsi="Times New Roman" w:cs="Times New Roman"/>
      <w:bCs/>
      <w:sz w:val="24"/>
      <w:szCs w:val="24"/>
    </w:rPr>
  </w:style>
  <w:style w:type="character" w:customStyle="1" w:styleId="4Char">
    <w:name w:val="제목 4 Char"/>
    <w:basedOn w:val="a0"/>
    <w:link w:val="4"/>
    <w:uiPriority w:val="9"/>
    <w:rsid w:val="00E0446F"/>
    <w:rPr>
      <w:rFonts w:ascii="Times New Roman" w:eastAsia="宋体" w:hAnsi="Times New Roman" w:cs="Times New Roman"/>
      <w:b/>
      <w:bCs/>
      <w:sz w:val="24"/>
      <w:szCs w:val="28"/>
    </w:rPr>
  </w:style>
  <w:style w:type="character" w:customStyle="1" w:styleId="5Char">
    <w:name w:val="제목 5 Char"/>
    <w:basedOn w:val="a0"/>
    <w:link w:val="5"/>
    <w:rsid w:val="00E0446F"/>
    <w:rPr>
      <w:rFonts w:ascii="Times New Roman" w:eastAsia="宋体" w:hAnsi="Times New Roman" w:cs="Times New Roman"/>
      <w:b/>
      <w:bCs/>
      <w:sz w:val="28"/>
      <w:szCs w:val="28"/>
    </w:rPr>
  </w:style>
  <w:style w:type="numbering" w:customStyle="1" w:styleId="10">
    <w:name w:val="无列表1"/>
    <w:next w:val="a2"/>
    <w:uiPriority w:val="99"/>
    <w:semiHidden/>
    <w:rsid w:val="00E0446F"/>
  </w:style>
  <w:style w:type="paragraph" w:customStyle="1" w:styleId="ab">
    <w:name w:val="论文正文"/>
    <w:basedOn w:val="a"/>
    <w:link w:val="Char4"/>
    <w:qFormat/>
    <w:rsid w:val="00E0446F"/>
    <w:pPr>
      <w:ind w:firstLineChars="200" w:firstLine="200"/>
    </w:pPr>
    <w:rPr>
      <w:rFonts w:cs="宋体"/>
      <w:szCs w:val="20"/>
    </w:rPr>
  </w:style>
  <w:style w:type="character" w:customStyle="1" w:styleId="Char4">
    <w:name w:val="论文正文 Char"/>
    <w:basedOn w:val="a0"/>
    <w:link w:val="ab"/>
    <w:qFormat/>
    <w:rsid w:val="00E0446F"/>
    <w:rPr>
      <w:rFonts w:ascii="Times New Roman" w:eastAsia="宋体" w:hAnsi="Times New Roman" w:cs="宋体"/>
      <w:szCs w:val="20"/>
    </w:rPr>
  </w:style>
  <w:style w:type="character" w:styleId="ac">
    <w:name w:val="page number"/>
    <w:basedOn w:val="a0"/>
    <w:uiPriority w:val="99"/>
    <w:rsid w:val="00E0446F"/>
  </w:style>
  <w:style w:type="paragraph" w:customStyle="1" w:styleId="211">
    <w:name w:val="样式 标题 2 + 段前: 1 行 段后: 1 行"/>
    <w:basedOn w:val="2"/>
    <w:rsid w:val="00E0446F"/>
    <w:pPr>
      <w:spacing w:beforeLines="50" w:afterLines="50"/>
    </w:pPr>
    <w:rPr>
      <w:rFonts w:cs="宋体"/>
      <w:color w:val="auto"/>
      <w:sz w:val="28"/>
      <w:szCs w:val="20"/>
    </w:rPr>
  </w:style>
  <w:style w:type="paragraph" w:customStyle="1" w:styleId="ordinary-outputtarget-output">
    <w:name w:val="ordinary-output target-output"/>
    <w:basedOn w:val="a"/>
    <w:rsid w:val="00E0446F"/>
    <w:pPr>
      <w:widowControl/>
      <w:spacing w:before="100" w:beforeAutospacing="1" w:after="100" w:afterAutospacing="1"/>
      <w:jc w:val="left"/>
    </w:pPr>
    <w:rPr>
      <w:rFonts w:ascii="宋体" w:hAnsi="宋体" w:cs="宋体"/>
      <w:kern w:val="0"/>
      <w:sz w:val="24"/>
    </w:rPr>
  </w:style>
  <w:style w:type="character" w:customStyle="1" w:styleId="high-light-bg4">
    <w:name w:val="high-light-bg4"/>
    <w:basedOn w:val="a0"/>
    <w:rsid w:val="00E0446F"/>
  </w:style>
  <w:style w:type="numbering" w:customStyle="1" w:styleId="20">
    <w:name w:val="无列表2"/>
    <w:next w:val="a2"/>
    <w:semiHidden/>
    <w:rsid w:val="00E0446F"/>
  </w:style>
  <w:style w:type="paragraph" w:customStyle="1" w:styleId="12">
    <w:name w:val="样式 标题 1 + 首行缩进:  2 字符"/>
    <w:basedOn w:val="1"/>
    <w:rsid w:val="00E0446F"/>
    <w:pPr>
      <w:jc w:val="center"/>
    </w:pPr>
    <w:rPr>
      <w:rFonts w:ascii="Times New Roman" w:eastAsia="黑体" w:hAnsi="Times New Roman" w:cs="宋体"/>
      <w:b w:val="0"/>
      <w:bCs w:val="0"/>
      <w:sz w:val="36"/>
      <w:szCs w:val="20"/>
    </w:rPr>
  </w:style>
  <w:style w:type="table" w:customStyle="1" w:styleId="11">
    <w:name w:val="网格型1"/>
    <w:basedOn w:val="a1"/>
    <w:next w:val="a5"/>
    <w:rsid w:val="00E0446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uiPriority w:val="99"/>
    <w:rsid w:val="00E0446F"/>
  </w:style>
  <w:style w:type="character" w:styleId="ad">
    <w:name w:val="annotation reference"/>
    <w:basedOn w:val="a0"/>
    <w:uiPriority w:val="99"/>
    <w:rsid w:val="00E0446F"/>
    <w:rPr>
      <w:sz w:val="21"/>
      <w:szCs w:val="21"/>
    </w:rPr>
  </w:style>
  <w:style w:type="paragraph" w:styleId="ae">
    <w:name w:val="annotation text"/>
    <w:basedOn w:val="a"/>
    <w:link w:val="Char5"/>
    <w:uiPriority w:val="99"/>
    <w:qFormat/>
    <w:rsid w:val="00E0446F"/>
    <w:pPr>
      <w:jc w:val="left"/>
    </w:pPr>
  </w:style>
  <w:style w:type="character" w:customStyle="1" w:styleId="Char5">
    <w:name w:val="메모 텍스트 Char"/>
    <w:basedOn w:val="a0"/>
    <w:link w:val="ae"/>
    <w:uiPriority w:val="99"/>
    <w:rsid w:val="00E0446F"/>
    <w:rPr>
      <w:rFonts w:ascii="Times New Roman" w:eastAsia="宋体" w:hAnsi="Times New Roman" w:cs="Times New Roman"/>
      <w:szCs w:val="24"/>
    </w:rPr>
  </w:style>
  <w:style w:type="paragraph" w:styleId="af">
    <w:name w:val="annotation subject"/>
    <w:basedOn w:val="ae"/>
    <w:next w:val="ae"/>
    <w:link w:val="Char6"/>
    <w:rsid w:val="00E0446F"/>
    <w:rPr>
      <w:b/>
      <w:bCs/>
    </w:rPr>
  </w:style>
  <w:style w:type="character" w:customStyle="1" w:styleId="Char6">
    <w:name w:val="메모 주제 Char"/>
    <w:basedOn w:val="Char5"/>
    <w:link w:val="af"/>
    <w:rsid w:val="00E0446F"/>
    <w:rPr>
      <w:rFonts w:ascii="Times New Roman" w:eastAsia="宋体" w:hAnsi="Times New Roman" w:cs="Times New Roman"/>
      <w:b/>
      <w:bCs/>
      <w:szCs w:val="24"/>
    </w:rPr>
  </w:style>
  <w:style w:type="numbering" w:customStyle="1" w:styleId="30">
    <w:name w:val="无列表3"/>
    <w:next w:val="a2"/>
    <w:semiHidden/>
    <w:rsid w:val="00E0446F"/>
  </w:style>
  <w:style w:type="paragraph" w:styleId="af0">
    <w:name w:val="Title"/>
    <w:basedOn w:val="a"/>
    <w:link w:val="Char7"/>
    <w:uiPriority w:val="10"/>
    <w:qFormat/>
    <w:rsid w:val="00E0446F"/>
    <w:pPr>
      <w:spacing w:before="240" w:after="60"/>
      <w:jc w:val="center"/>
      <w:outlineLvl w:val="0"/>
    </w:pPr>
    <w:rPr>
      <w:rFonts w:ascii="Arial" w:hAnsi="Arial" w:cs="Arial"/>
      <w:b/>
      <w:bCs/>
      <w:sz w:val="32"/>
      <w:szCs w:val="32"/>
    </w:rPr>
  </w:style>
  <w:style w:type="character" w:customStyle="1" w:styleId="Char7">
    <w:name w:val="제목 Char"/>
    <w:basedOn w:val="a0"/>
    <w:link w:val="af0"/>
    <w:uiPriority w:val="10"/>
    <w:rsid w:val="00E0446F"/>
    <w:rPr>
      <w:rFonts w:ascii="Arial" w:eastAsia="宋体" w:hAnsi="Arial" w:cs="Arial"/>
      <w:b/>
      <w:bCs/>
      <w:sz w:val="32"/>
      <w:szCs w:val="32"/>
    </w:rPr>
  </w:style>
  <w:style w:type="table" w:customStyle="1" w:styleId="21">
    <w:name w:val="网格型2"/>
    <w:basedOn w:val="a1"/>
    <w:next w:val="a5"/>
    <w:qFormat/>
    <w:rsid w:val="00E0446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
    <w:name w:val="关键词标志 Char Char"/>
    <w:link w:val="af1"/>
    <w:locked/>
    <w:rsid w:val="00E0446F"/>
    <w:rPr>
      <w:rFonts w:eastAsia="黑体"/>
      <w:snapToGrid w:val="0"/>
      <w:szCs w:val="21"/>
    </w:rPr>
  </w:style>
  <w:style w:type="paragraph" w:customStyle="1" w:styleId="af1">
    <w:name w:val="关键词标志"/>
    <w:basedOn w:val="a"/>
    <w:next w:val="af2"/>
    <w:link w:val="CharChar"/>
    <w:rsid w:val="00E0446F"/>
    <w:pPr>
      <w:keepNext/>
      <w:keepLines/>
      <w:widowControl/>
      <w:adjustRightInd w:val="0"/>
      <w:snapToGrid w:val="0"/>
      <w:ind w:leftChars="200" w:left="200" w:rightChars="200" w:right="200"/>
      <w:jc w:val="left"/>
    </w:pPr>
    <w:rPr>
      <w:rFonts w:asciiTheme="minorHAnsi" w:eastAsia="黑体" w:hAnsiTheme="minorHAnsi" w:cstheme="minorBidi"/>
      <w:snapToGrid w:val="0"/>
      <w:szCs w:val="21"/>
    </w:rPr>
  </w:style>
  <w:style w:type="paragraph" w:styleId="af2">
    <w:name w:val="Normal Indent"/>
    <w:basedOn w:val="a"/>
    <w:rsid w:val="00E0446F"/>
    <w:pPr>
      <w:ind w:firstLineChars="200" w:firstLine="420"/>
    </w:pPr>
  </w:style>
  <w:style w:type="character" w:styleId="af3">
    <w:name w:val="Strong"/>
    <w:qFormat/>
    <w:rsid w:val="00E0446F"/>
    <w:rPr>
      <w:b/>
      <w:bCs/>
    </w:rPr>
  </w:style>
  <w:style w:type="table" w:styleId="13">
    <w:name w:val="Table Classic 1"/>
    <w:basedOn w:val="a1"/>
    <w:uiPriority w:val="99"/>
    <w:rsid w:val="00E0446F"/>
    <w:pPr>
      <w:widowControl w:val="0"/>
      <w:jc w:val="both"/>
    </w:pPr>
    <w:rPr>
      <w:rFonts w:ascii="Times New Roman" w:eastAsia="宋体" w:hAnsi="Times New Roman" w:cs="Times New Roman"/>
      <w:kern w:val="0"/>
      <w:sz w:val="20"/>
      <w:szCs w:val="20"/>
    </w:rPr>
    <w:tblPr>
      <w:tblBorders>
        <w:top w:val="single" w:sz="12" w:space="0" w:color="000000"/>
        <w:bottom w:val="single" w:sz="12" w:space="0" w:color="000000"/>
      </w:tblBorders>
    </w:tblPr>
    <w:tblStylePr w:type="firstRow">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paragraph" w:customStyle="1" w:styleId="14">
    <w:name w:val="无间隔1"/>
    <w:rsid w:val="00E0446F"/>
    <w:pPr>
      <w:widowControl w:val="0"/>
      <w:jc w:val="both"/>
    </w:pPr>
    <w:rPr>
      <w:rFonts w:ascii="Times New Roman" w:eastAsia="宋体" w:hAnsi="Times New Roman" w:cs="Times New Roman"/>
      <w:szCs w:val="24"/>
    </w:rPr>
  </w:style>
  <w:style w:type="numbering" w:customStyle="1" w:styleId="40">
    <w:name w:val="无列表4"/>
    <w:next w:val="a2"/>
    <w:semiHidden/>
    <w:rsid w:val="00E0446F"/>
  </w:style>
  <w:style w:type="character" w:customStyle="1" w:styleId="high-lighthigh-light-bg">
    <w:name w:val="high-light high-light-bg"/>
    <w:basedOn w:val="a0"/>
    <w:rsid w:val="00E0446F"/>
  </w:style>
  <w:style w:type="character" w:customStyle="1" w:styleId="15">
    <w:name w:val="15"/>
    <w:rsid w:val="00E0446F"/>
    <w:rPr>
      <w:rFonts w:ascii="Calibri" w:hAnsi="Calibri" w:hint="default"/>
      <w:vertAlign w:val="superscript"/>
    </w:rPr>
  </w:style>
  <w:style w:type="character" w:customStyle="1" w:styleId="16">
    <w:name w:val="16"/>
    <w:rsid w:val="00E0446F"/>
    <w:rPr>
      <w:rFonts w:ascii="Calibri" w:hAnsi="Calibri" w:hint="default"/>
    </w:rPr>
  </w:style>
  <w:style w:type="character" w:customStyle="1" w:styleId="Char8">
    <w:name w:val="날짜 Char"/>
    <w:link w:val="af4"/>
    <w:uiPriority w:val="99"/>
    <w:rsid w:val="00E0446F"/>
  </w:style>
  <w:style w:type="character" w:styleId="af5">
    <w:name w:val="Emphasis"/>
    <w:uiPriority w:val="20"/>
    <w:qFormat/>
    <w:rsid w:val="00E0446F"/>
    <w:rPr>
      <w:i/>
      <w:iCs/>
    </w:rPr>
  </w:style>
  <w:style w:type="character" w:customStyle="1" w:styleId="100">
    <w:name w:val="10"/>
    <w:rsid w:val="00E0446F"/>
    <w:rPr>
      <w:rFonts w:ascii="Calibri" w:hAnsi="Calibri" w:hint="default"/>
    </w:rPr>
  </w:style>
  <w:style w:type="character" w:customStyle="1" w:styleId="Char10">
    <w:name w:val="脚注文本 Char1"/>
    <w:basedOn w:val="a0"/>
    <w:uiPriority w:val="99"/>
    <w:semiHidden/>
    <w:rsid w:val="00E0446F"/>
    <w:rPr>
      <w:sz w:val="18"/>
      <w:szCs w:val="18"/>
    </w:rPr>
  </w:style>
  <w:style w:type="paragraph" w:styleId="af4">
    <w:name w:val="Date"/>
    <w:basedOn w:val="a"/>
    <w:next w:val="a"/>
    <w:link w:val="Char8"/>
    <w:uiPriority w:val="99"/>
    <w:unhideWhenUsed/>
    <w:rsid w:val="00E0446F"/>
    <w:pPr>
      <w:ind w:leftChars="2500" w:left="100"/>
    </w:pPr>
    <w:rPr>
      <w:rFonts w:asciiTheme="minorHAnsi" w:eastAsiaTheme="minorEastAsia" w:hAnsiTheme="minorHAnsi" w:cstheme="minorBidi"/>
      <w:szCs w:val="22"/>
    </w:rPr>
  </w:style>
  <w:style w:type="character" w:customStyle="1" w:styleId="Char11">
    <w:name w:val="日期 Char1"/>
    <w:basedOn w:val="a0"/>
    <w:uiPriority w:val="99"/>
    <w:semiHidden/>
    <w:rsid w:val="00E0446F"/>
    <w:rPr>
      <w:rFonts w:ascii="Times New Roman" w:eastAsia="宋体" w:hAnsi="Times New Roman" w:cs="Times New Roman"/>
      <w:szCs w:val="24"/>
    </w:rPr>
  </w:style>
  <w:style w:type="character" w:customStyle="1" w:styleId="apple-converted-space">
    <w:name w:val="apple-converted-space"/>
    <w:rsid w:val="00E0446F"/>
  </w:style>
  <w:style w:type="paragraph" w:styleId="af6">
    <w:name w:val="endnote text"/>
    <w:basedOn w:val="a"/>
    <w:link w:val="Char9"/>
    <w:uiPriority w:val="99"/>
    <w:semiHidden/>
    <w:unhideWhenUsed/>
    <w:qFormat/>
    <w:rsid w:val="00E0446F"/>
    <w:pPr>
      <w:snapToGrid w:val="0"/>
      <w:jc w:val="left"/>
    </w:pPr>
    <w:rPr>
      <w:rFonts w:ascii="Calibri" w:hAnsi="Calibri"/>
      <w:szCs w:val="22"/>
    </w:rPr>
  </w:style>
  <w:style w:type="character" w:customStyle="1" w:styleId="Char9">
    <w:name w:val="미주 텍스트 Char"/>
    <w:basedOn w:val="a0"/>
    <w:link w:val="af6"/>
    <w:uiPriority w:val="99"/>
    <w:semiHidden/>
    <w:qFormat/>
    <w:rsid w:val="00E0446F"/>
    <w:rPr>
      <w:rFonts w:ascii="Calibri" w:eastAsia="宋体" w:hAnsi="Calibri" w:cs="Times New Roman"/>
    </w:rPr>
  </w:style>
  <w:style w:type="character" w:styleId="af7">
    <w:name w:val="endnote reference"/>
    <w:uiPriority w:val="99"/>
    <w:semiHidden/>
    <w:unhideWhenUsed/>
    <w:qFormat/>
    <w:rsid w:val="00E0446F"/>
    <w:rPr>
      <w:vertAlign w:val="superscript"/>
    </w:rPr>
  </w:style>
  <w:style w:type="paragraph" w:styleId="af8">
    <w:name w:val="Subtitle"/>
    <w:basedOn w:val="a"/>
    <w:next w:val="a"/>
    <w:link w:val="Chara"/>
    <w:uiPriority w:val="99"/>
    <w:qFormat/>
    <w:rsid w:val="00E0446F"/>
    <w:pPr>
      <w:spacing w:before="240" w:after="60" w:line="312" w:lineRule="auto"/>
      <w:jc w:val="center"/>
      <w:outlineLvl w:val="1"/>
    </w:pPr>
    <w:rPr>
      <w:rFonts w:ascii="Cambria" w:hAnsi="Cambria"/>
      <w:b/>
      <w:bCs/>
      <w:kern w:val="28"/>
      <w:sz w:val="32"/>
      <w:szCs w:val="32"/>
    </w:rPr>
  </w:style>
  <w:style w:type="character" w:customStyle="1" w:styleId="Chara">
    <w:name w:val="부제 Char"/>
    <w:basedOn w:val="a0"/>
    <w:link w:val="af8"/>
    <w:uiPriority w:val="99"/>
    <w:rsid w:val="00E0446F"/>
    <w:rPr>
      <w:rFonts w:ascii="Cambria" w:eastAsia="宋体" w:hAnsi="Cambria" w:cs="Times New Roman"/>
      <w:b/>
      <w:bCs/>
      <w:kern w:val="28"/>
      <w:sz w:val="32"/>
      <w:szCs w:val="32"/>
    </w:rPr>
  </w:style>
  <w:style w:type="paragraph" w:styleId="af9">
    <w:name w:val="List Paragraph"/>
    <w:basedOn w:val="a"/>
    <w:link w:val="Charb"/>
    <w:uiPriority w:val="34"/>
    <w:qFormat/>
    <w:rsid w:val="00E0446F"/>
    <w:pPr>
      <w:widowControl/>
      <w:ind w:firstLineChars="200" w:firstLine="420"/>
      <w:jc w:val="left"/>
    </w:pPr>
    <w:rPr>
      <w:rFonts w:ascii="宋体" w:hAnsi="宋体" w:cs="宋体"/>
      <w:kern w:val="0"/>
      <w:sz w:val="24"/>
    </w:rPr>
  </w:style>
  <w:style w:type="numbering" w:customStyle="1" w:styleId="50">
    <w:name w:val="无列表5"/>
    <w:next w:val="a2"/>
    <w:uiPriority w:val="99"/>
    <w:semiHidden/>
    <w:unhideWhenUsed/>
    <w:rsid w:val="00E0446F"/>
  </w:style>
  <w:style w:type="table" w:customStyle="1" w:styleId="31">
    <w:name w:val="网格型3"/>
    <w:basedOn w:val="a1"/>
    <w:next w:val="a5"/>
    <w:uiPriority w:val="39"/>
    <w:rsid w:val="00E0446F"/>
    <w:rPr>
      <w:rFonts w:ascii="Times New Roman" w:eastAsia="宋体" w:hAnsi="Times New Roman" w:cstheme="majorBidi"/>
      <w:sz w:val="24"/>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
    <w:name w:val="无列表6"/>
    <w:next w:val="a2"/>
    <w:uiPriority w:val="99"/>
    <w:semiHidden/>
    <w:unhideWhenUsed/>
    <w:rsid w:val="00CF4D70"/>
  </w:style>
  <w:style w:type="numbering" w:customStyle="1" w:styleId="110">
    <w:name w:val="无列表11"/>
    <w:next w:val="a2"/>
    <w:semiHidden/>
    <w:rsid w:val="00CF4D70"/>
  </w:style>
  <w:style w:type="table" w:customStyle="1" w:styleId="41">
    <w:name w:val="网格型4"/>
    <w:basedOn w:val="a1"/>
    <w:next w:val="a5"/>
    <w:rsid w:val="00CF4D70"/>
    <w:pPr>
      <w:widowControl w:val="0"/>
      <w:ind w:firstLineChars="200" w:firstLine="20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无列表21"/>
    <w:next w:val="a2"/>
    <w:semiHidden/>
    <w:rsid w:val="00CF4D70"/>
  </w:style>
  <w:style w:type="numbering" w:customStyle="1" w:styleId="310">
    <w:name w:val="无列表31"/>
    <w:next w:val="a2"/>
    <w:semiHidden/>
    <w:rsid w:val="00CF4D70"/>
  </w:style>
  <w:style w:type="numbering" w:customStyle="1" w:styleId="410">
    <w:name w:val="无列表41"/>
    <w:next w:val="a2"/>
    <w:semiHidden/>
    <w:rsid w:val="00CF4D70"/>
  </w:style>
  <w:style w:type="numbering" w:customStyle="1" w:styleId="7">
    <w:name w:val="无列表7"/>
    <w:next w:val="a2"/>
    <w:uiPriority w:val="99"/>
    <w:semiHidden/>
    <w:unhideWhenUsed/>
    <w:rsid w:val="007961FC"/>
  </w:style>
  <w:style w:type="numbering" w:customStyle="1" w:styleId="120">
    <w:name w:val="无列表12"/>
    <w:next w:val="a2"/>
    <w:uiPriority w:val="99"/>
    <w:semiHidden/>
    <w:unhideWhenUsed/>
    <w:rsid w:val="007961FC"/>
  </w:style>
  <w:style w:type="table" w:customStyle="1" w:styleId="51">
    <w:name w:val="网格型5"/>
    <w:basedOn w:val="a1"/>
    <w:next w:val="a5"/>
    <w:uiPriority w:val="99"/>
    <w:unhideWhenUsed/>
    <w:rsid w:val="007961FC"/>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无列表8"/>
    <w:next w:val="a2"/>
    <w:uiPriority w:val="99"/>
    <w:semiHidden/>
    <w:unhideWhenUsed/>
    <w:rsid w:val="007961FC"/>
  </w:style>
  <w:style w:type="numbering" w:customStyle="1" w:styleId="9">
    <w:name w:val="无列表9"/>
    <w:next w:val="a2"/>
    <w:uiPriority w:val="99"/>
    <w:semiHidden/>
    <w:unhideWhenUsed/>
    <w:rsid w:val="007961FC"/>
  </w:style>
  <w:style w:type="table" w:customStyle="1" w:styleId="60">
    <w:name w:val="网格型6"/>
    <w:basedOn w:val="a1"/>
    <w:next w:val="a5"/>
    <w:uiPriority w:val="39"/>
    <w:rsid w:val="007961FC"/>
    <w:rPr>
      <w:rFonts w:ascii="Times New Roman" w:eastAsia="宋体" w:hAnsi="Times New Roman" w:cstheme="majorBidi"/>
      <w:sz w:val="24"/>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ite"/>
    <w:unhideWhenUsed/>
    <w:rsid w:val="007961FC"/>
    <w:rPr>
      <w:i/>
      <w:iCs/>
    </w:rPr>
  </w:style>
  <w:style w:type="character" w:customStyle="1" w:styleId="style81">
    <w:name w:val="style81"/>
    <w:rsid w:val="007961FC"/>
    <w:rPr>
      <w:rFonts w:ascii="Arial" w:hAnsi="Arial" w:cs="Arial" w:hint="default"/>
    </w:rPr>
  </w:style>
  <w:style w:type="paragraph" w:styleId="afa">
    <w:name w:val="No Spacing"/>
    <w:link w:val="Charc"/>
    <w:uiPriority w:val="1"/>
    <w:qFormat/>
    <w:rsid w:val="005D22FB"/>
    <w:rPr>
      <w:kern w:val="0"/>
      <w:sz w:val="22"/>
    </w:rPr>
  </w:style>
  <w:style w:type="character" w:customStyle="1" w:styleId="Charc">
    <w:name w:val="간격 없음 Char"/>
    <w:basedOn w:val="a0"/>
    <w:link w:val="afa"/>
    <w:uiPriority w:val="1"/>
    <w:rsid w:val="005D22FB"/>
    <w:rPr>
      <w:kern w:val="0"/>
      <w:sz w:val="22"/>
    </w:rPr>
  </w:style>
  <w:style w:type="paragraph" w:styleId="TOC">
    <w:name w:val="TOC Heading"/>
    <w:basedOn w:val="1"/>
    <w:next w:val="a"/>
    <w:uiPriority w:val="39"/>
    <w:semiHidden/>
    <w:unhideWhenUsed/>
    <w:qFormat/>
    <w:rsid w:val="00BE1BBB"/>
    <w:pPr>
      <w:widowControl/>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7">
    <w:name w:val="toc 1"/>
    <w:basedOn w:val="a"/>
    <w:next w:val="a"/>
    <w:autoRedefine/>
    <w:uiPriority w:val="39"/>
    <w:unhideWhenUsed/>
    <w:qFormat/>
    <w:rsid w:val="00BE1BBB"/>
  </w:style>
  <w:style w:type="paragraph" w:styleId="22">
    <w:name w:val="toc 2"/>
    <w:basedOn w:val="a"/>
    <w:next w:val="a"/>
    <w:autoRedefine/>
    <w:uiPriority w:val="39"/>
    <w:unhideWhenUsed/>
    <w:qFormat/>
    <w:rsid w:val="00BE1BBB"/>
    <w:pPr>
      <w:ind w:leftChars="200" w:left="420"/>
    </w:pPr>
  </w:style>
  <w:style w:type="paragraph" w:styleId="32">
    <w:name w:val="toc 3"/>
    <w:basedOn w:val="a"/>
    <w:next w:val="a"/>
    <w:autoRedefine/>
    <w:uiPriority w:val="39"/>
    <w:unhideWhenUsed/>
    <w:qFormat/>
    <w:rsid w:val="00BE1BBB"/>
    <w:pPr>
      <w:ind w:leftChars="400" w:left="840"/>
    </w:pPr>
  </w:style>
  <w:style w:type="paragraph" w:styleId="42">
    <w:name w:val="toc 4"/>
    <w:basedOn w:val="a"/>
    <w:next w:val="a"/>
    <w:autoRedefine/>
    <w:uiPriority w:val="39"/>
    <w:unhideWhenUsed/>
    <w:rsid w:val="00BE1BBB"/>
    <w:pPr>
      <w:ind w:leftChars="600" w:left="1260"/>
    </w:pPr>
    <w:rPr>
      <w:rFonts w:asciiTheme="minorHAnsi" w:eastAsiaTheme="minorEastAsia" w:hAnsiTheme="minorHAnsi" w:cstheme="minorBidi"/>
      <w:szCs w:val="22"/>
    </w:rPr>
  </w:style>
  <w:style w:type="paragraph" w:styleId="52">
    <w:name w:val="toc 5"/>
    <w:basedOn w:val="a"/>
    <w:next w:val="a"/>
    <w:autoRedefine/>
    <w:uiPriority w:val="39"/>
    <w:unhideWhenUsed/>
    <w:rsid w:val="00BE1BBB"/>
    <w:pPr>
      <w:ind w:leftChars="800" w:left="1680"/>
    </w:pPr>
    <w:rPr>
      <w:rFonts w:asciiTheme="minorHAnsi" w:eastAsiaTheme="minorEastAsia" w:hAnsiTheme="minorHAnsi" w:cstheme="minorBidi"/>
      <w:szCs w:val="22"/>
    </w:rPr>
  </w:style>
  <w:style w:type="paragraph" w:styleId="61">
    <w:name w:val="toc 6"/>
    <w:basedOn w:val="a"/>
    <w:next w:val="a"/>
    <w:autoRedefine/>
    <w:uiPriority w:val="39"/>
    <w:unhideWhenUsed/>
    <w:rsid w:val="00BE1BBB"/>
    <w:pPr>
      <w:ind w:leftChars="1000" w:left="2100"/>
    </w:pPr>
    <w:rPr>
      <w:rFonts w:asciiTheme="minorHAnsi" w:eastAsiaTheme="minorEastAsia" w:hAnsiTheme="minorHAnsi" w:cstheme="minorBidi"/>
      <w:szCs w:val="22"/>
    </w:rPr>
  </w:style>
  <w:style w:type="paragraph" w:styleId="70">
    <w:name w:val="toc 7"/>
    <w:basedOn w:val="a"/>
    <w:next w:val="a"/>
    <w:autoRedefine/>
    <w:uiPriority w:val="39"/>
    <w:unhideWhenUsed/>
    <w:rsid w:val="00BE1BBB"/>
    <w:pPr>
      <w:ind w:leftChars="1200" w:left="2520"/>
    </w:pPr>
    <w:rPr>
      <w:rFonts w:asciiTheme="minorHAnsi" w:eastAsiaTheme="minorEastAsia" w:hAnsiTheme="minorHAnsi" w:cstheme="minorBidi"/>
      <w:szCs w:val="22"/>
    </w:rPr>
  </w:style>
  <w:style w:type="paragraph" w:styleId="80">
    <w:name w:val="toc 8"/>
    <w:basedOn w:val="a"/>
    <w:next w:val="a"/>
    <w:autoRedefine/>
    <w:uiPriority w:val="39"/>
    <w:unhideWhenUsed/>
    <w:rsid w:val="00BE1BBB"/>
    <w:pPr>
      <w:ind w:leftChars="1400" w:left="2940"/>
    </w:pPr>
    <w:rPr>
      <w:rFonts w:asciiTheme="minorHAnsi" w:eastAsiaTheme="minorEastAsia" w:hAnsiTheme="minorHAnsi" w:cstheme="minorBidi"/>
      <w:szCs w:val="22"/>
    </w:rPr>
  </w:style>
  <w:style w:type="paragraph" w:styleId="90">
    <w:name w:val="toc 9"/>
    <w:basedOn w:val="a"/>
    <w:next w:val="a"/>
    <w:autoRedefine/>
    <w:uiPriority w:val="39"/>
    <w:unhideWhenUsed/>
    <w:rsid w:val="00BE1BBB"/>
    <w:pPr>
      <w:ind w:leftChars="1600" w:left="3360"/>
    </w:pPr>
    <w:rPr>
      <w:rFonts w:asciiTheme="minorHAnsi" w:eastAsiaTheme="minorEastAsia" w:hAnsiTheme="minorHAnsi" w:cstheme="minorBidi"/>
      <w:szCs w:val="22"/>
    </w:rPr>
  </w:style>
  <w:style w:type="paragraph" w:customStyle="1" w:styleId="DecimalAligned">
    <w:name w:val="Decimal Aligned"/>
    <w:basedOn w:val="a"/>
    <w:uiPriority w:val="40"/>
    <w:qFormat/>
    <w:rsid w:val="00DF0ED6"/>
    <w:pPr>
      <w:widowControl/>
      <w:tabs>
        <w:tab w:val="decimal" w:pos="360"/>
      </w:tabs>
      <w:spacing w:after="200" w:line="276" w:lineRule="auto"/>
      <w:jc w:val="left"/>
    </w:pPr>
    <w:rPr>
      <w:rFonts w:asciiTheme="minorHAnsi" w:eastAsiaTheme="minorEastAsia" w:hAnsiTheme="minorHAnsi" w:cstheme="minorBidi"/>
      <w:kern w:val="0"/>
      <w:sz w:val="22"/>
      <w:szCs w:val="22"/>
    </w:rPr>
  </w:style>
  <w:style w:type="character" w:styleId="afb">
    <w:name w:val="Subtle Emphasis"/>
    <w:basedOn w:val="a0"/>
    <w:uiPriority w:val="19"/>
    <w:qFormat/>
    <w:rsid w:val="00DF0ED6"/>
    <w:rPr>
      <w:rFonts w:eastAsiaTheme="minorEastAsia" w:cstheme="minorBidi"/>
      <w:bCs w:val="0"/>
      <w:i/>
      <w:iCs/>
      <w:color w:val="808080" w:themeColor="text1" w:themeTint="7F"/>
      <w:szCs w:val="22"/>
      <w:lang w:eastAsia="zh-CN"/>
    </w:rPr>
  </w:style>
  <w:style w:type="table" w:customStyle="1" w:styleId="-11">
    <w:name w:val="浅色底纹 - 强调文字颜色 11"/>
    <w:basedOn w:val="a1"/>
    <w:uiPriority w:val="60"/>
    <w:rsid w:val="00DF0ED6"/>
    <w:rPr>
      <w:color w:val="365F91" w:themeColor="accent1" w:themeShade="BF"/>
      <w:kern w:val="0"/>
      <w:sz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18">
    <w:name w:val="不明显强调1"/>
    <w:basedOn w:val="a0"/>
    <w:uiPriority w:val="19"/>
    <w:qFormat/>
    <w:rsid w:val="00DF0ED6"/>
    <w:rPr>
      <w:rFonts w:eastAsiaTheme="minorEastAsia" w:cstheme="minorBidi"/>
      <w:i/>
      <w:iCs/>
      <w:color w:val="808080" w:themeColor="text1" w:themeTint="7F"/>
      <w:szCs w:val="22"/>
      <w:lang w:eastAsia="zh-CN"/>
    </w:rPr>
  </w:style>
  <w:style w:type="table" w:customStyle="1" w:styleId="-111">
    <w:name w:val="浅色底纹 - 强调文字颜色 111"/>
    <w:basedOn w:val="a1"/>
    <w:uiPriority w:val="60"/>
    <w:qFormat/>
    <w:rsid w:val="00DF0ED6"/>
    <w:rPr>
      <w:color w:val="365F91" w:themeColor="accent1" w:themeShade="BF"/>
      <w:kern w:val="0"/>
      <w:sz w:val="22"/>
      <w:szCs w:val="20"/>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9">
    <w:name w:val="浅色底纹1"/>
    <w:basedOn w:val="a1"/>
    <w:uiPriority w:val="60"/>
    <w:rsid w:val="00DF0ED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c">
    <w:name w:val="Body Text"/>
    <w:basedOn w:val="a"/>
    <w:link w:val="Chard"/>
    <w:rsid w:val="00DF0ED6"/>
    <w:pPr>
      <w:jc w:val="center"/>
    </w:pPr>
    <w:rPr>
      <w:sz w:val="72"/>
      <w:szCs w:val="20"/>
    </w:rPr>
  </w:style>
  <w:style w:type="character" w:customStyle="1" w:styleId="Chard">
    <w:name w:val="본문 Char"/>
    <w:basedOn w:val="a0"/>
    <w:link w:val="afc"/>
    <w:rsid w:val="00DF0ED6"/>
    <w:rPr>
      <w:rFonts w:ascii="Times New Roman" w:eastAsia="宋体" w:hAnsi="Times New Roman" w:cs="Times New Roman"/>
      <w:sz w:val="72"/>
      <w:szCs w:val="20"/>
    </w:rPr>
  </w:style>
  <w:style w:type="character" w:customStyle="1" w:styleId="subject3">
    <w:name w:val="subject3"/>
    <w:basedOn w:val="a0"/>
    <w:uiPriority w:val="99"/>
    <w:rsid w:val="00DF0ED6"/>
    <w:rPr>
      <w:rFonts w:cs="Times New Roman"/>
    </w:rPr>
  </w:style>
  <w:style w:type="table" w:customStyle="1" w:styleId="-112">
    <w:name w:val="浅色底纹 - 强调文字颜色 112"/>
    <w:basedOn w:val="a1"/>
    <w:uiPriority w:val="60"/>
    <w:rsid w:val="00A421A1"/>
    <w:rPr>
      <w:color w:val="365F91" w:themeColor="accent1" w:themeShade="BF"/>
      <w:kern w:val="0"/>
      <w:sz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11">
    <w:name w:val="浅色底纹 - 强调文字颜色 1111"/>
    <w:basedOn w:val="a1"/>
    <w:uiPriority w:val="60"/>
    <w:qFormat/>
    <w:rsid w:val="00A421A1"/>
    <w:rPr>
      <w:color w:val="365F91" w:themeColor="accent1" w:themeShade="BF"/>
      <w:kern w:val="0"/>
      <w:sz w:val="22"/>
      <w:szCs w:val="20"/>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1">
    <w:name w:val="浅色底纹11"/>
    <w:basedOn w:val="a1"/>
    <w:uiPriority w:val="60"/>
    <w:rsid w:val="00A421A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d">
    <w:name w:val="Normal (Web)"/>
    <w:basedOn w:val="a"/>
    <w:uiPriority w:val="99"/>
    <w:unhideWhenUsed/>
    <w:rsid w:val="006D25D0"/>
    <w:pPr>
      <w:widowControl/>
      <w:spacing w:before="100" w:beforeAutospacing="1" w:after="100" w:afterAutospacing="1"/>
      <w:jc w:val="left"/>
    </w:pPr>
    <w:rPr>
      <w:rFonts w:ascii="宋体" w:hAnsi="宋体" w:cs="宋体"/>
      <w:kern w:val="0"/>
      <w:sz w:val="24"/>
    </w:rPr>
  </w:style>
  <w:style w:type="table" w:customStyle="1" w:styleId="71">
    <w:name w:val="网格型7"/>
    <w:basedOn w:val="a1"/>
    <w:next w:val="a5"/>
    <w:uiPriority w:val="39"/>
    <w:rsid w:val="0061799D"/>
    <w:rPr>
      <w:rFonts w:ascii="Times New Roman" w:eastAsia="宋体" w:hAnsi="Times New Roman" w:cstheme="majorBidi"/>
      <w:sz w:val="24"/>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8"/>
    <w:basedOn w:val="a1"/>
    <w:next w:val="a5"/>
    <w:uiPriority w:val="39"/>
    <w:rsid w:val="00A1540E"/>
    <w:rPr>
      <w:rFonts w:ascii="Times New Roman" w:eastAsia="宋体" w:hAnsi="Times New Roman" w:cstheme="majorBidi"/>
      <w:sz w:val="24"/>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
    <w:name w:val="papertitle"/>
    <w:basedOn w:val="a"/>
    <w:next w:val="a"/>
    <w:rsid w:val="00C07702"/>
    <w:pPr>
      <w:keepNext/>
      <w:keepLines/>
      <w:widowControl/>
      <w:suppressAutoHyphens/>
      <w:overflowPunct w:val="0"/>
      <w:autoSpaceDE w:val="0"/>
      <w:autoSpaceDN w:val="0"/>
      <w:adjustRightInd w:val="0"/>
      <w:spacing w:after="480" w:line="360" w:lineRule="atLeast"/>
      <w:jc w:val="center"/>
      <w:textAlignment w:val="baseline"/>
    </w:pPr>
    <w:rPr>
      <w:b/>
      <w:kern w:val="0"/>
      <w:sz w:val="28"/>
      <w:szCs w:val="20"/>
      <w:lang w:eastAsia="de-DE"/>
    </w:rPr>
  </w:style>
  <w:style w:type="character" w:customStyle="1" w:styleId="e-mail">
    <w:name w:val="e-mail"/>
    <w:basedOn w:val="a0"/>
    <w:rsid w:val="00C07702"/>
    <w:rPr>
      <w:rFonts w:ascii="Courier" w:hAnsi="Courier"/>
      <w:noProof/>
      <w:lang w:val="en-US"/>
    </w:rPr>
  </w:style>
  <w:style w:type="paragraph" w:customStyle="1" w:styleId="heading1">
    <w:name w:val="heading1"/>
    <w:basedOn w:val="1"/>
    <w:next w:val="a"/>
    <w:rsid w:val="00C07702"/>
    <w:pPr>
      <w:widowControl/>
      <w:numPr>
        <w:numId w:val="27"/>
      </w:numPr>
      <w:suppressAutoHyphens/>
      <w:overflowPunct w:val="0"/>
      <w:autoSpaceDE w:val="0"/>
      <w:autoSpaceDN w:val="0"/>
      <w:adjustRightInd w:val="0"/>
      <w:spacing w:before="360" w:beforeAutospacing="0" w:after="240" w:afterAutospacing="0" w:line="300" w:lineRule="atLeast"/>
      <w:textAlignment w:val="baseline"/>
    </w:pPr>
    <w:rPr>
      <w:rFonts w:ascii="Times New Roman" w:hAnsi="Times New Roman"/>
      <w:kern w:val="0"/>
      <w:sz w:val="24"/>
      <w:szCs w:val="20"/>
      <w:lang w:eastAsia="de-DE"/>
    </w:rPr>
  </w:style>
  <w:style w:type="paragraph" w:customStyle="1" w:styleId="heading2">
    <w:name w:val="heading2"/>
    <w:basedOn w:val="2"/>
    <w:next w:val="a"/>
    <w:rsid w:val="00C07702"/>
    <w:pPr>
      <w:widowControl/>
      <w:numPr>
        <w:ilvl w:val="1"/>
        <w:numId w:val="27"/>
      </w:numPr>
      <w:suppressAutoHyphens/>
      <w:overflowPunct w:val="0"/>
      <w:autoSpaceDE w:val="0"/>
      <w:autoSpaceDN w:val="0"/>
      <w:adjustRightInd w:val="0"/>
      <w:spacing w:beforeLines="0" w:afterLines="0" w:line="240" w:lineRule="atLeast"/>
      <w:textAlignment w:val="baseline"/>
    </w:pPr>
    <w:rPr>
      <w:rFonts w:ascii="Times New Roman" w:hAnsi="Times New Roman"/>
      <w:b/>
      <w:bCs/>
      <w:iCs/>
      <w:color w:val="auto"/>
      <w:kern w:val="0"/>
      <w:sz w:val="21"/>
      <w:szCs w:val="20"/>
      <w:lang w:eastAsia="de-DE"/>
    </w:rPr>
  </w:style>
  <w:style w:type="numbering" w:customStyle="1" w:styleId="headings">
    <w:name w:val="headings"/>
    <w:basedOn w:val="a2"/>
    <w:rsid w:val="00C07702"/>
    <w:pPr>
      <w:numPr>
        <w:numId w:val="27"/>
      </w:numPr>
    </w:pPr>
  </w:style>
  <w:style w:type="character" w:customStyle="1" w:styleId="u">
    <w:name w:val="u"/>
    <w:basedOn w:val="a0"/>
    <w:rsid w:val="00C07702"/>
  </w:style>
  <w:style w:type="character" w:customStyle="1" w:styleId="t">
    <w:name w:val="t"/>
    <w:basedOn w:val="a0"/>
    <w:rsid w:val="00C07702"/>
  </w:style>
  <w:style w:type="paragraph" w:customStyle="1" w:styleId="afe">
    <w:name w:val="例句"/>
    <w:basedOn w:val="a"/>
    <w:link w:val="aff"/>
    <w:qFormat/>
    <w:rsid w:val="00C07702"/>
    <w:pPr>
      <w:widowControl/>
      <w:overflowPunct w:val="0"/>
      <w:autoSpaceDE w:val="0"/>
      <w:autoSpaceDN w:val="0"/>
      <w:adjustRightInd w:val="0"/>
      <w:spacing w:line="240" w:lineRule="atLeast"/>
      <w:ind w:leftChars="50" w:left="50" w:firstLine="454"/>
      <w:textAlignment w:val="baseline"/>
    </w:pPr>
    <w:rPr>
      <w:rFonts w:eastAsiaTheme="minorEastAsia"/>
      <w:kern w:val="0"/>
      <w:szCs w:val="20"/>
    </w:rPr>
  </w:style>
  <w:style w:type="character" w:customStyle="1" w:styleId="aff">
    <w:name w:val="例句 字符"/>
    <w:basedOn w:val="a0"/>
    <w:link w:val="afe"/>
    <w:rsid w:val="00C07702"/>
    <w:rPr>
      <w:rFonts w:ascii="Times New Roman" w:hAnsi="Times New Roman" w:cs="Times New Roman"/>
      <w:kern w:val="0"/>
      <w:szCs w:val="20"/>
    </w:rPr>
  </w:style>
  <w:style w:type="character" w:customStyle="1" w:styleId="Charb">
    <w:name w:val="목록 단락 Char"/>
    <w:basedOn w:val="a0"/>
    <w:link w:val="af9"/>
    <w:uiPriority w:val="34"/>
    <w:rsid w:val="00A91714"/>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003">
      <w:bodyDiv w:val="1"/>
      <w:marLeft w:val="0"/>
      <w:marRight w:val="0"/>
      <w:marTop w:val="0"/>
      <w:marBottom w:val="0"/>
      <w:divBdr>
        <w:top w:val="none" w:sz="0" w:space="0" w:color="auto"/>
        <w:left w:val="none" w:sz="0" w:space="0" w:color="auto"/>
        <w:bottom w:val="none" w:sz="0" w:space="0" w:color="auto"/>
        <w:right w:val="none" w:sz="0" w:space="0" w:color="auto"/>
      </w:divBdr>
    </w:div>
    <w:div w:id="128518459">
      <w:bodyDiv w:val="1"/>
      <w:marLeft w:val="0"/>
      <w:marRight w:val="0"/>
      <w:marTop w:val="0"/>
      <w:marBottom w:val="0"/>
      <w:divBdr>
        <w:top w:val="none" w:sz="0" w:space="0" w:color="auto"/>
        <w:left w:val="none" w:sz="0" w:space="0" w:color="auto"/>
        <w:bottom w:val="none" w:sz="0" w:space="0" w:color="auto"/>
        <w:right w:val="none" w:sz="0" w:space="0" w:color="auto"/>
      </w:divBdr>
    </w:div>
    <w:div w:id="609892124">
      <w:bodyDiv w:val="1"/>
      <w:marLeft w:val="0"/>
      <w:marRight w:val="0"/>
      <w:marTop w:val="0"/>
      <w:marBottom w:val="0"/>
      <w:divBdr>
        <w:top w:val="none" w:sz="0" w:space="0" w:color="auto"/>
        <w:left w:val="none" w:sz="0" w:space="0" w:color="auto"/>
        <w:bottom w:val="none" w:sz="0" w:space="0" w:color="auto"/>
        <w:right w:val="none" w:sz="0" w:space="0" w:color="auto"/>
      </w:divBdr>
    </w:div>
    <w:div w:id="913709723">
      <w:bodyDiv w:val="1"/>
      <w:marLeft w:val="0"/>
      <w:marRight w:val="0"/>
      <w:marTop w:val="0"/>
      <w:marBottom w:val="0"/>
      <w:divBdr>
        <w:top w:val="none" w:sz="0" w:space="0" w:color="auto"/>
        <w:left w:val="none" w:sz="0" w:space="0" w:color="auto"/>
        <w:bottom w:val="none" w:sz="0" w:space="0" w:color="auto"/>
        <w:right w:val="none" w:sz="0" w:space="0" w:color="auto"/>
      </w:divBdr>
    </w:div>
    <w:div w:id="924339845">
      <w:bodyDiv w:val="1"/>
      <w:marLeft w:val="0"/>
      <w:marRight w:val="0"/>
      <w:marTop w:val="0"/>
      <w:marBottom w:val="0"/>
      <w:divBdr>
        <w:top w:val="none" w:sz="0" w:space="0" w:color="auto"/>
        <w:left w:val="none" w:sz="0" w:space="0" w:color="auto"/>
        <w:bottom w:val="none" w:sz="0" w:space="0" w:color="auto"/>
        <w:right w:val="none" w:sz="0" w:space="0" w:color="auto"/>
      </w:divBdr>
    </w:div>
    <w:div w:id="1158956168">
      <w:bodyDiv w:val="1"/>
      <w:marLeft w:val="0"/>
      <w:marRight w:val="0"/>
      <w:marTop w:val="0"/>
      <w:marBottom w:val="0"/>
      <w:divBdr>
        <w:top w:val="none" w:sz="0" w:space="0" w:color="auto"/>
        <w:left w:val="none" w:sz="0" w:space="0" w:color="auto"/>
        <w:bottom w:val="none" w:sz="0" w:space="0" w:color="auto"/>
        <w:right w:val="none" w:sz="0" w:space="0" w:color="auto"/>
      </w:divBdr>
    </w:div>
    <w:div w:id="1260135308">
      <w:bodyDiv w:val="1"/>
      <w:marLeft w:val="0"/>
      <w:marRight w:val="0"/>
      <w:marTop w:val="0"/>
      <w:marBottom w:val="0"/>
      <w:divBdr>
        <w:top w:val="none" w:sz="0" w:space="0" w:color="auto"/>
        <w:left w:val="none" w:sz="0" w:space="0" w:color="auto"/>
        <w:bottom w:val="none" w:sz="0" w:space="0" w:color="auto"/>
        <w:right w:val="none" w:sz="0" w:space="0" w:color="auto"/>
      </w:divBdr>
      <w:divsChild>
        <w:div w:id="1471480619">
          <w:marLeft w:val="0"/>
          <w:marRight w:val="0"/>
          <w:marTop w:val="0"/>
          <w:marBottom w:val="150"/>
          <w:divBdr>
            <w:top w:val="none" w:sz="0" w:space="0" w:color="auto"/>
            <w:left w:val="none" w:sz="0" w:space="0" w:color="auto"/>
            <w:bottom w:val="none" w:sz="0" w:space="0" w:color="auto"/>
            <w:right w:val="none" w:sz="0" w:space="0" w:color="auto"/>
          </w:divBdr>
        </w:div>
        <w:div w:id="345792173">
          <w:marLeft w:val="0"/>
          <w:marRight w:val="0"/>
          <w:marTop w:val="0"/>
          <w:marBottom w:val="150"/>
          <w:divBdr>
            <w:top w:val="none" w:sz="0" w:space="0" w:color="auto"/>
            <w:left w:val="none" w:sz="0" w:space="0" w:color="auto"/>
            <w:bottom w:val="none" w:sz="0" w:space="0" w:color="auto"/>
            <w:right w:val="none" w:sz="0" w:space="0" w:color="auto"/>
          </w:divBdr>
        </w:div>
        <w:div w:id="630551780">
          <w:marLeft w:val="0"/>
          <w:marRight w:val="0"/>
          <w:marTop w:val="0"/>
          <w:marBottom w:val="150"/>
          <w:divBdr>
            <w:top w:val="none" w:sz="0" w:space="0" w:color="auto"/>
            <w:left w:val="none" w:sz="0" w:space="0" w:color="auto"/>
            <w:bottom w:val="none" w:sz="0" w:space="0" w:color="auto"/>
            <w:right w:val="none" w:sz="0" w:space="0" w:color="auto"/>
          </w:divBdr>
        </w:div>
        <w:div w:id="159850093">
          <w:marLeft w:val="0"/>
          <w:marRight w:val="0"/>
          <w:marTop w:val="0"/>
          <w:marBottom w:val="150"/>
          <w:divBdr>
            <w:top w:val="none" w:sz="0" w:space="0" w:color="auto"/>
            <w:left w:val="none" w:sz="0" w:space="0" w:color="auto"/>
            <w:bottom w:val="none" w:sz="0" w:space="0" w:color="auto"/>
            <w:right w:val="none" w:sz="0" w:space="0" w:color="auto"/>
          </w:divBdr>
        </w:div>
      </w:divsChild>
    </w:div>
    <w:div w:id="1312250331">
      <w:bodyDiv w:val="1"/>
      <w:marLeft w:val="0"/>
      <w:marRight w:val="0"/>
      <w:marTop w:val="0"/>
      <w:marBottom w:val="0"/>
      <w:divBdr>
        <w:top w:val="none" w:sz="0" w:space="0" w:color="auto"/>
        <w:left w:val="none" w:sz="0" w:space="0" w:color="auto"/>
        <w:bottom w:val="none" w:sz="0" w:space="0" w:color="auto"/>
        <w:right w:val="none" w:sz="0" w:space="0" w:color="auto"/>
      </w:divBdr>
      <w:divsChild>
        <w:div w:id="5836623">
          <w:marLeft w:val="0"/>
          <w:marRight w:val="0"/>
          <w:marTop w:val="0"/>
          <w:marBottom w:val="0"/>
          <w:divBdr>
            <w:top w:val="none" w:sz="0" w:space="0" w:color="auto"/>
            <w:left w:val="none" w:sz="0" w:space="0" w:color="auto"/>
            <w:bottom w:val="none" w:sz="0" w:space="0" w:color="auto"/>
            <w:right w:val="none" w:sz="0" w:space="0" w:color="auto"/>
          </w:divBdr>
          <w:divsChild>
            <w:div w:id="1540358714">
              <w:marLeft w:val="0"/>
              <w:marRight w:val="0"/>
              <w:marTop w:val="0"/>
              <w:marBottom w:val="0"/>
              <w:divBdr>
                <w:top w:val="none" w:sz="0" w:space="0" w:color="auto"/>
                <w:left w:val="none" w:sz="0" w:space="0" w:color="auto"/>
                <w:bottom w:val="none" w:sz="0" w:space="0" w:color="auto"/>
                <w:right w:val="none" w:sz="0" w:space="0" w:color="auto"/>
              </w:divBdr>
              <w:divsChild>
                <w:div w:id="1319730260">
                  <w:blockQuote w:val="1"/>
                  <w:marLeft w:val="96"/>
                  <w:marRight w:val="0"/>
                  <w:marTop w:val="0"/>
                  <w:marBottom w:val="0"/>
                  <w:divBdr>
                    <w:top w:val="none" w:sz="0" w:space="0" w:color="auto"/>
                    <w:left w:val="single" w:sz="4" w:space="6" w:color="CCCCCC"/>
                    <w:bottom w:val="none" w:sz="0" w:space="0" w:color="auto"/>
                    <w:right w:val="none" w:sz="0" w:space="0" w:color="auto"/>
                  </w:divBdr>
                  <w:divsChild>
                    <w:div w:id="698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848519">
      <w:bodyDiv w:val="1"/>
      <w:marLeft w:val="0"/>
      <w:marRight w:val="0"/>
      <w:marTop w:val="0"/>
      <w:marBottom w:val="0"/>
      <w:divBdr>
        <w:top w:val="none" w:sz="0" w:space="0" w:color="auto"/>
        <w:left w:val="none" w:sz="0" w:space="0" w:color="auto"/>
        <w:bottom w:val="none" w:sz="0" w:space="0" w:color="auto"/>
        <w:right w:val="none" w:sz="0" w:space="0" w:color="auto"/>
      </w:divBdr>
    </w:div>
    <w:div w:id="1408959108">
      <w:bodyDiv w:val="1"/>
      <w:marLeft w:val="0"/>
      <w:marRight w:val="0"/>
      <w:marTop w:val="0"/>
      <w:marBottom w:val="0"/>
      <w:divBdr>
        <w:top w:val="none" w:sz="0" w:space="0" w:color="auto"/>
        <w:left w:val="none" w:sz="0" w:space="0" w:color="auto"/>
        <w:bottom w:val="none" w:sz="0" w:space="0" w:color="auto"/>
        <w:right w:val="none" w:sz="0" w:space="0" w:color="auto"/>
      </w:divBdr>
    </w:div>
    <w:div w:id="1547522032">
      <w:bodyDiv w:val="1"/>
      <w:marLeft w:val="0"/>
      <w:marRight w:val="0"/>
      <w:marTop w:val="0"/>
      <w:marBottom w:val="0"/>
      <w:divBdr>
        <w:top w:val="none" w:sz="0" w:space="0" w:color="auto"/>
        <w:left w:val="none" w:sz="0" w:space="0" w:color="auto"/>
        <w:bottom w:val="none" w:sz="0" w:space="0" w:color="auto"/>
        <w:right w:val="none" w:sz="0" w:space="0" w:color="auto"/>
      </w:divBdr>
    </w:div>
    <w:div w:id="1604605031">
      <w:bodyDiv w:val="1"/>
      <w:marLeft w:val="0"/>
      <w:marRight w:val="0"/>
      <w:marTop w:val="0"/>
      <w:marBottom w:val="0"/>
      <w:divBdr>
        <w:top w:val="none" w:sz="0" w:space="0" w:color="auto"/>
        <w:left w:val="none" w:sz="0" w:space="0" w:color="auto"/>
        <w:bottom w:val="none" w:sz="0" w:space="0" w:color="auto"/>
        <w:right w:val="none" w:sz="0" w:space="0" w:color="auto"/>
      </w:divBdr>
    </w:div>
    <w:div w:id="1739673557">
      <w:bodyDiv w:val="1"/>
      <w:marLeft w:val="0"/>
      <w:marRight w:val="0"/>
      <w:marTop w:val="0"/>
      <w:marBottom w:val="0"/>
      <w:divBdr>
        <w:top w:val="none" w:sz="0" w:space="0" w:color="auto"/>
        <w:left w:val="none" w:sz="0" w:space="0" w:color="auto"/>
        <w:bottom w:val="none" w:sz="0" w:space="0" w:color="auto"/>
        <w:right w:val="none" w:sz="0" w:space="0" w:color="auto"/>
      </w:divBdr>
    </w:div>
    <w:div w:id="1868327583">
      <w:bodyDiv w:val="1"/>
      <w:marLeft w:val="0"/>
      <w:marRight w:val="0"/>
      <w:marTop w:val="0"/>
      <w:marBottom w:val="0"/>
      <w:divBdr>
        <w:top w:val="none" w:sz="0" w:space="0" w:color="auto"/>
        <w:left w:val="none" w:sz="0" w:space="0" w:color="auto"/>
        <w:bottom w:val="none" w:sz="0" w:space="0" w:color="auto"/>
        <w:right w:val="none" w:sz="0" w:space="0" w:color="auto"/>
      </w:divBdr>
      <w:divsChild>
        <w:div w:id="1694527427">
          <w:marLeft w:val="0"/>
          <w:marRight w:val="0"/>
          <w:marTop w:val="0"/>
          <w:marBottom w:val="150"/>
          <w:divBdr>
            <w:top w:val="none" w:sz="0" w:space="0" w:color="auto"/>
            <w:left w:val="none" w:sz="0" w:space="0" w:color="auto"/>
            <w:bottom w:val="none" w:sz="0" w:space="0" w:color="auto"/>
            <w:right w:val="none" w:sz="0" w:space="0" w:color="auto"/>
          </w:divBdr>
        </w:div>
        <w:div w:id="615597358">
          <w:marLeft w:val="0"/>
          <w:marRight w:val="0"/>
          <w:marTop w:val="0"/>
          <w:marBottom w:val="150"/>
          <w:divBdr>
            <w:top w:val="none" w:sz="0" w:space="0" w:color="auto"/>
            <w:left w:val="none" w:sz="0" w:space="0" w:color="auto"/>
            <w:bottom w:val="none" w:sz="0" w:space="0" w:color="auto"/>
            <w:right w:val="none" w:sz="0" w:space="0" w:color="auto"/>
          </w:divBdr>
        </w:div>
        <w:div w:id="288360275">
          <w:marLeft w:val="0"/>
          <w:marRight w:val="0"/>
          <w:marTop w:val="0"/>
          <w:marBottom w:val="150"/>
          <w:divBdr>
            <w:top w:val="none" w:sz="0" w:space="0" w:color="auto"/>
            <w:left w:val="none" w:sz="0" w:space="0" w:color="auto"/>
            <w:bottom w:val="none" w:sz="0" w:space="0" w:color="auto"/>
            <w:right w:val="none" w:sz="0" w:space="0" w:color="auto"/>
          </w:divBdr>
        </w:div>
        <w:div w:id="360859479">
          <w:marLeft w:val="0"/>
          <w:marRight w:val="0"/>
          <w:marTop w:val="0"/>
          <w:marBottom w:val="150"/>
          <w:divBdr>
            <w:top w:val="none" w:sz="0" w:space="0" w:color="auto"/>
            <w:left w:val="none" w:sz="0" w:space="0" w:color="auto"/>
            <w:bottom w:val="none" w:sz="0" w:space="0" w:color="auto"/>
            <w:right w:val="none" w:sz="0" w:space="0" w:color="auto"/>
          </w:divBdr>
        </w:div>
      </w:divsChild>
    </w:div>
    <w:div w:id="2092700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mobile.nytimes.com/2016/04/03/opinion/sunday/trump-does-it-his-way.html?referer=https://www.google.com/&amp;_r=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baike.baidu.com/item/%E5%B7%A6%E8%BF%81%E8%87%B3%E8%93%9D%E5%85%B3%E7%A4%BA%E4%BE%84%E5%AD%99%E6%B9%98" TargetMode="External"/><Relationship Id="rId10" Type="http://schemas.openxmlformats.org/officeDocument/2006/relationships/hyperlink" Target="http://www.gushiwen.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aidu.com/s?wd=%E6%9B%B9%E6%93%8D&amp;tn=44039180_cpr&amp;fenlei=mv6quAkxTZn0IZRqIHckPjm4nH00T1d-nj7BmHfdnvu9nHRvuHR0IAYqnWm3PW64rj0d0AP8IA3qPjfsn1bkrjKxmLKz0ZP1TjYk0ZP1TjcqnfKdThsqpZwYTjCEQLGCpyw9Uz4Bmy-bIi4WUvYETgN-TLwGUv3EnH0YP1f3PH6LP1b3n1RYrH0drf" TargetMode="External"/><Relationship Id="rId14" Type="http://schemas.openxmlformats.org/officeDocument/2006/relationships/hyperlink" Target="https://baike.baidu.com/item/%E9%9F%A9%E6%84%88"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59E70-E5CB-4DA4-B434-7411840F3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192</Pages>
  <Words>31583</Words>
  <Characters>180026</Characters>
  <Application>Microsoft Office Word</Application>
  <DocSecurity>0</DocSecurity>
  <Lines>1500</Lines>
  <Paragraphs>422</Paragraphs>
  <ScaleCrop>false</ScaleCrop>
  <Company/>
  <LinksUpToDate>false</LinksUpToDate>
  <CharactersWithSpaces>211187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c:creator>
  <cp:keywords/>
  <dc:description/>
  <cp:lastModifiedBy>박민준</cp:lastModifiedBy>
  <cp:revision>4</cp:revision>
  <cp:lastPrinted>2021-07-22T05:54:00Z</cp:lastPrinted>
  <dcterms:created xsi:type="dcterms:W3CDTF">2025-07-22T08:15:00Z</dcterms:created>
  <dcterms:modified xsi:type="dcterms:W3CDTF">2025-08-06T07:25:00Z</dcterms:modified>
</cp:coreProperties>
</file>