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Cs w:val="21"/>
        </w:rPr>
      </w:pPr>
    </w:p>
    <w:p>
      <w:pPr>
        <w:jc w:val="center"/>
        <w:rPr>
          <w:szCs w:val="21"/>
        </w:rPr>
      </w:pPr>
    </w:p>
    <w:p>
      <w:pPr>
        <w:jc w:val="center"/>
        <w:rPr>
          <w:szCs w:val="21"/>
        </w:rPr>
      </w:pP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w:t>
      </w:r>
      <w:r>
        <w:rPr>
          <w:rFonts w:hint="eastAsia"/>
          <w:b/>
          <w:sz w:val="36"/>
          <w:szCs w:val="36"/>
          <w:u w:val="single"/>
          <w:lang w:val="en-US" w:eastAsia="zh-CN"/>
        </w:rPr>
        <w:t xml:space="preserve">     </w:t>
      </w:r>
      <w:r>
        <w:rPr>
          <w:rFonts w:hint="eastAsia"/>
          <w:b/>
          <w:sz w:val="48"/>
          <w:szCs w:val="36"/>
          <w:u w:val="single"/>
          <w:lang w:val="en-US" w:eastAsia="zh-CN"/>
        </w:rPr>
        <w:t xml:space="preserve">操作系统  </w:t>
      </w:r>
      <w:r>
        <w:rPr>
          <w:rFonts w:hint="eastAsia"/>
          <w:b/>
          <w:sz w:val="36"/>
          <w:szCs w:val="36"/>
          <w:u w:val="single"/>
        </w:rPr>
        <w:t xml:space="preserve">        </w:t>
      </w:r>
    </w:p>
    <w:p/>
    <w:p>
      <w:pPr>
        <w:ind w:firstLine="315" w:firstLineChars="98"/>
        <w:rPr>
          <w:rFonts w:hint="default" w:eastAsia="宋体"/>
          <w:b/>
          <w:sz w:val="32"/>
          <w:szCs w:val="32"/>
          <w:u w:val="single"/>
          <w:lang w:val="en-US" w:eastAsia="zh-CN"/>
        </w:rPr>
      </w:pPr>
      <w:r>
        <w:rPr>
          <w:rFonts w:hint="eastAsia" w:ascii="黑体" w:hAnsi="黑体" w:eastAsia="黑体"/>
          <w:b/>
          <w:sz w:val="32"/>
          <w:szCs w:val="32"/>
          <w:lang w:val="en-US" w:eastAsia="zh-CN"/>
        </w:rPr>
        <w:t>实验</w:t>
      </w:r>
      <w:r>
        <w:rPr>
          <w:rFonts w:hint="eastAsia" w:ascii="黑体" w:hAnsi="黑体" w:eastAsia="黑体"/>
          <w:b/>
          <w:sz w:val="32"/>
          <w:szCs w:val="32"/>
        </w:rPr>
        <w:t>名称：</w:t>
      </w:r>
      <w:r>
        <w:rPr>
          <w:rFonts w:hint="eastAsia"/>
          <w:b/>
          <w:sz w:val="32"/>
          <w:szCs w:val="32"/>
          <w:u w:val="single"/>
        </w:rPr>
        <w:t xml:space="preserve">     </w:t>
      </w:r>
      <w:r>
        <w:rPr>
          <w:rFonts w:hint="eastAsia"/>
          <w:b/>
          <w:sz w:val="32"/>
          <w:szCs w:val="32"/>
          <w:u w:val="single"/>
          <w:lang w:val="en-US" w:eastAsia="zh-CN"/>
        </w:rPr>
        <w:t xml:space="preserve">  实验一Linux进程创建</w:t>
      </w:r>
      <w:r>
        <w:rPr>
          <w:rFonts w:hint="eastAsia"/>
          <w:b/>
          <w:sz w:val="44"/>
          <w:szCs w:val="32"/>
          <w:u w:val="single"/>
          <w:lang w:val="en-US" w:eastAsia="zh-CN"/>
        </w:rPr>
        <w:t xml:space="preserve">  </w:t>
      </w:r>
      <w:r>
        <w:rPr>
          <w:rFonts w:hint="eastAsia"/>
          <w:b/>
          <w:sz w:val="32"/>
          <w:szCs w:val="32"/>
          <w:u w:val="single"/>
        </w:rPr>
        <w:t xml:space="preserve"> </w:t>
      </w:r>
      <w:r>
        <w:rPr>
          <w:rFonts w:hint="eastAsia"/>
          <w:b/>
          <w:sz w:val="32"/>
          <w:szCs w:val="32"/>
          <w:u w:val="single"/>
          <w:lang w:val="en-US" w:eastAsia="zh-CN"/>
        </w:rPr>
        <w:t xml:space="preserve">      </w:t>
      </w:r>
    </w:p>
    <w:p/>
    <w:p/>
    <w:p/>
    <w:p/>
    <w:p/>
    <w:p/>
    <w:p>
      <w:pPr>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计算机Ⅱ类2103班</w:t>
      </w:r>
      <w:r>
        <w:rPr>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    8008121077</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陈映融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胡勇</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 xml:space="preserve"> 2023/03/27-2023/04/04</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
      <w:pPr>
        <w:jc w:val="center"/>
        <w:rPr>
          <w:rFonts w:ascii="宋体" w:hAnsi="宋体"/>
          <w:sz w:val="30"/>
          <w:szCs w:val="30"/>
        </w:rPr>
        <w:sectPr>
          <w:footerReference r:id="rId3" w:type="even"/>
          <w:pgSz w:w="11906" w:h="16838"/>
          <w:pgMar w:top="1440" w:right="1800" w:bottom="1440" w:left="1800" w:header="851" w:footer="992" w:gutter="0"/>
          <w:cols w:space="425" w:num="1"/>
          <w:docGrid w:type="lines" w:linePitch="312" w:charSpace="0"/>
        </w:sectPr>
      </w:pPr>
      <w:bookmarkStart w:id="0" w:name="_Toc449875434"/>
      <w:bookmarkStart w:id="1" w:name="_Toc388709455"/>
    </w:p>
    <w:bookmarkEnd w:id="0"/>
    <w:bookmarkEnd w:id="1"/>
    <w:p>
      <w:pPr>
        <w:pStyle w:val="3"/>
        <w:rPr>
          <w:rFonts w:hint="eastAsia" w:eastAsia="黑体"/>
          <w:lang w:val="en-US" w:eastAsia="zh-CN"/>
        </w:rPr>
      </w:pPr>
      <w:r>
        <w:t>1.1 实验</w:t>
      </w:r>
      <w:r>
        <w:rPr>
          <w:rFonts w:hint="eastAsia"/>
          <w:lang w:val="en-US" w:eastAsia="zh-CN"/>
        </w:rPr>
        <w:t>概述</w:t>
      </w:r>
    </w:p>
    <w:p>
      <w:pPr>
        <w:spacing w:line="300" w:lineRule="auto"/>
        <w:ind w:firstLine="480" w:firstLineChars="200"/>
        <w:rPr>
          <w:rFonts w:ascii="宋体" w:hAnsi="宋体" w:cs="宋体"/>
          <w:sz w:val="24"/>
        </w:rPr>
      </w:pPr>
      <w:r>
        <w:rPr>
          <w:rFonts w:hint="eastAsia" w:ascii="宋体" w:hAnsi="宋体" w:cs="宋体"/>
          <w:sz w:val="24"/>
          <w:lang w:val="en-US" w:eastAsia="zh-CN"/>
        </w:rPr>
        <w:t>实验目的：</w:t>
      </w:r>
      <w:r>
        <w:rPr>
          <w:rFonts w:ascii="宋体" w:hAnsi="宋体" w:eastAsia="宋体" w:cs="宋体"/>
          <w:sz w:val="24"/>
          <w:szCs w:val="24"/>
        </w:rPr>
        <w:t>掌握进程的概念，明确进程和程序的区别</w:t>
      </w:r>
    </w:p>
    <w:p>
      <w:pPr>
        <w:spacing w:line="300" w:lineRule="auto"/>
        <w:ind w:firstLine="480" w:firstLineChars="200"/>
        <w:rPr>
          <w:rFonts w:ascii="宋体" w:hAnsi="宋体" w:cs="宋体"/>
          <w:sz w:val="24"/>
        </w:rPr>
      </w:pPr>
      <w:r>
        <w:rPr>
          <w:rFonts w:hint="eastAsia" w:ascii="宋体" w:hAnsi="宋体" w:cs="宋体"/>
          <w:sz w:val="24"/>
        </w:rPr>
        <w:t>实验目标：</w:t>
      </w:r>
      <w:r>
        <w:rPr>
          <w:rFonts w:ascii="宋体" w:hAnsi="宋体" w:eastAsia="宋体" w:cs="宋体"/>
          <w:sz w:val="24"/>
          <w:szCs w:val="24"/>
        </w:rPr>
        <w:t>创建进程、控制进程</w:t>
      </w:r>
    </w:p>
    <w:p>
      <w:pPr>
        <w:spacing w:line="300" w:lineRule="auto"/>
        <w:ind w:firstLine="480" w:firstLineChars="200"/>
        <w:rPr>
          <w:rFonts w:ascii="宋体" w:hAnsi="宋体" w:cs="宋体"/>
          <w:sz w:val="24"/>
        </w:rPr>
      </w:pPr>
      <w:r>
        <w:rPr>
          <w:rFonts w:hint="eastAsia" w:ascii="宋体" w:hAnsi="宋体" w:cs="宋体"/>
          <w:sz w:val="24"/>
        </w:rPr>
        <w:t>实验要求：</w:t>
      </w:r>
      <w:r>
        <w:rPr>
          <w:rFonts w:ascii="宋体" w:hAnsi="宋体" w:eastAsia="宋体" w:cs="宋体"/>
          <w:sz w:val="24"/>
          <w:szCs w:val="24"/>
        </w:rPr>
        <w:t>通过验证实验内容掌握进程创建，解决实验设计问题，提交报告</w:t>
      </w:r>
    </w:p>
    <w:p>
      <w:pPr>
        <w:spacing w:line="300" w:lineRule="auto"/>
        <w:ind w:firstLine="480" w:firstLineChars="200"/>
        <w:rPr>
          <w:rFonts w:ascii="宋体" w:hAnsi="宋体" w:cs="宋体"/>
          <w:sz w:val="24"/>
        </w:rPr>
      </w:pPr>
      <w:r>
        <w:rPr>
          <w:rFonts w:hint="eastAsia" w:ascii="宋体" w:hAnsi="宋体" w:cs="宋体"/>
          <w:sz w:val="24"/>
        </w:rPr>
        <w:t>实验语言：c</w:t>
      </w:r>
    </w:p>
    <w:p>
      <w:pPr>
        <w:spacing w:line="300" w:lineRule="auto"/>
        <w:ind w:firstLine="480" w:firstLineChars="200"/>
        <w:rPr>
          <w:rFonts w:ascii="宋体" w:hAnsi="宋体" w:cs="宋体"/>
          <w:sz w:val="24"/>
        </w:rPr>
      </w:pPr>
      <w:r>
        <w:rPr>
          <w:rFonts w:hint="eastAsia" w:ascii="宋体" w:hAnsi="宋体" w:cs="宋体"/>
          <w:sz w:val="24"/>
        </w:rPr>
        <w:t>实验环境：linux、gcc</w:t>
      </w:r>
    </w:p>
    <w:p>
      <w:pPr>
        <w:pStyle w:val="3"/>
        <w:rPr>
          <w:rFonts w:hint="eastAsia"/>
          <w:lang w:val="en-US" w:eastAsia="zh-CN"/>
        </w:rPr>
      </w:pPr>
      <w:r>
        <w:t>1.</w:t>
      </w:r>
      <w:r>
        <w:rPr>
          <w:rFonts w:hint="eastAsia"/>
          <w:lang w:val="en-US" w:eastAsia="zh-CN"/>
        </w:rPr>
        <w:t>2</w:t>
      </w:r>
      <w:r>
        <w:t xml:space="preserve"> 实验</w:t>
      </w:r>
      <w:r>
        <w:rPr>
          <w:rFonts w:hint="eastAsia"/>
          <w:lang w:val="en-US" w:eastAsia="zh-CN"/>
        </w:rPr>
        <w:t>过程及结果</w:t>
      </w:r>
    </w:p>
    <w:p>
      <w:pPr>
        <w:rPr>
          <w:rFonts w:hint="eastAsia"/>
          <w:b/>
          <w:bCs/>
          <w:sz w:val="28"/>
          <w:szCs w:val="28"/>
          <w:lang w:val="en-US" w:eastAsia="zh-CN"/>
        </w:rPr>
      </w:pPr>
      <w:r>
        <w:rPr>
          <w:rFonts w:hint="eastAsia"/>
          <w:b/>
          <w:bCs/>
          <w:color w:val="000000" w:themeColor="text1"/>
          <w:sz w:val="28"/>
          <w:szCs w:val="28"/>
          <w:lang w:val="en-US" w:eastAsia="zh-CN"/>
          <w14:textFill>
            <w14:solidFill>
              <w14:schemeClr w14:val="tx1"/>
            </w14:solidFill>
          </w14:textFill>
        </w:rPr>
        <w:t>1.2.1</w:t>
      </w:r>
      <w:r>
        <w:rPr>
          <w:rFonts w:hint="eastAsia"/>
          <w:b/>
          <w:bCs/>
          <w:sz w:val="28"/>
          <w:szCs w:val="28"/>
          <w:lang w:val="en-US" w:eastAsia="zh-CN"/>
        </w:rPr>
        <w:t xml:space="preserve"> fork()创建进程</w:t>
      </w:r>
    </w:p>
    <w:p>
      <w:r>
        <w:drawing>
          <wp:inline distT="0" distB="0" distL="114300" distR="114300">
            <wp:extent cx="5271135" cy="2802255"/>
            <wp:effectExtent l="0" t="0" r="571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1135" cy="2802255"/>
                    </a:xfrm>
                    <a:prstGeom prst="rect">
                      <a:avLst/>
                    </a:prstGeom>
                    <a:noFill/>
                    <a:ln>
                      <a:noFill/>
                    </a:ln>
                  </pic:spPr>
                </pic:pic>
              </a:graphicData>
            </a:graphic>
          </wp:inline>
        </w:drawing>
      </w:r>
    </w:p>
    <w:p>
      <w:r>
        <w:drawing>
          <wp:inline distT="0" distB="0" distL="114300" distR="114300">
            <wp:extent cx="3124200" cy="723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124200" cy="72390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r>
        <w:rPr>
          <w:rFonts w:hint="eastAsia"/>
          <w:lang w:val="en-US" w:eastAsia="zh-CN"/>
        </w:rPr>
        <w:t>从上我们可以看到程序代码的选择结构</w:t>
      </w:r>
      <w:r>
        <w:rPr>
          <w:rFonts w:hint="default"/>
          <w:lang w:val="en-US" w:eastAsia="zh-CN"/>
        </w:rPr>
        <w:t>”</w:t>
      </w:r>
      <w:r>
        <w:rPr>
          <w:rFonts w:hint="eastAsia"/>
          <w:lang w:val="en-US" w:eastAsia="zh-CN"/>
        </w:rPr>
        <w:t>看起来</w:t>
      </w:r>
      <w:r>
        <w:rPr>
          <w:rFonts w:hint="default"/>
          <w:lang w:val="en-US" w:eastAsia="zh-CN"/>
        </w:rPr>
        <w:t>”</w:t>
      </w:r>
      <w:r>
        <w:rPr>
          <w:rFonts w:hint="eastAsia"/>
          <w:lang w:val="en-US" w:eastAsia="zh-CN"/>
        </w:rPr>
        <w:t>执行了两次”好像是程序出错“。但是Hello world只输出了一次。究其原因是fork函数。fork是怎么运行的有什么样的返回值。键入以下</w:t>
      </w:r>
    </w:p>
    <w:p>
      <w:r>
        <w:drawing>
          <wp:inline distT="0" distB="0" distL="114300" distR="114300">
            <wp:extent cx="3257550" cy="180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257550" cy="180975"/>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得到以下结果</w:t>
      </w:r>
    </w:p>
    <w:p>
      <w:r>
        <w:drawing>
          <wp:inline distT="0" distB="0" distL="114300" distR="114300">
            <wp:extent cx="5267960" cy="3184525"/>
            <wp:effectExtent l="0" t="0" r="8890"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67960" cy="3184525"/>
                    </a:xfrm>
                    <a:prstGeom prst="rect">
                      <a:avLst/>
                    </a:prstGeom>
                    <a:noFill/>
                    <a:ln>
                      <a:noFill/>
                    </a:ln>
                  </pic:spPr>
                </pic:pic>
              </a:graphicData>
            </a:graphic>
          </wp:inline>
        </w:drawing>
      </w:r>
    </w:p>
    <w:p/>
    <w:p>
      <w:pPr>
        <w:numPr>
          <w:ilvl w:val="0"/>
          <w:numId w:val="1"/>
        </w:numPr>
        <w:ind w:firstLine="420" w:firstLineChars="0"/>
        <w:rPr>
          <w:rFonts w:hint="default" w:eastAsia="宋体"/>
          <w:lang w:val="en-US" w:eastAsia="zh-CN"/>
        </w:rPr>
      </w:pPr>
      <w:r>
        <w:rPr>
          <w:rFonts w:hint="eastAsia"/>
          <w:lang w:val="en-US" w:eastAsia="zh-CN"/>
        </w:rPr>
        <w:t>得出解释fork是对父进程代码的拷贝，拷贝代码给到创建的一个子进程。fork()在子进程中返回整形0，在父进程中返回子进程的pid所以我们看到rc的值为子进程ID。这就引出了一个新问题，当子进程被创建后，父进程和子进程竞争CPU，完全有这样一种可能：CPU先执行子进程再执行父进程。所以才有实验指导的两种结果。</w:t>
      </w:r>
    </w:p>
    <w:p>
      <w:pPr>
        <w:widowControl w:val="0"/>
        <w:numPr>
          <w:ilvl w:val="0"/>
          <w:numId w:val="0"/>
        </w:numPr>
        <w:spacing w:line="300" w:lineRule="auto"/>
        <w:jc w:val="both"/>
        <w:rPr>
          <w:rFonts w:hint="eastAsia"/>
          <w:lang w:val="en-US" w:eastAsia="zh-CN"/>
        </w:rPr>
      </w:pPr>
    </w:p>
    <w:p>
      <w:pPr>
        <w:widowControl w:val="0"/>
        <w:numPr>
          <w:ilvl w:val="0"/>
          <w:numId w:val="0"/>
        </w:numPr>
        <w:spacing w:line="300" w:lineRule="auto"/>
        <w:jc w:val="both"/>
        <w:rPr>
          <w:rFonts w:hint="default"/>
          <w:lang w:val="en-US" w:eastAsia="zh-CN"/>
        </w:rPr>
      </w:pPr>
    </w:p>
    <w:p>
      <w:pPr>
        <w:numPr>
          <w:ilvl w:val="0"/>
          <w:numId w:val="0"/>
        </w:numPr>
        <w:rPr>
          <w:rFonts w:hint="eastAsia"/>
          <w:lang w:val="en-US" w:eastAsia="zh-CN"/>
        </w:rPr>
      </w:pPr>
      <w:r>
        <w:rPr>
          <w:rFonts w:hint="eastAsia"/>
          <w:lang w:val="en-US" w:eastAsia="zh-CN"/>
        </w:rPr>
        <w:t>有了fork对于代码是怎么拷贝的，那么对于变量呢？对于子进程父进程打开同一文件到底是怎么样的？</w:t>
      </w:r>
    </w:p>
    <w:p>
      <w:pPr>
        <w:numPr>
          <w:ilvl w:val="0"/>
          <w:numId w:val="0"/>
        </w:numPr>
        <w:rPr>
          <w:rFonts w:hint="eastAsia"/>
          <w:lang w:val="en-US" w:eastAsia="zh-CN"/>
        </w:rPr>
      </w:pPr>
      <w:r>
        <w:rPr>
          <w:rFonts w:hint="eastAsia"/>
          <w:lang w:val="en-US" w:eastAsia="zh-CN"/>
        </w:rPr>
        <w:t>代码结构基本相同我们可以用</w:t>
      </w:r>
    </w:p>
    <w:p>
      <w:pPr>
        <w:numPr>
          <w:ilvl w:val="0"/>
          <w:numId w:val="0"/>
        </w:numPr>
      </w:pPr>
      <w:r>
        <w:drawing>
          <wp:inline distT="0" distB="0" distL="114300" distR="114300">
            <wp:extent cx="3857625" cy="228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857625" cy="22860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来减少操作。</w:t>
      </w:r>
    </w:p>
    <w:p>
      <w:pPr>
        <w:numPr>
          <w:ilvl w:val="0"/>
          <w:numId w:val="0"/>
        </w:numPr>
        <w:rPr>
          <w:rFonts w:hint="eastAsia"/>
          <w:lang w:val="en-US" w:eastAsia="zh-CN"/>
        </w:rPr>
      </w:pPr>
    </w:p>
    <w:p>
      <w:pPr>
        <w:numPr>
          <w:ilvl w:val="0"/>
          <w:numId w:val="0"/>
        </w:numPr>
        <w:rPr>
          <w:rFonts w:hint="eastAsia"/>
          <w:lang w:val="en-US" w:eastAsia="zh-CN"/>
        </w:rPr>
      </w:pPr>
      <w:r>
        <w:rPr>
          <w:rFonts w:hint="eastAsia"/>
          <w:b/>
          <w:bCs/>
          <w:color w:val="FF0000"/>
          <w:lang w:val="en-US" w:eastAsia="zh-CN"/>
        </w:rPr>
        <w:t>实验设计一</w:t>
      </w:r>
      <w:r>
        <w:rPr>
          <w:rFonts w:hint="eastAsia"/>
          <w:lang w:val="en-US" w:eastAsia="zh-CN"/>
        </w:rPr>
        <w:t>我们这里设计三个变量一个是main内局部变量，一个是全局变量，一个是静态全局变量。代码如下</w:t>
      </w:r>
    </w:p>
    <w:p>
      <w:pPr>
        <w:numPr>
          <w:ilvl w:val="0"/>
          <w:numId w:val="0"/>
        </w:numPr>
        <w:rPr>
          <w:rFonts w:hint="default"/>
          <w:lang w:val="en-US" w:eastAsia="zh-CN"/>
        </w:rPr>
      </w:pPr>
      <w:r>
        <w:drawing>
          <wp:inline distT="0" distB="0" distL="114300" distR="114300">
            <wp:extent cx="5269865" cy="4065270"/>
            <wp:effectExtent l="0" t="0" r="6985"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69865" cy="406527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结果如下</w:t>
      </w:r>
    </w:p>
    <w:p>
      <w:pPr>
        <w:numPr>
          <w:ilvl w:val="0"/>
          <w:numId w:val="0"/>
        </w:numPr>
      </w:pPr>
      <w:r>
        <w:drawing>
          <wp:inline distT="0" distB="0" distL="114300" distR="114300">
            <wp:extent cx="4457700" cy="17049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4457700" cy="1704975"/>
                    </a:xfrm>
                    <a:prstGeom prst="rect">
                      <a:avLst/>
                    </a:prstGeom>
                    <a:noFill/>
                    <a:ln>
                      <a:noFill/>
                    </a:ln>
                  </pic:spPr>
                </pic:pic>
              </a:graphicData>
            </a:graphic>
          </wp:inline>
        </w:drawing>
      </w:r>
    </w:p>
    <w:p>
      <w:pPr>
        <w:numPr>
          <w:ilvl w:val="0"/>
          <w:numId w:val="2"/>
        </w:numPr>
        <w:rPr>
          <w:rFonts w:hint="eastAsia"/>
          <w:lang w:val="en-US" w:eastAsia="zh-CN"/>
        </w:rPr>
      </w:pPr>
      <w:r>
        <w:rPr>
          <w:rFonts w:hint="eastAsia"/>
          <w:lang w:val="en-US" w:eastAsia="zh-CN"/>
        </w:rPr>
        <w:t>从结果可以看出来x,y,z三个变量好像一点而也不相关了，其实事实上也是如此不管是局部变量，全局变量，静态全局变量子进程都会对他进行拷贝(不管位置)拷贝的内容将分配新的内存，这是个有趣的现象一个程序可以创建多个进程。</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接下来我们对父子进程访问文件做出判断，父进程写写入文件(保证先访问)，子进程读出文件(保证后访问)。其实在fork()以后这已经是形成了两个进程，每个进程都有自己的进程实体，所以对于文件的访问只和CPU先执行那个进程挂钩。好！接下来我们怎么让CPU执行父进程还是子进程变的确定！下面是实验1.2.2</w:t>
      </w:r>
    </w:p>
    <w:p>
      <w:pPr>
        <w:numPr>
          <w:ilvl w:val="0"/>
          <w:numId w:val="0"/>
        </w:numPr>
        <w:rPr>
          <w:rFonts w:hint="eastAsia"/>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1.2.2 wait()、waitpid()、sleep()系统调用</w:t>
      </w:r>
    </w:p>
    <w:p>
      <w:pPr>
        <w:numPr>
          <w:ilvl w:val="0"/>
          <w:numId w:val="0"/>
        </w:numPr>
        <w:rPr>
          <w:rFonts w:hint="eastAsia"/>
          <w:lang w:val="en-US" w:eastAsia="zh-CN"/>
        </w:rPr>
      </w:pPr>
      <w:r>
        <w:rPr>
          <w:rFonts w:hint="eastAsia"/>
          <w:lang w:val="en-US" w:eastAsia="zh-CN"/>
        </w:rPr>
        <w:t>为了让进程的运行变的确定，Linux提供了wait(),waitpid()两个系统调用的。我们先来看看wait()</w:t>
      </w:r>
    </w:p>
    <w:p>
      <w:pPr>
        <w:numPr>
          <w:ilvl w:val="0"/>
          <w:numId w:val="0"/>
        </w:numPr>
      </w:pPr>
      <w:r>
        <w:drawing>
          <wp:inline distT="0" distB="0" distL="114300" distR="114300">
            <wp:extent cx="5268595" cy="2774315"/>
            <wp:effectExtent l="0" t="0" r="8255" b="698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4"/>
                    <a:stretch>
                      <a:fillRect/>
                    </a:stretch>
                  </pic:blipFill>
                  <pic:spPr>
                    <a:xfrm>
                      <a:off x="0" y="0"/>
                      <a:ext cx="5268595" cy="277431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结果如下：</w:t>
      </w:r>
    </w:p>
    <w:p>
      <w:pPr>
        <w:numPr>
          <w:ilvl w:val="0"/>
          <w:numId w:val="0"/>
        </w:numPr>
      </w:pPr>
      <w:r>
        <w:drawing>
          <wp:inline distT="0" distB="0" distL="114300" distR="114300">
            <wp:extent cx="4181475" cy="7429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4181475" cy="742950"/>
                    </a:xfrm>
                    <a:prstGeom prst="rect">
                      <a:avLst/>
                    </a:prstGeom>
                    <a:noFill/>
                    <a:ln>
                      <a:noFill/>
                    </a:ln>
                  </pic:spPr>
                </pic:pic>
              </a:graphicData>
            </a:graphic>
          </wp:inline>
        </w:drawing>
      </w:r>
    </w:p>
    <w:p>
      <w:pPr>
        <w:numPr>
          <w:ilvl w:val="0"/>
          <w:numId w:val="0"/>
        </w:numPr>
      </w:pPr>
    </w:p>
    <w:p>
      <w:pPr>
        <w:numPr>
          <w:ilvl w:val="0"/>
          <w:numId w:val="0"/>
        </w:numPr>
        <w:rPr>
          <w:rFonts w:hint="default"/>
          <w:lang w:val="en-US" w:eastAsia="zh-CN"/>
        </w:rPr>
      </w:pPr>
      <w:r>
        <w:rPr>
          <w:rFonts w:hint="eastAsia"/>
          <w:lang w:val="en-US" w:eastAsia="zh-CN"/>
        </w:rPr>
        <w:t>我们可以看到子进程在父进程之前完成了,并且wc(wait的返回值)同fork()一样返回了子进程的pid。如果在子进程中使用wait函数则会返回-1。waitpid()是wait的增强版waitpid()有三个参数</w:t>
      </w:r>
    </w:p>
    <w:p>
      <w:pPr>
        <w:numPr>
          <w:ilvl w:val="0"/>
          <w:numId w:val="0"/>
        </w:numPr>
      </w:pPr>
      <w:r>
        <w:drawing>
          <wp:inline distT="0" distB="0" distL="114300" distR="114300">
            <wp:extent cx="4752975" cy="285750"/>
            <wp:effectExtent l="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6"/>
                    <a:stretch>
                      <a:fillRect/>
                    </a:stretch>
                  </pic:blipFill>
                  <pic:spPr>
                    <a:xfrm>
                      <a:off x="0" y="0"/>
                      <a:ext cx="4752975" cy="2857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Man手册是这样描述waitpid的用法的</w:t>
      </w:r>
    </w:p>
    <w:p>
      <w:pPr>
        <w:numPr>
          <w:ilvl w:val="0"/>
          <w:numId w:val="0"/>
        </w:numPr>
      </w:pPr>
      <w:r>
        <w:drawing>
          <wp:inline distT="0" distB="0" distL="114300" distR="114300">
            <wp:extent cx="5267325" cy="5415915"/>
            <wp:effectExtent l="0" t="0" r="9525" b="1333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7"/>
                    <a:stretch>
                      <a:fillRect/>
                    </a:stretch>
                  </pic:blipFill>
                  <pic:spPr>
                    <a:xfrm>
                      <a:off x="0" y="0"/>
                      <a:ext cx="5267325" cy="5415915"/>
                    </a:xfrm>
                    <a:prstGeom prst="rect">
                      <a:avLst/>
                    </a:prstGeom>
                    <a:noFill/>
                    <a:ln>
                      <a:noFill/>
                    </a:ln>
                  </pic:spPr>
                </pic:pic>
              </a:graphicData>
            </a:graphic>
          </wp:inline>
        </w:drawing>
      </w:r>
    </w:p>
    <w:p>
      <w:pPr>
        <w:numPr>
          <w:ilvl w:val="0"/>
          <w:numId w:val="0"/>
        </w:numPr>
        <w:rPr>
          <w:rFonts w:hint="default" w:eastAsia="宋体"/>
          <w:lang w:val="en-US" w:eastAsia="zh-CN"/>
        </w:rPr>
      </w:pPr>
      <w:r>
        <w:rPr>
          <w:rFonts w:hint="eastAsia"/>
          <w:lang w:val="en-US" w:eastAsia="zh-CN"/>
        </w:rPr>
        <w:t>具体用法在上图注释部分</w:t>
      </w:r>
    </w:p>
    <w:p>
      <w:pPr>
        <w:numPr>
          <w:ilvl w:val="0"/>
          <w:numId w:val="0"/>
        </w:numPr>
      </w:pPr>
    </w:p>
    <w:p>
      <w:pPr>
        <w:numPr>
          <w:ilvl w:val="0"/>
          <w:numId w:val="0"/>
        </w:numPr>
        <w:rPr>
          <w:rFonts w:hint="default" w:eastAsia="宋体"/>
          <w:lang w:val="en-US" w:eastAsia="zh-CN"/>
        </w:rPr>
      </w:pPr>
      <w:r>
        <w:rPr>
          <w:rFonts w:hint="eastAsia"/>
          <w:b/>
          <w:bCs/>
          <w:color w:val="FF0000"/>
          <w:lang w:val="en-US" w:eastAsia="zh-CN"/>
        </w:rPr>
        <w:t>实验设计的第二题</w:t>
      </w:r>
      <w:r>
        <w:rPr>
          <w:rFonts w:hint="eastAsia"/>
          <w:lang w:val="en-US" w:eastAsia="zh-CN"/>
        </w:rPr>
        <w:t>不使用wait(),waitpid()子进程先打印，父进程的后打印。有两个思路一是竞争失败，二是进程堵塞等来某个进程完成。显然wait和waitpid是通过二来实现的。要不用wait(),waitpid().我们可以使用sleep()函数在man手册 中的描述是这样的</w:t>
      </w:r>
    </w:p>
    <w:p>
      <w:pPr>
        <w:numPr>
          <w:ilvl w:val="0"/>
          <w:numId w:val="0"/>
        </w:numPr>
      </w:pPr>
      <w:r>
        <w:drawing>
          <wp:inline distT="0" distB="0" distL="114300" distR="114300">
            <wp:extent cx="4562475" cy="428625"/>
            <wp:effectExtent l="0" t="0" r="9525"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8"/>
                    <a:stretch>
                      <a:fillRect/>
                    </a:stretch>
                  </pic:blipFill>
                  <pic:spPr>
                    <a:xfrm>
                      <a:off x="0" y="0"/>
                      <a:ext cx="4562475" cy="42862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sleep函数可以让进程挂起(放弃竞争时间片)也可以说是暂停进程。很显然有sleep(num)的或者num大的则排序在后竞争失败，后运行。以下是代码</w:t>
      </w:r>
    </w:p>
    <w:p>
      <w:pPr>
        <w:numPr>
          <w:ilvl w:val="0"/>
          <w:numId w:val="0"/>
        </w:numPr>
      </w:pPr>
      <w:r>
        <w:drawing>
          <wp:inline distT="0" distB="0" distL="114300" distR="114300">
            <wp:extent cx="5267960" cy="2834640"/>
            <wp:effectExtent l="0" t="0" r="8890" b="381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9"/>
                    <a:stretch>
                      <a:fillRect/>
                    </a:stretch>
                  </pic:blipFill>
                  <pic:spPr>
                    <a:xfrm>
                      <a:off x="0" y="0"/>
                      <a:ext cx="5267960" cy="283464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结果如下:</w:t>
      </w:r>
    </w:p>
    <w:p>
      <w:pPr>
        <w:numPr>
          <w:ilvl w:val="0"/>
          <w:numId w:val="0"/>
        </w:numPr>
      </w:pPr>
      <w:r>
        <w:drawing>
          <wp:inline distT="0" distB="0" distL="114300" distR="114300">
            <wp:extent cx="3486150" cy="542925"/>
            <wp:effectExtent l="0" t="0" r="0" b="952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20"/>
                    <a:stretch>
                      <a:fillRect/>
                    </a:stretch>
                  </pic:blipFill>
                  <pic:spPr>
                    <a:xfrm>
                      <a:off x="0" y="0"/>
                      <a:ext cx="3486150" cy="54292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实现了程序要求这只是实现了子进程排在了父进程的前面但是如果子进程调用进入阻塞态，父进程同样也会先执行。</w:t>
      </w:r>
    </w:p>
    <w:p>
      <w:pPr>
        <w:numPr>
          <w:ilvl w:val="0"/>
          <w:numId w:val="0"/>
        </w:numPr>
        <w:rPr>
          <w:rFonts w:hint="eastAsia"/>
          <w:lang w:val="en-US" w:eastAsia="zh-CN"/>
        </w:rPr>
      </w:pPr>
      <w:r>
        <w:rPr>
          <w:rFonts w:hint="eastAsia"/>
          <w:lang w:val="en-US" w:eastAsia="zh-CN"/>
        </w:rPr>
        <w:t>通过思想二也可以实现以上功能。也就是父进程等待子进程的消息。通过pipe来实现。代码如下</w:t>
      </w:r>
    </w:p>
    <w:p>
      <w:pPr>
        <w:numPr>
          <w:ilvl w:val="0"/>
          <w:numId w:val="0"/>
        </w:numPr>
      </w:pPr>
      <w:r>
        <w:drawing>
          <wp:inline distT="0" distB="0" distL="114300" distR="114300">
            <wp:extent cx="5267960" cy="2982595"/>
            <wp:effectExtent l="0" t="0" r="8890" b="825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21"/>
                    <a:stretch>
                      <a:fillRect/>
                    </a:stretch>
                  </pic:blipFill>
                  <pic:spPr>
                    <a:xfrm>
                      <a:off x="0" y="0"/>
                      <a:ext cx="5267960" cy="298259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通过pipe。父进程等待子进程要写入的数据来实现wait功能。就这样可以实现父进程等待子进程。</w:t>
      </w:r>
    </w:p>
    <w:p>
      <w:pPr>
        <w:numPr>
          <w:ilvl w:val="0"/>
          <w:numId w:val="0"/>
        </w:numPr>
        <w:rPr>
          <w:rFonts w:hint="eastAsia"/>
          <w:lang w:val="en-US" w:eastAsia="zh-CN"/>
        </w:rPr>
      </w:pPr>
    </w:p>
    <w:p>
      <w:pPr>
        <w:numPr>
          <w:ilvl w:val="0"/>
          <w:numId w:val="0"/>
        </w:numPr>
        <w:rPr>
          <w:rFonts w:hint="default"/>
          <w:b/>
          <w:bCs/>
          <w:sz w:val="28"/>
          <w:szCs w:val="28"/>
          <w:lang w:val="en-US" w:eastAsia="zh-CN"/>
        </w:rPr>
      </w:pPr>
      <w:r>
        <w:rPr>
          <w:rFonts w:hint="eastAsia"/>
          <w:b/>
          <w:bCs/>
          <w:sz w:val="28"/>
          <w:szCs w:val="28"/>
          <w:lang w:val="en-US" w:eastAsia="zh-CN"/>
        </w:rPr>
        <w:t>1.2.3exec()系统调用及其变种和输出重定向</w:t>
      </w:r>
    </w:p>
    <w:p>
      <w:pPr>
        <w:numPr>
          <w:ilvl w:val="0"/>
          <w:numId w:val="0"/>
        </w:numPr>
        <w:ind w:firstLine="420" w:firstLineChars="0"/>
        <w:rPr>
          <w:rFonts w:hint="default"/>
          <w:b w:val="0"/>
          <w:bCs w:val="0"/>
          <w:lang w:val="en-US" w:eastAsia="zh-CN"/>
        </w:rPr>
      </w:pPr>
      <w:r>
        <w:rPr>
          <w:rFonts w:hint="eastAsia"/>
          <w:b w:val="0"/>
          <w:bCs w:val="0"/>
          <w:lang w:val="en-US" w:eastAsia="zh-CN"/>
        </w:rPr>
        <w:t>我参考《操作系统导论》调用bash/bin/ls程序。以下是程序代码</w:t>
      </w:r>
    </w:p>
    <w:p>
      <w:pPr>
        <w:numPr>
          <w:ilvl w:val="0"/>
          <w:numId w:val="0"/>
        </w:numPr>
      </w:pPr>
      <w:r>
        <w:drawing>
          <wp:inline distT="0" distB="0" distL="114300" distR="114300">
            <wp:extent cx="5268595" cy="3487420"/>
            <wp:effectExtent l="0" t="0" r="825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5268595" cy="348742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编译程序以后键入./p5开始运行提示</w:t>
      </w:r>
    </w:p>
    <w:p>
      <w:pPr>
        <w:numPr>
          <w:ilvl w:val="0"/>
          <w:numId w:val="0"/>
        </w:numPr>
        <w:rPr>
          <w:rFonts w:hint="default"/>
          <w:lang w:val="en-US" w:eastAsia="zh-CN"/>
        </w:rPr>
      </w:pPr>
      <w:r>
        <w:drawing>
          <wp:inline distT="0" distB="0" distL="114300" distR="114300">
            <wp:extent cx="3171825" cy="333375"/>
            <wp:effectExtent l="0" t="0" r="9525"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3"/>
                    <a:stretch>
                      <a:fillRect/>
                    </a:stretch>
                  </pic:blipFill>
                  <pic:spPr>
                    <a:xfrm>
                      <a:off x="0" y="0"/>
                      <a:ext cx="3171825" cy="33337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Linux默认不提供运行权限键入chmod +x p5</w:t>
      </w:r>
    </w:p>
    <w:p>
      <w:pPr>
        <w:numPr>
          <w:ilvl w:val="0"/>
          <w:numId w:val="0"/>
        </w:numPr>
      </w:pPr>
      <w:r>
        <w:drawing>
          <wp:inline distT="0" distB="0" distL="114300" distR="114300">
            <wp:extent cx="4229100" cy="3095625"/>
            <wp:effectExtent l="0" t="0" r="0" b="952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4"/>
                    <a:stretch>
                      <a:fillRect/>
                    </a:stretch>
                  </pic:blipFill>
                  <pic:spPr>
                    <a:xfrm>
                      <a:off x="0" y="0"/>
                      <a:ext cx="4229100" cy="3095625"/>
                    </a:xfrm>
                    <a:prstGeom prst="rect">
                      <a:avLst/>
                    </a:prstGeom>
                    <a:noFill/>
                    <a:ln>
                      <a:noFill/>
                    </a:ln>
                  </pic:spPr>
                </pic:pic>
              </a:graphicData>
            </a:graphic>
          </wp:inline>
        </w:drawing>
      </w:r>
    </w:p>
    <w:p>
      <w:pPr>
        <w:numPr>
          <w:ilvl w:val="0"/>
          <w:numId w:val="0"/>
        </w:numPr>
        <w:rPr>
          <w:rFonts w:hint="eastAsia"/>
          <w:b w:val="0"/>
          <w:bCs w:val="0"/>
          <w:lang w:val="en-US" w:eastAsia="zh-CN"/>
        </w:rPr>
      </w:pPr>
      <w:r>
        <w:rPr>
          <w:rFonts w:hint="eastAsia"/>
          <w:lang w:val="en-US" w:eastAsia="zh-CN"/>
        </w:rPr>
        <w:t>实现了输出重定向。</w:t>
      </w:r>
      <w:r>
        <w:rPr>
          <w:rFonts w:hint="default"/>
          <w:lang w:val="en-US" w:eastAsia="zh-CN"/>
        </w:rPr>
        <w:t>”</w:t>
      </w:r>
      <w:r>
        <w:rPr>
          <w:rFonts w:hint="eastAsia"/>
          <w:lang w:val="en-US" w:eastAsia="zh-CN"/>
        </w:rPr>
        <w:t>好像</w:t>
      </w:r>
      <w:r>
        <w:rPr>
          <w:rFonts w:hint="default"/>
          <w:lang w:val="en-US" w:eastAsia="zh-CN"/>
        </w:rPr>
        <w:t>”</w:t>
      </w:r>
      <w:r>
        <w:rPr>
          <w:rFonts w:hint="eastAsia"/>
          <w:lang w:val="en-US" w:eastAsia="zh-CN"/>
        </w:rPr>
        <w:t>只执行了子进程。我们先前就知道fork()是形成了两个进程互不相关为什么父进程没有运行呢。原因是出在了exec()函数和wait()上。父进程wait(NULL)需要等待子进程完成，但是exec()函数开始运行，就接管了这个进程可以运行其他的程序</w:t>
      </w:r>
      <w:r>
        <w:rPr>
          <w:rFonts w:hint="eastAsia"/>
          <w:b/>
          <w:bCs/>
          <w:lang w:val="en-US" w:eastAsia="zh-CN"/>
        </w:rPr>
        <w:t>不返回</w:t>
      </w:r>
      <w:r>
        <w:rPr>
          <w:rFonts w:hint="eastAsia"/>
          <w:b w:val="0"/>
          <w:bCs w:val="0"/>
          <w:lang w:val="en-US" w:eastAsia="zh-CN"/>
        </w:rPr>
        <w:t>所以等待子进程完成的父进程不会运行。exec有多个变种，用法大体相同略有区别。</w:t>
      </w:r>
    </w:p>
    <w:p>
      <w:pPr>
        <w:numPr>
          <w:ilvl w:val="0"/>
          <w:numId w:val="0"/>
        </w:numPr>
        <w:rPr>
          <w:rFonts w:hint="eastAsia"/>
          <w:b w:val="0"/>
          <w:bCs w:val="0"/>
          <w:lang w:val="en-US" w:eastAsia="zh-CN"/>
        </w:rPr>
      </w:pPr>
    </w:p>
    <w:p>
      <w:pPr>
        <w:numPr>
          <w:ilvl w:val="0"/>
          <w:numId w:val="0"/>
        </w:numPr>
        <w:rPr>
          <w:rFonts w:hint="default"/>
          <w:b/>
          <w:bCs/>
          <w:sz w:val="28"/>
          <w:szCs w:val="28"/>
          <w:lang w:val="en-US" w:eastAsia="zh-CN"/>
        </w:rPr>
      </w:pPr>
      <w:r>
        <w:rPr>
          <w:rFonts w:hint="eastAsia"/>
          <w:b/>
          <w:bCs/>
          <w:sz w:val="28"/>
          <w:szCs w:val="28"/>
          <w:lang w:val="en-US" w:eastAsia="zh-CN"/>
        </w:rPr>
        <w:t>1.2.4 进程树</w:t>
      </w:r>
    </w:p>
    <w:p>
      <w:pPr>
        <w:numPr>
          <w:ilvl w:val="0"/>
          <w:numId w:val="0"/>
        </w:numPr>
        <w:ind w:firstLine="420" w:firstLineChars="0"/>
        <w:rPr>
          <w:rFonts w:hint="default"/>
          <w:lang w:val="en-US" w:eastAsia="zh-CN"/>
        </w:rPr>
      </w:pPr>
      <w:r>
        <w:rPr>
          <w:rFonts w:hint="eastAsia"/>
          <w:lang w:val="en-US" w:eastAsia="zh-CN"/>
        </w:rPr>
        <w:t>在Linux中提供了,ps命令来查看进程列表。如ps -el 部分进程如下</w:t>
      </w:r>
    </w:p>
    <w:p>
      <w:pPr>
        <w:numPr>
          <w:ilvl w:val="0"/>
          <w:numId w:val="0"/>
        </w:numPr>
      </w:pPr>
      <w:r>
        <w:drawing>
          <wp:inline distT="0" distB="0" distL="114300" distR="114300">
            <wp:extent cx="5267960" cy="685165"/>
            <wp:effectExtent l="0" t="0" r="8890"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5"/>
                    <a:stretch>
                      <a:fillRect/>
                    </a:stretch>
                  </pic:blipFill>
                  <pic:spPr>
                    <a:xfrm>
                      <a:off x="0" y="0"/>
                      <a:ext cx="5267960" cy="685165"/>
                    </a:xfrm>
                    <a:prstGeom prst="rect">
                      <a:avLst/>
                    </a:prstGeom>
                    <a:noFill/>
                    <a:ln>
                      <a:noFill/>
                    </a:ln>
                  </pic:spPr>
                </pic:pic>
              </a:graphicData>
            </a:graphic>
          </wp:inline>
        </w:drawing>
      </w:r>
    </w:p>
    <w:p>
      <w:pPr>
        <w:numPr>
          <w:ilvl w:val="0"/>
          <w:numId w:val="0"/>
        </w:numPr>
      </w:pPr>
    </w:p>
    <w:p>
      <w:pPr>
        <w:numPr>
          <w:ilvl w:val="0"/>
          <w:numId w:val="0"/>
        </w:numPr>
        <w:rPr>
          <w:rFonts w:hint="default" w:eastAsia="宋体"/>
          <w:lang w:val="en-US" w:eastAsia="zh-CN"/>
        </w:rPr>
      </w:pPr>
      <w:r>
        <w:rPr>
          <w:rFonts w:hint="eastAsia"/>
          <w:lang w:val="en-US" w:eastAsia="zh-CN"/>
        </w:rPr>
        <w:t>我们也可以通过pstree来查看进程之间的关系也就是系统的进程数。结果如下</w:t>
      </w:r>
    </w:p>
    <w:p>
      <w:pPr>
        <w:numPr>
          <w:ilvl w:val="0"/>
          <w:numId w:val="0"/>
        </w:numPr>
      </w:pPr>
      <w:r>
        <w:drawing>
          <wp:inline distT="0" distB="0" distL="114300" distR="114300">
            <wp:extent cx="5057775" cy="2105025"/>
            <wp:effectExtent l="0" t="0" r="9525" b="952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6"/>
                    <a:stretch>
                      <a:fillRect/>
                    </a:stretch>
                  </pic:blipFill>
                  <pic:spPr>
                    <a:xfrm>
                      <a:off x="0" y="0"/>
                      <a:ext cx="5057775" cy="2105025"/>
                    </a:xfrm>
                    <a:prstGeom prst="rect">
                      <a:avLst/>
                    </a:prstGeom>
                    <a:noFill/>
                    <a:ln>
                      <a:noFill/>
                    </a:ln>
                  </pic:spPr>
                </pic:pic>
              </a:graphicData>
            </a:graphic>
          </wp:inline>
        </w:drawing>
      </w:r>
    </w:p>
    <w:p>
      <w:pPr>
        <w:numPr>
          <w:ilvl w:val="0"/>
          <w:numId w:val="0"/>
        </w:numPr>
      </w:pPr>
    </w:p>
    <w:p>
      <w:pPr>
        <w:numPr>
          <w:ilvl w:val="0"/>
          <w:numId w:val="0"/>
        </w:numPr>
        <w:rPr>
          <w:rFonts w:hint="default" w:eastAsia="宋体"/>
          <w:lang w:val="en-US" w:eastAsia="zh-CN"/>
        </w:rPr>
      </w:pPr>
      <w:r>
        <w:rPr>
          <w:rFonts w:hint="eastAsia"/>
          <w:lang w:val="en-US" w:eastAsia="zh-CN"/>
        </w:rPr>
        <w:t>以下是一个程序代码，请画出他的进程图</w:t>
      </w:r>
    </w:p>
    <w:p>
      <w:pPr>
        <w:numPr>
          <w:ilvl w:val="0"/>
          <w:numId w:val="0"/>
        </w:numPr>
        <w:rPr>
          <w:rFonts w:hint="eastAsia" w:eastAsia="宋体"/>
          <w:lang w:eastAsia="zh-CN"/>
        </w:rPr>
      </w:pPr>
      <w:r>
        <w:drawing>
          <wp:inline distT="0" distB="0" distL="114300" distR="114300">
            <wp:extent cx="5269230" cy="4620260"/>
            <wp:effectExtent l="0" t="0" r="7620" b="889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7"/>
                    <a:stretch>
                      <a:fillRect/>
                    </a:stretch>
                  </pic:blipFill>
                  <pic:spPr>
                    <a:xfrm>
                      <a:off x="0" y="0"/>
                      <a:ext cx="5269230" cy="462026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对代码进行分析原进程为A在第9行第一此调用fork()创建了子进程B，在第28行调用创建了子进程D。在子进程B中B在16行又创建了C。所以按照我的推理来讲进程树应该是这样的</w:t>
      </w:r>
    </w:p>
    <w:p>
      <w:pPr>
        <w:numPr>
          <w:ilvl w:val="0"/>
          <w:numId w:val="0"/>
        </w:numPr>
        <w:rPr>
          <w:rFonts w:hint="default"/>
          <w:lang w:val="en-US" w:eastAsia="zh-CN"/>
        </w:rPr>
      </w:pPr>
      <w:r>
        <w:drawing>
          <wp:inline distT="0" distB="0" distL="114300" distR="114300">
            <wp:extent cx="2971800" cy="2162175"/>
            <wp:effectExtent l="0" t="0" r="0" b="9525"/>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28"/>
                    <a:stretch>
                      <a:fillRect/>
                    </a:stretch>
                  </pic:blipFill>
                  <pic:spPr>
                    <a:xfrm>
                      <a:off x="0" y="0"/>
                      <a:ext cx="2971800" cy="216217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运行验证结果：</w:t>
      </w:r>
    </w:p>
    <w:p>
      <w:pPr>
        <w:numPr>
          <w:ilvl w:val="0"/>
          <w:numId w:val="0"/>
        </w:numPr>
      </w:pPr>
      <w:r>
        <w:drawing>
          <wp:inline distT="0" distB="0" distL="114300" distR="114300">
            <wp:extent cx="3952875" cy="1219200"/>
            <wp:effectExtent l="0" t="0" r="9525" b="0"/>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29"/>
                    <a:stretch>
                      <a:fillRect/>
                    </a:stretch>
                  </pic:blipFill>
                  <pic:spPr>
                    <a:xfrm>
                      <a:off x="0" y="0"/>
                      <a:ext cx="3952875" cy="121920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就如同我们推测的一般A的子进程是B和D，C的父进程是B。结果确实是如此。</w:t>
      </w:r>
    </w:p>
    <w:p>
      <w:pPr>
        <w:numPr>
          <w:ilvl w:val="0"/>
          <w:numId w:val="0"/>
        </w:numPr>
        <w:rPr>
          <w:rFonts w:hint="eastAsia"/>
          <w:lang w:val="en-US" w:eastAsia="zh-CN"/>
        </w:rPr>
      </w:pPr>
    </w:p>
    <w:p>
      <w:pPr>
        <w:numPr>
          <w:ilvl w:val="0"/>
          <w:numId w:val="0"/>
        </w:numPr>
        <w:rPr>
          <w:rFonts w:hint="default"/>
          <w:lang w:val="en-US" w:eastAsia="zh-CN"/>
        </w:rPr>
      </w:pPr>
      <w:r>
        <w:rPr>
          <w:rFonts w:hint="eastAsia"/>
          <w:b/>
          <w:bCs/>
          <w:color w:val="FF0000"/>
          <w:lang w:val="en-US" w:eastAsia="zh-CN"/>
        </w:rPr>
        <w:t>实验设计三</w:t>
      </w:r>
      <w:r>
        <w:rPr>
          <w:rFonts w:hint="eastAsia"/>
          <w:lang w:val="en-US" w:eastAsia="zh-CN"/>
        </w:rPr>
        <w:t>我们需要写出下图的代码</w:t>
      </w:r>
    </w:p>
    <w:p>
      <w:pPr>
        <w:numPr>
          <w:ilvl w:val="0"/>
          <w:numId w:val="0"/>
        </w:numPr>
      </w:pPr>
      <w:r>
        <w:drawing>
          <wp:inline distT="0" distB="0" distL="114300" distR="114300">
            <wp:extent cx="3276600" cy="160020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30"/>
                    <a:stretch>
                      <a:fillRect/>
                    </a:stretch>
                  </pic:blipFill>
                  <pic:spPr>
                    <a:xfrm>
                      <a:off x="0" y="0"/>
                      <a:ext cx="3276600" cy="1600200"/>
                    </a:xfrm>
                    <a:prstGeom prst="rect">
                      <a:avLst/>
                    </a:prstGeom>
                    <a:noFill/>
                    <a:ln>
                      <a:noFill/>
                    </a:ln>
                  </pic:spPr>
                </pic:pic>
              </a:graphicData>
            </a:graphic>
          </wp:inline>
        </w:drawing>
      </w:r>
    </w:p>
    <w:p>
      <w:pPr>
        <w:numPr>
          <w:ilvl w:val="0"/>
          <w:numId w:val="0"/>
        </w:numPr>
      </w:pPr>
    </w:p>
    <w:p>
      <w:pPr>
        <w:numPr>
          <w:ilvl w:val="0"/>
          <w:numId w:val="0"/>
        </w:numPr>
        <w:rPr>
          <w:rFonts w:hint="default" w:eastAsia="宋体"/>
          <w:lang w:val="en-US" w:eastAsia="zh-CN"/>
        </w:rPr>
      </w:pPr>
      <w:r>
        <w:rPr>
          <w:rFonts w:hint="eastAsia"/>
          <w:lang w:val="en-US" w:eastAsia="zh-CN"/>
        </w:rPr>
        <w:t>其实就要掌握了fork()函数的返回值这题就很好做了</w:t>
      </w:r>
    </w:p>
    <w:p>
      <w:pPr>
        <w:numPr>
          <w:ilvl w:val="0"/>
          <w:numId w:val="0"/>
        </w:numPr>
      </w:pPr>
      <w:r>
        <w:drawing>
          <wp:inline distT="0" distB="0" distL="114300" distR="114300">
            <wp:extent cx="5271135" cy="5041265"/>
            <wp:effectExtent l="0" t="0" r="5715" b="698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31"/>
                    <a:stretch>
                      <a:fillRect/>
                    </a:stretch>
                  </pic:blipFill>
                  <pic:spPr>
                    <a:xfrm>
                      <a:off x="0" y="0"/>
                      <a:ext cx="5271135" cy="5041265"/>
                    </a:xfrm>
                    <a:prstGeom prst="rect">
                      <a:avLst/>
                    </a:prstGeom>
                    <a:noFill/>
                    <a:ln>
                      <a:noFill/>
                    </a:ln>
                  </pic:spPr>
                </pic:pic>
              </a:graphicData>
            </a:graphic>
          </wp:inline>
        </w:drawing>
      </w:r>
    </w:p>
    <w:p>
      <w:pPr>
        <w:numPr>
          <w:ilvl w:val="0"/>
          <w:numId w:val="0"/>
        </w:numPr>
      </w:pPr>
      <w:r>
        <w:drawing>
          <wp:inline distT="0" distB="0" distL="114300" distR="114300">
            <wp:extent cx="5272405" cy="2045970"/>
            <wp:effectExtent l="0" t="0" r="4445" b="11430"/>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32"/>
                    <a:stretch>
                      <a:fillRect/>
                    </a:stretch>
                  </pic:blipFill>
                  <pic:spPr>
                    <a:xfrm>
                      <a:off x="0" y="0"/>
                      <a:ext cx="5272405" cy="204597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运行结果如下</w:t>
      </w:r>
    </w:p>
    <w:p>
      <w:pPr>
        <w:numPr>
          <w:ilvl w:val="0"/>
          <w:numId w:val="0"/>
        </w:numPr>
      </w:pPr>
      <w:r>
        <w:drawing>
          <wp:inline distT="0" distB="0" distL="114300" distR="114300">
            <wp:extent cx="5269865" cy="1997075"/>
            <wp:effectExtent l="0" t="0" r="6985" b="317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33"/>
                    <a:stretch>
                      <a:fillRect/>
                    </a:stretch>
                  </pic:blipFill>
                  <pic:spPr>
                    <a:xfrm>
                      <a:off x="0" y="0"/>
                      <a:ext cx="5269865" cy="199707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我们来分析一下结果首先A是B C的父进程。 B是D的父进程。C是E F的父进程。上面结果还有有趣的地方。比如C2 C4的父进程为什么是1我认为是在A完成后就被释放了导致的。对于兄弟进程的创建要把我住选择结构。</w:t>
      </w:r>
    </w:p>
    <w:p>
      <w:pPr>
        <w:numPr>
          <w:ilvl w:val="0"/>
          <w:numId w:val="0"/>
        </w:numPr>
        <w:rPr>
          <w:rFonts w:hint="eastAsia"/>
          <w:lang w:val="en-US" w:eastAsia="zh-CN"/>
        </w:rPr>
      </w:pPr>
      <w:r>
        <w:rPr>
          <w:rFonts w:hint="eastAsia"/>
          <w:lang w:val="en-US" w:eastAsia="zh-CN"/>
        </w:rPr>
        <w:t>else if(rc == 0)是子进程范围，else 是父进程范围 在else中创建他的兄弟进程。</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1.2.5进程通讯</w:t>
      </w:r>
    </w:p>
    <w:p>
      <w:pPr>
        <w:numPr>
          <w:ilvl w:val="0"/>
          <w:numId w:val="0"/>
        </w:numPr>
        <w:rPr>
          <w:rFonts w:hint="default" w:ascii="宋体" w:hAnsi="宋体" w:cs="宋体"/>
          <w:b w:val="0"/>
          <w:bCs w:val="0"/>
          <w:sz w:val="24"/>
          <w:szCs w:val="24"/>
          <w:lang w:val="en-US" w:eastAsia="zh-CN"/>
        </w:rPr>
      </w:pPr>
      <w:r>
        <w:rPr>
          <w:rFonts w:hint="eastAsia"/>
          <w:b/>
          <w:bCs/>
          <w:color w:val="FF0000"/>
          <w:lang w:val="en-US" w:eastAsia="zh-CN"/>
        </w:rPr>
        <w:t>实验设计四</w:t>
      </w:r>
      <w:r>
        <w:rPr>
          <w:rFonts w:hint="eastAsia"/>
          <w:b w:val="0"/>
          <w:bCs w:val="0"/>
          <w:color w:val="auto"/>
          <w:sz w:val="24"/>
          <w:szCs w:val="24"/>
          <w:lang w:val="en-US" w:eastAsia="zh-CN"/>
        </w:rPr>
        <w:t>创建两个子进程，</w:t>
      </w:r>
      <w:r>
        <w:rPr>
          <w:rFonts w:ascii="宋体" w:hAnsi="宋体" w:eastAsia="宋体" w:cs="宋体"/>
          <w:b w:val="0"/>
          <w:bCs w:val="0"/>
          <w:sz w:val="24"/>
          <w:szCs w:val="24"/>
        </w:rPr>
        <w:t>并使用 pipe()系统调用，将一个子进程的 标准输出连接到另一个子进程的标准输入</w:t>
      </w:r>
      <w:r>
        <w:rPr>
          <w:rFonts w:hint="eastAsia" w:ascii="宋体" w:hAnsi="宋体" w:cs="宋体"/>
          <w:b w:val="0"/>
          <w:bCs w:val="0"/>
          <w:sz w:val="24"/>
          <w:szCs w:val="24"/>
          <w:lang w:eastAsia="zh-CN"/>
        </w:rPr>
        <w:t>。</w:t>
      </w:r>
      <w:r>
        <w:rPr>
          <w:rFonts w:hint="eastAsia" w:ascii="宋体" w:hAnsi="宋体" w:cs="宋体"/>
          <w:b w:val="0"/>
          <w:bCs w:val="0"/>
          <w:sz w:val="24"/>
          <w:szCs w:val="24"/>
          <w:lang w:val="en-US" w:eastAsia="zh-CN"/>
        </w:rPr>
        <w:t>要有标准的输入输出就不能关闭标准一下是man手册对于dup dup2 dup3的描述</w:t>
      </w:r>
    </w:p>
    <w:p>
      <w:pPr>
        <w:numPr>
          <w:ilvl w:val="0"/>
          <w:numId w:val="0"/>
        </w:numPr>
      </w:pPr>
      <w:r>
        <w:drawing>
          <wp:inline distT="0" distB="0" distL="114300" distR="114300">
            <wp:extent cx="5269865" cy="2477135"/>
            <wp:effectExtent l="0" t="0" r="6985" b="18415"/>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pic:cNvPicPr>
                      <a:picLocks noChangeAspect="1"/>
                    </pic:cNvPicPr>
                  </pic:nvPicPr>
                  <pic:blipFill>
                    <a:blip r:embed="rId34"/>
                    <a:stretch>
                      <a:fillRect/>
                    </a:stretch>
                  </pic:blipFill>
                  <pic:spPr>
                    <a:xfrm>
                      <a:off x="0" y="0"/>
                      <a:ext cx="5269865" cy="247713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这dup()函数可以把原本STDOUT_FILENO和作为标准输出和显示器绑定的，现在调用函数dup2，会先解除它们之间的映射关系，然后让STEOUT_FILENO与文件描述符fd指向的文件表项建立映射关系。也就能通过pipe进行通讯了。</w:t>
      </w:r>
    </w:p>
    <w:p>
      <w:pPr>
        <w:numPr>
          <w:ilvl w:val="0"/>
          <w:numId w:val="0"/>
        </w:numPr>
        <w:rPr>
          <w:rFonts w:hint="eastAsia"/>
          <w:lang w:val="en-US" w:eastAsia="zh-CN"/>
        </w:rPr>
      </w:pPr>
      <w:r>
        <w:rPr>
          <w:rFonts w:hint="eastAsia"/>
          <w:lang w:val="en-US" w:eastAsia="zh-CN"/>
        </w:rPr>
        <w:t>一下是代码</w:t>
      </w:r>
    </w:p>
    <w:p>
      <w:pPr>
        <w:numPr>
          <w:ilvl w:val="0"/>
          <w:numId w:val="0"/>
        </w:numPr>
      </w:pPr>
      <w:r>
        <w:drawing>
          <wp:inline distT="0" distB="0" distL="114300" distR="114300">
            <wp:extent cx="5272405" cy="6287770"/>
            <wp:effectExtent l="0" t="0" r="4445" b="17780"/>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35"/>
                    <a:stretch>
                      <a:fillRect/>
                    </a:stretch>
                  </pic:blipFill>
                  <pic:spPr>
                    <a:xfrm>
                      <a:off x="0" y="0"/>
                      <a:ext cx="5272405" cy="628777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输入是由子进程一来输入的，然后有子进程二来用buffer来读取，并且输出。这就实现了子进程之间的通讯。</w:t>
      </w:r>
    </w:p>
    <w:p>
      <w:pPr>
        <w:numPr>
          <w:ilvl w:val="0"/>
          <w:numId w:val="0"/>
        </w:numPr>
        <w:rPr>
          <w:rFonts w:hint="eastAsia"/>
          <w:lang w:val="en-US" w:eastAsia="zh-CN"/>
        </w:rPr>
      </w:pPr>
      <w:r>
        <w:rPr>
          <w:rFonts w:hint="eastAsia"/>
          <w:lang w:val="en-US" w:eastAsia="zh-CN"/>
        </w:rPr>
        <w:t>以下为通讯结果</w:t>
      </w:r>
    </w:p>
    <w:p>
      <w:pPr>
        <w:numPr>
          <w:ilvl w:val="0"/>
          <w:numId w:val="0"/>
        </w:numPr>
      </w:pPr>
      <w:r>
        <w:drawing>
          <wp:inline distT="0" distB="0" distL="114300" distR="114300">
            <wp:extent cx="3762375" cy="752475"/>
            <wp:effectExtent l="0" t="0" r="9525" b="9525"/>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pic:cNvPicPr>
                      <a:picLocks noChangeAspect="1"/>
                    </pic:cNvPicPr>
                  </pic:nvPicPr>
                  <pic:blipFill>
                    <a:blip r:embed="rId36"/>
                    <a:stretch>
                      <a:fillRect/>
                    </a:stretch>
                  </pic:blipFill>
                  <pic:spPr>
                    <a:xfrm>
                      <a:off x="0" y="0"/>
                      <a:ext cx="3762375" cy="75247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子进程二输出了子进程一的内容实现了进程之间的通讯。</w:t>
      </w:r>
    </w:p>
    <w:p>
      <w:pPr>
        <w:numPr>
          <w:ilvl w:val="0"/>
          <w:numId w:val="0"/>
        </w:numPr>
        <w:rPr>
          <w:rFonts w:hint="default"/>
          <w:lang w:val="en-US" w:eastAsia="zh-CN"/>
        </w:rPr>
      </w:pPr>
      <w:r>
        <w:rPr>
          <w:rFonts w:hint="eastAsia"/>
          <w:lang w:val="en-US" w:eastAsia="zh-CN"/>
        </w:rPr>
        <w:t>以上本次实验就完结了</w:t>
      </w:r>
    </w:p>
    <w:p>
      <w:pPr>
        <w:pStyle w:val="3"/>
        <w:rPr>
          <w:rFonts w:hint="eastAsia"/>
          <w:lang w:val="en-US" w:eastAsia="zh-CN"/>
        </w:rPr>
      </w:pPr>
      <w:r>
        <w:t>1.</w:t>
      </w:r>
      <w:r>
        <w:rPr>
          <w:rFonts w:hint="eastAsia"/>
          <w:lang w:val="en-US" w:eastAsia="zh-CN"/>
        </w:rPr>
        <w:t xml:space="preserve">3 </w:t>
      </w:r>
      <w:r>
        <w:t>实验</w:t>
      </w:r>
      <w:r>
        <w:rPr>
          <w:rFonts w:hint="eastAsia"/>
          <w:lang w:val="en-US" w:eastAsia="zh-CN"/>
        </w:rPr>
        <w:t>小结及心得</w:t>
      </w:r>
    </w:p>
    <w:p>
      <w:pPr>
        <w:ind w:firstLine="420" w:firstLineChars="0"/>
        <w:rPr>
          <w:rFonts w:hint="eastAsia"/>
          <w:lang w:val="en-US" w:eastAsia="zh-CN"/>
        </w:rPr>
      </w:pPr>
      <w:r>
        <w:rPr>
          <w:rFonts w:hint="eastAsia"/>
          <w:lang w:val="en-US" w:eastAsia="zh-CN"/>
        </w:rPr>
        <w:t>本次实验花费的时间较长。需要学习的项目多，fokr(),wait(),waitpid(),pipe(),exec()，dup()以及他们的变种。当然本次实验也充分了解了进程(Linux)是怎么创建的，怎么控制进程，怎么实现进程间的通讯。和一个很大的概念进程树。</w:t>
      </w:r>
    </w:p>
    <w:p>
      <w:pPr>
        <w:ind w:firstLine="420" w:firstLineChars="0"/>
        <w:rPr>
          <w:rFonts w:hint="eastAsia"/>
          <w:lang w:val="en-US" w:eastAsia="zh-CN"/>
        </w:rPr>
      </w:pPr>
      <w:r>
        <w:rPr>
          <w:rFonts w:hint="eastAsia"/>
          <w:lang w:val="en-US" w:eastAsia="zh-CN"/>
        </w:rPr>
        <w:t>本次实验即是对预实验的加深运用尤其是vim的C代码编写和进程控制更加熟悉。本次实验给我的最大的体验就是，文件要自己管理了每个文件在什么位置，叫什么名字明明就以及在心中有了位置。怎么样对文件处理才能减少重复代码的编写，怎么样对vim设置会有更好的代码风格。本次实验让我有了十足的长进。Man手册同样作为Linux学习和查询的一个重要作用。</w:t>
      </w:r>
    </w:p>
    <w:p>
      <w:pPr>
        <w:ind w:firstLine="420" w:firstLineChars="0"/>
        <w:rPr>
          <w:rFonts w:hint="eastAsia"/>
          <w:lang w:val="en-US" w:eastAsia="zh-CN"/>
        </w:rPr>
      </w:pPr>
      <w:r>
        <w:rPr>
          <w:rFonts w:hint="eastAsia"/>
          <w:lang w:val="en-US" w:eastAsia="zh-CN"/>
        </w:rPr>
        <w:t>本此实验让我对于操作系统的权限概念有了新的理解，实验调用的wc ls(shell程序)如果没有权限是不能直接运行的这也就是操作系统用于区分模式的一个例证吧！</w:t>
      </w:r>
    </w:p>
    <w:p>
      <w:pPr>
        <w:ind w:firstLine="420" w:firstLineChars="0"/>
        <w:rPr>
          <w:rFonts w:hint="default"/>
          <w:lang w:val="en-US" w:eastAsia="zh-CN"/>
        </w:rPr>
      </w:pPr>
      <w:r>
        <w:rPr>
          <w:rFonts w:hint="eastAsia"/>
          <w:lang w:val="en-US" w:eastAsia="zh-CN"/>
        </w:rPr>
        <w:t>进程树的实验是比较困难的，在vim下写代码一些重复的代码复用很麻烦，在vim命令模式复制粘贴。代码的结构分析比较难，特别是对于进程执行的先后顺序的把控十分有挑战。</w:t>
      </w:r>
    </w:p>
    <w:p>
      <w:pPr>
        <w:rPr>
          <w:rFonts w:hint="default"/>
          <w:lang w:val="en-US" w:eastAsia="zh-CN"/>
        </w:rPr>
      </w:pPr>
      <w:bookmarkStart w:id="2" w:name="_GoBack"/>
      <w:bookmarkEnd w:id="2"/>
    </w:p>
    <w:sectPr>
      <w:headerReference r:id="rId4" w:type="default"/>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E1C9D3"/>
    <w:multiLevelType w:val="singleLevel"/>
    <w:tmpl w:val="BDE1C9D3"/>
    <w:lvl w:ilvl="0" w:tentative="0">
      <w:start w:val="1"/>
      <w:numFmt w:val="decimal"/>
      <w:suff w:val="space"/>
      <w:lvlText w:val="%1."/>
      <w:lvlJc w:val="left"/>
    </w:lvl>
  </w:abstractNum>
  <w:abstractNum w:abstractNumId="1">
    <w:nsid w:val="341F9E97"/>
    <w:multiLevelType w:val="singleLevel"/>
    <w:tmpl w:val="341F9E9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B04"/>
    <w:rsid w:val="00080E31"/>
    <w:rsid w:val="00082D76"/>
    <w:rsid w:val="000F4C88"/>
    <w:rsid w:val="00104ABE"/>
    <w:rsid w:val="00112B14"/>
    <w:rsid w:val="00114BD4"/>
    <w:rsid w:val="001242BD"/>
    <w:rsid w:val="00171DBF"/>
    <w:rsid w:val="001919B1"/>
    <w:rsid w:val="00204C4E"/>
    <w:rsid w:val="00290ABC"/>
    <w:rsid w:val="002A19F9"/>
    <w:rsid w:val="002D2C97"/>
    <w:rsid w:val="002D573B"/>
    <w:rsid w:val="003375E4"/>
    <w:rsid w:val="003614F2"/>
    <w:rsid w:val="004343FA"/>
    <w:rsid w:val="00471C57"/>
    <w:rsid w:val="004C1EAF"/>
    <w:rsid w:val="004C4A2F"/>
    <w:rsid w:val="004F1D6E"/>
    <w:rsid w:val="00547D67"/>
    <w:rsid w:val="005A531C"/>
    <w:rsid w:val="005B6D39"/>
    <w:rsid w:val="005D3314"/>
    <w:rsid w:val="005E50A5"/>
    <w:rsid w:val="005F198A"/>
    <w:rsid w:val="005F4B04"/>
    <w:rsid w:val="00611947"/>
    <w:rsid w:val="006131FD"/>
    <w:rsid w:val="0062748C"/>
    <w:rsid w:val="0063495B"/>
    <w:rsid w:val="0065183E"/>
    <w:rsid w:val="006829E5"/>
    <w:rsid w:val="0068516B"/>
    <w:rsid w:val="006E1117"/>
    <w:rsid w:val="00712895"/>
    <w:rsid w:val="00727DB6"/>
    <w:rsid w:val="007466F2"/>
    <w:rsid w:val="007603AC"/>
    <w:rsid w:val="007A564C"/>
    <w:rsid w:val="007A741B"/>
    <w:rsid w:val="007B5310"/>
    <w:rsid w:val="007B62C1"/>
    <w:rsid w:val="007B7716"/>
    <w:rsid w:val="007E3D19"/>
    <w:rsid w:val="00832530"/>
    <w:rsid w:val="008B0F2C"/>
    <w:rsid w:val="008C3276"/>
    <w:rsid w:val="008C6B3C"/>
    <w:rsid w:val="008D304E"/>
    <w:rsid w:val="00932F38"/>
    <w:rsid w:val="009510D0"/>
    <w:rsid w:val="009668AC"/>
    <w:rsid w:val="00967E13"/>
    <w:rsid w:val="00975305"/>
    <w:rsid w:val="009D4C50"/>
    <w:rsid w:val="009E2C94"/>
    <w:rsid w:val="009F1C75"/>
    <w:rsid w:val="009F30EA"/>
    <w:rsid w:val="00A141A0"/>
    <w:rsid w:val="00A14A8A"/>
    <w:rsid w:val="00A1593C"/>
    <w:rsid w:val="00A86827"/>
    <w:rsid w:val="00A979C4"/>
    <w:rsid w:val="00AB590E"/>
    <w:rsid w:val="00AB5C4A"/>
    <w:rsid w:val="00AE3F4F"/>
    <w:rsid w:val="00AF599E"/>
    <w:rsid w:val="00B52D64"/>
    <w:rsid w:val="00B71913"/>
    <w:rsid w:val="00B73B50"/>
    <w:rsid w:val="00B7765B"/>
    <w:rsid w:val="00B87D8E"/>
    <w:rsid w:val="00B900BC"/>
    <w:rsid w:val="00C119D2"/>
    <w:rsid w:val="00C50298"/>
    <w:rsid w:val="00C5340C"/>
    <w:rsid w:val="00C933FB"/>
    <w:rsid w:val="00CD1A66"/>
    <w:rsid w:val="00CE58C8"/>
    <w:rsid w:val="00D15D3D"/>
    <w:rsid w:val="00D645D5"/>
    <w:rsid w:val="00D67B11"/>
    <w:rsid w:val="00DB0733"/>
    <w:rsid w:val="00DC1C79"/>
    <w:rsid w:val="00DD62B2"/>
    <w:rsid w:val="00E271B4"/>
    <w:rsid w:val="00E441A3"/>
    <w:rsid w:val="00E65553"/>
    <w:rsid w:val="00E72BCD"/>
    <w:rsid w:val="00E87EE0"/>
    <w:rsid w:val="00E974B8"/>
    <w:rsid w:val="00EA7D0A"/>
    <w:rsid w:val="00EB062A"/>
    <w:rsid w:val="00EC38DA"/>
    <w:rsid w:val="00EE4461"/>
    <w:rsid w:val="00F22D55"/>
    <w:rsid w:val="00F23F1D"/>
    <w:rsid w:val="00F27D68"/>
    <w:rsid w:val="00F37E3C"/>
    <w:rsid w:val="00F77655"/>
    <w:rsid w:val="00FA2F11"/>
    <w:rsid w:val="00FA4F4A"/>
    <w:rsid w:val="00FB2590"/>
    <w:rsid w:val="00FD55DE"/>
    <w:rsid w:val="00FE1DBC"/>
    <w:rsid w:val="018A126B"/>
    <w:rsid w:val="01D4513C"/>
    <w:rsid w:val="029A16BD"/>
    <w:rsid w:val="02C97CB3"/>
    <w:rsid w:val="02EE4570"/>
    <w:rsid w:val="02FC5409"/>
    <w:rsid w:val="03205A0B"/>
    <w:rsid w:val="04A71E35"/>
    <w:rsid w:val="04D9074D"/>
    <w:rsid w:val="050D7964"/>
    <w:rsid w:val="0550349C"/>
    <w:rsid w:val="063124E2"/>
    <w:rsid w:val="06CC1295"/>
    <w:rsid w:val="085E61AE"/>
    <w:rsid w:val="095259C0"/>
    <w:rsid w:val="0E5D4484"/>
    <w:rsid w:val="0ED8595C"/>
    <w:rsid w:val="100C0C39"/>
    <w:rsid w:val="108A0418"/>
    <w:rsid w:val="117A6C6E"/>
    <w:rsid w:val="12CC66C8"/>
    <w:rsid w:val="13A36A2F"/>
    <w:rsid w:val="145D3F86"/>
    <w:rsid w:val="15D31BD8"/>
    <w:rsid w:val="167575DE"/>
    <w:rsid w:val="1738138E"/>
    <w:rsid w:val="17F80B46"/>
    <w:rsid w:val="19E2248D"/>
    <w:rsid w:val="1A000DCC"/>
    <w:rsid w:val="1A4C5838"/>
    <w:rsid w:val="1A845750"/>
    <w:rsid w:val="1AA563A2"/>
    <w:rsid w:val="1BDF6C68"/>
    <w:rsid w:val="1DA60DFE"/>
    <w:rsid w:val="1E7D7EF2"/>
    <w:rsid w:val="1EE0673F"/>
    <w:rsid w:val="1F5F51BA"/>
    <w:rsid w:val="202C5141"/>
    <w:rsid w:val="22D069BB"/>
    <w:rsid w:val="22EF2A76"/>
    <w:rsid w:val="23FB084E"/>
    <w:rsid w:val="246600B7"/>
    <w:rsid w:val="24FE55CC"/>
    <w:rsid w:val="25205A7B"/>
    <w:rsid w:val="26241EA8"/>
    <w:rsid w:val="26306600"/>
    <w:rsid w:val="26FE3B9A"/>
    <w:rsid w:val="27895217"/>
    <w:rsid w:val="27A568A9"/>
    <w:rsid w:val="29303E17"/>
    <w:rsid w:val="29F842C7"/>
    <w:rsid w:val="2BE1539C"/>
    <w:rsid w:val="2E125589"/>
    <w:rsid w:val="2E385344"/>
    <w:rsid w:val="2EA80FBB"/>
    <w:rsid w:val="30561641"/>
    <w:rsid w:val="30590093"/>
    <w:rsid w:val="3094067F"/>
    <w:rsid w:val="314D4CD3"/>
    <w:rsid w:val="33257691"/>
    <w:rsid w:val="35B26B9E"/>
    <w:rsid w:val="35E4256B"/>
    <w:rsid w:val="36163CFF"/>
    <w:rsid w:val="3659654A"/>
    <w:rsid w:val="38AF75D7"/>
    <w:rsid w:val="39531C8A"/>
    <w:rsid w:val="3A575A93"/>
    <w:rsid w:val="3ADD3040"/>
    <w:rsid w:val="3B454052"/>
    <w:rsid w:val="3C206E82"/>
    <w:rsid w:val="3C38367C"/>
    <w:rsid w:val="3EBC2EC4"/>
    <w:rsid w:val="3F057526"/>
    <w:rsid w:val="40152380"/>
    <w:rsid w:val="407F58F4"/>
    <w:rsid w:val="42B51B9C"/>
    <w:rsid w:val="44A81EA7"/>
    <w:rsid w:val="455A6648"/>
    <w:rsid w:val="466203D1"/>
    <w:rsid w:val="469C0032"/>
    <w:rsid w:val="46FA016B"/>
    <w:rsid w:val="475840AB"/>
    <w:rsid w:val="48423CF7"/>
    <w:rsid w:val="48B71147"/>
    <w:rsid w:val="49F47FF2"/>
    <w:rsid w:val="4A805A7D"/>
    <w:rsid w:val="4B1B05D9"/>
    <w:rsid w:val="4B5A7994"/>
    <w:rsid w:val="4BB51BC7"/>
    <w:rsid w:val="4BEA4506"/>
    <w:rsid w:val="4D4B4B88"/>
    <w:rsid w:val="4DFF2A29"/>
    <w:rsid w:val="4F850620"/>
    <w:rsid w:val="4FA6747C"/>
    <w:rsid w:val="50897922"/>
    <w:rsid w:val="51D41BEC"/>
    <w:rsid w:val="52731941"/>
    <w:rsid w:val="54D51231"/>
    <w:rsid w:val="562F5A86"/>
    <w:rsid w:val="574C4BF9"/>
    <w:rsid w:val="57BD4608"/>
    <w:rsid w:val="57CF369B"/>
    <w:rsid w:val="5B8816A9"/>
    <w:rsid w:val="5BCA7F13"/>
    <w:rsid w:val="5C511024"/>
    <w:rsid w:val="5FBE7EAA"/>
    <w:rsid w:val="61622BF5"/>
    <w:rsid w:val="619E7A75"/>
    <w:rsid w:val="61E426B5"/>
    <w:rsid w:val="626431E1"/>
    <w:rsid w:val="62C37498"/>
    <w:rsid w:val="62EF2A3B"/>
    <w:rsid w:val="63065CD5"/>
    <w:rsid w:val="6324615B"/>
    <w:rsid w:val="64BB18E0"/>
    <w:rsid w:val="64EE16F3"/>
    <w:rsid w:val="65515201"/>
    <w:rsid w:val="6646288C"/>
    <w:rsid w:val="67F239AD"/>
    <w:rsid w:val="68643617"/>
    <w:rsid w:val="68DA7204"/>
    <w:rsid w:val="6B56319F"/>
    <w:rsid w:val="6CC43439"/>
    <w:rsid w:val="6E604F26"/>
    <w:rsid w:val="702F4C8D"/>
    <w:rsid w:val="7196568B"/>
    <w:rsid w:val="72080F9C"/>
    <w:rsid w:val="732012F3"/>
    <w:rsid w:val="735A53D2"/>
    <w:rsid w:val="74081181"/>
    <w:rsid w:val="748E1279"/>
    <w:rsid w:val="74CA2A86"/>
    <w:rsid w:val="74E31858"/>
    <w:rsid w:val="75F20EF8"/>
    <w:rsid w:val="76A333E3"/>
    <w:rsid w:val="79373A12"/>
    <w:rsid w:val="7AA07694"/>
    <w:rsid w:val="7AC311AC"/>
    <w:rsid w:val="7FD30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140" w:after="140" w:line="416" w:lineRule="auto"/>
      <w:outlineLvl w:val="1"/>
    </w:pPr>
    <w:rPr>
      <w:rFonts w:ascii="Arial" w:hAnsi="Arial" w:eastAsia="黑体"/>
      <w:b/>
      <w:bCs/>
      <w:sz w:val="30"/>
      <w:szCs w:val="32"/>
    </w:rPr>
  </w:style>
  <w:style w:type="paragraph" w:styleId="4">
    <w:name w:val="heading 3"/>
    <w:basedOn w:val="1"/>
    <w:next w:val="1"/>
    <w:unhideWhenUsed/>
    <w:qFormat/>
    <w:uiPriority w:val="0"/>
    <w:pPr>
      <w:keepNext/>
      <w:keepLines/>
      <w:spacing w:before="20" w:beforeLines="0" w:beforeAutospacing="0" w:after="20" w:afterLines="0" w:afterAutospacing="0" w:line="413" w:lineRule="auto"/>
      <w:outlineLvl w:val="2"/>
    </w:pPr>
    <w:rPr>
      <w:b/>
      <w:sz w:val="28"/>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6"/>
    <w:qFormat/>
    <w:uiPriority w:val="99"/>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39"/>
  </w:style>
  <w:style w:type="paragraph" w:styleId="8">
    <w:name w:val="toc 2"/>
    <w:basedOn w:val="1"/>
    <w:next w:val="1"/>
    <w:semiHidden/>
    <w:qFormat/>
    <w:uiPriority w:val="0"/>
    <w:pPr>
      <w:ind w:left="420" w:leftChars="200"/>
    </w:pPr>
  </w:style>
  <w:style w:type="table" w:styleId="10">
    <w:name w:val="Table Grid"/>
    <w:basedOn w:val="9"/>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FollowedHyperlink"/>
    <w:qFormat/>
    <w:uiPriority w:val="0"/>
    <w:rPr>
      <w:color w:val="800080"/>
      <w:u w:val="single"/>
    </w:rPr>
  </w:style>
  <w:style w:type="character" w:styleId="14">
    <w:name w:val="Hyperlink"/>
    <w:qFormat/>
    <w:uiPriority w:val="99"/>
    <w:rPr>
      <w:color w:val="0000FF"/>
      <w:u w:val="single"/>
    </w:rPr>
  </w:style>
  <w:style w:type="character" w:customStyle="1" w:styleId="15">
    <w:name w:val="特别强调"/>
    <w:qFormat/>
    <w:uiPriority w:val="0"/>
    <w:rPr>
      <w:b/>
      <w:bCs/>
    </w:rPr>
  </w:style>
  <w:style w:type="character" w:customStyle="1" w:styleId="16">
    <w:name w:val="页脚 字符"/>
    <w:basedOn w:val="11"/>
    <w:link w:val="5"/>
    <w:qFormat/>
    <w:uiPriority w:val="99"/>
    <w:rPr>
      <w:kern w:val="2"/>
      <w:sz w:val="18"/>
      <w:szCs w:val="18"/>
    </w:rPr>
  </w:style>
  <w:style w:type="paragraph" w:customStyle="1" w:styleId="17">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18">
    <w:name w:val="图表 字符"/>
    <w:link w:val="19"/>
    <w:qFormat/>
    <w:locked/>
    <w:uiPriority w:val="0"/>
    <w:rPr>
      <w:rFonts w:ascii="宋体" w:hAnsi="宋体"/>
      <w:kern w:val="2"/>
      <w:sz w:val="18"/>
      <w:szCs w:val="18"/>
    </w:rPr>
  </w:style>
  <w:style w:type="paragraph" w:customStyle="1" w:styleId="19">
    <w:name w:val="图表"/>
    <w:basedOn w:val="1"/>
    <w:link w:val="18"/>
    <w:qFormat/>
    <w:uiPriority w:val="0"/>
    <w:pPr>
      <w:jc w:val="center"/>
    </w:pPr>
    <w:rPr>
      <w:rFonts w:ascii="宋体" w:hAnsi="宋体"/>
      <w:sz w:val="18"/>
      <w:szCs w:val="18"/>
    </w:rPr>
  </w:style>
  <w:style w:type="paragraph"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949</Words>
  <Characters>5414</Characters>
  <Lines>45</Lines>
  <Paragraphs>12</Paragraphs>
  <TotalTime>24</TotalTime>
  <ScaleCrop>false</ScaleCrop>
  <LinksUpToDate>false</LinksUpToDate>
  <CharactersWithSpaces>6351</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2016-05-28T04:59:00Z</dcterms:created>
  <dc:creator>huyong</dc:creator>
  <cp:lastModifiedBy>共商国是v爽</cp:lastModifiedBy>
  <dcterms:modified xsi:type="dcterms:W3CDTF">2023-04-06T16:05:56Z</dcterms:modified>
  <dc:title>操作系统实验</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y fmtid="{D5CDD505-2E9C-101B-9397-08002B2CF9AE}" pid="3" name="ICV">
    <vt:lpwstr>C5AA77D73DA549D19D501EA782065D26</vt:lpwstr>
  </property>
</Properties>
</file>