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7B9E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2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1. </w:t>
      </w:r>
      <w:r w:rsidRPr="006C64D8">
        <w:rPr>
          <w:rFonts w:ascii="微软雅黑" w:eastAsia="微软雅黑" w:hAnsi="微软雅黑" w:cs="Times New Roman" w:hint="eastAsia"/>
          <w:color w:val="A8A8B3"/>
          <w:sz w:val="21"/>
          <w:szCs w:val="21"/>
        </w:rPr>
        <w:t>(论述题, 50分)</w:t>
      </w:r>
    </w:p>
    <w:p w14:paraId="38402887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已知函数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funct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的C语言代码如下：</w:t>
      </w:r>
    </w:p>
    <w:p w14:paraId="105FA281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 xml:space="preserve">1    int 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funct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(</w:t>
      </w:r>
      <w:proofErr w:type="gram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void)  {</w:t>
      </w:r>
      <w:proofErr w:type="gramEnd"/>
    </w:p>
    <w:p w14:paraId="3FE9F213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2        int x, y;</w:t>
      </w:r>
    </w:p>
    <w:p w14:paraId="0CF89A1F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 xml:space="preserve">3        </w:t>
      </w:r>
      <w:proofErr w:type="spellStart"/>
      <w:proofErr w:type="gram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scanf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(</w:t>
      </w:r>
      <w:proofErr w:type="gram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"%x %x",  &amp;x, &amp;y);</w:t>
      </w:r>
    </w:p>
    <w:p w14:paraId="383D5B39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4        return x - y;</w:t>
      </w: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br/>
        <w:t>5   </w:t>
      </w:r>
      <w:proofErr w:type="gram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 xml:space="preserve">  }</w:t>
      </w:r>
      <w:proofErr w:type="gramEnd"/>
    </w:p>
    <w:p w14:paraId="24E169E2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函数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funct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对应的汇编代码如下：</w:t>
      </w:r>
    </w:p>
    <w:p w14:paraId="76A7C436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 xml:space="preserve">1    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funct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:</w:t>
      </w:r>
    </w:p>
    <w:p w14:paraId="1D1F45E7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 xml:space="preserve">2      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pushl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      %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ebp</w:t>
      </w:r>
      <w:proofErr w:type="spellEnd"/>
    </w:p>
    <w:p w14:paraId="53C9732D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 xml:space="preserve">3      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movl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      %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esp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, %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ebp</w:t>
      </w:r>
      <w:proofErr w:type="spellEnd"/>
    </w:p>
    <w:p w14:paraId="72547164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 xml:space="preserve">4      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subl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        $</w:t>
      </w:r>
      <w:proofErr w:type="gram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40,  %</w:t>
      </w:r>
      <w:proofErr w:type="spellStart"/>
      <w:proofErr w:type="gram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esp</w:t>
      </w:r>
      <w:proofErr w:type="spellEnd"/>
    </w:p>
    <w:p w14:paraId="2C8F06AF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 xml:space="preserve">5      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leal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         -8(%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ebp</w:t>
      </w:r>
      <w:proofErr w:type="spellEnd"/>
      <w:proofErr w:type="gram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),  %</w:t>
      </w:r>
      <w:proofErr w:type="spellStart"/>
      <w:proofErr w:type="gram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eax</w:t>
      </w:r>
      <w:proofErr w:type="spellEnd"/>
    </w:p>
    <w:p w14:paraId="06003D12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 xml:space="preserve">6      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movl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      %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eax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, 8(%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esp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)</w:t>
      </w:r>
    </w:p>
    <w:p w14:paraId="523398AE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 xml:space="preserve">7      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leal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         -4(%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ebp</w:t>
      </w:r>
      <w:proofErr w:type="spellEnd"/>
      <w:proofErr w:type="gram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),  %</w:t>
      </w:r>
      <w:proofErr w:type="spellStart"/>
      <w:proofErr w:type="gram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eax</w:t>
      </w:r>
      <w:proofErr w:type="spellEnd"/>
    </w:p>
    <w:p w14:paraId="20752D72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 xml:space="preserve">8      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movl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      %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eax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, 4(%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esp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)</w:t>
      </w:r>
    </w:p>
    <w:p w14:paraId="4A5D26E9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 xml:space="preserve">9      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movl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       $.LC</w:t>
      </w:r>
      <w:proofErr w:type="gram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0,  (</w:t>
      </w:r>
      <w:proofErr w:type="gram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%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esp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)</w:t>
      </w:r>
    </w:p>
    <w:p w14:paraId="72AA90D5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10     call         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scanf</w:t>
      </w:r>
      <w:proofErr w:type="spellEnd"/>
    </w:p>
    <w:p w14:paraId="14833391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11     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movl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       -4(%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ebp</w:t>
      </w:r>
      <w:proofErr w:type="spellEnd"/>
      <w:proofErr w:type="gram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),  %</w:t>
      </w:r>
      <w:proofErr w:type="spellStart"/>
      <w:proofErr w:type="gram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eax</w:t>
      </w:r>
      <w:proofErr w:type="spellEnd"/>
    </w:p>
    <w:p w14:paraId="085E02A4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12     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subl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        -8(%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ebp</w:t>
      </w:r>
      <w:proofErr w:type="spellEnd"/>
      <w:proofErr w:type="gram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),  %</w:t>
      </w:r>
      <w:proofErr w:type="spellStart"/>
      <w:proofErr w:type="gram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eax</w:t>
      </w:r>
      <w:proofErr w:type="spellEnd"/>
    </w:p>
    <w:p w14:paraId="19981390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13     leave</w:t>
      </w:r>
    </w:p>
    <w:p w14:paraId="7A3347D0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14      ret</w:t>
      </w:r>
    </w:p>
    <w:p w14:paraId="1C56E1DD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假设函数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funct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开始执行时R[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esp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]=0xbc00 0020，R[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ebp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]=0xbc00 0030，执行第10行call指令后，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scanf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从标准输入读入的值为0x16和0x100，指向字符串"%x %x</w:t>
      </w:r>
      <w:proofErr w:type="gram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”</w:t>
      </w:r>
      <w:proofErr w:type="gram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的指针为0x0804c000。</w:t>
      </w:r>
    </w:p>
    <w:p w14:paraId="4C2392F5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回答下列问题或完成下列任务。</w:t>
      </w:r>
    </w:p>
    <w:p w14:paraId="0BC99946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（1）执行第3、10和13行的指令后，寄存器EBP中的内容分别是什么？</w:t>
      </w:r>
    </w:p>
    <w:p w14:paraId="5009C4DB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（2）执行第3、10和13行的指令后，寄存器ESP中的内容分别是什么？</w:t>
      </w:r>
    </w:p>
    <w:p w14:paraId="21D1E8C4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（3）局部变量x和y所在的存储单元的地址分别是什么？</w:t>
      </w:r>
    </w:p>
    <w:p w14:paraId="0CDB6D90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（4）画出执行第10行指令后</w:t>
      </w:r>
      <w:proofErr w:type="spell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funct</w:t>
      </w:r>
      <w:proofErr w:type="spell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的</w:t>
      </w:r>
      <w:proofErr w:type="gram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栈</w:t>
      </w:r>
      <w:proofErr w:type="gram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帧，指出</w:t>
      </w:r>
      <w:proofErr w:type="gramStart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栈帧中</w:t>
      </w:r>
      <w:proofErr w:type="gramEnd"/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的内容及其地址。</w:t>
      </w:r>
    </w:p>
    <w:p w14:paraId="67077866" w14:textId="77777777" w:rsidR="00E642FE" w:rsidRDefault="006C64D8" w:rsidP="00E642F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br w:type="page"/>
      </w:r>
      <w:r w:rsidR="00E642FE">
        <w:rPr>
          <w:rFonts w:ascii="Arial" w:hAnsi="Arial" w:cs="Arial"/>
          <w:color w:val="000000"/>
        </w:rPr>
        <w:lastRenderedPageBreak/>
        <w:t>(1)</w:t>
      </w:r>
    </w:p>
    <w:p w14:paraId="24A2BD98" w14:textId="77777777" w:rsidR="00E642FE" w:rsidRDefault="00E642FE" w:rsidP="00E642F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</w:t>
      </w:r>
      <w:proofErr w:type="gramStart"/>
      <w:r>
        <w:rPr>
          <w:rFonts w:ascii="Arial" w:hAnsi="Arial" w:cs="Arial"/>
          <w:color w:val="000000"/>
        </w:rPr>
        <w:t>3:R</w:t>
      </w:r>
      <w:proofErr w:type="gramEnd"/>
      <w:r>
        <w:rPr>
          <w:rFonts w:ascii="Arial" w:hAnsi="Arial" w:cs="Arial"/>
          <w:color w:val="000000"/>
        </w:rPr>
        <w:t>[ebp]=0xbc00001c    10:R[ebp]=0xbc00001c    13:R[ebp]=0xbc000030</w:t>
      </w:r>
    </w:p>
    <w:p w14:paraId="12503036" w14:textId="77777777" w:rsidR="00E642FE" w:rsidRDefault="00E642FE" w:rsidP="00E642F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(2)</w:t>
      </w:r>
    </w:p>
    <w:p w14:paraId="29563FBD" w14:textId="77777777" w:rsidR="00E642FE" w:rsidRDefault="00E642FE" w:rsidP="00E642F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</w:t>
      </w:r>
      <w:proofErr w:type="gramStart"/>
      <w:r>
        <w:rPr>
          <w:rFonts w:ascii="Arial" w:hAnsi="Arial" w:cs="Arial"/>
          <w:color w:val="000000"/>
        </w:rPr>
        <w:t>3:R</w:t>
      </w:r>
      <w:proofErr w:type="gramEnd"/>
      <w:r>
        <w:rPr>
          <w:rFonts w:ascii="Arial" w:hAnsi="Arial" w:cs="Arial"/>
          <w:color w:val="000000"/>
        </w:rPr>
        <w:t>[</w:t>
      </w:r>
      <w:proofErr w:type="spellStart"/>
      <w:r>
        <w:rPr>
          <w:rFonts w:ascii="Arial" w:hAnsi="Arial" w:cs="Arial"/>
          <w:color w:val="000000"/>
        </w:rPr>
        <w:t>esp</w:t>
      </w:r>
      <w:proofErr w:type="spellEnd"/>
      <w:r>
        <w:rPr>
          <w:rFonts w:ascii="Arial" w:hAnsi="Arial" w:cs="Arial"/>
          <w:color w:val="000000"/>
        </w:rPr>
        <w:t>]=0xbc00001c     10:R[</w:t>
      </w:r>
      <w:proofErr w:type="spellStart"/>
      <w:r>
        <w:rPr>
          <w:rFonts w:ascii="Arial" w:hAnsi="Arial" w:cs="Arial"/>
          <w:color w:val="000000"/>
        </w:rPr>
        <w:t>esp</w:t>
      </w:r>
      <w:proofErr w:type="spellEnd"/>
      <w:r>
        <w:rPr>
          <w:rFonts w:ascii="Arial" w:hAnsi="Arial" w:cs="Arial"/>
          <w:color w:val="000000"/>
        </w:rPr>
        <w:t>]=0xbbfffff4    13:R[</w:t>
      </w:r>
      <w:proofErr w:type="spellStart"/>
      <w:r>
        <w:rPr>
          <w:rFonts w:ascii="Arial" w:hAnsi="Arial" w:cs="Arial"/>
          <w:color w:val="000000"/>
        </w:rPr>
        <w:t>esp</w:t>
      </w:r>
      <w:proofErr w:type="spellEnd"/>
      <w:r>
        <w:rPr>
          <w:rFonts w:ascii="Arial" w:hAnsi="Arial" w:cs="Arial"/>
          <w:color w:val="000000"/>
        </w:rPr>
        <w:t>]=0xbbfffffo</w:t>
      </w:r>
    </w:p>
    <w:p w14:paraId="6CD8115F" w14:textId="77777777" w:rsidR="00E642FE" w:rsidRDefault="00E642FE" w:rsidP="00E642F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(3)</w:t>
      </w:r>
    </w:p>
    <w:p w14:paraId="381F4FF1" w14:textId="77777777" w:rsidR="00E642FE" w:rsidRDefault="00E642FE" w:rsidP="00E642F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x:0xbc000018    y:0xbc0000014</w:t>
      </w:r>
    </w:p>
    <w:p w14:paraId="244A8FB8" w14:textId="77777777" w:rsidR="00E642FE" w:rsidRDefault="00E642FE" w:rsidP="00E642F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(4</w:t>
      </w:r>
      <w:r>
        <w:rPr>
          <w:rFonts w:ascii="宋体" w:eastAsia="宋体" w:hAnsi="宋体" w:cs="宋体" w:hint="eastAsia"/>
          <w:color w:val="000000"/>
        </w:rPr>
        <w:t>）</w:t>
      </w:r>
    </w:p>
    <w:p w14:paraId="5B783E0A" w14:textId="77777777" w:rsidR="00E642FE" w:rsidRDefault="00E642FE" w:rsidP="00E642F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2EF0E851" w14:textId="29EB7788" w:rsidR="00E642FE" w:rsidRDefault="00E642FE" w:rsidP="00E642F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352BA937" wp14:editId="2121D4BF">
            <wp:extent cx="5486400" cy="7343140"/>
            <wp:effectExtent l="0" t="0" r="0" b="0"/>
            <wp:docPr id="2" name="图片 2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4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86C0" w14:textId="6B0D275E" w:rsidR="006C64D8" w:rsidRDefault="006C64D8"/>
    <w:p w14:paraId="3691E0E9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2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微软雅黑" w:eastAsia="微软雅黑" w:hAnsi="微软雅黑" w:cs="Times New Roman" w:hint="eastAsia"/>
          <w:color w:val="181E33"/>
          <w:sz w:val="21"/>
          <w:szCs w:val="21"/>
        </w:rPr>
        <w:t>2. </w:t>
      </w:r>
      <w:r w:rsidRPr="006C64D8">
        <w:rPr>
          <w:rFonts w:ascii="微软雅黑" w:eastAsia="微软雅黑" w:hAnsi="微软雅黑" w:cs="Times New Roman" w:hint="eastAsia"/>
          <w:color w:val="A8A8B3"/>
          <w:sz w:val="21"/>
          <w:szCs w:val="21"/>
        </w:rPr>
        <w:t>(论述题, 50分)</w:t>
      </w:r>
    </w:p>
    <w:p w14:paraId="156E2D54" w14:textId="77777777" w:rsidR="006C64D8" w:rsidRPr="006C64D8" w:rsidRDefault="006C64D8" w:rsidP="006C64D8">
      <w:pPr>
        <w:shd w:val="clear" w:color="auto" w:fill="FFFFFF"/>
        <w:spacing w:after="0" w:line="300" w:lineRule="atLeast"/>
        <w:ind w:left="300" w:right="300"/>
        <w:outlineLvl w:val="3"/>
        <w:rPr>
          <w:rFonts w:ascii="微软雅黑" w:eastAsia="微软雅黑" w:hAnsi="微软雅黑" w:cs="Times New Roman"/>
          <w:color w:val="181E33"/>
          <w:sz w:val="21"/>
          <w:szCs w:val="21"/>
        </w:rPr>
      </w:pPr>
      <w:r w:rsidRPr="006C64D8">
        <w:rPr>
          <w:rFonts w:ascii="宋体" w:eastAsia="宋体" w:hAnsi="宋体" w:cs="Times New Roman" w:hint="eastAsia"/>
          <w:color w:val="181E33"/>
          <w:sz w:val="21"/>
          <w:szCs w:val="21"/>
        </w:rPr>
        <w:lastRenderedPageBreak/>
        <w:t>已知两个C语言源程序（教材</w:t>
      </w:r>
      <w:r w:rsidRPr="006C64D8">
        <w:rPr>
          <w:rFonts w:ascii="Calibri" w:eastAsia="宋体" w:hAnsi="Calibri" w:cs="Calibri"/>
          <w:color w:val="181E33"/>
          <w:sz w:val="21"/>
          <w:szCs w:val="21"/>
        </w:rPr>
        <w:t>194</w:t>
      </w:r>
      <w:r w:rsidRPr="006C64D8">
        <w:rPr>
          <w:rFonts w:ascii="宋体" w:eastAsia="宋体" w:hAnsi="宋体" w:cs="Times New Roman" w:hint="eastAsia"/>
          <w:color w:val="181E33"/>
          <w:sz w:val="21"/>
          <w:szCs w:val="21"/>
        </w:rPr>
        <w:t>页上图</w:t>
      </w:r>
      <w:r w:rsidRPr="006C64D8">
        <w:rPr>
          <w:rFonts w:ascii="Calibri" w:eastAsia="宋体" w:hAnsi="Calibri" w:cs="Calibri"/>
          <w:color w:val="181E33"/>
          <w:sz w:val="21"/>
          <w:szCs w:val="21"/>
        </w:rPr>
        <w:t>4.9</w:t>
      </w:r>
      <w:r w:rsidRPr="006C64D8">
        <w:rPr>
          <w:rFonts w:ascii="宋体" w:eastAsia="宋体" w:hAnsi="宋体" w:cs="Times New Roman" w:hint="eastAsia"/>
          <w:color w:val="181E33"/>
          <w:sz w:val="21"/>
          <w:szCs w:val="21"/>
        </w:rPr>
        <w:t>），其</w:t>
      </w:r>
      <w:r w:rsidRPr="006C64D8">
        <w:rPr>
          <w:rFonts w:ascii="Calibri" w:eastAsia="宋体" w:hAnsi="Calibri" w:cs="Calibri"/>
          <w:color w:val="181E33"/>
          <w:sz w:val="21"/>
          <w:szCs w:val="21"/>
        </w:rPr>
        <w:t>main</w:t>
      </w:r>
      <w:r w:rsidRPr="006C64D8">
        <w:rPr>
          <w:rFonts w:ascii="宋体" w:eastAsia="宋体" w:hAnsi="宋体" w:cs="Times New Roman" w:hint="eastAsia"/>
          <w:color w:val="181E33"/>
          <w:sz w:val="21"/>
          <w:szCs w:val="21"/>
        </w:rPr>
        <w:t>函数源代码对应的</w:t>
      </w:r>
      <w:proofErr w:type="spellStart"/>
      <w:r w:rsidRPr="006C64D8">
        <w:rPr>
          <w:rFonts w:ascii="Calibri" w:eastAsia="宋体" w:hAnsi="Calibri" w:cs="Calibri"/>
          <w:color w:val="181E33"/>
          <w:sz w:val="21"/>
          <w:szCs w:val="21"/>
        </w:rPr>
        <w:t>main.o</w:t>
      </w:r>
      <w:proofErr w:type="spellEnd"/>
      <w:r w:rsidRPr="006C64D8">
        <w:rPr>
          <w:rFonts w:ascii="宋体" w:eastAsia="宋体" w:hAnsi="宋体" w:cs="Times New Roman" w:hint="eastAsia"/>
          <w:color w:val="181E33"/>
          <w:sz w:val="21"/>
          <w:szCs w:val="21"/>
        </w:rPr>
        <w:t>中</w:t>
      </w:r>
      <w:r w:rsidRPr="006C64D8">
        <w:rPr>
          <w:rFonts w:ascii="Calibri" w:eastAsia="宋体" w:hAnsi="Calibri" w:cs="Calibri"/>
          <w:color w:val="181E33"/>
          <w:sz w:val="21"/>
          <w:szCs w:val="21"/>
        </w:rPr>
        <w:t>.text</w:t>
      </w:r>
      <w:proofErr w:type="gramStart"/>
      <w:r w:rsidRPr="006C64D8">
        <w:rPr>
          <w:rFonts w:ascii="宋体" w:eastAsia="宋体" w:hAnsi="宋体" w:cs="Times New Roman" w:hint="eastAsia"/>
          <w:color w:val="181E33"/>
          <w:sz w:val="21"/>
          <w:szCs w:val="21"/>
        </w:rPr>
        <w:t>节和</w:t>
      </w:r>
      <w:r w:rsidRPr="006C64D8">
        <w:rPr>
          <w:rFonts w:ascii="Calibri" w:eastAsia="宋体" w:hAnsi="Calibri" w:cs="Calibri"/>
          <w:color w:val="181E33"/>
          <w:sz w:val="21"/>
          <w:szCs w:val="21"/>
        </w:rPr>
        <w:t>.</w:t>
      </w:r>
      <w:proofErr w:type="spellStart"/>
      <w:r w:rsidRPr="006C64D8">
        <w:rPr>
          <w:rFonts w:ascii="Calibri" w:eastAsia="宋体" w:hAnsi="Calibri" w:cs="Calibri"/>
          <w:color w:val="181E33"/>
          <w:sz w:val="21"/>
          <w:szCs w:val="21"/>
        </w:rPr>
        <w:t>rel</w:t>
      </w:r>
      <w:proofErr w:type="gramEnd"/>
      <w:r w:rsidRPr="006C64D8">
        <w:rPr>
          <w:rFonts w:ascii="Calibri" w:eastAsia="宋体" w:hAnsi="Calibri" w:cs="Calibri"/>
          <w:color w:val="181E33"/>
          <w:sz w:val="21"/>
          <w:szCs w:val="21"/>
        </w:rPr>
        <w:t>.text</w:t>
      </w:r>
      <w:proofErr w:type="spellEnd"/>
      <w:r w:rsidRPr="006C64D8">
        <w:rPr>
          <w:rFonts w:ascii="宋体" w:eastAsia="宋体" w:hAnsi="宋体" w:cs="Times New Roman" w:hint="eastAsia"/>
          <w:color w:val="181E33"/>
          <w:sz w:val="21"/>
          <w:szCs w:val="21"/>
        </w:rPr>
        <w:t>节的内容如下所示，其中</w:t>
      </w:r>
      <w:r w:rsidRPr="006C64D8">
        <w:rPr>
          <w:rFonts w:ascii="Calibri" w:eastAsia="宋体" w:hAnsi="Calibri" w:cs="Calibri"/>
          <w:color w:val="181E33"/>
          <w:sz w:val="21"/>
          <w:szCs w:val="21"/>
        </w:rPr>
        <w:t>.text</w:t>
      </w:r>
      <w:r w:rsidRPr="006C64D8">
        <w:rPr>
          <w:rFonts w:ascii="宋体" w:eastAsia="宋体" w:hAnsi="宋体" w:cs="Times New Roman" w:hint="eastAsia"/>
          <w:color w:val="181E33"/>
          <w:sz w:val="21"/>
          <w:szCs w:val="21"/>
        </w:rPr>
        <w:t>节有一处需要重定位。假定链接后</w:t>
      </w:r>
      <w:r w:rsidRPr="006C64D8">
        <w:rPr>
          <w:rFonts w:ascii="Calibri" w:eastAsia="宋体" w:hAnsi="Calibri" w:cs="Calibri"/>
          <w:color w:val="181E33"/>
          <w:sz w:val="21"/>
          <w:szCs w:val="21"/>
        </w:rPr>
        <w:t>main</w:t>
      </w:r>
      <w:r w:rsidRPr="006C64D8">
        <w:rPr>
          <w:rFonts w:ascii="宋体" w:eastAsia="宋体" w:hAnsi="宋体" w:cs="Times New Roman" w:hint="eastAsia"/>
          <w:color w:val="181E33"/>
          <w:sz w:val="21"/>
          <w:szCs w:val="21"/>
        </w:rPr>
        <w:t>函数代码起始地址是</w:t>
      </w:r>
      <w:r w:rsidRPr="006C64D8">
        <w:rPr>
          <w:rFonts w:ascii="Calibri" w:eastAsia="宋体" w:hAnsi="Calibri" w:cs="Calibri"/>
          <w:color w:val="181E33"/>
          <w:sz w:val="21"/>
          <w:szCs w:val="21"/>
        </w:rPr>
        <w:t>0x8048386</w:t>
      </w:r>
      <w:r w:rsidRPr="006C64D8">
        <w:rPr>
          <w:rFonts w:ascii="宋体" w:eastAsia="宋体" w:hAnsi="宋体" w:cs="Times New Roman" w:hint="eastAsia"/>
          <w:color w:val="181E33"/>
          <w:sz w:val="21"/>
          <w:szCs w:val="21"/>
        </w:rPr>
        <w:t>，紧跟在</w:t>
      </w:r>
      <w:r w:rsidRPr="006C64D8">
        <w:rPr>
          <w:rFonts w:ascii="Calibri" w:eastAsia="宋体" w:hAnsi="Calibri" w:cs="Calibri"/>
          <w:color w:val="181E33"/>
          <w:sz w:val="21"/>
          <w:szCs w:val="21"/>
        </w:rPr>
        <w:t>main</w:t>
      </w:r>
      <w:r w:rsidRPr="006C64D8">
        <w:rPr>
          <w:rFonts w:ascii="宋体" w:eastAsia="宋体" w:hAnsi="宋体" w:cs="Times New Roman" w:hint="eastAsia"/>
          <w:color w:val="181E33"/>
          <w:sz w:val="21"/>
          <w:szCs w:val="21"/>
        </w:rPr>
        <w:t>后的是</w:t>
      </w:r>
      <w:r w:rsidRPr="006C64D8">
        <w:rPr>
          <w:rFonts w:ascii="Calibri" w:eastAsia="宋体" w:hAnsi="Calibri" w:cs="Calibri"/>
          <w:color w:val="181E33"/>
          <w:sz w:val="21"/>
          <w:szCs w:val="21"/>
        </w:rPr>
        <w:t>swap</w:t>
      </w:r>
      <w:r w:rsidRPr="006C64D8">
        <w:rPr>
          <w:rFonts w:ascii="宋体" w:eastAsia="宋体" w:hAnsi="宋体" w:cs="Times New Roman" w:hint="eastAsia"/>
          <w:color w:val="181E33"/>
          <w:sz w:val="21"/>
          <w:szCs w:val="21"/>
        </w:rPr>
        <w:t>函数的代码，且首地址按</w:t>
      </w:r>
      <w:r w:rsidRPr="006C64D8">
        <w:rPr>
          <w:rFonts w:ascii="Calibri" w:eastAsia="宋体" w:hAnsi="Calibri" w:cs="Calibri"/>
          <w:color w:val="181E33"/>
          <w:sz w:val="21"/>
          <w:szCs w:val="21"/>
        </w:rPr>
        <w:t>4</w:t>
      </w:r>
      <w:r w:rsidRPr="006C64D8">
        <w:rPr>
          <w:rFonts w:ascii="宋体" w:eastAsia="宋体" w:hAnsi="宋体" w:cs="Times New Roman" w:hint="eastAsia"/>
          <w:color w:val="181E33"/>
          <w:sz w:val="21"/>
          <w:szCs w:val="21"/>
        </w:rPr>
        <w:t>字节边界对齐。要求给出</w:t>
      </w:r>
      <w:proofErr w:type="spellStart"/>
      <w:r w:rsidRPr="006C64D8">
        <w:rPr>
          <w:rFonts w:ascii="Calibri" w:eastAsia="宋体" w:hAnsi="Calibri" w:cs="Calibri"/>
          <w:color w:val="181E33"/>
          <w:sz w:val="21"/>
          <w:szCs w:val="21"/>
        </w:rPr>
        <w:t>main.o</w:t>
      </w:r>
      <w:proofErr w:type="spellEnd"/>
      <w:r w:rsidRPr="006C64D8">
        <w:rPr>
          <w:rFonts w:ascii="宋体" w:eastAsia="宋体" w:hAnsi="宋体" w:cs="Times New Roman" w:hint="eastAsia"/>
          <w:color w:val="181E33"/>
          <w:sz w:val="21"/>
          <w:szCs w:val="21"/>
        </w:rPr>
        <w:t>的</w:t>
      </w:r>
      <w:r w:rsidRPr="006C64D8">
        <w:rPr>
          <w:rFonts w:ascii="Calibri" w:eastAsia="宋体" w:hAnsi="Calibri" w:cs="Calibri"/>
          <w:color w:val="181E33"/>
          <w:sz w:val="21"/>
          <w:szCs w:val="21"/>
        </w:rPr>
        <w:t>.text</w:t>
      </w:r>
      <w:r w:rsidRPr="006C64D8">
        <w:rPr>
          <w:rFonts w:ascii="宋体" w:eastAsia="宋体" w:hAnsi="宋体" w:cs="Times New Roman" w:hint="eastAsia"/>
          <w:color w:val="181E33"/>
          <w:sz w:val="21"/>
          <w:szCs w:val="21"/>
        </w:rPr>
        <w:t>节中需要重定位的符号名、相对于</w:t>
      </w:r>
      <w:r w:rsidRPr="006C64D8">
        <w:rPr>
          <w:rFonts w:ascii="Calibri" w:eastAsia="宋体" w:hAnsi="Calibri" w:cs="Calibri"/>
          <w:color w:val="181E33"/>
          <w:sz w:val="21"/>
          <w:szCs w:val="21"/>
        </w:rPr>
        <w:t>.text</w:t>
      </w:r>
      <w:r w:rsidRPr="006C64D8">
        <w:rPr>
          <w:rFonts w:ascii="宋体" w:eastAsia="宋体" w:hAnsi="宋体" w:cs="Times New Roman" w:hint="eastAsia"/>
          <w:color w:val="181E33"/>
          <w:sz w:val="21"/>
          <w:szCs w:val="21"/>
        </w:rPr>
        <w:t>节起始位置的位移、所在指令行号、重定位类型、重定位前的内容、重定位后的内容，并给出重定位值的计算过程。</w:t>
      </w:r>
    </w:p>
    <w:tbl>
      <w:tblPr>
        <w:tblW w:w="12240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0"/>
      </w:tblGrid>
      <w:tr w:rsidR="006C64D8" w:rsidRPr="006C64D8" w14:paraId="1E18685F" w14:textId="77777777" w:rsidTr="006C64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CDAB75" w14:textId="77777777" w:rsidR="006C64D8" w:rsidRPr="006C64D8" w:rsidRDefault="006C64D8" w:rsidP="006C64D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>1  Disassembly</w:t>
            </w:r>
            <w:proofErr w:type="gramEnd"/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 xml:space="preserve"> of section .text:</w:t>
            </w:r>
          </w:p>
          <w:p w14:paraId="73378D54" w14:textId="77777777" w:rsidR="006C64D8" w:rsidRPr="006C64D8" w:rsidRDefault="006C64D8" w:rsidP="006C64D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>2  00000000</w:t>
            </w:r>
            <w:proofErr w:type="gramEnd"/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 xml:space="preserve"> &lt;main&gt;:</w:t>
            </w:r>
          </w:p>
          <w:p w14:paraId="3535C9F3" w14:textId="77777777" w:rsidR="006C64D8" w:rsidRPr="006C64D8" w:rsidRDefault="006C64D8" w:rsidP="006C64D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 xml:space="preserve">3      0:55                    </w:t>
            </w:r>
            <w:proofErr w:type="gramStart"/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>push  %</w:t>
            </w:r>
            <w:proofErr w:type="spellStart"/>
            <w:proofErr w:type="gramEnd"/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>ebp</w:t>
            </w:r>
            <w:proofErr w:type="spellEnd"/>
          </w:p>
          <w:p w14:paraId="6B91419F" w14:textId="77777777" w:rsidR="006C64D8" w:rsidRPr="006C64D8" w:rsidRDefault="006C64D8" w:rsidP="006C64D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>4      1:89 e5                  mov   %</w:t>
            </w:r>
            <w:proofErr w:type="spellStart"/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>esp</w:t>
            </w:r>
            <w:proofErr w:type="spellEnd"/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>, %</w:t>
            </w:r>
            <w:proofErr w:type="spellStart"/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>ebp</w:t>
            </w:r>
            <w:proofErr w:type="spellEnd"/>
          </w:p>
          <w:p w14:paraId="3E8F6281" w14:textId="77777777" w:rsidR="006C64D8" w:rsidRPr="006C64D8" w:rsidRDefault="006C64D8" w:rsidP="006C64D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>5      3:83 e4 f0                and   $0xfffffff0, %</w:t>
            </w:r>
            <w:proofErr w:type="spellStart"/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>esp</w:t>
            </w:r>
            <w:proofErr w:type="spellEnd"/>
          </w:p>
          <w:p w14:paraId="1DC2BE84" w14:textId="77777777" w:rsidR="006C64D8" w:rsidRPr="006C64D8" w:rsidRDefault="006C64D8" w:rsidP="006C64D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 xml:space="preserve">6      </w:t>
            </w:r>
            <w:proofErr w:type="gramStart"/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>6:e</w:t>
            </w:r>
            <w:proofErr w:type="gramEnd"/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 xml:space="preserve">8 fc ff </w:t>
            </w:r>
            <w:proofErr w:type="spellStart"/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>ff</w:t>
            </w:r>
            <w:proofErr w:type="spellEnd"/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 xml:space="preserve"> </w:t>
            </w:r>
            <w:proofErr w:type="spellStart"/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>ff</w:t>
            </w:r>
            <w:proofErr w:type="spellEnd"/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>            call   7 &lt;main+0x7&gt;</w:t>
            </w:r>
          </w:p>
          <w:p w14:paraId="531384A6" w14:textId="77777777" w:rsidR="006C64D8" w:rsidRPr="006C64D8" w:rsidRDefault="006C64D8" w:rsidP="006C64D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>7      7: R_386_PC32 swap</w:t>
            </w:r>
          </w:p>
          <w:p w14:paraId="2ED4C513" w14:textId="77777777" w:rsidR="006C64D8" w:rsidRPr="006C64D8" w:rsidRDefault="006C64D8" w:rsidP="006C64D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 xml:space="preserve">8      </w:t>
            </w:r>
            <w:proofErr w:type="gramStart"/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>b:b</w:t>
            </w:r>
            <w:proofErr w:type="gramEnd"/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>8 00 00 00 00            mov   $0x0, %</w:t>
            </w:r>
            <w:proofErr w:type="spellStart"/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>eax</w:t>
            </w:r>
            <w:proofErr w:type="spellEnd"/>
          </w:p>
          <w:p w14:paraId="33992B8A" w14:textId="77777777" w:rsidR="006C64D8" w:rsidRPr="006C64D8" w:rsidRDefault="006C64D8" w:rsidP="006C64D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>9     10:c9                    leave</w:t>
            </w:r>
          </w:p>
          <w:p w14:paraId="16282B78" w14:textId="77777777" w:rsidR="006C64D8" w:rsidRPr="006C64D8" w:rsidRDefault="006C64D8" w:rsidP="006C64D8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4D8">
              <w:rPr>
                <w:rFonts w:ascii="宋体" w:eastAsia="宋体" w:hAnsi="宋体" w:cs="Times New Roman" w:hint="eastAsia"/>
                <w:sz w:val="21"/>
                <w:szCs w:val="21"/>
              </w:rPr>
              <w:t>10     11:c3                   ret</w:t>
            </w:r>
          </w:p>
        </w:tc>
      </w:tr>
    </w:tbl>
    <w:p w14:paraId="19D6E419" w14:textId="04F2F779" w:rsidR="004F0E71" w:rsidRDefault="007D270B">
      <w:r w:rsidRPr="007D270B">
        <w:drawing>
          <wp:inline distT="0" distB="0" distL="0" distR="0" wp14:anchorId="780C92E7" wp14:editId="27150F64">
            <wp:extent cx="5486400" cy="47790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E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92"/>
    <w:rsid w:val="00053F92"/>
    <w:rsid w:val="004F0E71"/>
    <w:rsid w:val="006C64D8"/>
    <w:rsid w:val="007D270B"/>
    <w:rsid w:val="00E6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EAC20-C5D2-4FBF-A6BA-D54F3426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6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C64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shallow">
    <w:name w:val="colorshallow"/>
    <w:basedOn w:val="a0"/>
    <w:rsid w:val="006C64D8"/>
  </w:style>
  <w:style w:type="paragraph" w:styleId="a3">
    <w:name w:val="Normal (Web)"/>
    <w:basedOn w:val="a"/>
    <w:uiPriority w:val="99"/>
    <w:semiHidden/>
    <w:unhideWhenUsed/>
    <w:rsid w:val="006C6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8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88580-5EF1-42D1-941B-2804522A7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qinqinzijing</dc:creator>
  <cp:keywords/>
  <dc:description/>
  <cp:lastModifiedBy>qinqinzijing</cp:lastModifiedBy>
  <cp:revision>5</cp:revision>
  <dcterms:created xsi:type="dcterms:W3CDTF">2022-12-10T07:53:00Z</dcterms:created>
  <dcterms:modified xsi:type="dcterms:W3CDTF">2022-12-15T18:17:00Z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2022-12-15T18:17:00Z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51cd49f1-8b58-4e7c-bbfb-6b0eeb489974</vt:lpwstr>
  </property>
  <property fmtid="{D5CDD505-2E9C-101B-9397-08002B2CF9AE}" pid="7" name="MSIP_Label_defa4170-0d19-0005-0004-bc88714345d2_ActionId">
    <vt:lpwstr>df23ae85-f4dc-4308-af7e-b81834abaac4</vt:lpwstr>
  </property>
  <property fmtid="{D5CDD505-2E9C-101B-9397-08002B2CF9AE}" pid="8" name="MSIP_Label_defa4170-0d19-0005-0004-bc88714345d2_ContentBits">
    <vt:lpwstr>0</vt:lpwstr>
  </property>
</Properties>
</file>