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20C50F8">
      <w:pPr>
        <w:pStyle w:val="style0"/>
        <w:jc w:val="center"/>
        <w:rPr>
          <w:rFonts w:cs="Latha" w:hint="cs"/>
          <w:sz w:val="48"/>
          <w:szCs w:val="48"/>
          <w:lang w:bidi="ta-IN"/>
        </w:rPr>
      </w:pPr>
      <w:bookmarkStart w:id="0" w:name="_GoBack"/>
      <w:bookmarkEnd w:id="0"/>
      <w:r>
        <w:rPr>
          <w:rFonts w:cs="Latha" w:hint="cs"/>
          <w:sz w:val="48"/>
          <w:szCs w:val="48"/>
          <w:cs/>
          <w:lang w:bidi="hi-IN"/>
        </w:rPr>
        <w:t>ॐ</w:t>
      </w:r>
    </w:p>
    <w:p w14:paraId="91A35D99">
      <w:pPr>
        <w:pStyle w:val="style0"/>
        <w:jc w:val="center"/>
        <w:rPr>
          <w:rFonts w:cs="Latha" w:hint="cs"/>
          <w:sz w:val="40"/>
          <w:szCs w:val="40"/>
          <w:lang w:val="en-US" w:bidi="ta-IN"/>
        </w:rPr>
      </w:pPr>
      <w:r>
        <w:rPr>
          <w:rFonts w:cs="Latha" w:hint="cs"/>
          <w:sz w:val="40"/>
          <w:szCs w:val="40"/>
          <w:cs/>
          <w:lang w:bidi="ta-IN"/>
        </w:rPr>
        <w:t xml:space="preserve">கீதையை அறிவோம் </w:t>
      </w:r>
      <w:r>
        <w:rPr>
          <w:rFonts w:cs="Latha" w:hint="default"/>
          <w:sz w:val="40"/>
          <w:szCs w:val="40"/>
          <w:cs/>
          <w:lang w:val="en-US" w:bidi="ta-IN"/>
        </w:rPr>
        <w:t xml:space="preserve">... </w:t>
      </w:r>
      <w:r>
        <w:rPr>
          <w:rFonts w:cs="Latha" w:hint="cs"/>
          <w:sz w:val="40"/>
          <w:szCs w:val="40"/>
          <w:cs/>
          <w:lang w:val="en-US" w:bidi="ta-IN"/>
        </w:rPr>
        <w:t>வினாக்கள் மூலம்</w:t>
      </w:r>
    </w:p>
    <w:p w14:paraId="B153DFA6">
      <w:pPr>
        <w:pStyle w:val="style0"/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40"/>
          <w:szCs w:val="40"/>
          <w:cs/>
          <w:lang w:val="en-US" w:bidi="ta-IN"/>
        </w:rPr>
        <w:t xml:space="preserve">அத்யாயம் </w:t>
      </w:r>
      <w:r>
        <w:rPr>
          <w:rFonts w:cs="MiSans Tamil VF" w:eastAsia="MiSans Tamil VF" w:hAnsi="MiSans Tamil VF" w:hint="default"/>
          <w:sz w:val="40"/>
          <w:szCs w:val="40"/>
          <w:lang w:val="en-US" w:bidi="ta-IN"/>
        </w:rPr>
        <w:t>3</w:t>
      </w:r>
    </w:p>
    <w:p w14:paraId="D4E385F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மூன்றாம் அத்யாயத்தின் பெயர்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கர்ம யோகம்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</w:t>
      </w:r>
    </w:p>
    <w:p w14:paraId="B5F996C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ஸாங்க்ய யோகம் அல்லது ஜ்ஞான யோகத்தைக் கேட்ட பின் அர்ஜுனன் மனஸில் எழுந்த கேள்வி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உயர்வான ஜ்ஞான யோகத்தைக் கூறிய நீ இந்த பயங்கர யுத்தத்தில் ஈடுபட என்னை ஏன் தூண்டுகிறாய்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1).</w:t>
      </w:r>
    </w:p>
    <w:p w14:paraId="C6E9207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குறிப்பிடும் ரெண்டு மார்கங்கள் எவை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 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மற்றும் கர்மயோகம்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519B79E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>பல மார்கங்கள் உண்டு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என்பதை எவ்வாறு முன் வைக்கிறார்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ஜ்ஞானிக்கு ஜ்ஞான யோகம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கர்மிக்கு கர்ம யோகம் என்று கூறுவதன் மூலம்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ஒவ்வொருவருக்கும் ஒவ்வொரு ப்ரத்யேக மார்கம் இருக்க முடியும் 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3).</w:t>
      </w:r>
    </w:p>
    <w:p w14:paraId="1514407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மித்யாசாரி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கபட வேஷதாரி யார்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புற இந்த்ரியங்களைக் கட்டி விட்டு மனஸால் அநுபவிப்பவன் மித்யாசாரி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/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கபட வேஷதாரி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6).</w:t>
      </w:r>
    </w:p>
    <w:p w14:paraId="A280E15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நைஷ்கர்ம்யம் அல்லது கர்மமற்ற நிலை இயலாத ஒன்று என்பதை எவ்வாறு புரிய வைக்கிறார்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குறைந்த பக்ஷம்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ரீர நிர்வாஹம் செய்வதற்கே கர்மம் செய்வது இன்றி அமையாதது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8).</w:t>
      </w:r>
    </w:p>
    <w:p w14:paraId="A6C43A5E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படைத்திடும் போதே ப்ரஜாபதி உயிர்களுக்கு இதைக் கொடுத்தார்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எதை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?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யஜ்ஞ பாவனை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பரஸ்பர நலன் விழைதல்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10)</w:t>
      </w:r>
    </w:p>
    <w:p w14:paraId="F4E157C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யஜ்ஞ பாவனையை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எவ்வாறு அழைக்கிறார்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நம் விருப்பங்களை எல்லாம் பூர்தி செய்திடும் காமதேனு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என்கிறார்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10).</w:t>
      </w:r>
    </w:p>
    <w:p w14:paraId="DFE83287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உயிர்களுக்கு ப்ரஹ்மாவின் கட்டளை என்ன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பரஸ்பர யஜ்ஞ பாவனையால் மேன்மை அடைந்திடுங்கள் என்பதே ப்ரஹ்மாவின் கட்டளை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11).</w:t>
      </w:r>
    </w:p>
    <w:p w14:paraId="57F9B01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திருடன் என்று எவனைச் சொல்கிறார்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பகிராமல் தான் மட்டும் அநுபவிப்பவன் திருடன்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12).</w:t>
      </w:r>
    </w:p>
    <w:p w14:paraId="7FDA428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எவருடன் பகிர வேண்டும்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ஸுக போக வஸ்துக்களை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விஷயங்களை நமக்காக தயார் செய்தோருடன் பகிர வேண்டும்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பஞ்ச மஹா யஜ்ஞம்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--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பித்ரு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பூத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நர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ர்ஷி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தேவ யஜ்ஞம்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)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 xml:space="preserve">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12).</w:t>
      </w:r>
    </w:p>
    <w:p w14:paraId="4AB77A9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பாபத்தைத் தின்பவன் யார்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தனக்காக மட்டும் ஸமைத்து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தான் மட்டும் தின்பவன் பாபத்தைத் தின்கிறான்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13).</w:t>
      </w:r>
    </w:p>
    <w:p w14:paraId="CD20C2C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எவருடைய அனைத்து பாபங்களும் அழிந்து விடுகின்றன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எவன் யஜ்ஞத்தின் மிச்சத்தை எடுத்துக் கொள்கிறானோ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அதாவது பகிர்ந்து அநுபவிக்கிறானோ அவனுடைய அனைத்து பாபங்களும் அழிந்து போகும்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13).</w:t>
      </w:r>
    </w:p>
    <w:p w14:paraId="0113AEE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அன்னத்தில் இருந்து ப்ரஹ்மன் வரை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-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இயற்கையின் சக்ரத்தை விளக்கிடு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அன்னத்தில் இருந்து உயிர்கள் தோன்றுகின்றன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மழையில் இருந்து அன்னம்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யஜ்ஞத்தில் இருந்து மழை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யஜ்ஞம் கர்மத்தில் இருந்தும்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கர்மம் வேதத்தில் இருந்தும் வேதம் அக்ஷர ப்ரஹ்மத்தில் இருந்தும் தோன்றுகின்றன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14, 15).</w:t>
      </w:r>
    </w:p>
    <w:p w14:paraId="0C05D0C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பரமனை அடைவதற்கு கர்மம் எத்தகையதாக இருக்க வேண்டும்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கர்மம் பற்றற்று இருக்க வேண்டும்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19).</w:t>
      </w:r>
    </w:p>
    <w:p w14:paraId="2A50D72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 xml:space="preserve">  </w:t>
      </w: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பற்றற்ற கர்மத்திற்கு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யாரை உதாஹரணமாகக் கூறுகிறார்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ஜனக மஹாராஜா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</w:p>
    <w:p w14:paraId="BE32CD3B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ராஜா ஜனகனின் கர்மங்களின் நோக்கம் எதுவாக இருந்தது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லோகஸங்க்ரஹம்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உலக நன்மை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20).</w:t>
      </w:r>
    </w:p>
    <w:p w14:paraId="0CC8491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கர்மங்களின் விஷயத்தில் ஆன்றோர்களின் பொறுப்பு 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ஆன்றோர் எவ்வாறு நடந்து கொள்கின்றனரோ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இதர ஜனங்களும் அதையே பினபற்றுகின்றனர்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21).</w:t>
      </w:r>
    </w:p>
    <w:p w14:paraId="0915A9AA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பற்றற்ற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கர்மத்திற்கு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தன் ஸ்வந்த உதாஹரணம் வைக்கும்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க்ருஷ்ணன்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என்ன சொல்கிறார்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மூன்று உலகங்களிலும் செய்ய வேண்டியது ஒன்றும் இல்லை எனக்கு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அடைய வேண்டியதும் எதுவும் இல்லை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.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ஆயினும் நான் தொடர்ந்து கர்மத்தில் ஈடுபட்டிருக்கிறேன்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22).</w:t>
      </w:r>
    </w:p>
    <w:p w14:paraId="7229E0A0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்ரீ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க்ருஷ்ணன் பற்றற்ற கர்மங்களில் தொடர்ந்து ஈடுபட்டு இருப்பதன் நோக்கம் என்ன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நான் கர்மம் செய்யவில்லை என்றால் என்னைப் பின்பற்றி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மநுஷ்ய ஸமுதாயம் மோஹவ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ம் ஆகி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ந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ிந்து விடும்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என்கிறான்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23).</w:t>
      </w:r>
    </w:p>
    <w:p w14:paraId="CCAEC862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அஹங்காரத்துரன் கூடிய மூடன் யார்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செய்பவன் நானே என்று கருதுபவன் அஹங்காரத்துடன கூடிய மூடன்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27).</w:t>
      </w:r>
    </w:p>
    <w:p w14:paraId="531019B3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default"/>
          <w:sz w:val="28"/>
          <w:szCs w:val="28"/>
          <w:cs/>
          <w:lang w:val="en-US"/>
        </w:rPr>
        <w:t xml:space="preserve">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மரணம் கூட மேலானது என்கிறாரே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என்ன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பரதர்மத்தை விட ஸ்வதர்மத்தில் மரணம் கூட மேலானது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35)..</w:t>
      </w:r>
    </w:p>
    <w:p w14:paraId="7CDA3584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மநுஷ்யனை பாபத்திற்குத் தூண்டி விடக் கூடியது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ரஜோகுணத்தில் இருந்து பிறந்த காமமும் க்ரோதமும்</w:t>
      </w:r>
      <w:r>
        <w:rPr>
          <w:rFonts w:ascii="Calibri" w:cs="MiSans Tamil VF" w:eastAsia="MiSans Tamil VF" w:hAnsi="MiSans Tamil VF" w:hint="default"/>
          <w:sz w:val="28"/>
          <w:szCs w:val="28"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37).</w:t>
      </w:r>
    </w:p>
    <w:p w14:paraId="EAD751F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மநுஷ்யனின் விவேகத்தை மூடி மறைப்பது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காமம்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38, 39).</w:t>
      </w:r>
    </w:p>
    <w:p w14:paraId="565AA7CF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விவேகத்தைக் காமம் மூடி மறைக்கிறது எனும் போது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்ரீ க்ருஷ்ணன் அடுக்கும் உவமைகள்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?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அக்னியைப் புகை மறைப்பது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கண்ணாடியை அழுக்கு மறைப்பது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,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கர்பத்தை உல்பேன என்ற கர்பவலை மறைப்பது போல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..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(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அத்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்லோ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 xml:space="preserve"> 38).</w:t>
      </w:r>
    </w:p>
    <w:p w14:paraId="BDA09141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MiSans Tamil VF" w:cs="MiSans Tamil VF" w:eastAsia="MiSans Tamil VF" w:hAnsi="MiSans Tamil VF" w:hint="cs"/>
          <w:sz w:val="28"/>
          <w:szCs w:val="28"/>
          <w:cs/>
          <w:lang w:bidi="ta-IN"/>
        </w:rPr>
        <w:t xml:space="preserve">ஒரு மநுஷ்யனின் அமைப்பு எவ்வாறு உள்ளது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அடிப்படை உடம்பு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அதை விட மேலான இந்த்ரியங்கள்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அவற்றை விட உயர்ந்தது மனஸ்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மனஸை விட உயர்ந்தது புத்தி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>புத்தியை விட மேலானது ஆத்மா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. </w:t>
      </w:r>
      <w:r>
        <w:rPr>
          <w:rFonts w:cs="MiSans Tamil VF" w:eastAsia="MiSans Tamil VF" w:hAnsi="MiSans Tamil VF" w:hint="default"/>
          <w:sz w:val="28"/>
          <w:szCs w:val="28"/>
          <w:lang w:val="en-US" w:bidi="ta-IN"/>
        </w:rPr>
        <w:t>(</w:t>
      </w:r>
      <w:r>
        <w:rPr>
          <w:rFonts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42)</w:t>
      </w:r>
    </w:p>
    <w:p w14:paraId="8EE6D599">
      <w:pPr>
        <w:pStyle w:val="style179"/>
        <w:numPr>
          <w:ilvl w:val="0"/>
          <w:numId w:val="1"/>
        </w:numPr>
        <w:jc w:val="lef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>மநுஷ்யன் வெல்வதற்குக் கடினமான அந்த எதிரி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, </w:t>
      </w:r>
      <w:r>
        <w:rPr>
          <w:rFonts w:ascii="Calibri" w:cs="MiSans Tamil VF" w:eastAsia="MiSans Tamil VF" w:hAnsi="MiSans Tamil VF" w:hint="cs"/>
          <w:sz w:val="28"/>
          <w:szCs w:val="28"/>
          <w:cs/>
          <w:lang w:bidi="ta-IN"/>
        </w:rPr>
        <w:t xml:space="preserve">வலிமையான எதிரி எது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? 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>காமம் மநுஷ்யனின் வலிமையான எதிரி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>. (</w:t>
      </w:r>
      <w:r>
        <w:rPr>
          <w:rFonts w:ascii="Calibri" w:cs="MiSans Tamil VF" w:eastAsia="MiSans Tamil VF" w:hAnsi="MiSans Tamil VF" w:hint="cs"/>
          <w:sz w:val="28"/>
          <w:szCs w:val="28"/>
          <w:cs/>
          <w:lang w:val="en-US" w:bidi="ta-IN"/>
        </w:rPr>
        <w:t xml:space="preserve">அத் </w:t>
      </w:r>
      <w:r>
        <w:rPr>
          <w:rFonts w:ascii="Calibri" w:cs="MiSans Tamil VF" w:eastAsia="MiSans Tamil VF" w:hAnsi="MiSans Tamil VF" w:hint="default"/>
          <w:sz w:val="28"/>
          <w:szCs w:val="28"/>
          <w:cs/>
          <w:lang w:val="en-US" w:bidi="ta-IN"/>
        </w:rPr>
        <w:t xml:space="preserve">3 ~ 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en-US" w:bidi="ta-IN" w:eastAsia="zh-CN"/>
        </w:rPr>
        <w:t>ஶ</w:t>
      </w:r>
      <w:r>
        <w:rPr>
          <w:rFonts w:ascii="Calibri" w:cs="MiSans Tamil VF" w:eastAsia="MiSans Tamil VF" w:hAnsi="MiSans Tamil VF" w:hint="cs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 xml:space="preserve">்லோ </w:t>
      </w:r>
      <w:r>
        <w:rPr>
          <w:rFonts w:ascii="Calibri" w:cs="MiSans Tamil VF" w:eastAsia="MiSans Tamil VF" w:hAnsi="MiSans Tamil VF" w:hint="default"/>
          <w:b w:val="false"/>
          <w:bCs w:val="false"/>
          <w:i w:val="false"/>
          <w:iCs w:val="false"/>
          <w:color w:val="auto"/>
          <w:sz w:val="28"/>
          <w:szCs w:val="28"/>
          <w:highlight w:val="none"/>
          <w:vertAlign w:val="baseline"/>
          <w:cs/>
          <w:em w:val="none"/>
          <w:lang w:val="en-US" w:bidi="ta-IN" w:eastAsia="zh-CN"/>
        </w:rPr>
        <w:t>43)</w:t>
      </w:r>
    </w:p>
    <w:p w14:paraId="CFACFE7D">
      <w:pPr>
        <w:pStyle w:val="style179"/>
        <w:numPr>
          <w:ilvl w:val="0"/>
          <w:numId w:val="0"/>
        </w:numPr>
        <w:ind w:left="720" w:firstLine="0"/>
        <w:jc w:val="right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(27)</w:t>
      </w:r>
    </w:p>
    <w:p w14:paraId="B995941E">
      <w:pPr>
        <w:pStyle w:val="style0"/>
        <w:numPr>
          <w:ilvl w:val="0"/>
          <w:numId w:val="0"/>
        </w:numPr>
        <w:jc w:val="center"/>
        <w:rPr>
          <w:rFonts w:ascii="MiSans Tamil VF" w:cs="MiSans Tamil VF" w:eastAsia="MiSans Tamil VF" w:hAnsi="MiSans Tamil VF"/>
          <w:sz w:val="28"/>
          <w:szCs w:val="28"/>
        </w:rPr>
      </w:pPr>
      <w:r>
        <w:rPr>
          <w:rFonts w:cs="MiSans Tamil VF" w:eastAsia="MiSans Tamil VF" w:hAnsi="MiSans Tamil VF"/>
          <w:sz w:val="28"/>
          <w:szCs w:val="28"/>
          <w:lang w:val="en-US"/>
        </w:rPr>
        <w:t>&gt;&gt;&gt;&gt;&gt;&gt;&gt;&gt;&gt;&gt;&gt;&gt;&gt;&gt;&gt;</w:t>
      </w:r>
      <w:r>
        <w:rPr>
          <w:rFonts w:cs="MiSans Tamil VF" w:eastAsia="MiSans Tamil VF" w:hAnsi="MiSans Tamil VF" w:hint="cs"/>
          <w:sz w:val="28"/>
          <w:szCs w:val="28"/>
          <w:cs/>
          <w:lang w:val="en-US" w:bidi="hi-IN"/>
        </w:rPr>
        <w:t>ॐ</w:t>
      </w:r>
      <w:r>
        <w:rPr>
          <w:rFonts w:cs="MiSans Tamil VF" w:eastAsia="MiSans Tamil VF" w:hAnsi="MiSans Tamil VF" w:hint="default"/>
          <w:sz w:val="28"/>
          <w:szCs w:val="28"/>
          <w:cs/>
          <w:lang w:val="en-US" w:bidi="hi-IN"/>
        </w:rPr>
        <w:t>&lt;&lt;&lt;&lt;&lt;&lt;&lt;&lt;&lt;&lt;&lt;&lt;&lt;&lt;&lt;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Lath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Noto Serif Tamil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Sans Tamil VF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SHREE-TAM-0837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8DF5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>
    <w:nsid w:val="00000001"/>
    <w:multiLevelType w:val="hybridMultilevel"/>
    <w:tmpl w:val="4BC91E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578</Words>
  <Characters>3403</Characters>
  <Application>WPS Office</Application>
  <Paragraphs>32</Paragraphs>
  <CharactersWithSpaces>3960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2026-07-23T04:55:33Z</dcterms:created>
  <dc:creator>2509BRP2DI</dc:creator>
  <lastModifiedBy>2509BRP2DI</lastModifiedBy>
  <dcterms:modified xsi:type="dcterms:W3CDTF">2026-07-27T10:39:30Z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aa588410bc3240c98f8042585f4b0530_23</vt:lpwstr>
  </property>
</Properties>
</file>