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0C50F8">
      <w:pPr>
        <w:pStyle w:val="style0"/>
        <w:jc w:val="center"/>
        <w:rPr>
          <w:rFonts w:cs="Latha" w:hint="cs"/>
          <w:sz w:val="48"/>
          <w:szCs w:val="48"/>
          <w:lang w:bidi="ta-IN"/>
        </w:rPr>
      </w:pPr>
      <w:bookmarkStart w:id="0" w:name="_GoBack"/>
      <w:bookmarkEnd w:id="0"/>
      <w:r>
        <w:rPr>
          <w:rFonts w:cs="Latha" w:hint="cs"/>
          <w:sz w:val="48"/>
          <w:szCs w:val="48"/>
          <w:cs/>
          <w:lang w:bidi="hi-IN"/>
        </w:rPr>
        <w:t>ॐ</w:t>
      </w:r>
    </w:p>
    <w:p w14:paraId="91A35D99">
      <w:pPr>
        <w:pStyle w:val="style0"/>
        <w:jc w:val="center"/>
        <w:rPr>
          <w:rFonts w:cs="Latha" w:hint="cs"/>
          <w:sz w:val="40"/>
          <w:szCs w:val="40"/>
          <w:lang w:val="en-US" w:bidi="ta-IN"/>
        </w:rPr>
      </w:pPr>
      <w:r>
        <w:rPr>
          <w:rFonts w:cs="Latha" w:hint="cs"/>
          <w:sz w:val="40"/>
          <w:szCs w:val="40"/>
          <w:cs/>
          <w:lang w:bidi="ta-IN"/>
        </w:rPr>
        <w:t xml:space="preserve">கீதையை அறிவோம் </w:t>
      </w:r>
      <w:r>
        <w:rPr>
          <w:rFonts w:cs="Latha" w:hint="default"/>
          <w:sz w:val="40"/>
          <w:szCs w:val="40"/>
          <w:cs/>
          <w:lang w:val="en-US" w:bidi="ta-IN"/>
        </w:rPr>
        <w:t xml:space="preserve">... </w:t>
      </w:r>
      <w:r>
        <w:rPr>
          <w:rFonts w:cs="Latha" w:hint="cs"/>
          <w:sz w:val="40"/>
          <w:szCs w:val="40"/>
          <w:cs/>
          <w:lang w:val="en-US" w:bidi="ta-IN"/>
        </w:rPr>
        <w:t>வினாக்கள் மூலம்</w:t>
      </w:r>
    </w:p>
    <w:p w14:paraId="B153DFA6">
      <w:pPr>
        <w:pStyle w:val="style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40"/>
          <w:szCs w:val="40"/>
          <w:cs/>
          <w:lang w:val="en-US" w:bidi="ta-IN"/>
        </w:rPr>
        <w:t xml:space="preserve">அத்யாயம் </w:t>
      </w:r>
      <w:r>
        <w:rPr>
          <w:rFonts w:cs="MiSans Tamil VF" w:eastAsia="MiSans Tamil VF" w:hAnsi="MiSans Tamil VF" w:hint="default"/>
          <w:sz w:val="40"/>
          <w:szCs w:val="40"/>
          <w:lang w:val="en-US" w:bidi="ta-IN"/>
        </w:rPr>
        <w:t>8</w:t>
      </w:r>
    </w:p>
    <w:p w14:paraId="D4E385F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எட்டாம் அத்யாயத்தின் பெயர்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அக்ஷர ப்ரஹ்ம யோகம்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B5F996C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ப்ரஹ்மம் எது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அக்ஷரம் ப்ரஹ்மம்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5B02D6A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அத்யாத்மம் என்ன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ஸ்வபாவம்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தன் நிஜ பாவம் அத்யாத்மம்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8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3).</w:t>
      </w:r>
    </w:p>
    <w:p w14:paraId="C6E9207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கர்மம் என்ன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உயிர்களின் படைப்பு கர்மம்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3).</w:t>
      </w:r>
    </w:p>
    <w:p w14:paraId="1514407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அதிபூதம் எது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அழியக் கூடிய அனைத்தும் அதிபூதம்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8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4).</w:t>
      </w:r>
    </w:p>
    <w:p w14:paraId="A280E15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அதிதைவம் என்ன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ப்ரஜாபதி அல்லது புருஷன் அதிதைவம்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4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3EDFFD4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அதி யஜ்ஞம் எது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 தேஹங்களில் நிலைத்து இருக்கும் பரமாத்மா அதி யஜ்ஞம்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8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4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210B18F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அந்திம காலத்தின் நினைவிற்கு என்ன மஹத்த்வம்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அந்திம கால நினைவுக்கு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பாவனைக்கு ஏற்ப அடுத்த ஜன்மம் அமைகிறது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8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6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0D237A7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அந்திம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க்ஷணத்தில்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பகவானை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நினைப்பவனின் கதி என்ன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அந்திம க்ஷணத்தில்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பகவானை நினைப்பவன் பரமனையே அடைகிறான்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8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5, 13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5CC9DD8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அந்திம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க்ஷணத்தில்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,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உயிர்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பிரியும்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போது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பரமனை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நினைத்தால்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அவனை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அடையலாம்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ஸர்வேஷு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காலேஷு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எல்லா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நேரமும்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நினைத்திரு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என்று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ஏன்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சொல்கிறார்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எந்நேரமும்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கடைசி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க்ஷணம்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ஆகலாம்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அல்லவா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!!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14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)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</w:p>
    <w:p w14:paraId="C95FBCF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ஏகாக்ஷர மந்த்ரம் எது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hi-IN" w:eastAsia="zh-CN"/>
        </w:rPr>
        <w:t xml:space="preserve">ॐ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எனும் ப்ரணவ மந்த்ரம்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1B11FFA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 xml:space="preserve">ॐ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உச்சரித்த படி உயிர த்யாகம் செய்பவனின் கதி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அவன் பரம கதியை அடைகிறான்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8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13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.</w:t>
      </w:r>
    </w:p>
    <w:p w14:paraId="47DA253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உலகத்தை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க்ருஷ்ணன் என்னவென்று அழைக்கிறார்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: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காலயம் அ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ா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்வதம்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: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கத்தின் ஆலயம்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நிலையானதில்லை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என்கிறார்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8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15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.</w:t>
      </w:r>
    </w:p>
    <w:p w14:paraId="D36D7DC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பூவுலகிற்குத் திரும்பி வருபவன் யார்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திரும்பாதவன் யார்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மற்ற லோகங்களை அடைபவன் திரும்புகிறான்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பரமாத்மனை அடைபவன் திரும்புவதில்லை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8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6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</w:t>
      </w:r>
    </w:p>
    <w:p w14:paraId="937E20C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cs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ப்ரஹ்மாவின் ஒரு பகல் மற்றும் ஒரு ராத்ரி எவ்வளவு நீண்ட காலம்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ப்ரஹ்மாவின் ஒரு பகல் ஒரு ஸஹஸ்ர யுகம்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ஓராயிர யுகம்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அதாவது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43,20,000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வர்ஷங்கள்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ஒரு ராத்ரியும் ஸஹஸ்ர யுகங்கள்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8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7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).</w:t>
      </w:r>
    </w:p>
    <w:p w14:paraId="61DDACC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படைப்பும் ப்ரலயமும் எப்போது நிகழ்கின்றன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ப்ரஹ்மாவின் காலை ஆரம்பிக்கும் போது படைப்பும்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ராத்ரி ஆரம்பிக்கும் போது ப்ரலயமும் நிகழ்கின்றன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8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18, 19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.</w:t>
      </w:r>
    </w:p>
    <w:p w14:paraId="F1DD7F9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பூலோகத்திற்குத் திரும்பாத யோகியர் உயிர் நீத்து எந்தப் பாதையில் செல்கின்றனர்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அக்னி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ஜ்யோதி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பகல்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ுக்ல பக்ஷ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உத்தராயன அதிதேவதைகளின் பாதையில்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8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24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082AC36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பூமிக்குத் திரும்பும் யோகியர் உயிர் நீத்த பின் எந்தப் பாதையில் செல்கின்றனர்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தூம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புகை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),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ராத்ரி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க்ருஷ்ண பக்ஷம்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தக்ஷிணாயன தேவதைகள் காத்திடும் பாதையில்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8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25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BA7DB15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இந்த ரெண்டு மார்கங்களின் பெயர்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ுக்ல மார்கம்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க்ருஷ்ண மார்கம்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8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26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6613A83E">
      <w:pPr>
        <w:pStyle w:val="style179"/>
        <w:numPr>
          <w:ilvl w:val="0"/>
          <w:numId w:val="0"/>
        </w:numPr>
        <w:ind w:left="720" w:firstLine="0"/>
        <w:jc w:val="right"/>
        <w:rPr>
          <w:rFonts w:cs="MiSans Tamil VF" w:eastAsia="MiSans Tamil VF" w:hAnsi="MiSans Tamil VF"/>
          <w:sz w:val="28"/>
          <w:szCs w:val="28"/>
          <w:lang w:val="en-US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(19)</w:t>
      </w:r>
    </w:p>
    <w:p w14:paraId="CA95C1E1">
      <w:pPr>
        <w:pStyle w:val="style179"/>
        <w:numPr>
          <w:ilvl w:val="0"/>
          <w:numId w:val="0"/>
        </w:numPr>
        <w:ind w:left="720" w:firstLine="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&gt;&gt;&gt;&gt;&gt;&gt;&gt;&gt;&gt;&gt;&gt;&gt;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>ॐ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hi-IN"/>
        </w:rPr>
        <w:t>&lt;&lt;&lt;&lt;&lt;&lt;&lt;&lt;&lt;&lt;&lt;&lt;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Lath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Noto Serif Tamil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Tamil V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SHREE-TAM-0837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F5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4BC91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340</Words>
  <Characters>1866</Characters>
  <Application>WPS Office</Application>
  <Paragraphs>24</Paragraphs>
  <CharactersWithSpaces>2192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2026-07-24T05:18:19Z</dcterms:created>
  <dc:creator>2509BRP2DI</dc:creator>
  <lastModifiedBy>2509BRP2DI</lastModifiedBy>
  <dcterms:modified xsi:type="dcterms:W3CDTF">2026-07-24T05:28:57Z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5b80a362621f4753a510d7737a326c34_23</vt:lpwstr>
  </property>
</Properties>
</file>