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3B003" w14:textId="3B140FB4" w:rsidR="00CF5BCC" w:rsidRPr="00CF5BCC" w:rsidRDefault="00CF5BCC" w:rsidP="00CF5BCC">
      <w:pPr>
        <w:shd w:val="clear" w:color="auto" w:fill="FFFFFF"/>
        <w:spacing w:after="0"/>
        <w:rPr>
          <w:rFonts w:ascii="Arial" w:eastAsia="Times New Roman" w:hAnsi="Arial" w:cs="Arial"/>
          <w:color w:val="222222"/>
          <w:lang w:eastAsia="zh-CN"/>
        </w:rPr>
      </w:pPr>
      <w:r w:rsidRPr="00CF5BCC">
        <w:t>S</w:t>
      </w:r>
      <w:r w:rsidRPr="00CF5BCC">
        <w:rPr>
          <w:rFonts w:ascii="Calibri" w:hAnsi="Calibri"/>
          <w:b/>
          <w:sz w:val="22"/>
          <w:szCs w:val="22"/>
        </w:rPr>
        <w:t xml:space="preserve">ubmission ID: </w:t>
      </w:r>
      <w:r w:rsidRPr="00C55E5D">
        <w:rPr>
          <w:highlight w:val="yellow"/>
        </w:rPr>
        <w:t>83fa8958-237d-49a7-b1de-f812abb65c49</w:t>
      </w:r>
    </w:p>
    <w:p w14:paraId="74E7A5B6" w14:textId="5EB4502F" w:rsidR="00CC5A14" w:rsidRDefault="00CC5A14"/>
    <w:p w14:paraId="74E7A5B7" w14:textId="77777777" w:rsidR="00CC5A14" w:rsidRDefault="0036101C">
      <w:pPr>
        <w:jc w:val="both"/>
        <w:rPr>
          <w:rFonts w:ascii="Calibri" w:hAnsi="Calibri"/>
          <w:sz w:val="22"/>
          <w:szCs w:val="22"/>
        </w:rPr>
      </w:pPr>
      <w:r>
        <w:rPr>
          <w:rFonts w:ascii="Calibri" w:hAnsi="Calibri"/>
          <w:sz w:val="22"/>
          <w:szCs w:val="22"/>
        </w:rPr>
        <w:tab/>
      </w:r>
    </w:p>
    <w:p w14:paraId="74E7A5B8" w14:textId="77777777" w:rsidR="00CC5A14" w:rsidRDefault="00CC5A14">
      <w:pPr>
        <w:jc w:val="both"/>
        <w:rPr>
          <w:rFonts w:ascii="Calibri" w:hAnsi="Calibri"/>
          <w:sz w:val="22"/>
          <w:szCs w:val="22"/>
        </w:rPr>
      </w:pPr>
    </w:p>
    <w:p w14:paraId="74E7A5B9" w14:textId="491BCBA6" w:rsidR="00CC5A14" w:rsidRDefault="0036101C" w:rsidP="00C55E5D">
      <w:pPr>
        <w:jc w:val="both"/>
        <w:rPr>
          <w:rFonts w:ascii="Calibri" w:hAnsi="Calibri"/>
          <w:sz w:val="22"/>
          <w:szCs w:val="22"/>
        </w:rPr>
      </w:pPr>
      <w:r>
        <w:rPr>
          <w:rFonts w:ascii="Calibri" w:hAnsi="Calibri"/>
          <w:b/>
          <w:sz w:val="22"/>
          <w:szCs w:val="22"/>
        </w:rPr>
        <w:t>Original Article Title: “</w:t>
      </w:r>
      <w:r w:rsidR="00C55E5D" w:rsidRPr="00C55E5D">
        <w:rPr>
          <w:rFonts w:ascii="Calibri" w:hAnsi="Calibri"/>
          <w:b/>
          <w:sz w:val="22"/>
          <w:szCs w:val="22"/>
        </w:rPr>
        <w:t>GPU Acceleration in Computational Lithography:</w:t>
      </w:r>
      <w:r w:rsidR="00C55E5D">
        <w:rPr>
          <w:rFonts w:ascii="Calibri" w:hAnsi="Calibri"/>
          <w:b/>
          <w:sz w:val="22"/>
          <w:szCs w:val="22"/>
        </w:rPr>
        <w:t xml:space="preserve"> </w:t>
      </w:r>
      <w:r w:rsidR="00C55E5D" w:rsidRPr="00C55E5D">
        <w:rPr>
          <w:rFonts w:ascii="Calibri" w:hAnsi="Calibri"/>
          <w:b/>
          <w:sz w:val="22"/>
          <w:szCs w:val="22"/>
        </w:rPr>
        <w:t>Taxonomy, Survey, and Roadmap</w:t>
      </w:r>
      <w:r w:rsidR="00B53E2E">
        <w:rPr>
          <w:rFonts w:ascii="Calibri" w:hAnsi="Calibri"/>
          <w:sz w:val="22"/>
          <w:szCs w:val="22"/>
        </w:rPr>
        <w:t>”</w:t>
      </w:r>
    </w:p>
    <w:p w14:paraId="74E7A5BA" w14:textId="77777777" w:rsidR="00CC5A14" w:rsidRDefault="00CC5A14">
      <w:pPr>
        <w:jc w:val="both"/>
        <w:rPr>
          <w:rFonts w:ascii="Calibri" w:hAnsi="Calibri"/>
          <w:sz w:val="22"/>
          <w:szCs w:val="22"/>
        </w:rPr>
      </w:pPr>
    </w:p>
    <w:p w14:paraId="74E7A5BB" w14:textId="13363FDA" w:rsidR="00CC5A14" w:rsidRDefault="0036101C">
      <w:pPr>
        <w:jc w:val="both"/>
        <w:rPr>
          <w:rFonts w:ascii="Calibri" w:hAnsi="Calibri"/>
          <w:sz w:val="22"/>
          <w:szCs w:val="22"/>
        </w:rPr>
      </w:pPr>
      <w:r>
        <w:rPr>
          <w:rFonts w:ascii="Calibri" w:hAnsi="Calibri"/>
          <w:b/>
          <w:sz w:val="22"/>
          <w:szCs w:val="22"/>
        </w:rPr>
        <w:t>To:</w:t>
      </w:r>
      <w:r>
        <w:rPr>
          <w:rFonts w:ascii="Calibri" w:hAnsi="Calibri"/>
          <w:sz w:val="22"/>
          <w:szCs w:val="22"/>
        </w:rPr>
        <w:t xml:space="preserve"> </w:t>
      </w:r>
      <w:r w:rsidR="000B5BB9">
        <w:rPr>
          <w:rFonts w:ascii="Calibri" w:hAnsi="Calibri"/>
          <w:sz w:val="22"/>
          <w:szCs w:val="22"/>
        </w:rPr>
        <w:t>Cluster Computing</w:t>
      </w:r>
      <w:r>
        <w:rPr>
          <w:rFonts w:ascii="Calibri" w:hAnsi="Calibri"/>
          <w:sz w:val="22"/>
          <w:szCs w:val="22"/>
        </w:rPr>
        <w:t xml:space="preserve"> Editor</w:t>
      </w:r>
    </w:p>
    <w:p w14:paraId="74E7A5BC" w14:textId="77777777" w:rsidR="00CC5A14" w:rsidRDefault="0036101C">
      <w:pPr>
        <w:jc w:val="both"/>
        <w:rPr>
          <w:rFonts w:ascii="Calibri" w:hAnsi="Calibri"/>
          <w:i/>
          <w:sz w:val="22"/>
          <w:szCs w:val="22"/>
        </w:rPr>
      </w:pPr>
      <w:r>
        <w:rPr>
          <w:rFonts w:ascii="Calibri" w:hAnsi="Calibri"/>
          <w:b/>
          <w:sz w:val="22"/>
          <w:szCs w:val="22"/>
        </w:rPr>
        <w:t>Re:</w:t>
      </w:r>
      <w:r>
        <w:rPr>
          <w:rFonts w:ascii="Calibri" w:hAnsi="Calibri"/>
          <w:sz w:val="22"/>
          <w:szCs w:val="22"/>
        </w:rPr>
        <w:t xml:space="preserve"> Response to reviewers</w:t>
      </w:r>
    </w:p>
    <w:p w14:paraId="74E7A5BD" w14:textId="77777777" w:rsidR="00CC5A14" w:rsidRDefault="00CC5A14">
      <w:pPr>
        <w:jc w:val="both"/>
        <w:rPr>
          <w:rFonts w:ascii="Calibri" w:hAnsi="Calibri"/>
          <w:sz w:val="22"/>
          <w:szCs w:val="22"/>
        </w:rPr>
      </w:pPr>
    </w:p>
    <w:p w14:paraId="74E7A5BE" w14:textId="77777777" w:rsidR="00CC5A14" w:rsidRDefault="00CC5A14">
      <w:pPr>
        <w:jc w:val="both"/>
        <w:rPr>
          <w:rFonts w:ascii="Calibri" w:hAnsi="Calibri"/>
          <w:sz w:val="22"/>
          <w:szCs w:val="22"/>
        </w:rPr>
      </w:pPr>
    </w:p>
    <w:p w14:paraId="74E7A5BF" w14:textId="77777777" w:rsidR="00CC5A14" w:rsidRDefault="00CC5A14">
      <w:pPr>
        <w:jc w:val="both"/>
        <w:rPr>
          <w:rFonts w:ascii="Calibri" w:hAnsi="Calibri"/>
          <w:sz w:val="22"/>
          <w:szCs w:val="22"/>
        </w:rPr>
      </w:pPr>
    </w:p>
    <w:p w14:paraId="74E7A5C0" w14:textId="77777777" w:rsidR="00CC5A14" w:rsidRDefault="0036101C">
      <w:pPr>
        <w:jc w:val="both"/>
        <w:rPr>
          <w:rFonts w:ascii="Calibri" w:hAnsi="Calibri"/>
          <w:sz w:val="22"/>
          <w:szCs w:val="22"/>
        </w:rPr>
      </w:pPr>
      <w:r>
        <w:rPr>
          <w:rFonts w:ascii="Calibri" w:hAnsi="Calibri"/>
          <w:sz w:val="22"/>
          <w:szCs w:val="22"/>
        </w:rPr>
        <w:t>Dear Editor,</w:t>
      </w:r>
    </w:p>
    <w:p w14:paraId="74E7A5C1" w14:textId="77777777" w:rsidR="00CC5A14" w:rsidRDefault="00CC5A14">
      <w:pPr>
        <w:jc w:val="both"/>
        <w:rPr>
          <w:rFonts w:ascii="Calibri" w:hAnsi="Calibri"/>
          <w:sz w:val="22"/>
          <w:szCs w:val="22"/>
        </w:rPr>
      </w:pPr>
    </w:p>
    <w:p w14:paraId="74E7A5C2" w14:textId="77777777" w:rsidR="00CC5A14" w:rsidRDefault="0036101C">
      <w:pPr>
        <w:jc w:val="both"/>
        <w:rPr>
          <w:rFonts w:ascii="Calibri" w:hAnsi="Calibri"/>
          <w:sz w:val="22"/>
          <w:szCs w:val="22"/>
        </w:rPr>
      </w:pPr>
      <w:r>
        <w:rPr>
          <w:rFonts w:ascii="Calibri" w:hAnsi="Calibri"/>
          <w:sz w:val="22"/>
          <w:szCs w:val="22"/>
        </w:rPr>
        <w:t>Thank you for allowing a resubmission of our manuscript, with an opportunity to address the reviewers’ comments.</w:t>
      </w:r>
    </w:p>
    <w:p w14:paraId="74E7A5C3" w14:textId="1A7241D9" w:rsidR="00CC5A14" w:rsidRDefault="0036101C">
      <w:pPr>
        <w:jc w:val="both"/>
        <w:rPr>
          <w:rFonts w:ascii="Calibri" w:hAnsi="Calibri"/>
          <w:sz w:val="22"/>
          <w:szCs w:val="22"/>
        </w:rPr>
      </w:pPr>
      <w:r>
        <w:rPr>
          <w:rFonts w:ascii="Calibri" w:hAnsi="Calibri"/>
          <w:sz w:val="22"/>
          <w:szCs w:val="22"/>
        </w:rPr>
        <w:t>We are uploading (a) our point-by-point response to the comments (below) (response to reviewers), (b) an updated manuscript with yellow highlighting indicating changes.</w:t>
      </w:r>
    </w:p>
    <w:p w14:paraId="74E7A5C4" w14:textId="77777777" w:rsidR="00CC5A14" w:rsidRDefault="00CC5A14">
      <w:pPr>
        <w:rPr>
          <w:rFonts w:ascii="Calibri" w:hAnsi="Calibri"/>
          <w:sz w:val="22"/>
          <w:szCs w:val="22"/>
        </w:rPr>
      </w:pPr>
    </w:p>
    <w:p w14:paraId="74E7A5C5" w14:textId="77777777" w:rsidR="00CC5A14" w:rsidRDefault="00CC5A14">
      <w:pPr>
        <w:rPr>
          <w:rFonts w:ascii="Calibri" w:hAnsi="Calibri"/>
          <w:sz w:val="22"/>
          <w:szCs w:val="22"/>
        </w:rPr>
      </w:pPr>
    </w:p>
    <w:p w14:paraId="74E7A5C6" w14:textId="77777777" w:rsidR="00CC5A14" w:rsidRPr="000D3341" w:rsidRDefault="0036101C">
      <w:pPr>
        <w:rPr>
          <w:rFonts w:ascii="Calibri" w:hAnsi="Calibri"/>
          <w:sz w:val="22"/>
          <w:szCs w:val="22"/>
          <w:lang w:val="fr-FR"/>
        </w:rPr>
      </w:pPr>
      <w:r w:rsidRPr="000D3341">
        <w:rPr>
          <w:rFonts w:ascii="Calibri" w:hAnsi="Calibri"/>
          <w:sz w:val="22"/>
          <w:szCs w:val="22"/>
          <w:lang w:val="fr-FR"/>
        </w:rPr>
        <w:t>Best regards,</w:t>
      </w:r>
    </w:p>
    <w:p w14:paraId="74E7A5C7" w14:textId="35B5A0F8" w:rsidR="00CC5A14" w:rsidRPr="000D3341" w:rsidRDefault="00BA5BBA">
      <w:pPr>
        <w:spacing w:after="0"/>
        <w:rPr>
          <w:rFonts w:ascii="Calibri" w:hAnsi="Calibri"/>
          <w:sz w:val="22"/>
          <w:szCs w:val="22"/>
          <w:lang w:val="fr-FR"/>
        </w:rPr>
      </w:pPr>
      <w:r>
        <w:rPr>
          <w:rFonts w:ascii="Calibri" w:hAnsi="Calibri"/>
          <w:sz w:val="22"/>
          <w:szCs w:val="22"/>
          <w:lang w:val="fr-FR"/>
        </w:rPr>
        <w:t>Shadi Alawneh</w:t>
      </w:r>
      <w:r w:rsidR="00BB1E0D" w:rsidRPr="000D3341">
        <w:rPr>
          <w:rFonts w:ascii="Calibri" w:hAnsi="Calibri"/>
          <w:sz w:val="22"/>
          <w:szCs w:val="22"/>
          <w:lang w:val="fr-FR"/>
        </w:rPr>
        <w:t>,</w:t>
      </w:r>
      <w:r w:rsidR="0036101C" w:rsidRPr="000D3341">
        <w:rPr>
          <w:rFonts w:ascii="Calibri" w:hAnsi="Calibri"/>
          <w:sz w:val="22"/>
          <w:szCs w:val="22"/>
          <w:lang w:val="fr-FR"/>
        </w:rPr>
        <w:t xml:space="preserve"> et al.</w:t>
      </w:r>
    </w:p>
    <w:p w14:paraId="74E7A5C8" w14:textId="77777777" w:rsidR="00CC5A14" w:rsidRPr="000D3341" w:rsidRDefault="00CC5A14">
      <w:pPr>
        <w:spacing w:after="0"/>
        <w:rPr>
          <w:rFonts w:ascii="Calibri" w:hAnsi="Calibri"/>
          <w:sz w:val="22"/>
          <w:szCs w:val="22"/>
          <w:lang w:val="fr-FR"/>
        </w:rPr>
      </w:pPr>
    </w:p>
    <w:p w14:paraId="74E7A5C9" w14:textId="77777777" w:rsidR="00CC5A14" w:rsidRPr="000D3341" w:rsidRDefault="00CC5A14">
      <w:pPr>
        <w:rPr>
          <w:rFonts w:ascii="Calibri" w:hAnsi="Calibri"/>
          <w:sz w:val="22"/>
          <w:szCs w:val="22"/>
          <w:lang w:val="fr-FR"/>
        </w:rPr>
      </w:pPr>
    </w:p>
    <w:p w14:paraId="74E7A5CA" w14:textId="77777777" w:rsidR="00CC5A14" w:rsidRPr="000D3341" w:rsidRDefault="00CC5A14">
      <w:pPr>
        <w:rPr>
          <w:rFonts w:ascii="Calibri" w:hAnsi="Calibri"/>
          <w:sz w:val="22"/>
          <w:szCs w:val="22"/>
          <w:lang w:val="fr-FR"/>
        </w:rPr>
      </w:pPr>
    </w:p>
    <w:p w14:paraId="74E7A5CB" w14:textId="77777777" w:rsidR="00CC5A14" w:rsidRPr="000D3341" w:rsidRDefault="00CC5A14">
      <w:pPr>
        <w:rPr>
          <w:rFonts w:ascii="Calibri" w:hAnsi="Calibri"/>
          <w:sz w:val="22"/>
          <w:szCs w:val="22"/>
          <w:lang w:val="fr-FR"/>
        </w:rPr>
      </w:pPr>
    </w:p>
    <w:p w14:paraId="74E7A5CC" w14:textId="77777777" w:rsidR="00CC5A14" w:rsidRPr="000D3341" w:rsidRDefault="00CC5A14">
      <w:pPr>
        <w:rPr>
          <w:rFonts w:ascii="Calibri" w:hAnsi="Calibri"/>
          <w:sz w:val="22"/>
          <w:szCs w:val="22"/>
          <w:lang w:val="fr-FR"/>
        </w:rPr>
      </w:pPr>
    </w:p>
    <w:p w14:paraId="74E7A5CD" w14:textId="77777777" w:rsidR="00CC5A14" w:rsidRPr="000D3341" w:rsidRDefault="00CC5A14">
      <w:pPr>
        <w:rPr>
          <w:rFonts w:ascii="Calibri" w:hAnsi="Calibri"/>
          <w:sz w:val="22"/>
          <w:szCs w:val="22"/>
          <w:lang w:val="fr-FR"/>
        </w:rPr>
      </w:pPr>
    </w:p>
    <w:p w14:paraId="74E7A5CE" w14:textId="77777777" w:rsidR="00CC5A14" w:rsidRPr="000D3341" w:rsidRDefault="00CC5A14">
      <w:pPr>
        <w:rPr>
          <w:rFonts w:ascii="Calibri" w:hAnsi="Calibri"/>
          <w:b/>
          <w:sz w:val="22"/>
          <w:szCs w:val="22"/>
          <w:lang w:val="fr-FR"/>
        </w:rPr>
      </w:pPr>
    </w:p>
    <w:p w14:paraId="74E7A5CF" w14:textId="77777777" w:rsidR="00CC5A14" w:rsidRPr="000D3341" w:rsidRDefault="00CC5A14">
      <w:pPr>
        <w:jc w:val="both"/>
        <w:rPr>
          <w:rFonts w:ascii="Calibri" w:hAnsi="Calibri"/>
          <w:sz w:val="22"/>
          <w:szCs w:val="22"/>
          <w:lang w:val="fr-FR"/>
        </w:rPr>
      </w:pPr>
    </w:p>
    <w:p w14:paraId="74E7A5D0" w14:textId="77777777" w:rsidR="00CC5A14" w:rsidRPr="000D3341" w:rsidRDefault="00CC5A14">
      <w:pPr>
        <w:jc w:val="both"/>
        <w:rPr>
          <w:rFonts w:ascii="Calibri" w:hAnsi="Calibri"/>
          <w:sz w:val="22"/>
          <w:szCs w:val="22"/>
          <w:lang w:val="fr-FR"/>
        </w:rPr>
      </w:pPr>
    </w:p>
    <w:p w14:paraId="74E7A5D1" w14:textId="77777777" w:rsidR="00CC5A14" w:rsidRPr="000D3341" w:rsidRDefault="00CC5A14">
      <w:pPr>
        <w:jc w:val="both"/>
        <w:rPr>
          <w:rFonts w:ascii="Calibri" w:hAnsi="Calibri"/>
          <w:sz w:val="22"/>
          <w:szCs w:val="22"/>
          <w:lang w:val="fr-FR"/>
        </w:rPr>
      </w:pPr>
    </w:p>
    <w:p w14:paraId="74E7A5D2" w14:textId="77777777" w:rsidR="00CC5A14" w:rsidRPr="000D3341" w:rsidRDefault="00CC5A14">
      <w:pPr>
        <w:jc w:val="both"/>
        <w:rPr>
          <w:rFonts w:ascii="Calibri" w:hAnsi="Calibri"/>
          <w:sz w:val="22"/>
          <w:szCs w:val="22"/>
          <w:lang w:val="fr-FR"/>
        </w:rPr>
      </w:pPr>
    </w:p>
    <w:p w14:paraId="74E7A5D3" w14:textId="77777777" w:rsidR="00CC5A14" w:rsidRPr="000D3341" w:rsidRDefault="00CC5A14">
      <w:pPr>
        <w:jc w:val="both"/>
        <w:rPr>
          <w:rFonts w:ascii="Calibri" w:hAnsi="Calibri"/>
          <w:sz w:val="22"/>
          <w:szCs w:val="22"/>
          <w:lang w:val="fr-FR"/>
        </w:rPr>
      </w:pPr>
    </w:p>
    <w:p w14:paraId="74E7A5D6" w14:textId="1F537F24" w:rsidR="00CC5A14" w:rsidRDefault="0036101C">
      <w:pPr>
        <w:pageBreakBefore/>
        <w:jc w:val="both"/>
        <w:rPr>
          <w:rFonts w:ascii="Calibri" w:hAnsi="Calibri"/>
          <w:color w:val="008000"/>
          <w:sz w:val="22"/>
          <w:szCs w:val="22"/>
        </w:rPr>
      </w:pPr>
      <w:r>
        <w:rPr>
          <w:rFonts w:ascii="Calibri" w:hAnsi="Calibri"/>
          <w:b/>
          <w:bCs/>
          <w:color w:val="008000"/>
          <w:sz w:val="22"/>
          <w:szCs w:val="22"/>
        </w:rPr>
        <w:lastRenderedPageBreak/>
        <w:t>Reviewer#1, Concern # 1:</w:t>
      </w:r>
      <w:r>
        <w:rPr>
          <w:rFonts w:ascii="Calibri" w:hAnsi="Calibri"/>
          <w:color w:val="008000"/>
          <w:sz w:val="22"/>
          <w:szCs w:val="22"/>
        </w:rPr>
        <w:t xml:space="preserve"> </w:t>
      </w:r>
      <w:r w:rsidR="00F6461B">
        <w:rPr>
          <w:rFonts w:ascii="Calibri" w:hAnsi="Calibri"/>
          <w:sz w:val="22"/>
          <w:szCs w:val="22"/>
        </w:rPr>
        <w:t xml:space="preserve"> 1. </w:t>
      </w:r>
      <w:r w:rsidR="00F6461B" w:rsidRPr="00F6461B">
        <w:rPr>
          <w:rFonts w:ascii="Calibri" w:hAnsi="Calibri"/>
          <w:sz w:val="22"/>
          <w:szCs w:val="22"/>
        </w:rPr>
        <w:t>[nit] We should remove the header “Springer Nature 2021 LATEX template”</w:t>
      </w:r>
      <w:r w:rsidR="00F6461B" w:rsidRPr="00F6461B">
        <w:rPr>
          <w:rFonts w:ascii="Calibri" w:hAnsi="Calibri"/>
          <w:sz w:val="22"/>
          <w:szCs w:val="22"/>
        </w:rPr>
        <w:br/>
        <w:t>from every page as that does not add value to the paper.</w:t>
      </w:r>
    </w:p>
    <w:p w14:paraId="74E7A5D7" w14:textId="25228AED" w:rsidR="00CC5A14" w:rsidRDefault="0036101C">
      <w:pPr>
        <w:jc w:val="both"/>
        <w:rPr>
          <w:rFonts w:ascii="Calibri" w:hAnsi="Calibri"/>
          <w:sz w:val="22"/>
          <w:szCs w:val="22"/>
        </w:rPr>
      </w:pPr>
      <w:r>
        <w:rPr>
          <w:rFonts w:ascii="Calibri" w:hAnsi="Calibri"/>
          <w:b/>
          <w:sz w:val="22"/>
          <w:szCs w:val="22"/>
        </w:rPr>
        <w:t>Author response:</w:t>
      </w:r>
      <w:r>
        <w:rPr>
          <w:rFonts w:ascii="Calibri" w:hAnsi="Calibri"/>
          <w:sz w:val="22"/>
          <w:szCs w:val="22"/>
        </w:rPr>
        <w:t xml:space="preserve">  </w:t>
      </w:r>
      <w:r w:rsidR="000378CA">
        <w:rPr>
          <w:rFonts w:ascii="Calibri" w:hAnsi="Calibri"/>
          <w:sz w:val="22"/>
          <w:szCs w:val="22"/>
        </w:rPr>
        <w:t>We gratefully appreciate your valuable suggestion.</w:t>
      </w:r>
    </w:p>
    <w:p w14:paraId="74E7A5D8" w14:textId="63C5275E" w:rsidR="00CC5A14" w:rsidRDefault="0036101C">
      <w:pPr>
        <w:jc w:val="both"/>
        <w:rPr>
          <w:rFonts w:ascii="Calibri" w:hAnsi="Calibri"/>
          <w:sz w:val="22"/>
          <w:szCs w:val="22"/>
        </w:rPr>
      </w:pPr>
      <w:r>
        <w:rPr>
          <w:rFonts w:ascii="Calibri" w:hAnsi="Calibri"/>
          <w:b/>
          <w:sz w:val="22"/>
          <w:szCs w:val="22"/>
        </w:rPr>
        <w:t xml:space="preserve">Author action: </w:t>
      </w:r>
      <w:r w:rsidR="000378CA">
        <w:rPr>
          <w:rFonts w:ascii="Calibri" w:hAnsi="Calibri"/>
          <w:sz w:val="22"/>
          <w:szCs w:val="22"/>
        </w:rPr>
        <w:t xml:space="preserve">According to your comment, we have </w:t>
      </w:r>
      <w:r w:rsidR="00F6461B">
        <w:rPr>
          <w:rFonts w:asciiTheme="minorEastAsia" w:eastAsiaTheme="minorEastAsia" w:hAnsiTheme="minorEastAsia" w:hint="eastAsia"/>
          <w:sz w:val="22"/>
          <w:szCs w:val="22"/>
          <w:lang w:eastAsia="zh-CN"/>
        </w:rPr>
        <w:t>re</w:t>
      </w:r>
      <w:r w:rsidR="00F6461B">
        <w:rPr>
          <w:rFonts w:ascii="Calibri" w:hAnsi="Calibri"/>
          <w:sz w:val="22"/>
          <w:szCs w:val="22"/>
        </w:rPr>
        <w:t xml:space="preserve">moved the header. </w:t>
      </w:r>
      <w:r w:rsidR="00A72692">
        <w:rPr>
          <w:rFonts w:ascii="Calibri" w:hAnsi="Calibri"/>
          <w:sz w:val="22"/>
          <w:szCs w:val="22"/>
        </w:rPr>
        <w:t>Thank you ag</w:t>
      </w:r>
      <w:r w:rsidR="00707BF7">
        <w:rPr>
          <w:rFonts w:ascii="Calibri" w:hAnsi="Calibri"/>
          <w:sz w:val="22"/>
          <w:szCs w:val="22"/>
        </w:rPr>
        <w:t xml:space="preserve">ain for your valuable comment </w:t>
      </w:r>
      <w:r w:rsidR="00803E06">
        <w:rPr>
          <w:rFonts w:ascii="Calibri" w:hAnsi="Calibri"/>
          <w:sz w:val="22"/>
          <w:szCs w:val="22"/>
        </w:rPr>
        <w:t>that added value to</w:t>
      </w:r>
      <w:r w:rsidR="00707BF7">
        <w:rPr>
          <w:rFonts w:ascii="Calibri" w:hAnsi="Calibri"/>
          <w:sz w:val="22"/>
          <w:szCs w:val="22"/>
        </w:rPr>
        <w:t xml:space="preserve"> the paper.</w:t>
      </w:r>
    </w:p>
    <w:p w14:paraId="74E7A5D9" w14:textId="77777777" w:rsidR="00CC5A14" w:rsidRDefault="007B1277">
      <w:pPr>
        <w:jc w:val="both"/>
        <w:rPr>
          <w:rFonts w:ascii="Calibri" w:hAnsi="Calibri"/>
          <w:b/>
          <w:color w:val="000090"/>
          <w:sz w:val="22"/>
          <w:szCs w:val="22"/>
        </w:rPr>
      </w:pPr>
      <w:r w:rsidRPr="007B1277">
        <w:rPr>
          <w:rFonts w:ascii="Calibri" w:hAnsi="Calibri"/>
          <w:b/>
          <w:noProof/>
          <w:color w:val="000090"/>
          <w:sz w:val="22"/>
          <w:szCs w:val="22"/>
        </w:rPr>
        <w:pict w14:anchorId="0EBE07D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Horizontal Line 1" o:spid="_x0000_i1045" type="#_x0000_t75" alt="Default Line" style="width:481.7pt;height:1.1pt;visibility:visible;mso-wrap-style:square">
            <v:imagedata r:id="rId8" o:title="Default Line"/>
            <o:lock v:ext="edit" rotation="t" cropping="t" verticies="t"/>
          </v:shape>
        </w:pict>
      </w:r>
    </w:p>
    <w:p w14:paraId="74E7A5DA" w14:textId="77777777" w:rsidR="00CC5A14" w:rsidRDefault="00CC5A14">
      <w:pPr>
        <w:jc w:val="both"/>
        <w:rPr>
          <w:rFonts w:ascii="Calibri" w:hAnsi="Calibri"/>
          <w:b/>
          <w:bCs/>
          <w:color w:val="008000"/>
          <w:sz w:val="22"/>
          <w:szCs w:val="22"/>
        </w:rPr>
      </w:pPr>
    </w:p>
    <w:p w14:paraId="3B7E17CD" w14:textId="77777777" w:rsidR="00F6461B" w:rsidRDefault="0036101C">
      <w:pPr>
        <w:jc w:val="both"/>
        <w:rPr>
          <w:rFonts w:ascii="Calibri" w:hAnsi="Calibri"/>
          <w:sz w:val="22"/>
          <w:szCs w:val="22"/>
        </w:rPr>
      </w:pPr>
      <w:r>
        <w:rPr>
          <w:rFonts w:ascii="Calibri" w:hAnsi="Calibri"/>
          <w:b/>
          <w:bCs/>
          <w:color w:val="008000"/>
          <w:sz w:val="22"/>
          <w:szCs w:val="22"/>
        </w:rPr>
        <w:t>Reviewer#1, Concern # 2:</w:t>
      </w:r>
      <w:r>
        <w:rPr>
          <w:rFonts w:ascii="Calibri" w:hAnsi="Calibri"/>
          <w:color w:val="008000"/>
          <w:sz w:val="22"/>
          <w:szCs w:val="22"/>
        </w:rPr>
        <w:t xml:space="preserve"> </w:t>
      </w:r>
      <w:r w:rsidR="00F6461B" w:rsidRPr="00F6461B">
        <w:rPr>
          <w:rFonts w:ascii="Calibri" w:hAnsi="Calibri"/>
          <w:sz w:val="22"/>
          <w:szCs w:val="22"/>
        </w:rPr>
        <w:t>a. [nit] The paragraph could be improved by providing more specific examples</w:t>
      </w:r>
      <w:r w:rsidR="00F6461B" w:rsidRPr="00F6461B">
        <w:rPr>
          <w:rFonts w:ascii="Calibri" w:hAnsi="Calibri"/>
          <w:sz w:val="22"/>
          <w:szCs w:val="22"/>
        </w:rPr>
        <w:br/>
        <w:t>of the challenges of accelerating power flow calculation on modern power</w:t>
      </w:r>
      <w:r w:rsidR="00F6461B">
        <w:rPr>
          <w:rFonts w:ascii="Calibri" w:hAnsi="Calibri"/>
          <w:sz w:val="22"/>
          <w:szCs w:val="22"/>
        </w:rPr>
        <w:t xml:space="preserve"> </w:t>
      </w:r>
      <w:r w:rsidR="00F6461B" w:rsidRPr="00F6461B">
        <w:rPr>
          <w:rFonts w:ascii="Calibri" w:hAnsi="Calibri"/>
          <w:sz w:val="22"/>
          <w:szCs w:val="22"/>
        </w:rPr>
        <w:t>systems. For example, the paragraph could discuss the challenges of dealing</w:t>
      </w:r>
      <w:r w:rsidR="00F6461B">
        <w:rPr>
          <w:rFonts w:ascii="Calibri" w:hAnsi="Calibri"/>
          <w:sz w:val="22"/>
          <w:szCs w:val="22"/>
        </w:rPr>
        <w:t xml:space="preserve"> </w:t>
      </w:r>
      <w:r w:rsidR="00F6461B" w:rsidRPr="00F6461B">
        <w:rPr>
          <w:rFonts w:ascii="Calibri" w:hAnsi="Calibri"/>
          <w:sz w:val="22"/>
          <w:szCs w:val="22"/>
        </w:rPr>
        <w:t>with high data interdependence and sequential architecture.</w:t>
      </w:r>
    </w:p>
    <w:p w14:paraId="531905D2" w14:textId="77777777" w:rsidR="003F3857" w:rsidRDefault="00F6461B">
      <w:pPr>
        <w:jc w:val="both"/>
        <w:rPr>
          <w:rFonts w:ascii="Calibri" w:hAnsi="Calibri"/>
          <w:sz w:val="22"/>
          <w:szCs w:val="22"/>
        </w:rPr>
      </w:pPr>
      <w:r w:rsidRPr="00F6461B">
        <w:rPr>
          <w:rFonts w:ascii="Calibri" w:hAnsi="Calibri"/>
          <w:sz w:val="22"/>
          <w:szCs w:val="22"/>
        </w:rPr>
        <w:br/>
        <w:t>b. [nit] The paragraph could also be improved by providing more specific</w:t>
      </w:r>
      <w:r>
        <w:rPr>
          <w:rFonts w:ascii="Calibri" w:hAnsi="Calibri"/>
          <w:sz w:val="22"/>
          <w:szCs w:val="22"/>
        </w:rPr>
        <w:t xml:space="preserve"> </w:t>
      </w:r>
      <w:r w:rsidRPr="00F6461B">
        <w:rPr>
          <w:rFonts w:ascii="Calibri" w:hAnsi="Calibri"/>
          <w:sz w:val="22"/>
          <w:szCs w:val="22"/>
        </w:rPr>
        <w:t>examples of efficient parallelism architectures that could be used to</w:t>
      </w:r>
      <w:r>
        <w:rPr>
          <w:rFonts w:ascii="Calibri" w:hAnsi="Calibri"/>
          <w:sz w:val="22"/>
          <w:szCs w:val="22"/>
        </w:rPr>
        <w:t xml:space="preserve"> </w:t>
      </w:r>
      <w:r w:rsidRPr="00F6461B">
        <w:rPr>
          <w:rFonts w:ascii="Calibri" w:hAnsi="Calibri"/>
          <w:sz w:val="22"/>
          <w:szCs w:val="22"/>
        </w:rPr>
        <w:t>accelerate power flow calculation. For example, the paragraph could discuss</w:t>
      </w:r>
      <w:r>
        <w:rPr>
          <w:rFonts w:ascii="Calibri" w:hAnsi="Calibri"/>
          <w:sz w:val="22"/>
          <w:szCs w:val="22"/>
        </w:rPr>
        <w:t xml:space="preserve"> </w:t>
      </w:r>
      <w:r w:rsidRPr="00F6461B">
        <w:rPr>
          <w:rFonts w:ascii="Calibri" w:hAnsi="Calibri"/>
          <w:sz w:val="22"/>
          <w:szCs w:val="22"/>
        </w:rPr>
        <w:t>the use of GPUs or distributed computing.</w:t>
      </w:r>
    </w:p>
    <w:p w14:paraId="74E7A5DB" w14:textId="7F7FA83C" w:rsidR="00CC5A14" w:rsidRPr="00F6461B" w:rsidRDefault="00F6461B">
      <w:pPr>
        <w:jc w:val="both"/>
        <w:rPr>
          <w:rFonts w:ascii="Calibri" w:hAnsi="Calibri"/>
          <w:sz w:val="22"/>
          <w:szCs w:val="22"/>
        </w:rPr>
      </w:pPr>
      <w:r w:rsidRPr="00F6461B">
        <w:rPr>
          <w:rFonts w:ascii="Calibri" w:hAnsi="Calibri"/>
          <w:sz w:val="22"/>
          <w:szCs w:val="22"/>
        </w:rPr>
        <w:br/>
        <w:t>c. [nit] The paragraph could benefit from more specific information on the</w:t>
      </w:r>
      <w:r w:rsidR="003F3857">
        <w:rPr>
          <w:rFonts w:ascii="Calibri" w:hAnsi="Calibri"/>
          <w:sz w:val="22"/>
          <w:szCs w:val="22"/>
        </w:rPr>
        <w:t xml:space="preserve"> </w:t>
      </w:r>
      <w:r w:rsidRPr="00F6461B">
        <w:rPr>
          <w:rFonts w:ascii="Calibri" w:hAnsi="Calibri"/>
          <w:sz w:val="22"/>
          <w:szCs w:val="22"/>
        </w:rPr>
        <w:t>characteristics and application areas of HPC clusters</w:t>
      </w:r>
      <w:r>
        <w:rPr>
          <w:rFonts w:ascii="Calibri" w:hAnsi="Calibri"/>
          <w:sz w:val="22"/>
          <w:szCs w:val="22"/>
        </w:rPr>
        <w:t>.</w:t>
      </w:r>
    </w:p>
    <w:p w14:paraId="74E7A5DC" w14:textId="6360296A" w:rsidR="00CC5A14" w:rsidRDefault="0036101C">
      <w:pPr>
        <w:jc w:val="both"/>
        <w:rPr>
          <w:rFonts w:ascii="Calibri" w:hAnsi="Calibri"/>
          <w:sz w:val="22"/>
          <w:szCs w:val="22"/>
        </w:rPr>
      </w:pPr>
      <w:r>
        <w:rPr>
          <w:rFonts w:ascii="Calibri" w:hAnsi="Calibri"/>
          <w:b/>
          <w:sz w:val="22"/>
          <w:szCs w:val="22"/>
        </w:rPr>
        <w:t>Author response:</w:t>
      </w:r>
      <w:r>
        <w:rPr>
          <w:rFonts w:ascii="Calibri" w:hAnsi="Calibri"/>
          <w:sz w:val="22"/>
          <w:szCs w:val="22"/>
        </w:rPr>
        <w:t xml:space="preserve">  </w:t>
      </w:r>
      <w:r w:rsidR="00FD7D3E">
        <w:rPr>
          <w:rFonts w:ascii="Calibri" w:hAnsi="Calibri"/>
          <w:sz w:val="22"/>
          <w:szCs w:val="22"/>
        </w:rPr>
        <w:t xml:space="preserve">Thank you </w:t>
      </w:r>
      <w:r w:rsidR="00EC266F">
        <w:rPr>
          <w:rFonts w:ascii="Calibri" w:hAnsi="Calibri"/>
          <w:sz w:val="22"/>
          <w:szCs w:val="22"/>
        </w:rPr>
        <w:t xml:space="preserve">for </w:t>
      </w:r>
      <w:r w:rsidR="00FD7D3E">
        <w:rPr>
          <w:rFonts w:ascii="Calibri" w:hAnsi="Calibri"/>
          <w:sz w:val="22"/>
          <w:szCs w:val="22"/>
        </w:rPr>
        <w:t>your valuable suggestion.</w:t>
      </w:r>
    </w:p>
    <w:p w14:paraId="120249AE" w14:textId="4C939F38" w:rsidR="003F3857" w:rsidRDefault="0036101C" w:rsidP="00EC266F">
      <w:pPr>
        <w:jc w:val="both"/>
        <w:rPr>
          <w:rFonts w:ascii="Calibri" w:hAnsi="Calibri"/>
          <w:sz w:val="22"/>
          <w:szCs w:val="22"/>
        </w:rPr>
      </w:pPr>
      <w:r>
        <w:rPr>
          <w:rFonts w:ascii="Calibri" w:hAnsi="Calibri"/>
          <w:b/>
          <w:sz w:val="22"/>
          <w:szCs w:val="22"/>
        </w:rPr>
        <w:t xml:space="preserve">Author action: </w:t>
      </w:r>
      <w:r w:rsidR="0088040C">
        <w:rPr>
          <w:rFonts w:ascii="Calibri" w:hAnsi="Calibri"/>
          <w:sz w:val="22"/>
          <w:szCs w:val="22"/>
        </w:rPr>
        <w:t xml:space="preserve">According to your comment, </w:t>
      </w:r>
      <w:r w:rsidR="00F6461B">
        <w:rPr>
          <w:rFonts w:ascii="Calibri" w:hAnsi="Calibri"/>
          <w:sz w:val="22"/>
          <w:szCs w:val="22"/>
        </w:rPr>
        <w:t xml:space="preserve">for a part, </w:t>
      </w:r>
      <w:r w:rsidR="0088040C">
        <w:rPr>
          <w:rFonts w:ascii="Calibri" w:hAnsi="Calibri"/>
          <w:sz w:val="22"/>
          <w:szCs w:val="22"/>
        </w:rPr>
        <w:t>we have added</w:t>
      </w:r>
      <w:r w:rsidR="00F6461B">
        <w:rPr>
          <w:rFonts w:ascii="Calibri" w:hAnsi="Calibri"/>
          <w:sz w:val="22"/>
          <w:szCs w:val="22"/>
        </w:rPr>
        <w:t xml:space="preserve"> the more </w:t>
      </w:r>
      <w:r w:rsidR="003F3857">
        <w:rPr>
          <w:rFonts w:ascii="Calibri" w:hAnsi="Calibri"/>
          <w:sz w:val="22"/>
          <w:szCs w:val="22"/>
        </w:rPr>
        <w:t xml:space="preserve">specific LU factorization example of the challenges of accelerating power flow calculation and discussed the influence of data interdependence on a single GPU computing architecture, </w:t>
      </w:r>
      <w:r w:rsidR="000A3F2E" w:rsidRPr="009D2741">
        <w:rPr>
          <w:rFonts w:ascii="Calibri" w:hAnsi="Calibri"/>
          <w:b/>
          <w:bCs/>
          <w:sz w:val="22"/>
          <w:szCs w:val="22"/>
        </w:rPr>
        <w:t xml:space="preserve">in </w:t>
      </w:r>
      <w:r w:rsidR="009D2741" w:rsidRPr="009D2741">
        <w:rPr>
          <w:rFonts w:ascii="Calibri" w:hAnsi="Calibri"/>
          <w:b/>
          <w:bCs/>
          <w:sz w:val="22"/>
          <w:szCs w:val="22"/>
        </w:rPr>
        <w:t>I</w:t>
      </w:r>
      <w:r w:rsidR="000A3F2E" w:rsidRPr="009D2741">
        <w:rPr>
          <w:rFonts w:ascii="Calibri" w:hAnsi="Calibri"/>
          <w:b/>
          <w:bCs/>
          <w:sz w:val="22"/>
          <w:szCs w:val="22"/>
        </w:rPr>
        <w:t>ntroduction</w:t>
      </w:r>
      <w:r w:rsidR="003F3857" w:rsidRPr="009D2741">
        <w:rPr>
          <w:rFonts w:ascii="Calibri" w:hAnsi="Calibri"/>
          <w:b/>
          <w:bCs/>
          <w:sz w:val="22"/>
          <w:szCs w:val="22"/>
        </w:rPr>
        <w:t xml:space="preserve"> on page 1</w:t>
      </w:r>
      <w:r w:rsidR="000A3F2E" w:rsidRPr="009D2741">
        <w:rPr>
          <w:rFonts w:ascii="Calibri" w:hAnsi="Calibri"/>
          <w:b/>
          <w:bCs/>
          <w:sz w:val="22"/>
          <w:szCs w:val="22"/>
        </w:rPr>
        <w:t xml:space="preserve">, second </w:t>
      </w:r>
      <w:r w:rsidR="009D2741" w:rsidRPr="009D2741">
        <w:rPr>
          <w:rFonts w:ascii="Calibri" w:hAnsi="Calibri"/>
          <w:b/>
          <w:bCs/>
          <w:sz w:val="22"/>
          <w:szCs w:val="22"/>
        </w:rPr>
        <w:t>column</w:t>
      </w:r>
      <w:r w:rsidR="009D2741">
        <w:rPr>
          <w:rFonts w:ascii="Calibri" w:hAnsi="Calibri"/>
          <w:sz w:val="22"/>
          <w:szCs w:val="22"/>
        </w:rPr>
        <w:t>.</w:t>
      </w:r>
    </w:p>
    <w:p w14:paraId="01D5BB71" w14:textId="74E6A41A" w:rsidR="00EC266F" w:rsidRDefault="003F3857" w:rsidP="00EC266F">
      <w:pPr>
        <w:jc w:val="both"/>
        <w:rPr>
          <w:rFonts w:ascii="Calibri" w:hAnsi="Calibri"/>
          <w:sz w:val="22"/>
          <w:szCs w:val="22"/>
        </w:rPr>
      </w:pPr>
      <w:r>
        <w:rPr>
          <w:rFonts w:ascii="Calibri" w:hAnsi="Calibri"/>
          <w:sz w:val="22"/>
          <w:szCs w:val="22"/>
        </w:rPr>
        <w:t xml:space="preserve">According to your comment, for b and c part, </w:t>
      </w:r>
      <w:r w:rsidR="00133264">
        <w:rPr>
          <w:rFonts w:ascii="Calibri" w:hAnsi="Calibri"/>
          <w:sz w:val="22"/>
          <w:szCs w:val="22"/>
        </w:rPr>
        <w:t>we</w:t>
      </w:r>
      <w:r>
        <w:rPr>
          <w:rFonts w:ascii="Calibri" w:hAnsi="Calibri"/>
          <w:sz w:val="22"/>
          <w:szCs w:val="22"/>
        </w:rPr>
        <w:t xml:space="preserve"> briefly described the FD method </w:t>
      </w:r>
      <w:r w:rsidR="00133264">
        <w:rPr>
          <w:rFonts w:ascii="Calibri" w:hAnsi="Calibri"/>
          <w:sz w:val="22"/>
          <w:szCs w:val="22"/>
        </w:rPr>
        <w:t xml:space="preserve">and solving linear equations </w:t>
      </w:r>
      <w:r>
        <w:rPr>
          <w:rFonts w:ascii="Calibri" w:hAnsi="Calibri"/>
          <w:sz w:val="22"/>
          <w:szCs w:val="22"/>
        </w:rPr>
        <w:t>can benefit from th</w:t>
      </w:r>
      <w:r w:rsidR="00133264">
        <w:rPr>
          <w:rFonts w:ascii="Calibri" w:hAnsi="Calibri"/>
          <w:sz w:val="22"/>
          <w:szCs w:val="22"/>
        </w:rPr>
        <w:t xml:space="preserve">e parallel devices, such as HPC cluster </w:t>
      </w:r>
      <w:r w:rsidR="00133264" w:rsidRPr="009D2741">
        <w:rPr>
          <w:rFonts w:ascii="Calibri" w:hAnsi="Calibri"/>
          <w:b/>
          <w:bCs/>
          <w:sz w:val="22"/>
          <w:szCs w:val="22"/>
        </w:rPr>
        <w:t>on page 2 highlight parts</w:t>
      </w:r>
      <w:r w:rsidR="009D2741">
        <w:rPr>
          <w:rFonts w:ascii="Calibri" w:hAnsi="Calibri"/>
          <w:b/>
          <w:bCs/>
          <w:sz w:val="22"/>
          <w:szCs w:val="22"/>
        </w:rPr>
        <w:t>, first column</w:t>
      </w:r>
      <w:r w:rsidR="00133264">
        <w:rPr>
          <w:rFonts w:ascii="Calibri" w:hAnsi="Calibri"/>
          <w:sz w:val="22"/>
          <w:szCs w:val="22"/>
        </w:rPr>
        <w:t>. Thank you again for your valuable comment that added value to the paper.</w:t>
      </w:r>
    </w:p>
    <w:p w14:paraId="74E7A5DE" w14:textId="7F847C51" w:rsidR="00CC5A14" w:rsidRDefault="007B1277">
      <w:pPr>
        <w:jc w:val="both"/>
        <w:rPr>
          <w:rFonts w:ascii="Calibri" w:hAnsi="Calibri"/>
          <w:b/>
          <w:color w:val="000090"/>
          <w:sz w:val="22"/>
          <w:szCs w:val="22"/>
        </w:rPr>
      </w:pPr>
      <w:r w:rsidRPr="007B1277">
        <w:rPr>
          <w:rFonts w:ascii="Calibri" w:hAnsi="Calibri"/>
          <w:b/>
          <w:noProof/>
          <w:color w:val="000090"/>
          <w:sz w:val="22"/>
          <w:szCs w:val="22"/>
        </w:rPr>
        <w:pict w14:anchorId="39677D7F">
          <v:shape id="Horizontal Line 2" o:spid="_x0000_i1044" type="#_x0000_t75" alt="Default Line" style="width:481.7pt;height:1.1pt;visibility:visible;mso-wrap-style:square">
            <v:imagedata r:id="rId8" o:title="Default Line"/>
            <o:lock v:ext="edit" rotation="t" cropping="t" verticies="t"/>
          </v:shape>
        </w:pict>
      </w:r>
    </w:p>
    <w:p w14:paraId="74E7A5DF" w14:textId="77777777" w:rsidR="00CC5A14" w:rsidRDefault="00CC5A14">
      <w:pPr>
        <w:jc w:val="both"/>
        <w:rPr>
          <w:rFonts w:ascii="Calibri" w:hAnsi="Calibri"/>
          <w:b/>
          <w:bCs/>
          <w:color w:val="008000"/>
          <w:sz w:val="22"/>
          <w:szCs w:val="22"/>
        </w:rPr>
      </w:pPr>
    </w:p>
    <w:p w14:paraId="74E7A5E0" w14:textId="3A97DAD8" w:rsidR="00CC5A14" w:rsidRDefault="0036101C">
      <w:pPr>
        <w:jc w:val="both"/>
        <w:rPr>
          <w:rFonts w:ascii="Calibri" w:hAnsi="Calibri"/>
          <w:color w:val="008000"/>
          <w:sz w:val="22"/>
          <w:szCs w:val="22"/>
        </w:rPr>
      </w:pPr>
      <w:r>
        <w:rPr>
          <w:rFonts w:ascii="Calibri" w:hAnsi="Calibri"/>
          <w:b/>
          <w:bCs/>
          <w:color w:val="008000"/>
          <w:sz w:val="22"/>
          <w:szCs w:val="22"/>
        </w:rPr>
        <w:t>Reviewer#1, Concern # 3</w:t>
      </w:r>
      <w:r w:rsidR="00133264">
        <w:rPr>
          <w:rFonts w:ascii="Calibri" w:hAnsi="Calibri"/>
          <w:b/>
          <w:bCs/>
          <w:color w:val="008000"/>
          <w:sz w:val="22"/>
          <w:szCs w:val="22"/>
        </w:rPr>
        <w:t>:</w:t>
      </w:r>
      <w:r w:rsidR="00133264">
        <w:rPr>
          <w:rFonts w:ascii="Calibri" w:hAnsi="Calibri"/>
          <w:color w:val="008000"/>
          <w:sz w:val="22"/>
          <w:szCs w:val="22"/>
        </w:rPr>
        <w:t xml:space="preserve"> </w:t>
      </w:r>
      <w:r w:rsidR="00133264" w:rsidRPr="00133264">
        <w:t>[</w:t>
      </w:r>
      <w:r w:rsidR="00133264" w:rsidRPr="00133264">
        <w:rPr>
          <w:rFonts w:ascii="Calibri" w:hAnsi="Calibri"/>
          <w:sz w:val="22"/>
          <w:szCs w:val="22"/>
        </w:rPr>
        <w:t>nit] Section IV is completely skipped. Adding a line about that would</w:t>
      </w:r>
      <w:r w:rsidR="00133264" w:rsidRPr="00133264">
        <w:rPr>
          <w:rFonts w:ascii="Calibri" w:hAnsi="Calibri"/>
          <w:sz w:val="22"/>
          <w:szCs w:val="22"/>
        </w:rPr>
        <w:br/>
        <w:t>create continuity for the reader and better reading experience</w:t>
      </w:r>
      <w:r w:rsidR="00133264">
        <w:rPr>
          <w:rFonts w:ascii="Calibri" w:hAnsi="Calibri"/>
          <w:sz w:val="22"/>
          <w:szCs w:val="22"/>
        </w:rPr>
        <w:t>.</w:t>
      </w:r>
    </w:p>
    <w:p w14:paraId="74E7A5E1" w14:textId="1D7FBE1B" w:rsidR="00CC5A14" w:rsidRDefault="0036101C">
      <w:pPr>
        <w:jc w:val="both"/>
        <w:rPr>
          <w:rFonts w:ascii="Calibri" w:hAnsi="Calibri"/>
          <w:sz w:val="22"/>
          <w:szCs w:val="22"/>
        </w:rPr>
      </w:pPr>
      <w:r>
        <w:rPr>
          <w:rFonts w:ascii="Calibri" w:hAnsi="Calibri"/>
          <w:b/>
          <w:sz w:val="22"/>
          <w:szCs w:val="22"/>
        </w:rPr>
        <w:t>Author response:</w:t>
      </w:r>
      <w:r>
        <w:rPr>
          <w:rFonts w:ascii="Calibri" w:hAnsi="Calibri"/>
          <w:sz w:val="22"/>
          <w:szCs w:val="22"/>
        </w:rPr>
        <w:t xml:space="preserve">  </w:t>
      </w:r>
      <w:r w:rsidR="005C4FF2">
        <w:rPr>
          <w:rFonts w:ascii="Calibri" w:hAnsi="Calibri"/>
          <w:sz w:val="22"/>
          <w:szCs w:val="22"/>
        </w:rPr>
        <w:t>We gratefully appreciate your valuable suggestion.</w:t>
      </w:r>
    </w:p>
    <w:p w14:paraId="2833A84C" w14:textId="7CA4A17D" w:rsidR="001B3A02" w:rsidRDefault="0036101C" w:rsidP="001B3A02">
      <w:pPr>
        <w:jc w:val="both"/>
        <w:rPr>
          <w:rFonts w:ascii="Calibri" w:hAnsi="Calibri"/>
          <w:sz w:val="22"/>
          <w:szCs w:val="22"/>
        </w:rPr>
      </w:pPr>
      <w:r>
        <w:rPr>
          <w:rFonts w:ascii="Calibri" w:hAnsi="Calibri"/>
          <w:b/>
          <w:sz w:val="22"/>
          <w:szCs w:val="22"/>
        </w:rPr>
        <w:t xml:space="preserve">Author action: </w:t>
      </w:r>
      <w:r w:rsidR="005C4FF2">
        <w:rPr>
          <w:rFonts w:ascii="Calibri" w:hAnsi="Calibri"/>
          <w:sz w:val="22"/>
          <w:szCs w:val="22"/>
        </w:rPr>
        <w:t xml:space="preserve">According to your comment, we have </w:t>
      </w:r>
      <w:r w:rsidR="009D2741">
        <w:rPr>
          <w:rFonts w:ascii="Calibri" w:hAnsi="Calibri"/>
          <w:sz w:val="22"/>
          <w:szCs w:val="22"/>
        </w:rPr>
        <w:t>added Section IV</w:t>
      </w:r>
      <w:r w:rsidR="00D81408">
        <w:rPr>
          <w:rFonts w:ascii="Calibri" w:hAnsi="Calibri"/>
          <w:sz w:val="22"/>
          <w:szCs w:val="22"/>
        </w:rPr>
        <w:t xml:space="preserve"> </w:t>
      </w:r>
      <w:r w:rsidR="00133264" w:rsidRPr="009D2741">
        <w:rPr>
          <w:rFonts w:ascii="Calibri" w:hAnsi="Calibri"/>
          <w:b/>
          <w:bCs/>
          <w:sz w:val="22"/>
          <w:szCs w:val="22"/>
        </w:rPr>
        <w:t>on page 3</w:t>
      </w:r>
      <w:r w:rsidR="009D2741" w:rsidRPr="009D2741">
        <w:rPr>
          <w:rFonts w:ascii="Calibri" w:hAnsi="Calibri"/>
          <w:b/>
          <w:bCs/>
          <w:sz w:val="22"/>
          <w:szCs w:val="22"/>
        </w:rPr>
        <w:t>, first column</w:t>
      </w:r>
      <w:r w:rsidR="00133264">
        <w:rPr>
          <w:rFonts w:ascii="Calibri" w:hAnsi="Calibri"/>
          <w:sz w:val="22"/>
          <w:szCs w:val="22"/>
        </w:rPr>
        <w:t xml:space="preserve">. </w:t>
      </w:r>
      <w:r w:rsidR="001B3A02">
        <w:rPr>
          <w:rFonts w:ascii="Calibri" w:hAnsi="Calibri"/>
          <w:sz w:val="22"/>
          <w:szCs w:val="22"/>
        </w:rPr>
        <w:t>Thank you again for your valuable comment that added value to the paper.</w:t>
      </w:r>
    </w:p>
    <w:p w14:paraId="74E7A5E3" w14:textId="60CC25FA" w:rsidR="00CC5A14" w:rsidRDefault="007B1277">
      <w:pPr>
        <w:jc w:val="both"/>
        <w:rPr>
          <w:rFonts w:ascii="Calibri" w:hAnsi="Calibri"/>
          <w:b/>
          <w:color w:val="000090"/>
          <w:sz w:val="22"/>
          <w:szCs w:val="22"/>
        </w:rPr>
      </w:pPr>
      <w:r w:rsidRPr="007B1277">
        <w:rPr>
          <w:rFonts w:ascii="Calibri" w:hAnsi="Calibri"/>
          <w:b/>
          <w:noProof/>
          <w:color w:val="000090"/>
          <w:sz w:val="22"/>
          <w:szCs w:val="22"/>
        </w:rPr>
        <w:pict w14:anchorId="5BC07B28">
          <v:shape id="Horizontal Line 3" o:spid="_x0000_i1043" type="#_x0000_t75" alt="Default Line" style="width:481.7pt;height:1.1pt;visibility:visible;mso-wrap-style:square">
            <v:imagedata r:id="rId8" o:title="Default Line"/>
            <o:lock v:ext="edit" rotation="t" cropping="t" verticies="t"/>
          </v:shape>
        </w:pict>
      </w:r>
    </w:p>
    <w:p w14:paraId="7175A7BA" w14:textId="77777777" w:rsidR="00133264" w:rsidRDefault="00133264">
      <w:pPr>
        <w:jc w:val="both"/>
        <w:rPr>
          <w:rFonts w:ascii="Calibri" w:hAnsi="Calibri"/>
          <w:b/>
          <w:color w:val="000090"/>
          <w:sz w:val="22"/>
          <w:szCs w:val="22"/>
        </w:rPr>
      </w:pPr>
    </w:p>
    <w:p w14:paraId="44419055" w14:textId="77777777" w:rsidR="009D2741" w:rsidRDefault="00133264" w:rsidP="00133264">
      <w:pPr>
        <w:jc w:val="both"/>
        <w:rPr>
          <w:rFonts w:ascii="Calibri" w:hAnsi="Calibri"/>
          <w:sz w:val="22"/>
          <w:szCs w:val="22"/>
        </w:rPr>
      </w:pPr>
      <w:r>
        <w:rPr>
          <w:rFonts w:ascii="Calibri" w:hAnsi="Calibri"/>
          <w:b/>
          <w:bCs/>
          <w:color w:val="008000"/>
          <w:sz w:val="22"/>
          <w:szCs w:val="22"/>
        </w:rPr>
        <w:t>Reviewer#1, Concern # 4:</w:t>
      </w:r>
      <w:r>
        <w:rPr>
          <w:rFonts w:ascii="Calibri" w:hAnsi="Calibri"/>
          <w:color w:val="008000"/>
          <w:sz w:val="22"/>
          <w:szCs w:val="22"/>
        </w:rPr>
        <w:t xml:space="preserve"> </w:t>
      </w:r>
      <w:r w:rsidR="009D2741">
        <w:rPr>
          <w:rFonts w:ascii="Calibri" w:hAnsi="Calibri"/>
          <w:color w:val="008000"/>
          <w:sz w:val="22"/>
          <w:szCs w:val="22"/>
        </w:rPr>
        <w:t xml:space="preserve"> </w:t>
      </w:r>
      <w:r w:rsidR="009D2741">
        <w:rPr>
          <w:rFonts w:ascii="Calibri" w:hAnsi="Calibri"/>
          <w:sz w:val="22"/>
          <w:szCs w:val="22"/>
        </w:rPr>
        <w:t>1.”</w:t>
      </w:r>
      <w:r w:rsidR="009D2741" w:rsidRPr="00AB2B90">
        <w:rPr>
          <w:rFonts w:ascii="Calibri" w:hAnsi="Calibri"/>
          <w:sz w:val="22"/>
          <w:szCs w:val="22"/>
        </w:rPr>
        <w:t xml:space="preserve"> Therefore</w:t>
      </w:r>
      <w:r w:rsidR="00AB2B90" w:rsidRPr="00AB2B90">
        <w:rPr>
          <w:rFonts w:ascii="Calibri" w:hAnsi="Calibri"/>
          <w:sz w:val="22"/>
          <w:szCs w:val="22"/>
        </w:rPr>
        <w:t>, in the process of accessing the data on the device, data should be</w:t>
      </w:r>
      <w:r w:rsidR="00AB2B90" w:rsidRPr="00AB2B90">
        <w:rPr>
          <w:rFonts w:ascii="Calibri" w:hAnsi="Calibri"/>
          <w:sz w:val="22"/>
          <w:szCs w:val="22"/>
        </w:rPr>
        <w:br/>
        <w:t>operated in a coalesce manner for performance improvement, according to</w:t>
      </w:r>
      <w:r w:rsidR="00AB2B90">
        <w:rPr>
          <w:rFonts w:ascii="Calibri" w:hAnsi="Calibri"/>
          <w:sz w:val="22"/>
          <w:szCs w:val="22"/>
        </w:rPr>
        <w:t xml:space="preserve"> </w:t>
      </w:r>
      <w:r w:rsidR="00AB2B90" w:rsidRPr="00AB2B90">
        <w:rPr>
          <w:rFonts w:ascii="Calibri" w:hAnsi="Calibri"/>
          <w:sz w:val="22"/>
          <w:szCs w:val="22"/>
        </w:rPr>
        <w:t>the feature of the NVIDIA CUDA programming model.”</w:t>
      </w:r>
      <w:r w:rsidR="00AB2B90" w:rsidRPr="00AB2B90">
        <w:rPr>
          <w:rFonts w:ascii="Calibri" w:hAnsi="Calibri"/>
          <w:sz w:val="22"/>
          <w:szCs w:val="22"/>
        </w:rPr>
        <w:br/>
      </w:r>
    </w:p>
    <w:p w14:paraId="2B1ECA79" w14:textId="5C79B5D5" w:rsidR="00133264" w:rsidRPr="00AB2B90" w:rsidRDefault="00AB2B90" w:rsidP="00133264">
      <w:pPr>
        <w:jc w:val="both"/>
        <w:rPr>
          <w:rFonts w:ascii="Calibri" w:hAnsi="Calibri"/>
          <w:sz w:val="22"/>
          <w:szCs w:val="22"/>
        </w:rPr>
      </w:pPr>
      <w:r w:rsidRPr="00AB2B90">
        <w:rPr>
          <w:rFonts w:ascii="Calibri" w:hAnsi="Calibri"/>
          <w:sz w:val="22"/>
          <w:szCs w:val="22"/>
        </w:rPr>
        <w:lastRenderedPageBreak/>
        <w:t xml:space="preserve">There is a </w:t>
      </w:r>
      <w:r w:rsidRPr="009D2741">
        <w:rPr>
          <w:rFonts w:ascii="Calibri" w:hAnsi="Calibri"/>
          <w:b/>
          <w:bCs/>
          <w:sz w:val="22"/>
          <w:szCs w:val="22"/>
        </w:rPr>
        <w:t>typographical/grammatical error</w:t>
      </w:r>
      <w:r w:rsidRPr="00AB2B90">
        <w:rPr>
          <w:rFonts w:ascii="Calibri" w:hAnsi="Calibri"/>
          <w:sz w:val="22"/>
          <w:szCs w:val="22"/>
        </w:rPr>
        <w:t xml:space="preserve"> in "coalesce" which should be “coalesced". Also, it's a little difficult to understand. A suggested rewrite is</w:t>
      </w:r>
      <w:r>
        <w:rPr>
          <w:rFonts w:ascii="Calibri" w:hAnsi="Calibri"/>
          <w:sz w:val="22"/>
          <w:szCs w:val="22"/>
        </w:rPr>
        <w:t xml:space="preserve"> </w:t>
      </w:r>
      <w:r w:rsidRPr="00AB2B90">
        <w:rPr>
          <w:rFonts w:ascii="Calibri" w:hAnsi="Calibri"/>
          <w:sz w:val="22"/>
          <w:szCs w:val="22"/>
        </w:rPr>
        <w:t>“According to the NVIDIA CUDA programming model, data should be</w:t>
      </w:r>
      <w:r>
        <w:rPr>
          <w:rFonts w:ascii="Calibri" w:hAnsi="Calibri"/>
          <w:sz w:val="22"/>
          <w:szCs w:val="22"/>
        </w:rPr>
        <w:t xml:space="preserve"> </w:t>
      </w:r>
      <w:r w:rsidRPr="00AB2B90">
        <w:rPr>
          <w:rFonts w:ascii="Calibri" w:hAnsi="Calibri"/>
          <w:sz w:val="22"/>
          <w:szCs w:val="22"/>
        </w:rPr>
        <w:t>accessed in a coalesced manner to improve performance. This means that</w:t>
      </w:r>
      <w:r>
        <w:rPr>
          <w:rFonts w:ascii="Calibri" w:hAnsi="Calibri"/>
          <w:sz w:val="22"/>
          <w:szCs w:val="22"/>
        </w:rPr>
        <w:t xml:space="preserve"> </w:t>
      </w:r>
      <w:r w:rsidRPr="00AB2B90">
        <w:rPr>
          <w:rFonts w:ascii="Calibri" w:hAnsi="Calibri"/>
          <w:sz w:val="22"/>
          <w:szCs w:val="22"/>
        </w:rPr>
        <w:t>data should be accessed</w:t>
      </w:r>
      <w:r>
        <w:rPr>
          <w:rFonts w:ascii="Calibri" w:hAnsi="Calibri"/>
          <w:sz w:val="22"/>
          <w:szCs w:val="22"/>
        </w:rPr>
        <w:t xml:space="preserve"> </w:t>
      </w:r>
      <w:r w:rsidRPr="00AB2B90">
        <w:rPr>
          <w:rFonts w:ascii="Calibri" w:hAnsi="Calibri"/>
          <w:sz w:val="22"/>
          <w:szCs w:val="22"/>
        </w:rPr>
        <w:t>in contiguous blocks, rather than scattered</w:t>
      </w:r>
      <w:r>
        <w:rPr>
          <w:rFonts w:ascii="Calibri" w:hAnsi="Calibri"/>
          <w:sz w:val="22"/>
          <w:szCs w:val="22"/>
        </w:rPr>
        <w:t xml:space="preserve"> </w:t>
      </w:r>
      <w:r w:rsidRPr="00AB2B90">
        <w:rPr>
          <w:rFonts w:ascii="Calibri" w:hAnsi="Calibri"/>
          <w:sz w:val="22"/>
          <w:szCs w:val="22"/>
        </w:rPr>
        <w:t>throughout memory.</w:t>
      </w:r>
      <w:r>
        <w:rPr>
          <w:rFonts w:ascii="Calibri" w:hAnsi="Calibri"/>
          <w:sz w:val="22"/>
          <w:szCs w:val="22"/>
        </w:rPr>
        <w:t>”</w:t>
      </w:r>
    </w:p>
    <w:p w14:paraId="574A5E78" w14:textId="77777777" w:rsidR="00133264" w:rsidRDefault="00133264" w:rsidP="00133264">
      <w:pPr>
        <w:jc w:val="both"/>
        <w:rPr>
          <w:rFonts w:ascii="Calibri" w:hAnsi="Calibri"/>
          <w:sz w:val="22"/>
          <w:szCs w:val="22"/>
        </w:rPr>
      </w:pPr>
      <w:r>
        <w:rPr>
          <w:rFonts w:ascii="Calibri" w:hAnsi="Calibri"/>
          <w:b/>
          <w:sz w:val="22"/>
          <w:szCs w:val="22"/>
        </w:rPr>
        <w:t>Author response:</w:t>
      </w:r>
      <w:r>
        <w:rPr>
          <w:rFonts w:ascii="Calibri" w:hAnsi="Calibri"/>
          <w:sz w:val="22"/>
          <w:szCs w:val="22"/>
        </w:rPr>
        <w:t xml:space="preserve">  We gratefully appreciate your valuable suggestion.</w:t>
      </w:r>
    </w:p>
    <w:p w14:paraId="5B170B9E" w14:textId="396E85D8" w:rsidR="00133264" w:rsidRDefault="00133264" w:rsidP="00133264">
      <w:pPr>
        <w:jc w:val="both"/>
        <w:rPr>
          <w:rFonts w:ascii="Calibri" w:hAnsi="Calibri"/>
          <w:sz w:val="22"/>
          <w:szCs w:val="22"/>
        </w:rPr>
      </w:pPr>
      <w:r>
        <w:rPr>
          <w:rFonts w:ascii="Calibri" w:hAnsi="Calibri"/>
          <w:b/>
          <w:sz w:val="22"/>
          <w:szCs w:val="22"/>
        </w:rPr>
        <w:t xml:space="preserve">Author action: </w:t>
      </w:r>
      <w:r>
        <w:rPr>
          <w:rFonts w:ascii="Calibri" w:hAnsi="Calibri"/>
          <w:sz w:val="22"/>
          <w:szCs w:val="22"/>
        </w:rPr>
        <w:t>According to your comment, we have</w:t>
      </w:r>
      <w:r w:rsidR="00AB2B90">
        <w:rPr>
          <w:rFonts w:ascii="Calibri" w:hAnsi="Calibri"/>
          <w:sz w:val="22"/>
          <w:szCs w:val="22"/>
        </w:rPr>
        <w:t xml:space="preserve"> taken your advice </w:t>
      </w:r>
      <w:r w:rsidR="007614D7">
        <w:rPr>
          <w:rFonts w:ascii="Calibri" w:hAnsi="Calibri"/>
          <w:sz w:val="22"/>
          <w:szCs w:val="22"/>
        </w:rPr>
        <w:t>and updated</w:t>
      </w:r>
      <w:r>
        <w:rPr>
          <w:rFonts w:ascii="Calibri" w:hAnsi="Calibri"/>
          <w:sz w:val="22"/>
          <w:szCs w:val="22"/>
        </w:rPr>
        <w:t xml:space="preserve"> </w:t>
      </w:r>
      <w:r w:rsidR="00AB2B90">
        <w:rPr>
          <w:rFonts w:ascii="Calibri" w:hAnsi="Calibri"/>
          <w:sz w:val="22"/>
          <w:szCs w:val="22"/>
        </w:rPr>
        <w:t xml:space="preserve">this part in Section 2.1 and </w:t>
      </w:r>
      <w:r w:rsidRPr="009D2741">
        <w:rPr>
          <w:rFonts w:ascii="Calibri" w:hAnsi="Calibri"/>
          <w:b/>
          <w:bCs/>
          <w:sz w:val="22"/>
          <w:szCs w:val="22"/>
        </w:rPr>
        <w:t>on page 3 highlight parts</w:t>
      </w:r>
      <w:r w:rsidR="009D2741" w:rsidRPr="009D2741">
        <w:rPr>
          <w:rFonts w:ascii="Calibri" w:hAnsi="Calibri"/>
          <w:b/>
          <w:bCs/>
          <w:sz w:val="22"/>
          <w:szCs w:val="22"/>
        </w:rPr>
        <w:t>, second column</w:t>
      </w:r>
      <w:r>
        <w:rPr>
          <w:rFonts w:ascii="Calibri" w:hAnsi="Calibri"/>
          <w:sz w:val="22"/>
          <w:szCs w:val="22"/>
        </w:rPr>
        <w:t>. Thank you again for your valuable comment that added value to the paper.</w:t>
      </w:r>
    </w:p>
    <w:p w14:paraId="1E258710" w14:textId="77777777" w:rsidR="00133264" w:rsidRDefault="007B1277" w:rsidP="00133264">
      <w:pPr>
        <w:jc w:val="both"/>
        <w:rPr>
          <w:rFonts w:ascii="Calibri" w:hAnsi="Calibri"/>
          <w:b/>
          <w:color w:val="000090"/>
          <w:sz w:val="22"/>
          <w:szCs w:val="22"/>
        </w:rPr>
      </w:pPr>
      <w:r w:rsidRPr="007B1277">
        <w:rPr>
          <w:rFonts w:ascii="Calibri" w:hAnsi="Calibri"/>
          <w:b/>
          <w:noProof/>
          <w:color w:val="000090"/>
          <w:sz w:val="22"/>
          <w:szCs w:val="22"/>
        </w:rPr>
        <w:pict w14:anchorId="03DED9FF">
          <v:shape id="Horizontal Line 4" o:spid="_x0000_i1042" type="#_x0000_t75" alt="Default Line" style="width:481.7pt;height:1.1pt;visibility:visible;mso-wrap-style:square">
            <v:imagedata r:id="rId8" o:title="Default Line"/>
            <o:lock v:ext="edit" rotation="t" cropping="t" verticies="t"/>
          </v:shape>
        </w:pict>
      </w:r>
    </w:p>
    <w:p w14:paraId="21C3089C" w14:textId="77777777" w:rsidR="007614D7" w:rsidRDefault="007614D7" w:rsidP="00133264">
      <w:pPr>
        <w:jc w:val="both"/>
        <w:rPr>
          <w:rFonts w:ascii="Calibri" w:hAnsi="Calibri"/>
          <w:b/>
          <w:color w:val="000090"/>
          <w:sz w:val="22"/>
          <w:szCs w:val="22"/>
        </w:rPr>
      </w:pPr>
    </w:p>
    <w:p w14:paraId="1530C1F9" w14:textId="1F078F82" w:rsidR="007614D7" w:rsidRDefault="007614D7" w:rsidP="007614D7">
      <w:pPr>
        <w:jc w:val="both"/>
        <w:rPr>
          <w:rFonts w:ascii="Calibri" w:hAnsi="Calibri"/>
          <w:sz w:val="22"/>
          <w:szCs w:val="22"/>
        </w:rPr>
      </w:pPr>
      <w:r>
        <w:rPr>
          <w:rFonts w:ascii="Calibri" w:hAnsi="Calibri"/>
          <w:b/>
          <w:bCs/>
          <w:color w:val="008000"/>
          <w:sz w:val="22"/>
          <w:szCs w:val="22"/>
        </w:rPr>
        <w:t>Reviewer#1, Concern # 5:</w:t>
      </w:r>
      <w:r>
        <w:rPr>
          <w:rFonts w:ascii="Calibri" w:hAnsi="Calibri"/>
          <w:color w:val="008000"/>
          <w:sz w:val="22"/>
          <w:szCs w:val="22"/>
        </w:rPr>
        <w:t xml:space="preserve"> </w:t>
      </w:r>
      <w:r w:rsidRPr="007614D7">
        <w:rPr>
          <w:rFonts w:ascii="Calibri" w:hAnsi="Calibri"/>
          <w:sz w:val="22"/>
          <w:szCs w:val="22"/>
        </w:rPr>
        <w:t>“Parallel multi-GPU method is a heterogeneous structure, consisting of host</w:t>
      </w:r>
      <w:r w:rsidR="009D2741">
        <w:rPr>
          <w:rFonts w:ascii="Calibri" w:hAnsi="Calibri"/>
          <w:sz w:val="22"/>
          <w:szCs w:val="22"/>
        </w:rPr>
        <w:t xml:space="preserve"> </w:t>
      </w:r>
      <w:r w:rsidRPr="007614D7">
        <w:rPr>
          <w:rFonts w:ascii="Calibri" w:hAnsi="Calibri"/>
          <w:sz w:val="22"/>
          <w:szCs w:val="22"/>
        </w:rPr>
        <w:t>and devices.” - please reword this as this is confusing.</w:t>
      </w:r>
    </w:p>
    <w:p w14:paraId="1639C4DE" w14:textId="77777777" w:rsidR="00F76489" w:rsidRDefault="00F76489" w:rsidP="007614D7">
      <w:pPr>
        <w:jc w:val="both"/>
        <w:rPr>
          <w:rFonts w:ascii="Calibri" w:hAnsi="Calibri"/>
          <w:sz w:val="22"/>
          <w:szCs w:val="22"/>
        </w:rPr>
      </w:pPr>
      <w:r>
        <w:rPr>
          <w:rFonts w:ascii="Calibri" w:hAnsi="Calibri"/>
          <w:sz w:val="22"/>
          <w:szCs w:val="22"/>
        </w:rPr>
        <w:t xml:space="preserve">Fig 5 </w:t>
      </w:r>
    </w:p>
    <w:p w14:paraId="5D52D100" w14:textId="20FE6A69" w:rsidR="007614D7" w:rsidRPr="00F76489" w:rsidRDefault="00F76489" w:rsidP="00F76489">
      <w:pPr>
        <w:pStyle w:val="ListParagraph"/>
        <w:numPr>
          <w:ilvl w:val="0"/>
          <w:numId w:val="1"/>
        </w:numPr>
        <w:jc w:val="both"/>
        <w:rPr>
          <w:rFonts w:ascii="Calibri" w:hAnsi="Calibri"/>
          <w:sz w:val="22"/>
          <w:szCs w:val="22"/>
        </w:rPr>
      </w:pPr>
      <w:r w:rsidRPr="00F76489">
        <w:rPr>
          <w:rFonts w:ascii="Calibri" w:hAnsi="Calibri"/>
          <w:sz w:val="22"/>
          <w:szCs w:val="22"/>
        </w:rPr>
        <w:t>Box on both sides of the figure does not have a “Yes” printed on the path.</w:t>
      </w:r>
    </w:p>
    <w:p w14:paraId="2D25DF90" w14:textId="04E80004" w:rsidR="00F76489" w:rsidRPr="00F76489" w:rsidRDefault="00F76489" w:rsidP="00F76489">
      <w:pPr>
        <w:pStyle w:val="ListParagraph"/>
        <w:numPr>
          <w:ilvl w:val="0"/>
          <w:numId w:val="1"/>
        </w:numPr>
        <w:jc w:val="both"/>
        <w:rPr>
          <w:rFonts w:ascii="Calibri" w:hAnsi="Calibri"/>
          <w:sz w:val="22"/>
          <w:szCs w:val="22"/>
        </w:rPr>
      </w:pPr>
      <w:r w:rsidRPr="00F76489">
        <w:rPr>
          <w:rFonts w:ascii="Calibri" w:hAnsi="Calibri"/>
          <w:sz w:val="22"/>
          <w:szCs w:val="22"/>
        </w:rPr>
        <w:t>[cosmetic] some text is coming out of the decision box</w:t>
      </w:r>
      <w:r>
        <w:rPr>
          <w:rFonts w:ascii="Calibri" w:hAnsi="Calibri"/>
          <w:sz w:val="22"/>
          <w:szCs w:val="22"/>
        </w:rPr>
        <w:t>.</w:t>
      </w:r>
    </w:p>
    <w:p w14:paraId="07FC217E" w14:textId="19D7BFDB" w:rsidR="00F76489" w:rsidRDefault="00F76489" w:rsidP="00F76489">
      <w:pPr>
        <w:pStyle w:val="ListParagraph"/>
        <w:numPr>
          <w:ilvl w:val="0"/>
          <w:numId w:val="1"/>
        </w:numPr>
        <w:jc w:val="both"/>
        <w:rPr>
          <w:rFonts w:ascii="Calibri" w:hAnsi="Calibri"/>
          <w:sz w:val="22"/>
          <w:szCs w:val="22"/>
        </w:rPr>
      </w:pPr>
      <w:r w:rsidRPr="00F76489">
        <w:rPr>
          <w:rFonts w:ascii="Calibri" w:hAnsi="Calibri"/>
          <w:sz w:val="22"/>
          <w:szCs w:val="22"/>
        </w:rPr>
        <w:t>Technically GPU N/2 should be called GPU Floor (N/2) since it is</w:t>
      </w:r>
      <w:r>
        <w:rPr>
          <w:rFonts w:ascii="Calibri" w:hAnsi="Calibri"/>
          <w:sz w:val="22"/>
          <w:szCs w:val="22"/>
        </w:rPr>
        <w:t xml:space="preserve"> </w:t>
      </w:r>
      <w:r w:rsidRPr="00F76489">
        <w:rPr>
          <w:rFonts w:ascii="Calibri" w:hAnsi="Calibri"/>
          <w:sz w:val="22"/>
          <w:szCs w:val="22"/>
        </w:rPr>
        <w:t>confusing if N is an odd number</w:t>
      </w:r>
      <w:r w:rsidRPr="00F76489">
        <w:rPr>
          <w:rFonts w:ascii="Calibri" w:hAnsi="Calibri"/>
          <w:sz w:val="22"/>
          <w:szCs w:val="22"/>
        </w:rPr>
        <w:br/>
        <w:t>After Condition1=0, we can directly go to “End”, rather than going to the</w:t>
      </w:r>
      <w:r>
        <w:rPr>
          <w:rFonts w:ascii="Calibri" w:hAnsi="Calibri"/>
          <w:sz w:val="22"/>
          <w:szCs w:val="22"/>
        </w:rPr>
        <w:t xml:space="preserve"> </w:t>
      </w:r>
      <w:r w:rsidRPr="00F76489">
        <w:rPr>
          <w:rFonts w:ascii="Calibri" w:hAnsi="Calibri"/>
          <w:sz w:val="22"/>
          <w:szCs w:val="22"/>
        </w:rPr>
        <w:t>first decision box.</w:t>
      </w:r>
    </w:p>
    <w:p w14:paraId="09F3BDF5" w14:textId="0964D784" w:rsidR="00F76489" w:rsidRPr="00F76489" w:rsidRDefault="00F76489" w:rsidP="00F76489">
      <w:pPr>
        <w:pStyle w:val="ListParagraph"/>
        <w:numPr>
          <w:ilvl w:val="0"/>
          <w:numId w:val="1"/>
        </w:numPr>
        <w:jc w:val="both"/>
        <w:rPr>
          <w:rFonts w:ascii="Calibri" w:hAnsi="Calibri"/>
          <w:sz w:val="22"/>
          <w:szCs w:val="22"/>
        </w:rPr>
      </w:pPr>
      <w:r w:rsidRPr="00F76489">
        <w:rPr>
          <w:rFonts w:ascii="Calibri" w:hAnsi="Calibri"/>
          <w:sz w:val="22"/>
          <w:szCs w:val="22"/>
        </w:rPr>
        <w:t>The flow chart” -&gt; “The flowchart”. Flowchart is one word.</w:t>
      </w:r>
    </w:p>
    <w:p w14:paraId="0A8E2D13" w14:textId="77777777" w:rsidR="007614D7" w:rsidRDefault="007614D7" w:rsidP="007614D7">
      <w:pPr>
        <w:jc w:val="both"/>
        <w:rPr>
          <w:rFonts w:ascii="Calibri" w:hAnsi="Calibri"/>
          <w:sz w:val="22"/>
          <w:szCs w:val="22"/>
        </w:rPr>
      </w:pPr>
      <w:r>
        <w:rPr>
          <w:rFonts w:ascii="Calibri" w:hAnsi="Calibri"/>
          <w:b/>
          <w:sz w:val="22"/>
          <w:szCs w:val="22"/>
        </w:rPr>
        <w:t>Author response:</w:t>
      </w:r>
      <w:r>
        <w:rPr>
          <w:rFonts w:ascii="Calibri" w:hAnsi="Calibri"/>
          <w:sz w:val="22"/>
          <w:szCs w:val="22"/>
        </w:rPr>
        <w:t xml:space="preserve">  We gratefully appreciate your valuable suggestion.</w:t>
      </w:r>
    </w:p>
    <w:p w14:paraId="0B63ED8C" w14:textId="7B7FF64F" w:rsidR="007614D7" w:rsidRDefault="007614D7" w:rsidP="007614D7">
      <w:pPr>
        <w:jc w:val="both"/>
        <w:rPr>
          <w:rFonts w:ascii="Calibri" w:hAnsi="Calibri"/>
          <w:sz w:val="22"/>
          <w:szCs w:val="22"/>
        </w:rPr>
      </w:pPr>
      <w:r>
        <w:rPr>
          <w:rFonts w:ascii="Calibri" w:hAnsi="Calibri"/>
          <w:b/>
          <w:sz w:val="22"/>
          <w:szCs w:val="22"/>
        </w:rPr>
        <w:t xml:space="preserve">Author action: </w:t>
      </w:r>
      <w:r>
        <w:rPr>
          <w:rFonts w:ascii="Calibri" w:hAnsi="Calibri"/>
          <w:sz w:val="22"/>
          <w:szCs w:val="22"/>
        </w:rPr>
        <w:t>According to your comment, we have</w:t>
      </w:r>
      <w:r w:rsidR="00F76489">
        <w:rPr>
          <w:rFonts w:ascii="Calibri" w:hAnsi="Calibri"/>
          <w:sz w:val="22"/>
          <w:szCs w:val="22"/>
        </w:rPr>
        <w:t xml:space="preserve"> reworded the above sentence and updated Fig. 5 in</w:t>
      </w:r>
      <w:r>
        <w:rPr>
          <w:rFonts w:ascii="Calibri" w:hAnsi="Calibri"/>
          <w:sz w:val="22"/>
          <w:szCs w:val="22"/>
        </w:rPr>
        <w:t xml:space="preserve"> Section </w:t>
      </w:r>
      <w:r w:rsidR="00F76489">
        <w:rPr>
          <w:rFonts w:ascii="Calibri" w:hAnsi="Calibri"/>
          <w:sz w:val="22"/>
          <w:szCs w:val="22"/>
        </w:rPr>
        <w:t>4.2</w:t>
      </w:r>
      <w:r>
        <w:rPr>
          <w:rFonts w:ascii="Calibri" w:hAnsi="Calibri"/>
          <w:sz w:val="22"/>
          <w:szCs w:val="22"/>
        </w:rPr>
        <w:t xml:space="preserve"> and </w:t>
      </w:r>
      <w:r w:rsidRPr="009D2741">
        <w:rPr>
          <w:rFonts w:ascii="Calibri" w:hAnsi="Calibri"/>
          <w:b/>
          <w:bCs/>
          <w:sz w:val="22"/>
          <w:szCs w:val="22"/>
        </w:rPr>
        <w:t xml:space="preserve">on page </w:t>
      </w:r>
      <w:r w:rsidR="00F76489" w:rsidRPr="009D2741">
        <w:rPr>
          <w:rFonts w:ascii="Calibri" w:hAnsi="Calibri"/>
          <w:b/>
          <w:bCs/>
          <w:sz w:val="22"/>
          <w:szCs w:val="22"/>
        </w:rPr>
        <w:t>6</w:t>
      </w:r>
      <w:r w:rsidRPr="009D2741">
        <w:rPr>
          <w:rFonts w:ascii="Calibri" w:hAnsi="Calibri"/>
          <w:b/>
          <w:bCs/>
          <w:sz w:val="22"/>
          <w:szCs w:val="22"/>
        </w:rPr>
        <w:t xml:space="preserve"> highlight parts</w:t>
      </w:r>
      <w:r w:rsidR="00F76489" w:rsidRPr="009D2741">
        <w:rPr>
          <w:rFonts w:ascii="Calibri" w:hAnsi="Calibri"/>
          <w:b/>
          <w:bCs/>
          <w:sz w:val="22"/>
          <w:szCs w:val="22"/>
        </w:rPr>
        <w:t>, first column</w:t>
      </w:r>
      <w:r>
        <w:rPr>
          <w:rFonts w:ascii="Calibri" w:hAnsi="Calibri"/>
          <w:sz w:val="22"/>
          <w:szCs w:val="22"/>
        </w:rPr>
        <w:t>. Thank you again for your valuable comment that added value to the paper.</w:t>
      </w:r>
    </w:p>
    <w:p w14:paraId="1130C910" w14:textId="139CDDD1" w:rsidR="00133264" w:rsidRDefault="007B1277" w:rsidP="007614D7">
      <w:pPr>
        <w:jc w:val="both"/>
        <w:rPr>
          <w:rFonts w:ascii="Calibri" w:hAnsi="Calibri"/>
          <w:b/>
          <w:color w:val="000090"/>
          <w:sz w:val="22"/>
          <w:szCs w:val="22"/>
        </w:rPr>
      </w:pPr>
      <w:r w:rsidRPr="007B1277">
        <w:rPr>
          <w:rFonts w:ascii="Calibri" w:hAnsi="Calibri"/>
          <w:b/>
          <w:noProof/>
          <w:color w:val="000090"/>
          <w:sz w:val="22"/>
          <w:szCs w:val="22"/>
        </w:rPr>
        <w:pict w14:anchorId="6F501B15">
          <v:shape id="Horizontal Line 5" o:spid="_x0000_i1041" type="#_x0000_t75" alt="Default Line" style="width:481.7pt;height:1.1pt;visibility:visible;mso-wrap-style:square">
            <v:imagedata r:id="rId8" o:title="Default Line"/>
            <o:lock v:ext="edit" rotation="t" cropping="t" verticies="t"/>
          </v:shape>
        </w:pict>
      </w:r>
    </w:p>
    <w:p w14:paraId="538D41DA" w14:textId="77777777" w:rsidR="00F76489" w:rsidRDefault="00F76489" w:rsidP="00F76489">
      <w:pPr>
        <w:jc w:val="both"/>
        <w:rPr>
          <w:rFonts w:ascii="Calibri" w:hAnsi="Calibri"/>
          <w:b/>
          <w:bCs/>
          <w:color w:val="008000"/>
          <w:sz w:val="22"/>
          <w:szCs w:val="22"/>
        </w:rPr>
      </w:pPr>
    </w:p>
    <w:p w14:paraId="560F2BCE" w14:textId="1BA80F0E" w:rsidR="00F76489" w:rsidRPr="00F76489" w:rsidRDefault="00F76489" w:rsidP="00254AB8">
      <w:pPr>
        <w:jc w:val="both"/>
        <w:rPr>
          <w:rFonts w:ascii="Calibri" w:hAnsi="Calibri"/>
          <w:sz w:val="22"/>
          <w:szCs w:val="22"/>
        </w:rPr>
      </w:pPr>
      <w:r>
        <w:rPr>
          <w:rFonts w:ascii="Calibri" w:hAnsi="Calibri"/>
          <w:b/>
          <w:bCs/>
          <w:color w:val="008000"/>
          <w:sz w:val="22"/>
          <w:szCs w:val="22"/>
        </w:rPr>
        <w:t>Reviewer#1, Concern # 6:</w:t>
      </w:r>
      <w:r>
        <w:rPr>
          <w:rFonts w:ascii="Calibri" w:hAnsi="Calibri"/>
          <w:color w:val="008000"/>
          <w:sz w:val="22"/>
          <w:szCs w:val="22"/>
        </w:rPr>
        <w:t xml:space="preserve"> </w:t>
      </w:r>
      <w:r w:rsidRPr="007614D7">
        <w:rPr>
          <w:rFonts w:ascii="Calibri" w:hAnsi="Calibri"/>
          <w:sz w:val="22"/>
          <w:szCs w:val="22"/>
        </w:rPr>
        <w:t>“</w:t>
      </w:r>
      <w:r w:rsidR="00254AB8" w:rsidRPr="00254AB8">
        <w:rPr>
          <w:rFonts w:ascii="Calibri" w:hAnsi="Calibri"/>
          <w:sz w:val="22"/>
          <w:szCs w:val="22"/>
        </w:rPr>
        <w:t>Although the multiple GPUs provide high floating-processing capability to</w:t>
      </w:r>
      <w:r w:rsidR="009D2741">
        <w:rPr>
          <w:rFonts w:ascii="Calibri" w:hAnsi="Calibri"/>
          <w:sz w:val="22"/>
          <w:szCs w:val="22"/>
        </w:rPr>
        <w:t xml:space="preserve"> </w:t>
      </w:r>
      <w:r w:rsidR="00254AB8" w:rsidRPr="00254AB8">
        <w:rPr>
          <w:rFonts w:ascii="Calibri" w:hAnsi="Calibri"/>
          <w:sz w:val="22"/>
          <w:szCs w:val="22"/>
        </w:rPr>
        <w:t>accelerate the power flow calculation [34], this serious data race can still</w:t>
      </w:r>
      <w:r w:rsidR="00254AB8">
        <w:rPr>
          <w:rFonts w:ascii="Calibri" w:hAnsi="Calibri"/>
          <w:sz w:val="22"/>
          <w:szCs w:val="22"/>
        </w:rPr>
        <w:t xml:space="preserve"> </w:t>
      </w:r>
      <w:r w:rsidR="00254AB8" w:rsidRPr="00254AB8">
        <w:rPr>
          <w:rFonts w:ascii="Calibri" w:hAnsi="Calibri"/>
          <w:sz w:val="22"/>
          <w:szCs w:val="22"/>
        </w:rPr>
        <w:t>cause the performance degradation.” -&gt; “Despite the significant boost in floating-point processing capacity that</w:t>
      </w:r>
      <w:r w:rsidR="00254AB8">
        <w:rPr>
          <w:rFonts w:ascii="Calibri" w:hAnsi="Calibri"/>
          <w:sz w:val="22"/>
          <w:szCs w:val="22"/>
        </w:rPr>
        <w:t xml:space="preserve"> </w:t>
      </w:r>
      <w:r w:rsidR="00254AB8" w:rsidRPr="00254AB8">
        <w:rPr>
          <w:rFonts w:ascii="Calibri" w:hAnsi="Calibri"/>
          <w:sz w:val="22"/>
          <w:szCs w:val="22"/>
        </w:rPr>
        <w:t>multiple GPUs offer for accelerating power flow calculations [34], performance</w:t>
      </w:r>
      <w:r w:rsidR="00254AB8">
        <w:rPr>
          <w:rFonts w:ascii="Calibri" w:hAnsi="Calibri"/>
          <w:sz w:val="22"/>
          <w:szCs w:val="22"/>
        </w:rPr>
        <w:t xml:space="preserve"> </w:t>
      </w:r>
      <w:r w:rsidR="00254AB8" w:rsidRPr="00254AB8">
        <w:rPr>
          <w:rFonts w:ascii="Calibri" w:hAnsi="Calibri"/>
          <w:sz w:val="22"/>
          <w:szCs w:val="22"/>
        </w:rPr>
        <w:t>degradation can still occur due to the occurrence of data races</w:t>
      </w:r>
    </w:p>
    <w:p w14:paraId="1F106850" w14:textId="77777777" w:rsidR="00F76489" w:rsidRDefault="00F76489" w:rsidP="00F76489">
      <w:pPr>
        <w:jc w:val="both"/>
        <w:rPr>
          <w:rFonts w:ascii="Calibri" w:hAnsi="Calibri"/>
          <w:sz w:val="22"/>
          <w:szCs w:val="22"/>
        </w:rPr>
      </w:pPr>
      <w:r>
        <w:rPr>
          <w:rFonts w:ascii="Calibri" w:hAnsi="Calibri"/>
          <w:b/>
          <w:sz w:val="22"/>
          <w:szCs w:val="22"/>
        </w:rPr>
        <w:t>Author response:</w:t>
      </w:r>
      <w:r>
        <w:rPr>
          <w:rFonts w:ascii="Calibri" w:hAnsi="Calibri"/>
          <w:sz w:val="22"/>
          <w:szCs w:val="22"/>
        </w:rPr>
        <w:t xml:space="preserve">  We gratefully appreciate your valuable suggestion.</w:t>
      </w:r>
    </w:p>
    <w:p w14:paraId="537E7CCF" w14:textId="3B117FD1" w:rsidR="00F76489" w:rsidRDefault="00F76489" w:rsidP="00F76489">
      <w:pPr>
        <w:jc w:val="both"/>
        <w:rPr>
          <w:rFonts w:ascii="Calibri" w:hAnsi="Calibri"/>
          <w:sz w:val="22"/>
          <w:szCs w:val="22"/>
        </w:rPr>
      </w:pPr>
      <w:r>
        <w:rPr>
          <w:rFonts w:ascii="Calibri" w:hAnsi="Calibri"/>
          <w:b/>
          <w:sz w:val="22"/>
          <w:szCs w:val="22"/>
        </w:rPr>
        <w:t xml:space="preserve">Author action: </w:t>
      </w:r>
      <w:r>
        <w:rPr>
          <w:rFonts w:ascii="Calibri" w:hAnsi="Calibri"/>
          <w:sz w:val="22"/>
          <w:szCs w:val="22"/>
        </w:rPr>
        <w:t xml:space="preserve">According to your comment, we have </w:t>
      </w:r>
      <w:r w:rsidR="00254AB8">
        <w:rPr>
          <w:rFonts w:ascii="Calibri" w:hAnsi="Calibri"/>
          <w:sz w:val="22"/>
          <w:szCs w:val="22"/>
        </w:rPr>
        <w:t xml:space="preserve">updated </w:t>
      </w:r>
      <w:r w:rsidR="000435E4">
        <w:rPr>
          <w:rFonts w:ascii="Calibri" w:hAnsi="Calibri"/>
          <w:sz w:val="22"/>
          <w:szCs w:val="22"/>
        </w:rPr>
        <w:t>the part</w:t>
      </w:r>
      <w:r w:rsidR="00254AB8">
        <w:rPr>
          <w:rFonts w:ascii="Calibri" w:hAnsi="Calibri"/>
          <w:sz w:val="22"/>
          <w:szCs w:val="22"/>
        </w:rPr>
        <w:t xml:space="preserve"> </w:t>
      </w:r>
      <w:r>
        <w:rPr>
          <w:rFonts w:ascii="Calibri" w:hAnsi="Calibri"/>
          <w:sz w:val="22"/>
          <w:szCs w:val="22"/>
        </w:rPr>
        <w:t xml:space="preserve">in </w:t>
      </w:r>
      <w:r w:rsidRPr="009D2741">
        <w:rPr>
          <w:rFonts w:ascii="Calibri" w:hAnsi="Calibri"/>
          <w:b/>
          <w:bCs/>
          <w:sz w:val="22"/>
          <w:szCs w:val="22"/>
        </w:rPr>
        <w:t xml:space="preserve">Section 4.2 and on page 6 highlight parts, </w:t>
      </w:r>
      <w:r w:rsidR="00254AB8" w:rsidRPr="009D2741">
        <w:rPr>
          <w:rFonts w:ascii="Calibri" w:hAnsi="Calibri"/>
          <w:b/>
          <w:bCs/>
          <w:sz w:val="22"/>
          <w:szCs w:val="22"/>
        </w:rPr>
        <w:t>second</w:t>
      </w:r>
      <w:r w:rsidRPr="009D2741">
        <w:rPr>
          <w:rFonts w:ascii="Calibri" w:hAnsi="Calibri"/>
          <w:b/>
          <w:bCs/>
          <w:sz w:val="22"/>
          <w:szCs w:val="22"/>
        </w:rPr>
        <w:t xml:space="preserve"> column</w:t>
      </w:r>
      <w:r>
        <w:rPr>
          <w:rFonts w:ascii="Calibri" w:hAnsi="Calibri"/>
          <w:sz w:val="22"/>
          <w:szCs w:val="22"/>
        </w:rPr>
        <w:t>. Thank you again for your valuable comment that added value to the paper.</w:t>
      </w:r>
    </w:p>
    <w:p w14:paraId="74E7A5E4" w14:textId="589C82C8" w:rsidR="00CC5A14" w:rsidRPr="00254AB8" w:rsidRDefault="007B1277">
      <w:pPr>
        <w:jc w:val="both"/>
        <w:rPr>
          <w:rFonts w:ascii="Calibri" w:hAnsi="Calibri"/>
          <w:b/>
          <w:color w:val="000090"/>
          <w:sz w:val="22"/>
          <w:szCs w:val="22"/>
        </w:rPr>
      </w:pPr>
      <w:r w:rsidRPr="007B1277">
        <w:rPr>
          <w:rFonts w:ascii="Calibri" w:hAnsi="Calibri"/>
          <w:b/>
          <w:noProof/>
          <w:color w:val="000090"/>
          <w:sz w:val="22"/>
          <w:szCs w:val="22"/>
        </w:rPr>
        <w:pict w14:anchorId="002CCE3B">
          <v:shape id="Horizontal Line 6" o:spid="_x0000_i1040" type="#_x0000_t75" alt="Default Line" style="width:481.7pt;height:1.1pt;visibility:visible;mso-wrap-style:square">
            <v:imagedata r:id="rId8" o:title="Default Line"/>
            <o:lock v:ext="edit" rotation="t" cropping="t" verticies="t"/>
          </v:shape>
        </w:pict>
      </w:r>
    </w:p>
    <w:p w14:paraId="4F266454" w14:textId="77777777" w:rsidR="00254AB8" w:rsidRDefault="00254AB8" w:rsidP="00254AB8">
      <w:pPr>
        <w:jc w:val="both"/>
        <w:rPr>
          <w:rFonts w:ascii="Calibri" w:hAnsi="Calibri"/>
          <w:b/>
          <w:bCs/>
          <w:color w:val="008000"/>
          <w:sz w:val="22"/>
          <w:szCs w:val="22"/>
        </w:rPr>
      </w:pPr>
    </w:p>
    <w:p w14:paraId="0EE3BD9D" w14:textId="7A57A491" w:rsidR="00254AB8" w:rsidRPr="00F76489" w:rsidRDefault="00254AB8" w:rsidP="00254AB8">
      <w:pPr>
        <w:jc w:val="both"/>
        <w:rPr>
          <w:rFonts w:ascii="Calibri" w:hAnsi="Calibri"/>
          <w:sz w:val="22"/>
          <w:szCs w:val="22"/>
        </w:rPr>
      </w:pPr>
      <w:r>
        <w:rPr>
          <w:rFonts w:ascii="Calibri" w:hAnsi="Calibri"/>
          <w:b/>
          <w:bCs/>
          <w:color w:val="008000"/>
          <w:sz w:val="22"/>
          <w:szCs w:val="22"/>
        </w:rPr>
        <w:t>Reviewer#1, Concern # 7:</w:t>
      </w:r>
      <w:r>
        <w:rPr>
          <w:rFonts w:ascii="Calibri" w:hAnsi="Calibri"/>
          <w:color w:val="008000"/>
          <w:sz w:val="22"/>
          <w:szCs w:val="22"/>
        </w:rPr>
        <w:t xml:space="preserve"> </w:t>
      </w:r>
      <w:r w:rsidRPr="007614D7">
        <w:rPr>
          <w:rFonts w:ascii="Calibri" w:hAnsi="Calibri"/>
          <w:sz w:val="22"/>
          <w:szCs w:val="22"/>
        </w:rPr>
        <w:t>“</w:t>
      </w:r>
      <w:r w:rsidRPr="00254AB8">
        <w:rPr>
          <w:rFonts w:ascii="Calibri" w:hAnsi="Calibri"/>
          <w:sz w:val="22"/>
          <w:szCs w:val="22"/>
        </w:rPr>
        <w:t>All tasks are independently distributed on different processes units and executed in a parallel fashion, and then the datasets are, separately, stored in its</w:t>
      </w:r>
      <w:r>
        <w:rPr>
          <w:rFonts w:ascii="Calibri" w:hAnsi="Calibri"/>
          <w:sz w:val="22"/>
          <w:szCs w:val="22"/>
        </w:rPr>
        <w:t xml:space="preserve"> </w:t>
      </w:r>
      <w:r w:rsidRPr="00254AB8">
        <w:rPr>
          <w:rFonts w:ascii="Calibri" w:hAnsi="Calibri"/>
          <w:sz w:val="22"/>
          <w:szCs w:val="22"/>
        </w:rPr>
        <w:t>own memory space to avoid the data race, comparing to the shared memory</w:t>
      </w:r>
      <w:r>
        <w:rPr>
          <w:rFonts w:ascii="Calibri" w:hAnsi="Calibri"/>
          <w:sz w:val="22"/>
          <w:szCs w:val="22"/>
        </w:rPr>
        <w:t xml:space="preserve"> </w:t>
      </w:r>
      <w:r w:rsidRPr="00254AB8">
        <w:rPr>
          <w:rFonts w:ascii="Calibri" w:hAnsi="Calibri"/>
          <w:sz w:val="22"/>
          <w:szCs w:val="22"/>
        </w:rPr>
        <w:t>model.” -&gt; “In this study, a parallel execution approach was employed, where individual</w:t>
      </w:r>
      <w:r>
        <w:rPr>
          <w:rFonts w:ascii="Calibri" w:hAnsi="Calibri"/>
          <w:sz w:val="22"/>
          <w:szCs w:val="22"/>
        </w:rPr>
        <w:t xml:space="preserve"> </w:t>
      </w:r>
      <w:r w:rsidRPr="00254AB8">
        <w:rPr>
          <w:rFonts w:ascii="Calibri" w:hAnsi="Calibri"/>
          <w:sz w:val="22"/>
          <w:szCs w:val="22"/>
        </w:rPr>
        <w:t>tasks were distributed across separate processing units and executed</w:t>
      </w:r>
      <w:r>
        <w:rPr>
          <w:rFonts w:ascii="Calibri" w:hAnsi="Calibri"/>
          <w:sz w:val="22"/>
          <w:szCs w:val="22"/>
        </w:rPr>
        <w:t xml:space="preserve"> </w:t>
      </w:r>
      <w:r w:rsidRPr="00254AB8">
        <w:rPr>
          <w:rFonts w:ascii="Calibri" w:hAnsi="Calibri"/>
          <w:sz w:val="22"/>
          <w:szCs w:val="22"/>
        </w:rPr>
        <w:t>independently. To prevent data races, each dataset was stored separately in</w:t>
      </w:r>
      <w:r>
        <w:rPr>
          <w:rFonts w:ascii="Calibri" w:hAnsi="Calibri"/>
          <w:sz w:val="22"/>
          <w:szCs w:val="22"/>
        </w:rPr>
        <w:t xml:space="preserve"> </w:t>
      </w:r>
      <w:r w:rsidRPr="00254AB8">
        <w:rPr>
          <w:rFonts w:ascii="Calibri" w:hAnsi="Calibri"/>
          <w:sz w:val="22"/>
          <w:szCs w:val="22"/>
        </w:rPr>
        <w:t>its own memory space, as opposed to a shared memory model.”</w:t>
      </w:r>
    </w:p>
    <w:p w14:paraId="51EDF45E" w14:textId="77777777" w:rsidR="00254AB8" w:rsidRDefault="00254AB8" w:rsidP="00254AB8">
      <w:pPr>
        <w:jc w:val="both"/>
        <w:rPr>
          <w:rFonts w:ascii="Calibri" w:hAnsi="Calibri"/>
          <w:sz w:val="22"/>
          <w:szCs w:val="22"/>
        </w:rPr>
      </w:pPr>
      <w:r>
        <w:rPr>
          <w:rFonts w:ascii="Calibri" w:hAnsi="Calibri"/>
          <w:b/>
          <w:sz w:val="22"/>
          <w:szCs w:val="22"/>
        </w:rPr>
        <w:lastRenderedPageBreak/>
        <w:t>Author response:</w:t>
      </w:r>
      <w:r>
        <w:rPr>
          <w:rFonts w:ascii="Calibri" w:hAnsi="Calibri"/>
          <w:sz w:val="22"/>
          <w:szCs w:val="22"/>
        </w:rPr>
        <w:t xml:space="preserve">  We gratefully appreciate your valuable suggestion.</w:t>
      </w:r>
    </w:p>
    <w:p w14:paraId="30C4AD2A" w14:textId="6AB90CEB" w:rsidR="00254AB8" w:rsidRDefault="00254AB8" w:rsidP="00254AB8">
      <w:pPr>
        <w:jc w:val="both"/>
        <w:rPr>
          <w:rFonts w:ascii="Calibri" w:hAnsi="Calibri"/>
          <w:sz w:val="22"/>
          <w:szCs w:val="22"/>
        </w:rPr>
      </w:pPr>
      <w:r>
        <w:rPr>
          <w:rFonts w:ascii="Calibri" w:hAnsi="Calibri"/>
          <w:b/>
          <w:sz w:val="22"/>
          <w:szCs w:val="22"/>
        </w:rPr>
        <w:t xml:space="preserve">Author action: </w:t>
      </w:r>
      <w:r>
        <w:rPr>
          <w:rFonts w:ascii="Calibri" w:hAnsi="Calibri"/>
          <w:sz w:val="22"/>
          <w:szCs w:val="22"/>
        </w:rPr>
        <w:t xml:space="preserve">According to your comment, we have updated the </w:t>
      </w:r>
      <w:r w:rsidR="009D2741">
        <w:rPr>
          <w:rFonts w:ascii="Calibri" w:hAnsi="Calibri"/>
          <w:sz w:val="22"/>
          <w:szCs w:val="22"/>
        </w:rPr>
        <w:t xml:space="preserve">parts </w:t>
      </w:r>
      <w:r>
        <w:rPr>
          <w:rFonts w:ascii="Calibri" w:hAnsi="Calibri"/>
          <w:sz w:val="22"/>
          <w:szCs w:val="22"/>
        </w:rPr>
        <w:t xml:space="preserve">in </w:t>
      </w:r>
      <w:r w:rsidRPr="000435E4">
        <w:rPr>
          <w:rFonts w:ascii="Calibri" w:hAnsi="Calibri"/>
          <w:b/>
          <w:bCs/>
          <w:sz w:val="22"/>
          <w:szCs w:val="22"/>
        </w:rPr>
        <w:t>Section 4.3 and on page 6 highlight parts, second column</w:t>
      </w:r>
      <w:r>
        <w:rPr>
          <w:rFonts w:ascii="Calibri" w:hAnsi="Calibri"/>
          <w:sz w:val="22"/>
          <w:szCs w:val="22"/>
        </w:rPr>
        <w:t>. Thank you again for your valuable comment that added value to the paper.</w:t>
      </w:r>
    </w:p>
    <w:p w14:paraId="0433F722" w14:textId="77777777" w:rsidR="00254AB8" w:rsidRDefault="007B1277" w:rsidP="00254AB8">
      <w:pPr>
        <w:jc w:val="both"/>
        <w:rPr>
          <w:rFonts w:ascii="Calibri" w:hAnsi="Calibri"/>
          <w:b/>
          <w:color w:val="000090"/>
          <w:sz w:val="22"/>
          <w:szCs w:val="22"/>
        </w:rPr>
      </w:pPr>
      <w:r w:rsidRPr="007B1277">
        <w:rPr>
          <w:rFonts w:ascii="Calibri" w:hAnsi="Calibri"/>
          <w:b/>
          <w:noProof/>
          <w:color w:val="000090"/>
          <w:sz w:val="22"/>
          <w:szCs w:val="22"/>
        </w:rPr>
        <w:pict w14:anchorId="08672A28">
          <v:shape id="Horizontal Line 7" o:spid="_x0000_i1039" type="#_x0000_t75" alt="Default Line" style="width:481.7pt;height:1.1pt;visibility:visible;mso-wrap-style:square">
            <v:imagedata r:id="rId8" o:title="Default Line"/>
            <o:lock v:ext="edit" rotation="t" cropping="t" verticies="t"/>
          </v:shape>
        </w:pict>
      </w:r>
    </w:p>
    <w:p w14:paraId="237EDBB5" w14:textId="77777777" w:rsidR="00254AB8" w:rsidRDefault="00254AB8" w:rsidP="00254AB8">
      <w:pPr>
        <w:jc w:val="both"/>
        <w:rPr>
          <w:rFonts w:ascii="Calibri" w:hAnsi="Calibri"/>
          <w:b/>
          <w:bCs/>
          <w:color w:val="008000"/>
          <w:sz w:val="22"/>
          <w:szCs w:val="22"/>
        </w:rPr>
      </w:pPr>
    </w:p>
    <w:p w14:paraId="54BF7230" w14:textId="60DCF2BF" w:rsidR="00254AB8" w:rsidRPr="00F76489" w:rsidRDefault="00254AB8" w:rsidP="00254AB8">
      <w:pPr>
        <w:jc w:val="both"/>
        <w:rPr>
          <w:rFonts w:ascii="Calibri" w:hAnsi="Calibri"/>
          <w:sz w:val="22"/>
          <w:szCs w:val="22"/>
        </w:rPr>
      </w:pPr>
      <w:r>
        <w:rPr>
          <w:rFonts w:ascii="Calibri" w:hAnsi="Calibri"/>
          <w:b/>
          <w:bCs/>
          <w:color w:val="008000"/>
          <w:sz w:val="22"/>
          <w:szCs w:val="22"/>
        </w:rPr>
        <w:t>Reviewer#1, Concern # 8:</w:t>
      </w:r>
      <w:r>
        <w:rPr>
          <w:rFonts w:ascii="Calibri" w:hAnsi="Calibri"/>
          <w:color w:val="008000"/>
          <w:sz w:val="22"/>
          <w:szCs w:val="22"/>
        </w:rPr>
        <w:t xml:space="preserve"> </w:t>
      </w:r>
      <w:r w:rsidRPr="00254AB8">
        <w:rPr>
          <w:rFonts w:ascii="Calibri" w:hAnsi="Calibri"/>
          <w:sz w:val="22"/>
          <w:szCs w:val="22"/>
        </w:rPr>
        <w:t>“To reduce the design complexity and communication overload between</w:t>
      </w:r>
      <w:r w:rsidRPr="00254AB8">
        <w:rPr>
          <w:rFonts w:ascii="Calibri" w:hAnsi="Calibri"/>
          <w:sz w:val="22"/>
          <w:szCs w:val="22"/>
        </w:rPr>
        <w:br/>
        <w:t>devices, one master and multi-salve communicating fashion is proposed, as</w:t>
      </w:r>
      <w:r>
        <w:rPr>
          <w:rFonts w:ascii="Calibri" w:hAnsi="Calibri"/>
          <w:sz w:val="22"/>
          <w:szCs w:val="22"/>
        </w:rPr>
        <w:t xml:space="preserve"> </w:t>
      </w:r>
      <w:r w:rsidRPr="00254AB8">
        <w:rPr>
          <w:rFonts w:ascii="Calibri" w:hAnsi="Calibri"/>
          <w:sz w:val="22"/>
          <w:szCs w:val="22"/>
        </w:rPr>
        <w:t>illustrated in Fig. 7.”</w:t>
      </w:r>
      <w:r w:rsidRPr="00254AB8">
        <w:rPr>
          <w:rFonts w:ascii="Calibri" w:hAnsi="Calibri"/>
          <w:sz w:val="22"/>
          <w:szCs w:val="22"/>
        </w:rPr>
        <w:br/>
      </w:r>
      <w:r w:rsidRPr="000435E4">
        <w:rPr>
          <w:rFonts w:ascii="Calibri" w:hAnsi="Calibri"/>
          <w:b/>
          <w:bCs/>
          <w:sz w:val="22"/>
          <w:szCs w:val="22"/>
        </w:rPr>
        <w:t>Typographic error</w:t>
      </w:r>
      <w:r w:rsidRPr="00254AB8">
        <w:rPr>
          <w:rFonts w:ascii="Calibri" w:hAnsi="Calibri"/>
          <w:sz w:val="22"/>
          <w:szCs w:val="22"/>
        </w:rPr>
        <w:t>: salve -&gt; slave</w:t>
      </w:r>
      <w:r>
        <w:rPr>
          <w:rFonts w:ascii="Calibri" w:hAnsi="Calibri"/>
          <w:sz w:val="22"/>
          <w:szCs w:val="22"/>
        </w:rPr>
        <w:t xml:space="preserve"> </w:t>
      </w:r>
      <w:r w:rsidRPr="00254AB8">
        <w:rPr>
          <w:rFonts w:ascii="Calibri" w:hAnsi="Calibri"/>
          <w:sz w:val="22"/>
          <w:szCs w:val="22"/>
        </w:rPr>
        <w:t>Furthermore, we want to use the terminology “primary/backup” instead</w:t>
      </w:r>
      <w:r w:rsidRPr="00254AB8">
        <w:rPr>
          <w:rFonts w:ascii="Calibri" w:hAnsi="Calibri"/>
          <w:sz w:val="22"/>
          <w:szCs w:val="22"/>
        </w:rPr>
        <w:br/>
        <w:t>of “master/slave” which can be hurtful to some people.</w:t>
      </w:r>
    </w:p>
    <w:p w14:paraId="4F8C878F" w14:textId="77777777" w:rsidR="00254AB8" w:rsidRDefault="00254AB8" w:rsidP="00254AB8">
      <w:pPr>
        <w:jc w:val="both"/>
        <w:rPr>
          <w:rFonts w:ascii="Calibri" w:hAnsi="Calibri"/>
          <w:sz w:val="22"/>
          <w:szCs w:val="22"/>
        </w:rPr>
      </w:pPr>
      <w:r>
        <w:rPr>
          <w:rFonts w:ascii="Calibri" w:hAnsi="Calibri"/>
          <w:b/>
          <w:sz w:val="22"/>
          <w:szCs w:val="22"/>
        </w:rPr>
        <w:t>Author response:</w:t>
      </w:r>
      <w:r>
        <w:rPr>
          <w:rFonts w:ascii="Calibri" w:hAnsi="Calibri"/>
          <w:sz w:val="22"/>
          <w:szCs w:val="22"/>
        </w:rPr>
        <w:t xml:space="preserve">  We gratefully appreciate your valuable suggestion.</w:t>
      </w:r>
    </w:p>
    <w:p w14:paraId="5D3956E8" w14:textId="105CDD2D" w:rsidR="00254AB8" w:rsidRDefault="00254AB8" w:rsidP="00254AB8">
      <w:pPr>
        <w:jc w:val="both"/>
        <w:rPr>
          <w:rFonts w:ascii="Calibri" w:hAnsi="Calibri"/>
          <w:sz w:val="22"/>
          <w:szCs w:val="22"/>
        </w:rPr>
      </w:pPr>
      <w:r>
        <w:rPr>
          <w:rFonts w:ascii="Calibri" w:hAnsi="Calibri"/>
          <w:b/>
          <w:sz w:val="22"/>
          <w:szCs w:val="22"/>
        </w:rPr>
        <w:t xml:space="preserve">Author action: </w:t>
      </w:r>
      <w:r>
        <w:rPr>
          <w:rFonts w:ascii="Calibri" w:hAnsi="Calibri"/>
          <w:sz w:val="22"/>
          <w:szCs w:val="22"/>
        </w:rPr>
        <w:t>According to your comment, we have updated the typographic error</w:t>
      </w:r>
      <w:r w:rsidR="003408F3">
        <w:rPr>
          <w:rFonts w:ascii="Calibri" w:hAnsi="Calibri"/>
          <w:sz w:val="22"/>
          <w:szCs w:val="22"/>
        </w:rPr>
        <w:t xml:space="preserve"> </w:t>
      </w:r>
      <w:r>
        <w:rPr>
          <w:rFonts w:ascii="Calibri" w:hAnsi="Calibri"/>
          <w:sz w:val="22"/>
          <w:szCs w:val="22"/>
        </w:rPr>
        <w:t xml:space="preserve">in </w:t>
      </w:r>
      <w:r w:rsidRPr="000435E4">
        <w:rPr>
          <w:rFonts w:ascii="Calibri" w:hAnsi="Calibri"/>
          <w:b/>
          <w:bCs/>
          <w:sz w:val="22"/>
          <w:szCs w:val="22"/>
        </w:rPr>
        <w:t xml:space="preserve">Section 4.3 and on page </w:t>
      </w:r>
      <w:r w:rsidR="003408F3" w:rsidRPr="000435E4">
        <w:rPr>
          <w:rFonts w:ascii="Calibri" w:hAnsi="Calibri"/>
          <w:b/>
          <w:bCs/>
          <w:sz w:val="22"/>
          <w:szCs w:val="22"/>
        </w:rPr>
        <w:t xml:space="preserve">7 </w:t>
      </w:r>
      <w:r w:rsidRPr="000435E4">
        <w:rPr>
          <w:rFonts w:ascii="Calibri" w:hAnsi="Calibri"/>
          <w:b/>
          <w:bCs/>
          <w:sz w:val="22"/>
          <w:szCs w:val="22"/>
        </w:rPr>
        <w:t xml:space="preserve">highlight parts, </w:t>
      </w:r>
      <w:r w:rsidR="003408F3" w:rsidRPr="000435E4">
        <w:rPr>
          <w:rFonts w:ascii="Calibri" w:hAnsi="Calibri"/>
          <w:b/>
          <w:bCs/>
          <w:sz w:val="22"/>
          <w:szCs w:val="22"/>
        </w:rPr>
        <w:t>first</w:t>
      </w:r>
      <w:r w:rsidRPr="000435E4">
        <w:rPr>
          <w:rFonts w:ascii="Calibri" w:hAnsi="Calibri"/>
          <w:b/>
          <w:bCs/>
          <w:sz w:val="22"/>
          <w:szCs w:val="22"/>
        </w:rPr>
        <w:t xml:space="preserve"> column</w:t>
      </w:r>
      <w:r>
        <w:rPr>
          <w:rFonts w:ascii="Calibri" w:hAnsi="Calibri"/>
          <w:sz w:val="22"/>
          <w:szCs w:val="22"/>
        </w:rPr>
        <w:t xml:space="preserve">. </w:t>
      </w:r>
      <w:r w:rsidR="003408F3">
        <w:rPr>
          <w:rFonts w:ascii="Calibri" w:hAnsi="Calibri"/>
          <w:sz w:val="22"/>
          <w:szCs w:val="22"/>
        </w:rPr>
        <w:t xml:space="preserve">The “one master and multi-slave” is more precise in this field and we hope to use this terminology. </w:t>
      </w:r>
      <w:r>
        <w:rPr>
          <w:rFonts w:ascii="Calibri" w:hAnsi="Calibri"/>
          <w:sz w:val="22"/>
          <w:szCs w:val="22"/>
        </w:rPr>
        <w:t>Thank you again for your valuable comment that added value to the paper.</w:t>
      </w:r>
    </w:p>
    <w:p w14:paraId="7BC7F9F0" w14:textId="77777777" w:rsidR="00254AB8" w:rsidRDefault="007B1277" w:rsidP="00254AB8">
      <w:pPr>
        <w:jc w:val="both"/>
        <w:rPr>
          <w:rFonts w:ascii="Calibri" w:hAnsi="Calibri"/>
          <w:b/>
          <w:color w:val="000090"/>
          <w:sz w:val="22"/>
          <w:szCs w:val="22"/>
        </w:rPr>
      </w:pPr>
      <w:r w:rsidRPr="007B1277">
        <w:rPr>
          <w:rFonts w:ascii="Calibri" w:hAnsi="Calibri"/>
          <w:b/>
          <w:noProof/>
          <w:color w:val="000090"/>
          <w:sz w:val="22"/>
          <w:szCs w:val="22"/>
        </w:rPr>
        <w:pict w14:anchorId="260EAD92">
          <v:shape id="Horizontal Line 8" o:spid="_x0000_i1038" type="#_x0000_t75" alt="Default Line" style="width:481.7pt;height:1.1pt;visibility:visible;mso-wrap-style:square">
            <v:imagedata r:id="rId8" o:title="Default Line"/>
            <o:lock v:ext="edit" rotation="t" cropping="t" verticies="t"/>
          </v:shape>
        </w:pict>
      </w:r>
    </w:p>
    <w:p w14:paraId="574B59EE" w14:textId="77777777" w:rsidR="003408F3" w:rsidRDefault="003408F3" w:rsidP="003408F3">
      <w:pPr>
        <w:jc w:val="both"/>
        <w:rPr>
          <w:rFonts w:ascii="Calibri" w:hAnsi="Calibri"/>
          <w:b/>
          <w:bCs/>
          <w:color w:val="008000"/>
          <w:sz w:val="22"/>
          <w:szCs w:val="22"/>
        </w:rPr>
      </w:pPr>
    </w:p>
    <w:p w14:paraId="00C5E37F" w14:textId="25E6AC2F" w:rsidR="003408F3" w:rsidRDefault="003408F3" w:rsidP="003408F3">
      <w:pPr>
        <w:jc w:val="both"/>
        <w:rPr>
          <w:rFonts w:ascii="Calibri" w:hAnsi="Calibri"/>
          <w:sz w:val="22"/>
          <w:szCs w:val="22"/>
        </w:rPr>
      </w:pPr>
      <w:r>
        <w:rPr>
          <w:rFonts w:ascii="Calibri" w:hAnsi="Calibri"/>
          <w:b/>
          <w:bCs/>
          <w:color w:val="008000"/>
          <w:sz w:val="22"/>
          <w:szCs w:val="22"/>
        </w:rPr>
        <w:t>Reviewer#1, Concern # 9:</w:t>
      </w:r>
      <w:r>
        <w:rPr>
          <w:rFonts w:ascii="Calibri" w:hAnsi="Calibri"/>
          <w:color w:val="008000"/>
          <w:sz w:val="22"/>
          <w:szCs w:val="22"/>
        </w:rPr>
        <w:t xml:space="preserve"> </w:t>
      </w:r>
      <w:r w:rsidRPr="00254AB8">
        <w:rPr>
          <w:rFonts w:ascii="Calibri" w:hAnsi="Calibri"/>
          <w:sz w:val="22"/>
          <w:szCs w:val="22"/>
        </w:rPr>
        <w:t>“</w:t>
      </w:r>
      <w:r w:rsidRPr="003408F3">
        <w:rPr>
          <w:rFonts w:ascii="Calibri" w:hAnsi="Calibri"/>
          <w:sz w:val="22"/>
          <w:szCs w:val="22"/>
        </w:rPr>
        <w:t>Under this architecture, one of the GPUs in each process unit can not only</w:t>
      </w:r>
      <w:r w:rsidRPr="003408F3">
        <w:rPr>
          <w:rFonts w:ascii="Calibri" w:hAnsi="Calibri"/>
          <w:sz w:val="22"/>
          <w:szCs w:val="22"/>
        </w:rPr>
        <w:br/>
        <w:t>broadcast and collect results from other GPUs, but it also manages the</w:t>
      </w:r>
      <w:r>
        <w:rPr>
          <w:rFonts w:ascii="Calibri" w:hAnsi="Calibri"/>
          <w:sz w:val="22"/>
          <w:szCs w:val="22"/>
        </w:rPr>
        <w:t xml:space="preserve"> </w:t>
      </w:r>
      <w:r w:rsidRPr="003408F3">
        <w:rPr>
          <w:rFonts w:ascii="Calibri" w:hAnsi="Calibri"/>
          <w:sz w:val="22"/>
          <w:szCs w:val="22"/>
        </w:rPr>
        <w:t>distribution of the power mismatch as a master.”</w:t>
      </w:r>
      <w:r w:rsidRPr="003408F3">
        <w:rPr>
          <w:rFonts w:ascii="Calibri" w:hAnsi="Calibri"/>
          <w:sz w:val="22"/>
          <w:szCs w:val="22"/>
        </w:rPr>
        <w:br/>
        <w:t>a. Can not -&gt; cannot</w:t>
      </w:r>
      <w:r w:rsidRPr="003408F3">
        <w:rPr>
          <w:rFonts w:ascii="Calibri" w:hAnsi="Calibri"/>
          <w:sz w:val="22"/>
          <w:szCs w:val="22"/>
        </w:rPr>
        <w:br/>
        <w:t>b. It’s better to reword to “In this proposed architecture, a single GPU</w:t>
      </w:r>
      <w:r>
        <w:rPr>
          <w:rFonts w:ascii="Calibri" w:hAnsi="Calibri"/>
          <w:sz w:val="22"/>
          <w:szCs w:val="22"/>
        </w:rPr>
        <w:t xml:space="preserve"> </w:t>
      </w:r>
      <w:r w:rsidRPr="003408F3">
        <w:rPr>
          <w:rFonts w:ascii="Calibri" w:hAnsi="Calibri"/>
          <w:sz w:val="22"/>
          <w:szCs w:val="22"/>
        </w:rPr>
        <w:t>within each processing unit serves as a master, responsible not only for</w:t>
      </w:r>
      <w:r>
        <w:rPr>
          <w:rFonts w:ascii="Calibri" w:hAnsi="Calibri"/>
          <w:sz w:val="22"/>
          <w:szCs w:val="22"/>
        </w:rPr>
        <w:t xml:space="preserve"> </w:t>
      </w:r>
      <w:r w:rsidRPr="003408F3">
        <w:rPr>
          <w:rFonts w:ascii="Calibri" w:hAnsi="Calibri"/>
          <w:sz w:val="22"/>
          <w:szCs w:val="22"/>
        </w:rPr>
        <w:t>broadcasting and collecting results from the other GPUs, but also for</w:t>
      </w:r>
      <w:r>
        <w:rPr>
          <w:rFonts w:ascii="Calibri" w:hAnsi="Calibri"/>
          <w:sz w:val="22"/>
          <w:szCs w:val="22"/>
        </w:rPr>
        <w:t xml:space="preserve"> </w:t>
      </w:r>
      <w:r w:rsidRPr="003408F3">
        <w:rPr>
          <w:rFonts w:ascii="Calibri" w:hAnsi="Calibri"/>
          <w:sz w:val="22"/>
          <w:szCs w:val="22"/>
        </w:rPr>
        <w:t>managing the distribution of power mismatches.”</w:t>
      </w:r>
    </w:p>
    <w:p w14:paraId="4E95BD90" w14:textId="32DB6D18" w:rsidR="003408F3" w:rsidRPr="00F76489" w:rsidRDefault="003408F3" w:rsidP="003408F3">
      <w:pPr>
        <w:jc w:val="both"/>
        <w:rPr>
          <w:rFonts w:ascii="Calibri" w:hAnsi="Calibri"/>
          <w:sz w:val="22"/>
          <w:szCs w:val="22"/>
        </w:rPr>
      </w:pPr>
      <w:r w:rsidRPr="003408F3">
        <w:rPr>
          <w:rFonts w:ascii="Calibri" w:hAnsi="Calibri"/>
          <w:sz w:val="22"/>
          <w:szCs w:val="22"/>
        </w:rPr>
        <w:t>Fig. 6:</w:t>
      </w:r>
      <w:r w:rsidRPr="003408F3">
        <w:rPr>
          <w:rFonts w:ascii="Calibri" w:hAnsi="Calibri"/>
          <w:sz w:val="22"/>
          <w:szCs w:val="22"/>
        </w:rPr>
        <w:br/>
        <w:t>a. “flow chart” -&gt; “flowchart” (one word)</w:t>
      </w:r>
      <w:r w:rsidRPr="003408F3">
        <w:rPr>
          <w:rFonts w:ascii="Calibri" w:hAnsi="Calibri"/>
          <w:sz w:val="22"/>
          <w:szCs w:val="22"/>
        </w:rPr>
        <w:br/>
        <w:t>b. Some text is coming out of the decision box</w:t>
      </w:r>
      <w:r w:rsidRPr="003408F3">
        <w:rPr>
          <w:rFonts w:ascii="Calibri" w:hAnsi="Calibri"/>
          <w:sz w:val="22"/>
          <w:szCs w:val="22"/>
        </w:rPr>
        <w:br/>
        <w:t xml:space="preserve">c. “Stop criteria” has </w:t>
      </w:r>
      <w:r w:rsidR="005C0460" w:rsidRPr="003408F3">
        <w:rPr>
          <w:rFonts w:ascii="Calibri" w:hAnsi="Calibri"/>
          <w:sz w:val="22"/>
          <w:szCs w:val="22"/>
        </w:rPr>
        <w:t>not</w:t>
      </w:r>
      <w:r w:rsidRPr="003408F3">
        <w:rPr>
          <w:rFonts w:ascii="Calibri" w:hAnsi="Calibri"/>
          <w:sz w:val="22"/>
          <w:szCs w:val="22"/>
        </w:rPr>
        <w:t xml:space="preserve"> Yes condition in the first instance</w:t>
      </w:r>
      <w:r w:rsidR="005C0460">
        <w:rPr>
          <w:rFonts w:ascii="Calibri" w:hAnsi="Calibri"/>
          <w:sz w:val="22"/>
          <w:szCs w:val="22"/>
        </w:rPr>
        <w:t>.</w:t>
      </w:r>
    </w:p>
    <w:p w14:paraId="42B51F0E" w14:textId="77777777" w:rsidR="003408F3" w:rsidRDefault="003408F3" w:rsidP="003408F3">
      <w:pPr>
        <w:jc w:val="both"/>
        <w:rPr>
          <w:rFonts w:ascii="Calibri" w:hAnsi="Calibri"/>
          <w:sz w:val="22"/>
          <w:szCs w:val="22"/>
        </w:rPr>
      </w:pPr>
      <w:r>
        <w:rPr>
          <w:rFonts w:ascii="Calibri" w:hAnsi="Calibri"/>
          <w:b/>
          <w:sz w:val="22"/>
          <w:szCs w:val="22"/>
        </w:rPr>
        <w:t>Author response:</w:t>
      </w:r>
      <w:r>
        <w:rPr>
          <w:rFonts w:ascii="Calibri" w:hAnsi="Calibri"/>
          <w:sz w:val="22"/>
          <w:szCs w:val="22"/>
        </w:rPr>
        <w:t xml:space="preserve">  We gratefully appreciate your valuable suggestion.</w:t>
      </w:r>
    </w:p>
    <w:p w14:paraId="39754477" w14:textId="2478FFAC" w:rsidR="003408F3" w:rsidRDefault="003408F3" w:rsidP="003408F3">
      <w:pPr>
        <w:jc w:val="both"/>
        <w:rPr>
          <w:rFonts w:ascii="Calibri" w:hAnsi="Calibri"/>
          <w:sz w:val="22"/>
          <w:szCs w:val="22"/>
        </w:rPr>
      </w:pPr>
      <w:r>
        <w:rPr>
          <w:rFonts w:ascii="Calibri" w:hAnsi="Calibri"/>
          <w:b/>
          <w:sz w:val="22"/>
          <w:szCs w:val="22"/>
        </w:rPr>
        <w:t xml:space="preserve">Author action: </w:t>
      </w:r>
      <w:r>
        <w:rPr>
          <w:rFonts w:ascii="Calibri" w:hAnsi="Calibri"/>
          <w:sz w:val="22"/>
          <w:szCs w:val="22"/>
        </w:rPr>
        <w:t>According to your comment, we have updated</w:t>
      </w:r>
      <w:r w:rsidR="005C0460">
        <w:rPr>
          <w:rFonts w:ascii="Calibri" w:hAnsi="Calibri"/>
          <w:sz w:val="22"/>
          <w:szCs w:val="22"/>
        </w:rPr>
        <w:t xml:space="preserve"> Fig. 6 and reworded</w:t>
      </w:r>
      <w:r>
        <w:rPr>
          <w:rFonts w:ascii="Calibri" w:hAnsi="Calibri"/>
          <w:sz w:val="22"/>
          <w:szCs w:val="22"/>
        </w:rPr>
        <w:t xml:space="preserve"> </w:t>
      </w:r>
      <w:r w:rsidR="005C0460">
        <w:rPr>
          <w:rFonts w:ascii="Calibri" w:hAnsi="Calibri"/>
          <w:sz w:val="22"/>
          <w:szCs w:val="22"/>
        </w:rPr>
        <w:t>the concerned sentences</w:t>
      </w:r>
      <w:r>
        <w:rPr>
          <w:rFonts w:ascii="Calibri" w:hAnsi="Calibri"/>
          <w:sz w:val="22"/>
          <w:szCs w:val="22"/>
        </w:rPr>
        <w:t xml:space="preserve"> in </w:t>
      </w:r>
      <w:r w:rsidRPr="000435E4">
        <w:rPr>
          <w:rFonts w:ascii="Calibri" w:hAnsi="Calibri"/>
          <w:b/>
          <w:bCs/>
          <w:sz w:val="22"/>
          <w:szCs w:val="22"/>
        </w:rPr>
        <w:t>Section 4.3 and on page 7 highlight parts</w:t>
      </w:r>
      <w:r>
        <w:rPr>
          <w:rFonts w:ascii="Calibri" w:hAnsi="Calibri"/>
          <w:sz w:val="22"/>
          <w:szCs w:val="22"/>
        </w:rPr>
        <w:t>, first column. Thank you again for your valuable comment that added value to the paper.</w:t>
      </w:r>
    </w:p>
    <w:p w14:paraId="62D04924" w14:textId="77777777" w:rsidR="003408F3" w:rsidRDefault="007B1277" w:rsidP="003408F3">
      <w:pPr>
        <w:jc w:val="both"/>
        <w:rPr>
          <w:rFonts w:ascii="Calibri" w:hAnsi="Calibri"/>
          <w:b/>
          <w:color w:val="000090"/>
          <w:sz w:val="22"/>
          <w:szCs w:val="22"/>
        </w:rPr>
      </w:pPr>
      <w:r w:rsidRPr="007B1277">
        <w:rPr>
          <w:rFonts w:ascii="Calibri" w:hAnsi="Calibri"/>
          <w:b/>
          <w:noProof/>
          <w:color w:val="000090"/>
          <w:sz w:val="22"/>
          <w:szCs w:val="22"/>
        </w:rPr>
        <w:pict w14:anchorId="1CB0EAE1">
          <v:shape id="Horizontal Line 9" o:spid="_x0000_i1037" type="#_x0000_t75" alt="Default Line" style="width:481.7pt;height:1.1pt;visibility:visible;mso-wrap-style:square">
            <v:imagedata r:id="rId8" o:title="Default Line"/>
            <o:lock v:ext="edit" rotation="t" cropping="t" verticies="t"/>
          </v:shape>
        </w:pict>
      </w:r>
    </w:p>
    <w:p w14:paraId="3BCDE0EB" w14:textId="77777777" w:rsidR="005C0460" w:rsidRDefault="005C0460" w:rsidP="005C0460">
      <w:pPr>
        <w:jc w:val="both"/>
        <w:rPr>
          <w:rFonts w:ascii="Calibri" w:hAnsi="Calibri"/>
          <w:b/>
          <w:bCs/>
          <w:color w:val="008000"/>
          <w:sz w:val="22"/>
          <w:szCs w:val="22"/>
        </w:rPr>
      </w:pPr>
    </w:p>
    <w:p w14:paraId="6F105E38" w14:textId="7EFA5BE5" w:rsidR="005C0460" w:rsidRDefault="005C0460" w:rsidP="005C0460">
      <w:pPr>
        <w:jc w:val="both"/>
        <w:rPr>
          <w:rFonts w:ascii="Calibri" w:hAnsi="Calibri"/>
          <w:sz w:val="22"/>
          <w:szCs w:val="22"/>
        </w:rPr>
      </w:pPr>
      <w:r>
        <w:rPr>
          <w:rFonts w:ascii="Calibri" w:hAnsi="Calibri"/>
          <w:b/>
          <w:bCs/>
          <w:color w:val="008000"/>
          <w:sz w:val="22"/>
          <w:szCs w:val="22"/>
        </w:rPr>
        <w:t>Reviewer#1, Concern # 10:</w:t>
      </w:r>
      <w:r>
        <w:rPr>
          <w:rFonts w:ascii="Calibri" w:hAnsi="Calibri"/>
          <w:color w:val="008000"/>
          <w:sz w:val="22"/>
          <w:szCs w:val="22"/>
        </w:rPr>
        <w:t xml:space="preserve"> </w:t>
      </w:r>
      <w:r w:rsidRPr="005C0460">
        <w:rPr>
          <w:rFonts w:ascii="Calibri" w:hAnsi="Calibri"/>
          <w:sz w:val="22"/>
          <w:szCs w:val="22"/>
        </w:rPr>
        <w:t>Table 2</w:t>
      </w:r>
      <w:r w:rsidRPr="005C0460">
        <w:rPr>
          <w:rFonts w:ascii="Calibri" w:hAnsi="Calibri"/>
          <w:sz w:val="22"/>
          <w:szCs w:val="22"/>
        </w:rPr>
        <w:br/>
        <w:t>a. The title of this table is “Test case.” It will be good to have a more</w:t>
      </w:r>
      <w:r>
        <w:rPr>
          <w:rFonts w:ascii="Calibri" w:hAnsi="Calibri"/>
          <w:sz w:val="22"/>
          <w:szCs w:val="22"/>
        </w:rPr>
        <w:t xml:space="preserve"> </w:t>
      </w:r>
      <w:r w:rsidRPr="005C0460">
        <w:rPr>
          <w:rFonts w:ascii="Calibri" w:hAnsi="Calibri"/>
          <w:sz w:val="22"/>
          <w:szCs w:val="22"/>
        </w:rPr>
        <w:t>specific name for the table</w:t>
      </w:r>
      <w:r w:rsidRPr="005C0460">
        <w:rPr>
          <w:rFonts w:ascii="Calibri" w:hAnsi="Calibri"/>
          <w:sz w:val="22"/>
          <w:szCs w:val="22"/>
        </w:rPr>
        <w:br/>
        <w:t>b. Grammatical mistake: “To exploit and utilize the high floating computing</w:t>
      </w:r>
      <w:r>
        <w:rPr>
          <w:rFonts w:ascii="Calibri" w:hAnsi="Calibri"/>
          <w:sz w:val="22"/>
          <w:szCs w:val="22"/>
        </w:rPr>
        <w:t xml:space="preserve"> </w:t>
      </w:r>
      <w:r w:rsidRPr="005C0460">
        <w:rPr>
          <w:rFonts w:ascii="Calibri" w:hAnsi="Calibri"/>
          <w:sz w:val="22"/>
          <w:szCs w:val="22"/>
        </w:rPr>
        <w:t>capability of the multiple GPUs, the version of CUDA toolkit is taken</w:t>
      </w:r>
      <w:r>
        <w:rPr>
          <w:rFonts w:ascii="Calibri" w:hAnsi="Calibri"/>
          <w:sz w:val="22"/>
          <w:szCs w:val="22"/>
        </w:rPr>
        <w:t xml:space="preserve"> </w:t>
      </w:r>
      <w:r w:rsidRPr="005C0460">
        <w:rPr>
          <w:rFonts w:ascii="Calibri" w:hAnsi="Calibri"/>
          <w:sz w:val="22"/>
          <w:szCs w:val="22"/>
        </w:rPr>
        <w:t>10.2.” Suggestion for improvement: “To fully leverage the high</w:t>
      </w:r>
      <w:r>
        <w:rPr>
          <w:rFonts w:ascii="Calibri" w:hAnsi="Calibri"/>
          <w:sz w:val="22"/>
          <w:szCs w:val="22"/>
        </w:rPr>
        <w:t xml:space="preserve"> </w:t>
      </w:r>
      <w:r w:rsidRPr="005C0460">
        <w:rPr>
          <w:rFonts w:ascii="Calibri" w:hAnsi="Calibri"/>
          <w:sz w:val="22"/>
          <w:szCs w:val="22"/>
        </w:rPr>
        <w:t>floating-point computing capabilities of multiple GPUs, version 10.2 of</w:t>
      </w:r>
      <w:r>
        <w:rPr>
          <w:rFonts w:ascii="Calibri" w:hAnsi="Calibri"/>
          <w:sz w:val="22"/>
          <w:szCs w:val="22"/>
        </w:rPr>
        <w:t xml:space="preserve"> </w:t>
      </w:r>
      <w:r w:rsidRPr="005C0460">
        <w:rPr>
          <w:rFonts w:ascii="Calibri" w:hAnsi="Calibri"/>
          <w:sz w:val="22"/>
          <w:szCs w:val="22"/>
        </w:rPr>
        <w:t>the CUDA toolkit was utilized.</w:t>
      </w:r>
    </w:p>
    <w:p w14:paraId="71E1B4C7" w14:textId="77777777" w:rsidR="00367A58" w:rsidRDefault="005C0460" w:rsidP="00367A58">
      <w:pPr>
        <w:jc w:val="both"/>
        <w:rPr>
          <w:rFonts w:ascii="Calibri" w:hAnsi="Calibri"/>
          <w:sz w:val="22"/>
          <w:szCs w:val="22"/>
        </w:rPr>
      </w:pPr>
      <w:r w:rsidRPr="005C0460">
        <w:rPr>
          <w:rFonts w:ascii="Calibri" w:hAnsi="Calibri"/>
          <w:sz w:val="22"/>
          <w:szCs w:val="22"/>
        </w:rPr>
        <w:t xml:space="preserve">“The operating system is the stable </w:t>
      </w:r>
      <w:r w:rsidR="00367A58" w:rsidRPr="005C0460">
        <w:rPr>
          <w:rFonts w:ascii="Calibri" w:hAnsi="Calibri"/>
          <w:sz w:val="22"/>
          <w:szCs w:val="22"/>
        </w:rPr>
        <w:t>Red Hat</w:t>
      </w:r>
      <w:r w:rsidRPr="005C0460">
        <w:rPr>
          <w:rFonts w:ascii="Calibri" w:hAnsi="Calibri"/>
          <w:sz w:val="22"/>
          <w:szCs w:val="22"/>
        </w:rPr>
        <w:t xml:space="preserve">- </w:t>
      </w:r>
      <w:r w:rsidR="00367A58" w:rsidRPr="005C0460">
        <w:rPr>
          <w:rFonts w:ascii="Calibri" w:hAnsi="Calibri"/>
          <w:sz w:val="22"/>
          <w:szCs w:val="22"/>
        </w:rPr>
        <w:t>enterprise</w:t>
      </w:r>
      <w:r w:rsidRPr="005C0460">
        <w:rPr>
          <w:rFonts w:ascii="Calibri" w:hAnsi="Calibri"/>
          <w:sz w:val="22"/>
          <w:szCs w:val="22"/>
        </w:rPr>
        <w:t xml:space="preserve"> 8.6 version.”</w:t>
      </w:r>
      <w:r w:rsidRPr="005C0460">
        <w:rPr>
          <w:rFonts w:ascii="Calibri" w:hAnsi="Calibri"/>
          <w:sz w:val="22"/>
          <w:szCs w:val="22"/>
        </w:rPr>
        <w:br/>
        <w:t>a. “</w:t>
      </w:r>
      <w:r w:rsidR="00367A58" w:rsidRPr="005C0460">
        <w:rPr>
          <w:rFonts w:ascii="Calibri" w:hAnsi="Calibri"/>
          <w:sz w:val="22"/>
          <w:szCs w:val="22"/>
        </w:rPr>
        <w:t>Red Hat</w:t>
      </w:r>
      <w:r w:rsidRPr="005C0460">
        <w:rPr>
          <w:rFonts w:ascii="Calibri" w:hAnsi="Calibri"/>
          <w:sz w:val="22"/>
          <w:szCs w:val="22"/>
        </w:rPr>
        <w:t xml:space="preserve">- </w:t>
      </w:r>
      <w:r w:rsidR="00367A58" w:rsidRPr="005C0460">
        <w:rPr>
          <w:rFonts w:ascii="Calibri" w:hAnsi="Calibri"/>
          <w:sz w:val="22"/>
          <w:szCs w:val="22"/>
        </w:rPr>
        <w:t>Enterprise</w:t>
      </w:r>
      <w:r w:rsidRPr="005C0460">
        <w:rPr>
          <w:rFonts w:ascii="Calibri" w:hAnsi="Calibri"/>
          <w:sz w:val="22"/>
          <w:szCs w:val="22"/>
        </w:rPr>
        <w:t xml:space="preserve"> 8.6 version” -&gt; “Red Hat Enterprise version 8.6”</w:t>
      </w:r>
      <w:r w:rsidRPr="005C0460">
        <w:rPr>
          <w:rFonts w:ascii="Calibri" w:hAnsi="Calibri"/>
          <w:sz w:val="22"/>
          <w:szCs w:val="22"/>
        </w:rPr>
        <w:br/>
        <w:t>b. I suggest rewording to “The stable RedHat Enterprise 8.6 version was</w:t>
      </w:r>
      <w:r>
        <w:rPr>
          <w:rFonts w:ascii="Calibri" w:hAnsi="Calibri"/>
          <w:sz w:val="22"/>
          <w:szCs w:val="22"/>
        </w:rPr>
        <w:t xml:space="preserve"> </w:t>
      </w:r>
      <w:r w:rsidRPr="005C0460">
        <w:rPr>
          <w:rFonts w:ascii="Calibri" w:hAnsi="Calibri"/>
          <w:sz w:val="22"/>
          <w:szCs w:val="22"/>
        </w:rPr>
        <w:t>selected as the operating system”</w:t>
      </w:r>
    </w:p>
    <w:p w14:paraId="78AA10D8" w14:textId="6F683169" w:rsidR="00367A58" w:rsidRDefault="00367A58" w:rsidP="00367A58">
      <w:pPr>
        <w:jc w:val="both"/>
        <w:rPr>
          <w:rFonts w:ascii="Calibri" w:hAnsi="Calibri"/>
          <w:sz w:val="22"/>
          <w:szCs w:val="22"/>
        </w:rPr>
      </w:pPr>
      <w:r>
        <w:rPr>
          <w:rFonts w:ascii="Calibri" w:hAnsi="Calibri"/>
          <w:sz w:val="22"/>
          <w:szCs w:val="22"/>
        </w:rPr>
        <w:lastRenderedPageBreak/>
        <w:t>“</w:t>
      </w:r>
      <w:r w:rsidRPr="00367A58">
        <w:rPr>
          <w:rFonts w:ascii="Calibri" w:hAnsi="Calibri"/>
          <w:sz w:val="22"/>
          <w:szCs w:val="22"/>
        </w:rPr>
        <w:t>To grantee precision of computing results, all CUDA implementation is based</w:t>
      </w:r>
      <w:r>
        <w:rPr>
          <w:rFonts w:ascii="Calibri" w:hAnsi="Calibri"/>
          <w:sz w:val="22"/>
          <w:szCs w:val="22"/>
        </w:rPr>
        <w:t xml:space="preserve"> </w:t>
      </w:r>
      <w:r w:rsidRPr="00367A58">
        <w:rPr>
          <w:rFonts w:ascii="Calibri" w:hAnsi="Calibri"/>
          <w:sz w:val="22"/>
          <w:szCs w:val="22"/>
        </w:rPr>
        <w:t xml:space="preserve">on the double-precision floating point operations. “Please </w:t>
      </w:r>
      <w:r w:rsidRPr="000435E4">
        <w:rPr>
          <w:rFonts w:ascii="Calibri" w:hAnsi="Calibri"/>
          <w:b/>
          <w:bCs/>
          <w:sz w:val="22"/>
          <w:szCs w:val="22"/>
        </w:rPr>
        <w:t>reword this to</w:t>
      </w:r>
      <w:r w:rsidRPr="00367A58">
        <w:rPr>
          <w:rFonts w:ascii="Calibri" w:hAnsi="Calibri"/>
          <w:sz w:val="22"/>
          <w:szCs w:val="22"/>
        </w:rPr>
        <w:t xml:space="preserve"> “"To ensure precision in computing results, the CUDA</w:t>
      </w:r>
      <w:r>
        <w:rPr>
          <w:rFonts w:ascii="Calibri" w:hAnsi="Calibri"/>
          <w:sz w:val="22"/>
          <w:szCs w:val="22"/>
        </w:rPr>
        <w:t xml:space="preserve"> </w:t>
      </w:r>
      <w:r w:rsidRPr="00367A58">
        <w:rPr>
          <w:rFonts w:ascii="Calibri" w:hAnsi="Calibri"/>
          <w:sz w:val="22"/>
          <w:szCs w:val="22"/>
        </w:rPr>
        <w:t>implementation exclusively utilizes double-precision floating point operations."</w:t>
      </w:r>
      <w:r>
        <w:rPr>
          <w:rFonts w:ascii="Calibri" w:hAnsi="Calibri"/>
          <w:sz w:val="22"/>
          <w:szCs w:val="22"/>
        </w:rPr>
        <w:t xml:space="preserve"> </w:t>
      </w:r>
    </w:p>
    <w:p w14:paraId="5181B92F" w14:textId="77777777" w:rsidR="00367A58" w:rsidRDefault="00367A58" w:rsidP="005C0460">
      <w:pPr>
        <w:jc w:val="both"/>
        <w:rPr>
          <w:rFonts w:ascii="Calibri" w:hAnsi="Calibri"/>
          <w:sz w:val="22"/>
          <w:szCs w:val="22"/>
        </w:rPr>
      </w:pPr>
    </w:p>
    <w:p w14:paraId="3AFB04E9" w14:textId="77777777" w:rsidR="005C0460" w:rsidRDefault="005C0460" w:rsidP="005C0460">
      <w:pPr>
        <w:jc w:val="both"/>
        <w:rPr>
          <w:rFonts w:ascii="Calibri" w:hAnsi="Calibri"/>
          <w:sz w:val="22"/>
          <w:szCs w:val="22"/>
        </w:rPr>
      </w:pPr>
      <w:r>
        <w:rPr>
          <w:rFonts w:ascii="Calibri" w:hAnsi="Calibri"/>
          <w:b/>
          <w:sz w:val="22"/>
          <w:szCs w:val="22"/>
        </w:rPr>
        <w:t>Author response:</w:t>
      </w:r>
      <w:r>
        <w:rPr>
          <w:rFonts w:ascii="Calibri" w:hAnsi="Calibri"/>
          <w:sz w:val="22"/>
          <w:szCs w:val="22"/>
        </w:rPr>
        <w:t xml:space="preserve">  We gratefully appreciate your valuable suggestion.</w:t>
      </w:r>
    </w:p>
    <w:p w14:paraId="4AF82AC5" w14:textId="08787557" w:rsidR="005C0460" w:rsidRDefault="005C0460" w:rsidP="005C0460">
      <w:pPr>
        <w:jc w:val="both"/>
        <w:rPr>
          <w:rFonts w:ascii="Calibri" w:hAnsi="Calibri"/>
          <w:sz w:val="22"/>
          <w:szCs w:val="22"/>
        </w:rPr>
      </w:pPr>
      <w:r>
        <w:rPr>
          <w:rFonts w:ascii="Calibri" w:hAnsi="Calibri"/>
          <w:b/>
          <w:sz w:val="22"/>
          <w:szCs w:val="22"/>
        </w:rPr>
        <w:t xml:space="preserve">Author action: </w:t>
      </w:r>
      <w:r>
        <w:rPr>
          <w:rFonts w:ascii="Calibri" w:hAnsi="Calibri"/>
          <w:sz w:val="22"/>
          <w:szCs w:val="22"/>
        </w:rPr>
        <w:t xml:space="preserve">According to your comment, we have updated Table 2 title and reworded the concerned sentences in </w:t>
      </w:r>
      <w:r w:rsidRPr="000435E4">
        <w:rPr>
          <w:rFonts w:ascii="Calibri" w:hAnsi="Calibri"/>
          <w:b/>
          <w:bCs/>
          <w:sz w:val="22"/>
          <w:szCs w:val="22"/>
        </w:rPr>
        <w:t>Section 5.1 and on page 8 highlight parts, first column</w:t>
      </w:r>
      <w:r>
        <w:rPr>
          <w:rFonts w:ascii="Calibri" w:hAnsi="Calibri"/>
          <w:sz w:val="22"/>
          <w:szCs w:val="22"/>
        </w:rPr>
        <w:t>. Thank you again for your valuable comment that added value to the paper.</w:t>
      </w:r>
    </w:p>
    <w:p w14:paraId="095CB0DA" w14:textId="2D8DB663" w:rsidR="00254AB8" w:rsidRDefault="007B1277" w:rsidP="005C0460">
      <w:pPr>
        <w:jc w:val="both"/>
        <w:rPr>
          <w:rFonts w:ascii="Calibri" w:hAnsi="Calibri"/>
          <w:b/>
          <w:bCs/>
          <w:color w:val="008000"/>
          <w:sz w:val="22"/>
          <w:szCs w:val="22"/>
        </w:rPr>
      </w:pPr>
      <w:r w:rsidRPr="007B1277">
        <w:rPr>
          <w:rFonts w:ascii="Calibri" w:hAnsi="Calibri"/>
          <w:b/>
          <w:noProof/>
          <w:color w:val="000090"/>
          <w:sz w:val="22"/>
          <w:szCs w:val="22"/>
        </w:rPr>
        <w:pict w14:anchorId="48B9A301">
          <v:shape id="Horizontal Line 10" o:spid="_x0000_i1036" type="#_x0000_t75" alt="Default Line" style="width:481.7pt;height:1.1pt;visibility:visible;mso-wrap-style:square">
            <v:imagedata r:id="rId8" o:title="Default Line"/>
            <o:lock v:ext="edit" rotation="t" cropping="t" verticies="t"/>
          </v:shape>
        </w:pict>
      </w:r>
    </w:p>
    <w:p w14:paraId="47296CBE" w14:textId="77777777" w:rsidR="00367A58" w:rsidRDefault="00367A58" w:rsidP="00367A58">
      <w:pPr>
        <w:jc w:val="both"/>
        <w:rPr>
          <w:rFonts w:ascii="Calibri" w:hAnsi="Calibri"/>
          <w:b/>
          <w:bCs/>
          <w:color w:val="008000"/>
          <w:sz w:val="22"/>
          <w:szCs w:val="22"/>
        </w:rPr>
      </w:pPr>
    </w:p>
    <w:p w14:paraId="1BD3D4D6" w14:textId="3FF18F0B" w:rsidR="00367A58" w:rsidRDefault="00367A58" w:rsidP="00367A58">
      <w:pPr>
        <w:jc w:val="both"/>
        <w:rPr>
          <w:rFonts w:ascii="Calibri" w:hAnsi="Calibri"/>
          <w:sz w:val="22"/>
          <w:szCs w:val="22"/>
        </w:rPr>
      </w:pPr>
      <w:r>
        <w:rPr>
          <w:rFonts w:ascii="Calibri" w:hAnsi="Calibri"/>
          <w:b/>
          <w:bCs/>
          <w:color w:val="008000"/>
          <w:sz w:val="22"/>
          <w:szCs w:val="22"/>
        </w:rPr>
        <w:t>Reviewer#1, Concern # 11</w:t>
      </w:r>
    </w:p>
    <w:p w14:paraId="6CE50217" w14:textId="5579E716" w:rsidR="00367A58" w:rsidRDefault="00367A58" w:rsidP="00367A58">
      <w:pPr>
        <w:jc w:val="both"/>
        <w:rPr>
          <w:rFonts w:ascii="Calibri" w:hAnsi="Calibri"/>
          <w:sz w:val="22"/>
          <w:szCs w:val="22"/>
        </w:rPr>
      </w:pPr>
      <w:r>
        <w:rPr>
          <w:rFonts w:ascii="Calibri" w:hAnsi="Calibri"/>
          <w:sz w:val="22"/>
          <w:szCs w:val="22"/>
        </w:rPr>
        <w:t>Table lack of consistency.</w:t>
      </w:r>
    </w:p>
    <w:p w14:paraId="1B3D9635" w14:textId="744A6CDC" w:rsidR="00367A58" w:rsidRDefault="00367A58" w:rsidP="00367A58">
      <w:pPr>
        <w:jc w:val="both"/>
        <w:rPr>
          <w:rFonts w:ascii="Calibri" w:hAnsi="Calibri"/>
          <w:sz w:val="22"/>
          <w:szCs w:val="22"/>
        </w:rPr>
      </w:pPr>
      <w:r w:rsidRPr="00367A58">
        <w:rPr>
          <w:rFonts w:ascii="Calibri" w:hAnsi="Calibri"/>
          <w:sz w:val="22"/>
          <w:szCs w:val="22"/>
        </w:rPr>
        <w:t>[nit] This sentence is confusing and does not seem to be grammatically</w:t>
      </w:r>
      <w:r>
        <w:rPr>
          <w:rFonts w:ascii="Calibri" w:hAnsi="Calibri"/>
          <w:sz w:val="22"/>
          <w:szCs w:val="22"/>
        </w:rPr>
        <w:t xml:space="preserve"> </w:t>
      </w:r>
      <w:r w:rsidRPr="00367A58">
        <w:rPr>
          <w:rFonts w:ascii="Calibri" w:hAnsi="Calibri"/>
          <w:sz w:val="22"/>
          <w:szCs w:val="22"/>
        </w:rPr>
        <w:t>correct. “For power flow calculation, the error of solution can lead to serious</w:t>
      </w:r>
      <w:r>
        <w:rPr>
          <w:rFonts w:ascii="Calibri" w:hAnsi="Calibri"/>
          <w:sz w:val="22"/>
          <w:szCs w:val="22"/>
        </w:rPr>
        <w:t xml:space="preserve"> </w:t>
      </w:r>
      <w:r w:rsidRPr="00367A58">
        <w:rPr>
          <w:rFonts w:ascii="Calibri" w:hAnsi="Calibri"/>
          <w:sz w:val="22"/>
          <w:szCs w:val="22"/>
        </w:rPr>
        <w:t>divergence of power flow calculation, even if the error is tiny on each</w:t>
      </w:r>
      <w:r w:rsidRPr="00367A58">
        <w:rPr>
          <w:rFonts w:ascii="Calibri" w:hAnsi="Calibri"/>
          <w:sz w:val="22"/>
          <w:szCs w:val="22"/>
        </w:rPr>
        <w:br/>
        <w:t>iteration. Specifically, while power system has a large scale, the error can be</w:t>
      </w:r>
      <w:r>
        <w:rPr>
          <w:rFonts w:ascii="Calibri" w:hAnsi="Calibri"/>
          <w:sz w:val="22"/>
          <w:szCs w:val="22"/>
        </w:rPr>
        <w:t xml:space="preserve"> </w:t>
      </w:r>
      <w:r w:rsidRPr="00367A58">
        <w:rPr>
          <w:rFonts w:ascii="Calibri" w:hAnsi="Calibri"/>
          <w:sz w:val="22"/>
          <w:szCs w:val="22"/>
        </w:rPr>
        <w:t>accumulated as iterative number.”</w:t>
      </w:r>
      <w:r w:rsidRPr="00367A58">
        <w:rPr>
          <w:rFonts w:ascii="Calibri" w:hAnsi="Calibri"/>
          <w:sz w:val="22"/>
          <w:szCs w:val="22"/>
        </w:rPr>
        <w:br/>
        <w:t xml:space="preserve">Please consider </w:t>
      </w:r>
      <w:r w:rsidRPr="000435E4">
        <w:rPr>
          <w:rFonts w:ascii="Calibri" w:hAnsi="Calibri"/>
          <w:b/>
          <w:bCs/>
          <w:sz w:val="22"/>
          <w:szCs w:val="22"/>
        </w:rPr>
        <w:t>rewording to</w:t>
      </w:r>
      <w:r w:rsidRPr="00367A58">
        <w:rPr>
          <w:rFonts w:ascii="Calibri" w:hAnsi="Calibri"/>
          <w:sz w:val="22"/>
          <w:szCs w:val="22"/>
        </w:rPr>
        <w:t xml:space="preserve"> “During power flow calculation, even minor</w:t>
      </w:r>
      <w:r>
        <w:rPr>
          <w:rFonts w:ascii="Calibri" w:hAnsi="Calibri"/>
          <w:sz w:val="22"/>
          <w:szCs w:val="22"/>
        </w:rPr>
        <w:t xml:space="preserve"> </w:t>
      </w:r>
      <w:r w:rsidRPr="00367A58">
        <w:rPr>
          <w:rFonts w:ascii="Calibri" w:hAnsi="Calibri"/>
          <w:sz w:val="22"/>
          <w:szCs w:val="22"/>
        </w:rPr>
        <w:t>errors at each iteration can result in significant divergence of the power flow</w:t>
      </w:r>
      <w:r>
        <w:rPr>
          <w:rFonts w:ascii="Calibri" w:hAnsi="Calibri"/>
          <w:sz w:val="22"/>
          <w:szCs w:val="22"/>
        </w:rPr>
        <w:t xml:space="preserve"> </w:t>
      </w:r>
      <w:r w:rsidRPr="00367A58">
        <w:rPr>
          <w:rFonts w:ascii="Calibri" w:hAnsi="Calibri"/>
          <w:sz w:val="22"/>
          <w:szCs w:val="22"/>
        </w:rPr>
        <w:t>calculation, underscoring the critical importance of accurate solutions.”</w:t>
      </w:r>
    </w:p>
    <w:p w14:paraId="4A7A6AAE" w14:textId="77777777" w:rsidR="00367A58" w:rsidRDefault="00367A58" w:rsidP="00367A58">
      <w:pPr>
        <w:jc w:val="both"/>
        <w:rPr>
          <w:rFonts w:ascii="Calibri" w:hAnsi="Calibri"/>
          <w:sz w:val="22"/>
          <w:szCs w:val="22"/>
        </w:rPr>
      </w:pPr>
      <w:r>
        <w:rPr>
          <w:rFonts w:ascii="Calibri" w:hAnsi="Calibri"/>
          <w:b/>
          <w:sz w:val="22"/>
          <w:szCs w:val="22"/>
        </w:rPr>
        <w:t>Author response:</w:t>
      </w:r>
      <w:r>
        <w:rPr>
          <w:rFonts w:ascii="Calibri" w:hAnsi="Calibri"/>
          <w:sz w:val="22"/>
          <w:szCs w:val="22"/>
        </w:rPr>
        <w:t xml:space="preserve">  We gratefully appreciate your valuable suggestion.</w:t>
      </w:r>
    </w:p>
    <w:p w14:paraId="555B61C9" w14:textId="3234CB2C" w:rsidR="00367A58" w:rsidRDefault="00367A58" w:rsidP="00367A58">
      <w:pPr>
        <w:jc w:val="both"/>
        <w:rPr>
          <w:rFonts w:ascii="Calibri" w:hAnsi="Calibri"/>
          <w:sz w:val="22"/>
          <w:szCs w:val="22"/>
        </w:rPr>
      </w:pPr>
      <w:r>
        <w:rPr>
          <w:rFonts w:ascii="Calibri" w:hAnsi="Calibri"/>
          <w:b/>
          <w:sz w:val="22"/>
          <w:szCs w:val="22"/>
        </w:rPr>
        <w:t xml:space="preserve">Author action: </w:t>
      </w:r>
      <w:r>
        <w:rPr>
          <w:rFonts w:ascii="Calibri" w:hAnsi="Calibri"/>
          <w:sz w:val="22"/>
          <w:szCs w:val="22"/>
        </w:rPr>
        <w:t xml:space="preserve">According to your comment, we have updated Table number and reworded the concerned sentences in </w:t>
      </w:r>
      <w:r w:rsidRPr="000435E4">
        <w:rPr>
          <w:rFonts w:ascii="Calibri" w:hAnsi="Calibri"/>
          <w:b/>
          <w:bCs/>
          <w:sz w:val="22"/>
          <w:szCs w:val="22"/>
        </w:rPr>
        <w:t>Section 5.2 and on page 8 highlight parts, second column</w:t>
      </w:r>
      <w:r>
        <w:rPr>
          <w:rFonts w:ascii="Calibri" w:hAnsi="Calibri"/>
          <w:sz w:val="22"/>
          <w:szCs w:val="22"/>
        </w:rPr>
        <w:t>. Thank you again for your valuable comment that added value to the paper.</w:t>
      </w:r>
    </w:p>
    <w:p w14:paraId="161ACD40" w14:textId="2DC34E49" w:rsidR="00367A58" w:rsidRDefault="007B1277" w:rsidP="00367A58">
      <w:pPr>
        <w:jc w:val="both"/>
        <w:rPr>
          <w:rFonts w:ascii="Calibri" w:hAnsi="Calibri"/>
          <w:b/>
          <w:bCs/>
          <w:color w:val="008000"/>
          <w:sz w:val="22"/>
          <w:szCs w:val="22"/>
        </w:rPr>
      </w:pPr>
      <w:r w:rsidRPr="007B1277">
        <w:rPr>
          <w:rFonts w:ascii="Calibri" w:hAnsi="Calibri"/>
          <w:b/>
          <w:noProof/>
          <w:color w:val="000090"/>
          <w:sz w:val="22"/>
          <w:szCs w:val="22"/>
        </w:rPr>
        <w:pict w14:anchorId="6BDFE992">
          <v:shape id="Horizontal Line 11" o:spid="_x0000_i1035" type="#_x0000_t75" alt="Default Line" style="width:481.7pt;height:1.1pt;visibility:visible;mso-wrap-style:square">
            <v:imagedata r:id="rId8" o:title="Default Line"/>
            <o:lock v:ext="edit" rotation="t" cropping="t" verticies="t"/>
          </v:shape>
        </w:pict>
      </w:r>
    </w:p>
    <w:p w14:paraId="59A43C9A" w14:textId="77777777" w:rsidR="00367A58" w:rsidRDefault="00367A58">
      <w:pPr>
        <w:jc w:val="both"/>
        <w:rPr>
          <w:rFonts w:ascii="Calibri" w:hAnsi="Calibri"/>
          <w:b/>
          <w:bCs/>
          <w:color w:val="008000"/>
          <w:sz w:val="22"/>
          <w:szCs w:val="22"/>
        </w:rPr>
      </w:pPr>
    </w:p>
    <w:p w14:paraId="06B4F873" w14:textId="05F5B68E" w:rsidR="00367A58" w:rsidRDefault="00367A58" w:rsidP="00367A58">
      <w:pPr>
        <w:jc w:val="both"/>
        <w:rPr>
          <w:rFonts w:ascii="Calibri" w:hAnsi="Calibri"/>
          <w:sz w:val="22"/>
          <w:szCs w:val="22"/>
        </w:rPr>
      </w:pPr>
      <w:r>
        <w:rPr>
          <w:rFonts w:ascii="Calibri" w:hAnsi="Calibri"/>
          <w:b/>
          <w:bCs/>
          <w:color w:val="008000"/>
          <w:sz w:val="22"/>
          <w:szCs w:val="22"/>
        </w:rPr>
        <w:t>Reviewer#1, Concern # 12</w:t>
      </w:r>
    </w:p>
    <w:p w14:paraId="67ABFDF6" w14:textId="10216338" w:rsidR="00367A58" w:rsidRDefault="009203E5" w:rsidP="00367A58">
      <w:pPr>
        <w:jc w:val="both"/>
        <w:rPr>
          <w:rFonts w:ascii="Calibri" w:hAnsi="Calibri"/>
          <w:sz w:val="22"/>
          <w:szCs w:val="22"/>
        </w:rPr>
      </w:pPr>
      <w:r>
        <w:rPr>
          <w:rFonts w:ascii="Calibri" w:hAnsi="Calibri"/>
          <w:sz w:val="22"/>
          <w:szCs w:val="22"/>
        </w:rPr>
        <w:t>1.</w:t>
      </w:r>
      <w:r w:rsidR="00367A58">
        <w:rPr>
          <w:rFonts w:ascii="Calibri" w:hAnsi="Calibri"/>
          <w:sz w:val="22"/>
          <w:szCs w:val="22"/>
        </w:rPr>
        <w:t>Typographical error</w:t>
      </w:r>
      <w:r>
        <w:rPr>
          <w:rFonts w:ascii="Calibri" w:hAnsi="Calibri"/>
          <w:sz w:val="22"/>
          <w:szCs w:val="22"/>
        </w:rPr>
        <w:t>: “inefficiency-&gt;inefficient”</w:t>
      </w:r>
      <w:r w:rsidR="00367A58">
        <w:rPr>
          <w:rFonts w:ascii="Calibri" w:hAnsi="Calibri"/>
          <w:sz w:val="22"/>
          <w:szCs w:val="22"/>
        </w:rPr>
        <w:t>.</w:t>
      </w:r>
    </w:p>
    <w:p w14:paraId="1AE6FA70" w14:textId="430CF85F" w:rsidR="009203E5" w:rsidRDefault="009203E5" w:rsidP="00367A58">
      <w:pPr>
        <w:jc w:val="both"/>
        <w:rPr>
          <w:rFonts w:ascii="Calibri" w:hAnsi="Calibri"/>
          <w:sz w:val="22"/>
          <w:szCs w:val="22"/>
        </w:rPr>
      </w:pPr>
      <w:r>
        <w:rPr>
          <w:rFonts w:ascii="Calibri" w:hAnsi="Calibri"/>
          <w:sz w:val="22"/>
          <w:szCs w:val="22"/>
        </w:rPr>
        <w:t>2</w:t>
      </w:r>
      <w:r w:rsidRPr="00E7791A">
        <w:rPr>
          <w:rFonts w:ascii="Calibri" w:hAnsi="Calibri"/>
          <w:b/>
          <w:bCs/>
          <w:sz w:val="22"/>
          <w:szCs w:val="22"/>
        </w:rPr>
        <w:t>. Reword</w:t>
      </w:r>
      <w:r>
        <w:rPr>
          <w:rFonts w:ascii="Calibri" w:hAnsi="Calibri"/>
          <w:sz w:val="22"/>
          <w:szCs w:val="22"/>
        </w:rPr>
        <w:t xml:space="preserve"> “The above</w:t>
      </w:r>
      <w:r w:rsidRPr="009203E5">
        <w:rPr>
          <w:rFonts w:ascii="Calibri" w:hAnsi="Calibri"/>
          <w:sz w:val="22"/>
          <w:szCs w:val="22"/>
        </w:rPr>
        <w:t xml:space="preserve"> results presented that the multi- process and multi-GPU method</w:t>
      </w:r>
      <w:r>
        <w:rPr>
          <w:rFonts w:ascii="Calibri" w:hAnsi="Calibri"/>
          <w:sz w:val="22"/>
          <w:szCs w:val="22"/>
        </w:rPr>
        <w:t xml:space="preserve"> </w:t>
      </w:r>
      <w:r w:rsidRPr="009203E5">
        <w:rPr>
          <w:rFonts w:ascii="Calibri" w:hAnsi="Calibri"/>
          <w:sz w:val="22"/>
          <w:szCs w:val="22"/>
        </w:rPr>
        <w:t>can maintain high efficiency of acceleration even if the matrix takes the dense</w:t>
      </w:r>
      <w:r>
        <w:rPr>
          <w:rFonts w:ascii="Calibri" w:hAnsi="Calibri"/>
          <w:sz w:val="22"/>
          <w:szCs w:val="22"/>
        </w:rPr>
        <w:t xml:space="preserve"> </w:t>
      </w:r>
      <w:r w:rsidRPr="009203E5">
        <w:rPr>
          <w:rFonts w:ascii="Calibri" w:hAnsi="Calibri"/>
          <w:sz w:val="22"/>
          <w:szCs w:val="22"/>
        </w:rPr>
        <w:t>format</w:t>
      </w:r>
      <w:r>
        <w:rPr>
          <w:rFonts w:ascii="Calibri" w:hAnsi="Calibri"/>
          <w:sz w:val="22"/>
          <w:szCs w:val="22"/>
        </w:rPr>
        <w:t xml:space="preserve">” </w:t>
      </w:r>
      <w:r w:rsidRPr="00E7791A">
        <w:rPr>
          <w:rFonts w:ascii="Calibri" w:hAnsi="Calibri"/>
          <w:b/>
          <w:bCs/>
          <w:sz w:val="22"/>
          <w:szCs w:val="22"/>
        </w:rPr>
        <w:t>to</w:t>
      </w:r>
      <w:r>
        <w:rPr>
          <w:rFonts w:ascii="Calibri" w:hAnsi="Calibri"/>
          <w:sz w:val="22"/>
          <w:szCs w:val="22"/>
        </w:rPr>
        <w:t xml:space="preserve"> “</w:t>
      </w:r>
      <w:r w:rsidRPr="009203E5">
        <w:rPr>
          <w:rFonts w:ascii="Calibri" w:hAnsi="Calibri"/>
          <w:sz w:val="22"/>
          <w:szCs w:val="22"/>
        </w:rPr>
        <w:t>The results presented above demonstrate that the multi-process and multi-GPU method can maintain high efficiency in accelerating computations, even when the matrix takes a dense format</w:t>
      </w:r>
      <w:r>
        <w:rPr>
          <w:rFonts w:ascii="Calibri" w:hAnsi="Calibri"/>
          <w:sz w:val="22"/>
          <w:szCs w:val="22"/>
        </w:rPr>
        <w:t>.”</w:t>
      </w:r>
    </w:p>
    <w:p w14:paraId="4C3AAA52" w14:textId="61FEFEE8" w:rsidR="00367A58" w:rsidRDefault="009203E5" w:rsidP="00367A58">
      <w:pPr>
        <w:jc w:val="both"/>
        <w:rPr>
          <w:rFonts w:ascii="Calibri" w:hAnsi="Calibri"/>
          <w:sz w:val="22"/>
          <w:szCs w:val="22"/>
        </w:rPr>
      </w:pPr>
      <w:r>
        <w:rPr>
          <w:rFonts w:ascii="Calibri" w:hAnsi="Calibri"/>
          <w:sz w:val="22"/>
          <w:szCs w:val="22"/>
        </w:rPr>
        <w:t xml:space="preserve">3. </w:t>
      </w:r>
      <w:r w:rsidRPr="00E7791A">
        <w:rPr>
          <w:rFonts w:ascii="Calibri" w:hAnsi="Calibri"/>
          <w:b/>
          <w:bCs/>
          <w:sz w:val="22"/>
          <w:szCs w:val="22"/>
        </w:rPr>
        <w:t>Reword</w:t>
      </w:r>
      <w:r>
        <w:rPr>
          <w:rFonts w:ascii="Calibri" w:hAnsi="Calibri"/>
          <w:sz w:val="22"/>
          <w:szCs w:val="22"/>
        </w:rPr>
        <w:t xml:space="preserve"> “</w:t>
      </w:r>
      <w:r w:rsidRPr="009203E5">
        <w:rPr>
          <w:rFonts w:ascii="Calibri" w:hAnsi="Calibri"/>
          <w:sz w:val="22"/>
          <w:szCs w:val="22"/>
        </w:rPr>
        <w:t>The method in this paper avoid the data race and enhance the</w:t>
      </w:r>
      <w:r>
        <w:rPr>
          <w:rFonts w:ascii="Calibri" w:hAnsi="Calibri"/>
          <w:sz w:val="22"/>
          <w:szCs w:val="22"/>
        </w:rPr>
        <w:t xml:space="preserve"> </w:t>
      </w:r>
      <w:r w:rsidRPr="009203E5">
        <w:rPr>
          <w:rFonts w:ascii="Calibri" w:hAnsi="Calibri"/>
          <w:sz w:val="22"/>
          <w:szCs w:val="22"/>
        </w:rPr>
        <w:t>scalability, reducing the interdependency of tasks, isolating References</w:t>
      </w:r>
      <w:r>
        <w:rPr>
          <w:rFonts w:ascii="Calibri" w:hAnsi="Calibri"/>
          <w:sz w:val="22"/>
          <w:szCs w:val="22"/>
        </w:rPr>
        <w:t xml:space="preserve"> </w:t>
      </w:r>
      <w:r w:rsidRPr="009203E5">
        <w:rPr>
          <w:rFonts w:ascii="Calibri" w:hAnsi="Calibri"/>
          <w:sz w:val="22"/>
          <w:szCs w:val="22"/>
        </w:rPr>
        <w:t>memory in the process unit and resulting in overall performance</w:t>
      </w:r>
      <w:r>
        <w:rPr>
          <w:rFonts w:ascii="Calibri" w:hAnsi="Calibri"/>
          <w:sz w:val="22"/>
          <w:szCs w:val="22"/>
        </w:rPr>
        <w:t xml:space="preserve"> </w:t>
      </w:r>
      <w:r w:rsidRPr="009203E5">
        <w:rPr>
          <w:rFonts w:ascii="Calibri" w:hAnsi="Calibri"/>
          <w:sz w:val="22"/>
          <w:szCs w:val="22"/>
        </w:rPr>
        <w:t>improvement.</w:t>
      </w:r>
      <w:r>
        <w:rPr>
          <w:rFonts w:ascii="Calibri" w:hAnsi="Calibri"/>
          <w:sz w:val="22"/>
          <w:szCs w:val="22"/>
        </w:rPr>
        <w:t xml:space="preserve">” </w:t>
      </w:r>
      <w:r w:rsidRPr="00E7791A">
        <w:rPr>
          <w:rFonts w:ascii="Calibri" w:hAnsi="Calibri"/>
          <w:b/>
          <w:bCs/>
          <w:sz w:val="22"/>
          <w:szCs w:val="22"/>
        </w:rPr>
        <w:t>to</w:t>
      </w:r>
      <w:r>
        <w:rPr>
          <w:rFonts w:ascii="Calibri" w:hAnsi="Calibri"/>
          <w:sz w:val="22"/>
          <w:szCs w:val="22"/>
        </w:rPr>
        <w:t xml:space="preserve"> “</w:t>
      </w:r>
      <w:r w:rsidRPr="009203E5">
        <w:rPr>
          <w:rFonts w:ascii="Calibri" w:hAnsi="Calibri"/>
          <w:sz w:val="22"/>
          <w:szCs w:val="22"/>
        </w:rPr>
        <w:t>The method proposed in this</w:t>
      </w:r>
      <w:r>
        <w:rPr>
          <w:rFonts w:ascii="Calibri" w:hAnsi="Calibri"/>
          <w:sz w:val="22"/>
          <w:szCs w:val="22"/>
        </w:rPr>
        <w:t xml:space="preserve"> </w:t>
      </w:r>
      <w:r w:rsidRPr="009203E5">
        <w:rPr>
          <w:rFonts w:ascii="Calibri" w:hAnsi="Calibri"/>
          <w:sz w:val="22"/>
          <w:szCs w:val="22"/>
        </w:rPr>
        <w:t>paper avoids data race and enhances scalability by reducing</w:t>
      </w:r>
      <w:r>
        <w:rPr>
          <w:rFonts w:ascii="Calibri" w:hAnsi="Calibri"/>
          <w:sz w:val="22"/>
          <w:szCs w:val="22"/>
        </w:rPr>
        <w:t xml:space="preserve"> </w:t>
      </w:r>
      <w:r w:rsidRPr="009203E5">
        <w:rPr>
          <w:rFonts w:ascii="Calibri" w:hAnsi="Calibri"/>
          <w:sz w:val="22"/>
          <w:szCs w:val="22"/>
        </w:rPr>
        <w:t>interdependencies between tasks and isolating memory in the process</w:t>
      </w:r>
      <w:r>
        <w:rPr>
          <w:rFonts w:ascii="Calibri" w:hAnsi="Calibri"/>
          <w:sz w:val="22"/>
          <w:szCs w:val="22"/>
        </w:rPr>
        <w:t xml:space="preserve"> </w:t>
      </w:r>
      <w:r w:rsidRPr="009203E5">
        <w:rPr>
          <w:rFonts w:ascii="Calibri" w:hAnsi="Calibri"/>
          <w:sz w:val="22"/>
          <w:szCs w:val="22"/>
        </w:rPr>
        <w:t>unit, resulting in an overall improvement in performance</w:t>
      </w:r>
      <w:r>
        <w:rPr>
          <w:rFonts w:ascii="Calibri" w:hAnsi="Calibri"/>
          <w:sz w:val="22"/>
          <w:szCs w:val="22"/>
        </w:rPr>
        <w:t>.”</w:t>
      </w:r>
    </w:p>
    <w:p w14:paraId="01A4F179" w14:textId="77777777" w:rsidR="00367A58" w:rsidRDefault="00367A58" w:rsidP="00367A58">
      <w:pPr>
        <w:jc w:val="both"/>
        <w:rPr>
          <w:rFonts w:ascii="Calibri" w:hAnsi="Calibri"/>
          <w:sz w:val="22"/>
          <w:szCs w:val="22"/>
        </w:rPr>
      </w:pPr>
      <w:r>
        <w:rPr>
          <w:rFonts w:ascii="Calibri" w:hAnsi="Calibri"/>
          <w:b/>
          <w:sz w:val="22"/>
          <w:szCs w:val="22"/>
        </w:rPr>
        <w:t>Author response:</w:t>
      </w:r>
      <w:r>
        <w:rPr>
          <w:rFonts w:ascii="Calibri" w:hAnsi="Calibri"/>
          <w:sz w:val="22"/>
          <w:szCs w:val="22"/>
        </w:rPr>
        <w:t xml:space="preserve">  We gratefully appreciate your valuable suggestion.</w:t>
      </w:r>
    </w:p>
    <w:p w14:paraId="2FD04EBA" w14:textId="07C13D42" w:rsidR="00367A58" w:rsidRDefault="00367A58" w:rsidP="00367A58">
      <w:pPr>
        <w:jc w:val="both"/>
        <w:rPr>
          <w:rFonts w:ascii="Calibri" w:hAnsi="Calibri"/>
          <w:sz w:val="22"/>
          <w:szCs w:val="22"/>
        </w:rPr>
      </w:pPr>
      <w:r>
        <w:rPr>
          <w:rFonts w:ascii="Calibri" w:hAnsi="Calibri"/>
          <w:b/>
          <w:sz w:val="22"/>
          <w:szCs w:val="22"/>
        </w:rPr>
        <w:t xml:space="preserve">Author action: </w:t>
      </w:r>
      <w:r>
        <w:rPr>
          <w:rFonts w:ascii="Calibri" w:hAnsi="Calibri"/>
          <w:sz w:val="22"/>
          <w:szCs w:val="22"/>
        </w:rPr>
        <w:t>According to your comment, we have</w:t>
      </w:r>
      <w:r w:rsidR="009203E5">
        <w:rPr>
          <w:rFonts w:ascii="Calibri" w:hAnsi="Calibri"/>
          <w:sz w:val="22"/>
          <w:szCs w:val="22"/>
        </w:rPr>
        <w:t xml:space="preserve"> updated the typographical error and </w:t>
      </w:r>
      <w:r>
        <w:rPr>
          <w:rFonts w:ascii="Calibri" w:hAnsi="Calibri"/>
          <w:sz w:val="22"/>
          <w:szCs w:val="22"/>
        </w:rPr>
        <w:t xml:space="preserve">reworded the concerned </w:t>
      </w:r>
      <w:r w:rsidRPr="000435E4">
        <w:rPr>
          <w:rFonts w:ascii="Calibri" w:hAnsi="Calibri"/>
          <w:b/>
          <w:bCs/>
          <w:sz w:val="22"/>
          <w:szCs w:val="22"/>
        </w:rPr>
        <w:t>sentences in Section 5.</w:t>
      </w:r>
      <w:r w:rsidR="009203E5" w:rsidRPr="000435E4">
        <w:rPr>
          <w:rFonts w:ascii="Calibri" w:hAnsi="Calibri"/>
          <w:b/>
          <w:bCs/>
          <w:sz w:val="22"/>
          <w:szCs w:val="22"/>
        </w:rPr>
        <w:t>4.</w:t>
      </w:r>
      <w:r w:rsidRPr="000435E4">
        <w:rPr>
          <w:rFonts w:ascii="Calibri" w:hAnsi="Calibri"/>
          <w:b/>
          <w:bCs/>
          <w:sz w:val="22"/>
          <w:szCs w:val="22"/>
        </w:rPr>
        <w:t xml:space="preserve">2 and on page </w:t>
      </w:r>
      <w:r w:rsidR="009203E5" w:rsidRPr="000435E4">
        <w:rPr>
          <w:rFonts w:ascii="Calibri" w:hAnsi="Calibri"/>
          <w:b/>
          <w:bCs/>
          <w:sz w:val="22"/>
          <w:szCs w:val="22"/>
        </w:rPr>
        <w:t xml:space="preserve">11 </w:t>
      </w:r>
      <w:r w:rsidRPr="000435E4">
        <w:rPr>
          <w:rFonts w:ascii="Calibri" w:hAnsi="Calibri"/>
          <w:b/>
          <w:bCs/>
          <w:sz w:val="22"/>
          <w:szCs w:val="22"/>
        </w:rPr>
        <w:t xml:space="preserve">highlight parts, </w:t>
      </w:r>
      <w:r w:rsidR="009203E5" w:rsidRPr="000435E4">
        <w:rPr>
          <w:rFonts w:ascii="Calibri" w:hAnsi="Calibri"/>
          <w:b/>
          <w:bCs/>
          <w:sz w:val="22"/>
          <w:szCs w:val="22"/>
        </w:rPr>
        <w:t>first</w:t>
      </w:r>
      <w:r w:rsidRPr="000435E4">
        <w:rPr>
          <w:rFonts w:ascii="Calibri" w:hAnsi="Calibri"/>
          <w:b/>
          <w:bCs/>
          <w:sz w:val="22"/>
          <w:szCs w:val="22"/>
        </w:rPr>
        <w:t xml:space="preserve"> column</w:t>
      </w:r>
      <w:r>
        <w:rPr>
          <w:rFonts w:ascii="Calibri" w:hAnsi="Calibri"/>
          <w:sz w:val="22"/>
          <w:szCs w:val="22"/>
        </w:rPr>
        <w:t>. Thank you again for your valuable comment that added value to the paper.</w:t>
      </w:r>
    </w:p>
    <w:p w14:paraId="65691002" w14:textId="77777777" w:rsidR="00367A58" w:rsidRDefault="007B1277" w:rsidP="00367A58">
      <w:pPr>
        <w:jc w:val="both"/>
        <w:rPr>
          <w:rFonts w:ascii="Calibri" w:hAnsi="Calibri"/>
          <w:b/>
          <w:bCs/>
          <w:color w:val="008000"/>
          <w:sz w:val="22"/>
          <w:szCs w:val="22"/>
        </w:rPr>
      </w:pPr>
      <w:r w:rsidRPr="007B1277">
        <w:rPr>
          <w:rFonts w:ascii="Calibri" w:hAnsi="Calibri"/>
          <w:b/>
          <w:noProof/>
          <w:color w:val="000090"/>
          <w:sz w:val="22"/>
          <w:szCs w:val="22"/>
        </w:rPr>
        <w:lastRenderedPageBreak/>
        <w:pict w14:anchorId="332E8FEF">
          <v:shape id="Horizontal Line 12" o:spid="_x0000_i1034" type="#_x0000_t75" alt="Default Line" style="width:481.7pt;height:1.1pt;visibility:visible;mso-wrap-style:square">
            <v:imagedata r:id="rId8" o:title="Default Line"/>
            <o:lock v:ext="edit" rotation="t" cropping="t" verticies="t"/>
          </v:shape>
        </w:pict>
      </w:r>
    </w:p>
    <w:p w14:paraId="347C907C" w14:textId="77777777" w:rsidR="00367A58" w:rsidRDefault="00367A58">
      <w:pPr>
        <w:jc w:val="both"/>
        <w:rPr>
          <w:rFonts w:ascii="Calibri" w:hAnsi="Calibri"/>
          <w:b/>
          <w:bCs/>
          <w:color w:val="008000"/>
          <w:sz w:val="22"/>
          <w:szCs w:val="22"/>
        </w:rPr>
      </w:pPr>
    </w:p>
    <w:p w14:paraId="606F2172" w14:textId="4B73659C" w:rsidR="00450304" w:rsidRDefault="00450304" w:rsidP="00450304">
      <w:pPr>
        <w:jc w:val="both"/>
        <w:rPr>
          <w:rFonts w:ascii="Calibri" w:hAnsi="Calibri"/>
          <w:sz w:val="22"/>
          <w:szCs w:val="22"/>
        </w:rPr>
      </w:pPr>
      <w:r>
        <w:rPr>
          <w:rFonts w:ascii="Calibri" w:hAnsi="Calibri"/>
          <w:b/>
          <w:bCs/>
          <w:color w:val="008000"/>
          <w:sz w:val="22"/>
          <w:szCs w:val="22"/>
        </w:rPr>
        <w:t>Reviewer#1, Concern # 13</w:t>
      </w:r>
    </w:p>
    <w:p w14:paraId="2262F120" w14:textId="718C7A29" w:rsidR="00450304" w:rsidRDefault="00450304" w:rsidP="00450304">
      <w:pPr>
        <w:jc w:val="both"/>
        <w:rPr>
          <w:rFonts w:ascii="Calibri" w:hAnsi="Calibri"/>
          <w:sz w:val="22"/>
          <w:szCs w:val="22"/>
        </w:rPr>
      </w:pPr>
      <w:r>
        <w:rPr>
          <w:rFonts w:ascii="Calibri" w:hAnsi="Calibri"/>
          <w:sz w:val="22"/>
          <w:szCs w:val="22"/>
        </w:rPr>
        <w:t>1.</w:t>
      </w:r>
      <w:r w:rsidR="00E7791A">
        <w:rPr>
          <w:rFonts w:ascii="Calibri" w:hAnsi="Calibri"/>
          <w:sz w:val="22"/>
          <w:szCs w:val="22"/>
        </w:rPr>
        <w:t xml:space="preserve"> </w:t>
      </w:r>
      <w:r w:rsidR="00E7791A" w:rsidRPr="00E7791A">
        <w:rPr>
          <w:rFonts w:ascii="Calibri" w:hAnsi="Calibri"/>
          <w:b/>
          <w:bCs/>
          <w:sz w:val="22"/>
          <w:szCs w:val="22"/>
        </w:rPr>
        <w:t>Reword</w:t>
      </w:r>
      <w:r w:rsidR="00E7791A">
        <w:rPr>
          <w:rFonts w:ascii="Calibri" w:hAnsi="Calibri"/>
          <w:sz w:val="22"/>
          <w:szCs w:val="22"/>
        </w:rPr>
        <w:t xml:space="preserve"> “</w:t>
      </w:r>
      <w:r w:rsidR="00E7791A" w:rsidRPr="00E7791A">
        <w:rPr>
          <w:rFonts w:ascii="Calibri" w:hAnsi="Calibri"/>
          <w:sz w:val="22"/>
          <w:szCs w:val="22"/>
        </w:rPr>
        <w:t>Instead of designing complex graph structure, the method consists of two</w:t>
      </w:r>
      <w:r w:rsidR="00E7791A">
        <w:rPr>
          <w:rFonts w:ascii="Calibri" w:hAnsi="Calibri"/>
          <w:sz w:val="22"/>
          <w:szCs w:val="22"/>
        </w:rPr>
        <w:t xml:space="preserve"> </w:t>
      </w:r>
      <w:r w:rsidR="00E7791A" w:rsidRPr="00E7791A">
        <w:rPr>
          <w:rFonts w:ascii="Calibri" w:hAnsi="Calibri"/>
          <w:sz w:val="22"/>
          <w:szCs w:val="22"/>
        </w:rPr>
        <w:t>hierarchy architecture, i.e., task and data parallelism. The one level is that</w:t>
      </w:r>
      <w:r w:rsidR="00E7791A">
        <w:rPr>
          <w:rFonts w:ascii="Calibri" w:hAnsi="Calibri"/>
          <w:sz w:val="22"/>
          <w:szCs w:val="22"/>
        </w:rPr>
        <w:t xml:space="preserve"> </w:t>
      </w:r>
      <w:r w:rsidR="00E7791A" w:rsidRPr="00E7791A">
        <w:rPr>
          <w:rFonts w:ascii="Calibri" w:hAnsi="Calibri"/>
          <w:sz w:val="22"/>
          <w:szCs w:val="22"/>
        </w:rPr>
        <w:t>each task is simultaneously executed and scheduled by its own process unit.</w:t>
      </w:r>
      <w:r w:rsidR="00E7791A">
        <w:rPr>
          <w:rFonts w:ascii="Calibri" w:hAnsi="Calibri"/>
          <w:sz w:val="22"/>
          <w:szCs w:val="22"/>
        </w:rPr>
        <w:t xml:space="preserve"> </w:t>
      </w:r>
      <w:r w:rsidR="00E7791A" w:rsidRPr="00E7791A">
        <w:rPr>
          <w:rFonts w:ascii="Calibri" w:hAnsi="Calibri"/>
          <w:sz w:val="22"/>
          <w:szCs w:val="22"/>
        </w:rPr>
        <w:t>The other level is that the computing intensive data on each task is further</w:t>
      </w:r>
      <w:r w:rsidR="00E7791A">
        <w:rPr>
          <w:rFonts w:ascii="Calibri" w:hAnsi="Calibri"/>
          <w:sz w:val="22"/>
          <w:szCs w:val="22"/>
        </w:rPr>
        <w:t xml:space="preserve"> </w:t>
      </w:r>
      <w:r w:rsidR="00E7791A" w:rsidRPr="00E7791A">
        <w:rPr>
          <w:rFonts w:ascii="Calibri" w:hAnsi="Calibri"/>
          <w:sz w:val="22"/>
          <w:szCs w:val="22"/>
        </w:rPr>
        <w:t>assigned to multiple GPUs, managing by its own process unit, improving the</w:t>
      </w:r>
      <w:r w:rsidR="00E7791A">
        <w:rPr>
          <w:rFonts w:ascii="Calibri" w:hAnsi="Calibri"/>
          <w:sz w:val="22"/>
          <w:szCs w:val="22"/>
        </w:rPr>
        <w:t xml:space="preserve"> </w:t>
      </w:r>
      <w:r w:rsidR="00E7791A" w:rsidRPr="00E7791A">
        <w:rPr>
          <w:rFonts w:ascii="Calibri" w:hAnsi="Calibri"/>
          <w:sz w:val="22"/>
          <w:szCs w:val="22"/>
        </w:rPr>
        <w:t>data parallelization. The storage spaces on different process units are</w:t>
      </w:r>
      <w:r w:rsidR="00E7791A">
        <w:rPr>
          <w:rFonts w:ascii="Calibri" w:hAnsi="Calibri"/>
          <w:sz w:val="22"/>
          <w:szCs w:val="22"/>
        </w:rPr>
        <w:t xml:space="preserve"> </w:t>
      </w:r>
      <w:r w:rsidR="00E7791A" w:rsidRPr="00E7791A">
        <w:rPr>
          <w:rFonts w:ascii="Calibri" w:hAnsi="Calibri"/>
          <w:sz w:val="22"/>
          <w:szCs w:val="22"/>
        </w:rPr>
        <w:t>isolated, avoiding the data race. Therefore, each computing unit can be utilized as minicomputer, accelerating the power flow calculation.</w:t>
      </w:r>
      <w:r w:rsidR="00E7791A">
        <w:rPr>
          <w:rFonts w:ascii="Calibri" w:hAnsi="Calibri"/>
          <w:sz w:val="22"/>
          <w:szCs w:val="22"/>
        </w:rPr>
        <w:t xml:space="preserve">” </w:t>
      </w:r>
      <w:r w:rsidR="00E7791A" w:rsidRPr="00E7791A">
        <w:rPr>
          <w:rFonts w:ascii="Calibri" w:hAnsi="Calibri"/>
          <w:b/>
          <w:bCs/>
          <w:sz w:val="22"/>
          <w:szCs w:val="22"/>
        </w:rPr>
        <w:t>to</w:t>
      </w:r>
      <w:r w:rsidR="00E7791A">
        <w:rPr>
          <w:rFonts w:ascii="Calibri" w:hAnsi="Calibri"/>
          <w:sz w:val="22"/>
          <w:szCs w:val="22"/>
        </w:rPr>
        <w:t xml:space="preserve"> “</w:t>
      </w:r>
      <w:r w:rsidR="00E7791A" w:rsidRPr="00E7791A">
        <w:rPr>
          <w:rFonts w:ascii="Calibri" w:hAnsi="Calibri"/>
          <w:sz w:val="22"/>
          <w:szCs w:val="22"/>
        </w:rPr>
        <w:t>The proposed method utilizes a</w:t>
      </w:r>
      <w:r w:rsidR="00E7791A">
        <w:rPr>
          <w:rFonts w:ascii="Calibri" w:hAnsi="Calibri"/>
          <w:sz w:val="22"/>
          <w:szCs w:val="22"/>
        </w:rPr>
        <w:t xml:space="preserve"> </w:t>
      </w:r>
      <w:r w:rsidR="00E7791A" w:rsidRPr="00E7791A">
        <w:rPr>
          <w:rFonts w:ascii="Calibri" w:hAnsi="Calibri"/>
          <w:sz w:val="22"/>
          <w:szCs w:val="22"/>
        </w:rPr>
        <w:t>two-level hierarchy architecture, namely task and data parallelism and</w:t>
      </w:r>
      <w:r w:rsidR="00E7791A">
        <w:rPr>
          <w:rFonts w:ascii="Calibri" w:hAnsi="Calibri"/>
          <w:sz w:val="22"/>
          <w:szCs w:val="22"/>
        </w:rPr>
        <w:t xml:space="preserve"> </w:t>
      </w:r>
      <w:r w:rsidR="00E7791A" w:rsidRPr="00E7791A">
        <w:rPr>
          <w:rFonts w:ascii="Calibri" w:hAnsi="Calibri"/>
          <w:sz w:val="22"/>
          <w:szCs w:val="22"/>
        </w:rPr>
        <w:t>simplifies the complexity. At the first level, each task is executed</w:t>
      </w:r>
      <w:r w:rsidR="00E7791A">
        <w:rPr>
          <w:rFonts w:ascii="Calibri" w:hAnsi="Calibri"/>
          <w:sz w:val="22"/>
          <w:szCs w:val="22"/>
        </w:rPr>
        <w:t xml:space="preserve"> </w:t>
      </w:r>
      <w:r w:rsidR="00E7791A" w:rsidRPr="00E7791A">
        <w:rPr>
          <w:rFonts w:ascii="Calibri" w:hAnsi="Calibri"/>
          <w:sz w:val="22"/>
          <w:szCs w:val="22"/>
        </w:rPr>
        <w:t>simultaneously and scheduled by its own process unit. At the second</w:t>
      </w:r>
      <w:r w:rsidR="00E7791A">
        <w:rPr>
          <w:rFonts w:ascii="Calibri" w:hAnsi="Calibri"/>
          <w:sz w:val="22"/>
          <w:szCs w:val="22"/>
        </w:rPr>
        <w:t xml:space="preserve"> </w:t>
      </w:r>
      <w:r w:rsidR="00E7791A" w:rsidRPr="00E7791A">
        <w:rPr>
          <w:rFonts w:ascii="Calibri" w:hAnsi="Calibri"/>
          <w:sz w:val="22"/>
          <w:szCs w:val="22"/>
        </w:rPr>
        <w:t>level, the computationally intensive data from each task is further</w:t>
      </w:r>
      <w:r w:rsidR="00E7791A">
        <w:rPr>
          <w:rFonts w:ascii="Calibri" w:hAnsi="Calibri"/>
          <w:sz w:val="22"/>
          <w:szCs w:val="22"/>
        </w:rPr>
        <w:t xml:space="preserve"> </w:t>
      </w:r>
      <w:r w:rsidR="00E7791A" w:rsidRPr="00E7791A">
        <w:rPr>
          <w:rFonts w:ascii="Calibri" w:hAnsi="Calibri"/>
          <w:sz w:val="22"/>
          <w:szCs w:val="22"/>
        </w:rPr>
        <w:t>assigned to multiple GPUs, which are managed by their respective</w:t>
      </w:r>
      <w:r w:rsidR="00E7791A">
        <w:rPr>
          <w:rFonts w:ascii="Calibri" w:hAnsi="Calibri"/>
          <w:sz w:val="22"/>
          <w:szCs w:val="22"/>
        </w:rPr>
        <w:t xml:space="preserve"> </w:t>
      </w:r>
      <w:r w:rsidR="00E7791A" w:rsidRPr="00E7791A">
        <w:rPr>
          <w:rFonts w:ascii="Calibri" w:hAnsi="Calibri"/>
          <w:sz w:val="22"/>
          <w:szCs w:val="22"/>
        </w:rPr>
        <w:t>process units, improving data parallelization. Storage spaces on</w:t>
      </w:r>
      <w:r w:rsidR="00E7791A">
        <w:rPr>
          <w:rFonts w:ascii="Calibri" w:hAnsi="Calibri"/>
          <w:sz w:val="22"/>
          <w:szCs w:val="22"/>
        </w:rPr>
        <w:t xml:space="preserve"> </w:t>
      </w:r>
      <w:r w:rsidR="00E7791A" w:rsidRPr="00E7791A">
        <w:rPr>
          <w:rFonts w:ascii="Calibri" w:hAnsi="Calibri"/>
          <w:sz w:val="22"/>
          <w:szCs w:val="22"/>
        </w:rPr>
        <w:t>different process units are isolated to avoid data races, enabling each</w:t>
      </w:r>
      <w:r w:rsidR="00E7791A">
        <w:rPr>
          <w:rFonts w:ascii="Calibri" w:hAnsi="Calibri"/>
          <w:sz w:val="22"/>
          <w:szCs w:val="22"/>
        </w:rPr>
        <w:t xml:space="preserve"> </w:t>
      </w:r>
      <w:r w:rsidR="00E7791A" w:rsidRPr="00E7791A">
        <w:rPr>
          <w:rFonts w:ascii="Calibri" w:hAnsi="Calibri"/>
          <w:sz w:val="22"/>
          <w:szCs w:val="22"/>
        </w:rPr>
        <w:t>computing unit to function as a minicomputer, and accelerating power</w:t>
      </w:r>
      <w:r w:rsidR="00E7791A">
        <w:rPr>
          <w:rFonts w:ascii="ArialMT" w:hAnsi="ArialMT"/>
          <w:color w:val="000000"/>
        </w:rPr>
        <w:t xml:space="preserve"> </w:t>
      </w:r>
      <w:r w:rsidR="00E7791A" w:rsidRPr="00E7791A">
        <w:rPr>
          <w:rFonts w:ascii="Calibri" w:hAnsi="Calibri"/>
          <w:sz w:val="22"/>
          <w:szCs w:val="22"/>
        </w:rPr>
        <w:t>flow calculation.</w:t>
      </w:r>
      <w:r w:rsidR="00E7791A">
        <w:rPr>
          <w:rFonts w:ascii="Calibri" w:hAnsi="Calibri"/>
          <w:sz w:val="22"/>
          <w:szCs w:val="22"/>
        </w:rPr>
        <w:t>”</w:t>
      </w:r>
    </w:p>
    <w:p w14:paraId="48C922E1" w14:textId="1040F7E6" w:rsidR="00450304" w:rsidRDefault="00450304" w:rsidP="00450304">
      <w:pPr>
        <w:jc w:val="both"/>
        <w:rPr>
          <w:rFonts w:ascii="Calibri" w:hAnsi="Calibri"/>
          <w:sz w:val="22"/>
          <w:szCs w:val="22"/>
        </w:rPr>
      </w:pPr>
      <w:r>
        <w:rPr>
          <w:rFonts w:ascii="Calibri" w:hAnsi="Calibri"/>
          <w:sz w:val="22"/>
          <w:szCs w:val="22"/>
        </w:rPr>
        <w:t xml:space="preserve">2. </w:t>
      </w:r>
      <w:r w:rsidRPr="00E7791A">
        <w:rPr>
          <w:rFonts w:ascii="Calibri" w:hAnsi="Calibri"/>
          <w:b/>
          <w:bCs/>
          <w:sz w:val="22"/>
          <w:szCs w:val="22"/>
        </w:rPr>
        <w:t>Reword</w:t>
      </w:r>
      <w:r>
        <w:rPr>
          <w:rFonts w:ascii="Calibri" w:hAnsi="Calibri"/>
          <w:sz w:val="22"/>
          <w:szCs w:val="22"/>
        </w:rPr>
        <w:t xml:space="preserve"> “</w:t>
      </w:r>
      <w:r w:rsidR="00E7791A" w:rsidRPr="00E7791A">
        <w:rPr>
          <w:rFonts w:ascii="Calibri" w:hAnsi="Calibri"/>
          <w:sz w:val="22"/>
          <w:szCs w:val="22"/>
        </w:rPr>
        <w:t>GPUDirect is introduced in this paper to reduce the communication overhead between host and devices. Data migration are almost trans- parent for devices on the same process unit, eliminating the time-consuming data transmission between host and devices. Besides, one master and multi-s</w:t>
      </w:r>
      <w:r w:rsidR="00E7791A">
        <w:rPr>
          <w:rFonts w:ascii="Calibri" w:hAnsi="Calibri"/>
          <w:sz w:val="22"/>
          <w:szCs w:val="22"/>
        </w:rPr>
        <w:t>lave</w:t>
      </w:r>
      <w:r w:rsidR="00E7791A" w:rsidRPr="00E7791A">
        <w:rPr>
          <w:rFonts w:ascii="Calibri" w:hAnsi="Calibri"/>
          <w:sz w:val="22"/>
          <w:szCs w:val="22"/>
        </w:rPr>
        <w:t xml:space="preserve"> communication model of GPUs is proposed to broadcast and collect data in a coalesce manner, improving the efficiency of data transmission</w:t>
      </w:r>
      <w:r>
        <w:rPr>
          <w:rFonts w:ascii="Calibri" w:hAnsi="Calibri"/>
          <w:sz w:val="22"/>
          <w:szCs w:val="22"/>
        </w:rPr>
        <w:t xml:space="preserve">” </w:t>
      </w:r>
      <w:r w:rsidRPr="00E7791A">
        <w:rPr>
          <w:rFonts w:ascii="Calibri" w:hAnsi="Calibri"/>
          <w:b/>
          <w:bCs/>
          <w:sz w:val="22"/>
          <w:szCs w:val="22"/>
        </w:rPr>
        <w:t>to</w:t>
      </w:r>
      <w:r>
        <w:rPr>
          <w:rFonts w:ascii="Calibri" w:hAnsi="Calibri"/>
          <w:sz w:val="22"/>
          <w:szCs w:val="22"/>
        </w:rPr>
        <w:t xml:space="preserve"> “</w:t>
      </w:r>
      <w:r w:rsidR="00E7791A" w:rsidRPr="00E7791A">
        <w:rPr>
          <w:rFonts w:ascii="Calibri" w:hAnsi="Calibri"/>
          <w:sz w:val="22"/>
          <w:szCs w:val="22"/>
        </w:rPr>
        <w:t>This paper introduces GPUDirect to reduce communication overhead between hosts and devices. Data migration is almost transparent for devices on the same process unit, eliminating time-consuming data transmission between the host and devices. In addition, a communication model with one master and multiple slaves for GPUs is proposed to broadcast and collect data in a coalesced manner, improving the efficiency of data transmission</w:t>
      </w:r>
      <w:r>
        <w:rPr>
          <w:rFonts w:ascii="Calibri" w:hAnsi="Calibri"/>
          <w:sz w:val="22"/>
          <w:szCs w:val="22"/>
        </w:rPr>
        <w:t>.”</w:t>
      </w:r>
    </w:p>
    <w:p w14:paraId="674BEBCD" w14:textId="793FC3B2" w:rsidR="00450304" w:rsidRDefault="00450304" w:rsidP="00450304">
      <w:pPr>
        <w:jc w:val="both"/>
        <w:rPr>
          <w:rFonts w:ascii="Calibri" w:hAnsi="Calibri"/>
          <w:sz w:val="22"/>
          <w:szCs w:val="22"/>
        </w:rPr>
      </w:pPr>
      <w:r>
        <w:rPr>
          <w:rFonts w:ascii="Calibri" w:hAnsi="Calibri"/>
          <w:sz w:val="22"/>
          <w:szCs w:val="22"/>
        </w:rPr>
        <w:t xml:space="preserve">3. </w:t>
      </w:r>
      <w:r w:rsidRPr="00E7791A">
        <w:rPr>
          <w:rFonts w:ascii="Calibri" w:hAnsi="Calibri"/>
          <w:b/>
          <w:bCs/>
          <w:sz w:val="22"/>
          <w:szCs w:val="22"/>
        </w:rPr>
        <w:t>Reword</w:t>
      </w:r>
      <w:r>
        <w:rPr>
          <w:rFonts w:ascii="Calibri" w:hAnsi="Calibri"/>
          <w:sz w:val="22"/>
          <w:szCs w:val="22"/>
        </w:rPr>
        <w:t xml:space="preserve"> “</w:t>
      </w:r>
      <w:r w:rsidR="00E7791A" w:rsidRPr="00E7791A">
        <w:rPr>
          <w:rFonts w:ascii="Calibri" w:hAnsi="Calibri"/>
          <w:sz w:val="22"/>
          <w:szCs w:val="22"/>
        </w:rPr>
        <w:t xml:space="preserve">The results in this paper demonstrate the multi-GPU method have an outstanding performance even if coefficient matrices take the dense format. This method can still provide an overall performance improvement for a large-scale system. Although this method might consume more space than sparse matrix method, the efficacy of acceleration compensates for the shortage of space. Therefore, this method can be benefitted as the development of cloud storage. As future research path, the hybrid storage format will be considered, combing the advantages of the dense and sparse matrix </w:t>
      </w:r>
      <w:r w:rsidR="006F263B" w:rsidRPr="00E7791A">
        <w:rPr>
          <w:rFonts w:ascii="Calibri" w:hAnsi="Calibri"/>
          <w:sz w:val="22"/>
          <w:szCs w:val="22"/>
        </w:rPr>
        <w:t>format,</w:t>
      </w:r>
      <w:r w:rsidR="00E7791A" w:rsidRPr="00E7791A">
        <w:rPr>
          <w:rFonts w:ascii="Calibri" w:hAnsi="Calibri"/>
          <w:sz w:val="22"/>
          <w:szCs w:val="22"/>
        </w:rPr>
        <w:t xml:space="preserve"> and further exploiting the parallelism of power flow calculation</w:t>
      </w:r>
      <w:r w:rsidRPr="009203E5">
        <w:rPr>
          <w:rFonts w:ascii="Calibri" w:hAnsi="Calibri"/>
          <w:sz w:val="22"/>
          <w:szCs w:val="22"/>
        </w:rPr>
        <w:t>.</w:t>
      </w:r>
      <w:r>
        <w:rPr>
          <w:rFonts w:ascii="Calibri" w:hAnsi="Calibri"/>
          <w:sz w:val="22"/>
          <w:szCs w:val="22"/>
        </w:rPr>
        <w:t xml:space="preserve">” </w:t>
      </w:r>
      <w:r w:rsidRPr="00E7791A">
        <w:rPr>
          <w:rFonts w:ascii="Calibri" w:hAnsi="Calibri"/>
          <w:b/>
          <w:bCs/>
          <w:sz w:val="22"/>
          <w:szCs w:val="22"/>
        </w:rPr>
        <w:t>to</w:t>
      </w:r>
      <w:r>
        <w:rPr>
          <w:rFonts w:ascii="Calibri" w:hAnsi="Calibri"/>
          <w:sz w:val="22"/>
          <w:szCs w:val="22"/>
        </w:rPr>
        <w:t xml:space="preserve"> “</w:t>
      </w:r>
      <w:r w:rsidR="00E7791A" w:rsidRPr="00E7791A">
        <w:rPr>
          <w:rFonts w:ascii="Calibri" w:hAnsi="Calibri"/>
          <w:sz w:val="22"/>
          <w:szCs w:val="22"/>
        </w:rPr>
        <w:t>The results presented in this paper demonstrate that the multi-GPU method exhibits outstanding performance, even when coefficient matrices take a dense format. This method provides an overall performance improvement for large-scale systems. Although this method may consume more space than the sparse matrix method, the acceleration efficiency compensates for the space shortage. Therefore,</w:t>
      </w:r>
      <w:r w:rsidR="00E7791A">
        <w:rPr>
          <w:rFonts w:ascii="Calibri" w:hAnsi="Calibri"/>
          <w:sz w:val="22"/>
          <w:szCs w:val="22"/>
        </w:rPr>
        <w:t xml:space="preserve"> </w:t>
      </w:r>
      <w:r w:rsidR="00E7791A" w:rsidRPr="00E7791A">
        <w:rPr>
          <w:rFonts w:ascii="Calibri" w:hAnsi="Calibri"/>
          <w:sz w:val="22"/>
          <w:szCs w:val="22"/>
        </w:rPr>
        <w:t>this method can be beneficial for the development of cloud storage. As a future research path, the hybrid storage format will be considered, combining the advantages of the dense and sparse matrix formats, and further exploiting the parallelism of power flow calculation</w:t>
      </w:r>
      <w:r w:rsidRPr="00E7791A">
        <w:rPr>
          <w:rFonts w:ascii="Calibri" w:hAnsi="Calibri"/>
          <w:sz w:val="22"/>
          <w:szCs w:val="22"/>
        </w:rPr>
        <w:t>.”</w:t>
      </w:r>
    </w:p>
    <w:p w14:paraId="66A1FE0C" w14:textId="77777777" w:rsidR="00450304" w:rsidRDefault="00450304" w:rsidP="00450304">
      <w:pPr>
        <w:jc w:val="both"/>
        <w:rPr>
          <w:rFonts w:ascii="Calibri" w:hAnsi="Calibri"/>
          <w:sz w:val="22"/>
          <w:szCs w:val="22"/>
        </w:rPr>
      </w:pPr>
      <w:r>
        <w:rPr>
          <w:rFonts w:ascii="Calibri" w:hAnsi="Calibri"/>
          <w:b/>
          <w:sz w:val="22"/>
          <w:szCs w:val="22"/>
        </w:rPr>
        <w:t>Author response:</w:t>
      </w:r>
      <w:r>
        <w:rPr>
          <w:rFonts w:ascii="Calibri" w:hAnsi="Calibri"/>
          <w:sz w:val="22"/>
          <w:szCs w:val="22"/>
        </w:rPr>
        <w:t xml:space="preserve">  We gratefully appreciate your valuable suggestion.</w:t>
      </w:r>
    </w:p>
    <w:p w14:paraId="6F9C05BF" w14:textId="717DB017" w:rsidR="00450304" w:rsidRDefault="00450304" w:rsidP="00450304">
      <w:pPr>
        <w:jc w:val="both"/>
        <w:rPr>
          <w:rFonts w:ascii="Calibri" w:hAnsi="Calibri"/>
          <w:sz w:val="22"/>
          <w:szCs w:val="22"/>
        </w:rPr>
      </w:pPr>
      <w:r>
        <w:rPr>
          <w:rFonts w:ascii="Calibri" w:hAnsi="Calibri"/>
          <w:b/>
          <w:sz w:val="22"/>
          <w:szCs w:val="22"/>
        </w:rPr>
        <w:t xml:space="preserve">Author action: </w:t>
      </w:r>
      <w:r>
        <w:rPr>
          <w:rFonts w:ascii="Calibri" w:hAnsi="Calibri"/>
          <w:sz w:val="22"/>
          <w:szCs w:val="22"/>
        </w:rPr>
        <w:t xml:space="preserve">According to your comment, we have updated the typographical error and reworded the concerned sentences in </w:t>
      </w:r>
      <w:r w:rsidRPr="00D74468">
        <w:rPr>
          <w:rFonts w:ascii="Calibri" w:hAnsi="Calibri"/>
          <w:b/>
          <w:bCs/>
          <w:sz w:val="22"/>
          <w:szCs w:val="22"/>
        </w:rPr>
        <w:t xml:space="preserve">Section </w:t>
      </w:r>
      <w:r w:rsidR="00E7791A" w:rsidRPr="00D74468">
        <w:rPr>
          <w:rFonts w:ascii="Calibri" w:hAnsi="Calibri"/>
          <w:b/>
          <w:bCs/>
          <w:sz w:val="22"/>
          <w:szCs w:val="22"/>
        </w:rPr>
        <w:t>6</w:t>
      </w:r>
      <w:r w:rsidRPr="00D74468">
        <w:rPr>
          <w:rFonts w:ascii="Calibri" w:hAnsi="Calibri"/>
          <w:b/>
          <w:bCs/>
          <w:sz w:val="22"/>
          <w:szCs w:val="22"/>
        </w:rPr>
        <w:t xml:space="preserve"> and on page 11 highlight parts, </w:t>
      </w:r>
      <w:r w:rsidR="00FD4363" w:rsidRPr="00D74468">
        <w:rPr>
          <w:rFonts w:ascii="Calibri" w:hAnsi="Calibri"/>
          <w:b/>
          <w:bCs/>
          <w:sz w:val="22"/>
          <w:szCs w:val="22"/>
        </w:rPr>
        <w:t>first and</w:t>
      </w:r>
      <w:r w:rsidR="006F263B" w:rsidRPr="00D74468">
        <w:rPr>
          <w:rFonts w:ascii="Calibri" w:hAnsi="Calibri"/>
          <w:b/>
          <w:bCs/>
          <w:sz w:val="22"/>
          <w:szCs w:val="22"/>
        </w:rPr>
        <w:t xml:space="preserve"> second </w:t>
      </w:r>
      <w:r w:rsidRPr="00D74468">
        <w:rPr>
          <w:rFonts w:ascii="Calibri" w:hAnsi="Calibri"/>
          <w:b/>
          <w:bCs/>
          <w:sz w:val="22"/>
          <w:szCs w:val="22"/>
        </w:rPr>
        <w:t>column</w:t>
      </w:r>
      <w:r>
        <w:rPr>
          <w:rFonts w:ascii="Calibri" w:hAnsi="Calibri"/>
          <w:sz w:val="22"/>
          <w:szCs w:val="22"/>
        </w:rPr>
        <w:t>. Thank you again for your valuable comment that added value to the paper.</w:t>
      </w:r>
    </w:p>
    <w:p w14:paraId="4F956619" w14:textId="77777777" w:rsidR="00450304" w:rsidRDefault="007B1277" w:rsidP="00450304">
      <w:pPr>
        <w:jc w:val="both"/>
        <w:rPr>
          <w:rFonts w:ascii="Calibri" w:hAnsi="Calibri"/>
          <w:b/>
          <w:bCs/>
          <w:color w:val="008000"/>
          <w:sz w:val="22"/>
          <w:szCs w:val="22"/>
        </w:rPr>
      </w:pPr>
      <w:r w:rsidRPr="007B1277">
        <w:rPr>
          <w:rFonts w:ascii="Calibri" w:hAnsi="Calibri"/>
          <w:b/>
          <w:noProof/>
          <w:color w:val="000090"/>
          <w:sz w:val="22"/>
          <w:szCs w:val="22"/>
        </w:rPr>
        <w:pict w14:anchorId="38192DE9">
          <v:shape id="Horizontal Line 13" o:spid="_x0000_i1033" type="#_x0000_t75" alt="Default Line" style="width:481.7pt;height:1.1pt;visibility:visible;mso-wrap-style:square">
            <v:imagedata r:id="rId8" o:title="Default Line"/>
            <o:lock v:ext="edit" rotation="t" cropping="t" verticies="t"/>
          </v:shape>
        </w:pict>
      </w:r>
    </w:p>
    <w:p w14:paraId="0E68629F" w14:textId="3A6BA31F" w:rsidR="00450304" w:rsidRDefault="00450304">
      <w:pPr>
        <w:jc w:val="both"/>
        <w:rPr>
          <w:rFonts w:ascii="Calibri" w:hAnsi="Calibri"/>
          <w:b/>
          <w:bCs/>
          <w:color w:val="008000"/>
          <w:sz w:val="22"/>
          <w:szCs w:val="22"/>
        </w:rPr>
      </w:pPr>
    </w:p>
    <w:p w14:paraId="4E5D9ECC" w14:textId="77777777" w:rsidR="00E75E1F" w:rsidRDefault="00E75E1F">
      <w:pPr>
        <w:jc w:val="both"/>
        <w:rPr>
          <w:rFonts w:ascii="Calibri" w:hAnsi="Calibri"/>
          <w:b/>
          <w:bCs/>
          <w:color w:val="008000"/>
          <w:sz w:val="22"/>
          <w:szCs w:val="22"/>
        </w:rPr>
      </w:pPr>
    </w:p>
    <w:p w14:paraId="386D45C8" w14:textId="77777777" w:rsidR="00367A58" w:rsidRDefault="00367A58">
      <w:pPr>
        <w:jc w:val="both"/>
        <w:rPr>
          <w:rFonts w:ascii="Calibri" w:hAnsi="Calibri"/>
          <w:b/>
          <w:bCs/>
          <w:color w:val="008000"/>
          <w:sz w:val="22"/>
          <w:szCs w:val="22"/>
        </w:rPr>
      </w:pPr>
    </w:p>
    <w:p w14:paraId="77895A9C" w14:textId="3C7088B3" w:rsidR="00C55E5D" w:rsidRPr="00C55E5D" w:rsidRDefault="0036101C" w:rsidP="00C55E5D">
      <w:pPr>
        <w:shd w:val="clear" w:color="auto" w:fill="FFFFFF"/>
        <w:spacing w:after="0"/>
        <w:rPr>
          <w:rFonts w:ascii="Calibri" w:hAnsi="Calibri"/>
          <w:sz w:val="22"/>
          <w:szCs w:val="22"/>
        </w:rPr>
      </w:pPr>
      <w:r>
        <w:rPr>
          <w:rFonts w:ascii="Calibri" w:hAnsi="Calibri"/>
          <w:b/>
          <w:bCs/>
          <w:color w:val="008000"/>
          <w:sz w:val="22"/>
          <w:szCs w:val="22"/>
        </w:rPr>
        <w:lastRenderedPageBreak/>
        <w:t>Reviewer#2, Concern # 1:</w:t>
      </w:r>
      <w:r>
        <w:rPr>
          <w:rFonts w:ascii="Calibri" w:hAnsi="Calibri"/>
          <w:color w:val="008000"/>
          <w:sz w:val="22"/>
          <w:szCs w:val="22"/>
        </w:rPr>
        <w:t xml:space="preserve"> </w:t>
      </w:r>
      <w:r w:rsidR="00C55E5D" w:rsidRPr="00C55E5D">
        <w:rPr>
          <w:rFonts w:ascii="Calibri" w:hAnsi="Calibri"/>
          <w:sz w:val="22"/>
          <w:szCs w:val="22"/>
        </w:rPr>
        <w:t>You may elaborate more for clarity.</w:t>
      </w:r>
      <w:r w:rsidR="00C55E5D">
        <w:rPr>
          <w:rFonts w:ascii="Calibri" w:hAnsi="Calibri"/>
          <w:sz w:val="22"/>
          <w:szCs w:val="22"/>
        </w:rPr>
        <w:t xml:space="preserve"> </w:t>
      </w:r>
      <w:r w:rsidR="00C55E5D" w:rsidRPr="00C55E5D">
        <w:rPr>
          <w:rFonts w:ascii="Calibri" w:hAnsi="Calibri"/>
          <w:sz w:val="22"/>
          <w:szCs w:val="22"/>
        </w:rPr>
        <w:t>Full pipeline GPU residency still</w:t>
      </w:r>
      <w:r w:rsidR="00C55E5D">
        <w:rPr>
          <w:rFonts w:ascii="Calibri" w:hAnsi="Calibri"/>
          <w:sz w:val="22"/>
          <w:szCs w:val="22"/>
        </w:rPr>
        <w:t xml:space="preserve"> </w:t>
      </w:r>
      <w:r w:rsidR="00C55E5D" w:rsidRPr="00C55E5D">
        <w:rPr>
          <w:rFonts w:ascii="Calibri" w:hAnsi="Calibri"/>
          <w:sz w:val="22"/>
          <w:szCs w:val="22"/>
        </w:rPr>
        <w:t>involves CPU-GPU data transfer but it</w:t>
      </w:r>
      <w:r w:rsidR="00C55E5D">
        <w:rPr>
          <w:rFonts w:ascii="Calibri" w:hAnsi="Calibri"/>
          <w:sz w:val="22"/>
          <w:szCs w:val="22"/>
        </w:rPr>
        <w:t xml:space="preserve"> </w:t>
      </w:r>
      <w:r w:rsidR="00C55E5D" w:rsidRPr="00C55E5D">
        <w:rPr>
          <w:rFonts w:ascii="Calibri" w:hAnsi="Calibri"/>
          <w:sz w:val="22"/>
          <w:szCs w:val="22"/>
        </w:rPr>
        <w:t>hides the latency by separating</w:t>
      </w:r>
      <w:r w:rsidR="00C55E5D">
        <w:rPr>
          <w:rFonts w:ascii="Calibri" w:hAnsi="Calibri"/>
          <w:sz w:val="22"/>
          <w:szCs w:val="22"/>
        </w:rPr>
        <w:t xml:space="preserve"> </w:t>
      </w:r>
      <w:r w:rsidR="00C55E5D" w:rsidRPr="00C55E5D">
        <w:rPr>
          <w:rFonts w:ascii="Calibri" w:hAnsi="Calibri"/>
          <w:sz w:val="22"/>
          <w:szCs w:val="22"/>
        </w:rPr>
        <w:t>compute and transfer stages and</w:t>
      </w:r>
    </w:p>
    <w:p w14:paraId="231D0E93" w14:textId="6B66145F" w:rsidR="006F263B" w:rsidRPr="006F263B" w:rsidRDefault="00C55E5D" w:rsidP="00C55E5D">
      <w:pPr>
        <w:shd w:val="clear" w:color="auto" w:fill="FFFFFF"/>
        <w:spacing w:after="0"/>
        <w:rPr>
          <w:rFonts w:ascii="Arial" w:eastAsia="Times New Roman" w:hAnsi="Arial" w:cs="Arial"/>
          <w:color w:val="222222"/>
          <w:lang w:eastAsia="zh-CN"/>
        </w:rPr>
      </w:pPr>
      <w:r w:rsidRPr="00C55E5D">
        <w:rPr>
          <w:rFonts w:ascii="Calibri" w:hAnsi="Calibri"/>
          <w:sz w:val="22"/>
          <w:szCs w:val="22"/>
        </w:rPr>
        <w:t>pipelining them.</w:t>
      </w:r>
      <w:r w:rsidR="006F263B" w:rsidRPr="006F263B">
        <w:rPr>
          <w:rFonts w:ascii="SimSun" w:eastAsia="SimSun" w:hAnsi="SimSun" w:cs="SimSun" w:hint="eastAsia"/>
          <w:sz w:val="22"/>
          <w:szCs w:val="22"/>
        </w:rPr>
        <w:t>？</w:t>
      </w:r>
    </w:p>
    <w:p w14:paraId="74E7A5E5" w14:textId="2CC4E7F5" w:rsidR="00CC5A14" w:rsidRDefault="00CC5A14">
      <w:pPr>
        <w:jc w:val="both"/>
        <w:rPr>
          <w:rFonts w:ascii="Calibri" w:hAnsi="Calibri"/>
          <w:color w:val="008000"/>
          <w:sz w:val="22"/>
          <w:szCs w:val="22"/>
        </w:rPr>
      </w:pPr>
    </w:p>
    <w:p w14:paraId="74E7A5E6" w14:textId="0061C0C3" w:rsidR="00CC5A14" w:rsidRDefault="0036101C">
      <w:pPr>
        <w:jc w:val="both"/>
        <w:rPr>
          <w:rFonts w:ascii="Calibri" w:hAnsi="Calibri"/>
          <w:sz w:val="22"/>
          <w:szCs w:val="22"/>
        </w:rPr>
      </w:pPr>
      <w:r>
        <w:rPr>
          <w:rFonts w:ascii="Calibri" w:hAnsi="Calibri"/>
          <w:b/>
          <w:sz w:val="22"/>
          <w:szCs w:val="22"/>
        </w:rPr>
        <w:t>Author response:</w:t>
      </w:r>
      <w:r>
        <w:rPr>
          <w:rFonts w:ascii="Calibri" w:hAnsi="Calibri"/>
          <w:sz w:val="22"/>
          <w:szCs w:val="22"/>
        </w:rPr>
        <w:t xml:space="preserve">  </w:t>
      </w:r>
      <w:r w:rsidR="00844103">
        <w:rPr>
          <w:rFonts w:ascii="Calibri" w:hAnsi="Calibri"/>
          <w:sz w:val="22"/>
          <w:szCs w:val="22"/>
        </w:rPr>
        <w:t xml:space="preserve">We gratefully appreciate your </w:t>
      </w:r>
      <w:r w:rsidR="001B3A02">
        <w:rPr>
          <w:rFonts w:ascii="Calibri" w:hAnsi="Calibri"/>
          <w:sz w:val="22"/>
          <w:szCs w:val="22"/>
        </w:rPr>
        <w:t>attention to this issue</w:t>
      </w:r>
      <w:r w:rsidR="00844103">
        <w:rPr>
          <w:rFonts w:ascii="Calibri" w:hAnsi="Calibri"/>
          <w:sz w:val="22"/>
          <w:szCs w:val="22"/>
        </w:rPr>
        <w:t>.</w:t>
      </w:r>
    </w:p>
    <w:p w14:paraId="74E7A5E7" w14:textId="569C9B4F" w:rsidR="00CC5A14" w:rsidRDefault="0036101C" w:rsidP="00FD4363">
      <w:pPr>
        <w:shd w:val="clear" w:color="auto" w:fill="FFFFFF"/>
        <w:spacing w:after="0" w:line="285" w:lineRule="atLeast"/>
        <w:rPr>
          <w:rFonts w:ascii="Calibri" w:hAnsi="Calibri"/>
          <w:sz w:val="22"/>
          <w:szCs w:val="22"/>
        </w:rPr>
      </w:pPr>
      <w:r>
        <w:rPr>
          <w:rFonts w:ascii="Calibri" w:hAnsi="Calibri"/>
          <w:b/>
          <w:sz w:val="22"/>
          <w:szCs w:val="22"/>
        </w:rPr>
        <w:t xml:space="preserve">Author action: </w:t>
      </w:r>
      <w:r w:rsidR="00A32EC4">
        <w:rPr>
          <w:rFonts w:ascii="Calibri" w:hAnsi="Calibri"/>
          <w:sz w:val="22"/>
          <w:szCs w:val="22"/>
        </w:rPr>
        <w:t xml:space="preserve">According to your comment, we updated Introduction section to add about CPU-GPU latency and how it is compensated by pipelining compute and transfer stages. </w:t>
      </w:r>
    </w:p>
    <w:p w14:paraId="49744CAD" w14:textId="4439171D" w:rsidR="00D87B32" w:rsidRPr="00FD4363" w:rsidRDefault="00D87B32" w:rsidP="00FD4363">
      <w:pPr>
        <w:shd w:val="clear" w:color="auto" w:fill="FFFFFF"/>
        <w:spacing w:after="0" w:line="285" w:lineRule="atLeast"/>
        <w:rPr>
          <w:rFonts w:ascii="Consolas" w:eastAsia="Times New Roman" w:hAnsi="Consolas"/>
          <w:color w:val="000000"/>
          <w:sz w:val="21"/>
          <w:szCs w:val="21"/>
          <w:lang w:eastAsia="zh-CN"/>
        </w:rPr>
      </w:pPr>
    </w:p>
    <w:p w14:paraId="74E7A5E8" w14:textId="77777777" w:rsidR="00CC5A14" w:rsidRDefault="007B1277">
      <w:pPr>
        <w:jc w:val="both"/>
        <w:rPr>
          <w:rFonts w:ascii="Calibri" w:hAnsi="Calibri"/>
          <w:b/>
          <w:color w:val="000090"/>
          <w:sz w:val="22"/>
          <w:szCs w:val="22"/>
        </w:rPr>
      </w:pPr>
      <w:r w:rsidRPr="007B1277">
        <w:rPr>
          <w:rFonts w:ascii="Calibri" w:hAnsi="Calibri"/>
          <w:b/>
          <w:noProof/>
          <w:color w:val="000090"/>
          <w:sz w:val="22"/>
          <w:szCs w:val="22"/>
        </w:rPr>
        <w:pict w14:anchorId="522E92C5">
          <v:shape id="Horizontal Line 14" o:spid="_x0000_i1032" type="#_x0000_t75" alt="Default Line" style="width:481.7pt;height:1.1pt;visibility:visible;mso-wrap-style:square">
            <v:imagedata r:id="rId8" o:title="Default Line"/>
            <o:lock v:ext="edit" rotation="t" cropping="t" verticies="t"/>
          </v:shape>
        </w:pict>
      </w:r>
    </w:p>
    <w:p w14:paraId="74E7A5E9" w14:textId="77777777" w:rsidR="00CC5A14" w:rsidRDefault="00CC5A14">
      <w:pPr>
        <w:jc w:val="both"/>
        <w:rPr>
          <w:rFonts w:ascii="Calibri" w:hAnsi="Calibri"/>
          <w:b/>
          <w:bCs/>
          <w:color w:val="008000"/>
          <w:sz w:val="22"/>
          <w:szCs w:val="22"/>
        </w:rPr>
      </w:pPr>
    </w:p>
    <w:p w14:paraId="62637393" w14:textId="2C08106D" w:rsidR="00A32EC4" w:rsidRPr="00A32EC4" w:rsidRDefault="0036101C" w:rsidP="00A32EC4">
      <w:pPr>
        <w:shd w:val="clear" w:color="auto" w:fill="FFFFFF"/>
        <w:spacing w:after="0"/>
        <w:rPr>
          <w:rFonts w:ascii="Calibri" w:hAnsi="Calibri"/>
          <w:sz w:val="22"/>
          <w:szCs w:val="22"/>
        </w:rPr>
      </w:pPr>
      <w:r>
        <w:rPr>
          <w:rFonts w:ascii="Calibri" w:hAnsi="Calibri"/>
          <w:b/>
          <w:bCs/>
          <w:color w:val="008000"/>
          <w:sz w:val="22"/>
          <w:szCs w:val="22"/>
        </w:rPr>
        <w:t>Reviewer#2, Concern # 2:</w:t>
      </w:r>
      <w:r>
        <w:rPr>
          <w:rFonts w:ascii="Calibri" w:hAnsi="Calibri"/>
          <w:color w:val="008000"/>
          <w:sz w:val="22"/>
          <w:szCs w:val="22"/>
        </w:rPr>
        <w:t xml:space="preserve"> </w:t>
      </w:r>
      <w:r w:rsidR="00A32EC4" w:rsidRPr="00A32EC4">
        <w:rPr>
          <w:rFonts w:ascii="Calibri" w:hAnsi="Calibri"/>
          <w:sz w:val="22"/>
          <w:szCs w:val="22"/>
        </w:rPr>
        <w:t>This paragraph seems to be written</w:t>
      </w:r>
      <w:r w:rsidR="00A32EC4">
        <w:rPr>
          <w:rFonts w:ascii="Calibri" w:hAnsi="Calibri"/>
          <w:sz w:val="22"/>
          <w:szCs w:val="22"/>
        </w:rPr>
        <w:t xml:space="preserve"> </w:t>
      </w:r>
      <w:r w:rsidR="00A32EC4" w:rsidRPr="00A32EC4">
        <w:rPr>
          <w:rFonts w:ascii="Calibri" w:hAnsi="Calibri"/>
          <w:sz w:val="22"/>
          <w:szCs w:val="22"/>
        </w:rPr>
        <w:t>from the perspective of author of [26]</w:t>
      </w:r>
    </w:p>
    <w:p w14:paraId="456D1EB8" w14:textId="77777777" w:rsidR="00A32EC4" w:rsidRDefault="00A32EC4" w:rsidP="00A32EC4">
      <w:pPr>
        <w:shd w:val="clear" w:color="auto" w:fill="FFFFFF"/>
        <w:spacing w:after="0"/>
        <w:rPr>
          <w:rFonts w:ascii="Calibri" w:hAnsi="Calibri"/>
          <w:sz w:val="22"/>
          <w:szCs w:val="22"/>
        </w:rPr>
      </w:pPr>
      <w:r w:rsidRPr="00A32EC4">
        <w:rPr>
          <w:rFonts w:ascii="Calibri" w:hAnsi="Calibri"/>
          <w:sz w:val="22"/>
          <w:szCs w:val="22"/>
        </w:rPr>
        <w:t>Pang et.al. Change the wording to</w:t>
      </w:r>
      <w:r>
        <w:rPr>
          <w:rFonts w:ascii="Calibri" w:hAnsi="Calibri"/>
          <w:sz w:val="22"/>
          <w:szCs w:val="22"/>
        </w:rPr>
        <w:t xml:space="preserve"> </w:t>
      </w:r>
      <w:r w:rsidRPr="00A32EC4">
        <w:rPr>
          <w:rFonts w:ascii="Calibri" w:hAnsi="Calibri"/>
          <w:sz w:val="22"/>
          <w:szCs w:val="22"/>
        </w:rPr>
        <w:t>describe your take on author’s findings</w:t>
      </w:r>
      <w:r>
        <w:rPr>
          <w:rFonts w:ascii="Calibri" w:hAnsi="Calibri"/>
          <w:sz w:val="22"/>
          <w:szCs w:val="22"/>
        </w:rPr>
        <w:t xml:space="preserve"> </w:t>
      </w:r>
    </w:p>
    <w:p w14:paraId="6E65CFF9" w14:textId="77777777" w:rsidR="00A32EC4" w:rsidRDefault="00A32EC4" w:rsidP="00A32EC4">
      <w:pPr>
        <w:shd w:val="clear" w:color="auto" w:fill="FFFFFF"/>
        <w:spacing w:after="0"/>
        <w:rPr>
          <w:rFonts w:ascii="Calibri" w:hAnsi="Calibri"/>
          <w:sz w:val="22"/>
          <w:szCs w:val="22"/>
        </w:rPr>
      </w:pPr>
    </w:p>
    <w:p w14:paraId="74E7A5EB" w14:textId="06405E14" w:rsidR="00CC5A14" w:rsidRDefault="0036101C" w:rsidP="00A32EC4">
      <w:pPr>
        <w:shd w:val="clear" w:color="auto" w:fill="FFFFFF"/>
        <w:spacing w:after="0"/>
        <w:rPr>
          <w:rFonts w:ascii="Calibri" w:hAnsi="Calibri"/>
          <w:sz w:val="22"/>
          <w:szCs w:val="22"/>
        </w:rPr>
      </w:pPr>
      <w:r>
        <w:rPr>
          <w:rFonts w:ascii="Calibri" w:hAnsi="Calibri"/>
          <w:b/>
          <w:sz w:val="22"/>
          <w:szCs w:val="22"/>
        </w:rPr>
        <w:t>Author response:</w:t>
      </w:r>
      <w:r>
        <w:rPr>
          <w:rFonts w:ascii="Calibri" w:hAnsi="Calibri"/>
          <w:sz w:val="22"/>
          <w:szCs w:val="22"/>
        </w:rPr>
        <w:t xml:space="preserve">  </w:t>
      </w:r>
      <w:r w:rsidR="00FD4363">
        <w:rPr>
          <w:rFonts w:ascii="Calibri" w:hAnsi="Calibri"/>
          <w:sz w:val="22"/>
          <w:szCs w:val="22"/>
        </w:rPr>
        <w:t>We gratefully appreciate your attention to this issue</w:t>
      </w:r>
      <w:r w:rsidR="00C73F6E">
        <w:rPr>
          <w:rFonts w:ascii="Calibri" w:hAnsi="Calibri"/>
          <w:sz w:val="22"/>
          <w:szCs w:val="22"/>
        </w:rPr>
        <w:t>.</w:t>
      </w:r>
    </w:p>
    <w:p w14:paraId="3A639AEC" w14:textId="77777777" w:rsidR="00A32EC4" w:rsidRDefault="00A32EC4" w:rsidP="00A32EC4">
      <w:pPr>
        <w:shd w:val="clear" w:color="auto" w:fill="FFFFFF"/>
        <w:spacing w:after="0"/>
        <w:rPr>
          <w:rFonts w:ascii="Calibri" w:hAnsi="Calibri"/>
          <w:sz w:val="22"/>
          <w:szCs w:val="22"/>
        </w:rPr>
      </w:pPr>
    </w:p>
    <w:p w14:paraId="74E7A5EC" w14:textId="0C183010" w:rsidR="00CC5A14" w:rsidRDefault="0036101C">
      <w:pPr>
        <w:jc w:val="both"/>
        <w:rPr>
          <w:rFonts w:ascii="Calibri" w:hAnsi="Calibri"/>
          <w:sz w:val="22"/>
          <w:szCs w:val="22"/>
        </w:rPr>
      </w:pPr>
      <w:r>
        <w:rPr>
          <w:rFonts w:ascii="Calibri" w:hAnsi="Calibri"/>
          <w:b/>
          <w:sz w:val="22"/>
          <w:szCs w:val="22"/>
        </w:rPr>
        <w:t xml:space="preserve">Author action: </w:t>
      </w:r>
      <w:r w:rsidR="00A32EC4">
        <w:rPr>
          <w:rFonts w:ascii="Calibri" w:hAnsi="Calibri"/>
          <w:sz w:val="22"/>
          <w:szCs w:val="22"/>
        </w:rPr>
        <w:t xml:space="preserve">Thank you again for pointing this out. We updated the section to state our opinion on the paper and not present Author’s view. </w:t>
      </w:r>
      <w:r w:rsidR="00FD4363">
        <w:rPr>
          <w:rFonts w:ascii="Calibri" w:hAnsi="Calibri"/>
          <w:sz w:val="22"/>
          <w:szCs w:val="22"/>
        </w:rPr>
        <w:t xml:space="preserve"> </w:t>
      </w:r>
    </w:p>
    <w:p w14:paraId="74E7A5ED" w14:textId="77777777" w:rsidR="00CC5A14" w:rsidRDefault="007B1277">
      <w:pPr>
        <w:jc w:val="both"/>
        <w:rPr>
          <w:rFonts w:ascii="Calibri" w:hAnsi="Calibri"/>
          <w:b/>
          <w:color w:val="000090"/>
          <w:sz w:val="22"/>
          <w:szCs w:val="22"/>
        </w:rPr>
      </w:pPr>
      <w:r w:rsidRPr="007B1277">
        <w:rPr>
          <w:rFonts w:ascii="Calibri" w:hAnsi="Calibri"/>
          <w:b/>
          <w:noProof/>
          <w:color w:val="000090"/>
          <w:sz w:val="22"/>
          <w:szCs w:val="22"/>
        </w:rPr>
        <w:pict w14:anchorId="2CBA498C">
          <v:shape id="Horizontal Line 15" o:spid="_x0000_i1031" type="#_x0000_t75" alt="Default Line" style="width:481.7pt;height:1.1pt;visibility:visible;mso-wrap-style:square">
            <v:imagedata r:id="rId8" o:title="Default Line"/>
            <o:lock v:ext="edit" rotation="t" cropping="t" verticies="t"/>
          </v:shape>
        </w:pict>
      </w:r>
    </w:p>
    <w:p w14:paraId="74E7A5EE" w14:textId="77777777" w:rsidR="00CC5A14" w:rsidRDefault="00CC5A14">
      <w:pPr>
        <w:jc w:val="both"/>
        <w:rPr>
          <w:rFonts w:ascii="Calibri" w:hAnsi="Calibri"/>
          <w:b/>
          <w:bCs/>
          <w:color w:val="008000"/>
          <w:sz w:val="22"/>
          <w:szCs w:val="22"/>
        </w:rPr>
      </w:pPr>
    </w:p>
    <w:p w14:paraId="050E6F6C" w14:textId="417AD733" w:rsidR="00A32EC4" w:rsidRPr="00A32EC4" w:rsidRDefault="0036101C" w:rsidP="00A32EC4">
      <w:pPr>
        <w:shd w:val="clear" w:color="auto" w:fill="FFFFFF"/>
        <w:spacing w:after="0"/>
        <w:rPr>
          <w:rFonts w:ascii="Calibri" w:hAnsi="Calibri"/>
          <w:sz w:val="22"/>
          <w:szCs w:val="22"/>
        </w:rPr>
      </w:pPr>
      <w:r>
        <w:rPr>
          <w:rFonts w:ascii="Calibri" w:hAnsi="Calibri"/>
          <w:b/>
          <w:bCs/>
          <w:color w:val="008000"/>
          <w:sz w:val="22"/>
          <w:szCs w:val="22"/>
        </w:rPr>
        <w:t>Reviewer#2, Concern # 3:</w:t>
      </w:r>
      <w:r>
        <w:rPr>
          <w:rFonts w:ascii="Calibri" w:hAnsi="Calibri"/>
          <w:color w:val="008000"/>
          <w:sz w:val="22"/>
          <w:szCs w:val="22"/>
        </w:rPr>
        <w:t xml:space="preserve"> </w:t>
      </w:r>
      <w:r w:rsidR="00A32EC4" w:rsidRPr="00A32EC4">
        <w:rPr>
          <w:rFonts w:ascii="Calibri" w:hAnsi="Calibri"/>
          <w:sz w:val="22"/>
          <w:szCs w:val="22"/>
        </w:rPr>
        <w:t>Here the start of paragraph was</w:t>
      </w:r>
      <w:r w:rsidR="00A32EC4">
        <w:rPr>
          <w:rFonts w:ascii="Calibri" w:hAnsi="Calibri"/>
          <w:sz w:val="22"/>
          <w:szCs w:val="22"/>
        </w:rPr>
        <w:t xml:space="preserve"> </w:t>
      </w:r>
      <w:r w:rsidR="00A32EC4" w:rsidRPr="00A32EC4">
        <w:rPr>
          <w:rFonts w:ascii="Calibri" w:hAnsi="Calibri"/>
          <w:sz w:val="22"/>
          <w:szCs w:val="22"/>
        </w:rPr>
        <w:t>good but then the perspective changed</w:t>
      </w:r>
    </w:p>
    <w:p w14:paraId="74E7A5EF" w14:textId="550CA651" w:rsidR="00CC5A14" w:rsidRDefault="00A32EC4" w:rsidP="00A32EC4">
      <w:pPr>
        <w:shd w:val="clear" w:color="auto" w:fill="FFFFFF"/>
        <w:spacing w:after="0"/>
        <w:rPr>
          <w:rFonts w:ascii="Calibri" w:hAnsi="Calibri"/>
          <w:sz w:val="22"/>
          <w:szCs w:val="22"/>
        </w:rPr>
      </w:pPr>
      <w:r w:rsidRPr="00A32EC4">
        <w:rPr>
          <w:rFonts w:ascii="Calibri" w:hAnsi="Calibri"/>
          <w:sz w:val="22"/>
          <w:szCs w:val="22"/>
        </w:rPr>
        <w:t>from authors to Chen et. al. Please</w:t>
      </w:r>
      <w:r>
        <w:rPr>
          <w:rFonts w:ascii="Calibri" w:hAnsi="Calibri"/>
          <w:sz w:val="22"/>
          <w:szCs w:val="22"/>
        </w:rPr>
        <w:t xml:space="preserve"> </w:t>
      </w:r>
      <w:r w:rsidRPr="00A32EC4">
        <w:rPr>
          <w:rFonts w:ascii="Calibri" w:hAnsi="Calibri"/>
          <w:sz w:val="22"/>
          <w:szCs w:val="22"/>
        </w:rPr>
        <w:t>write you take on the paper by Chen</w:t>
      </w:r>
      <w:r>
        <w:rPr>
          <w:rFonts w:ascii="Calibri" w:hAnsi="Calibri"/>
          <w:sz w:val="22"/>
          <w:szCs w:val="22"/>
        </w:rPr>
        <w:t xml:space="preserve"> </w:t>
      </w:r>
      <w:r w:rsidRPr="00A32EC4">
        <w:rPr>
          <w:rFonts w:ascii="Calibri" w:hAnsi="Calibri"/>
          <w:sz w:val="22"/>
          <w:szCs w:val="22"/>
        </w:rPr>
        <w:t>et.al.</w:t>
      </w:r>
    </w:p>
    <w:p w14:paraId="23265F7E" w14:textId="77777777" w:rsidR="00A32EC4" w:rsidRDefault="00A32EC4" w:rsidP="00A32EC4">
      <w:pPr>
        <w:shd w:val="clear" w:color="auto" w:fill="FFFFFF"/>
        <w:spacing w:after="0"/>
        <w:rPr>
          <w:rFonts w:ascii="Calibri" w:hAnsi="Calibri"/>
          <w:color w:val="008000"/>
          <w:sz w:val="22"/>
          <w:szCs w:val="22"/>
        </w:rPr>
      </w:pPr>
    </w:p>
    <w:p w14:paraId="74E7A5F0" w14:textId="19A86DB0" w:rsidR="00CC5A14" w:rsidRDefault="0036101C">
      <w:pPr>
        <w:jc w:val="both"/>
        <w:rPr>
          <w:rFonts w:ascii="Calibri" w:hAnsi="Calibri"/>
          <w:sz w:val="22"/>
          <w:szCs w:val="22"/>
        </w:rPr>
      </w:pPr>
      <w:r>
        <w:rPr>
          <w:rFonts w:ascii="Calibri" w:hAnsi="Calibri"/>
          <w:b/>
          <w:sz w:val="22"/>
          <w:szCs w:val="22"/>
        </w:rPr>
        <w:t>Author response:</w:t>
      </w:r>
      <w:r>
        <w:rPr>
          <w:rFonts w:ascii="Calibri" w:hAnsi="Calibri"/>
          <w:sz w:val="22"/>
          <w:szCs w:val="22"/>
        </w:rPr>
        <w:t xml:space="preserve">  </w:t>
      </w:r>
      <w:r w:rsidR="00C73F6E">
        <w:rPr>
          <w:rFonts w:ascii="Calibri" w:hAnsi="Calibri"/>
          <w:sz w:val="22"/>
          <w:szCs w:val="22"/>
        </w:rPr>
        <w:t>We gratefully appreciate your valuable suggestion.</w:t>
      </w:r>
    </w:p>
    <w:p w14:paraId="74E7A5F1" w14:textId="54A6FC2C" w:rsidR="00CC5A14" w:rsidRDefault="0036101C">
      <w:pPr>
        <w:jc w:val="both"/>
        <w:rPr>
          <w:rFonts w:ascii="Calibri" w:hAnsi="Calibri"/>
          <w:sz w:val="22"/>
          <w:szCs w:val="22"/>
        </w:rPr>
      </w:pPr>
      <w:r>
        <w:rPr>
          <w:rFonts w:ascii="Calibri" w:hAnsi="Calibri"/>
          <w:b/>
          <w:sz w:val="22"/>
          <w:szCs w:val="22"/>
        </w:rPr>
        <w:t xml:space="preserve">Author action: </w:t>
      </w:r>
      <w:r w:rsidR="009701A1">
        <w:rPr>
          <w:rFonts w:ascii="Calibri" w:hAnsi="Calibri"/>
          <w:sz w:val="22"/>
          <w:szCs w:val="22"/>
        </w:rPr>
        <w:t xml:space="preserve">According to your comment, </w:t>
      </w:r>
      <w:r w:rsidR="00A32EC4">
        <w:rPr>
          <w:rFonts w:ascii="Calibri" w:hAnsi="Calibri"/>
          <w:sz w:val="22"/>
          <w:szCs w:val="22"/>
        </w:rPr>
        <w:t>we updated the section to present our opinion of the paper.</w:t>
      </w:r>
    </w:p>
    <w:p w14:paraId="2772A14B" w14:textId="65F490CE" w:rsidR="00975F5E" w:rsidRDefault="00975F5E" w:rsidP="00D95CDC">
      <w:pPr>
        <w:jc w:val="center"/>
        <w:rPr>
          <w:rFonts w:ascii="Calibri" w:hAnsi="Calibri"/>
          <w:sz w:val="22"/>
          <w:szCs w:val="22"/>
        </w:rPr>
      </w:pPr>
    </w:p>
    <w:p w14:paraId="2B964C96" w14:textId="64B2F625" w:rsidR="0037555E" w:rsidRDefault="007B1277">
      <w:pPr>
        <w:jc w:val="both"/>
        <w:rPr>
          <w:rFonts w:ascii="Calibri" w:hAnsi="Calibri"/>
          <w:b/>
          <w:bCs/>
          <w:color w:val="008000"/>
          <w:sz w:val="22"/>
          <w:szCs w:val="22"/>
        </w:rPr>
      </w:pPr>
      <w:r>
        <w:rPr>
          <w:rFonts w:ascii="Calibri" w:hAnsi="Calibri"/>
          <w:b/>
          <w:noProof/>
          <w:color w:val="000090"/>
          <w:sz w:val="22"/>
          <w:szCs w:val="22"/>
        </w:rPr>
        <w:pict w14:anchorId="2B4B6423">
          <v:shape id="_x0000_i1030" type="#_x0000_t75" alt="Default Line" style="width:481.55pt;height:1.55pt;mso-width-percent:0;mso-height-percent:0;mso-width-percent:0;mso-height-percent:0" o:hrpct="0" o:hralign="center" o:hr="t">
            <v:imagedata r:id="rId8" o:title="Default Line"/>
          </v:shape>
        </w:pict>
      </w:r>
    </w:p>
    <w:p w14:paraId="39A2E201" w14:textId="77777777" w:rsidR="0093501D" w:rsidRDefault="0093501D" w:rsidP="0093501D">
      <w:pPr>
        <w:jc w:val="both"/>
        <w:rPr>
          <w:rFonts w:ascii="Calibri" w:hAnsi="Calibri"/>
          <w:b/>
          <w:bCs/>
          <w:color w:val="008000"/>
          <w:sz w:val="22"/>
          <w:szCs w:val="22"/>
        </w:rPr>
      </w:pPr>
    </w:p>
    <w:p w14:paraId="2B3AF24B" w14:textId="6BD8F738" w:rsidR="0093501D" w:rsidRPr="0093501D" w:rsidRDefault="0093501D" w:rsidP="0093501D">
      <w:pPr>
        <w:shd w:val="clear" w:color="auto" w:fill="FFFFFF"/>
        <w:spacing w:after="0"/>
        <w:rPr>
          <w:rFonts w:ascii="Calibri" w:hAnsi="Calibri"/>
          <w:sz w:val="22"/>
          <w:szCs w:val="22"/>
        </w:rPr>
      </w:pPr>
      <w:r>
        <w:rPr>
          <w:rFonts w:ascii="Calibri" w:hAnsi="Calibri"/>
          <w:b/>
          <w:bCs/>
          <w:color w:val="008000"/>
          <w:sz w:val="22"/>
          <w:szCs w:val="22"/>
        </w:rPr>
        <w:t xml:space="preserve">Reviewer#2, Concern # </w:t>
      </w:r>
      <w:r>
        <w:rPr>
          <w:rFonts w:ascii="Calibri" w:hAnsi="Calibri"/>
          <w:b/>
          <w:bCs/>
          <w:color w:val="008000"/>
          <w:sz w:val="22"/>
          <w:szCs w:val="22"/>
        </w:rPr>
        <w:t>4</w:t>
      </w:r>
      <w:r>
        <w:rPr>
          <w:rFonts w:ascii="Calibri" w:hAnsi="Calibri"/>
          <w:b/>
          <w:bCs/>
          <w:color w:val="008000"/>
          <w:sz w:val="22"/>
          <w:szCs w:val="22"/>
        </w:rPr>
        <w:t>:</w:t>
      </w:r>
      <w:r>
        <w:rPr>
          <w:rFonts w:ascii="Calibri" w:hAnsi="Calibri"/>
          <w:color w:val="008000"/>
          <w:sz w:val="22"/>
          <w:szCs w:val="22"/>
        </w:rPr>
        <w:t xml:space="preserve"> </w:t>
      </w:r>
      <w:r w:rsidRPr="0093501D">
        <w:rPr>
          <w:rFonts w:ascii="Calibri" w:hAnsi="Calibri"/>
          <w:sz w:val="22"/>
          <w:szCs w:val="22"/>
        </w:rPr>
        <w:t>Please clarify what is “Document A”</w:t>
      </w:r>
      <w:r>
        <w:rPr>
          <w:rFonts w:ascii="Calibri" w:hAnsi="Calibri"/>
          <w:sz w:val="22"/>
          <w:szCs w:val="22"/>
        </w:rPr>
        <w:t xml:space="preserve"> </w:t>
      </w:r>
      <w:r w:rsidRPr="0093501D">
        <w:rPr>
          <w:rFonts w:ascii="Calibri" w:hAnsi="Calibri"/>
          <w:sz w:val="22"/>
          <w:szCs w:val="22"/>
        </w:rPr>
        <w:t>Is it [9]? Maybe something like</w:t>
      </w:r>
      <w:r>
        <w:rPr>
          <w:rFonts w:ascii="Calibri" w:hAnsi="Calibri"/>
          <w:sz w:val="22"/>
          <w:szCs w:val="22"/>
        </w:rPr>
        <w:t xml:space="preserve"> </w:t>
      </w:r>
      <w:r w:rsidRPr="0093501D">
        <w:rPr>
          <w:rFonts w:ascii="Calibri" w:hAnsi="Calibri"/>
          <w:sz w:val="22"/>
          <w:szCs w:val="22"/>
        </w:rPr>
        <w:t>following:</w:t>
      </w:r>
    </w:p>
    <w:p w14:paraId="666B5E82" w14:textId="0F6DFEC4" w:rsidR="0093501D" w:rsidRDefault="0093501D" w:rsidP="0093501D">
      <w:pPr>
        <w:shd w:val="clear" w:color="auto" w:fill="FFFFFF"/>
        <w:spacing w:after="0"/>
        <w:rPr>
          <w:rFonts w:ascii="Calibri" w:hAnsi="Calibri"/>
          <w:sz w:val="22"/>
          <w:szCs w:val="22"/>
        </w:rPr>
      </w:pPr>
      <w:r w:rsidRPr="0093501D">
        <w:rPr>
          <w:rFonts w:ascii="Calibri" w:hAnsi="Calibri"/>
          <w:sz w:val="22"/>
          <w:szCs w:val="22"/>
        </w:rPr>
        <w:t>Owens et. al. [9] highlight that</w:t>
      </w:r>
    </w:p>
    <w:p w14:paraId="3F5DBEAE" w14:textId="77777777" w:rsidR="0093501D" w:rsidRDefault="0093501D" w:rsidP="0093501D">
      <w:pPr>
        <w:shd w:val="clear" w:color="auto" w:fill="FFFFFF"/>
        <w:spacing w:after="0"/>
        <w:rPr>
          <w:rFonts w:ascii="Calibri" w:hAnsi="Calibri"/>
          <w:color w:val="008000"/>
          <w:sz w:val="22"/>
          <w:szCs w:val="22"/>
        </w:rPr>
      </w:pPr>
    </w:p>
    <w:p w14:paraId="40157BD1" w14:textId="77777777" w:rsidR="0093501D" w:rsidRDefault="0093501D" w:rsidP="0093501D">
      <w:pPr>
        <w:jc w:val="both"/>
        <w:rPr>
          <w:rFonts w:ascii="Calibri" w:hAnsi="Calibri"/>
          <w:sz w:val="22"/>
          <w:szCs w:val="22"/>
        </w:rPr>
      </w:pPr>
      <w:r>
        <w:rPr>
          <w:rFonts w:ascii="Calibri" w:hAnsi="Calibri"/>
          <w:b/>
          <w:sz w:val="22"/>
          <w:szCs w:val="22"/>
        </w:rPr>
        <w:t>Author response:</w:t>
      </w:r>
      <w:r>
        <w:rPr>
          <w:rFonts w:ascii="Calibri" w:hAnsi="Calibri"/>
          <w:sz w:val="22"/>
          <w:szCs w:val="22"/>
        </w:rPr>
        <w:t xml:space="preserve">  We gratefully appreciate your valuable suggestion.</w:t>
      </w:r>
    </w:p>
    <w:p w14:paraId="133BCB8F" w14:textId="28A931E3" w:rsidR="0093501D" w:rsidRDefault="0093501D" w:rsidP="0093501D">
      <w:pPr>
        <w:jc w:val="both"/>
        <w:rPr>
          <w:rFonts w:ascii="Calibri" w:hAnsi="Calibri"/>
          <w:sz w:val="22"/>
          <w:szCs w:val="22"/>
        </w:rPr>
      </w:pPr>
      <w:r>
        <w:rPr>
          <w:rFonts w:ascii="Calibri" w:hAnsi="Calibri"/>
          <w:b/>
          <w:sz w:val="22"/>
          <w:szCs w:val="22"/>
        </w:rPr>
        <w:t xml:space="preserve">Author action: </w:t>
      </w:r>
      <w:r>
        <w:rPr>
          <w:rFonts w:ascii="Calibri" w:hAnsi="Calibri"/>
          <w:sz w:val="22"/>
          <w:szCs w:val="22"/>
        </w:rPr>
        <w:t xml:space="preserve">We removed unknown references of ‘Document A’ and added author’s names </w:t>
      </w:r>
      <w:r w:rsidR="003E644A">
        <w:rPr>
          <w:rFonts w:ascii="Calibri" w:hAnsi="Calibri"/>
          <w:sz w:val="22"/>
          <w:szCs w:val="22"/>
        </w:rPr>
        <w:t xml:space="preserve">to correct the context. </w:t>
      </w:r>
    </w:p>
    <w:p w14:paraId="77FCDD20" w14:textId="77777777" w:rsidR="0093501D" w:rsidRDefault="0093501D" w:rsidP="0093501D">
      <w:pPr>
        <w:jc w:val="center"/>
        <w:rPr>
          <w:rFonts w:ascii="Calibri" w:hAnsi="Calibri"/>
          <w:sz w:val="22"/>
          <w:szCs w:val="22"/>
        </w:rPr>
      </w:pPr>
    </w:p>
    <w:p w14:paraId="3ABC0CF6" w14:textId="77777777" w:rsidR="0093501D" w:rsidRDefault="007B1277" w:rsidP="0093501D">
      <w:pPr>
        <w:jc w:val="both"/>
        <w:rPr>
          <w:rFonts w:ascii="Calibri" w:hAnsi="Calibri"/>
          <w:b/>
          <w:bCs/>
          <w:color w:val="008000"/>
          <w:sz w:val="22"/>
          <w:szCs w:val="22"/>
        </w:rPr>
      </w:pPr>
      <w:r>
        <w:rPr>
          <w:rFonts w:ascii="Calibri" w:hAnsi="Calibri"/>
          <w:b/>
          <w:noProof/>
          <w:color w:val="000090"/>
          <w:sz w:val="22"/>
          <w:szCs w:val="22"/>
        </w:rPr>
        <w:pict w14:anchorId="02B9D818">
          <v:shape id="_x0000_i1029" type="#_x0000_t75" alt="Default Line" style="width:481.55pt;height:1.55pt;mso-width-percent:0;mso-height-percent:0;mso-width-percent:0;mso-height-percent:0" o:hrpct="0" o:hralign="center" o:hr="t">
            <v:imagedata r:id="rId8" o:title="Default Line"/>
          </v:shape>
        </w:pict>
      </w:r>
    </w:p>
    <w:p w14:paraId="198AA5FE" w14:textId="77777777" w:rsidR="003E644A" w:rsidRDefault="003E644A" w:rsidP="0093501D">
      <w:pPr>
        <w:jc w:val="both"/>
        <w:rPr>
          <w:rFonts w:ascii="Calibri" w:hAnsi="Calibri"/>
          <w:b/>
          <w:bCs/>
          <w:color w:val="008000"/>
          <w:sz w:val="22"/>
          <w:szCs w:val="22"/>
        </w:rPr>
      </w:pPr>
    </w:p>
    <w:p w14:paraId="1FABC9F4" w14:textId="1D838636" w:rsidR="003E644A" w:rsidRDefault="003E644A" w:rsidP="003E644A">
      <w:pPr>
        <w:shd w:val="clear" w:color="auto" w:fill="FFFFFF"/>
        <w:spacing w:after="0"/>
        <w:rPr>
          <w:rFonts w:ascii="Calibri" w:hAnsi="Calibri"/>
          <w:sz w:val="22"/>
          <w:szCs w:val="22"/>
        </w:rPr>
      </w:pPr>
      <w:r>
        <w:rPr>
          <w:rFonts w:ascii="Calibri" w:hAnsi="Calibri"/>
          <w:b/>
          <w:bCs/>
          <w:color w:val="008000"/>
          <w:sz w:val="22"/>
          <w:szCs w:val="22"/>
        </w:rPr>
        <w:t xml:space="preserve">Reviewer#2, Concern # </w:t>
      </w:r>
      <w:r>
        <w:rPr>
          <w:rFonts w:ascii="Calibri" w:hAnsi="Calibri"/>
          <w:b/>
          <w:bCs/>
          <w:color w:val="008000"/>
          <w:sz w:val="22"/>
          <w:szCs w:val="22"/>
        </w:rPr>
        <w:t>5</w:t>
      </w:r>
      <w:r>
        <w:rPr>
          <w:rFonts w:ascii="Calibri" w:hAnsi="Calibri"/>
          <w:b/>
          <w:bCs/>
          <w:color w:val="008000"/>
          <w:sz w:val="22"/>
          <w:szCs w:val="22"/>
        </w:rPr>
        <w:t>:</w:t>
      </w:r>
      <w:r>
        <w:rPr>
          <w:rFonts w:ascii="Calibri" w:hAnsi="Calibri"/>
          <w:color w:val="008000"/>
          <w:sz w:val="22"/>
          <w:szCs w:val="22"/>
        </w:rPr>
        <w:t xml:space="preserve"> </w:t>
      </w:r>
      <w:r w:rsidRPr="003E644A">
        <w:rPr>
          <w:rFonts w:ascii="Calibri" w:hAnsi="Calibri"/>
          <w:sz w:val="22"/>
          <w:szCs w:val="22"/>
        </w:rPr>
        <w:t>Again, please clarify what is</w:t>
      </w:r>
      <w:r>
        <w:rPr>
          <w:rFonts w:ascii="Calibri" w:hAnsi="Calibri"/>
          <w:sz w:val="22"/>
          <w:szCs w:val="22"/>
        </w:rPr>
        <w:t xml:space="preserve"> </w:t>
      </w:r>
      <w:r w:rsidRPr="003E644A">
        <w:rPr>
          <w:rFonts w:ascii="Calibri" w:hAnsi="Calibri"/>
          <w:sz w:val="22"/>
          <w:szCs w:val="22"/>
        </w:rPr>
        <w:t>“Document A</w:t>
      </w:r>
    </w:p>
    <w:p w14:paraId="4BC3B36B" w14:textId="77777777" w:rsidR="003E644A" w:rsidRDefault="003E644A" w:rsidP="003E644A">
      <w:pPr>
        <w:shd w:val="clear" w:color="auto" w:fill="FFFFFF"/>
        <w:spacing w:after="0"/>
        <w:rPr>
          <w:rFonts w:ascii="Calibri" w:hAnsi="Calibri"/>
          <w:sz w:val="22"/>
          <w:szCs w:val="22"/>
        </w:rPr>
      </w:pPr>
    </w:p>
    <w:p w14:paraId="1C6F50B0" w14:textId="77777777" w:rsidR="003E644A" w:rsidRDefault="003E644A" w:rsidP="003E644A">
      <w:pPr>
        <w:jc w:val="both"/>
        <w:rPr>
          <w:rFonts w:ascii="Calibri" w:hAnsi="Calibri"/>
          <w:sz w:val="22"/>
          <w:szCs w:val="22"/>
        </w:rPr>
      </w:pPr>
      <w:r>
        <w:rPr>
          <w:rFonts w:ascii="Calibri" w:hAnsi="Calibri"/>
          <w:b/>
          <w:sz w:val="22"/>
          <w:szCs w:val="22"/>
        </w:rPr>
        <w:t>Author response:</w:t>
      </w:r>
      <w:r>
        <w:rPr>
          <w:rFonts w:ascii="Calibri" w:hAnsi="Calibri"/>
          <w:sz w:val="22"/>
          <w:szCs w:val="22"/>
        </w:rPr>
        <w:t xml:space="preserve">  We gratefully appreciate your valuable suggestion.</w:t>
      </w:r>
    </w:p>
    <w:p w14:paraId="75772881" w14:textId="023592C9" w:rsidR="003E644A" w:rsidRDefault="003E644A" w:rsidP="003E644A">
      <w:pPr>
        <w:jc w:val="both"/>
        <w:rPr>
          <w:rFonts w:ascii="Calibri" w:hAnsi="Calibri"/>
          <w:sz w:val="22"/>
          <w:szCs w:val="22"/>
        </w:rPr>
      </w:pPr>
      <w:r>
        <w:rPr>
          <w:rFonts w:ascii="Calibri" w:hAnsi="Calibri"/>
          <w:b/>
          <w:sz w:val="22"/>
          <w:szCs w:val="22"/>
        </w:rPr>
        <w:t xml:space="preserve">Author action: </w:t>
      </w:r>
      <w:r>
        <w:rPr>
          <w:rFonts w:ascii="Calibri" w:hAnsi="Calibri"/>
          <w:sz w:val="22"/>
          <w:szCs w:val="22"/>
        </w:rPr>
        <w:t>As above, we removed unrecognizable references like ‘Document A’.</w:t>
      </w:r>
    </w:p>
    <w:p w14:paraId="7759E262" w14:textId="77777777" w:rsidR="003E644A" w:rsidRDefault="003E644A" w:rsidP="003E644A">
      <w:pPr>
        <w:jc w:val="center"/>
        <w:rPr>
          <w:rFonts w:ascii="Calibri" w:hAnsi="Calibri"/>
          <w:sz w:val="22"/>
          <w:szCs w:val="22"/>
        </w:rPr>
      </w:pPr>
    </w:p>
    <w:p w14:paraId="4E4EBDAA" w14:textId="77777777" w:rsidR="003E644A" w:rsidRDefault="007B1277" w:rsidP="003E644A">
      <w:pPr>
        <w:jc w:val="both"/>
        <w:rPr>
          <w:rFonts w:ascii="Calibri" w:hAnsi="Calibri"/>
          <w:b/>
          <w:bCs/>
          <w:color w:val="008000"/>
          <w:sz w:val="22"/>
          <w:szCs w:val="22"/>
        </w:rPr>
      </w:pPr>
      <w:r>
        <w:rPr>
          <w:rFonts w:ascii="Calibri" w:hAnsi="Calibri"/>
          <w:b/>
          <w:noProof/>
          <w:color w:val="000090"/>
          <w:sz w:val="22"/>
          <w:szCs w:val="22"/>
        </w:rPr>
        <w:pict w14:anchorId="65766ED2">
          <v:shape id="_x0000_i1028" type="#_x0000_t75" alt="Default Line" style="width:481.55pt;height:1.55pt;mso-width-percent:0;mso-height-percent:0;mso-width-percent:0;mso-height-percent:0" o:hrpct="0" o:hralign="center" o:hr="t">
            <v:imagedata r:id="rId8" o:title="Default Line"/>
          </v:shape>
        </w:pict>
      </w:r>
    </w:p>
    <w:p w14:paraId="5EB4A45F" w14:textId="3BE60329" w:rsidR="003E644A" w:rsidRDefault="003E644A" w:rsidP="003E644A">
      <w:pPr>
        <w:shd w:val="clear" w:color="auto" w:fill="FFFFFF"/>
        <w:spacing w:after="0"/>
        <w:rPr>
          <w:rFonts w:ascii="Calibri" w:hAnsi="Calibri"/>
          <w:sz w:val="22"/>
          <w:szCs w:val="22"/>
        </w:rPr>
      </w:pPr>
      <w:r>
        <w:rPr>
          <w:rFonts w:ascii="Calibri" w:hAnsi="Calibri"/>
          <w:b/>
          <w:bCs/>
          <w:color w:val="008000"/>
          <w:sz w:val="22"/>
          <w:szCs w:val="22"/>
        </w:rPr>
        <w:t xml:space="preserve">Reviewer#2, Concern # </w:t>
      </w:r>
      <w:r>
        <w:rPr>
          <w:rFonts w:ascii="Calibri" w:hAnsi="Calibri"/>
          <w:b/>
          <w:bCs/>
          <w:color w:val="008000"/>
          <w:sz w:val="22"/>
          <w:szCs w:val="22"/>
        </w:rPr>
        <w:t>6</w:t>
      </w:r>
      <w:r>
        <w:rPr>
          <w:rFonts w:ascii="Calibri" w:hAnsi="Calibri"/>
          <w:b/>
          <w:bCs/>
          <w:color w:val="008000"/>
          <w:sz w:val="22"/>
          <w:szCs w:val="22"/>
        </w:rPr>
        <w:t>:</w:t>
      </w:r>
      <w:r>
        <w:rPr>
          <w:rFonts w:ascii="Calibri" w:hAnsi="Calibri"/>
          <w:color w:val="008000"/>
          <w:sz w:val="22"/>
          <w:szCs w:val="22"/>
        </w:rPr>
        <w:t xml:space="preserve"> </w:t>
      </w:r>
      <w:r w:rsidRPr="003E644A">
        <w:rPr>
          <w:rFonts w:ascii="Calibri" w:hAnsi="Calibri"/>
          <w:sz w:val="22"/>
          <w:szCs w:val="22"/>
        </w:rPr>
        <w:t>D2S Inc. introduced TrueMask ILT in Sep</w:t>
      </w:r>
      <w:r>
        <w:rPr>
          <w:rFonts w:ascii="Calibri" w:hAnsi="Calibri"/>
          <w:sz w:val="22"/>
          <w:szCs w:val="22"/>
        </w:rPr>
        <w:t xml:space="preserve">, </w:t>
      </w:r>
      <w:r w:rsidRPr="003E644A">
        <w:rPr>
          <w:rFonts w:ascii="Calibri" w:hAnsi="Calibri"/>
          <w:sz w:val="22"/>
          <w:szCs w:val="22"/>
        </w:rPr>
        <w:t>2019 which is also a GPU-First Curvilinear ILT.</w:t>
      </w:r>
      <w:r>
        <w:rPr>
          <w:rFonts w:ascii="Calibri" w:hAnsi="Calibri"/>
          <w:sz w:val="22"/>
          <w:szCs w:val="22"/>
        </w:rPr>
        <w:t xml:space="preserve"> </w:t>
      </w:r>
      <w:r w:rsidRPr="003E644A">
        <w:rPr>
          <w:rFonts w:ascii="Calibri" w:hAnsi="Calibri"/>
          <w:sz w:val="22"/>
          <w:szCs w:val="22"/>
        </w:rPr>
        <w:t>So you need to update the timeline here</w:t>
      </w:r>
    </w:p>
    <w:p w14:paraId="5312BC08" w14:textId="77777777" w:rsidR="003E644A" w:rsidRDefault="003E644A" w:rsidP="003E644A">
      <w:pPr>
        <w:shd w:val="clear" w:color="auto" w:fill="FFFFFF"/>
        <w:spacing w:after="0"/>
        <w:rPr>
          <w:rFonts w:ascii="Calibri" w:hAnsi="Calibri"/>
          <w:sz w:val="22"/>
          <w:szCs w:val="22"/>
        </w:rPr>
      </w:pPr>
    </w:p>
    <w:p w14:paraId="10C471D9" w14:textId="77777777" w:rsidR="003E644A" w:rsidRDefault="003E644A" w:rsidP="003E644A">
      <w:pPr>
        <w:jc w:val="both"/>
        <w:rPr>
          <w:rFonts w:ascii="Calibri" w:hAnsi="Calibri"/>
          <w:sz w:val="22"/>
          <w:szCs w:val="22"/>
        </w:rPr>
      </w:pPr>
      <w:r>
        <w:rPr>
          <w:rFonts w:ascii="Calibri" w:hAnsi="Calibri"/>
          <w:b/>
          <w:sz w:val="22"/>
          <w:szCs w:val="22"/>
        </w:rPr>
        <w:t>Author response:</w:t>
      </w:r>
      <w:r>
        <w:rPr>
          <w:rFonts w:ascii="Calibri" w:hAnsi="Calibri"/>
          <w:sz w:val="22"/>
          <w:szCs w:val="22"/>
        </w:rPr>
        <w:t xml:space="preserve">  We gratefully appreciate your valuable suggestion.</w:t>
      </w:r>
    </w:p>
    <w:p w14:paraId="5B505DBC" w14:textId="71E8FDFF" w:rsidR="003E644A" w:rsidRDefault="003E644A" w:rsidP="003E644A">
      <w:pPr>
        <w:jc w:val="both"/>
        <w:rPr>
          <w:rFonts w:ascii="Calibri" w:hAnsi="Calibri"/>
          <w:sz w:val="22"/>
          <w:szCs w:val="22"/>
        </w:rPr>
      </w:pPr>
      <w:r>
        <w:rPr>
          <w:rFonts w:ascii="Calibri" w:hAnsi="Calibri"/>
          <w:b/>
          <w:sz w:val="22"/>
          <w:szCs w:val="22"/>
        </w:rPr>
        <w:t xml:space="preserve">Author action: </w:t>
      </w:r>
      <w:r>
        <w:rPr>
          <w:rFonts w:ascii="Calibri" w:hAnsi="Calibri"/>
          <w:sz w:val="22"/>
          <w:szCs w:val="22"/>
        </w:rPr>
        <w:t xml:space="preserve">Thank you for your suggestion. We updated the timeline per the comments. </w:t>
      </w:r>
    </w:p>
    <w:p w14:paraId="79A22341" w14:textId="77777777" w:rsidR="003E644A" w:rsidRPr="008135E9" w:rsidRDefault="007B1277" w:rsidP="003E644A">
      <w:pPr>
        <w:jc w:val="both"/>
        <w:rPr>
          <w:rFonts w:ascii="Calibri" w:hAnsi="Calibri"/>
          <w:b/>
          <w:bCs/>
          <w:color w:val="008000"/>
          <w:sz w:val="22"/>
          <w:szCs w:val="22"/>
        </w:rPr>
      </w:pPr>
      <w:r>
        <w:rPr>
          <w:rFonts w:ascii="Calibri" w:hAnsi="Calibri"/>
          <w:b/>
          <w:noProof/>
          <w:color w:val="000090"/>
          <w:sz w:val="22"/>
          <w:szCs w:val="22"/>
        </w:rPr>
        <w:pict w14:anchorId="56E88DEC">
          <v:shape id="_x0000_i1027" type="#_x0000_t75" alt="Default Line" style="width:481.55pt;height:1.55pt;mso-width-percent:0;mso-height-percent:0;mso-width-percent:0;mso-height-percent:0" o:hrpct="0" o:hralign="center" o:hr="t">
            <v:imagedata r:id="rId8" o:title="Default Line"/>
          </v:shape>
        </w:pict>
      </w:r>
    </w:p>
    <w:p w14:paraId="2D88EBD9" w14:textId="0327A0F6" w:rsidR="003E644A" w:rsidRDefault="003E644A" w:rsidP="003E644A">
      <w:pPr>
        <w:shd w:val="clear" w:color="auto" w:fill="FFFFFF"/>
        <w:spacing w:after="0"/>
        <w:rPr>
          <w:rFonts w:ascii="Calibri" w:hAnsi="Calibri"/>
          <w:sz w:val="22"/>
          <w:szCs w:val="22"/>
        </w:rPr>
      </w:pPr>
      <w:r>
        <w:rPr>
          <w:rFonts w:ascii="Calibri" w:hAnsi="Calibri"/>
          <w:b/>
          <w:bCs/>
          <w:color w:val="008000"/>
          <w:sz w:val="22"/>
          <w:szCs w:val="22"/>
        </w:rPr>
        <w:t xml:space="preserve">Reviewer#2, Concern # </w:t>
      </w:r>
      <w:r>
        <w:rPr>
          <w:rFonts w:ascii="Calibri" w:hAnsi="Calibri"/>
          <w:b/>
          <w:bCs/>
          <w:color w:val="008000"/>
          <w:sz w:val="22"/>
          <w:szCs w:val="22"/>
        </w:rPr>
        <w:t>7</w:t>
      </w:r>
      <w:r>
        <w:rPr>
          <w:rFonts w:ascii="Calibri" w:hAnsi="Calibri"/>
          <w:b/>
          <w:bCs/>
          <w:color w:val="008000"/>
          <w:sz w:val="22"/>
          <w:szCs w:val="22"/>
        </w:rPr>
        <w:t>:</w:t>
      </w:r>
      <w:r>
        <w:rPr>
          <w:rFonts w:ascii="Calibri" w:hAnsi="Calibri"/>
          <w:color w:val="008000"/>
          <w:sz w:val="22"/>
          <w:szCs w:val="22"/>
        </w:rPr>
        <w:t xml:space="preserve"> </w:t>
      </w:r>
      <w:r w:rsidRPr="003E644A">
        <w:rPr>
          <w:rFonts w:ascii="Calibri" w:hAnsi="Calibri"/>
          <w:sz w:val="22"/>
          <w:szCs w:val="22"/>
        </w:rPr>
        <w:t>Curvilinear photomasks</w:t>
      </w:r>
      <w:r>
        <w:rPr>
          <w:rFonts w:ascii="Calibri" w:hAnsi="Calibri"/>
          <w:sz w:val="22"/>
          <w:szCs w:val="22"/>
        </w:rPr>
        <w:t xml:space="preserve"> </w:t>
      </w:r>
      <w:r w:rsidRPr="003E644A">
        <w:rPr>
          <w:rFonts w:ascii="Calibri" w:hAnsi="Calibri"/>
          <w:sz w:val="22"/>
          <w:szCs w:val="22"/>
        </w:rPr>
        <w:t>should not have 90 degree</w:t>
      </w:r>
      <w:r>
        <w:rPr>
          <w:rFonts w:ascii="Calibri" w:hAnsi="Calibri"/>
          <w:sz w:val="22"/>
          <w:szCs w:val="22"/>
        </w:rPr>
        <w:t xml:space="preserve"> </w:t>
      </w:r>
      <w:r w:rsidRPr="003E644A">
        <w:rPr>
          <w:rFonts w:ascii="Calibri" w:hAnsi="Calibri"/>
          <w:sz w:val="22"/>
          <w:szCs w:val="22"/>
        </w:rPr>
        <w:t>corners</w:t>
      </w:r>
    </w:p>
    <w:p w14:paraId="78CCC217" w14:textId="77777777" w:rsidR="003E644A" w:rsidRDefault="003E644A" w:rsidP="003E644A">
      <w:pPr>
        <w:shd w:val="clear" w:color="auto" w:fill="FFFFFF"/>
        <w:spacing w:after="0"/>
        <w:rPr>
          <w:rFonts w:ascii="Calibri" w:hAnsi="Calibri"/>
          <w:sz w:val="22"/>
          <w:szCs w:val="22"/>
        </w:rPr>
      </w:pPr>
    </w:p>
    <w:p w14:paraId="623ED986" w14:textId="5E83F8B3" w:rsidR="003E644A" w:rsidRDefault="003E644A" w:rsidP="003E644A">
      <w:pPr>
        <w:jc w:val="both"/>
        <w:rPr>
          <w:rFonts w:ascii="Calibri" w:hAnsi="Calibri"/>
          <w:sz w:val="22"/>
          <w:szCs w:val="22"/>
        </w:rPr>
      </w:pPr>
      <w:r>
        <w:rPr>
          <w:rFonts w:ascii="Calibri" w:hAnsi="Calibri"/>
          <w:b/>
          <w:sz w:val="22"/>
          <w:szCs w:val="22"/>
        </w:rPr>
        <w:t>Author response:</w:t>
      </w:r>
      <w:r>
        <w:rPr>
          <w:rFonts w:ascii="Calibri" w:hAnsi="Calibri"/>
          <w:sz w:val="22"/>
          <w:szCs w:val="22"/>
        </w:rPr>
        <w:t xml:space="preserve">  We gratefully appreciate your valuable suggestion.</w:t>
      </w:r>
    </w:p>
    <w:p w14:paraId="202BDC8C" w14:textId="07E8C3BF" w:rsidR="003E644A" w:rsidRDefault="003E644A" w:rsidP="003E644A">
      <w:pPr>
        <w:jc w:val="both"/>
        <w:rPr>
          <w:rFonts w:ascii="Calibri" w:hAnsi="Calibri"/>
          <w:sz w:val="22"/>
          <w:szCs w:val="22"/>
        </w:rPr>
      </w:pPr>
      <w:r>
        <w:rPr>
          <w:rFonts w:ascii="Calibri" w:hAnsi="Calibri"/>
          <w:b/>
          <w:sz w:val="22"/>
          <w:szCs w:val="22"/>
        </w:rPr>
        <w:t xml:space="preserve">Author action: </w:t>
      </w:r>
    </w:p>
    <w:p w14:paraId="4DB8ABCB" w14:textId="77777777" w:rsidR="003E644A" w:rsidRDefault="007B1277" w:rsidP="003E644A">
      <w:pPr>
        <w:jc w:val="both"/>
        <w:rPr>
          <w:rFonts w:ascii="Calibri" w:hAnsi="Calibri"/>
          <w:b/>
          <w:bCs/>
          <w:color w:val="008000"/>
          <w:sz w:val="22"/>
          <w:szCs w:val="22"/>
        </w:rPr>
      </w:pPr>
      <w:r>
        <w:rPr>
          <w:rFonts w:ascii="Calibri" w:hAnsi="Calibri"/>
          <w:b/>
          <w:noProof/>
          <w:color w:val="000090"/>
          <w:sz w:val="22"/>
          <w:szCs w:val="22"/>
        </w:rPr>
        <w:pict w14:anchorId="24DF884E">
          <v:shape id="_x0000_i1026" type="#_x0000_t75" alt="Default Line" style="width:481.55pt;height:1.55pt;mso-width-percent:0;mso-height-percent:0;mso-width-percent:0;mso-height-percent:0" o:hrpct="0" o:hralign="center" o:hr="t">
            <v:imagedata r:id="rId8" o:title="Default Line"/>
          </v:shape>
        </w:pict>
      </w:r>
    </w:p>
    <w:p w14:paraId="01E9CD09" w14:textId="0F127DE3" w:rsidR="00E835F6" w:rsidRPr="00E835F6" w:rsidRDefault="003E644A" w:rsidP="00E835F6">
      <w:pPr>
        <w:shd w:val="clear" w:color="auto" w:fill="FFFFFF"/>
        <w:spacing w:after="0"/>
        <w:rPr>
          <w:rFonts w:ascii="Calibri" w:hAnsi="Calibri"/>
          <w:sz w:val="22"/>
          <w:szCs w:val="22"/>
        </w:rPr>
      </w:pPr>
      <w:r>
        <w:rPr>
          <w:rFonts w:ascii="Calibri" w:hAnsi="Calibri"/>
          <w:b/>
          <w:bCs/>
          <w:color w:val="008000"/>
          <w:sz w:val="22"/>
          <w:szCs w:val="22"/>
        </w:rPr>
        <w:t xml:space="preserve">Reviewer#2, Concern # </w:t>
      </w:r>
      <w:r>
        <w:rPr>
          <w:rFonts w:ascii="Calibri" w:hAnsi="Calibri"/>
          <w:b/>
          <w:bCs/>
          <w:color w:val="008000"/>
          <w:sz w:val="22"/>
          <w:szCs w:val="22"/>
        </w:rPr>
        <w:t>8</w:t>
      </w:r>
      <w:r>
        <w:rPr>
          <w:rFonts w:ascii="Calibri" w:hAnsi="Calibri"/>
          <w:b/>
          <w:bCs/>
          <w:color w:val="008000"/>
          <w:sz w:val="22"/>
          <w:szCs w:val="22"/>
        </w:rPr>
        <w:t>:</w:t>
      </w:r>
      <w:r>
        <w:rPr>
          <w:rFonts w:ascii="Calibri" w:hAnsi="Calibri"/>
          <w:color w:val="008000"/>
          <w:sz w:val="22"/>
          <w:szCs w:val="22"/>
        </w:rPr>
        <w:t xml:space="preserve"> </w:t>
      </w:r>
      <w:r w:rsidR="00E835F6" w:rsidRPr="00E835F6">
        <w:rPr>
          <w:rFonts w:ascii="Calibri" w:hAnsi="Calibri"/>
          <w:sz w:val="22"/>
          <w:szCs w:val="22"/>
        </w:rPr>
        <w:t>Since you are talking about MBMWs and GPU usage</w:t>
      </w:r>
      <w:r w:rsidR="00E835F6">
        <w:rPr>
          <w:rFonts w:ascii="Calibri" w:hAnsi="Calibri"/>
          <w:sz w:val="22"/>
          <w:szCs w:val="22"/>
        </w:rPr>
        <w:t xml:space="preserve"> </w:t>
      </w:r>
      <w:r w:rsidR="00E835F6" w:rsidRPr="00E835F6">
        <w:rPr>
          <w:rFonts w:ascii="Calibri" w:hAnsi="Calibri"/>
          <w:sz w:val="22"/>
          <w:szCs w:val="22"/>
        </w:rPr>
        <w:t>you may consider mentioning the following:</w:t>
      </w:r>
    </w:p>
    <w:p w14:paraId="16BCEDA1" w14:textId="285A3826" w:rsidR="00E835F6" w:rsidRPr="00E835F6" w:rsidRDefault="00E835F6" w:rsidP="00E835F6">
      <w:pPr>
        <w:shd w:val="clear" w:color="auto" w:fill="FFFFFF"/>
        <w:spacing w:after="0"/>
        <w:rPr>
          <w:rFonts w:ascii="Calibri" w:hAnsi="Calibri"/>
          <w:sz w:val="22"/>
          <w:szCs w:val="22"/>
        </w:rPr>
      </w:pPr>
      <w:r w:rsidRPr="00E835F6">
        <w:rPr>
          <w:rFonts w:ascii="Calibri" w:hAnsi="Calibri"/>
          <w:sz w:val="22"/>
          <w:szCs w:val="22"/>
        </w:rPr>
        <w:t>NuFlare multibeam mask writers also use GPU</w:t>
      </w:r>
      <w:r>
        <w:rPr>
          <w:rFonts w:ascii="Calibri" w:hAnsi="Calibri"/>
          <w:sz w:val="22"/>
          <w:szCs w:val="22"/>
        </w:rPr>
        <w:t xml:space="preserve"> </w:t>
      </w:r>
      <w:r w:rsidRPr="00E835F6">
        <w:rPr>
          <w:rFonts w:ascii="Calibri" w:hAnsi="Calibri"/>
          <w:sz w:val="22"/>
          <w:szCs w:val="22"/>
        </w:rPr>
        <w:t>accelerated Mask Process Correction (MPC) software</w:t>
      </w:r>
    </w:p>
    <w:p w14:paraId="1ABCCF2E" w14:textId="403F8A51" w:rsidR="00E835F6" w:rsidRPr="00E835F6" w:rsidRDefault="00E835F6" w:rsidP="00E835F6">
      <w:pPr>
        <w:shd w:val="clear" w:color="auto" w:fill="FFFFFF"/>
        <w:spacing w:after="0"/>
        <w:rPr>
          <w:rFonts w:ascii="Calibri" w:hAnsi="Calibri"/>
          <w:sz w:val="22"/>
          <w:szCs w:val="22"/>
        </w:rPr>
      </w:pPr>
      <w:r w:rsidRPr="00E835F6">
        <w:rPr>
          <w:rFonts w:ascii="Calibri" w:hAnsi="Calibri"/>
          <w:sz w:val="22"/>
          <w:szCs w:val="22"/>
        </w:rPr>
        <w:t>called PLDC. Here GPU acceleration enables inline MPC</w:t>
      </w:r>
      <w:r>
        <w:rPr>
          <w:rFonts w:ascii="Calibri" w:hAnsi="Calibri"/>
          <w:sz w:val="22"/>
          <w:szCs w:val="22"/>
        </w:rPr>
        <w:t xml:space="preserve"> </w:t>
      </w:r>
      <w:r w:rsidRPr="00E835F6">
        <w:rPr>
          <w:rFonts w:ascii="Calibri" w:hAnsi="Calibri"/>
          <w:sz w:val="22"/>
          <w:szCs w:val="22"/>
        </w:rPr>
        <w:t>for photomasks that adds zero turnaround time for MPC.</w:t>
      </w:r>
    </w:p>
    <w:p w14:paraId="5864CC9C" w14:textId="77777777" w:rsidR="00E835F6" w:rsidRPr="00E835F6" w:rsidRDefault="00E835F6" w:rsidP="00E835F6">
      <w:pPr>
        <w:shd w:val="clear" w:color="auto" w:fill="FFFFFF"/>
        <w:spacing w:after="0"/>
        <w:rPr>
          <w:rFonts w:ascii="Calibri" w:hAnsi="Calibri"/>
          <w:sz w:val="22"/>
          <w:szCs w:val="22"/>
        </w:rPr>
      </w:pPr>
      <w:r w:rsidRPr="00E835F6">
        <w:rPr>
          <w:rFonts w:ascii="Calibri" w:hAnsi="Calibri"/>
          <w:sz w:val="22"/>
          <w:szCs w:val="22"/>
        </w:rPr>
        <w:t>References:</w:t>
      </w:r>
    </w:p>
    <w:p w14:paraId="2E0A5FA7" w14:textId="77777777" w:rsidR="00E835F6" w:rsidRPr="00E835F6" w:rsidRDefault="00E835F6" w:rsidP="00E835F6">
      <w:pPr>
        <w:shd w:val="clear" w:color="auto" w:fill="FFFFFF"/>
        <w:spacing w:after="0"/>
        <w:rPr>
          <w:rFonts w:ascii="Calibri" w:hAnsi="Calibri"/>
          <w:sz w:val="22"/>
          <w:szCs w:val="22"/>
        </w:rPr>
      </w:pPr>
      <w:r w:rsidRPr="00E835F6">
        <w:rPr>
          <w:rFonts w:ascii="Calibri" w:hAnsi="Calibri"/>
          <w:sz w:val="22"/>
          <w:szCs w:val="22"/>
        </w:rPr>
        <w:t>Abhishek Shendre, Nagesh Shirali, Aki Fujimura,</w:t>
      </w:r>
    </w:p>
    <w:p w14:paraId="5F04617B" w14:textId="77777777" w:rsidR="00E835F6" w:rsidRPr="00E835F6" w:rsidRDefault="00E835F6" w:rsidP="00E835F6">
      <w:pPr>
        <w:shd w:val="clear" w:color="auto" w:fill="FFFFFF"/>
        <w:spacing w:after="0"/>
        <w:rPr>
          <w:rFonts w:ascii="Calibri" w:hAnsi="Calibri"/>
          <w:sz w:val="22"/>
          <w:szCs w:val="22"/>
        </w:rPr>
      </w:pPr>
      <w:r w:rsidRPr="00E835F6">
        <w:rPr>
          <w:rFonts w:ascii="Calibri" w:hAnsi="Calibri"/>
          <w:sz w:val="22"/>
          <w:szCs w:val="22"/>
        </w:rPr>
        <w:t>"Making curves manufacturable with O(p) computing: a</w:t>
      </w:r>
    </w:p>
    <w:p w14:paraId="461CA764" w14:textId="77777777" w:rsidR="00E835F6" w:rsidRPr="00E835F6" w:rsidRDefault="00E835F6" w:rsidP="00E835F6">
      <w:pPr>
        <w:shd w:val="clear" w:color="auto" w:fill="FFFFFF"/>
        <w:spacing w:after="0"/>
        <w:rPr>
          <w:rFonts w:ascii="Calibri" w:hAnsi="Calibri"/>
          <w:sz w:val="22"/>
          <w:szCs w:val="22"/>
        </w:rPr>
      </w:pPr>
      <w:r w:rsidRPr="00E835F6">
        <w:rPr>
          <w:rFonts w:ascii="Calibri" w:hAnsi="Calibri"/>
          <w:sz w:val="22"/>
          <w:szCs w:val="22"/>
        </w:rPr>
        <w:t>sampling theory approach," Proc. SPIE 13687,</w:t>
      </w:r>
    </w:p>
    <w:p w14:paraId="544E7CE5" w14:textId="77777777" w:rsidR="00E835F6" w:rsidRPr="00E835F6" w:rsidRDefault="00E835F6" w:rsidP="00E835F6">
      <w:pPr>
        <w:shd w:val="clear" w:color="auto" w:fill="FFFFFF"/>
        <w:spacing w:after="0"/>
        <w:rPr>
          <w:rFonts w:ascii="Calibri" w:hAnsi="Calibri"/>
          <w:sz w:val="22"/>
          <w:szCs w:val="22"/>
        </w:rPr>
      </w:pPr>
      <w:r w:rsidRPr="00E835F6">
        <w:rPr>
          <w:rFonts w:ascii="Calibri" w:hAnsi="Calibri"/>
          <w:sz w:val="22"/>
          <w:szCs w:val="22"/>
        </w:rPr>
        <w:t>Photomask Technology 2025, 136870H (6 November</w:t>
      </w:r>
    </w:p>
    <w:p w14:paraId="315E1A5F" w14:textId="621A47AA" w:rsidR="003E644A" w:rsidRDefault="00E835F6" w:rsidP="00E835F6">
      <w:pPr>
        <w:shd w:val="clear" w:color="auto" w:fill="FFFFFF"/>
        <w:spacing w:after="0"/>
        <w:rPr>
          <w:rFonts w:ascii="Calibri" w:hAnsi="Calibri"/>
          <w:sz w:val="22"/>
          <w:szCs w:val="22"/>
        </w:rPr>
      </w:pPr>
      <w:r w:rsidRPr="00E835F6">
        <w:rPr>
          <w:rFonts w:ascii="Calibri" w:hAnsi="Calibri"/>
          <w:sz w:val="22"/>
          <w:szCs w:val="22"/>
        </w:rPr>
        <w:t>2025);</w:t>
      </w:r>
    </w:p>
    <w:p w14:paraId="02268030" w14:textId="77777777" w:rsidR="003E644A" w:rsidRDefault="003E644A" w:rsidP="003E644A">
      <w:pPr>
        <w:jc w:val="both"/>
        <w:rPr>
          <w:rFonts w:ascii="Calibri" w:hAnsi="Calibri"/>
          <w:sz w:val="22"/>
          <w:szCs w:val="22"/>
        </w:rPr>
      </w:pPr>
      <w:r>
        <w:rPr>
          <w:rFonts w:ascii="Calibri" w:hAnsi="Calibri"/>
          <w:b/>
          <w:sz w:val="22"/>
          <w:szCs w:val="22"/>
        </w:rPr>
        <w:t>Author response:</w:t>
      </w:r>
      <w:r>
        <w:rPr>
          <w:rFonts w:ascii="Calibri" w:hAnsi="Calibri"/>
          <w:sz w:val="22"/>
          <w:szCs w:val="22"/>
        </w:rPr>
        <w:t xml:space="preserve">  We gratefully appreciate your valuable suggestion.</w:t>
      </w:r>
    </w:p>
    <w:p w14:paraId="1A106477" w14:textId="6EDA7573" w:rsidR="003E644A" w:rsidRPr="00B70B62" w:rsidRDefault="003E644A" w:rsidP="003E644A">
      <w:pPr>
        <w:jc w:val="both"/>
        <w:rPr>
          <w:rFonts w:ascii="Calibri" w:hAnsi="Calibri"/>
          <w:bCs/>
          <w:sz w:val="22"/>
          <w:szCs w:val="22"/>
        </w:rPr>
      </w:pPr>
      <w:r>
        <w:rPr>
          <w:rFonts w:ascii="Calibri" w:hAnsi="Calibri"/>
          <w:b/>
          <w:sz w:val="22"/>
          <w:szCs w:val="22"/>
        </w:rPr>
        <w:t xml:space="preserve">Author action: </w:t>
      </w:r>
      <w:r w:rsidR="00B70B62">
        <w:rPr>
          <w:rFonts w:ascii="Calibri" w:hAnsi="Calibri"/>
          <w:bCs/>
          <w:sz w:val="22"/>
          <w:szCs w:val="22"/>
        </w:rPr>
        <w:t>Updated the text with recommended changes.</w:t>
      </w:r>
    </w:p>
    <w:p w14:paraId="01EAF776" w14:textId="77777777" w:rsidR="003E644A" w:rsidRPr="008135E9" w:rsidRDefault="007B1277" w:rsidP="003E644A">
      <w:pPr>
        <w:jc w:val="both"/>
        <w:rPr>
          <w:rFonts w:ascii="Calibri" w:hAnsi="Calibri"/>
          <w:b/>
          <w:bCs/>
          <w:color w:val="008000"/>
          <w:sz w:val="22"/>
          <w:szCs w:val="22"/>
        </w:rPr>
      </w:pPr>
      <w:r>
        <w:rPr>
          <w:rFonts w:ascii="Calibri" w:hAnsi="Calibri"/>
          <w:b/>
          <w:noProof/>
          <w:color w:val="000090"/>
          <w:sz w:val="22"/>
          <w:szCs w:val="22"/>
        </w:rPr>
        <w:pict w14:anchorId="71898E85">
          <v:shape id="_x0000_i1025" type="#_x0000_t75" alt="Default Line" style="width:481.55pt;height:1.55pt" o:hrpct="0" o:hralign="center" o:hr="t">
            <v:imagedata r:id="rId8" o:title="Default Line"/>
          </v:shape>
        </w:pict>
      </w:r>
    </w:p>
    <w:p w14:paraId="0C3E6047" w14:textId="77777777" w:rsidR="003E644A" w:rsidRDefault="003E644A" w:rsidP="003E644A">
      <w:pPr>
        <w:jc w:val="both"/>
        <w:rPr>
          <w:rFonts w:ascii="Calibri" w:hAnsi="Calibri"/>
          <w:b/>
          <w:bCs/>
          <w:color w:val="008000"/>
          <w:sz w:val="22"/>
          <w:szCs w:val="22"/>
        </w:rPr>
      </w:pPr>
    </w:p>
    <w:p w14:paraId="78AB688D" w14:textId="77777777" w:rsidR="00E835F6" w:rsidRDefault="00E835F6" w:rsidP="003E644A">
      <w:pPr>
        <w:jc w:val="both"/>
        <w:rPr>
          <w:rFonts w:ascii="Calibri" w:hAnsi="Calibri"/>
          <w:b/>
          <w:bCs/>
          <w:color w:val="008000"/>
          <w:sz w:val="22"/>
          <w:szCs w:val="22"/>
        </w:rPr>
      </w:pPr>
    </w:p>
    <w:p w14:paraId="6AA3224F" w14:textId="77777777" w:rsidR="00E835F6" w:rsidRPr="008135E9" w:rsidRDefault="00E835F6" w:rsidP="003E644A">
      <w:pPr>
        <w:jc w:val="both"/>
        <w:rPr>
          <w:rFonts w:ascii="Calibri" w:hAnsi="Calibri"/>
          <w:b/>
          <w:bCs/>
          <w:color w:val="008000"/>
          <w:sz w:val="22"/>
          <w:szCs w:val="22"/>
        </w:rPr>
      </w:pPr>
    </w:p>
    <w:p w14:paraId="791130BA" w14:textId="77777777" w:rsidR="003E644A" w:rsidRDefault="003E644A" w:rsidP="003E644A">
      <w:pPr>
        <w:jc w:val="both"/>
        <w:rPr>
          <w:rFonts w:ascii="Calibri" w:hAnsi="Calibri"/>
          <w:b/>
          <w:bCs/>
          <w:color w:val="008000"/>
          <w:sz w:val="22"/>
          <w:szCs w:val="22"/>
        </w:rPr>
      </w:pPr>
    </w:p>
    <w:p w14:paraId="1679EE38" w14:textId="77777777" w:rsidR="003E644A" w:rsidRPr="008135E9" w:rsidRDefault="003E644A" w:rsidP="003E644A">
      <w:pPr>
        <w:jc w:val="both"/>
        <w:rPr>
          <w:rFonts w:ascii="Calibri" w:hAnsi="Calibri"/>
          <w:b/>
          <w:bCs/>
          <w:color w:val="008000"/>
          <w:sz w:val="22"/>
          <w:szCs w:val="22"/>
        </w:rPr>
      </w:pPr>
    </w:p>
    <w:p w14:paraId="09C040DB" w14:textId="77777777" w:rsidR="003E644A" w:rsidRPr="008135E9" w:rsidRDefault="003E644A" w:rsidP="0093501D">
      <w:pPr>
        <w:jc w:val="both"/>
        <w:rPr>
          <w:rFonts w:ascii="Calibri" w:hAnsi="Calibri"/>
          <w:b/>
          <w:bCs/>
          <w:color w:val="008000"/>
          <w:sz w:val="22"/>
          <w:szCs w:val="22"/>
        </w:rPr>
      </w:pPr>
    </w:p>
    <w:p w14:paraId="6E39C762" w14:textId="77777777" w:rsidR="0093501D" w:rsidRPr="008135E9" w:rsidRDefault="0093501D">
      <w:pPr>
        <w:jc w:val="both"/>
        <w:rPr>
          <w:rFonts w:ascii="Calibri" w:hAnsi="Calibri"/>
          <w:b/>
          <w:bCs/>
          <w:color w:val="008000"/>
          <w:sz w:val="22"/>
          <w:szCs w:val="22"/>
        </w:rPr>
      </w:pPr>
    </w:p>
    <w:sectPr w:rsidR="0093501D" w:rsidRPr="008135E9">
      <w:pgSz w:w="11900" w:h="16840"/>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BE0B9" w14:textId="77777777" w:rsidR="007B1277" w:rsidRDefault="007B1277">
      <w:pPr>
        <w:spacing w:after="0"/>
      </w:pPr>
      <w:r>
        <w:separator/>
      </w:r>
    </w:p>
  </w:endnote>
  <w:endnote w:type="continuationSeparator" w:id="0">
    <w:p w14:paraId="176A9E83" w14:textId="77777777" w:rsidR="007B1277" w:rsidRDefault="007B127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Roman">
    <w:altName w:val="Times New Roman"/>
    <w:panose1 w:val="020B0604020202020204"/>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MT">
    <w:altName w:val="Arial"/>
    <w:panose1 w:val="020B0604020202020204"/>
    <w:charset w:val="00"/>
    <w:family w:val="roman"/>
    <w:notTrueType/>
    <w:pitch w:val="default"/>
  </w:font>
  <w:font w:name="Consolas">
    <w:panose1 w:val="020B0609020204030204"/>
    <w:charset w:val="00"/>
    <w:family w:val="modern"/>
    <w:pitch w:val="fixed"/>
    <w:sig w:usb0="E10006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Mangal">
    <w:panose1 w:val="02040503050203030202"/>
    <w:charset w:val="01"/>
    <w:family w:val="roman"/>
    <w:pitch w:val="variable"/>
    <w:sig w:usb0="0000A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2C53F" w14:textId="77777777" w:rsidR="007B1277" w:rsidRDefault="007B1277">
      <w:pPr>
        <w:spacing w:after="0"/>
      </w:pPr>
      <w:r>
        <w:separator/>
      </w:r>
    </w:p>
  </w:footnote>
  <w:footnote w:type="continuationSeparator" w:id="0">
    <w:p w14:paraId="2477782B" w14:textId="77777777" w:rsidR="007B1277" w:rsidRDefault="007B127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C7B68"/>
    <w:multiLevelType w:val="hybridMultilevel"/>
    <w:tmpl w:val="CC903E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398361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73"/>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360"/>
  <w:drawingGridVerticalSpacing w:val="36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35A9"/>
    <w:rsid w:val="000065B2"/>
    <w:rsid w:val="00012155"/>
    <w:rsid w:val="0001535C"/>
    <w:rsid w:val="00026EF6"/>
    <w:rsid w:val="0003222F"/>
    <w:rsid w:val="000378CA"/>
    <w:rsid w:val="000435E4"/>
    <w:rsid w:val="0005445D"/>
    <w:rsid w:val="000556E2"/>
    <w:rsid w:val="000A3F2E"/>
    <w:rsid w:val="000B5BB9"/>
    <w:rsid w:val="000D3341"/>
    <w:rsid w:val="000F67C9"/>
    <w:rsid w:val="00133264"/>
    <w:rsid w:val="0014107E"/>
    <w:rsid w:val="00170F50"/>
    <w:rsid w:val="0018248A"/>
    <w:rsid w:val="00192405"/>
    <w:rsid w:val="001A4A54"/>
    <w:rsid w:val="001B26C7"/>
    <w:rsid w:val="001B3A02"/>
    <w:rsid w:val="001B3B44"/>
    <w:rsid w:val="001D0341"/>
    <w:rsid w:val="001D2B86"/>
    <w:rsid w:val="001F5EA1"/>
    <w:rsid w:val="0022665D"/>
    <w:rsid w:val="002340B2"/>
    <w:rsid w:val="00254AB8"/>
    <w:rsid w:val="0029434B"/>
    <w:rsid w:val="002C087E"/>
    <w:rsid w:val="002C46EB"/>
    <w:rsid w:val="002C68B8"/>
    <w:rsid w:val="00300312"/>
    <w:rsid w:val="003408F3"/>
    <w:rsid w:val="0036101C"/>
    <w:rsid w:val="00363E29"/>
    <w:rsid w:val="00367A58"/>
    <w:rsid w:val="0037555E"/>
    <w:rsid w:val="003B6E19"/>
    <w:rsid w:val="003E644A"/>
    <w:rsid w:val="003F3857"/>
    <w:rsid w:val="00401EB0"/>
    <w:rsid w:val="00414E10"/>
    <w:rsid w:val="00450304"/>
    <w:rsid w:val="004633A9"/>
    <w:rsid w:val="0049707F"/>
    <w:rsid w:val="004B2B31"/>
    <w:rsid w:val="00504474"/>
    <w:rsid w:val="005144AB"/>
    <w:rsid w:val="0054229D"/>
    <w:rsid w:val="00542A71"/>
    <w:rsid w:val="00554BC2"/>
    <w:rsid w:val="00586977"/>
    <w:rsid w:val="005C0460"/>
    <w:rsid w:val="005C4FF2"/>
    <w:rsid w:val="005F2808"/>
    <w:rsid w:val="00631630"/>
    <w:rsid w:val="00653A0F"/>
    <w:rsid w:val="006857F1"/>
    <w:rsid w:val="006A2E1B"/>
    <w:rsid w:val="006E7DBC"/>
    <w:rsid w:val="006F263B"/>
    <w:rsid w:val="006F3148"/>
    <w:rsid w:val="00707BF7"/>
    <w:rsid w:val="0071721C"/>
    <w:rsid w:val="007614D7"/>
    <w:rsid w:val="007B1277"/>
    <w:rsid w:val="007D35A9"/>
    <w:rsid w:val="00803E06"/>
    <w:rsid w:val="008135E9"/>
    <w:rsid w:val="00844103"/>
    <w:rsid w:val="0085204B"/>
    <w:rsid w:val="00864924"/>
    <w:rsid w:val="008759DF"/>
    <w:rsid w:val="00877445"/>
    <w:rsid w:val="0088040C"/>
    <w:rsid w:val="008D2BDF"/>
    <w:rsid w:val="008D43FA"/>
    <w:rsid w:val="00901311"/>
    <w:rsid w:val="00907EB6"/>
    <w:rsid w:val="0091739F"/>
    <w:rsid w:val="009203E5"/>
    <w:rsid w:val="0093501D"/>
    <w:rsid w:val="00956C2C"/>
    <w:rsid w:val="00967F43"/>
    <w:rsid w:val="009701A1"/>
    <w:rsid w:val="00975F5E"/>
    <w:rsid w:val="009D2741"/>
    <w:rsid w:val="00A14F65"/>
    <w:rsid w:val="00A32EC4"/>
    <w:rsid w:val="00A44001"/>
    <w:rsid w:val="00A60937"/>
    <w:rsid w:val="00A72692"/>
    <w:rsid w:val="00A73FCD"/>
    <w:rsid w:val="00A76265"/>
    <w:rsid w:val="00AB2B90"/>
    <w:rsid w:val="00B03101"/>
    <w:rsid w:val="00B159C0"/>
    <w:rsid w:val="00B4750E"/>
    <w:rsid w:val="00B53E2E"/>
    <w:rsid w:val="00B62BEF"/>
    <w:rsid w:val="00B70B62"/>
    <w:rsid w:val="00B73894"/>
    <w:rsid w:val="00B7671C"/>
    <w:rsid w:val="00BA5BBA"/>
    <w:rsid w:val="00BB1E0D"/>
    <w:rsid w:val="00BC5224"/>
    <w:rsid w:val="00C41803"/>
    <w:rsid w:val="00C55E5D"/>
    <w:rsid w:val="00C73F6E"/>
    <w:rsid w:val="00C876FE"/>
    <w:rsid w:val="00CC5A14"/>
    <w:rsid w:val="00CE5C51"/>
    <w:rsid w:val="00CF5BCC"/>
    <w:rsid w:val="00D0121E"/>
    <w:rsid w:val="00D4412D"/>
    <w:rsid w:val="00D56BA2"/>
    <w:rsid w:val="00D74468"/>
    <w:rsid w:val="00D81408"/>
    <w:rsid w:val="00D87B32"/>
    <w:rsid w:val="00D95CDC"/>
    <w:rsid w:val="00DA1F33"/>
    <w:rsid w:val="00DE02C0"/>
    <w:rsid w:val="00DF333B"/>
    <w:rsid w:val="00DF34B4"/>
    <w:rsid w:val="00E17D97"/>
    <w:rsid w:val="00E564BE"/>
    <w:rsid w:val="00E75E1F"/>
    <w:rsid w:val="00E7791A"/>
    <w:rsid w:val="00E835F6"/>
    <w:rsid w:val="00EA2A33"/>
    <w:rsid w:val="00EC266F"/>
    <w:rsid w:val="00EF301E"/>
    <w:rsid w:val="00F33CFF"/>
    <w:rsid w:val="00F51422"/>
    <w:rsid w:val="00F52BEE"/>
    <w:rsid w:val="00F56468"/>
    <w:rsid w:val="00F6461B"/>
    <w:rsid w:val="00F76489"/>
    <w:rsid w:val="00FD4363"/>
    <w:rsid w:val="00FD7D3E"/>
    <w:rsid w:val="00FE1DE9"/>
    <w:rsid w:val="483E2C54"/>
  </w:rsids>
  <m:mathPr>
    <m:mathFont m:val="Cambria Math"/>
    <m:brkBin m:val="before"/>
    <m:brkBinSub m:val="--"/>
    <m:smallFrac m:val="0"/>
    <m:dispDef m:val="0"/>
    <m:lMargin m:val="0"/>
    <m:rMargin m:val="0"/>
    <m:defJc m:val="centerGroup"/>
    <m:wrapRight/>
    <m:intLim m:val="subSup"/>
    <m:naryLim m:val="subSup"/>
  </m:mathPr>
  <w:themeFontLang w:val="en-US" w:eastAsia="zh-CN" w:bidi="mr-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4E7A5B6"/>
  <w14:defaultImageDpi w14:val="300"/>
  <w15:docId w15:val="{5E76A681-B366-480B-B776-AF51520C7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pPr>
    <w:rPr>
      <w:rFonts w:ascii="Cambria" w:eastAsia="Cambria" w:hAnsi="Cambria"/>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after="0"/>
    </w:pPr>
    <w:rPr>
      <w:rFonts w:ascii="Tahoma" w:hAnsi="Tahoma" w:cs="Tahoma"/>
      <w:sz w:val="16"/>
      <w:szCs w:val="16"/>
    </w:rPr>
  </w:style>
  <w:style w:type="character" w:customStyle="1" w:styleId="BalloonTextChar">
    <w:name w:val="Balloon Text Char"/>
    <w:link w:val="BalloonText"/>
    <w:uiPriority w:val="99"/>
    <w:semiHidden/>
    <w:rPr>
      <w:rFonts w:ascii="Tahoma" w:hAnsi="Tahoma" w:cs="Tahoma"/>
      <w:sz w:val="16"/>
      <w:szCs w:val="16"/>
      <w:lang w:bidi="ar-SA"/>
    </w:rPr>
  </w:style>
  <w:style w:type="paragraph" w:styleId="Header">
    <w:name w:val="header"/>
    <w:basedOn w:val="Normal"/>
    <w:link w:val="HeaderChar"/>
    <w:uiPriority w:val="99"/>
    <w:unhideWhenUsed/>
    <w:rsid w:val="00FE1DE9"/>
    <w:pPr>
      <w:tabs>
        <w:tab w:val="center" w:pos="4680"/>
        <w:tab w:val="right" w:pos="9360"/>
      </w:tabs>
      <w:spacing w:after="0"/>
    </w:pPr>
  </w:style>
  <w:style w:type="character" w:customStyle="1" w:styleId="HeaderChar">
    <w:name w:val="Header Char"/>
    <w:basedOn w:val="DefaultParagraphFont"/>
    <w:link w:val="Header"/>
    <w:uiPriority w:val="99"/>
    <w:rsid w:val="00FE1DE9"/>
    <w:rPr>
      <w:rFonts w:ascii="Cambria" w:eastAsia="Cambria" w:hAnsi="Cambria"/>
      <w:sz w:val="24"/>
      <w:szCs w:val="24"/>
      <w:lang w:eastAsia="en-US"/>
    </w:rPr>
  </w:style>
  <w:style w:type="paragraph" w:styleId="Footer">
    <w:name w:val="footer"/>
    <w:basedOn w:val="Normal"/>
    <w:link w:val="FooterChar"/>
    <w:uiPriority w:val="99"/>
    <w:unhideWhenUsed/>
    <w:rsid w:val="00FE1DE9"/>
    <w:pPr>
      <w:tabs>
        <w:tab w:val="center" w:pos="4680"/>
        <w:tab w:val="right" w:pos="9360"/>
      </w:tabs>
      <w:spacing w:after="0"/>
    </w:pPr>
  </w:style>
  <w:style w:type="character" w:customStyle="1" w:styleId="FooterChar">
    <w:name w:val="Footer Char"/>
    <w:basedOn w:val="DefaultParagraphFont"/>
    <w:link w:val="Footer"/>
    <w:uiPriority w:val="99"/>
    <w:rsid w:val="00FE1DE9"/>
    <w:rPr>
      <w:rFonts w:ascii="Cambria" w:eastAsia="Cambria" w:hAnsi="Cambria"/>
      <w:sz w:val="24"/>
      <w:szCs w:val="24"/>
      <w:lang w:eastAsia="en-US"/>
    </w:rPr>
  </w:style>
  <w:style w:type="character" w:customStyle="1" w:styleId="fontstyle01">
    <w:name w:val="fontstyle01"/>
    <w:basedOn w:val="DefaultParagraphFont"/>
    <w:rsid w:val="005F2808"/>
    <w:rPr>
      <w:rFonts w:ascii="Times-Roman" w:hAnsi="Times-Roman" w:hint="default"/>
      <w:color w:val="000000"/>
      <w:sz w:val="20"/>
      <w:szCs w:val="20"/>
    </w:rPr>
  </w:style>
  <w:style w:type="paragraph" w:styleId="ListParagraph">
    <w:name w:val="List Paragraph"/>
    <w:basedOn w:val="Normal"/>
    <w:uiPriority w:val="99"/>
    <w:rsid w:val="00F7648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1393277">
      <w:bodyDiv w:val="1"/>
      <w:marLeft w:val="0"/>
      <w:marRight w:val="0"/>
      <w:marTop w:val="0"/>
      <w:marBottom w:val="0"/>
      <w:divBdr>
        <w:top w:val="none" w:sz="0" w:space="0" w:color="auto"/>
        <w:left w:val="none" w:sz="0" w:space="0" w:color="auto"/>
        <w:bottom w:val="none" w:sz="0" w:space="0" w:color="auto"/>
        <w:right w:val="none" w:sz="0" w:space="0" w:color="auto"/>
      </w:divBdr>
      <w:divsChild>
        <w:div w:id="10256387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594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90313">
      <w:bodyDiv w:val="1"/>
      <w:marLeft w:val="0"/>
      <w:marRight w:val="0"/>
      <w:marTop w:val="0"/>
      <w:marBottom w:val="0"/>
      <w:divBdr>
        <w:top w:val="none" w:sz="0" w:space="0" w:color="auto"/>
        <w:left w:val="none" w:sz="0" w:space="0" w:color="auto"/>
        <w:bottom w:val="none" w:sz="0" w:space="0" w:color="auto"/>
        <w:right w:val="none" w:sz="0" w:space="0" w:color="auto"/>
      </w:divBdr>
      <w:divsChild>
        <w:div w:id="9532508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0935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465644">
      <w:bodyDiv w:val="1"/>
      <w:marLeft w:val="0"/>
      <w:marRight w:val="0"/>
      <w:marTop w:val="0"/>
      <w:marBottom w:val="0"/>
      <w:divBdr>
        <w:top w:val="none" w:sz="0" w:space="0" w:color="auto"/>
        <w:left w:val="none" w:sz="0" w:space="0" w:color="auto"/>
        <w:bottom w:val="none" w:sz="0" w:space="0" w:color="auto"/>
        <w:right w:val="none" w:sz="0" w:space="0" w:color="auto"/>
      </w:divBdr>
      <w:divsChild>
        <w:div w:id="769155758">
          <w:marLeft w:val="0"/>
          <w:marRight w:val="0"/>
          <w:marTop w:val="0"/>
          <w:marBottom w:val="0"/>
          <w:divBdr>
            <w:top w:val="none" w:sz="0" w:space="0" w:color="auto"/>
            <w:left w:val="none" w:sz="0" w:space="0" w:color="auto"/>
            <w:bottom w:val="none" w:sz="0" w:space="0" w:color="auto"/>
            <w:right w:val="none" w:sz="0" w:space="0" w:color="auto"/>
          </w:divBdr>
          <w:divsChild>
            <w:div w:id="92957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035566">
      <w:bodyDiv w:val="1"/>
      <w:marLeft w:val="0"/>
      <w:marRight w:val="0"/>
      <w:marTop w:val="0"/>
      <w:marBottom w:val="0"/>
      <w:divBdr>
        <w:top w:val="none" w:sz="0" w:space="0" w:color="auto"/>
        <w:left w:val="none" w:sz="0" w:space="0" w:color="auto"/>
        <w:bottom w:val="none" w:sz="0" w:space="0" w:color="auto"/>
        <w:right w:val="none" w:sz="0" w:space="0" w:color="auto"/>
      </w:divBdr>
      <w:divsChild>
        <w:div w:id="19185111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15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224526">
      <w:bodyDiv w:val="1"/>
      <w:marLeft w:val="0"/>
      <w:marRight w:val="0"/>
      <w:marTop w:val="0"/>
      <w:marBottom w:val="0"/>
      <w:divBdr>
        <w:top w:val="none" w:sz="0" w:space="0" w:color="auto"/>
        <w:left w:val="none" w:sz="0" w:space="0" w:color="auto"/>
        <w:bottom w:val="none" w:sz="0" w:space="0" w:color="auto"/>
        <w:right w:val="none" w:sz="0" w:space="0" w:color="auto"/>
      </w:divBdr>
      <w:divsChild>
        <w:div w:id="16399947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152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337</TotalTime>
  <Pages>8</Pages>
  <Words>2655</Words>
  <Characters>15138</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University of Adelaide</Company>
  <LinksUpToDate>false</LinksUpToDate>
  <CharactersWithSpaces>17758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derek abbott</dc:creator>
  <cp:lastModifiedBy>Mayuresh Karandikar</cp:lastModifiedBy>
  <cp:revision>40</cp:revision>
  <dcterms:created xsi:type="dcterms:W3CDTF">2021-10-29T04:00:00Z</dcterms:created>
  <dcterms:modified xsi:type="dcterms:W3CDTF">2026-03-27T22:12:00Z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1033-11.2.0.10323</vt:lpwstr>
  </property>
  <property fmtid="{D5CDD505-2E9C-101B-9397-08002B2CF9AE}" pid="3" name="ICV">
    <vt:lpwstr>15495398207F4E459F1EDB543B812C33</vt:lpwstr>
  </property>
</Properties>
</file>