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D40E6" w14:textId="55A61FC2" w:rsidR="00840729" w:rsidRDefault="00D053A3">
      <w:pPr>
        <w:rPr>
          <w:lang w:val="en-US"/>
        </w:rPr>
      </w:pPr>
      <w:r>
        <w:rPr>
          <w:noProof/>
        </w:rPr>
        <w:drawing>
          <wp:inline distT="0" distB="0" distL="0" distR="0" wp14:anchorId="17C98FFD" wp14:editId="2AB42C2D">
            <wp:extent cx="5940425" cy="6814185"/>
            <wp:effectExtent l="0" t="0" r="3175" b="5715"/>
            <wp:docPr id="147304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1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5B7AE" w14:textId="1DE3C926" w:rsidR="00D053A3" w:rsidRDefault="00D053A3">
      <w:r>
        <w:rPr>
          <w:lang w:val="en-US"/>
        </w:rPr>
        <w:t>UseCase</w:t>
      </w:r>
      <w:r>
        <w:t>-диаграмма</w:t>
      </w:r>
    </w:p>
    <w:p w14:paraId="469A76F9" w14:textId="77777777" w:rsidR="00D053A3" w:rsidRDefault="00D053A3"/>
    <w:p w14:paraId="72A429C0" w14:textId="77777777" w:rsidR="00D053A3" w:rsidRDefault="00D053A3"/>
    <w:p w14:paraId="776F13B3" w14:textId="544BFF8D" w:rsidR="00D053A3" w:rsidRDefault="00D053A3">
      <w:r>
        <w:rPr>
          <w:noProof/>
        </w:rPr>
        <w:lastRenderedPageBreak/>
        <w:drawing>
          <wp:inline distT="0" distB="0" distL="0" distR="0" wp14:anchorId="4F2C6475" wp14:editId="60379D5E">
            <wp:extent cx="6085205" cy="4541520"/>
            <wp:effectExtent l="0" t="0" r="0" b="0"/>
            <wp:docPr id="165810122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E16F2" w14:textId="24765692" w:rsidR="00D053A3" w:rsidRPr="00D053A3" w:rsidRDefault="00D053A3">
      <w:r>
        <w:t>Диаграмма классов (если приблизить масштаб</w:t>
      </w:r>
      <w:r w:rsidRPr="00D053A3">
        <w:t>,</w:t>
      </w:r>
      <w:r>
        <w:t xml:space="preserve"> то будет хорошо видно)</w:t>
      </w:r>
    </w:p>
    <w:sectPr w:rsidR="00D053A3" w:rsidRPr="00D05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C7A038" w14:textId="77777777" w:rsidR="007233C2" w:rsidRDefault="007233C2" w:rsidP="00D053A3">
      <w:pPr>
        <w:spacing w:after="0" w:line="240" w:lineRule="auto"/>
      </w:pPr>
      <w:r>
        <w:separator/>
      </w:r>
    </w:p>
  </w:endnote>
  <w:endnote w:type="continuationSeparator" w:id="0">
    <w:p w14:paraId="358AD854" w14:textId="77777777" w:rsidR="007233C2" w:rsidRDefault="007233C2" w:rsidP="00D05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5F12CD" w14:textId="77777777" w:rsidR="007233C2" w:rsidRDefault="007233C2" w:rsidP="00D053A3">
      <w:pPr>
        <w:spacing w:after="0" w:line="240" w:lineRule="auto"/>
      </w:pPr>
      <w:r>
        <w:separator/>
      </w:r>
    </w:p>
  </w:footnote>
  <w:footnote w:type="continuationSeparator" w:id="0">
    <w:p w14:paraId="65313C15" w14:textId="77777777" w:rsidR="007233C2" w:rsidRDefault="007233C2" w:rsidP="00D053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3A3"/>
    <w:rsid w:val="0016349C"/>
    <w:rsid w:val="001A2230"/>
    <w:rsid w:val="00402049"/>
    <w:rsid w:val="00546723"/>
    <w:rsid w:val="007233C2"/>
    <w:rsid w:val="00840729"/>
    <w:rsid w:val="00D0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2009BA"/>
  <w15:chartTrackingRefBased/>
  <w15:docId w15:val="{A526BC5B-7455-4096-97FB-1FBB3BA9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53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53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53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53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53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53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53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53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53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53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053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053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053A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053A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053A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053A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053A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053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053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05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53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053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053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053A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053A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053A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053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053A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053A3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D053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053A3"/>
  </w:style>
  <w:style w:type="paragraph" w:styleId="ae">
    <w:name w:val="footer"/>
    <w:basedOn w:val="a"/>
    <w:link w:val="af"/>
    <w:uiPriority w:val="99"/>
    <w:unhideWhenUsed/>
    <w:rsid w:val="00D053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05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Кармазян Роберт Мушегович</dc:creator>
  <cp:keywords/>
  <dc:description/>
  <cp:lastModifiedBy>Кармазян Роберт Мушегович</cp:lastModifiedBy>
  <cp:revision>1</cp:revision>
  <dcterms:created xsi:type="dcterms:W3CDTF">2025-10-24T10:50:00Z</dcterms:created>
  <dcterms:modified xsi:type="dcterms:W3CDTF">2025-10-24T10:55:00Z</dcterms:modified>
</cp:coreProperties>
</file>