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C622D">
      <w:r>
        <w:rPr>
          <w:rFonts w:ascii="Segoe UI" w:hAnsi="Segoe UI" w:eastAsia="Segoe UI" w:cs="Segoe UI"/>
          <w:sz w:val="24"/>
          <w:szCs w:val="24"/>
        </w:rPr>
        <w:t>class CuentaBancaria: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tasa_interes = 0.02      #atributo de clase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   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def __init__(self,titular, saldo=0):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self.titular = titular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self.saldo = saldo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   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#........ Método de instancia : usa "self", toca "ESTA" cuenta .....  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def depositar(self, monto):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if self.es_monto_valido(monto):  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    self.saldo += monto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#...... Método de CLASE usa "cls" toca toda la clase entera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    @classmethod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    def cambiar_tasa(cls, nueva_tasa):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cls.tasa_interes = nueva_tasa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@staticmethod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def es_monto_valido(monto):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return monto &gt; 0          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   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CuentaBancaria.cambiar_tasa(0.03)   #afecta a todas la cuentas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print(CuentaBancaria.es_monto_valido(-50)) #false ( sin crear ninguna cuenta a false)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cuenta1 = CuentaBancaria("Kevin", 20000)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print(cuenta1.titular, cuenta1.saldo)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print(cuenta1.tasa_interes)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print(CuentaBancaria.es_monto_valido(50))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A81631"/>
    <w:rsid w:val="6CA8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2026-09-30T05:25:00Z</dcterms:created>
  <dc:creator>Kharmen manzano</dc:creator>
  <cp:lastModifiedBy>Kharmen manzano</cp:lastModifiedBy>
  <dcterms:modified xsi:type="dcterms:W3CDTF">2026-09-30T05:25:30Z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3082-12.2.0.23203</vt:lpwstr>
  </property>
  <property fmtid="{D5CDD505-2E9C-101B-9397-08002B2CF9AE}" pid="3" name="ICV">
    <vt:lpwstr>D3361382CC264026BD472FE99ED664B3_11</vt:lpwstr>
  </property>
</Properties>
</file>