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spacing w:before="480" w:after="283"/>
        <w:ind w:hanging="0" w:left="0" w:right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</w:rPr>
        <w:t>AERIS Checkpoint — ML Audit, EDA, Feature Engineering, and Flyability-Aware Expansion</w:t>
      </w:r>
    </w:p>
    <w:p>
      <w:pPr>
        <w:pStyle w:val="BodyText"/>
        <w:rPr/>
      </w:pPr>
      <w:r>
        <w:rPr/>
        <w:t xml:space="preserve">We are entering the </w:t>
      </w:r>
      <w:r>
        <w:rPr>
          <w:rStyle w:val="Strong"/>
        </w:rPr>
        <w:t>ML audit + trust-building phase</w:t>
      </w:r>
      <w:r>
        <w:rPr/>
        <w:t xml:space="preserve"> of AERIS.</w:t>
      </w:r>
    </w:p>
    <w:p>
      <w:pPr>
        <w:pStyle w:val="BodyText"/>
        <w:rPr/>
      </w:pPr>
      <w:r>
        <w:rPr/>
        <w:t xml:space="preserve">The previous phase successfully validated the </w:t>
      </w:r>
      <w:r>
        <w:rPr>
          <w:rStyle w:val="Strong"/>
        </w:rPr>
        <w:t>full curated → promoted → grouped-split → train → compare ML workflow</w:t>
      </w:r>
      <w:r>
        <w:rPr/>
        <w:t xml:space="preserve"> on the large aerodynamic dataset, but we intentionally paused before claiming research-grade validity.</w:t>
      </w:r>
    </w:p>
    <w:p>
      <w:pPr>
        <w:pStyle w:val="BodyText"/>
        <w:rPr/>
      </w:pPr>
      <w:r>
        <w:rPr/>
        <w:t>The new chat must continue from this exact point.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1) PROJECT CONTEXT — WHERE WE ARE IN THE ROADMAP</w:t>
      </w:r>
    </w:p>
    <w:p>
      <w:pPr>
        <w:pStyle w:val="BodyText"/>
        <w:rPr/>
      </w:pPr>
      <w:r>
        <w:rPr/>
        <w:t xml:space="preserve">AERIS is a </w:t>
      </w:r>
      <w:r>
        <w:rPr>
          <w:rStyle w:val="Strong"/>
        </w:rPr>
        <w:t>modular BWB UAV conceptual design platform</w:t>
      </w:r>
      <w:r>
        <w:rPr/>
        <w:t xml:space="preserve"> with this validated pipeline:</w:t>
      </w:r>
    </w:p>
    <w:p>
      <w:pPr>
        <w:pStyle w:val="BodyText"/>
        <w:rPr/>
      </w:pPr>
      <w:r>
        <w:rPr/>
        <w:t>geometry generation</w:t>
        <w:br/>
        <w:t>→ deterministic sampled datasets</w:t>
        <w:br/>
        <w:t>→ AVL/AeroSandbox aerodynamic sweeps</w:t>
        <w:br/>
        <w:t>→ QC</w:t>
        <w:br/>
        <w:t>→ curation</w:t>
        <w:br/>
        <w:t>→ promotion gating</w:t>
        <w:br/>
        <w:t>→ grouped ML split by geometry</w:t>
        <w:br/>
        <w:t>→ surrogate model training</w:t>
        <w:br/>
        <w:t>→ model comparison</w:t>
        <w:br/>
        <w:t>→ future flyability-aware AI design exploration</w:t>
      </w:r>
    </w:p>
    <w:p>
      <w:pPr>
        <w:pStyle w:val="BodyText"/>
        <w:rPr/>
      </w:pPr>
      <w:r>
        <w:rPr/>
        <w:t>The current active dataset is:</w:t>
      </w:r>
    </w:p>
    <w:p>
      <w:pPr>
        <w:pStyle w:val="BodyText"/>
        <w:rPr/>
      </w:pPr>
      <w:r>
        <w:rPr>
          <w:rStyle w:val="SourceText"/>
        </w:rPr>
        <w:t>data/datasets/benchmark_aero_v1</w:t>
      </w:r>
    </w:p>
    <w:p>
      <w:pPr>
        <w:pStyle w:val="BodyText"/>
        <w:rPr/>
      </w:pPr>
      <w:r>
        <w:rPr/>
        <w:t>This dataset has already been: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curated successfully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force-promoted (1 rejected geometry only: </w:t>
      </w:r>
      <w:r>
        <w:rPr>
          <w:rStyle w:val="SourceText"/>
        </w:rPr>
        <w:t>geom_00190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gated with </w:t>
      </w:r>
      <w:r>
        <w:rPr>
          <w:rStyle w:val="SourceText"/>
        </w:rPr>
        <w:t>--allow-forced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loaded through training-data + grouped split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used in ML training and comparison</w:t>
      </w:r>
    </w:p>
    <w:p>
      <w:pPr>
        <w:pStyle w:val="BodyText"/>
        <w:rPr/>
      </w:pPr>
      <w:r>
        <w:rPr/>
        <w:t>Current promoted dataset stats: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kept rows: </w:t>
      </w:r>
      <w:r>
        <w:rPr>
          <w:rStyle w:val="Strong"/>
        </w:rPr>
        <w:t>32292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kept geometries: </w:t>
      </w:r>
      <w:r>
        <w:rPr>
          <w:rStyle w:val="Strong"/>
        </w:rPr>
        <w:t>299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grouped split: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train: 22572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val: 4860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test: 4860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2) COMPLETED ML FOUNDATION WORK</w:t>
      </w:r>
    </w:p>
    <w:p>
      <w:pPr>
        <w:pStyle w:val="BodyText"/>
        <w:rPr/>
      </w:pPr>
      <w:r>
        <w:rPr/>
        <w:t>The following ML workflow is already implemented and validated:</w:t>
      </w:r>
    </w:p>
    <w:p>
      <w:pPr>
        <w:pStyle w:val="Heading2"/>
        <w:spacing w:before="200" w:after="283"/>
        <w:rPr/>
      </w:pPr>
      <w:r>
        <w:rPr/>
        <w:t>dataset side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training_data.py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grouped split by </w:t>
      </w:r>
      <w:r>
        <w:rPr>
          <w:rStyle w:val="SourceText"/>
        </w:rPr>
        <w:t>geometry_id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promotion gate enforcement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allow-forced override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split row CSV artifact saving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split hash consistency checks in compare</w:t>
      </w:r>
    </w:p>
    <w:p>
      <w:pPr>
        <w:pStyle w:val="Heading2"/>
        <w:spacing w:before="200" w:after="283"/>
        <w:rPr/>
      </w:pPr>
      <w:r>
        <w:rPr/>
        <w:t>ML side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train.py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compare.py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predict.py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model_registry.py</w:t>
      </w:r>
    </w:p>
    <w:p>
      <w:pPr>
        <w:pStyle w:val="BodyText"/>
        <w:rPr/>
      </w:pPr>
      <w:r>
        <w:rPr/>
        <w:t>Current supported models: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linear_regression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ridge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elastic_net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random_forest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extra_trees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gradient_boosting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hist_gradient_boosting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3) CURRENT VERIFIED RESULTS</w:t>
      </w:r>
    </w:p>
    <w:p>
      <w:pPr>
        <w:pStyle w:val="BodyText"/>
        <w:rPr/>
      </w:pPr>
      <w:r>
        <w:rPr/>
        <w:t xml:space="preserve">Using grouped split by </w:t>
      </w:r>
      <w:r>
        <w:rPr>
          <w:rStyle w:val="SourceText"/>
        </w:rPr>
        <w:t>geometry_id</w:t>
      </w:r>
      <w:r>
        <w:rPr/>
        <w:t>:</w:t>
      </w:r>
    </w:p>
    <w:p>
      <w:pPr>
        <w:pStyle w:val="Heading2"/>
        <w:spacing w:before="200" w:after="283"/>
        <w:rPr/>
      </w:pPr>
      <w:r>
        <w:rPr/>
        <w:t>Best current model</w:t>
      </w:r>
    </w:p>
    <w:p>
      <w:pPr>
        <w:pStyle w:val="BodyText"/>
        <w:rPr/>
      </w:pPr>
      <w:r>
        <w:rPr>
          <w:rStyle w:val="Strong"/>
        </w:rPr>
        <w:t>hist_gradient_boosting</w:t>
      </w:r>
    </w:p>
    <w:p>
      <w:pPr>
        <w:pStyle w:val="BodyText"/>
        <w:rPr/>
      </w:pPr>
      <w:r>
        <w:rPr/>
        <w:t>Current test metrics: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mean R² ≈ </w:t>
      </w:r>
      <w:r>
        <w:rPr>
          <w:rStyle w:val="Strong"/>
        </w:rPr>
        <w:t>0.985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mean RMSE ≈ </w:t>
      </w:r>
      <w:r>
        <w:rPr>
          <w:rStyle w:val="Strong"/>
        </w:rPr>
        <w:t>0.0176</w:t>
      </w:r>
    </w:p>
    <w:p>
      <w:pPr>
        <w:pStyle w:val="BodyText"/>
        <w:rPr/>
      </w:pPr>
      <w:r>
        <w:rPr/>
        <w:t>This currently beats: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linear regression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ridge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random forest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extra trees</w:t>
      </w:r>
    </w:p>
    <w:p>
      <w:pPr>
        <w:pStyle w:val="BodyText"/>
        <w:rPr/>
      </w:pPr>
      <w:r>
        <w:rPr/>
        <w:t>This is promising, but NOT yet considered fully trustworthy.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4) CRITICAL SUSPICIONS / AUDIT FINDINGS</w:t>
      </w:r>
    </w:p>
    <w:p>
      <w:pPr>
        <w:pStyle w:val="BodyText"/>
        <w:rPr/>
      </w:pPr>
      <w:r>
        <w:rPr/>
        <w:t>The previous chat identified several important ML trust issues.</w:t>
      </w:r>
    </w:p>
    <w:p>
      <w:pPr>
        <w:pStyle w:val="BodyText"/>
        <w:rPr/>
      </w:pPr>
      <w:r>
        <w:rPr/>
        <w:t>These are now the priority.</w:t>
      </w:r>
    </w:p>
    <w:p>
      <w:pPr>
        <w:pStyle w:val="Heading2"/>
        <w:spacing w:before="200" w:after="283"/>
        <w:rPr/>
      </w:pPr>
      <w:r>
        <w:rPr/>
        <w:t>A) Missing EDA</w:t>
      </w:r>
    </w:p>
    <w:p>
      <w:pPr>
        <w:pStyle w:val="BodyText"/>
        <w:rPr/>
      </w:pPr>
      <w:r>
        <w:rPr/>
        <w:t>We moved too fast into model training.</w:t>
      </w:r>
    </w:p>
    <w:p>
      <w:pPr>
        <w:pStyle w:val="BodyText"/>
        <w:rPr/>
      </w:pPr>
      <w:r>
        <w:rPr/>
        <w:t>Before trusting ML, we must perform: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target distributions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per-geometry coverage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alpha/control coverage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duplicate checks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constant-column checks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correlation matrix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outlier scan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nonlinearity checks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target vs alpha / control plots</w:t>
      </w:r>
    </w:p>
    <w:p>
      <w:pPr>
        <w:pStyle w:val="BodyText"/>
        <w:rPr/>
      </w:pPr>
      <w:r>
        <w:rPr/>
        <w:t>This is the first priority.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B) Missing feature engineering</w:t>
      </w:r>
    </w:p>
    <w:p>
      <w:pPr>
        <w:pStyle w:val="BodyText"/>
        <w:rPr/>
      </w:pPr>
      <w:r>
        <w:rPr/>
        <w:t>Current feature set is mostly raw geometry + flight-condition inputs.</w:t>
      </w:r>
    </w:p>
    <w:p>
      <w:pPr>
        <w:pStyle w:val="BodyText"/>
        <w:rPr/>
      </w:pPr>
      <w:r>
        <w:rPr/>
        <w:t>We now need engineered physics-informed features like: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alpha_deg_sq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abs_alpha_deg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control_input_deg_sq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alpha_x_control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maybe dynamic pressure proxy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maybe aspect-ratio / sweep composites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maybe trim-sensitive interaction terms</w:t>
      </w:r>
    </w:p>
    <w:p>
      <w:pPr>
        <w:pStyle w:val="BodyText"/>
        <w:rPr/>
      </w:pPr>
      <w:r>
        <w:rPr/>
        <w:t>This must remain modular and reproducible.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C) Suspicious explainability bug</w:t>
      </w:r>
    </w:p>
    <w:p>
      <w:pPr>
        <w:pStyle w:val="BodyText"/>
        <w:rPr/>
      </w:pPr>
      <w:r>
        <w:rPr/>
        <w:t>The tree feature-importance export currently duplicates the SAME shared importance vector under every target for native multi-output tree models.</w:t>
      </w:r>
    </w:p>
    <w:p>
      <w:pPr>
        <w:pStyle w:val="BodyText"/>
        <w:rPr/>
      </w:pPr>
      <w:r>
        <w:rPr/>
        <w:t>This is misleading.</w:t>
      </w:r>
    </w:p>
    <w:p>
      <w:pPr>
        <w:pStyle w:val="BodyText"/>
        <w:rPr/>
      </w:pPr>
      <w:r>
        <w:rPr/>
        <w:t>The new chat must audit and fix:</w:t>
        <w:br/>
      </w:r>
      <w:r>
        <w:rPr>
          <w:rStyle w:val="SourceText"/>
        </w:rPr>
        <w:t>train.py -&gt; _extract_feature_importances_payload()</w:t>
      </w:r>
    </w:p>
    <w:p>
      <w:pPr>
        <w:pStyle w:val="BodyText"/>
        <w:rPr/>
      </w:pPr>
      <w:r>
        <w:rPr/>
        <w:t>Correct behavior: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 shared importance once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OR wrap per target only when estimator is truly per-target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fake target-specific explanations</w:t>
      </w:r>
    </w:p>
    <w:p>
      <w:pPr>
        <w:pStyle w:val="BodyText"/>
        <w:rPr/>
      </w:pPr>
      <w:r>
        <w:rPr/>
        <w:t>This is an important trust-layer fix.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D) Missing preprocessing pipeline</w:t>
      </w:r>
    </w:p>
    <w:p>
      <w:pPr>
        <w:pStyle w:val="BodyText"/>
        <w:rPr/>
      </w:pPr>
      <w:r>
        <w:rPr/>
        <w:t>Linear and regularized models currently train on raw features without scaling.</w:t>
      </w:r>
    </w:p>
    <w:p>
      <w:pPr>
        <w:pStyle w:val="BodyText"/>
        <w:rPr/>
      </w:pPr>
      <w:r>
        <w:rPr/>
        <w:t>This weakens: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coefficient interpretability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ridge fairness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net stability</w:t>
      </w:r>
    </w:p>
    <w:p>
      <w:pPr>
        <w:pStyle w:val="BodyText"/>
        <w:rPr/>
      </w:pPr>
      <w:r>
        <w:rPr/>
        <w:t>The new chat should refactor:</w:t>
        <w:br/>
      </w:r>
      <w:r>
        <w:rPr>
          <w:rStyle w:val="SourceText"/>
        </w:rPr>
        <w:t>model_registry.py</w:t>
      </w:r>
    </w:p>
    <w:p>
      <w:pPr>
        <w:pStyle w:val="BodyText"/>
        <w:rPr/>
      </w:pPr>
      <w:r>
        <w:rPr/>
        <w:t xml:space="preserve">to support sklearn </w:t>
      </w:r>
      <w:r>
        <w:rPr>
          <w:rStyle w:val="SourceText"/>
        </w:rPr>
        <w:t>Pipeline</w:t>
      </w:r>
      <w:r>
        <w:rPr/>
        <w:t>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StandardScaler + LinearRegression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StandardScaler + Ridge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StandardScaler + ElasticNet</w:t>
      </w:r>
    </w:p>
    <w:p>
      <w:pPr>
        <w:pStyle w:val="BodyText"/>
        <w:rPr/>
      </w:pPr>
      <w:r>
        <w:rPr/>
        <w:t>Trees should remain raw.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E) One-split overconfidence</w:t>
      </w:r>
    </w:p>
    <w:p>
      <w:pPr>
        <w:pStyle w:val="BodyText"/>
        <w:rPr/>
      </w:pPr>
      <w:r>
        <w:rPr/>
        <w:t>Current compare uses only one grouped split seed.</w:t>
      </w:r>
    </w:p>
    <w:p>
      <w:pPr>
        <w:pStyle w:val="BodyText"/>
        <w:rPr/>
      </w:pPr>
      <w:r>
        <w:rPr/>
        <w:t>We now need: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repeated grouped seeds</w:t>
        <w:br/>
        <w:t>OR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grouped cross-validation</w:t>
      </w:r>
    </w:p>
    <w:p>
      <w:pPr>
        <w:pStyle w:val="BodyText"/>
        <w:rPr/>
      </w:pPr>
      <w:r>
        <w:rPr/>
        <w:t>This is mandatory before trusting paper-level conclusions.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5) IMMEDIATE NEXT DEVELOPMENT PHASE</w:t>
      </w:r>
    </w:p>
    <w:p>
      <w:pPr>
        <w:pStyle w:val="BodyText"/>
        <w:rPr/>
      </w:pPr>
      <w:r>
        <w:rPr/>
        <w:t>The next chat should execute this exact order:</w:t>
      </w:r>
    </w:p>
    <w:p>
      <w:pPr>
        <w:pStyle w:val="Heading2"/>
        <w:spacing w:before="200" w:after="283"/>
        <w:rPr/>
      </w:pPr>
      <w:r>
        <w:rPr/>
        <w:t>PHASE 1 — EDA MODULE</w:t>
      </w:r>
    </w:p>
    <w:p>
      <w:pPr>
        <w:pStyle w:val="BodyText"/>
        <w:rPr/>
      </w:pPr>
      <w:r>
        <w:rPr/>
        <w:t>Create a modular ML EDA utility layer, ideally:</w:t>
      </w:r>
    </w:p>
    <w:p>
      <w:pPr>
        <w:pStyle w:val="BodyText"/>
        <w:rPr/>
      </w:pPr>
      <w:r>
        <w:rPr>
          <w:rStyle w:val="SourceText"/>
        </w:rPr>
        <w:t>src/aeris/ml/eda.py</w:t>
      </w:r>
    </w:p>
    <w:p>
      <w:pPr>
        <w:pStyle w:val="BodyText"/>
        <w:rPr/>
      </w:pPr>
      <w:r>
        <w:rPr/>
        <w:t>Functions: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summarize features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summarize targets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constant columns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duplicates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correlation analysis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per-geometry row count stats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target coverage vs alpha/control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save plots + JSON summary</w:t>
      </w:r>
    </w:p>
    <w:p>
      <w:pPr>
        <w:pStyle w:val="BodyText"/>
        <w:rPr/>
      </w:pPr>
      <w:r>
        <w:rPr/>
        <w:t>Optional CLI:</w:t>
        <w:br/>
      </w:r>
      <w:r>
        <w:rPr>
          <w:rStyle w:val="SourceText"/>
        </w:rPr>
        <w:t>aeris ml eda</w:t>
      </w:r>
    </w:p>
    <w:p>
      <w:pPr>
        <w:pStyle w:val="BodyText"/>
        <w:rPr/>
      </w:pPr>
      <w:r>
        <w:rPr/>
        <w:t>This must work directly on promoted datasets.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PHASE 2 — FEATURE ENGINEERING LAYER</w:t>
      </w:r>
    </w:p>
    <w:p>
      <w:pPr>
        <w:pStyle w:val="BodyText"/>
        <w:rPr/>
      </w:pPr>
      <w:r>
        <w:rPr/>
        <w:t>Create:</w:t>
      </w:r>
    </w:p>
    <w:p>
      <w:pPr>
        <w:pStyle w:val="BodyText"/>
        <w:rPr/>
      </w:pPr>
      <w:r>
        <w:rPr>
          <w:rStyle w:val="SourceText"/>
        </w:rPr>
        <w:t>src/aeris/ml/feature_engineering.py</w:t>
      </w:r>
    </w:p>
    <w:p>
      <w:pPr>
        <w:pStyle w:val="BodyText"/>
        <w:rPr/>
      </w:pPr>
      <w:r>
        <w:rPr/>
        <w:t>This must: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accept DataFrame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add engineered columns deterministically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return transformed DataFrame + manifest of engineered features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 reusable in train / compare / predict</w:t>
      </w:r>
    </w:p>
    <w:p>
      <w:pPr>
        <w:pStyle w:val="BodyText"/>
        <w:rPr/>
      </w:pPr>
      <w:r>
        <w:rPr/>
        <w:t>No leakage.</w:t>
        <w:br/>
        <w:t>Only physics-derived transformations from available inputs.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PHASE 3 — TRAINING PIPELINE REFACTOR</w:t>
      </w:r>
    </w:p>
    <w:p>
      <w:pPr>
        <w:pStyle w:val="BodyText"/>
        <w:rPr/>
      </w:pPr>
      <w:r>
        <w:rPr/>
        <w:t xml:space="preserve">Refactor </w:t>
      </w:r>
      <w:r>
        <w:rPr>
          <w:rStyle w:val="SourceText"/>
        </w:rPr>
        <w:t>train.py</w:t>
      </w:r>
      <w:r>
        <w:rPr/>
        <w:t xml:space="preserve"> so the workflow becomes:</w:t>
      </w:r>
    </w:p>
    <w:p>
      <w:pPr>
        <w:pStyle w:val="BodyText"/>
        <w:rPr/>
      </w:pPr>
      <w:r>
        <w:rPr/>
        <w:t>load promoted dataset</w:t>
        <w:br/>
        <w:t>→ EDA checks</w:t>
        <w:br/>
        <w:t>→ optional feature engineering</w:t>
        <w:br/>
        <w:t>→ split</w:t>
        <w:br/>
        <w:t>→ preprocessing pipeline</w:t>
        <w:br/>
        <w:t>→ train</w:t>
        <w:br/>
        <w:t>→ evaluate</w:t>
        <w:br/>
        <w:t>→ save explainability correctly</w:t>
      </w:r>
    </w:p>
    <w:p>
      <w:pPr>
        <w:pStyle w:val="BodyText"/>
        <w:rPr/>
      </w:pPr>
      <w:r>
        <w:rPr/>
        <w:t>Keep backward compatibility.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PHASE 4 — MODEL REGISTRY EXPANSION</w:t>
      </w:r>
    </w:p>
    <w:p>
      <w:pPr>
        <w:pStyle w:val="BodyText"/>
        <w:rPr/>
      </w:pPr>
      <w:r>
        <w:rPr/>
        <w:t>After trust fixes:</w:t>
        <w:br/>
        <w:t>add external boosted models cleanly through registry seam:</w:t>
      </w:r>
    </w:p>
    <w:p>
      <w:pPr>
        <w:pStyle w:val="BodyText"/>
        <w:rPr/>
      </w:pPr>
      <w:r>
        <w:rPr/>
        <w:t>priority: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XGBoost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LightGBM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optional CatBoost</w:t>
      </w:r>
    </w:p>
    <w:p>
      <w:pPr>
        <w:pStyle w:val="BodyText"/>
        <w:rPr/>
      </w:pPr>
      <w:r>
        <w:rPr/>
        <w:t>Do NOT break registry architecture.</w:t>
      </w:r>
    </w:p>
    <w:p>
      <w:pPr>
        <w:pStyle w:val="BodyText"/>
        <w:rPr/>
      </w:pPr>
      <w:r>
        <w:rPr/>
        <w:t>All model branching must remain centralized.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6) PAPER ROADMAP ALIGNMENT — FUTURE TARGETS</w:t>
      </w:r>
    </w:p>
    <w:p>
      <w:pPr>
        <w:pStyle w:val="BodyText"/>
        <w:rPr/>
      </w:pPr>
      <w:r>
        <w:rPr/>
        <w:t>This ML phase is directly linked to the PhD roadmap.</w:t>
      </w:r>
    </w:p>
    <w:p>
      <w:pPr>
        <w:pStyle w:val="BodyText"/>
        <w:rPr/>
      </w:pPr>
      <w:r>
        <w:rPr/>
        <w:t>Paper 2 requires:</w:t>
        <w:br/>
        <w:t>AI surrogates for: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CD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Cm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trim feasibility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static stability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 feasibility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dynamic acceptability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damping / eigen summaries</w:t>
      </w:r>
    </w:p>
    <w:p>
      <w:pPr>
        <w:pStyle w:val="BodyText"/>
        <w:rPr/>
      </w:pPr>
      <w:r>
        <w:rPr/>
        <w:t>So after aerodynamic trust is established, the next target expansion should be:</w:t>
      </w:r>
    </w:p>
    <w:p>
      <w:pPr>
        <w:pStyle w:val="Heading2"/>
        <w:spacing w:before="200" w:after="283"/>
        <w:rPr/>
      </w:pPr>
      <w:r>
        <w:rPr/>
        <w:t>near-term extra regression targets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cy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cl_roll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x_np</w:t>
      </w:r>
    </w:p>
    <w:p>
      <w:pPr>
        <w:pStyle w:val="Heading2"/>
        <w:spacing w:before="200" w:after="283"/>
        <w:rPr/>
      </w:pPr>
      <w:r>
        <w:rPr/>
        <w:t>later flyability-aware targets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trim alpha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trim control deflection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static margin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short-period metrics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phugoid metrics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spiral metric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feasibility classification labels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controllability labels</w:t>
      </w:r>
    </w:p>
    <w:p>
      <w:pPr>
        <w:pStyle w:val="BodyText"/>
        <w:rPr/>
      </w:pPr>
      <w:r>
        <w:rPr/>
        <w:t>This must align with:</w:t>
        <w:br/>
      </w:r>
      <w:r>
        <w:rPr>
          <w:rStyle w:val="Strong"/>
        </w:rPr>
        <w:t>geometry → flyability-aware feasibility AI</w:t>
      </w:r>
      <w:r>
        <w:rPr/>
        <w:br/>
        <w:t>not vanity aero regression.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7) EXPECTED OUTPUT OF THE NEXT CHAT</w:t>
      </w:r>
    </w:p>
    <w:p>
      <w:pPr>
        <w:pStyle w:val="BodyText"/>
        <w:rPr/>
      </w:pPr>
      <w:r>
        <w:rPr/>
        <w:t>The next chat should NOT re-explain previous work.</w:t>
      </w:r>
    </w:p>
    <w:p>
      <w:pPr>
        <w:pStyle w:val="BodyText"/>
        <w:rPr/>
      </w:pPr>
      <w:r>
        <w:rPr/>
        <w:t>It should immediately start by: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auditing ML flaws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creating the EDA module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creating feature engineering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fixing explainability bug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adding preprocessing pipelines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preparing repeated grouped validation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preparing future dynamics-target extension</w:t>
      </w:r>
    </w:p>
    <w:p>
      <w:pPr>
        <w:pStyle w:val="BodyText"/>
        <w:rPr/>
      </w:pPr>
      <w:r>
        <w:rPr/>
        <w:t>Maintain AERIS architecture:</w:t>
        <w:br/>
        <w:t>registry-driven, modular, CLI-thin, reproducible, promotion-gated, grouped-split safe.</w:t>
      </w:r>
    </w:p>
    <w:p>
      <w:pPr>
        <w:pStyle w:val="BodyText"/>
        <w:rPr/>
      </w:pPr>
      <w:r>
        <w:rPr/>
        <w:t>This is checkpoint transition from:</w:t>
        <w:br/>
      </w:r>
      <w:r>
        <w:rPr>
          <w:rStyle w:val="Strong"/>
        </w:rPr>
        <w:t>ML foundation</w:t>
      </w:r>
      <w:r>
        <w:rPr/>
        <w:br/>
        <w:t>to</w:t>
        <w:br/>
      </w:r>
      <w:r>
        <w:rPr>
          <w:rStyle w:val="Strong"/>
        </w:rPr>
        <w:t>ML trust + paper-grade surrogate science</w:t>
      </w:r>
    </w:p>
    <w:p>
      <w:pPr>
        <w:pStyle w:val="Normal"/>
        <w:widowControl/>
        <w:spacing w:before="480" w:after="283"/>
        <w:ind w:hanging="0" w:left="0" w:right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9</Pages>
  <Words>945</Words>
  <Characters>5540</Characters>
  <CharactersWithSpaces>6200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2026-03-20T19:44:00Z</cp:lastPrinted>
  <dcterms:modified xsi:type="dcterms:W3CDTF">2026-04-02T19:07:49Z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