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B557" w14:textId="77777777" w:rsidR="00110EAD" w:rsidRDefault="00110EAD" w:rsidP="00110EAD">
      <w:r>
        <w:t>Project Title:</w:t>
      </w:r>
    </w:p>
    <w:p w14:paraId="0C16AF63" w14:textId="77777777" w:rsidR="00110EAD" w:rsidRDefault="00110EAD" w:rsidP="00110EAD">
      <w:r>
        <w:t>In-Silico Analysis of Somatic Mutations in the Human TP53 Gene</w:t>
      </w:r>
    </w:p>
    <w:p w14:paraId="5D532847" w14:textId="77777777" w:rsidR="00110EAD" w:rsidRDefault="00110EAD" w:rsidP="00110EAD"/>
    <w:p w14:paraId="5A3D184A" w14:textId="77777777" w:rsidR="00110EAD" w:rsidRDefault="00110EAD" w:rsidP="00110EAD">
      <w:r>
        <w:t>Research Question:</w:t>
      </w:r>
    </w:p>
    <w:p w14:paraId="74D9A952" w14:textId="77777777" w:rsidR="00110EAD" w:rsidRDefault="00110EAD" w:rsidP="00110EAD">
      <w:r>
        <w:t>What are the major types and distributions of somatic mutations</w:t>
      </w:r>
    </w:p>
    <w:p w14:paraId="5D4191D8" w14:textId="77777777" w:rsidR="00110EAD" w:rsidRDefault="00110EAD" w:rsidP="00110EAD">
      <w:r>
        <w:t>reported in the human TP53 gene, and which regions of the encoded</w:t>
      </w:r>
    </w:p>
    <w:p w14:paraId="3784EA67" w14:textId="77777777" w:rsidR="00110EAD" w:rsidRDefault="00110EAD" w:rsidP="00110EAD">
      <w:r>
        <w:t xml:space="preserve">protein </w:t>
      </w:r>
      <w:proofErr w:type="gramStart"/>
      <w:r>
        <w:t>are</w:t>
      </w:r>
      <w:proofErr w:type="gramEnd"/>
      <w:r>
        <w:t xml:space="preserve"> frequently affected?</w:t>
      </w:r>
    </w:p>
    <w:p w14:paraId="01215095" w14:textId="77777777" w:rsidR="00110EAD" w:rsidRDefault="00110EAD" w:rsidP="00110EAD"/>
    <w:p w14:paraId="761D0B77" w14:textId="77777777" w:rsidR="00110EAD" w:rsidRDefault="00110EAD" w:rsidP="00110EAD">
      <w:r>
        <w:t>Main Objective:</w:t>
      </w:r>
    </w:p>
    <w:p w14:paraId="534DBBEE" w14:textId="77777777" w:rsidR="00110EAD" w:rsidRDefault="00110EAD" w:rsidP="00110EAD">
      <w:r>
        <w:t>To analyze publicly available TP53 mutation data and investigate</w:t>
      </w:r>
    </w:p>
    <w:p w14:paraId="682F8DD3" w14:textId="77777777" w:rsidR="00110EAD" w:rsidRDefault="00110EAD" w:rsidP="00110EAD">
      <w:r>
        <w:t>mutation types, frequencies, protein positions, and their relationship</w:t>
      </w:r>
    </w:p>
    <w:p w14:paraId="0360B4DE" w14:textId="77777777" w:rsidR="00110EAD" w:rsidRDefault="00110EAD" w:rsidP="00110EAD">
      <w:r>
        <w:t>with known functional regions of p53.</w:t>
      </w:r>
    </w:p>
    <w:p w14:paraId="30075AA0" w14:textId="77777777" w:rsidR="00110EAD" w:rsidRDefault="00110EAD" w:rsidP="00110EAD"/>
    <w:p w14:paraId="252C8BE3" w14:textId="77777777" w:rsidR="00110EAD" w:rsidRDefault="00110EAD" w:rsidP="00110EAD">
      <w:r>
        <w:t>Gene:</w:t>
      </w:r>
    </w:p>
    <w:p w14:paraId="38FF3C30" w14:textId="77777777" w:rsidR="00110EAD" w:rsidRDefault="00110EAD" w:rsidP="00110EAD">
      <w:r>
        <w:t>TP53</w:t>
      </w:r>
    </w:p>
    <w:p w14:paraId="32B4C42C" w14:textId="77777777" w:rsidR="00110EAD" w:rsidRDefault="00110EAD" w:rsidP="00110EAD"/>
    <w:p w14:paraId="5BD69171" w14:textId="77777777" w:rsidR="00110EAD" w:rsidRDefault="00110EAD" w:rsidP="00110EAD">
      <w:r>
        <w:t>Organism:</w:t>
      </w:r>
    </w:p>
    <w:p w14:paraId="00622539" w14:textId="51968480" w:rsidR="0021366F" w:rsidRDefault="00110EAD" w:rsidP="00110EAD">
      <w:r>
        <w:t>Homo sapiens</w:t>
      </w:r>
    </w:p>
    <w:sectPr w:rsidR="002136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BA"/>
    <w:rsid w:val="00005649"/>
    <w:rsid w:val="00110EAD"/>
    <w:rsid w:val="00174B7E"/>
    <w:rsid w:val="00183C98"/>
    <w:rsid w:val="00192C40"/>
    <w:rsid w:val="001C6265"/>
    <w:rsid w:val="001E2ADC"/>
    <w:rsid w:val="0020742C"/>
    <w:rsid w:val="0021366F"/>
    <w:rsid w:val="00234BD2"/>
    <w:rsid w:val="0035287F"/>
    <w:rsid w:val="00395BDB"/>
    <w:rsid w:val="003A78BA"/>
    <w:rsid w:val="004901C1"/>
    <w:rsid w:val="004F4149"/>
    <w:rsid w:val="00542C6F"/>
    <w:rsid w:val="006B56C7"/>
    <w:rsid w:val="00765EFF"/>
    <w:rsid w:val="007B4C1C"/>
    <w:rsid w:val="007C40AD"/>
    <w:rsid w:val="007E21E6"/>
    <w:rsid w:val="008047B8"/>
    <w:rsid w:val="008A7F7E"/>
    <w:rsid w:val="008E5E6D"/>
    <w:rsid w:val="009261AC"/>
    <w:rsid w:val="00965202"/>
    <w:rsid w:val="009765C5"/>
    <w:rsid w:val="009C0868"/>
    <w:rsid w:val="00A16902"/>
    <w:rsid w:val="00A42610"/>
    <w:rsid w:val="00A91529"/>
    <w:rsid w:val="00A93D5B"/>
    <w:rsid w:val="00AB761F"/>
    <w:rsid w:val="00AD6351"/>
    <w:rsid w:val="00BE4DA6"/>
    <w:rsid w:val="00BF65D6"/>
    <w:rsid w:val="00C5377D"/>
    <w:rsid w:val="00D50826"/>
    <w:rsid w:val="00E665B5"/>
    <w:rsid w:val="00F7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8A47D-AEC6-4EBB-A5EC-3A7815BF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Karmjeet Rathod</dc:creator>
  <cp:keywords/>
  <dc:description/>
  <cp:lastModifiedBy>Karmjeet Rathod</cp:lastModifiedBy>
  <cp:revision>2</cp:revision>
  <dcterms:created xsi:type="dcterms:W3CDTF">2026-09-28T17:09:00Z</dcterms:created>
  <dcterms:modified xsi:type="dcterms:W3CDTF">2026-09-28T17:09:00Z</dcterms:modified>
</cp:coreProperties>
</file>