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646FE" w14:textId="77777777" w:rsidR="00CE2281" w:rsidRPr="00CE2281" w:rsidRDefault="00CE2281" w:rsidP="00CE2281">
      <w:pPr>
        <w:rPr>
          <w:b/>
          <w:bCs/>
        </w:rPr>
      </w:pPr>
      <w:r w:rsidRPr="00CE2281">
        <w:rPr>
          <w:rFonts w:ascii="Segoe UI Emoji" w:hAnsi="Segoe UI Emoji" w:cs="Segoe UI Emoji"/>
          <w:b/>
          <w:bCs/>
        </w:rPr>
        <w:t>📊</w:t>
      </w:r>
      <w:r w:rsidRPr="00CE2281">
        <w:rPr>
          <w:b/>
          <w:bCs/>
        </w:rPr>
        <w:t xml:space="preserve"> Project Summary: Ecommerce and Sales_Financial Dashboard</w:t>
      </w:r>
    </w:p>
    <w:p w14:paraId="6DBE302C" w14:textId="77777777" w:rsidR="00CE2281" w:rsidRPr="00CE2281" w:rsidRDefault="00CE2281" w:rsidP="00CE2281">
      <w:pPr>
        <w:rPr>
          <w:b/>
          <w:bCs/>
        </w:rPr>
      </w:pPr>
      <w:r w:rsidRPr="00CE2281">
        <w:rPr>
          <w:b/>
          <w:bCs/>
        </w:rPr>
        <w:t>Overview</w:t>
      </w:r>
    </w:p>
    <w:p w14:paraId="344B0724" w14:textId="77777777" w:rsidR="00CE2281" w:rsidRPr="00CE2281" w:rsidRDefault="00CE2281" w:rsidP="00CE2281">
      <w:r w:rsidRPr="00CE2281">
        <w:t xml:space="preserve">We are designing an </w:t>
      </w:r>
      <w:r w:rsidRPr="00CE2281">
        <w:rPr>
          <w:b/>
          <w:bCs/>
        </w:rPr>
        <w:t>interactive business dashboard</w:t>
      </w:r>
      <w:r w:rsidRPr="00CE2281">
        <w:t xml:space="preserve"> using data from two sources:</w:t>
      </w:r>
    </w:p>
    <w:p w14:paraId="3D5DACFF" w14:textId="77777777" w:rsidR="00CE2281" w:rsidRPr="00CE2281" w:rsidRDefault="00CE2281" w:rsidP="00CE2281">
      <w:pPr>
        <w:numPr>
          <w:ilvl w:val="0"/>
          <w:numId w:val="1"/>
        </w:numPr>
      </w:pPr>
      <w:r w:rsidRPr="00CE2281">
        <w:rPr>
          <w:b/>
          <w:bCs/>
        </w:rPr>
        <w:t>Ecommerce Dataset:</w:t>
      </w:r>
      <w:r w:rsidRPr="00CE2281">
        <w:t xml:space="preserve"> Detailed customer, product, and sales transaction data.</w:t>
      </w:r>
    </w:p>
    <w:p w14:paraId="4DC27FF6" w14:textId="77777777" w:rsidR="00CE2281" w:rsidRPr="00CE2281" w:rsidRDefault="00CE2281" w:rsidP="00CE2281">
      <w:pPr>
        <w:numPr>
          <w:ilvl w:val="0"/>
          <w:numId w:val="1"/>
        </w:numPr>
      </w:pPr>
      <w:r w:rsidRPr="00CE2281">
        <w:rPr>
          <w:b/>
          <w:bCs/>
        </w:rPr>
        <w:t>Sales_Financial Dataset:</w:t>
      </w:r>
      <w:r w:rsidRPr="00CE2281">
        <w:t xml:space="preserve"> (from Tableau Workbook) Focused on financial KPIs like sales, profit, and growth over time.</w:t>
      </w:r>
    </w:p>
    <w:p w14:paraId="39B3EB97" w14:textId="77777777" w:rsidR="00CE2281" w:rsidRPr="00CE2281" w:rsidRDefault="00CE2281" w:rsidP="00CE2281">
      <w:r w:rsidRPr="00CE2281">
        <w:t xml:space="preserve">The dashboard will serve </w:t>
      </w:r>
      <w:r w:rsidRPr="00CE2281">
        <w:rPr>
          <w:b/>
          <w:bCs/>
        </w:rPr>
        <w:t>business stakeholders</w:t>
      </w:r>
      <w:r w:rsidRPr="00CE2281">
        <w:t xml:space="preserve"> to monitor performance, analyze trends, and make data-driven decisions.</w:t>
      </w:r>
    </w:p>
    <w:p w14:paraId="4661D6EC" w14:textId="77777777" w:rsidR="00CE2281" w:rsidRPr="00CE2281" w:rsidRDefault="00CE2281" w:rsidP="00CE2281">
      <w:r w:rsidRPr="00CE2281">
        <w:pict w14:anchorId="6331002B">
          <v:rect id="_x0000_i1049" style="width:0;height:1.5pt" o:hralign="center" o:hrstd="t" o:hr="t" fillcolor="#a0a0a0" stroked="f"/>
        </w:pict>
      </w:r>
    </w:p>
    <w:p w14:paraId="327EF81F" w14:textId="77777777" w:rsidR="00CE2281" w:rsidRPr="00CE2281" w:rsidRDefault="00CE2281" w:rsidP="00CE2281">
      <w:pPr>
        <w:rPr>
          <w:b/>
          <w:bCs/>
        </w:rPr>
      </w:pPr>
      <w:r w:rsidRPr="00CE2281">
        <w:rPr>
          <w:rFonts w:ascii="Segoe UI Emoji" w:hAnsi="Segoe UI Emoji" w:cs="Segoe UI Emoji"/>
          <w:b/>
          <w:bCs/>
        </w:rPr>
        <w:t>📈</w:t>
      </w:r>
      <w:r w:rsidRPr="00CE2281">
        <w:rPr>
          <w:b/>
          <w:bCs/>
        </w:rPr>
        <w:t xml:space="preserve"> Dataset Insights</w:t>
      </w:r>
    </w:p>
    <w:p w14:paraId="4C0195AD" w14:textId="77777777" w:rsidR="00CE2281" w:rsidRPr="00CE2281" w:rsidRDefault="00CE2281" w:rsidP="00CE2281">
      <w:pPr>
        <w:rPr>
          <w:b/>
          <w:bCs/>
        </w:rPr>
      </w:pPr>
      <w:r w:rsidRPr="00CE2281">
        <w:rPr>
          <w:b/>
          <w:bCs/>
        </w:rPr>
        <w:t>Ecommerce Dataset</w:t>
      </w:r>
    </w:p>
    <w:p w14:paraId="73D7F492" w14:textId="77777777" w:rsidR="00CE2281" w:rsidRPr="00CE2281" w:rsidRDefault="00CE2281" w:rsidP="00CE2281">
      <w:pPr>
        <w:numPr>
          <w:ilvl w:val="0"/>
          <w:numId w:val="2"/>
        </w:numPr>
      </w:pPr>
      <w:r w:rsidRPr="00CE2281">
        <w:rPr>
          <w:b/>
          <w:bCs/>
        </w:rPr>
        <w:t>Records:</w:t>
      </w:r>
      <w:r w:rsidRPr="00CE2281">
        <w:t xml:space="preserve"> 115,746 rows</w:t>
      </w:r>
    </w:p>
    <w:p w14:paraId="3ECE865E" w14:textId="77777777" w:rsidR="00CE2281" w:rsidRPr="00CE2281" w:rsidRDefault="00CE2281" w:rsidP="00CE2281">
      <w:pPr>
        <w:numPr>
          <w:ilvl w:val="0"/>
          <w:numId w:val="2"/>
        </w:numPr>
      </w:pPr>
      <w:r w:rsidRPr="00CE2281">
        <w:rPr>
          <w:b/>
          <w:bCs/>
        </w:rPr>
        <w:t>Fields:</w:t>
      </w:r>
      <w:r w:rsidRPr="00CE2281">
        <w:t xml:space="preserve"> 20 columns including Sales, Profit Per Order, Profit Margin, Order Date, Customer Segment, Market, and Category Name.</w:t>
      </w:r>
    </w:p>
    <w:p w14:paraId="14058B69" w14:textId="77777777" w:rsidR="00CE2281" w:rsidRPr="00CE2281" w:rsidRDefault="00CE2281" w:rsidP="00CE2281">
      <w:pPr>
        <w:numPr>
          <w:ilvl w:val="0"/>
          <w:numId w:val="2"/>
        </w:numPr>
      </w:pPr>
      <w:r w:rsidRPr="00CE2281">
        <w:rPr>
          <w:b/>
          <w:bCs/>
        </w:rPr>
        <w:t>Key Metrics Available:</w:t>
      </w:r>
    </w:p>
    <w:p w14:paraId="33C1E4A8" w14:textId="77777777" w:rsidR="00CE2281" w:rsidRPr="00CE2281" w:rsidRDefault="00CE2281" w:rsidP="00CE2281">
      <w:pPr>
        <w:numPr>
          <w:ilvl w:val="1"/>
          <w:numId w:val="2"/>
        </w:numPr>
      </w:pPr>
      <w:r w:rsidRPr="00CE2281">
        <w:t>Sales Revenue per order</w:t>
      </w:r>
    </w:p>
    <w:p w14:paraId="306DCCA3" w14:textId="77777777" w:rsidR="00CE2281" w:rsidRPr="00CE2281" w:rsidRDefault="00CE2281" w:rsidP="00CE2281">
      <w:pPr>
        <w:numPr>
          <w:ilvl w:val="1"/>
          <w:numId w:val="2"/>
        </w:numPr>
      </w:pPr>
      <w:r w:rsidRPr="00CE2281">
        <w:t>Profit earned per order</w:t>
      </w:r>
    </w:p>
    <w:p w14:paraId="7F504740" w14:textId="77777777" w:rsidR="00CE2281" w:rsidRPr="00CE2281" w:rsidRDefault="00CE2281" w:rsidP="00CE2281">
      <w:pPr>
        <w:numPr>
          <w:ilvl w:val="1"/>
          <w:numId w:val="2"/>
        </w:numPr>
      </w:pPr>
      <w:r w:rsidRPr="00CE2281">
        <w:t>Profit margins (%)</w:t>
      </w:r>
    </w:p>
    <w:p w14:paraId="45CA71BD" w14:textId="77777777" w:rsidR="00CE2281" w:rsidRPr="00CE2281" w:rsidRDefault="00CE2281" w:rsidP="00CE2281">
      <w:pPr>
        <w:numPr>
          <w:ilvl w:val="1"/>
          <w:numId w:val="2"/>
        </w:numPr>
      </w:pPr>
      <w:r w:rsidRPr="00CE2281">
        <w:t>Customer and product segmentation</w:t>
      </w:r>
    </w:p>
    <w:p w14:paraId="027A3382" w14:textId="77777777" w:rsidR="00CE2281" w:rsidRPr="00CE2281" w:rsidRDefault="00CE2281" w:rsidP="00CE2281">
      <w:pPr>
        <w:numPr>
          <w:ilvl w:val="1"/>
          <w:numId w:val="2"/>
        </w:numPr>
      </w:pPr>
      <w:r w:rsidRPr="00CE2281">
        <w:t>Geographic distribution by Region and Market</w:t>
      </w:r>
    </w:p>
    <w:p w14:paraId="2516BF85" w14:textId="77777777" w:rsidR="00CE2281" w:rsidRPr="00CE2281" w:rsidRDefault="00CE2281" w:rsidP="00CE2281">
      <w:pPr>
        <w:numPr>
          <w:ilvl w:val="1"/>
          <w:numId w:val="2"/>
        </w:numPr>
      </w:pPr>
      <w:r w:rsidRPr="00CE2281">
        <w:t>Time dimension for trend analysis (Order Date)</w:t>
      </w:r>
    </w:p>
    <w:p w14:paraId="74BE1B1F" w14:textId="77777777" w:rsidR="00CE2281" w:rsidRPr="00CE2281" w:rsidRDefault="00CE2281" w:rsidP="00CE2281">
      <w:pPr>
        <w:rPr>
          <w:b/>
          <w:bCs/>
        </w:rPr>
      </w:pPr>
      <w:r w:rsidRPr="00CE2281">
        <w:rPr>
          <w:b/>
          <w:bCs/>
        </w:rPr>
        <w:t>Sales_Financial Dataset (Tableau Workbook)</w:t>
      </w:r>
    </w:p>
    <w:p w14:paraId="3C2361E2" w14:textId="77777777" w:rsidR="00CE2281" w:rsidRPr="00CE2281" w:rsidRDefault="00CE2281" w:rsidP="00CE2281">
      <w:pPr>
        <w:numPr>
          <w:ilvl w:val="0"/>
          <w:numId w:val="3"/>
        </w:numPr>
      </w:pPr>
      <w:r w:rsidRPr="00CE2281">
        <w:t xml:space="preserve">Structured to highlight </w:t>
      </w:r>
      <w:r w:rsidRPr="00CE2281">
        <w:rPr>
          <w:b/>
          <w:bCs/>
        </w:rPr>
        <w:t>Sales, Profit, and Growth KPIs</w:t>
      </w:r>
      <w:r w:rsidRPr="00CE2281">
        <w:t>.</w:t>
      </w:r>
    </w:p>
    <w:p w14:paraId="346EEB0D" w14:textId="77777777" w:rsidR="00CE2281" w:rsidRPr="00CE2281" w:rsidRDefault="00CE2281" w:rsidP="00CE2281">
      <w:pPr>
        <w:numPr>
          <w:ilvl w:val="0"/>
          <w:numId w:val="3"/>
        </w:numPr>
      </w:pPr>
      <w:r w:rsidRPr="00CE2281">
        <w:t xml:space="preserve">Intended for an </w:t>
      </w:r>
      <w:r w:rsidRPr="00CE2281">
        <w:rPr>
          <w:b/>
          <w:bCs/>
        </w:rPr>
        <w:t>interactive dashboard</w:t>
      </w:r>
      <w:r w:rsidRPr="00CE2281">
        <w:t xml:space="preserve"> design with slicers, time-series analysis, cards for summary, and a clear navigation system.</w:t>
      </w:r>
    </w:p>
    <w:p w14:paraId="1E3C244C" w14:textId="77777777" w:rsidR="00CE2281" w:rsidRPr="00CE2281" w:rsidRDefault="00CE2281" w:rsidP="00CE2281">
      <w:r w:rsidRPr="00CE2281">
        <w:pict w14:anchorId="69E05DF7">
          <v:rect id="_x0000_i1050" style="width:0;height:1.5pt" o:hralign="center" o:hrstd="t" o:hr="t" fillcolor="#a0a0a0" stroked="f"/>
        </w:pict>
      </w:r>
    </w:p>
    <w:p w14:paraId="04493188" w14:textId="77777777" w:rsidR="00CE2281" w:rsidRPr="00CE2281" w:rsidRDefault="00CE2281" w:rsidP="00CE2281">
      <w:pPr>
        <w:rPr>
          <w:b/>
          <w:bCs/>
        </w:rPr>
      </w:pPr>
      <w:r w:rsidRPr="00CE2281">
        <w:rPr>
          <w:rFonts w:ascii="Segoe UI Emoji" w:hAnsi="Segoe UI Emoji" w:cs="Segoe UI Emoji"/>
          <w:b/>
          <w:bCs/>
        </w:rPr>
        <w:t>📌</w:t>
      </w:r>
      <w:r w:rsidRPr="00CE2281">
        <w:rPr>
          <w:b/>
          <w:bCs/>
        </w:rPr>
        <w:t xml:space="preserve"> Dashboard Design Plan</w:t>
      </w:r>
    </w:p>
    <w:p w14:paraId="06FDF18C" w14:textId="77777777" w:rsidR="00CE2281" w:rsidRPr="00CE2281" w:rsidRDefault="00CE2281" w:rsidP="00CE2281">
      <w:pPr>
        <w:rPr>
          <w:b/>
          <w:bCs/>
        </w:rPr>
      </w:pPr>
      <w:r w:rsidRPr="00CE2281">
        <w:rPr>
          <w:b/>
          <w:bCs/>
        </w:rPr>
        <w:t>KPIs to Highlight</w:t>
      </w:r>
    </w:p>
    <w:p w14:paraId="572831BE" w14:textId="77777777" w:rsidR="00CE2281" w:rsidRPr="00CE2281" w:rsidRDefault="00CE2281" w:rsidP="00CE2281">
      <w:pPr>
        <w:numPr>
          <w:ilvl w:val="0"/>
          <w:numId w:val="4"/>
        </w:numPr>
      </w:pPr>
      <w:r w:rsidRPr="00CE2281">
        <w:rPr>
          <w:b/>
          <w:bCs/>
        </w:rPr>
        <w:t>Total Sales</w:t>
      </w:r>
    </w:p>
    <w:p w14:paraId="3C093478" w14:textId="77777777" w:rsidR="00CE2281" w:rsidRPr="00CE2281" w:rsidRDefault="00CE2281" w:rsidP="00CE2281">
      <w:pPr>
        <w:numPr>
          <w:ilvl w:val="0"/>
          <w:numId w:val="4"/>
        </w:numPr>
      </w:pPr>
      <w:r w:rsidRPr="00CE2281">
        <w:rPr>
          <w:b/>
          <w:bCs/>
        </w:rPr>
        <w:t>Total Profit</w:t>
      </w:r>
    </w:p>
    <w:p w14:paraId="482EAF64" w14:textId="77777777" w:rsidR="00CE2281" w:rsidRPr="00CE2281" w:rsidRDefault="00CE2281" w:rsidP="00CE2281">
      <w:pPr>
        <w:numPr>
          <w:ilvl w:val="0"/>
          <w:numId w:val="4"/>
        </w:numPr>
      </w:pPr>
      <w:r w:rsidRPr="00CE2281">
        <w:rPr>
          <w:b/>
          <w:bCs/>
        </w:rPr>
        <w:t>Profit Margin (%)</w:t>
      </w:r>
    </w:p>
    <w:p w14:paraId="420B7A53" w14:textId="77777777" w:rsidR="00CE2281" w:rsidRPr="00CE2281" w:rsidRDefault="00CE2281" w:rsidP="00CE2281">
      <w:pPr>
        <w:numPr>
          <w:ilvl w:val="0"/>
          <w:numId w:val="4"/>
        </w:numPr>
      </w:pPr>
      <w:r w:rsidRPr="00CE2281">
        <w:rPr>
          <w:b/>
          <w:bCs/>
        </w:rPr>
        <w:t>Year-over-Year (YoY) Growth Rate</w:t>
      </w:r>
    </w:p>
    <w:p w14:paraId="4D60AAAD" w14:textId="77777777" w:rsidR="00CE2281" w:rsidRPr="00CE2281" w:rsidRDefault="00CE2281" w:rsidP="00CE2281">
      <w:pPr>
        <w:rPr>
          <w:b/>
          <w:bCs/>
        </w:rPr>
      </w:pPr>
      <w:r w:rsidRPr="00CE2281">
        <w:rPr>
          <w:b/>
          <w:bCs/>
        </w:rPr>
        <w:lastRenderedPageBreak/>
        <w:t>Visualizations</w:t>
      </w:r>
    </w:p>
    <w:p w14:paraId="1080979A" w14:textId="77777777" w:rsidR="00CE2281" w:rsidRPr="00CE2281" w:rsidRDefault="00CE2281" w:rsidP="00CE2281">
      <w:pPr>
        <w:numPr>
          <w:ilvl w:val="0"/>
          <w:numId w:val="5"/>
        </w:numPr>
      </w:pPr>
      <w:r w:rsidRPr="00CE2281">
        <w:rPr>
          <w:b/>
          <w:bCs/>
        </w:rPr>
        <w:t>KPI Cards</w:t>
      </w:r>
      <w:r w:rsidRPr="00CE2281">
        <w:t xml:space="preserve"> for high-level metrics (Sales, Profit, Growth)</w:t>
      </w:r>
    </w:p>
    <w:p w14:paraId="30449FE0" w14:textId="77777777" w:rsidR="00CE2281" w:rsidRPr="00CE2281" w:rsidRDefault="00CE2281" w:rsidP="00CE2281">
      <w:pPr>
        <w:numPr>
          <w:ilvl w:val="0"/>
          <w:numId w:val="5"/>
        </w:numPr>
      </w:pPr>
      <w:r w:rsidRPr="00CE2281">
        <w:rPr>
          <w:b/>
          <w:bCs/>
        </w:rPr>
        <w:t>Time-Series Line Charts</w:t>
      </w:r>
      <w:r w:rsidRPr="00CE2281">
        <w:t xml:space="preserve"> to show trends over months/years</w:t>
      </w:r>
    </w:p>
    <w:p w14:paraId="53B61F4D" w14:textId="77777777" w:rsidR="00CE2281" w:rsidRPr="00CE2281" w:rsidRDefault="00CE2281" w:rsidP="00CE2281">
      <w:pPr>
        <w:numPr>
          <w:ilvl w:val="0"/>
          <w:numId w:val="5"/>
        </w:numPr>
      </w:pPr>
      <w:r w:rsidRPr="00CE2281">
        <w:rPr>
          <w:b/>
          <w:bCs/>
        </w:rPr>
        <w:t>Bar/Column Charts</w:t>
      </w:r>
      <w:r w:rsidRPr="00CE2281">
        <w:t xml:space="preserve"> for Sales/Profit breakdown by Region, Category, and Customer Segment</w:t>
      </w:r>
    </w:p>
    <w:p w14:paraId="0CDBBF64" w14:textId="77777777" w:rsidR="00CE2281" w:rsidRPr="00CE2281" w:rsidRDefault="00CE2281" w:rsidP="00CE2281">
      <w:pPr>
        <w:numPr>
          <w:ilvl w:val="0"/>
          <w:numId w:val="5"/>
        </w:numPr>
      </w:pPr>
      <w:r w:rsidRPr="00CE2281">
        <w:rPr>
          <w:b/>
          <w:bCs/>
        </w:rPr>
        <w:t>Pie/Donut Charts</w:t>
      </w:r>
      <w:r w:rsidRPr="00CE2281">
        <w:t xml:space="preserve"> for market share analysis</w:t>
      </w:r>
    </w:p>
    <w:p w14:paraId="654A20D0" w14:textId="77777777" w:rsidR="00CE2281" w:rsidRPr="00CE2281" w:rsidRDefault="00CE2281" w:rsidP="00CE2281">
      <w:pPr>
        <w:numPr>
          <w:ilvl w:val="0"/>
          <w:numId w:val="5"/>
        </w:numPr>
      </w:pPr>
      <w:r w:rsidRPr="00CE2281">
        <w:rPr>
          <w:b/>
          <w:bCs/>
        </w:rPr>
        <w:t>Slicers/Filters</w:t>
      </w:r>
      <w:r w:rsidRPr="00CE2281">
        <w:t xml:space="preserve"> for dynamic interaction:</w:t>
      </w:r>
    </w:p>
    <w:p w14:paraId="67D9C252" w14:textId="77777777" w:rsidR="00CE2281" w:rsidRPr="00CE2281" w:rsidRDefault="00CE2281" w:rsidP="00CE2281">
      <w:pPr>
        <w:numPr>
          <w:ilvl w:val="1"/>
          <w:numId w:val="5"/>
        </w:numPr>
      </w:pPr>
      <w:r w:rsidRPr="00CE2281">
        <w:t>Date Range</w:t>
      </w:r>
    </w:p>
    <w:p w14:paraId="2800C02C" w14:textId="77777777" w:rsidR="00CE2281" w:rsidRPr="00CE2281" w:rsidRDefault="00CE2281" w:rsidP="00CE2281">
      <w:pPr>
        <w:numPr>
          <w:ilvl w:val="1"/>
          <w:numId w:val="5"/>
        </w:numPr>
      </w:pPr>
      <w:r w:rsidRPr="00CE2281">
        <w:t>Region/Market</w:t>
      </w:r>
    </w:p>
    <w:p w14:paraId="3FD91F8B" w14:textId="77777777" w:rsidR="00CE2281" w:rsidRPr="00CE2281" w:rsidRDefault="00CE2281" w:rsidP="00CE2281">
      <w:pPr>
        <w:numPr>
          <w:ilvl w:val="1"/>
          <w:numId w:val="5"/>
        </w:numPr>
      </w:pPr>
      <w:r w:rsidRPr="00CE2281">
        <w:t>Product Category</w:t>
      </w:r>
    </w:p>
    <w:p w14:paraId="079BDCE2" w14:textId="77777777" w:rsidR="00CE2281" w:rsidRPr="00CE2281" w:rsidRDefault="00CE2281" w:rsidP="00CE2281">
      <w:pPr>
        <w:numPr>
          <w:ilvl w:val="1"/>
          <w:numId w:val="5"/>
        </w:numPr>
      </w:pPr>
      <w:r w:rsidRPr="00CE2281">
        <w:t>Customer Segment</w:t>
      </w:r>
    </w:p>
    <w:p w14:paraId="01758539" w14:textId="77777777" w:rsidR="00CE2281" w:rsidRPr="00CE2281" w:rsidRDefault="00CE2281" w:rsidP="00CE2281">
      <w:pPr>
        <w:rPr>
          <w:b/>
          <w:bCs/>
        </w:rPr>
      </w:pPr>
      <w:r w:rsidRPr="00CE2281">
        <w:rPr>
          <w:b/>
          <w:bCs/>
        </w:rPr>
        <w:t>Style and User Experience</w:t>
      </w:r>
    </w:p>
    <w:p w14:paraId="14849B40" w14:textId="77777777" w:rsidR="00CE2281" w:rsidRPr="00CE2281" w:rsidRDefault="00CE2281" w:rsidP="00CE2281">
      <w:pPr>
        <w:numPr>
          <w:ilvl w:val="0"/>
          <w:numId w:val="6"/>
        </w:numPr>
      </w:pPr>
      <w:r w:rsidRPr="00CE2281">
        <w:rPr>
          <w:b/>
          <w:bCs/>
        </w:rPr>
        <w:t>Consistent Color Theme</w:t>
      </w:r>
      <w:r w:rsidRPr="00CE2281">
        <w:t>: Trustworthy, professional (blue, white, gray, teal highlights)</w:t>
      </w:r>
    </w:p>
    <w:p w14:paraId="3E449AED" w14:textId="77777777" w:rsidR="00CE2281" w:rsidRPr="00CE2281" w:rsidRDefault="00CE2281" w:rsidP="00CE2281">
      <w:pPr>
        <w:numPr>
          <w:ilvl w:val="0"/>
          <w:numId w:val="6"/>
        </w:numPr>
      </w:pPr>
      <w:r w:rsidRPr="00CE2281">
        <w:rPr>
          <w:b/>
          <w:bCs/>
        </w:rPr>
        <w:t>Navigation Menu</w:t>
      </w:r>
      <w:r w:rsidRPr="00CE2281">
        <w:t xml:space="preserve"> (optional): For easy access across:</w:t>
      </w:r>
    </w:p>
    <w:p w14:paraId="68F84FAC" w14:textId="77777777" w:rsidR="00CE2281" w:rsidRPr="00CE2281" w:rsidRDefault="00CE2281" w:rsidP="00CE2281">
      <w:pPr>
        <w:numPr>
          <w:ilvl w:val="1"/>
          <w:numId w:val="6"/>
        </w:numPr>
      </w:pPr>
      <w:r w:rsidRPr="00CE2281">
        <w:t>Overview</w:t>
      </w:r>
    </w:p>
    <w:p w14:paraId="19156C47" w14:textId="77777777" w:rsidR="00CE2281" w:rsidRPr="00CE2281" w:rsidRDefault="00CE2281" w:rsidP="00CE2281">
      <w:pPr>
        <w:numPr>
          <w:ilvl w:val="1"/>
          <w:numId w:val="6"/>
        </w:numPr>
      </w:pPr>
      <w:r w:rsidRPr="00CE2281">
        <w:t>Sales Analysis</w:t>
      </w:r>
    </w:p>
    <w:p w14:paraId="65E79DC2" w14:textId="77777777" w:rsidR="00CE2281" w:rsidRPr="00CE2281" w:rsidRDefault="00CE2281" w:rsidP="00CE2281">
      <w:pPr>
        <w:numPr>
          <w:ilvl w:val="1"/>
          <w:numId w:val="6"/>
        </w:numPr>
      </w:pPr>
      <w:r w:rsidRPr="00CE2281">
        <w:t>Profitability</w:t>
      </w:r>
    </w:p>
    <w:p w14:paraId="019BFDA3" w14:textId="77777777" w:rsidR="00CE2281" w:rsidRPr="00CE2281" w:rsidRDefault="00CE2281" w:rsidP="00CE2281">
      <w:pPr>
        <w:numPr>
          <w:ilvl w:val="1"/>
          <w:numId w:val="6"/>
        </w:numPr>
      </w:pPr>
      <w:r w:rsidRPr="00CE2281">
        <w:t>Growth Trends</w:t>
      </w:r>
    </w:p>
    <w:p w14:paraId="585E07BE" w14:textId="77777777" w:rsidR="00CE2281" w:rsidRPr="00CE2281" w:rsidRDefault="00CE2281" w:rsidP="00CE2281">
      <w:pPr>
        <w:numPr>
          <w:ilvl w:val="0"/>
          <w:numId w:val="6"/>
        </w:numPr>
      </w:pPr>
      <w:r w:rsidRPr="00CE2281">
        <w:rPr>
          <w:b/>
          <w:bCs/>
        </w:rPr>
        <w:t>Interactivity</w:t>
      </w:r>
      <w:r w:rsidRPr="00CE2281">
        <w:t>: Allow users to drill down into specific regions, products, or time periods easily.</w:t>
      </w:r>
    </w:p>
    <w:p w14:paraId="2A5BE057" w14:textId="77777777" w:rsidR="00CE2281" w:rsidRPr="00CE2281" w:rsidRDefault="00CE2281" w:rsidP="00CE2281">
      <w:r w:rsidRPr="00CE2281">
        <w:pict w14:anchorId="5F81BF98">
          <v:rect id="_x0000_i1051" style="width:0;height:1.5pt" o:hralign="center" o:hrstd="t" o:hr="t" fillcolor="#a0a0a0" stroked="f"/>
        </w:pict>
      </w:r>
    </w:p>
    <w:p w14:paraId="21BA2028" w14:textId="77777777" w:rsidR="00CE2281" w:rsidRPr="00CE2281" w:rsidRDefault="00CE2281" w:rsidP="00CE2281">
      <w:pPr>
        <w:rPr>
          <w:b/>
          <w:bCs/>
        </w:rPr>
      </w:pPr>
      <w:r w:rsidRPr="00CE2281">
        <w:rPr>
          <w:rFonts w:ascii="Segoe UI Emoji" w:hAnsi="Segoe UI Emoji" w:cs="Segoe UI Emoji"/>
          <w:b/>
          <w:bCs/>
        </w:rPr>
        <w:t>🚀</w:t>
      </w:r>
      <w:r w:rsidRPr="00CE2281">
        <w:rPr>
          <w:b/>
          <w:bCs/>
        </w:rPr>
        <w:t xml:space="preserve"> Objective</w:t>
      </w:r>
    </w:p>
    <w:p w14:paraId="7C705AFF" w14:textId="77777777" w:rsidR="00CE2281" w:rsidRPr="00CE2281" w:rsidRDefault="00CE2281" w:rsidP="00CE2281">
      <w:r w:rsidRPr="00CE2281">
        <w:t>The final dashboard will help business stakeholders:</w:t>
      </w:r>
    </w:p>
    <w:p w14:paraId="7D5FD8E0" w14:textId="77777777" w:rsidR="00CE2281" w:rsidRPr="00CE2281" w:rsidRDefault="00CE2281" w:rsidP="00CE2281">
      <w:pPr>
        <w:numPr>
          <w:ilvl w:val="0"/>
          <w:numId w:val="7"/>
        </w:numPr>
      </w:pPr>
      <w:r w:rsidRPr="00CE2281">
        <w:t xml:space="preserve">Track </w:t>
      </w:r>
      <w:r w:rsidRPr="00CE2281">
        <w:rPr>
          <w:b/>
          <w:bCs/>
        </w:rPr>
        <w:t>overall sales and profitability performance</w:t>
      </w:r>
    </w:p>
    <w:p w14:paraId="61100D79" w14:textId="77777777" w:rsidR="00CE2281" w:rsidRPr="00CE2281" w:rsidRDefault="00CE2281" w:rsidP="00CE2281">
      <w:pPr>
        <w:numPr>
          <w:ilvl w:val="0"/>
          <w:numId w:val="7"/>
        </w:numPr>
      </w:pPr>
      <w:r w:rsidRPr="00CE2281">
        <w:t xml:space="preserve">Identify </w:t>
      </w:r>
      <w:r w:rsidRPr="00CE2281">
        <w:rPr>
          <w:b/>
          <w:bCs/>
        </w:rPr>
        <w:t>high-performing and low-performing regions/products</w:t>
      </w:r>
    </w:p>
    <w:p w14:paraId="3FE1BDCA" w14:textId="77777777" w:rsidR="00CE2281" w:rsidRPr="00CE2281" w:rsidRDefault="00CE2281" w:rsidP="00CE2281">
      <w:pPr>
        <w:numPr>
          <w:ilvl w:val="0"/>
          <w:numId w:val="7"/>
        </w:numPr>
      </w:pPr>
      <w:r w:rsidRPr="00CE2281">
        <w:t xml:space="preserve">Monitor </w:t>
      </w:r>
      <w:r w:rsidRPr="00CE2281">
        <w:rPr>
          <w:b/>
          <w:bCs/>
        </w:rPr>
        <w:t>growth trends</w:t>
      </w:r>
      <w:r w:rsidRPr="00CE2281">
        <w:t xml:space="preserve"> over time</w:t>
      </w:r>
    </w:p>
    <w:p w14:paraId="523AB843" w14:textId="77777777" w:rsidR="00CE2281" w:rsidRPr="00CE2281" w:rsidRDefault="00CE2281" w:rsidP="00CE2281">
      <w:pPr>
        <w:numPr>
          <w:ilvl w:val="0"/>
          <w:numId w:val="7"/>
        </w:numPr>
      </w:pPr>
      <w:r w:rsidRPr="00CE2281">
        <w:t xml:space="preserve">Make </w:t>
      </w:r>
      <w:r w:rsidRPr="00CE2281">
        <w:rPr>
          <w:b/>
          <w:bCs/>
        </w:rPr>
        <w:t>faster, smarter business decisions</w:t>
      </w:r>
      <w:r w:rsidRPr="00CE2281">
        <w:t xml:space="preserve"> with visual insights</w:t>
      </w:r>
    </w:p>
    <w:p w14:paraId="31BBBFED" w14:textId="77777777" w:rsidR="00CE2281" w:rsidRPr="00CE2281" w:rsidRDefault="00CE2281" w:rsidP="00CE2281">
      <w:r w:rsidRPr="00CE2281">
        <w:pict w14:anchorId="0FA01585">
          <v:rect id="_x0000_i1052" style="width:0;height:1.5pt" o:hralign="center" o:hrstd="t" o:hr="t" fillcolor="#a0a0a0" stroked="f"/>
        </w:pict>
      </w:r>
    </w:p>
    <w:p w14:paraId="60AD82A3" w14:textId="77777777" w:rsidR="00CE2281" w:rsidRPr="00CE2281" w:rsidRDefault="00CE2281" w:rsidP="00CE2281">
      <w:pPr>
        <w:rPr>
          <w:vanish/>
        </w:rPr>
      </w:pPr>
      <w:r w:rsidRPr="00CE2281">
        <w:rPr>
          <w:vanish/>
        </w:rPr>
        <w:t>Top of Form</w:t>
      </w:r>
    </w:p>
    <w:p w14:paraId="7B7982B3" w14:textId="77777777" w:rsidR="00CE2281" w:rsidRPr="00CE2281" w:rsidRDefault="00CE2281" w:rsidP="00CE2281">
      <w:pPr>
        <w:rPr>
          <w:vanish/>
        </w:rPr>
      </w:pPr>
      <w:r w:rsidRPr="00CE2281">
        <w:rPr>
          <w:vanish/>
        </w:rPr>
        <w:t>Bottom of Form</w:t>
      </w:r>
    </w:p>
    <w:p w14:paraId="014897CA" w14:textId="5299D1C5" w:rsidR="00856634" w:rsidRPr="00281216" w:rsidRDefault="00856634">
      <w:pPr>
        <w:rPr>
          <w:lang w:val="en-US"/>
        </w:rPr>
      </w:pPr>
    </w:p>
    <w:sectPr w:rsidR="00856634" w:rsidRPr="0028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0674"/>
    <w:multiLevelType w:val="multilevel"/>
    <w:tmpl w:val="60D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322C"/>
    <w:multiLevelType w:val="multilevel"/>
    <w:tmpl w:val="179C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618DF"/>
    <w:multiLevelType w:val="multilevel"/>
    <w:tmpl w:val="C0C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92127"/>
    <w:multiLevelType w:val="multilevel"/>
    <w:tmpl w:val="1F7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F7386"/>
    <w:multiLevelType w:val="multilevel"/>
    <w:tmpl w:val="64C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A2CD9"/>
    <w:multiLevelType w:val="multilevel"/>
    <w:tmpl w:val="80D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A7444"/>
    <w:multiLevelType w:val="multilevel"/>
    <w:tmpl w:val="34E0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960899">
    <w:abstractNumId w:val="0"/>
  </w:num>
  <w:num w:numId="2" w16cid:durableId="1633250065">
    <w:abstractNumId w:val="4"/>
  </w:num>
  <w:num w:numId="3" w16cid:durableId="1187333967">
    <w:abstractNumId w:val="2"/>
  </w:num>
  <w:num w:numId="4" w16cid:durableId="1535343966">
    <w:abstractNumId w:val="6"/>
  </w:num>
  <w:num w:numId="5" w16cid:durableId="157697552">
    <w:abstractNumId w:val="3"/>
  </w:num>
  <w:num w:numId="6" w16cid:durableId="268318509">
    <w:abstractNumId w:val="1"/>
  </w:num>
  <w:num w:numId="7" w16cid:durableId="390077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16"/>
    <w:rsid w:val="00281216"/>
    <w:rsid w:val="004222DB"/>
    <w:rsid w:val="006F0D4C"/>
    <w:rsid w:val="00856634"/>
    <w:rsid w:val="00AF6A68"/>
    <w:rsid w:val="00C27960"/>
    <w:rsid w:val="00CE2281"/>
    <w:rsid w:val="00D77E31"/>
    <w:rsid w:val="00FD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F066"/>
  <w15:chartTrackingRefBased/>
  <w15:docId w15:val="{46C577CE-002A-4F4F-89D5-9B422D3A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2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8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2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35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0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7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8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9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48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 Chaudhary</dc:creator>
  <cp:keywords/>
  <dc:description/>
  <cp:lastModifiedBy>Karn Chaudhary</cp:lastModifiedBy>
  <cp:revision>1</cp:revision>
  <dcterms:created xsi:type="dcterms:W3CDTF">2025-04-26T05:05:00Z</dcterms:created>
  <dcterms:modified xsi:type="dcterms:W3CDTF">2025-04-26T10:53:00Z</dcterms:modified>
</cp:coreProperties>
</file>