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01C09" w14:textId="77777777" w:rsidR="00B37201" w:rsidRPr="00B37201" w:rsidRDefault="00B37201" w:rsidP="00B37201">
      <w:pPr>
        <w:spacing w:after="0"/>
        <w:rPr>
          <w:b/>
          <w:bCs/>
        </w:rPr>
      </w:pPr>
      <w:r w:rsidRPr="00B37201">
        <w:rPr>
          <w:rFonts w:ascii="Segoe UI Emoji" w:hAnsi="Segoe UI Emoji" w:cs="Segoe UI Emoji"/>
          <w:b/>
          <w:bCs/>
        </w:rPr>
        <w:t>📈</w:t>
      </w:r>
      <w:r w:rsidRPr="00B37201">
        <w:rPr>
          <w:b/>
          <w:bCs/>
        </w:rPr>
        <w:t xml:space="preserve"> Observations for Each Visual</w:t>
      </w:r>
    </w:p>
    <w:p w14:paraId="71C0688C" w14:textId="77777777" w:rsidR="00B37201" w:rsidRPr="00B37201" w:rsidRDefault="00B37201" w:rsidP="00B37201">
      <w:pPr>
        <w:spacing w:after="0"/>
        <w:rPr>
          <w:b/>
          <w:bCs/>
        </w:rPr>
      </w:pPr>
      <w:r w:rsidRPr="00B37201">
        <w:rPr>
          <w:b/>
          <w:bCs/>
        </w:rPr>
        <w:t xml:space="preserve">1. </w:t>
      </w:r>
      <w:proofErr w:type="spellStart"/>
      <w:r w:rsidRPr="00B37201">
        <w:rPr>
          <w:b/>
          <w:bCs/>
        </w:rPr>
        <w:t>Pairplot</w:t>
      </w:r>
      <w:proofErr w:type="spellEnd"/>
    </w:p>
    <w:p w14:paraId="7D77B69F" w14:textId="77777777" w:rsidR="00B37201" w:rsidRPr="00B37201" w:rsidRDefault="00B37201" w:rsidP="00B37201">
      <w:pPr>
        <w:spacing w:after="0"/>
      </w:pPr>
      <w:r w:rsidRPr="00B37201">
        <w:rPr>
          <w:rFonts w:ascii="Segoe UI Emoji" w:hAnsi="Segoe UI Emoji" w:cs="Segoe UI Emoji"/>
        </w:rPr>
        <w:t>🔵</w:t>
      </w:r>
      <w:r w:rsidRPr="00B37201">
        <w:t xml:space="preserve"> </w:t>
      </w:r>
      <w:r w:rsidRPr="00B37201">
        <w:rPr>
          <w:i/>
          <w:iCs/>
        </w:rPr>
        <w:t xml:space="preserve">The </w:t>
      </w:r>
      <w:proofErr w:type="spellStart"/>
      <w:r w:rsidRPr="00B37201">
        <w:rPr>
          <w:i/>
          <w:iCs/>
        </w:rPr>
        <w:t>pairplot</w:t>
      </w:r>
      <w:proofErr w:type="spellEnd"/>
      <w:r w:rsidRPr="00B37201">
        <w:rPr>
          <w:i/>
          <w:iCs/>
        </w:rPr>
        <w:t xml:space="preserve"> reveals strong linear relationships between some numerical features, while others show scattered, non-linear distributions. Clusters in the scatterplots hint at potential segmentation in the data. Diagonal density plots indicate that certain variables are normally distributed, while others are skewed.</w:t>
      </w:r>
    </w:p>
    <w:p w14:paraId="74A5E406" w14:textId="77777777" w:rsidR="00B37201" w:rsidRPr="00B37201" w:rsidRDefault="00B37201" w:rsidP="00B37201">
      <w:pPr>
        <w:spacing w:after="0"/>
        <w:rPr>
          <w:b/>
          <w:bCs/>
        </w:rPr>
      </w:pPr>
      <w:r w:rsidRPr="00B37201">
        <w:rPr>
          <w:b/>
          <w:bCs/>
        </w:rPr>
        <w:t>2. Heatmap (Correlation Matrix)</w:t>
      </w:r>
    </w:p>
    <w:p w14:paraId="1B29BA89" w14:textId="77777777" w:rsidR="00B37201" w:rsidRPr="00B37201" w:rsidRDefault="00B37201" w:rsidP="00B37201">
      <w:pPr>
        <w:spacing w:after="0"/>
      </w:pPr>
      <w:r w:rsidRPr="00B37201">
        <w:rPr>
          <w:rFonts w:ascii="Segoe UI Emoji" w:hAnsi="Segoe UI Emoji" w:cs="Segoe UI Emoji"/>
        </w:rPr>
        <w:t>🔥</w:t>
      </w:r>
      <w:r w:rsidRPr="00B37201">
        <w:t xml:space="preserve"> </w:t>
      </w:r>
      <w:r w:rsidRPr="00B37201">
        <w:rPr>
          <w:i/>
          <w:iCs/>
        </w:rPr>
        <w:t xml:space="preserve">The heatmap uncovers strong positive correlations between [Feature1] and [Feature2], suggesting that as one increases, so does the other. Meanwhile, some features display weak or even negative correlations, offering insights into which variables could significantly influence predictive </w:t>
      </w:r>
      <w:proofErr w:type="spellStart"/>
      <w:r w:rsidRPr="00B37201">
        <w:rPr>
          <w:i/>
          <w:iCs/>
        </w:rPr>
        <w:t>modeling</w:t>
      </w:r>
      <w:proofErr w:type="spellEnd"/>
      <w:r w:rsidRPr="00B37201">
        <w:rPr>
          <w:i/>
          <w:iCs/>
        </w:rPr>
        <w:t>.</w:t>
      </w:r>
    </w:p>
    <w:p w14:paraId="2AE5D317" w14:textId="77777777" w:rsidR="00B37201" w:rsidRPr="00B37201" w:rsidRDefault="00B37201" w:rsidP="00B37201">
      <w:pPr>
        <w:spacing w:after="0"/>
        <w:rPr>
          <w:b/>
          <w:bCs/>
        </w:rPr>
      </w:pPr>
      <w:r w:rsidRPr="00B37201">
        <w:rPr>
          <w:b/>
          <w:bCs/>
        </w:rPr>
        <w:t>3. Histograms</w:t>
      </w:r>
    </w:p>
    <w:p w14:paraId="4DDFF178" w14:textId="77777777" w:rsidR="00B37201" w:rsidRPr="00B37201" w:rsidRDefault="00B37201" w:rsidP="00B37201">
      <w:pPr>
        <w:spacing w:after="0"/>
      </w:pPr>
      <w:r w:rsidRPr="00B37201">
        <w:rPr>
          <w:rFonts w:ascii="Segoe UI Emoji" w:hAnsi="Segoe UI Emoji" w:cs="Segoe UI Emoji"/>
        </w:rPr>
        <w:t>📊</w:t>
      </w:r>
      <w:r w:rsidRPr="00B37201">
        <w:t xml:space="preserve"> </w:t>
      </w:r>
      <w:r w:rsidRPr="00B37201">
        <w:rPr>
          <w:i/>
          <w:iCs/>
        </w:rPr>
        <w:t xml:space="preserve">Histograms highlight the distribution patterns across features: some variables follow a roughly normal distribution, while others are right-skewed, indicating a concentration of lower values with a few extremely high values. This suggests potential needs for normalization or transformation before </w:t>
      </w:r>
      <w:proofErr w:type="spellStart"/>
      <w:r w:rsidRPr="00B37201">
        <w:rPr>
          <w:i/>
          <w:iCs/>
        </w:rPr>
        <w:t>modeling</w:t>
      </w:r>
      <w:proofErr w:type="spellEnd"/>
      <w:r w:rsidRPr="00B37201">
        <w:rPr>
          <w:i/>
          <w:iCs/>
        </w:rPr>
        <w:t>.</w:t>
      </w:r>
    </w:p>
    <w:p w14:paraId="233F79D0" w14:textId="77777777" w:rsidR="00B37201" w:rsidRPr="00B37201" w:rsidRDefault="00B37201" w:rsidP="00B37201">
      <w:pPr>
        <w:spacing w:after="0"/>
        <w:rPr>
          <w:b/>
          <w:bCs/>
        </w:rPr>
      </w:pPr>
      <w:r w:rsidRPr="00B37201">
        <w:rPr>
          <w:b/>
          <w:bCs/>
        </w:rPr>
        <w:t>4. Boxplots</w:t>
      </w:r>
    </w:p>
    <w:p w14:paraId="5530E5A5" w14:textId="77777777" w:rsidR="00B37201" w:rsidRPr="00B37201" w:rsidRDefault="00B37201" w:rsidP="00B37201">
      <w:pPr>
        <w:spacing w:after="0"/>
      </w:pPr>
      <w:r w:rsidRPr="00B37201">
        <w:rPr>
          <w:rFonts w:ascii="Segoe UI Emoji" w:hAnsi="Segoe UI Emoji" w:cs="Segoe UI Emoji"/>
        </w:rPr>
        <w:t>📦</w:t>
      </w:r>
      <w:r w:rsidRPr="00B37201">
        <w:t xml:space="preserve"> </w:t>
      </w:r>
      <w:r w:rsidRPr="00B37201">
        <w:rPr>
          <w:i/>
          <w:iCs/>
        </w:rPr>
        <w:t>Boxplots effectively identify the presence of outliers across multiple features. Variables such as [Feature3] and [Feature4] exhibit extreme values that deviate from the median, suggesting either true variability or potential data errors that might need special treatment.</w:t>
      </w:r>
    </w:p>
    <w:p w14:paraId="4FE6D6EA" w14:textId="77777777" w:rsidR="00B37201" w:rsidRPr="00B37201" w:rsidRDefault="00B37201" w:rsidP="00B37201">
      <w:pPr>
        <w:spacing w:after="0"/>
        <w:rPr>
          <w:b/>
          <w:bCs/>
        </w:rPr>
      </w:pPr>
      <w:r w:rsidRPr="00B37201">
        <w:rPr>
          <w:b/>
          <w:bCs/>
        </w:rPr>
        <w:t>5. Scatterplots</w:t>
      </w:r>
    </w:p>
    <w:p w14:paraId="65CF9F07" w14:textId="77777777" w:rsidR="00B37201" w:rsidRPr="00B37201" w:rsidRDefault="00B37201" w:rsidP="00B37201">
      <w:pPr>
        <w:spacing w:after="0"/>
      </w:pPr>
      <w:r w:rsidRPr="00B37201">
        <w:rPr>
          <w:rFonts w:ascii="Segoe UI Emoji" w:hAnsi="Segoe UI Emoji" w:cs="Segoe UI Emoji"/>
        </w:rPr>
        <w:t>⚡</w:t>
      </w:r>
      <w:r w:rsidRPr="00B37201">
        <w:t xml:space="preserve"> </w:t>
      </w:r>
      <w:r w:rsidRPr="00B37201">
        <w:rPr>
          <w:i/>
          <w:iCs/>
        </w:rPr>
        <w:t>Scatterplots show both linear and non-linear relationships among feature pairs. Some feature pairs like [Feature5] vs [Feature6] exhibit strong trends, while others are randomly dispersed. These patterns are critical in feature selection and engineering stages.</w:t>
      </w:r>
    </w:p>
    <w:p w14:paraId="6914CF72" w14:textId="77777777" w:rsidR="00B37201" w:rsidRPr="00B37201" w:rsidRDefault="00B37201" w:rsidP="00B37201">
      <w:pPr>
        <w:spacing w:after="0"/>
      </w:pPr>
      <w:r w:rsidRPr="00B37201">
        <w:pict w14:anchorId="46E5AF3A">
          <v:rect id="_x0000_i1031" style="width:0;height:1.5pt" o:hralign="center" o:hrstd="t" o:hr="t" fillcolor="#a0a0a0" stroked="f"/>
        </w:pict>
      </w:r>
    </w:p>
    <w:p w14:paraId="5E672493" w14:textId="77777777" w:rsidR="00B37201" w:rsidRPr="00B37201" w:rsidRDefault="00B37201" w:rsidP="00B37201">
      <w:pPr>
        <w:spacing w:after="0"/>
        <w:rPr>
          <w:b/>
          <w:bCs/>
        </w:rPr>
      </w:pPr>
      <w:r w:rsidRPr="00B37201">
        <w:rPr>
          <w:rFonts w:ascii="Segoe UI Emoji" w:hAnsi="Segoe UI Emoji" w:cs="Segoe UI Emoji"/>
          <w:b/>
          <w:bCs/>
        </w:rPr>
        <w:t>📋</w:t>
      </w:r>
      <w:r w:rsidRPr="00B37201">
        <w:rPr>
          <w:b/>
          <w:bCs/>
        </w:rPr>
        <w:t xml:space="preserve"> Summary of Findings</w:t>
      </w:r>
    </w:p>
    <w:p w14:paraId="35F30547" w14:textId="77777777" w:rsidR="00B37201" w:rsidRPr="00B37201" w:rsidRDefault="00B37201" w:rsidP="00B37201">
      <w:pPr>
        <w:spacing w:after="0"/>
      </w:pPr>
      <w:r w:rsidRPr="00B37201">
        <w:rPr>
          <w:b/>
          <w:bCs/>
        </w:rPr>
        <w:t>Overall, the dataset presents a rich structure with notable relationships and trends among its variables.</w:t>
      </w:r>
    </w:p>
    <w:p w14:paraId="471E4185" w14:textId="77777777" w:rsidR="00B37201" w:rsidRPr="00B37201" w:rsidRDefault="00B37201" w:rsidP="00B37201">
      <w:pPr>
        <w:numPr>
          <w:ilvl w:val="0"/>
          <w:numId w:val="1"/>
        </w:numPr>
        <w:spacing w:after="0"/>
      </w:pPr>
      <w:r w:rsidRPr="00B37201">
        <w:t xml:space="preserve">Several features are highly correlated, indicating potential multicollinearity, which needs to be addressed before predictive </w:t>
      </w:r>
      <w:proofErr w:type="spellStart"/>
      <w:r w:rsidRPr="00B37201">
        <w:t>modeling</w:t>
      </w:r>
      <w:proofErr w:type="spellEnd"/>
      <w:r w:rsidRPr="00B37201">
        <w:t>.</w:t>
      </w:r>
    </w:p>
    <w:p w14:paraId="6EC46527" w14:textId="77777777" w:rsidR="00B37201" w:rsidRPr="00B37201" w:rsidRDefault="00B37201" w:rsidP="00B37201">
      <w:pPr>
        <w:numPr>
          <w:ilvl w:val="0"/>
          <w:numId w:val="1"/>
        </w:numPr>
        <w:spacing w:after="0"/>
      </w:pPr>
      <w:r w:rsidRPr="00B37201">
        <w:t>Some variables demonstrate significant skewness and outlier presence, which could affect model performance unless handled (e.g., via log transformation or robust scaling).</w:t>
      </w:r>
    </w:p>
    <w:p w14:paraId="7F698133" w14:textId="77777777" w:rsidR="00B37201" w:rsidRPr="00B37201" w:rsidRDefault="00B37201" w:rsidP="00B37201">
      <w:pPr>
        <w:numPr>
          <w:ilvl w:val="0"/>
          <w:numId w:val="1"/>
        </w:numPr>
        <w:spacing w:after="0"/>
      </w:pPr>
      <w:r w:rsidRPr="00B37201">
        <w:t>Relationships captured in scatterplots suggest both linear and non-linear dependencies, guiding feature engineering decisions.</w:t>
      </w:r>
    </w:p>
    <w:p w14:paraId="0D8E816F" w14:textId="77777777" w:rsidR="00B37201" w:rsidRPr="00B37201" w:rsidRDefault="00B37201" w:rsidP="00B37201">
      <w:pPr>
        <w:numPr>
          <w:ilvl w:val="0"/>
          <w:numId w:val="1"/>
        </w:numPr>
        <w:spacing w:after="0"/>
      </w:pPr>
      <w:r w:rsidRPr="00B37201">
        <w:t xml:space="preserve">The dataset is generally complete and clean with minor adjustments needed, making it well-prepared for advanced </w:t>
      </w:r>
      <w:proofErr w:type="spellStart"/>
      <w:r w:rsidRPr="00B37201">
        <w:t>modeling</w:t>
      </w:r>
      <w:proofErr w:type="spellEnd"/>
      <w:r w:rsidRPr="00B37201">
        <w:t xml:space="preserve"> tasks like regression, classification, or clustering.</w:t>
      </w:r>
    </w:p>
    <w:p w14:paraId="2F083533" w14:textId="77777777" w:rsidR="00B37201" w:rsidRPr="00B37201" w:rsidRDefault="00B37201" w:rsidP="00B37201">
      <w:pPr>
        <w:spacing w:after="0"/>
      </w:pPr>
      <w:r w:rsidRPr="00B37201">
        <w:rPr>
          <w:rFonts w:ascii="Segoe UI Emoji" w:hAnsi="Segoe UI Emoji" w:cs="Segoe UI Emoji"/>
        </w:rPr>
        <w:t>✅</w:t>
      </w:r>
      <w:r w:rsidRPr="00B37201">
        <w:t xml:space="preserve"> </w:t>
      </w:r>
      <w:r w:rsidRPr="00B37201">
        <w:rPr>
          <w:b/>
          <w:bCs/>
        </w:rPr>
        <w:t>Next recommended steps</w:t>
      </w:r>
      <w:r w:rsidRPr="00B37201">
        <w:t>:</w:t>
      </w:r>
    </w:p>
    <w:p w14:paraId="68EDB001" w14:textId="77777777" w:rsidR="00B37201" w:rsidRPr="00B37201" w:rsidRDefault="00B37201" w:rsidP="00B37201">
      <w:pPr>
        <w:numPr>
          <w:ilvl w:val="0"/>
          <w:numId w:val="2"/>
        </w:numPr>
        <w:spacing w:after="0"/>
      </w:pPr>
      <w:r w:rsidRPr="00B37201">
        <w:t>Handle outliers with capping or removal.</w:t>
      </w:r>
    </w:p>
    <w:p w14:paraId="01860556" w14:textId="77777777" w:rsidR="00B37201" w:rsidRPr="00B37201" w:rsidRDefault="00B37201" w:rsidP="00B37201">
      <w:pPr>
        <w:numPr>
          <w:ilvl w:val="0"/>
          <w:numId w:val="2"/>
        </w:numPr>
        <w:spacing w:after="0"/>
      </w:pPr>
      <w:r w:rsidRPr="00B37201">
        <w:t>Normalize/transform skewed variables.</w:t>
      </w:r>
    </w:p>
    <w:p w14:paraId="0D876819" w14:textId="77777777" w:rsidR="00B37201" w:rsidRPr="00B37201" w:rsidRDefault="00B37201" w:rsidP="00B37201">
      <w:pPr>
        <w:numPr>
          <w:ilvl w:val="0"/>
          <w:numId w:val="2"/>
        </w:numPr>
        <w:spacing w:after="0"/>
      </w:pPr>
      <w:r w:rsidRPr="00B37201">
        <w:t>Explore feature selection or dimensionality reduction based on correlation strength.</w:t>
      </w:r>
    </w:p>
    <w:p w14:paraId="1EB12EDF" w14:textId="77777777" w:rsidR="00B37201" w:rsidRPr="00B37201" w:rsidRDefault="00B37201" w:rsidP="00B37201">
      <w:pPr>
        <w:numPr>
          <w:ilvl w:val="0"/>
          <w:numId w:val="2"/>
        </w:numPr>
        <w:spacing w:after="0"/>
      </w:pPr>
      <w:r w:rsidRPr="00B37201">
        <w:t xml:space="preserve">Consider advanced </w:t>
      </w:r>
      <w:proofErr w:type="spellStart"/>
      <w:r w:rsidRPr="00B37201">
        <w:t>modeling</w:t>
      </w:r>
      <w:proofErr w:type="spellEnd"/>
      <w:r w:rsidRPr="00B37201">
        <w:t xml:space="preserve"> using machine learning algorithms after preprocessing.</w:t>
      </w:r>
    </w:p>
    <w:p w14:paraId="28FB5A2D" w14:textId="77777777" w:rsidR="00856634" w:rsidRDefault="00856634" w:rsidP="00B37201">
      <w:pPr>
        <w:spacing w:after="0"/>
      </w:pPr>
    </w:p>
    <w:sectPr w:rsidR="00856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F57E9"/>
    <w:multiLevelType w:val="multilevel"/>
    <w:tmpl w:val="BC08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E9719E"/>
    <w:multiLevelType w:val="multilevel"/>
    <w:tmpl w:val="2B1E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9627946">
    <w:abstractNumId w:val="0"/>
  </w:num>
  <w:num w:numId="2" w16cid:durableId="297615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201"/>
    <w:rsid w:val="00643DAD"/>
    <w:rsid w:val="006F0D4C"/>
    <w:rsid w:val="00856634"/>
    <w:rsid w:val="00AF6A68"/>
    <w:rsid w:val="00B37201"/>
    <w:rsid w:val="00C27960"/>
    <w:rsid w:val="00D77E31"/>
    <w:rsid w:val="00FD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21558"/>
  <w15:chartTrackingRefBased/>
  <w15:docId w15:val="{BCB2C997-703C-4134-8C26-17D2817F0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2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2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2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2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2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2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2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2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2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2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2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2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2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2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2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2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2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2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2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2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2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2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2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2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2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0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4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5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1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99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4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1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4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8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28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09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 Chaudhary</dc:creator>
  <cp:keywords/>
  <dc:description/>
  <cp:lastModifiedBy>Karn Chaudhary</cp:lastModifiedBy>
  <cp:revision>1</cp:revision>
  <dcterms:created xsi:type="dcterms:W3CDTF">2025-04-28T07:08:00Z</dcterms:created>
  <dcterms:modified xsi:type="dcterms:W3CDTF">2025-04-28T07:09:00Z</dcterms:modified>
</cp:coreProperties>
</file>