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4379C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A153A9A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379C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B75CFD4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379C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1B2E676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4379C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7400CD0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4379C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F388080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4379C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5A6686B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4379C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C00BA5E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4379C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2FA9EC2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379C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3A96700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379C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4E11B7A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379C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AE8052B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379C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21B010A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D036D17" w:rsidR="00266B62" w:rsidRPr="00707DE3" w:rsidRDefault="001740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B5717B4" w:rsidR="00266B62" w:rsidRPr="00707DE3" w:rsidRDefault="001740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740B5" w:rsidRPr="00707DE3" w14:paraId="511DE04F" w14:textId="77777777" w:rsidTr="00FF509F">
        <w:tc>
          <w:tcPr>
            <w:tcW w:w="4675" w:type="dxa"/>
          </w:tcPr>
          <w:p w14:paraId="14BC4A16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18BEA7A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740B5" w:rsidRPr="00707DE3" w14:paraId="56367115" w14:textId="77777777" w:rsidTr="00FF509F">
        <w:tc>
          <w:tcPr>
            <w:tcW w:w="4675" w:type="dxa"/>
          </w:tcPr>
          <w:p w14:paraId="023305AE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D46B8C9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740B5" w:rsidRPr="00707DE3" w14:paraId="595F1DA7" w14:textId="77777777" w:rsidTr="00FF509F">
        <w:tc>
          <w:tcPr>
            <w:tcW w:w="4675" w:type="dxa"/>
          </w:tcPr>
          <w:p w14:paraId="019D07FA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E587BA4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740B5" w:rsidRPr="00707DE3" w14:paraId="46B5A2A7" w14:textId="77777777" w:rsidTr="00FF509F">
        <w:tc>
          <w:tcPr>
            <w:tcW w:w="4675" w:type="dxa"/>
          </w:tcPr>
          <w:p w14:paraId="31017947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38C1141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740B5" w:rsidRPr="00707DE3" w14:paraId="11E63B97" w14:textId="77777777" w:rsidTr="00FF509F">
        <w:tc>
          <w:tcPr>
            <w:tcW w:w="4675" w:type="dxa"/>
          </w:tcPr>
          <w:p w14:paraId="412DBE2E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F7EB9CF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740B5" w:rsidRPr="00707DE3" w14:paraId="6B97E5C5" w14:textId="77777777" w:rsidTr="00FF509F">
        <w:tc>
          <w:tcPr>
            <w:tcW w:w="4675" w:type="dxa"/>
          </w:tcPr>
          <w:p w14:paraId="4888CA13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BAB3A2D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740B5" w:rsidRPr="00707DE3" w14:paraId="402A7C04" w14:textId="77777777" w:rsidTr="00FF509F">
        <w:tc>
          <w:tcPr>
            <w:tcW w:w="4675" w:type="dxa"/>
          </w:tcPr>
          <w:p w14:paraId="3D56A683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2E3B37B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740B5" w:rsidRPr="00707DE3" w14:paraId="4254CD6D" w14:textId="77777777" w:rsidTr="00FF509F">
        <w:tc>
          <w:tcPr>
            <w:tcW w:w="4675" w:type="dxa"/>
          </w:tcPr>
          <w:p w14:paraId="38E48D3B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469352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740B5" w:rsidRPr="00707DE3" w14:paraId="00A77E0A" w14:textId="77777777" w:rsidTr="00FF509F">
        <w:tc>
          <w:tcPr>
            <w:tcW w:w="4675" w:type="dxa"/>
          </w:tcPr>
          <w:p w14:paraId="4A5995C7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92867CD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740B5" w:rsidRPr="00707DE3" w14:paraId="0AB81C7E" w14:textId="77777777" w:rsidTr="00FF509F">
        <w:tc>
          <w:tcPr>
            <w:tcW w:w="4675" w:type="dxa"/>
          </w:tcPr>
          <w:p w14:paraId="349B034D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E625192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740B5" w:rsidRPr="00707DE3" w14:paraId="3485FB46" w14:textId="77777777" w:rsidTr="00FF509F">
        <w:tc>
          <w:tcPr>
            <w:tcW w:w="4675" w:type="dxa"/>
          </w:tcPr>
          <w:p w14:paraId="5429D0E9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CE031D8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740B5" w:rsidRPr="00707DE3" w14:paraId="26EB7CB4" w14:textId="77777777" w:rsidTr="00FF509F">
        <w:tc>
          <w:tcPr>
            <w:tcW w:w="4675" w:type="dxa"/>
          </w:tcPr>
          <w:p w14:paraId="13057C3B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FE50336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740B5" w:rsidRPr="00707DE3" w14:paraId="6A72E96B" w14:textId="77777777" w:rsidTr="00FF509F">
        <w:tc>
          <w:tcPr>
            <w:tcW w:w="4675" w:type="dxa"/>
          </w:tcPr>
          <w:p w14:paraId="331BC7C7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FB8FCFF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740B5" w:rsidRPr="00707DE3" w14:paraId="562B24E9" w14:textId="77777777" w:rsidTr="00FF509F">
        <w:tc>
          <w:tcPr>
            <w:tcW w:w="4675" w:type="dxa"/>
          </w:tcPr>
          <w:p w14:paraId="5571A049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0FBBA86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740B5" w:rsidRPr="00707DE3" w14:paraId="114C721C" w14:textId="77777777" w:rsidTr="00FF509F">
        <w:tc>
          <w:tcPr>
            <w:tcW w:w="4675" w:type="dxa"/>
          </w:tcPr>
          <w:p w14:paraId="5033D4AA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D5F8B75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740B5" w:rsidRPr="00707DE3" w14:paraId="4567CBBF" w14:textId="77777777" w:rsidTr="00FF509F">
        <w:tc>
          <w:tcPr>
            <w:tcW w:w="4675" w:type="dxa"/>
          </w:tcPr>
          <w:p w14:paraId="3CC25831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5E429EF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740B5" w:rsidRPr="00707DE3" w14:paraId="561B6504" w14:textId="77777777" w:rsidTr="00FF509F">
        <w:tc>
          <w:tcPr>
            <w:tcW w:w="4675" w:type="dxa"/>
          </w:tcPr>
          <w:p w14:paraId="3A0030F5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D29888C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740B5" w:rsidRPr="00707DE3" w14:paraId="3B8740ED" w14:textId="77777777" w:rsidTr="001740B5">
        <w:trPr>
          <w:trHeight w:val="70"/>
        </w:trPr>
        <w:tc>
          <w:tcPr>
            <w:tcW w:w="4675" w:type="dxa"/>
          </w:tcPr>
          <w:p w14:paraId="73FF4110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682AB8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5E02088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B2E65A7" w14:textId="77777777" w:rsidR="00C36FB4" w:rsidRDefault="00C36FB4" w:rsidP="00C36FB4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>ANS:</w:t>
      </w:r>
    </w:p>
    <w:p w14:paraId="7B22D88B" w14:textId="5DFE6539" w:rsidR="00C36FB4" w:rsidRDefault="00C36FB4" w:rsidP="00C36FB4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Total Possible </w:t>
      </w:r>
      <w:proofErr w:type="gramStart"/>
      <w:r>
        <w:rPr>
          <w:rFonts w:ascii="Times New Roman" w:hAnsi="Times New Roman" w:cs="Times New Roman"/>
          <w:color w:val="4472C4" w:themeColor="accent5"/>
          <w:sz w:val="28"/>
          <w:szCs w:val="28"/>
        </w:rPr>
        <w:t>Events :</w:t>
      </w:r>
      <w:proofErr w:type="gramEnd"/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8 , No of desired events: 3</w:t>
      </w:r>
    </w:p>
    <w:p w14:paraId="02DA4B34" w14:textId="77777777" w:rsidR="00C36FB4" w:rsidRDefault="00C36FB4" w:rsidP="00C36FB4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>P = 3/8</w:t>
      </w:r>
    </w:p>
    <w:p w14:paraId="524CB16F" w14:textId="77777777" w:rsidR="001740B5" w:rsidRDefault="001740B5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8526715" w14:textId="77777777" w:rsidR="00C36FB4" w:rsidRDefault="00C36FB4" w:rsidP="00C36FB4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C36FB4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ANS: </w:t>
      </w:r>
    </w:p>
    <w:p w14:paraId="2C30C510" w14:textId="1C495BB6" w:rsidR="00C36FB4" w:rsidRPr="00C36FB4" w:rsidRDefault="00C36FB4" w:rsidP="00C36FB4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C36FB4">
        <w:rPr>
          <w:rFonts w:ascii="Times New Roman" w:hAnsi="Times New Roman" w:cs="Times New Roman"/>
          <w:color w:val="4472C4" w:themeColor="accent5"/>
          <w:sz w:val="28"/>
          <w:szCs w:val="28"/>
        </w:rPr>
        <w:t>a) 0</w:t>
      </w:r>
    </w:p>
    <w:p w14:paraId="6604C470" w14:textId="455008BE" w:rsidR="00C36FB4" w:rsidRPr="00C36FB4" w:rsidRDefault="00C36FB4" w:rsidP="00C36FB4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proofErr w:type="gramStart"/>
      <w:r w:rsidRPr="00C36FB4">
        <w:rPr>
          <w:rFonts w:ascii="Times New Roman" w:hAnsi="Times New Roman" w:cs="Times New Roman"/>
          <w:color w:val="4472C4" w:themeColor="accent5"/>
          <w:sz w:val="28"/>
          <w:szCs w:val="28"/>
        </w:rPr>
        <w:t>b</w:t>
      </w:r>
      <w:proofErr w:type="gramEnd"/>
      <w:r w:rsidRPr="00C36FB4">
        <w:rPr>
          <w:rFonts w:ascii="Times New Roman" w:hAnsi="Times New Roman" w:cs="Times New Roman"/>
          <w:color w:val="4472C4" w:themeColor="accent5"/>
          <w:sz w:val="28"/>
          <w:szCs w:val="28"/>
        </w:rPr>
        <w:t>) 1/6 = 0.167</w:t>
      </w:r>
    </w:p>
    <w:p w14:paraId="440B2736" w14:textId="6C6B282F" w:rsidR="00814C13" w:rsidRPr="00814C13" w:rsidRDefault="00EE7973" w:rsidP="00814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>C) 4/36 = 1/9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8890584" w14:textId="77777777" w:rsidR="00C36FB4" w:rsidRDefault="00C36FB4" w:rsidP="00C36FB4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ANS: </w:t>
      </w:r>
    </w:p>
    <w:p w14:paraId="3B8B42A8" w14:textId="6BA574AA" w:rsidR="00C36FB4" w:rsidRDefault="00C36FB4" w:rsidP="00C36FB4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>10/21 = 0.476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1FCEC1F" w14:textId="4579842F" w:rsidR="00022704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  <w:proofErr w:type="gramStart"/>
      <w:r w:rsidR="00BE6CBD">
        <w:rPr>
          <w:rFonts w:ascii="Times New Roman" w:hAnsi="Times New Roman" w:cs="Times New Roman"/>
          <w:sz w:val="28"/>
          <w:szCs w:val="28"/>
        </w:rPr>
        <w:t>Below</w:t>
      </w:r>
      <w:proofErr w:type="gramEnd"/>
      <w:r w:rsidR="00BE6CBD">
        <w:rPr>
          <w:rFonts w:ascii="Times New Roman" w:hAnsi="Times New Roman" w:cs="Times New Roman"/>
          <w:sz w:val="28"/>
          <w:szCs w:val="28"/>
        </w:rPr>
        <w:t xml:space="preserve">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292015E" w14:textId="77777777" w:rsidR="00814C13" w:rsidRDefault="00814C13" w:rsidP="00814C13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>ANS: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541B49B" w14:textId="77777777" w:rsidR="00814C13" w:rsidRDefault="00814C13" w:rsidP="00814C13">
      <w:pPr>
        <w:rPr>
          <w:b/>
          <w:bCs/>
          <w:sz w:val="28"/>
          <w:szCs w:val="28"/>
        </w:rPr>
      </w:pPr>
      <w:r>
        <w:rPr>
          <w:b/>
          <w:bCs/>
          <w:color w:val="4472C4" w:themeColor="accent5"/>
          <w:sz w:val="24"/>
          <w:szCs w:val="24"/>
        </w:rPr>
        <w:t>ANS:</w:t>
      </w:r>
      <w:r>
        <w:rPr>
          <w:b/>
          <w:bCs/>
          <w:sz w:val="28"/>
          <w:szCs w:val="28"/>
        </w:rPr>
        <w:t xml:space="preserve"> </w:t>
      </w:r>
    </w:p>
    <w:tbl>
      <w:tblPr>
        <w:tblW w:w="8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5"/>
        <w:gridCol w:w="1208"/>
        <w:gridCol w:w="1208"/>
        <w:gridCol w:w="1208"/>
        <w:gridCol w:w="1158"/>
        <w:gridCol w:w="1137"/>
        <w:gridCol w:w="1137"/>
      </w:tblGrid>
      <w:tr w:rsidR="00814C13" w14:paraId="3D99FE89" w14:textId="77777777" w:rsidTr="00C36FB4">
        <w:trPr>
          <w:trHeight w:val="538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A4B91" w14:textId="77777777" w:rsidR="00814C13" w:rsidRDefault="00814C13" w:rsidP="00C36FB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1C86D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MEAN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2D3C5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MEDIAN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2DBB3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MODE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31F2C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Variance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F96DA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Std. Dev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B138F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Range</w:t>
            </w:r>
          </w:p>
        </w:tc>
      </w:tr>
      <w:tr w:rsidR="00814C13" w14:paraId="10915F72" w14:textId="77777777" w:rsidTr="00C36FB4">
        <w:trPr>
          <w:trHeight w:val="538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6A057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Points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209E3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3.59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232F7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3.70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9FDFA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3.92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14E44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0.29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456A7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0.53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D173D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2.17</w:t>
            </w:r>
          </w:p>
        </w:tc>
      </w:tr>
      <w:tr w:rsidR="00814C13" w14:paraId="1CC0F031" w14:textId="77777777" w:rsidTr="00C36FB4">
        <w:trPr>
          <w:trHeight w:val="538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75B8D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Score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00079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3.22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EEA0A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3.33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5516E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3.44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1D3F5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0.96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D4687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0.98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791CB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3.91</w:t>
            </w:r>
          </w:p>
        </w:tc>
      </w:tr>
      <w:tr w:rsidR="00814C13" w14:paraId="449B2B3B" w14:textId="77777777" w:rsidTr="00C36FB4">
        <w:trPr>
          <w:trHeight w:val="538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B3A4E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Weigh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88624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17.85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F220B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17.71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9C95B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17.02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4E54DE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3.19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A93F3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1.79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AC02C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8.40</w:t>
            </w:r>
          </w:p>
        </w:tc>
      </w:tr>
    </w:tbl>
    <w:p w14:paraId="0FD648B5" w14:textId="77777777" w:rsidR="00814C13" w:rsidRDefault="00814C13" w:rsidP="00814C13">
      <w:pPr>
        <w:rPr>
          <w:b/>
          <w:bCs/>
          <w:sz w:val="28"/>
          <w:szCs w:val="28"/>
        </w:rPr>
      </w:pPr>
    </w:p>
    <w:p w14:paraId="2AB00C2A" w14:textId="77777777" w:rsidR="00814C13" w:rsidRDefault="00814C13" w:rsidP="00814C13">
      <w:pPr>
        <w:pStyle w:val="ListParagraph"/>
        <w:numPr>
          <w:ilvl w:val="0"/>
          <w:numId w:val="7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No case has the variable Mean = Median = Mode</w:t>
      </w:r>
    </w:p>
    <w:p w14:paraId="321A547B" w14:textId="7D3DA6DD" w:rsidR="00814C13" w:rsidRPr="00814C13" w:rsidRDefault="00814C13" w:rsidP="00707DE3">
      <w:pPr>
        <w:pStyle w:val="ListParagraph"/>
        <w:numPr>
          <w:ilvl w:val="0"/>
          <w:numId w:val="7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Thus as seen in the graph dataset “score” and “Weigh” has outliers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CB27445" w14:textId="77777777" w:rsidR="00C36FB4" w:rsidRDefault="00C36FB4" w:rsidP="00C36FB4">
      <w:pPr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4472C4" w:themeColor="accent5"/>
          <w:sz w:val="28"/>
          <w:szCs w:val="28"/>
          <w:shd w:val="clear" w:color="auto" w:fill="FFFFFF"/>
        </w:rPr>
        <w:t>ANS :</w:t>
      </w:r>
      <w:proofErr w:type="gramEnd"/>
      <w:r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 145.33</w:t>
      </w:r>
    </w:p>
    <w:p w14:paraId="26A4F91E" w14:textId="77777777" w:rsidR="00C36FB4" w:rsidRDefault="00C36FB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EAEB989" w14:textId="77777777" w:rsidR="00C36FB4" w:rsidRDefault="00C36FB4" w:rsidP="00C36FB4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6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4"/>
        <w:gridCol w:w="2073"/>
        <w:gridCol w:w="2228"/>
      </w:tblGrid>
      <w:tr w:rsidR="00C36FB4" w14:paraId="1117CC98" w14:textId="77777777" w:rsidTr="00C36FB4">
        <w:trPr>
          <w:trHeight w:val="418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084D9" w14:textId="77777777" w:rsidR="00C36FB4" w:rsidRDefault="00C36FB4" w:rsidP="00C36FB4">
            <w:pPr>
              <w:jc w:val="center"/>
              <w:rPr>
                <w:b/>
                <w:color w:val="4472C4" w:themeColor="accent5"/>
                <w:sz w:val="28"/>
                <w:szCs w:val="28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56EFE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Skewness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FF145" w14:textId="6BD404B3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Kurtosis</w:t>
            </w:r>
          </w:p>
        </w:tc>
      </w:tr>
      <w:tr w:rsidR="00C36FB4" w14:paraId="2643956E" w14:textId="77777777" w:rsidTr="00C36FB4">
        <w:trPr>
          <w:trHeight w:val="418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0A59B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speed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E0299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-0.11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698E0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2.42</w:t>
            </w:r>
          </w:p>
        </w:tc>
      </w:tr>
      <w:tr w:rsidR="00C36FB4" w14:paraId="7AFCE3B4" w14:textId="77777777" w:rsidTr="00C36FB4">
        <w:trPr>
          <w:trHeight w:val="418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85E74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dist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C322C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0.76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DBE5E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3.25</w:t>
            </w:r>
          </w:p>
        </w:tc>
      </w:tr>
    </w:tbl>
    <w:p w14:paraId="52B85C23" w14:textId="77777777" w:rsidR="00C36FB4" w:rsidRDefault="00C36FB4" w:rsidP="00C36FB4">
      <w:pPr>
        <w:rPr>
          <w:b/>
          <w:sz w:val="28"/>
          <w:szCs w:val="28"/>
        </w:rPr>
      </w:pPr>
    </w:p>
    <w:p w14:paraId="05B38C5A" w14:textId="77777777" w:rsidR="00C36FB4" w:rsidRDefault="00C36FB4" w:rsidP="00C36FB4">
      <w:pPr>
        <w:pStyle w:val="ListParagraph"/>
        <w:numPr>
          <w:ilvl w:val="0"/>
          <w:numId w:val="8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>“</w:t>
      </w:r>
      <w:proofErr w:type="spellStart"/>
      <w:r>
        <w:rPr>
          <w:bCs/>
          <w:color w:val="4472C4" w:themeColor="accent5"/>
          <w:sz w:val="28"/>
          <w:szCs w:val="28"/>
        </w:rPr>
        <w:t>dist</w:t>
      </w:r>
      <w:proofErr w:type="spellEnd"/>
      <w:r>
        <w:rPr>
          <w:bCs/>
          <w:color w:val="4472C4" w:themeColor="accent5"/>
          <w:sz w:val="28"/>
          <w:szCs w:val="28"/>
        </w:rPr>
        <w:t>” is positively skewed where as “speed” is negatively skewed</w:t>
      </w:r>
    </w:p>
    <w:p w14:paraId="541BFFCF" w14:textId="77777777" w:rsidR="00C36FB4" w:rsidRDefault="00C36FB4" w:rsidP="00C36FB4">
      <w:pPr>
        <w:pStyle w:val="ListParagraph"/>
        <w:numPr>
          <w:ilvl w:val="1"/>
          <w:numId w:val="8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 xml:space="preserve">Thus </w:t>
      </w:r>
      <w:proofErr w:type="spellStart"/>
      <w:r>
        <w:rPr>
          <w:bCs/>
          <w:color w:val="4472C4" w:themeColor="accent5"/>
          <w:sz w:val="28"/>
          <w:szCs w:val="28"/>
        </w:rPr>
        <w:t>dist</w:t>
      </w:r>
      <w:proofErr w:type="spellEnd"/>
      <w:r>
        <w:rPr>
          <w:bCs/>
          <w:color w:val="4472C4" w:themeColor="accent5"/>
          <w:sz w:val="28"/>
          <w:szCs w:val="28"/>
        </w:rPr>
        <w:t xml:space="preserve"> has distribution of data concentrated on the left whereas speed has distribution on the right. As seen in the graph</w:t>
      </w:r>
    </w:p>
    <w:p w14:paraId="51317AFF" w14:textId="77777777" w:rsidR="00C36FB4" w:rsidRDefault="00C36FB4" w:rsidP="00C36FB4">
      <w:pPr>
        <w:pStyle w:val="ListParagraph"/>
        <w:numPr>
          <w:ilvl w:val="0"/>
          <w:numId w:val="8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 xml:space="preserve">Both </w:t>
      </w:r>
      <w:proofErr w:type="spellStart"/>
      <w:r>
        <w:rPr>
          <w:bCs/>
          <w:color w:val="4472C4" w:themeColor="accent5"/>
          <w:sz w:val="28"/>
          <w:szCs w:val="28"/>
        </w:rPr>
        <w:t>dist</w:t>
      </w:r>
      <w:proofErr w:type="spellEnd"/>
      <w:r>
        <w:rPr>
          <w:bCs/>
          <w:color w:val="4472C4" w:themeColor="accent5"/>
          <w:sz w:val="28"/>
          <w:szCs w:val="28"/>
        </w:rPr>
        <w:t xml:space="preserve"> and speed has positive Kurtosis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4901BA1" w14:textId="77777777" w:rsidR="00C36FB4" w:rsidRDefault="00C36FB4" w:rsidP="00C36FB4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6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9"/>
        <w:gridCol w:w="2192"/>
        <w:gridCol w:w="2109"/>
      </w:tblGrid>
      <w:tr w:rsidR="00C36FB4" w14:paraId="7BF87EDD" w14:textId="77777777" w:rsidTr="00C36FB4">
        <w:trPr>
          <w:trHeight w:val="453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0BF36" w14:textId="77777777" w:rsidR="00C36FB4" w:rsidRDefault="00C36FB4" w:rsidP="00C36FB4">
            <w:pPr>
              <w:jc w:val="center"/>
              <w:rPr>
                <w:b/>
                <w:color w:val="4472C4" w:themeColor="accent5"/>
                <w:sz w:val="28"/>
                <w:szCs w:val="28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45EA6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Skewness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FCC96" w14:textId="0D0FE88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Kurtosis</w:t>
            </w:r>
          </w:p>
        </w:tc>
      </w:tr>
      <w:tr w:rsidR="00C36FB4" w14:paraId="7E5D6CAD" w14:textId="77777777" w:rsidTr="00C36FB4">
        <w:trPr>
          <w:trHeight w:val="453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7E577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SP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9ABF67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1.55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AD9C98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5.72</w:t>
            </w:r>
          </w:p>
        </w:tc>
      </w:tr>
      <w:tr w:rsidR="00C36FB4" w14:paraId="449700C1" w14:textId="77777777" w:rsidTr="00C36FB4">
        <w:trPr>
          <w:trHeight w:val="453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F139E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WT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08E76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-0.59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5F439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3.82</w:t>
            </w:r>
          </w:p>
        </w:tc>
      </w:tr>
    </w:tbl>
    <w:p w14:paraId="7004D05D" w14:textId="77777777" w:rsidR="00C36FB4" w:rsidRDefault="00C36FB4" w:rsidP="00C36FB4">
      <w:pPr>
        <w:pStyle w:val="ListParagraph"/>
        <w:numPr>
          <w:ilvl w:val="0"/>
          <w:numId w:val="9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>“SP” is positively skewed where as “WT” is negatively skewed</w:t>
      </w:r>
    </w:p>
    <w:p w14:paraId="03BA8157" w14:textId="77777777" w:rsidR="00C36FB4" w:rsidRDefault="00C36FB4" w:rsidP="00C36FB4">
      <w:pPr>
        <w:pStyle w:val="ListParagraph"/>
        <w:numPr>
          <w:ilvl w:val="1"/>
          <w:numId w:val="9"/>
        </w:numPr>
        <w:spacing w:line="256" w:lineRule="auto"/>
        <w:rPr>
          <w:b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 xml:space="preserve">Thus SP has distribution of data concentrated on the left whereas WT has distribution on the </w:t>
      </w:r>
      <w:proofErr w:type="gramStart"/>
      <w:r>
        <w:rPr>
          <w:bCs/>
          <w:color w:val="4472C4" w:themeColor="accent5"/>
          <w:sz w:val="28"/>
          <w:szCs w:val="28"/>
        </w:rPr>
        <w:t>right.</w:t>
      </w:r>
      <w:proofErr w:type="gramEnd"/>
      <w:r>
        <w:rPr>
          <w:bCs/>
          <w:color w:val="4472C4" w:themeColor="accent5"/>
          <w:sz w:val="28"/>
          <w:szCs w:val="28"/>
        </w:rPr>
        <w:t xml:space="preserve"> As seen in the graph</w:t>
      </w:r>
    </w:p>
    <w:p w14:paraId="25009C55" w14:textId="77777777" w:rsidR="00C36FB4" w:rsidRDefault="00C36FB4" w:rsidP="00C36FB4">
      <w:pPr>
        <w:pStyle w:val="ListParagraph"/>
        <w:numPr>
          <w:ilvl w:val="0"/>
          <w:numId w:val="9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>Both WT and SP has positive Kurtosis</w:t>
      </w:r>
    </w:p>
    <w:p w14:paraId="25F2EBD3" w14:textId="77777777" w:rsidR="00C36FB4" w:rsidRDefault="00C36FB4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E797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E51457A" w14:textId="77777777" w:rsidR="000268C7" w:rsidRDefault="000268C7" w:rsidP="000268C7">
      <w:pPr>
        <w:rPr>
          <w:noProof/>
          <w:color w:val="4472C4" w:themeColor="accent5"/>
        </w:rPr>
      </w:pPr>
      <w:r>
        <w:rPr>
          <w:noProof/>
          <w:color w:val="4472C4" w:themeColor="accent5"/>
        </w:rPr>
        <w:t xml:space="preserve">ANS : </w:t>
      </w:r>
    </w:p>
    <w:p w14:paraId="7EE33721" w14:textId="77777777" w:rsidR="000268C7" w:rsidRDefault="000268C7" w:rsidP="000268C7">
      <w:pPr>
        <w:pStyle w:val="ListParagraph"/>
        <w:numPr>
          <w:ilvl w:val="0"/>
          <w:numId w:val="10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Majority of the Chicks has weight in range 50 – 100, followed by 100 -150 and 150 – 200</w:t>
      </w:r>
    </w:p>
    <w:p w14:paraId="6DC6D6B6" w14:textId="77777777" w:rsidR="000268C7" w:rsidRDefault="000268C7" w:rsidP="000268C7">
      <w:pPr>
        <w:pStyle w:val="ListParagraph"/>
        <w:numPr>
          <w:ilvl w:val="0"/>
          <w:numId w:val="10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The data is positively Skewed</w:t>
      </w:r>
    </w:p>
    <w:p w14:paraId="0027E959" w14:textId="77777777" w:rsidR="000268C7" w:rsidRDefault="000268C7" w:rsidP="000268C7">
      <w:pPr>
        <w:pStyle w:val="ListParagraph"/>
        <w:numPr>
          <w:ilvl w:val="0"/>
          <w:numId w:val="10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3 Categories can be define (Under weight &gt;50; Avg weight 51 – 150; Over weight &lt;150)</w:t>
      </w:r>
    </w:p>
    <w:p w14:paraId="2C4F0B65" w14:textId="77777777" w:rsidR="00707DE3" w:rsidRDefault="00707DE3" w:rsidP="00707DE3"/>
    <w:p w14:paraId="44458318" w14:textId="18DD4E54" w:rsidR="000268C7" w:rsidRDefault="00EE7973" w:rsidP="000268C7">
      <w:pPr>
        <w:rPr>
          <w:noProof/>
          <w:color w:val="4472C4" w:themeColor="accent5"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  <w:r w:rsidR="000268C7" w:rsidRPr="000268C7">
        <w:rPr>
          <w:noProof/>
          <w:color w:val="4472C4" w:themeColor="accent5"/>
        </w:rPr>
        <w:t xml:space="preserve"> </w:t>
      </w:r>
    </w:p>
    <w:p w14:paraId="39C307AF" w14:textId="77777777" w:rsidR="000268C7" w:rsidRDefault="000268C7" w:rsidP="000268C7">
      <w:pPr>
        <w:pStyle w:val="ListParagraph"/>
        <w:numPr>
          <w:ilvl w:val="0"/>
          <w:numId w:val="11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Data has outliers</w:t>
      </w:r>
    </w:p>
    <w:p w14:paraId="0A0AA7DC" w14:textId="77777777" w:rsidR="000268C7" w:rsidRDefault="000268C7" w:rsidP="000268C7">
      <w:pPr>
        <w:pStyle w:val="ListParagraph"/>
        <w:numPr>
          <w:ilvl w:val="0"/>
          <w:numId w:val="11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Data is positively skewed</w:t>
      </w:r>
    </w:p>
    <w:p w14:paraId="6F74E8F2" w14:textId="77777777" w:rsidR="00266B62" w:rsidRDefault="00266B62" w:rsidP="00EB6B5E">
      <w:pPr>
        <w:rPr>
          <w:noProof/>
        </w:rPr>
      </w:pPr>
    </w:p>
    <w:p w14:paraId="74155D10" w14:textId="77777777" w:rsidR="000268C7" w:rsidRDefault="000268C7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1A36269" w14:textId="258E9999" w:rsidR="000268C7" w:rsidRDefault="000268C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tbl>
      <w:tblPr>
        <w:tblW w:w="5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6"/>
        <w:gridCol w:w="1394"/>
        <w:gridCol w:w="1394"/>
        <w:gridCol w:w="1394"/>
      </w:tblGrid>
      <w:tr w:rsidR="000268C7" w14:paraId="0B919FDF" w14:textId="77777777" w:rsidTr="000268C7">
        <w:trPr>
          <w:trHeight w:val="414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DB551" w14:textId="77777777" w:rsidR="000268C7" w:rsidRDefault="000268C7" w:rsidP="000268C7">
            <w:pPr>
              <w:jc w:val="center"/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1B738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94%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ED489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98%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C428A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96%</w:t>
            </w:r>
          </w:p>
        </w:tc>
      </w:tr>
      <w:tr w:rsidR="000268C7" w14:paraId="3FF2EEB7" w14:textId="77777777" w:rsidTr="000268C7">
        <w:trPr>
          <w:trHeight w:val="414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EEBAD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Upper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4387F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201.04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8224D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201.38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8A65D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201.17</w:t>
            </w:r>
          </w:p>
        </w:tc>
      </w:tr>
      <w:tr w:rsidR="000268C7" w14:paraId="5B67A149" w14:textId="77777777" w:rsidTr="000268C7">
        <w:trPr>
          <w:trHeight w:val="414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CAD68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Lower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56133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198.96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EA303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198.62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0A0DA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198.83</w:t>
            </w:r>
          </w:p>
        </w:tc>
      </w:tr>
    </w:tbl>
    <w:p w14:paraId="7D129D37" w14:textId="77777777" w:rsidR="000268C7" w:rsidRDefault="000268C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F95DD87" w14:textId="77777777" w:rsidR="000268C7" w:rsidRPr="000268C7" w:rsidRDefault="000268C7" w:rsidP="000268C7">
      <w:pPr>
        <w:ind w:left="360"/>
        <w:rPr>
          <w:color w:val="4472C4" w:themeColor="accent5"/>
          <w:sz w:val="28"/>
          <w:szCs w:val="28"/>
          <w:shd w:val="clear" w:color="auto" w:fill="FFFFFF"/>
        </w:rPr>
      </w:pPr>
      <w:r w:rsidRPr="000268C7">
        <w:rPr>
          <w:color w:val="4472C4" w:themeColor="accent5"/>
          <w:sz w:val="28"/>
          <w:szCs w:val="28"/>
          <w:shd w:val="clear" w:color="auto" w:fill="FFFFFF"/>
        </w:rPr>
        <w:t>ANS:</w:t>
      </w:r>
    </w:p>
    <w:tbl>
      <w:tblPr>
        <w:tblW w:w="4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3"/>
        <w:gridCol w:w="1508"/>
      </w:tblGrid>
      <w:tr w:rsidR="000268C7" w14:paraId="5420C83B" w14:textId="77777777" w:rsidTr="000268C7">
        <w:trPr>
          <w:trHeight w:val="382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0891E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Mean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90E28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41</w:t>
            </w:r>
          </w:p>
        </w:tc>
      </w:tr>
      <w:tr w:rsidR="000268C7" w14:paraId="129DA440" w14:textId="77777777" w:rsidTr="000268C7">
        <w:trPr>
          <w:trHeight w:val="382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E6604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Median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C4E1E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40.50</w:t>
            </w:r>
          </w:p>
        </w:tc>
      </w:tr>
      <w:tr w:rsidR="000268C7" w14:paraId="77D070E7" w14:textId="77777777" w:rsidTr="000268C7">
        <w:trPr>
          <w:trHeight w:val="382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2EC70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Variance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55F94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25.53</w:t>
            </w:r>
          </w:p>
        </w:tc>
      </w:tr>
      <w:tr w:rsidR="000268C7" w14:paraId="300D72F3" w14:textId="77777777" w:rsidTr="000268C7">
        <w:trPr>
          <w:trHeight w:val="382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83A58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proofErr w:type="spellStart"/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Std</w:t>
            </w:r>
            <w:proofErr w:type="spellEnd"/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 xml:space="preserve"> Deviation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2EF27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5.05</w:t>
            </w:r>
          </w:p>
        </w:tc>
      </w:tr>
    </w:tbl>
    <w:p w14:paraId="5492063B" w14:textId="77777777" w:rsidR="000268C7" w:rsidRPr="00396AEA" w:rsidRDefault="000268C7" w:rsidP="000268C7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D14E036" w14:textId="77777777" w:rsidR="000268C7" w:rsidRDefault="000268C7" w:rsidP="000268C7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</w:t>
      </w:r>
    </w:p>
    <w:p w14:paraId="44EA35F5" w14:textId="77777777" w:rsidR="000268C7" w:rsidRDefault="000268C7" w:rsidP="000268C7">
      <w:pPr>
        <w:pStyle w:val="ListParagraph"/>
        <w:numPr>
          <w:ilvl w:val="0"/>
          <w:numId w:val="12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Not normally distributed</w:t>
      </w:r>
    </w:p>
    <w:p w14:paraId="6824D6A3" w14:textId="77777777" w:rsidR="000268C7" w:rsidRDefault="000268C7" w:rsidP="000268C7">
      <w:pPr>
        <w:pStyle w:val="ListParagraph"/>
        <w:numPr>
          <w:ilvl w:val="0"/>
          <w:numId w:val="12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Data has outlier</w:t>
      </w:r>
    </w:p>
    <w:p w14:paraId="684B14DD" w14:textId="77777777" w:rsidR="000268C7" w:rsidRDefault="000268C7" w:rsidP="000268C7">
      <w:pPr>
        <w:pStyle w:val="ListParagraph"/>
        <w:numPr>
          <w:ilvl w:val="0"/>
          <w:numId w:val="12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Majority of the students scored between 35 – 45 Marks</w:t>
      </w:r>
    </w:p>
    <w:p w14:paraId="738D334E" w14:textId="77777777" w:rsidR="000268C7" w:rsidRDefault="000268C7" w:rsidP="000268C7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31927055" w14:textId="77777777" w:rsidR="000268C7" w:rsidRDefault="000268C7" w:rsidP="000268C7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Skewness = 0. Perfectly symmetric bell shaped curve</w:t>
      </w:r>
    </w:p>
    <w:p w14:paraId="236C4079" w14:textId="77777777" w:rsidR="000268C7" w:rsidRDefault="000268C7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46B7435" w14:textId="77777777" w:rsidR="000268C7" w:rsidRDefault="000268C7" w:rsidP="000268C7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Skewness = Positive. Data is distributed more on left</w:t>
      </w:r>
    </w:p>
    <w:p w14:paraId="59EC2992" w14:textId="77777777" w:rsidR="000268C7" w:rsidRDefault="000268C7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1B1EF66E" w14:textId="77777777" w:rsidR="000268C7" w:rsidRDefault="000268C7" w:rsidP="000268C7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Skewness = Negative. Data is distributed more on right</w:t>
      </w:r>
    </w:p>
    <w:p w14:paraId="6955DF48" w14:textId="77777777" w:rsidR="000268C7" w:rsidRDefault="000268C7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ADF9ECD" w14:textId="77777777" w:rsidR="000268C7" w:rsidRDefault="000268C7" w:rsidP="000268C7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High and narrow peak on central part of the data</w:t>
      </w:r>
    </w:p>
    <w:p w14:paraId="0DE0A7F7" w14:textId="77777777" w:rsidR="000268C7" w:rsidRDefault="000268C7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8E0C9CE" w14:textId="77777777" w:rsidR="000268C7" w:rsidRDefault="000268C7" w:rsidP="000268C7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wider peak on central part of the data</w:t>
      </w:r>
    </w:p>
    <w:p w14:paraId="1FDC2186" w14:textId="77777777" w:rsidR="000268C7" w:rsidRDefault="000268C7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E797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2B2F821D" w14:textId="77777777" w:rsidR="000268C7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89C5B51" w14:textId="77777777" w:rsidR="000268C7" w:rsidRDefault="000268C7" w:rsidP="000268C7">
      <w:pPr>
        <w:rPr>
          <w:color w:val="4472C4" w:themeColor="accent5"/>
          <w:sz w:val="28"/>
          <w:szCs w:val="28"/>
        </w:rPr>
      </w:pPr>
      <w:proofErr w:type="gramStart"/>
      <w:r>
        <w:rPr>
          <w:color w:val="4472C4" w:themeColor="accent5"/>
          <w:sz w:val="28"/>
          <w:szCs w:val="28"/>
        </w:rPr>
        <w:t>ANS :</w:t>
      </w:r>
      <w:proofErr w:type="gramEnd"/>
      <w:r>
        <w:rPr>
          <w:color w:val="4472C4" w:themeColor="accent5"/>
          <w:sz w:val="28"/>
          <w:szCs w:val="28"/>
        </w:rPr>
        <w:t xml:space="preserve"> The data is not symmetric. Data is more concentrated towards right side</w:t>
      </w:r>
    </w:p>
    <w:p w14:paraId="7746EDF5" w14:textId="77777777" w:rsidR="000268C7" w:rsidRDefault="000268C7" w:rsidP="00CB08A5">
      <w:pPr>
        <w:rPr>
          <w:sz w:val="28"/>
          <w:szCs w:val="28"/>
        </w:rPr>
      </w:pPr>
    </w:p>
    <w:p w14:paraId="6E8274E1" w14:textId="589F6DD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06F4E74F" w14:textId="77777777" w:rsidR="000268C7" w:rsidRDefault="000268C7" w:rsidP="000268C7">
      <w:pPr>
        <w:rPr>
          <w:sz w:val="28"/>
          <w:szCs w:val="28"/>
        </w:rPr>
      </w:pPr>
      <w:proofErr w:type="gramStart"/>
      <w:r>
        <w:rPr>
          <w:color w:val="4472C4" w:themeColor="accent5"/>
          <w:sz w:val="28"/>
          <w:szCs w:val="28"/>
        </w:rPr>
        <w:t>ANS :</w:t>
      </w:r>
      <w:proofErr w:type="gramEnd"/>
      <w:r>
        <w:rPr>
          <w:color w:val="4472C4" w:themeColor="accent5"/>
          <w:sz w:val="28"/>
          <w:szCs w:val="28"/>
        </w:rPr>
        <w:t xml:space="preserve"> Skewness = Negative</w:t>
      </w:r>
    </w:p>
    <w:p w14:paraId="3167FB08" w14:textId="77777777" w:rsidR="000268C7" w:rsidRDefault="000268C7" w:rsidP="00CB08A5">
      <w:pPr>
        <w:rPr>
          <w:sz w:val="28"/>
          <w:szCs w:val="28"/>
        </w:rPr>
      </w:pPr>
    </w:p>
    <w:p w14:paraId="7C5A79D2" w14:textId="77777777" w:rsidR="000268C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6E7A64CB" w:rsidR="004D09A1" w:rsidRDefault="000268C7" w:rsidP="00CB08A5">
      <w:pPr>
        <w:rPr>
          <w:sz w:val="28"/>
          <w:szCs w:val="28"/>
        </w:rPr>
      </w:pPr>
      <w:r>
        <w:rPr>
          <w:color w:val="4472C4" w:themeColor="accent5"/>
          <w:sz w:val="28"/>
          <w:szCs w:val="28"/>
        </w:rPr>
        <w:t>ANS: IQR data is 8 (18-10 = 8</w:t>
      </w:r>
      <w:proofErr w:type="gramStart"/>
      <w:r>
        <w:rPr>
          <w:color w:val="4472C4" w:themeColor="accent5"/>
          <w:sz w:val="28"/>
          <w:szCs w:val="28"/>
        </w:rPr>
        <w:t>)</w:t>
      </w:r>
      <w:proofErr w:type="gramEnd"/>
      <w:r w:rsidR="0054298E">
        <w:rPr>
          <w:sz w:val="28"/>
          <w:szCs w:val="28"/>
        </w:rPr>
        <w:br/>
      </w:r>
      <w:r w:rsidR="0054298E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E797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E1B615B" w14:textId="77777777" w:rsidR="0054298E" w:rsidRDefault="0054298E" w:rsidP="0054298E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ANS: </w:t>
      </w:r>
    </w:p>
    <w:p w14:paraId="0B72CD3C" w14:textId="77777777" w:rsidR="0054298E" w:rsidRDefault="0054298E" w:rsidP="0054298E">
      <w:pPr>
        <w:pStyle w:val="ListParagraph"/>
        <w:numPr>
          <w:ilvl w:val="0"/>
          <w:numId w:val="13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Data is Normally Distributed. No Outliers. Center around 262.5. Comparatively, first graph has less range</w:t>
      </w:r>
    </w:p>
    <w:p w14:paraId="4E381CDC" w14:textId="77777777" w:rsidR="0054298E" w:rsidRDefault="0054298E" w:rsidP="0054298E">
      <w:pPr>
        <w:pStyle w:val="ListParagraph"/>
        <w:numPr>
          <w:ilvl w:val="0"/>
          <w:numId w:val="13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Data is Normally Distributed. No Outliers. Center around 262.5</w:t>
      </w:r>
    </w:p>
    <w:p w14:paraId="59B80840" w14:textId="77777777" w:rsidR="0054298E" w:rsidRDefault="0054298E" w:rsidP="0054298E">
      <w:pPr>
        <w:pStyle w:val="ListParagraph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Comparatively, second graph has more range</w:t>
      </w:r>
    </w:p>
    <w:p w14:paraId="5B5DEABF" w14:textId="77777777" w:rsidR="0054298E" w:rsidRDefault="0054298E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6879B78E" w14:textId="27BF0A07" w:rsidR="0054298E" w:rsidRPr="00EE7973" w:rsidRDefault="007A3B9F" w:rsidP="00EE7973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B8F66F9" w14:textId="4789CCAE" w:rsidR="0054298E" w:rsidRPr="00EE7973" w:rsidRDefault="007A3B9F" w:rsidP="00EE7973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C89354D" w:rsidR="007A3B9F" w:rsidRDefault="007A3B9F" w:rsidP="0054298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4298E">
        <w:rPr>
          <w:sz w:val="28"/>
          <w:szCs w:val="28"/>
        </w:rPr>
        <w:t>P (</w:t>
      </w:r>
      <w:r w:rsidR="00360870" w:rsidRPr="0054298E">
        <w:rPr>
          <w:sz w:val="28"/>
          <w:szCs w:val="28"/>
        </w:rPr>
        <w:t>20</w:t>
      </w:r>
      <w:r w:rsidRPr="0054298E">
        <w:rPr>
          <w:sz w:val="28"/>
          <w:szCs w:val="28"/>
        </w:rPr>
        <w:t>&lt;</w:t>
      </w:r>
      <w:r w:rsidR="00360870" w:rsidRPr="0054298E">
        <w:rPr>
          <w:sz w:val="28"/>
          <w:szCs w:val="28"/>
        </w:rPr>
        <w:t>MPG</w:t>
      </w:r>
      <w:r w:rsidRPr="0054298E">
        <w:rPr>
          <w:sz w:val="28"/>
          <w:szCs w:val="28"/>
        </w:rPr>
        <w:t>&lt;</w:t>
      </w:r>
      <w:r w:rsidR="00360870" w:rsidRPr="0054298E">
        <w:rPr>
          <w:sz w:val="28"/>
          <w:szCs w:val="28"/>
        </w:rPr>
        <w:t>50</w:t>
      </w:r>
      <w:r w:rsidRPr="0054298E">
        <w:rPr>
          <w:sz w:val="28"/>
          <w:szCs w:val="28"/>
        </w:rPr>
        <w:t>)</w:t>
      </w:r>
    </w:p>
    <w:p w14:paraId="3A382DBA" w14:textId="77777777" w:rsidR="00EE7973" w:rsidRDefault="00EE7973" w:rsidP="00EE7973">
      <w:pPr>
        <w:pStyle w:val="ListParagraph"/>
        <w:ind w:left="1440"/>
        <w:rPr>
          <w:sz w:val="28"/>
          <w:szCs w:val="28"/>
        </w:rPr>
      </w:pPr>
    </w:p>
    <w:p w14:paraId="468CB97F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Cars$MPG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FB525BD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34.42208</w:t>
      </w:r>
    </w:p>
    <w:p w14:paraId="03758D05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</w:rPr>
      </w:pPr>
    </w:p>
    <w:p w14:paraId="4FAFA59F" w14:textId="77777777" w:rsidR="00EE7973" w:rsidRPr="00BF2E2F" w:rsidRDefault="00EE7973" w:rsidP="00EE797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F2E2F">
        <w:rPr>
          <w:rFonts w:ascii="Times New Roman" w:hAnsi="Times New Roman" w:cs="Times New Roman"/>
          <w:color w:val="000000"/>
          <w:sz w:val="28"/>
          <w:szCs w:val="28"/>
        </w:rPr>
        <w:t>P(</w:t>
      </w:r>
      <w:proofErr w:type="gramEnd"/>
      <w:r w:rsidRPr="00BF2E2F">
        <w:rPr>
          <w:rFonts w:ascii="Times New Roman" w:hAnsi="Times New Roman" w:cs="Times New Roman"/>
          <w:color w:val="000000"/>
          <w:sz w:val="28"/>
          <w:szCs w:val="28"/>
        </w:rPr>
        <w:t>MPG&gt;38)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071B66E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Cars$MPG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4570627E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9.131445</w:t>
      </w:r>
    </w:p>
    <w:p w14:paraId="037F4F06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38,34.42,9.13)</w:t>
      </w:r>
    </w:p>
    <w:p w14:paraId="46074516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0.652513</w:t>
      </w:r>
    </w:p>
    <w:p w14:paraId="1FF247C4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MPG&gt;38)=1-P(MPG&lt;38)(PS: Z-table gives you only less than probabilities)</w:t>
      </w:r>
    </w:p>
    <w:p w14:paraId="2CB7FDD3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  <w:t>&gt;1 - 0.65</w:t>
      </w:r>
    </w:p>
    <w:p w14:paraId="29915667" w14:textId="77777777" w:rsidR="00EE7973" w:rsidRPr="00A0024B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 w:themeColor="text1"/>
          <w:bdr w:val="none" w:sz="0" w:space="0" w:color="auto" w:frame="1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</w:r>
      <w:r w:rsidRPr="00A0024B">
        <w:rPr>
          <w:rStyle w:val="gnkrckgcmsb"/>
          <w:rFonts w:ascii="Lucida Console" w:hAnsi="Lucida Console"/>
          <w:color w:val="000000" w:themeColor="text1"/>
        </w:rPr>
        <w:t>[1] 0.35</w:t>
      </w:r>
    </w:p>
    <w:p w14:paraId="47AC8396" w14:textId="77777777" w:rsidR="00EE7973" w:rsidRDefault="00EE7973" w:rsidP="00EE797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F2E2F">
        <w:rPr>
          <w:rFonts w:ascii="Times New Roman" w:hAnsi="Times New Roman" w:cs="Times New Roman"/>
          <w:color w:val="000000"/>
          <w:sz w:val="28"/>
          <w:szCs w:val="28"/>
        </w:rPr>
        <w:t>P(</w:t>
      </w:r>
      <w:proofErr w:type="gramEnd"/>
      <w:r w:rsidRPr="00BF2E2F">
        <w:rPr>
          <w:rFonts w:ascii="Times New Roman" w:hAnsi="Times New Roman" w:cs="Times New Roman"/>
          <w:color w:val="000000"/>
          <w:sz w:val="28"/>
          <w:szCs w:val="28"/>
        </w:rPr>
        <w:t>MPG&lt;40)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040E6FC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40,34.42,9.13)</w:t>
      </w:r>
    </w:p>
    <w:p w14:paraId="14EA350E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0.7294571</w:t>
      </w:r>
    </w:p>
    <w:p w14:paraId="780215F3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</w:p>
    <w:p w14:paraId="03111081" w14:textId="77777777" w:rsidR="00EE7973" w:rsidRDefault="00EE7973" w:rsidP="00EE7973">
      <w:pPr>
        <w:pStyle w:val="Normal1"/>
        <w:ind w:left="1440"/>
        <w:rPr>
          <w:rFonts w:ascii="Times New Roman" w:hAnsi="Times New Roman" w:cs="Times New Roman"/>
          <w:sz w:val="28"/>
          <w:szCs w:val="28"/>
        </w:rPr>
      </w:pPr>
      <w:r w:rsidRPr="00BF2E2F">
        <w:rPr>
          <w:rFonts w:ascii="Times New Roman" w:hAnsi="Times New Roman" w:cs="Times New Roman"/>
          <w:sz w:val="28"/>
          <w:szCs w:val="28"/>
        </w:rPr>
        <w:t>P (20&lt;MPG&lt;50)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B2D6D7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50,34.42,9.13)-</w:t>
      </w:r>
      <w:proofErr w:type="spell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(20,34.42,9.13)</w:t>
      </w:r>
    </w:p>
    <w:p w14:paraId="27E8D5DE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0.8989178</w:t>
      </w:r>
    </w:p>
    <w:p w14:paraId="183F1170" w14:textId="77777777" w:rsidR="00EE7973" w:rsidRPr="0054298E" w:rsidRDefault="00EE7973" w:rsidP="00EE7973">
      <w:pPr>
        <w:pStyle w:val="ListParagraph"/>
        <w:ind w:left="1440"/>
        <w:rPr>
          <w:sz w:val="28"/>
          <w:szCs w:val="28"/>
        </w:rPr>
      </w:pPr>
    </w:p>
    <w:p w14:paraId="59E9AC87" w14:textId="330AB1AD" w:rsidR="0054298E" w:rsidRPr="0054298E" w:rsidRDefault="00EE7973" w:rsidP="0054298E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      </w:t>
      </w:r>
    </w:p>
    <w:p w14:paraId="476E463C" w14:textId="77777777" w:rsidR="0054298E" w:rsidRPr="0054298E" w:rsidRDefault="0054298E" w:rsidP="0054298E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8D09933" w:rsidR="007A3B9F" w:rsidRDefault="0054298E" w:rsidP="0054298E">
      <w:pPr>
        <w:ind w:left="720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MPG is Normal Distribution</w:t>
      </w:r>
    </w:p>
    <w:p w14:paraId="11146F4B" w14:textId="57FE54A8" w:rsidR="00E4336E" w:rsidRPr="00EF70C9" w:rsidRDefault="00E4336E" w:rsidP="0054298E">
      <w:pPr>
        <w:ind w:left="720"/>
        <w:rPr>
          <w:sz w:val="28"/>
          <w:szCs w:val="28"/>
        </w:rPr>
      </w:pPr>
      <w:r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lang w:val="en-IN"/>
        </w:rPr>
        <w:lastRenderedPageBreak/>
        <w:drawing>
          <wp:inline distT="0" distB="0" distL="0" distR="0" wp14:anchorId="530284A6" wp14:editId="22A7C96B">
            <wp:extent cx="5106670" cy="34417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1E1C9839" w:rsidR="007A3B9F" w:rsidRDefault="0054298E" w:rsidP="007A3B9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ANS: </w:t>
      </w:r>
      <w:r w:rsidR="00E4336E" w:rsidRPr="00E2756D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waist follows Normal Distribution from the below QQ-plot</w:t>
      </w:r>
    </w:p>
    <w:p w14:paraId="00E2E92A" w14:textId="1C17A828" w:rsidR="00E4336E" w:rsidRDefault="00E4336E" w:rsidP="007A3B9F">
      <w:pPr>
        <w:pStyle w:val="ListParagraph"/>
        <w:rPr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lang w:val="en-IN"/>
        </w:rPr>
        <w:drawing>
          <wp:inline distT="0" distB="0" distL="0" distR="0" wp14:anchorId="529ACD57" wp14:editId="17C45A89">
            <wp:extent cx="4916805" cy="3260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51652B" w14:textId="77777777" w:rsidR="00E4336E" w:rsidRDefault="00E4336E" w:rsidP="00E4336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 xml:space="preserve">Adipose </w:t>
      </w:r>
      <w:proofErr w:type="gramStart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Tissue  follows</w:t>
      </w:r>
      <w:proofErr w:type="gramEnd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normal distribution</w:t>
      </w:r>
    </w:p>
    <w:p w14:paraId="10C4C90A" w14:textId="68614C0A" w:rsidR="00E4336E" w:rsidRDefault="00E4336E" w:rsidP="00E4336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 wp14:anchorId="77AEF971" wp14:editId="0EA44DC7">
            <wp:extent cx="5184775" cy="3459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3036D1" w14:textId="77777777" w:rsidR="00E4336E" w:rsidRDefault="00E4336E" w:rsidP="007A3B9F">
      <w:pPr>
        <w:pStyle w:val="ListParagraph"/>
        <w:rPr>
          <w:color w:val="4472C4" w:themeColor="accent5"/>
          <w:sz w:val="28"/>
          <w:szCs w:val="28"/>
        </w:rPr>
      </w:pPr>
    </w:p>
    <w:p w14:paraId="17681DFE" w14:textId="77777777" w:rsidR="0054298E" w:rsidRPr="00EF70C9" w:rsidRDefault="0054298E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tbl>
      <w:tblPr>
        <w:tblW w:w="3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2"/>
        <w:gridCol w:w="1852"/>
      </w:tblGrid>
      <w:tr w:rsidR="0054298E" w14:paraId="58CFDA8E" w14:textId="77777777" w:rsidTr="0054298E">
        <w:trPr>
          <w:trHeight w:val="307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F145B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90%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CB6DB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± 1.711</w:t>
            </w:r>
          </w:p>
        </w:tc>
      </w:tr>
      <w:tr w:rsidR="0054298E" w14:paraId="21E99907" w14:textId="77777777" w:rsidTr="0054298E">
        <w:trPr>
          <w:trHeight w:val="307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0621D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94%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0B4EC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± 1.828</w:t>
            </w:r>
          </w:p>
        </w:tc>
      </w:tr>
      <w:tr w:rsidR="0054298E" w14:paraId="2F4E7694" w14:textId="77777777" w:rsidTr="0054298E">
        <w:trPr>
          <w:trHeight w:val="307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06C79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60%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E2A03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± 2.492</w:t>
            </w:r>
          </w:p>
        </w:tc>
      </w:tr>
    </w:tbl>
    <w:p w14:paraId="105355E5" w14:textId="77777777" w:rsidR="0054298E" w:rsidRPr="00EF70C9" w:rsidRDefault="0054298E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9E4A018" w14:textId="77777777" w:rsidR="0054298E" w:rsidRDefault="0054298E" w:rsidP="0054298E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ANS: </w:t>
      </w:r>
    </w:p>
    <w:tbl>
      <w:tblPr>
        <w:tblW w:w="4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1"/>
        <w:gridCol w:w="2181"/>
      </w:tblGrid>
      <w:tr w:rsidR="0054298E" w14:paraId="4B319B08" w14:textId="77777777" w:rsidTr="0054298E">
        <w:trPr>
          <w:trHeight w:val="312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E635B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95%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65B19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 xml:space="preserve"> ± 2.060</w:t>
            </w:r>
          </w:p>
        </w:tc>
      </w:tr>
      <w:tr w:rsidR="0054298E" w14:paraId="59940055" w14:textId="77777777" w:rsidTr="0054298E">
        <w:trPr>
          <w:trHeight w:val="312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570A6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96%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F7BFA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± 2.167</w:t>
            </w:r>
          </w:p>
        </w:tc>
      </w:tr>
      <w:tr w:rsidR="0054298E" w14:paraId="77C713B9" w14:textId="77777777" w:rsidTr="0054298E">
        <w:trPr>
          <w:trHeight w:val="312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DA6E8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99%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8C694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± 2.787</w:t>
            </w:r>
          </w:p>
        </w:tc>
      </w:tr>
    </w:tbl>
    <w:p w14:paraId="64D27B08" w14:textId="77777777" w:rsidR="0054298E" w:rsidRDefault="0054298E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54AE23E" w14:textId="77777777" w:rsidR="0054298E" w:rsidRDefault="0054298E" w:rsidP="0054298E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ANS: </w:t>
      </w:r>
    </w:p>
    <w:p w14:paraId="54D66C38" w14:textId="77777777" w:rsidR="0054298E" w:rsidRDefault="0054298E" w:rsidP="0054298E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t-score</w:t>
      </w:r>
      <w:proofErr w:type="gramEnd"/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 = -0.4714,</w:t>
      </w: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 xml:space="preserve">Degree of freedom = 17 </w:t>
      </w: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>P(t)   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268C7"/>
    <w:rsid w:val="00083863"/>
    <w:rsid w:val="000B36AF"/>
    <w:rsid w:val="000B417C"/>
    <w:rsid w:val="000D69F4"/>
    <w:rsid w:val="000F2D83"/>
    <w:rsid w:val="001740B5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298E"/>
    <w:rsid w:val="005438FD"/>
    <w:rsid w:val="005D1DBF"/>
    <w:rsid w:val="005E36B7"/>
    <w:rsid w:val="006432DB"/>
    <w:rsid w:val="0064379C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14C13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36FB4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4336E"/>
    <w:rsid w:val="00E605D6"/>
    <w:rsid w:val="00EB6B5E"/>
    <w:rsid w:val="00EE7973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1740B5"/>
    <w:rPr>
      <w:rFonts w:ascii="Calibri" w:eastAsia="Calibri" w:hAnsi="Calibri" w:cs="Calibri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7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797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EE7973"/>
  </w:style>
  <w:style w:type="character" w:customStyle="1" w:styleId="gnkrckgcmrb">
    <w:name w:val="gnkrckgcmrb"/>
    <w:basedOn w:val="DefaultParagraphFont"/>
    <w:rsid w:val="00EE7973"/>
  </w:style>
  <w:style w:type="character" w:customStyle="1" w:styleId="gnkrckgcgsb">
    <w:name w:val="gnkrckgcgsb"/>
    <w:basedOn w:val="DefaultParagraphFont"/>
    <w:rsid w:val="00EE7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Vaishali</cp:lastModifiedBy>
  <cp:revision>3</cp:revision>
  <dcterms:created xsi:type="dcterms:W3CDTF">2022-09-13T16:13:00Z</dcterms:created>
  <dcterms:modified xsi:type="dcterms:W3CDTF">2022-09-14T14:14:00Z</dcterms:modified>
</cp:coreProperties>
</file>