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DE0" w:rsidRDefault="00C95E31" w:rsidP="00C95E31">
      <w:pPr>
        <w:spacing w:after="0" w:line="240" w:lineRule="auto"/>
      </w:pPr>
      <w:r>
        <w:fldChar w:fldCharType="begin"/>
      </w:r>
      <w:r>
        <w:instrText xml:space="preserve"> HYPERLINK "</w:instrText>
      </w:r>
      <w:r w:rsidRPr="00C95E31">
        <w:instrText>https://support.hp.com/in-en/document/c01511191#AbT1</w:instrText>
      </w:r>
      <w:r>
        <w:instrText xml:space="preserve">" </w:instrText>
      </w:r>
      <w:r>
        <w:fldChar w:fldCharType="separate"/>
      </w:r>
      <w:r w:rsidRPr="004C54BF">
        <w:rPr>
          <w:rStyle w:val="Hyperlink"/>
        </w:rPr>
        <w:t>https://support.hp.com/in-en/document/c01511191#AbT1</w:t>
      </w:r>
      <w:r>
        <w:fldChar w:fldCharType="end"/>
      </w:r>
    </w:p>
    <w:p w:rsidR="00C95E31" w:rsidRPr="00C95E31" w:rsidRDefault="00C95E31" w:rsidP="00C95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95E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HP Compaq dx2480 Business PC Product Specifications</w:t>
      </w:r>
    </w:p>
    <w:p w:rsidR="00C95E31" w:rsidRDefault="00C95E31" w:rsidP="00C95E31">
      <w:pPr>
        <w:pStyle w:val="Heading2"/>
      </w:pPr>
      <w:r>
        <w:t>Product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7629"/>
      </w:tblGrid>
      <w:tr w:rsidR="00C95E31" w:rsidTr="00C95E31">
        <w:trPr>
          <w:tblHeader/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Feature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Description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rPr>
                <w:rStyle w:val="Strong"/>
              </w:rPr>
              <w:t>Processor and Speed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rPr>
                <w:rStyle w:val="Strong"/>
              </w:rPr>
              <w:t>Intel Core 2 Processors</w:t>
            </w:r>
            <w:r>
              <w:t>*</w:t>
            </w:r>
          </w:p>
          <w:p w:rsidR="00C95E31" w:rsidRPr="00C95E31" w:rsidRDefault="00C95E31" w:rsidP="00C95E3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highlight w:val="yellow"/>
              </w:rPr>
            </w:pPr>
            <w:r w:rsidRPr="00C95E31">
              <w:rPr>
                <w:highlight w:val="yellow"/>
              </w:rPr>
              <w:t>Intel Core 2 Duo E6550 Processor (2.33 GHz, 4 MB L2 cache, 1333 MHz FSB)</w:t>
            </w:r>
          </w:p>
          <w:p w:rsidR="00C95E31" w:rsidRDefault="00C95E31" w:rsidP="00C95E31">
            <w:pPr>
              <w:spacing w:after="0"/>
            </w:pPr>
            <w:r>
              <w:rPr>
                <w:rStyle w:val="note-heading"/>
              </w:rPr>
              <w:t>note:</w:t>
            </w:r>
            <w:r>
              <w:t xml:space="preserve"> </w:t>
            </w:r>
          </w:p>
          <w:p w:rsidR="00C95E31" w:rsidRDefault="00C95E31" w:rsidP="00C95E31">
            <w:r>
              <w:t>* Intel processor numbers are not a measure of performance. Processor numbers differentiate features within each processor family, not across different processor families.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rPr>
                <w:rStyle w:val="Strong"/>
              </w:rPr>
              <w:t>Hard drives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160 GB Serial ATA 3.0-Gb/s NCQ, Smart IV (7200 rpm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rPr>
                <w:rStyle w:val="Strong"/>
              </w:rPr>
              <w:t>System Memory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512 MB DDR2 Synch DRAM PC2-6400 (800 MHz) Non-ECC (1 x 512 MB)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1 GB DDR2 Synch DRAM PC2-6400 (800 MHz) Non-ECC (2 x 512 MB)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1 GB DDR2 Synch DRAM PC2-6400 (800 MHz) Non-ECC (1 x 1 GB)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2 GB DDR2 Synch DRAM PC2-6400 (800 MHz) Non-ECC (2 x 1 GB)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2 GB DDR2 Synch DRAM PC2-6400 (800 MHz) Non-ECC (1 x 2 GB)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3 GB DDR2 Sync DRAM PC2-6400 (800 MHz) (3 x 1 GB)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4 GB DDR2 Sync DRAM PC2-6400 (800 MHz) (2 x 2 GB)</w:t>
            </w:r>
          </w:p>
          <w:p w:rsidR="00C95E31" w:rsidRDefault="00C95E31" w:rsidP="00C95E3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</w:pPr>
            <w:r>
              <w:t>4 GB DDR2 Sync DRAM PC2-6400 (800 MHz) (4 x 1 GB)</w:t>
            </w:r>
          </w:p>
        </w:tc>
      </w:tr>
    </w:tbl>
    <w:p w:rsidR="00C95E31" w:rsidRDefault="00C95E31" w:rsidP="00C95E31">
      <w:pPr>
        <w:pStyle w:val="Heading2"/>
      </w:pPr>
      <w:r>
        <w:t>System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6975"/>
      </w:tblGrid>
      <w:tr w:rsidR="00C95E31" w:rsidTr="00C95E31">
        <w:trPr>
          <w:tblHeader/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Feature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Description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Processor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Socket T; LGA775 industry standard Micro ATX form factor</w:t>
            </w:r>
          </w:p>
          <w:p w:rsidR="00C95E31" w:rsidRDefault="00C95E31" w:rsidP="00C95E31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Support single Intel Core 2 Duo or Quad, Pentium Dual Core, Celeron 4xx or Dual Core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t>PWM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ON NCP5385 – 3 Phase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Chipset</w:t>
            </w:r>
          </w:p>
        </w:tc>
        <w:tc>
          <w:tcPr>
            <w:tcW w:w="0" w:type="auto"/>
            <w:hideMark/>
          </w:tcPr>
          <w:p w:rsidR="00C95E31" w:rsidRPr="00B53FD4" w:rsidRDefault="00C95E31" w:rsidP="00C95E31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highlight w:val="yellow"/>
              </w:rPr>
            </w:pPr>
            <w:r w:rsidRPr="00B53FD4">
              <w:rPr>
                <w:highlight w:val="yellow"/>
              </w:rPr>
              <w:t>Intel G33 Express</w:t>
            </w:r>
          </w:p>
          <w:p w:rsidR="00C95E31" w:rsidRDefault="00C95E31" w:rsidP="00C95E31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>Intel I/O Controller Hub 9 (ICH9)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Front Side Bus Frequency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800/1066/1333 MHz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Memory</w:t>
            </w:r>
          </w:p>
        </w:tc>
        <w:tc>
          <w:tcPr>
            <w:tcW w:w="0" w:type="auto"/>
            <w:hideMark/>
          </w:tcPr>
          <w:p w:rsidR="00C95E31" w:rsidRPr="00B53FD4" w:rsidRDefault="00C95E31" w:rsidP="00C95E31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highlight w:val="yellow"/>
              </w:rPr>
            </w:pPr>
            <w:r w:rsidRPr="00B53FD4">
              <w:rPr>
                <w:highlight w:val="yellow"/>
              </w:rPr>
              <w:t>DDR2 SDRAM</w:t>
            </w:r>
          </w:p>
          <w:p w:rsidR="00C95E31" w:rsidRDefault="00C95E31" w:rsidP="00C95E31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 w:rsidRPr="00B53FD4">
              <w:rPr>
                <w:highlight w:val="yellow"/>
              </w:rPr>
              <w:t>4 x DIMM slots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t>Clock Generator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RMT875T-605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lastRenderedPageBreak/>
              <w:t>Integrated Graphics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Intel Graphics Media Accelerator (GMA) 3100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Audio</w:t>
            </w:r>
          </w:p>
        </w:tc>
        <w:tc>
          <w:tcPr>
            <w:tcW w:w="0" w:type="auto"/>
            <w:hideMark/>
          </w:tcPr>
          <w:p w:rsidR="00C95E31" w:rsidRDefault="00C95E31" w:rsidP="00C95E31">
            <w:proofErr w:type="spellStart"/>
            <w:r>
              <w:t>Realtek</w:t>
            </w:r>
            <w:proofErr w:type="spellEnd"/>
            <w:r>
              <w:t xml:space="preserve"> ALC883 HD Audio compatible codec with eight channel audio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LOM</w:t>
            </w:r>
          </w:p>
        </w:tc>
        <w:tc>
          <w:tcPr>
            <w:tcW w:w="0" w:type="auto"/>
            <w:hideMark/>
          </w:tcPr>
          <w:p w:rsidR="00C95E31" w:rsidRDefault="00C95E31" w:rsidP="00C95E31">
            <w:proofErr w:type="spellStart"/>
            <w:r>
              <w:t>Realtek</w:t>
            </w:r>
            <w:proofErr w:type="spellEnd"/>
            <w:r>
              <w:t xml:space="preserve"> RTL8111C </w:t>
            </w:r>
            <w:proofErr w:type="spellStart"/>
            <w:r>
              <w:t>GbE</w:t>
            </w:r>
            <w:proofErr w:type="spellEnd"/>
            <w:r>
              <w:t xml:space="preserve"> Ethernet controller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Storage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Four Serial ATA interfaces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Expansion Slots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2 x PCI 2.3 slots</w:t>
            </w:r>
          </w:p>
          <w:p w:rsidR="00C95E31" w:rsidRDefault="00C95E31" w:rsidP="00C95E31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1 x PCI Express x 1 slot</w:t>
            </w:r>
          </w:p>
          <w:p w:rsidR="00C95E31" w:rsidRDefault="00C95E31" w:rsidP="00C95E31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1 x PCI Express x 16 slot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t>BIOS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Award Core 6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Industrial Standard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>PCI 2.3 compliant</w:t>
            </w:r>
          </w:p>
          <w:p w:rsidR="00C95E31" w:rsidRDefault="00C95E31" w:rsidP="00C95E3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>USB 2.0</w:t>
            </w:r>
          </w:p>
        </w:tc>
      </w:tr>
      <w:tr w:rsidR="00C95E31" w:rsidTr="00B53FD4">
        <w:trPr>
          <w:tblCellSpacing w:w="15" w:type="dxa"/>
        </w:trPr>
        <w:tc>
          <w:tcPr>
            <w:tcW w:w="0" w:type="auto"/>
          </w:tcPr>
          <w:p w:rsidR="00C95E31" w:rsidRDefault="00C95E31" w:rsidP="00C95E31">
            <w:pPr>
              <w:spacing w:after="0"/>
            </w:pPr>
          </w:p>
        </w:tc>
        <w:tc>
          <w:tcPr>
            <w:tcW w:w="0" w:type="auto"/>
          </w:tcPr>
          <w:p w:rsidR="00C95E31" w:rsidRDefault="00C95E31" w:rsidP="00C95E31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</w:p>
        </w:tc>
      </w:tr>
      <w:tr w:rsidR="00C95E31" w:rsidTr="00B53FD4">
        <w:trPr>
          <w:tblCellSpacing w:w="15" w:type="dxa"/>
        </w:trPr>
        <w:tc>
          <w:tcPr>
            <w:tcW w:w="0" w:type="auto"/>
          </w:tcPr>
          <w:p w:rsidR="00C95E31" w:rsidRDefault="00C95E31" w:rsidP="00C95E31">
            <w:pPr>
              <w:spacing w:after="0"/>
            </w:pPr>
          </w:p>
        </w:tc>
        <w:tc>
          <w:tcPr>
            <w:tcW w:w="0" w:type="auto"/>
          </w:tcPr>
          <w:p w:rsidR="00C95E31" w:rsidRDefault="00C95E31" w:rsidP="00C95E31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t>Board Size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t>Micro-ATX, PCB Size: 9.6 x 9.6 inches (24.38 x 24.38 cm)</w:t>
            </w:r>
          </w:p>
          <w:p w:rsidR="00C95E31" w:rsidRDefault="00C95E31" w:rsidP="00C95E31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t xml:space="preserve">4-layer PCB with green </w:t>
            </w:r>
            <w:proofErr w:type="spellStart"/>
            <w:r>
              <w:t>color</w:t>
            </w:r>
            <w:proofErr w:type="spellEnd"/>
          </w:p>
        </w:tc>
      </w:tr>
    </w:tbl>
    <w:p w:rsidR="00C95E31" w:rsidRDefault="00C95E31" w:rsidP="00C95E31">
      <w:pPr>
        <w:pStyle w:val="Heading2"/>
      </w:pPr>
      <w:r>
        <w:t>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5327"/>
      </w:tblGrid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Network Interface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Integrated </w:t>
            </w:r>
            <w:proofErr w:type="spellStart"/>
            <w:r>
              <w:t>Realtek</w:t>
            </w:r>
            <w:proofErr w:type="spellEnd"/>
            <w:r>
              <w:t xml:space="preserve"> 8111C- </w:t>
            </w:r>
            <w:proofErr w:type="spellStart"/>
            <w:r>
              <w:t>GbE</w:t>
            </w:r>
            <w:proofErr w:type="spellEnd"/>
            <w:r>
              <w:t xml:space="preserve"> Ethernet Controller</w:t>
            </w:r>
          </w:p>
          <w:p w:rsidR="00C95E31" w:rsidRDefault="00C95E31" w:rsidP="00C95E31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Intel PRO/1000 PT Gigabit </w:t>
            </w:r>
            <w:proofErr w:type="spellStart"/>
            <w:r>
              <w:t>PCIe</w:t>
            </w:r>
            <w:proofErr w:type="spellEnd"/>
            <w:r>
              <w:t xml:space="preserve"> Adapter</w:t>
            </w:r>
          </w:p>
        </w:tc>
      </w:tr>
    </w:tbl>
    <w:p w:rsidR="00C95E31" w:rsidRDefault="00C95E31" w:rsidP="00C95E31">
      <w:pPr>
        <w:pStyle w:val="Heading2"/>
      </w:pPr>
      <w:r>
        <w:t>Software/OS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255"/>
      </w:tblGrid>
      <w:tr w:rsidR="00C95E31" w:rsidTr="00C95E31">
        <w:trPr>
          <w:tblHeader/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t>Feature</w:t>
            </w:r>
          </w:p>
        </w:tc>
        <w:tc>
          <w:tcPr>
            <w:tcW w:w="0" w:type="auto"/>
            <w:hideMark/>
          </w:tcPr>
          <w:p w:rsidR="00C95E31" w:rsidRDefault="00C95E31" w:rsidP="00C95E31">
            <w:r>
              <w:t>Description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r>
              <w:rPr>
                <w:rStyle w:val="Strong"/>
              </w:rPr>
              <w:t>Operating Systems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:rsidR="00C95E31" w:rsidRPr="00C95E31" w:rsidRDefault="00C95E31" w:rsidP="00C95E31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highlight w:val="yellow"/>
              </w:rPr>
            </w:pPr>
            <w:r w:rsidRPr="00C95E31">
              <w:rPr>
                <w:highlight w:val="yellow"/>
              </w:rPr>
              <w:t>Genuine Windows Vista Business 32 bit*</w:t>
            </w:r>
          </w:p>
          <w:p w:rsidR="00C95E31" w:rsidRDefault="00C95E31" w:rsidP="00C95E31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</w:pPr>
            <w:r>
              <w:t>Genuine Windows Vista Home Basic 32 bit*</w:t>
            </w:r>
          </w:p>
          <w:p w:rsidR="00C95E31" w:rsidRDefault="00C95E31" w:rsidP="00C95E31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</w:pPr>
            <w:r>
              <w:t xml:space="preserve">Genuine Windows Vista Business downgrade to Genuine Windows </w:t>
            </w:r>
            <w:r w:rsidRPr="00C95E31">
              <w:rPr>
                <w:highlight w:val="yellow"/>
              </w:rPr>
              <w:t>XP Professional installed*</w:t>
            </w:r>
            <w:r w:rsidRPr="00C95E31">
              <w:rPr>
                <w:highlight w:val="yellow"/>
                <w:vertAlign w:val="superscript"/>
              </w:rPr>
              <w:t>†</w:t>
            </w:r>
            <w:r>
              <w:t xml:space="preserve"> </w:t>
            </w:r>
          </w:p>
          <w:p w:rsidR="00C95E31" w:rsidRDefault="00C95E31" w:rsidP="00966B7D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</w:pPr>
            <w:proofErr w:type="spellStart"/>
            <w:r>
              <w:t>Redhat</w:t>
            </w:r>
            <w:proofErr w:type="spellEnd"/>
            <w:r>
              <w:t xml:space="preserve"> Enterprise Linux</w:t>
            </w:r>
          </w:p>
        </w:tc>
      </w:tr>
      <w:tr w:rsidR="00C95E31" w:rsidTr="00C95E31">
        <w:trPr>
          <w:tblCellSpacing w:w="15" w:type="dxa"/>
        </w:trPr>
        <w:tc>
          <w:tcPr>
            <w:tcW w:w="0" w:type="auto"/>
            <w:hideMark/>
          </w:tcPr>
          <w:p w:rsidR="00C95E31" w:rsidRDefault="00C95E31" w:rsidP="00C95E31">
            <w:pPr>
              <w:spacing w:after="0"/>
            </w:pPr>
            <w:r>
              <w:rPr>
                <w:rStyle w:val="Strong"/>
              </w:rPr>
              <w:t>Application Software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:rsidR="00C95E31" w:rsidRDefault="00C95E31" w:rsidP="00C95E31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r>
              <w:t>Microsoft Office 2007 Basic</w:t>
            </w:r>
          </w:p>
          <w:p w:rsidR="00C95E31" w:rsidRPr="00D84250" w:rsidRDefault="00C95E31" w:rsidP="00C95E31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highlight w:val="yellow"/>
              </w:rPr>
            </w:pPr>
            <w:r w:rsidRPr="00D84250">
              <w:rPr>
                <w:highlight w:val="yellow"/>
              </w:rPr>
              <w:t>Microsoft Office 2007 Small Business</w:t>
            </w:r>
          </w:p>
          <w:p w:rsidR="00C95E31" w:rsidRDefault="00C95E31" w:rsidP="00C95E31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r>
              <w:t>Microsoft Office 2007 Professional</w:t>
            </w:r>
          </w:p>
          <w:p w:rsidR="00C95E31" w:rsidRDefault="00C95E31" w:rsidP="00C95E31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r>
              <w:t>Roxio Easy Media Creator 9.x**</w:t>
            </w:r>
          </w:p>
          <w:p w:rsidR="00C95E31" w:rsidRDefault="00C95E31" w:rsidP="00C95E31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proofErr w:type="spellStart"/>
            <w:r>
              <w:t>Intervideo</w:t>
            </w:r>
            <w:proofErr w:type="spellEnd"/>
            <w:r>
              <w:t xml:space="preserve"> WinDVD Player 5.x**</w:t>
            </w:r>
          </w:p>
          <w:p w:rsidR="00C95E31" w:rsidRDefault="00C95E31" w:rsidP="00C95E31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proofErr w:type="spellStart"/>
            <w:r>
              <w:t>AntiVirus</w:t>
            </w:r>
            <w:proofErr w:type="spellEnd"/>
          </w:p>
        </w:tc>
      </w:tr>
    </w:tbl>
    <w:p w:rsidR="00E14778" w:rsidRDefault="00E14778">
      <w:r>
        <w:br w:type="page"/>
      </w:r>
    </w:p>
    <w:p w:rsidR="00E14778" w:rsidRDefault="001B417D">
      <w:hyperlink r:id="rId5" w:history="1">
        <w:r w:rsidR="00E14778" w:rsidRPr="00237A29">
          <w:rPr>
            <w:rStyle w:val="Hyperlink"/>
          </w:rPr>
          <w:t>https://answers.microsoft.com/en-us/windows/forum/windows_10/will-office-2007-run-with-windows-10/c4748d96-d3d3-4a5c-8104-e89073adbf4f?auth=1</w:t>
        </w:r>
      </w:hyperlink>
    </w:p>
    <w:p w:rsidR="00E14778" w:rsidRPr="00E14778" w:rsidRDefault="00E14778" w:rsidP="00E14778">
      <w:pPr>
        <w:pStyle w:val="Heading1"/>
        <w:rPr>
          <w:sz w:val="28"/>
          <w:szCs w:val="28"/>
        </w:rPr>
      </w:pPr>
      <w:r w:rsidRPr="00E14778">
        <w:rPr>
          <w:sz w:val="28"/>
          <w:szCs w:val="28"/>
        </w:rPr>
        <w:t xml:space="preserve">Will Office 2007 run with Windows </w:t>
      </w:r>
      <w:proofErr w:type="gramStart"/>
      <w:r w:rsidRPr="00E14778">
        <w:rPr>
          <w:sz w:val="28"/>
          <w:szCs w:val="28"/>
        </w:rPr>
        <w:t>10 ?</w:t>
      </w:r>
      <w:proofErr w:type="gramEnd"/>
      <w:r w:rsidRPr="00E14778">
        <w:rPr>
          <w:sz w:val="28"/>
          <w:szCs w:val="28"/>
        </w:rPr>
        <w:t xml:space="preserve"> </w:t>
      </w:r>
    </w:p>
    <w:p w:rsidR="00E14778" w:rsidRDefault="00E14778" w:rsidP="00E14778">
      <w:pPr>
        <w:pStyle w:val="NormalWeb"/>
      </w:pPr>
      <w:r>
        <w:t>Thank you for contacting Microsoft Community. Your interest in Windows 10 Technical Preview is much appreciated.</w:t>
      </w:r>
    </w:p>
    <w:p w:rsidR="00E14778" w:rsidRDefault="00E14778" w:rsidP="00E14778">
      <w:pPr>
        <w:pStyle w:val="NormalWeb"/>
      </w:pPr>
      <w:r>
        <w:t xml:space="preserve">YES, Office 2007 is compatible with Windows 10, I suggest you to follow the link </w:t>
      </w:r>
      <w:hyperlink r:id="rId6" w:tgtFrame="_blank" w:history="1">
        <w:r>
          <w:rPr>
            <w:rStyle w:val="Hyperlink"/>
          </w:rPr>
          <w:t xml:space="preserve">Compatibility </w:t>
        </w:r>
        <w:proofErr w:type="spellStart"/>
        <w:r>
          <w:rPr>
            <w:rStyle w:val="Hyperlink"/>
          </w:rPr>
          <w:t>center</w:t>
        </w:r>
        <w:proofErr w:type="spellEnd"/>
        <w:r>
          <w:rPr>
            <w:rStyle w:val="Hyperlink"/>
          </w:rPr>
          <w:t xml:space="preserve"> </w:t>
        </w:r>
      </w:hyperlink>
      <w:r>
        <w:t>and check if it helps.</w:t>
      </w:r>
    </w:p>
    <w:p w:rsidR="00E14778" w:rsidRDefault="00E14778" w:rsidP="00E14778">
      <w:pPr>
        <w:pStyle w:val="NormalWeb"/>
        <w:pBdr>
          <w:bottom w:val="single" w:sz="6" w:space="1" w:color="auto"/>
        </w:pBdr>
      </w:pPr>
      <w:r>
        <w:t>However, you may upgrade to the latest Office version.</w:t>
      </w:r>
    </w:p>
    <w:p w:rsidR="00E14778" w:rsidRDefault="00E14778" w:rsidP="00E14778">
      <w:pPr>
        <w:pStyle w:val="NormalWeb"/>
      </w:pPr>
      <w:r>
        <w:rPr>
          <w:rStyle w:val="Strong"/>
          <w:color w:val="2A00AA"/>
        </w:rPr>
        <w:t>Which versions of Microsoft Office work on Windows 10?</w:t>
      </w:r>
    </w:p>
    <w:p w:rsidR="00E14778" w:rsidRDefault="00E14778" w:rsidP="00E14778">
      <w:pPr>
        <w:pStyle w:val="NormalWeb"/>
      </w:pPr>
      <w:r>
        <w:t>The following versions of Microsoft Office with the latest Service Packs have been confirmed to be compatible with Windows 10:</w:t>
      </w:r>
    </w:p>
    <w:p w:rsidR="00E14778" w:rsidRDefault="001B417D" w:rsidP="00E14778">
      <w:pPr>
        <w:numPr>
          <w:ilvl w:val="0"/>
          <w:numId w:val="39"/>
        </w:numPr>
        <w:spacing w:before="100" w:beforeAutospacing="1" w:after="100" w:afterAutospacing="1" w:line="240" w:lineRule="auto"/>
      </w:pPr>
      <w:hyperlink r:id="rId7" w:tgtFrame="_blank" w:history="1">
        <w:r w:rsidR="00E14778">
          <w:rPr>
            <w:rStyle w:val="Hyperlink"/>
            <w:color w:val="0072C6"/>
          </w:rPr>
          <w:t>Office 2016 Preview</w:t>
        </w:r>
      </w:hyperlink>
    </w:p>
    <w:p w:rsidR="00E14778" w:rsidRDefault="00E14778" w:rsidP="00E147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Office 2013/Office 365</w:t>
      </w:r>
    </w:p>
    <w:p w:rsidR="00E14778" w:rsidRDefault="00E14778" w:rsidP="00E147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Office 2010</w:t>
      </w:r>
    </w:p>
    <w:p w:rsidR="00E14778" w:rsidRDefault="00E14778" w:rsidP="00E147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Office 2007</w:t>
      </w:r>
    </w:p>
    <w:p w:rsidR="00E14778" w:rsidRDefault="00E14778" w:rsidP="00E14778">
      <w:pPr>
        <w:pStyle w:val="NormalWeb"/>
      </w:pPr>
      <w:r>
        <w:t xml:space="preserve">Older versions of Office such as Office 2003 and Office XP are not certified compatible with Windows 10 but might work using compatibility mode. </w:t>
      </w:r>
    </w:p>
    <w:p w:rsidR="00E14778" w:rsidRDefault="00E14778" w:rsidP="00E14778">
      <w:r>
        <w:t xml:space="preserve"> --------------------------------------</w:t>
      </w:r>
    </w:p>
    <w:p w:rsidR="00E14778" w:rsidRDefault="00E14778" w:rsidP="00E14778">
      <w:r>
        <w:br w:type="page"/>
      </w:r>
    </w:p>
    <w:p w:rsidR="00E14778" w:rsidRDefault="00E1477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95E31" w:rsidTr="00B53FD4">
        <w:trPr>
          <w:tblCellSpacing w:w="15" w:type="dxa"/>
        </w:trPr>
        <w:tc>
          <w:tcPr>
            <w:tcW w:w="0" w:type="auto"/>
          </w:tcPr>
          <w:p w:rsidR="00C95E31" w:rsidRDefault="00C95E31" w:rsidP="00C95E31"/>
        </w:tc>
      </w:tr>
    </w:tbl>
    <w:p w:rsidR="00D84250" w:rsidRDefault="00CF5713" w:rsidP="000A6B6A">
      <w:pPr>
        <w:spacing w:after="0" w:line="240" w:lineRule="auto"/>
      </w:pPr>
      <w:r w:rsidRPr="00CF5713">
        <w:rPr>
          <w:b/>
          <w:sz w:val="24"/>
        </w:rPr>
        <w:t>Observations</w:t>
      </w:r>
      <w:r>
        <w:t>:</w:t>
      </w:r>
    </w:p>
    <w:p w:rsidR="000A6B6A" w:rsidRDefault="000A6B6A" w:rsidP="000A6B6A">
      <w:pPr>
        <w:spacing w:after="0" w:line="240" w:lineRule="auto"/>
      </w:pPr>
    </w:p>
    <w:p w:rsidR="00CF5713" w:rsidRDefault="00CF5713" w:rsidP="00CF5713">
      <w:pPr>
        <w:pStyle w:val="ListParagraph"/>
        <w:numPr>
          <w:ilvl w:val="0"/>
          <w:numId w:val="38"/>
        </w:numPr>
        <w:spacing w:after="0" w:line="240" w:lineRule="auto"/>
      </w:pPr>
      <w:r>
        <w:t>No downloads for Windows 10 OS Drivers is available from the site</w:t>
      </w:r>
    </w:p>
    <w:p w:rsidR="00CF5713" w:rsidRDefault="00CF5713" w:rsidP="00CF5713">
      <w:pPr>
        <w:pStyle w:val="ListParagraph"/>
        <w:numPr>
          <w:ilvl w:val="0"/>
          <w:numId w:val="38"/>
        </w:numPr>
        <w:spacing w:after="0" w:line="240" w:lineRule="auto"/>
      </w:pPr>
      <w:r>
        <w:t>4 RAM Slots are available – existing machine is running 4 Nos. of 1 GB DDR2 sticks</w:t>
      </w:r>
    </w:p>
    <w:p w:rsidR="00CF5713" w:rsidRDefault="00CF5713" w:rsidP="00CF5713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2 Nos. of 2GB sticks of </w:t>
      </w:r>
      <w:r w:rsidRPr="00D20512">
        <w:rPr>
          <w:b/>
          <w:highlight w:val="yellow"/>
        </w:rPr>
        <w:t>PC2-6400 (800 MHz) Non-ECC</w:t>
      </w:r>
      <w:r>
        <w:t xml:space="preserve"> is proposed.</w:t>
      </w:r>
    </w:p>
    <w:p w:rsidR="00CF5713" w:rsidRDefault="00CF5713" w:rsidP="000A6B6A">
      <w:pPr>
        <w:spacing w:after="0" w:line="240" w:lineRule="auto"/>
      </w:pPr>
    </w:p>
    <w:p w:rsidR="00CF5713" w:rsidRDefault="00CF5713" w:rsidP="000A6B6A">
      <w:pPr>
        <w:spacing w:after="0" w:line="240" w:lineRule="auto"/>
      </w:pPr>
    </w:p>
    <w:p w:rsidR="000A6B6A" w:rsidRDefault="000A6B6A" w:rsidP="000A6B6A">
      <w:pPr>
        <w:spacing w:after="0" w:line="240" w:lineRule="auto"/>
      </w:pPr>
      <w:r>
        <w:t xml:space="preserve">Dummy setup </w:t>
      </w:r>
      <w:r w:rsidR="00DF581E">
        <w:t xml:space="preserve">with the following Applications – checked up </w:t>
      </w:r>
      <w:r>
        <w:t>on 22 Jul 20 for the following</w:t>
      </w:r>
      <w:r w:rsidR="00DF581E">
        <w:t xml:space="preserve"> and found to be running satisfactorily</w:t>
      </w:r>
      <w:r>
        <w:t>:</w:t>
      </w:r>
    </w:p>
    <w:p w:rsidR="000A6B6A" w:rsidRDefault="000A6B6A" w:rsidP="000A6B6A">
      <w:pPr>
        <w:spacing w:after="0" w:line="240" w:lineRule="auto"/>
      </w:pPr>
    </w:p>
    <w:p w:rsidR="000A6B6A" w:rsidRDefault="0022468B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Windows 10 Pro Version 64</w:t>
      </w:r>
      <w:r w:rsidR="000A6B6A">
        <w:t xml:space="preserve"> bit</w:t>
      </w:r>
    </w:p>
    <w:p w:rsidR="000A6B6A" w:rsidRDefault="00AF048F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SAP 7.3 client </w:t>
      </w:r>
    </w:p>
    <w:p w:rsidR="000A6B6A" w:rsidRDefault="000A6B6A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Symantec </w:t>
      </w:r>
      <w:r w:rsidR="00DF581E">
        <w:t>Client with latest definition updates</w:t>
      </w:r>
    </w:p>
    <w:p w:rsidR="00D20512" w:rsidRDefault="00D20512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Oracle 9i client and KHMS was configured and </w:t>
      </w:r>
      <w:r w:rsidR="002F1FCF">
        <w:t xml:space="preserve">found </w:t>
      </w:r>
      <w:r>
        <w:t>running OK</w:t>
      </w:r>
    </w:p>
    <w:p w:rsidR="000A6B6A" w:rsidRDefault="00DF581E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MS Office 2007</w:t>
      </w:r>
    </w:p>
    <w:p w:rsidR="001007C6" w:rsidRDefault="001007C6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Outlook Desktop Client</w:t>
      </w:r>
      <w:r>
        <w:tab/>
        <w:t xml:space="preserve">- </w:t>
      </w:r>
      <w:r w:rsidRPr="00400D49">
        <w:rPr>
          <w:highlight w:val="yellow"/>
        </w:rPr>
        <w:t>Failed while configuration</w:t>
      </w:r>
    </w:p>
    <w:p w:rsidR="00B523F1" w:rsidRDefault="00B523F1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Java RE</w:t>
      </w:r>
      <w:r>
        <w:tab/>
      </w:r>
      <w:r>
        <w:tab/>
      </w:r>
      <w:r>
        <w:tab/>
      </w:r>
      <w:r w:rsidR="0022468B">
        <w:t>OK</w:t>
      </w:r>
    </w:p>
    <w:p w:rsidR="00B523F1" w:rsidRDefault="00B523F1" w:rsidP="000A6B6A">
      <w:pPr>
        <w:pStyle w:val="ListParagraph"/>
        <w:numPr>
          <w:ilvl w:val="0"/>
          <w:numId w:val="38"/>
        </w:numPr>
        <w:spacing w:after="0" w:line="240" w:lineRule="auto"/>
      </w:pPr>
      <w:proofErr w:type="spellStart"/>
      <w:r>
        <w:t>TightVNC</w:t>
      </w:r>
      <w:proofErr w:type="spellEnd"/>
      <w:r w:rsidR="0022468B">
        <w:tab/>
      </w:r>
      <w:r w:rsidR="0022468B">
        <w:tab/>
        <w:t>OK</w:t>
      </w:r>
    </w:p>
    <w:p w:rsidR="00B523F1" w:rsidRDefault="00B523F1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Firefox/Chrome</w:t>
      </w:r>
      <w:r w:rsidR="0022468B">
        <w:tab/>
      </w:r>
      <w:r w:rsidR="0022468B">
        <w:tab/>
        <w:t>Chrome OK</w:t>
      </w:r>
    </w:p>
    <w:p w:rsidR="00B523F1" w:rsidRDefault="00B523F1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Acrobat Reader</w:t>
      </w:r>
      <w:r w:rsidR="0022468B">
        <w:tab/>
      </w:r>
      <w:r w:rsidR="0022468B">
        <w:tab/>
        <w:t>OK</w:t>
      </w:r>
    </w:p>
    <w:p w:rsidR="00B523F1" w:rsidRDefault="00B523F1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Indic</w:t>
      </w:r>
      <w:r w:rsidR="0022468B">
        <w:tab/>
      </w:r>
      <w:r w:rsidR="0022468B">
        <w:tab/>
      </w:r>
      <w:r w:rsidR="0022468B">
        <w:tab/>
        <w:t>OK</w:t>
      </w:r>
    </w:p>
    <w:p w:rsidR="0014730F" w:rsidRDefault="0014730F" w:rsidP="000A6B6A">
      <w:pPr>
        <w:pStyle w:val="ListParagraph"/>
        <w:numPr>
          <w:ilvl w:val="0"/>
          <w:numId w:val="38"/>
        </w:numPr>
        <w:spacing w:after="0" w:line="240" w:lineRule="auto"/>
      </w:pPr>
      <w:r>
        <w:t>ESS Portal</w:t>
      </w:r>
      <w:r>
        <w:tab/>
      </w:r>
      <w:r w:rsidR="0022468B">
        <w:tab/>
        <w:t>OK</w:t>
      </w:r>
    </w:p>
    <w:p w:rsidR="0014730F" w:rsidRDefault="0014730F" w:rsidP="0014730F">
      <w:pPr>
        <w:spacing w:after="0" w:line="240" w:lineRule="auto"/>
        <w:ind w:left="360"/>
      </w:pPr>
    </w:p>
    <w:p w:rsidR="0014730F" w:rsidRDefault="0014730F" w:rsidP="0014730F">
      <w:pPr>
        <w:spacing w:after="0" w:line="240" w:lineRule="auto"/>
        <w:ind w:left="360"/>
      </w:pPr>
      <w:r>
        <w:t xml:space="preserve">However, we were not able to configure Outlook Desktop Client on the above setup - - Microsoft </w:t>
      </w:r>
      <w:r w:rsidR="001B417D">
        <w:t xml:space="preserve">has </w:t>
      </w:r>
      <w:r>
        <w:t xml:space="preserve">ended support for Office 2007 in Oct. 2017 – Due to MAPI/HTTP error, outlook was not configurable for authentication of </w:t>
      </w:r>
      <w:r w:rsidR="001B417D">
        <w:t xml:space="preserve">outlook </w:t>
      </w:r>
      <w:bookmarkStart w:id="0" w:name="_GoBack"/>
      <w:bookmarkEnd w:id="0"/>
      <w:r>
        <w:t>user account.</w:t>
      </w:r>
    </w:p>
    <w:p w:rsidR="0014730F" w:rsidRDefault="0014730F" w:rsidP="0014730F">
      <w:pPr>
        <w:spacing w:after="0" w:line="240" w:lineRule="auto"/>
        <w:ind w:left="360"/>
      </w:pPr>
    </w:p>
    <w:p w:rsidR="0014730F" w:rsidRDefault="003D61E7" w:rsidP="003D61E7">
      <w:pPr>
        <w:spacing w:after="0" w:line="240" w:lineRule="auto"/>
      </w:pPr>
      <w:r>
        <w:t xml:space="preserve">4 GB Sticks are not commonly available – </w:t>
      </w:r>
    </w:p>
    <w:p w:rsidR="00DB3918" w:rsidRDefault="001B417D" w:rsidP="003D61E7">
      <w:pPr>
        <w:spacing w:after="0" w:line="240" w:lineRule="auto"/>
      </w:pPr>
      <w:hyperlink r:id="rId8" w:history="1">
        <w:r w:rsidR="00DB3918" w:rsidRPr="004C54BF">
          <w:rPr>
            <w:rStyle w:val="Hyperlink"/>
          </w:rPr>
          <w:t>https://www.amazon.in/Dolgix-4GB-DDR2-800MHz-Desktop/dp/B018QHBY7G</w:t>
        </w:r>
      </w:hyperlink>
    </w:p>
    <w:p w:rsidR="00DB3918" w:rsidRDefault="00DB3918" w:rsidP="003D61E7">
      <w:pPr>
        <w:spacing w:after="0" w:line="240" w:lineRule="auto"/>
      </w:pPr>
    </w:p>
    <w:p w:rsidR="003D61E7" w:rsidRDefault="003D61E7" w:rsidP="003D61E7">
      <w:pPr>
        <w:spacing w:after="0" w:line="240" w:lineRule="auto"/>
      </w:pPr>
      <w:r>
        <w:t>2 GB Sticks links:</w:t>
      </w:r>
    </w:p>
    <w:p w:rsidR="003D61E7" w:rsidRDefault="003D61E7" w:rsidP="003D61E7">
      <w:pPr>
        <w:spacing w:after="0" w:line="240" w:lineRule="auto"/>
      </w:pPr>
      <w:proofErr w:type="spellStart"/>
      <w:r>
        <w:t>Rs</w:t>
      </w:r>
      <w:proofErr w:type="spellEnd"/>
      <w:r>
        <w:t xml:space="preserve"> 2000.00</w:t>
      </w:r>
      <w:r w:rsidR="00142FAF">
        <w:t>, Warranty 1 Year</w:t>
      </w:r>
    </w:p>
    <w:p w:rsidR="003D61E7" w:rsidRDefault="001B417D" w:rsidP="003D61E7">
      <w:pPr>
        <w:spacing w:after="0" w:line="240" w:lineRule="auto"/>
      </w:pPr>
      <w:hyperlink r:id="rId9" w:history="1">
        <w:r w:rsidR="003D61E7" w:rsidRPr="004C54BF">
          <w:rPr>
            <w:rStyle w:val="Hyperlink"/>
          </w:rPr>
          <w:t>https://www.flipkart.com/kingston-genuine-class-memory-ddr2-4-gb-dual-channel-pc-4gb-800mhz/p/itmfdz7badxer43y</w:t>
        </w:r>
      </w:hyperlink>
    </w:p>
    <w:p w:rsidR="003D61E7" w:rsidRDefault="003D61E7" w:rsidP="003D61E7">
      <w:pPr>
        <w:spacing w:after="0" w:line="240" w:lineRule="auto"/>
      </w:pPr>
    </w:p>
    <w:p w:rsidR="00DB3918" w:rsidRPr="00DB3918" w:rsidRDefault="00DB3918" w:rsidP="00DB3918">
      <w:pPr>
        <w:pStyle w:val="Heading1"/>
        <w:rPr>
          <w:sz w:val="28"/>
          <w:szCs w:val="28"/>
        </w:rPr>
      </w:pPr>
      <w:proofErr w:type="spellStart"/>
      <w:r w:rsidRPr="00DB3918">
        <w:rPr>
          <w:rStyle w:val="a-size-large"/>
          <w:sz w:val="28"/>
          <w:szCs w:val="28"/>
        </w:rPr>
        <w:t>Simmtronics</w:t>
      </w:r>
      <w:proofErr w:type="spellEnd"/>
      <w:r w:rsidRPr="00DB3918">
        <w:rPr>
          <w:rStyle w:val="a-size-large"/>
          <w:sz w:val="28"/>
          <w:szCs w:val="28"/>
        </w:rPr>
        <w:t xml:space="preserve"> SIMMDDR2-9 2GB 667 MHz DDR2 Desktop RAM </w:t>
      </w:r>
    </w:p>
    <w:p w:rsidR="00DB3918" w:rsidRDefault="00DB3918" w:rsidP="003D61E7">
      <w:pPr>
        <w:spacing w:after="0" w:line="240" w:lineRule="auto"/>
      </w:pPr>
      <w:proofErr w:type="spellStart"/>
      <w:r>
        <w:t>Rs</w:t>
      </w:r>
      <w:proofErr w:type="spellEnd"/>
      <w:r>
        <w:t xml:space="preserve"> 650.00</w:t>
      </w:r>
    </w:p>
    <w:p w:rsidR="00DB3918" w:rsidRDefault="001B417D" w:rsidP="003D61E7">
      <w:pPr>
        <w:spacing w:after="0" w:line="240" w:lineRule="auto"/>
      </w:pPr>
      <w:hyperlink r:id="rId10" w:history="1">
        <w:r w:rsidR="00DB3918" w:rsidRPr="004C54BF">
          <w:rPr>
            <w:rStyle w:val="Hyperlink"/>
          </w:rPr>
          <w:t>https://www.amazon.in/Simmtronics-SIMMDDR2-9-2GB-DDR2-Desktop/dp/B00OKDNK82/</w:t>
        </w:r>
      </w:hyperlink>
    </w:p>
    <w:p w:rsidR="008A167F" w:rsidRDefault="008A167F" w:rsidP="003D61E7">
      <w:pPr>
        <w:spacing w:after="0" w:line="240" w:lineRule="auto"/>
      </w:pPr>
      <w:r>
        <w:t>Rs.610.00</w:t>
      </w:r>
    </w:p>
    <w:p w:rsidR="00DB3918" w:rsidRDefault="001B417D" w:rsidP="003D61E7">
      <w:pPr>
        <w:spacing w:after="0" w:line="240" w:lineRule="auto"/>
      </w:pPr>
      <w:hyperlink r:id="rId11" w:history="1">
        <w:r w:rsidR="008A167F" w:rsidRPr="006E4EFD">
          <w:rPr>
            <w:rStyle w:val="Hyperlink"/>
          </w:rPr>
          <w:t>https://www.flipkart.com/simtronics-2gb-ddr2-667-2-gb-single-channel-pc-simmtronics-destop/p/itmf6bb9hehvzpr8</w:t>
        </w:r>
      </w:hyperlink>
    </w:p>
    <w:p w:rsidR="008A167F" w:rsidRDefault="008A167F" w:rsidP="003D61E7">
      <w:pPr>
        <w:spacing w:after="0" w:line="240" w:lineRule="auto"/>
      </w:pPr>
    </w:p>
    <w:sectPr w:rsidR="008A1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5169E"/>
    <w:multiLevelType w:val="multilevel"/>
    <w:tmpl w:val="DEF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BDB"/>
    <w:multiLevelType w:val="multilevel"/>
    <w:tmpl w:val="020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2B49"/>
    <w:multiLevelType w:val="multilevel"/>
    <w:tmpl w:val="A5B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287E"/>
    <w:multiLevelType w:val="multilevel"/>
    <w:tmpl w:val="39C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A6F9A"/>
    <w:multiLevelType w:val="multilevel"/>
    <w:tmpl w:val="707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08FB"/>
    <w:multiLevelType w:val="multilevel"/>
    <w:tmpl w:val="70B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8479F"/>
    <w:multiLevelType w:val="multilevel"/>
    <w:tmpl w:val="A8C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B55EE"/>
    <w:multiLevelType w:val="multilevel"/>
    <w:tmpl w:val="92E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0A71"/>
    <w:multiLevelType w:val="multilevel"/>
    <w:tmpl w:val="A8DA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01ED"/>
    <w:multiLevelType w:val="multilevel"/>
    <w:tmpl w:val="FE9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07715"/>
    <w:multiLevelType w:val="multilevel"/>
    <w:tmpl w:val="552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D4A4C"/>
    <w:multiLevelType w:val="multilevel"/>
    <w:tmpl w:val="EF4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13E17"/>
    <w:multiLevelType w:val="multilevel"/>
    <w:tmpl w:val="715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759EB"/>
    <w:multiLevelType w:val="multilevel"/>
    <w:tmpl w:val="CF5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D5AA2"/>
    <w:multiLevelType w:val="multilevel"/>
    <w:tmpl w:val="856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27636"/>
    <w:multiLevelType w:val="multilevel"/>
    <w:tmpl w:val="73F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A3B1C"/>
    <w:multiLevelType w:val="multilevel"/>
    <w:tmpl w:val="AA0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D2C99"/>
    <w:multiLevelType w:val="multilevel"/>
    <w:tmpl w:val="32C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D3B90"/>
    <w:multiLevelType w:val="multilevel"/>
    <w:tmpl w:val="7F8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A1D19"/>
    <w:multiLevelType w:val="multilevel"/>
    <w:tmpl w:val="0F1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33D14"/>
    <w:multiLevelType w:val="multilevel"/>
    <w:tmpl w:val="ED2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74DF5"/>
    <w:multiLevelType w:val="multilevel"/>
    <w:tmpl w:val="EBD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B3630"/>
    <w:multiLevelType w:val="multilevel"/>
    <w:tmpl w:val="28D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87EF1"/>
    <w:multiLevelType w:val="multilevel"/>
    <w:tmpl w:val="711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85271"/>
    <w:multiLevelType w:val="multilevel"/>
    <w:tmpl w:val="FA5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84E88"/>
    <w:multiLevelType w:val="multilevel"/>
    <w:tmpl w:val="0CC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54B89"/>
    <w:multiLevelType w:val="multilevel"/>
    <w:tmpl w:val="360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F384D"/>
    <w:multiLevelType w:val="multilevel"/>
    <w:tmpl w:val="5E1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01A32"/>
    <w:multiLevelType w:val="multilevel"/>
    <w:tmpl w:val="469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C584B"/>
    <w:multiLevelType w:val="hybridMultilevel"/>
    <w:tmpl w:val="100AB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D7CF2"/>
    <w:multiLevelType w:val="multilevel"/>
    <w:tmpl w:val="646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91DF7"/>
    <w:multiLevelType w:val="multilevel"/>
    <w:tmpl w:val="ACA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B079E"/>
    <w:multiLevelType w:val="multilevel"/>
    <w:tmpl w:val="C53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10041"/>
    <w:multiLevelType w:val="multilevel"/>
    <w:tmpl w:val="DE9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83599"/>
    <w:multiLevelType w:val="multilevel"/>
    <w:tmpl w:val="F34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C4C02"/>
    <w:multiLevelType w:val="multilevel"/>
    <w:tmpl w:val="4C8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44EE7"/>
    <w:multiLevelType w:val="multilevel"/>
    <w:tmpl w:val="920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A4480"/>
    <w:multiLevelType w:val="multilevel"/>
    <w:tmpl w:val="29E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6656D"/>
    <w:multiLevelType w:val="multilevel"/>
    <w:tmpl w:val="939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6"/>
  </w:num>
  <w:num w:numId="3">
    <w:abstractNumId w:val="3"/>
  </w:num>
  <w:num w:numId="4">
    <w:abstractNumId w:val="15"/>
  </w:num>
  <w:num w:numId="5">
    <w:abstractNumId w:val="22"/>
  </w:num>
  <w:num w:numId="6">
    <w:abstractNumId w:val="12"/>
  </w:num>
  <w:num w:numId="7">
    <w:abstractNumId w:val="5"/>
  </w:num>
  <w:num w:numId="8">
    <w:abstractNumId w:val="9"/>
  </w:num>
  <w:num w:numId="9">
    <w:abstractNumId w:val="0"/>
  </w:num>
  <w:num w:numId="10">
    <w:abstractNumId w:val="20"/>
  </w:num>
  <w:num w:numId="11">
    <w:abstractNumId w:val="17"/>
  </w:num>
  <w:num w:numId="12">
    <w:abstractNumId w:val="2"/>
  </w:num>
  <w:num w:numId="13">
    <w:abstractNumId w:val="8"/>
  </w:num>
  <w:num w:numId="14">
    <w:abstractNumId w:val="35"/>
  </w:num>
  <w:num w:numId="15">
    <w:abstractNumId w:val="26"/>
  </w:num>
  <w:num w:numId="16">
    <w:abstractNumId w:val="18"/>
  </w:num>
  <w:num w:numId="17">
    <w:abstractNumId w:val="32"/>
  </w:num>
  <w:num w:numId="18">
    <w:abstractNumId w:val="36"/>
  </w:num>
  <w:num w:numId="19">
    <w:abstractNumId w:val="23"/>
  </w:num>
  <w:num w:numId="20">
    <w:abstractNumId w:val="37"/>
  </w:num>
  <w:num w:numId="21">
    <w:abstractNumId w:val="27"/>
  </w:num>
  <w:num w:numId="22">
    <w:abstractNumId w:val="33"/>
  </w:num>
  <w:num w:numId="23">
    <w:abstractNumId w:val="10"/>
  </w:num>
  <w:num w:numId="24">
    <w:abstractNumId w:val="7"/>
  </w:num>
  <w:num w:numId="25">
    <w:abstractNumId w:val="34"/>
  </w:num>
  <w:num w:numId="26">
    <w:abstractNumId w:val="1"/>
  </w:num>
  <w:num w:numId="27">
    <w:abstractNumId w:val="24"/>
  </w:num>
  <w:num w:numId="28">
    <w:abstractNumId w:val="16"/>
  </w:num>
  <w:num w:numId="29">
    <w:abstractNumId w:val="38"/>
  </w:num>
  <w:num w:numId="30">
    <w:abstractNumId w:val="21"/>
  </w:num>
  <w:num w:numId="31">
    <w:abstractNumId w:val="25"/>
  </w:num>
  <w:num w:numId="32">
    <w:abstractNumId w:val="13"/>
  </w:num>
  <w:num w:numId="33">
    <w:abstractNumId w:val="31"/>
  </w:num>
  <w:num w:numId="34">
    <w:abstractNumId w:val="4"/>
  </w:num>
  <w:num w:numId="35">
    <w:abstractNumId w:val="28"/>
  </w:num>
  <w:num w:numId="36">
    <w:abstractNumId w:val="14"/>
  </w:num>
  <w:num w:numId="37">
    <w:abstractNumId w:val="19"/>
  </w:num>
  <w:num w:numId="38">
    <w:abstractNumId w:val="29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E31"/>
    <w:rsid w:val="000A6B6A"/>
    <w:rsid w:val="001007C6"/>
    <w:rsid w:val="00142FAF"/>
    <w:rsid w:val="0014730F"/>
    <w:rsid w:val="001B417D"/>
    <w:rsid w:val="0022468B"/>
    <w:rsid w:val="002F1FCF"/>
    <w:rsid w:val="003D61E7"/>
    <w:rsid w:val="00400D49"/>
    <w:rsid w:val="008A167F"/>
    <w:rsid w:val="00966B7D"/>
    <w:rsid w:val="00A03DE0"/>
    <w:rsid w:val="00AF048F"/>
    <w:rsid w:val="00B523F1"/>
    <w:rsid w:val="00B53FD4"/>
    <w:rsid w:val="00C95E31"/>
    <w:rsid w:val="00CF5713"/>
    <w:rsid w:val="00D20512"/>
    <w:rsid w:val="00D84250"/>
    <w:rsid w:val="00DB3918"/>
    <w:rsid w:val="00DF581E"/>
    <w:rsid w:val="00E1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35AA0-2B28-4673-AE2C-6FF2FE22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E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E3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95E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95E31"/>
    <w:rPr>
      <w:b/>
      <w:bCs/>
    </w:rPr>
  </w:style>
  <w:style w:type="character" w:customStyle="1" w:styleId="note-heading">
    <w:name w:val="note-heading"/>
    <w:basedOn w:val="DefaultParagraphFont"/>
    <w:rsid w:val="00C95E31"/>
  </w:style>
  <w:style w:type="paragraph" w:styleId="ListParagraph">
    <w:name w:val="List Paragraph"/>
    <w:basedOn w:val="Normal"/>
    <w:uiPriority w:val="34"/>
    <w:qFormat/>
    <w:rsid w:val="00D84250"/>
    <w:pPr>
      <w:ind w:left="720"/>
      <w:contextualSpacing/>
    </w:pPr>
  </w:style>
  <w:style w:type="character" w:customStyle="1" w:styleId="a-size-large">
    <w:name w:val="a-size-large"/>
    <w:basedOn w:val="DefaultParagraphFont"/>
    <w:rsid w:val="00DB3918"/>
  </w:style>
  <w:style w:type="paragraph" w:styleId="NormalWeb">
    <w:name w:val="Normal (Web)"/>
    <w:basedOn w:val="Normal"/>
    <w:uiPriority w:val="99"/>
    <w:semiHidden/>
    <w:unhideWhenUsed/>
    <w:rsid w:val="00E14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4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8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57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1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97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30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94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9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2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0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6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1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40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3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3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2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86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12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57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67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88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8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97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83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94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33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03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333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1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171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9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9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54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8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8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46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50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40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80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4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1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36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6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5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1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5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79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0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5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6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57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19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31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78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60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39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37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95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362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1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09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11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83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5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60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74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51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3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1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37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40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59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7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68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94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64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7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87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12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1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8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9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2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8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36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2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3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3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2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7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0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0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6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6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36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77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12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20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4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6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4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4903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3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593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3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8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7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74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5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97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47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52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7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41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8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9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69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9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7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6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0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76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04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6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3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81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40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6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9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9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45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72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0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30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5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6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8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5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9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9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4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49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51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25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9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5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42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4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6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9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37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0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04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78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9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98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1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6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6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19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28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65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8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8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7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42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7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01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92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8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15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8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0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4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27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5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5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3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7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87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59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7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4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8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22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87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51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4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56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72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49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8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52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0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19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92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1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31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0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9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4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8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9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9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4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0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9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92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32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87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19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08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18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26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7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1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24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0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3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22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97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26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65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92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0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93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6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77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9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0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1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60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4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88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49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395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7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6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8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34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12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9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1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5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11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7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26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16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103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Dolgix-4GB-DDR2-800MHz-Desktop/dp/B018QHBY7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ducts.office.com/en-us/office-2016-preview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icrosoft.com/en-in/windows/compatibility/CompatCenter/ProductDetailsViewer?Type=Software&amp;Name=Microsoft+Office+2007+Enterprise&amp;ModelOrVersion=12&amp;Vendor=Microsoft&amp;Locale=1033%2C2057%2C3081%2C4105%2C16393&amp;LastSearchTerm=microsoft%2Boffice%2B2007%2Benterprise&amp;BreadcrumbPath=microsoft+office+2007+enterprise&amp;TempOsid=Windows+10+Technical+Preview" TargetMode="External"/><Relationship Id="rId11" Type="http://schemas.openxmlformats.org/officeDocument/2006/relationships/hyperlink" Target="https://www.flipkart.com/simtronics-2gb-ddr2-667-2-gb-single-channel-pc-simmtronics-destop/p/itmf6bb9hehvzpr8" TargetMode="External"/><Relationship Id="rId5" Type="http://schemas.openxmlformats.org/officeDocument/2006/relationships/hyperlink" Target="https://answers.microsoft.com/en-us/windows/forum/windows_10/will-office-2007-run-with-windows-10/c4748d96-d3d3-4a5c-8104-e89073adbf4f?auth=1" TargetMode="External"/><Relationship Id="rId10" Type="http://schemas.openxmlformats.org/officeDocument/2006/relationships/hyperlink" Target="https://www.amazon.in/Simmtronics-SIMMDDR2-9-2GB-DDR2-Desktop/dp/B00OKDNK8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lipkart.com/kingston-genuine-class-memory-ddr2-4-gb-dual-channel-pc-4gb-800mhz/p/itmfdz7badxer43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 Ra</dc:creator>
  <cp:keywords/>
  <dc:description/>
  <cp:lastModifiedBy>Arunachalam Ra</cp:lastModifiedBy>
  <cp:revision>20</cp:revision>
  <dcterms:created xsi:type="dcterms:W3CDTF">2020-07-23T11:04:00Z</dcterms:created>
  <dcterms:modified xsi:type="dcterms:W3CDTF">2020-07-24T06:14:00Z</dcterms:modified>
</cp:coreProperties>
</file>