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37DD" w:rsidRDefault="007E7110" w:rsidP="002137E5">
      <w:pPr>
        <w:spacing w:after="0" w:line="240" w:lineRule="auto"/>
      </w:pPr>
      <w:r>
        <w:tab/>
      </w:r>
      <w:r>
        <w:tab/>
      </w:r>
      <w:r>
        <w:tab/>
      </w:r>
      <w:r>
        <w:tab/>
      </w:r>
      <w:r>
        <w:tab/>
      </w:r>
      <w:r>
        <w:tab/>
      </w:r>
      <w:r>
        <w:tab/>
      </w:r>
      <w:r>
        <w:tab/>
      </w:r>
      <w:r>
        <w:tab/>
      </w:r>
      <w:r>
        <w:tab/>
      </w:r>
      <w:bookmarkStart w:id="0" w:name="_GoBack"/>
      <w:bookmarkEnd w:id="0"/>
    </w:p>
    <w:p w:rsidR="00CA1CA8" w:rsidRDefault="00CA1CA8" w:rsidP="00DD345D">
      <w:pPr>
        <w:spacing w:after="0" w:line="240" w:lineRule="auto"/>
      </w:pPr>
      <w:r>
        <w:t xml:space="preserve"> </w:t>
      </w:r>
    </w:p>
    <w:p w:rsidR="00B9723A" w:rsidRDefault="009D6AF9" w:rsidP="00250FA3">
      <w:pPr>
        <w:spacing w:after="0" w:line="240" w:lineRule="auto"/>
        <w:jc w:val="both"/>
      </w:pPr>
      <w:r>
        <w:t>All the technical bids submitted by the vendors were reviewed and o</w:t>
      </w:r>
      <w:r w:rsidR="00D837DD">
        <w:t xml:space="preserve">ur observations/comments are as </w:t>
      </w:r>
      <w:r>
        <w:t>under</w:t>
      </w:r>
      <w:r w:rsidR="00D837DD">
        <w:t>:</w:t>
      </w:r>
    </w:p>
    <w:p w:rsidR="001A3DAD" w:rsidRDefault="001A3DAD" w:rsidP="00250FA3">
      <w:pPr>
        <w:spacing w:after="0" w:line="240" w:lineRule="auto"/>
        <w:jc w:val="both"/>
      </w:pPr>
    </w:p>
    <w:p w:rsidR="00513145" w:rsidRPr="00012366" w:rsidRDefault="00012366" w:rsidP="003D0444">
      <w:pPr>
        <w:pStyle w:val="ListParagraph"/>
        <w:numPr>
          <w:ilvl w:val="0"/>
          <w:numId w:val="18"/>
        </w:numPr>
        <w:spacing w:after="0" w:line="360" w:lineRule="auto"/>
        <w:rPr>
          <w:b/>
          <w:bCs/>
        </w:rPr>
      </w:pPr>
      <w:r w:rsidRPr="00012366">
        <w:rPr>
          <w:b/>
          <w:bCs/>
        </w:rPr>
        <w:t>M/s. Silver Touch Technologies Ltd., Ahmedabad (P.58-85)</w:t>
      </w:r>
    </w:p>
    <w:p w:rsidR="00012366" w:rsidRPr="0093505B" w:rsidRDefault="00012366" w:rsidP="00D90A9E">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Manufacturers</w:t>
      </w:r>
      <w:r w:rsidR="0093505B">
        <w:rPr>
          <w:rFonts w:ascii="Calibri" w:eastAsia="Times New Roman" w:hAnsi="Calibri" w:cs="Times New Roman"/>
          <w:color w:val="000000"/>
        </w:rPr>
        <w:t>’</w:t>
      </w:r>
      <w:r>
        <w:rPr>
          <w:rFonts w:ascii="Calibri" w:eastAsia="Times New Roman" w:hAnsi="Calibri" w:cs="Times New Roman"/>
          <w:color w:val="000000"/>
        </w:rPr>
        <w:t xml:space="preserve"> authorization letter</w:t>
      </w:r>
      <w:r w:rsidR="0093505B">
        <w:rPr>
          <w:rFonts w:ascii="Calibri" w:eastAsia="Times New Roman" w:hAnsi="Calibri" w:cs="Times New Roman"/>
          <w:color w:val="000000"/>
        </w:rPr>
        <w:t xml:space="preserve"> from Dell</w:t>
      </w:r>
      <w:r>
        <w:rPr>
          <w:rFonts w:ascii="Calibri" w:eastAsia="Times New Roman" w:hAnsi="Calibri" w:cs="Times New Roman"/>
          <w:color w:val="000000"/>
        </w:rPr>
        <w:t xml:space="preserve"> </w:t>
      </w:r>
      <w:r w:rsidR="0093505B">
        <w:rPr>
          <w:rFonts w:ascii="Calibri" w:eastAsia="Times New Roman" w:hAnsi="Calibri" w:cs="Times New Roman"/>
          <w:color w:val="000000"/>
        </w:rPr>
        <w:t>(</w:t>
      </w:r>
      <w:r>
        <w:rPr>
          <w:rFonts w:ascii="Calibri" w:eastAsia="Times New Roman" w:hAnsi="Calibri" w:cs="Times New Roman"/>
          <w:color w:val="000000"/>
        </w:rPr>
        <w:t>P.81</w:t>
      </w:r>
      <w:r w:rsidR="0093505B">
        <w:rPr>
          <w:rFonts w:ascii="Calibri" w:eastAsia="Times New Roman" w:hAnsi="Calibri" w:cs="Times New Roman"/>
          <w:color w:val="000000"/>
        </w:rPr>
        <w:t xml:space="preserve">) submitted </w:t>
      </w:r>
      <w:r w:rsidR="0093505B">
        <w:rPr>
          <w:rFonts w:ascii="Calibri" w:eastAsia="Times New Roman" w:hAnsi="Calibri" w:cs="Times New Roman"/>
          <w:b/>
          <w:bCs/>
          <w:color w:val="000000"/>
        </w:rPr>
        <w:t>OK.</w:t>
      </w:r>
    </w:p>
    <w:p w:rsidR="0093505B" w:rsidRDefault="0093505B" w:rsidP="00682FC1">
      <w:pPr>
        <w:pStyle w:val="ListParagraph"/>
        <w:spacing w:after="0" w:line="240" w:lineRule="auto"/>
        <w:jc w:val="both"/>
        <w:rPr>
          <w:rFonts w:ascii="Calibri" w:eastAsia="Times New Roman" w:hAnsi="Calibri" w:cs="Times New Roman"/>
          <w:color w:val="000000"/>
        </w:rPr>
      </w:pPr>
    </w:p>
    <w:p w:rsidR="00012366" w:rsidRPr="00682FC1" w:rsidRDefault="00682FC1" w:rsidP="00682FC1">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Annexure-I </w:t>
      </w:r>
      <w:r w:rsidR="00A5193E">
        <w:rPr>
          <w:rFonts w:ascii="Calibri" w:eastAsia="Times New Roman" w:hAnsi="Calibri" w:cs="Times New Roman"/>
          <w:color w:val="000000"/>
        </w:rPr>
        <w:t xml:space="preserve">– Part 1 - </w:t>
      </w:r>
      <w:r w:rsidR="00E125C6">
        <w:rPr>
          <w:rFonts w:ascii="Calibri" w:eastAsia="Times New Roman" w:hAnsi="Calibri" w:cs="Times New Roman"/>
          <w:color w:val="000000"/>
        </w:rPr>
        <w:t>Specification</w:t>
      </w:r>
      <w:r>
        <w:rPr>
          <w:rFonts w:ascii="Calibri" w:eastAsia="Times New Roman" w:hAnsi="Calibri" w:cs="Times New Roman"/>
          <w:color w:val="000000"/>
        </w:rPr>
        <w:t xml:space="preserve"> Confirmation Sheet (P.75-76) has been submitted in separate</w:t>
      </w:r>
      <w:r w:rsidR="00E505D2">
        <w:rPr>
          <w:rFonts w:ascii="Calibri" w:eastAsia="Times New Roman" w:hAnsi="Calibri" w:cs="Times New Roman"/>
          <w:color w:val="000000"/>
        </w:rPr>
        <w:t>ly</w:t>
      </w:r>
      <w:r>
        <w:rPr>
          <w:rFonts w:ascii="Calibri" w:eastAsia="Times New Roman" w:hAnsi="Calibri" w:cs="Times New Roman"/>
          <w:color w:val="000000"/>
        </w:rPr>
        <w:t xml:space="preserve"> </w:t>
      </w:r>
      <w:r w:rsidR="00086B2E">
        <w:rPr>
          <w:rFonts w:ascii="Calibri" w:eastAsia="Times New Roman" w:hAnsi="Calibri" w:cs="Times New Roman"/>
          <w:color w:val="000000"/>
        </w:rPr>
        <w:t xml:space="preserve">typed </w:t>
      </w:r>
      <w:r>
        <w:rPr>
          <w:rFonts w:ascii="Calibri" w:eastAsia="Times New Roman" w:hAnsi="Calibri" w:cs="Times New Roman"/>
          <w:color w:val="000000"/>
        </w:rPr>
        <w:t>sheet (however, the format of sheet complies with KRIBHCO format)</w:t>
      </w:r>
      <w:r w:rsidR="00E125C6">
        <w:rPr>
          <w:rFonts w:ascii="Calibri" w:eastAsia="Times New Roman" w:hAnsi="Calibri" w:cs="Times New Roman"/>
          <w:color w:val="000000"/>
        </w:rPr>
        <w:t>, duly accepted, signed and stamped</w:t>
      </w:r>
      <w:r>
        <w:rPr>
          <w:rFonts w:ascii="Calibri" w:eastAsia="Times New Roman" w:hAnsi="Calibri" w:cs="Times New Roman"/>
          <w:color w:val="000000"/>
        </w:rPr>
        <w:t xml:space="preserve">.  They have not taken any deviation in the Specifications Sheet. </w:t>
      </w:r>
      <w:r w:rsidRPr="00682FC1">
        <w:rPr>
          <w:rFonts w:ascii="Calibri" w:eastAsia="Times New Roman" w:hAnsi="Calibri" w:cs="Times New Roman"/>
          <w:b/>
          <w:bCs/>
          <w:color w:val="000000"/>
        </w:rPr>
        <w:t>OK</w:t>
      </w:r>
      <w:r w:rsidRPr="00682FC1">
        <w:rPr>
          <w:rFonts w:ascii="Calibri" w:eastAsia="Times New Roman" w:hAnsi="Calibri" w:cs="Times New Roman"/>
          <w:color w:val="000000"/>
        </w:rPr>
        <w:t>.</w:t>
      </w:r>
    </w:p>
    <w:p w:rsidR="00682FC1" w:rsidRPr="00682FC1" w:rsidRDefault="00682FC1" w:rsidP="00682FC1">
      <w:pPr>
        <w:pStyle w:val="ListParagraph"/>
        <w:rPr>
          <w:rFonts w:ascii="Calibri" w:eastAsia="Times New Roman" w:hAnsi="Calibri" w:cs="Times New Roman"/>
          <w:color w:val="000000"/>
        </w:rPr>
      </w:pPr>
    </w:p>
    <w:p w:rsidR="00682FC1" w:rsidRDefault="00682FC1" w:rsidP="00682FC1">
      <w:pPr>
        <w:pStyle w:val="ListParagraph"/>
        <w:numPr>
          <w:ilvl w:val="0"/>
          <w:numId w:val="17"/>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They have quoted </w:t>
      </w:r>
      <w:r w:rsidRPr="00682FC1">
        <w:rPr>
          <w:rFonts w:ascii="Calibri" w:eastAsia="Times New Roman" w:hAnsi="Calibri" w:cs="Times New Roman"/>
          <w:b/>
          <w:bCs/>
          <w:color w:val="000000"/>
        </w:rPr>
        <w:t>Dell/OptiPlex 9020 Mini Tower</w:t>
      </w:r>
      <w:r>
        <w:rPr>
          <w:rFonts w:ascii="Calibri" w:eastAsia="Times New Roman" w:hAnsi="Calibri" w:cs="Times New Roman"/>
          <w:color w:val="000000"/>
        </w:rPr>
        <w:t xml:space="preserve"> Model</w:t>
      </w:r>
    </w:p>
    <w:p w:rsidR="00682FC1" w:rsidRDefault="001C6EEF" w:rsidP="00682FC1">
      <w:pPr>
        <w:pStyle w:val="ListParagraph"/>
        <w:numPr>
          <w:ilvl w:val="0"/>
          <w:numId w:val="17"/>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Intel</w:t>
      </w:r>
      <w:r w:rsidR="001A3DD0">
        <w:rPr>
          <w:rFonts w:ascii="Calibri" w:eastAsia="Times New Roman" w:hAnsi="Calibri" w:cs="Times New Roman"/>
          <w:color w:val="000000"/>
        </w:rPr>
        <w:t>®</w:t>
      </w:r>
      <w:r>
        <w:rPr>
          <w:rFonts w:ascii="Calibri" w:eastAsia="Times New Roman" w:hAnsi="Calibri" w:cs="Times New Roman"/>
          <w:color w:val="000000"/>
        </w:rPr>
        <w:t xml:space="preserve"> Core i5-4590 QC HT, 3.3 GHz. has been </w:t>
      </w:r>
      <w:r w:rsidR="006C7434">
        <w:rPr>
          <w:rFonts w:ascii="Calibri" w:eastAsia="Times New Roman" w:hAnsi="Calibri" w:cs="Times New Roman"/>
          <w:color w:val="000000"/>
        </w:rPr>
        <w:t>offered</w:t>
      </w:r>
      <w:r>
        <w:rPr>
          <w:rFonts w:ascii="Calibri" w:eastAsia="Times New Roman" w:hAnsi="Calibri" w:cs="Times New Roman"/>
          <w:color w:val="000000"/>
        </w:rPr>
        <w:t xml:space="preserve">. </w:t>
      </w:r>
      <w:r>
        <w:rPr>
          <w:rFonts w:ascii="Calibri" w:eastAsia="Times New Roman" w:hAnsi="Calibri" w:cs="Times New Roman"/>
          <w:b/>
          <w:bCs/>
          <w:color w:val="000000"/>
        </w:rPr>
        <w:t>OK</w:t>
      </w:r>
      <w:r>
        <w:rPr>
          <w:rFonts w:ascii="Calibri" w:eastAsia="Times New Roman" w:hAnsi="Calibri" w:cs="Times New Roman"/>
          <w:color w:val="000000"/>
        </w:rPr>
        <w:t>.</w:t>
      </w:r>
    </w:p>
    <w:p w:rsidR="001C6EEF" w:rsidRDefault="001C6EEF" w:rsidP="00682FC1">
      <w:pPr>
        <w:pStyle w:val="ListParagraph"/>
        <w:numPr>
          <w:ilvl w:val="0"/>
          <w:numId w:val="17"/>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Chipset - Intel® Q87 Express </w:t>
      </w:r>
      <w:r>
        <w:rPr>
          <w:rFonts w:ascii="Calibri" w:eastAsia="Times New Roman" w:hAnsi="Calibri" w:cs="Times New Roman"/>
          <w:b/>
          <w:bCs/>
          <w:color w:val="000000"/>
        </w:rPr>
        <w:t>OK</w:t>
      </w:r>
      <w:r>
        <w:rPr>
          <w:rFonts w:ascii="Calibri" w:eastAsia="Times New Roman" w:hAnsi="Calibri" w:cs="Times New Roman"/>
          <w:color w:val="000000"/>
        </w:rPr>
        <w:t>.</w:t>
      </w:r>
    </w:p>
    <w:p w:rsidR="00394296" w:rsidRPr="00394296" w:rsidRDefault="00086B2E" w:rsidP="00394296">
      <w:pPr>
        <w:pStyle w:val="ListParagraph"/>
        <w:numPr>
          <w:ilvl w:val="0"/>
          <w:numId w:val="17"/>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Specification sheet at P.73 for Dell/OptiPlex 9020 Mini</w:t>
      </w:r>
      <w:r w:rsidR="001D79B1">
        <w:rPr>
          <w:rFonts w:ascii="Calibri" w:eastAsia="Times New Roman" w:hAnsi="Calibri" w:cs="Times New Roman"/>
          <w:color w:val="000000"/>
        </w:rPr>
        <w:t xml:space="preserve"> </w:t>
      </w:r>
      <w:r>
        <w:rPr>
          <w:rFonts w:ascii="Calibri" w:eastAsia="Times New Roman" w:hAnsi="Calibri" w:cs="Times New Roman"/>
          <w:color w:val="000000"/>
        </w:rPr>
        <w:t>Tower has been submitted.</w:t>
      </w:r>
      <w:r w:rsidR="00394296">
        <w:rPr>
          <w:rFonts w:ascii="Calibri" w:eastAsia="Times New Roman" w:hAnsi="Calibri" w:cs="Times New Roman"/>
          <w:color w:val="000000"/>
        </w:rPr>
        <w:t xml:space="preserve"> </w:t>
      </w:r>
      <w:r w:rsidR="00394296">
        <w:rPr>
          <w:rFonts w:ascii="Calibri" w:eastAsia="Times New Roman" w:hAnsi="Calibri" w:cs="Times New Roman"/>
          <w:b/>
          <w:bCs/>
          <w:color w:val="000000"/>
        </w:rPr>
        <w:t>OK</w:t>
      </w:r>
    </w:p>
    <w:p w:rsidR="00682FC1" w:rsidRPr="00682FC1" w:rsidRDefault="00682FC1" w:rsidP="00682FC1">
      <w:pPr>
        <w:pStyle w:val="ListParagraph"/>
        <w:rPr>
          <w:rFonts w:ascii="Calibri" w:eastAsia="Times New Roman" w:hAnsi="Calibri" w:cs="Times New Roman"/>
          <w:color w:val="000000"/>
        </w:rPr>
      </w:pPr>
    </w:p>
    <w:p w:rsidR="00682FC1" w:rsidRDefault="00394296" w:rsidP="00D90A9E">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Annexure – II</w:t>
      </w:r>
      <w:r w:rsidR="00A5193E">
        <w:rPr>
          <w:rFonts w:ascii="Calibri" w:eastAsia="Times New Roman" w:hAnsi="Calibri" w:cs="Times New Roman"/>
          <w:color w:val="000000"/>
        </w:rPr>
        <w:t xml:space="preserve"> - Part 2 – Scope of Work</w:t>
      </w:r>
      <w:r>
        <w:rPr>
          <w:rFonts w:ascii="Calibri" w:eastAsia="Times New Roman" w:hAnsi="Calibri" w:cs="Times New Roman"/>
          <w:color w:val="000000"/>
        </w:rPr>
        <w:t xml:space="preserve"> at P.71-72 has been submitted duly accepted, signed and stamped. </w:t>
      </w:r>
      <w:r>
        <w:rPr>
          <w:rFonts w:ascii="Calibri" w:eastAsia="Times New Roman" w:hAnsi="Calibri" w:cs="Times New Roman"/>
          <w:b/>
          <w:bCs/>
          <w:color w:val="000000"/>
        </w:rPr>
        <w:t>OK</w:t>
      </w:r>
      <w:r>
        <w:rPr>
          <w:rFonts w:ascii="Calibri" w:eastAsia="Times New Roman" w:hAnsi="Calibri" w:cs="Times New Roman"/>
          <w:color w:val="000000"/>
        </w:rPr>
        <w:t>.</w:t>
      </w:r>
    </w:p>
    <w:p w:rsidR="00394296" w:rsidRDefault="00394296" w:rsidP="00394296">
      <w:pPr>
        <w:pStyle w:val="ListParagraph"/>
        <w:spacing w:after="0" w:line="240" w:lineRule="auto"/>
        <w:jc w:val="both"/>
        <w:rPr>
          <w:rFonts w:ascii="Calibri" w:eastAsia="Times New Roman" w:hAnsi="Calibri" w:cs="Times New Roman"/>
          <w:color w:val="000000"/>
        </w:rPr>
      </w:pPr>
    </w:p>
    <w:p w:rsidR="00CA10C1" w:rsidRDefault="00297C21" w:rsidP="006C743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Annexure-III</w:t>
      </w:r>
      <w:r w:rsidR="00A5193E">
        <w:rPr>
          <w:rFonts w:ascii="Calibri" w:eastAsia="Times New Roman" w:hAnsi="Calibri" w:cs="Times New Roman"/>
          <w:color w:val="000000"/>
        </w:rPr>
        <w:t xml:space="preserve"> – Part 3 – Broad Specification of buy back old PCs.</w:t>
      </w:r>
      <w:r>
        <w:rPr>
          <w:rFonts w:ascii="Calibri" w:eastAsia="Times New Roman" w:hAnsi="Calibri" w:cs="Times New Roman"/>
          <w:color w:val="000000"/>
        </w:rPr>
        <w:t xml:space="preserve"> at P.70 has been submitted duly accepted, signed and stamped. </w:t>
      </w:r>
      <w:r>
        <w:rPr>
          <w:rFonts w:ascii="Calibri" w:eastAsia="Times New Roman" w:hAnsi="Calibri" w:cs="Times New Roman"/>
          <w:b/>
          <w:bCs/>
          <w:color w:val="000000"/>
        </w:rPr>
        <w:t>OK</w:t>
      </w:r>
      <w:r>
        <w:rPr>
          <w:rFonts w:ascii="Calibri" w:eastAsia="Times New Roman" w:hAnsi="Calibri" w:cs="Times New Roman"/>
          <w:color w:val="000000"/>
        </w:rPr>
        <w:t>.</w:t>
      </w:r>
    </w:p>
    <w:p w:rsidR="006C7434" w:rsidRPr="006C7434" w:rsidRDefault="006C7434" w:rsidP="006C7434">
      <w:pPr>
        <w:pStyle w:val="ListParagraph"/>
        <w:rPr>
          <w:rFonts w:ascii="Calibri" w:eastAsia="Times New Roman" w:hAnsi="Calibri" w:cs="Times New Roman"/>
          <w:color w:val="000000"/>
        </w:rPr>
      </w:pPr>
    </w:p>
    <w:p w:rsidR="00CA10C1" w:rsidRDefault="007015FC" w:rsidP="00297C21">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 V - </w:t>
      </w:r>
      <w:r w:rsidR="00CA10C1">
        <w:rPr>
          <w:rFonts w:ascii="Calibri" w:eastAsia="Times New Roman" w:hAnsi="Calibri" w:cs="Times New Roman"/>
          <w:color w:val="000000"/>
        </w:rPr>
        <w:t xml:space="preserve">Unpriced Schedule of Rate at P.67 has been submitted </w:t>
      </w:r>
      <w:r w:rsidR="00A846F6">
        <w:rPr>
          <w:rFonts w:ascii="Calibri" w:eastAsia="Times New Roman" w:hAnsi="Calibri" w:cs="Times New Roman"/>
          <w:color w:val="000000"/>
        </w:rPr>
        <w:t xml:space="preserve">in separate typed sheet, </w:t>
      </w:r>
      <w:r w:rsidR="00CA10C1">
        <w:rPr>
          <w:rFonts w:ascii="Calibri" w:eastAsia="Times New Roman" w:hAnsi="Calibri" w:cs="Times New Roman"/>
          <w:color w:val="000000"/>
        </w:rPr>
        <w:t xml:space="preserve">duly accepted, signed and stamped </w:t>
      </w:r>
      <w:r w:rsidR="00CA10C1">
        <w:rPr>
          <w:rFonts w:ascii="Calibri" w:eastAsia="Times New Roman" w:hAnsi="Calibri" w:cs="Times New Roman"/>
          <w:b/>
          <w:bCs/>
          <w:color w:val="000000"/>
        </w:rPr>
        <w:t>OK.</w:t>
      </w:r>
      <w:r w:rsidR="00CA10C1">
        <w:rPr>
          <w:rFonts w:ascii="Calibri" w:eastAsia="Times New Roman" w:hAnsi="Calibri" w:cs="Times New Roman"/>
          <w:color w:val="000000"/>
        </w:rPr>
        <w:t xml:space="preserve"> </w:t>
      </w:r>
    </w:p>
    <w:p w:rsidR="00A846F6" w:rsidRPr="00A846F6" w:rsidRDefault="00A846F6" w:rsidP="00A846F6">
      <w:pPr>
        <w:pStyle w:val="ListParagraph"/>
        <w:rPr>
          <w:rFonts w:ascii="Calibri" w:eastAsia="Times New Roman" w:hAnsi="Calibri" w:cs="Times New Roman"/>
          <w:color w:val="000000"/>
        </w:rPr>
      </w:pPr>
    </w:p>
    <w:p w:rsidR="00A846F6" w:rsidRDefault="00A5193E" w:rsidP="00A846F6">
      <w:pPr>
        <w:pStyle w:val="ListParagraph"/>
        <w:numPr>
          <w:ilvl w:val="0"/>
          <w:numId w:val="3"/>
        </w:numPr>
        <w:spacing w:after="0" w:line="240" w:lineRule="auto"/>
        <w:jc w:val="both"/>
      </w:pPr>
      <w:r>
        <w:t>OEM</w:t>
      </w:r>
      <w:r w:rsidR="00A846F6">
        <w:t xml:space="preserve"> </w:t>
      </w:r>
      <w:r w:rsidR="00DB349C">
        <w:t xml:space="preserve">product </w:t>
      </w:r>
      <w:r w:rsidR="00A846F6">
        <w:t xml:space="preserve">literature at P.64-66 has been submitted, </w:t>
      </w:r>
      <w:r w:rsidR="00A846F6">
        <w:rPr>
          <w:b/>
          <w:bCs/>
        </w:rPr>
        <w:t>OK</w:t>
      </w:r>
      <w:r w:rsidR="00A846F6">
        <w:t>.</w:t>
      </w:r>
    </w:p>
    <w:p w:rsidR="003D0444" w:rsidRDefault="003D0444" w:rsidP="003D0444">
      <w:pPr>
        <w:spacing w:after="0" w:line="240" w:lineRule="auto"/>
        <w:ind w:left="360"/>
        <w:jc w:val="both"/>
        <w:rPr>
          <w:rFonts w:ascii="Calibri" w:eastAsia="Times New Roman" w:hAnsi="Calibri" w:cs="Times New Roman"/>
          <w:color w:val="000000"/>
        </w:rPr>
      </w:pPr>
    </w:p>
    <w:p w:rsidR="003D0444" w:rsidRPr="00012366" w:rsidRDefault="003D0444" w:rsidP="003D0444">
      <w:pPr>
        <w:pStyle w:val="ListParagraph"/>
        <w:numPr>
          <w:ilvl w:val="0"/>
          <w:numId w:val="18"/>
        </w:numPr>
        <w:spacing w:after="0" w:line="360" w:lineRule="auto"/>
        <w:rPr>
          <w:b/>
          <w:bCs/>
        </w:rPr>
      </w:pPr>
      <w:r w:rsidRPr="00012366">
        <w:rPr>
          <w:b/>
          <w:bCs/>
        </w:rPr>
        <w:t xml:space="preserve">M/s. </w:t>
      </w:r>
      <w:r w:rsidR="00977F93">
        <w:rPr>
          <w:b/>
          <w:bCs/>
        </w:rPr>
        <w:t xml:space="preserve">TM Systems, </w:t>
      </w:r>
      <w:r w:rsidRPr="00012366">
        <w:rPr>
          <w:b/>
          <w:bCs/>
        </w:rPr>
        <w:t>Ahmedabad (P.</w:t>
      </w:r>
      <w:r w:rsidR="00977F93">
        <w:rPr>
          <w:b/>
          <w:bCs/>
        </w:rPr>
        <w:t>86-103</w:t>
      </w:r>
      <w:r w:rsidRPr="00012366">
        <w:rPr>
          <w:b/>
          <w:bCs/>
        </w:rPr>
        <w:t>)</w:t>
      </w:r>
    </w:p>
    <w:p w:rsidR="003D0444" w:rsidRPr="0093505B" w:rsidRDefault="003D0444" w:rsidP="003D044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Manufacturers’ authorization letters from Dell (P.8</w:t>
      </w:r>
      <w:r w:rsidR="00F16778">
        <w:rPr>
          <w:rFonts w:ascii="Calibri" w:eastAsia="Times New Roman" w:hAnsi="Calibri" w:cs="Times New Roman"/>
          <w:color w:val="000000"/>
        </w:rPr>
        <w:t>8</w:t>
      </w:r>
      <w:r>
        <w:rPr>
          <w:rFonts w:ascii="Calibri" w:eastAsia="Times New Roman" w:hAnsi="Calibri" w:cs="Times New Roman"/>
          <w:color w:val="000000"/>
        </w:rPr>
        <w:t>)</w:t>
      </w:r>
      <w:r w:rsidR="00F16778">
        <w:rPr>
          <w:rFonts w:ascii="Calibri" w:eastAsia="Times New Roman" w:hAnsi="Calibri" w:cs="Times New Roman"/>
          <w:color w:val="000000"/>
        </w:rPr>
        <w:t xml:space="preserve">, </w:t>
      </w:r>
      <w:r w:rsidR="00F16778">
        <w:rPr>
          <w:rFonts w:ascii="Calibri" w:eastAsia="Times New Roman" w:hAnsi="Calibri" w:cs="Times New Roman"/>
          <w:b/>
          <w:bCs/>
          <w:color w:val="000000"/>
        </w:rPr>
        <w:t>OK</w:t>
      </w:r>
    </w:p>
    <w:p w:rsidR="003D0444" w:rsidRDefault="003D0444" w:rsidP="003D0444">
      <w:pPr>
        <w:pStyle w:val="ListParagraph"/>
        <w:spacing w:after="0" w:line="240" w:lineRule="auto"/>
        <w:jc w:val="both"/>
        <w:rPr>
          <w:rFonts w:ascii="Calibri" w:eastAsia="Times New Roman" w:hAnsi="Calibri" w:cs="Times New Roman"/>
          <w:color w:val="000000"/>
        </w:rPr>
      </w:pPr>
    </w:p>
    <w:p w:rsidR="003D0444" w:rsidRPr="00682FC1" w:rsidRDefault="00754535" w:rsidP="003D044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Annexure-I</w:t>
      </w:r>
      <w:r w:rsidR="000728AD">
        <w:rPr>
          <w:rFonts w:ascii="Calibri" w:eastAsia="Times New Roman" w:hAnsi="Calibri" w:cs="Times New Roman"/>
          <w:color w:val="000000"/>
        </w:rPr>
        <w:t xml:space="preserve"> - Part 1 - </w:t>
      </w:r>
      <w:r>
        <w:rPr>
          <w:rFonts w:ascii="Calibri" w:eastAsia="Times New Roman" w:hAnsi="Calibri" w:cs="Times New Roman"/>
          <w:color w:val="000000"/>
        </w:rPr>
        <w:t xml:space="preserve">Specification Confirmation Sheet </w:t>
      </w:r>
      <w:r w:rsidR="00E125C6">
        <w:rPr>
          <w:rFonts w:ascii="Calibri" w:eastAsia="Times New Roman" w:hAnsi="Calibri" w:cs="Times New Roman"/>
          <w:color w:val="000000"/>
        </w:rPr>
        <w:t>(P.98</w:t>
      </w:r>
      <w:r w:rsidR="003D0444">
        <w:rPr>
          <w:rFonts w:ascii="Calibri" w:eastAsia="Times New Roman" w:hAnsi="Calibri" w:cs="Times New Roman"/>
          <w:color w:val="000000"/>
        </w:rPr>
        <w:t>-</w:t>
      </w:r>
      <w:r w:rsidR="00E125C6">
        <w:rPr>
          <w:rFonts w:ascii="Calibri" w:eastAsia="Times New Roman" w:hAnsi="Calibri" w:cs="Times New Roman"/>
          <w:color w:val="000000"/>
        </w:rPr>
        <w:t>100</w:t>
      </w:r>
      <w:r w:rsidR="003D0444">
        <w:rPr>
          <w:rFonts w:ascii="Calibri" w:eastAsia="Times New Roman" w:hAnsi="Calibri" w:cs="Times New Roman"/>
          <w:color w:val="000000"/>
        </w:rPr>
        <w:t xml:space="preserve">) has been submitted </w:t>
      </w:r>
      <w:r w:rsidR="00E125C6">
        <w:rPr>
          <w:rFonts w:ascii="Calibri" w:eastAsia="Times New Roman" w:hAnsi="Calibri" w:cs="Times New Roman"/>
          <w:color w:val="000000"/>
        </w:rPr>
        <w:t>duly accepted, signed and stamped</w:t>
      </w:r>
      <w:r w:rsidR="003D0444">
        <w:rPr>
          <w:rFonts w:ascii="Calibri" w:eastAsia="Times New Roman" w:hAnsi="Calibri" w:cs="Times New Roman"/>
          <w:color w:val="000000"/>
        </w:rPr>
        <w:t xml:space="preserve">.  They have not taken any deviation in the Specifications Sheet. </w:t>
      </w:r>
      <w:r w:rsidR="00300521">
        <w:rPr>
          <w:rFonts w:ascii="Calibri" w:eastAsia="Times New Roman" w:hAnsi="Calibri" w:cs="Times New Roman"/>
          <w:b/>
          <w:bCs/>
          <w:color w:val="000000"/>
        </w:rPr>
        <w:t xml:space="preserve"> </w:t>
      </w:r>
      <w:r w:rsidR="00300521">
        <w:rPr>
          <w:rFonts w:ascii="Calibri" w:eastAsia="Times New Roman" w:hAnsi="Calibri" w:cs="Times New Roman"/>
          <w:color w:val="000000"/>
        </w:rPr>
        <w:t>However, they have not mentioned certain details as mentioned below which are required to be obtained from the party</w:t>
      </w:r>
      <w:r w:rsidR="003D0444" w:rsidRPr="00682FC1">
        <w:rPr>
          <w:rFonts w:ascii="Calibri" w:eastAsia="Times New Roman" w:hAnsi="Calibri" w:cs="Times New Roman"/>
          <w:color w:val="000000"/>
        </w:rPr>
        <w:t>.</w:t>
      </w:r>
    </w:p>
    <w:p w:rsidR="003D0444" w:rsidRPr="00682FC1" w:rsidRDefault="003D0444" w:rsidP="003D0444">
      <w:pPr>
        <w:pStyle w:val="ListParagraph"/>
        <w:rPr>
          <w:rFonts w:ascii="Calibri" w:eastAsia="Times New Roman" w:hAnsi="Calibri" w:cs="Times New Roman"/>
          <w:color w:val="000000"/>
        </w:rPr>
      </w:pPr>
    </w:p>
    <w:p w:rsidR="003D0444" w:rsidRDefault="003D0444" w:rsidP="00580E62">
      <w:pPr>
        <w:pStyle w:val="ListParagraph"/>
        <w:numPr>
          <w:ilvl w:val="0"/>
          <w:numId w:val="19"/>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They have quoted </w:t>
      </w:r>
      <w:r w:rsidRPr="00682FC1">
        <w:rPr>
          <w:rFonts w:ascii="Calibri" w:eastAsia="Times New Roman" w:hAnsi="Calibri" w:cs="Times New Roman"/>
          <w:b/>
          <w:bCs/>
          <w:color w:val="000000"/>
        </w:rPr>
        <w:t>Dell/OptiPlex 9020 Mini Tower</w:t>
      </w:r>
      <w:r>
        <w:rPr>
          <w:rFonts w:ascii="Calibri" w:eastAsia="Times New Roman" w:hAnsi="Calibri" w:cs="Times New Roman"/>
          <w:color w:val="000000"/>
        </w:rPr>
        <w:t xml:space="preserve"> Model</w:t>
      </w:r>
    </w:p>
    <w:p w:rsidR="00754535" w:rsidRDefault="00E505D2" w:rsidP="00580E62">
      <w:pPr>
        <w:pStyle w:val="ListParagraph"/>
        <w:numPr>
          <w:ilvl w:val="0"/>
          <w:numId w:val="19"/>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They have</w:t>
      </w:r>
      <w:r w:rsidR="00580E62">
        <w:rPr>
          <w:rFonts w:ascii="Calibri" w:eastAsia="Times New Roman" w:hAnsi="Calibri" w:cs="Times New Roman"/>
          <w:color w:val="000000"/>
        </w:rPr>
        <w:t xml:space="preserve"> not mentioned </w:t>
      </w:r>
      <w:r w:rsidR="00754535">
        <w:rPr>
          <w:rFonts w:ascii="Calibri" w:eastAsia="Times New Roman" w:hAnsi="Calibri" w:cs="Times New Roman"/>
          <w:color w:val="000000"/>
        </w:rPr>
        <w:t xml:space="preserve">the make and model </w:t>
      </w:r>
      <w:r w:rsidR="003500AA">
        <w:rPr>
          <w:rFonts w:ascii="Calibri" w:eastAsia="Times New Roman" w:hAnsi="Calibri" w:cs="Times New Roman"/>
          <w:color w:val="000000"/>
        </w:rPr>
        <w:t xml:space="preserve">and Clock speed </w:t>
      </w:r>
      <w:r w:rsidR="00754535">
        <w:rPr>
          <w:rFonts w:ascii="Calibri" w:eastAsia="Times New Roman" w:hAnsi="Calibri" w:cs="Times New Roman"/>
          <w:color w:val="000000"/>
        </w:rPr>
        <w:t>of Processor at Sl. No.2 of Annexure-I Specification Confirmation Sheet.</w:t>
      </w:r>
      <w:r>
        <w:rPr>
          <w:rFonts w:ascii="Calibri" w:eastAsia="Times New Roman" w:hAnsi="Calibri" w:cs="Times New Roman"/>
          <w:color w:val="000000"/>
        </w:rPr>
        <w:t xml:space="preserve"> </w:t>
      </w:r>
      <w:r>
        <w:rPr>
          <w:rFonts w:ascii="Calibri" w:eastAsia="Times New Roman" w:hAnsi="Calibri" w:cs="Times New Roman"/>
          <w:b/>
          <w:bCs/>
          <w:color w:val="000000"/>
        </w:rPr>
        <w:t>Party to submit.</w:t>
      </w:r>
    </w:p>
    <w:p w:rsidR="00754535" w:rsidRDefault="00754535" w:rsidP="00754535">
      <w:pPr>
        <w:pStyle w:val="ListParagraph"/>
        <w:numPr>
          <w:ilvl w:val="0"/>
          <w:numId w:val="19"/>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The party has not mentioned model of Motherboard &amp; chipset offered at Sl. No.5 of Annexure-I Specification Confirmation Sheet.</w:t>
      </w:r>
      <w:r w:rsidR="00E505D2">
        <w:rPr>
          <w:rFonts w:ascii="Calibri" w:eastAsia="Times New Roman" w:hAnsi="Calibri" w:cs="Times New Roman"/>
          <w:b/>
          <w:bCs/>
          <w:color w:val="000000"/>
        </w:rPr>
        <w:t xml:space="preserve"> Party to submit</w:t>
      </w:r>
    </w:p>
    <w:p w:rsidR="000D0AF0" w:rsidRDefault="000D0AF0" w:rsidP="00580E62">
      <w:pPr>
        <w:pStyle w:val="ListParagraph"/>
        <w:numPr>
          <w:ilvl w:val="0"/>
          <w:numId w:val="19"/>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Party has submitted Product Specifications for </w:t>
      </w:r>
      <w:r>
        <w:rPr>
          <w:rFonts w:ascii="Calibri" w:eastAsia="Times New Roman" w:hAnsi="Calibri" w:cs="Times New Roman"/>
          <w:b/>
          <w:bCs/>
          <w:color w:val="000000"/>
        </w:rPr>
        <w:t xml:space="preserve">Dell/OptiPlex 9020 Mini Tower </w:t>
      </w:r>
      <w:r>
        <w:rPr>
          <w:rFonts w:ascii="Calibri" w:eastAsia="Times New Roman" w:hAnsi="Calibri" w:cs="Times New Roman"/>
          <w:color w:val="000000"/>
        </w:rPr>
        <w:t>at P.87 which contains the details of Processor Model</w:t>
      </w:r>
      <w:r w:rsidR="00584808">
        <w:rPr>
          <w:rFonts w:ascii="Calibri" w:eastAsia="Times New Roman" w:hAnsi="Calibri" w:cs="Times New Roman"/>
          <w:color w:val="000000"/>
        </w:rPr>
        <w:t xml:space="preserve">, Clock Speed, however, does not contain chipset details. </w:t>
      </w:r>
    </w:p>
    <w:p w:rsidR="003D0444" w:rsidRPr="00682FC1" w:rsidRDefault="003D0444" w:rsidP="003D0444">
      <w:pPr>
        <w:pStyle w:val="ListParagraph"/>
        <w:rPr>
          <w:rFonts w:ascii="Calibri" w:eastAsia="Times New Roman" w:hAnsi="Calibri" w:cs="Times New Roman"/>
          <w:color w:val="000000"/>
        </w:rPr>
      </w:pPr>
    </w:p>
    <w:p w:rsidR="003D0444" w:rsidRDefault="00754535" w:rsidP="003D044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Annexure – II - Part 2 – Scope of Work</w:t>
      </w:r>
      <w:r w:rsidR="003D0444">
        <w:rPr>
          <w:rFonts w:ascii="Calibri" w:eastAsia="Times New Roman" w:hAnsi="Calibri" w:cs="Times New Roman"/>
          <w:color w:val="000000"/>
        </w:rPr>
        <w:t xml:space="preserve"> </w:t>
      </w:r>
      <w:r w:rsidR="0094427B">
        <w:rPr>
          <w:rFonts w:ascii="Calibri" w:eastAsia="Times New Roman" w:hAnsi="Calibri" w:cs="Times New Roman"/>
          <w:color w:val="000000"/>
        </w:rPr>
        <w:t>at P.96-97</w:t>
      </w:r>
      <w:r w:rsidR="003D0444">
        <w:rPr>
          <w:rFonts w:ascii="Calibri" w:eastAsia="Times New Roman" w:hAnsi="Calibri" w:cs="Times New Roman"/>
          <w:color w:val="000000"/>
        </w:rPr>
        <w:t xml:space="preserve"> has been submitted duly accepted, signed and stamped. </w:t>
      </w:r>
      <w:r w:rsidR="003D0444">
        <w:rPr>
          <w:rFonts w:ascii="Calibri" w:eastAsia="Times New Roman" w:hAnsi="Calibri" w:cs="Times New Roman"/>
          <w:b/>
          <w:bCs/>
          <w:color w:val="000000"/>
        </w:rPr>
        <w:t>OK</w:t>
      </w:r>
      <w:r w:rsidR="003D0444">
        <w:rPr>
          <w:rFonts w:ascii="Calibri" w:eastAsia="Times New Roman" w:hAnsi="Calibri" w:cs="Times New Roman"/>
          <w:color w:val="000000"/>
        </w:rPr>
        <w:t>.</w:t>
      </w:r>
    </w:p>
    <w:p w:rsidR="003D0444" w:rsidRDefault="003D0444" w:rsidP="003D0444">
      <w:pPr>
        <w:pStyle w:val="ListParagraph"/>
        <w:spacing w:after="0" w:line="240" w:lineRule="auto"/>
        <w:jc w:val="both"/>
        <w:rPr>
          <w:rFonts w:ascii="Calibri" w:eastAsia="Times New Roman" w:hAnsi="Calibri" w:cs="Times New Roman"/>
          <w:color w:val="000000"/>
        </w:rPr>
      </w:pPr>
    </w:p>
    <w:p w:rsidR="003D0444" w:rsidRDefault="00754535" w:rsidP="003D044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lastRenderedPageBreak/>
        <w:t xml:space="preserve">Annexure-III – Part 3 – Broad Specification of buy back old PCs. </w:t>
      </w:r>
      <w:r w:rsidR="0094427B">
        <w:rPr>
          <w:rFonts w:ascii="Calibri" w:eastAsia="Times New Roman" w:hAnsi="Calibri" w:cs="Times New Roman"/>
          <w:color w:val="000000"/>
        </w:rPr>
        <w:t>at P.95</w:t>
      </w:r>
      <w:r w:rsidR="003D0444">
        <w:rPr>
          <w:rFonts w:ascii="Calibri" w:eastAsia="Times New Roman" w:hAnsi="Calibri" w:cs="Times New Roman"/>
          <w:color w:val="000000"/>
        </w:rPr>
        <w:t xml:space="preserve"> has been submitted duly accepted, signed and stamped. </w:t>
      </w:r>
      <w:r w:rsidR="003D0444">
        <w:rPr>
          <w:rFonts w:ascii="Calibri" w:eastAsia="Times New Roman" w:hAnsi="Calibri" w:cs="Times New Roman"/>
          <w:b/>
          <w:bCs/>
          <w:color w:val="000000"/>
        </w:rPr>
        <w:t>OK</w:t>
      </w:r>
      <w:r w:rsidR="003D0444">
        <w:rPr>
          <w:rFonts w:ascii="Calibri" w:eastAsia="Times New Roman" w:hAnsi="Calibri" w:cs="Times New Roman"/>
          <w:color w:val="000000"/>
        </w:rPr>
        <w:t>.</w:t>
      </w:r>
    </w:p>
    <w:p w:rsidR="003D0444" w:rsidRPr="00297C21" w:rsidRDefault="003D0444" w:rsidP="003D0444">
      <w:pPr>
        <w:pStyle w:val="ListParagraph"/>
        <w:rPr>
          <w:rFonts w:ascii="Calibri" w:eastAsia="Times New Roman" w:hAnsi="Calibri" w:cs="Times New Roman"/>
          <w:color w:val="000000"/>
        </w:rPr>
      </w:pPr>
    </w:p>
    <w:p w:rsidR="003D0444" w:rsidRDefault="007015FC" w:rsidP="003D044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 V - </w:t>
      </w:r>
      <w:r w:rsidR="003D0444">
        <w:rPr>
          <w:rFonts w:ascii="Calibri" w:eastAsia="Times New Roman" w:hAnsi="Calibri" w:cs="Times New Roman"/>
          <w:color w:val="000000"/>
        </w:rPr>
        <w:t xml:space="preserve">Unpriced Schedule of Rate </w:t>
      </w:r>
      <w:r w:rsidR="000D0AF0">
        <w:rPr>
          <w:rFonts w:ascii="Calibri" w:eastAsia="Times New Roman" w:hAnsi="Calibri" w:cs="Times New Roman"/>
          <w:color w:val="000000"/>
        </w:rPr>
        <w:t xml:space="preserve">has not been submitted by the party, </w:t>
      </w:r>
      <w:r w:rsidR="000D0AF0">
        <w:rPr>
          <w:rFonts w:ascii="Calibri" w:eastAsia="Times New Roman" w:hAnsi="Calibri" w:cs="Times New Roman"/>
          <w:b/>
          <w:bCs/>
          <w:color w:val="000000"/>
        </w:rPr>
        <w:t>Party to submit.</w:t>
      </w:r>
      <w:r w:rsidR="003D0444">
        <w:rPr>
          <w:rFonts w:ascii="Calibri" w:eastAsia="Times New Roman" w:hAnsi="Calibri" w:cs="Times New Roman"/>
          <w:color w:val="000000"/>
        </w:rPr>
        <w:t xml:space="preserve"> </w:t>
      </w:r>
    </w:p>
    <w:p w:rsidR="003D0444" w:rsidRPr="00A846F6" w:rsidRDefault="003D0444" w:rsidP="003D0444">
      <w:pPr>
        <w:pStyle w:val="ListParagraph"/>
        <w:rPr>
          <w:rFonts w:ascii="Calibri" w:eastAsia="Times New Roman" w:hAnsi="Calibri" w:cs="Times New Roman"/>
          <w:color w:val="000000"/>
        </w:rPr>
      </w:pPr>
    </w:p>
    <w:p w:rsidR="003D0444" w:rsidRDefault="00754535" w:rsidP="003D0444">
      <w:pPr>
        <w:pStyle w:val="ListParagraph"/>
        <w:numPr>
          <w:ilvl w:val="0"/>
          <w:numId w:val="3"/>
        </w:numPr>
        <w:spacing w:after="0" w:line="240" w:lineRule="auto"/>
        <w:jc w:val="both"/>
      </w:pPr>
      <w:r>
        <w:t xml:space="preserve">OEM </w:t>
      </w:r>
      <w:r w:rsidR="003D0444">
        <w:t xml:space="preserve">Product literature </w:t>
      </w:r>
      <w:r w:rsidR="000D0AF0">
        <w:t>has not been submitted by the party</w:t>
      </w:r>
      <w:r w:rsidR="003D0444">
        <w:t>.</w:t>
      </w:r>
      <w:r w:rsidR="00476BCC">
        <w:t xml:space="preserve"> </w:t>
      </w:r>
      <w:r w:rsidR="00476BCC">
        <w:rPr>
          <w:b/>
          <w:bCs/>
        </w:rPr>
        <w:t>Party to submit.</w:t>
      </w:r>
    </w:p>
    <w:p w:rsidR="003D0444" w:rsidRDefault="003D0444" w:rsidP="00754535">
      <w:pPr>
        <w:spacing w:after="0" w:line="240" w:lineRule="auto"/>
        <w:jc w:val="both"/>
        <w:rPr>
          <w:rFonts w:ascii="Calibri" w:eastAsia="Times New Roman" w:hAnsi="Calibri" w:cs="Times New Roman"/>
          <w:color w:val="000000"/>
        </w:rPr>
      </w:pPr>
    </w:p>
    <w:p w:rsidR="0089527C" w:rsidRPr="00012366" w:rsidRDefault="0089527C" w:rsidP="0089527C">
      <w:pPr>
        <w:pStyle w:val="ListParagraph"/>
        <w:numPr>
          <w:ilvl w:val="0"/>
          <w:numId w:val="18"/>
        </w:numPr>
        <w:spacing w:after="0" w:line="360" w:lineRule="auto"/>
        <w:rPr>
          <w:b/>
          <w:bCs/>
        </w:rPr>
      </w:pPr>
      <w:r w:rsidRPr="00012366">
        <w:rPr>
          <w:b/>
          <w:bCs/>
        </w:rPr>
        <w:t>M/s.</w:t>
      </w:r>
      <w:r w:rsidR="0011108F">
        <w:t xml:space="preserve"> </w:t>
      </w:r>
      <w:r w:rsidR="0011108F" w:rsidRPr="0011108F">
        <w:rPr>
          <w:b/>
          <w:bCs/>
        </w:rPr>
        <w:t>Jupiter Automation, Surat</w:t>
      </w:r>
      <w:r w:rsidRPr="00012366">
        <w:rPr>
          <w:b/>
          <w:bCs/>
        </w:rPr>
        <w:t>, Ahmedabad (P.</w:t>
      </w:r>
      <w:r w:rsidR="0011108F">
        <w:rPr>
          <w:b/>
          <w:bCs/>
        </w:rPr>
        <w:t>104-117</w:t>
      </w:r>
      <w:r w:rsidRPr="00012366">
        <w:rPr>
          <w:b/>
          <w:bCs/>
        </w:rPr>
        <w:t>)</w:t>
      </w:r>
    </w:p>
    <w:p w:rsidR="0089527C" w:rsidRDefault="0089527C" w:rsidP="005B7434">
      <w:pPr>
        <w:pStyle w:val="ListParagraph"/>
        <w:numPr>
          <w:ilvl w:val="0"/>
          <w:numId w:val="3"/>
        </w:numPr>
        <w:spacing w:after="0" w:line="240" w:lineRule="auto"/>
        <w:jc w:val="both"/>
        <w:rPr>
          <w:rFonts w:ascii="Calibri" w:eastAsia="Times New Roman" w:hAnsi="Calibri" w:cs="Times New Roman"/>
          <w:color w:val="000000"/>
        </w:rPr>
      </w:pPr>
      <w:r w:rsidRPr="000728AD">
        <w:rPr>
          <w:rFonts w:ascii="Calibri" w:eastAsia="Times New Roman" w:hAnsi="Calibri" w:cs="Times New Roman"/>
          <w:color w:val="000000"/>
        </w:rPr>
        <w:t xml:space="preserve">Manufacturers’ authorization letters from </w:t>
      </w:r>
      <w:r w:rsidR="005146DE" w:rsidRPr="000728AD">
        <w:rPr>
          <w:rFonts w:ascii="Calibri" w:eastAsia="Times New Roman" w:hAnsi="Calibri" w:cs="Times New Roman"/>
          <w:color w:val="000000"/>
        </w:rPr>
        <w:t>HP</w:t>
      </w:r>
      <w:r w:rsidR="009A41FA">
        <w:rPr>
          <w:rFonts w:ascii="Calibri" w:eastAsia="Times New Roman" w:hAnsi="Calibri" w:cs="Times New Roman"/>
          <w:color w:val="000000"/>
        </w:rPr>
        <w:t xml:space="preserve"> (P.</w:t>
      </w:r>
      <w:r w:rsidR="005146DE" w:rsidRPr="000728AD">
        <w:rPr>
          <w:rFonts w:ascii="Calibri" w:eastAsia="Times New Roman" w:hAnsi="Calibri" w:cs="Times New Roman"/>
          <w:color w:val="000000"/>
        </w:rPr>
        <w:t>116</w:t>
      </w:r>
      <w:r w:rsidRPr="000728AD">
        <w:rPr>
          <w:rFonts w:ascii="Calibri" w:eastAsia="Times New Roman" w:hAnsi="Calibri" w:cs="Times New Roman"/>
          <w:color w:val="000000"/>
        </w:rPr>
        <w:t>)</w:t>
      </w:r>
      <w:r w:rsidR="00F00B99" w:rsidRPr="000728AD">
        <w:rPr>
          <w:rFonts w:ascii="Calibri" w:eastAsia="Times New Roman" w:hAnsi="Calibri" w:cs="Times New Roman"/>
          <w:color w:val="000000"/>
        </w:rPr>
        <w:t xml:space="preserve"> </w:t>
      </w:r>
      <w:r w:rsidR="00F00B99" w:rsidRPr="000728AD">
        <w:rPr>
          <w:rFonts w:ascii="Calibri" w:eastAsia="Times New Roman" w:hAnsi="Calibri" w:cs="Times New Roman"/>
          <w:b/>
          <w:bCs/>
          <w:color w:val="000000"/>
        </w:rPr>
        <w:t>OK</w:t>
      </w:r>
      <w:r w:rsidR="00F00B99" w:rsidRPr="000728AD">
        <w:rPr>
          <w:rFonts w:ascii="Calibri" w:eastAsia="Times New Roman" w:hAnsi="Calibri" w:cs="Times New Roman"/>
          <w:color w:val="000000"/>
        </w:rPr>
        <w:t xml:space="preserve">.  </w:t>
      </w:r>
    </w:p>
    <w:p w:rsidR="000728AD" w:rsidRPr="000728AD" w:rsidRDefault="000728AD" w:rsidP="000728AD">
      <w:pPr>
        <w:pStyle w:val="ListParagraph"/>
        <w:spacing w:after="0" w:line="240" w:lineRule="auto"/>
        <w:jc w:val="both"/>
        <w:rPr>
          <w:rFonts w:ascii="Calibri" w:eastAsia="Times New Roman" w:hAnsi="Calibri" w:cs="Times New Roman"/>
          <w:color w:val="000000"/>
        </w:rPr>
      </w:pPr>
    </w:p>
    <w:p w:rsidR="0089527C" w:rsidRPr="00682FC1" w:rsidRDefault="0089527C" w:rsidP="0089527C">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Annexure-I</w:t>
      </w:r>
      <w:r w:rsidR="000728AD">
        <w:rPr>
          <w:rFonts w:ascii="Calibri" w:eastAsia="Times New Roman" w:hAnsi="Calibri" w:cs="Times New Roman"/>
          <w:color w:val="000000"/>
        </w:rPr>
        <w:t xml:space="preserve"> – Part 1 -</w:t>
      </w:r>
      <w:r>
        <w:rPr>
          <w:rFonts w:ascii="Calibri" w:eastAsia="Times New Roman" w:hAnsi="Calibri" w:cs="Times New Roman"/>
          <w:color w:val="000000"/>
        </w:rPr>
        <w:t xml:space="preserve"> Specification Confirmation Sheet (P.</w:t>
      </w:r>
      <w:r w:rsidR="00AB0D6A">
        <w:rPr>
          <w:rFonts w:ascii="Calibri" w:eastAsia="Times New Roman" w:hAnsi="Calibri" w:cs="Times New Roman"/>
          <w:color w:val="000000"/>
        </w:rPr>
        <w:t>110-112</w:t>
      </w:r>
      <w:r>
        <w:rPr>
          <w:rFonts w:ascii="Calibri" w:eastAsia="Times New Roman" w:hAnsi="Calibri" w:cs="Times New Roman"/>
          <w:color w:val="000000"/>
        </w:rPr>
        <w:t xml:space="preserve">) has been submitted duly accepted, signed and stamped.  They have taken </w:t>
      </w:r>
      <w:r w:rsidR="00AD2F0D">
        <w:rPr>
          <w:rFonts w:ascii="Calibri" w:eastAsia="Times New Roman" w:hAnsi="Calibri" w:cs="Times New Roman"/>
          <w:color w:val="000000"/>
        </w:rPr>
        <w:t>certain</w:t>
      </w:r>
      <w:r>
        <w:rPr>
          <w:rFonts w:ascii="Calibri" w:eastAsia="Times New Roman" w:hAnsi="Calibri" w:cs="Times New Roman"/>
          <w:color w:val="000000"/>
        </w:rPr>
        <w:t xml:space="preserve"> deviation</w:t>
      </w:r>
      <w:r w:rsidR="00AD2F0D">
        <w:rPr>
          <w:rFonts w:ascii="Calibri" w:eastAsia="Times New Roman" w:hAnsi="Calibri" w:cs="Times New Roman"/>
          <w:color w:val="000000"/>
        </w:rPr>
        <w:t>s</w:t>
      </w:r>
      <w:r>
        <w:rPr>
          <w:rFonts w:ascii="Calibri" w:eastAsia="Times New Roman" w:hAnsi="Calibri" w:cs="Times New Roman"/>
          <w:color w:val="000000"/>
        </w:rPr>
        <w:t xml:space="preserve"> in the Specifications Sheet. </w:t>
      </w:r>
    </w:p>
    <w:p w:rsidR="0089527C" w:rsidRPr="00682FC1" w:rsidRDefault="0089527C" w:rsidP="0089527C">
      <w:pPr>
        <w:pStyle w:val="ListParagraph"/>
        <w:rPr>
          <w:rFonts w:ascii="Calibri" w:eastAsia="Times New Roman" w:hAnsi="Calibri" w:cs="Times New Roman"/>
          <w:color w:val="000000"/>
        </w:rPr>
      </w:pPr>
    </w:p>
    <w:p w:rsidR="0089527C" w:rsidRDefault="0089527C" w:rsidP="00AD2F0D">
      <w:pPr>
        <w:pStyle w:val="ListParagraph"/>
        <w:numPr>
          <w:ilvl w:val="0"/>
          <w:numId w:val="20"/>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They have quoted </w:t>
      </w:r>
      <w:r w:rsidR="00BE44D9">
        <w:rPr>
          <w:rFonts w:ascii="Calibri" w:eastAsia="Times New Roman" w:hAnsi="Calibri" w:cs="Times New Roman"/>
          <w:b/>
          <w:bCs/>
          <w:color w:val="000000"/>
        </w:rPr>
        <w:t>HP Elite 800 G2</w:t>
      </w:r>
      <w:r>
        <w:rPr>
          <w:rFonts w:ascii="Calibri" w:eastAsia="Times New Roman" w:hAnsi="Calibri" w:cs="Times New Roman"/>
          <w:color w:val="000000"/>
        </w:rPr>
        <w:t xml:space="preserve"> Model</w:t>
      </w:r>
    </w:p>
    <w:p w:rsidR="0089527C" w:rsidRDefault="0089527C" w:rsidP="00AD2F0D">
      <w:pPr>
        <w:pStyle w:val="ListParagraph"/>
        <w:numPr>
          <w:ilvl w:val="0"/>
          <w:numId w:val="20"/>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Intel</w:t>
      </w:r>
      <w:r w:rsidR="00AF6614">
        <w:rPr>
          <w:rFonts w:ascii="Calibri" w:eastAsia="Times New Roman" w:hAnsi="Calibri" w:cs="Times New Roman"/>
          <w:color w:val="000000"/>
        </w:rPr>
        <w:t>®</w:t>
      </w:r>
      <w:r>
        <w:rPr>
          <w:rFonts w:ascii="Calibri" w:eastAsia="Times New Roman" w:hAnsi="Calibri" w:cs="Times New Roman"/>
          <w:color w:val="000000"/>
        </w:rPr>
        <w:t xml:space="preserve"> Core i5-</w:t>
      </w:r>
      <w:r w:rsidR="00BE44D9">
        <w:rPr>
          <w:rFonts w:ascii="Calibri" w:eastAsia="Times New Roman" w:hAnsi="Calibri" w:cs="Times New Roman"/>
          <w:color w:val="000000"/>
        </w:rPr>
        <w:t>6500</w:t>
      </w:r>
      <w:r>
        <w:rPr>
          <w:rFonts w:ascii="Calibri" w:eastAsia="Times New Roman" w:hAnsi="Calibri" w:cs="Times New Roman"/>
          <w:color w:val="000000"/>
        </w:rPr>
        <w:t>, 3.</w:t>
      </w:r>
      <w:r w:rsidR="00BE44D9">
        <w:rPr>
          <w:rFonts w:ascii="Calibri" w:eastAsia="Times New Roman" w:hAnsi="Calibri" w:cs="Times New Roman"/>
          <w:color w:val="000000"/>
        </w:rPr>
        <w:t>2</w:t>
      </w:r>
      <w:r>
        <w:rPr>
          <w:rFonts w:ascii="Calibri" w:eastAsia="Times New Roman" w:hAnsi="Calibri" w:cs="Times New Roman"/>
          <w:color w:val="000000"/>
        </w:rPr>
        <w:t xml:space="preserve"> GHz</w:t>
      </w:r>
      <w:r w:rsidR="00B80F8C">
        <w:rPr>
          <w:rFonts w:ascii="Calibri" w:eastAsia="Times New Roman" w:hAnsi="Calibri" w:cs="Times New Roman"/>
          <w:color w:val="000000"/>
        </w:rPr>
        <w:t>, 6MB</w:t>
      </w:r>
      <w:r>
        <w:rPr>
          <w:rFonts w:ascii="Calibri" w:eastAsia="Times New Roman" w:hAnsi="Calibri" w:cs="Times New Roman"/>
          <w:color w:val="000000"/>
        </w:rPr>
        <w:t>.</w:t>
      </w:r>
      <w:r w:rsidR="00B80F8C">
        <w:rPr>
          <w:rFonts w:ascii="Calibri" w:eastAsia="Times New Roman" w:hAnsi="Calibri" w:cs="Times New Roman"/>
          <w:color w:val="000000"/>
        </w:rPr>
        <w:t xml:space="preserve"> (6</w:t>
      </w:r>
      <w:r w:rsidR="00B80F8C" w:rsidRPr="00B80F8C">
        <w:rPr>
          <w:rFonts w:ascii="Calibri" w:eastAsia="Times New Roman" w:hAnsi="Calibri" w:cs="Times New Roman"/>
          <w:color w:val="000000"/>
          <w:vertAlign w:val="superscript"/>
        </w:rPr>
        <w:t>th</w:t>
      </w:r>
      <w:r w:rsidR="00B80F8C">
        <w:rPr>
          <w:rFonts w:ascii="Calibri" w:eastAsia="Times New Roman" w:hAnsi="Calibri" w:cs="Times New Roman"/>
          <w:color w:val="000000"/>
        </w:rPr>
        <w:t xml:space="preserve"> Generation processor)</w:t>
      </w:r>
      <w:r>
        <w:rPr>
          <w:rFonts w:ascii="Calibri" w:eastAsia="Times New Roman" w:hAnsi="Calibri" w:cs="Times New Roman"/>
          <w:color w:val="000000"/>
        </w:rPr>
        <w:t xml:space="preserve"> has been quoted</w:t>
      </w:r>
      <w:r w:rsidR="00B80F8C">
        <w:rPr>
          <w:rFonts w:ascii="Calibri" w:eastAsia="Times New Roman" w:hAnsi="Calibri" w:cs="Times New Roman"/>
          <w:color w:val="000000"/>
        </w:rPr>
        <w:t xml:space="preserve"> which is a higher side deviation and acceptable</w:t>
      </w:r>
      <w:r>
        <w:rPr>
          <w:rFonts w:ascii="Calibri" w:eastAsia="Times New Roman" w:hAnsi="Calibri" w:cs="Times New Roman"/>
          <w:color w:val="000000"/>
        </w:rPr>
        <w:t xml:space="preserve">. </w:t>
      </w:r>
      <w:r>
        <w:rPr>
          <w:rFonts w:ascii="Calibri" w:eastAsia="Times New Roman" w:hAnsi="Calibri" w:cs="Times New Roman"/>
          <w:b/>
          <w:bCs/>
          <w:color w:val="000000"/>
        </w:rPr>
        <w:t>OK</w:t>
      </w:r>
      <w:r>
        <w:rPr>
          <w:rFonts w:ascii="Calibri" w:eastAsia="Times New Roman" w:hAnsi="Calibri" w:cs="Times New Roman"/>
          <w:color w:val="000000"/>
        </w:rPr>
        <w:t>.</w:t>
      </w:r>
    </w:p>
    <w:p w:rsidR="0089527C" w:rsidRDefault="0089527C" w:rsidP="00AD2F0D">
      <w:pPr>
        <w:pStyle w:val="ListParagraph"/>
        <w:numPr>
          <w:ilvl w:val="0"/>
          <w:numId w:val="20"/>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Chipset - Intel® Q8</w:t>
      </w:r>
      <w:r w:rsidR="00B80F8C">
        <w:rPr>
          <w:rFonts w:ascii="Calibri" w:eastAsia="Times New Roman" w:hAnsi="Calibri" w:cs="Times New Roman"/>
          <w:color w:val="000000"/>
        </w:rPr>
        <w:t xml:space="preserve"> Chipset has been mentioned</w:t>
      </w:r>
      <w:r w:rsidR="004F5A93">
        <w:rPr>
          <w:rFonts w:ascii="Calibri" w:eastAsia="Times New Roman" w:hAnsi="Calibri" w:cs="Times New Roman"/>
          <w:color w:val="000000"/>
        </w:rPr>
        <w:t xml:space="preserve">.   However from the brochure submitted by the party for </w:t>
      </w:r>
      <w:r w:rsidR="004F5A93">
        <w:t xml:space="preserve">Model </w:t>
      </w:r>
      <w:proofErr w:type="spellStart"/>
      <w:r w:rsidR="004F5A93">
        <w:t>No.HP</w:t>
      </w:r>
      <w:proofErr w:type="spellEnd"/>
      <w:r w:rsidR="004F5A93">
        <w:t xml:space="preserve"> Elite Desk 800 G2 Tower, the Chipset ha</w:t>
      </w:r>
      <w:r w:rsidR="008B5425">
        <w:t>s been mentioned as Intel® Q170.</w:t>
      </w:r>
      <w:r w:rsidR="004F5A93">
        <w:t xml:space="preserve"> </w:t>
      </w:r>
      <w:r w:rsidR="004F5A93">
        <w:rPr>
          <w:b/>
          <w:bCs/>
        </w:rPr>
        <w:t xml:space="preserve">Party to submit </w:t>
      </w:r>
      <w:r w:rsidR="007738A9">
        <w:rPr>
          <w:b/>
          <w:bCs/>
        </w:rPr>
        <w:t>OEM documents towards</w:t>
      </w:r>
      <w:r w:rsidR="00BA3EDD">
        <w:rPr>
          <w:b/>
          <w:bCs/>
        </w:rPr>
        <w:t xml:space="preserve"> </w:t>
      </w:r>
      <w:r w:rsidR="004F5A93">
        <w:rPr>
          <w:b/>
          <w:bCs/>
        </w:rPr>
        <w:t xml:space="preserve">Intel® </w:t>
      </w:r>
      <w:proofErr w:type="gramStart"/>
      <w:r w:rsidR="004F5A93">
        <w:rPr>
          <w:b/>
          <w:bCs/>
        </w:rPr>
        <w:t xml:space="preserve">Q170 </w:t>
      </w:r>
      <w:r w:rsidR="00BA3EDD">
        <w:rPr>
          <w:b/>
          <w:bCs/>
        </w:rPr>
        <w:t xml:space="preserve"> chipset</w:t>
      </w:r>
      <w:proofErr w:type="gramEnd"/>
      <w:r w:rsidR="00BA3EDD">
        <w:rPr>
          <w:b/>
          <w:bCs/>
        </w:rPr>
        <w:t xml:space="preserve"> motherboards are equivalent or higher than Q8 chipset motherboards and the Q170 chipset motherboard </w:t>
      </w:r>
      <w:r w:rsidR="004F5A93">
        <w:rPr>
          <w:b/>
          <w:bCs/>
        </w:rPr>
        <w:t>is meant for Business class Desktops</w:t>
      </w:r>
      <w:r>
        <w:rPr>
          <w:rFonts w:ascii="Calibri" w:eastAsia="Times New Roman" w:hAnsi="Calibri" w:cs="Times New Roman"/>
          <w:color w:val="000000"/>
        </w:rPr>
        <w:t>.</w:t>
      </w:r>
    </w:p>
    <w:p w:rsidR="00B80F8C" w:rsidRDefault="00117516" w:rsidP="00AD2F0D">
      <w:pPr>
        <w:pStyle w:val="ListParagraph"/>
        <w:numPr>
          <w:ilvl w:val="0"/>
          <w:numId w:val="20"/>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Against Sl.No.8</w:t>
      </w:r>
      <w:r w:rsidR="00B80F8C">
        <w:rPr>
          <w:rFonts w:ascii="Calibri" w:eastAsia="Times New Roman" w:hAnsi="Calibri" w:cs="Times New Roman"/>
          <w:color w:val="000000"/>
        </w:rPr>
        <w:t xml:space="preserve"> for Memory they have taken deviation by offering DDR4 2133 MHz which is also a higher side deviation and acceptable </w:t>
      </w:r>
      <w:r w:rsidR="00B80F8C">
        <w:rPr>
          <w:rFonts w:ascii="Calibri" w:eastAsia="Times New Roman" w:hAnsi="Calibri" w:cs="Times New Roman"/>
          <w:b/>
          <w:bCs/>
          <w:color w:val="000000"/>
        </w:rPr>
        <w:t>OK</w:t>
      </w:r>
      <w:r w:rsidR="00B80F8C">
        <w:rPr>
          <w:rFonts w:ascii="Calibri" w:eastAsia="Times New Roman" w:hAnsi="Calibri" w:cs="Times New Roman"/>
          <w:color w:val="000000"/>
        </w:rPr>
        <w:t>.</w:t>
      </w:r>
    </w:p>
    <w:p w:rsidR="0083262B" w:rsidRPr="00D71E23" w:rsidRDefault="0083262B" w:rsidP="00D71E23">
      <w:pPr>
        <w:pStyle w:val="ListParagraph"/>
        <w:numPr>
          <w:ilvl w:val="0"/>
          <w:numId w:val="20"/>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Against Sl.No.12, for DVD drive, they have taken deviation by offering 16x DVRW (with writer capability) </w:t>
      </w:r>
      <w:r w:rsidR="00D71E23">
        <w:rPr>
          <w:rFonts w:ascii="Calibri" w:eastAsia="Times New Roman" w:hAnsi="Calibri" w:cs="Times New Roman"/>
          <w:color w:val="000000"/>
        </w:rPr>
        <w:t xml:space="preserve">which is a higher side deviation and acceptable. </w:t>
      </w:r>
      <w:r w:rsidR="00D71E23">
        <w:rPr>
          <w:rFonts w:ascii="Calibri" w:eastAsia="Times New Roman" w:hAnsi="Calibri" w:cs="Times New Roman"/>
          <w:b/>
          <w:bCs/>
          <w:color w:val="000000"/>
        </w:rPr>
        <w:t>OK</w:t>
      </w:r>
      <w:r w:rsidR="00D71E23">
        <w:rPr>
          <w:rFonts w:ascii="Calibri" w:eastAsia="Times New Roman" w:hAnsi="Calibri" w:cs="Times New Roman"/>
          <w:color w:val="000000"/>
        </w:rPr>
        <w:t>.</w:t>
      </w:r>
    </w:p>
    <w:p w:rsidR="00480FDE" w:rsidRDefault="00480FDE" w:rsidP="00AD2F0D">
      <w:pPr>
        <w:pStyle w:val="ListParagraph"/>
        <w:numPr>
          <w:ilvl w:val="0"/>
          <w:numId w:val="20"/>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Against Sl.No.18 for Mouse device with Mouse Pad, they have taken deviation stating that no mouse pad would be provided.  </w:t>
      </w:r>
      <w:r w:rsidRPr="0083262B">
        <w:rPr>
          <w:rFonts w:ascii="Calibri" w:eastAsia="Times New Roman" w:hAnsi="Calibri" w:cs="Times New Roman"/>
          <w:b/>
          <w:bCs/>
          <w:color w:val="000000"/>
        </w:rPr>
        <w:t xml:space="preserve">The party to accept </w:t>
      </w:r>
      <w:r w:rsidR="00BA3EDD">
        <w:rPr>
          <w:rFonts w:ascii="Calibri" w:eastAsia="Times New Roman" w:hAnsi="Calibri" w:cs="Times New Roman"/>
          <w:b/>
          <w:bCs/>
          <w:color w:val="000000"/>
        </w:rPr>
        <w:t>Sl.No.18 of Annexure-1 - Part 1 – Specification Confirmation sheet for</w:t>
      </w:r>
      <w:r w:rsidRPr="0083262B">
        <w:rPr>
          <w:rFonts w:ascii="Calibri" w:eastAsia="Times New Roman" w:hAnsi="Calibri" w:cs="Times New Roman"/>
          <w:b/>
          <w:bCs/>
          <w:color w:val="000000"/>
        </w:rPr>
        <w:t xml:space="preserve"> providing mouse pad </w:t>
      </w:r>
      <w:r w:rsidR="00F23351">
        <w:rPr>
          <w:rFonts w:ascii="Calibri" w:eastAsia="Times New Roman" w:hAnsi="Calibri" w:cs="Times New Roman"/>
          <w:b/>
          <w:bCs/>
          <w:color w:val="000000"/>
        </w:rPr>
        <w:t>as per our NIT requirement</w:t>
      </w:r>
      <w:r>
        <w:rPr>
          <w:rFonts w:ascii="Calibri" w:eastAsia="Times New Roman" w:hAnsi="Calibri" w:cs="Times New Roman"/>
          <w:color w:val="000000"/>
        </w:rPr>
        <w:t>.</w:t>
      </w:r>
    </w:p>
    <w:p w:rsidR="0083262B" w:rsidRDefault="0083262B" w:rsidP="0083262B">
      <w:pPr>
        <w:pStyle w:val="ListParagraph"/>
        <w:numPr>
          <w:ilvl w:val="0"/>
          <w:numId w:val="20"/>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Against Sl. No.21 for OS, they have taken deviation stating to offer OS </w:t>
      </w:r>
      <w:r w:rsidR="001850D6">
        <w:rPr>
          <w:rFonts w:ascii="Calibri" w:eastAsia="Times New Roman" w:hAnsi="Calibri" w:cs="Times New Roman"/>
          <w:color w:val="000000"/>
        </w:rPr>
        <w:t xml:space="preserve">of Windows 8.1 Prof. 64bit </w:t>
      </w:r>
      <w:r w:rsidR="00BA3EDD">
        <w:rPr>
          <w:rFonts w:ascii="Calibri" w:eastAsia="Times New Roman" w:hAnsi="Calibri" w:cs="Times New Roman"/>
          <w:color w:val="000000"/>
        </w:rPr>
        <w:t>version</w:t>
      </w:r>
      <w:r>
        <w:rPr>
          <w:rFonts w:ascii="Calibri" w:eastAsia="Times New Roman" w:hAnsi="Calibri" w:cs="Times New Roman"/>
          <w:color w:val="000000"/>
        </w:rPr>
        <w:t xml:space="preserve"> which is a higher side deviation and acceptable. </w:t>
      </w:r>
      <w:r>
        <w:rPr>
          <w:rFonts w:ascii="Calibri" w:eastAsia="Times New Roman" w:hAnsi="Calibri" w:cs="Times New Roman"/>
          <w:b/>
          <w:bCs/>
          <w:color w:val="000000"/>
        </w:rPr>
        <w:t>OK</w:t>
      </w:r>
      <w:r>
        <w:rPr>
          <w:rFonts w:ascii="Calibri" w:eastAsia="Times New Roman" w:hAnsi="Calibri" w:cs="Times New Roman"/>
          <w:color w:val="000000"/>
        </w:rPr>
        <w:t>.</w:t>
      </w:r>
    </w:p>
    <w:p w:rsidR="0089527C" w:rsidRPr="00F23351" w:rsidRDefault="00460DBD" w:rsidP="00F23351">
      <w:pPr>
        <w:pStyle w:val="ListParagraph"/>
        <w:numPr>
          <w:ilvl w:val="0"/>
          <w:numId w:val="20"/>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Against our Note at Specification Confirmation Sheet for Partitions to be done for the 2 Nos. HDDs, they have taken deviation stating that Partitions as per above is not possible.  </w:t>
      </w:r>
      <w:r w:rsidR="00F83C6D">
        <w:rPr>
          <w:rFonts w:ascii="Calibri" w:eastAsia="Times New Roman" w:hAnsi="Calibri" w:cs="Times New Roman"/>
          <w:b/>
          <w:bCs/>
          <w:color w:val="000000"/>
        </w:rPr>
        <w:t xml:space="preserve">Point noted, </w:t>
      </w:r>
      <w:r w:rsidR="00624CDB">
        <w:rPr>
          <w:rFonts w:ascii="Calibri" w:eastAsia="Times New Roman" w:hAnsi="Calibri" w:cs="Times New Roman"/>
          <w:b/>
          <w:bCs/>
          <w:color w:val="000000"/>
        </w:rPr>
        <w:t>however, the additional hard disk</w:t>
      </w:r>
      <w:r w:rsidR="007738A9">
        <w:rPr>
          <w:rFonts w:ascii="Calibri" w:eastAsia="Times New Roman" w:hAnsi="Calibri" w:cs="Times New Roman"/>
          <w:b/>
          <w:bCs/>
          <w:color w:val="000000"/>
        </w:rPr>
        <w:t xml:space="preserve">, other than primary hard disk with OS, </w:t>
      </w:r>
      <w:r w:rsidR="00624CDB">
        <w:rPr>
          <w:rFonts w:ascii="Calibri" w:eastAsia="Times New Roman" w:hAnsi="Calibri" w:cs="Times New Roman"/>
          <w:b/>
          <w:bCs/>
          <w:color w:val="000000"/>
        </w:rPr>
        <w:t>shall be formatted as per our NIT conditions.</w:t>
      </w:r>
      <w:r>
        <w:rPr>
          <w:rFonts w:ascii="Calibri" w:eastAsia="Times New Roman" w:hAnsi="Calibri" w:cs="Times New Roman"/>
          <w:color w:val="000000"/>
        </w:rPr>
        <w:t xml:space="preserve"> </w:t>
      </w:r>
    </w:p>
    <w:p w:rsidR="0089527C" w:rsidRPr="00682FC1" w:rsidRDefault="0089527C" w:rsidP="0089527C">
      <w:pPr>
        <w:pStyle w:val="ListParagraph"/>
        <w:rPr>
          <w:rFonts w:ascii="Calibri" w:eastAsia="Times New Roman" w:hAnsi="Calibri" w:cs="Times New Roman"/>
          <w:color w:val="000000"/>
        </w:rPr>
      </w:pPr>
    </w:p>
    <w:p w:rsidR="0089527C" w:rsidRDefault="0089527C" w:rsidP="0089527C">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 – II </w:t>
      </w:r>
      <w:r w:rsidR="00624CDB">
        <w:rPr>
          <w:rFonts w:ascii="Calibri" w:eastAsia="Times New Roman" w:hAnsi="Calibri" w:cs="Times New Roman"/>
          <w:color w:val="000000"/>
        </w:rPr>
        <w:t xml:space="preserve">- Part 2 – Scope of Work </w:t>
      </w:r>
      <w:r>
        <w:rPr>
          <w:rFonts w:ascii="Calibri" w:eastAsia="Times New Roman" w:hAnsi="Calibri" w:cs="Times New Roman"/>
          <w:color w:val="000000"/>
        </w:rPr>
        <w:t>at P.</w:t>
      </w:r>
      <w:r w:rsidR="00EC3B75">
        <w:rPr>
          <w:rFonts w:ascii="Calibri" w:eastAsia="Times New Roman" w:hAnsi="Calibri" w:cs="Times New Roman"/>
          <w:color w:val="000000"/>
        </w:rPr>
        <w:t>108</w:t>
      </w:r>
      <w:r>
        <w:rPr>
          <w:rFonts w:ascii="Calibri" w:eastAsia="Times New Roman" w:hAnsi="Calibri" w:cs="Times New Roman"/>
          <w:color w:val="000000"/>
        </w:rPr>
        <w:t>-</w:t>
      </w:r>
      <w:r w:rsidR="00EC3B75">
        <w:rPr>
          <w:rFonts w:ascii="Calibri" w:eastAsia="Times New Roman" w:hAnsi="Calibri" w:cs="Times New Roman"/>
          <w:color w:val="000000"/>
        </w:rPr>
        <w:t>109</w:t>
      </w:r>
      <w:r>
        <w:rPr>
          <w:rFonts w:ascii="Calibri" w:eastAsia="Times New Roman" w:hAnsi="Calibri" w:cs="Times New Roman"/>
          <w:color w:val="000000"/>
        </w:rPr>
        <w:t xml:space="preserve"> has been submitted duly signed and stamped. </w:t>
      </w:r>
      <w:r w:rsidR="00EC3B75">
        <w:rPr>
          <w:rFonts w:ascii="Calibri" w:eastAsia="Times New Roman" w:hAnsi="Calibri" w:cs="Times New Roman"/>
          <w:color w:val="000000"/>
        </w:rPr>
        <w:t xml:space="preserve">However, they have mentioned against Sl.No.6 of Annexure-II stating that they cannot assure to give hard disk to KRIBHCO with same capacity and same make, and it may be of higher capacity with available make as per market scenario. </w:t>
      </w:r>
      <w:r w:rsidR="00EC3B75" w:rsidRPr="00AB094D">
        <w:rPr>
          <w:rFonts w:ascii="Calibri" w:eastAsia="Times New Roman" w:hAnsi="Calibri" w:cs="Times New Roman"/>
          <w:b/>
          <w:bCs/>
          <w:color w:val="000000"/>
        </w:rPr>
        <w:t xml:space="preserve">Higher capacity </w:t>
      </w:r>
      <w:r w:rsidR="00692B4C" w:rsidRPr="00AB094D">
        <w:rPr>
          <w:rFonts w:ascii="Calibri" w:eastAsia="Times New Roman" w:hAnsi="Calibri" w:cs="Times New Roman"/>
          <w:b/>
          <w:bCs/>
          <w:color w:val="000000"/>
        </w:rPr>
        <w:t xml:space="preserve">of HDD for replacement is </w:t>
      </w:r>
      <w:proofErr w:type="gramStart"/>
      <w:r w:rsidR="00692B4C" w:rsidRPr="00AB094D">
        <w:rPr>
          <w:rFonts w:ascii="Calibri" w:eastAsia="Times New Roman" w:hAnsi="Calibri" w:cs="Times New Roman"/>
          <w:b/>
          <w:bCs/>
          <w:color w:val="000000"/>
        </w:rPr>
        <w:t>acceptable,</w:t>
      </w:r>
      <w:proofErr w:type="gramEnd"/>
      <w:r w:rsidR="00692B4C" w:rsidRPr="00AB094D">
        <w:rPr>
          <w:rFonts w:ascii="Calibri" w:eastAsia="Times New Roman" w:hAnsi="Calibri" w:cs="Times New Roman"/>
          <w:b/>
          <w:bCs/>
          <w:color w:val="000000"/>
        </w:rPr>
        <w:t xml:space="preserve"> ho</w:t>
      </w:r>
      <w:r w:rsidR="00624CDB" w:rsidRPr="00AB094D">
        <w:rPr>
          <w:rFonts w:ascii="Calibri" w:eastAsia="Times New Roman" w:hAnsi="Calibri" w:cs="Times New Roman"/>
          <w:b/>
          <w:bCs/>
          <w:color w:val="000000"/>
        </w:rPr>
        <w:t>wever, the party to supply equivalent brand of the faulty hard disk as replacement and the acceptance of replacement hard disk is at the sole discretion of KRIBHCO</w:t>
      </w:r>
      <w:r w:rsidR="00624CDB">
        <w:rPr>
          <w:rFonts w:ascii="Calibri" w:eastAsia="Times New Roman" w:hAnsi="Calibri" w:cs="Times New Roman"/>
          <w:color w:val="000000"/>
        </w:rPr>
        <w:t>.</w:t>
      </w:r>
    </w:p>
    <w:p w:rsidR="0089527C" w:rsidRDefault="0089527C" w:rsidP="0089527C">
      <w:pPr>
        <w:pStyle w:val="ListParagraph"/>
        <w:spacing w:after="0" w:line="240" w:lineRule="auto"/>
        <w:jc w:val="both"/>
        <w:rPr>
          <w:rFonts w:ascii="Calibri" w:eastAsia="Times New Roman" w:hAnsi="Calibri" w:cs="Times New Roman"/>
          <w:color w:val="000000"/>
        </w:rPr>
      </w:pPr>
    </w:p>
    <w:p w:rsidR="0089527C" w:rsidRDefault="009F69E8" w:rsidP="0089527C">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Annexure-III </w:t>
      </w:r>
      <w:r w:rsidR="00AB094D">
        <w:rPr>
          <w:rFonts w:ascii="Calibri" w:eastAsia="Times New Roman" w:hAnsi="Calibri" w:cs="Times New Roman"/>
          <w:color w:val="000000"/>
        </w:rPr>
        <w:t xml:space="preserve">– Part 3 – Broad Specification of buy back old PCs </w:t>
      </w:r>
      <w:r>
        <w:rPr>
          <w:rFonts w:ascii="Calibri" w:eastAsia="Times New Roman" w:hAnsi="Calibri" w:cs="Times New Roman"/>
          <w:color w:val="000000"/>
        </w:rPr>
        <w:t>at P.107</w:t>
      </w:r>
      <w:r w:rsidR="0089527C">
        <w:rPr>
          <w:rFonts w:ascii="Calibri" w:eastAsia="Times New Roman" w:hAnsi="Calibri" w:cs="Times New Roman"/>
          <w:color w:val="000000"/>
        </w:rPr>
        <w:t xml:space="preserve"> has been submitted duly signed and stamped</w:t>
      </w:r>
      <w:r w:rsidR="00871D64">
        <w:rPr>
          <w:rFonts w:ascii="Calibri" w:eastAsia="Times New Roman" w:hAnsi="Calibri" w:cs="Times New Roman"/>
          <w:color w:val="000000"/>
        </w:rPr>
        <w:t xml:space="preserve">.  </w:t>
      </w:r>
      <w:r w:rsidR="0076682C" w:rsidRPr="0076682C">
        <w:rPr>
          <w:rFonts w:ascii="Calibri" w:eastAsia="Times New Roman" w:hAnsi="Calibri" w:cs="Times New Roman"/>
          <w:b/>
          <w:bCs/>
          <w:color w:val="000000"/>
        </w:rPr>
        <w:t>OK</w:t>
      </w:r>
      <w:r w:rsidR="00871D64">
        <w:rPr>
          <w:rFonts w:ascii="Calibri" w:eastAsia="Times New Roman" w:hAnsi="Calibri" w:cs="Times New Roman"/>
          <w:color w:val="000000"/>
        </w:rPr>
        <w:t>.</w:t>
      </w:r>
    </w:p>
    <w:p w:rsidR="0089527C" w:rsidRPr="00297C21" w:rsidRDefault="0089527C" w:rsidP="0089527C">
      <w:pPr>
        <w:pStyle w:val="ListParagraph"/>
        <w:rPr>
          <w:rFonts w:ascii="Calibri" w:eastAsia="Times New Roman" w:hAnsi="Calibri" w:cs="Times New Roman"/>
          <w:color w:val="000000"/>
        </w:rPr>
      </w:pPr>
    </w:p>
    <w:p w:rsidR="0089527C" w:rsidRDefault="007015FC" w:rsidP="0089527C">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 V - </w:t>
      </w:r>
      <w:r w:rsidR="0089527C">
        <w:rPr>
          <w:rFonts w:ascii="Calibri" w:eastAsia="Times New Roman" w:hAnsi="Calibri" w:cs="Times New Roman"/>
          <w:color w:val="000000"/>
        </w:rPr>
        <w:t xml:space="preserve">Unpriced Schedule of Rate </w:t>
      </w:r>
      <w:r w:rsidR="00BD61C1">
        <w:rPr>
          <w:rFonts w:ascii="Calibri" w:eastAsia="Times New Roman" w:hAnsi="Calibri" w:cs="Times New Roman"/>
          <w:color w:val="000000"/>
        </w:rPr>
        <w:t xml:space="preserve">has not been submitted by the party.  </w:t>
      </w:r>
      <w:r w:rsidR="00BD61C1">
        <w:rPr>
          <w:rFonts w:ascii="Calibri" w:eastAsia="Times New Roman" w:hAnsi="Calibri" w:cs="Times New Roman"/>
          <w:b/>
          <w:bCs/>
          <w:color w:val="000000"/>
        </w:rPr>
        <w:t>Party to submit</w:t>
      </w:r>
      <w:r w:rsidR="0089527C">
        <w:rPr>
          <w:rFonts w:ascii="Calibri" w:eastAsia="Times New Roman" w:hAnsi="Calibri" w:cs="Times New Roman"/>
          <w:b/>
          <w:bCs/>
          <w:color w:val="000000"/>
        </w:rPr>
        <w:t>.</w:t>
      </w:r>
      <w:r w:rsidR="0089527C">
        <w:rPr>
          <w:rFonts w:ascii="Calibri" w:eastAsia="Times New Roman" w:hAnsi="Calibri" w:cs="Times New Roman"/>
          <w:color w:val="000000"/>
        </w:rPr>
        <w:t xml:space="preserve"> </w:t>
      </w:r>
    </w:p>
    <w:p w:rsidR="0089527C" w:rsidRPr="00A846F6" w:rsidRDefault="0089527C" w:rsidP="0089527C">
      <w:pPr>
        <w:pStyle w:val="ListParagraph"/>
        <w:rPr>
          <w:rFonts w:ascii="Calibri" w:eastAsia="Times New Roman" w:hAnsi="Calibri" w:cs="Times New Roman"/>
          <w:color w:val="000000"/>
        </w:rPr>
      </w:pPr>
    </w:p>
    <w:p w:rsidR="003D0444" w:rsidRPr="00D6397F" w:rsidRDefault="00AB094D" w:rsidP="00AB094D">
      <w:pPr>
        <w:pStyle w:val="ListParagraph"/>
        <w:numPr>
          <w:ilvl w:val="0"/>
          <w:numId w:val="3"/>
        </w:numPr>
        <w:spacing w:after="0" w:line="240" w:lineRule="auto"/>
        <w:jc w:val="both"/>
      </w:pPr>
      <w:r>
        <w:t xml:space="preserve">OEM </w:t>
      </w:r>
      <w:r w:rsidR="0089527C">
        <w:t>Product literature P.</w:t>
      </w:r>
      <w:r w:rsidR="00EB71E5">
        <w:t>113-114</w:t>
      </w:r>
      <w:r w:rsidR="0089527C">
        <w:t xml:space="preserve"> has been submitted</w:t>
      </w:r>
      <w:r w:rsidR="00BD61C1">
        <w:t xml:space="preserve">. </w:t>
      </w:r>
      <w:r w:rsidR="00D4001E">
        <w:rPr>
          <w:b/>
          <w:bCs/>
        </w:rPr>
        <w:t>OK</w:t>
      </w:r>
    </w:p>
    <w:p w:rsidR="00D316B9" w:rsidRDefault="00D316B9" w:rsidP="003D0444">
      <w:pPr>
        <w:spacing w:after="0" w:line="240" w:lineRule="auto"/>
        <w:ind w:left="360"/>
        <w:jc w:val="both"/>
        <w:rPr>
          <w:rFonts w:ascii="Calibri" w:eastAsia="Times New Roman" w:hAnsi="Calibri" w:cs="Times New Roman"/>
          <w:color w:val="000000"/>
        </w:rPr>
      </w:pPr>
    </w:p>
    <w:p w:rsidR="00D316B9" w:rsidRPr="00012366" w:rsidRDefault="00D316B9" w:rsidP="00D316B9">
      <w:pPr>
        <w:pStyle w:val="ListParagraph"/>
        <w:numPr>
          <w:ilvl w:val="0"/>
          <w:numId w:val="18"/>
        </w:numPr>
        <w:spacing w:after="0" w:line="360" w:lineRule="auto"/>
        <w:rPr>
          <w:b/>
          <w:bCs/>
        </w:rPr>
      </w:pPr>
      <w:r w:rsidRPr="00012366">
        <w:rPr>
          <w:b/>
          <w:bCs/>
        </w:rPr>
        <w:lastRenderedPageBreak/>
        <w:t xml:space="preserve">M/s. </w:t>
      </w:r>
      <w:r>
        <w:rPr>
          <w:b/>
          <w:bCs/>
        </w:rPr>
        <w:t>Computer Shop</w:t>
      </w:r>
      <w:r w:rsidRPr="00012366">
        <w:rPr>
          <w:b/>
          <w:bCs/>
        </w:rPr>
        <w:t xml:space="preserve"> (</w:t>
      </w:r>
      <w:r w:rsidRPr="00D316B9">
        <w:rPr>
          <w:b/>
          <w:bCs/>
        </w:rPr>
        <w:t>P.118-134</w:t>
      </w:r>
      <w:r w:rsidRPr="00012366">
        <w:rPr>
          <w:b/>
          <w:bCs/>
        </w:rPr>
        <w:t>)</w:t>
      </w:r>
    </w:p>
    <w:p w:rsidR="00D316B9" w:rsidRPr="00AE1CDB" w:rsidRDefault="00D316B9" w:rsidP="00E37434">
      <w:pPr>
        <w:pStyle w:val="ListParagraph"/>
        <w:numPr>
          <w:ilvl w:val="0"/>
          <w:numId w:val="3"/>
        </w:numPr>
        <w:spacing w:after="0" w:line="240" w:lineRule="auto"/>
        <w:jc w:val="both"/>
        <w:rPr>
          <w:rFonts w:ascii="Calibri" w:eastAsia="Times New Roman" w:hAnsi="Calibri" w:cs="Times New Roman"/>
          <w:color w:val="000000"/>
        </w:rPr>
      </w:pPr>
      <w:r w:rsidRPr="00AE1CDB">
        <w:rPr>
          <w:rFonts w:ascii="Calibri" w:eastAsia="Times New Roman" w:hAnsi="Calibri" w:cs="Times New Roman"/>
          <w:color w:val="000000"/>
        </w:rPr>
        <w:t xml:space="preserve">Manufacturers’ authorization letter from </w:t>
      </w:r>
      <w:r w:rsidR="00DD5735" w:rsidRPr="00AE1CDB">
        <w:rPr>
          <w:rFonts w:ascii="Calibri" w:eastAsia="Times New Roman" w:hAnsi="Calibri" w:cs="Times New Roman"/>
          <w:color w:val="000000"/>
        </w:rPr>
        <w:t>Acer</w:t>
      </w:r>
      <w:r w:rsidRPr="00AE1CDB">
        <w:rPr>
          <w:rFonts w:ascii="Calibri" w:eastAsia="Times New Roman" w:hAnsi="Calibri" w:cs="Times New Roman"/>
          <w:color w:val="000000"/>
        </w:rPr>
        <w:t xml:space="preserve"> (P.</w:t>
      </w:r>
      <w:r w:rsidR="00DD5735" w:rsidRPr="00AE1CDB">
        <w:rPr>
          <w:rFonts w:ascii="Calibri" w:eastAsia="Times New Roman" w:hAnsi="Calibri" w:cs="Times New Roman"/>
          <w:color w:val="000000"/>
        </w:rPr>
        <w:t>120</w:t>
      </w:r>
      <w:r w:rsidRPr="00AE1CDB">
        <w:rPr>
          <w:rFonts w:ascii="Calibri" w:eastAsia="Times New Roman" w:hAnsi="Calibri" w:cs="Times New Roman"/>
          <w:color w:val="000000"/>
        </w:rPr>
        <w:t xml:space="preserve">), </w:t>
      </w:r>
      <w:r w:rsidR="00F00B99" w:rsidRPr="00AE1CDB">
        <w:rPr>
          <w:rFonts w:ascii="Calibri" w:eastAsia="Times New Roman" w:hAnsi="Calibri" w:cs="Times New Roman"/>
          <w:b/>
          <w:bCs/>
          <w:color w:val="000000"/>
        </w:rPr>
        <w:t>OK</w:t>
      </w:r>
    </w:p>
    <w:p w:rsidR="00AE1CDB" w:rsidRPr="00AE1CDB" w:rsidRDefault="00AE1CDB" w:rsidP="00AE1CDB">
      <w:pPr>
        <w:pStyle w:val="ListParagraph"/>
        <w:spacing w:after="0" w:line="240" w:lineRule="auto"/>
        <w:jc w:val="both"/>
        <w:rPr>
          <w:rFonts w:ascii="Calibri" w:eastAsia="Times New Roman" w:hAnsi="Calibri" w:cs="Times New Roman"/>
          <w:color w:val="000000"/>
        </w:rPr>
      </w:pPr>
    </w:p>
    <w:p w:rsidR="00D316B9" w:rsidRPr="00682FC1" w:rsidRDefault="00D316B9" w:rsidP="00D316B9">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Annexure-I </w:t>
      </w:r>
      <w:r w:rsidR="00A847D6">
        <w:rPr>
          <w:rFonts w:ascii="Calibri" w:eastAsia="Times New Roman" w:hAnsi="Calibri" w:cs="Times New Roman"/>
          <w:color w:val="000000"/>
        </w:rPr>
        <w:t>– Part 1 -</w:t>
      </w:r>
      <w:r>
        <w:rPr>
          <w:rFonts w:ascii="Calibri" w:eastAsia="Times New Roman" w:hAnsi="Calibri" w:cs="Times New Roman"/>
          <w:color w:val="000000"/>
        </w:rPr>
        <w:t>Specification</w:t>
      </w:r>
      <w:r w:rsidR="00E946BA">
        <w:rPr>
          <w:rFonts w:ascii="Calibri" w:eastAsia="Times New Roman" w:hAnsi="Calibri" w:cs="Times New Roman"/>
          <w:color w:val="000000"/>
        </w:rPr>
        <w:t xml:space="preserve"> Confirmation Sheet (P.130-132) has been submitted, </w:t>
      </w:r>
      <w:r>
        <w:rPr>
          <w:rFonts w:ascii="Calibri" w:eastAsia="Times New Roman" w:hAnsi="Calibri" w:cs="Times New Roman"/>
          <w:color w:val="000000"/>
        </w:rPr>
        <w:t xml:space="preserve">duly accepted, signed and stamped.  They have </w:t>
      </w:r>
      <w:r w:rsidR="00E946BA">
        <w:rPr>
          <w:rFonts w:ascii="Calibri" w:eastAsia="Times New Roman" w:hAnsi="Calibri" w:cs="Times New Roman"/>
          <w:color w:val="000000"/>
        </w:rPr>
        <w:t>taken certain</w:t>
      </w:r>
      <w:r>
        <w:rPr>
          <w:rFonts w:ascii="Calibri" w:eastAsia="Times New Roman" w:hAnsi="Calibri" w:cs="Times New Roman"/>
          <w:color w:val="000000"/>
        </w:rPr>
        <w:t xml:space="preserve"> deviation in the Specifications Sheet.</w:t>
      </w:r>
    </w:p>
    <w:p w:rsidR="00D316B9" w:rsidRPr="00682FC1" w:rsidRDefault="00D316B9" w:rsidP="00D316B9">
      <w:pPr>
        <w:pStyle w:val="ListParagraph"/>
        <w:rPr>
          <w:rFonts w:ascii="Calibri" w:eastAsia="Times New Roman" w:hAnsi="Calibri" w:cs="Times New Roman"/>
          <w:color w:val="000000"/>
        </w:rPr>
      </w:pPr>
    </w:p>
    <w:p w:rsidR="00D316B9" w:rsidRDefault="00D316B9" w:rsidP="00E946BA">
      <w:pPr>
        <w:pStyle w:val="ListParagraph"/>
        <w:numPr>
          <w:ilvl w:val="0"/>
          <w:numId w:val="21"/>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They have </w:t>
      </w:r>
      <w:r w:rsidR="00E946BA">
        <w:rPr>
          <w:rFonts w:ascii="Calibri" w:eastAsia="Times New Roman" w:hAnsi="Calibri" w:cs="Times New Roman"/>
          <w:color w:val="000000"/>
        </w:rPr>
        <w:t xml:space="preserve">mentioned as </w:t>
      </w:r>
      <w:r w:rsidR="00E946BA">
        <w:rPr>
          <w:rFonts w:ascii="Calibri" w:eastAsia="Times New Roman" w:hAnsi="Calibri" w:cs="Times New Roman"/>
          <w:b/>
          <w:bCs/>
          <w:color w:val="000000"/>
        </w:rPr>
        <w:t>Acer M-200 Series</w:t>
      </w:r>
      <w:r w:rsidR="00E946BA">
        <w:rPr>
          <w:rFonts w:ascii="Calibri" w:eastAsia="Times New Roman" w:hAnsi="Calibri" w:cs="Times New Roman"/>
          <w:color w:val="000000"/>
        </w:rPr>
        <w:t xml:space="preserve"> against Sl.No.1 of Make/Model proposed of Annexure-I, however specific model has not been given.  </w:t>
      </w:r>
      <w:r w:rsidR="00E946BA">
        <w:rPr>
          <w:rFonts w:ascii="Calibri" w:eastAsia="Times New Roman" w:hAnsi="Calibri" w:cs="Times New Roman"/>
          <w:b/>
          <w:bCs/>
          <w:color w:val="000000"/>
        </w:rPr>
        <w:t>Party to specify the exact model of Acer M-200 series</w:t>
      </w:r>
      <w:r w:rsidR="00615F7B">
        <w:rPr>
          <w:rFonts w:ascii="Calibri" w:eastAsia="Times New Roman" w:hAnsi="Calibri" w:cs="Times New Roman"/>
          <w:b/>
          <w:bCs/>
          <w:color w:val="000000"/>
        </w:rPr>
        <w:t xml:space="preserve"> being offered by them</w:t>
      </w:r>
      <w:r w:rsidR="00E946BA">
        <w:rPr>
          <w:rFonts w:ascii="Calibri" w:eastAsia="Times New Roman" w:hAnsi="Calibri" w:cs="Times New Roman"/>
          <w:b/>
          <w:bCs/>
          <w:color w:val="000000"/>
        </w:rPr>
        <w:t>.</w:t>
      </w:r>
    </w:p>
    <w:p w:rsidR="00615F7B" w:rsidRDefault="00615F7B" w:rsidP="00615F7B">
      <w:pPr>
        <w:pStyle w:val="ListParagraph"/>
        <w:numPr>
          <w:ilvl w:val="0"/>
          <w:numId w:val="21"/>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The party has not mentioned </w:t>
      </w:r>
      <w:r w:rsidR="0091270C">
        <w:rPr>
          <w:rFonts w:ascii="Calibri" w:eastAsia="Times New Roman" w:hAnsi="Calibri" w:cs="Times New Roman"/>
          <w:color w:val="000000"/>
        </w:rPr>
        <w:t xml:space="preserve">the </w:t>
      </w:r>
      <w:r w:rsidR="001E7585">
        <w:rPr>
          <w:rFonts w:ascii="Calibri" w:eastAsia="Times New Roman" w:hAnsi="Calibri" w:cs="Times New Roman"/>
          <w:color w:val="000000"/>
        </w:rPr>
        <w:t>M</w:t>
      </w:r>
      <w:r w:rsidR="0091270C">
        <w:rPr>
          <w:rFonts w:ascii="Calibri" w:eastAsia="Times New Roman" w:hAnsi="Calibri" w:cs="Times New Roman"/>
          <w:color w:val="000000"/>
        </w:rPr>
        <w:t xml:space="preserve">ake, </w:t>
      </w:r>
      <w:r w:rsidR="001E7585">
        <w:rPr>
          <w:rFonts w:ascii="Calibri" w:eastAsia="Times New Roman" w:hAnsi="Calibri" w:cs="Times New Roman"/>
          <w:color w:val="000000"/>
        </w:rPr>
        <w:t>M</w:t>
      </w:r>
      <w:r>
        <w:rPr>
          <w:rFonts w:ascii="Calibri" w:eastAsia="Times New Roman" w:hAnsi="Calibri" w:cs="Times New Roman"/>
          <w:color w:val="000000"/>
        </w:rPr>
        <w:t xml:space="preserve">odel </w:t>
      </w:r>
      <w:r w:rsidR="001E7585">
        <w:rPr>
          <w:rFonts w:ascii="Calibri" w:eastAsia="Times New Roman" w:hAnsi="Calibri" w:cs="Times New Roman"/>
          <w:color w:val="000000"/>
        </w:rPr>
        <w:t>and C</w:t>
      </w:r>
      <w:r w:rsidR="0091270C">
        <w:rPr>
          <w:rFonts w:ascii="Calibri" w:eastAsia="Times New Roman" w:hAnsi="Calibri" w:cs="Times New Roman"/>
          <w:color w:val="000000"/>
        </w:rPr>
        <w:t xml:space="preserve">lock speed </w:t>
      </w:r>
      <w:r>
        <w:rPr>
          <w:rFonts w:ascii="Calibri" w:eastAsia="Times New Roman" w:hAnsi="Calibri" w:cs="Times New Roman"/>
          <w:color w:val="000000"/>
        </w:rPr>
        <w:t>of Processor at Sl. No.2 of Annexure-I Specification Confirmation Sheet.</w:t>
      </w:r>
    </w:p>
    <w:p w:rsidR="00615F7B" w:rsidRDefault="00615F7B" w:rsidP="00615F7B">
      <w:pPr>
        <w:pStyle w:val="ListParagraph"/>
        <w:numPr>
          <w:ilvl w:val="0"/>
          <w:numId w:val="21"/>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The party has not mentioned model of Motherboard &amp; chipset offered at Sl. No.5 of Annexure-I Specification Confirmation Sheet.</w:t>
      </w:r>
    </w:p>
    <w:p w:rsidR="00D316B9" w:rsidRDefault="00C23F2F" w:rsidP="00252CAA">
      <w:pPr>
        <w:pStyle w:val="ListParagraph"/>
        <w:numPr>
          <w:ilvl w:val="0"/>
          <w:numId w:val="21"/>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At Sl. No.10 – Expansion slots (2 PCI, 2 PCI Express slots), t</w:t>
      </w:r>
      <w:r w:rsidR="00EE4383">
        <w:rPr>
          <w:rFonts w:ascii="Calibri" w:eastAsia="Times New Roman" w:hAnsi="Calibri" w:cs="Times New Roman"/>
          <w:color w:val="000000"/>
        </w:rPr>
        <w:t xml:space="preserve">hey have </w:t>
      </w:r>
      <w:r>
        <w:rPr>
          <w:rFonts w:ascii="Calibri" w:eastAsia="Times New Roman" w:hAnsi="Calibri" w:cs="Times New Roman"/>
          <w:color w:val="000000"/>
        </w:rPr>
        <w:t>mentioned that 1</w:t>
      </w:r>
      <w:r w:rsidR="006273C8">
        <w:rPr>
          <w:rFonts w:ascii="Calibri" w:eastAsia="Times New Roman" w:hAnsi="Calibri" w:cs="Times New Roman"/>
          <w:color w:val="000000"/>
        </w:rPr>
        <w:t>-</w:t>
      </w:r>
      <w:proofErr w:type="gramStart"/>
      <w:r>
        <w:rPr>
          <w:rFonts w:ascii="Calibri" w:eastAsia="Times New Roman" w:hAnsi="Calibri" w:cs="Times New Roman"/>
          <w:color w:val="000000"/>
        </w:rPr>
        <w:t>PCI,</w:t>
      </w:r>
      <w:proofErr w:type="gramEnd"/>
      <w:r>
        <w:rPr>
          <w:rFonts w:ascii="Calibri" w:eastAsia="Times New Roman" w:hAnsi="Calibri" w:cs="Times New Roman"/>
          <w:color w:val="000000"/>
        </w:rPr>
        <w:t xml:space="preserve"> 1</w:t>
      </w:r>
      <w:r w:rsidR="006273C8">
        <w:rPr>
          <w:rFonts w:ascii="Calibri" w:eastAsia="Times New Roman" w:hAnsi="Calibri" w:cs="Times New Roman"/>
          <w:color w:val="000000"/>
        </w:rPr>
        <w:t>-PCI-</w:t>
      </w:r>
      <w:r>
        <w:rPr>
          <w:rFonts w:ascii="Calibri" w:eastAsia="Times New Roman" w:hAnsi="Calibri" w:cs="Times New Roman"/>
          <w:color w:val="000000"/>
        </w:rPr>
        <w:t>e</w:t>
      </w:r>
      <w:r w:rsidR="006273C8">
        <w:rPr>
          <w:rFonts w:ascii="Calibri" w:eastAsia="Times New Roman" w:hAnsi="Calibri" w:cs="Times New Roman"/>
          <w:color w:val="000000"/>
        </w:rPr>
        <w:t>x1</w:t>
      </w:r>
      <w:r>
        <w:rPr>
          <w:rFonts w:ascii="Calibri" w:eastAsia="Times New Roman" w:hAnsi="Calibri" w:cs="Times New Roman"/>
          <w:color w:val="000000"/>
        </w:rPr>
        <w:t>, 1</w:t>
      </w:r>
      <w:r w:rsidR="006273C8">
        <w:rPr>
          <w:rFonts w:ascii="Calibri" w:eastAsia="Times New Roman" w:hAnsi="Calibri" w:cs="Times New Roman"/>
          <w:color w:val="000000"/>
        </w:rPr>
        <w:t>-</w:t>
      </w:r>
      <w:r>
        <w:rPr>
          <w:rFonts w:ascii="Calibri" w:eastAsia="Times New Roman" w:hAnsi="Calibri" w:cs="Times New Roman"/>
          <w:color w:val="000000"/>
        </w:rPr>
        <w:t>PCI</w:t>
      </w:r>
      <w:r w:rsidR="006273C8">
        <w:rPr>
          <w:rFonts w:ascii="Calibri" w:eastAsia="Times New Roman" w:hAnsi="Calibri" w:cs="Times New Roman"/>
          <w:color w:val="000000"/>
        </w:rPr>
        <w:t>-</w:t>
      </w:r>
      <w:r>
        <w:rPr>
          <w:rFonts w:ascii="Calibri" w:eastAsia="Times New Roman" w:hAnsi="Calibri" w:cs="Times New Roman"/>
          <w:color w:val="000000"/>
        </w:rPr>
        <w:t xml:space="preserve">ex4 and 1 PCI-ex16 which is higher side deviation and is acceptable.  </w:t>
      </w:r>
      <w:r>
        <w:rPr>
          <w:rFonts w:ascii="Calibri" w:eastAsia="Times New Roman" w:hAnsi="Calibri" w:cs="Times New Roman"/>
          <w:b/>
          <w:bCs/>
          <w:color w:val="000000"/>
        </w:rPr>
        <w:t>OK</w:t>
      </w:r>
      <w:r w:rsidR="00D316B9" w:rsidRPr="00EE4383">
        <w:rPr>
          <w:rFonts w:ascii="Calibri" w:eastAsia="Times New Roman" w:hAnsi="Calibri" w:cs="Times New Roman"/>
          <w:color w:val="000000"/>
        </w:rPr>
        <w:t>.</w:t>
      </w:r>
    </w:p>
    <w:p w:rsidR="00252CAA" w:rsidRPr="00252CAA" w:rsidRDefault="00252CAA" w:rsidP="00252CAA">
      <w:pPr>
        <w:pStyle w:val="ListParagraph"/>
        <w:spacing w:after="0" w:line="240" w:lineRule="auto"/>
        <w:ind w:left="1068"/>
        <w:jc w:val="both"/>
        <w:rPr>
          <w:rFonts w:ascii="Calibri" w:eastAsia="Times New Roman" w:hAnsi="Calibri" w:cs="Times New Roman"/>
          <w:color w:val="000000"/>
        </w:rPr>
      </w:pPr>
    </w:p>
    <w:p w:rsidR="00D316B9" w:rsidRDefault="00D316B9" w:rsidP="00D316B9">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w:t>
      </w:r>
      <w:r w:rsidR="00D147FB">
        <w:rPr>
          <w:rFonts w:ascii="Calibri" w:eastAsia="Times New Roman" w:hAnsi="Calibri" w:cs="Times New Roman"/>
          <w:color w:val="000000"/>
        </w:rPr>
        <w:t xml:space="preserve">nnexure – II </w:t>
      </w:r>
      <w:r w:rsidR="00371351">
        <w:rPr>
          <w:rFonts w:ascii="Calibri" w:eastAsia="Times New Roman" w:hAnsi="Calibri" w:cs="Times New Roman"/>
          <w:color w:val="000000"/>
        </w:rPr>
        <w:t xml:space="preserve">- Part 2 – Scope of Work </w:t>
      </w:r>
      <w:r w:rsidR="00D147FB">
        <w:rPr>
          <w:rFonts w:ascii="Calibri" w:eastAsia="Times New Roman" w:hAnsi="Calibri" w:cs="Times New Roman"/>
          <w:color w:val="000000"/>
        </w:rPr>
        <w:t>at P.128-129</w:t>
      </w:r>
      <w:r>
        <w:rPr>
          <w:rFonts w:ascii="Calibri" w:eastAsia="Times New Roman" w:hAnsi="Calibri" w:cs="Times New Roman"/>
          <w:color w:val="000000"/>
        </w:rPr>
        <w:t xml:space="preserve"> has been submitted duly accepted, signed and stamped. </w:t>
      </w:r>
      <w:r>
        <w:rPr>
          <w:rFonts w:ascii="Calibri" w:eastAsia="Times New Roman" w:hAnsi="Calibri" w:cs="Times New Roman"/>
          <w:b/>
          <w:bCs/>
          <w:color w:val="000000"/>
        </w:rPr>
        <w:t>OK</w:t>
      </w:r>
      <w:r>
        <w:rPr>
          <w:rFonts w:ascii="Calibri" w:eastAsia="Times New Roman" w:hAnsi="Calibri" w:cs="Times New Roman"/>
          <w:color w:val="000000"/>
        </w:rPr>
        <w:t>.</w:t>
      </w:r>
    </w:p>
    <w:p w:rsidR="00D316B9" w:rsidRDefault="00D316B9" w:rsidP="00D316B9">
      <w:pPr>
        <w:pStyle w:val="ListParagraph"/>
        <w:spacing w:after="0" w:line="240" w:lineRule="auto"/>
        <w:jc w:val="both"/>
        <w:rPr>
          <w:rFonts w:ascii="Calibri" w:eastAsia="Times New Roman" w:hAnsi="Calibri" w:cs="Times New Roman"/>
          <w:color w:val="000000"/>
        </w:rPr>
      </w:pPr>
    </w:p>
    <w:p w:rsidR="00D316B9" w:rsidRDefault="00D316B9" w:rsidP="00D316B9">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Annexure</w:t>
      </w:r>
      <w:r w:rsidR="00B70D4B">
        <w:rPr>
          <w:rFonts w:ascii="Calibri" w:eastAsia="Times New Roman" w:hAnsi="Calibri" w:cs="Times New Roman"/>
          <w:color w:val="000000"/>
        </w:rPr>
        <w:t xml:space="preserve"> – III </w:t>
      </w:r>
      <w:r w:rsidR="00371351">
        <w:rPr>
          <w:rFonts w:ascii="Calibri" w:eastAsia="Times New Roman" w:hAnsi="Calibri" w:cs="Times New Roman"/>
          <w:color w:val="000000"/>
        </w:rPr>
        <w:t xml:space="preserve">– Part 3 – Broad Specification of buy back old PCs </w:t>
      </w:r>
      <w:r w:rsidR="00B70D4B">
        <w:rPr>
          <w:rFonts w:ascii="Calibri" w:eastAsia="Times New Roman" w:hAnsi="Calibri" w:cs="Times New Roman"/>
          <w:color w:val="000000"/>
        </w:rPr>
        <w:t>at P.127</w:t>
      </w:r>
      <w:r>
        <w:rPr>
          <w:rFonts w:ascii="Calibri" w:eastAsia="Times New Roman" w:hAnsi="Calibri" w:cs="Times New Roman"/>
          <w:color w:val="000000"/>
        </w:rPr>
        <w:t xml:space="preserve"> has been submitted duly accepted, signed and stamped. </w:t>
      </w:r>
      <w:r>
        <w:rPr>
          <w:rFonts w:ascii="Calibri" w:eastAsia="Times New Roman" w:hAnsi="Calibri" w:cs="Times New Roman"/>
          <w:b/>
          <w:bCs/>
          <w:color w:val="000000"/>
        </w:rPr>
        <w:t>OK</w:t>
      </w:r>
      <w:r>
        <w:rPr>
          <w:rFonts w:ascii="Calibri" w:eastAsia="Times New Roman" w:hAnsi="Calibri" w:cs="Times New Roman"/>
          <w:color w:val="000000"/>
        </w:rPr>
        <w:t>.</w:t>
      </w:r>
    </w:p>
    <w:p w:rsidR="00D316B9" w:rsidRPr="00297C21" w:rsidRDefault="00D316B9" w:rsidP="00D316B9">
      <w:pPr>
        <w:pStyle w:val="ListParagraph"/>
        <w:rPr>
          <w:rFonts w:ascii="Calibri" w:eastAsia="Times New Roman" w:hAnsi="Calibri" w:cs="Times New Roman"/>
          <w:color w:val="000000"/>
        </w:rPr>
      </w:pPr>
    </w:p>
    <w:p w:rsidR="00D316B9" w:rsidRPr="002C1324" w:rsidRDefault="007015FC" w:rsidP="002C132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 V - </w:t>
      </w:r>
      <w:r w:rsidR="002C1324">
        <w:rPr>
          <w:rFonts w:ascii="Calibri" w:eastAsia="Times New Roman" w:hAnsi="Calibri" w:cs="Times New Roman"/>
          <w:color w:val="000000"/>
        </w:rPr>
        <w:t xml:space="preserve">Unpriced Schedule of Rate has not been submitted by the party.  </w:t>
      </w:r>
      <w:r w:rsidR="002C1324">
        <w:rPr>
          <w:rFonts w:ascii="Calibri" w:eastAsia="Times New Roman" w:hAnsi="Calibri" w:cs="Times New Roman"/>
          <w:b/>
          <w:bCs/>
          <w:color w:val="000000"/>
        </w:rPr>
        <w:t>Party to submit</w:t>
      </w:r>
      <w:r w:rsidR="00D316B9" w:rsidRPr="002C1324">
        <w:rPr>
          <w:rFonts w:ascii="Calibri" w:eastAsia="Times New Roman" w:hAnsi="Calibri" w:cs="Times New Roman"/>
          <w:b/>
          <w:bCs/>
          <w:color w:val="000000"/>
        </w:rPr>
        <w:t>.</w:t>
      </w:r>
      <w:r w:rsidR="00D316B9" w:rsidRPr="002C1324">
        <w:rPr>
          <w:rFonts w:ascii="Calibri" w:eastAsia="Times New Roman" w:hAnsi="Calibri" w:cs="Times New Roman"/>
          <w:color w:val="000000"/>
        </w:rPr>
        <w:t xml:space="preserve"> </w:t>
      </w:r>
    </w:p>
    <w:p w:rsidR="00D316B9" w:rsidRPr="00A846F6" w:rsidRDefault="00D316B9" w:rsidP="00D316B9">
      <w:pPr>
        <w:pStyle w:val="ListParagraph"/>
        <w:rPr>
          <w:rFonts w:ascii="Calibri" w:eastAsia="Times New Roman" w:hAnsi="Calibri" w:cs="Times New Roman"/>
          <w:color w:val="000000"/>
        </w:rPr>
      </w:pPr>
    </w:p>
    <w:p w:rsidR="00D316B9" w:rsidRPr="006D2E44" w:rsidRDefault="006D2E44" w:rsidP="006D2E44">
      <w:pPr>
        <w:pStyle w:val="ListParagraph"/>
        <w:numPr>
          <w:ilvl w:val="0"/>
          <w:numId w:val="3"/>
        </w:numPr>
        <w:spacing w:after="0" w:line="240" w:lineRule="auto"/>
        <w:jc w:val="both"/>
      </w:pPr>
      <w:r>
        <w:t xml:space="preserve">OEM </w:t>
      </w:r>
      <w:r w:rsidR="00D316B9">
        <w:t xml:space="preserve">Product literature has </w:t>
      </w:r>
      <w:r w:rsidR="00685751">
        <w:t xml:space="preserve">not </w:t>
      </w:r>
      <w:r w:rsidR="00D316B9">
        <w:t>been submitted</w:t>
      </w:r>
      <w:r>
        <w:t xml:space="preserve">. </w:t>
      </w:r>
      <w:r>
        <w:rPr>
          <w:b/>
          <w:bCs/>
        </w:rPr>
        <w:t>Party to submit.</w:t>
      </w:r>
    </w:p>
    <w:p w:rsidR="008B2A17" w:rsidRPr="003D0444" w:rsidRDefault="008B2A17" w:rsidP="003D0444">
      <w:pPr>
        <w:spacing w:after="0" w:line="240" w:lineRule="auto"/>
        <w:ind w:left="360"/>
        <w:jc w:val="both"/>
        <w:rPr>
          <w:rFonts w:ascii="Calibri" w:eastAsia="Times New Roman" w:hAnsi="Calibri" w:cs="Times New Roman"/>
          <w:color w:val="000000"/>
        </w:rPr>
      </w:pPr>
    </w:p>
    <w:p w:rsidR="002F0B24" w:rsidRPr="00012366" w:rsidRDefault="002F0B24" w:rsidP="002F0B24">
      <w:pPr>
        <w:pStyle w:val="ListParagraph"/>
        <w:numPr>
          <w:ilvl w:val="0"/>
          <w:numId w:val="18"/>
        </w:numPr>
        <w:spacing w:after="0" w:line="360" w:lineRule="auto"/>
        <w:rPr>
          <w:b/>
          <w:bCs/>
        </w:rPr>
      </w:pPr>
      <w:r w:rsidRPr="00012366">
        <w:rPr>
          <w:b/>
          <w:bCs/>
        </w:rPr>
        <w:t xml:space="preserve">M/s. </w:t>
      </w:r>
      <w:r>
        <w:rPr>
          <w:b/>
          <w:bCs/>
        </w:rPr>
        <w:t xml:space="preserve">Creative Infotech, </w:t>
      </w:r>
      <w:r w:rsidRPr="00012366">
        <w:rPr>
          <w:b/>
          <w:bCs/>
        </w:rPr>
        <w:t xml:space="preserve"> (</w:t>
      </w:r>
      <w:r w:rsidRPr="002F0B24">
        <w:rPr>
          <w:b/>
          <w:bCs/>
        </w:rPr>
        <w:t>P.135-152</w:t>
      </w:r>
      <w:r w:rsidRPr="00012366">
        <w:rPr>
          <w:b/>
          <w:bCs/>
        </w:rPr>
        <w:t>)</w:t>
      </w:r>
    </w:p>
    <w:p w:rsidR="002F0B24" w:rsidRPr="0093505B" w:rsidRDefault="002F0B24" w:rsidP="002F0B2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Manufacturers’ authorization letter from </w:t>
      </w:r>
      <w:r w:rsidR="005E7C75">
        <w:rPr>
          <w:rFonts w:ascii="Calibri" w:eastAsia="Times New Roman" w:hAnsi="Calibri" w:cs="Times New Roman"/>
          <w:color w:val="000000"/>
        </w:rPr>
        <w:t xml:space="preserve">HP </w:t>
      </w:r>
      <w:r w:rsidR="002F678C">
        <w:rPr>
          <w:rFonts w:ascii="Calibri" w:eastAsia="Times New Roman" w:hAnsi="Calibri" w:cs="Times New Roman"/>
          <w:color w:val="000000"/>
        </w:rPr>
        <w:t xml:space="preserve">not </w:t>
      </w:r>
      <w:r w:rsidR="005E7C75">
        <w:rPr>
          <w:rFonts w:ascii="Calibri" w:eastAsia="Times New Roman" w:hAnsi="Calibri" w:cs="Times New Roman"/>
          <w:color w:val="000000"/>
        </w:rPr>
        <w:t xml:space="preserve">has been submitted. </w:t>
      </w:r>
      <w:r w:rsidR="002F678C">
        <w:rPr>
          <w:rFonts w:ascii="Calibri" w:eastAsia="Times New Roman" w:hAnsi="Calibri" w:cs="Times New Roman"/>
          <w:b/>
          <w:bCs/>
          <w:color w:val="000000"/>
        </w:rPr>
        <w:t>Party to submit</w:t>
      </w:r>
    </w:p>
    <w:p w:rsidR="002F0B24" w:rsidRDefault="002F0B24" w:rsidP="002F0B24">
      <w:pPr>
        <w:pStyle w:val="ListParagraph"/>
        <w:spacing w:after="0" w:line="240" w:lineRule="auto"/>
        <w:jc w:val="both"/>
        <w:rPr>
          <w:rFonts w:ascii="Calibri" w:eastAsia="Times New Roman" w:hAnsi="Calibri" w:cs="Times New Roman"/>
          <w:color w:val="000000"/>
        </w:rPr>
      </w:pPr>
    </w:p>
    <w:p w:rsidR="002F0B24" w:rsidRPr="00682FC1" w:rsidRDefault="002F0B24" w:rsidP="002F0B2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Annexure-I</w:t>
      </w:r>
      <w:r w:rsidR="0091270C">
        <w:rPr>
          <w:rFonts w:ascii="Calibri" w:eastAsia="Times New Roman" w:hAnsi="Calibri" w:cs="Times New Roman"/>
          <w:color w:val="000000"/>
        </w:rPr>
        <w:t xml:space="preserve"> – Part 1 -</w:t>
      </w:r>
      <w:r>
        <w:rPr>
          <w:rFonts w:ascii="Calibri" w:eastAsia="Times New Roman" w:hAnsi="Calibri" w:cs="Times New Roman"/>
          <w:color w:val="000000"/>
        </w:rPr>
        <w:t xml:space="preserve"> Specification Confirmation Sheet (P.</w:t>
      </w:r>
      <w:r w:rsidR="002F678C">
        <w:rPr>
          <w:rFonts w:ascii="Calibri" w:eastAsia="Times New Roman" w:hAnsi="Calibri" w:cs="Times New Roman"/>
          <w:color w:val="000000"/>
        </w:rPr>
        <w:t>145-147</w:t>
      </w:r>
      <w:r>
        <w:rPr>
          <w:rFonts w:ascii="Calibri" w:eastAsia="Times New Roman" w:hAnsi="Calibri" w:cs="Times New Roman"/>
          <w:color w:val="000000"/>
        </w:rPr>
        <w:t xml:space="preserve">) has been </w:t>
      </w:r>
      <w:r w:rsidR="00B915D5">
        <w:rPr>
          <w:rFonts w:ascii="Calibri" w:eastAsia="Times New Roman" w:hAnsi="Calibri" w:cs="Times New Roman"/>
          <w:color w:val="000000"/>
        </w:rPr>
        <w:t xml:space="preserve">submitted </w:t>
      </w:r>
      <w:r>
        <w:rPr>
          <w:rFonts w:ascii="Calibri" w:eastAsia="Times New Roman" w:hAnsi="Calibri" w:cs="Times New Roman"/>
          <w:color w:val="000000"/>
        </w:rPr>
        <w:t xml:space="preserve">duly accepted, signed and stamped.  They have taken </w:t>
      </w:r>
      <w:r w:rsidR="00AC4D31">
        <w:rPr>
          <w:rFonts w:ascii="Calibri" w:eastAsia="Times New Roman" w:hAnsi="Calibri" w:cs="Times New Roman"/>
          <w:color w:val="000000"/>
        </w:rPr>
        <w:t>certain</w:t>
      </w:r>
      <w:r>
        <w:rPr>
          <w:rFonts w:ascii="Calibri" w:eastAsia="Times New Roman" w:hAnsi="Calibri" w:cs="Times New Roman"/>
          <w:color w:val="000000"/>
        </w:rPr>
        <w:t xml:space="preserve"> deviation in the Specifications Sheet. </w:t>
      </w:r>
      <w:r w:rsidRPr="00682FC1">
        <w:rPr>
          <w:rFonts w:ascii="Calibri" w:eastAsia="Times New Roman" w:hAnsi="Calibri" w:cs="Times New Roman"/>
          <w:b/>
          <w:bCs/>
          <w:color w:val="000000"/>
        </w:rPr>
        <w:t>OK</w:t>
      </w:r>
      <w:r w:rsidRPr="00682FC1">
        <w:rPr>
          <w:rFonts w:ascii="Calibri" w:eastAsia="Times New Roman" w:hAnsi="Calibri" w:cs="Times New Roman"/>
          <w:color w:val="000000"/>
        </w:rPr>
        <w:t>.</w:t>
      </w:r>
    </w:p>
    <w:p w:rsidR="002F0B24" w:rsidRPr="00682FC1" w:rsidRDefault="002F0B24" w:rsidP="002F0B24">
      <w:pPr>
        <w:pStyle w:val="ListParagraph"/>
        <w:rPr>
          <w:rFonts w:ascii="Calibri" w:eastAsia="Times New Roman" w:hAnsi="Calibri" w:cs="Times New Roman"/>
          <w:color w:val="000000"/>
        </w:rPr>
      </w:pPr>
    </w:p>
    <w:p w:rsidR="002F0B24" w:rsidRDefault="002F0B24" w:rsidP="00E642BD">
      <w:pPr>
        <w:pStyle w:val="ListParagraph"/>
        <w:numPr>
          <w:ilvl w:val="0"/>
          <w:numId w:val="22"/>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t xml:space="preserve">They have quoted </w:t>
      </w:r>
      <w:r w:rsidR="00CF1849">
        <w:rPr>
          <w:rFonts w:ascii="Calibri" w:eastAsia="Times New Roman" w:hAnsi="Calibri" w:cs="Times New Roman"/>
          <w:b/>
          <w:bCs/>
          <w:color w:val="000000"/>
        </w:rPr>
        <w:t>HP Elite Desk 800 G2 Tower Business PC</w:t>
      </w:r>
      <w:r>
        <w:rPr>
          <w:rFonts w:ascii="Calibri" w:eastAsia="Times New Roman" w:hAnsi="Calibri" w:cs="Times New Roman"/>
          <w:color w:val="000000"/>
        </w:rPr>
        <w:t xml:space="preserve"> Model</w:t>
      </w:r>
      <w:r w:rsidR="00E642BD">
        <w:rPr>
          <w:rFonts w:ascii="Calibri" w:eastAsia="Times New Roman" w:hAnsi="Calibri" w:cs="Times New Roman"/>
          <w:color w:val="000000"/>
        </w:rPr>
        <w:t>.</w:t>
      </w:r>
    </w:p>
    <w:p w:rsidR="0091270C" w:rsidRDefault="00CF1849" w:rsidP="00E642BD">
      <w:pPr>
        <w:pStyle w:val="ListParagraph"/>
        <w:numPr>
          <w:ilvl w:val="0"/>
          <w:numId w:val="22"/>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t>Intel Core i5-6500 (6</w:t>
      </w:r>
      <w:r w:rsidRPr="00CF1849">
        <w:rPr>
          <w:rFonts w:ascii="Calibri" w:eastAsia="Times New Roman" w:hAnsi="Calibri" w:cs="Times New Roman"/>
          <w:color w:val="000000"/>
          <w:vertAlign w:val="superscript"/>
        </w:rPr>
        <w:t>th</w:t>
      </w:r>
      <w:r w:rsidR="00117516">
        <w:rPr>
          <w:rFonts w:ascii="Calibri" w:eastAsia="Times New Roman" w:hAnsi="Calibri" w:cs="Times New Roman"/>
          <w:color w:val="000000"/>
        </w:rPr>
        <w:t xml:space="preserve"> Generation Processor) which is a higher side deviation and is acceptable. </w:t>
      </w:r>
    </w:p>
    <w:p w:rsidR="0091270C" w:rsidRDefault="0091270C" w:rsidP="00E642BD">
      <w:pPr>
        <w:pStyle w:val="ListParagraph"/>
        <w:numPr>
          <w:ilvl w:val="0"/>
          <w:numId w:val="22"/>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t xml:space="preserve">The party has not mentioned the clock speed of Processor at Sl. No.2 of Annexure-I Specification Confirmation Sheet. </w:t>
      </w:r>
      <w:r>
        <w:rPr>
          <w:rFonts w:ascii="Calibri" w:eastAsia="Times New Roman" w:hAnsi="Calibri" w:cs="Times New Roman"/>
          <w:b/>
          <w:bCs/>
          <w:color w:val="000000"/>
        </w:rPr>
        <w:t>Party to submit.</w:t>
      </w:r>
    </w:p>
    <w:p w:rsidR="002F0B24" w:rsidRDefault="009668A8" w:rsidP="00E642BD">
      <w:pPr>
        <w:pStyle w:val="ListParagraph"/>
        <w:numPr>
          <w:ilvl w:val="0"/>
          <w:numId w:val="22"/>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t>At Sl. No.5 for Chipset the party has offered Chipset - Intel® Q170</w:t>
      </w:r>
      <w:r w:rsidR="002F0B24">
        <w:rPr>
          <w:rFonts w:ascii="Calibri" w:eastAsia="Times New Roman" w:hAnsi="Calibri" w:cs="Times New Roman"/>
          <w:color w:val="000000"/>
        </w:rPr>
        <w:t xml:space="preserve"> </w:t>
      </w:r>
      <w:r>
        <w:rPr>
          <w:rFonts w:ascii="Calibri" w:eastAsia="Times New Roman" w:hAnsi="Calibri" w:cs="Times New Roman"/>
          <w:color w:val="000000"/>
        </w:rPr>
        <w:t>Chipset (Chipset for 6</w:t>
      </w:r>
      <w:r w:rsidRPr="009668A8">
        <w:rPr>
          <w:rFonts w:ascii="Calibri" w:eastAsia="Times New Roman" w:hAnsi="Calibri" w:cs="Times New Roman"/>
          <w:color w:val="000000"/>
          <w:vertAlign w:val="superscript"/>
        </w:rPr>
        <w:t>th</w:t>
      </w:r>
      <w:r>
        <w:rPr>
          <w:rFonts w:ascii="Calibri" w:eastAsia="Times New Roman" w:hAnsi="Calibri" w:cs="Times New Roman"/>
          <w:color w:val="000000"/>
        </w:rPr>
        <w:t xml:space="preserve"> Generation Business class PCs) which is a higher side deviation and acceptable.</w:t>
      </w:r>
      <w:r w:rsidR="002F0B24">
        <w:rPr>
          <w:rFonts w:ascii="Calibri" w:eastAsia="Times New Roman" w:hAnsi="Calibri" w:cs="Times New Roman"/>
          <w:color w:val="000000"/>
        </w:rPr>
        <w:t xml:space="preserve"> </w:t>
      </w:r>
      <w:r w:rsidR="00B915D5" w:rsidRPr="00B915D5">
        <w:rPr>
          <w:rFonts w:ascii="Calibri" w:eastAsia="Times New Roman" w:hAnsi="Calibri" w:cs="Times New Roman"/>
          <w:b/>
          <w:bCs/>
          <w:color w:val="000000"/>
        </w:rPr>
        <w:t>Party to confirm</w:t>
      </w:r>
      <w:r w:rsidR="00B915D5">
        <w:rPr>
          <w:rFonts w:ascii="Calibri" w:eastAsia="Times New Roman" w:hAnsi="Calibri" w:cs="Times New Roman"/>
          <w:b/>
          <w:bCs/>
          <w:color w:val="000000"/>
        </w:rPr>
        <w:t xml:space="preserve"> Q170 chipset motherboards are equivalent or higher to Q8 series chipset motherboards</w:t>
      </w:r>
      <w:r w:rsidR="002F0B24">
        <w:rPr>
          <w:rFonts w:ascii="Calibri" w:eastAsia="Times New Roman" w:hAnsi="Calibri" w:cs="Times New Roman"/>
          <w:color w:val="000000"/>
        </w:rPr>
        <w:t>.</w:t>
      </w:r>
    </w:p>
    <w:p w:rsidR="00B915D5" w:rsidRPr="00B915D5" w:rsidRDefault="00B915D5" w:rsidP="00E642BD">
      <w:pPr>
        <w:pStyle w:val="ListParagraph"/>
        <w:numPr>
          <w:ilvl w:val="0"/>
          <w:numId w:val="22"/>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t xml:space="preserve">Against Sl.No.8 for Memory Type, the party has confirmed for DDR3 type RAM, however, from the brochure for </w:t>
      </w:r>
      <w:r>
        <w:rPr>
          <w:rFonts w:ascii="Calibri" w:eastAsia="Times New Roman" w:hAnsi="Calibri" w:cs="Times New Roman"/>
          <w:b/>
          <w:bCs/>
          <w:color w:val="000000"/>
        </w:rPr>
        <w:t>HP Elite Desk 800 G2</w:t>
      </w:r>
      <w:r>
        <w:rPr>
          <w:rFonts w:ascii="Calibri" w:eastAsia="Times New Roman" w:hAnsi="Calibri" w:cs="Times New Roman"/>
          <w:color w:val="000000"/>
        </w:rPr>
        <w:t xml:space="preserve"> the motherboard supports DDR4 type RAM.  </w:t>
      </w:r>
      <w:r>
        <w:rPr>
          <w:rFonts w:ascii="Calibri" w:eastAsia="Times New Roman" w:hAnsi="Calibri" w:cs="Times New Roman"/>
          <w:b/>
          <w:bCs/>
          <w:color w:val="000000"/>
        </w:rPr>
        <w:t>Party to review the same and confirm.</w:t>
      </w:r>
    </w:p>
    <w:p w:rsidR="009668A8" w:rsidRPr="00ED5046" w:rsidRDefault="009668A8" w:rsidP="00E642BD">
      <w:pPr>
        <w:pStyle w:val="ListParagraph"/>
        <w:numPr>
          <w:ilvl w:val="0"/>
          <w:numId w:val="22"/>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t xml:space="preserve">At Sl. No.10 – Expansion slots (2 PCI, 2 PCI Express slots), they have mentioned that 1-PCI, 2-PCI-x16, 2-PCI-x1 which is higher side deviation and is acceptable.  </w:t>
      </w:r>
      <w:r>
        <w:rPr>
          <w:rFonts w:ascii="Calibri" w:eastAsia="Times New Roman" w:hAnsi="Calibri" w:cs="Times New Roman"/>
          <w:b/>
          <w:bCs/>
          <w:color w:val="000000"/>
        </w:rPr>
        <w:t>OK</w:t>
      </w:r>
    </w:p>
    <w:p w:rsidR="00ED5046" w:rsidRPr="00F83C6D" w:rsidRDefault="00ED5046" w:rsidP="00E642BD">
      <w:pPr>
        <w:pStyle w:val="ListParagraph"/>
        <w:numPr>
          <w:ilvl w:val="0"/>
          <w:numId w:val="22"/>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t xml:space="preserve">At Sl.No.15 – Storage bays, they have offered 1 No.2.5” and 2 Nos. 3.5” bays against our spec. of Min. 3 Nos. </w:t>
      </w:r>
      <w:r w:rsidR="00551FD6">
        <w:rPr>
          <w:rFonts w:ascii="Calibri" w:eastAsia="Times New Roman" w:hAnsi="Calibri" w:cs="Times New Roman"/>
          <w:color w:val="000000"/>
        </w:rPr>
        <w:t xml:space="preserve">(2 Nos.5.25 and 1 No.3.5 bays). </w:t>
      </w:r>
      <w:r w:rsidR="00551FD6">
        <w:rPr>
          <w:rFonts w:ascii="Calibri" w:eastAsia="Times New Roman" w:hAnsi="Calibri" w:cs="Times New Roman"/>
          <w:b/>
          <w:bCs/>
          <w:color w:val="000000"/>
        </w:rPr>
        <w:t>OK</w:t>
      </w:r>
    </w:p>
    <w:p w:rsidR="00DF63E5" w:rsidRPr="00DF63E5" w:rsidRDefault="00DF63E5" w:rsidP="00E642BD">
      <w:pPr>
        <w:pStyle w:val="ListParagraph"/>
        <w:numPr>
          <w:ilvl w:val="0"/>
          <w:numId w:val="22"/>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lastRenderedPageBreak/>
        <w:t xml:space="preserve">At Sl. No.22 – Media, the party has offered only single Recovery Media shall be provided by them. </w:t>
      </w:r>
      <w:r w:rsidR="00551FD6" w:rsidRPr="00551FD6">
        <w:rPr>
          <w:rFonts w:ascii="Calibri" w:eastAsia="Times New Roman" w:hAnsi="Calibri" w:cs="Times New Roman"/>
          <w:b/>
          <w:bCs/>
          <w:color w:val="000000"/>
        </w:rPr>
        <w:t>Party to confirm the single recovery media proposed by them is capable for use of recovery for all the PCs to be supplied by them.</w:t>
      </w:r>
    </w:p>
    <w:p w:rsidR="00DF63E5" w:rsidRPr="0091270C" w:rsidRDefault="00DF63E5" w:rsidP="00E642BD">
      <w:pPr>
        <w:pStyle w:val="ListParagraph"/>
        <w:numPr>
          <w:ilvl w:val="0"/>
          <w:numId w:val="20"/>
        </w:numPr>
        <w:spacing w:after="0" w:line="240" w:lineRule="auto"/>
        <w:ind w:left="1066" w:hanging="357"/>
        <w:jc w:val="both"/>
        <w:rPr>
          <w:rFonts w:ascii="Calibri" w:eastAsia="Times New Roman" w:hAnsi="Calibri" w:cs="Times New Roman"/>
          <w:color w:val="000000"/>
        </w:rPr>
      </w:pPr>
      <w:r>
        <w:rPr>
          <w:rFonts w:ascii="Calibri" w:eastAsia="Times New Roman" w:hAnsi="Calibri" w:cs="Times New Roman"/>
          <w:color w:val="000000"/>
        </w:rPr>
        <w:t>Against our Note at Specification Confirmation Sheet for Partitions to be done for the 2 Nos. HDDs, they party has taken deviation stating that 1</w:t>
      </w:r>
      <w:r w:rsidRPr="00DF63E5">
        <w:rPr>
          <w:rFonts w:ascii="Calibri" w:eastAsia="Times New Roman" w:hAnsi="Calibri" w:cs="Times New Roman"/>
          <w:color w:val="000000"/>
          <w:vertAlign w:val="superscript"/>
        </w:rPr>
        <w:t>st</w:t>
      </w:r>
      <w:r>
        <w:rPr>
          <w:rFonts w:ascii="Calibri" w:eastAsia="Times New Roman" w:hAnsi="Calibri" w:cs="Times New Roman"/>
          <w:color w:val="000000"/>
        </w:rPr>
        <w:t xml:space="preserve"> system drive partition is not possible as per requirement.  Sinking will be done but it will managed by system.  </w:t>
      </w:r>
      <w:r w:rsidR="0091270C">
        <w:rPr>
          <w:rFonts w:ascii="Calibri" w:eastAsia="Times New Roman" w:hAnsi="Calibri" w:cs="Times New Roman"/>
          <w:b/>
          <w:bCs/>
          <w:color w:val="000000"/>
        </w:rPr>
        <w:t>Point noted, however, the additional hard disk shall be formatted as per our NIT conditions.</w:t>
      </w:r>
      <w:r w:rsidR="0091270C">
        <w:rPr>
          <w:rFonts w:ascii="Calibri" w:eastAsia="Times New Roman" w:hAnsi="Calibri" w:cs="Times New Roman"/>
          <w:color w:val="000000"/>
        </w:rPr>
        <w:t xml:space="preserve"> </w:t>
      </w:r>
    </w:p>
    <w:p w:rsidR="002F0B24" w:rsidRPr="00682FC1" w:rsidRDefault="002F0B24" w:rsidP="002F0B24">
      <w:pPr>
        <w:pStyle w:val="ListParagraph"/>
        <w:rPr>
          <w:rFonts w:ascii="Calibri" w:eastAsia="Times New Roman" w:hAnsi="Calibri" w:cs="Times New Roman"/>
          <w:color w:val="000000"/>
        </w:rPr>
      </w:pPr>
    </w:p>
    <w:p w:rsidR="002F0B24" w:rsidRDefault="00032BEE" w:rsidP="002F0B2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Annexure – II</w:t>
      </w:r>
      <w:r w:rsidR="00FD393A">
        <w:rPr>
          <w:rFonts w:ascii="Calibri" w:eastAsia="Times New Roman" w:hAnsi="Calibri" w:cs="Times New Roman"/>
          <w:color w:val="000000"/>
        </w:rPr>
        <w:t xml:space="preserve"> - Part 2 – Scope of Work</w:t>
      </w:r>
      <w:r>
        <w:rPr>
          <w:rFonts w:ascii="Calibri" w:eastAsia="Times New Roman" w:hAnsi="Calibri" w:cs="Times New Roman"/>
          <w:color w:val="000000"/>
        </w:rPr>
        <w:t xml:space="preserve"> at P.143-144</w:t>
      </w:r>
      <w:r w:rsidR="002F0B24">
        <w:rPr>
          <w:rFonts w:ascii="Calibri" w:eastAsia="Times New Roman" w:hAnsi="Calibri" w:cs="Times New Roman"/>
          <w:color w:val="000000"/>
        </w:rPr>
        <w:t xml:space="preserve"> has been submitted duly accepted, signed and stamped. </w:t>
      </w:r>
      <w:r w:rsidR="002F0B24">
        <w:rPr>
          <w:rFonts w:ascii="Calibri" w:eastAsia="Times New Roman" w:hAnsi="Calibri" w:cs="Times New Roman"/>
          <w:b/>
          <w:bCs/>
          <w:color w:val="000000"/>
        </w:rPr>
        <w:t>OK</w:t>
      </w:r>
      <w:r w:rsidR="002F0B24">
        <w:rPr>
          <w:rFonts w:ascii="Calibri" w:eastAsia="Times New Roman" w:hAnsi="Calibri" w:cs="Times New Roman"/>
          <w:color w:val="000000"/>
        </w:rPr>
        <w:t>.</w:t>
      </w:r>
    </w:p>
    <w:p w:rsidR="002F0B24" w:rsidRDefault="002F0B24" w:rsidP="002F0B24">
      <w:pPr>
        <w:pStyle w:val="ListParagraph"/>
        <w:spacing w:after="0" w:line="240" w:lineRule="auto"/>
        <w:jc w:val="both"/>
        <w:rPr>
          <w:rFonts w:ascii="Calibri" w:eastAsia="Times New Roman" w:hAnsi="Calibri" w:cs="Times New Roman"/>
          <w:color w:val="000000"/>
        </w:rPr>
      </w:pPr>
    </w:p>
    <w:p w:rsidR="002F0B24" w:rsidRDefault="00032BEE" w:rsidP="002F0B24">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Annexure-III </w:t>
      </w:r>
      <w:r w:rsidR="000D1550">
        <w:rPr>
          <w:rFonts w:ascii="Calibri" w:eastAsia="Times New Roman" w:hAnsi="Calibri" w:cs="Times New Roman"/>
          <w:color w:val="000000"/>
        </w:rPr>
        <w:t xml:space="preserve">– Part 3 – Broad Specification of buy back old PCs </w:t>
      </w:r>
      <w:r>
        <w:rPr>
          <w:rFonts w:ascii="Calibri" w:eastAsia="Times New Roman" w:hAnsi="Calibri" w:cs="Times New Roman"/>
          <w:color w:val="000000"/>
        </w:rPr>
        <w:t>at P.142</w:t>
      </w:r>
      <w:r w:rsidR="002F0B24">
        <w:rPr>
          <w:rFonts w:ascii="Calibri" w:eastAsia="Times New Roman" w:hAnsi="Calibri" w:cs="Times New Roman"/>
          <w:color w:val="000000"/>
        </w:rPr>
        <w:t xml:space="preserve"> has been submitted duly accepted, signed and stamped. </w:t>
      </w:r>
      <w:r w:rsidR="002F0B24">
        <w:rPr>
          <w:rFonts w:ascii="Calibri" w:eastAsia="Times New Roman" w:hAnsi="Calibri" w:cs="Times New Roman"/>
          <w:b/>
          <w:bCs/>
          <w:color w:val="000000"/>
        </w:rPr>
        <w:t>OK</w:t>
      </w:r>
      <w:r w:rsidR="002F0B24">
        <w:rPr>
          <w:rFonts w:ascii="Calibri" w:eastAsia="Times New Roman" w:hAnsi="Calibri" w:cs="Times New Roman"/>
          <w:color w:val="000000"/>
        </w:rPr>
        <w:t>.</w:t>
      </w:r>
    </w:p>
    <w:p w:rsidR="002F0B24" w:rsidRPr="00297C21" w:rsidRDefault="002F0B24" w:rsidP="002F0B24">
      <w:pPr>
        <w:pStyle w:val="ListParagraph"/>
        <w:rPr>
          <w:rFonts w:ascii="Calibri" w:eastAsia="Times New Roman" w:hAnsi="Calibri" w:cs="Times New Roman"/>
          <w:color w:val="000000"/>
        </w:rPr>
      </w:pPr>
    </w:p>
    <w:p w:rsidR="002F0B24" w:rsidRPr="00366666" w:rsidRDefault="006D5C5B" w:rsidP="00366666">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Annexure V - </w:t>
      </w:r>
      <w:r w:rsidR="00366666">
        <w:rPr>
          <w:rFonts w:ascii="Calibri" w:eastAsia="Times New Roman" w:hAnsi="Calibri" w:cs="Times New Roman"/>
          <w:color w:val="000000"/>
        </w:rPr>
        <w:t xml:space="preserve">Unpriced Schedule of Rate has been submitted </w:t>
      </w:r>
      <w:r w:rsidR="005E7C75">
        <w:rPr>
          <w:rFonts w:ascii="Calibri" w:eastAsia="Times New Roman" w:hAnsi="Calibri" w:cs="Times New Roman"/>
          <w:color w:val="000000"/>
        </w:rPr>
        <w:t>at P.151</w:t>
      </w:r>
      <w:r w:rsidR="00A5690D">
        <w:rPr>
          <w:rFonts w:ascii="Calibri" w:eastAsia="Times New Roman" w:hAnsi="Calibri" w:cs="Times New Roman"/>
          <w:color w:val="000000"/>
        </w:rPr>
        <w:t xml:space="preserve"> in separate typed format</w:t>
      </w:r>
      <w:r w:rsidR="00366666">
        <w:rPr>
          <w:rFonts w:ascii="Calibri" w:eastAsia="Times New Roman" w:hAnsi="Calibri" w:cs="Times New Roman"/>
          <w:color w:val="000000"/>
        </w:rPr>
        <w:t xml:space="preserve">.  </w:t>
      </w:r>
      <w:r w:rsidR="00923326">
        <w:rPr>
          <w:rFonts w:ascii="Calibri" w:eastAsia="Times New Roman" w:hAnsi="Calibri" w:cs="Times New Roman"/>
          <w:b/>
          <w:bCs/>
          <w:color w:val="000000"/>
        </w:rPr>
        <w:t>Party to submit the Unpriced SOR as per KRIBHCO format</w:t>
      </w:r>
      <w:r w:rsidR="002F0B24" w:rsidRPr="00366666">
        <w:rPr>
          <w:rFonts w:ascii="Calibri" w:eastAsia="Times New Roman" w:hAnsi="Calibri" w:cs="Times New Roman"/>
          <w:b/>
          <w:bCs/>
          <w:color w:val="000000"/>
        </w:rPr>
        <w:t>.</w:t>
      </w:r>
      <w:r w:rsidR="002F0B24" w:rsidRPr="00366666">
        <w:rPr>
          <w:rFonts w:ascii="Calibri" w:eastAsia="Times New Roman" w:hAnsi="Calibri" w:cs="Times New Roman"/>
          <w:color w:val="000000"/>
        </w:rPr>
        <w:t xml:space="preserve"> </w:t>
      </w:r>
    </w:p>
    <w:p w:rsidR="002F0B24" w:rsidRPr="00A846F6" w:rsidRDefault="002F0B24" w:rsidP="002F0B24">
      <w:pPr>
        <w:pStyle w:val="ListParagraph"/>
        <w:rPr>
          <w:rFonts w:ascii="Calibri" w:eastAsia="Times New Roman" w:hAnsi="Calibri" w:cs="Times New Roman"/>
          <w:color w:val="000000"/>
        </w:rPr>
      </w:pPr>
    </w:p>
    <w:p w:rsidR="002F0B24" w:rsidRDefault="000D1550" w:rsidP="002F0B24">
      <w:pPr>
        <w:pStyle w:val="ListParagraph"/>
        <w:numPr>
          <w:ilvl w:val="0"/>
          <w:numId w:val="3"/>
        </w:numPr>
        <w:spacing w:after="0" w:line="240" w:lineRule="auto"/>
        <w:jc w:val="both"/>
      </w:pPr>
      <w:r>
        <w:t xml:space="preserve">OEM </w:t>
      </w:r>
      <w:r w:rsidR="002F0B24">
        <w:t xml:space="preserve">Product literature at </w:t>
      </w:r>
      <w:r w:rsidR="00026794">
        <w:t>P.148-150</w:t>
      </w:r>
      <w:r w:rsidR="002F0B24">
        <w:t xml:space="preserve"> has been submitted, </w:t>
      </w:r>
      <w:r w:rsidR="002F0B24">
        <w:rPr>
          <w:b/>
          <w:bCs/>
        </w:rPr>
        <w:t>OK</w:t>
      </w:r>
      <w:r w:rsidR="002F0B24">
        <w:t>.</w:t>
      </w:r>
    </w:p>
    <w:p w:rsidR="006C58BB" w:rsidRDefault="006C58BB" w:rsidP="00250FA3">
      <w:pPr>
        <w:spacing w:after="0" w:line="240" w:lineRule="auto"/>
        <w:jc w:val="both"/>
        <w:rPr>
          <w:rFonts w:ascii="Calibri" w:eastAsia="Times New Roman" w:hAnsi="Calibri" w:cs="Times New Roman"/>
          <w:color w:val="000000"/>
        </w:rPr>
      </w:pPr>
    </w:p>
    <w:p w:rsidR="001D79B1" w:rsidRDefault="001D79B1">
      <w:pPr>
        <w:rPr>
          <w:rFonts w:ascii="Calibri" w:eastAsia="Times New Roman" w:hAnsi="Calibri" w:cs="Times New Roman"/>
          <w:color w:val="000000"/>
        </w:rPr>
      </w:pPr>
      <w:r>
        <w:rPr>
          <w:rFonts w:ascii="Calibri" w:eastAsia="Times New Roman" w:hAnsi="Calibri" w:cs="Times New Roman"/>
          <w:color w:val="000000"/>
        </w:rPr>
        <w:br w:type="page"/>
      </w:r>
    </w:p>
    <w:p w:rsidR="00250FA3" w:rsidRDefault="00ED2527" w:rsidP="00250FA3">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lastRenderedPageBreak/>
        <w:t>In view of the above, the following clarifications /</w:t>
      </w:r>
      <w:r w:rsidR="00250FA3">
        <w:rPr>
          <w:rFonts w:ascii="Calibri" w:eastAsia="Times New Roman" w:hAnsi="Calibri" w:cs="Times New Roman"/>
          <w:color w:val="000000"/>
        </w:rPr>
        <w:t xml:space="preserve"> confirmation as listed </w:t>
      </w:r>
      <w:r>
        <w:rPr>
          <w:rFonts w:ascii="Calibri" w:eastAsia="Times New Roman" w:hAnsi="Calibri" w:cs="Times New Roman"/>
          <w:color w:val="000000"/>
        </w:rPr>
        <w:t xml:space="preserve">below may be obtained from the parties </w:t>
      </w:r>
      <w:r w:rsidR="00250FA3">
        <w:rPr>
          <w:rFonts w:ascii="Calibri" w:eastAsia="Times New Roman" w:hAnsi="Calibri" w:cs="Times New Roman"/>
          <w:color w:val="000000"/>
        </w:rPr>
        <w:t>for fina</w:t>
      </w:r>
      <w:r>
        <w:rPr>
          <w:rFonts w:ascii="Calibri" w:eastAsia="Times New Roman" w:hAnsi="Calibri" w:cs="Times New Roman"/>
          <w:color w:val="000000"/>
        </w:rPr>
        <w:t>lization for technical scrutiny:</w:t>
      </w:r>
    </w:p>
    <w:p w:rsidR="00ED2527" w:rsidRDefault="00ED2527" w:rsidP="00250FA3">
      <w:pPr>
        <w:spacing w:after="0" w:line="240" w:lineRule="auto"/>
        <w:jc w:val="both"/>
        <w:rPr>
          <w:rFonts w:ascii="Calibri" w:eastAsia="Times New Roman" w:hAnsi="Calibri" w:cs="Times New Roman"/>
          <w:color w:val="000000"/>
        </w:rPr>
      </w:pPr>
    </w:p>
    <w:p w:rsidR="00682893" w:rsidRPr="00270AEA" w:rsidRDefault="00682893" w:rsidP="00270AEA">
      <w:pPr>
        <w:pStyle w:val="ListParagraph"/>
        <w:numPr>
          <w:ilvl w:val="0"/>
          <w:numId w:val="23"/>
        </w:numPr>
        <w:spacing w:after="0" w:line="360" w:lineRule="auto"/>
        <w:rPr>
          <w:b/>
          <w:bCs/>
        </w:rPr>
      </w:pPr>
      <w:r w:rsidRPr="00012366">
        <w:rPr>
          <w:b/>
          <w:bCs/>
        </w:rPr>
        <w:t xml:space="preserve">M/s. </w:t>
      </w:r>
      <w:r>
        <w:rPr>
          <w:b/>
          <w:bCs/>
        </w:rPr>
        <w:t xml:space="preserve">TM Systems, </w:t>
      </w:r>
      <w:r w:rsidRPr="00012366">
        <w:rPr>
          <w:b/>
          <w:bCs/>
        </w:rPr>
        <w:t>Ahmedabad (P.</w:t>
      </w:r>
      <w:r>
        <w:rPr>
          <w:b/>
          <w:bCs/>
        </w:rPr>
        <w:t>86-103</w:t>
      </w:r>
      <w:r w:rsidRPr="00012366">
        <w:rPr>
          <w:b/>
          <w:bCs/>
        </w:rPr>
        <w:t>)</w:t>
      </w:r>
    </w:p>
    <w:p w:rsidR="004C49C1" w:rsidRDefault="004C49C1" w:rsidP="004C49C1">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The party has not mentioned Processor </w:t>
      </w:r>
      <w:r w:rsidR="00C236FD">
        <w:rPr>
          <w:rFonts w:ascii="Calibri" w:eastAsia="Times New Roman" w:hAnsi="Calibri" w:cs="Times New Roman"/>
          <w:color w:val="000000"/>
        </w:rPr>
        <w:t xml:space="preserve">Make, </w:t>
      </w:r>
      <w:r>
        <w:rPr>
          <w:rFonts w:ascii="Calibri" w:eastAsia="Times New Roman" w:hAnsi="Calibri" w:cs="Times New Roman"/>
          <w:color w:val="000000"/>
        </w:rPr>
        <w:t>Model and Clock speed</w:t>
      </w:r>
      <w:r w:rsidR="001D79B1">
        <w:rPr>
          <w:rFonts w:ascii="Calibri" w:eastAsia="Times New Roman" w:hAnsi="Calibri" w:cs="Times New Roman"/>
          <w:color w:val="000000"/>
        </w:rPr>
        <w:t xml:space="preserve">. </w:t>
      </w:r>
      <w:r w:rsidRPr="008B5425">
        <w:rPr>
          <w:rFonts w:ascii="Calibri" w:eastAsia="Times New Roman" w:hAnsi="Calibri" w:cs="Times New Roman"/>
          <w:color w:val="000000"/>
        </w:rPr>
        <w:t>Party to Confirm the Processor Make, Type and Clock Speed</w:t>
      </w:r>
      <w:r w:rsidR="00DE2C1E" w:rsidRPr="008B5425">
        <w:rPr>
          <w:rFonts w:ascii="Calibri" w:eastAsia="Times New Roman" w:hAnsi="Calibri" w:cs="Times New Roman"/>
          <w:color w:val="000000"/>
        </w:rPr>
        <w:t xml:space="preserve"> as per Sl. No.2 of Annexure-I</w:t>
      </w:r>
      <w:r w:rsidR="00C236FD" w:rsidRPr="008B5425">
        <w:rPr>
          <w:rFonts w:ascii="Calibri" w:eastAsia="Times New Roman" w:hAnsi="Calibri" w:cs="Times New Roman"/>
          <w:color w:val="000000"/>
        </w:rPr>
        <w:t xml:space="preserve"> – Part 1 - Specification Confirmation Sheet</w:t>
      </w:r>
      <w:r>
        <w:rPr>
          <w:rFonts w:ascii="Calibri" w:eastAsia="Times New Roman" w:hAnsi="Calibri" w:cs="Times New Roman"/>
          <w:color w:val="000000"/>
        </w:rPr>
        <w:t>.</w:t>
      </w:r>
    </w:p>
    <w:p w:rsidR="00C236FD" w:rsidRDefault="00C236FD" w:rsidP="00C236FD">
      <w:pPr>
        <w:pStyle w:val="ListParagraph"/>
        <w:spacing w:after="0" w:line="240" w:lineRule="auto"/>
        <w:jc w:val="both"/>
        <w:rPr>
          <w:rFonts w:ascii="Calibri" w:eastAsia="Times New Roman" w:hAnsi="Calibri" w:cs="Times New Roman"/>
          <w:color w:val="000000"/>
        </w:rPr>
      </w:pPr>
    </w:p>
    <w:p w:rsidR="00682893" w:rsidRDefault="001E7585" w:rsidP="001E7585">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Party to submit details on </w:t>
      </w:r>
      <w:r w:rsidR="008B5425">
        <w:rPr>
          <w:rFonts w:ascii="Calibri" w:eastAsia="Times New Roman" w:hAnsi="Calibri" w:cs="Times New Roman"/>
          <w:color w:val="000000"/>
        </w:rPr>
        <w:t>Model of Motherboard &amp; C</w:t>
      </w:r>
      <w:r>
        <w:rPr>
          <w:rFonts w:ascii="Calibri" w:eastAsia="Times New Roman" w:hAnsi="Calibri" w:cs="Times New Roman"/>
          <w:color w:val="000000"/>
        </w:rPr>
        <w:t>hipset offered at Sl.No.5 of Annexure-I – Part 1 – Specification Confirmation Sheet.</w:t>
      </w:r>
    </w:p>
    <w:p w:rsidR="0039361D" w:rsidRPr="0039361D" w:rsidRDefault="0039361D" w:rsidP="0039361D">
      <w:pPr>
        <w:pStyle w:val="ListParagraph"/>
        <w:rPr>
          <w:rFonts w:ascii="Calibri" w:eastAsia="Times New Roman" w:hAnsi="Calibri" w:cs="Times New Roman"/>
          <w:color w:val="000000"/>
        </w:rPr>
      </w:pPr>
    </w:p>
    <w:p w:rsidR="00682893" w:rsidRDefault="00F35768" w:rsidP="00964BAA">
      <w:pPr>
        <w:pStyle w:val="ListParagraph"/>
        <w:numPr>
          <w:ilvl w:val="0"/>
          <w:numId w:val="3"/>
        </w:numPr>
        <w:spacing w:after="0" w:line="240" w:lineRule="auto"/>
        <w:jc w:val="both"/>
        <w:rPr>
          <w:rFonts w:ascii="Calibri" w:eastAsia="Times New Roman" w:hAnsi="Calibri" w:cs="Times New Roman"/>
          <w:color w:val="000000"/>
        </w:rPr>
      </w:pPr>
      <w:r w:rsidRPr="00F35768">
        <w:rPr>
          <w:rFonts w:ascii="Calibri" w:eastAsia="Times New Roman" w:hAnsi="Calibri" w:cs="Times New Roman"/>
          <w:color w:val="000000"/>
        </w:rPr>
        <w:t>Party to submit</w:t>
      </w:r>
      <w:r w:rsidR="003D06ED">
        <w:rPr>
          <w:rFonts w:ascii="Calibri" w:eastAsia="Times New Roman" w:hAnsi="Calibri" w:cs="Times New Roman"/>
          <w:color w:val="000000"/>
        </w:rPr>
        <w:t xml:space="preserve"> Annexure V -</w:t>
      </w:r>
      <w:r w:rsidRPr="00F35768">
        <w:rPr>
          <w:rFonts w:ascii="Calibri" w:eastAsia="Times New Roman" w:hAnsi="Calibri" w:cs="Times New Roman"/>
          <w:color w:val="000000"/>
        </w:rPr>
        <w:t xml:space="preserve"> Unpriced Schedule of Rate</w:t>
      </w:r>
      <w:r w:rsidR="0021356D">
        <w:rPr>
          <w:rFonts w:ascii="Calibri" w:eastAsia="Times New Roman" w:hAnsi="Calibri" w:cs="Times New Roman"/>
          <w:color w:val="000000"/>
        </w:rPr>
        <w:t>s duly filled –up, signed and stamped.</w:t>
      </w:r>
      <w:r w:rsidRPr="00F35768">
        <w:rPr>
          <w:rFonts w:ascii="Calibri" w:eastAsia="Times New Roman" w:hAnsi="Calibri" w:cs="Times New Roman"/>
          <w:color w:val="000000"/>
        </w:rPr>
        <w:t xml:space="preserve"> </w:t>
      </w:r>
    </w:p>
    <w:p w:rsidR="00F35768" w:rsidRPr="00F35768" w:rsidRDefault="00F35768" w:rsidP="00F35768">
      <w:pPr>
        <w:pStyle w:val="ListParagraph"/>
        <w:rPr>
          <w:rFonts w:ascii="Calibri" w:eastAsia="Times New Roman" w:hAnsi="Calibri" w:cs="Times New Roman"/>
          <w:color w:val="000000"/>
        </w:rPr>
      </w:pPr>
    </w:p>
    <w:p w:rsidR="00682893" w:rsidRDefault="00235079" w:rsidP="002F39F9">
      <w:pPr>
        <w:pStyle w:val="ListParagraph"/>
        <w:numPr>
          <w:ilvl w:val="0"/>
          <w:numId w:val="3"/>
        </w:numPr>
        <w:spacing w:after="0" w:line="240" w:lineRule="auto"/>
        <w:jc w:val="both"/>
      </w:pPr>
      <w:r>
        <w:t>Party to submit OEM product Literature for the PC model offered by them.</w:t>
      </w:r>
    </w:p>
    <w:p w:rsidR="00682893" w:rsidRDefault="00682893" w:rsidP="00682893">
      <w:pPr>
        <w:spacing w:after="0" w:line="240" w:lineRule="auto"/>
        <w:ind w:left="360"/>
        <w:jc w:val="both"/>
        <w:rPr>
          <w:rFonts w:ascii="Calibri" w:eastAsia="Times New Roman" w:hAnsi="Calibri" w:cs="Times New Roman"/>
          <w:color w:val="000000"/>
        </w:rPr>
      </w:pPr>
    </w:p>
    <w:p w:rsidR="0048136D" w:rsidRPr="00270AEA" w:rsidRDefault="00682893" w:rsidP="00270AEA">
      <w:pPr>
        <w:pStyle w:val="ListParagraph"/>
        <w:numPr>
          <w:ilvl w:val="0"/>
          <w:numId w:val="23"/>
        </w:numPr>
        <w:spacing w:after="0" w:line="360" w:lineRule="auto"/>
        <w:rPr>
          <w:b/>
          <w:bCs/>
        </w:rPr>
      </w:pPr>
      <w:r w:rsidRPr="00012366">
        <w:rPr>
          <w:b/>
          <w:bCs/>
        </w:rPr>
        <w:t>M/s.</w:t>
      </w:r>
      <w:r>
        <w:t xml:space="preserve"> </w:t>
      </w:r>
      <w:r w:rsidRPr="0011108F">
        <w:rPr>
          <w:b/>
          <w:bCs/>
        </w:rPr>
        <w:t>Jupiter Automation, Surat</w:t>
      </w:r>
      <w:r w:rsidRPr="00012366">
        <w:rPr>
          <w:b/>
          <w:bCs/>
        </w:rPr>
        <w:t>, Ahmedabad (P.</w:t>
      </w:r>
      <w:r>
        <w:rPr>
          <w:b/>
          <w:bCs/>
        </w:rPr>
        <w:t>104-117</w:t>
      </w:r>
      <w:r w:rsidRPr="00012366">
        <w:rPr>
          <w:b/>
          <w:bCs/>
        </w:rPr>
        <w:t>)</w:t>
      </w:r>
    </w:p>
    <w:p w:rsidR="000E458C" w:rsidRPr="000E458C" w:rsidRDefault="008B5425" w:rsidP="00D72065">
      <w:pPr>
        <w:pStyle w:val="ListParagraph"/>
        <w:numPr>
          <w:ilvl w:val="0"/>
          <w:numId w:val="3"/>
        </w:numPr>
        <w:spacing w:after="0" w:line="240" w:lineRule="auto"/>
        <w:jc w:val="both"/>
        <w:rPr>
          <w:rFonts w:ascii="Calibri" w:eastAsia="Times New Roman" w:hAnsi="Calibri" w:cs="Times New Roman"/>
          <w:color w:val="000000"/>
        </w:rPr>
      </w:pPr>
      <w:r>
        <w:t xml:space="preserve">Party has mentioned Chipset as </w:t>
      </w:r>
      <w:r>
        <w:rPr>
          <w:b/>
          <w:bCs/>
        </w:rPr>
        <w:t xml:space="preserve">Q8 </w:t>
      </w:r>
      <w:r>
        <w:t>at Sl.No.5 of Annexure I – Part-1- Specification Confirmation Sheet. However,</w:t>
      </w:r>
      <w:r w:rsidR="000D53F9">
        <w:t xml:space="preserve"> </w:t>
      </w:r>
      <w:r w:rsidR="001D79B1">
        <w:rPr>
          <w:rFonts w:ascii="Calibri" w:eastAsia="Times New Roman" w:hAnsi="Calibri" w:cs="Times New Roman"/>
          <w:color w:val="000000"/>
        </w:rPr>
        <w:t>in</w:t>
      </w:r>
      <w:r w:rsidR="000D53F9">
        <w:rPr>
          <w:rFonts w:ascii="Calibri" w:eastAsia="Times New Roman" w:hAnsi="Calibri" w:cs="Times New Roman"/>
          <w:color w:val="000000"/>
        </w:rPr>
        <w:t xml:space="preserve"> the brochure submitted by the party for </w:t>
      </w:r>
      <w:r w:rsidR="000D53F9">
        <w:t xml:space="preserve">Model HP Elite Desk 800 G2 Tower, the Chipset has been mentioned as Intel® Q170. </w:t>
      </w:r>
      <w:r>
        <w:t xml:space="preserve"> </w:t>
      </w:r>
      <w:r w:rsidR="000E458C">
        <w:t>Party to comment.</w:t>
      </w:r>
    </w:p>
    <w:p w:rsidR="000E458C" w:rsidRPr="000E458C" w:rsidRDefault="000E458C" w:rsidP="000E458C">
      <w:pPr>
        <w:pStyle w:val="ListParagraph"/>
        <w:spacing w:after="0" w:line="240" w:lineRule="auto"/>
        <w:jc w:val="both"/>
        <w:rPr>
          <w:rFonts w:ascii="Calibri" w:eastAsia="Times New Roman" w:hAnsi="Calibri" w:cs="Times New Roman"/>
          <w:color w:val="000000"/>
        </w:rPr>
      </w:pPr>
    </w:p>
    <w:p w:rsidR="0048136D" w:rsidRPr="00345EE6" w:rsidRDefault="0048136D" w:rsidP="00D72065">
      <w:pPr>
        <w:pStyle w:val="ListParagraph"/>
        <w:numPr>
          <w:ilvl w:val="0"/>
          <w:numId w:val="3"/>
        </w:numPr>
        <w:spacing w:after="0" w:line="240" w:lineRule="auto"/>
        <w:jc w:val="both"/>
        <w:rPr>
          <w:rFonts w:ascii="Calibri" w:eastAsia="Times New Roman" w:hAnsi="Calibri" w:cs="Times New Roman"/>
          <w:color w:val="000000"/>
        </w:rPr>
      </w:pPr>
      <w:r w:rsidRPr="00345EE6">
        <w:t xml:space="preserve">Party to submit </w:t>
      </w:r>
      <w:r w:rsidR="00BF5D24">
        <w:t xml:space="preserve">OEM documentation </w:t>
      </w:r>
      <w:r w:rsidR="001D79B1">
        <w:t>o</w:t>
      </w:r>
      <w:r w:rsidR="000D53F9">
        <w:t>f Q170 chipset motherboard i</w:t>
      </w:r>
      <w:r w:rsidR="001D79B1">
        <w:t>f</w:t>
      </w:r>
      <w:r w:rsidR="000D53F9">
        <w:t xml:space="preserve"> offered, </w:t>
      </w:r>
      <w:r w:rsidR="007C048F">
        <w:t>confirming</w:t>
      </w:r>
      <w:r w:rsidRPr="00345EE6">
        <w:t xml:space="preserve"> Intel® Q170 chipset motherboards are meant for Business class Desktops and equivalent or higher to Q8 Chipset motherboards</w:t>
      </w:r>
      <w:r w:rsidR="000E458C">
        <w:t xml:space="preserve">.  </w:t>
      </w:r>
    </w:p>
    <w:p w:rsidR="008162EB" w:rsidRPr="00345EE6" w:rsidRDefault="008162EB" w:rsidP="008162EB">
      <w:pPr>
        <w:pStyle w:val="ListParagraph"/>
        <w:rPr>
          <w:rFonts w:ascii="Calibri" w:eastAsia="Times New Roman" w:hAnsi="Calibri" w:cs="Times New Roman"/>
          <w:color w:val="000000"/>
        </w:rPr>
      </w:pPr>
    </w:p>
    <w:p w:rsidR="008162EB" w:rsidRDefault="008162EB" w:rsidP="008162EB">
      <w:pPr>
        <w:pStyle w:val="ListParagraph"/>
        <w:numPr>
          <w:ilvl w:val="0"/>
          <w:numId w:val="3"/>
        </w:numPr>
        <w:spacing w:after="0" w:line="240" w:lineRule="auto"/>
        <w:jc w:val="both"/>
        <w:rPr>
          <w:rFonts w:ascii="Calibri" w:eastAsia="Times New Roman" w:hAnsi="Calibri" w:cs="Times New Roman"/>
          <w:color w:val="000000"/>
        </w:rPr>
      </w:pPr>
      <w:r w:rsidRPr="00345EE6">
        <w:rPr>
          <w:rFonts w:ascii="Calibri" w:eastAsia="Times New Roman" w:hAnsi="Calibri" w:cs="Times New Roman"/>
          <w:color w:val="000000"/>
        </w:rPr>
        <w:t xml:space="preserve">Party to accept Sl. No.18 of Annexure-I </w:t>
      </w:r>
      <w:r w:rsidR="00A912D8">
        <w:rPr>
          <w:rFonts w:ascii="Calibri" w:eastAsia="Times New Roman" w:hAnsi="Calibri" w:cs="Times New Roman"/>
          <w:color w:val="000000"/>
        </w:rPr>
        <w:t xml:space="preserve">- </w:t>
      </w:r>
      <w:r w:rsidR="00A912D8">
        <w:t>Part-1- Specification Confirmation Sheet</w:t>
      </w:r>
      <w:r w:rsidR="00A912D8" w:rsidRPr="00345EE6">
        <w:rPr>
          <w:rFonts w:ascii="Calibri" w:eastAsia="Times New Roman" w:hAnsi="Calibri" w:cs="Times New Roman"/>
          <w:color w:val="000000"/>
        </w:rPr>
        <w:t xml:space="preserve"> </w:t>
      </w:r>
      <w:r w:rsidRPr="00345EE6">
        <w:rPr>
          <w:rFonts w:ascii="Calibri" w:eastAsia="Times New Roman" w:hAnsi="Calibri" w:cs="Times New Roman"/>
          <w:color w:val="000000"/>
        </w:rPr>
        <w:t>for providing mouse pad as per our NIT requirement.</w:t>
      </w:r>
    </w:p>
    <w:p w:rsidR="00F543D0" w:rsidRPr="00F543D0" w:rsidRDefault="00F543D0" w:rsidP="00F543D0">
      <w:pPr>
        <w:pStyle w:val="ListParagraph"/>
        <w:rPr>
          <w:rFonts w:ascii="Calibri" w:eastAsia="Times New Roman" w:hAnsi="Calibri" w:cs="Times New Roman"/>
          <w:color w:val="000000"/>
        </w:rPr>
      </w:pPr>
    </w:p>
    <w:p w:rsidR="00F543D0" w:rsidRPr="00F543D0" w:rsidRDefault="001D79B1" w:rsidP="00F543D0">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R</w:t>
      </w:r>
      <w:r w:rsidR="00F543D0">
        <w:rPr>
          <w:rFonts w:ascii="Calibri" w:eastAsia="Times New Roman" w:hAnsi="Calibri" w:cs="Times New Roman"/>
          <w:color w:val="000000"/>
        </w:rPr>
        <w:t xml:space="preserve">eference to the Note of Annexure I – Part 1 – Specification Confirmation Sheet, the party to accept </w:t>
      </w:r>
      <w:r>
        <w:rPr>
          <w:rFonts w:ascii="Calibri" w:eastAsia="Times New Roman" w:hAnsi="Calibri" w:cs="Times New Roman"/>
          <w:color w:val="000000"/>
        </w:rPr>
        <w:t xml:space="preserve">required </w:t>
      </w:r>
      <w:r w:rsidR="00F543D0">
        <w:rPr>
          <w:rFonts w:ascii="Calibri" w:eastAsia="Times New Roman" w:hAnsi="Calibri" w:cs="Times New Roman"/>
          <w:color w:val="000000"/>
        </w:rPr>
        <w:t xml:space="preserve">formatting of the </w:t>
      </w:r>
      <w:r w:rsidR="00A912D8">
        <w:rPr>
          <w:rFonts w:ascii="Calibri" w:eastAsia="Times New Roman" w:hAnsi="Calibri" w:cs="Times New Roman"/>
          <w:color w:val="000000"/>
        </w:rPr>
        <w:t>secondary</w:t>
      </w:r>
      <w:r w:rsidR="00F543D0">
        <w:rPr>
          <w:rFonts w:ascii="Calibri" w:eastAsia="Times New Roman" w:hAnsi="Calibri" w:cs="Times New Roman"/>
          <w:color w:val="000000"/>
        </w:rPr>
        <w:t xml:space="preserve"> hard disk.</w:t>
      </w:r>
    </w:p>
    <w:p w:rsidR="00C25519" w:rsidRPr="00C25519" w:rsidRDefault="00C25519" w:rsidP="00C25519">
      <w:pPr>
        <w:pStyle w:val="ListParagraph"/>
        <w:rPr>
          <w:rFonts w:ascii="Calibri" w:eastAsia="Times New Roman" w:hAnsi="Calibri" w:cs="Times New Roman"/>
          <w:color w:val="000000"/>
        </w:rPr>
      </w:pPr>
    </w:p>
    <w:p w:rsidR="00682893" w:rsidRPr="006C58BB" w:rsidRDefault="001D79B1" w:rsidP="006C58BB">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R</w:t>
      </w:r>
      <w:r w:rsidR="004B50E0">
        <w:rPr>
          <w:rFonts w:ascii="Calibri" w:eastAsia="Times New Roman" w:hAnsi="Calibri" w:cs="Times New Roman"/>
          <w:color w:val="000000"/>
        </w:rPr>
        <w:t xml:space="preserve">eference </w:t>
      </w:r>
      <w:r w:rsidR="00BF5D24">
        <w:rPr>
          <w:rFonts w:ascii="Calibri" w:eastAsia="Times New Roman" w:hAnsi="Calibri" w:cs="Times New Roman"/>
          <w:color w:val="000000"/>
        </w:rPr>
        <w:t xml:space="preserve">to Sl. No.6 of Annexure II – Part -2 – Scope of Work, party’s comment for providing </w:t>
      </w:r>
      <w:r w:rsidR="00BF5D24" w:rsidRPr="00BF5D24">
        <w:rPr>
          <w:rFonts w:ascii="Calibri" w:eastAsia="Times New Roman" w:hAnsi="Calibri" w:cs="Times New Roman"/>
          <w:color w:val="000000"/>
        </w:rPr>
        <w:t>higher capacity of HDD for replacement is acceptable, however, the</w:t>
      </w:r>
      <w:r w:rsidR="00BF5D24">
        <w:rPr>
          <w:rFonts w:ascii="Calibri" w:eastAsia="Times New Roman" w:hAnsi="Calibri" w:cs="Times New Roman"/>
          <w:color w:val="000000"/>
        </w:rPr>
        <w:t xml:space="preserve">y have </w:t>
      </w:r>
      <w:r w:rsidR="00BF5D24" w:rsidRPr="00BF5D24">
        <w:rPr>
          <w:rFonts w:ascii="Calibri" w:eastAsia="Times New Roman" w:hAnsi="Calibri" w:cs="Times New Roman"/>
          <w:color w:val="000000"/>
        </w:rPr>
        <w:t xml:space="preserve">to supply equivalent brand of the </w:t>
      </w:r>
      <w:r w:rsidR="00D32C72">
        <w:rPr>
          <w:rFonts w:ascii="Calibri" w:eastAsia="Times New Roman" w:hAnsi="Calibri" w:cs="Times New Roman"/>
          <w:color w:val="000000"/>
        </w:rPr>
        <w:t>failed</w:t>
      </w:r>
      <w:r w:rsidR="00BF5D24" w:rsidRPr="00BF5D24">
        <w:rPr>
          <w:rFonts w:ascii="Calibri" w:eastAsia="Times New Roman" w:hAnsi="Calibri" w:cs="Times New Roman"/>
          <w:color w:val="000000"/>
        </w:rPr>
        <w:t xml:space="preserve"> hard disk as replacement and the acceptance of </w:t>
      </w:r>
      <w:r w:rsidR="000E458C">
        <w:rPr>
          <w:rFonts w:ascii="Calibri" w:eastAsia="Times New Roman" w:hAnsi="Calibri" w:cs="Times New Roman"/>
          <w:color w:val="000000"/>
        </w:rPr>
        <w:t>alternate ma</w:t>
      </w:r>
      <w:r>
        <w:rPr>
          <w:rFonts w:ascii="Calibri" w:eastAsia="Times New Roman" w:hAnsi="Calibri" w:cs="Times New Roman"/>
          <w:color w:val="000000"/>
        </w:rPr>
        <w:t xml:space="preserve">ke </w:t>
      </w:r>
      <w:r w:rsidR="00BF5D24" w:rsidRPr="00BF5D24">
        <w:rPr>
          <w:rFonts w:ascii="Calibri" w:eastAsia="Times New Roman" w:hAnsi="Calibri" w:cs="Times New Roman"/>
          <w:color w:val="000000"/>
        </w:rPr>
        <w:t>is at the sole discretion of KRIBHCO</w:t>
      </w:r>
      <w:r w:rsidR="00BF5D24">
        <w:rPr>
          <w:rFonts w:ascii="Calibri" w:eastAsia="Times New Roman" w:hAnsi="Calibri" w:cs="Times New Roman"/>
          <w:color w:val="000000"/>
        </w:rPr>
        <w:t>.</w:t>
      </w:r>
    </w:p>
    <w:p w:rsidR="00682893" w:rsidRPr="00CA10C1" w:rsidRDefault="00682893" w:rsidP="00682893">
      <w:pPr>
        <w:pStyle w:val="ListParagraph"/>
        <w:rPr>
          <w:rFonts w:ascii="Calibri" w:eastAsia="Times New Roman" w:hAnsi="Calibri" w:cs="Times New Roman"/>
          <w:color w:val="000000"/>
        </w:rPr>
      </w:pPr>
    </w:p>
    <w:p w:rsidR="0021356D" w:rsidRDefault="0021356D" w:rsidP="0021356D">
      <w:pPr>
        <w:pStyle w:val="ListParagraph"/>
        <w:numPr>
          <w:ilvl w:val="0"/>
          <w:numId w:val="3"/>
        </w:numPr>
        <w:spacing w:after="0" w:line="240" w:lineRule="auto"/>
        <w:jc w:val="both"/>
        <w:rPr>
          <w:rFonts w:ascii="Calibri" w:eastAsia="Times New Roman" w:hAnsi="Calibri" w:cs="Times New Roman"/>
          <w:color w:val="000000"/>
        </w:rPr>
      </w:pPr>
      <w:r w:rsidRPr="00F35768">
        <w:rPr>
          <w:rFonts w:ascii="Calibri" w:eastAsia="Times New Roman" w:hAnsi="Calibri" w:cs="Times New Roman"/>
          <w:color w:val="000000"/>
        </w:rPr>
        <w:t>Party to submit</w:t>
      </w:r>
      <w:r>
        <w:rPr>
          <w:rFonts w:ascii="Calibri" w:eastAsia="Times New Roman" w:hAnsi="Calibri" w:cs="Times New Roman"/>
          <w:color w:val="000000"/>
        </w:rPr>
        <w:t xml:space="preserve"> Annexure V -</w:t>
      </w:r>
      <w:r w:rsidRPr="00F35768">
        <w:rPr>
          <w:rFonts w:ascii="Calibri" w:eastAsia="Times New Roman" w:hAnsi="Calibri" w:cs="Times New Roman"/>
          <w:color w:val="000000"/>
        </w:rPr>
        <w:t xml:space="preserve"> Unpriced Schedule of Rate</w:t>
      </w:r>
      <w:r>
        <w:rPr>
          <w:rFonts w:ascii="Calibri" w:eastAsia="Times New Roman" w:hAnsi="Calibri" w:cs="Times New Roman"/>
          <w:color w:val="000000"/>
        </w:rPr>
        <w:t>s duly filled –up, signed and stamped.</w:t>
      </w:r>
      <w:r w:rsidRPr="00F35768">
        <w:rPr>
          <w:rFonts w:ascii="Calibri" w:eastAsia="Times New Roman" w:hAnsi="Calibri" w:cs="Times New Roman"/>
          <w:color w:val="000000"/>
        </w:rPr>
        <w:t xml:space="preserve"> </w:t>
      </w:r>
    </w:p>
    <w:p w:rsidR="00682893" w:rsidRDefault="00682893" w:rsidP="00F543D0">
      <w:pPr>
        <w:spacing w:after="0" w:line="240" w:lineRule="auto"/>
        <w:jc w:val="both"/>
        <w:rPr>
          <w:rFonts w:ascii="Calibri" w:eastAsia="Times New Roman" w:hAnsi="Calibri" w:cs="Times New Roman"/>
          <w:color w:val="000000"/>
        </w:rPr>
      </w:pPr>
    </w:p>
    <w:p w:rsidR="004B2BFE" w:rsidRPr="004B2BFE" w:rsidRDefault="00682893" w:rsidP="001741FE">
      <w:pPr>
        <w:pStyle w:val="ListParagraph"/>
        <w:numPr>
          <w:ilvl w:val="0"/>
          <w:numId w:val="23"/>
        </w:numPr>
        <w:spacing w:after="0" w:line="360" w:lineRule="auto"/>
        <w:rPr>
          <w:rFonts w:ascii="Calibri" w:eastAsia="Times New Roman" w:hAnsi="Calibri" w:cs="Times New Roman"/>
          <w:color w:val="000000"/>
        </w:rPr>
      </w:pPr>
      <w:r w:rsidRPr="00012366">
        <w:rPr>
          <w:b/>
          <w:bCs/>
        </w:rPr>
        <w:t xml:space="preserve">M/s. </w:t>
      </w:r>
      <w:r>
        <w:rPr>
          <w:b/>
          <w:bCs/>
        </w:rPr>
        <w:t>Computer Shop</w:t>
      </w:r>
      <w:r w:rsidRPr="00012366">
        <w:rPr>
          <w:b/>
          <w:bCs/>
        </w:rPr>
        <w:t xml:space="preserve"> </w:t>
      </w:r>
    </w:p>
    <w:p w:rsidR="00682893" w:rsidRPr="004B2BFE" w:rsidRDefault="004B2BFE" w:rsidP="004B2BFE">
      <w:pPr>
        <w:pStyle w:val="ListParagraph"/>
        <w:numPr>
          <w:ilvl w:val="0"/>
          <w:numId w:val="3"/>
        </w:numPr>
        <w:spacing w:after="0" w:line="240" w:lineRule="auto"/>
        <w:jc w:val="both"/>
        <w:rPr>
          <w:rFonts w:ascii="Calibri" w:eastAsia="Times New Roman" w:hAnsi="Calibri" w:cs="Times New Roman"/>
          <w:color w:val="000000"/>
        </w:rPr>
      </w:pPr>
      <w:r w:rsidRPr="004B2BFE">
        <w:rPr>
          <w:rFonts w:ascii="Calibri" w:eastAsia="Times New Roman" w:hAnsi="Calibri" w:cs="Times New Roman"/>
          <w:color w:val="000000"/>
        </w:rPr>
        <w:t xml:space="preserve">Party </w:t>
      </w:r>
      <w:r w:rsidR="00D10926">
        <w:rPr>
          <w:rFonts w:ascii="Calibri" w:eastAsia="Times New Roman" w:hAnsi="Calibri" w:cs="Times New Roman"/>
          <w:color w:val="000000"/>
        </w:rPr>
        <w:t>to mention the exact</w:t>
      </w:r>
      <w:r w:rsidRPr="004B2BFE">
        <w:rPr>
          <w:rFonts w:ascii="Calibri" w:eastAsia="Times New Roman" w:hAnsi="Calibri" w:cs="Times New Roman"/>
          <w:color w:val="000000"/>
        </w:rPr>
        <w:t xml:space="preserve"> model of </w:t>
      </w:r>
      <w:r w:rsidR="00D10926">
        <w:rPr>
          <w:rFonts w:ascii="Calibri" w:eastAsia="Times New Roman" w:hAnsi="Calibri" w:cs="Times New Roman"/>
          <w:color w:val="000000"/>
        </w:rPr>
        <w:t>Acer M-200 series off</w:t>
      </w:r>
      <w:r w:rsidRPr="004B2BFE">
        <w:rPr>
          <w:rFonts w:ascii="Calibri" w:eastAsia="Times New Roman" w:hAnsi="Calibri" w:cs="Times New Roman"/>
          <w:color w:val="000000"/>
        </w:rPr>
        <w:t>ered</w:t>
      </w:r>
      <w:r w:rsidR="00682893" w:rsidRPr="004B2BFE">
        <w:rPr>
          <w:rFonts w:ascii="Calibri" w:eastAsia="Times New Roman" w:hAnsi="Calibri" w:cs="Times New Roman"/>
          <w:color w:val="000000"/>
        </w:rPr>
        <w:t xml:space="preserve"> </w:t>
      </w:r>
      <w:r w:rsidR="00D10926">
        <w:rPr>
          <w:rFonts w:ascii="Calibri" w:eastAsia="Times New Roman" w:hAnsi="Calibri" w:cs="Times New Roman"/>
          <w:color w:val="000000"/>
        </w:rPr>
        <w:t xml:space="preserve">at </w:t>
      </w:r>
      <w:r w:rsidR="00682893" w:rsidRPr="004B2BFE">
        <w:rPr>
          <w:rFonts w:ascii="Calibri" w:eastAsia="Times New Roman" w:hAnsi="Calibri" w:cs="Times New Roman"/>
          <w:color w:val="000000"/>
        </w:rPr>
        <w:t xml:space="preserve">Sl.No.1 of </w:t>
      </w:r>
      <w:r w:rsidRPr="004B2BFE">
        <w:rPr>
          <w:rFonts w:ascii="Calibri" w:eastAsia="Times New Roman" w:hAnsi="Calibri" w:cs="Times New Roman"/>
          <w:color w:val="000000"/>
        </w:rPr>
        <w:t>Annexure-I</w:t>
      </w:r>
      <w:r w:rsidR="00D10926">
        <w:rPr>
          <w:rFonts w:ascii="Calibri" w:eastAsia="Times New Roman" w:hAnsi="Calibri" w:cs="Times New Roman"/>
          <w:color w:val="000000"/>
        </w:rPr>
        <w:t xml:space="preserve"> – Part 1 – Specification Confirmation Sheet</w:t>
      </w:r>
      <w:r w:rsidRPr="004B2BFE">
        <w:rPr>
          <w:rFonts w:ascii="Calibri" w:eastAsia="Times New Roman" w:hAnsi="Calibri" w:cs="Times New Roman"/>
          <w:color w:val="000000"/>
        </w:rPr>
        <w:t>.</w:t>
      </w:r>
      <w:r w:rsidR="00D10926">
        <w:rPr>
          <w:rFonts w:ascii="Calibri" w:eastAsia="Times New Roman" w:hAnsi="Calibri" w:cs="Times New Roman"/>
          <w:color w:val="000000"/>
        </w:rPr>
        <w:t xml:space="preserve"> </w:t>
      </w:r>
    </w:p>
    <w:p w:rsidR="004B2BFE" w:rsidRPr="004B2BFE" w:rsidRDefault="004B2BFE" w:rsidP="004B2BFE">
      <w:pPr>
        <w:pStyle w:val="ListParagraph"/>
        <w:rPr>
          <w:rFonts w:ascii="Calibri" w:eastAsia="Times New Roman" w:hAnsi="Calibri" w:cs="Times New Roman"/>
          <w:color w:val="000000"/>
        </w:rPr>
      </w:pPr>
    </w:p>
    <w:p w:rsidR="00F31883" w:rsidRDefault="004B2BFE" w:rsidP="004B2BFE">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Party</w:t>
      </w:r>
      <w:r w:rsidR="00D10926">
        <w:rPr>
          <w:rFonts w:ascii="Calibri" w:eastAsia="Times New Roman" w:hAnsi="Calibri" w:cs="Times New Roman"/>
          <w:color w:val="000000"/>
        </w:rPr>
        <w:t xml:space="preserve"> </w:t>
      </w:r>
      <w:r>
        <w:rPr>
          <w:rFonts w:ascii="Calibri" w:eastAsia="Times New Roman" w:hAnsi="Calibri" w:cs="Times New Roman"/>
          <w:color w:val="000000"/>
        </w:rPr>
        <w:t xml:space="preserve">to </w:t>
      </w:r>
      <w:r w:rsidR="00F31883">
        <w:rPr>
          <w:rFonts w:ascii="Calibri" w:eastAsia="Times New Roman" w:hAnsi="Calibri" w:cs="Times New Roman"/>
          <w:color w:val="000000"/>
        </w:rPr>
        <w:t xml:space="preserve">submit details on Processor </w:t>
      </w:r>
      <w:r w:rsidR="0054546D">
        <w:rPr>
          <w:rFonts w:ascii="Calibri" w:eastAsia="Times New Roman" w:hAnsi="Calibri" w:cs="Times New Roman"/>
          <w:color w:val="000000"/>
        </w:rPr>
        <w:t>Make, M</w:t>
      </w:r>
      <w:r w:rsidR="00D10926">
        <w:rPr>
          <w:rFonts w:ascii="Calibri" w:eastAsia="Times New Roman" w:hAnsi="Calibri" w:cs="Times New Roman"/>
          <w:color w:val="000000"/>
        </w:rPr>
        <w:t xml:space="preserve">odel </w:t>
      </w:r>
      <w:r w:rsidR="00F31883">
        <w:rPr>
          <w:rFonts w:ascii="Calibri" w:eastAsia="Times New Roman" w:hAnsi="Calibri" w:cs="Times New Roman"/>
          <w:color w:val="000000"/>
        </w:rPr>
        <w:t>and Clock</w:t>
      </w:r>
      <w:r w:rsidR="006C4F5C">
        <w:rPr>
          <w:rFonts w:ascii="Calibri" w:eastAsia="Times New Roman" w:hAnsi="Calibri" w:cs="Times New Roman"/>
          <w:color w:val="000000"/>
        </w:rPr>
        <w:t xml:space="preserve"> </w:t>
      </w:r>
      <w:r w:rsidR="00F31883">
        <w:rPr>
          <w:rFonts w:ascii="Calibri" w:eastAsia="Times New Roman" w:hAnsi="Calibri" w:cs="Times New Roman"/>
          <w:color w:val="000000"/>
        </w:rPr>
        <w:t>speed</w:t>
      </w:r>
      <w:r w:rsidR="00D10926">
        <w:rPr>
          <w:rFonts w:ascii="Calibri" w:eastAsia="Times New Roman" w:hAnsi="Calibri" w:cs="Times New Roman"/>
          <w:color w:val="000000"/>
        </w:rPr>
        <w:t xml:space="preserve"> at Sl. No.2 of Annexure-I – Part 1 – Specification Confirmation Sheet</w:t>
      </w:r>
      <w:r w:rsidR="00F31883">
        <w:rPr>
          <w:rFonts w:ascii="Calibri" w:eastAsia="Times New Roman" w:hAnsi="Calibri" w:cs="Times New Roman"/>
          <w:color w:val="000000"/>
        </w:rPr>
        <w:t>.</w:t>
      </w:r>
    </w:p>
    <w:p w:rsidR="00F31883" w:rsidRPr="00F31883" w:rsidRDefault="00F31883" w:rsidP="00F31883">
      <w:pPr>
        <w:pStyle w:val="ListParagraph"/>
        <w:rPr>
          <w:rFonts w:ascii="Calibri" w:eastAsia="Times New Roman" w:hAnsi="Calibri" w:cs="Times New Roman"/>
          <w:color w:val="000000"/>
        </w:rPr>
      </w:pPr>
    </w:p>
    <w:p w:rsidR="00682893" w:rsidRPr="004B2BFE" w:rsidRDefault="00F31883" w:rsidP="004B2BFE">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Party </w:t>
      </w:r>
      <w:r w:rsidR="0089548B">
        <w:rPr>
          <w:rFonts w:ascii="Calibri" w:eastAsia="Times New Roman" w:hAnsi="Calibri" w:cs="Times New Roman"/>
          <w:color w:val="000000"/>
        </w:rPr>
        <w:t xml:space="preserve">to </w:t>
      </w:r>
      <w:r>
        <w:rPr>
          <w:rFonts w:ascii="Calibri" w:eastAsia="Times New Roman" w:hAnsi="Calibri" w:cs="Times New Roman"/>
          <w:color w:val="000000"/>
        </w:rPr>
        <w:t>submit details</w:t>
      </w:r>
      <w:r w:rsidR="0089548B">
        <w:rPr>
          <w:rFonts w:ascii="Calibri" w:eastAsia="Times New Roman" w:hAnsi="Calibri" w:cs="Times New Roman"/>
          <w:color w:val="000000"/>
        </w:rPr>
        <w:t xml:space="preserve"> on Model or Motherboard &amp; </w:t>
      </w:r>
      <w:r w:rsidR="00DD3AD2">
        <w:rPr>
          <w:rFonts w:ascii="Calibri" w:eastAsia="Times New Roman" w:hAnsi="Calibri" w:cs="Times New Roman"/>
          <w:color w:val="000000"/>
        </w:rPr>
        <w:t>C</w:t>
      </w:r>
      <w:r w:rsidR="0089548B">
        <w:rPr>
          <w:rFonts w:ascii="Calibri" w:eastAsia="Times New Roman" w:hAnsi="Calibri" w:cs="Times New Roman"/>
          <w:color w:val="000000"/>
        </w:rPr>
        <w:t>hipset offered at Sl.No.5 of Annexure-I – Part 1 – Specification Confirmation Sheet</w:t>
      </w:r>
      <w:r>
        <w:rPr>
          <w:rFonts w:ascii="Calibri" w:eastAsia="Times New Roman" w:hAnsi="Calibri" w:cs="Times New Roman"/>
          <w:color w:val="000000"/>
        </w:rPr>
        <w:t>.</w:t>
      </w:r>
    </w:p>
    <w:p w:rsidR="00682893" w:rsidRPr="00CA10C1" w:rsidRDefault="00682893" w:rsidP="00682893">
      <w:pPr>
        <w:pStyle w:val="ListParagraph"/>
        <w:rPr>
          <w:rFonts w:ascii="Calibri" w:eastAsia="Times New Roman" w:hAnsi="Calibri" w:cs="Times New Roman"/>
          <w:color w:val="000000"/>
        </w:rPr>
      </w:pPr>
    </w:p>
    <w:p w:rsidR="0021356D" w:rsidRDefault="0021356D" w:rsidP="0021356D">
      <w:pPr>
        <w:pStyle w:val="ListParagraph"/>
        <w:numPr>
          <w:ilvl w:val="0"/>
          <w:numId w:val="3"/>
        </w:numPr>
        <w:spacing w:after="0" w:line="240" w:lineRule="auto"/>
        <w:jc w:val="both"/>
        <w:rPr>
          <w:rFonts w:ascii="Calibri" w:eastAsia="Times New Roman" w:hAnsi="Calibri" w:cs="Times New Roman"/>
          <w:color w:val="000000"/>
        </w:rPr>
      </w:pPr>
      <w:r w:rsidRPr="00F35768">
        <w:rPr>
          <w:rFonts w:ascii="Calibri" w:eastAsia="Times New Roman" w:hAnsi="Calibri" w:cs="Times New Roman"/>
          <w:color w:val="000000"/>
        </w:rPr>
        <w:lastRenderedPageBreak/>
        <w:t>Party to submit</w:t>
      </w:r>
      <w:r>
        <w:rPr>
          <w:rFonts w:ascii="Calibri" w:eastAsia="Times New Roman" w:hAnsi="Calibri" w:cs="Times New Roman"/>
          <w:color w:val="000000"/>
        </w:rPr>
        <w:t xml:space="preserve"> Annexure V -</w:t>
      </w:r>
      <w:r w:rsidRPr="00F35768">
        <w:rPr>
          <w:rFonts w:ascii="Calibri" w:eastAsia="Times New Roman" w:hAnsi="Calibri" w:cs="Times New Roman"/>
          <w:color w:val="000000"/>
        </w:rPr>
        <w:t xml:space="preserve"> Unpriced Schedule of Rate</w:t>
      </w:r>
      <w:r>
        <w:rPr>
          <w:rFonts w:ascii="Calibri" w:eastAsia="Times New Roman" w:hAnsi="Calibri" w:cs="Times New Roman"/>
          <w:color w:val="000000"/>
        </w:rPr>
        <w:t>s duly filled –up, signed and stamped.</w:t>
      </w:r>
      <w:r w:rsidRPr="00F35768">
        <w:rPr>
          <w:rFonts w:ascii="Calibri" w:eastAsia="Times New Roman" w:hAnsi="Calibri" w:cs="Times New Roman"/>
          <w:color w:val="000000"/>
        </w:rPr>
        <w:t xml:space="preserve"> </w:t>
      </w:r>
    </w:p>
    <w:p w:rsidR="00682893" w:rsidRPr="00A846F6" w:rsidRDefault="00682893" w:rsidP="00682893">
      <w:pPr>
        <w:pStyle w:val="ListParagraph"/>
        <w:rPr>
          <w:rFonts w:ascii="Calibri" w:eastAsia="Times New Roman" w:hAnsi="Calibri" w:cs="Times New Roman"/>
          <w:color w:val="000000"/>
        </w:rPr>
      </w:pPr>
    </w:p>
    <w:p w:rsidR="00682893" w:rsidRPr="008B2A17" w:rsidRDefault="004B2BFE" w:rsidP="00682893">
      <w:pPr>
        <w:pStyle w:val="ListParagraph"/>
        <w:numPr>
          <w:ilvl w:val="0"/>
          <w:numId w:val="3"/>
        </w:numPr>
        <w:spacing w:after="0" w:line="240" w:lineRule="auto"/>
        <w:jc w:val="both"/>
      </w:pPr>
      <w:r>
        <w:t xml:space="preserve">Party to submit </w:t>
      </w:r>
      <w:r w:rsidR="0089548B">
        <w:t>OEM product Literature</w:t>
      </w:r>
      <w:r w:rsidR="00D32C72">
        <w:t xml:space="preserve"> for the PC model offered by them.</w:t>
      </w:r>
    </w:p>
    <w:p w:rsidR="00682893" w:rsidRPr="003D0444" w:rsidRDefault="00682893" w:rsidP="004B2BFE">
      <w:pPr>
        <w:spacing w:after="0" w:line="240" w:lineRule="auto"/>
        <w:jc w:val="both"/>
        <w:rPr>
          <w:rFonts w:ascii="Calibri" w:eastAsia="Times New Roman" w:hAnsi="Calibri" w:cs="Times New Roman"/>
          <w:color w:val="000000"/>
        </w:rPr>
      </w:pPr>
    </w:p>
    <w:p w:rsidR="00CF3A8B" w:rsidRPr="00CF3A8B" w:rsidRDefault="00682893" w:rsidP="001741FE">
      <w:pPr>
        <w:pStyle w:val="ListParagraph"/>
        <w:numPr>
          <w:ilvl w:val="0"/>
          <w:numId w:val="23"/>
        </w:numPr>
        <w:spacing w:after="0" w:line="360" w:lineRule="auto"/>
        <w:rPr>
          <w:rFonts w:ascii="Calibri" w:eastAsia="Times New Roman" w:hAnsi="Calibri" w:cs="Times New Roman"/>
          <w:color w:val="000000"/>
        </w:rPr>
      </w:pPr>
      <w:r w:rsidRPr="00012366">
        <w:rPr>
          <w:b/>
          <w:bCs/>
        </w:rPr>
        <w:t xml:space="preserve">M/s. </w:t>
      </w:r>
      <w:r>
        <w:rPr>
          <w:b/>
          <w:bCs/>
        </w:rPr>
        <w:t>Creative Infotech</w:t>
      </w:r>
    </w:p>
    <w:p w:rsidR="002F678C" w:rsidRPr="00997816" w:rsidRDefault="002F678C" w:rsidP="00CF3A8B">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Party to submit OEM Authorization Letter form HP for supply of </w:t>
      </w:r>
      <w:r w:rsidR="00997816" w:rsidRPr="00997816">
        <w:rPr>
          <w:rFonts w:ascii="Calibri" w:eastAsia="Times New Roman" w:hAnsi="Calibri" w:cs="Times New Roman"/>
          <w:color w:val="000000"/>
        </w:rPr>
        <w:t>HP Elite Desk 800 G2 Tower Business PCs</w:t>
      </w:r>
    </w:p>
    <w:p w:rsidR="002F678C" w:rsidRDefault="002F678C" w:rsidP="002F678C">
      <w:pPr>
        <w:pStyle w:val="ListParagraph"/>
        <w:spacing w:after="0" w:line="240" w:lineRule="auto"/>
        <w:jc w:val="both"/>
        <w:rPr>
          <w:rFonts w:ascii="Calibri" w:eastAsia="Times New Roman" w:hAnsi="Calibri" w:cs="Times New Roman"/>
          <w:color w:val="000000"/>
        </w:rPr>
      </w:pPr>
    </w:p>
    <w:p w:rsidR="005A7C39" w:rsidRDefault="002D1E5A" w:rsidP="00CF3A8B">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Party </w:t>
      </w:r>
      <w:r w:rsidR="00D32C72">
        <w:rPr>
          <w:rFonts w:ascii="Calibri" w:eastAsia="Times New Roman" w:hAnsi="Calibri" w:cs="Times New Roman"/>
          <w:color w:val="000000"/>
        </w:rPr>
        <w:t>to submit details on Processor M</w:t>
      </w:r>
      <w:r>
        <w:rPr>
          <w:rFonts w:ascii="Calibri" w:eastAsia="Times New Roman" w:hAnsi="Calibri" w:cs="Times New Roman"/>
          <w:color w:val="000000"/>
        </w:rPr>
        <w:t xml:space="preserve">ake, </w:t>
      </w:r>
      <w:r w:rsidR="00D32C72">
        <w:rPr>
          <w:rFonts w:ascii="Calibri" w:eastAsia="Times New Roman" w:hAnsi="Calibri" w:cs="Times New Roman"/>
          <w:color w:val="000000"/>
        </w:rPr>
        <w:t>M</w:t>
      </w:r>
      <w:r>
        <w:rPr>
          <w:rFonts w:ascii="Calibri" w:eastAsia="Times New Roman" w:hAnsi="Calibri" w:cs="Times New Roman"/>
          <w:color w:val="000000"/>
        </w:rPr>
        <w:t>odel and Clock speed at Sl. No.2 of Annexure-I – Part 1 – Specification Confirmation Sheet</w:t>
      </w:r>
      <w:r w:rsidR="005A7C39">
        <w:rPr>
          <w:rFonts w:ascii="Calibri" w:eastAsia="Times New Roman" w:hAnsi="Calibri" w:cs="Times New Roman"/>
          <w:color w:val="000000"/>
        </w:rPr>
        <w:t>.</w:t>
      </w:r>
    </w:p>
    <w:p w:rsidR="00F722E5" w:rsidRPr="00F722E5" w:rsidRDefault="00F722E5" w:rsidP="00F722E5">
      <w:pPr>
        <w:pStyle w:val="ListParagraph"/>
        <w:rPr>
          <w:rFonts w:ascii="Calibri" w:eastAsia="Times New Roman" w:hAnsi="Calibri" w:cs="Times New Roman"/>
          <w:color w:val="000000"/>
        </w:rPr>
      </w:pPr>
    </w:p>
    <w:p w:rsidR="00F722E5" w:rsidRPr="00F722E5" w:rsidRDefault="00BB3181" w:rsidP="00F722E5">
      <w:pPr>
        <w:pStyle w:val="ListParagraph"/>
        <w:numPr>
          <w:ilvl w:val="0"/>
          <w:numId w:val="3"/>
        </w:numPr>
        <w:spacing w:after="0" w:line="240" w:lineRule="auto"/>
        <w:jc w:val="both"/>
        <w:rPr>
          <w:rFonts w:ascii="Calibri" w:eastAsia="Times New Roman" w:hAnsi="Calibri" w:cs="Times New Roman"/>
          <w:color w:val="000000"/>
        </w:rPr>
      </w:pPr>
      <w:r>
        <w:t>Party has offered Q170 chipset Intel® make</w:t>
      </w:r>
      <w:r w:rsidR="00A912D8">
        <w:t xml:space="preserve"> Motherboard at So.No.5 of Annexu</w:t>
      </w:r>
      <w:r>
        <w:t xml:space="preserve">re-I – Part 1 </w:t>
      </w:r>
      <w:r w:rsidR="009D79BD">
        <w:t>-</w:t>
      </w:r>
      <w:r>
        <w:t xml:space="preserve"> Specification Confirmation Sheet.</w:t>
      </w:r>
      <w:r w:rsidR="00C95377">
        <w:t xml:space="preserve"> </w:t>
      </w:r>
      <w:r>
        <w:t xml:space="preserve"> </w:t>
      </w:r>
      <w:r w:rsidR="00F722E5" w:rsidRPr="00345EE6">
        <w:t xml:space="preserve">Party to submit </w:t>
      </w:r>
      <w:r w:rsidR="00F722E5">
        <w:t>OEM documentation confirming</w:t>
      </w:r>
      <w:r w:rsidR="00F722E5" w:rsidRPr="00345EE6">
        <w:t xml:space="preserve"> Intel® Q170 chipset motherboards are meant for Business class Desktops and equivalent or higher to Q8 Chipset motherboards</w:t>
      </w:r>
      <w:r>
        <w:t>.</w:t>
      </w:r>
    </w:p>
    <w:p w:rsidR="005A7C39" w:rsidRPr="005A7C39" w:rsidRDefault="005A7C39" w:rsidP="005A7C39">
      <w:pPr>
        <w:pStyle w:val="ListParagraph"/>
        <w:rPr>
          <w:rFonts w:ascii="Calibri" w:eastAsia="Times New Roman" w:hAnsi="Calibri" w:cs="Times New Roman"/>
          <w:color w:val="000000"/>
        </w:rPr>
      </w:pPr>
    </w:p>
    <w:p w:rsidR="00682893" w:rsidRDefault="00C95377" w:rsidP="00CF3A8B">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Party has</w:t>
      </w:r>
      <w:r w:rsidR="00CF3A8B">
        <w:rPr>
          <w:rFonts w:ascii="Calibri" w:eastAsia="Times New Roman" w:hAnsi="Calibri" w:cs="Times New Roman"/>
          <w:color w:val="000000"/>
        </w:rPr>
        <w:t xml:space="preserve"> confirm</w:t>
      </w:r>
      <w:r w:rsidR="00A912D8">
        <w:rPr>
          <w:rFonts w:ascii="Calibri" w:eastAsia="Times New Roman" w:hAnsi="Calibri" w:cs="Times New Roman"/>
          <w:color w:val="000000"/>
        </w:rPr>
        <w:t>ed DDR3 as Memory Type at Sl.No.</w:t>
      </w:r>
      <w:r w:rsidR="00CF3A8B">
        <w:rPr>
          <w:rFonts w:ascii="Calibri" w:eastAsia="Times New Roman" w:hAnsi="Calibri" w:cs="Times New Roman"/>
          <w:color w:val="000000"/>
        </w:rPr>
        <w:t>8 of Annexure-I</w:t>
      </w:r>
      <w:r w:rsidR="002D1E5A">
        <w:rPr>
          <w:rFonts w:ascii="Calibri" w:eastAsia="Times New Roman" w:hAnsi="Calibri" w:cs="Times New Roman"/>
          <w:color w:val="000000"/>
        </w:rPr>
        <w:t xml:space="preserve"> – Part 1 – Specification Confirmation Sheet</w:t>
      </w:r>
      <w:r w:rsidR="00A912D8">
        <w:rPr>
          <w:rFonts w:ascii="Calibri" w:eastAsia="Times New Roman" w:hAnsi="Calibri" w:cs="Times New Roman"/>
          <w:color w:val="000000"/>
        </w:rPr>
        <w:t xml:space="preserve">.  However, HP literature for </w:t>
      </w:r>
      <w:r w:rsidR="00A912D8" w:rsidRPr="00A912D8">
        <w:rPr>
          <w:rFonts w:ascii="Calibri" w:eastAsia="Times New Roman" w:hAnsi="Calibri" w:cs="Times New Roman"/>
          <w:color w:val="000000"/>
        </w:rPr>
        <w:t>HP Elite Desk 800 G2</w:t>
      </w:r>
      <w:r w:rsidR="00A912D8">
        <w:rPr>
          <w:rFonts w:ascii="Calibri" w:eastAsia="Times New Roman" w:hAnsi="Calibri" w:cs="Times New Roman"/>
          <w:b/>
          <w:bCs/>
          <w:color w:val="000000"/>
        </w:rPr>
        <w:t xml:space="preserve"> </w:t>
      </w:r>
      <w:r w:rsidR="00A912D8" w:rsidRPr="00A912D8">
        <w:rPr>
          <w:rFonts w:ascii="Calibri" w:eastAsia="Times New Roman" w:hAnsi="Calibri" w:cs="Times New Roman"/>
          <w:color w:val="000000"/>
        </w:rPr>
        <w:t xml:space="preserve">is </w:t>
      </w:r>
      <w:r w:rsidR="00A912D8">
        <w:rPr>
          <w:rFonts w:ascii="Calibri" w:eastAsia="Times New Roman" w:hAnsi="Calibri" w:cs="Times New Roman"/>
          <w:color w:val="000000"/>
        </w:rPr>
        <w:t>having</w:t>
      </w:r>
      <w:r w:rsidR="00A912D8" w:rsidRPr="00A912D8">
        <w:rPr>
          <w:rFonts w:ascii="Calibri" w:eastAsia="Times New Roman" w:hAnsi="Calibri" w:cs="Times New Roman"/>
          <w:color w:val="000000"/>
        </w:rPr>
        <w:t xml:space="preserve"> </w:t>
      </w:r>
      <w:r w:rsidR="00A912D8">
        <w:rPr>
          <w:rFonts w:ascii="Calibri" w:eastAsia="Times New Roman" w:hAnsi="Calibri" w:cs="Times New Roman"/>
          <w:color w:val="000000"/>
        </w:rPr>
        <w:t>DDR4 RAM.  Party to comment.</w:t>
      </w:r>
    </w:p>
    <w:p w:rsidR="006C4F5C" w:rsidRPr="006C4F5C" w:rsidRDefault="006C4F5C" w:rsidP="006C4F5C">
      <w:pPr>
        <w:pStyle w:val="ListParagraph"/>
        <w:rPr>
          <w:rFonts w:ascii="Calibri" w:eastAsia="Times New Roman" w:hAnsi="Calibri" w:cs="Times New Roman"/>
          <w:color w:val="000000"/>
        </w:rPr>
      </w:pPr>
    </w:p>
    <w:p w:rsidR="00A912D8" w:rsidRPr="00F543D0" w:rsidRDefault="00A912D8" w:rsidP="00A912D8">
      <w:pPr>
        <w:pStyle w:val="ListParagraph"/>
        <w:numPr>
          <w:ilvl w:val="0"/>
          <w:numId w:val="3"/>
        </w:num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 xml:space="preserve">With reference to the Note of Annexure I – Part 1 – Specification Confirmation Sheet, the party to accept </w:t>
      </w:r>
      <w:r w:rsidR="001D79B1">
        <w:rPr>
          <w:rFonts w:ascii="Calibri" w:eastAsia="Times New Roman" w:hAnsi="Calibri" w:cs="Times New Roman"/>
          <w:color w:val="000000"/>
        </w:rPr>
        <w:t xml:space="preserve">required </w:t>
      </w:r>
      <w:r>
        <w:rPr>
          <w:rFonts w:ascii="Calibri" w:eastAsia="Times New Roman" w:hAnsi="Calibri" w:cs="Times New Roman"/>
          <w:color w:val="000000"/>
        </w:rPr>
        <w:t>formatting of the secondary hard disk.</w:t>
      </w:r>
    </w:p>
    <w:p w:rsidR="005C3A91" w:rsidRPr="005C3A91" w:rsidRDefault="005C3A91" w:rsidP="005C3A91">
      <w:pPr>
        <w:pStyle w:val="ListParagraph"/>
        <w:rPr>
          <w:rFonts w:ascii="Calibri" w:eastAsia="Times New Roman" w:hAnsi="Calibri" w:cs="Times New Roman"/>
          <w:color w:val="000000"/>
        </w:rPr>
      </w:pPr>
    </w:p>
    <w:p w:rsidR="005C3A91" w:rsidRDefault="005C3A91" w:rsidP="006C4F5C">
      <w:pPr>
        <w:pStyle w:val="ListParagraph"/>
        <w:numPr>
          <w:ilvl w:val="0"/>
          <w:numId w:val="3"/>
        </w:numPr>
        <w:spacing w:after="0" w:line="240" w:lineRule="auto"/>
        <w:jc w:val="both"/>
        <w:rPr>
          <w:rFonts w:ascii="Calibri" w:eastAsia="Times New Roman" w:hAnsi="Calibri" w:cs="Times New Roman"/>
          <w:color w:val="000000"/>
        </w:rPr>
      </w:pPr>
      <w:r w:rsidRPr="005C3A91">
        <w:rPr>
          <w:rFonts w:ascii="Calibri" w:eastAsia="Times New Roman" w:hAnsi="Calibri" w:cs="Times New Roman"/>
          <w:color w:val="000000"/>
        </w:rPr>
        <w:t>Party to confirm the single recovery media proposed by them</w:t>
      </w:r>
      <w:r>
        <w:rPr>
          <w:rFonts w:ascii="Calibri" w:eastAsia="Times New Roman" w:hAnsi="Calibri" w:cs="Times New Roman"/>
          <w:color w:val="000000"/>
        </w:rPr>
        <w:t xml:space="preserve"> at Sl.No.22 of Annexure-I – Part 1 - Specification Confirmation Sheet</w:t>
      </w:r>
      <w:r w:rsidR="00997816">
        <w:rPr>
          <w:rFonts w:ascii="Calibri" w:eastAsia="Times New Roman" w:hAnsi="Calibri" w:cs="Times New Roman"/>
          <w:color w:val="000000"/>
        </w:rPr>
        <w:t>,</w:t>
      </w:r>
      <w:r w:rsidRPr="005C3A91">
        <w:rPr>
          <w:rFonts w:ascii="Calibri" w:eastAsia="Times New Roman" w:hAnsi="Calibri" w:cs="Times New Roman"/>
          <w:color w:val="000000"/>
        </w:rPr>
        <w:t xml:space="preserve"> is capable for use of recovery for all the PCs to be supplied by them.</w:t>
      </w:r>
    </w:p>
    <w:p w:rsidR="00923326" w:rsidRPr="00923326" w:rsidRDefault="00923326" w:rsidP="00923326">
      <w:pPr>
        <w:pStyle w:val="ListParagraph"/>
        <w:rPr>
          <w:rFonts w:ascii="Calibri" w:eastAsia="Times New Roman" w:hAnsi="Calibri" w:cs="Times New Roman"/>
          <w:color w:val="000000"/>
        </w:rPr>
      </w:pPr>
    </w:p>
    <w:p w:rsidR="00923326" w:rsidRDefault="0021356D" w:rsidP="0021356D">
      <w:pPr>
        <w:pStyle w:val="ListParagraph"/>
        <w:numPr>
          <w:ilvl w:val="0"/>
          <w:numId w:val="3"/>
        </w:numPr>
        <w:spacing w:after="0" w:line="240" w:lineRule="auto"/>
        <w:jc w:val="both"/>
        <w:rPr>
          <w:rFonts w:ascii="Calibri" w:eastAsia="Times New Roman" w:hAnsi="Calibri" w:cs="Times New Roman"/>
          <w:color w:val="000000"/>
        </w:rPr>
      </w:pPr>
      <w:r w:rsidRPr="00F35768">
        <w:rPr>
          <w:rFonts w:ascii="Calibri" w:eastAsia="Times New Roman" w:hAnsi="Calibri" w:cs="Times New Roman"/>
          <w:color w:val="000000"/>
        </w:rPr>
        <w:t>Party to submit</w:t>
      </w:r>
      <w:r>
        <w:rPr>
          <w:rFonts w:ascii="Calibri" w:eastAsia="Times New Roman" w:hAnsi="Calibri" w:cs="Times New Roman"/>
          <w:color w:val="000000"/>
        </w:rPr>
        <w:t xml:space="preserve"> Annexure V -</w:t>
      </w:r>
      <w:r w:rsidRPr="00F35768">
        <w:rPr>
          <w:rFonts w:ascii="Calibri" w:eastAsia="Times New Roman" w:hAnsi="Calibri" w:cs="Times New Roman"/>
          <w:color w:val="000000"/>
        </w:rPr>
        <w:t xml:space="preserve"> Unpriced Schedule of Rate</w:t>
      </w:r>
      <w:r>
        <w:rPr>
          <w:rFonts w:ascii="Calibri" w:eastAsia="Times New Roman" w:hAnsi="Calibri" w:cs="Times New Roman"/>
          <w:color w:val="000000"/>
        </w:rPr>
        <w:t>s duly filled –up, signed and stamped</w:t>
      </w:r>
      <w:r w:rsidRPr="00F35768">
        <w:rPr>
          <w:rFonts w:ascii="Calibri" w:eastAsia="Times New Roman" w:hAnsi="Calibri" w:cs="Times New Roman"/>
          <w:color w:val="000000"/>
        </w:rPr>
        <w:t xml:space="preserve"> </w:t>
      </w:r>
      <w:r w:rsidR="001D79B1">
        <w:rPr>
          <w:rFonts w:ascii="Calibri" w:eastAsia="Times New Roman" w:hAnsi="Calibri" w:cs="Times New Roman"/>
          <w:b/>
          <w:bCs/>
          <w:color w:val="000000"/>
        </w:rPr>
        <w:t>in</w:t>
      </w:r>
      <w:r w:rsidR="00923326" w:rsidRPr="0021356D">
        <w:rPr>
          <w:rFonts w:ascii="Calibri" w:eastAsia="Times New Roman" w:hAnsi="Calibri" w:cs="Times New Roman"/>
          <w:b/>
          <w:bCs/>
          <w:color w:val="000000"/>
        </w:rPr>
        <w:t xml:space="preserve"> </w:t>
      </w:r>
      <w:r w:rsidR="001D79B1">
        <w:rPr>
          <w:rFonts w:ascii="Calibri" w:eastAsia="Times New Roman" w:hAnsi="Calibri" w:cs="Times New Roman"/>
          <w:b/>
          <w:bCs/>
          <w:color w:val="000000"/>
        </w:rPr>
        <w:t xml:space="preserve">format provided by </w:t>
      </w:r>
      <w:r w:rsidR="00923326" w:rsidRPr="0021356D">
        <w:rPr>
          <w:rFonts w:ascii="Calibri" w:eastAsia="Times New Roman" w:hAnsi="Calibri" w:cs="Times New Roman"/>
          <w:b/>
          <w:bCs/>
          <w:color w:val="000000"/>
        </w:rPr>
        <w:t>KRIBHCO</w:t>
      </w:r>
      <w:r w:rsidR="00923326" w:rsidRPr="0021356D">
        <w:rPr>
          <w:rFonts w:ascii="Calibri" w:eastAsia="Times New Roman" w:hAnsi="Calibri" w:cs="Times New Roman"/>
          <w:color w:val="000000"/>
        </w:rPr>
        <w:t>.</w:t>
      </w:r>
    </w:p>
    <w:p w:rsidR="00C23B38" w:rsidRPr="00C23B38" w:rsidRDefault="00C23B38" w:rsidP="00C23B38">
      <w:pPr>
        <w:pStyle w:val="ListParagraph"/>
        <w:rPr>
          <w:rFonts w:ascii="Calibri" w:eastAsia="Times New Roman" w:hAnsi="Calibri" w:cs="Times New Roman"/>
          <w:color w:val="000000"/>
        </w:rPr>
      </w:pPr>
    </w:p>
    <w:p w:rsidR="00C23B38" w:rsidRDefault="00C23B38" w:rsidP="00C23B38">
      <w:pPr>
        <w:pStyle w:val="ListParagraph"/>
        <w:numPr>
          <w:ilvl w:val="0"/>
          <w:numId w:val="3"/>
        </w:numPr>
        <w:spacing w:after="0" w:line="240" w:lineRule="auto"/>
        <w:jc w:val="both"/>
      </w:pPr>
      <w:r>
        <w:t>Party to submit OEM product Literature for the PC model offered by them.</w:t>
      </w:r>
    </w:p>
    <w:p w:rsidR="00A912D8" w:rsidRDefault="00A912D8" w:rsidP="00A912D8">
      <w:pPr>
        <w:pStyle w:val="ListParagraph"/>
      </w:pPr>
    </w:p>
    <w:p w:rsidR="00A912D8" w:rsidRPr="00C23B38" w:rsidRDefault="00A912D8" w:rsidP="00A912D8">
      <w:pPr>
        <w:pStyle w:val="ListParagraph"/>
        <w:spacing w:after="0" w:line="240" w:lineRule="auto"/>
        <w:jc w:val="both"/>
      </w:pPr>
    </w:p>
    <w:p w:rsidR="006825E8" w:rsidRPr="006825E8" w:rsidRDefault="006825E8" w:rsidP="006825E8">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The technical bids of the above parties shall be</w:t>
      </w:r>
      <w:r w:rsidR="00787CA2">
        <w:rPr>
          <w:rFonts w:ascii="Calibri" w:eastAsia="Times New Roman" w:hAnsi="Calibri" w:cs="Times New Roman"/>
          <w:color w:val="000000"/>
        </w:rPr>
        <w:t xml:space="preserve"> reviewed </w:t>
      </w:r>
      <w:r>
        <w:rPr>
          <w:rFonts w:ascii="Calibri" w:eastAsia="Times New Roman" w:hAnsi="Calibri" w:cs="Times New Roman"/>
          <w:color w:val="000000"/>
        </w:rPr>
        <w:t xml:space="preserve">again after receipt of the clarifications / confirmations from the parties. </w:t>
      </w:r>
    </w:p>
    <w:p w:rsidR="00250FA3" w:rsidRDefault="00250FA3" w:rsidP="00250FA3">
      <w:pPr>
        <w:spacing w:after="0" w:line="240" w:lineRule="auto"/>
        <w:jc w:val="both"/>
        <w:rPr>
          <w:rFonts w:ascii="Calibri" w:eastAsia="Times New Roman" w:hAnsi="Calibri" w:cs="Times New Roman"/>
          <w:color w:val="000000"/>
        </w:rPr>
      </w:pPr>
    </w:p>
    <w:p w:rsidR="00A139F2" w:rsidRDefault="00A139F2" w:rsidP="00250FA3">
      <w:pPr>
        <w:spacing w:after="0" w:line="240" w:lineRule="auto"/>
        <w:jc w:val="both"/>
        <w:rPr>
          <w:rFonts w:ascii="Calibri" w:eastAsia="Times New Roman" w:hAnsi="Calibri" w:cs="Times New Roman"/>
          <w:color w:val="000000"/>
        </w:rPr>
      </w:pPr>
    </w:p>
    <w:p w:rsidR="00250FA3" w:rsidRDefault="00250FA3" w:rsidP="00250FA3">
      <w:pPr>
        <w:spacing w:after="0" w:line="240" w:lineRule="auto"/>
        <w:jc w:val="both"/>
        <w:rPr>
          <w:rFonts w:ascii="Calibri" w:eastAsia="Times New Roman" w:hAnsi="Calibri" w:cs="Times New Roman"/>
          <w:color w:val="000000"/>
        </w:rPr>
      </w:pPr>
    </w:p>
    <w:p w:rsidR="00250FA3" w:rsidRPr="00DF3826" w:rsidRDefault="00250FA3" w:rsidP="00250FA3">
      <w:pPr>
        <w:spacing w:after="0" w:line="240" w:lineRule="auto"/>
        <w:jc w:val="both"/>
        <w:rPr>
          <w:rFonts w:ascii="Calibri" w:eastAsia="Times New Roman" w:hAnsi="Calibri" w:cs="Times New Roman"/>
          <w:b/>
          <w:bCs/>
          <w:color w:val="000000"/>
          <w:lang w:val="de-DE"/>
        </w:rPr>
      </w:pPr>
      <w:r w:rsidRPr="00DF3826">
        <w:rPr>
          <w:rFonts w:ascii="Calibri" w:eastAsia="Times New Roman" w:hAnsi="Calibri" w:cs="Times New Roman"/>
          <w:b/>
          <w:bCs/>
          <w:color w:val="000000"/>
          <w:lang w:val="de-DE"/>
        </w:rPr>
        <w:t>(Sunil Kumar VA)</w:t>
      </w:r>
    </w:p>
    <w:p w:rsidR="00250FA3" w:rsidRPr="00DF3826" w:rsidRDefault="00A139F2" w:rsidP="00250FA3">
      <w:pPr>
        <w:spacing w:after="0" w:line="240" w:lineRule="auto"/>
        <w:jc w:val="both"/>
        <w:rPr>
          <w:rFonts w:ascii="Calibri" w:eastAsia="Times New Roman" w:hAnsi="Calibri" w:cs="Times New Roman"/>
          <w:color w:val="000000"/>
          <w:lang w:val="de-DE"/>
        </w:rPr>
      </w:pPr>
      <w:r w:rsidRPr="00DF3826">
        <w:rPr>
          <w:rFonts w:ascii="Calibri" w:eastAsia="Times New Roman" w:hAnsi="Calibri" w:cs="Times New Roman"/>
          <w:color w:val="000000"/>
          <w:lang w:val="de-DE"/>
        </w:rPr>
        <w:t>Sr.</w:t>
      </w:r>
      <w:r w:rsidR="009D79BD" w:rsidRPr="00DF3826">
        <w:rPr>
          <w:rFonts w:ascii="Calibri" w:eastAsia="Times New Roman" w:hAnsi="Calibri" w:cs="Times New Roman"/>
          <w:color w:val="000000"/>
          <w:lang w:val="de-DE"/>
        </w:rPr>
        <w:t xml:space="preserve"> </w:t>
      </w:r>
      <w:r w:rsidR="00250FA3" w:rsidRPr="00DF3826">
        <w:rPr>
          <w:rFonts w:ascii="Calibri" w:eastAsia="Times New Roman" w:hAnsi="Calibri" w:cs="Times New Roman"/>
          <w:color w:val="000000"/>
          <w:lang w:val="de-DE"/>
        </w:rPr>
        <w:t>Manager (MS)</w:t>
      </w:r>
    </w:p>
    <w:p w:rsidR="00250FA3" w:rsidRPr="00DF3826" w:rsidRDefault="00250FA3" w:rsidP="00250FA3">
      <w:pPr>
        <w:spacing w:after="0" w:line="240" w:lineRule="auto"/>
        <w:jc w:val="both"/>
        <w:rPr>
          <w:rFonts w:ascii="Calibri" w:eastAsia="Times New Roman" w:hAnsi="Calibri" w:cs="Times New Roman"/>
          <w:color w:val="000000"/>
          <w:lang w:val="de-DE"/>
        </w:rPr>
      </w:pPr>
    </w:p>
    <w:p w:rsidR="00250FA3" w:rsidRPr="00DF3826" w:rsidRDefault="00250FA3" w:rsidP="00250FA3">
      <w:pPr>
        <w:spacing w:after="0" w:line="240" w:lineRule="auto"/>
        <w:jc w:val="both"/>
        <w:rPr>
          <w:rFonts w:ascii="Calibri" w:eastAsia="Times New Roman" w:hAnsi="Calibri" w:cs="Times New Roman"/>
          <w:color w:val="000000"/>
          <w:lang w:val="de-DE"/>
        </w:rPr>
      </w:pPr>
    </w:p>
    <w:p w:rsidR="00250FA3" w:rsidRPr="00CF3A8B" w:rsidRDefault="00CF3A8B" w:rsidP="00250FA3">
      <w:pPr>
        <w:spacing w:after="0" w:line="240" w:lineRule="auto"/>
        <w:jc w:val="both"/>
        <w:rPr>
          <w:rFonts w:ascii="Calibri" w:eastAsia="Times New Roman" w:hAnsi="Calibri" w:cs="Times New Roman"/>
          <w:b/>
          <w:bCs/>
          <w:color w:val="000000"/>
        </w:rPr>
      </w:pPr>
      <w:r w:rsidRPr="00CF3A8B">
        <w:rPr>
          <w:rFonts w:ascii="Calibri" w:eastAsia="Times New Roman" w:hAnsi="Calibri" w:cs="Times New Roman"/>
          <w:b/>
          <w:bCs/>
          <w:color w:val="000000"/>
        </w:rPr>
        <w:t>DGM</w:t>
      </w:r>
      <w:r w:rsidR="00DD345D" w:rsidRPr="00CF3A8B">
        <w:rPr>
          <w:rFonts w:ascii="Calibri" w:eastAsia="Times New Roman" w:hAnsi="Calibri" w:cs="Times New Roman"/>
          <w:b/>
          <w:bCs/>
          <w:color w:val="000000"/>
        </w:rPr>
        <w:t xml:space="preserve"> (</w:t>
      </w:r>
      <w:r w:rsidR="00250FA3" w:rsidRPr="00CF3A8B">
        <w:rPr>
          <w:rFonts w:ascii="Calibri" w:eastAsia="Times New Roman" w:hAnsi="Calibri" w:cs="Times New Roman"/>
          <w:b/>
          <w:bCs/>
          <w:color w:val="000000"/>
        </w:rPr>
        <w:t>MS)</w:t>
      </w:r>
    </w:p>
    <w:p w:rsidR="00250FA3" w:rsidRPr="00CF3A8B" w:rsidRDefault="00250FA3" w:rsidP="00250FA3">
      <w:pPr>
        <w:spacing w:after="0" w:line="240" w:lineRule="auto"/>
        <w:jc w:val="both"/>
        <w:rPr>
          <w:rFonts w:ascii="Calibri" w:eastAsia="Times New Roman" w:hAnsi="Calibri" w:cs="Times New Roman"/>
          <w:b/>
          <w:bCs/>
          <w:color w:val="000000"/>
        </w:rPr>
      </w:pPr>
    </w:p>
    <w:p w:rsidR="00250FA3" w:rsidRPr="00CF3A8B" w:rsidRDefault="00250FA3" w:rsidP="00250FA3">
      <w:pPr>
        <w:spacing w:after="0" w:line="240" w:lineRule="auto"/>
        <w:jc w:val="both"/>
        <w:rPr>
          <w:rFonts w:ascii="Calibri" w:eastAsia="Times New Roman" w:hAnsi="Calibri" w:cs="Times New Roman"/>
          <w:b/>
          <w:bCs/>
          <w:color w:val="000000"/>
        </w:rPr>
      </w:pPr>
    </w:p>
    <w:p w:rsidR="00250FA3" w:rsidRPr="00CF3A8B" w:rsidRDefault="00DD345D" w:rsidP="00250FA3">
      <w:pPr>
        <w:spacing w:after="0" w:line="240" w:lineRule="auto"/>
        <w:jc w:val="both"/>
        <w:rPr>
          <w:rFonts w:ascii="Calibri" w:eastAsia="Times New Roman" w:hAnsi="Calibri" w:cs="Times New Roman"/>
          <w:b/>
          <w:bCs/>
          <w:color w:val="000000"/>
        </w:rPr>
      </w:pPr>
      <w:r w:rsidRPr="00CF3A8B">
        <w:rPr>
          <w:rFonts w:ascii="Calibri" w:eastAsia="Times New Roman" w:hAnsi="Calibri" w:cs="Times New Roman"/>
          <w:b/>
          <w:bCs/>
          <w:color w:val="000000"/>
        </w:rPr>
        <w:t>GM (</w:t>
      </w:r>
      <w:r w:rsidR="00250FA3" w:rsidRPr="00CF3A8B">
        <w:rPr>
          <w:rFonts w:ascii="Calibri" w:eastAsia="Times New Roman" w:hAnsi="Calibri" w:cs="Times New Roman"/>
          <w:b/>
          <w:bCs/>
          <w:color w:val="000000"/>
        </w:rPr>
        <w:t>MS)</w:t>
      </w:r>
    </w:p>
    <w:p w:rsidR="00250FA3" w:rsidRPr="00CF3A8B" w:rsidRDefault="00250FA3" w:rsidP="00250FA3">
      <w:pPr>
        <w:spacing w:after="0" w:line="240" w:lineRule="auto"/>
        <w:jc w:val="both"/>
        <w:rPr>
          <w:rFonts w:ascii="Calibri" w:eastAsia="Times New Roman" w:hAnsi="Calibri" w:cs="Times New Roman"/>
          <w:b/>
          <w:bCs/>
          <w:color w:val="000000"/>
        </w:rPr>
      </w:pPr>
    </w:p>
    <w:p w:rsidR="00250FA3" w:rsidRPr="00CF3A8B" w:rsidRDefault="00250FA3" w:rsidP="00250FA3">
      <w:pPr>
        <w:spacing w:after="0" w:line="240" w:lineRule="auto"/>
        <w:jc w:val="both"/>
        <w:rPr>
          <w:rFonts w:ascii="Calibri" w:eastAsia="Times New Roman" w:hAnsi="Calibri" w:cs="Times New Roman"/>
          <w:b/>
          <w:bCs/>
          <w:color w:val="000000"/>
        </w:rPr>
      </w:pPr>
    </w:p>
    <w:p w:rsidR="00250FA3" w:rsidRPr="00CF3A8B" w:rsidRDefault="00DD345D" w:rsidP="00250FA3">
      <w:pPr>
        <w:spacing w:after="0" w:line="240" w:lineRule="auto"/>
        <w:jc w:val="both"/>
        <w:rPr>
          <w:rFonts w:ascii="Calibri" w:eastAsia="Times New Roman" w:hAnsi="Calibri" w:cs="Times New Roman"/>
          <w:b/>
          <w:bCs/>
          <w:color w:val="000000"/>
        </w:rPr>
      </w:pPr>
      <w:r w:rsidRPr="00CF3A8B">
        <w:rPr>
          <w:rFonts w:ascii="Calibri" w:eastAsia="Times New Roman" w:hAnsi="Calibri" w:cs="Times New Roman"/>
          <w:b/>
          <w:bCs/>
          <w:color w:val="000000"/>
        </w:rPr>
        <w:lastRenderedPageBreak/>
        <w:t>GM (</w:t>
      </w:r>
      <w:proofErr w:type="spellStart"/>
      <w:r w:rsidR="00250FA3" w:rsidRPr="00CF3A8B">
        <w:rPr>
          <w:rFonts w:ascii="Calibri" w:eastAsia="Times New Roman" w:hAnsi="Calibri" w:cs="Times New Roman"/>
          <w:b/>
          <w:bCs/>
          <w:color w:val="000000"/>
        </w:rPr>
        <w:t>Comm</w:t>
      </w:r>
      <w:proofErr w:type="spellEnd"/>
      <w:r w:rsidR="00250FA3" w:rsidRPr="00CF3A8B">
        <w:rPr>
          <w:rFonts w:ascii="Calibri" w:eastAsia="Times New Roman" w:hAnsi="Calibri" w:cs="Times New Roman"/>
          <w:b/>
          <w:bCs/>
          <w:color w:val="000000"/>
        </w:rPr>
        <w:t>)</w:t>
      </w:r>
    </w:p>
    <w:p w:rsidR="00250FA3" w:rsidRPr="00250FA3" w:rsidRDefault="00250FA3" w:rsidP="00250FA3">
      <w:pPr>
        <w:spacing w:after="0" w:line="240" w:lineRule="auto"/>
        <w:jc w:val="both"/>
        <w:rPr>
          <w:rFonts w:ascii="Calibri" w:eastAsia="Times New Roman" w:hAnsi="Calibri" w:cs="Times New Roman"/>
          <w:color w:val="000000"/>
        </w:rPr>
      </w:pPr>
    </w:p>
    <w:sectPr w:rsidR="00250FA3" w:rsidRPr="00250FA3" w:rsidSect="00AA206B">
      <w:pgSz w:w="12240" w:h="15840"/>
      <w:pgMar w:top="1170" w:right="1080"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AF8" w:rsidRDefault="003C2AF8" w:rsidP="005C4282">
      <w:pPr>
        <w:spacing w:after="0" w:line="240" w:lineRule="auto"/>
      </w:pPr>
      <w:r>
        <w:separator/>
      </w:r>
    </w:p>
  </w:endnote>
  <w:endnote w:type="continuationSeparator" w:id="0">
    <w:p w:rsidR="003C2AF8" w:rsidRDefault="003C2AF8" w:rsidP="005C4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AF8" w:rsidRDefault="003C2AF8" w:rsidP="005C4282">
      <w:pPr>
        <w:spacing w:after="0" w:line="240" w:lineRule="auto"/>
      </w:pPr>
      <w:r>
        <w:separator/>
      </w:r>
    </w:p>
  </w:footnote>
  <w:footnote w:type="continuationSeparator" w:id="0">
    <w:p w:rsidR="003C2AF8" w:rsidRDefault="003C2AF8" w:rsidP="005C42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853EEB"/>
    <w:multiLevelType w:val="hybridMultilevel"/>
    <w:tmpl w:val="096CCA4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60504AC"/>
    <w:multiLevelType w:val="hybridMultilevel"/>
    <w:tmpl w:val="6B96E9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221C81"/>
    <w:multiLevelType w:val="hybridMultilevel"/>
    <w:tmpl w:val="680AE37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D916D7"/>
    <w:multiLevelType w:val="hybridMultilevel"/>
    <w:tmpl w:val="F3F8059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A478CE"/>
    <w:multiLevelType w:val="hybridMultilevel"/>
    <w:tmpl w:val="ACFEFB24"/>
    <w:lvl w:ilvl="0" w:tplc="EFF896C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F4660A"/>
    <w:multiLevelType w:val="hybridMultilevel"/>
    <w:tmpl w:val="3BB4B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347E69"/>
    <w:multiLevelType w:val="hybridMultilevel"/>
    <w:tmpl w:val="9850CE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32EB1515"/>
    <w:multiLevelType w:val="hybridMultilevel"/>
    <w:tmpl w:val="3BB4B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A9763A5"/>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nsid w:val="3C9318DE"/>
    <w:multiLevelType w:val="multilevel"/>
    <w:tmpl w:val="3DA68AFC"/>
    <w:lvl w:ilvl="0">
      <w:start w:val="1"/>
      <w:numFmt w:val="lowerLetter"/>
      <w:lvlText w:val="%1."/>
      <w:lvlJc w:val="left"/>
      <w:pPr>
        <w:ind w:left="106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nsid w:val="3CA70AA4"/>
    <w:multiLevelType w:val="hybridMultilevel"/>
    <w:tmpl w:val="DBE0C1D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D3F4D13"/>
    <w:multiLevelType w:val="hybridMultilevel"/>
    <w:tmpl w:val="1AEA0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58216E"/>
    <w:multiLevelType w:val="hybridMultilevel"/>
    <w:tmpl w:val="44D649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B543C9"/>
    <w:multiLevelType w:val="multilevel"/>
    <w:tmpl w:val="9004715E"/>
    <w:lvl w:ilvl="0">
      <w:start w:val="1"/>
      <w:numFmt w:val="lowerLetter"/>
      <w:lvlText w:val="%1."/>
      <w:lvlJc w:val="left"/>
      <w:pPr>
        <w:ind w:left="1068" w:hanging="360"/>
      </w:pPr>
      <w:rPr>
        <w:rFonts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nsid w:val="48577E52"/>
    <w:multiLevelType w:val="hybridMultilevel"/>
    <w:tmpl w:val="B89812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8E965EB"/>
    <w:multiLevelType w:val="multilevel"/>
    <w:tmpl w:val="0C740E4A"/>
    <w:lvl w:ilvl="0">
      <w:start w:val="1"/>
      <w:numFmt w:val="lowerLetter"/>
      <w:lvlText w:val="%1."/>
      <w:lvlJc w:val="left"/>
      <w:pPr>
        <w:ind w:left="106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nsid w:val="4B5119FD"/>
    <w:multiLevelType w:val="hybridMultilevel"/>
    <w:tmpl w:val="3BB4B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30566C"/>
    <w:multiLevelType w:val="hybridMultilevel"/>
    <w:tmpl w:val="726299B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4E22F9C"/>
    <w:multiLevelType w:val="multilevel"/>
    <w:tmpl w:val="AF1AE66E"/>
    <w:lvl w:ilvl="0">
      <w:start w:val="1"/>
      <w:numFmt w:val="lowerLetter"/>
      <w:lvlText w:val="%1."/>
      <w:lvlJc w:val="left"/>
      <w:pPr>
        <w:ind w:left="106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nsid w:val="5BDD0860"/>
    <w:multiLevelType w:val="hybridMultilevel"/>
    <w:tmpl w:val="B89812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F5C2013"/>
    <w:multiLevelType w:val="hybridMultilevel"/>
    <w:tmpl w:val="57C698F2"/>
    <w:lvl w:ilvl="0" w:tplc="B0844E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7C676F9"/>
    <w:multiLevelType w:val="hybridMultilevel"/>
    <w:tmpl w:val="0382D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5B609B9"/>
    <w:multiLevelType w:val="hybridMultilevel"/>
    <w:tmpl w:val="0A408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A5F641F"/>
    <w:multiLevelType w:val="hybridMultilevel"/>
    <w:tmpl w:val="89E6B7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7CC26557"/>
    <w:multiLevelType w:val="multilevel"/>
    <w:tmpl w:val="4FD2AB94"/>
    <w:lvl w:ilvl="0">
      <w:start w:val="1"/>
      <w:numFmt w:val="lowerLetter"/>
      <w:lvlText w:val="%1."/>
      <w:lvlJc w:val="left"/>
      <w:pPr>
        <w:ind w:left="106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23"/>
  </w:num>
  <w:num w:numId="2">
    <w:abstractNumId w:val="7"/>
  </w:num>
  <w:num w:numId="3">
    <w:abstractNumId w:val="1"/>
  </w:num>
  <w:num w:numId="4">
    <w:abstractNumId w:val="21"/>
  </w:num>
  <w:num w:numId="5">
    <w:abstractNumId w:val="11"/>
  </w:num>
  <w:num w:numId="6">
    <w:abstractNumId w:val="2"/>
  </w:num>
  <w:num w:numId="7">
    <w:abstractNumId w:val="3"/>
  </w:num>
  <w:num w:numId="8">
    <w:abstractNumId w:val="14"/>
  </w:num>
  <w:num w:numId="9">
    <w:abstractNumId w:val="12"/>
  </w:num>
  <w:num w:numId="10">
    <w:abstractNumId w:val="5"/>
  </w:num>
  <w:num w:numId="11">
    <w:abstractNumId w:val="16"/>
  </w:num>
  <w:num w:numId="12">
    <w:abstractNumId w:val="0"/>
  </w:num>
  <w:num w:numId="13">
    <w:abstractNumId w:val="17"/>
  </w:num>
  <w:num w:numId="14">
    <w:abstractNumId w:val="10"/>
  </w:num>
  <w:num w:numId="15">
    <w:abstractNumId w:val="19"/>
  </w:num>
  <w:num w:numId="16">
    <w:abstractNumId w:val="8"/>
  </w:num>
  <w:num w:numId="17">
    <w:abstractNumId w:val="13"/>
  </w:num>
  <w:num w:numId="18">
    <w:abstractNumId w:val="20"/>
  </w:num>
  <w:num w:numId="19">
    <w:abstractNumId w:val="18"/>
  </w:num>
  <w:num w:numId="20">
    <w:abstractNumId w:val="9"/>
  </w:num>
  <w:num w:numId="21">
    <w:abstractNumId w:val="24"/>
  </w:num>
  <w:num w:numId="22">
    <w:abstractNumId w:val="15"/>
  </w:num>
  <w:num w:numId="23">
    <w:abstractNumId w:val="4"/>
  </w:num>
  <w:num w:numId="24">
    <w:abstractNumId w:val="22"/>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7F5"/>
    <w:rsid w:val="00007391"/>
    <w:rsid w:val="00012366"/>
    <w:rsid w:val="0001444C"/>
    <w:rsid w:val="00026794"/>
    <w:rsid w:val="00032BEE"/>
    <w:rsid w:val="00047FF2"/>
    <w:rsid w:val="0005356E"/>
    <w:rsid w:val="00066D58"/>
    <w:rsid w:val="000728AD"/>
    <w:rsid w:val="0007350B"/>
    <w:rsid w:val="0007610B"/>
    <w:rsid w:val="00086B2E"/>
    <w:rsid w:val="00094628"/>
    <w:rsid w:val="000D0AF0"/>
    <w:rsid w:val="000D1550"/>
    <w:rsid w:val="000D3627"/>
    <w:rsid w:val="000D53F9"/>
    <w:rsid w:val="000E458C"/>
    <w:rsid w:val="000F38BA"/>
    <w:rsid w:val="00107984"/>
    <w:rsid w:val="0011108F"/>
    <w:rsid w:val="00112CC0"/>
    <w:rsid w:val="001164C3"/>
    <w:rsid w:val="00117516"/>
    <w:rsid w:val="00121A57"/>
    <w:rsid w:val="001258D0"/>
    <w:rsid w:val="00143B71"/>
    <w:rsid w:val="00152930"/>
    <w:rsid w:val="001562A4"/>
    <w:rsid w:val="00160618"/>
    <w:rsid w:val="001636D6"/>
    <w:rsid w:val="001741FE"/>
    <w:rsid w:val="001850D6"/>
    <w:rsid w:val="001A3DAD"/>
    <w:rsid w:val="001A3DD0"/>
    <w:rsid w:val="001C5B64"/>
    <w:rsid w:val="001C6EEF"/>
    <w:rsid w:val="001D03FE"/>
    <w:rsid w:val="001D6EF3"/>
    <w:rsid w:val="001D79B1"/>
    <w:rsid w:val="001E7585"/>
    <w:rsid w:val="001F2E30"/>
    <w:rsid w:val="001F3933"/>
    <w:rsid w:val="001F4C23"/>
    <w:rsid w:val="0021356D"/>
    <w:rsid w:val="002137E5"/>
    <w:rsid w:val="00216EFA"/>
    <w:rsid w:val="00220B82"/>
    <w:rsid w:val="00227FB8"/>
    <w:rsid w:val="00230140"/>
    <w:rsid w:val="00235079"/>
    <w:rsid w:val="00244B2D"/>
    <w:rsid w:val="00250FA3"/>
    <w:rsid w:val="00252CAA"/>
    <w:rsid w:val="0025758F"/>
    <w:rsid w:val="00270AEA"/>
    <w:rsid w:val="002760BE"/>
    <w:rsid w:val="00297C21"/>
    <w:rsid w:val="002A6B4D"/>
    <w:rsid w:val="002C1324"/>
    <w:rsid w:val="002D1E5A"/>
    <w:rsid w:val="002D5F92"/>
    <w:rsid w:val="002F0B24"/>
    <w:rsid w:val="002F39F9"/>
    <w:rsid w:val="002F678C"/>
    <w:rsid w:val="00300521"/>
    <w:rsid w:val="00310E18"/>
    <w:rsid w:val="0031540F"/>
    <w:rsid w:val="003178A4"/>
    <w:rsid w:val="003306A9"/>
    <w:rsid w:val="00337559"/>
    <w:rsid w:val="00340177"/>
    <w:rsid w:val="0034203A"/>
    <w:rsid w:val="00345EE6"/>
    <w:rsid w:val="003500AA"/>
    <w:rsid w:val="00366666"/>
    <w:rsid w:val="00371351"/>
    <w:rsid w:val="00380B00"/>
    <w:rsid w:val="0038771E"/>
    <w:rsid w:val="00387E80"/>
    <w:rsid w:val="0039361D"/>
    <w:rsid w:val="00394296"/>
    <w:rsid w:val="00396F2D"/>
    <w:rsid w:val="003B10E1"/>
    <w:rsid w:val="003B2CB6"/>
    <w:rsid w:val="003B31DA"/>
    <w:rsid w:val="003C2AF8"/>
    <w:rsid w:val="003C442B"/>
    <w:rsid w:val="003C713F"/>
    <w:rsid w:val="003D0444"/>
    <w:rsid w:val="003D06ED"/>
    <w:rsid w:val="003E5EB3"/>
    <w:rsid w:val="003F0B37"/>
    <w:rsid w:val="003F23B3"/>
    <w:rsid w:val="003F3000"/>
    <w:rsid w:val="003F6EE2"/>
    <w:rsid w:val="004016FE"/>
    <w:rsid w:val="00424943"/>
    <w:rsid w:val="00424D2E"/>
    <w:rsid w:val="004335C3"/>
    <w:rsid w:val="00440949"/>
    <w:rsid w:val="00460DBD"/>
    <w:rsid w:val="0047384C"/>
    <w:rsid w:val="00476BCC"/>
    <w:rsid w:val="00477373"/>
    <w:rsid w:val="00480FDE"/>
    <w:rsid w:val="0048136D"/>
    <w:rsid w:val="004840C2"/>
    <w:rsid w:val="00497AA3"/>
    <w:rsid w:val="004A20B2"/>
    <w:rsid w:val="004B0A58"/>
    <w:rsid w:val="004B2BFE"/>
    <w:rsid w:val="004B50E0"/>
    <w:rsid w:val="004B7D9A"/>
    <w:rsid w:val="004C1FAC"/>
    <w:rsid w:val="004C49C1"/>
    <w:rsid w:val="004E7E66"/>
    <w:rsid w:val="004F2E2A"/>
    <w:rsid w:val="004F5A93"/>
    <w:rsid w:val="00513145"/>
    <w:rsid w:val="005146DE"/>
    <w:rsid w:val="005263A4"/>
    <w:rsid w:val="0054546D"/>
    <w:rsid w:val="00551FD6"/>
    <w:rsid w:val="005562BF"/>
    <w:rsid w:val="005601B1"/>
    <w:rsid w:val="00580E62"/>
    <w:rsid w:val="00584808"/>
    <w:rsid w:val="005852AF"/>
    <w:rsid w:val="0059279A"/>
    <w:rsid w:val="005934E7"/>
    <w:rsid w:val="00593A3E"/>
    <w:rsid w:val="005A0A19"/>
    <w:rsid w:val="005A0B66"/>
    <w:rsid w:val="005A6AE7"/>
    <w:rsid w:val="005A7C39"/>
    <w:rsid w:val="005C3A91"/>
    <w:rsid w:val="005C4282"/>
    <w:rsid w:val="005C4FA0"/>
    <w:rsid w:val="005C6382"/>
    <w:rsid w:val="005E7C75"/>
    <w:rsid w:val="005F32B2"/>
    <w:rsid w:val="006034C2"/>
    <w:rsid w:val="006133E7"/>
    <w:rsid w:val="00615F7B"/>
    <w:rsid w:val="00620CE7"/>
    <w:rsid w:val="00624CDB"/>
    <w:rsid w:val="006273C8"/>
    <w:rsid w:val="00630489"/>
    <w:rsid w:val="00632A23"/>
    <w:rsid w:val="00634471"/>
    <w:rsid w:val="00656279"/>
    <w:rsid w:val="00661F41"/>
    <w:rsid w:val="006825E8"/>
    <w:rsid w:val="00682893"/>
    <w:rsid w:val="00682FC1"/>
    <w:rsid w:val="00685751"/>
    <w:rsid w:val="00686A4F"/>
    <w:rsid w:val="00692B4C"/>
    <w:rsid w:val="006954FB"/>
    <w:rsid w:val="006A0D53"/>
    <w:rsid w:val="006C42B7"/>
    <w:rsid w:val="006C4F5C"/>
    <w:rsid w:val="006C58BB"/>
    <w:rsid w:val="006C7434"/>
    <w:rsid w:val="006D2E44"/>
    <w:rsid w:val="006D3CB6"/>
    <w:rsid w:val="006D5C5B"/>
    <w:rsid w:val="006E5F9E"/>
    <w:rsid w:val="007015FC"/>
    <w:rsid w:val="00717932"/>
    <w:rsid w:val="007259D5"/>
    <w:rsid w:val="00737812"/>
    <w:rsid w:val="0075033E"/>
    <w:rsid w:val="00752E62"/>
    <w:rsid w:val="00754535"/>
    <w:rsid w:val="007647BC"/>
    <w:rsid w:val="00764F5A"/>
    <w:rsid w:val="0076682C"/>
    <w:rsid w:val="007738A9"/>
    <w:rsid w:val="00776C77"/>
    <w:rsid w:val="00787090"/>
    <w:rsid w:val="00787CA2"/>
    <w:rsid w:val="00791556"/>
    <w:rsid w:val="007B235D"/>
    <w:rsid w:val="007B5BD7"/>
    <w:rsid w:val="007B5BEF"/>
    <w:rsid w:val="007C048F"/>
    <w:rsid w:val="007C3BA0"/>
    <w:rsid w:val="007C6E06"/>
    <w:rsid w:val="007D63DE"/>
    <w:rsid w:val="007E2F51"/>
    <w:rsid w:val="007E7110"/>
    <w:rsid w:val="00806983"/>
    <w:rsid w:val="008162EB"/>
    <w:rsid w:val="0081796E"/>
    <w:rsid w:val="0082153C"/>
    <w:rsid w:val="00826975"/>
    <w:rsid w:val="00830C59"/>
    <w:rsid w:val="0083262B"/>
    <w:rsid w:val="00845D2C"/>
    <w:rsid w:val="0085153F"/>
    <w:rsid w:val="00871D64"/>
    <w:rsid w:val="00877243"/>
    <w:rsid w:val="00885BE4"/>
    <w:rsid w:val="008870AB"/>
    <w:rsid w:val="0089437E"/>
    <w:rsid w:val="0089527C"/>
    <w:rsid w:val="0089548B"/>
    <w:rsid w:val="008B2A17"/>
    <w:rsid w:val="008B4A81"/>
    <w:rsid w:val="008B52CD"/>
    <w:rsid w:val="008B5425"/>
    <w:rsid w:val="008C1334"/>
    <w:rsid w:val="008C5EAA"/>
    <w:rsid w:val="008E4BB3"/>
    <w:rsid w:val="0091270C"/>
    <w:rsid w:val="009127ED"/>
    <w:rsid w:val="00923326"/>
    <w:rsid w:val="009244D8"/>
    <w:rsid w:val="009271EB"/>
    <w:rsid w:val="0093505B"/>
    <w:rsid w:val="0094427B"/>
    <w:rsid w:val="00963868"/>
    <w:rsid w:val="00963B3C"/>
    <w:rsid w:val="009668A8"/>
    <w:rsid w:val="00977F93"/>
    <w:rsid w:val="00984207"/>
    <w:rsid w:val="00993A30"/>
    <w:rsid w:val="00997816"/>
    <w:rsid w:val="009A41FA"/>
    <w:rsid w:val="009B452D"/>
    <w:rsid w:val="009B5CA5"/>
    <w:rsid w:val="009B6649"/>
    <w:rsid w:val="009D6AF9"/>
    <w:rsid w:val="009D79BD"/>
    <w:rsid w:val="009F2ECC"/>
    <w:rsid w:val="009F69E8"/>
    <w:rsid w:val="00A0367A"/>
    <w:rsid w:val="00A139F2"/>
    <w:rsid w:val="00A24545"/>
    <w:rsid w:val="00A26683"/>
    <w:rsid w:val="00A3512B"/>
    <w:rsid w:val="00A3680B"/>
    <w:rsid w:val="00A5193E"/>
    <w:rsid w:val="00A5690D"/>
    <w:rsid w:val="00A57DDD"/>
    <w:rsid w:val="00A81AA2"/>
    <w:rsid w:val="00A846F6"/>
    <w:rsid w:val="00A847D6"/>
    <w:rsid w:val="00A912D8"/>
    <w:rsid w:val="00A92DA8"/>
    <w:rsid w:val="00A95E5C"/>
    <w:rsid w:val="00A96260"/>
    <w:rsid w:val="00AA206B"/>
    <w:rsid w:val="00AA268C"/>
    <w:rsid w:val="00AA5BA8"/>
    <w:rsid w:val="00AB094D"/>
    <w:rsid w:val="00AB0D6A"/>
    <w:rsid w:val="00AB182D"/>
    <w:rsid w:val="00AC4D31"/>
    <w:rsid w:val="00AC6629"/>
    <w:rsid w:val="00AD2F0D"/>
    <w:rsid w:val="00AE1CDB"/>
    <w:rsid w:val="00AE439E"/>
    <w:rsid w:val="00AE5421"/>
    <w:rsid w:val="00AF6614"/>
    <w:rsid w:val="00B2196A"/>
    <w:rsid w:val="00B301AF"/>
    <w:rsid w:val="00B66873"/>
    <w:rsid w:val="00B70D4B"/>
    <w:rsid w:val="00B75AF3"/>
    <w:rsid w:val="00B80F8C"/>
    <w:rsid w:val="00B915D5"/>
    <w:rsid w:val="00B9723A"/>
    <w:rsid w:val="00B97E5B"/>
    <w:rsid w:val="00BA3EDD"/>
    <w:rsid w:val="00BB3181"/>
    <w:rsid w:val="00BB4C2D"/>
    <w:rsid w:val="00BC76DF"/>
    <w:rsid w:val="00BD37F5"/>
    <w:rsid w:val="00BD5E40"/>
    <w:rsid w:val="00BD61C1"/>
    <w:rsid w:val="00BE13C3"/>
    <w:rsid w:val="00BE44D9"/>
    <w:rsid w:val="00BF1ECE"/>
    <w:rsid w:val="00BF5D24"/>
    <w:rsid w:val="00C029D4"/>
    <w:rsid w:val="00C20683"/>
    <w:rsid w:val="00C236FD"/>
    <w:rsid w:val="00C23B38"/>
    <w:rsid w:val="00C23F2F"/>
    <w:rsid w:val="00C25519"/>
    <w:rsid w:val="00C31C90"/>
    <w:rsid w:val="00C34EF5"/>
    <w:rsid w:val="00C37B4C"/>
    <w:rsid w:val="00C45E68"/>
    <w:rsid w:val="00C54709"/>
    <w:rsid w:val="00C67855"/>
    <w:rsid w:val="00C7655D"/>
    <w:rsid w:val="00C77AFD"/>
    <w:rsid w:val="00C835D8"/>
    <w:rsid w:val="00C95377"/>
    <w:rsid w:val="00CA10C1"/>
    <w:rsid w:val="00CA1CA8"/>
    <w:rsid w:val="00CB461E"/>
    <w:rsid w:val="00CD63DF"/>
    <w:rsid w:val="00CE5F49"/>
    <w:rsid w:val="00CF1849"/>
    <w:rsid w:val="00CF3A8B"/>
    <w:rsid w:val="00CF7CF1"/>
    <w:rsid w:val="00D0298B"/>
    <w:rsid w:val="00D0584C"/>
    <w:rsid w:val="00D10926"/>
    <w:rsid w:val="00D147FB"/>
    <w:rsid w:val="00D15FDC"/>
    <w:rsid w:val="00D20BB3"/>
    <w:rsid w:val="00D25085"/>
    <w:rsid w:val="00D316B9"/>
    <w:rsid w:val="00D32C72"/>
    <w:rsid w:val="00D4001E"/>
    <w:rsid w:val="00D47384"/>
    <w:rsid w:val="00D6397F"/>
    <w:rsid w:val="00D71E23"/>
    <w:rsid w:val="00D72065"/>
    <w:rsid w:val="00D77973"/>
    <w:rsid w:val="00D837DD"/>
    <w:rsid w:val="00D83BE9"/>
    <w:rsid w:val="00D86680"/>
    <w:rsid w:val="00D90A9E"/>
    <w:rsid w:val="00D90ED9"/>
    <w:rsid w:val="00DA1CDD"/>
    <w:rsid w:val="00DB349C"/>
    <w:rsid w:val="00DB60B4"/>
    <w:rsid w:val="00DC64C6"/>
    <w:rsid w:val="00DD017F"/>
    <w:rsid w:val="00DD345D"/>
    <w:rsid w:val="00DD3AD2"/>
    <w:rsid w:val="00DD5735"/>
    <w:rsid w:val="00DE2C1E"/>
    <w:rsid w:val="00DE59BA"/>
    <w:rsid w:val="00DF3826"/>
    <w:rsid w:val="00DF63E5"/>
    <w:rsid w:val="00E030F4"/>
    <w:rsid w:val="00E125C6"/>
    <w:rsid w:val="00E26113"/>
    <w:rsid w:val="00E310A3"/>
    <w:rsid w:val="00E46E03"/>
    <w:rsid w:val="00E505D2"/>
    <w:rsid w:val="00E55916"/>
    <w:rsid w:val="00E642BD"/>
    <w:rsid w:val="00E779F7"/>
    <w:rsid w:val="00E85074"/>
    <w:rsid w:val="00E946BA"/>
    <w:rsid w:val="00EA1684"/>
    <w:rsid w:val="00EA591A"/>
    <w:rsid w:val="00EA682F"/>
    <w:rsid w:val="00EB26C3"/>
    <w:rsid w:val="00EB5D52"/>
    <w:rsid w:val="00EB71E5"/>
    <w:rsid w:val="00EC24C9"/>
    <w:rsid w:val="00EC3B75"/>
    <w:rsid w:val="00ED2527"/>
    <w:rsid w:val="00ED5046"/>
    <w:rsid w:val="00EE4383"/>
    <w:rsid w:val="00F00B99"/>
    <w:rsid w:val="00F01B23"/>
    <w:rsid w:val="00F16778"/>
    <w:rsid w:val="00F23351"/>
    <w:rsid w:val="00F256C3"/>
    <w:rsid w:val="00F25FCD"/>
    <w:rsid w:val="00F31883"/>
    <w:rsid w:val="00F35768"/>
    <w:rsid w:val="00F45C86"/>
    <w:rsid w:val="00F46573"/>
    <w:rsid w:val="00F52845"/>
    <w:rsid w:val="00F543D0"/>
    <w:rsid w:val="00F722E5"/>
    <w:rsid w:val="00F83C6D"/>
    <w:rsid w:val="00F8453A"/>
    <w:rsid w:val="00FB78C1"/>
    <w:rsid w:val="00FC13B9"/>
    <w:rsid w:val="00FC4576"/>
    <w:rsid w:val="00FC63E0"/>
    <w:rsid w:val="00FD393A"/>
    <w:rsid w:val="00FD4ADE"/>
    <w:rsid w:val="00FD4C97"/>
    <w:rsid w:val="00FD6D12"/>
    <w:rsid w:val="00FF2E8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C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2A4"/>
    <w:pPr>
      <w:ind w:left="720"/>
      <w:contextualSpacing/>
    </w:pPr>
  </w:style>
  <w:style w:type="paragraph" w:styleId="Header">
    <w:name w:val="header"/>
    <w:basedOn w:val="Normal"/>
    <w:link w:val="HeaderChar"/>
    <w:uiPriority w:val="99"/>
    <w:semiHidden/>
    <w:unhideWhenUsed/>
    <w:rsid w:val="005C42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4282"/>
  </w:style>
  <w:style w:type="paragraph" w:styleId="Footer">
    <w:name w:val="footer"/>
    <w:basedOn w:val="Normal"/>
    <w:link w:val="FooterChar"/>
    <w:uiPriority w:val="99"/>
    <w:semiHidden/>
    <w:unhideWhenUsed/>
    <w:rsid w:val="005C42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4282"/>
  </w:style>
  <w:style w:type="paragraph" w:styleId="BalloonText">
    <w:name w:val="Balloon Text"/>
    <w:basedOn w:val="Normal"/>
    <w:link w:val="BalloonTextChar"/>
    <w:uiPriority w:val="99"/>
    <w:semiHidden/>
    <w:unhideWhenUsed/>
    <w:rsid w:val="009842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207"/>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C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2A4"/>
    <w:pPr>
      <w:ind w:left="720"/>
      <w:contextualSpacing/>
    </w:pPr>
  </w:style>
  <w:style w:type="paragraph" w:styleId="Header">
    <w:name w:val="header"/>
    <w:basedOn w:val="Normal"/>
    <w:link w:val="HeaderChar"/>
    <w:uiPriority w:val="99"/>
    <w:semiHidden/>
    <w:unhideWhenUsed/>
    <w:rsid w:val="005C42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4282"/>
  </w:style>
  <w:style w:type="paragraph" w:styleId="Footer">
    <w:name w:val="footer"/>
    <w:basedOn w:val="Normal"/>
    <w:link w:val="FooterChar"/>
    <w:uiPriority w:val="99"/>
    <w:semiHidden/>
    <w:unhideWhenUsed/>
    <w:rsid w:val="005C42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4282"/>
  </w:style>
  <w:style w:type="paragraph" w:styleId="BalloonText">
    <w:name w:val="Balloon Text"/>
    <w:basedOn w:val="Normal"/>
    <w:link w:val="BalloonTextChar"/>
    <w:uiPriority w:val="99"/>
    <w:semiHidden/>
    <w:unhideWhenUsed/>
    <w:rsid w:val="009842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20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481516">
      <w:bodyDiv w:val="1"/>
      <w:marLeft w:val="0"/>
      <w:marRight w:val="0"/>
      <w:marTop w:val="0"/>
      <w:marBottom w:val="0"/>
      <w:divBdr>
        <w:top w:val="none" w:sz="0" w:space="0" w:color="auto"/>
        <w:left w:val="none" w:sz="0" w:space="0" w:color="auto"/>
        <w:bottom w:val="none" w:sz="0" w:space="0" w:color="auto"/>
        <w:right w:val="none" w:sz="0" w:space="0" w:color="auto"/>
      </w:divBdr>
    </w:div>
    <w:div w:id="444034779">
      <w:bodyDiv w:val="1"/>
      <w:marLeft w:val="0"/>
      <w:marRight w:val="0"/>
      <w:marTop w:val="0"/>
      <w:marBottom w:val="0"/>
      <w:divBdr>
        <w:top w:val="none" w:sz="0" w:space="0" w:color="auto"/>
        <w:left w:val="none" w:sz="0" w:space="0" w:color="auto"/>
        <w:bottom w:val="none" w:sz="0" w:space="0" w:color="auto"/>
        <w:right w:val="none" w:sz="0" w:space="0" w:color="auto"/>
      </w:divBdr>
    </w:div>
    <w:div w:id="1028137944">
      <w:bodyDiv w:val="1"/>
      <w:marLeft w:val="0"/>
      <w:marRight w:val="0"/>
      <w:marTop w:val="0"/>
      <w:marBottom w:val="0"/>
      <w:divBdr>
        <w:top w:val="none" w:sz="0" w:space="0" w:color="auto"/>
        <w:left w:val="none" w:sz="0" w:space="0" w:color="auto"/>
        <w:bottom w:val="none" w:sz="0" w:space="0" w:color="auto"/>
        <w:right w:val="none" w:sz="0" w:space="0" w:color="auto"/>
      </w:divBdr>
    </w:div>
    <w:div w:id="1176699639">
      <w:bodyDiv w:val="1"/>
      <w:marLeft w:val="0"/>
      <w:marRight w:val="0"/>
      <w:marTop w:val="0"/>
      <w:marBottom w:val="0"/>
      <w:divBdr>
        <w:top w:val="none" w:sz="0" w:space="0" w:color="auto"/>
        <w:left w:val="none" w:sz="0" w:space="0" w:color="auto"/>
        <w:bottom w:val="none" w:sz="0" w:space="0" w:color="auto"/>
        <w:right w:val="none" w:sz="0" w:space="0" w:color="auto"/>
      </w:divBdr>
    </w:div>
    <w:div w:id="209632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22B0D-BB1B-446C-AC17-5F40CE229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1950</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13039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System User</cp:lastModifiedBy>
  <cp:revision>6</cp:revision>
  <cp:lastPrinted>2016-02-22T10:15:00Z</cp:lastPrinted>
  <dcterms:created xsi:type="dcterms:W3CDTF">2016-02-23T09:03:00Z</dcterms:created>
  <dcterms:modified xsi:type="dcterms:W3CDTF">2017-02-13T08:16:00Z</dcterms:modified>
</cp:coreProperties>
</file>