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rPr>
                <w:rFonts w:asciiTheme="majorHAnsi" w:hAnsiTheme="majorHAnsi"/>
                <w:b/>
                <w:bCs/>
              </w:rPr>
            </w:pPr>
            <w:r w:rsidRPr="003D698D">
              <w:rPr>
                <w:rFonts w:asciiTheme="majorHAnsi" w:hAnsiTheme="majorHAnsi"/>
                <w:b/>
                <w:bCs/>
              </w:rPr>
              <w:t xml:space="preserve">Procurement Title : 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SUPPLY, INSTALLATION, CONFIGURATION, MIGRATION AND SUPPORT FOR REPLACEMENT OF EXISTING PCs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3D698D">
              <w:rPr>
                <w:rFonts w:asciiTheme="majorHAnsi" w:hAnsiTheme="majorHAnsi" w:cs="Courier New"/>
                <w:b/>
                <w:bCs/>
                <w:color w:val="000000"/>
              </w:rPr>
              <w:t>Indenter Comments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(1) Estimated Price is inclusive of Taxes and Levies.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 xml:space="preserve">(2) Buy back price for 50 nos. of old PC against Sr.No.10 may be obtained </w:t>
            </w:r>
            <w:proofErr w:type="spellStart"/>
            <w:r w:rsidRPr="003D698D">
              <w:rPr>
                <w:rFonts w:asciiTheme="majorHAnsi" w:hAnsiTheme="majorHAnsi" w:cs="Courier New"/>
                <w:color w:val="000000"/>
              </w:rPr>
              <w:t>seperately</w:t>
            </w:r>
            <w:proofErr w:type="spellEnd"/>
            <w:r w:rsidRPr="003D698D">
              <w:rPr>
                <w:rFonts w:asciiTheme="majorHAnsi" w:hAnsiTheme="majorHAnsi" w:cs="Courier New"/>
                <w:color w:val="000000"/>
              </w:rPr>
              <w:t>.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(3)  Enquiry may also be issued to M/s ISHAN INFOTECH LTD. (Vendor Code 106858)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3D698D">
              <w:rPr>
                <w:rFonts w:asciiTheme="majorHAnsi" w:hAnsiTheme="majorHAnsi" w:cs="Courier New"/>
                <w:b/>
                <w:bCs/>
                <w:color w:val="000000"/>
              </w:rPr>
              <w:t>Item Notes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Detailed Specification given in SPECIFICATION CONFIRMATION SHEET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Microsoft Office Standard Edition – 2013 or higher 32/64 bit, (INDIC Version), MOLP without Media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3D698D">
              <w:rPr>
                <w:rFonts w:asciiTheme="majorHAnsi" w:hAnsiTheme="majorHAnsi" w:cs="Courier New"/>
                <w:b/>
                <w:bCs/>
                <w:color w:val="000000"/>
              </w:rPr>
              <w:t>Material PO Text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PC NODES AS PER SPECIFICATION ATTECHED</w:t>
            </w:r>
            <w:r w:rsidRPr="003D698D">
              <w:rPr>
                <w:rFonts w:asciiTheme="majorHAnsi" w:hAnsiTheme="majorHAnsi" w:cs="Courier New"/>
                <w:color w:val="000000"/>
              </w:rPr>
              <w:t>.</w:t>
            </w:r>
          </w:p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MICROSOFT OFFICE STANDARD EDITION, MOLP WITHOUT MEDIA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3D698D">
              <w:rPr>
                <w:rFonts w:asciiTheme="majorHAnsi" w:hAnsiTheme="majorHAnsi" w:cs="Courier New"/>
                <w:b/>
                <w:bCs/>
                <w:color w:val="000000"/>
              </w:rPr>
              <w:t xml:space="preserve">Valuation 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proofErr w:type="spellStart"/>
            <w:r>
              <w:rPr>
                <w:rFonts w:asciiTheme="majorHAnsi" w:hAnsiTheme="majorHAnsi" w:cs="Courier New"/>
                <w:color w:val="000000"/>
              </w:rPr>
              <w:t>Rs</w:t>
            </w:r>
            <w:proofErr w:type="spellEnd"/>
            <w:r>
              <w:rPr>
                <w:rFonts w:asciiTheme="majorHAnsi" w:hAnsiTheme="majorHAnsi" w:cs="Courier New"/>
                <w:color w:val="000000"/>
              </w:rPr>
              <w:t>. 60000</w:t>
            </w:r>
          </w:p>
          <w:p w:rsid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proofErr w:type="spellStart"/>
            <w:r>
              <w:rPr>
                <w:rFonts w:asciiTheme="majorHAnsi" w:hAnsiTheme="majorHAnsi" w:cs="Courier New"/>
                <w:color w:val="000000"/>
              </w:rPr>
              <w:t>Rs</w:t>
            </w:r>
            <w:proofErr w:type="spellEnd"/>
            <w:r>
              <w:rPr>
                <w:rFonts w:asciiTheme="majorHAnsi" w:hAnsiTheme="majorHAnsi" w:cs="Courier New"/>
                <w:color w:val="000000"/>
              </w:rPr>
              <w:t>. 15000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P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b/>
                <w:bCs/>
                <w:color w:val="000000"/>
              </w:rPr>
            </w:pPr>
            <w:r w:rsidRPr="003D698D">
              <w:rPr>
                <w:rFonts w:asciiTheme="majorHAnsi" w:hAnsiTheme="majorHAnsi" w:cs="Courier New"/>
                <w:b/>
                <w:bCs/>
                <w:color w:val="000000"/>
              </w:rPr>
              <w:t>WBS Element</w:t>
            </w:r>
          </w:p>
        </w:tc>
      </w:tr>
      <w:tr w:rsidR="003D698D" w:rsidRPr="003D698D" w:rsidTr="003D698D">
        <w:tc>
          <w:tcPr>
            <w:tcW w:w="9576" w:type="dxa"/>
          </w:tcPr>
          <w:p w:rsidR="003D698D" w:rsidRDefault="003D698D" w:rsidP="003D698D">
            <w:pPr>
              <w:autoSpaceDE w:val="0"/>
              <w:autoSpaceDN w:val="0"/>
              <w:adjustRightInd w:val="0"/>
              <w:rPr>
                <w:rFonts w:asciiTheme="majorHAnsi" w:hAnsiTheme="majorHAnsi" w:cs="Courier New"/>
                <w:color w:val="000000"/>
              </w:rPr>
            </w:pPr>
            <w:r w:rsidRPr="003D698D">
              <w:rPr>
                <w:rFonts w:asciiTheme="majorHAnsi" w:hAnsiTheme="majorHAnsi" w:cs="Courier New"/>
                <w:color w:val="000000"/>
              </w:rPr>
              <w:t>SCP-1516-HAZ-012-01</w:t>
            </w:r>
          </w:p>
        </w:tc>
      </w:tr>
    </w:tbl>
    <w:p w:rsidR="003D698D" w:rsidRDefault="003D698D">
      <w:pPr>
        <w:rPr>
          <w:rFonts w:asciiTheme="majorHAnsi" w:hAnsiTheme="majorHAnsi"/>
        </w:rPr>
      </w:pPr>
      <w:bookmarkStart w:id="0" w:name="_GoBack"/>
      <w:bookmarkEnd w:id="0"/>
    </w:p>
    <w:sectPr w:rsidR="003D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67781"/>
    <w:multiLevelType w:val="multilevel"/>
    <w:tmpl w:val="A5CC29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98D"/>
    <w:rsid w:val="00322A1E"/>
    <w:rsid w:val="003D698D"/>
    <w:rsid w:val="00630954"/>
    <w:rsid w:val="00A3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 User</dc:creator>
  <cp:lastModifiedBy>System User</cp:lastModifiedBy>
  <cp:revision>1</cp:revision>
  <cp:lastPrinted>2016-12-24T05:43:00Z</cp:lastPrinted>
  <dcterms:created xsi:type="dcterms:W3CDTF">2016-12-24T04:05:00Z</dcterms:created>
  <dcterms:modified xsi:type="dcterms:W3CDTF">2016-12-24T06:10:00Z</dcterms:modified>
</cp:coreProperties>
</file>