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A1B4D" w14:textId="77777777" w:rsidR="00BE76C0" w:rsidRDefault="00BE76C0" w:rsidP="00BE76C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8"/>
          <w:szCs w:val="18"/>
        </w:rPr>
      </w:pPr>
      <w:r w:rsidRPr="00BE76C0">
        <w:rPr>
          <w:rFonts w:ascii="Courier New" w:hAnsi="Courier New" w:cs="Courier New"/>
          <w:color w:val="000000"/>
          <w:sz w:val="18"/>
          <w:szCs w:val="18"/>
        </w:rPr>
        <w:t>Supply &amp; Installation of Apple iMac All-in-one Desktop</w:t>
      </w:r>
    </w:p>
    <w:p w14:paraId="5AC9DCA5" w14:textId="386AD811" w:rsidR="00BE76C0" w:rsidRDefault="00BE76C0" w:rsidP="00BE76C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This PR is initiated 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for procurement of Apple iMac required to support the development, maintenance and deployment of 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KReS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 iOS &amp; Android App. An In-Principal approval for subject procurement is attached along with the PR.</w:t>
      </w:r>
    </w:p>
    <w:p w14:paraId="0D22937D" w14:textId="2DEE02E6" w:rsidR="00BE76C0" w:rsidRDefault="00BE76C0" w:rsidP="00BE76C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The estimated value of procurement is derived based on </w:t>
      </w:r>
      <w:r>
        <w:rPr>
          <w:rFonts w:ascii="Courier New" w:hAnsi="Courier New" w:cs="Courier New"/>
          <w:color w:val="000000"/>
          <w:sz w:val="18"/>
          <w:szCs w:val="18"/>
        </w:rPr>
        <w:t>price listed at Apple India Retail website.</w:t>
      </w:r>
    </w:p>
    <w:p w14:paraId="0280EB52" w14:textId="77777777" w:rsidR="00BE76C0" w:rsidRDefault="00BE76C0" w:rsidP="00BE76C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The estimated value is inclusive of GST.</w:t>
      </w:r>
    </w:p>
    <w:p w14:paraId="669DDC86" w14:textId="29404A35" w:rsidR="00051874" w:rsidRDefault="00BE76C0" w:rsidP="00CF54E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Enquiry may be sent to all vendors in Vendor sub-group </w:t>
      </w:r>
      <w:r w:rsidRPr="00BE76C0">
        <w:rPr>
          <w:rFonts w:ascii="Courier New" w:hAnsi="Courier New" w:cs="Courier New"/>
          <w:color w:val="000000"/>
          <w:sz w:val="18"/>
          <w:szCs w:val="18"/>
        </w:rPr>
        <w:t>P063021</w:t>
      </w:r>
      <w:r>
        <w:rPr>
          <w:rFonts w:ascii="Courier New" w:hAnsi="Courier New" w:cs="Courier New"/>
          <w:color w:val="000000"/>
          <w:sz w:val="18"/>
          <w:szCs w:val="18"/>
        </w:rPr>
        <w:t xml:space="preserve"> and following suggested vendor who is Apple’s reseller in Surat:</w:t>
      </w:r>
    </w:p>
    <w:p w14:paraId="514331C3" w14:textId="6D60CEA7" w:rsidR="00BE76C0" w:rsidRPr="00BE76C0" w:rsidRDefault="00BE76C0" w:rsidP="00BE76C0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000000"/>
          <w:sz w:val="18"/>
          <w:szCs w:val="18"/>
        </w:rPr>
        <w:t>iVenus</w:t>
      </w:r>
      <w:proofErr w:type="spellEnd"/>
      <w:r>
        <w:rPr>
          <w:rFonts w:ascii="Courier New" w:hAnsi="Courier New" w:cs="Courier New"/>
          <w:color w:val="000000"/>
          <w:sz w:val="18"/>
          <w:szCs w:val="18"/>
        </w:rPr>
        <w:t xml:space="preserve">) </w:t>
      </w:r>
      <w:r w:rsidRPr="00BE76C0">
        <w:rPr>
          <w:rFonts w:ascii="Courier New" w:hAnsi="Courier New" w:cs="Courier New"/>
          <w:color w:val="000000"/>
          <w:sz w:val="18"/>
          <w:szCs w:val="18"/>
        </w:rPr>
        <w:t>VENUS DATA PRODUCTS PVT. LTD.</w:t>
      </w:r>
    </w:p>
    <w:p w14:paraId="19D8F93B" w14:textId="77777777" w:rsidR="00BE76C0" w:rsidRPr="00BE76C0" w:rsidRDefault="00BE76C0" w:rsidP="00BE76C0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color w:val="000000"/>
          <w:sz w:val="18"/>
          <w:szCs w:val="18"/>
        </w:rPr>
      </w:pPr>
      <w:r w:rsidRPr="00BE76C0">
        <w:rPr>
          <w:rFonts w:ascii="Courier New" w:hAnsi="Courier New" w:cs="Courier New"/>
          <w:color w:val="000000"/>
          <w:sz w:val="18"/>
          <w:szCs w:val="18"/>
        </w:rPr>
        <w:t>Shop No. G-3 - G-4 and 103 - 104,</w:t>
      </w:r>
    </w:p>
    <w:p w14:paraId="33DE1BC9" w14:textId="77777777" w:rsidR="00BE76C0" w:rsidRPr="00BE76C0" w:rsidRDefault="00BE76C0" w:rsidP="00BE76C0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color w:val="000000"/>
          <w:sz w:val="18"/>
          <w:szCs w:val="18"/>
        </w:rPr>
      </w:pPr>
      <w:r w:rsidRPr="00BE76C0">
        <w:rPr>
          <w:rFonts w:ascii="Courier New" w:hAnsi="Courier New" w:cs="Courier New"/>
          <w:color w:val="000000"/>
          <w:sz w:val="18"/>
          <w:szCs w:val="18"/>
        </w:rPr>
        <w:t xml:space="preserve">Premier Plaza, </w:t>
      </w:r>
      <w:proofErr w:type="spellStart"/>
      <w:r w:rsidRPr="00BE76C0">
        <w:rPr>
          <w:rFonts w:ascii="Courier New" w:hAnsi="Courier New" w:cs="Courier New"/>
          <w:color w:val="000000"/>
          <w:sz w:val="18"/>
          <w:szCs w:val="18"/>
        </w:rPr>
        <w:t>Piplod</w:t>
      </w:r>
      <w:proofErr w:type="spellEnd"/>
      <w:r w:rsidRPr="00BE76C0">
        <w:rPr>
          <w:rFonts w:ascii="Courier New" w:hAnsi="Courier New" w:cs="Courier New"/>
          <w:color w:val="000000"/>
          <w:sz w:val="18"/>
          <w:szCs w:val="18"/>
        </w:rPr>
        <w:t>-Dumas Road,</w:t>
      </w:r>
    </w:p>
    <w:p w14:paraId="226B8C5A" w14:textId="19F39AB8" w:rsidR="00BE76C0" w:rsidRDefault="00BE76C0" w:rsidP="00BE76C0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color w:val="000000"/>
          <w:sz w:val="18"/>
          <w:szCs w:val="18"/>
        </w:rPr>
      </w:pPr>
      <w:r w:rsidRPr="00BE76C0">
        <w:rPr>
          <w:rFonts w:ascii="Courier New" w:hAnsi="Courier New" w:cs="Courier New"/>
          <w:color w:val="000000"/>
          <w:sz w:val="18"/>
          <w:szCs w:val="18"/>
        </w:rPr>
        <w:t>Surat, Gujarat 395007</w:t>
      </w:r>
    </w:p>
    <w:p w14:paraId="31833B05" w14:textId="71245F63" w:rsidR="00BE76C0" w:rsidRDefault="00BE76C0" w:rsidP="00BE76C0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 xml:space="preserve">Tel: </w:t>
      </w:r>
      <w:r w:rsidRPr="00BE76C0">
        <w:rPr>
          <w:rFonts w:ascii="Courier New" w:hAnsi="Courier New" w:cs="Courier New"/>
          <w:color w:val="000000"/>
          <w:sz w:val="18"/>
          <w:szCs w:val="18"/>
        </w:rPr>
        <w:t>+91 9712000501</w:t>
      </w:r>
    </w:p>
    <w:p w14:paraId="1B6C4A55" w14:textId="1B091574" w:rsidR="00BE76C0" w:rsidRDefault="00BE76C0" w:rsidP="00BE76C0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color w:val="000000"/>
          <w:sz w:val="18"/>
          <w:szCs w:val="18"/>
        </w:rPr>
      </w:pPr>
      <w:r w:rsidRPr="00BE76C0">
        <w:rPr>
          <w:rFonts w:ascii="Courier New" w:hAnsi="Courier New" w:cs="Courier New"/>
          <w:color w:val="000000"/>
          <w:sz w:val="18"/>
          <w:szCs w:val="18"/>
        </w:rPr>
        <w:t>Email: sales.Piplod@ivenus.in</w:t>
      </w:r>
    </w:p>
    <w:p w14:paraId="1A3698FC" w14:textId="7C9B8832" w:rsidR="00BE76C0" w:rsidRPr="00BE76C0" w:rsidRDefault="00BE76C0" w:rsidP="00BE76C0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000000"/>
          <w:sz w:val="18"/>
          <w:szCs w:val="18"/>
        </w:rPr>
        <w:t>Contact Person: Mr. Kartik Nair</w:t>
      </w:r>
    </w:p>
    <w:sectPr w:rsidR="00BE76C0" w:rsidRPr="00BE7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B3695"/>
    <w:multiLevelType w:val="hybridMultilevel"/>
    <w:tmpl w:val="B7E6658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27"/>
    <w:rsid w:val="00051874"/>
    <w:rsid w:val="00211B27"/>
    <w:rsid w:val="002C18E6"/>
    <w:rsid w:val="00BE76C0"/>
    <w:rsid w:val="00FC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17CE"/>
  <w15:chartTrackingRefBased/>
  <w15:docId w15:val="{7AAAF7E6-8E0C-48AA-8079-C49E4CB9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6C0"/>
    <w:pPr>
      <w:spacing w:line="256" w:lineRule="auto"/>
    </w:pPr>
    <w:rPr>
      <w:rFonts w:cs="Mangal"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6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76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Archie Kumar</dc:creator>
  <cp:keywords/>
  <dc:description/>
  <cp:lastModifiedBy>Archie Kumar</cp:lastModifiedBy>
  <cp:revision>2</cp:revision>
  <dcterms:created xsi:type="dcterms:W3CDTF">2025-12-11T06:34:00Z</dcterms:created>
  <dcterms:modified xsi:type="dcterms:W3CDTF">2025-12-11T06:44:00Z</dcterms:modified>
</cp:coreProperties>
</file>