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wdepcqg9bjtn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Useful Links: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https://docs.google.com/document/d/1OzVG3b9UYPqUFS35BZhbm6AAXslOX01Ztm6IjBX1Ko0/edit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https://remotemysql.com/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https://www.freesqldatabase.com/freemysqldatabase/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rFonts w:ascii="Comic Sans MS" w:cs="Comic Sans MS" w:eastAsia="Comic Sans MS" w:hAnsi="Comic Sans MS"/>
        </w:rPr>
      </w:pPr>
      <w:bookmarkStart w:colFirst="0" w:colLast="0" w:name="_wsh8puzc1gzw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MySql Introduction and Queries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you statement in databases can be represented as Query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azkbb2tno9bo" w:id="2"/>
      <w:bookmarkEnd w:id="2"/>
      <w:r w:rsidDel="00000000" w:rsidR="00000000" w:rsidRPr="00000000">
        <w:rPr>
          <w:rtl w:val="0"/>
        </w:rPr>
        <w:t xml:space="preserve">Create the Database: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Used to create the database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Syntax: create database [If Not exists] databaseName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e6b4s4owdx8" w:id="3"/>
      <w:bookmarkEnd w:id="3"/>
      <w:r w:rsidDel="00000000" w:rsidR="00000000" w:rsidRPr="00000000">
        <w:rPr>
          <w:rtl w:val="0"/>
        </w:rPr>
        <w:t xml:space="preserve">Create the Table: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Syntax: create table Table_Name(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Col_1_defination,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Col_2_defination,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Col_3_defination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………………...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ciolumn_name specifies the name of the column or attribute. Each column has a specific data type(char,varchar,integer,date,time,datetime…..)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Constraint : NOT NULL, Check, Unique, Primary Key and Foregin Key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 NULL : Then the column does not allows the NULL values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Check : Used to define the condition on the column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Unique : Used to stop duplicate values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Primary Key : Combination of Not null and Unique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Foregin Key : Is used maintain the relationship between two tables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43175" cy="2076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71775" cy="7143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95jfclyucwkb" w:id="4"/>
      <w:bookmarkEnd w:id="4"/>
      <w:r w:rsidDel="00000000" w:rsidR="00000000" w:rsidRPr="00000000">
        <w:rPr>
          <w:rtl w:val="0"/>
        </w:rPr>
        <w:t xml:space="preserve">Insert the Data to the table: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By using insert query we can insert the records or tuples into the table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Syntax: insert into Table_Name(col1,col2,col3….) values (v1,v2,v3….)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6192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kyx894v6jea3" w:id="5"/>
      <w:bookmarkEnd w:id="5"/>
      <w:r w:rsidDel="00000000" w:rsidR="00000000" w:rsidRPr="00000000">
        <w:rPr>
          <w:rtl w:val="0"/>
        </w:rPr>
        <w:t xml:space="preserve">Update the Data: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Syntax: Update table_name set Col_name = Val1, Col_name = Val2 …..[where clause]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20669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qslwplrksn98" w:id="6"/>
      <w:bookmarkEnd w:id="6"/>
      <w:r w:rsidDel="00000000" w:rsidR="00000000" w:rsidRPr="00000000">
        <w:rPr>
          <w:rtl w:val="0"/>
        </w:rPr>
        <w:t xml:space="preserve">Delete the Data: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Syntax: delete from Table_name [where Condition];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13144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ci0v53gc3leu" w:id="7"/>
      <w:bookmarkEnd w:id="7"/>
      <w:r w:rsidDel="00000000" w:rsidR="00000000" w:rsidRPr="00000000">
        <w:rPr>
          <w:rtl w:val="0"/>
        </w:rPr>
        <w:t xml:space="preserve">Select the Data (Read the Data):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select statements allow you to read the data from one or more than one table.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Syntax: select * from tableName 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ColList from tableName;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t4yl8bkecigv" w:id="8"/>
      <w:bookmarkEnd w:id="8"/>
      <w:r w:rsidDel="00000000" w:rsidR="00000000" w:rsidRPr="00000000">
        <w:rPr>
          <w:rtl w:val="0"/>
        </w:rPr>
        <w:t xml:space="preserve">Select Data (Sorting Data)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Order by clause allows you to sort the selected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Syntax: select Select_list from tablename order by columName[ASC|DESC]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7524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highlight w:val="yellow"/>
        </w:rPr>
      </w:pPr>
      <w:bookmarkStart w:colFirst="0" w:colLast="0" w:name="_yae29wxznpsg" w:id="9"/>
      <w:bookmarkEnd w:id="9"/>
      <w:r w:rsidDel="00000000" w:rsidR="00000000" w:rsidRPr="00000000">
        <w:rPr>
          <w:rtl w:val="0"/>
        </w:rPr>
        <w:t xml:space="preserve">Sample Database : </w:t>
      </w:r>
      <w:r w:rsidDel="00000000" w:rsidR="00000000" w:rsidRPr="00000000">
        <w:rPr>
          <w:highlight w:val="yellow"/>
          <w:rtl w:val="0"/>
        </w:rPr>
        <w:t xml:space="preserve">http://tiny.cc/Sample-Db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Download from the above link and extract on your computer. After you will get the file as mysqlsampledatabase and Open file by double clicking.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docs.google.com/document/d/1OzVG3b9UYPqUFS35BZhbm6AAXslOX01Ztm6IjBX1Ko0/edit" TargetMode="External"/><Relationship Id="rId18" Type="http://schemas.openxmlformats.org/officeDocument/2006/relationships/image" Target="media/image8.png"/><Relationship Id="rId7" Type="http://schemas.openxmlformats.org/officeDocument/2006/relationships/hyperlink" Target="https://remotemysql.com/" TargetMode="External"/><Relationship Id="rId8" Type="http://schemas.openxmlformats.org/officeDocument/2006/relationships/hyperlink" Target="https://www.freesqldatabase.com/freemysql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