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668" w:rsidRDefault="00D04ECD">
      <w:r>
        <w:t>Configuration File Setup</w:t>
      </w:r>
    </w:p>
    <w:p w:rsidR="00D04ECD" w:rsidRDefault="00B7455A" w:rsidP="00B7455A">
      <w:pPr>
        <w:pStyle w:val="Title"/>
      </w:pPr>
      <w:proofErr w:type="spellStart"/>
      <w:r>
        <w:t>Window_Titles</w:t>
      </w:r>
      <w:proofErr w:type="spellEnd"/>
    </w:p>
    <w:tbl>
      <w:tblPr>
        <w:tblStyle w:val="TableGrid"/>
        <w:tblW w:w="0" w:type="auto"/>
        <w:tblLayout w:type="fixed"/>
        <w:tblLook w:val="04A0" w:firstRow="1" w:lastRow="0" w:firstColumn="1" w:lastColumn="0" w:noHBand="0" w:noVBand="1"/>
      </w:tblPr>
      <w:tblGrid>
        <w:gridCol w:w="3325"/>
        <w:gridCol w:w="1980"/>
        <w:gridCol w:w="4045"/>
      </w:tblGrid>
      <w:tr w:rsidR="00D11B7D" w:rsidRPr="009169AC" w:rsidTr="009169AC">
        <w:tc>
          <w:tcPr>
            <w:tcW w:w="3325" w:type="dxa"/>
          </w:tcPr>
          <w:p w:rsidR="00D04ECD" w:rsidRPr="009169AC" w:rsidRDefault="00D04ECD">
            <w:pPr>
              <w:rPr>
                <w:sz w:val="20"/>
                <w:szCs w:val="20"/>
              </w:rPr>
            </w:pPr>
            <w:r w:rsidRPr="009169AC">
              <w:rPr>
                <w:sz w:val="20"/>
                <w:szCs w:val="20"/>
              </w:rPr>
              <w:t>Configuration Title</w:t>
            </w:r>
          </w:p>
        </w:tc>
        <w:tc>
          <w:tcPr>
            <w:tcW w:w="1980" w:type="dxa"/>
          </w:tcPr>
          <w:p w:rsidR="00D04ECD" w:rsidRPr="009169AC" w:rsidRDefault="00D04ECD">
            <w:pPr>
              <w:rPr>
                <w:sz w:val="20"/>
                <w:szCs w:val="20"/>
              </w:rPr>
            </w:pPr>
            <w:r w:rsidRPr="009169AC">
              <w:rPr>
                <w:sz w:val="20"/>
                <w:szCs w:val="20"/>
              </w:rPr>
              <w:t>Description</w:t>
            </w:r>
          </w:p>
        </w:tc>
        <w:tc>
          <w:tcPr>
            <w:tcW w:w="4045" w:type="dxa"/>
          </w:tcPr>
          <w:p w:rsidR="00D04ECD" w:rsidRPr="009169AC" w:rsidRDefault="00D04ECD">
            <w:pPr>
              <w:rPr>
                <w:sz w:val="20"/>
                <w:szCs w:val="20"/>
              </w:rPr>
            </w:pPr>
            <w:r w:rsidRPr="009169AC">
              <w:rPr>
                <w:sz w:val="20"/>
                <w:szCs w:val="20"/>
              </w:rPr>
              <w:t>Visual example</w:t>
            </w:r>
          </w:p>
        </w:tc>
      </w:tr>
      <w:tr w:rsidR="00D11B7D" w:rsidRPr="009169AC" w:rsidTr="009169AC">
        <w:trPr>
          <w:trHeight w:val="2105"/>
        </w:trPr>
        <w:tc>
          <w:tcPr>
            <w:tcW w:w="3325" w:type="dxa"/>
          </w:tcPr>
          <w:p w:rsidR="00D04ECD" w:rsidRPr="009169AC" w:rsidRDefault="00D04ECD">
            <w:pPr>
              <w:rPr>
                <w:sz w:val="20"/>
                <w:szCs w:val="20"/>
              </w:rPr>
            </w:pPr>
            <w:proofErr w:type="spellStart"/>
            <w:r w:rsidRPr="009169AC">
              <w:rPr>
                <w:sz w:val="20"/>
                <w:szCs w:val="20"/>
              </w:rPr>
              <w:t>Canvas_Window_Title</w:t>
            </w:r>
            <w:proofErr w:type="spellEnd"/>
          </w:p>
        </w:tc>
        <w:tc>
          <w:tcPr>
            <w:tcW w:w="1980" w:type="dxa"/>
          </w:tcPr>
          <w:p w:rsidR="00D04ECD" w:rsidRPr="009169AC" w:rsidRDefault="00D04ECD">
            <w:pPr>
              <w:rPr>
                <w:sz w:val="20"/>
                <w:szCs w:val="20"/>
              </w:rPr>
            </w:pPr>
            <w:r w:rsidRPr="009169AC">
              <w:rPr>
                <w:sz w:val="20"/>
                <w:szCs w:val="20"/>
              </w:rPr>
              <w:t>Title of the Canvas window</w:t>
            </w:r>
          </w:p>
        </w:tc>
        <w:tc>
          <w:tcPr>
            <w:tcW w:w="4045" w:type="dxa"/>
          </w:tcPr>
          <w:p w:rsidR="00D04ECD" w:rsidRPr="009169AC" w:rsidRDefault="00D11B7D">
            <w:pPr>
              <w:rPr>
                <w:sz w:val="20"/>
                <w:szCs w:val="20"/>
              </w:rPr>
            </w:pPr>
            <w:r w:rsidRPr="009169AC">
              <w:rPr>
                <w:noProof/>
                <w:sz w:val="20"/>
                <w:szCs w:val="20"/>
              </w:rPr>
              <w:drawing>
                <wp:inline distT="0" distB="0" distL="0" distR="0" wp14:anchorId="23681F27" wp14:editId="2F717258">
                  <wp:extent cx="2413411" cy="1064526"/>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35557" cy="1074294"/>
                          </a:xfrm>
                          <a:prstGeom prst="rect">
                            <a:avLst/>
                          </a:prstGeom>
                        </pic:spPr>
                      </pic:pic>
                    </a:graphicData>
                  </a:graphic>
                </wp:inline>
              </w:drawing>
            </w:r>
          </w:p>
        </w:tc>
      </w:tr>
      <w:tr w:rsidR="00D11B7D" w:rsidRPr="009169AC" w:rsidTr="009169AC">
        <w:trPr>
          <w:trHeight w:val="1889"/>
        </w:trPr>
        <w:tc>
          <w:tcPr>
            <w:tcW w:w="3325" w:type="dxa"/>
          </w:tcPr>
          <w:p w:rsidR="00D04ECD" w:rsidRPr="009169AC" w:rsidRDefault="00D04ECD">
            <w:pPr>
              <w:rPr>
                <w:sz w:val="20"/>
                <w:szCs w:val="20"/>
              </w:rPr>
            </w:pPr>
            <w:proofErr w:type="spellStart"/>
            <w:r w:rsidRPr="009169AC">
              <w:rPr>
                <w:sz w:val="20"/>
                <w:szCs w:val="20"/>
              </w:rPr>
              <w:t>Arbortext_Window_Title</w:t>
            </w:r>
            <w:proofErr w:type="spellEnd"/>
          </w:p>
        </w:tc>
        <w:tc>
          <w:tcPr>
            <w:tcW w:w="1980" w:type="dxa"/>
          </w:tcPr>
          <w:p w:rsidR="00D04ECD" w:rsidRPr="009169AC" w:rsidRDefault="00D04ECD">
            <w:pPr>
              <w:rPr>
                <w:sz w:val="20"/>
                <w:szCs w:val="20"/>
              </w:rPr>
            </w:pPr>
            <w:r w:rsidRPr="009169AC">
              <w:rPr>
                <w:sz w:val="20"/>
                <w:szCs w:val="20"/>
              </w:rPr>
              <w:t xml:space="preserve">Title of the </w:t>
            </w:r>
            <w:proofErr w:type="spellStart"/>
            <w:r w:rsidRPr="009169AC">
              <w:rPr>
                <w:sz w:val="20"/>
                <w:szCs w:val="20"/>
              </w:rPr>
              <w:t>Arbortext</w:t>
            </w:r>
            <w:proofErr w:type="spellEnd"/>
            <w:r w:rsidRPr="009169AC">
              <w:rPr>
                <w:sz w:val="20"/>
                <w:szCs w:val="20"/>
              </w:rPr>
              <w:t xml:space="preserve"> window</w:t>
            </w:r>
          </w:p>
        </w:tc>
        <w:tc>
          <w:tcPr>
            <w:tcW w:w="4045" w:type="dxa"/>
          </w:tcPr>
          <w:p w:rsidR="00D04ECD" w:rsidRPr="009169AC" w:rsidRDefault="009169AC">
            <w:pPr>
              <w:rPr>
                <w:sz w:val="20"/>
                <w:szCs w:val="20"/>
              </w:rPr>
            </w:pPr>
            <w:r w:rsidRPr="009169AC">
              <w:rPr>
                <w:noProof/>
                <w:sz w:val="20"/>
                <w:szCs w:val="20"/>
              </w:rPr>
              <w:drawing>
                <wp:inline distT="0" distB="0" distL="0" distR="0" wp14:anchorId="44C45219" wp14:editId="5472379D">
                  <wp:extent cx="866667" cy="1066667"/>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66667" cy="1066667"/>
                          </a:xfrm>
                          <a:prstGeom prst="rect">
                            <a:avLst/>
                          </a:prstGeom>
                        </pic:spPr>
                      </pic:pic>
                    </a:graphicData>
                  </a:graphic>
                </wp:inline>
              </w:drawing>
            </w:r>
          </w:p>
        </w:tc>
      </w:tr>
      <w:tr w:rsidR="00D11B7D" w:rsidRPr="009169AC" w:rsidTr="009169AC">
        <w:tc>
          <w:tcPr>
            <w:tcW w:w="3325" w:type="dxa"/>
          </w:tcPr>
          <w:p w:rsidR="00D04ECD" w:rsidRPr="009169AC" w:rsidRDefault="00D04ECD">
            <w:pPr>
              <w:rPr>
                <w:sz w:val="20"/>
                <w:szCs w:val="20"/>
              </w:rPr>
            </w:pPr>
            <w:proofErr w:type="spellStart"/>
            <w:r w:rsidRPr="009169AC">
              <w:rPr>
                <w:sz w:val="20"/>
                <w:szCs w:val="20"/>
              </w:rPr>
              <w:t>Windchill_Window_Title</w:t>
            </w:r>
            <w:proofErr w:type="spellEnd"/>
          </w:p>
        </w:tc>
        <w:tc>
          <w:tcPr>
            <w:tcW w:w="1980" w:type="dxa"/>
          </w:tcPr>
          <w:p w:rsidR="00D04ECD" w:rsidRPr="009169AC" w:rsidRDefault="00D04ECD" w:rsidP="00D04ECD">
            <w:pPr>
              <w:rPr>
                <w:sz w:val="20"/>
                <w:szCs w:val="20"/>
              </w:rPr>
            </w:pPr>
            <w:r w:rsidRPr="009169AC">
              <w:rPr>
                <w:sz w:val="20"/>
                <w:szCs w:val="20"/>
              </w:rPr>
              <w:t xml:space="preserve">Title of the main browser for </w:t>
            </w:r>
            <w:proofErr w:type="spellStart"/>
            <w:r w:rsidRPr="009169AC">
              <w:rPr>
                <w:sz w:val="20"/>
                <w:szCs w:val="20"/>
              </w:rPr>
              <w:t>Windchill</w:t>
            </w:r>
            <w:proofErr w:type="spellEnd"/>
          </w:p>
          <w:p w:rsidR="009169AC" w:rsidRPr="009169AC" w:rsidRDefault="009169AC" w:rsidP="00D04ECD">
            <w:pPr>
              <w:rPr>
                <w:sz w:val="20"/>
                <w:szCs w:val="20"/>
              </w:rPr>
            </w:pPr>
            <w:r w:rsidRPr="009169AC">
              <w:rPr>
                <w:sz w:val="20"/>
                <w:szCs w:val="20"/>
              </w:rPr>
              <w:t xml:space="preserve">Note: This is currently set to chrome so that is always brings up the </w:t>
            </w:r>
            <w:proofErr w:type="spellStart"/>
            <w:r w:rsidRPr="009169AC">
              <w:rPr>
                <w:sz w:val="20"/>
                <w:szCs w:val="20"/>
              </w:rPr>
              <w:t>windchill</w:t>
            </w:r>
            <w:proofErr w:type="spellEnd"/>
            <w:r w:rsidRPr="009169AC">
              <w:rPr>
                <w:sz w:val="20"/>
                <w:szCs w:val="20"/>
              </w:rPr>
              <w:t xml:space="preserve"> window</w:t>
            </w:r>
          </w:p>
        </w:tc>
        <w:tc>
          <w:tcPr>
            <w:tcW w:w="4045" w:type="dxa"/>
          </w:tcPr>
          <w:p w:rsidR="00D04ECD" w:rsidRPr="009169AC" w:rsidRDefault="009169AC">
            <w:pPr>
              <w:rPr>
                <w:sz w:val="20"/>
                <w:szCs w:val="20"/>
              </w:rPr>
            </w:pPr>
            <w:r w:rsidRPr="009169AC">
              <w:rPr>
                <w:sz w:val="20"/>
                <w:szCs w:val="20"/>
              </w:rPr>
              <w:t>N/A</w:t>
            </w:r>
          </w:p>
        </w:tc>
      </w:tr>
      <w:tr w:rsidR="00D11B7D" w:rsidRPr="009169AC" w:rsidTr="009169AC">
        <w:trPr>
          <w:trHeight w:val="3590"/>
        </w:trPr>
        <w:tc>
          <w:tcPr>
            <w:tcW w:w="3325" w:type="dxa"/>
          </w:tcPr>
          <w:p w:rsidR="00D04ECD" w:rsidRPr="009169AC" w:rsidRDefault="00D04ECD">
            <w:pPr>
              <w:rPr>
                <w:sz w:val="20"/>
                <w:szCs w:val="20"/>
              </w:rPr>
            </w:pPr>
            <w:proofErr w:type="spellStart"/>
            <w:r w:rsidRPr="009169AC">
              <w:rPr>
                <w:sz w:val="20"/>
                <w:szCs w:val="20"/>
              </w:rPr>
              <w:t>Browser_Window_Title</w:t>
            </w:r>
            <w:proofErr w:type="spellEnd"/>
          </w:p>
        </w:tc>
        <w:tc>
          <w:tcPr>
            <w:tcW w:w="1980" w:type="dxa"/>
          </w:tcPr>
          <w:p w:rsidR="00D04ECD" w:rsidRPr="009169AC" w:rsidRDefault="00D04ECD">
            <w:pPr>
              <w:rPr>
                <w:sz w:val="20"/>
                <w:szCs w:val="20"/>
              </w:rPr>
            </w:pPr>
            <w:r w:rsidRPr="009169AC">
              <w:rPr>
                <w:sz w:val="20"/>
                <w:szCs w:val="20"/>
              </w:rPr>
              <w:t xml:space="preserve">Title of the Browser window for </w:t>
            </w:r>
            <w:proofErr w:type="spellStart"/>
            <w:r w:rsidRPr="009169AC">
              <w:rPr>
                <w:sz w:val="20"/>
                <w:szCs w:val="20"/>
              </w:rPr>
              <w:t>Arbortext</w:t>
            </w:r>
            <w:proofErr w:type="spellEnd"/>
          </w:p>
        </w:tc>
        <w:tc>
          <w:tcPr>
            <w:tcW w:w="4045" w:type="dxa"/>
          </w:tcPr>
          <w:p w:rsidR="00D04ECD" w:rsidRPr="009169AC" w:rsidRDefault="009169AC">
            <w:pPr>
              <w:rPr>
                <w:sz w:val="20"/>
                <w:szCs w:val="20"/>
              </w:rPr>
            </w:pPr>
            <w:r w:rsidRPr="009169AC">
              <w:rPr>
                <w:noProof/>
                <w:sz w:val="20"/>
                <w:szCs w:val="20"/>
              </w:rPr>
              <w:drawing>
                <wp:inline distT="0" distB="0" distL="0" distR="0" wp14:anchorId="7DD8D7F4" wp14:editId="278FE386">
                  <wp:extent cx="1971429" cy="20857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429" cy="2085714"/>
                          </a:xfrm>
                          <a:prstGeom prst="rect">
                            <a:avLst/>
                          </a:prstGeom>
                        </pic:spPr>
                      </pic:pic>
                    </a:graphicData>
                  </a:graphic>
                </wp:inline>
              </w:drawing>
            </w:r>
          </w:p>
        </w:tc>
      </w:tr>
      <w:tr w:rsidR="00D11B7D" w:rsidRPr="009169AC" w:rsidTr="009169AC">
        <w:trPr>
          <w:trHeight w:val="1880"/>
        </w:trPr>
        <w:tc>
          <w:tcPr>
            <w:tcW w:w="3325" w:type="dxa"/>
          </w:tcPr>
          <w:p w:rsidR="00D04ECD" w:rsidRPr="009169AC" w:rsidRDefault="00D04ECD">
            <w:pPr>
              <w:rPr>
                <w:sz w:val="20"/>
                <w:szCs w:val="20"/>
              </w:rPr>
            </w:pPr>
            <w:proofErr w:type="spellStart"/>
            <w:r w:rsidRPr="009169AC">
              <w:rPr>
                <w:sz w:val="20"/>
                <w:szCs w:val="20"/>
              </w:rPr>
              <w:t>Search_Window_Title</w:t>
            </w:r>
            <w:proofErr w:type="spellEnd"/>
          </w:p>
        </w:tc>
        <w:tc>
          <w:tcPr>
            <w:tcW w:w="1980" w:type="dxa"/>
          </w:tcPr>
          <w:p w:rsidR="00D04ECD" w:rsidRPr="009169AC" w:rsidRDefault="00D04ECD">
            <w:pPr>
              <w:rPr>
                <w:sz w:val="20"/>
                <w:szCs w:val="20"/>
              </w:rPr>
            </w:pPr>
            <w:r w:rsidRPr="009169AC">
              <w:rPr>
                <w:sz w:val="20"/>
                <w:szCs w:val="20"/>
              </w:rPr>
              <w:t xml:space="preserve">Title of the Search Window for </w:t>
            </w:r>
            <w:proofErr w:type="spellStart"/>
            <w:r w:rsidRPr="009169AC">
              <w:rPr>
                <w:sz w:val="20"/>
                <w:szCs w:val="20"/>
              </w:rPr>
              <w:t>Arbortext</w:t>
            </w:r>
            <w:proofErr w:type="spellEnd"/>
          </w:p>
        </w:tc>
        <w:tc>
          <w:tcPr>
            <w:tcW w:w="4045" w:type="dxa"/>
          </w:tcPr>
          <w:p w:rsidR="00D04ECD" w:rsidRPr="009169AC" w:rsidRDefault="009169AC">
            <w:pPr>
              <w:rPr>
                <w:sz w:val="20"/>
                <w:szCs w:val="20"/>
              </w:rPr>
            </w:pPr>
            <w:r w:rsidRPr="009169AC">
              <w:rPr>
                <w:noProof/>
                <w:sz w:val="20"/>
                <w:szCs w:val="20"/>
              </w:rPr>
              <w:drawing>
                <wp:inline distT="0" distB="0" distL="0" distR="0" wp14:anchorId="66AA6266" wp14:editId="3241AFA2">
                  <wp:extent cx="2431415" cy="1040130"/>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1415" cy="1040130"/>
                          </a:xfrm>
                          <a:prstGeom prst="rect">
                            <a:avLst/>
                          </a:prstGeom>
                        </pic:spPr>
                      </pic:pic>
                    </a:graphicData>
                  </a:graphic>
                </wp:inline>
              </w:drawing>
            </w:r>
          </w:p>
        </w:tc>
      </w:tr>
      <w:tr w:rsidR="00D11B7D" w:rsidRPr="009169AC" w:rsidTr="009169AC">
        <w:trPr>
          <w:trHeight w:val="2807"/>
        </w:trPr>
        <w:tc>
          <w:tcPr>
            <w:tcW w:w="3325" w:type="dxa"/>
          </w:tcPr>
          <w:p w:rsidR="00D04ECD" w:rsidRPr="009169AC" w:rsidRDefault="00D04ECD">
            <w:pPr>
              <w:rPr>
                <w:sz w:val="20"/>
                <w:szCs w:val="20"/>
              </w:rPr>
            </w:pPr>
            <w:proofErr w:type="spellStart"/>
            <w:r w:rsidRPr="009169AC">
              <w:rPr>
                <w:sz w:val="20"/>
                <w:szCs w:val="20"/>
              </w:rPr>
              <w:lastRenderedPageBreak/>
              <w:t>Canvas_Tools_Window_Title</w:t>
            </w:r>
            <w:proofErr w:type="spellEnd"/>
          </w:p>
        </w:tc>
        <w:tc>
          <w:tcPr>
            <w:tcW w:w="1980" w:type="dxa"/>
          </w:tcPr>
          <w:p w:rsidR="00D04ECD" w:rsidRPr="009169AC" w:rsidRDefault="00D04ECD">
            <w:pPr>
              <w:rPr>
                <w:sz w:val="20"/>
                <w:szCs w:val="20"/>
              </w:rPr>
            </w:pPr>
            <w:r w:rsidRPr="009169AC">
              <w:rPr>
                <w:sz w:val="20"/>
                <w:szCs w:val="20"/>
              </w:rPr>
              <w:t>Title of the canvas Tools (f2) menu</w:t>
            </w:r>
          </w:p>
        </w:tc>
        <w:tc>
          <w:tcPr>
            <w:tcW w:w="4045" w:type="dxa"/>
          </w:tcPr>
          <w:p w:rsidR="00D04ECD" w:rsidRPr="009169AC" w:rsidRDefault="00D04ECD">
            <w:pPr>
              <w:rPr>
                <w:sz w:val="20"/>
                <w:szCs w:val="20"/>
              </w:rPr>
            </w:pPr>
            <w:r w:rsidRPr="009169AC">
              <w:rPr>
                <w:noProof/>
                <w:sz w:val="20"/>
                <w:szCs w:val="20"/>
              </w:rPr>
              <w:drawing>
                <wp:inline distT="0" distB="0" distL="0" distR="0" wp14:anchorId="2F223808" wp14:editId="2FE7FA31">
                  <wp:extent cx="2497544" cy="162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400" cy="1649957"/>
                          </a:xfrm>
                          <a:prstGeom prst="rect">
                            <a:avLst/>
                          </a:prstGeom>
                        </pic:spPr>
                      </pic:pic>
                    </a:graphicData>
                  </a:graphic>
                </wp:inline>
              </w:drawing>
            </w:r>
          </w:p>
        </w:tc>
      </w:tr>
      <w:tr w:rsidR="00D11B7D" w:rsidRPr="009169AC" w:rsidTr="009169AC">
        <w:trPr>
          <w:trHeight w:val="2780"/>
        </w:trPr>
        <w:tc>
          <w:tcPr>
            <w:tcW w:w="3325" w:type="dxa"/>
          </w:tcPr>
          <w:p w:rsidR="00D04ECD" w:rsidRPr="009169AC" w:rsidRDefault="00D04ECD">
            <w:pPr>
              <w:rPr>
                <w:sz w:val="20"/>
                <w:szCs w:val="20"/>
              </w:rPr>
            </w:pPr>
            <w:proofErr w:type="spellStart"/>
            <w:r w:rsidRPr="009169AC">
              <w:rPr>
                <w:sz w:val="20"/>
                <w:szCs w:val="20"/>
              </w:rPr>
              <w:t>Canvas_Service_Window_Title</w:t>
            </w:r>
            <w:proofErr w:type="spellEnd"/>
          </w:p>
        </w:tc>
        <w:tc>
          <w:tcPr>
            <w:tcW w:w="1980" w:type="dxa"/>
          </w:tcPr>
          <w:p w:rsidR="00D04ECD" w:rsidRPr="009169AC" w:rsidRDefault="00D11B7D">
            <w:pPr>
              <w:rPr>
                <w:sz w:val="20"/>
                <w:szCs w:val="20"/>
              </w:rPr>
            </w:pPr>
            <w:r w:rsidRPr="009169AC">
              <w:rPr>
                <w:sz w:val="20"/>
                <w:szCs w:val="20"/>
              </w:rPr>
              <w:t>Title of the canvas service window (the windows after you press Save2wC button (f)</w:t>
            </w:r>
          </w:p>
        </w:tc>
        <w:tc>
          <w:tcPr>
            <w:tcW w:w="4045" w:type="dxa"/>
          </w:tcPr>
          <w:p w:rsidR="00D04ECD" w:rsidRPr="009169AC" w:rsidRDefault="00D11B7D">
            <w:pPr>
              <w:rPr>
                <w:sz w:val="20"/>
                <w:szCs w:val="20"/>
              </w:rPr>
            </w:pPr>
            <w:r w:rsidRPr="009169AC">
              <w:rPr>
                <w:noProof/>
                <w:sz w:val="20"/>
                <w:szCs w:val="20"/>
              </w:rPr>
              <w:drawing>
                <wp:inline distT="0" distB="0" distL="0" distR="0" wp14:anchorId="12A03BC8" wp14:editId="558DB119">
                  <wp:extent cx="2427501" cy="1601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0973" cy="1636824"/>
                          </a:xfrm>
                          <a:prstGeom prst="rect">
                            <a:avLst/>
                          </a:prstGeom>
                        </pic:spPr>
                      </pic:pic>
                    </a:graphicData>
                  </a:graphic>
                </wp:inline>
              </w:drawing>
            </w:r>
          </w:p>
        </w:tc>
      </w:tr>
      <w:tr w:rsidR="003C5FB1" w:rsidRPr="009169AC" w:rsidTr="009169AC">
        <w:trPr>
          <w:trHeight w:val="2141"/>
        </w:trPr>
        <w:tc>
          <w:tcPr>
            <w:tcW w:w="3325" w:type="dxa"/>
          </w:tcPr>
          <w:p w:rsidR="00D04ECD" w:rsidRPr="009169AC" w:rsidRDefault="00D04ECD" w:rsidP="00CB2182">
            <w:pPr>
              <w:rPr>
                <w:sz w:val="20"/>
                <w:szCs w:val="20"/>
              </w:rPr>
            </w:pPr>
            <w:proofErr w:type="spellStart"/>
            <w:r w:rsidRPr="009169AC">
              <w:rPr>
                <w:sz w:val="20"/>
                <w:szCs w:val="20"/>
              </w:rPr>
              <w:t>Canvas_Succeeded_Window_Title</w:t>
            </w:r>
            <w:proofErr w:type="spellEnd"/>
          </w:p>
        </w:tc>
        <w:tc>
          <w:tcPr>
            <w:tcW w:w="1980" w:type="dxa"/>
          </w:tcPr>
          <w:p w:rsidR="00D04ECD" w:rsidRPr="009169AC" w:rsidRDefault="003C5FB1" w:rsidP="00CB2182">
            <w:pPr>
              <w:rPr>
                <w:sz w:val="20"/>
                <w:szCs w:val="20"/>
              </w:rPr>
            </w:pPr>
            <w:r w:rsidRPr="009169AC">
              <w:rPr>
                <w:sz w:val="20"/>
                <w:szCs w:val="20"/>
              </w:rPr>
              <w:t>Title of the “Canvas Graphic Checked In Successfully” window</w:t>
            </w:r>
          </w:p>
        </w:tc>
        <w:tc>
          <w:tcPr>
            <w:tcW w:w="4045" w:type="dxa"/>
          </w:tcPr>
          <w:p w:rsidR="00D04ECD" w:rsidRPr="009169AC" w:rsidRDefault="003C5FB1" w:rsidP="00CB2182">
            <w:pPr>
              <w:rPr>
                <w:sz w:val="20"/>
                <w:szCs w:val="20"/>
              </w:rPr>
            </w:pPr>
            <w:r w:rsidRPr="009169AC">
              <w:rPr>
                <w:noProof/>
                <w:sz w:val="20"/>
                <w:szCs w:val="20"/>
              </w:rPr>
              <w:drawing>
                <wp:inline distT="0" distB="0" distL="0" distR="0" wp14:anchorId="0EF9B323" wp14:editId="13353C1A">
                  <wp:extent cx="2295238" cy="12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238" cy="1200000"/>
                          </a:xfrm>
                          <a:prstGeom prst="rect">
                            <a:avLst/>
                          </a:prstGeom>
                        </pic:spPr>
                      </pic:pic>
                    </a:graphicData>
                  </a:graphic>
                </wp:inline>
              </w:drawing>
            </w:r>
          </w:p>
        </w:tc>
      </w:tr>
      <w:tr w:rsidR="003C5FB1" w:rsidRPr="009169AC" w:rsidTr="009169AC">
        <w:trPr>
          <w:trHeight w:val="1799"/>
        </w:trPr>
        <w:tc>
          <w:tcPr>
            <w:tcW w:w="3325" w:type="dxa"/>
          </w:tcPr>
          <w:p w:rsidR="00D04ECD" w:rsidRPr="009169AC" w:rsidRDefault="00D04ECD" w:rsidP="00CB2182">
            <w:pPr>
              <w:rPr>
                <w:sz w:val="20"/>
                <w:szCs w:val="20"/>
              </w:rPr>
            </w:pPr>
            <w:proofErr w:type="spellStart"/>
            <w:r w:rsidRPr="009169AC">
              <w:rPr>
                <w:sz w:val="20"/>
                <w:szCs w:val="20"/>
              </w:rPr>
              <w:t>Table_Insert_Title</w:t>
            </w:r>
            <w:proofErr w:type="spellEnd"/>
          </w:p>
        </w:tc>
        <w:tc>
          <w:tcPr>
            <w:tcW w:w="1980" w:type="dxa"/>
          </w:tcPr>
          <w:p w:rsidR="00D04ECD" w:rsidRPr="009169AC" w:rsidRDefault="00D04ECD" w:rsidP="00CB2182">
            <w:pPr>
              <w:rPr>
                <w:sz w:val="20"/>
                <w:szCs w:val="20"/>
              </w:rPr>
            </w:pPr>
          </w:p>
        </w:tc>
        <w:tc>
          <w:tcPr>
            <w:tcW w:w="4045" w:type="dxa"/>
          </w:tcPr>
          <w:p w:rsidR="00D04ECD" w:rsidRPr="009169AC" w:rsidRDefault="009169AC" w:rsidP="00CB2182">
            <w:pPr>
              <w:rPr>
                <w:sz w:val="20"/>
                <w:szCs w:val="20"/>
              </w:rPr>
            </w:pPr>
            <w:r w:rsidRPr="009169AC">
              <w:rPr>
                <w:noProof/>
                <w:sz w:val="20"/>
                <w:szCs w:val="20"/>
              </w:rPr>
              <w:drawing>
                <wp:inline distT="0" distB="0" distL="0" distR="0" wp14:anchorId="6F571FB4" wp14:editId="5D8DF271">
                  <wp:extent cx="2431415" cy="89662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1415" cy="896620"/>
                          </a:xfrm>
                          <a:prstGeom prst="rect">
                            <a:avLst/>
                          </a:prstGeom>
                        </pic:spPr>
                      </pic:pic>
                    </a:graphicData>
                  </a:graphic>
                </wp:inline>
              </w:drawing>
            </w:r>
          </w:p>
        </w:tc>
      </w:tr>
      <w:tr w:rsidR="003C5FB1" w:rsidRPr="009169AC" w:rsidTr="009169AC">
        <w:tc>
          <w:tcPr>
            <w:tcW w:w="3325" w:type="dxa"/>
          </w:tcPr>
          <w:p w:rsidR="00D04ECD" w:rsidRPr="009169AC" w:rsidRDefault="00D04ECD" w:rsidP="00CB2182">
            <w:pPr>
              <w:rPr>
                <w:sz w:val="20"/>
                <w:szCs w:val="20"/>
              </w:rPr>
            </w:pPr>
            <w:proofErr w:type="spellStart"/>
            <w:r w:rsidRPr="009169AC">
              <w:rPr>
                <w:sz w:val="20"/>
                <w:szCs w:val="20"/>
              </w:rPr>
              <w:t>Windchill_Class</w:t>
            </w:r>
            <w:proofErr w:type="spellEnd"/>
          </w:p>
        </w:tc>
        <w:tc>
          <w:tcPr>
            <w:tcW w:w="1980" w:type="dxa"/>
          </w:tcPr>
          <w:p w:rsidR="00D04ECD" w:rsidRPr="009169AC" w:rsidRDefault="00D11B7D" w:rsidP="00CB2182">
            <w:pPr>
              <w:rPr>
                <w:sz w:val="20"/>
                <w:szCs w:val="20"/>
              </w:rPr>
            </w:pPr>
            <w:r w:rsidRPr="009169AC">
              <w:rPr>
                <w:sz w:val="20"/>
                <w:szCs w:val="20"/>
              </w:rPr>
              <w:t xml:space="preserve">This is needed to make sure hotkeys, and </w:t>
            </w:r>
            <w:proofErr w:type="spellStart"/>
            <w:r w:rsidRPr="009169AC">
              <w:rPr>
                <w:sz w:val="20"/>
                <w:szCs w:val="20"/>
              </w:rPr>
              <w:t>windchill</w:t>
            </w:r>
            <w:proofErr w:type="spellEnd"/>
            <w:r w:rsidRPr="009169AC">
              <w:rPr>
                <w:sz w:val="20"/>
                <w:szCs w:val="20"/>
              </w:rPr>
              <w:t xml:space="preserve"> applications</w:t>
            </w:r>
            <w:r w:rsidR="00B40D47" w:rsidRPr="009169AC">
              <w:rPr>
                <w:sz w:val="20"/>
                <w:szCs w:val="20"/>
              </w:rPr>
              <w:t xml:space="preserve"> to </w:t>
            </w:r>
            <w:r w:rsidRPr="009169AC">
              <w:rPr>
                <w:sz w:val="20"/>
                <w:szCs w:val="20"/>
              </w:rPr>
              <w:t xml:space="preserve"> only work in </w:t>
            </w:r>
            <w:proofErr w:type="spellStart"/>
            <w:r w:rsidRPr="009169AC">
              <w:rPr>
                <w:sz w:val="20"/>
                <w:szCs w:val="20"/>
              </w:rPr>
              <w:t>windchill</w:t>
            </w:r>
            <w:proofErr w:type="spellEnd"/>
            <w:r w:rsidRPr="009169AC">
              <w:rPr>
                <w:sz w:val="20"/>
                <w:szCs w:val="20"/>
              </w:rPr>
              <w:t xml:space="preserve"> </w:t>
            </w:r>
            <w:proofErr w:type="spellStart"/>
            <w:r w:rsidRPr="009169AC">
              <w:rPr>
                <w:sz w:val="20"/>
                <w:szCs w:val="20"/>
              </w:rPr>
              <w:t>en</w:t>
            </w:r>
            <w:r w:rsidR="00B40D47" w:rsidRPr="009169AC">
              <w:rPr>
                <w:sz w:val="20"/>
                <w:szCs w:val="20"/>
              </w:rPr>
              <w:t>viroment</w:t>
            </w:r>
            <w:proofErr w:type="spellEnd"/>
          </w:p>
        </w:tc>
        <w:tc>
          <w:tcPr>
            <w:tcW w:w="4045" w:type="dxa"/>
          </w:tcPr>
          <w:p w:rsidR="00D04ECD" w:rsidRPr="009169AC" w:rsidRDefault="00B40D47" w:rsidP="00B40D47">
            <w:pPr>
              <w:rPr>
                <w:sz w:val="20"/>
                <w:szCs w:val="20"/>
              </w:rPr>
            </w:pPr>
            <w:r w:rsidRPr="009169AC">
              <w:rPr>
                <w:sz w:val="20"/>
                <w:szCs w:val="20"/>
              </w:rPr>
              <w:t xml:space="preserve">To get this, click on the get Window title / Class  button, and hover the mouse over the </w:t>
            </w:r>
            <w:proofErr w:type="spellStart"/>
            <w:r w:rsidRPr="009169AC">
              <w:rPr>
                <w:sz w:val="20"/>
                <w:szCs w:val="20"/>
              </w:rPr>
              <w:t>Acm</w:t>
            </w:r>
            <w:proofErr w:type="spellEnd"/>
            <w:r w:rsidRPr="009169AC">
              <w:rPr>
                <w:sz w:val="20"/>
                <w:szCs w:val="20"/>
              </w:rPr>
              <w:t xml:space="preserve"> window and then copy/paste the class from the Title/class window</w:t>
            </w:r>
          </w:p>
        </w:tc>
      </w:tr>
    </w:tbl>
    <w:p w:rsidR="00D04ECD" w:rsidRPr="009169AC" w:rsidRDefault="00D04ECD">
      <w:pPr>
        <w:rPr>
          <w:sz w:val="20"/>
          <w:szCs w:val="20"/>
        </w:rPr>
      </w:pPr>
    </w:p>
    <w:p w:rsidR="009169AC" w:rsidRDefault="009169AC" w:rsidP="00B7455A">
      <w:pPr>
        <w:pStyle w:val="Title"/>
      </w:pPr>
    </w:p>
    <w:p w:rsidR="009169AC" w:rsidRDefault="009169AC" w:rsidP="00B7455A">
      <w:pPr>
        <w:pStyle w:val="Title"/>
      </w:pPr>
    </w:p>
    <w:p w:rsidR="00B7455A" w:rsidRDefault="00B7455A" w:rsidP="00B7455A">
      <w:pPr>
        <w:pStyle w:val="Title"/>
      </w:pPr>
      <w:proofErr w:type="spellStart"/>
      <w:r>
        <w:lastRenderedPageBreak/>
        <w:t>Required_Files</w:t>
      </w:r>
      <w:proofErr w:type="spellEnd"/>
    </w:p>
    <w:tbl>
      <w:tblPr>
        <w:tblStyle w:val="TableGrid"/>
        <w:tblW w:w="0" w:type="auto"/>
        <w:tblLook w:val="04A0" w:firstRow="1" w:lastRow="0" w:firstColumn="1" w:lastColumn="0" w:noHBand="0" w:noVBand="1"/>
      </w:tblPr>
      <w:tblGrid>
        <w:gridCol w:w="3116"/>
        <w:gridCol w:w="3117"/>
        <w:gridCol w:w="3117"/>
      </w:tblGrid>
      <w:tr w:rsidR="00B7455A" w:rsidTr="00B7455A">
        <w:tc>
          <w:tcPr>
            <w:tcW w:w="3116" w:type="dxa"/>
          </w:tcPr>
          <w:p w:rsidR="00B7455A" w:rsidRDefault="00B7455A" w:rsidP="00B7455A">
            <w:r>
              <w:t>Configuration Title</w:t>
            </w:r>
          </w:p>
        </w:tc>
        <w:tc>
          <w:tcPr>
            <w:tcW w:w="3117" w:type="dxa"/>
          </w:tcPr>
          <w:p w:rsidR="00B7455A" w:rsidRDefault="00B7455A" w:rsidP="00B7455A">
            <w:r>
              <w:t>Description</w:t>
            </w:r>
          </w:p>
        </w:tc>
        <w:tc>
          <w:tcPr>
            <w:tcW w:w="3117" w:type="dxa"/>
          </w:tcPr>
          <w:p w:rsidR="00B7455A" w:rsidRDefault="00B7455A" w:rsidP="00B7455A">
            <w:r>
              <w:t>Visual example</w:t>
            </w:r>
          </w:p>
        </w:tc>
      </w:tr>
      <w:tr w:rsidR="00B7455A" w:rsidTr="00B7455A">
        <w:tc>
          <w:tcPr>
            <w:tcW w:w="3116" w:type="dxa"/>
          </w:tcPr>
          <w:p w:rsidR="00B7455A" w:rsidRDefault="00B7455A" w:rsidP="00B7455A">
            <w:proofErr w:type="spellStart"/>
            <w:r>
              <w:t>Root_Folder_Location</w:t>
            </w:r>
            <w:proofErr w:type="spellEnd"/>
          </w:p>
        </w:tc>
        <w:tc>
          <w:tcPr>
            <w:tcW w:w="3117" w:type="dxa"/>
          </w:tcPr>
          <w:p w:rsidR="00B7455A" w:rsidRDefault="00B7455A" w:rsidP="00B7455A">
            <w:r>
              <w:t>This is the location of the folder with all the required files. Macro automatically installs to this folder upon startup. This is for if the user wants to change the location of the folder where the info is pulled from.</w:t>
            </w:r>
          </w:p>
        </w:tc>
        <w:tc>
          <w:tcPr>
            <w:tcW w:w="3117" w:type="dxa"/>
          </w:tcPr>
          <w:p w:rsidR="00B7455A" w:rsidRDefault="00B7455A" w:rsidP="00B7455A">
            <w:r>
              <w:t>n/a</w:t>
            </w:r>
          </w:p>
        </w:tc>
      </w:tr>
    </w:tbl>
    <w:p w:rsidR="009169AC" w:rsidRDefault="009169AC" w:rsidP="00B7455A">
      <w:pPr>
        <w:pStyle w:val="Title"/>
      </w:pPr>
    </w:p>
    <w:p w:rsidR="00C1081F" w:rsidRDefault="00B7455A" w:rsidP="00B7455A">
      <w:pPr>
        <w:pStyle w:val="Title"/>
      </w:pPr>
      <w:proofErr w:type="spellStart"/>
      <w:r>
        <w:t>Search_Window_Config</w:t>
      </w:r>
      <w:proofErr w:type="spellEnd"/>
    </w:p>
    <w:tbl>
      <w:tblPr>
        <w:tblStyle w:val="TableGrid"/>
        <w:tblW w:w="0" w:type="auto"/>
        <w:tblLook w:val="04A0" w:firstRow="1" w:lastRow="0" w:firstColumn="1" w:lastColumn="0" w:noHBand="0" w:noVBand="1"/>
      </w:tblPr>
      <w:tblGrid>
        <w:gridCol w:w="3116"/>
        <w:gridCol w:w="3117"/>
        <w:gridCol w:w="3117"/>
      </w:tblGrid>
      <w:tr w:rsidR="00B7455A" w:rsidTr="00B7455A">
        <w:tc>
          <w:tcPr>
            <w:tcW w:w="3116" w:type="dxa"/>
          </w:tcPr>
          <w:p w:rsidR="00B7455A" w:rsidRDefault="00B7455A" w:rsidP="00B7455A">
            <w:r>
              <w:t>Configuration Title</w:t>
            </w:r>
          </w:p>
        </w:tc>
        <w:tc>
          <w:tcPr>
            <w:tcW w:w="3117" w:type="dxa"/>
          </w:tcPr>
          <w:p w:rsidR="00B7455A" w:rsidRDefault="00B7455A" w:rsidP="00B7455A">
            <w:r>
              <w:t>Description</w:t>
            </w:r>
          </w:p>
        </w:tc>
        <w:tc>
          <w:tcPr>
            <w:tcW w:w="3117" w:type="dxa"/>
          </w:tcPr>
          <w:p w:rsidR="00B7455A" w:rsidRDefault="00B7455A" w:rsidP="00B7455A">
            <w:r>
              <w:t>Visual example</w:t>
            </w:r>
          </w:p>
        </w:tc>
      </w:tr>
      <w:tr w:rsidR="00B7455A" w:rsidTr="00B7455A">
        <w:tc>
          <w:tcPr>
            <w:tcW w:w="3116" w:type="dxa"/>
          </w:tcPr>
          <w:p w:rsidR="00B7455A" w:rsidRDefault="00B7455A" w:rsidP="00B7455A">
            <w:proofErr w:type="spellStart"/>
            <w:r>
              <w:t>Search_By</w:t>
            </w:r>
            <w:proofErr w:type="spellEnd"/>
          </w:p>
        </w:tc>
        <w:tc>
          <w:tcPr>
            <w:tcW w:w="3117" w:type="dxa"/>
          </w:tcPr>
          <w:p w:rsidR="00B7455A" w:rsidRDefault="00B7455A" w:rsidP="00B7455A">
            <w:r>
              <w:t>This sets if the search is done by searching the graphic number or by the user name (The only valid options for this is:</w:t>
            </w:r>
          </w:p>
          <w:p w:rsidR="00B7455A" w:rsidRDefault="00B7455A" w:rsidP="00B7455A">
            <w:proofErr w:type="spellStart"/>
            <w:r>
              <w:t>Graphic_Number</w:t>
            </w:r>
            <w:proofErr w:type="spellEnd"/>
          </w:p>
          <w:p w:rsidR="00B7455A" w:rsidRDefault="00B7455A" w:rsidP="00B7455A">
            <w:proofErr w:type="spellStart"/>
            <w:r>
              <w:t>User_name</w:t>
            </w:r>
            <w:proofErr w:type="spellEnd"/>
          </w:p>
        </w:tc>
        <w:tc>
          <w:tcPr>
            <w:tcW w:w="3117" w:type="dxa"/>
          </w:tcPr>
          <w:p w:rsidR="00B7455A" w:rsidRDefault="00B7455A" w:rsidP="00B7455A">
            <w:r>
              <w:t>N/a</w:t>
            </w:r>
          </w:p>
        </w:tc>
      </w:tr>
    </w:tbl>
    <w:p w:rsidR="00B7455A" w:rsidRDefault="00B7455A" w:rsidP="00B7455A"/>
    <w:p w:rsidR="00B7455A" w:rsidRDefault="00B7455A" w:rsidP="00B7455A">
      <w:pPr>
        <w:pStyle w:val="Title"/>
      </w:pPr>
      <w:proofErr w:type="spellStart"/>
      <w:r>
        <w:t>Start_up</w:t>
      </w:r>
      <w:proofErr w:type="spellEnd"/>
    </w:p>
    <w:tbl>
      <w:tblPr>
        <w:tblStyle w:val="TableGrid"/>
        <w:tblW w:w="0" w:type="auto"/>
        <w:tblLook w:val="04A0" w:firstRow="1" w:lastRow="0" w:firstColumn="1" w:lastColumn="0" w:noHBand="0" w:noVBand="1"/>
      </w:tblPr>
      <w:tblGrid>
        <w:gridCol w:w="3116"/>
        <w:gridCol w:w="3117"/>
        <w:gridCol w:w="3117"/>
      </w:tblGrid>
      <w:tr w:rsidR="00B7455A" w:rsidTr="00B7455A">
        <w:tc>
          <w:tcPr>
            <w:tcW w:w="3116" w:type="dxa"/>
          </w:tcPr>
          <w:p w:rsidR="00B7455A" w:rsidRDefault="00B7455A" w:rsidP="00B7455A">
            <w:r>
              <w:t>Configuration Title</w:t>
            </w:r>
          </w:p>
        </w:tc>
        <w:tc>
          <w:tcPr>
            <w:tcW w:w="3117" w:type="dxa"/>
          </w:tcPr>
          <w:p w:rsidR="00B7455A" w:rsidRDefault="00B7455A" w:rsidP="00B7455A">
            <w:r>
              <w:t>Description</w:t>
            </w:r>
          </w:p>
        </w:tc>
        <w:tc>
          <w:tcPr>
            <w:tcW w:w="3117" w:type="dxa"/>
          </w:tcPr>
          <w:p w:rsidR="00B7455A" w:rsidRDefault="00B7455A" w:rsidP="00B7455A">
            <w:r>
              <w:t>Visual example</w:t>
            </w:r>
          </w:p>
        </w:tc>
      </w:tr>
      <w:tr w:rsidR="00B7455A" w:rsidTr="00B7455A">
        <w:tc>
          <w:tcPr>
            <w:tcW w:w="3116" w:type="dxa"/>
          </w:tcPr>
          <w:p w:rsidR="00B7455A" w:rsidRDefault="00B7455A" w:rsidP="00B7455A">
            <w:proofErr w:type="spellStart"/>
            <w:r>
              <w:t>Startup_Folder_Question</w:t>
            </w:r>
            <w:proofErr w:type="spellEnd"/>
          </w:p>
        </w:tc>
        <w:tc>
          <w:tcPr>
            <w:tcW w:w="3117" w:type="dxa"/>
          </w:tcPr>
          <w:p w:rsidR="00B7455A" w:rsidRDefault="00B7455A" w:rsidP="00B7455A">
            <w:r>
              <w:t>This is either a 1 or 0</w:t>
            </w:r>
          </w:p>
          <w:p w:rsidR="00B7455A" w:rsidRDefault="00B7455A" w:rsidP="00B7455A">
            <w:r>
              <w:t>1 = Ask to put shortcut in startup folder upon application launch</w:t>
            </w:r>
          </w:p>
          <w:p w:rsidR="00B7455A" w:rsidRDefault="00B7455A" w:rsidP="00B7455A">
            <w:r>
              <w:t>0 = Do not ask user for to put in startup folder</w:t>
            </w:r>
          </w:p>
        </w:tc>
        <w:tc>
          <w:tcPr>
            <w:tcW w:w="3117" w:type="dxa"/>
          </w:tcPr>
          <w:p w:rsidR="00B7455A" w:rsidRDefault="0067370E" w:rsidP="00B7455A">
            <w:r>
              <w:t>N/a</w:t>
            </w:r>
          </w:p>
        </w:tc>
      </w:tr>
      <w:tr w:rsidR="00B7455A" w:rsidTr="00B7455A">
        <w:tc>
          <w:tcPr>
            <w:tcW w:w="3116" w:type="dxa"/>
          </w:tcPr>
          <w:p w:rsidR="00B7455A" w:rsidRDefault="0067370E" w:rsidP="00B7455A">
            <w:proofErr w:type="spellStart"/>
            <w:r>
              <w:t>CPN_AutoSearch</w:t>
            </w:r>
            <w:proofErr w:type="spellEnd"/>
          </w:p>
        </w:tc>
        <w:tc>
          <w:tcPr>
            <w:tcW w:w="3117" w:type="dxa"/>
          </w:tcPr>
          <w:p w:rsidR="00B7455A" w:rsidRDefault="0067370E" w:rsidP="00B7455A">
            <w:r>
              <w:t>This is either 1 or 0</w:t>
            </w:r>
          </w:p>
          <w:p w:rsidR="0067370E" w:rsidRDefault="0067370E" w:rsidP="00B7455A">
            <w:r>
              <w:t xml:space="preserve">1 = scroll down for CPN </w:t>
            </w:r>
            <w:proofErr w:type="spellStart"/>
            <w:r>
              <w:t>Autosearch</w:t>
            </w:r>
            <w:proofErr w:type="spellEnd"/>
          </w:p>
          <w:p w:rsidR="0067370E" w:rsidRDefault="0067370E" w:rsidP="0067370E">
            <w:r>
              <w:t xml:space="preserve">0= Do not scroll down for CPN </w:t>
            </w:r>
            <w:proofErr w:type="spellStart"/>
            <w:r>
              <w:t>autosearch</w:t>
            </w:r>
            <w:proofErr w:type="spellEnd"/>
          </w:p>
        </w:tc>
        <w:tc>
          <w:tcPr>
            <w:tcW w:w="3117" w:type="dxa"/>
          </w:tcPr>
          <w:p w:rsidR="00B7455A" w:rsidRDefault="0067370E" w:rsidP="00B7455A">
            <w:r>
              <w:t>N/a</w:t>
            </w:r>
          </w:p>
        </w:tc>
      </w:tr>
    </w:tbl>
    <w:p w:rsidR="009169AC" w:rsidRDefault="009169AC" w:rsidP="0067370E">
      <w:pPr>
        <w:pStyle w:val="Title"/>
      </w:pPr>
    </w:p>
    <w:p w:rsidR="009169AC" w:rsidRDefault="009169AC" w:rsidP="0067370E">
      <w:pPr>
        <w:pStyle w:val="Title"/>
      </w:pPr>
    </w:p>
    <w:p w:rsidR="009169AC" w:rsidRDefault="009169AC" w:rsidP="0067370E">
      <w:pPr>
        <w:pStyle w:val="Title"/>
      </w:pPr>
    </w:p>
    <w:p w:rsidR="0067370E" w:rsidRDefault="0067370E" w:rsidP="0067370E">
      <w:pPr>
        <w:pStyle w:val="Title"/>
      </w:pPr>
      <w:proofErr w:type="spellStart"/>
      <w:r>
        <w:lastRenderedPageBreak/>
        <w:t>Key_Presses</w:t>
      </w:r>
      <w:proofErr w:type="spellEnd"/>
    </w:p>
    <w:tbl>
      <w:tblPr>
        <w:tblStyle w:val="TableGrid"/>
        <w:tblW w:w="0" w:type="auto"/>
        <w:tblLook w:val="04A0" w:firstRow="1" w:lastRow="0" w:firstColumn="1" w:lastColumn="0" w:noHBand="0" w:noVBand="1"/>
      </w:tblPr>
      <w:tblGrid>
        <w:gridCol w:w="3116"/>
        <w:gridCol w:w="3117"/>
        <w:gridCol w:w="3117"/>
      </w:tblGrid>
      <w:tr w:rsidR="0067370E" w:rsidTr="0067370E">
        <w:tc>
          <w:tcPr>
            <w:tcW w:w="3116" w:type="dxa"/>
          </w:tcPr>
          <w:p w:rsidR="0067370E" w:rsidRDefault="0067370E" w:rsidP="0067370E">
            <w:r>
              <w:t>Configuration Title</w:t>
            </w:r>
          </w:p>
        </w:tc>
        <w:tc>
          <w:tcPr>
            <w:tcW w:w="3117" w:type="dxa"/>
          </w:tcPr>
          <w:p w:rsidR="0067370E" w:rsidRDefault="0067370E" w:rsidP="0067370E">
            <w:r>
              <w:t>Description</w:t>
            </w:r>
          </w:p>
        </w:tc>
        <w:tc>
          <w:tcPr>
            <w:tcW w:w="3117" w:type="dxa"/>
          </w:tcPr>
          <w:p w:rsidR="0067370E" w:rsidRDefault="0067370E" w:rsidP="0067370E">
            <w:r>
              <w:t>Visual example</w:t>
            </w:r>
          </w:p>
        </w:tc>
      </w:tr>
      <w:tr w:rsidR="0067370E" w:rsidTr="0067370E">
        <w:tc>
          <w:tcPr>
            <w:tcW w:w="3116" w:type="dxa"/>
          </w:tcPr>
          <w:p w:rsidR="0067370E" w:rsidRDefault="0067370E" w:rsidP="0067370E">
            <w:proofErr w:type="spellStart"/>
            <w:r>
              <w:t>CPN_Single_Search</w:t>
            </w:r>
            <w:proofErr w:type="spellEnd"/>
          </w:p>
        </w:tc>
        <w:tc>
          <w:tcPr>
            <w:tcW w:w="3117" w:type="dxa"/>
          </w:tcPr>
          <w:p w:rsidR="0067370E" w:rsidRDefault="0067370E" w:rsidP="0067370E">
            <w:r>
              <w:t>Alt Key press sequence needed to perform a CPN Single  Search</w:t>
            </w:r>
          </w:p>
        </w:tc>
        <w:tc>
          <w:tcPr>
            <w:tcW w:w="3117" w:type="dxa"/>
          </w:tcPr>
          <w:p w:rsidR="0067370E" w:rsidRDefault="0067370E" w:rsidP="0067370E">
            <w:r>
              <w:t>N/A</w:t>
            </w:r>
          </w:p>
        </w:tc>
      </w:tr>
      <w:tr w:rsidR="0067370E" w:rsidTr="0067370E">
        <w:tc>
          <w:tcPr>
            <w:tcW w:w="3116" w:type="dxa"/>
          </w:tcPr>
          <w:p w:rsidR="0067370E" w:rsidRDefault="0067370E" w:rsidP="0067370E">
            <w:proofErr w:type="spellStart"/>
            <w:r>
              <w:t>CPN_Plural_search</w:t>
            </w:r>
            <w:proofErr w:type="spellEnd"/>
          </w:p>
        </w:tc>
        <w:tc>
          <w:tcPr>
            <w:tcW w:w="3117" w:type="dxa"/>
          </w:tcPr>
          <w:p w:rsidR="0067370E" w:rsidRDefault="0067370E" w:rsidP="0067370E">
            <w:r>
              <w:t>Alt Key press sequence needed to perform a CPN Plural Search</w:t>
            </w:r>
          </w:p>
        </w:tc>
        <w:tc>
          <w:tcPr>
            <w:tcW w:w="3117" w:type="dxa"/>
          </w:tcPr>
          <w:p w:rsidR="0067370E" w:rsidRDefault="0067370E" w:rsidP="0067370E">
            <w:r>
              <w:t>N/A</w:t>
            </w:r>
          </w:p>
        </w:tc>
      </w:tr>
      <w:tr w:rsidR="0067370E" w:rsidTr="0067370E">
        <w:tc>
          <w:tcPr>
            <w:tcW w:w="3116" w:type="dxa"/>
          </w:tcPr>
          <w:p w:rsidR="0067370E" w:rsidRDefault="0067370E" w:rsidP="0067370E">
            <w:proofErr w:type="spellStart"/>
            <w:r>
              <w:t>CPN_Mod_Search</w:t>
            </w:r>
            <w:proofErr w:type="spellEnd"/>
          </w:p>
        </w:tc>
        <w:tc>
          <w:tcPr>
            <w:tcW w:w="3117" w:type="dxa"/>
          </w:tcPr>
          <w:p w:rsidR="0067370E" w:rsidRDefault="0067370E" w:rsidP="0067370E">
            <w:r>
              <w:t>Alt Key press sequence needed to perform a CPN Mod Search</w:t>
            </w:r>
          </w:p>
        </w:tc>
        <w:tc>
          <w:tcPr>
            <w:tcW w:w="3117" w:type="dxa"/>
          </w:tcPr>
          <w:p w:rsidR="0067370E" w:rsidRDefault="0067370E" w:rsidP="0067370E">
            <w:r>
              <w:t>N/A</w:t>
            </w:r>
          </w:p>
        </w:tc>
      </w:tr>
      <w:tr w:rsidR="0067370E" w:rsidTr="0067370E">
        <w:tc>
          <w:tcPr>
            <w:tcW w:w="3116" w:type="dxa"/>
          </w:tcPr>
          <w:p w:rsidR="0067370E" w:rsidRDefault="0067370E" w:rsidP="0067370E">
            <w:proofErr w:type="spellStart"/>
            <w:r>
              <w:t>Create_Bookmark</w:t>
            </w:r>
            <w:proofErr w:type="spellEnd"/>
          </w:p>
        </w:tc>
        <w:tc>
          <w:tcPr>
            <w:tcW w:w="3117" w:type="dxa"/>
          </w:tcPr>
          <w:p w:rsidR="0067370E" w:rsidRDefault="0067370E" w:rsidP="0067370E">
            <w:r>
              <w:t xml:space="preserve">Key press sequence needed to bring up the </w:t>
            </w:r>
            <w:proofErr w:type="spellStart"/>
            <w:r>
              <w:t>Arbortext</w:t>
            </w:r>
            <w:proofErr w:type="spellEnd"/>
            <w:r>
              <w:t xml:space="preserve"> Bookmark window</w:t>
            </w:r>
          </w:p>
        </w:tc>
        <w:tc>
          <w:tcPr>
            <w:tcW w:w="3117" w:type="dxa"/>
          </w:tcPr>
          <w:p w:rsidR="0067370E" w:rsidRDefault="0067370E" w:rsidP="0067370E">
            <w:r>
              <w:t>N/A</w:t>
            </w:r>
          </w:p>
        </w:tc>
      </w:tr>
      <w:tr w:rsidR="0067370E" w:rsidTr="0067370E">
        <w:tc>
          <w:tcPr>
            <w:tcW w:w="3116" w:type="dxa"/>
          </w:tcPr>
          <w:p w:rsidR="0067370E" w:rsidRDefault="0067370E" w:rsidP="0067370E">
            <w:proofErr w:type="spellStart"/>
            <w:r>
              <w:t>Create_Quickmark</w:t>
            </w:r>
            <w:proofErr w:type="spellEnd"/>
          </w:p>
        </w:tc>
        <w:tc>
          <w:tcPr>
            <w:tcW w:w="3117" w:type="dxa"/>
          </w:tcPr>
          <w:p w:rsidR="0067370E" w:rsidRDefault="0067370E" w:rsidP="0067370E">
            <w:r>
              <w:t xml:space="preserve"> Key press sequence needed to create a </w:t>
            </w:r>
            <w:proofErr w:type="spellStart"/>
            <w:r>
              <w:t>quickmark</w:t>
            </w:r>
            <w:proofErr w:type="spellEnd"/>
            <w:r>
              <w:t xml:space="preserve"> in </w:t>
            </w:r>
            <w:proofErr w:type="spellStart"/>
            <w:r>
              <w:t>arbortext</w:t>
            </w:r>
            <w:proofErr w:type="spellEnd"/>
          </w:p>
        </w:tc>
        <w:tc>
          <w:tcPr>
            <w:tcW w:w="3117" w:type="dxa"/>
          </w:tcPr>
          <w:p w:rsidR="0067370E" w:rsidRDefault="0067370E" w:rsidP="0067370E">
            <w:r>
              <w:t>N/A</w:t>
            </w:r>
          </w:p>
        </w:tc>
      </w:tr>
      <w:tr w:rsidR="0067370E" w:rsidTr="0067370E">
        <w:tc>
          <w:tcPr>
            <w:tcW w:w="3116" w:type="dxa"/>
          </w:tcPr>
          <w:p w:rsidR="0067370E" w:rsidRDefault="0067370E" w:rsidP="0067370E">
            <w:proofErr w:type="spellStart"/>
            <w:r>
              <w:t>GO_TO_Quickmark</w:t>
            </w:r>
            <w:proofErr w:type="spellEnd"/>
          </w:p>
        </w:tc>
        <w:tc>
          <w:tcPr>
            <w:tcW w:w="3117" w:type="dxa"/>
          </w:tcPr>
          <w:p w:rsidR="0067370E" w:rsidRDefault="0067370E" w:rsidP="0067370E">
            <w:r>
              <w:t xml:space="preserve">Key press sequence needed to go to </w:t>
            </w:r>
            <w:proofErr w:type="spellStart"/>
            <w:r>
              <w:t>quickmark</w:t>
            </w:r>
            <w:proofErr w:type="spellEnd"/>
            <w:r>
              <w:t xml:space="preserve"> in </w:t>
            </w:r>
            <w:proofErr w:type="spellStart"/>
            <w:r>
              <w:t>Arbortext</w:t>
            </w:r>
            <w:proofErr w:type="spellEnd"/>
          </w:p>
        </w:tc>
        <w:tc>
          <w:tcPr>
            <w:tcW w:w="3117" w:type="dxa"/>
          </w:tcPr>
          <w:p w:rsidR="0067370E" w:rsidRDefault="0067370E" w:rsidP="0067370E">
            <w:r>
              <w:t>N/A</w:t>
            </w:r>
          </w:p>
        </w:tc>
      </w:tr>
      <w:tr w:rsidR="0067370E" w:rsidTr="0067370E">
        <w:tc>
          <w:tcPr>
            <w:tcW w:w="3116" w:type="dxa"/>
          </w:tcPr>
          <w:p w:rsidR="0067370E" w:rsidRDefault="0067370E" w:rsidP="0067370E">
            <w:proofErr w:type="spellStart"/>
            <w:r>
              <w:t>Arbortext_Check_In_IE</w:t>
            </w:r>
            <w:proofErr w:type="spellEnd"/>
          </w:p>
        </w:tc>
        <w:tc>
          <w:tcPr>
            <w:tcW w:w="3117" w:type="dxa"/>
          </w:tcPr>
          <w:p w:rsidR="0067370E" w:rsidRDefault="0067370E" w:rsidP="0067370E">
            <w:r>
              <w:t xml:space="preserve">Alt Key press sequence needed to perform a n </w:t>
            </w:r>
            <w:proofErr w:type="spellStart"/>
            <w:r>
              <w:t>Arbortext</w:t>
            </w:r>
            <w:proofErr w:type="spellEnd"/>
            <w:r>
              <w:t xml:space="preserve"> Check-in</w:t>
            </w:r>
          </w:p>
        </w:tc>
        <w:tc>
          <w:tcPr>
            <w:tcW w:w="3117" w:type="dxa"/>
          </w:tcPr>
          <w:p w:rsidR="0067370E" w:rsidRDefault="0067370E" w:rsidP="0067370E">
            <w:r>
              <w:t>N/A</w:t>
            </w:r>
          </w:p>
        </w:tc>
      </w:tr>
      <w:tr w:rsidR="0067370E" w:rsidTr="0067370E">
        <w:tc>
          <w:tcPr>
            <w:tcW w:w="3116" w:type="dxa"/>
          </w:tcPr>
          <w:p w:rsidR="0067370E" w:rsidRDefault="0067370E" w:rsidP="0067370E">
            <w:proofErr w:type="spellStart"/>
            <w:r>
              <w:t>Arbortext_Check_Out_IE</w:t>
            </w:r>
            <w:proofErr w:type="spellEnd"/>
          </w:p>
        </w:tc>
        <w:tc>
          <w:tcPr>
            <w:tcW w:w="3117" w:type="dxa"/>
          </w:tcPr>
          <w:p w:rsidR="0067370E" w:rsidRDefault="0067370E" w:rsidP="0067370E">
            <w:r>
              <w:t xml:space="preserve">Alt Key press sequence needed to perform a n </w:t>
            </w:r>
            <w:proofErr w:type="spellStart"/>
            <w:r>
              <w:t>Arbortext</w:t>
            </w:r>
            <w:proofErr w:type="spellEnd"/>
            <w:r>
              <w:t xml:space="preserve"> Check-out</w:t>
            </w:r>
          </w:p>
        </w:tc>
        <w:tc>
          <w:tcPr>
            <w:tcW w:w="3117" w:type="dxa"/>
          </w:tcPr>
          <w:p w:rsidR="0067370E" w:rsidRDefault="0067370E" w:rsidP="0067370E">
            <w:r>
              <w:t>N/A</w:t>
            </w:r>
          </w:p>
        </w:tc>
      </w:tr>
      <w:tr w:rsidR="0067370E" w:rsidTr="00CB2182">
        <w:tc>
          <w:tcPr>
            <w:tcW w:w="3116" w:type="dxa"/>
          </w:tcPr>
          <w:p w:rsidR="0067370E" w:rsidRDefault="0067370E" w:rsidP="00CB2182">
            <w:proofErr w:type="spellStart"/>
            <w:r>
              <w:t>Validate_IE</w:t>
            </w:r>
            <w:proofErr w:type="spellEnd"/>
          </w:p>
        </w:tc>
        <w:tc>
          <w:tcPr>
            <w:tcW w:w="3117" w:type="dxa"/>
          </w:tcPr>
          <w:p w:rsidR="0067370E" w:rsidRDefault="0067370E" w:rsidP="0067370E">
            <w:r>
              <w:t xml:space="preserve">Alt Key press sequence needed to perform a n </w:t>
            </w:r>
            <w:proofErr w:type="spellStart"/>
            <w:r>
              <w:t>Arbortext</w:t>
            </w:r>
            <w:proofErr w:type="spellEnd"/>
            <w:r>
              <w:t xml:space="preserve"> Validate</w:t>
            </w:r>
          </w:p>
        </w:tc>
        <w:tc>
          <w:tcPr>
            <w:tcW w:w="3117" w:type="dxa"/>
          </w:tcPr>
          <w:p w:rsidR="0067370E" w:rsidRDefault="0067370E" w:rsidP="00CB2182">
            <w:r>
              <w:t>N/A</w:t>
            </w:r>
          </w:p>
        </w:tc>
      </w:tr>
      <w:tr w:rsidR="0067370E" w:rsidTr="00CB2182">
        <w:tc>
          <w:tcPr>
            <w:tcW w:w="3116" w:type="dxa"/>
          </w:tcPr>
          <w:p w:rsidR="0067370E" w:rsidRDefault="0067370E" w:rsidP="00CB2182">
            <w:proofErr w:type="spellStart"/>
            <w:r>
              <w:t>Metric_No_Tolerance</w:t>
            </w:r>
            <w:proofErr w:type="spellEnd"/>
          </w:p>
        </w:tc>
        <w:tc>
          <w:tcPr>
            <w:tcW w:w="3117" w:type="dxa"/>
          </w:tcPr>
          <w:p w:rsidR="0067370E" w:rsidRDefault="0067370E" w:rsidP="0067370E">
            <w:r>
              <w:t>Alt Key press sequence needed to open the window for a Metric conversion without tolerance</w:t>
            </w:r>
          </w:p>
        </w:tc>
        <w:tc>
          <w:tcPr>
            <w:tcW w:w="3117" w:type="dxa"/>
          </w:tcPr>
          <w:p w:rsidR="0067370E" w:rsidRDefault="0067370E" w:rsidP="00CB2182">
            <w:r>
              <w:t>N/A</w:t>
            </w:r>
          </w:p>
        </w:tc>
      </w:tr>
      <w:tr w:rsidR="0067370E" w:rsidTr="00CB2182">
        <w:tc>
          <w:tcPr>
            <w:tcW w:w="3116" w:type="dxa"/>
          </w:tcPr>
          <w:p w:rsidR="0067370E" w:rsidRDefault="0067370E" w:rsidP="00CB2182">
            <w:proofErr w:type="spellStart"/>
            <w:r>
              <w:t>Metric_Tolerance</w:t>
            </w:r>
            <w:proofErr w:type="spellEnd"/>
          </w:p>
        </w:tc>
        <w:tc>
          <w:tcPr>
            <w:tcW w:w="3117" w:type="dxa"/>
          </w:tcPr>
          <w:p w:rsidR="0067370E" w:rsidRDefault="0067370E" w:rsidP="0067370E">
            <w:r>
              <w:t>Alt Key press sequence needed to open the window for a Metric conversion with tolerance</w:t>
            </w:r>
          </w:p>
        </w:tc>
        <w:tc>
          <w:tcPr>
            <w:tcW w:w="3117" w:type="dxa"/>
          </w:tcPr>
          <w:p w:rsidR="0067370E" w:rsidRDefault="0067370E" w:rsidP="00CB2182">
            <w:r>
              <w:t>N/A</w:t>
            </w:r>
          </w:p>
        </w:tc>
      </w:tr>
      <w:tr w:rsidR="0067370E" w:rsidTr="00CB2182">
        <w:tc>
          <w:tcPr>
            <w:tcW w:w="3116" w:type="dxa"/>
          </w:tcPr>
          <w:p w:rsidR="0067370E" w:rsidRDefault="0067370E" w:rsidP="00CB2182">
            <w:proofErr w:type="spellStart"/>
            <w:r>
              <w:t>English_No_Tolerance</w:t>
            </w:r>
            <w:proofErr w:type="spellEnd"/>
          </w:p>
        </w:tc>
        <w:tc>
          <w:tcPr>
            <w:tcW w:w="3117" w:type="dxa"/>
          </w:tcPr>
          <w:p w:rsidR="0067370E" w:rsidRDefault="0067370E" w:rsidP="0067370E">
            <w:r>
              <w:t>Alt Key press sequence needed to open the window for a English conversion without tolerance</w:t>
            </w:r>
          </w:p>
        </w:tc>
        <w:tc>
          <w:tcPr>
            <w:tcW w:w="3117" w:type="dxa"/>
          </w:tcPr>
          <w:p w:rsidR="0067370E" w:rsidRDefault="0067370E" w:rsidP="00CB2182">
            <w:r>
              <w:t>N/A</w:t>
            </w:r>
          </w:p>
        </w:tc>
      </w:tr>
      <w:tr w:rsidR="0067370E" w:rsidTr="0067370E">
        <w:tc>
          <w:tcPr>
            <w:tcW w:w="3116" w:type="dxa"/>
          </w:tcPr>
          <w:p w:rsidR="0067370E" w:rsidRDefault="0067370E" w:rsidP="0067370E">
            <w:r>
              <w:t>English _Tolerance</w:t>
            </w:r>
          </w:p>
        </w:tc>
        <w:tc>
          <w:tcPr>
            <w:tcW w:w="3117" w:type="dxa"/>
          </w:tcPr>
          <w:p w:rsidR="0067370E" w:rsidRDefault="0067370E" w:rsidP="0067370E">
            <w:r>
              <w:t>Alt Key press sequence needed to open the window for a English conversion with tolerance</w:t>
            </w:r>
          </w:p>
        </w:tc>
        <w:tc>
          <w:tcPr>
            <w:tcW w:w="3117" w:type="dxa"/>
          </w:tcPr>
          <w:p w:rsidR="0067370E" w:rsidRDefault="0067370E" w:rsidP="0067370E">
            <w:r>
              <w:t>N/A</w:t>
            </w:r>
          </w:p>
        </w:tc>
      </w:tr>
    </w:tbl>
    <w:p w:rsidR="0067370E" w:rsidRDefault="0067370E" w:rsidP="0067370E"/>
    <w:p w:rsidR="009169AC" w:rsidRDefault="009169AC" w:rsidP="00ED3884">
      <w:pPr>
        <w:pStyle w:val="Title"/>
      </w:pPr>
    </w:p>
    <w:p w:rsidR="00ED3884" w:rsidRDefault="00ED3884" w:rsidP="00ED3884">
      <w:pPr>
        <w:pStyle w:val="Title"/>
      </w:pPr>
      <w:proofErr w:type="spellStart"/>
      <w:r>
        <w:lastRenderedPageBreak/>
        <w:t>URL_Links</w:t>
      </w:r>
      <w:proofErr w:type="spellEnd"/>
    </w:p>
    <w:tbl>
      <w:tblPr>
        <w:tblStyle w:val="TableGrid"/>
        <w:tblW w:w="0" w:type="auto"/>
        <w:tblLook w:val="04A0" w:firstRow="1" w:lastRow="0" w:firstColumn="1" w:lastColumn="0" w:noHBand="0" w:noVBand="1"/>
      </w:tblPr>
      <w:tblGrid>
        <w:gridCol w:w="3116"/>
        <w:gridCol w:w="3117"/>
        <w:gridCol w:w="3117"/>
      </w:tblGrid>
      <w:tr w:rsidR="00ED3884" w:rsidTr="00ED3884">
        <w:tc>
          <w:tcPr>
            <w:tcW w:w="3116" w:type="dxa"/>
          </w:tcPr>
          <w:p w:rsidR="00ED3884" w:rsidRDefault="00ED3884" w:rsidP="00ED3884">
            <w:r>
              <w:t>Configuration Title</w:t>
            </w:r>
          </w:p>
        </w:tc>
        <w:tc>
          <w:tcPr>
            <w:tcW w:w="3117" w:type="dxa"/>
          </w:tcPr>
          <w:p w:rsidR="00ED3884" w:rsidRDefault="00ED3884" w:rsidP="00ED3884">
            <w:r>
              <w:t>Description</w:t>
            </w:r>
          </w:p>
        </w:tc>
        <w:tc>
          <w:tcPr>
            <w:tcW w:w="3117" w:type="dxa"/>
          </w:tcPr>
          <w:p w:rsidR="00ED3884" w:rsidRDefault="00ED3884" w:rsidP="00ED3884">
            <w:r>
              <w:t>Visual example</w:t>
            </w:r>
          </w:p>
        </w:tc>
      </w:tr>
      <w:tr w:rsidR="00ED3884" w:rsidTr="00ED3884">
        <w:tc>
          <w:tcPr>
            <w:tcW w:w="3116" w:type="dxa"/>
          </w:tcPr>
          <w:p w:rsidR="00ED3884" w:rsidRDefault="00ED3884" w:rsidP="00ED3884">
            <w:proofErr w:type="spellStart"/>
            <w:r>
              <w:t>Program_Site</w:t>
            </w:r>
            <w:proofErr w:type="spellEnd"/>
          </w:p>
        </w:tc>
        <w:tc>
          <w:tcPr>
            <w:tcW w:w="3117" w:type="dxa"/>
          </w:tcPr>
          <w:p w:rsidR="00ED3884" w:rsidRDefault="00ED3884" w:rsidP="00ED3884">
            <w:r>
              <w:t>This is the URL link for the site that holds the latest version of the macro</w:t>
            </w:r>
          </w:p>
        </w:tc>
        <w:tc>
          <w:tcPr>
            <w:tcW w:w="3117" w:type="dxa"/>
          </w:tcPr>
          <w:p w:rsidR="00ED3884" w:rsidRDefault="00ED3884" w:rsidP="00ED3884">
            <w:r>
              <w:t>N/A</w:t>
            </w:r>
          </w:p>
        </w:tc>
      </w:tr>
    </w:tbl>
    <w:p w:rsidR="00ED3884" w:rsidRDefault="00ED3884" w:rsidP="00ED3884">
      <w:pPr>
        <w:pStyle w:val="Title"/>
      </w:pPr>
    </w:p>
    <w:p w:rsidR="00ED3884" w:rsidRDefault="00ED3884" w:rsidP="00ED3884">
      <w:pPr>
        <w:pStyle w:val="Title"/>
      </w:pPr>
      <w:r>
        <w:t>Options</w:t>
      </w:r>
    </w:p>
    <w:tbl>
      <w:tblPr>
        <w:tblStyle w:val="TableGrid"/>
        <w:tblW w:w="0" w:type="auto"/>
        <w:tblLook w:val="04A0" w:firstRow="1" w:lastRow="0" w:firstColumn="1" w:lastColumn="0" w:noHBand="0" w:noVBand="1"/>
      </w:tblPr>
      <w:tblGrid>
        <w:gridCol w:w="2999"/>
        <w:gridCol w:w="2985"/>
        <w:gridCol w:w="3366"/>
      </w:tblGrid>
      <w:tr w:rsidR="00ED3884" w:rsidTr="00ED3884">
        <w:tc>
          <w:tcPr>
            <w:tcW w:w="3116" w:type="dxa"/>
          </w:tcPr>
          <w:p w:rsidR="00ED3884" w:rsidRDefault="00ED3884" w:rsidP="00ED3884">
            <w:r>
              <w:t>Configuration Title</w:t>
            </w:r>
          </w:p>
        </w:tc>
        <w:tc>
          <w:tcPr>
            <w:tcW w:w="3117" w:type="dxa"/>
          </w:tcPr>
          <w:p w:rsidR="00ED3884" w:rsidRDefault="00ED3884" w:rsidP="00ED3884">
            <w:r>
              <w:t>Description</w:t>
            </w:r>
          </w:p>
        </w:tc>
        <w:tc>
          <w:tcPr>
            <w:tcW w:w="3117" w:type="dxa"/>
          </w:tcPr>
          <w:p w:rsidR="00ED3884" w:rsidRDefault="00ED3884" w:rsidP="00ED3884">
            <w:r>
              <w:t>Visual example</w:t>
            </w:r>
          </w:p>
        </w:tc>
      </w:tr>
      <w:tr w:rsidR="00ED3884" w:rsidTr="00ED3884">
        <w:tc>
          <w:tcPr>
            <w:tcW w:w="3116" w:type="dxa"/>
          </w:tcPr>
          <w:p w:rsidR="00ED3884" w:rsidRDefault="00ED3884" w:rsidP="00ED3884">
            <w:r>
              <w:t>Section1</w:t>
            </w:r>
          </w:p>
        </w:tc>
        <w:tc>
          <w:tcPr>
            <w:tcW w:w="3117" w:type="dxa"/>
          </w:tcPr>
          <w:p w:rsidR="00ED3884" w:rsidRDefault="00ED3884" w:rsidP="00ED3884">
            <w:r>
              <w:t>Holds the first option for the Graphics check-in</w:t>
            </w:r>
          </w:p>
        </w:tc>
        <w:tc>
          <w:tcPr>
            <w:tcW w:w="3117" w:type="dxa"/>
          </w:tcPr>
          <w:p w:rsidR="00ED3884" w:rsidRDefault="00ED3884" w:rsidP="00ED3884">
            <w:r>
              <w:rPr>
                <w:noProof/>
              </w:rPr>
              <w:drawing>
                <wp:inline distT="0" distB="0" distL="0" distR="0" wp14:anchorId="7EFE73C0" wp14:editId="412B1D6C">
                  <wp:extent cx="2000000" cy="1171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000" cy="1171429"/>
                          </a:xfrm>
                          <a:prstGeom prst="rect">
                            <a:avLst/>
                          </a:prstGeom>
                        </pic:spPr>
                      </pic:pic>
                    </a:graphicData>
                  </a:graphic>
                </wp:inline>
              </w:drawing>
            </w:r>
          </w:p>
        </w:tc>
      </w:tr>
      <w:tr w:rsidR="00ED3884" w:rsidTr="00ED3884">
        <w:tc>
          <w:tcPr>
            <w:tcW w:w="3116" w:type="dxa"/>
          </w:tcPr>
          <w:p w:rsidR="00ED3884" w:rsidRDefault="00ED3884" w:rsidP="00ED3884">
            <w:r>
              <w:t>Section2</w:t>
            </w:r>
          </w:p>
        </w:tc>
        <w:tc>
          <w:tcPr>
            <w:tcW w:w="3117" w:type="dxa"/>
          </w:tcPr>
          <w:p w:rsidR="00ED3884" w:rsidRDefault="00ED3884" w:rsidP="00ED3884">
            <w:r>
              <w:t>Holds the second option for the Graphics check-in</w:t>
            </w:r>
          </w:p>
        </w:tc>
        <w:tc>
          <w:tcPr>
            <w:tcW w:w="3117" w:type="dxa"/>
          </w:tcPr>
          <w:p w:rsidR="00ED3884" w:rsidRDefault="00ED3884" w:rsidP="00ED3884">
            <w:r>
              <w:rPr>
                <w:noProof/>
              </w:rPr>
              <w:drawing>
                <wp:inline distT="0" distB="0" distL="0" distR="0" wp14:anchorId="503BE7F1" wp14:editId="10586F59">
                  <wp:extent cx="2000000" cy="11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000" cy="1171429"/>
                          </a:xfrm>
                          <a:prstGeom prst="rect">
                            <a:avLst/>
                          </a:prstGeom>
                        </pic:spPr>
                      </pic:pic>
                    </a:graphicData>
                  </a:graphic>
                </wp:inline>
              </w:drawing>
            </w:r>
          </w:p>
        </w:tc>
      </w:tr>
      <w:tr w:rsidR="00ED3884" w:rsidTr="00ED3884">
        <w:tc>
          <w:tcPr>
            <w:tcW w:w="3116" w:type="dxa"/>
          </w:tcPr>
          <w:p w:rsidR="00ED3884" w:rsidRDefault="00ED3884" w:rsidP="00ED3884">
            <w:r>
              <w:t>Section3</w:t>
            </w:r>
          </w:p>
        </w:tc>
        <w:tc>
          <w:tcPr>
            <w:tcW w:w="3117" w:type="dxa"/>
          </w:tcPr>
          <w:p w:rsidR="00ED3884" w:rsidRDefault="00ED3884" w:rsidP="00ED3884">
            <w:r>
              <w:t>Holds the third option for the Graphics check-in</w:t>
            </w:r>
          </w:p>
          <w:p w:rsidR="000E00AF" w:rsidRDefault="000E00AF" w:rsidP="00ED3884">
            <w:r>
              <w:t xml:space="preserve">Image example is from </w:t>
            </w:r>
            <w:proofErr w:type="spellStart"/>
            <w:r>
              <w:t>Arbortext</w:t>
            </w:r>
            <w:proofErr w:type="spellEnd"/>
            <w:r>
              <w:t xml:space="preserve"> Macros options screen</w:t>
            </w:r>
          </w:p>
        </w:tc>
        <w:tc>
          <w:tcPr>
            <w:tcW w:w="3117" w:type="dxa"/>
          </w:tcPr>
          <w:p w:rsidR="00ED3884" w:rsidRPr="00ED3884" w:rsidRDefault="00ED3884" w:rsidP="00ED3884">
            <w:pPr>
              <w:rPr>
                <w:b/>
              </w:rPr>
            </w:pPr>
            <w:r>
              <w:rPr>
                <w:noProof/>
              </w:rPr>
              <w:drawing>
                <wp:inline distT="0" distB="0" distL="0" distR="0" wp14:anchorId="2EC329BA" wp14:editId="13D1CD19">
                  <wp:extent cx="2000000" cy="117142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000" cy="1171429"/>
                          </a:xfrm>
                          <a:prstGeom prst="rect">
                            <a:avLst/>
                          </a:prstGeom>
                        </pic:spPr>
                      </pic:pic>
                    </a:graphicData>
                  </a:graphic>
                </wp:inline>
              </w:drawing>
            </w:r>
          </w:p>
        </w:tc>
      </w:tr>
    </w:tbl>
    <w:p w:rsidR="00ED3884" w:rsidRDefault="00ED3884" w:rsidP="00ED3884"/>
    <w:p w:rsidR="009169AC" w:rsidRDefault="009169AC" w:rsidP="00ED3884">
      <w:pPr>
        <w:pStyle w:val="Title"/>
      </w:pPr>
    </w:p>
    <w:p w:rsidR="009169AC" w:rsidRDefault="009169AC" w:rsidP="00ED3884">
      <w:pPr>
        <w:pStyle w:val="Title"/>
      </w:pPr>
    </w:p>
    <w:p w:rsidR="009169AC" w:rsidRDefault="009169AC" w:rsidP="00ED3884">
      <w:pPr>
        <w:pStyle w:val="Title"/>
      </w:pPr>
    </w:p>
    <w:p w:rsidR="009169AC" w:rsidRDefault="009169AC" w:rsidP="00ED3884">
      <w:pPr>
        <w:pStyle w:val="Title"/>
      </w:pPr>
    </w:p>
    <w:p w:rsidR="009169AC" w:rsidRDefault="009169AC" w:rsidP="00ED3884">
      <w:pPr>
        <w:pStyle w:val="Title"/>
      </w:pPr>
    </w:p>
    <w:p w:rsidR="00ED3884" w:rsidRDefault="00ED3884" w:rsidP="00ED3884">
      <w:pPr>
        <w:pStyle w:val="Title"/>
      </w:pPr>
      <w:r>
        <w:lastRenderedPageBreak/>
        <w:t>Update</w:t>
      </w:r>
    </w:p>
    <w:tbl>
      <w:tblPr>
        <w:tblStyle w:val="TableGrid"/>
        <w:tblW w:w="0" w:type="auto"/>
        <w:tblLook w:val="04A0" w:firstRow="1" w:lastRow="0" w:firstColumn="1" w:lastColumn="0" w:noHBand="0" w:noVBand="1"/>
      </w:tblPr>
      <w:tblGrid>
        <w:gridCol w:w="2113"/>
        <w:gridCol w:w="2927"/>
        <w:gridCol w:w="4262"/>
      </w:tblGrid>
      <w:tr w:rsidR="00ED3884" w:rsidTr="00B548A1">
        <w:trPr>
          <w:trHeight w:val="248"/>
        </w:trPr>
        <w:tc>
          <w:tcPr>
            <w:tcW w:w="2034" w:type="dxa"/>
          </w:tcPr>
          <w:p w:rsidR="00ED3884" w:rsidRDefault="00ED3884" w:rsidP="00ED3884">
            <w:r>
              <w:t>Configuration Title</w:t>
            </w:r>
          </w:p>
        </w:tc>
        <w:tc>
          <w:tcPr>
            <w:tcW w:w="2816" w:type="dxa"/>
          </w:tcPr>
          <w:p w:rsidR="00ED3884" w:rsidRDefault="00ED3884" w:rsidP="00ED3884">
            <w:r>
              <w:t>Description</w:t>
            </w:r>
          </w:p>
        </w:tc>
        <w:tc>
          <w:tcPr>
            <w:tcW w:w="4262" w:type="dxa"/>
          </w:tcPr>
          <w:p w:rsidR="00ED3884" w:rsidRDefault="00ED3884" w:rsidP="00ED3884">
            <w:r>
              <w:t>Visual example</w:t>
            </w:r>
          </w:p>
        </w:tc>
      </w:tr>
      <w:tr w:rsidR="00ED3884" w:rsidTr="00B548A1">
        <w:trPr>
          <w:trHeight w:val="1282"/>
        </w:trPr>
        <w:tc>
          <w:tcPr>
            <w:tcW w:w="2034" w:type="dxa"/>
          </w:tcPr>
          <w:p w:rsidR="00ED3884" w:rsidRDefault="00ED3884" w:rsidP="00ED3884">
            <w:proofErr w:type="spellStart"/>
            <w:r>
              <w:t>Lastupdate</w:t>
            </w:r>
            <w:proofErr w:type="spellEnd"/>
          </w:p>
        </w:tc>
        <w:tc>
          <w:tcPr>
            <w:tcW w:w="2816" w:type="dxa"/>
          </w:tcPr>
          <w:p w:rsidR="00ED3884" w:rsidRDefault="00ED3884" w:rsidP="00ED3884">
            <w:r>
              <w:t>Holds the value of then the last update was performed (Year, Month, day, Hour, min, sec)(</w:t>
            </w:r>
            <w:proofErr w:type="spellStart"/>
            <w:r>
              <w:t>YYYY,MM,DD,Hr,Min,Sec</w:t>
            </w:r>
            <w:proofErr w:type="spellEnd"/>
            <w:r>
              <w:t>)</w:t>
            </w:r>
          </w:p>
        </w:tc>
        <w:tc>
          <w:tcPr>
            <w:tcW w:w="4262" w:type="dxa"/>
          </w:tcPr>
          <w:p w:rsidR="00ED3884" w:rsidRDefault="00ED3884" w:rsidP="00ED3884">
            <w:r>
              <w:t>N/A</w:t>
            </w:r>
          </w:p>
        </w:tc>
      </w:tr>
      <w:tr w:rsidR="00ED3884" w:rsidTr="00B548A1">
        <w:trPr>
          <w:trHeight w:val="765"/>
        </w:trPr>
        <w:tc>
          <w:tcPr>
            <w:tcW w:w="2034" w:type="dxa"/>
          </w:tcPr>
          <w:p w:rsidR="00ED3884" w:rsidRDefault="00ED3884" w:rsidP="00ED3884">
            <w:proofErr w:type="spellStart"/>
            <w:r>
              <w:t>Updaterate</w:t>
            </w:r>
            <w:proofErr w:type="spellEnd"/>
          </w:p>
        </w:tc>
        <w:tc>
          <w:tcPr>
            <w:tcW w:w="2816" w:type="dxa"/>
          </w:tcPr>
          <w:p w:rsidR="00ED3884" w:rsidRDefault="00ED3884" w:rsidP="00ED3884">
            <w:r>
              <w:t>This is the time set for when to ask to check for update again</w:t>
            </w:r>
          </w:p>
        </w:tc>
        <w:tc>
          <w:tcPr>
            <w:tcW w:w="4262" w:type="dxa"/>
          </w:tcPr>
          <w:p w:rsidR="00ED3884" w:rsidRDefault="00ED3884" w:rsidP="00ED3884">
            <w:r>
              <w:t>N/A</w:t>
            </w:r>
          </w:p>
        </w:tc>
      </w:tr>
      <w:tr w:rsidR="00ED3884" w:rsidTr="00B548A1">
        <w:trPr>
          <w:trHeight w:val="1468"/>
        </w:trPr>
        <w:tc>
          <w:tcPr>
            <w:tcW w:w="2034" w:type="dxa"/>
          </w:tcPr>
          <w:p w:rsidR="00ED3884" w:rsidRDefault="00ED3884" w:rsidP="00ED3884">
            <w:proofErr w:type="spellStart"/>
            <w:r>
              <w:t>Update_checker_site</w:t>
            </w:r>
            <w:proofErr w:type="spellEnd"/>
          </w:p>
        </w:tc>
        <w:tc>
          <w:tcPr>
            <w:tcW w:w="2816" w:type="dxa"/>
          </w:tcPr>
          <w:p w:rsidR="00ED3884" w:rsidRDefault="00ED3884" w:rsidP="00B548A1">
            <w:r>
              <w:t xml:space="preserve">Link to </w:t>
            </w:r>
            <w:proofErr w:type="spellStart"/>
            <w:r>
              <w:t>google_doc</w:t>
            </w:r>
            <w:proofErr w:type="spellEnd"/>
            <w:r>
              <w:t xml:space="preserve"> site t</w:t>
            </w:r>
            <w:r w:rsidR="00B548A1">
              <w:t xml:space="preserve">o </w:t>
            </w:r>
            <w:proofErr w:type="gramStart"/>
            <w:r w:rsidR="00B548A1">
              <w:t xml:space="preserve">get </w:t>
            </w:r>
            <w:r>
              <w:t xml:space="preserve"> the</w:t>
            </w:r>
            <w:proofErr w:type="gramEnd"/>
            <w:r>
              <w:t xml:space="preserve"> title for </w:t>
            </w:r>
            <w:r w:rsidR="00B548A1">
              <w:t xml:space="preserve">if </w:t>
            </w:r>
            <w:r>
              <w:t xml:space="preserve"> an update is </w:t>
            </w:r>
            <w:r w:rsidR="00B548A1">
              <w:t>available</w:t>
            </w:r>
            <w:r>
              <w:t>.</w:t>
            </w:r>
            <w:r w:rsidR="00B548A1">
              <w:t xml:space="preserve"> Title of doc must be</w:t>
            </w:r>
          </w:p>
          <w:p w:rsidR="00B548A1" w:rsidRDefault="00B548A1" w:rsidP="00B548A1"/>
          <w:p w:rsidR="00B548A1" w:rsidRDefault="00B548A1" w:rsidP="00B548A1">
            <w:proofErr w:type="spellStart"/>
            <w:r>
              <w:t>Arbortext</w:t>
            </w:r>
            <w:proofErr w:type="spellEnd"/>
            <w:r>
              <w:t xml:space="preserve"> Macro Version #</w:t>
            </w:r>
          </w:p>
        </w:tc>
        <w:tc>
          <w:tcPr>
            <w:tcW w:w="4262" w:type="dxa"/>
          </w:tcPr>
          <w:p w:rsidR="00ED3884" w:rsidRDefault="00B548A1" w:rsidP="00ED3884">
            <w:r>
              <w:rPr>
                <w:noProof/>
              </w:rPr>
              <w:drawing>
                <wp:inline distT="0" distB="0" distL="0" distR="0" wp14:anchorId="0C29960A" wp14:editId="5ACBF41A">
                  <wp:extent cx="2333615" cy="863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302" cy="870603"/>
                          </a:xfrm>
                          <a:prstGeom prst="rect">
                            <a:avLst/>
                          </a:prstGeom>
                        </pic:spPr>
                      </pic:pic>
                    </a:graphicData>
                  </a:graphic>
                </wp:inline>
              </w:drawing>
            </w:r>
          </w:p>
        </w:tc>
      </w:tr>
    </w:tbl>
    <w:p w:rsidR="00ED3884" w:rsidRDefault="00ED3884" w:rsidP="00ED3884"/>
    <w:p w:rsidR="00ED3884" w:rsidRDefault="00ED3884" w:rsidP="00ED3884">
      <w:pPr>
        <w:pStyle w:val="Title"/>
      </w:pPr>
      <w:proofErr w:type="spellStart"/>
      <w:r>
        <w:t>DeclareHotKey</w:t>
      </w:r>
      <w:proofErr w:type="spellEnd"/>
    </w:p>
    <w:tbl>
      <w:tblPr>
        <w:tblStyle w:val="TableGrid"/>
        <w:tblW w:w="0" w:type="auto"/>
        <w:tblLayout w:type="fixed"/>
        <w:tblLook w:val="04A0" w:firstRow="1" w:lastRow="0" w:firstColumn="1" w:lastColumn="0" w:noHBand="0" w:noVBand="1"/>
      </w:tblPr>
      <w:tblGrid>
        <w:gridCol w:w="1525"/>
        <w:gridCol w:w="2160"/>
        <w:gridCol w:w="5665"/>
      </w:tblGrid>
      <w:tr w:rsidR="00B548A1" w:rsidTr="00B548A1">
        <w:tc>
          <w:tcPr>
            <w:tcW w:w="1525" w:type="dxa"/>
          </w:tcPr>
          <w:p w:rsidR="00ED3884" w:rsidRDefault="00ED3884" w:rsidP="00ED3884">
            <w:r>
              <w:t>Configuration Title</w:t>
            </w:r>
          </w:p>
        </w:tc>
        <w:tc>
          <w:tcPr>
            <w:tcW w:w="2160" w:type="dxa"/>
          </w:tcPr>
          <w:p w:rsidR="00ED3884" w:rsidRDefault="00ED3884" w:rsidP="00ED3884">
            <w:r>
              <w:t>Description</w:t>
            </w:r>
          </w:p>
        </w:tc>
        <w:tc>
          <w:tcPr>
            <w:tcW w:w="5665" w:type="dxa"/>
          </w:tcPr>
          <w:p w:rsidR="00ED3884" w:rsidRDefault="00ED3884" w:rsidP="00ED3884">
            <w:r>
              <w:t>Visual example</w:t>
            </w:r>
          </w:p>
        </w:tc>
      </w:tr>
      <w:tr w:rsidR="00B548A1" w:rsidTr="00B548A1">
        <w:tc>
          <w:tcPr>
            <w:tcW w:w="1525" w:type="dxa"/>
          </w:tcPr>
          <w:p w:rsidR="00ED3884" w:rsidRDefault="00B548A1" w:rsidP="00ED3884">
            <w:proofErr w:type="spellStart"/>
            <w:r>
              <w:t>CPNHotkey</w:t>
            </w:r>
            <w:proofErr w:type="spellEnd"/>
          </w:p>
        </w:tc>
        <w:tc>
          <w:tcPr>
            <w:tcW w:w="2160" w:type="dxa"/>
          </w:tcPr>
          <w:p w:rsidR="00ED3884" w:rsidRDefault="00B548A1" w:rsidP="00ED3884">
            <w:r>
              <w:t>Function key assigned for the CPN single, plural, mod, autofill hotkey</w:t>
            </w:r>
          </w:p>
        </w:tc>
        <w:tc>
          <w:tcPr>
            <w:tcW w:w="5665" w:type="dxa"/>
          </w:tcPr>
          <w:p w:rsidR="00ED3884" w:rsidRDefault="00B548A1" w:rsidP="00ED3884">
            <w:r>
              <w:rPr>
                <w:noProof/>
              </w:rPr>
              <w:drawing>
                <wp:inline distT="0" distB="0" distL="0" distR="0" wp14:anchorId="00911D8D" wp14:editId="45920FB2">
                  <wp:extent cx="3480179" cy="54002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9828" cy="552387"/>
                          </a:xfrm>
                          <a:prstGeom prst="rect">
                            <a:avLst/>
                          </a:prstGeom>
                        </pic:spPr>
                      </pic:pic>
                    </a:graphicData>
                  </a:graphic>
                </wp:inline>
              </w:drawing>
            </w:r>
          </w:p>
        </w:tc>
      </w:tr>
      <w:tr w:rsidR="00B548A1" w:rsidTr="00B548A1">
        <w:tc>
          <w:tcPr>
            <w:tcW w:w="1525" w:type="dxa"/>
          </w:tcPr>
          <w:p w:rsidR="00ED3884" w:rsidRDefault="00B548A1" w:rsidP="00ED3884">
            <w:proofErr w:type="spellStart"/>
            <w:r>
              <w:t>METHotkey</w:t>
            </w:r>
            <w:proofErr w:type="spellEnd"/>
          </w:p>
        </w:tc>
        <w:tc>
          <w:tcPr>
            <w:tcW w:w="2160" w:type="dxa"/>
          </w:tcPr>
          <w:p w:rsidR="00ED3884" w:rsidRDefault="00B548A1" w:rsidP="00ED3884">
            <w:r>
              <w:t>Function key assigned to the Unit conversion hotkey</w:t>
            </w:r>
          </w:p>
        </w:tc>
        <w:tc>
          <w:tcPr>
            <w:tcW w:w="5665" w:type="dxa"/>
          </w:tcPr>
          <w:p w:rsidR="00ED3884" w:rsidRDefault="00B548A1" w:rsidP="00ED3884">
            <w:r>
              <w:rPr>
                <w:noProof/>
              </w:rPr>
              <w:drawing>
                <wp:inline distT="0" distB="0" distL="0" distR="0" wp14:anchorId="4727AFA4" wp14:editId="4AD20E72">
                  <wp:extent cx="3459925" cy="437786"/>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054" cy="451721"/>
                          </a:xfrm>
                          <a:prstGeom prst="rect">
                            <a:avLst/>
                          </a:prstGeom>
                        </pic:spPr>
                      </pic:pic>
                    </a:graphicData>
                  </a:graphic>
                </wp:inline>
              </w:drawing>
            </w:r>
          </w:p>
        </w:tc>
      </w:tr>
      <w:tr w:rsidR="00B548A1" w:rsidTr="00B548A1">
        <w:tc>
          <w:tcPr>
            <w:tcW w:w="1525" w:type="dxa"/>
          </w:tcPr>
          <w:p w:rsidR="00ED3884" w:rsidRDefault="00B548A1" w:rsidP="00ED3884">
            <w:proofErr w:type="spellStart"/>
            <w:r>
              <w:t>CHKHotkey</w:t>
            </w:r>
            <w:proofErr w:type="spellEnd"/>
          </w:p>
        </w:tc>
        <w:tc>
          <w:tcPr>
            <w:tcW w:w="2160" w:type="dxa"/>
          </w:tcPr>
          <w:p w:rsidR="00ED3884" w:rsidRDefault="00B548A1" w:rsidP="00ED3884">
            <w:r>
              <w:t xml:space="preserve">Function key assigned to the </w:t>
            </w:r>
            <w:proofErr w:type="spellStart"/>
            <w:r>
              <w:t>Ie</w:t>
            </w:r>
            <w:proofErr w:type="spellEnd"/>
            <w:r>
              <w:t xml:space="preserve"> check-in, check-out, validate in </w:t>
            </w:r>
            <w:proofErr w:type="spellStart"/>
            <w:r>
              <w:t>arbortext</w:t>
            </w:r>
            <w:proofErr w:type="spellEnd"/>
          </w:p>
        </w:tc>
        <w:tc>
          <w:tcPr>
            <w:tcW w:w="5665" w:type="dxa"/>
          </w:tcPr>
          <w:p w:rsidR="00ED3884" w:rsidRDefault="00B548A1" w:rsidP="00ED3884">
            <w:r>
              <w:rPr>
                <w:noProof/>
              </w:rPr>
              <w:drawing>
                <wp:inline distT="0" distB="0" distL="0" distR="0" wp14:anchorId="7C0E1B53" wp14:editId="6B4E3D7B">
                  <wp:extent cx="3398292" cy="4015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658" cy="407500"/>
                          </a:xfrm>
                          <a:prstGeom prst="rect">
                            <a:avLst/>
                          </a:prstGeom>
                        </pic:spPr>
                      </pic:pic>
                    </a:graphicData>
                  </a:graphic>
                </wp:inline>
              </w:drawing>
            </w:r>
          </w:p>
        </w:tc>
      </w:tr>
      <w:tr w:rsidR="00B548A1" w:rsidTr="00B548A1">
        <w:tc>
          <w:tcPr>
            <w:tcW w:w="1525" w:type="dxa"/>
          </w:tcPr>
          <w:p w:rsidR="00ED3884" w:rsidRDefault="00B548A1" w:rsidP="00ED3884">
            <w:proofErr w:type="spellStart"/>
            <w:r>
              <w:t>SearchHotkey</w:t>
            </w:r>
            <w:proofErr w:type="spellEnd"/>
          </w:p>
        </w:tc>
        <w:tc>
          <w:tcPr>
            <w:tcW w:w="2160" w:type="dxa"/>
          </w:tcPr>
          <w:p w:rsidR="00ED3884" w:rsidRDefault="00B548A1" w:rsidP="00ED3884">
            <w:r>
              <w:t>Function key assigned to the graphics search hotkey</w:t>
            </w:r>
          </w:p>
        </w:tc>
        <w:tc>
          <w:tcPr>
            <w:tcW w:w="5665" w:type="dxa"/>
          </w:tcPr>
          <w:p w:rsidR="00ED3884" w:rsidRDefault="00B548A1" w:rsidP="00ED3884">
            <w:r>
              <w:rPr>
                <w:noProof/>
              </w:rPr>
              <w:drawing>
                <wp:inline distT="0" distB="0" distL="0" distR="0" wp14:anchorId="05C2850A" wp14:editId="3CDD4C7B">
                  <wp:extent cx="3398292" cy="43237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2416" cy="450713"/>
                          </a:xfrm>
                          <a:prstGeom prst="rect">
                            <a:avLst/>
                          </a:prstGeom>
                        </pic:spPr>
                      </pic:pic>
                    </a:graphicData>
                  </a:graphic>
                </wp:inline>
              </w:drawing>
            </w:r>
          </w:p>
        </w:tc>
      </w:tr>
      <w:tr w:rsidR="00B548A1" w:rsidTr="00B548A1">
        <w:tc>
          <w:tcPr>
            <w:tcW w:w="1525" w:type="dxa"/>
          </w:tcPr>
          <w:p w:rsidR="00ED3884" w:rsidRDefault="00B548A1" w:rsidP="00B548A1">
            <w:proofErr w:type="spellStart"/>
            <w:r>
              <w:t>TableHotkey</w:t>
            </w:r>
            <w:proofErr w:type="spellEnd"/>
          </w:p>
        </w:tc>
        <w:tc>
          <w:tcPr>
            <w:tcW w:w="2160" w:type="dxa"/>
          </w:tcPr>
          <w:p w:rsidR="00ED3884" w:rsidRDefault="00B548A1" w:rsidP="00ED3884">
            <w:r>
              <w:t>Function key assigned to the Create table hotkey</w:t>
            </w:r>
          </w:p>
        </w:tc>
        <w:tc>
          <w:tcPr>
            <w:tcW w:w="5665" w:type="dxa"/>
          </w:tcPr>
          <w:p w:rsidR="00ED3884" w:rsidRDefault="00B548A1" w:rsidP="00ED3884">
            <w:r>
              <w:rPr>
                <w:noProof/>
              </w:rPr>
              <w:drawing>
                <wp:inline distT="0" distB="0" distL="0" distR="0" wp14:anchorId="097D222A" wp14:editId="61AC2F9F">
                  <wp:extent cx="3460115" cy="38671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0115" cy="386715"/>
                          </a:xfrm>
                          <a:prstGeom prst="rect">
                            <a:avLst/>
                          </a:prstGeom>
                        </pic:spPr>
                      </pic:pic>
                    </a:graphicData>
                  </a:graphic>
                </wp:inline>
              </w:drawing>
            </w:r>
          </w:p>
        </w:tc>
      </w:tr>
    </w:tbl>
    <w:p w:rsidR="00ED3884" w:rsidRDefault="00B548A1" w:rsidP="00ED3884">
      <w:r>
        <w:t xml:space="preserve">Note: User may use </w:t>
      </w:r>
      <w:proofErr w:type="spellStart"/>
      <w:r>
        <w:t>co</w:t>
      </w:r>
      <w:r w:rsidR="009169AC">
        <w:t>nfig</w:t>
      </w:r>
      <w:proofErr w:type="spellEnd"/>
      <w:r w:rsidR="009169AC">
        <w:t xml:space="preserve"> file to use other keys than</w:t>
      </w:r>
      <w:r>
        <w:t xml:space="preserve"> F1-F5, but it may create conflicts with other system, or application hotkeys and functions</w:t>
      </w:r>
    </w:p>
    <w:p w:rsidR="00907A2B" w:rsidRDefault="00907A2B" w:rsidP="00ED3884"/>
    <w:p w:rsidR="00907A2B" w:rsidRDefault="00907A2B" w:rsidP="00ED3884"/>
    <w:p w:rsidR="00907A2B" w:rsidRDefault="00907A2B" w:rsidP="00ED3884"/>
    <w:p w:rsidR="00907A2B" w:rsidRPr="00ED3884" w:rsidRDefault="00907A2B" w:rsidP="00ED3884">
      <w:bookmarkStart w:id="0" w:name="_GoBack"/>
      <w:bookmarkEnd w:id="0"/>
    </w:p>
    <w:sectPr w:rsidR="00907A2B" w:rsidRPr="00ED3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CD"/>
    <w:rsid w:val="000E00AF"/>
    <w:rsid w:val="001C5BA9"/>
    <w:rsid w:val="003C5FB1"/>
    <w:rsid w:val="0067370E"/>
    <w:rsid w:val="00686668"/>
    <w:rsid w:val="006966ED"/>
    <w:rsid w:val="00907A2B"/>
    <w:rsid w:val="009169AC"/>
    <w:rsid w:val="00B40D47"/>
    <w:rsid w:val="00B548A1"/>
    <w:rsid w:val="00B7455A"/>
    <w:rsid w:val="00C1081F"/>
    <w:rsid w:val="00C516C7"/>
    <w:rsid w:val="00D04ECD"/>
    <w:rsid w:val="00D11B7D"/>
    <w:rsid w:val="00ED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6FD38-03B6-43CE-BE33-913237EC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745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5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Jarett Karnia</dc:creator>
  <cp:keywords/>
  <dc:description/>
  <cp:lastModifiedBy>Jarett Karnia</cp:lastModifiedBy>
  <cp:revision>8</cp:revision>
  <dcterms:created xsi:type="dcterms:W3CDTF">2017-08-28T13:38:00Z</dcterms:created>
  <dcterms:modified xsi:type="dcterms:W3CDTF">2017-08-28T20:05:00Z</dcterms:modified>
</cp:coreProperties>
</file>