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H Sarabun New" w:hAnsi="TH Sarabun New"/>
          <w:color w:val="64748B"/>
          <w:sz w:val="26"/>
        </w:rPr>
        <w:t>เอกสารสรุปภาพรวมธุรกิจ ผังการทำงาน และฟีเจอร์ระบบ (Business Overview &amp; Feature Specification)</w:t>
        <w:br/>
      </w:r>
      <w:r>
        <w:rPr>
          <w:rFonts w:ascii="TH Sarabun New" w:hAnsi="TH Sarabun New"/>
          <w:b/>
          <w:color w:val="0033A2"/>
          <w:sz w:val="42"/>
        </w:rPr>
        <w:t>ระบบลงทะเบียนอบรมตัวแทนและนายหน้าประกันวินาศภัย วิริยะประกันภัย</w:t>
        <w:br/>
      </w:r>
      <w:r>
        <w:rPr>
          <w:rFonts w:ascii="TH Sarabun New" w:hAnsi="TH Sarabun New"/>
          <w:color w:val="D97706"/>
          <w:sz w:val="23"/>
        </w:rPr>
        <w:t>Viriyah Registration System — Business Flow, Key Capabilities &amp; Feature Guide (For Business &amp; IT Stakeholders)</w:t>
      </w:r>
    </w:p>
    <w:p>
      <w:pPr>
        <w:spacing w:before="120" w:after="240"/>
      </w:pPr>
      <w:r>
        <w:rPr>
          <w:rFonts w:ascii="TH Sarabun New" w:hAnsi="TH Sarabun New"/>
          <w:color w:val="475569"/>
          <w:sz w:val="21"/>
        </w:rPr>
        <w:t>บริษัท วิริยะประกันภัย จำกัด (มหาชน)   |   จัดทำวันที่ : 27 สิงหาคม 2569   |   เวอร์ชันเอกสาร : 1.0 (Business Edition)   |   กลุ่มเป้าหมาย : ทีมธุรกิจ, ผู้บริหาร, และเจ้าหน้าที่ฝ่ายที่เกี่ยวข้อง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จุดประสงค์ของเอกสารฉบับนี้ (Document Purpose)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เอกสารฉบับนี้จัดทำขึ้นเพื่อนำเสนอภาพรวมเชิงธุรกิจ (Business &amp; Feature Scope) ของระบบลงทะเบียนอบรมตัวแทน/นายหน้าประกันวินาศภัย สำหรับทีมงานธุรกิจ, ผู้จัดการสาขา, เจ้าหน้าที่ฝ่ายฝึกอบรม และผู้เกี่ยวข้องที่มีความรู้ด้าน IT พื้นฐาน โดยเน้นสรุป:</w:t>
              <w:br/>
              <w:t>• ระบบมีฟีเจอร์หลัก (Features) และความสามารถอะไรบ้าง</w:t>
              <w:br/>
              <w:t>• กระบวนการทางธุรกิจ (Business Workflow) ตั้งแต่ผู้สมัครกรอกข้อมูล จนถึงเจ้าหน้าที่ตรวจสอบและออกรายงาน</w:t>
              <w:br/>
              <w:t>• กลไกอำนวยความสะดวก เช่น การดึงข้อมูลอัตโนมัติจาก คปภ. (OIC Auto-Fill), การจัดวิชาต่ออายุ 4+, และระบบส่งออกข้อมูลรายงาน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1. ภาพรวมระบบและวัตถุประสงค์ทางธุรกิจ (Business Overview &amp; Objectives)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ระบบลงทะเบียนอบรมตัวแทนและนายหน้าประกันวินาศภัย ถูกพัฒนาขึ้นเพื่อเป็น ช่องทางลงทะเบียนออนไลน์แบบเบ็ดเสร็จ (One-Stop Service) เพื่อรองรับตัวแทนและนายหน้าประกันวินาศภัยของวิริยะประกันภัยทั่วประเทศ ในการสมัครเข้ารับการอบรมหลักสูตรต่างๆ ตามเกณฑ์ของสำนักงานคณะกรรมการกำกับและส่งเสริมการประกอบธุรกิจประกันภัย (คปภ.) ได้แก่: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หลักสูตรขอรับใบอนุญาตตัวแทน / นายหน้าประกันวินาศภัย (New License)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หลักสูตรขอต่ออายุใบอนุญาต ครั้งที่ 1, ครั้งที่ 2, และ ครั้งที่ 3 (Renewal 1, 2, 3)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หลักสูตรขอต่ออายุใบอนุญาต ครั้งที่ 4 เป็นต้นไป (Renewal 4+): ซึ่งมีความซับซ้อนสูง เนื่องจากผู้สมัครต้องเลือกวิชาอบรมรายวิชาตามหมวดความรู้ (Pillars 1 ถึง 4) ให้ครบตามจำนวนชั่วโมงที่กฎหมายกำหนด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0F172A"/>
          <w:sz w:val="22"/>
        </w:rPr>
        <w:t xml:space="preserve">คุณค่าทางธุรกิจ (Business Value): </w:t>
      </w:r>
      <w:r>
        <w:rPr>
          <w:rFonts w:ascii="TH Sarabun New" w:hAnsi="TH Sarabun New"/>
          <w:color w:val="334155"/>
          <w:sz w:val="22"/>
        </w:rPr>
        <w:t>ประโยชน์หลักที่องค์กรได้รับจากระบบนี้: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ลดเวลาและภาระงานกรอกข้อมูล (Smart Auto-Fill): ผู้สมัครเพียงกรอกเลขบัตรประชาชน 13 หลัก ระบบจะดึงข้อมูลประวัติเดิมและข้อมูลใบอนุญาตจาก คปภ. มาเติมลงในแบบฟอร์มให้อัตโนมัติ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ป้องกันข้อผิดพลาด 100% (Real-Time Validation): ตรวจสอบความถูกต้องของเลขบัตรประชาชน, เบอร์โทรศัพท์, วันหมดอายุบัตร, และหลักสูตรวิชาที่เลือกให้ตรงตามกฎระเบียบของ คปภ. ทันที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ตรวจสอบสถานะและติดตามผลได้ทันที (Enquiry &amp; Dashboard): ผู้สมัครสามารถตรวจสอบสถานะการสมัครได้ด้วยตนเอง ขณะที่เจ้าหน้าที่เห็นยอดสถิติผู้สมัครแบบ Real-time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ความโปร่งใสและตรวจสอบได้ (Audit Trail &amp; Diff): บันทึกประวัติการแก้ไขข้อมูลทุกครั้ง พร้อมแสดงจุดที่เปลี่ยนแปลงอย่างชัดเจน (สีเทาขีดฆ่า/สีเขียว)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ส่งออกรายงานอัจฉริยะ (Advanced Export): ฝ่ายอบรมสามารถส่งออกไฟล์รายชื่อผู้สมัครเป็น Excel/CSV หรือ ZIP แยกตามหลักสูตร แปลงรหัสเป็นข้อความภาษาไทยที่พร้อมใช้งานได้ทันที</w:t>
      </w: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2. กลุ่มผู้ใช้งานและสิทธิ์ในระบบ (User Roles &amp; Permissions)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ระบบแบ่งกลุ่มผู้ใช้งานออกเป็น 4 ระดับ เพื่อความปลอดภัยและความเหมาะสมในการปฏิบัติงาน: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30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กลุ่มผู้ใช้งาน (Role)</w:t>
            </w:r>
          </w:p>
        </w:tc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ผู้มีสิทธิ์ใช้งาน</w:t>
            </w:r>
          </w:p>
        </w:tc>
        <w:tc>
          <w:tcPr>
            <w:tcW w:type="dxa" w:w="4464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หน้าที่และความสามารถหลักในระบบ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ผู้สมัคร (Public Trainee)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ตัวแทน, นายหน้า, หรือบุคคลทั่วไป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เข้าดูหน้าประกาศและช่วงเวลาเปิดรับสมัคร</w:t>
              <w:br/>
              <w:t>• กรอกแบบฟอร์มลงทะเบียน 6 ขั้นตอน</w:t>
              <w:br/>
              <w:t>• อัปโหลดรูปถ่ายหลักฐาน (หน้าตรง, คู่บัตร, บัตร ปชช.)</w:t>
              <w:br/>
              <w:t>• ตรวจสอบสถานะการลงทะเบียนของตนเองผ่านเลขบัตรประชาชน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เจ้าหน้าที่สาขา (Viewer)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เจ้าหน้าที่ธุรการประจำสาขา / ศูนย์ปฏิบัติการ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ค้นหาและดูรายชื่อผู้สมัครในสาขาของตน</w:t>
              <w:br/>
              <w:t>• ตรวจสอบข้อมูลส่วนตัวและหลักสูตรที่สมัคร</w:t>
              <w:br/>
              <w:t>• เปิดดูรูปภาพหลักฐานการสมัคร (ดูได้อย่างเดียว ป้องกันการแก้ไขโดยไม่ตั้งใจ)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เจ้าหน้าที่ฝ่ายอบรม (Admin)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ผู้จัดการสาขา / เจ้าหน้าที่ฝ่ายฝึกอบรมส่วนกลาง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ทุกสิทธิ์ของ Viewer</w:t>
              <w:br/>
              <w:t>• แก้ไขข้อมูลผู้สมัครกรณีข้อมูลผิดพลาด (ระบบบันทึกประวัติ Diff อัตโนมัติ)</w:t>
              <w:br/>
              <w:t>• อัปโหลดเปลี่ยนรูปภาพเอกสารหลักฐานใหม่</w:t>
              <w:br/>
              <w:t>• ส่งออกรายงานข้อมูล (Excel / CSV / ZIP) ตามรอบวันและหลักสูตร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ผู้ดูแลระบบหลัก (Superadmin)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ผู้บริหารระบบ / ทีมงานไอทีส่วนกลาง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ทุกสิทธิ์ของ Admin</w:t>
              <w:br/>
              <w:t>• จัดการข้อมูล Master Data (เพิ่ม/ลด รอบวันอบรม, ปรับปรุงรายวิชา, เพิ่มสาขา)</w:t>
              <w:br/>
              <w:t>• จัดการกฎการจับคู่ข้อมูลกับ คปภ. (OIC Mappings)</w:t>
              <w:br/>
              <w:t>• ตั้งค่าเปิด/ปิดระบบรับสมัคร และตั้งเวลาเปิด-ปิดอัตโนมัติ</w:t>
              <w:br/>
              <w:t>• ตรวจสอบประวัติการใช้งานและ Log ระบบ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3. กระบวนการทางธุรกิจหลัก (End-to-End Business Flow)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3.1 กระบวนการฝั่งผู้สมัคร (Public Registration Flow - 6 ขั้นตอน)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การลงทะเบียนของผู้สมัครถูกออกแบบให้ใช้งานง่าย (User-Friendly) แบ่งเป็น 6 ขั้นตอน พร้อมแถบแสดงความคืบหน้า (Step Indicator):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ขั้นตอนการลงทะเบียนของผู้สมัคร (Applicant Registration Journey)</w:t>
              <w:br/>
            </w:r>
            <w:r>
              <w:rPr>
                <w:rFonts w:ascii="TH Sarabun New" w:hAnsi="TH Sarabun New"/>
                <w:color w:val="334155"/>
                <w:sz w:val="22"/>
              </w:rPr>
              <w:t>① เข้าสู่ระบบ -&gt; ตรวจสอบช่วงเวลาเปิดรับสมัคร &amp; ลิงก์สาขา (Pre-fill)</w:t>
              <w:br/>
              <w:t>② Tab 1 (PDPA) -&gt; ยินยอมข้อกำหนดการคุ้มครองข้อมูลส่วนบุคคล</w:t>
              <w:br/>
              <w:t>③ Tab 2 (ข้อมูลส่วนตัว) -&gt; กรอกเลขบัตร 13 หลัก -&gt; ระบบ Auto-fill ดึงข้อมูลเดิม &amp; คปภ. อัตโนมัติ</w:t>
              <w:br/>
              <w:t>④ Tab 3 (ที่อยู่) -&gt; กรอกที่อยู่ตามทะเบียนบ้าน และที่อยู่จัดส่งเอกสาร (เลือก Dropdown 4 ระดับ)</w:t>
              <w:br/>
              <w:t>⑤ Tab 4 (ใบอนุญาต/สังกัด) -&gt; ระบุเลขที่ใบอนุญาต, วันหมดอายุ, สังกัดภาค/สาขาวิริยะ</w:t>
              <w:br/>
              <w:t>⑥ Tab 5 (หลักสูตร) -&gt; เลือกหลักสูตร (ขอรับ/ขอต่อ 1-3/ขอต่อ 4+) และเลือกวิชาตามหมวด Pillar</w:t>
              <w:br/>
              <w:t>⑦ Tab 6 (ข้อมูลเพิ่มเติม) -&gt; กรอกประสบการณ์, วุฒิการศึกษา, กดยืนยันความถูกต้อง</w:t>
              <w:br/>
              <w:t>⑧ อัปโหลดเอกสาร -&gt; แนบรูปถ่ายหน้าตรง, รูปคู่บัตร, รูปบัตรประชาชน -&gt; รับรหัสยืนยันการสมัคร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รายละเอียดความสามารถในแต่ละขั้นตอน (Step Breakdown):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b/>
          <w:color w:val="0F172A"/>
          <w:sz w:val="22"/>
        </w:rPr>
        <w:t xml:space="preserve">การควบคุมการเข้าถึง: </w:t>
      </w:r>
      <w:r>
        <w:rPr>
          <w:rFonts w:ascii="TH Sarabun New" w:hAnsi="TH Sarabun New"/>
          <w:color w:val="334155"/>
          <w:sz w:val="22"/>
        </w:rPr>
        <w:t>ระบบตรวจเวลาเปิด-ปิดอัตโนมัติ: หากอยู่นอกช่วงเวลารับสมัคร ระบบจะแสดงหน้านับถอยหลัง (Countdown) เพื่อแจ้งให้ผู้สมัครทราบกำหนดการเปิดรอบถัดไป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b/>
          <w:color w:val="0F172A"/>
          <w:sz w:val="22"/>
        </w:rPr>
        <w:t xml:space="preserve">ความสะดวกของสาขา: </w:t>
      </w:r>
      <w:r>
        <w:rPr>
          <w:rFonts w:ascii="TH Sarabun New" w:hAnsi="TH Sarabun New"/>
          <w:color w:val="334155"/>
          <w:sz w:val="22"/>
        </w:rPr>
        <w:t>การส่งลิงก์เฉพาะสาขา (URL Pre-fill): สาขาสามารถสร้างลิงก์ที่ระบุรหัสสาขาหรือประเภทตัวแทนไว้ล่วงหน้า เมื่อผู้สมัครคลิกเปิด ระบบจะเติมค่าสาขาให้อัตโนมัติ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b/>
          <w:color w:val="0F172A"/>
          <w:sz w:val="22"/>
        </w:rPr>
        <w:t xml:space="preserve">ลดเวลาการกรอก: </w:t>
      </w:r>
      <w:r>
        <w:rPr>
          <w:rFonts w:ascii="TH Sarabun New" w:hAnsi="TH Sarabun New"/>
          <w:color w:val="334155"/>
          <w:sz w:val="22"/>
        </w:rPr>
        <w:t>Smart Auto-Fill ทันใจ: ใน Tab 2 เมื่อผู้สมัครพิมพ์เลขบัตรประชาชนครบ 13 หลัก ระบบจะตรวจความถูกต้องทันที และวิ่งไปดึงข้อมูลประวัติเดิมและข้อมูลจาก คปภ. มากรอกให้ครบทุก Tab ผู้สมัครเพียงแค่ตรวจสอบและแก้ไขจุดที่เปลี่ยนไป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b/>
          <w:color w:val="0F172A"/>
          <w:sz w:val="22"/>
        </w:rPr>
        <w:t xml:space="preserve">ความถูกต้องของที่อยู่: </w:t>
      </w:r>
      <w:r>
        <w:rPr>
          <w:rFonts w:ascii="TH Sarabun New" w:hAnsi="TH Sarabun New"/>
          <w:color w:val="334155"/>
          <w:sz w:val="22"/>
        </w:rPr>
        <w:t>ที่อยู่แบบเชื่อมโยง (Cascading Address): ใน Tab 3 เลือก จังหวัด -&gt; อำเภอจะขึ้นเฉพาะอำเภอในจังหวัดนั้น -&gt; เลือกตำบล -&gt; รหัสไปรษณีย์จะขึ้นให้อัตโนมัติ ป้องกันการกรอกรหัสไปรษณีย์ผิด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b/>
          <w:color w:val="0F172A"/>
          <w:sz w:val="22"/>
        </w:rPr>
        <w:t xml:space="preserve">ถูกต้องตามเกณฑ์ คปภ.: </w:t>
      </w:r>
      <w:r>
        <w:rPr>
          <w:rFonts w:ascii="TH Sarabun New" w:hAnsi="TH Sarabun New"/>
          <w:color w:val="334155"/>
          <w:sz w:val="22"/>
        </w:rPr>
        <w:t>ระบบเลือกวิชาต่อ 4+ อัจฉริยะ: ใน Tab 5 หากเลือกต่ออายุ 4 เป็นต้นไป ระบบจะแยกวิชาตาม Pillar 1 ถึง 4 พร้อมระบุชั่วโมง ช่วยให้ผู้สมัครเลือกวิชาได้ครบถ้วนตามเกณฑ์ คปภ.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b/>
          <w:color w:val="0F172A"/>
          <w:sz w:val="22"/>
        </w:rPr>
        <w:t xml:space="preserve">ความปลอดภัยเอกสาร: </w:t>
      </w:r>
      <w:r>
        <w:rPr>
          <w:rFonts w:ascii="TH Sarabun New" w:hAnsi="TH Sarabun New"/>
          <w:color w:val="334155"/>
          <w:sz w:val="22"/>
        </w:rPr>
        <w:t>อัปโหลดเอกสารมั่นคงปลอดภัย: อัปโหลดรูปถ่าย 3 ใบ โดยระบบจัดเก็บลงฐานข้อมูลโดยตรง ป้องกันการสูญหายและการเข้าถึงโดยไม่ได้รับอนุญาต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3.2 กระบวนการฝั่งเจ้าหน้าที่และผู้ดูแลระบบ (Admin Management Flow)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เจ้าหน้าที่ฝ่ายฝึกอบรมและผู้จัดการสาขาสามารถบริหารจัดการข้อมูลผู้สมัครได้อย่างสะดวกรวดเร็วผ่านหน้าจอ Admin: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แดชบอร์ดสรุปภาพรวม (Executive Dashboard): แสดงยอดผู้สมัครรวม, ยอดสมัครวันนี้, สัดส่วนแยกตามหลักสูตร ช่วยให้ผู้บริหารวางแผนจำนวนห้องและวิทยากรได้ทันท่วงที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ค้นหาและจัดเรียงผู้สมัคร (Trainees Management): ตารางรายชื่อผู้สมัครรองรับการค้นหาด่วน (พิมพ์ชื่อ, เลขบัตร, เบอร์โทร, สาขา) และสามารถคลิกเรียงลำดับ (Sort) หัวคอลัมน์ได้ทุกคอลัมน์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ตรวจสอบประวัติการแก้ไข (Audit Trail &amp; Diff View): เมื่อคลิกขยายแถวผู้สมัคร ระบบจะแสดงประวัติการทำรายการย้อนหลัง โดยเปรียบเทียบจุดที่แก้ไขให้เห็นชัดเจน (ข้อความเดิมขีดฆ่าสีเทา ข้อความใหม่สีเขียว เว้นบรรทัดวิชาให้อ่านง่าย)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ดูและเปลี่ยนรูปภาพหลักฐาน (Document Modal): เปิดดูรูปถ่ายหน้าตรง รูปคู่บัตร และรูปบัตรประชาชนได้ทันที พร้อมมีปุ่มให้เจ้าหน้าที่อัปโหลดเปลี่ยนรูปใหม่กรณีรูปเดิมไม่ชัดเจน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ระบบส่งออกรายงานขั้นสูง (Advanced Exporting): กรองผู้สมัครตามหลักสูตร หรือช่วงวันที่ และกด Export เป็น Excel, CSV หรือ ZIP โดยระบบจะแปลงรหัสทั้งหมดเป็นภาษาไทยที่อ่านเข้าใจง่าย พร้อมต่อท้ายชื่อไฟล์ด้วย วันที่-เวลา (Timestamp)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จัดการข้อมูล Master Data: เจ้าหน้าที่สามารถเพิ่มรอบวันอบรม, ปรับปรุงรายวิชา, เพิ่มสาขา และตั้งเวลาเปิด-ปิดรับสมัครได้เองผ่านหน้าจอโดยไม่ต้องพึ่งพาโปรแกรมเมอร์</w:t>
      </w: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4. เจาะลึกฟีเจอร์เด่นของระบบ (Key Features Breakdown)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ฟีเจอร์ที่ 1: ระบบ Smart Auto-Fill เชื่อมโยงข้อมูล คปภ. (OIC Integration)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ระบบมีกระบวนการเชื่อมโยงข้อมูลกับสำนักงาน คปภ. แบบอัตโนมัติ เพื่ออำนวยความสะดวกสูงสุดแก่ผู้สมัคร: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เมื่อมีไฟล์ข้อมูลตัวแทนจาก คปภ. ส่งเข้ามาในระบบ ตัว Worker เบื้องหลังจะทำการอ่านไฟล์ บันทึก Log และตรวจสอบความถูกต้องของข้อมูล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ระบบจะทำการแปลงรหัส คปภ. ให้ตรงกับฐานข้อมูลของวิริยะประกันภัย (เช่น แปลงรหัสเพศ, คำนำหน้า, วันหมดอายุใบอนุญาต, ที่อยู่)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เมื่อผู้สมัครกรอกเลขบัตร 13 หลัก ระบบจะดึงข้อมูลนี้มาเติมในแบบฟอร์มทั้ง 6 Tab ให้ทันที ช่วยประหยัดเวลาและลดการกรอกข้อมูลซ้ำซ้อน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ฟีเจอร์ที่ 2: ระบบจัดการวิชาต่ออายุครั้งที่ 4 เป็นต้นไป (Pillar &amp; Subject Matrix)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หลักสูตรขอต่ออายุใบอนุญาตครั้งที่ 4 เป็นต้นไป มีความซับซ้อนตามเกณฑ์ คปภ. ระบบจึงได้ออกแบบโครงสร้างรองรับโดยเฉพาะ: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แบ่งวิชาอบรมออกเป็น 4 หมวดความรู้ (Pillars 1 ถึง 4) อย่างชัดเจน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ผูกโยง หมวดวิชา (Pillar) + วันที่จัดอบรม (Date) + หัวข้อวิชา (Subject) เข้าด้วยกันอย่างเป็นระบบ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ผู้สมัครสามารถเลือกวิชาที่ต้องการอบรมได้หลายวิชาตามเงื่อนไขชั่วโมง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ในหน้ารายงานและหน้าแอดมิน ระบบจะแสดงผลในรูปแบบ: [Pillar 1] [วันที่อบรม] : ชื่อวิชา พร้อมเว้นบรรทัดให้อ่านง่าย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ฟีเจอร์ที่ 3: ระบบตรวจสอบความถูกต้องอัตโนมัติ (Real-Time Business Validation)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ตรวจ Checksum บัตรประชาชน 13 หลักตามสูตรคณิตศาสตร์ราชการแบบ Real-time ป้องกันการกรอกเลขบัตรมั่ว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ตรวจอายุผู้สมัครจากวันเกิด ต้องมีอายุไม่ต่ำกว่า 20 ปีบริบูรณ์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ตรวจวันหมดอายุบัตรประชาชน ต้องยังไม่หมดอายุในวันที่ลงทะเบียน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ตรวจรูปแบบเบอร์โทรศัพท์ 10 หลักขึ้นต้นด้วย 0 และรูปแบบอีเมลที่ถูกต้อง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ฟีเจอร์ที่ 4: ระบบจัดเก็บเอกสารและรูปภาพในฐานข้อมูล (Secure BLOB Storage)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รูปถ่ายหลักฐานของผู้สมัคร (รูปหน้าตรง, รูปคู่บัตร, รูปบัตรประชาชน) ถูกแปลงเป็นข้อมูลไบนารีและจัดเก็บลงฐานข้อมูลโดยตรง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ป้องกันไม่ให้บุคคลภายนอกเข้าถึงไฟล์รูปภาพผ่าน URL ตรงๆ เพิ่มความปลอดภัยและความเป็นส่วนตัวตามมาตรฐาน PDPA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สะดวกต่อการสำรองข้อมูล (Backup) ข้อมูลผู้สมัครและรูปภาพจะอยู่ร่วมกันในฐานข้อมูล ไม่มีความเสี่ยงเรื่องไฟล์รูปภาพหลุดหาย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ฟีเจอร์ที่ 5: ระบบประวัติการแก้ไขข้อมูลย้อนหลัง (Audit Trail &amp; Visual Diff)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บันทึกประวัติ Snapshot ทุกครั้งที่มีการบันทึกหรือแก้ไขข้อมูล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แสดงผลเปรียบเทียบจุดที่แก้ไขแบบ Visual Diff: ค่าเดิมแสดงด้วยตัวหนังสือสีเทาขีดฆ่า และค่าใหม่แสดงด้วยตัวหนังสือสีเขียว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ระบุชัดเจนว่าใครเป็นผู้แก้ไข (User แก้เอง หรือ Admin ท่านใดเป็นผู้แก้ไข) พร้อมวันและเวลาอย่างละเอียด</w:t>
      </w:r>
    </w:p>
    <w:p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ฟีเจอร์ที่ 6: ระบบรายงานและส่งออกข้อมูลอัจฉริยะ (Advanced Export Engine)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รองรับการส่งออกไฟล์หลายรูปแบบ: Excel (.xlsx / .xls), CSV, และ ZIP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กรองข้อมูลได้ยืดหยุ่น: กรองตามประเภทคอร์ส, วันที่อบรม, หรือช่วงวันที่สมัคร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เลือกชุดข้อมูลที่ต้องการได้: เฉพาะข้อมูลหลัก (Main Info), ข้อมูลครบทุกฟิลด์ (All Columns), หรือเลือกคอลัมน์เอง (Custom Columns)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แปลงรหัสเป็นข้อความอัตโนมัติ: แปลงรหัสจังหวัด, อำเภอ, ตำบล, สาขา, ภาค, ศาสนา, คำนำหน้า, และวิชาอบรม เป็นภาษาไทยที่พร้อมใช้งานทันที</w:t>
      </w:r>
    </w:p>
    <w:p>
      <w:pPr>
        <w:pStyle w:val="ListBullet"/>
        <w:spacing w:before="0" w:after="40" w:line="276" w:lineRule="auto"/>
        <w:ind w:left="360"/>
      </w:pPr>
      <w:r>
        <w:rPr>
          <w:rFonts w:ascii="TH Sarabun New" w:hAnsi="TH Sarabun New"/>
          <w:color w:val="334155"/>
          <w:sz w:val="22"/>
        </w:rPr>
        <w:t>แยกไฟล์ ZIP ตามคอร์ส พร้อมประทับเวลา (Timestamp): เช่น Export_Course_ขอรับ_20260827_143000.xlsx ช่วยให้บริหารจัดการไฟล์รายงานได้เป็นระเบียบ</w:t>
      </w: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5. ตารางสรุปฟังก์ชันการทำงานตามหน้าจอ (Screen &amp; Feature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หน้าจอ / โมดูล</w:t>
            </w:r>
          </w:p>
        </w:tc>
        <w:tc>
          <w:tcPr>
            <w:tcW w:type="dxa" w:w="216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กลุ่มผู้ใช้งาน</w:t>
            </w:r>
          </w:p>
        </w:tc>
        <w:tc>
          <w:tcPr>
            <w:tcW w:type="dxa" w:w="4608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ฟังก์ชันและความสามารถหลักของหน้าจอ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หน้าลงทะเบียน 6 ขั้นตอน (Registration Form)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ผู้สมัคร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กรอกข้อมูลแบบ Multi-Step (Tab 1-6)</w:t>
              <w:br/>
              <w:t>• Smart Auto-Fill ดึงข้อมูลเดิม &amp; คปภ.</w:t>
              <w:br/>
              <w:t>• Dropdown ที่อยู่แบบ Cascade (จว./อ./ต./ปณ.)</w:t>
              <w:br/>
              <w:t>• เลือกวิชาต่อ 4+ แยกตาม Pillar 1-4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หน้าอัปโหลดเอกสาร (Upload Page)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ผู้สมัคร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แนบรูปถ่ายหน้าตรง, รูปคู่บัตร, รูปบัตรประชาชน</w:t>
              <w:br/>
              <w:t>• แสดง Preview รูปภาพก่อนยืนยัน</w:t>
              <w:br/>
              <w:t>• บันทึกไฟล์ตรงลงฐานข้อมูล BLOB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หน้าตรวจสอบสถานะ (Enquiry Page)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ผู้สมัคร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ตรวจสอบสถานะการสมัครด้วยเลขบัตรประชาชน</w:t>
              <w:br/>
              <w:t>• ดูข้อมูลหลักสูตรและวันที่จัดอบรมที่ตนเองลงทะเบียนไว้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หน้าแดชบอร์ดผู้บริหาร (Admin Dashboard)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/ Superadmin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สรุปยอดผู้สมัครรวม, ยอดสมัครวันนี้</w:t>
              <w:br/>
              <w:t>• กราฟสัดส่วนผู้สมัครแยกตามหลักสูตร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หน้ารายชื่อผู้สมัคร (Trainees List)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Viewer / Admin / Superadmin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ค้นหาด่วนแบบ Full-text (ชื่อ, เลขบัตร, เบอร์, สาขา)</w:t>
              <w:br/>
              <w:t>• คลิก Sort เรียงลำดับได้ทุกหัวคอลัมน์</w:t>
              <w:br/>
              <w:t>• ขยายแถวดูประวัติ Diff ย้อนหลัง</w:t>
              <w:br/>
              <w:t>• เปิด Modal ดูและเปลี่ยนรูปภาพ BLOB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หน้าแก้ไขข้อมูลผู้สมัคร (Trainee Edit Modal)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/ Superadmin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แก้ไขข้อมูลผู้สมัครได้ครบทุกฟิลด์</w:t>
              <w:br/>
              <w:t>• บันทึก Snapshot ประวัติการแก้ไขอัตโนมัติ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หน้ารายงานและส่งออก (Export Data Report)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Admin / Superadmin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กรองตามหลักสูตร, วันที่, และช่วงเวลา</w:t>
              <w:br/>
              <w:t>• ส่งออก Excel/CSV/ZIP พร้อมประทับเวลา (Timestamp)</w:t>
              <w:br/>
              <w:t>• แปลงรหัส Master เป็นภาษาไทยพร้อมใช้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หน้าจัดการข้อมูลหลัก (Master Data CRUD)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Superadmin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จัดการรอบวันอบรม, รายวิชา, สาขา, ภาค</w:t>
              <w:br/>
              <w:t>• จัดการความสัมพันธ์วิชาต่อ 4 (mst_renew_other)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หน้าตั้งค่าระบบ (System Config)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Superadmin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ตั้งเวลาเปิด/ปิดระบบรับสมัครอัตโนมัติ</w:t>
              <w:br/>
              <w:t>• กำหนดช่วงเวลาเปิดรับสมัครล่วงหน้า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6. สรุปคุณค่าทางธุรกิจที่ได้รับ (Summary of Business Benefits)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2"/>
        </w:rPr>
        <w:t>การพัฒนาระบบลงทะเบียนอบรมตัวแทนและนายหน้าประกันวินาศภัยในเวอร์ชันนี้ ช่วยยกระดับการดำเนินงานขององค์กรใน 4 มิติหลัก: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288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มิติการประเมิน</w:t>
            </w:r>
          </w:p>
        </w:tc>
        <w:tc>
          <w:tcPr>
            <w:tcW w:type="dxa" w:w="6480"/>
            <w:shd w:fill="0033A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ผลลัพธ์และคุณค่าทางธุรกิจที่ได้รับ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ด้านความเร็วและประสิทธิภาพ (Efficiency)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ลดเวลาการกรอกข้อมูลของผู้สมัครลงกว่า 70% ด้วยระบบ Smart Auto-Fill จาก คปภ.</w:t>
              <w:br/>
              <w:t>• เจ้าหน้าที่ออกรายงานและสรุปยอดผู้สมัครได้ในคลิกเดียว ไม่ต้องรวมไฟล์ Excel ด้วยมือ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ด้านความถูกต้องของข้อมูล (Data Accuracy)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ป้องกันข้อมูลผิดพลาดด้วยการตรวจ Checksum บัตรประชาชน, รูปแบบเบอร์โทร, และที่อยู่แบบเชื่อมโยง</w:t>
              <w:br/>
              <w:t>• ผู้สมัครเลือกวิชาต่อ 4 ได้ตรงตามเกณฑ์ชั่วโมงของ คปภ. ลดปัญหาการสมัครผิดหลักสูตร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ด้านความมั่นคงปลอดภัย (Security &amp; PDPA)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จัดเก็บรูปภาพหลักฐานในฐานข้อมูล (BLOB) ป้องกันการรั่วไหลของเอกสารตามมาตรฐาน PDPA</w:t>
              <w:br/>
              <w:t>• ระบบยืนยันตัวตนเจ้าหน้าที่ด้วย JWT และแบ่งระดับสิทธิ์การเข้าถึงอย่างชัดเจน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ด้านความโปร่งใสและตรวจสอบได้ (Auditability)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 w:val="0"/>
                <w:color w:val="1E293B"/>
                <w:sz w:val="21"/>
              </w:rPr>
              <w:t>• บันทึกประวัติการแก้ไขข้อมูลทุกครั้ง พร้อมแสดงจุดเปรียบเทียบก่อน-หลัง (Visual Diff)</w:t>
              <w:br/>
              <w:t>• ตรวจสอบย้อนหลังได้ว่าใครเป็นผู้ทำรายการ และทำรายการเมื่อใด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jc w:val="right"/>
      </w:pPr>
      <w:r>
        <w:rPr>
          <w:rFonts w:ascii="TH Sarabun New" w:hAnsi="TH Sarabun New"/>
          <w:color w:val="94A3B8"/>
          <w:sz w:val="20"/>
        </w:rPr>
        <w:t>เอกสารภาพรวมธุรกิจและฟีเจอร์จัดทำโดย Antigravity AI  •  ระบบลงทะเบียนอบรม วิริยะประกันภัย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