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 xml:space="preserve">Technical Requirements Document</w:t>
      </w:r>
    </w:p>
    <w:p>
      <w:pPr>
        <w:spacing w:before="200"/>
        <w:jc w:val="center"/>
      </w:pPr>
      <w:r>
        <w:rPr>
          <w:color w:val="2E74B5"/>
          <w:sz w:val="26"/>
          <w:szCs w:val="26"/>
        </w:rPr>
        <w:t xml:space="preserve">AI-Powered Branch-Wise Psychometric &amp; Soft-Skills Assessment Platform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Version 1.0  |  Stack: GitHub Pages + Supabase + Gemini API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Architecture Overview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[ Candidate Browser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 GitHub Pages — static frontend (React/Next.js export or Vite) 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HTTPS calls (auth token attached)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 Supabase Edge Functions (Deno) ] --- holds GEMINI_API_KEY as secret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       \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 Supabase Postgres DB ]   [ Gemini API ]</w:t>
      </w:r>
      <w:r>
        <w:rPr>
          <w:rFonts w:ascii="Consolas" w:cs="Consolas" w:eastAsia="Consolas" w:hAnsi="Consolas"/>
          <w:sz w:val="18"/>
          <w:szCs w:val="18"/>
        </w:rPr>
        <w:br/>
        <w:t xml:space="preserve">  + Row-Level Security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 Supabase Storage ] -- stores generated PDF reports</w:t>
      </w:r>
    </w:p>
    <w:p>
      <w:pPr>
        <w:spacing w:after="160"/>
      </w:pPr>
      <w:r>
        <w:rPr>
          <w:sz w:val="21"/>
          <w:szCs w:val="21"/>
        </w:rPr>
        <w:t xml:space="preserve">Key principle: the browser never talks to Gemini directly. All LLM calls are proxied through Supabase Edge Functions so the API key is never exposed client-side. GitHub Pages serves only static assets and calls Supabase's public REST/Edge Function endpoints over HTTPS.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Technology Stack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(Vite) or Next.js static export — deployable to GitHub Pages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Tailwind CSS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Hosting (frontend)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Pages, deployed via GitHub Actions on push to main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Auth (email/password or magic link/OTP)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Postgres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logic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Edge Functions (Deno/TypeScript)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 Storage (PDF reports)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API (via Edge Function, server-side key)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Server-side HTML-to-PDF via Edge Function + headless rendering, or a dedicated PDF library (e.g., pdf-lib/puppeteer in a Supabase Function or lightweight external worker)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Actions (build/test on PR, deploy on merge to main)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Repository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.github/workflows/          # CI/CD pipelines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frontend/                   # React/Next.js app (built and published to gh-pages)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supabase/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functions/              # Edge Functions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generate-scenario/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score-open-text/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generate-report/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propose-discipline-weights/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migrations/             # SQL schema migrations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docs/                       # This document set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README.md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Database Schema (Supabase / Postgres)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4.1 Core Reference Tables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3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code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e.g., "Bachelor of Arts", "B.Tech"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disciplines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program_id (FK), name, status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status: draft | pending_review | active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skill_domains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description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e.g., Communication, Critical Thinking, Emotional Intelligence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discipline_skill_weights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discipline_id (FK), skill_domain_id (FK), weight_pct, question_count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Defines branching: which skills + how many questions per discipline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question_bank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skill_domain_id (FK), type, base_text, options_json, scoring_key_json, difficulty, status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type: likert | mcq_sjt | open_text; status: active|retired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4.2 Session &amp; Response Tables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assessment_sessions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candidate_id (FK), discipline_id (FK), status, started_at, completed_at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status: in_progress|completed|abandoned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session_questions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session_id (FK), question_bank_id (FK), generated_scenario_text, sequence_no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generated_scenario_text stores the Gemini-rewritten version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session_question_id (FK), raw_response, score, ai_justification, scored_at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populated deterministically (closed) or via Gemini (open-text)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session_id (FK), pdf_storage_path, domain_scores_json, strengths_json, growth_areas_json, narrative_text, generated_at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row per completed session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ai_call_log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session_id (FK, nullable), function_name, prompt_hash, model_version, response_summary, created_at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Auditability per FR-14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4.3 Admin/Workflow Tables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1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4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discipline_requests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requested_name, requested_by, status, notes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Candidate-submitted new-discipline requests (FR-04)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 (= auth.users.id), full_name, role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role: candidate | admin | sme | super_admin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4.4 Row-Level Security (RLS) Policy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candidates: can SELECT/INSERT only rows in assessment_sessions, session_questions, responses, reports where candidate_id = auth.uid().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admin/sme roles: full access to reference tables (programs, disciplines, skill_domains, discipline_skill_weights, question_bank) via a role check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ai_call_log: insert-only from Edge Functions using the service role key; no direct client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Storage bucket for reports: private bucket; signed URLs generated per-request, scoped to the owning candidate.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Edge Function Specifications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5.1 generate-scenario</w:t>
      </w:r>
    </w:p>
    <w:p>
      <w:pPr>
        <w:spacing w:after="160"/>
      </w:pPr>
      <w:r>
        <w:rPr>
          <w:sz w:val="21"/>
          <w:szCs w:val="21"/>
        </w:rPr>
        <w:t xml:space="preserve">Purpose: rewrite a base question's scenario text to fit the candidate's discipline while preserving the underlying construct.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 /functions/v1/generate-scenario</w:t>
      </w:r>
      <w:r>
        <w:rPr>
          <w:rFonts w:ascii="Consolas" w:cs="Consolas" w:eastAsia="Consolas" w:hAnsi="Consolas"/>
          <w:sz w:val="18"/>
          <w:szCs w:val="18"/>
        </w:rPr>
        <w:br/>
        <w:t xml:space="preserve">Body: {</w:t>
      </w:r>
      <w:r>
        <w:rPr>
          <w:rFonts w:ascii="Consolas" w:cs="Consolas" w:eastAsia="Consolas" w:hAnsi="Consolas"/>
          <w:sz w:val="18"/>
          <w:szCs w:val="18"/>
        </w:rPr>
        <w:br/>
        <w:t xml:space="preserve">  question_bank_id: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discipline_name: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base_text: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skill_domain: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Response: {</w:t>
      </w:r>
      <w:r>
        <w:rPr>
          <w:rFonts w:ascii="Consolas" w:cs="Consolas" w:eastAsia="Consolas" w:hAnsi="Consolas"/>
          <w:sz w:val="18"/>
          <w:szCs w:val="18"/>
        </w:rPr>
        <w:br/>
        <w:t xml:space="preserve">  scenario_text: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model_version: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5.2 score-open-text</w:t>
      </w:r>
    </w:p>
    <w:p>
      <w:pPr>
        <w:spacing w:after="160"/>
      </w:pPr>
      <w:r>
        <w:rPr>
          <w:sz w:val="21"/>
          <w:szCs w:val="21"/>
        </w:rPr>
        <w:t xml:space="preserve">Purpose: score a candidate's free-text response against a rubric for a given skill domain.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 /functions/v1/score-open-text</w:t>
      </w:r>
      <w:r>
        <w:rPr>
          <w:rFonts w:ascii="Consolas" w:cs="Consolas" w:eastAsia="Consolas" w:hAnsi="Consolas"/>
          <w:sz w:val="18"/>
          <w:szCs w:val="18"/>
        </w:rPr>
        <w:br/>
        <w:t xml:space="preserve">Body: {</w:t>
      </w:r>
      <w:r>
        <w:rPr>
          <w:rFonts w:ascii="Consolas" w:cs="Consolas" w:eastAsia="Consolas" w:hAnsi="Consolas"/>
          <w:sz w:val="18"/>
          <w:szCs w:val="18"/>
        </w:rPr>
        <w:br/>
        <w:t xml:space="preserve">  session_question_id: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skill_domain: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rubric: object,</w:t>
      </w:r>
      <w:r>
        <w:rPr>
          <w:rFonts w:ascii="Consolas" w:cs="Consolas" w:eastAsia="Consolas" w:hAnsi="Consolas"/>
          <w:sz w:val="18"/>
          <w:szCs w:val="18"/>
        </w:rPr>
        <w:br/>
        <w:t xml:space="preserve">  candidate_response: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Response: {</w:t>
      </w:r>
      <w:r>
        <w:rPr>
          <w:rFonts w:ascii="Consolas" w:cs="Consolas" w:eastAsia="Consolas" w:hAnsi="Consolas"/>
          <w:sz w:val="18"/>
          <w:szCs w:val="18"/>
        </w:rPr>
        <w:br/>
        <w:t xml:space="preserve">  score: number,        // normalized 0-100</w:t>
      </w:r>
      <w:r>
        <w:rPr>
          <w:rFonts w:ascii="Consolas" w:cs="Consolas" w:eastAsia="Consolas" w:hAnsi="Consolas"/>
          <w:sz w:val="18"/>
          <w:szCs w:val="18"/>
        </w:rPr>
        <w:br/>
        <w:t xml:space="preserve">  justification: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model_version: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5.3 generate-report</w:t>
      </w:r>
    </w:p>
    <w:p>
      <w:pPr>
        <w:spacing w:after="160"/>
      </w:pPr>
      <w:r>
        <w:rPr>
          <w:sz w:val="21"/>
          <w:szCs w:val="21"/>
        </w:rPr>
        <w:t xml:space="preserve">Purpose: synthesize final structured results and narrative once all responses in a session are scored.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 /functions/v1/generate-report</w:t>
      </w:r>
      <w:r>
        <w:rPr>
          <w:rFonts w:ascii="Consolas" w:cs="Consolas" w:eastAsia="Consolas" w:hAnsi="Consolas"/>
          <w:sz w:val="18"/>
          <w:szCs w:val="18"/>
        </w:rPr>
        <w:br/>
        <w:t xml:space="preserve">Body: { session_id: string }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Response: {</w:t>
      </w:r>
      <w:r>
        <w:rPr>
          <w:rFonts w:ascii="Consolas" w:cs="Consolas" w:eastAsia="Consolas" w:hAnsi="Consolas"/>
          <w:sz w:val="18"/>
          <w:szCs w:val="18"/>
        </w:rPr>
        <w:br/>
        <w:t xml:space="preserve">  domain_scores: [{ domain: string, score: number }],</w:t>
      </w:r>
      <w:r>
        <w:rPr>
          <w:rFonts w:ascii="Consolas" w:cs="Consolas" w:eastAsia="Consolas" w:hAnsi="Consolas"/>
          <w:sz w:val="18"/>
          <w:szCs w:val="18"/>
        </w:rPr>
        <w:br/>
        <w:t xml:space="preserve">  strengths: [{ domain: string, summary: string, evidence: string }],</w:t>
      </w:r>
      <w:r>
        <w:rPr>
          <w:rFonts w:ascii="Consolas" w:cs="Consolas" w:eastAsia="Consolas" w:hAnsi="Consolas"/>
          <w:sz w:val="18"/>
          <w:szCs w:val="18"/>
        </w:rPr>
        <w:br/>
        <w:t xml:space="preserve">  growth_areas: [{ domain: string, summary: string, suggested_action: string }],</w:t>
      </w:r>
      <w:r>
        <w:rPr>
          <w:rFonts w:ascii="Consolas" w:cs="Consolas" w:eastAsia="Consolas" w:hAnsi="Consolas"/>
          <w:sz w:val="18"/>
          <w:szCs w:val="18"/>
        </w:rPr>
        <w:br/>
        <w:t xml:space="preserve">  narrative: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model_version: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sz w:val="21"/>
          <w:szCs w:val="21"/>
        </w:rPr>
        <w:t xml:space="preserve">This function also triggers PDF rendering and writes the result to the reports table + Storage.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5.4 propose-discipline-weights</w:t>
      </w:r>
    </w:p>
    <w:p>
      <w:pPr>
        <w:spacing w:after="160"/>
      </w:pPr>
      <w:r>
        <w:rPr>
          <w:sz w:val="21"/>
          <w:szCs w:val="21"/>
        </w:rPr>
        <w:t xml:space="preserve">Purpose: one-time, human-reviewed proposal of a skill-weighting profile for a newly requested discipline. Admin/SME triggered only — never called from the candidate-facing flow.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POST /functions/v1/propose-discipline-weights</w:t>
      </w:r>
      <w:r>
        <w:rPr>
          <w:rFonts w:ascii="Consolas" w:cs="Consolas" w:eastAsia="Consolas" w:hAnsi="Consolas"/>
          <w:sz w:val="18"/>
          <w:szCs w:val="18"/>
        </w:rPr>
        <w:br/>
        <w:t xml:space="preserve">Body: { discipline_name: string, program_name: string }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Response: {</w:t>
      </w:r>
      <w:r>
        <w:rPr>
          <w:rFonts w:ascii="Consolas" w:cs="Consolas" w:eastAsia="Consolas" w:hAnsi="Consolas"/>
          <w:sz w:val="18"/>
          <w:szCs w:val="18"/>
        </w:rPr>
        <w:br/>
        <w:t xml:space="preserve">  proposed_weights: [{ skill_domain: string, weight_pct: number, rationale: string }],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model_version: string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Gemini Prompt Specifications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6.1 System Prompt — Scenario Generation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You are rewriting the SURFACE CONTEXT of an assessment question only.</w:t>
      </w:r>
      <w:r>
        <w:rPr>
          <w:rFonts w:ascii="Consolas" w:cs="Consolas" w:eastAsia="Consolas" w:hAnsi="Consolas"/>
          <w:sz w:val="18"/>
          <w:szCs w:val="18"/>
        </w:rPr>
        <w:br/>
        <w:t xml:space="preserve">Do NOT change what skill is being measured or the response options.</w:t>
      </w:r>
      <w:r>
        <w:rPr>
          <w:rFonts w:ascii="Consolas" w:cs="Consolas" w:eastAsia="Consolas" w:hAnsi="Consolas"/>
          <w:sz w:val="18"/>
          <w:szCs w:val="18"/>
        </w:rPr>
        <w:br/>
        <w:t xml:space="preserve">Input: base_text (generic scenario), discipline_name, skill_domain.</w:t>
      </w:r>
      <w:r>
        <w:rPr>
          <w:rFonts w:ascii="Consolas" w:cs="Consolas" w:eastAsia="Consolas" w:hAnsi="Consolas"/>
          <w:sz w:val="18"/>
          <w:szCs w:val="18"/>
        </w:rPr>
        <w:br/>
        <w:t xml:space="preserve">Output ONLY valid JSON: { "scenario_text": string }</w:t>
      </w:r>
      <w:r>
        <w:rPr>
          <w:rFonts w:ascii="Consolas" w:cs="Consolas" w:eastAsia="Consolas" w:hAnsi="Consolas"/>
          <w:sz w:val="18"/>
          <w:szCs w:val="18"/>
        </w:rPr>
        <w:br/>
        <w:t xml:space="preserve">Rules:</w:t>
      </w:r>
      <w:r>
        <w:rPr>
          <w:rFonts w:ascii="Consolas" w:cs="Consolas" w:eastAsia="Consolas" w:hAnsi="Consolas"/>
          <w:sz w:val="18"/>
          <w:szCs w:val="18"/>
        </w:rPr>
        <w:br/>
        <w:t xml:space="preserve">- Keep length within 10% of base_text length.</w:t>
      </w:r>
      <w:r>
        <w:rPr>
          <w:rFonts w:ascii="Consolas" w:cs="Consolas" w:eastAsia="Consolas" w:hAnsi="Consolas"/>
          <w:sz w:val="18"/>
          <w:szCs w:val="18"/>
        </w:rPr>
        <w:br/>
        <w:t xml:space="preserve">- Use realistic, discipline-appropriate setting and vocabulary.</w:t>
      </w:r>
      <w:r>
        <w:rPr>
          <w:rFonts w:ascii="Consolas" w:cs="Consolas" w:eastAsia="Consolas" w:hAnsi="Consolas"/>
          <w:sz w:val="18"/>
          <w:szCs w:val="18"/>
        </w:rPr>
        <w:br/>
        <w:t xml:space="preserve">- Do not introduce new decision options or change the construct tested.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6.2 System Prompt — Open-Text Scoring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You are scoring a candidate's response against a fixed rubric.</w:t>
      </w:r>
      <w:r>
        <w:rPr>
          <w:rFonts w:ascii="Consolas" w:cs="Consolas" w:eastAsia="Consolas" w:hAnsi="Consolas"/>
          <w:sz w:val="18"/>
          <w:szCs w:val="18"/>
        </w:rPr>
        <w:br/>
        <w:t xml:space="preserve">Input: skill_domain, rubric (criteria + score bands), candidate_response.</w:t>
      </w:r>
      <w:r>
        <w:rPr>
          <w:rFonts w:ascii="Consolas" w:cs="Consolas" w:eastAsia="Consolas" w:hAnsi="Consolas"/>
          <w:sz w:val="18"/>
          <w:szCs w:val="18"/>
        </w:rPr>
        <w:br/>
        <w:t xml:space="preserve">Output ONLY valid JSON: { "score": number (0-100), "justification": string }</w:t>
      </w:r>
      <w:r>
        <w:rPr>
          <w:rFonts w:ascii="Consolas" w:cs="Consolas" w:eastAsia="Consolas" w:hAnsi="Consolas"/>
          <w:sz w:val="18"/>
          <w:szCs w:val="18"/>
        </w:rPr>
        <w:br/>
        <w:t xml:space="preserve">Rules:</w:t>
      </w:r>
      <w:r>
        <w:rPr>
          <w:rFonts w:ascii="Consolas" w:cs="Consolas" w:eastAsia="Consolas" w:hAnsi="Consolas"/>
          <w:sz w:val="18"/>
          <w:szCs w:val="18"/>
        </w:rPr>
        <w:br/>
        <w:t xml:space="preserve">- Base the score strictly on the rubric criteria provided.</w:t>
      </w:r>
      <w:r>
        <w:rPr>
          <w:rFonts w:ascii="Consolas" w:cs="Consolas" w:eastAsia="Consolas" w:hAnsi="Consolas"/>
          <w:sz w:val="18"/>
          <w:szCs w:val="18"/>
        </w:rPr>
        <w:br/>
        <w:t xml:space="preserve">- Justification must be specific, evidence-based, and under 40 words.</w:t>
      </w:r>
      <w:r>
        <w:rPr>
          <w:rFonts w:ascii="Consolas" w:cs="Consolas" w:eastAsia="Consolas" w:hAnsi="Consolas"/>
          <w:sz w:val="18"/>
          <w:szCs w:val="18"/>
        </w:rPr>
        <w:br/>
        <w:t xml:space="preserve">- Do not use judgmental or harsh language, even internally in the justification field.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6.3 System Prompt — Report Synthesis (Tone-Critical)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You write encouraging, development-focused feedback for a UG student's</w:t>
      </w:r>
      <w:r>
        <w:rPr>
          <w:rFonts w:ascii="Consolas" w:cs="Consolas" w:eastAsia="Consolas" w:hAnsi="Consolas"/>
          <w:sz w:val="18"/>
          <w:szCs w:val="18"/>
        </w:rPr>
        <w:br/>
        <w:t xml:space="preserve">soft-skills assessment. Input: domain_scores, per-domain response evidence.</w:t>
      </w:r>
      <w:r>
        <w:rPr>
          <w:rFonts w:ascii="Consolas" w:cs="Consolas" w:eastAsia="Consolas" w:hAnsi="Consolas"/>
          <w:sz w:val="18"/>
          <w:szCs w:val="18"/>
        </w:rPr>
        <w:br/>
        <w:t xml:space="preserve">Output ONLY valid JSON matching the generate-report response schema.</w:t>
      </w:r>
      <w:r>
        <w:rPr>
          <w:rFonts w:ascii="Consolas" w:cs="Consolas" w:eastAsia="Consolas" w:hAnsi="Consolas"/>
          <w:sz w:val="18"/>
          <w:szCs w:val="18"/>
        </w:rPr>
        <w:br/>
        <w:t xml:space="preserve">MANDATORY TONE RULES:</w:t>
      </w:r>
      <w:r>
        <w:rPr>
          <w:rFonts w:ascii="Consolas" w:cs="Consolas" w:eastAsia="Consolas" w:hAnsi="Consolas"/>
          <w:sz w:val="18"/>
          <w:szCs w:val="18"/>
        </w:rPr>
        <w:br/>
        <w:t xml:space="preserve">- Every growth_area must include a constructive suggested_action.</w:t>
      </w:r>
      <w:r>
        <w:rPr>
          <w:rFonts w:ascii="Consolas" w:cs="Consolas" w:eastAsia="Consolas" w:hAnsi="Consolas"/>
          <w:sz w:val="18"/>
          <w:szCs w:val="18"/>
        </w:rPr>
        <w:br/>
        <w:t xml:space="preserve">- NEVER use words like 'weak', 'poor', 'fail', 'below average', 'deficient'.</w:t>
      </w:r>
      <w:r>
        <w:rPr>
          <w:rFonts w:ascii="Consolas" w:cs="Consolas" w:eastAsia="Consolas" w:hAnsi="Consolas"/>
          <w:sz w:val="18"/>
          <w:szCs w:val="18"/>
        </w:rPr>
        <w:br/>
        <w:t xml:space="preserve">- Frame every growth area as an opportunity, e.g. 'An area to build on is...'</w:t>
      </w:r>
      <w:r>
        <w:rPr>
          <w:rFonts w:ascii="Consolas" w:cs="Consolas" w:eastAsia="Consolas" w:hAnsi="Consolas"/>
          <w:sz w:val="18"/>
          <w:szCs w:val="18"/>
        </w:rPr>
        <w:br/>
        <w:t xml:space="preserve">- The narrative must close on an encouraging, forward-looking sentence.</w:t>
      </w:r>
      <w:r>
        <w:rPr>
          <w:rFonts w:ascii="Consolas" w:cs="Consolas" w:eastAsia="Consolas" w:hAnsi="Consolas"/>
          <w:sz w:val="18"/>
          <w:szCs w:val="18"/>
        </w:rPr>
        <w:br/>
        <w:t xml:space="preserve">- No comparison to other candidates or population norms.</w:t>
      </w:r>
    </w:p>
    <w:p>
      <w:pPr>
        <w:spacing w:after="160"/>
      </w:pPr>
      <w:r>
        <w:rPr>
          <w:sz w:val="21"/>
          <w:szCs w:val="21"/>
        </w:rPr>
        <w:t xml:space="preserve">Implementation note: enforce output structure using Gemini's JSON schema / structured output mode rather than relying on prompt instructions alone, and validate the response server-side before writing to the database. If validation fails, retry once, then fall back to a safe templated response.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PDF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Input: the JSON object returned by generate-report.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Rendering approach: build an HTML template (candidate name, program/discipline, date, domain score bars/chart, strengths section, growth-areas section, narrative) and convert to PDF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Recommended: a lightweight headless-rendering approach invoked from the Edge Function or a small companion worker, since Deno Edge Functions have limited support for heavy libraries like full Puppeteer — evaluate a PDF-generation service or a minimal HTML/CSS-to-PDF library compatible with the Edge runtime during technical spike in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Output stored in a private Supabase Storage bucket; candidate accesses it via a time-limited signed URL.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GEMINI_API_KEY stored only as a Supabase Edge Function secret; never included in frontend bundle or GitHub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Edge Functions validate the caller's Supabase Auth JWT and enforce role/ownership checks before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RLS enabled on every table containing candidate data (default-deny, explicit allow policies).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Rate limiting on assessment-session-related Edge Functions to prevent abuse/cost overrun.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Signed URLs for report downloads expire after a short window (e.g., 15 minutes) and are regenerated on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Input sanitization on all open-text responses before they are sent to Gemini or stored.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Deployment &amp;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Actions workflow builds the frontend on push to main and publishes to the gh-pages branch / GitHub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Supabase migrations (schema changes) applied via the Supabase CLI in a separate pipeline step, gated by manual approval for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Edge Functions deployed via `supabase functions deploy` from CI, with secrets managed through Supabase project settings (never committed to the repo).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Separate Supabase projects (or schemas) for staging and production.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Error Handling &amp; Fallbacks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Scenario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Fallback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API unavailable during scenario generation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 the base_text unmodified (generic scenario) so the assessment can continue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API unavailable during report generation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Retry with backoff; if still failing, generate a templated report from domain_scores only and flag session for manual regeneration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returns invalid JSON / fails schema validation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retry with a stricter prompt; on second failure, fall back to templated content and log the incident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rendering failure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 the JSON report and notify candidate that PDF is pending; background job retries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Logging, Monitoring &amp; Auditability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Gemini call logged in ai_call_log with function name, prompt hash, model version, and timestamp (per FR-14).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Supabase log drains / external monitoring (e.g., a status dashboard) for Edge Function error rates and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Alerting on elevated Gemini error rate or unusual API cost spikes.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12. Environment &amp; Configuration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Server-side secret for Gemini API calls (Edge Function only)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SUPABASE_URL / SUPABASE_ANON_KEY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client configuration (public, safe to expose)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Server-side only, used by Edge Functions for privileged writes (e.g., ai_call_log)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GEMINI_MODEL_VERSION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Pinned model identifier for reproducibility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13. Testing Requirements (Technical)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Unit tests for scoring logic (closed-format deterministic scoring).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Contract tests for each Edge Function's request/response schema, including malformed-input handling.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Integration test: full session flow from discipline selection through PDF generation, using a mocked Gemini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Prompt regression tests: a fixed set of sample responses run against the report-synthesis prompt, checked against a banned-word list (tone rules) on every deploy.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RLS policy tests: verify a candidate cannot read another candidate's session/report data.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Psychometric Assessment Platform — Technical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2026-07-26T11:44:43.846Z</dcterms:created>
  <dcterms:modified xsi:type="dcterms:W3CDTF">2026-07-26T11:44:43.846Z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