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EB58E9" w14:textId="77777777" w:rsidR="00A04941" w:rsidRDefault="00074A24">
      <w:pPr>
        <w:spacing w:before="1800" w:after="120"/>
      </w:pPr>
      <w:r>
        <w:rPr>
          <w:b/>
          <w:bCs/>
          <w:color w:val="6D4C2F"/>
          <w:spacing w:val="60"/>
          <w:sz w:val="28"/>
          <w:szCs w:val="28"/>
        </w:rPr>
        <w:t>TOP FARM ERP</w:t>
      </w:r>
    </w:p>
    <w:p w14:paraId="07BEC5C7" w14:textId="77777777" w:rsidR="00A04941" w:rsidRDefault="00074A24">
      <w:pPr>
        <w:spacing w:after="120"/>
      </w:pPr>
      <w:r>
        <w:rPr>
          <w:b/>
          <w:bCs/>
          <w:color w:val="2E7D32"/>
          <w:sz w:val="56"/>
          <w:szCs w:val="56"/>
        </w:rPr>
        <w:t>Module 1: Top Farm Core</w:t>
      </w:r>
    </w:p>
    <w:p w14:paraId="3CB622AF" w14:textId="77777777" w:rsidR="00A04941" w:rsidRDefault="00074A24">
      <w:pPr>
        <w:pBdr>
          <w:bottom w:val="single" w:sz="12" w:space="8" w:color="2E7D32"/>
        </w:pBdr>
        <w:spacing w:after="480"/>
      </w:pPr>
      <w:r>
        <w:rPr>
          <w:color w:val="5F6368"/>
          <w:sz w:val="32"/>
          <w:szCs w:val="32"/>
        </w:rPr>
        <w:t>Functional Guide with Screenshots and Test Report</w:t>
      </w:r>
    </w:p>
    <w:p w14:paraId="325D60AD" w14:textId="77777777" w:rsidR="00A04941" w:rsidRDefault="00074A24">
      <w:pPr>
        <w:spacing w:after="120" w:line="276" w:lineRule="auto"/>
      </w:pPr>
      <w:r>
        <w:rPr>
          <w:sz w:val="22"/>
          <w:szCs w:val="22"/>
        </w:rPr>
        <w:t>Farm / Batch / Cage hierarchy, live bird tracking, flock lifecycle, Batch + Cage analytic costing and farm security roles, tested on a fresh Odoo 19 Enterprise database.</w:t>
      </w:r>
    </w:p>
    <w:p w14:paraId="4352A32A" w14:textId="77777777" w:rsidR="00A04941" w:rsidRDefault="00A04941">
      <w:pPr>
        <w:spacing w:after="2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A04941" w14:paraId="41114382" w14:textId="77777777">
        <w:tblPrEx>
          <w:tblCellMar>
            <w:top w:w="0" w:type="dxa"/>
            <w:bottom w:w="0" w:type="dxa"/>
          </w:tblCellMar>
        </w:tblPrEx>
        <w:trPr>
          <w:tblHeader/>
        </w:trPr>
        <w:tc>
          <w:tcPr>
            <w:tcW w:w="3000" w:type="dxa"/>
            <w:tcBorders>
              <w:top w:val="single" w:sz="4" w:space="0" w:color="C9D3CA"/>
              <w:left w:val="single" w:sz="4" w:space="0" w:color="C9D3CA"/>
              <w:bottom w:val="single" w:sz="4" w:space="0" w:color="C9D3CA"/>
              <w:right w:val="single" w:sz="4" w:space="0" w:color="C9D3CA"/>
            </w:tcBorders>
            <w:shd w:val="clear" w:color="auto" w:fill="2E7D32"/>
            <w:tcMar>
              <w:top w:w="70" w:type="dxa"/>
              <w:left w:w="110" w:type="dxa"/>
              <w:bottom w:w="70" w:type="dxa"/>
              <w:right w:w="110" w:type="dxa"/>
            </w:tcMar>
            <w:vAlign w:val="center"/>
          </w:tcPr>
          <w:p w14:paraId="544A65B0" w14:textId="77777777" w:rsidR="00A04941" w:rsidRDefault="00074A24">
            <w:pPr>
              <w:spacing w:after="40"/>
            </w:pPr>
            <w:r>
              <w:rPr>
                <w:b/>
                <w:bCs/>
                <w:color w:val="FFFFFF"/>
                <w:sz w:val="19"/>
                <w:szCs w:val="19"/>
              </w:rPr>
              <w:t>Item</w:t>
            </w:r>
          </w:p>
        </w:tc>
        <w:tc>
          <w:tcPr>
            <w:tcW w:w="6026" w:type="dxa"/>
            <w:tcBorders>
              <w:top w:val="single" w:sz="4" w:space="0" w:color="C9D3CA"/>
              <w:left w:val="single" w:sz="4" w:space="0" w:color="C9D3CA"/>
              <w:bottom w:val="single" w:sz="4" w:space="0" w:color="C9D3CA"/>
              <w:right w:val="single" w:sz="4" w:space="0" w:color="C9D3CA"/>
            </w:tcBorders>
            <w:shd w:val="clear" w:color="auto" w:fill="2E7D32"/>
            <w:tcMar>
              <w:top w:w="70" w:type="dxa"/>
              <w:left w:w="110" w:type="dxa"/>
              <w:bottom w:w="70" w:type="dxa"/>
              <w:right w:w="110" w:type="dxa"/>
            </w:tcMar>
            <w:vAlign w:val="center"/>
          </w:tcPr>
          <w:p w14:paraId="452BEC33" w14:textId="77777777" w:rsidR="00A04941" w:rsidRDefault="00074A24">
            <w:pPr>
              <w:spacing w:after="40"/>
            </w:pPr>
            <w:r>
              <w:rPr>
                <w:b/>
                <w:bCs/>
                <w:color w:val="FFFFFF"/>
                <w:sz w:val="19"/>
                <w:szCs w:val="19"/>
              </w:rPr>
              <w:t>Detail</w:t>
            </w:r>
          </w:p>
        </w:tc>
      </w:tr>
      <w:tr w:rsidR="00A04941" w14:paraId="26F5082D" w14:textId="77777777">
        <w:tblPrEx>
          <w:tblCellMar>
            <w:top w:w="0" w:type="dxa"/>
            <w:bottom w:w="0" w:type="dxa"/>
          </w:tblCellMar>
        </w:tblPrEx>
        <w:trPr>
          <w:cantSplit/>
        </w:trPr>
        <w:tc>
          <w:tcPr>
            <w:tcW w:w="30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4E57AA0B" w14:textId="77777777" w:rsidR="00A04941" w:rsidRDefault="00074A24">
            <w:pPr>
              <w:spacing w:after="40"/>
            </w:pPr>
            <w:r>
              <w:rPr>
                <w:sz w:val="19"/>
                <w:szCs w:val="19"/>
              </w:rPr>
              <w:t>Module</w:t>
            </w:r>
          </w:p>
        </w:tc>
        <w:tc>
          <w:tcPr>
            <w:tcW w:w="6026"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14233D58" w14:textId="77777777" w:rsidR="00A04941" w:rsidRDefault="00074A24">
            <w:pPr>
              <w:spacing w:after="40"/>
            </w:pPr>
            <w:r>
              <w:rPr>
                <w:rFonts w:ascii="Consolas" w:eastAsia="Consolas" w:hAnsi="Consolas" w:cs="Consolas"/>
                <w:sz w:val="17"/>
                <w:szCs w:val="17"/>
              </w:rPr>
              <w:t>top_farm_core</w:t>
            </w:r>
            <w:r>
              <w:rPr>
                <w:sz w:val="19"/>
                <w:szCs w:val="19"/>
              </w:rPr>
              <w:t xml:space="preserve"> version 19.0.1.0.0 (LGPL-3)</w:t>
            </w:r>
          </w:p>
        </w:tc>
      </w:tr>
      <w:tr w:rsidR="00A04941" w14:paraId="68A7AE44" w14:textId="77777777">
        <w:tblPrEx>
          <w:tblCellMar>
            <w:top w:w="0" w:type="dxa"/>
            <w:bottom w:w="0" w:type="dxa"/>
          </w:tblCellMar>
        </w:tblPrEx>
        <w:trPr>
          <w:cantSplit/>
        </w:trPr>
        <w:tc>
          <w:tcPr>
            <w:tcW w:w="30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21476A76" w14:textId="77777777" w:rsidR="00A04941" w:rsidRDefault="00074A24">
            <w:pPr>
              <w:spacing w:after="40"/>
            </w:pPr>
            <w:r>
              <w:rPr>
                <w:sz w:val="19"/>
                <w:szCs w:val="19"/>
              </w:rPr>
              <w:t>Platform</w:t>
            </w:r>
          </w:p>
        </w:tc>
        <w:tc>
          <w:tcPr>
            <w:tcW w:w="6026"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4BCBE89D" w14:textId="77777777" w:rsidR="00A04941" w:rsidRDefault="00074A24">
            <w:pPr>
              <w:spacing w:after="40"/>
            </w:pPr>
            <w:r>
              <w:rPr>
                <w:sz w:val="19"/>
                <w:szCs w:val="19"/>
              </w:rPr>
              <w:t>Odoo 19.0 Enterprise</w:t>
            </w:r>
          </w:p>
        </w:tc>
      </w:tr>
      <w:tr w:rsidR="00A04941" w14:paraId="7B791692" w14:textId="77777777">
        <w:tblPrEx>
          <w:tblCellMar>
            <w:top w:w="0" w:type="dxa"/>
            <w:bottom w:w="0" w:type="dxa"/>
          </w:tblCellMar>
        </w:tblPrEx>
        <w:trPr>
          <w:cantSplit/>
        </w:trPr>
        <w:tc>
          <w:tcPr>
            <w:tcW w:w="30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03D561BD" w14:textId="77777777" w:rsidR="00A04941" w:rsidRDefault="00074A24">
            <w:pPr>
              <w:spacing w:after="40"/>
            </w:pPr>
            <w:r>
              <w:rPr>
                <w:sz w:val="19"/>
                <w:szCs w:val="19"/>
              </w:rPr>
              <w:t>Test database</w:t>
            </w:r>
          </w:p>
        </w:tc>
        <w:tc>
          <w:tcPr>
            <w:tcW w:w="6026"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2C134CE1" w14:textId="77777777" w:rsidR="00A04941" w:rsidRDefault="00074A24">
            <w:pPr>
              <w:spacing w:after="40"/>
            </w:pPr>
            <w:r>
              <w:rPr>
                <w:rFonts w:ascii="Consolas" w:eastAsia="Consolas" w:hAnsi="Consolas" w:cs="Consolas"/>
                <w:sz w:val="17"/>
                <w:szCs w:val="17"/>
              </w:rPr>
              <w:t>topfarm_enterprise</w:t>
            </w:r>
            <w:r>
              <w:rPr>
                <w:sz w:val="19"/>
                <w:szCs w:val="19"/>
              </w:rPr>
              <w:t xml:space="preserve"> (new database, no Odoo demo data)</w:t>
            </w:r>
          </w:p>
        </w:tc>
      </w:tr>
      <w:tr w:rsidR="00A04941" w14:paraId="77A1712F" w14:textId="77777777">
        <w:tblPrEx>
          <w:tblCellMar>
            <w:top w:w="0" w:type="dxa"/>
            <w:bottom w:w="0" w:type="dxa"/>
          </w:tblCellMar>
        </w:tblPrEx>
        <w:trPr>
          <w:cantSplit/>
        </w:trPr>
        <w:tc>
          <w:tcPr>
            <w:tcW w:w="30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6F63E023" w14:textId="77777777" w:rsidR="00A04941" w:rsidRDefault="00074A24">
            <w:pPr>
              <w:spacing w:after="40"/>
            </w:pPr>
            <w:r>
              <w:rPr>
                <w:sz w:val="19"/>
                <w:szCs w:val="19"/>
              </w:rPr>
              <w:t>Test date</w:t>
            </w:r>
          </w:p>
        </w:tc>
        <w:tc>
          <w:tcPr>
            <w:tcW w:w="6026"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659A9DB7" w14:textId="77777777" w:rsidR="00A04941" w:rsidRDefault="00074A24">
            <w:pPr>
              <w:spacing w:after="40"/>
            </w:pPr>
            <w:r>
              <w:rPr>
                <w:sz w:val="19"/>
                <w:szCs w:val="19"/>
              </w:rPr>
              <w:t>29 September 2026</w:t>
            </w:r>
          </w:p>
        </w:tc>
      </w:tr>
      <w:tr w:rsidR="00A04941" w14:paraId="3DA53398" w14:textId="77777777">
        <w:tblPrEx>
          <w:tblCellMar>
            <w:top w:w="0" w:type="dxa"/>
            <w:bottom w:w="0" w:type="dxa"/>
          </w:tblCellMar>
        </w:tblPrEx>
        <w:trPr>
          <w:cantSplit/>
        </w:trPr>
        <w:tc>
          <w:tcPr>
            <w:tcW w:w="30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07801402" w14:textId="77777777" w:rsidR="00A04941" w:rsidRDefault="00074A24">
            <w:pPr>
              <w:spacing w:after="40"/>
            </w:pPr>
            <w:r>
              <w:rPr>
                <w:sz w:val="19"/>
                <w:szCs w:val="19"/>
              </w:rPr>
              <w:t>Result</w:t>
            </w:r>
          </w:p>
        </w:tc>
        <w:tc>
          <w:tcPr>
            <w:tcW w:w="6026"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578C54FC" w14:textId="77777777" w:rsidR="00A04941" w:rsidRDefault="00074A24">
            <w:pPr>
              <w:spacing w:after="40"/>
            </w:pPr>
            <w:r>
              <w:rPr>
                <w:b/>
                <w:bCs/>
                <w:sz w:val="19"/>
                <w:szCs w:val="19"/>
              </w:rPr>
              <w:t>16 / 16 automated tests passed; 7 / 7 acceptance checks passed</w:t>
            </w:r>
          </w:p>
        </w:tc>
      </w:tr>
    </w:tbl>
    <w:p w14:paraId="05B92537" w14:textId="77777777" w:rsidR="00A04941" w:rsidRDefault="00A04941">
      <w:pPr>
        <w:spacing w:after="2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7"/>
        <w:gridCol w:w="2257"/>
      </w:tblGrid>
      <w:tr w:rsidR="00A04941" w14:paraId="6D352072" w14:textId="77777777">
        <w:tblPrEx>
          <w:tblCellMar>
            <w:top w:w="0" w:type="dxa"/>
            <w:bottom w:w="0" w:type="dxa"/>
          </w:tblCellMar>
        </w:tblPrEx>
        <w:trPr>
          <w:tblHeader/>
        </w:trPr>
        <w:tc>
          <w:tcPr>
            <w:tcW w:w="2256" w:type="dxa"/>
            <w:tcBorders>
              <w:top w:val="single" w:sz="4" w:space="0" w:color="C9D3CA"/>
              <w:left w:val="single" w:sz="4" w:space="0" w:color="C9D3CA"/>
              <w:bottom w:val="single" w:sz="4" w:space="0" w:color="C9D3CA"/>
              <w:right w:val="single" w:sz="4" w:space="0" w:color="C9D3CA"/>
            </w:tcBorders>
            <w:shd w:val="clear" w:color="auto" w:fill="2E7D32"/>
            <w:tcMar>
              <w:top w:w="70" w:type="dxa"/>
              <w:left w:w="110" w:type="dxa"/>
              <w:bottom w:w="70" w:type="dxa"/>
              <w:right w:w="110" w:type="dxa"/>
            </w:tcMar>
            <w:vAlign w:val="center"/>
          </w:tcPr>
          <w:p w14:paraId="2AD55E09" w14:textId="77777777" w:rsidR="00A04941" w:rsidRDefault="00074A24">
            <w:pPr>
              <w:spacing w:after="40"/>
            </w:pPr>
            <w:r>
              <w:rPr>
                <w:b/>
                <w:bCs/>
                <w:color w:val="FFFFFF"/>
                <w:sz w:val="19"/>
                <w:szCs w:val="19"/>
              </w:rPr>
              <w:t>Automated tests</w:t>
            </w:r>
          </w:p>
        </w:tc>
        <w:tc>
          <w:tcPr>
            <w:tcW w:w="2256" w:type="dxa"/>
            <w:tcBorders>
              <w:top w:val="single" w:sz="4" w:space="0" w:color="C9D3CA"/>
              <w:left w:val="single" w:sz="4" w:space="0" w:color="C9D3CA"/>
              <w:bottom w:val="single" w:sz="4" w:space="0" w:color="C9D3CA"/>
              <w:right w:val="single" w:sz="4" w:space="0" w:color="C9D3CA"/>
            </w:tcBorders>
            <w:shd w:val="clear" w:color="auto" w:fill="2E7D32"/>
            <w:tcMar>
              <w:top w:w="70" w:type="dxa"/>
              <w:left w:w="110" w:type="dxa"/>
              <w:bottom w:w="70" w:type="dxa"/>
              <w:right w:w="110" w:type="dxa"/>
            </w:tcMar>
            <w:vAlign w:val="center"/>
          </w:tcPr>
          <w:p w14:paraId="56855BCE" w14:textId="77777777" w:rsidR="00A04941" w:rsidRDefault="00074A24">
            <w:pPr>
              <w:spacing w:after="40"/>
            </w:pPr>
            <w:r>
              <w:rPr>
                <w:b/>
                <w:bCs/>
                <w:color w:val="FFFFFF"/>
                <w:sz w:val="19"/>
                <w:szCs w:val="19"/>
              </w:rPr>
              <w:t>Acceptance checks</w:t>
            </w:r>
          </w:p>
        </w:tc>
        <w:tc>
          <w:tcPr>
            <w:tcW w:w="2257" w:type="dxa"/>
            <w:tcBorders>
              <w:top w:val="single" w:sz="4" w:space="0" w:color="C9D3CA"/>
              <w:left w:val="single" w:sz="4" w:space="0" w:color="C9D3CA"/>
              <w:bottom w:val="single" w:sz="4" w:space="0" w:color="C9D3CA"/>
              <w:right w:val="single" w:sz="4" w:space="0" w:color="C9D3CA"/>
            </w:tcBorders>
            <w:shd w:val="clear" w:color="auto" w:fill="2E7D32"/>
            <w:tcMar>
              <w:top w:w="70" w:type="dxa"/>
              <w:left w:w="110" w:type="dxa"/>
              <w:bottom w:w="70" w:type="dxa"/>
              <w:right w:w="110" w:type="dxa"/>
            </w:tcMar>
            <w:vAlign w:val="center"/>
          </w:tcPr>
          <w:p w14:paraId="551FD430" w14:textId="77777777" w:rsidR="00A04941" w:rsidRDefault="00074A24">
            <w:pPr>
              <w:spacing w:after="40"/>
            </w:pPr>
            <w:r>
              <w:rPr>
                <w:b/>
                <w:bCs/>
                <w:color w:val="FFFFFF"/>
                <w:sz w:val="19"/>
                <w:szCs w:val="19"/>
              </w:rPr>
              <w:t>Screens verified</w:t>
            </w:r>
          </w:p>
        </w:tc>
        <w:tc>
          <w:tcPr>
            <w:tcW w:w="2257" w:type="dxa"/>
            <w:tcBorders>
              <w:top w:val="single" w:sz="4" w:space="0" w:color="C9D3CA"/>
              <w:left w:val="single" w:sz="4" w:space="0" w:color="C9D3CA"/>
              <w:bottom w:val="single" w:sz="4" w:space="0" w:color="C9D3CA"/>
              <w:right w:val="single" w:sz="4" w:space="0" w:color="C9D3CA"/>
            </w:tcBorders>
            <w:shd w:val="clear" w:color="auto" w:fill="2E7D32"/>
            <w:tcMar>
              <w:top w:w="70" w:type="dxa"/>
              <w:left w:w="110" w:type="dxa"/>
              <w:bottom w:w="70" w:type="dxa"/>
              <w:right w:w="110" w:type="dxa"/>
            </w:tcMar>
            <w:vAlign w:val="center"/>
          </w:tcPr>
          <w:p w14:paraId="411C13EC" w14:textId="77777777" w:rsidR="00A04941" w:rsidRDefault="00074A24">
            <w:pPr>
              <w:spacing w:after="40"/>
            </w:pPr>
            <w:r>
              <w:rPr>
                <w:b/>
                <w:bCs/>
                <w:color w:val="FFFFFF"/>
                <w:sz w:val="19"/>
                <w:szCs w:val="19"/>
              </w:rPr>
              <w:t>Defects found</w:t>
            </w:r>
          </w:p>
        </w:tc>
      </w:tr>
      <w:tr w:rsidR="00A04941" w14:paraId="2A300FF6" w14:textId="77777777">
        <w:tblPrEx>
          <w:tblCellMar>
            <w:top w:w="0" w:type="dxa"/>
            <w:bottom w:w="0" w:type="dxa"/>
          </w:tblCellMar>
        </w:tblPrEx>
        <w:trPr>
          <w:cantSplit/>
        </w:trPr>
        <w:tc>
          <w:tcPr>
            <w:tcW w:w="2256"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2A2A9BD8" w14:textId="77777777" w:rsidR="00A04941" w:rsidRDefault="00074A24">
            <w:pPr>
              <w:spacing w:after="40"/>
              <w:jc w:val="center"/>
            </w:pPr>
            <w:r>
              <w:rPr>
                <w:b/>
                <w:bCs/>
                <w:sz w:val="19"/>
                <w:szCs w:val="19"/>
              </w:rPr>
              <w:t>16 passed</w:t>
            </w:r>
            <w:r>
              <w:rPr>
                <w:sz w:val="19"/>
                <w:szCs w:val="19"/>
              </w:rPr>
              <w:t>, 0 failed, 0 errors</w:t>
            </w:r>
          </w:p>
        </w:tc>
        <w:tc>
          <w:tcPr>
            <w:tcW w:w="2256"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3FA96CA2" w14:textId="77777777" w:rsidR="00A04941" w:rsidRDefault="00074A24">
            <w:pPr>
              <w:spacing w:after="40"/>
              <w:jc w:val="center"/>
            </w:pPr>
            <w:r>
              <w:rPr>
                <w:b/>
                <w:bCs/>
                <w:sz w:val="19"/>
                <w:szCs w:val="19"/>
              </w:rPr>
              <w:t>7 of 7 passed</w:t>
            </w:r>
          </w:p>
        </w:tc>
        <w:tc>
          <w:tcPr>
            <w:tcW w:w="2257"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61B96169" w14:textId="77777777" w:rsidR="00A04941" w:rsidRDefault="00074A24">
            <w:pPr>
              <w:spacing w:after="40"/>
              <w:jc w:val="center"/>
            </w:pPr>
            <w:r>
              <w:rPr>
                <w:b/>
                <w:bCs/>
                <w:sz w:val="19"/>
                <w:szCs w:val="19"/>
              </w:rPr>
              <w:t>27 screens</w:t>
            </w:r>
            <w:r>
              <w:rPr>
                <w:sz w:val="19"/>
                <w:szCs w:val="19"/>
              </w:rPr>
              <w:t>, no client errors</w:t>
            </w:r>
          </w:p>
        </w:tc>
        <w:tc>
          <w:tcPr>
            <w:tcW w:w="2257"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1FDADBD4" w14:textId="77777777" w:rsidR="00A04941" w:rsidRDefault="00074A24">
            <w:pPr>
              <w:spacing w:after="40"/>
              <w:jc w:val="center"/>
            </w:pPr>
            <w:r>
              <w:rPr>
                <w:b/>
                <w:bCs/>
                <w:sz w:val="19"/>
                <w:szCs w:val="19"/>
              </w:rPr>
              <w:t>2 code + 1 configuration</w:t>
            </w:r>
            <w:r>
              <w:rPr>
                <w:sz w:val="19"/>
                <w:szCs w:val="19"/>
              </w:rPr>
              <w:t>, all fixed and re-tested</w:t>
            </w:r>
          </w:p>
        </w:tc>
      </w:tr>
    </w:tbl>
    <w:p w14:paraId="10E10FD6" w14:textId="77777777" w:rsidR="00A04941" w:rsidRDefault="00074A24">
      <w:pPr>
        <w:pageBreakBefore/>
        <w:spacing w:after="200"/>
      </w:pPr>
      <w:r>
        <w:rPr>
          <w:b/>
          <w:bCs/>
          <w:color w:val="2E7D32"/>
          <w:sz w:val="32"/>
          <w:szCs w:val="32"/>
        </w:rPr>
        <w:t>Contents</w:t>
      </w:r>
    </w:p>
    <w:sdt>
      <w:sdtPr>
        <w:alias w:val="Contents"/>
        <w:id w:val="-1495027952"/>
      </w:sdtPr>
      <w:sdtEndPr/>
      <w:sdtContent>
        <w:p w14:paraId="310981D8" w14:textId="3CB73DBA" w:rsidR="005A6582" w:rsidRDefault="00074A24">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603323" w:history="1">
            <w:r w:rsidR="005A6582" w:rsidRPr="00A83E57">
              <w:rPr>
                <w:rStyle w:val="Hyperlink"/>
                <w:noProof/>
              </w:rPr>
              <w:t>1. Summary</w:t>
            </w:r>
            <w:r w:rsidR="005A6582">
              <w:rPr>
                <w:noProof/>
              </w:rPr>
              <w:tab/>
            </w:r>
            <w:r w:rsidR="005A6582">
              <w:rPr>
                <w:noProof/>
              </w:rPr>
              <w:fldChar w:fldCharType="begin"/>
            </w:r>
            <w:r w:rsidR="005A6582">
              <w:rPr>
                <w:noProof/>
              </w:rPr>
              <w:instrText xml:space="preserve"> PAGEREF _Toc241603323 \h </w:instrText>
            </w:r>
            <w:r w:rsidR="005A6582">
              <w:rPr>
                <w:noProof/>
              </w:rPr>
            </w:r>
            <w:r w:rsidR="005A6582">
              <w:rPr>
                <w:noProof/>
              </w:rPr>
              <w:fldChar w:fldCharType="separate"/>
            </w:r>
            <w:r w:rsidR="005A6582">
              <w:rPr>
                <w:noProof/>
              </w:rPr>
              <w:t>3</w:t>
            </w:r>
            <w:r w:rsidR="005A6582">
              <w:rPr>
                <w:noProof/>
              </w:rPr>
              <w:fldChar w:fldCharType="end"/>
            </w:r>
          </w:hyperlink>
        </w:p>
        <w:p w14:paraId="54C70E0A" w14:textId="792EFFDE" w:rsidR="005A6582" w:rsidRDefault="005A658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03324" w:history="1">
            <w:r w:rsidRPr="00A83E57">
              <w:rPr>
                <w:rStyle w:val="Hyperlink"/>
                <w:noProof/>
              </w:rPr>
              <w:t>Results at a glance</w:t>
            </w:r>
            <w:r>
              <w:rPr>
                <w:noProof/>
              </w:rPr>
              <w:tab/>
            </w:r>
            <w:r>
              <w:rPr>
                <w:noProof/>
              </w:rPr>
              <w:fldChar w:fldCharType="begin"/>
            </w:r>
            <w:r>
              <w:rPr>
                <w:noProof/>
              </w:rPr>
              <w:instrText xml:space="preserve"> PAGEREF _Toc241603324 \h </w:instrText>
            </w:r>
            <w:r>
              <w:rPr>
                <w:noProof/>
              </w:rPr>
            </w:r>
            <w:r>
              <w:rPr>
                <w:noProof/>
              </w:rPr>
              <w:fldChar w:fldCharType="separate"/>
            </w:r>
            <w:r>
              <w:rPr>
                <w:noProof/>
              </w:rPr>
              <w:t>3</w:t>
            </w:r>
            <w:r>
              <w:rPr>
                <w:noProof/>
              </w:rPr>
              <w:fldChar w:fldCharType="end"/>
            </w:r>
          </w:hyperlink>
        </w:p>
        <w:p w14:paraId="737275EA" w14:textId="720F6A02" w:rsidR="005A6582" w:rsidRDefault="005A658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603325" w:history="1">
            <w:r w:rsidRPr="00A83E57">
              <w:rPr>
                <w:rStyle w:val="Hyperlink"/>
                <w:noProof/>
              </w:rPr>
              <w:t>2. Test environment and test data</w:t>
            </w:r>
            <w:r>
              <w:rPr>
                <w:noProof/>
              </w:rPr>
              <w:tab/>
            </w:r>
            <w:r>
              <w:rPr>
                <w:noProof/>
              </w:rPr>
              <w:fldChar w:fldCharType="begin"/>
            </w:r>
            <w:r>
              <w:rPr>
                <w:noProof/>
              </w:rPr>
              <w:instrText xml:space="preserve"> PAGEREF _Toc241603325 \h </w:instrText>
            </w:r>
            <w:r>
              <w:rPr>
                <w:noProof/>
              </w:rPr>
            </w:r>
            <w:r>
              <w:rPr>
                <w:noProof/>
              </w:rPr>
              <w:fldChar w:fldCharType="separate"/>
            </w:r>
            <w:r>
              <w:rPr>
                <w:noProof/>
              </w:rPr>
              <w:t>4</w:t>
            </w:r>
            <w:r>
              <w:rPr>
                <w:noProof/>
              </w:rPr>
              <w:fldChar w:fldCharType="end"/>
            </w:r>
          </w:hyperlink>
        </w:p>
        <w:p w14:paraId="09227B83" w14:textId="6D0579A7" w:rsidR="005A6582" w:rsidRDefault="005A658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03326" w:history="1">
            <w:r w:rsidRPr="00A83E57">
              <w:rPr>
                <w:rStyle w:val="Hyperlink"/>
                <w:noProof/>
              </w:rPr>
              <w:t>2.1 Environment</w:t>
            </w:r>
            <w:r>
              <w:rPr>
                <w:noProof/>
              </w:rPr>
              <w:tab/>
            </w:r>
            <w:r>
              <w:rPr>
                <w:noProof/>
              </w:rPr>
              <w:fldChar w:fldCharType="begin"/>
            </w:r>
            <w:r>
              <w:rPr>
                <w:noProof/>
              </w:rPr>
              <w:instrText xml:space="preserve"> PAGEREF _Toc241603326 \h </w:instrText>
            </w:r>
            <w:r>
              <w:rPr>
                <w:noProof/>
              </w:rPr>
            </w:r>
            <w:r>
              <w:rPr>
                <w:noProof/>
              </w:rPr>
              <w:fldChar w:fldCharType="separate"/>
            </w:r>
            <w:r>
              <w:rPr>
                <w:noProof/>
              </w:rPr>
              <w:t>4</w:t>
            </w:r>
            <w:r>
              <w:rPr>
                <w:noProof/>
              </w:rPr>
              <w:fldChar w:fldCharType="end"/>
            </w:r>
          </w:hyperlink>
        </w:p>
        <w:p w14:paraId="0AE8FA7A" w14:textId="047E2EA0" w:rsidR="005A6582" w:rsidRDefault="005A658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03327" w:history="1">
            <w:r w:rsidRPr="00A83E57">
              <w:rPr>
                <w:rStyle w:val="Hyperlink"/>
                <w:noProof/>
              </w:rPr>
              <w:t>2.2 Test users</w:t>
            </w:r>
            <w:r>
              <w:rPr>
                <w:noProof/>
              </w:rPr>
              <w:tab/>
            </w:r>
            <w:r>
              <w:rPr>
                <w:noProof/>
              </w:rPr>
              <w:fldChar w:fldCharType="begin"/>
            </w:r>
            <w:r>
              <w:rPr>
                <w:noProof/>
              </w:rPr>
              <w:instrText xml:space="preserve"> PAGEREF _Toc241603327 \h </w:instrText>
            </w:r>
            <w:r>
              <w:rPr>
                <w:noProof/>
              </w:rPr>
            </w:r>
            <w:r>
              <w:rPr>
                <w:noProof/>
              </w:rPr>
              <w:fldChar w:fldCharType="separate"/>
            </w:r>
            <w:r>
              <w:rPr>
                <w:noProof/>
              </w:rPr>
              <w:t>4</w:t>
            </w:r>
            <w:r>
              <w:rPr>
                <w:noProof/>
              </w:rPr>
              <w:fldChar w:fldCharType="end"/>
            </w:r>
          </w:hyperlink>
        </w:p>
        <w:p w14:paraId="26DDE267" w14:textId="6B99EC31" w:rsidR="005A6582" w:rsidRDefault="005A658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03328" w:history="1">
            <w:r w:rsidRPr="00A83E57">
              <w:rPr>
                <w:rStyle w:val="Hyperlink"/>
                <w:noProof/>
              </w:rPr>
              <w:t>2.3 Farm data set used for testing</w:t>
            </w:r>
            <w:r>
              <w:rPr>
                <w:noProof/>
              </w:rPr>
              <w:tab/>
            </w:r>
            <w:r>
              <w:rPr>
                <w:noProof/>
              </w:rPr>
              <w:fldChar w:fldCharType="begin"/>
            </w:r>
            <w:r>
              <w:rPr>
                <w:noProof/>
              </w:rPr>
              <w:instrText xml:space="preserve"> PAGEREF _Toc241603328 \h </w:instrText>
            </w:r>
            <w:r>
              <w:rPr>
                <w:noProof/>
              </w:rPr>
            </w:r>
            <w:r>
              <w:rPr>
                <w:noProof/>
              </w:rPr>
              <w:fldChar w:fldCharType="separate"/>
            </w:r>
            <w:r>
              <w:rPr>
                <w:noProof/>
              </w:rPr>
              <w:t>4</w:t>
            </w:r>
            <w:r>
              <w:rPr>
                <w:noProof/>
              </w:rPr>
              <w:fldChar w:fldCharType="end"/>
            </w:r>
          </w:hyperlink>
        </w:p>
        <w:p w14:paraId="29435938" w14:textId="25D7274F" w:rsidR="005A6582" w:rsidRDefault="005A658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603329" w:history="1">
            <w:r w:rsidRPr="00A83E57">
              <w:rPr>
                <w:rStyle w:val="Hyperlink"/>
                <w:noProof/>
              </w:rPr>
              <w:t>3. What the module adds</w:t>
            </w:r>
            <w:r>
              <w:rPr>
                <w:noProof/>
              </w:rPr>
              <w:tab/>
            </w:r>
            <w:r>
              <w:rPr>
                <w:noProof/>
              </w:rPr>
              <w:fldChar w:fldCharType="begin"/>
            </w:r>
            <w:r>
              <w:rPr>
                <w:noProof/>
              </w:rPr>
              <w:instrText xml:space="preserve"> PAGEREF _Toc241603329 \h </w:instrText>
            </w:r>
            <w:r>
              <w:rPr>
                <w:noProof/>
              </w:rPr>
            </w:r>
            <w:r>
              <w:rPr>
                <w:noProof/>
              </w:rPr>
              <w:fldChar w:fldCharType="separate"/>
            </w:r>
            <w:r>
              <w:rPr>
                <w:noProof/>
              </w:rPr>
              <w:t>6</w:t>
            </w:r>
            <w:r>
              <w:rPr>
                <w:noProof/>
              </w:rPr>
              <w:fldChar w:fldCharType="end"/>
            </w:r>
          </w:hyperlink>
        </w:p>
        <w:p w14:paraId="17C27DFB" w14:textId="3E7A2DC9" w:rsidR="005A6582" w:rsidRDefault="005A658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03330" w:history="1">
            <w:r w:rsidRPr="00A83E57">
              <w:rPr>
                <w:rStyle w:val="Hyperlink"/>
                <w:noProof/>
              </w:rPr>
              <w:t>3.1 Menus and buttons</w:t>
            </w:r>
            <w:r>
              <w:rPr>
                <w:noProof/>
              </w:rPr>
              <w:tab/>
            </w:r>
            <w:r>
              <w:rPr>
                <w:noProof/>
              </w:rPr>
              <w:fldChar w:fldCharType="begin"/>
            </w:r>
            <w:r>
              <w:rPr>
                <w:noProof/>
              </w:rPr>
              <w:instrText xml:space="preserve"> PAGEREF _Toc241603330 \h </w:instrText>
            </w:r>
            <w:r>
              <w:rPr>
                <w:noProof/>
              </w:rPr>
            </w:r>
            <w:r>
              <w:rPr>
                <w:noProof/>
              </w:rPr>
              <w:fldChar w:fldCharType="separate"/>
            </w:r>
            <w:r>
              <w:rPr>
                <w:noProof/>
              </w:rPr>
              <w:t>6</w:t>
            </w:r>
            <w:r>
              <w:rPr>
                <w:noProof/>
              </w:rPr>
              <w:fldChar w:fldCharType="end"/>
            </w:r>
          </w:hyperlink>
        </w:p>
        <w:p w14:paraId="1B67C859" w14:textId="307DC28D" w:rsidR="005A6582" w:rsidRDefault="005A658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03331" w:history="1">
            <w:r w:rsidRPr="00A83E57">
              <w:rPr>
                <w:rStyle w:val="Hyperlink"/>
                <w:noProof/>
              </w:rPr>
              <w:t>3.2 Fields added</w:t>
            </w:r>
            <w:r>
              <w:rPr>
                <w:noProof/>
              </w:rPr>
              <w:tab/>
            </w:r>
            <w:r>
              <w:rPr>
                <w:noProof/>
              </w:rPr>
              <w:fldChar w:fldCharType="begin"/>
            </w:r>
            <w:r>
              <w:rPr>
                <w:noProof/>
              </w:rPr>
              <w:instrText xml:space="preserve"> PAGEREF _Toc241603331 \h </w:instrText>
            </w:r>
            <w:r>
              <w:rPr>
                <w:noProof/>
              </w:rPr>
            </w:r>
            <w:r>
              <w:rPr>
                <w:noProof/>
              </w:rPr>
              <w:fldChar w:fldCharType="separate"/>
            </w:r>
            <w:r>
              <w:rPr>
                <w:noProof/>
              </w:rPr>
              <w:t>6</w:t>
            </w:r>
            <w:r>
              <w:rPr>
                <w:noProof/>
              </w:rPr>
              <w:fldChar w:fldCharType="end"/>
            </w:r>
          </w:hyperlink>
        </w:p>
        <w:p w14:paraId="777DC0B7" w14:textId="26D52433" w:rsidR="005A6582" w:rsidRDefault="005A658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03332" w:history="1">
            <w:r w:rsidRPr="00A83E57">
              <w:rPr>
                <w:rStyle w:val="Hyperlink"/>
                <w:noProof/>
              </w:rPr>
              <w:t>3.3 How costs reach the Batch and Cage</w:t>
            </w:r>
            <w:r>
              <w:rPr>
                <w:noProof/>
              </w:rPr>
              <w:tab/>
            </w:r>
            <w:r>
              <w:rPr>
                <w:noProof/>
              </w:rPr>
              <w:fldChar w:fldCharType="begin"/>
            </w:r>
            <w:r>
              <w:rPr>
                <w:noProof/>
              </w:rPr>
              <w:instrText xml:space="preserve"> PAGEREF _Toc241603332 \h </w:instrText>
            </w:r>
            <w:r>
              <w:rPr>
                <w:noProof/>
              </w:rPr>
            </w:r>
            <w:r>
              <w:rPr>
                <w:noProof/>
              </w:rPr>
              <w:fldChar w:fldCharType="separate"/>
            </w:r>
            <w:r>
              <w:rPr>
                <w:noProof/>
              </w:rPr>
              <w:t>6</w:t>
            </w:r>
            <w:r>
              <w:rPr>
                <w:noProof/>
              </w:rPr>
              <w:fldChar w:fldCharType="end"/>
            </w:r>
          </w:hyperlink>
        </w:p>
        <w:p w14:paraId="2E572A23" w14:textId="2D232061" w:rsidR="005A6582" w:rsidRDefault="005A658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603333" w:history="1">
            <w:r w:rsidRPr="00A83E57">
              <w:rPr>
                <w:rStyle w:val="Hyperlink"/>
                <w:noProof/>
              </w:rPr>
              <w:t>4. Screen-by-screen guide</w:t>
            </w:r>
            <w:r>
              <w:rPr>
                <w:noProof/>
              </w:rPr>
              <w:tab/>
            </w:r>
            <w:r>
              <w:rPr>
                <w:noProof/>
              </w:rPr>
              <w:fldChar w:fldCharType="begin"/>
            </w:r>
            <w:r>
              <w:rPr>
                <w:noProof/>
              </w:rPr>
              <w:instrText xml:space="preserve"> PAGEREF _Toc241603333 \h </w:instrText>
            </w:r>
            <w:r>
              <w:rPr>
                <w:noProof/>
              </w:rPr>
            </w:r>
            <w:r>
              <w:rPr>
                <w:noProof/>
              </w:rPr>
              <w:fldChar w:fldCharType="separate"/>
            </w:r>
            <w:r>
              <w:rPr>
                <w:noProof/>
              </w:rPr>
              <w:t>8</w:t>
            </w:r>
            <w:r>
              <w:rPr>
                <w:noProof/>
              </w:rPr>
              <w:fldChar w:fldCharType="end"/>
            </w:r>
          </w:hyperlink>
        </w:p>
        <w:p w14:paraId="60F84BB7" w14:textId="41F4BE71" w:rsidR="005A6582" w:rsidRDefault="005A658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03334" w:history="1">
            <w:r w:rsidRPr="00A83E57">
              <w:rPr>
                <w:rStyle w:val="Hyperlink"/>
                <w:noProof/>
              </w:rPr>
              <w:t>4.1 Navigation</w:t>
            </w:r>
            <w:r>
              <w:rPr>
                <w:noProof/>
              </w:rPr>
              <w:tab/>
            </w:r>
            <w:r>
              <w:rPr>
                <w:noProof/>
              </w:rPr>
              <w:fldChar w:fldCharType="begin"/>
            </w:r>
            <w:r>
              <w:rPr>
                <w:noProof/>
              </w:rPr>
              <w:instrText xml:space="preserve"> PAGEREF _Toc241603334 \h </w:instrText>
            </w:r>
            <w:r>
              <w:rPr>
                <w:noProof/>
              </w:rPr>
            </w:r>
            <w:r>
              <w:rPr>
                <w:noProof/>
              </w:rPr>
              <w:fldChar w:fldCharType="separate"/>
            </w:r>
            <w:r>
              <w:rPr>
                <w:noProof/>
              </w:rPr>
              <w:t>8</w:t>
            </w:r>
            <w:r>
              <w:rPr>
                <w:noProof/>
              </w:rPr>
              <w:fldChar w:fldCharType="end"/>
            </w:r>
          </w:hyperlink>
        </w:p>
        <w:p w14:paraId="307DA4DE" w14:textId="1A4867B6" w:rsidR="005A6582" w:rsidRDefault="005A658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03335" w:history="1">
            <w:r w:rsidRPr="00A83E57">
              <w:rPr>
                <w:rStyle w:val="Hyperlink"/>
                <w:noProof/>
              </w:rPr>
              <w:t>4.2 Farm, batch and cage hierarchy</w:t>
            </w:r>
            <w:r>
              <w:rPr>
                <w:noProof/>
              </w:rPr>
              <w:tab/>
            </w:r>
            <w:r>
              <w:rPr>
                <w:noProof/>
              </w:rPr>
              <w:fldChar w:fldCharType="begin"/>
            </w:r>
            <w:r>
              <w:rPr>
                <w:noProof/>
              </w:rPr>
              <w:instrText xml:space="preserve"> PAGEREF _Toc241603335 \h </w:instrText>
            </w:r>
            <w:r>
              <w:rPr>
                <w:noProof/>
              </w:rPr>
            </w:r>
            <w:r>
              <w:rPr>
                <w:noProof/>
              </w:rPr>
              <w:fldChar w:fldCharType="separate"/>
            </w:r>
            <w:r>
              <w:rPr>
                <w:noProof/>
              </w:rPr>
              <w:t>10</w:t>
            </w:r>
            <w:r>
              <w:rPr>
                <w:noProof/>
              </w:rPr>
              <w:fldChar w:fldCharType="end"/>
            </w:r>
          </w:hyperlink>
        </w:p>
        <w:p w14:paraId="5F2A9603" w14:textId="5AFE04CC" w:rsidR="005A6582" w:rsidRDefault="005A658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03336" w:history="1">
            <w:r w:rsidRPr="00A83E57">
              <w:rPr>
                <w:rStyle w:val="Hyperlink"/>
                <w:noProof/>
              </w:rPr>
              <w:t>4.3 Search, filters and grouping</w:t>
            </w:r>
            <w:r>
              <w:rPr>
                <w:noProof/>
              </w:rPr>
              <w:tab/>
            </w:r>
            <w:r>
              <w:rPr>
                <w:noProof/>
              </w:rPr>
              <w:fldChar w:fldCharType="begin"/>
            </w:r>
            <w:r>
              <w:rPr>
                <w:noProof/>
              </w:rPr>
              <w:instrText xml:space="preserve"> PAGEREF _Toc241603336 \h </w:instrText>
            </w:r>
            <w:r>
              <w:rPr>
                <w:noProof/>
              </w:rPr>
            </w:r>
            <w:r>
              <w:rPr>
                <w:noProof/>
              </w:rPr>
              <w:fldChar w:fldCharType="separate"/>
            </w:r>
            <w:r>
              <w:rPr>
                <w:noProof/>
              </w:rPr>
              <w:t>15</w:t>
            </w:r>
            <w:r>
              <w:rPr>
                <w:noProof/>
              </w:rPr>
              <w:fldChar w:fldCharType="end"/>
            </w:r>
          </w:hyperlink>
        </w:p>
        <w:p w14:paraId="7FC9E839" w14:textId="6632116D" w:rsidR="005A6582" w:rsidRDefault="005A658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03337" w:history="1">
            <w:r w:rsidRPr="00A83E57">
              <w:rPr>
                <w:rStyle w:val="Hyperlink"/>
                <w:noProof/>
              </w:rPr>
              <w:t>4.4 Flock lifecycle</w:t>
            </w:r>
            <w:r>
              <w:rPr>
                <w:noProof/>
              </w:rPr>
              <w:tab/>
            </w:r>
            <w:r>
              <w:rPr>
                <w:noProof/>
              </w:rPr>
              <w:fldChar w:fldCharType="begin"/>
            </w:r>
            <w:r>
              <w:rPr>
                <w:noProof/>
              </w:rPr>
              <w:instrText xml:space="preserve"> PAGEREF _Toc241603337 \h </w:instrText>
            </w:r>
            <w:r>
              <w:rPr>
                <w:noProof/>
              </w:rPr>
            </w:r>
            <w:r>
              <w:rPr>
                <w:noProof/>
              </w:rPr>
              <w:fldChar w:fldCharType="separate"/>
            </w:r>
            <w:r>
              <w:rPr>
                <w:noProof/>
              </w:rPr>
              <w:t>16</w:t>
            </w:r>
            <w:r>
              <w:rPr>
                <w:noProof/>
              </w:rPr>
              <w:fldChar w:fldCharType="end"/>
            </w:r>
          </w:hyperlink>
        </w:p>
        <w:p w14:paraId="7FDECB90" w14:textId="2D90BAB9" w:rsidR="005A6582" w:rsidRDefault="005A658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03338" w:history="1">
            <w:r w:rsidRPr="00A83E57">
              <w:rPr>
                <w:rStyle w:val="Hyperlink"/>
                <w:noProof/>
              </w:rPr>
              <w:t>4.5 Validation guards</w:t>
            </w:r>
            <w:r>
              <w:rPr>
                <w:noProof/>
              </w:rPr>
              <w:tab/>
            </w:r>
            <w:r>
              <w:rPr>
                <w:noProof/>
              </w:rPr>
              <w:fldChar w:fldCharType="begin"/>
            </w:r>
            <w:r>
              <w:rPr>
                <w:noProof/>
              </w:rPr>
              <w:instrText xml:space="preserve"> PAGEREF _Toc241603338 \h </w:instrText>
            </w:r>
            <w:r>
              <w:rPr>
                <w:noProof/>
              </w:rPr>
            </w:r>
            <w:r>
              <w:rPr>
                <w:noProof/>
              </w:rPr>
              <w:fldChar w:fldCharType="separate"/>
            </w:r>
            <w:r>
              <w:rPr>
                <w:noProof/>
              </w:rPr>
              <w:t>18</w:t>
            </w:r>
            <w:r>
              <w:rPr>
                <w:noProof/>
              </w:rPr>
              <w:fldChar w:fldCharType="end"/>
            </w:r>
          </w:hyperlink>
        </w:p>
        <w:p w14:paraId="21345311" w14:textId="60A9BC09" w:rsidR="005A6582" w:rsidRDefault="005A658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03339" w:history="1">
            <w:r w:rsidRPr="00A83E57">
              <w:rPr>
                <w:rStyle w:val="Hyperlink"/>
                <w:noProof/>
              </w:rPr>
              <w:t>4.6 Product set-up</w:t>
            </w:r>
            <w:r>
              <w:rPr>
                <w:noProof/>
              </w:rPr>
              <w:tab/>
            </w:r>
            <w:r>
              <w:rPr>
                <w:noProof/>
              </w:rPr>
              <w:fldChar w:fldCharType="begin"/>
            </w:r>
            <w:r>
              <w:rPr>
                <w:noProof/>
              </w:rPr>
              <w:instrText xml:space="preserve"> PAGEREF _Toc241603339 \h </w:instrText>
            </w:r>
            <w:r>
              <w:rPr>
                <w:noProof/>
              </w:rPr>
            </w:r>
            <w:r>
              <w:rPr>
                <w:noProof/>
              </w:rPr>
              <w:fldChar w:fldCharType="separate"/>
            </w:r>
            <w:r>
              <w:rPr>
                <w:noProof/>
              </w:rPr>
              <w:t>19</w:t>
            </w:r>
            <w:r>
              <w:rPr>
                <w:noProof/>
              </w:rPr>
              <w:fldChar w:fldCharType="end"/>
            </w:r>
          </w:hyperlink>
        </w:p>
        <w:p w14:paraId="6F638179" w14:textId="05FE4E47" w:rsidR="005A6582" w:rsidRDefault="005A658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03340" w:history="1">
            <w:r w:rsidRPr="00A83E57">
              <w:rPr>
                <w:rStyle w:val="Hyperlink"/>
                <w:noProof/>
              </w:rPr>
              <w:t>4.7 Analytic accounting</w:t>
            </w:r>
            <w:r>
              <w:rPr>
                <w:noProof/>
              </w:rPr>
              <w:tab/>
            </w:r>
            <w:r>
              <w:rPr>
                <w:noProof/>
              </w:rPr>
              <w:fldChar w:fldCharType="begin"/>
            </w:r>
            <w:r>
              <w:rPr>
                <w:noProof/>
              </w:rPr>
              <w:instrText xml:space="preserve"> PAGEREF _Toc241603340 \h </w:instrText>
            </w:r>
            <w:r>
              <w:rPr>
                <w:noProof/>
              </w:rPr>
            </w:r>
            <w:r>
              <w:rPr>
                <w:noProof/>
              </w:rPr>
              <w:fldChar w:fldCharType="separate"/>
            </w:r>
            <w:r>
              <w:rPr>
                <w:noProof/>
              </w:rPr>
              <w:t>20</w:t>
            </w:r>
            <w:r>
              <w:rPr>
                <w:noProof/>
              </w:rPr>
              <w:fldChar w:fldCharType="end"/>
            </w:r>
          </w:hyperlink>
        </w:p>
        <w:p w14:paraId="576AF80A" w14:textId="0D501DAD" w:rsidR="005A6582" w:rsidRDefault="005A658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03341" w:history="1">
            <w:r w:rsidRPr="00A83E57">
              <w:rPr>
                <w:rStyle w:val="Hyperlink"/>
                <w:noProof/>
              </w:rPr>
              <w:t>4.8 Security roles</w:t>
            </w:r>
            <w:r>
              <w:rPr>
                <w:noProof/>
              </w:rPr>
              <w:tab/>
            </w:r>
            <w:r>
              <w:rPr>
                <w:noProof/>
              </w:rPr>
              <w:fldChar w:fldCharType="begin"/>
            </w:r>
            <w:r>
              <w:rPr>
                <w:noProof/>
              </w:rPr>
              <w:instrText xml:space="preserve"> PAGEREF _Toc241603341 \h </w:instrText>
            </w:r>
            <w:r>
              <w:rPr>
                <w:noProof/>
              </w:rPr>
            </w:r>
            <w:r>
              <w:rPr>
                <w:noProof/>
              </w:rPr>
              <w:fldChar w:fldCharType="separate"/>
            </w:r>
            <w:r>
              <w:rPr>
                <w:noProof/>
              </w:rPr>
              <w:t>24</w:t>
            </w:r>
            <w:r>
              <w:rPr>
                <w:noProof/>
              </w:rPr>
              <w:fldChar w:fldCharType="end"/>
            </w:r>
          </w:hyperlink>
        </w:p>
        <w:p w14:paraId="3DBA85DA" w14:textId="714ADA26" w:rsidR="005A6582" w:rsidRDefault="005A658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603342" w:history="1">
            <w:r w:rsidRPr="00A83E57">
              <w:rPr>
                <w:rStyle w:val="Hyperlink"/>
                <w:noProof/>
              </w:rPr>
              <w:t>5. Test results</w:t>
            </w:r>
            <w:r>
              <w:rPr>
                <w:noProof/>
              </w:rPr>
              <w:tab/>
            </w:r>
            <w:r>
              <w:rPr>
                <w:noProof/>
              </w:rPr>
              <w:fldChar w:fldCharType="begin"/>
            </w:r>
            <w:r>
              <w:rPr>
                <w:noProof/>
              </w:rPr>
              <w:instrText xml:space="preserve"> PAGEREF _Toc241603342 \h </w:instrText>
            </w:r>
            <w:r>
              <w:rPr>
                <w:noProof/>
              </w:rPr>
            </w:r>
            <w:r>
              <w:rPr>
                <w:noProof/>
              </w:rPr>
              <w:fldChar w:fldCharType="separate"/>
            </w:r>
            <w:r>
              <w:rPr>
                <w:noProof/>
              </w:rPr>
              <w:t>29</w:t>
            </w:r>
            <w:r>
              <w:rPr>
                <w:noProof/>
              </w:rPr>
              <w:fldChar w:fldCharType="end"/>
            </w:r>
          </w:hyperlink>
        </w:p>
        <w:p w14:paraId="37ADDD74" w14:textId="10E1962C" w:rsidR="005A6582" w:rsidRDefault="005A658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03343" w:history="1">
            <w:r w:rsidRPr="00A83E57">
              <w:rPr>
                <w:rStyle w:val="Hyperlink"/>
                <w:noProof/>
              </w:rPr>
              <w:t>5.1 Automated tests</w:t>
            </w:r>
            <w:r>
              <w:rPr>
                <w:noProof/>
              </w:rPr>
              <w:tab/>
            </w:r>
            <w:r>
              <w:rPr>
                <w:noProof/>
              </w:rPr>
              <w:fldChar w:fldCharType="begin"/>
            </w:r>
            <w:r>
              <w:rPr>
                <w:noProof/>
              </w:rPr>
              <w:instrText xml:space="preserve"> PAGEREF _Toc241603343 \h </w:instrText>
            </w:r>
            <w:r>
              <w:rPr>
                <w:noProof/>
              </w:rPr>
            </w:r>
            <w:r>
              <w:rPr>
                <w:noProof/>
              </w:rPr>
              <w:fldChar w:fldCharType="separate"/>
            </w:r>
            <w:r>
              <w:rPr>
                <w:noProof/>
              </w:rPr>
              <w:t>29</w:t>
            </w:r>
            <w:r>
              <w:rPr>
                <w:noProof/>
              </w:rPr>
              <w:fldChar w:fldCharType="end"/>
            </w:r>
          </w:hyperlink>
        </w:p>
        <w:p w14:paraId="24157C24" w14:textId="04143192" w:rsidR="005A6582" w:rsidRDefault="005A658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03344" w:history="1">
            <w:r w:rsidRPr="00A83E57">
              <w:rPr>
                <w:rStyle w:val="Hyperlink"/>
                <w:noProof/>
              </w:rPr>
              <w:t>5.2 Acceptance checklist (implementation plan section 7)</w:t>
            </w:r>
            <w:r>
              <w:rPr>
                <w:noProof/>
              </w:rPr>
              <w:tab/>
            </w:r>
            <w:r>
              <w:rPr>
                <w:noProof/>
              </w:rPr>
              <w:fldChar w:fldCharType="begin"/>
            </w:r>
            <w:r>
              <w:rPr>
                <w:noProof/>
              </w:rPr>
              <w:instrText xml:space="preserve"> PAGEREF _Toc241603344 \h </w:instrText>
            </w:r>
            <w:r>
              <w:rPr>
                <w:noProof/>
              </w:rPr>
            </w:r>
            <w:r>
              <w:rPr>
                <w:noProof/>
              </w:rPr>
              <w:fldChar w:fldCharType="separate"/>
            </w:r>
            <w:r>
              <w:rPr>
                <w:noProof/>
              </w:rPr>
              <w:t>30</w:t>
            </w:r>
            <w:r>
              <w:rPr>
                <w:noProof/>
              </w:rPr>
              <w:fldChar w:fldCharType="end"/>
            </w:r>
          </w:hyperlink>
        </w:p>
        <w:p w14:paraId="6748321D" w14:textId="4390380C" w:rsidR="005A6582" w:rsidRDefault="005A658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603345" w:history="1">
            <w:r w:rsidRPr="00A83E57">
              <w:rPr>
                <w:rStyle w:val="Hyperlink"/>
                <w:noProof/>
              </w:rPr>
              <w:t>6. Defects found and fixed</w:t>
            </w:r>
            <w:r>
              <w:rPr>
                <w:noProof/>
              </w:rPr>
              <w:tab/>
            </w:r>
            <w:r>
              <w:rPr>
                <w:noProof/>
              </w:rPr>
              <w:fldChar w:fldCharType="begin"/>
            </w:r>
            <w:r>
              <w:rPr>
                <w:noProof/>
              </w:rPr>
              <w:instrText xml:space="preserve"> PAGEREF _Toc241603345 \h </w:instrText>
            </w:r>
            <w:r>
              <w:rPr>
                <w:noProof/>
              </w:rPr>
            </w:r>
            <w:r>
              <w:rPr>
                <w:noProof/>
              </w:rPr>
              <w:fldChar w:fldCharType="separate"/>
            </w:r>
            <w:r>
              <w:rPr>
                <w:noProof/>
              </w:rPr>
              <w:t>31</w:t>
            </w:r>
            <w:r>
              <w:rPr>
                <w:noProof/>
              </w:rPr>
              <w:fldChar w:fldCharType="end"/>
            </w:r>
          </w:hyperlink>
        </w:p>
        <w:p w14:paraId="57B775D9" w14:textId="6A98D0F2" w:rsidR="005A6582" w:rsidRDefault="005A658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603346" w:history="1">
            <w:r w:rsidRPr="00A83E57">
              <w:rPr>
                <w:rStyle w:val="Hyperlink"/>
                <w:noProof/>
              </w:rPr>
              <w:t>7. Open items and recommendations</w:t>
            </w:r>
            <w:r>
              <w:rPr>
                <w:noProof/>
              </w:rPr>
              <w:tab/>
            </w:r>
            <w:r>
              <w:rPr>
                <w:noProof/>
              </w:rPr>
              <w:fldChar w:fldCharType="begin"/>
            </w:r>
            <w:r>
              <w:rPr>
                <w:noProof/>
              </w:rPr>
              <w:instrText xml:space="preserve"> PAGEREF _Toc241603346 \h </w:instrText>
            </w:r>
            <w:r>
              <w:rPr>
                <w:noProof/>
              </w:rPr>
            </w:r>
            <w:r>
              <w:rPr>
                <w:noProof/>
              </w:rPr>
              <w:fldChar w:fldCharType="separate"/>
            </w:r>
            <w:r>
              <w:rPr>
                <w:noProof/>
              </w:rPr>
              <w:t>32</w:t>
            </w:r>
            <w:r>
              <w:rPr>
                <w:noProof/>
              </w:rPr>
              <w:fldChar w:fldCharType="end"/>
            </w:r>
          </w:hyperlink>
        </w:p>
        <w:p w14:paraId="3430F494" w14:textId="7D8C4C3C" w:rsidR="005A6582" w:rsidRDefault="005A658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603347" w:history="1">
            <w:r w:rsidRPr="00A83E57">
              <w:rPr>
                <w:rStyle w:val="Hyperlink"/>
                <w:noProof/>
              </w:rPr>
              <w:t>Appendix A: Corrections to the implementation plan</w:t>
            </w:r>
            <w:r>
              <w:rPr>
                <w:noProof/>
              </w:rPr>
              <w:tab/>
            </w:r>
            <w:r>
              <w:rPr>
                <w:noProof/>
              </w:rPr>
              <w:fldChar w:fldCharType="begin"/>
            </w:r>
            <w:r>
              <w:rPr>
                <w:noProof/>
              </w:rPr>
              <w:instrText xml:space="preserve"> PAGEREF _Toc241603347 \h </w:instrText>
            </w:r>
            <w:r>
              <w:rPr>
                <w:noProof/>
              </w:rPr>
            </w:r>
            <w:r>
              <w:rPr>
                <w:noProof/>
              </w:rPr>
              <w:fldChar w:fldCharType="separate"/>
            </w:r>
            <w:r>
              <w:rPr>
                <w:noProof/>
              </w:rPr>
              <w:t>33</w:t>
            </w:r>
            <w:r>
              <w:rPr>
                <w:noProof/>
              </w:rPr>
              <w:fldChar w:fldCharType="end"/>
            </w:r>
          </w:hyperlink>
        </w:p>
        <w:p w14:paraId="4AD85455" w14:textId="55239713" w:rsidR="00A04941" w:rsidRDefault="00074A24">
          <w:r>
            <w:fldChar w:fldCharType="end"/>
          </w:r>
        </w:p>
      </w:sdtContent>
    </w:sdt>
    <w:p w14:paraId="68281FE3" w14:textId="77777777" w:rsidR="00A04941" w:rsidRDefault="00074A24">
      <w:pPr>
        <w:pStyle w:val="Heading1"/>
        <w:pageBreakBefore/>
      </w:pPr>
      <w:bookmarkStart w:id="0" w:name="_Toc241603323"/>
      <w:r>
        <w:t>1. Summary</w:t>
      </w:r>
      <w:bookmarkEnd w:id="0"/>
    </w:p>
    <w:p w14:paraId="665C2D97" w14:textId="77777777" w:rsidR="00A04941" w:rsidRDefault="00074A24">
      <w:pPr>
        <w:spacing w:after="120" w:line="276" w:lineRule="auto"/>
      </w:pPr>
      <w:r>
        <w:t>This document walks through every screen that Module 1 (</w:t>
      </w:r>
      <w:r>
        <w:rPr>
          <w:rFonts w:ascii="Consolas" w:eastAsia="Consolas" w:hAnsi="Consolas" w:cs="Consolas"/>
          <w:sz w:val="19"/>
          <w:szCs w:val="19"/>
        </w:rPr>
        <w:t>top_farm_core</w:t>
      </w:r>
      <w:r>
        <w:t>) adds to Odoo 19 Enterprise, explains what each one is for, and records the results of the automated and acceptance testing carried out on a new Enterprise database.</w:t>
      </w:r>
    </w:p>
    <w:p w14:paraId="794DE9CC" w14:textId="77777777" w:rsidR="00A04941" w:rsidRDefault="00074A24">
      <w:pPr>
        <w:spacing w:after="120" w:line="276" w:lineRule="auto"/>
      </w:pPr>
      <w:r>
        <w:t>Module 1 is the foundation for the other three Top Farm modules (Operations, Mortality, Dashboard). It adds no daily transactions of its own. Instead it provides:</w:t>
      </w:r>
    </w:p>
    <w:p w14:paraId="3D0F1F2F" w14:textId="77777777" w:rsidR="00A04941" w:rsidRDefault="00074A24">
      <w:pPr>
        <w:pStyle w:val="ListParagraph"/>
        <w:numPr>
          <w:ilvl w:val="0"/>
          <w:numId w:val="2"/>
        </w:numPr>
        <w:spacing w:after="60" w:line="264" w:lineRule="auto"/>
      </w:pPr>
      <w:r>
        <w:rPr>
          <w:b/>
          <w:bCs/>
        </w:rPr>
        <w:t>A 3-level location hierarchy</w:t>
      </w:r>
      <w:r>
        <w:t>: Farm Facility, then Batch / Flock, then Cage Sublocation. Each cage finds its batch automatically.</w:t>
      </w:r>
    </w:p>
    <w:p w14:paraId="082C3375" w14:textId="77777777" w:rsidR="00A04941" w:rsidRDefault="00074A24">
      <w:pPr>
        <w:pStyle w:val="ListParagraph"/>
        <w:numPr>
          <w:ilvl w:val="0"/>
          <w:numId w:val="2"/>
        </w:numPr>
        <w:spacing w:after="60" w:line="264" w:lineRule="auto"/>
      </w:pPr>
      <w:r>
        <w:rPr>
          <w:b/>
          <w:bCs/>
        </w:rPr>
        <w:t>Flock lifecycle stages</w:t>
      </w:r>
      <w:r>
        <w:t xml:space="preserve"> (Pre-Laying, Laying, Spent) held on the batch and followed automatically by its cages, plus flock age in weeks.</w:t>
      </w:r>
    </w:p>
    <w:p w14:paraId="22BEB9C4" w14:textId="77777777" w:rsidR="00A04941" w:rsidRDefault="00074A24">
      <w:pPr>
        <w:pStyle w:val="ListParagraph"/>
        <w:numPr>
          <w:ilvl w:val="0"/>
          <w:numId w:val="2"/>
        </w:numPr>
        <w:spacing w:after="60" w:line="264" w:lineRule="auto"/>
      </w:pPr>
      <w:r>
        <w:rPr>
          <w:b/>
          <w:bCs/>
        </w:rPr>
        <w:t>Live bird counts</w:t>
      </w:r>
      <w:r>
        <w:t xml:space="preserve"> read directly from on-hand stock (with hatchery lots) at cage, batch and farm level, with no manual counters.</w:t>
      </w:r>
    </w:p>
    <w:p w14:paraId="09E958C4" w14:textId="77777777" w:rsidR="00A04941" w:rsidRDefault="00074A24">
      <w:pPr>
        <w:pStyle w:val="ListParagraph"/>
        <w:numPr>
          <w:ilvl w:val="0"/>
          <w:numId w:val="2"/>
        </w:numPr>
        <w:spacing w:after="60" w:line="264" w:lineRule="auto"/>
      </w:pPr>
      <w:r>
        <w:rPr>
          <w:b/>
          <w:bCs/>
        </w:rPr>
        <w:t>Batch + Cage analytic costing</w:t>
      </w:r>
      <w:r>
        <w:t>: every cost-bearing stock move out of a cage (feed, medication, mortality) creates ONE analytic line carrying both the Batch and the Cage account.</w:t>
      </w:r>
    </w:p>
    <w:p w14:paraId="57FF1265" w14:textId="77777777" w:rsidR="00A04941" w:rsidRDefault="00074A24">
      <w:pPr>
        <w:pStyle w:val="ListParagraph"/>
        <w:numPr>
          <w:ilvl w:val="0"/>
          <w:numId w:val="2"/>
        </w:numPr>
        <w:spacing w:after="60" w:line="264" w:lineRule="auto"/>
      </w:pPr>
      <w:r>
        <w:rPr>
          <w:b/>
          <w:bCs/>
        </w:rPr>
        <w:t>Two security roles</w:t>
      </w:r>
      <w:r>
        <w:t>: Farm Operator / User and Farm Manager / Supervisor.</w:t>
      </w:r>
    </w:p>
    <w:p w14:paraId="6F71998F" w14:textId="77777777" w:rsidR="00A04941" w:rsidRDefault="00074A24">
      <w:pPr>
        <w:pStyle w:val="Heading2"/>
      </w:pPr>
      <w:bookmarkStart w:id="1" w:name="_Toc241603324"/>
      <w:r>
        <w:t>Results at a glance</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300"/>
        <w:gridCol w:w="5126"/>
      </w:tblGrid>
      <w:tr w:rsidR="00A04941" w14:paraId="31BC6B53" w14:textId="77777777">
        <w:tblPrEx>
          <w:tblCellMar>
            <w:top w:w="0" w:type="dxa"/>
            <w:bottom w:w="0" w:type="dxa"/>
          </w:tblCellMar>
        </w:tblPrEx>
        <w:trPr>
          <w:tblHeader/>
        </w:trPr>
        <w:tc>
          <w:tcPr>
            <w:tcW w:w="2600" w:type="dxa"/>
            <w:tcBorders>
              <w:top w:val="single" w:sz="4" w:space="0" w:color="C9D3CA"/>
              <w:left w:val="single" w:sz="4" w:space="0" w:color="C9D3CA"/>
              <w:bottom w:val="single" w:sz="4" w:space="0" w:color="C9D3CA"/>
              <w:right w:val="single" w:sz="4" w:space="0" w:color="C9D3CA"/>
            </w:tcBorders>
            <w:shd w:val="clear" w:color="auto" w:fill="2E7D32"/>
            <w:tcMar>
              <w:top w:w="70" w:type="dxa"/>
              <w:left w:w="110" w:type="dxa"/>
              <w:bottom w:w="70" w:type="dxa"/>
              <w:right w:w="110" w:type="dxa"/>
            </w:tcMar>
            <w:vAlign w:val="center"/>
          </w:tcPr>
          <w:p w14:paraId="741D003A" w14:textId="77777777" w:rsidR="00A04941" w:rsidRDefault="00074A24">
            <w:pPr>
              <w:spacing w:after="40"/>
            </w:pPr>
            <w:r>
              <w:rPr>
                <w:b/>
                <w:bCs/>
                <w:color w:val="FFFFFF"/>
                <w:sz w:val="19"/>
                <w:szCs w:val="19"/>
              </w:rPr>
              <w:t>Area</w:t>
            </w:r>
          </w:p>
        </w:tc>
        <w:tc>
          <w:tcPr>
            <w:tcW w:w="1300" w:type="dxa"/>
            <w:tcBorders>
              <w:top w:val="single" w:sz="4" w:space="0" w:color="C9D3CA"/>
              <w:left w:val="single" w:sz="4" w:space="0" w:color="C9D3CA"/>
              <w:bottom w:val="single" w:sz="4" w:space="0" w:color="C9D3CA"/>
              <w:right w:val="single" w:sz="4" w:space="0" w:color="C9D3CA"/>
            </w:tcBorders>
            <w:shd w:val="clear" w:color="auto" w:fill="2E7D32"/>
            <w:tcMar>
              <w:top w:w="70" w:type="dxa"/>
              <w:left w:w="110" w:type="dxa"/>
              <w:bottom w:w="70" w:type="dxa"/>
              <w:right w:w="110" w:type="dxa"/>
            </w:tcMar>
            <w:vAlign w:val="center"/>
          </w:tcPr>
          <w:p w14:paraId="179EA5E3" w14:textId="77777777" w:rsidR="00A04941" w:rsidRDefault="00074A24">
            <w:pPr>
              <w:spacing w:after="40"/>
            </w:pPr>
            <w:r>
              <w:rPr>
                <w:b/>
                <w:bCs/>
                <w:color w:val="FFFFFF"/>
                <w:sz w:val="19"/>
                <w:szCs w:val="19"/>
              </w:rPr>
              <w:t>Result</w:t>
            </w:r>
          </w:p>
        </w:tc>
        <w:tc>
          <w:tcPr>
            <w:tcW w:w="5126" w:type="dxa"/>
            <w:tcBorders>
              <w:top w:val="single" w:sz="4" w:space="0" w:color="C9D3CA"/>
              <w:left w:val="single" w:sz="4" w:space="0" w:color="C9D3CA"/>
              <w:bottom w:val="single" w:sz="4" w:space="0" w:color="C9D3CA"/>
              <w:right w:val="single" w:sz="4" w:space="0" w:color="C9D3CA"/>
            </w:tcBorders>
            <w:shd w:val="clear" w:color="auto" w:fill="2E7D32"/>
            <w:tcMar>
              <w:top w:w="70" w:type="dxa"/>
              <w:left w:w="110" w:type="dxa"/>
              <w:bottom w:w="70" w:type="dxa"/>
              <w:right w:w="110" w:type="dxa"/>
            </w:tcMar>
            <w:vAlign w:val="center"/>
          </w:tcPr>
          <w:p w14:paraId="3C4EAFD6" w14:textId="77777777" w:rsidR="00A04941" w:rsidRDefault="00074A24">
            <w:pPr>
              <w:spacing w:after="40"/>
            </w:pPr>
            <w:r>
              <w:rPr>
                <w:b/>
                <w:bCs/>
                <w:color w:val="FFFFFF"/>
                <w:sz w:val="19"/>
                <w:szCs w:val="19"/>
              </w:rPr>
              <w:t>Notes</w:t>
            </w:r>
          </w:p>
        </w:tc>
      </w:tr>
      <w:tr w:rsidR="00A04941" w14:paraId="7FCD6382" w14:textId="77777777">
        <w:tblPrEx>
          <w:tblCellMar>
            <w:top w:w="0" w:type="dxa"/>
            <w:bottom w:w="0" w:type="dxa"/>
          </w:tblCellMar>
        </w:tblPrEx>
        <w:trPr>
          <w:cantSplit/>
        </w:trPr>
        <w:tc>
          <w:tcPr>
            <w:tcW w:w="26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246E2D0A" w14:textId="77777777" w:rsidR="00A04941" w:rsidRDefault="00074A24">
            <w:pPr>
              <w:spacing w:after="40"/>
            </w:pPr>
            <w:r>
              <w:rPr>
                <w:sz w:val="19"/>
                <w:szCs w:val="19"/>
              </w:rPr>
              <w:t>Automated tests (Odoo test runner)</w:t>
            </w:r>
          </w:p>
        </w:tc>
        <w:tc>
          <w:tcPr>
            <w:tcW w:w="13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31C2A2F6" w14:textId="77777777" w:rsidR="00A04941" w:rsidRDefault="00074A24">
            <w:pPr>
              <w:spacing w:after="40"/>
              <w:jc w:val="center"/>
            </w:pPr>
            <w:r>
              <w:rPr>
                <w:b/>
                <w:bCs/>
                <w:color w:val="2E7D32"/>
                <w:sz w:val="19"/>
                <w:szCs w:val="19"/>
              </w:rPr>
              <w:t>PASS</w:t>
            </w:r>
          </w:p>
        </w:tc>
        <w:tc>
          <w:tcPr>
            <w:tcW w:w="5126"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12F29867" w14:textId="77777777" w:rsidR="00A04941" w:rsidRDefault="00074A24">
            <w:pPr>
              <w:spacing w:after="40"/>
            </w:pPr>
            <w:r>
              <w:rPr>
                <w:sz w:val="19"/>
                <w:szCs w:val="19"/>
              </w:rPr>
              <w:t>16 of 16 passed on Enterprise in 5.3 s. Same suite also passed on a Community database.</w:t>
            </w:r>
          </w:p>
        </w:tc>
      </w:tr>
      <w:tr w:rsidR="00A04941" w14:paraId="4634CFFB" w14:textId="77777777">
        <w:tblPrEx>
          <w:tblCellMar>
            <w:top w:w="0" w:type="dxa"/>
            <w:bottom w:w="0" w:type="dxa"/>
          </w:tblCellMar>
        </w:tblPrEx>
        <w:trPr>
          <w:cantSplit/>
        </w:trPr>
        <w:tc>
          <w:tcPr>
            <w:tcW w:w="26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056F65FF" w14:textId="77777777" w:rsidR="00A04941" w:rsidRDefault="00074A24">
            <w:pPr>
              <w:spacing w:after="40"/>
            </w:pPr>
            <w:r>
              <w:rPr>
                <w:sz w:val="19"/>
                <w:szCs w:val="19"/>
              </w:rPr>
              <w:t>Acceptance checklist (plan section 7)</w:t>
            </w:r>
          </w:p>
        </w:tc>
        <w:tc>
          <w:tcPr>
            <w:tcW w:w="13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1DA88D2E" w14:textId="77777777" w:rsidR="00A04941" w:rsidRDefault="00074A24">
            <w:pPr>
              <w:spacing w:after="40"/>
              <w:jc w:val="center"/>
            </w:pPr>
            <w:r>
              <w:rPr>
                <w:b/>
                <w:bCs/>
                <w:color w:val="2E7D32"/>
                <w:sz w:val="19"/>
                <w:szCs w:val="19"/>
              </w:rPr>
              <w:t>PASS</w:t>
            </w:r>
          </w:p>
        </w:tc>
        <w:tc>
          <w:tcPr>
            <w:tcW w:w="5126"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663CD142" w14:textId="77777777" w:rsidR="00A04941" w:rsidRDefault="00074A24">
            <w:pPr>
              <w:spacing w:after="40"/>
            </w:pPr>
            <w:r>
              <w:rPr>
                <w:sz w:val="19"/>
                <w:szCs w:val="19"/>
              </w:rPr>
              <w:t>All 7 scenarios executed in the browser; see section 5.</w:t>
            </w:r>
          </w:p>
        </w:tc>
      </w:tr>
      <w:tr w:rsidR="00A04941" w14:paraId="54520138" w14:textId="77777777">
        <w:tblPrEx>
          <w:tblCellMar>
            <w:top w:w="0" w:type="dxa"/>
            <w:bottom w:w="0" w:type="dxa"/>
          </w:tblCellMar>
        </w:tblPrEx>
        <w:trPr>
          <w:cantSplit/>
        </w:trPr>
        <w:tc>
          <w:tcPr>
            <w:tcW w:w="26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731BA573" w14:textId="77777777" w:rsidR="00A04941" w:rsidRDefault="00074A24">
            <w:pPr>
              <w:spacing w:after="40"/>
            </w:pPr>
            <w:r>
              <w:rPr>
                <w:sz w:val="19"/>
                <w:szCs w:val="19"/>
              </w:rPr>
              <w:t>Screens (27 screenshots)</w:t>
            </w:r>
          </w:p>
        </w:tc>
        <w:tc>
          <w:tcPr>
            <w:tcW w:w="13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06A721BF" w14:textId="77777777" w:rsidR="00A04941" w:rsidRDefault="00074A24">
            <w:pPr>
              <w:spacing w:after="40"/>
              <w:jc w:val="center"/>
            </w:pPr>
            <w:r>
              <w:rPr>
                <w:b/>
                <w:bCs/>
                <w:color w:val="2E7D32"/>
                <w:sz w:val="19"/>
                <w:szCs w:val="19"/>
              </w:rPr>
              <w:t>PASS</w:t>
            </w:r>
          </w:p>
        </w:tc>
        <w:tc>
          <w:tcPr>
            <w:tcW w:w="5126"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54C63E54" w14:textId="77777777" w:rsidR="00A04941" w:rsidRDefault="00074A24">
            <w:pPr>
              <w:spacing w:after="40"/>
            </w:pPr>
            <w:r>
              <w:rPr>
                <w:sz w:val="19"/>
                <w:szCs w:val="19"/>
              </w:rPr>
              <w:t>Every screen loaded without a client error for admin, operator and a plain inventory user.</w:t>
            </w:r>
          </w:p>
        </w:tc>
      </w:tr>
      <w:tr w:rsidR="00A04941" w14:paraId="3357087F" w14:textId="77777777">
        <w:tblPrEx>
          <w:tblCellMar>
            <w:top w:w="0" w:type="dxa"/>
            <w:bottom w:w="0" w:type="dxa"/>
          </w:tblCellMar>
        </w:tblPrEx>
        <w:trPr>
          <w:cantSplit/>
        </w:trPr>
        <w:tc>
          <w:tcPr>
            <w:tcW w:w="26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69059FFA" w14:textId="77777777" w:rsidR="00A04941" w:rsidRDefault="00074A24">
            <w:pPr>
              <w:spacing w:after="40"/>
            </w:pPr>
            <w:r>
              <w:rPr>
                <w:sz w:val="19"/>
                <w:szCs w:val="19"/>
              </w:rPr>
              <w:t>Defects</w:t>
            </w:r>
          </w:p>
        </w:tc>
        <w:tc>
          <w:tcPr>
            <w:tcW w:w="13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17D72379" w14:textId="77777777" w:rsidR="00A04941" w:rsidRDefault="00074A24">
            <w:pPr>
              <w:spacing w:after="40"/>
              <w:jc w:val="center"/>
            </w:pPr>
            <w:r>
              <w:rPr>
                <w:b/>
                <w:bCs/>
                <w:color w:val="2E7D32"/>
                <w:sz w:val="19"/>
                <w:szCs w:val="19"/>
              </w:rPr>
              <w:t>FIXED</w:t>
            </w:r>
          </w:p>
        </w:tc>
        <w:tc>
          <w:tcPr>
            <w:tcW w:w="5126"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337890C8" w14:textId="77777777" w:rsidR="00A04941" w:rsidRDefault="00074A24">
            <w:pPr>
              <w:spacing w:after="40"/>
            </w:pPr>
            <w:r>
              <w:rPr>
                <w:sz w:val="19"/>
                <w:szCs w:val="19"/>
              </w:rPr>
              <w:t>Two code defects and one configuration issue were found during testing, fixed and re-tested; see section 6.</w:t>
            </w:r>
          </w:p>
        </w:tc>
      </w:tr>
    </w:tbl>
    <w:p w14:paraId="2CEDC0B0" w14:textId="77777777" w:rsidR="00A04941" w:rsidRDefault="00074A24">
      <w:pPr>
        <w:pStyle w:val="Heading1"/>
        <w:pageBreakBefore/>
      </w:pPr>
      <w:bookmarkStart w:id="2" w:name="_Toc241603325"/>
      <w:r>
        <w:t>2. Test environment and test data</w:t>
      </w:r>
      <w:bookmarkEnd w:id="2"/>
    </w:p>
    <w:p w14:paraId="3805DD88" w14:textId="77777777" w:rsidR="00A04941" w:rsidRDefault="00074A24">
      <w:pPr>
        <w:pStyle w:val="Heading2"/>
      </w:pPr>
      <w:bookmarkStart w:id="3" w:name="_Toc241603326"/>
      <w:r>
        <w:t>2.1 Environment</w:t>
      </w:r>
      <w:bookmarkEnd w:id="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A04941" w14:paraId="7111780B" w14:textId="77777777">
        <w:tblPrEx>
          <w:tblCellMar>
            <w:top w:w="0" w:type="dxa"/>
            <w:bottom w:w="0" w:type="dxa"/>
          </w:tblCellMar>
        </w:tblPrEx>
        <w:trPr>
          <w:tblHeader/>
        </w:trPr>
        <w:tc>
          <w:tcPr>
            <w:tcW w:w="3000" w:type="dxa"/>
            <w:tcBorders>
              <w:top w:val="single" w:sz="4" w:space="0" w:color="C9D3CA"/>
              <w:left w:val="single" w:sz="4" w:space="0" w:color="C9D3CA"/>
              <w:bottom w:val="single" w:sz="4" w:space="0" w:color="C9D3CA"/>
              <w:right w:val="single" w:sz="4" w:space="0" w:color="C9D3CA"/>
            </w:tcBorders>
            <w:shd w:val="clear" w:color="auto" w:fill="2E7D32"/>
            <w:tcMar>
              <w:top w:w="70" w:type="dxa"/>
              <w:left w:w="110" w:type="dxa"/>
              <w:bottom w:w="70" w:type="dxa"/>
              <w:right w:w="110" w:type="dxa"/>
            </w:tcMar>
            <w:vAlign w:val="center"/>
          </w:tcPr>
          <w:p w14:paraId="541069B8" w14:textId="77777777" w:rsidR="00A04941" w:rsidRDefault="00074A24">
            <w:pPr>
              <w:spacing w:after="40"/>
            </w:pPr>
            <w:r>
              <w:rPr>
                <w:b/>
                <w:bCs/>
                <w:color w:val="FFFFFF"/>
                <w:sz w:val="19"/>
                <w:szCs w:val="19"/>
              </w:rPr>
              <w:t>Item</w:t>
            </w:r>
          </w:p>
        </w:tc>
        <w:tc>
          <w:tcPr>
            <w:tcW w:w="6026" w:type="dxa"/>
            <w:tcBorders>
              <w:top w:val="single" w:sz="4" w:space="0" w:color="C9D3CA"/>
              <w:left w:val="single" w:sz="4" w:space="0" w:color="C9D3CA"/>
              <w:bottom w:val="single" w:sz="4" w:space="0" w:color="C9D3CA"/>
              <w:right w:val="single" w:sz="4" w:space="0" w:color="C9D3CA"/>
            </w:tcBorders>
            <w:shd w:val="clear" w:color="auto" w:fill="2E7D32"/>
            <w:tcMar>
              <w:top w:w="70" w:type="dxa"/>
              <w:left w:w="110" w:type="dxa"/>
              <w:bottom w:w="70" w:type="dxa"/>
              <w:right w:w="110" w:type="dxa"/>
            </w:tcMar>
            <w:vAlign w:val="center"/>
          </w:tcPr>
          <w:p w14:paraId="14B4A458" w14:textId="77777777" w:rsidR="00A04941" w:rsidRDefault="00074A24">
            <w:pPr>
              <w:spacing w:after="40"/>
            </w:pPr>
            <w:r>
              <w:rPr>
                <w:b/>
                <w:bCs/>
                <w:color w:val="FFFFFF"/>
                <w:sz w:val="19"/>
                <w:szCs w:val="19"/>
              </w:rPr>
              <w:t>Value</w:t>
            </w:r>
          </w:p>
        </w:tc>
      </w:tr>
      <w:tr w:rsidR="00A04941" w14:paraId="1633E231" w14:textId="77777777">
        <w:tblPrEx>
          <w:tblCellMar>
            <w:top w:w="0" w:type="dxa"/>
            <w:bottom w:w="0" w:type="dxa"/>
          </w:tblCellMar>
        </w:tblPrEx>
        <w:trPr>
          <w:cantSplit/>
        </w:trPr>
        <w:tc>
          <w:tcPr>
            <w:tcW w:w="30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4637210D" w14:textId="77777777" w:rsidR="00A04941" w:rsidRDefault="00074A24">
            <w:pPr>
              <w:spacing w:after="40"/>
            </w:pPr>
            <w:r>
              <w:rPr>
                <w:sz w:val="19"/>
                <w:szCs w:val="19"/>
              </w:rPr>
              <w:t>Odoo edition / version</w:t>
            </w:r>
          </w:p>
        </w:tc>
        <w:tc>
          <w:tcPr>
            <w:tcW w:w="6026"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4BFBCEA8" w14:textId="77777777" w:rsidR="00A04941" w:rsidRDefault="00074A24">
            <w:pPr>
              <w:spacing w:after="40"/>
            </w:pPr>
            <w:r>
              <w:rPr>
                <w:sz w:val="19"/>
                <w:szCs w:val="19"/>
              </w:rPr>
              <w:t>Odoo 19.0 Enterprise (Enterprise addons 19.02)</w:t>
            </w:r>
          </w:p>
        </w:tc>
      </w:tr>
      <w:tr w:rsidR="00A04941" w14:paraId="33B6025A" w14:textId="77777777">
        <w:tblPrEx>
          <w:tblCellMar>
            <w:top w:w="0" w:type="dxa"/>
            <w:bottom w:w="0" w:type="dxa"/>
          </w:tblCellMar>
        </w:tblPrEx>
        <w:trPr>
          <w:cantSplit/>
        </w:trPr>
        <w:tc>
          <w:tcPr>
            <w:tcW w:w="30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5F793F80" w14:textId="77777777" w:rsidR="00A04941" w:rsidRDefault="00074A24">
            <w:pPr>
              <w:spacing w:after="40"/>
            </w:pPr>
            <w:r>
              <w:rPr>
                <w:sz w:val="19"/>
                <w:szCs w:val="19"/>
              </w:rPr>
              <w:t>Database</w:t>
            </w:r>
          </w:p>
        </w:tc>
        <w:tc>
          <w:tcPr>
            <w:tcW w:w="6026"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4985F933" w14:textId="77777777" w:rsidR="00A04941" w:rsidRDefault="00074A24">
            <w:pPr>
              <w:spacing w:after="40"/>
            </w:pPr>
            <w:r>
              <w:rPr>
                <w:rFonts w:ascii="Consolas" w:eastAsia="Consolas" w:hAnsi="Consolas" w:cs="Consolas"/>
                <w:sz w:val="17"/>
                <w:szCs w:val="17"/>
              </w:rPr>
              <w:t>topfarm_enterprise</w:t>
            </w:r>
            <w:r>
              <w:rPr>
                <w:sz w:val="19"/>
                <w:szCs w:val="19"/>
              </w:rPr>
              <w:t>, created for this test, without Odoo demo data</w:t>
            </w:r>
          </w:p>
        </w:tc>
      </w:tr>
      <w:tr w:rsidR="00A04941" w14:paraId="10F514FE" w14:textId="77777777">
        <w:tblPrEx>
          <w:tblCellMar>
            <w:top w:w="0" w:type="dxa"/>
            <w:bottom w:w="0" w:type="dxa"/>
          </w:tblCellMar>
        </w:tblPrEx>
        <w:trPr>
          <w:cantSplit/>
        </w:trPr>
        <w:tc>
          <w:tcPr>
            <w:tcW w:w="30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688514F4" w14:textId="77777777" w:rsidR="00A04941" w:rsidRDefault="00074A24">
            <w:pPr>
              <w:spacing w:after="40"/>
            </w:pPr>
            <w:r>
              <w:rPr>
                <w:sz w:val="19"/>
                <w:szCs w:val="19"/>
              </w:rPr>
              <w:t>Installed apps</w:t>
            </w:r>
          </w:p>
        </w:tc>
        <w:tc>
          <w:tcPr>
            <w:tcW w:w="6026"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5481C1CF" w14:textId="77777777" w:rsidR="00A04941" w:rsidRDefault="00074A24">
            <w:pPr>
              <w:spacing w:after="40"/>
            </w:pPr>
            <w:r>
              <w:rPr>
                <w:sz w:val="19"/>
                <w:szCs w:val="19"/>
              </w:rPr>
              <w:t>Top Farm Core, Inventory, Accounting (accountant), plus modules Odoo installs automatically</w:t>
            </w:r>
          </w:p>
        </w:tc>
      </w:tr>
      <w:tr w:rsidR="00A04941" w14:paraId="0E604B52" w14:textId="77777777">
        <w:tblPrEx>
          <w:tblCellMar>
            <w:top w:w="0" w:type="dxa"/>
            <w:bottom w:w="0" w:type="dxa"/>
          </w:tblCellMar>
        </w:tblPrEx>
        <w:trPr>
          <w:cantSplit/>
        </w:trPr>
        <w:tc>
          <w:tcPr>
            <w:tcW w:w="30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2533123E" w14:textId="77777777" w:rsidR="00A04941" w:rsidRDefault="00074A24">
            <w:pPr>
              <w:spacing w:after="40"/>
            </w:pPr>
            <w:r>
              <w:rPr>
                <w:sz w:val="19"/>
                <w:szCs w:val="19"/>
              </w:rPr>
              <w:t>Chart of accounts</w:t>
            </w:r>
          </w:p>
        </w:tc>
        <w:tc>
          <w:tcPr>
            <w:tcW w:w="6026"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334F9051" w14:textId="77777777" w:rsidR="00A04941" w:rsidRDefault="00074A24">
            <w:pPr>
              <w:spacing w:after="40"/>
            </w:pPr>
            <w:r>
              <w:rPr>
                <w:sz w:val="19"/>
                <w:szCs w:val="19"/>
              </w:rPr>
              <w:t>Odoo generic chart (generic_coa)</w:t>
            </w:r>
          </w:p>
        </w:tc>
      </w:tr>
      <w:tr w:rsidR="00A04941" w14:paraId="63B7B8A8" w14:textId="77777777">
        <w:tblPrEx>
          <w:tblCellMar>
            <w:top w:w="0" w:type="dxa"/>
            <w:bottom w:w="0" w:type="dxa"/>
          </w:tblCellMar>
        </w:tblPrEx>
        <w:trPr>
          <w:cantSplit/>
        </w:trPr>
        <w:tc>
          <w:tcPr>
            <w:tcW w:w="30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1F363EBD" w14:textId="77777777" w:rsidR="00A04941" w:rsidRDefault="00074A24">
            <w:pPr>
              <w:spacing w:after="40"/>
            </w:pPr>
            <w:r>
              <w:rPr>
                <w:sz w:val="19"/>
                <w:szCs w:val="19"/>
              </w:rPr>
              <w:t>Inventory valuation</w:t>
            </w:r>
          </w:p>
        </w:tc>
        <w:tc>
          <w:tcPr>
            <w:tcW w:w="6026"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7F11AA1B" w14:textId="77777777" w:rsidR="00A04941" w:rsidRDefault="00074A24">
            <w:pPr>
              <w:spacing w:after="40"/>
            </w:pPr>
            <w:r>
              <w:rPr>
                <w:sz w:val="19"/>
                <w:szCs w:val="19"/>
              </w:rPr>
              <w:t>Perpetual (real time), standard cost, on the four farm product categories</w:t>
            </w:r>
          </w:p>
        </w:tc>
      </w:tr>
      <w:tr w:rsidR="00A04941" w14:paraId="02C723A8" w14:textId="77777777">
        <w:tblPrEx>
          <w:tblCellMar>
            <w:top w:w="0" w:type="dxa"/>
            <w:bottom w:w="0" w:type="dxa"/>
          </w:tblCellMar>
        </w:tblPrEx>
        <w:trPr>
          <w:cantSplit/>
        </w:trPr>
        <w:tc>
          <w:tcPr>
            <w:tcW w:w="30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1A33DFC6" w14:textId="77777777" w:rsidR="00A04941" w:rsidRDefault="00074A24">
            <w:pPr>
              <w:spacing w:after="40"/>
            </w:pPr>
            <w:r>
              <w:rPr>
                <w:sz w:val="19"/>
                <w:szCs w:val="19"/>
              </w:rPr>
              <w:t>Settings enabled</w:t>
            </w:r>
          </w:p>
        </w:tc>
        <w:tc>
          <w:tcPr>
            <w:tcW w:w="6026"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531C6121" w14:textId="77777777" w:rsidR="00A04941" w:rsidRDefault="00074A24">
            <w:pPr>
              <w:spacing w:after="40"/>
            </w:pPr>
            <w:r>
              <w:rPr>
                <w:sz w:val="19"/>
                <w:szCs w:val="19"/>
              </w:rPr>
              <w:t>Storage Locations, Lots &amp; Serial Numbers, Analytic Accounting</w:t>
            </w:r>
          </w:p>
        </w:tc>
      </w:tr>
      <w:tr w:rsidR="00A04941" w14:paraId="366A4756" w14:textId="77777777">
        <w:tblPrEx>
          <w:tblCellMar>
            <w:top w:w="0" w:type="dxa"/>
            <w:bottom w:w="0" w:type="dxa"/>
          </w:tblCellMar>
        </w:tblPrEx>
        <w:trPr>
          <w:cantSplit/>
        </w:trPr>
        <w:tc>
          <w:tcPr>
            <w:tcW w:w="30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2CAF9064" w14:textId="77777777" w:rsidR="00A04941" w:rsidRDefault="00074A24">
            <w:pPr>
              <w:spacing w:after="40"/>
            </w:pPr>
            <w:r>
              <w:rPr>
                <w:sz w:val="19"/>
                <w:szCs w:val="19"/>
              </w:rPr>
              <w:t>Browser checks</w:t>
            </w:r>
          </w:p>
        </w:tc>
        <w:tc>
          <w:tcPr>
            <w:tcW w:w="6026"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6643142F" w14:textId="77777777" w:rsidR="00A04941" w:rsidRDefault="00074A24">
            <w:pPr>
              <w:spacing w:after="40"/>
            </w:pPr>
            <w:r>
              <w:rPr>
                <w:sz w:val="19"/>
                <w:szCs w:val="19"/>
              </w:rPr>
              <w:t>Chrome (headless), 1440 x 900, as admin, Farm Operator and Warehouse Clerk</w:t>
            </w:r>
          </w:p>
        </w:tc>
      </w:tr>
    </w:tbl>
    <w:p w14:paraId="263F762D" w14:textId="77777777" w:rsidR="00A04941" w:rsidRDefault="00074A24">
      <w:pPr>
        <w:pStyle w:val="Heading2"/>
      </w:pPr>
      <w:bookmarkStart w:id="4" w:name="_Toc241603327"/>
      <w:r>
        <w:t>2.2 Test users</w:t>
      </w:r>
      <w:bookmarkEnd w:id="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700"/>
        <w:gridCol w:w="5026"/>
      </w:tblGrid>
      <w:tr w:rsidR="00A04941" w14:paraId="3EEF8965" w14:textId="77777777">
        <w:tblPrEx>
          <w:tblCellMar>
            <w:top w:w="0" w:type="dxa"/>
            <w:bottom w:w="0" w:type="dxa"/>
          </w:tblCellMar>
        </w:tblPrEx>
        <w:trPr>
          <w:tblHeader/>
        </w:trPr>
        <w:tc>
          <w:tcPr>
            <w:tcW w:w="2300" w:type="dxa"/>
            <w:tcBorders>
              <w:top w:val="single" w:sz="4" w:space="0" w:color="C9D3CA"/>
              <w:left w:val="single" w:sz="4" w:space="0" w:color="C9D3CA"/>
              <w:bottom w:val="single" w:sz="4" w:space="0" w:color="C9D3CA"/>
              <w:right w:val="single" w:sz="4" w:space="0" w:color="C9D3CA"/>
            </w:tcBorders>
            <w:shd w:val="clear" w:color="auto" w:fill="2E7D32"/>
            <w:tcMar>
              <w:top w:w="70" w:type="dxa"/>
              <w:left w:w="110" w:type="dxa"/>
              <w:bottom w:w="70" w:type="dxa"/>
              <w:right w:w="110" w:type="dxa"/>
            </w:tcMar>
            <w:vAlign w:val="center"/>
          </w:tcPr>
          <w:p w14:paraId="6BA55E35" w14:textId="77777777" w:rsidR="00A04941" w:rsidRDefault="00074A24">
            <w:pPr>
              <w:spacing w:after="40"/>
            </w:pPr>
            <w:r>
              <w:rPr>
                <w:b/>
                <w:bCs/>
                <w:color w:val="FFFFFF"/>
                <w:sz w:val="19"/>
                <w:szCs w:val="19"/>
              </w:rPr>
              <w:t>User (login / password)</w:t>
            </w:r>
          </w:p>
        </w:tc>
        <w:tc>
          <w:tcPr>
            <w:tcW w:w="1700" w:type="dxa"/>
            <w:tcBorders>
              <w:top w:val="single" w:sz="4" w:space="0" w:color="C9D3CA"/>
              <w:left w:val="single" w:sz="4" w:space="0" w:color="C9D3CA"/>
              <w:bottom w:val="single" w:sz="4" w:space="0" w:color="C9D3CA"/>
              <w:right w:val="single" w:sz="4" w:space="0" w:color="C9D3CA"/>
            </w:tcBorders>
            <w:shd w:val="clear" w:color="auto" w:fill="2E7D32"/>
            <w:tcMar>
              <w:top w:w="70" w:type="dxa"/>
              <w:left w:w="110" w:type="dxa"/>
              <w:bottom w:w="70" w:type="dxa"/>
              <w:right w:w="110" w:type="dxa"/>
            </w:tcMar>
            <w:vAlign w:val="center"/>
          </w:tcPr>
          <w:p w14:paraId="421C0A7E" w14:textId="77777777" w:rsidR="00A04941" w:rsidRDefault="00074A24">
            <w:pPr>
              <w:spacing w:after="40"/>
            </w:pPr>
            <w:r>
              <w:rPr>
                <w:b/>
                <w:bCs/>
                <w:color w:val="FFFFFF"/>
                <w:sz w:val="19"/>
                <w:szCs w:val="19"/>
              </w:rPr>
              <w:t>Role</w:t>
            </w:r>
          </w:p>
        </w:tc>
        <w:tc>
          <w:tcPr>
            <w:tcW w:w="5026" w:type="dxa"/>
            <w:tcBorders>
              <w:top w:val="single" w:sz="4" w:space="0" w:color="C9D3CA"/>
              <w:left w:val="single" w:sz="4" w:space="0" w:color="C9D3CA"/>
              <w:bottom w:val="single" w:sz="4" w:space="0" w:color="C9D3CA"/>
              <w:right w:val="single" w:sz="4" w:space="0" w:color="C9D3CA"/>
            </w:tcBorders>
            <w:shd w:val="clear" w:color="auto" w:fill="2E7D32"/>
            <w:tcMar>
              <w:top w:w="70" w:type="dxa"/>
              <w:left w:w="110" w:type="dxa"/>
              <w:bottom w:w="70" w:type="dxa"/>
              <w:right w:w="110" w:type="dxa"/>
            </w:tcMar>
            <w:vAlign w:val="center"/>
          </w:tcPr>
          <w:p w14:paraId="48CB6BB3" w14:textId="77777777" w:rsidR="00A04941" w:rsidRDefault="00074A24">
            <w:pPr>
              <w:spacing w:after="40"/>
            </w:pPr>
            <w:r>
              <w:rPr>
                <w:b/>
                <w:bCs/>
                <w:color w:val="FFFFFF"/>
                <w:sz w:val="19"/>
                <w:szCs w:val="19"/>
              </w:rPr>
              <w:t>Purpose in the test</w:t>
            </w:r>
          </w:p>
        </w:tc>
      </w:tr>
      <w:tr w:rsidR="00A04941" w14:paraId="43300DC3" w14:textId="77777777">
        <w:tblPrEx>
          <w:tblCellMar>
            <w:top w:w="0" w:type="dxa"/>
            <w:bottom w:w="0" w:type="dxa"/>
          </w:tblCellMar>
        </w:tblPrEx>
        <w:trPr>
          <w:cantSplit/>
        </w:trPr>
        <w:tc>
          <w:tcPr>
            <w:tcW w:w="23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0676B998" w14:textId="77777777" w:rsidR="00A04941" w:rsidRDefault="00074A24">
            <w:pPr>
              <w:spacing w:after="40"/>
            </w:pPr>
            <w:r>
              <w:rPr>
                <w:sz w:val="19"/>
                <w:szCs w:val="19"/>
              </w:rPr>
              <w:t>Administrator (admin / admin)</w:t>
            </w:r>
          </w:p>
        </w:tc>
        <w:tc>
          <w:tcPr>
            <w:tcW w:w="17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13BA9DCA" w14:textId="77777777" w:rsidR="00A04941" w:rsidRDefault="00074A24">
            <w:pPr>
              <w:spacing w:after="40"/>
            </w:pPr>
            <w:r>
              <w:rPr>
                <w:sz w:val="19"/>
                <w:szCs w:val="19"/>
              </w:rPr>
              <w:t>Farm Manager</w:t>
            </w:r>
          </w:p>
        </w:tc>
        <w:tc>
          <w:tcPr>
            <w:tcW w:w="5026"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7944103E" w14:textId="77777777" w:rsidR="00A04941" w:rsidRDefault="00074A24">
            <w:pPr>
              <w:spacing w:after="40"/>
            </w:pPr>
            <w:r>
              <w:rPr>
                <w:sz w:val="19"/>
                <w:szCs w:val="19"/>
              </w:rPr>
              <w:t>Superuser; runs configuration and the laying-phase transition</w:t>
            </w:r>
          </w:p>
        </w:tc>
      </w:tr>
      <w:tr w:rsidR="00A04941" w14:paraId="05820C1F" w14:textId="77777777">
        <w:tblPrEx>
          <w:tblCellMar>
            <w:top w:w="0" w:type="dxa"/>
            <w:bottom w:w="0" w:type="dxa"/>
          </w:tblCellMar>
        </w:tblPrEx>
        <w:trPr>
          <w:cantSplit/>
        </w:trPr>
        <w:tc>
          <w:tcPr>
            <w:tcW w:w="23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258CD9C4" w14:textId="77777777" w:rsidR="00A04941" w:rsidRDefault="00074A24">
            <w:pPr>
              <w:spacing w:after="40"/>
            </w:pPr>
            <w:r>
              <w:rPr>
                <w:sz w:val="19"/>
                <w:szCs w:val="19"/>
              </w:rPr>
              <w:t>Farm Operator (operator / operator123)</w:t>
            </w:r>
          </w:p>
        </w:tc>
        <w:tc>
          <w:tcPr>
            <w:tcW w:w="17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278B0B92" w14:textId="77777777" w:rsidR="00A04941" w:rsidRDefault="00074A24">
            <w:pPr>
              <w:spacing w:after="40"/>
            </w:pPr>
            <w:r>
              <w:rPr>
                <w:sz w:val="19"/>
                <w:szCs w:val="19"/>
              </w:rPr>
              <w:t>Farm Operator / User</w:t>
            </w:r>
          </w:p>
        </w:tc>
        <w:tc>
          <w:tcPr>
            <w:tcW w:w="5026"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1C47B1F0" w14:textId="77777777" w:rsidR="00A04941" w:rsidRDefault="00074A24">
            <w:pPr>
              <w:spacing w:after="40"/>
            </w:pPr>
            <w:r>
              <w:rPr>
                <w:sz w:val="19"/>
                <w:szCs w:val="19"/>
              </w:rPr>
              <w:t>Checks that operators cannot start the laying phase or delete locations</w:t>
            </w:r>
          </w:p>
        </w:tc>
      </w:tr>
      <w:tr w:rsidR="00A04941" w14:paraId="35DA9239" w14:textId="77777777">
        <w:tblPrEx>
          <w:tblCellMar>
            <w:top w:w="0" w:type="dxa"/>
            <w:bottom w:w="0" w:type="dxa"/>
          </w:tblCellMar>
        </w:tblPrEx>
        <w:trPr>
          <w:cantSplit/>
        </w:trPr>
        <w:tc>
          <w:tcPr>
            <w:tcW w:w="23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6917C31F" w14:textId="77777777" w:rsidR="00A04941" w:rsidRDefault="00074A24">
            <w:pPr>
              <w:spacing w:after="40"/>
            </w:pPr>
            <w:r>
              <w:rPr>
                <w:sz w:val="19"/>
                <w:szCs w:val="19"/>
              </w:rPr>
              <w:t>Farm Manager (manager / manager123)</w:t>
            </w:r>
          </w:p>
        </w:tc>
        <w:tc>
          <w:tcPr>
            <w:tcW w:w="17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4FA56F80" w14:textId="77777777" w:rsidR="00A04941" w:rsidRDefault="00074A24">
            <w:pPr>
              <w:spacing w:after="40"/>
            </w:pPr>
            <w:r>
              <w:rPr>
                <w:sz w:val="19"/>
                <w:szCs w:val="19"/>
              </w:rPr>
              <w:t>Farm Manager / Supervisor</w:t>
            </w:r>
          </w:p>
        </w:tc>
        <w:tc>
          <w:tcPr>
            <w:tcW w:w="5026"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18B36947" w14:textId="77777777" w:rsidR="00A04941" w:rsidRDefault="00074A24">
            <w:pPr>
              <w:spacing w:after="40"/>
            </w:pPr>
            <w:r>
              <w:rPr>
                <w:sz w:val="19"/>
                <w:szCs w:val="19"/>
              </w:rPr>
              <w:t>Manager role holder</w:t>
            </w:r>
          </w:p>
        </w:tc>
      </w:tr>
      <w:tr w:rsidR="00A04941" w14:paraId="38EA0525" w14:textId="77777777">
        <w:tblPrEx>
          <w:tblCellMar>
            <w:top w:w="0" w:type="dxa"/>
            <w:bottom w:w="0" w:type="dxa"/>
          </w:tblCellMar>
        </w:tblPrEx>
        <w:trPr>
          <w:cantSplit/>
        </w:trPr>
        <w:tc>
          <w:tcPr>
            <w:tcW w:w="23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1D286ED9" w14:textId="77777777" w:rsidR="00A04941" w:rsidRDefault="00074A24">
            <w:pPr>
              <w:spacing w:after="40"/>
            </w:pPr>
            <w:r>
              <w:rPr>
                <w:sz w:val="19"/>
                <w:szCs w:val="19"/>
              </w:rPr>
              <w:t>Warehouse Clerk (clerk / clerk123)</w:t>
            </w:r>
          </w:p>
        </w:tc>
        <w:tc>
          <w:tcPr>
            <w:tcW w:w="17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33314204" w14:textId="77777777" w:rsidR="00A04941" w:rsidRDefault="00074A24">
            <w:pPr>
              <w:spacing w:after="40"/>
            </w:pPr>
            <w:r>
              <w:rPr>
                <w:sz w:val="19"/>
                <w:szCs w:val="19"/>
              </w:rPr>
              <w:t>Inventory User only</w:t>
            </w:r>
          </w:p>
        </w:tc>
        <w:tc>
          <w:tcPr>
            <w:tcW w:w="5026"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03BE5C5D" w14:textId="77777777" w:rsidR="00A04941" w:rsidRDefault="00074A24">
            <w:pPr>
              <w:spacing w:after="40"/>
            </w:pPr>
            <w:r>
              <w:rPr>
                <w:sz w:val="19"/>
                <w:szCs w:val="19"/>
              </w:rPr>
              <w:t>Checks that non-farm users do not see the farm app or farm fields</w:t>
            </w:r>
          </w:p>
        </w:tc>
      </w:tr>
    </w:tbl>
    <w:p w14:paraId="04D4407A" w14:textId="77777777" w:rsidR="00A04941" w:rsidRDefault="00074A24">
      <w:pPr>
        <w:pStyle w:val="Heading2"/>
      </w:pPr>
      <w:bookmarkStart w:id="5" w:name="_Toc241603328"/>
      <w:r>
        <w:t>2.3 Farm data set used for testing</w:t>
      </w:r>
      <w:bookmarkEnd w:id="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1300"/>
        <w:gridCol w:w="1500"/>
        <w:gridCol w:w="1100"/>
        <w:gridCol w:w="2226"/>
      </w:tblGrid>
      <w:tr w:rsidR="00A04941" w14:paraId="0714EA49" w14:textId="77777777">
        <w:tblPrEx>
          <w:tblCellMar>
            <w:top w:w="0" w:type="dxa"/>
            <w:bottom w:w="0" w:type="dxa"/>
          </w:tblCellMar>
        </w:tblPrEx>
        <w:trPr>
          <w:tblHeader/>
        </w:trPr>
        <w:tc>
          <w:tcPr>
            <w:tcW w:w="2900" w:type="dxa"/>
            <w:tcBorders>
              <w:top w:val="single" w:sz="4" w:space="0" w:color="C9D3CA"/>
              <w:left w:val="single" w:sz="4" w:space="0" w:color="C9D3CA"/>
              <w:bottom w:val="single" w:sz="4" w:space="0" w:color="C9D3CA"/>
              <w:right w:val="single" w:sz="4" w:space="0" w:color="C9D3CA"/>
            </w:tcBorders>
            <w:shd w:val="clear" w:color="auto" w:fill="2E7D32"/>
            <w:tcMar>
              <w:top w:w="70" w:type="dxa"/>
              <w:left w:w="110" w:type="dxa"/>
              <w:bottom w:w="70" w:type="dxa"/>
              <w:right w:w="110" w:type="dxa"/>
            </w:tcMar>
            <w:vAlign w:val="center"/>
          </w:tcPr>
          <w:p w14:paraId="5DBA283D" w14:textId="77777777" w:rsidR="00A04941" w:rsidRDefault="00074A24">
            <w:pPr>
              <w:spacing w:after="40"/>
            </w:pPr>
            <w:r>
              <w:rPr>
                <w:b/>
                <w:bCs/>
                <w:color w:val="FFFFFF"/>
                <w:sz w:val="19"/>
                <w:szCs w:val="19"/>
              </w:rPr>
              <w:t>Location</w:t>
            </w:r>
          </w:p>
        </w:tc>
        <w:tc>
          <w:tcPr>
            <w:tcW w:w="1300" w:type="dxa"/>
            <w:tcBorders>
              <w:top w:val="single" w:sz="4" w:space="0" w:color="C9D3CA"/>
              <w:left w:val="single" w:sz="4" w:space="0" w:color="C9D3CA"/>
              <w:bottom w:val="single" w:sz="4" w:space="0" w:color="C9D3CA"/>
              <w:right w:val="single" w:sz="4" w:space="0" w:color="C9D3CA"/>
            </w:tcBorders>
            <w:shd w:val="clear" w:color="auto" w:fill="2E7D32"/>
            <w:tcMar>
              <w:top w:w="70" w:type="dxa"/>
              <w:left w:w="110" w:type="dxa"/>
              <w:bottom w:w="70" w:type="dxa"/>
              <w:right w:w="110" w:type="dxa"/>
            </w:tcMar>
            <w:vAlign w:val="center"/>
          </w:tcPr>
          <w:p w14:paraId="49A69489" w14:textId="77777777" w:rsidR="00A04941" w:rsidRDefault="00074A24">
            <w:pPr>
              <w:spacing w:after="40"/>
            </w:pPr>
            <w:r>
              <w:rPr>
                <w:b/>
                <w:bCs/>
                <w:color w:val="FFFFFF"/>
                <w:sz w:val="19"/>
                <w:szCs w:val="19"/>
              </w:rPr>
              <w:t>Level</w:t>
            </w:r>
          </w:p>
        </w:tc>
        <w:tc>
          <w:tcPr>
            <w:tcW w:w="1500" w:type="dxa"/>
            <w:tcBorders>
              <w:top w:val="single" w:sz="4" w:space="0" w:color="C9D3CA"/>
              <w:left w:val="single" w:sz="4" w:space="0" w:color="C9D3CA"/>
              <w:bottom w:val="single" w:sz="4" w:space="0" w:color="C9D3CA"/>
              <w:right w:val="single" w:sz="4" w:space="0" w:color="C9D3CA"/>
            </w:tcBorders>
            <w:shd w:val="clear" w:color="auto" w:fill="2E7D32"/>
            <w:tcMar>
              <w:top w:w="70" w:type="dxa"/>
              <w:left w:w="110" w:type="dxa"/>
              <w:bottom w:w="70" w:type="dxa"/>
              <w:right w:w="110" w:type="dxa"/>
            </w:tcMar>
            <w:vAlign w:val="center"/>
          </w:tcPr>
          <w:p w14:paraId="169D2696" w14:textId="77777777" w:rsidR="00A04941" w:rsidRDefault="00074A24">
            <w:pPr>
              <w:spacing w:after="40"/>
            </w:pPr>
            <w:r>
              <w:rPr>
                <w:b/>
                <w:bCs/>
                <w:color w:val="FFFFFF"/>
                <w:sz w:val="19"/>
                <w:szCs w:val="19"/>
              </w:rPr>
              <w:t>Arrival / age</w:t>
            </w:r>
          </w:p>
        </w:tc>
        <w:tc>
          <w:tcPr>
            <w:tcW w:w="1100" w:type="dxa"/>
            <w:tcBorders>
              <w:top w:val="single" w:sz="4" w:space="0" w:color="C9D3CA"/>
              <w:left w:val="single" w:sz="4" w:space="0" w:color="C9D3CA"/>
              <w:bottom w:val="single" w:sz="4" w:space="0" w:color="C9D3CA"/>
              <w:right w:val="single" w:sz="4" w:space="0" w:color="C9D3CA"/>
            </w:tcBorders>
            <w:shd w:val="clear" w:color="auto" w:fill="2E7D32"/>
            <w:tcMar>
              <w:top w:w="70" w:type="dxa"/>
              <w:left w:w="110" w:type="dxa"/>
              <w:bottom w:w="70" w:type="dxa"/>
              <w:right w:w="110" w:type="dxa"/>
            </w:tcMar>
            <w:vAlign w:val="center"/>
          </w:tcPr>
          <w:p w14:paraId="25DE01AA" w14:textId="77777777" w:rsidR="00A04941" w:rsidRDefault="00074A24">
            <w:pPr>
              <w:spacing w:after="40"/>
            </w:pPr>
            <w:r>
              <w:rPr>
                <w:b/>
                <w:bCs/>
                <w:color w:val="FFFFFF"/>
                <w:sz w:val="19"/>
                <w:szCs w:val="19"/>
              </w:rPr>
              <w:t>Live birds</w:t>
            </w:r>
          </w:p>
        </w:tc>
        <w:tc>
          <w:tcPr>
            <w:tcW w:w="2226" w:type="dxa"/>
            <w:tcBorders>
              <w:top w:val="single" w:sz="4" w:space="0" w:color="C9D3CA"/>
              <w:left w:val="single" w:sz="4" w:space="0" w:color="C9D3CA"/>
              <w:bottom w:val="single" w:sz="4" w:space="0" w:color="C9D3CA"/>
              <w:right w:val="single" w:sz="4" w:space="0" w:color="C9D3CA"/>
            </w:tcBorders>
            <w:shd w:val="clear" w:color="auto" w:fill="2E7D32"/>
            <w:tcMar>
              <w:top w:w="70" w:type="dxa"/>
              <w:left w:w="110" w:type="dxa"/>
              <w:bottom w:w="70" w:type="dxa"/>
              <w:right w:w="110" w:type="dxa"/>
            </w:tcMar>
            <w:vAlign w:val="center"/>
          </w:tcPr>
          <w:p w14:paraId="50F2A0F0" w14:textId="77777777" w:rsidR="00A04941" w:rsidRDefault="00074A24">
            <w:pPr>
              <w:spacing w:after="40"/>
            </w:pPr>
            <w:r>
              <w:rPr>
                <w:b/>
                <w:bCs/>
                <w:color w:val="FFFFFF"/>
                <w:sz w:val="19"/>
                <w:szCs w:val="19"/>
              </w:rPr>
              <w:t>Analytic account</w:t>
            </w:r>
          </w:p>
        </w:tc>
      </w:tr>
      <w:tr w:rsidR="00A04941" w14:paraId="680BB407" w14:textId="77777777">
        <w:tblPrEx>
          <w:tblCellMar>
            <w:top w:w="0" w:type="dxa"/>
            <w:bottom w:w="0" w:type="dxa"/>
          </w:tblCellMar>
        </w:tblPrEx>
        <w:trPr>
          <w:cantSplit/>
        </w:trPr>
        <w:tc>
          <w:tcPr>
            <w:tcW w:w="29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486CB6DB" w14:textId="77777777" w:rsidR="00A04941" w:rsidRDefault="00074A24">
            <w:pPr>
              <w:spacing w:after="40"/>
            </w:pPr>
            <w:r>
              <w:rPr>
                <w:sz w:val="19"/>
                <w:szCs w:val="19"/>
              </w:rPr>
              <w:t>WH/Stock/Farm 1</w:t>
            </w:r>
          </w:p>
        </w:tc>
        <w:tc>
          <w:tcPr>
            <w:tcW w:w="13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0DAFBC37" w14:textId="77777777" w:rsidR="00A04941" w:rsidRDefault="00074A24">
            <w:pPr>
              <w:spacing w:after="40"/>
            </w:pPr>
            <w:r>
              <w:rPr>
                <w:sz w:val="19"/>
                <w:szCs w:val="19"/>
              </w:rPr>
              <w:t>Farm</w:t>
            </w:r>
          </w:p>
        </w:tc>
        <w:tc>
          <w:tcPr>
            <w:tcW w:w="15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29D4367D" w14:textId="77777777" w:rsidR="00A04941" w:rsidRDefault="00074A24">
            <w:pPr>
              <w:spacing w:after="40"/>
            </w:pPr>
            <w:r>
              <w:rPr>
                <w:sz w:val="19"/>
                <w:szCs w:val="19"/>
              </w:rPr>
              <w:t>-</w:t>
            </w:r>
          </w:p>
        </w:tc>
        <w:tc>
          <w:tcPr>
            <w:tcW w:w="11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4D3B2F34" w14:textId="77777777" w:rsidR="00A04941" w:rsidRDefault="00074A24">
            <w:pPr>
              <w:spacing w:after="40"/>
            </w:pPr>
            <w:r>
              <w:rPr>
                <w:sz w:val="19"/>
                <w:szCs w:val="19"/>
              </w:rPr>
              <w:t>5,328</w:t>
            </w:r>
          </w:p>
        </w:tc>
        <w:tc>
          <w:tcPr>
            <w:tcW w:w="2226"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728EB6E7" w14:textId="77777777" w:rsidR="00A04941" w:rsidRDefault="00074A24">
            <w:pPr>
              <w:spacing w:after="40"/>
            </w:pPr>
            <w:r>
              <w:rPr>
                <w:sz w:val="19"/>
                <w:szCs w:val="19"/>
              </w:rPr>
              <w:t>-</w:t>
            </w:r>
          </w:p>
        </w:tc>
      </w:tr>
      <w:tr w:rsidR="00A04941" w14:paraId="2991C993" w14:textId="77777777">
        <w:tblPrEx>
          <w:tblCellMar>
            <w:top w:w="0" w:type="dxa"/>
            <w:bottom w:w="0" w:type="dxa"/>
          </w:tblCellMar>
        </w:tblPrEx>
        <w:trPr>
          <w:cantSplit/>
        </w:trPr>
        <w:tc>
          <w:tcPr>
            <w:tcW w:w="29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240650FA" w14:textId="77777777" w:rsidR="00A04941" w:rsidRDefault="00074A24">
            <w:pPr>
              <w:spacing w:after="40"/>
            </w:pPr>
            <w:r>
              <w:rPr>
                <w:sz w:val="19"/>
                <w:szCs w:val="19"/>
              </w:rPr>
              <w:t xml:space="preserve">   Batch C-01</w:t>
            </w:r>
          </w:p>
        </w:tc>
        <w:tc>
          <w:tcPr>
            <w:tcW w:w="13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215D57E5" w14:textId="77777777" w:rsidR="00A04941" w:rsidRDefault="00074A24">
            <w:pPr>
              <w:spacing w:after="40"/>
            </w:pPr>
            <w:r>
              <w:rPr>
                <w:sz w:val="19"/>
                <w:szCs w:val="19"/>
              </w:rPr>
              <w:t>Batch</w:t>
            </w:r>
          </w:p>
        </w:tc>
        <w:tc>
          <w:tcPr>
            <w:tcW w:w="15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1501B433" w14:textId="77777777" w:rsidR="00A04941" w:rsidRDefault="00074A24">
            <w:pPr>
              <w:spacing w:after="40"/>
            </w:pPr>
            <w:r>
              <w:rPr>
                <w:sz w:val="19"/>
                <w:szCs w:val="19"/>
              </w:rPr>
              <w:t>12 May, 20.0 wk</w:t>
            </w:r>
          </w:p>
        </w:tc>
        <w:tc>
          <w:tcPr>
            <w:tcW w:w="11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7D6AD15B" w14:textId="77777777" w:rsidR="00A04941" w:rsidRDefault="00074A24">
            <w:pPr>
              <w:spacing w:after="40"/>
            </w:pPr>
            <w:r>
              <w:rPr>
                <w:sz w:val="19"/>
                <w:szCs w:val="19"/>
              </w:rPr>
              <w:t>2,978</w:t>
            </w:r>
          </w:p>
        </w:tc>
        <w:tc>
          <w:tcPr>
            <w:tcW w:w="2226"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05EE7F2E" w14:textId="77777777" w:rsidR="00A04941" w:rsidRDefault="00074A24">
            <w:pPr>
              <w:spacing w:after="40"/>
            </w:pPr>
            <w:r>
              <w:rPr>
                <w:sz w:val="19"/>
                <w:szCs w:val="19"/>
              </w:rPr>
              <w:t>Batch C-01 (Flock Batch Plan)</w:t>
            </w:r>
          </w:p>
        </w:tc>
      </w:tr>
      <w:tr w:rsidR="00A04941" w14:paraId="72A58497" w14:textId="77777777">
        <w:tblPrEx>
          <w:tblCellMar>
            <w:top w:w="0" w:type="dxa"/>
            <w:bottom w:w="0" w:type="dxa"/>
          </w:tblCellMar>
        </w:tblPrEx>
        <w:trPr>
          <w:cantSplit/>
        </w:trPr>
        <w:tc>
          <w:tcPr>
            <w:tcW w:w="29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58EED947" w14:textId="77777777" w:rsidR="00A04941" w:rsidRDefault="00074A24">
            <w:pPr>
              <w:spacing w:after="40"/>
            </w:pPr>
            <w:r>
              <w:rPr>
                <w:sz w:val="19"/>
                <w:szCs w:val="19"/>
              </w:rPr>
              <w:t xml:space="preserve">      Cage A-01</w:t>
            </w:r>
          </w:p>
        </w:tc>
        <w:tc>
          <w:tcPr>
            <w:tcW w:w="13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5E126091" w14:textId="77777777" w:rsidR="00A04941" w:rsidRDefault="00074A24">
            <w:pPr>
              <w:spacing w:after="40"/>
            </w:pPr>
            <w:r>
              <w:rPr>
                <w:sz w:val="19"/>
                <w:szCs w:val="19"/>
              </w:rPr>
              <w:t>Cage</w:t>
            </w:r>
          </w:p>
        </w:tc>
        <w:tc>
          <w:tcPr>
            <w:tcW w:w="15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020F8A79" w14:textId="77777777" w:rsidR="00A04941" w:rsidRDefault="00074A24">
            <w:pPr>
              <w:spacing w:after="40"/>
            </w:pPr>
            <w:r>
              <w:rPr>
                <w:sz w:val="19"/>
                <w:szCs w:val="19"/>
              </w:rPr>
              <w:t>inherits 20.0 wk</w:t>
            </w:r>
          </w:p>
        </w:tc>
        <w:tc>
          <w:tcPr>
            <w:tcW w:w="11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293FF7BC" w14:textId="77777777" w:rsidR="00A04941" w:rsidRDefault="00074A24">
            <w:pPr>
              <w:spacing w:after="40"/>
            </w:pPr>
            <w:r>
              <w:rPr>
                <w:sz w:val="19"/>
                <w:szCs w:val="19"/>
              </w:rPr>
              <w:t>988</w:t>
            </w:r>
          </w:p>
        </w:tc>
        <w:tc>
          <w:tcPr>
            <w:tcW w:w="2226"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160FAE7C" w14:textId="77777777" w:rsidR="00A04941" w:rsidRDefault="00074A24">
            <w:pPr>
              <w:spacing w:after="40"/>
            </w:pPr>
            <w:r>
              <w:rPr>
                <w:sz w:val="19"/>
                <w:szCs w:val="19"/>
              </w:rPr>
              <w:t>Cage A-01 (Cage Row Plan)</w:t>
            </w:r>
          </w:p>
        </w:tc>
      </w:tr>
      <w:tr w:rsidR="00A04941" w14:paraId="2D289AF1" w14:textId="77777777">
        <w:tblPrEx>
          <w:tblCellMar>
            <w:top w:w="0" w:type="dxa"/>
            <w:bottom w:w="0" w:type="dxa"/>
          </w:tblCellMar>
        </w:tblPrEx>
        <w:trPr>
          <w:cantSplit/>
        </w:trPr>
        <w:tc>
          <w:tcPr>
            <w:tcW w:w="29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52DC81E0" w14:textId="77777777" w:rsidR="00A04941" w:rsidRDefault="00074A24">
            <w:pPr>
              <w:spacing w:after="40"/>
            </w:pPr>
            <w:r>
              <w:rPr>
                <w:sz w:val="19"/>
                <w:szCs w:val="19"/>
              </w:rPr>
              <w:t xml:space="preserve">      Cage A-02</w:t>
            </w:r>
          </w:p>
        </w:tc>
        <w:tc>
          <w:tcPr>
            <w:tcW w:w="13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706F534D" w14:textId="77777777" w:rsidR="00A04941" w:rsidRDefault="00074A24">
            <w:pPr>
              <w:spacing w:after="40"/>
            </w:pPr>
            <w:r>
              <w:rPr>
                <w:sz w:val="19"/>
                <w:szCs w:val="19"/>
              </w:rPr>
              <w:t>Cage</w:t>
            </w:r>
          </w:p>
        </w:tc>
        <w:tc>
          <w:tcPr>
            <w:tcW w:w="15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79DBA482" w14:textId="77777777" w:rsidR="00A04941" w:rsidRDefault="00074A24">
            <w:pPr>
              <w:spacing w:after="40"/>
            </w:pPr>
            <w:r>
              <w:rPr>
                <w:sz w:val="19"/>
                <w:szCs w:val="19"/>
              </w:rPr>
              <w:t>inherits 20.0 wk</w:t>
            </w:r>
          </w:p>
        </w:tc>
        <w:tc>
          <w:tcPr>
            <w:tcW w:w="11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7A431306" w14:textId="77777777" w:rsidR="00A04941" w:rsidRDefault="00074A24">
            <w:pPr>
              <w:spacing w:after="40"/>
            </w:pPr>
            <w:r>
              <w:rPr>
                <w:sz w:val="19"/>
                <w:szCs w:val="19"/>
              </w:rPr>
              <w:t>980</w:t>
            </w:r>
          </w:p>
        </w:tc>
        <w:tc>
          <w:tcPr>
            <w:tcW w:w="2226"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7A3DBA7F" w14:textId="77777777" w:rsidR="00A04941" w:rsidRDefault="00074A24">
            <w:pPr>
              <w:spacing w:after="40"/>
            </w:pPr>
            <w:r>
              <w:rPr>
                <w:sz w:val="19"/>
                <w:szCs w:val="19"/>
              </w:rPr>
              <w:t>Cage A-02 (Cage Row Plan)</w:t>
            </w:r>
          </w:p>
        </w:tc>
      </w:tr>
      <w:tr w:rsidR="00A04941" w14:paraId="36700EE2" w14:textId="77777777">
        <w:tblPrEx>
          <w:tblCellMar>
            <w:top w:w="0" w:type="dxa"/>
            <w:bottom w:w="0" w:type="dxa"/>
          </w:tblCellMar>
        </w:tblPrEx>
        <w:trPr>
          <w:cantSplit/>
        </w:trPr>
        <w:tc>
          <w:tcPr>
            <w:tcW w:w="29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09CCCC52" w14:textId="77777777" w:rsidR="00A04941" w:rsidRDefault="00074A24">
            <w:pPr>
              <w:spacing w:after="40"/>
            </w:pPr>
            <w:r>
              <w:rPr>
                <w:sz w:val="19"/>
                <w:szCs w:val="19"/>
              </w:rPr>
              <w:t xml:space="preserve">      Cage A-03</w:t>
            </w:r>
          </w:p>
        </w:tc>
        <w:tc>
          <w:tcPr>
            <w:tcW w:w="13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10C7252E" w14:textId="77777777" w:rsidR="00A04941" w:rsidRDefault="00074A24">
            <w:pPr>
              <w:spacing w:after="40"/>
            </w:pPr>
            <w:r>
              <w:rPr>
                <w:sz w:val="19"/>
                <w:szCs w:val="19"/>
              </w:rPr>
              <w:t>Cage</w:t>
            </w:r>
          </w:p>
        </w:tc>
        <w:tc>
          <w:tcPr>
            <w:tcW w:w="15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42EA22D0" w14:textId="77777777" w:rsidR="00A04941" w:rsidRDefault="00074A24">
            <w:pPr>
              <w:spacing w:after="40"/>
            </w:pPr>
            <w:r>
              <w:rPr>
                <w:sz w:val="19"/>
                <w:szCs w:val="19"/>
              </w:rPr>
              <w:t>inherits 20.0 wk</w:t>
            </w:r>
          </w:p>
        </w:tc>
        <w:tc>
          <w:tcPr>
            <w:tcW w:w="11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2B465BE2" w14:textId="77777777" w:rsidR="00A04941" w:rsidRDefault="00074A24">
            <w:pPr>
              <w:spacing w:after="40"/>
            </w:pPr>
            <w:r>
              <w:rPr>
                <w:sz w:val="19"/>
                <w:szCs w:val="19"/>
              </w:rPr>
              <w:t>1,010</w:t>
            </w:r>
          </w:p>
        </w:tc>
        <w:tc>
          <w:tcPr>
            <w:tcW w:w="2226"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453FAA2B" w14:textId="77777777" w:rsidR="00A04941" w:rsidRDefault="00074A24">
            <w:pPr>
              <w:spacing w:after="40"/>
            </w:pPr>
            <w:r>
              <w:rPr>
                <w:sz w:val="19"/>
                <w:szCs w:val="19"/>
              </w:rPr>
              <w:t>Cage A-03 (Cage Row Plan)</w:t>
            </w:r>
          </w:p>
        </w:tc>
      </w:tr>
      <w:tr w:rsidR="00A04941" w14:paraId="308C7BB4" w14:textId="77777777">
        <w:tblPrEx>
          <w:tblCellMar>
            <w:top w:w="0" w:type="dxa"/>
            <w:bottom w:w="0" w:type="dxa"/>
          </w:tblCellMar>
        </w:tblPrEx>
        <w:trPr>
          <w:cantSplit/>
        </w:trPr>
        <w:tc>
          <w:tcPr>
            <w:tcW w:w="29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03F7D716" w14:textId="77777777" w:rsidR="00A04941" w:rsidRDefault="00074A24">
            <w:pPr>
              <w:spacing w:after="40"/>
            </w:pPr>
            <w:r>
              <w:rPr>
                <w:sz w:val="19"/>
                <w:szCs w:val="19"/>
              </w:rPr>
              <w:t xml:space="preserve">   Batch C-02</w:t>
            </w:r>
          </w:p>
        </w:tc>
        <w:tc>
          <w:tcPr>
            <w:tcW w:w="13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56031872" w14:textId="77777777" w:rsidR="00A04941" w:rsidRDefault="00074A24">
            <w:pPr>
              <w:spacing w:after="40"/>
            </w:pPr>
            <w:r>
              <w:rPr>
                <w:sz w:val="19"/>
                <w:szCs w:val="19"/>
              </w:rPr>
              <w:t>Batch</w:t>
            </w:r>
          </w:p>
        </w:tc>
        <w:tc>
          <w:tcPr>
            <w:tcW w:w="15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4FCDA2C2" w14:textId="77777777" w:rsidR="00A04941" w:rsidRDefault="00074A24">
            <w:pPr>
              <w:spacing w:after="40"/>
            </w:pPr>
            <w:r>
              <w:rPr>
                <w:sz w:val="19"/>
                <w:szCs w:val="19"/>
              </w:rPr>
              <w:t>21 Jul, 10.0 wk</w:t>
            </w:r>
          </w:p>
        </w:tc>
        <w:tc>
          <w:tcPr>
            <w:tcW w:w="11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1EE9C20C" w14:textId="77777777" w:rsidR="00A04941" w:rsidRDefault="00074A24">
            <w:pPr>
              <w:spacing w:after="40"/>
            </w:pPr>
            <w:r>
              <w:rPr>
                <w:sz w:val="19"/>
                <w:szCs w:val="19"/>
              </w:rPr>
              <w:t>2,350</w:t>
            </w:r>
          </w:p>
        </w:tc>
        <w:tc>
          <w:tcPr>
            <w:tcW w:w="2226"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08C60A79" w14:textId="77777777" w:rsidR="00A04941" w:rsidRDefault="00074A24">
            <w:pPr>
              <w:spacing w:after="40"/>
            </w:pPr>
            <w:r>
              <w:rPr>
                <w:sz w:val="19"/>
                <w:szCs w:val="19"/>
              </w:rPr>
              <w:t>Batch C-02 (Flock Batch Plan)</w:t>
            </w:r>
          </w:p>
        </w:tc>
      </w:tr>
      <w:tr w:rsidR="00A04941" w14:paraId="612514C7" w14:textId="77777777">
        <w:tblPrEx>
          <w:tblCellMar>
            <w:top w:w="0" w:type="dxa"/>
            <w:bottom w:w="0" w:type="dxa"/>
          </w:tblCellMar>
        </w:tblPrEx>
        <w:trPr>
          <w:cantSplit/>
        </w:trPr>
        <w:tc>
          <w:tcPr>
            <w:tcW w:w="29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187287A1" w14:textId="77777777" w:rsidR="00A04941" w:rsidRDefault="00074A24">
            <w:pPr>
              <w:spacing w:after="40"/>
            </w:pPr>
            <w:r>
              <w:rPr>
                <w:sz w:val="19"/>
                <w:szCs w:val="19"/>
              </w:rPr>
              <w:t xml:space="preserve">      Cage B-01</w:t>
            </w:r>
          </w:p>
        </w:tc>
        <w:tc>
          <w:tcPr>
            <w:tcW w:w="13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7CC9D9CA" w14:textId="77777777" w:rsidR="00A04941" w:rsidRDefault="00074A24">
            <w:pPr>
              <w:spacing w:after="40"/>
            </w:pPr>
            <w:r>
              <w:rPr>
                <w:sz w:val="19"/>
                <w:szCs w:val="19"/>
              </w:rPr>
              <w:t>Cage</w:t>
            </w:r>
          </w:p>
        </w:tc>
        <w:tc>
          <w:tcPr>
            <w:tcW w:w="15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66B52453" w14:textId="77777777" w:rsidR="00A04941" w:rsidRDefault="00074A24">
            <w:pPr>
              <w:spacing w:after="40"/>
            </w:pPr>
            <w:r>
              <w:rPr>
                <w:sz w:val="19"/>
                <w:szCs w:val="19"/>
              </w:rPr>
              <w:t>inherits 10.0 wk</w:t>
            </w:r>
          </w:p>
        </w:tc>
        <w:tc>
          <w:tcPr>
            <w:tcW w:w="11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4E3F6D6D" w14:textId="77777777" w:rsidR="00A04941" w:rsidRDefault="00074A24">
            <w:pPr>
              <w:spacing w:after="40"/>
            </w:pPr>
            <w:r>
              <w:rPr>
                <w:sz w:val="19"/>
                <w:szCs w:val="19"/>
              </w:rPr>
              <w:t>1,200</w:t>
            </w:r>
          </w:p>
        </w:tc>
        <w:tc>
          <w:tcPr>
            <w:tcW w:w="2226"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7255D04D" w14:textId="77777777" w:rsidR="00A04941" w:rsidRDefault="00074A24">
            <w:pPr>
              <w:spacing w:after="40"/>
            </w:pPr>
            <w:r>
              <w:rPr>
                <w:sz w:val="19"/>
                <w:szCs w:val="19"/>
              </w:rPr>
              <w:t>Cage B-01 (Cage Row Plan)</w:t>
            </w:r>
          </w:p>
        </w:tc>
      </w:tr>
      <w:tr w:rsidR="00A04941" w14:paraId="6DA85E6C" w14:textId="77777777">
        <w:tblPrEx>
          <w:tblCellMar>
            <w:top w:w="0" w:type="dxa"/>
            <w:bottom w:w="0" w:type="dxa"/>
          </w:tblCellMar>
        </w:tblPrEx>
        <w:trPr>
          <w:cantSplit/>
        </w:trPr>
        <w:tc>
          <w:tcPr>
            <w:tcW w:w="29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669B0B67" w14:textId="77777777" w:rsidR="00A04941" w:rsidRDefault="00074A24">
            <w:pPr>
              <w:spacing w:after="40"/>
            </w:pPr>
            <w:r>
              <w:rPr>
                <w:sz w:val="19"/>
                <w:szCs w:val="19"/>
              </w:rPr>
              <w:t xml:space="preserve">      Cage B-02</w:t>
            </w:r>
          </w:p>
        </w:tc>
        <w:tc>
          <w:tcPr>
            <w:tcW w:w="13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65116AF2" w14:textId="77777777" w:rsidR="00A04941" w:rsidRDefault="00074A24">
            <w:pPr>
              <w:spacing w:after="40"/>
            </w:pPr>
            <w:r>
              <w:rPr>
                <w:sz w:val="19"/>
                <w:szCs w:val="19"/>
              </w:rPr>
              <w:t>Cage</w:t>
            </w:r>
          </w:p>
        </w:tc>
        <w:tc>
          <w:tcPr>
            <w:tcW w:w="15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6840C1C5" w14:textId="77777777" w:rsidR="00A04941" w:rsidRDefault="00074A24">
            <w:pPr>
              <w:spacing w:after="40"/>
            </w:pPr>
            <w:r>
              <w:rPr>
                <w:sz w:val="19"/>
                <w:szCs w:val="19"/>
              </w:rPr>
              <w:t>inherits 10.0 wk</w:t>
            </w:r>
          </w:p>
        </w:tc>
        <w:tc>
          <w:tcPr>
            <w:tcW w:w="11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17568613" w14:textId="77777777" w:rsidR="00A04941" w:rsidRDefault="00074A24">
            <w:pPr>
              <w:spacing w:after="40"/>
            </w:pPr>
            <w:r>
              <w:rPr>
                <w:sz w:val="19"/>
                <w:szCs w:val="19"/>
              </w:rPr>
              <w:t>1,150</w:t>
            </w:r>
          </w:p>
        </w:tc>
        <w:tc>
          <w:tcPr>
            <w:tcW w:w="2226"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6D6242C5" w14:textId="77777777" w:rsidR="00A04941" w:rsidRDefault="00074A24">
            <w:pPr>
              <w:spacing w:after="40"/>
            </w:pPr>
            <w:r>
              <w:rPr>
                <w:sz w:val="19"/>
                <w:szCs w:val="19"/>
              </w:rPr>
              <w:t>Cage B-02 (Cage Row Plan)</w:t>
            </w:r>
          </w:p>
        </w:tc>
      </w:tr>
      <w:tr w:rsidR="00A04941" w14:paraId="4E183B22" w14:textId="77777777">
        <w:tblPrEx>
          <w:tblCellMar>
            <w:top w:w="0" w:type="dxa"/>
            <w:bottom w:w="0" w:type="dxa"/>
          </w:tblCellMar>
        </w:tblPrEx>
        <w:trPr>
          <w:cantSplit/>
        </w:trPr>
        <w:tc>
          <w:tcPr>
            <w:tcW w:w="29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6F3B53F0" w14:textId="77777777" w:rsidR="00A04941" w:rsidRDefault="00074A24">
            <w:pPr>
              <w:spacing w:after="40"/>
            </w:pPr>
            <w:r>
              <w:rPr>
                <w:sz w:val="19"/>
                <w:szCs w:val="19"/>
              </w:rPr>
              <w:t xml:space="preserve">   Feed Silo 1</w:t>
            </w:r>
          </w:p>
        </w:tc>
        <w:tc>
          <w:tcPr>
            <w:tcW w:w="13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520FFE05" w14:textId="77777777" w:rsidR="00A04941" w:rsidRDefault="00074A24">
            <w:pPr>
              <w:spacing w:after="40"/>
            </w:pPr>
            <w:r>
              <w:rPr>
                <w:sz w:val="19"/>
                <w:szCs w:val="19"/>
              </w:rPr>
              <w:t>(none)</w:t>
            </w:r>
          </w:p>
        </w:tc>
        <w:tc>
          <w:tcPr>
            <w:tcW w:w="15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4A90EBF1" w14:textId="77777777" w:rsidR="00A04941" w:rsidRDefault="00074A24">
            <w:pPr>
              <w:spacing w:after="40"/>
            </w:pPr>
            <w:r>
              <w:rPr>
                <w:sz w:val="19"/>
                <w:szCs w:val="19"/>
              </w:rPr>
              <w:t>-</w:t>
            </w:r>
          </w:p>
        </w:tc>
        <w:tc>
          <w:tcPr>
            <w:tcW w:w="11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34B86C7F" w14:textId="77777777" w:rsidR="00A04941" w:rsidRDefault="00074A24">
            <w:pPr>
              <w:spacing w:after="40"/>
            </w:pPr>
            <w:r>
              <w:rPr>
                <w:sz w:val="19"/>
                <w:szCs w:val="19"/>
              </w:rPr>
              <w:t>-</w:t>
            </w:r>
          </w:p>
        </w:tc>
        <w:tc>
          <w:tcPr>
            <w:tcW w:w="2226"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222705DA" w14:textId="77777777" w:rsidR="00A04941" w:rsidRDefault="00074A24">
            <w:pPr>
              <w:spacing w:after="40"/>
            </w:pPr>
            <w:r>
              <w:rPr>
                <w:sz w:val="19"/>
                <w:szCs w:val="19"/>
              </w:rPr>
              <w:t>-</w:t>
            </w:r>
          </w:p>
        </w:tc>
      </w:tr>
    </w:tbl>
    <w:p w14:paraId="12A1775F" w14:textId="77777777" w:rsidR="00A04941" w:rsidRDefault="00A04941">
      <w:pPr>
        <w:spacing w:after="120"/>
      </w:pPr>
    </w:p>
    <w:p w14:paraId="576D4031" w14:textId="77777777" w:rsidR="00A04941" w:rsidRDefault="00074A24">
      <w:pPr>
        <w:spacing w:after="120" w:line="276" w:lineRule="auto"/>
      </w:pPr>
      <w:r>
        <w:t>Transactions recorded on this data:</w:t>
      </w:r>
    </w:p>
    <w:p w14:paraId="154478FC" w14:textId="77777777" w:rsidR="00A04941" w:rsidRDefault="00074A24">
      <w:pPr>
        <w:pStyle w:val="ListParagraph"/>
        <w:numPr>
          <w:ilvl w:val="0"/>
          <w:numId w:val="2"/>
        </w:numPr>
        <w:spacing w:after="60" w:line="264" w:lineRule="auto"/>
      </w:pPr>
      <w:r>
        <w:t>Two hatchery receipts from "Golden Hatchery Co.": 2,990 birds into the C-01 cages (lot LOT-2026-01) and 2,350 into the C-02 cages (lot LOT-2026-02). Product: Layer Hen - Lohmann Brown, cost 2.50.</w:t>
      </w:r>
    </w:p>
    <w:p w14:paraId="7EE22593" w14:textId="77777777" w:rsidR="00A04941" w:rsidRDefault="00074A24">
      <w:pPr>
        <w:pStyle w:val="ListParagraph"/>
        <w:numPr>
          <w:ilvl w:val="0"/>
          <w:numId w:val="2"/>
        </w:numPr>
        <w:spacing w:after="60" w:line="264" w:lineRule="auto"/>
      </w:pPr>
      <w:r>
        <w:t>Feed receipt of 5,000 kg Layer Mash Feed (cost 0.50/kg) into Feed Silo 1.</w:t>
      </w:r>
    </w:p>
    <w:p w14:paraId="44C863ED" w14:textId="77777777" w:rsidR="00A04941" w:rsidRDefault="00074A24">
      <w:pPr>
        <w:pStyle w:val="ListParagraph"/>
        <w:numPr>
          <w:ilvl w:val="0"/>
          <w:numId w:val="2"/>
        </w:numPr>
        <w:spacing w:after="60" w:line="264" w:lineRule="auto"/>
      </w:pPr>
      <w:r>
        <w:t>Mortality scrap SP/00002: 12 birds from Cage A-01 to the Mortality Loss location.</w:t>
      </w:r>
    </w:p>
    <w:p w14:paraId="56AE47C0" w14:textId="77777777" w:rsidR="00A04941" w:rsidRDefault="00074A24">
      <w:pPr>
        <w:pStyle w:val="ListParagraph"/>
        <w:numPr>
          <w:ilvl w:val="0"/>
          <w:numId w:val="2"/>
        </w:numPr>
        <w:spacing w:after="60" w:line="264" w:lineRule="auto"/>
      </w:pPr>
      <w:r>
        <w:t>Feed issue WH/INT/00003: 50 kg for Cage A-02 and 40 kg for Cage B-01 from the silo to Feed Consumption (the same issue as WH/INT/00001, re-done after defect D-02 was fixed).</w:t>
      </w:r>
    </w:p>
    <w:p w14:paraId="7703639E" w14:textId="77777777" w:rsidR="00A04941" w:rsidRDefault="00074A24">
      <w:pPr>
        <w:pStyle w:val="ListParagraph"/>
        <w:numPr>
          <w:ilvl w:val="0"/>
          <w:numId w:val="2"/>
        </w:numPr>
        <w:spacing w:after="60" w:line="264" w:lineRule="auto"/>
      </w:pPr>
      <w:r>
        <w:t>Laying phase started on Batch C-01 through the button (Figure 12).</w:t>
      </w:r>
    </w:p>
    <w:p w14:paraId="5811A08E" w14:textId="77777777" w:rsidR="00A04941" w:rsidRDefault="00074A24">
      <w:pPr>
        <w:pStyle w:val="Heading1"/>
        <w:pageBreakBefore/>
      </w:pPr>
      <w:bookmarkStart w:id="6" w:name="_Toc241603329"/>
      <w:r>
        <w:t>3. What the module adds</w:t>
      </w:r>
      <w:bookmarkEnd w:id="6"/>
    </w:p>
    <w:p w14:paraId="374940AD" w14:textId="77777777" w:rsidR="00A04941" w:rsidRDefault="00074A24">
      <w:pPr>
        <w:pStyle w:val="Heading2"/>
      </w:pPr>
      <w:bookmarkStart w:id="7" w:name="_Toc241603330"/>
      <w:r>
        <w:t>3.1 Menus and buttons</w:t>
      </w:r>
      <w:bookmarkEnd w:id="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3400"/>
        <w:gridCol w:w="2326"/>
      </w:tblGrid>
      <w:tr w:rsidR="00A04941" w14:paraId="164D2A26" w14:textId="77777777">
        <w:tblPrEx>
          <w:tblCellMar>
            <w:top w:w="0" w:type="dxa"/>
            <w:bottom w:w="0" w:type="dxa"/>
          </w:tblCellMar>
        </w:tblPrEx>
        <w:trPr>
          <w:tblHeader/>
        </w:trPr>
        <w:tc>
          <w:tcPr>
            <w:tcW w:w="3300" w:type="dxa"/>
            <w:tcBorders>
              <w:top w:val="single" w:sz="4" w:space="0" w:color="C9D3CA"/>
              <w:left w:val="single" w:sz="4" w:space="0" w:color="C9D3CA"/>
              <w:bottom w:val="single" w:sz="4" w:space="0" w:color="C9D3CA"/>
              <w:right w:val="single" w:sz="4" w:space="0" w:color="C9D3CA"/>
            </w:tcBorders>
            <w:shd w:val="clear" w:color="auto" w:fill="2E7D32"/>
            <w:tcMar>
              <w:top w:w="70" w:type="dxa"/>
              <w:left w:w="110" w:type="dxa"/>
              <w:bottom w:w="70" w:type="dxa"/>
              <w:right w:w="110" w:type="dxa"/>
            </w:tcMar>
            <w:vAlign w:val="center"/>
          </w:tcPr>
          <w:p w14:paraId="10430591" w14:textId="77777777" w:rsidR="00A04941" w:rsidRDefault="00074A24">
            <w:pPr>
              <w:spacing w:after="40"/>
            </w:pPr>
            <w:r>
              <w:rPr>
                <w:b/>
                <w:bCs/>
                <w:color w:val="FFFFFF"/>
                <w:sz w:val="19"/>
                <w:szCs w:val="19"/>
              </w:rPr>
              <w:t>Where</w:t>
            </w:r>
          </w:p>
        </w:tc>
        <w:tc>
          <w:tcPr>
            <w:tcW w:w="3400" w:type="dxa"/>
            <w:tcBorders>
              <w:top w:val="single" w:sz="4" w:space="0" w:color="C9D3CA"/>
              <w:left w:val="single" w:sz="4" w:space="0" w:color="C9D3CA"/>
              <w:bottom w:val="single" w:sz="4" w:space="0" w:color="C9D3CA"/>
              <w:right w:val="single" w:sz="4" w:space="0" w:color="C9D3CA"/>
            </w:tcBorders>
            <w:shd w:val="clear" w:color="auto" w:fill="2E7D32"/>
            <w:tcMar>
              <w:top w:w="70" w:type="dxa"/>
              <w:left w:w="110" w:type="dxa"/>
              <w:bottom w:w="70" w:type="dxa"/>
              <w:right w:w="110" w:type="dxa"/>
            </w:tcMar>
            <w:vAlign w:val="center"/>
          </w:tcPr>
          <w:p w14:paraId="7639418C" w14:textId="77777777" w:rsidR="00A04941" w:rsidRDefault="00074A24">
            <w:pPr>
              <w:spacing w:after="40"/>
            </w:pPr>
            <w:r>
              <w:rPr>
                <w:b/>
                <w:bCs/>
                <w:color w:val="FFFFFF"/>
                <w:sz w:val="19"/>
                <w:szCs w:val="19"/>
              </w:rPr>
              <w:t>What it opens / does</w:t>
            </w:r>
          </w:p>
        </w:tc>
        <w:tc>
          <w:tcPr>
            <w:tcW w:w="2326" w:type="dxa"/>
            <w:tcBorders>
              <w:top w:val="single" w:sz="4" w:space="0" w:color="C9D3CA"/>
              <w:left w:val="single" w:sz="4" w:space="0" w:color="C9D3CA"/>
              <w:bottom w:val="single" w:sz="4" w:space="0" w:color="C9D3CA"/>
              <w:right w:val="single" w:sz="4" w:space="0" w:color="C9D3CA"/>
            </w:tcBorders>
            <w:shd w:val="clear" w:color="auto" w:fill="2E7D32"/>
            <w:tcMar>
              <w:top w:w="70" w:type="dxa"/>
              <w:left w:w="110" w:type="dxa"/>
              <w:bottom w:w="70" w:type="dxa"/>
              <w:right w:w="110" w:type="dxa"/>
            </w:tcMar>
            <w:vAlign w:val="center"/>
          </w:tcPr>
          <w:p w14:paraId="0D9488B4" w14:textId="77777777" w:rsidR="00A04941" w:rsidRDefault="00074A24">
            <w:pPr>
              <w:spacing w:after="40"/>
            </w:pPr>
            <w:r>
              <w:rPr>
                <w:b/>
                <w:bCs/>
                <w:color w:val="FFFFFF"/>
                <w:sz w:val="19"/>
                <w:szCs w:val="19"/>
              </w:rPr>
              <w:t>Who sees it</w:t>
            </w:r>
          </w:p>
        </w:tc>
      </w:tr>
      <w:tr w:rsidR="00A04941" w14:paraId="0DD696BD" w14:textId="77777777">
        <w:tblPrEx>
          <w:tblCellMar>
            <w:top w:w="0" w:type="dxa"/>
            <w:bottom w:w="0" w:type="dxa"/>
          </w:tblCellMar>
        </w:tblPrEx>
        <w:trPr>
          <w:cantSplit/>
        </w:trPr>
        <w:tc>
          <w:tcPr>
            <w:tcW w:w="33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2956B598" w14:textId="77777777" w:rsidR="00A04941" w:rsidRDefault="00074A24">
            <w:pPr>
              <w:spacing w:after="40"/>
            </w:pPr>
            <w:r>
              <w:rPr>
                <w:sz w:val="19"/>
                <w:szCs w:val="19"/>
              </w:rPr>
              <w:t>Top Farm (app on the home screen)</w:t>
            </w:r>
          </w:p>
        </w:tc>
        <w:tc>
          <w:tcPr>
            <w:tcW w:w="34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7E814E20" w14:textId="77777777" w:rsidR="00A04941" w:rsidRDefault="00074A24">
            <w:pPr>
              <w:spacing w:after="40"/>
            </w:pPr>
            <w:r>
              <w:rPr>
                <w:sz w:val="19"/>
                <w:szCs w:val="19"/>
              </w:rPr>
              <w:t>The Top Farm application</w:t>
            </w:r>
          </w:p>
        </w:tc>
        <w:tc>
          <w:tcPr>
            <w:tcW w:w="2326"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419F0D86" w14:textId="77777777" w:rsidR="00A04941" w:rsidRDefault="00074A24">
            <w:pPr>
              <w:spacing w:after="40"/>
            </w:pPr>
            <w:r>
              <w:rPr>
                <w:sz w:val="19"/>
                <w:szCs w:val="19"/>
              </w:rPr>
              <w:t>Farm Operators and Farm Managers</w:t>
            </w:r>
          </w:p>
        </w:tc>
      </w:tr>
      <w:tr w:rsidR="00A04941" w14:paraId="2860027F" w14:textId="77777777">
        <w:tblPrEx>
          <w:tblCellMar>
            <w:top w:w="0" w:type="dxa"/>
            <w:bottom w:w="0" w:type="dxa"/>
          </w:tblCellMar>
        </w:tblPrEx>
        <w:trPr>
          <w:cantSplit/>
        </w:trPr>
        <w:tc>
          <w:tcPr>
            <w:tcW w:w="33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7C6187F4" w14:textId="77777777" w:rsidR="00A04941" w:rsidRDefault="00074A24">
            <w:pPr>
              <w:spacing w:after="40"/>
            </w:pPr>
            <w:r>
              <w:rPr>
                <w:sz w:val="19"/>
                <w:szCs w:val="19"/>
              </w:rPr>
              <w:t>Top Farm &gt; Farm Configuration &gt; Farm, Batch &amp; Cage Hierarchy</w:t>
            </w:r>
          </w:p>
        </w:tc>
        <w:tc>
          <w:tcPr>
            <w:tcW w:w="34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44A99DCB" w14:textId="77777777" w:rsidR="00A04941" w:rsidRDefault="00074A24">
            <w:pPr>
              <w:spacing w:after="40"/>
            </w:pPr>
            <w:r>
              <w:rPr>
                <w:sz w:val="19"/>
                <w:szCs w:val="19"/>
              </w:rPr>
              <w:t>List of all farm, batch and cage locations, grouped by parent batch</w:t>
            </w:r>
          </w:p>
        </w:tc>
        <w:tc>
          <w:tcPr>
            <w:tcW w:w="2326"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3A173BDB" w14:textId="77777777" w:rsidR="00A04941" w:rsidRDefault="00074A24">
            <w:pPr>
              <w:spacing w:after="40"/>
            </w:pPr>
            <w:r>
              <w:rPr>
                <w:sz w:val="19"/>
                <w:szCs w:val="19"/>
              </w:rPr>
              <w:t>Operators (read and edit), Managers (full)</w:t>
            </w:r>
          </w:p>
        </w:tc>
      </w:tr>
      <w:tr w:rsidR="00A04941" w14:paraId="0EBC8744" w14:textId="77777777">
        <w:tblPrEx>
          <w:tblCellMar>
            <w:top w:w="0" w:type="dxa"/>
            <w:bottom w:w="0" w:type="dxa"/>
          </w:tblCellMar>
        </w:tblPrEx>
        <w:trPr>
          <w:cantSplit/>
        </w:trPr>
        <w:tc>
          <w:tcPr>
            <w:tcW w:w="33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064C95FC" w14:textId="77777777" w:rsidR="00A04941" w:rsidRDefault="00074A24">
            <w:pPr>
              <w:spacing w:after="40"/>
            </w:pPr>
            <w:r>
              <w:rPr>
                <w:sz w:val="19"/>
                <w:szCs w:val="19"/>
              </w:rPr>
              <w:t>Location form &gt; Cages (smart button)</w:t>
            </w:r>
          </w:p>
        </w:tc>
        <w:tc>
          <w:tcPr>
            <w:tcW w:w="34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4322A1D7" w14:textId="77777777" w:rsidR="00A04941" w:rsidRDefault="00074A24">
            <w:pPr>
              <w:spacing w:after="40"/>
            </w:pPr>
            <w:r>
              <w:rPr>
                <w:sz w:val="19"/>
                <w:szCs w:val="19"/>
              </w:rPr>
              <w:t>The cages under a farm or batch</w:t>
            </w:r>
          </w:p>
        </w:tc>
        <w:tc>
          <w:tcPr>
            <w:tcW w:w="2326"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22A77EE9" w14:textId="77777777" w:rsidR="00A04941" w:rsidRDefault="00074A24">
            <w:pPr>
              <w:spacing w:after="40"/>
            </w:pPr>
            <w:r>
              <w:rPr>
                <w:sz w:val="19"/>
                <w:szCs w:val="19"/>
              </w:rPr>
              <w:t>Farm users</w:t>
            </w:r>
          </w:p>
        </w:tc>
      </w:tr>
      <w:tr w:rsidR="00A04941" w14:paraId="147AD4CF" w14:textId="77777777">
        <w:tblPrEx>
          <w:tblCellMar>
            <w:top w:w="0" w:type="dxa"/>
            <w:bottom w:w="0" w:type="dxa"/>
          </w:tblCellMar>
        </w:tblPrEx>
        <w:trPr>
          <w:cantSplit/>
        </w:trPr>
        <w:tc>
          <w:tcPr>
            <w:tcW w:w="33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719DEE47" w14:textId="77777777" w:rsidR="00A04941" w:rsidRDefault="00074A24">
            <w:pPr>
              <w:spacing w:after="40"/>
            </w:pPr>
            <w:r>
              <w:rPr>
                <w:sz w:val="19"/>
                <w:szCs w:val="19"/>
              </w:rPr>
              <w:t>Location form &gt; Live Birds (smart button)</w:t>
            </w:r>
          </w:p>
        </w:tc>
        <w:tc>
          <w:tcPr>
            <w:tcW w:w="34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52CB0AEF" w14:textId="77777777" w:rsidR="00A04941" w:rsidRDefault="00074A24">
            <w:pPr>
              <w:spacing w:after="40"/>
            </w:pPr>
            <w:r>
              <w:rPr>
                <w:sz w:val="19"/>
                <w:szCs w:val="19"/>
              </w:rPr>
              <w:t>On-hand live birds, per cage and lot</w:t>
            </w:r>
          </w:p>
        </w:tc>
        <w:tc>
          <w:tcPr>
            <w:tcW w:w="2326"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526F5774" w14:textId="77777777" w:rsidR="00A04941" w:rsidRDefault="00074A24">
            <w:pPr>
              <w:spacing w:after="40"/>
            </w:pPr>
            <w:r>
              <w:rPr>
                <w:sz w:val="19"/>
                <w:szCs w:val="19"/>
              </w:rPr>
              <w:t>Farm users</w:t>
            </w:r>
          </w:p>
        </w:tc>
      </w:tr>
      <w:tr w:rsidR="00A04941" w14:paraId="69C468EA" w14:textId="77777777">
        <w:tblPrEx>
          <w:tblCellMar>
            <w:top w:w="0" w:type="dxa"/>
            <w:bottom w:w="0" w:type="dxa"/>
          </w:tblCellMar>
        </w:tblPrEx>
        <w:trPr>
          <w:cantSplit/>
        </w:trPr>
        <w:tc>
          <w:tcPr>
            <w:tcW w:w="33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4742D09B" w14:textId="77777777" w:rsidR="00A04941" w:rsidRDefault="00074A24">
            <w:pPr>
              <w:spacing w:after="40"/>
            </w:pPr>
            <w:r>
              <w:rPr>
                <w:sz w:val="19"/>
                <w:szCs w:val="19"/>
              </w:rPr>
              <w:t>Batch form &gt; Start Laying Phase (Week 19)</w:t>
            </w:r>
          </w:p>
        </w:tc>
        <w:tc>
          <w:tcPr>
            <w:tcW w:w="34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6949A81E" w14:textId="77777777" w:rsidR="00A04941" w:rsidRDefault="00074A24">
            <w:pPr>
              <w:spacing w:after="40"/>
            </w:pPr>
            <w:r>
              <w:rPr>
                <w:sz w:val="19"/>
                <w:szCs w:val="19"/>
              </w:rPr>
              <w:t>Moves the flock from Pre-Laying to Laying; its cages follow</w:t>
            </w:r>
          </w:p>
        </w:tc>
        <w:tc>
          <w:tcPr>
            <w:tcW w:w="2326"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49C3709F" w14:textId="77777777" w:rsidR="00A04941" w:rsidRDefault="00074A24">
            <w:pPr>
              <w:spacing w:after="40"/>
            </w:pPr>
            <w:r>
              <w:rPr>
                <w:sz w:val="19"/>
                <w:szCs w:val="19"/>
              </w:rPr>
              <w:t>Farm Managers only</w:t>
            </w:r>
          </w:p>
        </w:tc>
      </w:tr>
      <w:tr w:rsidR="00A04941" w14:paraId="546CB824" w14:textId="77777777">
        <w:tblPrEx>
          <w:tblCellMar>
            <w:top w:w="0" w:type="dxa"/>
            <w:bottom w:w="0" w:type="dxa"/>
          </w:tblCellMar>
        </w:tblPrEx>
        <w:trPr>
          <w:cantSplit/>
        </w:trPr>
        <w:tc>
          <w:tcPr>
            <w:tcW w:w="33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2EF9BB17" w14:textId="77777777" w:rsidR="00A04941" w:rsidRDefault="00074A24">
            <w:pPr>
              <w:spacing w:after="40"/>
            </w:pPr>
            <w:r>
              <w:rPr>
                <w:sz w:val="19"/>
                <w:szCs w:val="19"/>
              </w:rPr>
              <w:t>Product form &gt; Is Live Farm Bird</w:t>
            </w:r>
          </w:p>
        </w:tc>
        <w:tc>
          <w:tcPr>
            <w:tcW w:w="34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3D8B3247" w14:textId="77777777" w:rsidR="00A04941" w:rsidRDefault="00074A24">
            <w:pPr>
              <w:spacing w:after="40"/>
            </w:pPr>
            <w:r>
              <w:rPr>
                <w:sz w:val="19"/>
                <w:szCs w:val="19"/>
              </w:rPr>
              <w:t>Marks the products counted as live birds</w:t>
            </w:r>
          </w:p>
        </w:tc>
        <w:tc>
          <w:tcPr>
            <w:tcW w:w="2326"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2014AE3A" w14:textId="77777777" w:rsidR="00A04941" w:rsidRDefault="00074A24">
            <w:pPr>
              <w:spacing w:after="40"/>
            </w:pPr>
            <w:r>
              <w:rPr>
                <w:sz w:val="19"/>
                <w:szCs w:val="19"/>
              </w:rPr>
              <w:t>Anyone who can edit products</w:t>
            </w:r>
          </w:p>
        </w:tc>
      </w:tr>
      <w:tr w:rsidR="00A04941" w14:paraId="30D91DD3" w14:textId="77777777">
        <w:tblPrEx>
          <w:tblCellMar>
            <w:top w:w="0" w:type="dxa"/>
            <w:bottom w:w="0" w:type="dxa"/>
          </w:tblCellMar>
        </w:tblPrEx>
        <w:trPr>
          <w:cantSplit/>
        </w:trPr>
        <w:tc>
          <w:tcPr>
            <w:tcW w:w="33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69E12B72" w14:textId="77777777" w:rsidR="00A04941" w:rsidRDefault="00074A24">
            <w:pPr>
              <w:spacing w:after="40"/>
            </w:pPr>
            <w:r>
              <w:rPr>
                <w:sz w:val="19"/>
                <w:szCs w:val="19"/>
              </w:rPr>
              <w:t>Settings &gt; Users &gt; Access Rights &gt; Poultry Farm</w:t>
            </w:r>
          </w:p>
        </w:tc>
        <w:tc>
          <w:tcPr>
            <w:tcW w:w="34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7E4CA39B" w14:textId="77777777" w:rsidR="00A04941" w:rsidRDefault="00074A24">
            <w:pPr>
              <w:spacing w:after="40"/>
            </w:pPr>
            <w:r>
              <w:rPr>
                <w:sz w:val="19"/>
                <w:szCs w:val="19"/>
              </w:rPr>
              <w:t>Assigns Farm Operator or Farm Manager</w:t>
            </w:r>
          </w:p>
        </w:tc>
        <w:tc>
          <w:tcPr>
            <w:tcW w:w="2326"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5D2D606D" w14:textId="77777777" w:rsidR="00A04941" w:rsidRDefault="00074A24">
            <w:pPr>
              <w:spacing w:after="40"/>
            </w:pPr>
            <w:r>
              <w:rPr>
                <w:sz w:val="19"/>
                <w:szCs w:val="19"/>
              </w:rPr>
              <w:t>Administrators</w:t>
            </w:r>
          </w:p>
        </w:tc>
      </w:tr>
    </w:tbl>
    <w:p w14:paraId="1459F488" w14:textId="77777777" w:rsidR="00A04941" w:rsidRDefault="00074A24">
      <w:pPr>
        <w:pStyle w:val="Heading2"/>
      </w:pPr>
      <w:bookmarkStart w:id="8" w:name="_Toc241603331"/>
      <w:r>
        <w:t>3.2 Fields added</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500"/>
        <w:gridCol w:w="4926"/>
      </w:tblGrid>
      <w:tr w:rsidR="00A04941" w14:paraId="3877ADBB" w14:textId="77777777">
        <w:tblPrEx>
          <w:tblCellMar>
            <w:top w:w="0" w:type="dxa"/>
            <w:bottom w:w="0" w:type="dxa"/>
          </w:tblCellMar>
        </w:tblPrEx>
        <w:trPr>
          <w:tblHeader/>
        </w:trPr>
        <w:tc>
          <w:tcPr>
            <w:tcW w:w="2600" w:type="dxa"/>
            <w:tcBorders>
              <w:top w:val="single" w:sz="4" w:space="0" w:color="C9D3CA"/>
              <w:left w:val="single" w:sz="4" w:space="0" w:color="C9D3CA"/>
              <w:bottom w:val="single" w:sz="4" w:space="0" w:color="C9D3CA"/>
              <w:right w:val="single" w:sz="4" w:space="0" w:color="C9D3CA"/>
            </w:tcBorders>
            <w:shd w:val="clear" w:color="auto" w:fill="2E7D32"/>
            <w:tcMar>
              <w:top w:w="70" w:type="dxa"/>
              <w:left w:w="110" w:type="dxa"/>
              <w:bottom w:w="70" w:type="dxa"/>
              <w:right w:w="110" w:type="dxa"/>
            </w:tcMar>
            <w:vAlign w:val="center"/>
          </w:tcPr>
          <w:p w14:paraId="5A06C6D1" w14:textId="77777777" w:rsidR="00A04941" w:rsidRDefault="00074A24">
            <w:pPr>
              <w:spacing w:after="40"/>
            </w:pPr>
            <w:r>
              <w:rPr>
                <w:b/>
                <w:bCs/>
                <w:color w:val="FFFFFF"/>
                <w:sz w:val="19"/>
                <w:szCs w:val="19"/>
              </w:rPr>
              <w:t>Field</w:t>
            </w:r>
          </w:p>
        </w:tc>
        <w:tc>
          <w:tcPr>
            <w:tcW w:w="1500" w:type="dxa"/>
            <w:tcBorders>
              <w:top w:val="single" w:sz="4" w:space="0" w:color="C9D3CA"/>
              <w:left w:val="single" w:sz="4" w:space="0" w:color="C9D3CA"/>
              <w:bottom w:val="single" w:sz="4" w:space="0" w:color="C9D3CA"/>
              <w:right w:val="single" w:sz="4" w:space="0" w:color="C9D3CA"/>
            </w:tcBorders>
            <w:shd w:val="clear" w:color="auto" w:fill="2E7D32"/>
            <w:tcMar>
              <w:top w:w="70" w:type="dxa"/>
              <w:left w:w="110" w:type="dxa"/>
              <w:bottom w:w="70" w:type="dxa"/>
              <w:right w:w="110" w:type="dxa"/>
            </w:tcMar>
            <w:vAlign w:val="center"/>
          </w:tcPr>
          <w:p w14:paraId="51062FB8" w14:textId="77777777" w:rsidR="00A04941" w:rsidRDefault="00074A24">
            <w:pPr>
              <w:spacing w:after="40"/>
            </w:pPr>
            <w:r>
              <w:rPr>
                <w:b/>
                <w:bCs/>
                <w:color w:val="FFFFFF"/>
                <w:sz w:val="19"/>
                <w:szCs w:val="19"/>
              </w:rPr>
              <w:t>Where</w:t>
            </w:r>
          </w:p>
        </w:tc>
        <w:tc>
          <w:tcPr>
            <w:tcW w:w="4926" w:type="dxa"/>
            <w:tcBorders>
              <w:top w:val="single" w:sz="4" w:space="0" w:color="C9D3CA"/>
              <w:left w:val="single" w:sz="4" w:space="0" w:color="C9D3CA"/>
              <w:bottom w:val="single" w:sz="4" w:space="0" w:color="C9D3CA"/>
              <w:right w:val="single" w:sz="4" w:space="0" w:color="C9D3CA"/>
            </w:tcBorders>
            <w:shd w:val="clear" w:color="auto" w:fill="2E7D32"/>
            <w:tcMar>
              <w:top w:w="70" w:type="dxa"/>
              <w:left w:w="110" w:type="dxa"/>
              <w:bottom w:w="70" w:type="dxa"/>
              <w:right w:w="110" w:type="dxa"/>
            </w:tcMar>
            <w:vAlign w:val="center"/>
          </w:tcPr>
          <w:p w14:paraId="75617FFB" w14:textId="77777777" w:rsidR="00A04941" w:rsidRDefault="00074A24">
            <w:pPr>
              <w:spacing w:after="40"/>
            </w:pPr>
            <w:r>
              <w:rPr>
                <w:b/>
                <w:bCs/>
                <w:color w:val="FFFFFF"/>
                <w:sz w:val="19"/>
                <w:szCs w:val="19"/>
              </w:rPr>
              <w:t>Meaning</w:t>
            </w:r>
          </w:p>
        </w:tc>
      </w:tr>
      <w:tr w:rsidR="00A04941" w14:paraId="02875A0D" w14:textId="77777777">
        <w:tblPrEx>
          <w:tblCellMar>
            <w:top w:w="0" w:type="dxa"/>
            <w:bottom w:w="0" w:type="dxa"/>
          </w:tblCellMar>
        </w:tblPrEx>
        <w:trPr>
          <w:cantSplit/>
        </w:trPr>
        <w:tc>
          <w:tcPr>
            <w:tcW w:w="26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6250A7FD" w14:textId="77777777" w:rsidR="00A04941" w:rsidRDefault="00074A24">
            <w:pPr>
              <w:spacing w:after="40"/>
            </w:pPr>
            <w:r>
              <w:rPr>
                <w:sz w:val="19"/>
                <w:szCs w:val="19"/>
              </w:rPr>
              <w:t>Farm Hierarchy Level</w:t>
            </w:r>
          </w:p>
        </w:tc>
        <w:tc>
          <w:tcPr>
            <w:tcW w:w="15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4B497292" w14:textId="77777777" w:rsidR="00A04941" w:rsidRDefault="00074A24">
            <w:pPr>
              <w:spacing w:after="40"/>
            </w:pPr>
            <w:r>
              <w:rPr>
                <w:sz w:val="19"/>
                <w:szCs w:val="19"/>
              </w:rPr>
              <w:t>Location</w:t>
            </w:r>
          </w:p>
        </w:tc>
        <w:tc>
          <w:tcPr>
            <w:tcW w:w="4926"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5BBD26D3" w14:textId="77777777" w:rsidR="00A04941" w:rsidRDefault="00074A24">
            <w:pPr>
              <w:spacing w:after="40"/>
            </w:pPr>
            <w:r>
              <w:rPr>
                <w:sz w:val="19"/>
                <w:szCs w:val="19"/>
              </w:rPr>
              <w:t>Farm Facility, Batch / Flock or Cage Sublocation</w:t>
            </w:r>
          </w:p>
        </w:tc>
      </w:tr>
      <w:tr w:rsidR="00A04941" w14:paraId="424F992C" w14:textId="77777777">
        <w:tblPrEx>
          <w:tblCellMar>
            <w:top w:w="0" w:type="dxa"/>
            <w:bottom w:w="0" w:type="dxa"/>
          </w:tblCellMar>
        </w:tblPrEx>
        <w:trPr>
          <w:cantSplit/>
        </w:trPr>
        <w:tc>
          <w:tcPr>
            <w:tcW w:w="26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1D965FB2" w14:textId="77777777" w:rsidR="00A04941" w:rsidRDefault="00074A24">
            <w:pPr>
              <w:spacing w:after="40"/>
            </w:pPr>
            <w:r>
              <w:rPr>
                <w:sz w:val="19"/>
                <w:szCs w:val="19"/>
              </w:rPr>
              <w:t>Parent Batch Location</w:t>
            </w:r>
          </w:p>
        </w:tc>
        <w:tc>
          <w:tcPr>
            <w:tcW w:w="15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2CE1E145" w14:textId="77777777" w:rsidR="00A04941" w:rsidRDefault="00074A24">
            <w:pPr>
              <w:spacing w:after="40"/>
            </w:pPr>
            <w:r>
              <w:rPr>
                <w:sz w:val="19"/>
                <w:szCs w:val="19"/>
              </w:rPr>
              <w:t>Location</w:t>
            </w:r>
          </w:p>
        </w:tc>
        <w:tc>
          <w:tcPr>
            <w:tcW w:w="4926"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708BE7FC" w14:textId="77777777" w:rsidR="00A04941" w:rsidRDefault="00074A24">
            <w:pPr>
              <w:spacing w:after="40"/>
            </w:pPr>
            <w:r>
              <w:rPr>
                <w:sz w:val="19"/>
                <w:szCs w:val="19"/>
              </w:rPr>
              <w:t>Filled automatically: the batch a cage belongs to (a batch points to itself)</w:t>
            </w:r>
          </w:p>
        </w:tc>
      </w:tr>
      <w:tr w:rsidR="00A04941" w14:paraId="190B5663" w14:textId="77777777">
        <w:tblPrEx>
          <w:tblCellMar>
            <w:top w:w="0" w:type="dxa"/>
            <w:bottom w:w="0" w:type="dxa"/>
          </w:tblCellMar>
        </w:tblPrEx>
        <w:trPr>
          <w:cantSplit/>
        </w:trPr>
        <w:tc>
          <w:tcPr>
            <w:tcW w:w="26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02B3F2BF" w14:textId="77777777" w:rsidR="00A04941" w:rsidRDefault="00074A24">
            <w:pPr>
              <w:spacing w:after="40"/>
            </w:pPr>
            <w:r>
              <w:rPr>
                <w:sz w:val="19"/>
                <w:szCs w:val="19"/>
              </w:rPr>
              <w:t>Flock Lifecycle Stage</w:t>
            </w:r>
          </w:p>
        </w:tc>
        <w:tc>
          <w:tcPr>
            <w:tcW w:w="15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4C7440FC" w14:textId="77777777" w:rsidR="00A04941" w:rsidRDefault="00074A24">
            <w:pPr>
              <w:spacing w:after="40"/>
            </w:pPr>
            <w:r>
              <w:rPr>
                <w:sz w:val="19"/>
                <w:szCs w:val="19"/>
              </w:rPr>
              <w:t>Location</w:t>
            </w:r>
          </w:p>
        </w:tc>
        <w:tc>
          <w:tcPr>
            <w:tcW w:w="4926"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22EDD4D9" w14:textId="77777777" w:rsidR="00A04941" w:rsidRDefault="00074A24">
            <w:pPr>
              <w:spacing w:after="40"/>
            </w:pPr>
            <w:r>
              <w:rPr>
                <w:sz w:val="19"/>
                <w:szCs w:val="19"/>
              </w:rPr>
              <w:t>Pre-Laying, Laying or Spent. Set on the batch; cages always follow their batch</w:t>
            </w:r>
          </w:p>
        </w:tc>
      </w:tr>
      <w:tr w:rsidR="00A04941" w14:paraId="33C9189B" w14:textId="77777777">
        <w:tblPrEx>
          <w:tblCellMar>
            <w:top w:w="0" w:type="dxa"/>
            <w:bottom w:w="0" w:type="dxa"/>
          </w:tblCellMar>
        </w:tblPrEx>
        <w:trPr>
          <w:cantSplit/>
        </w:trPr>
        <w:tc>
          <w:tcPr>
            <w:tcW w:w="26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62FDC75D" w14:textId="77777777" w:rsidR="00A04941" w:rsidRDefault="00074A24">
            <w:pPr>
              <w:spacing w:after="40"/>
            </w:pPr>
            <w:r>
              <w:rPr>
                <w:sz w:val="19"/>
                <w:szCs w:val="19"/>
              </w:rPr>
              <w:t>Chick Arrival Date</w:t>
            </w:r>
          </w:p>
        </w:tc>
        <w:tc>
          <w:tcPr>
            <w:tcW w:w="15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3CD62BDA" w14:textId="77777777" w:rsidR="00A04941" w:rsidRDefault="00074A24">
            <w:pPr>
              <w:spacing w:after="40"/>
            </w:pPr>
            <w:r>
              <w:rPr>
                <w:sz w:val="19"/>
                <w:szCs w:val="19"/>
              </w:rPr>
              <w:t>Location (batch)</w:t>
            </w:r>
          </w:p>
        </w:tc>
        <w:tc>
          <w:tcPr>
            <w:tcW w:w="4926"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7F5D27B4" w14:textId="77777777" w:rsidR="00A04941" w:rsidRDefault="00074A24">
            <w:pPr>
              <w:spacing w:after="40"/>
            </w:pPr>
            <w:r>
              <w:rPr>
                <w:sz w:val="19"/>
                <w:szCs w:val="19"/>
              </w:rPr>
              <w:t>Date the chicks or pullets arrived; entered on the batch</w:t>
            </w:r>
          </w:p>
        </w:tc>
      </w:tr>
      <w:tr w:rsidR="00A04941" w14:paraId="530A0BF4" w14:textId="77777777">
        <w:tblPrEx>
          <w:tblCellMar>
            <w:top w:w="0" w:type="dxa"/>
            <w:bottom w:w="0" w:type="dxa"/>
          </w:tblCellMar>
        </w:tblPrEx>
        <w:trPr>
          <w:cantSplit/>
        </w:trPr>
        <w:tc>
          <w:tcPr>
            <w:tcW w:w="26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44C1C1A8" w14:textId="77777777" w:rsidR="00A04941" w:rsidRDefault="00074A24">
            <w:pPr>
              <w:spacing w:after="40"/>
            </w:pPr>
            <w:r>
              <w:rPr>
                <w:sz w:val="19"/>
                <w:szCs w:val="19"/>
              </w:rPr>
              <w:t>Flock Age (Weeks)</w:t>
            </w:r>
          </w:p>
        </w:tc>
        <w:tc>
          <w:tcPr>
            <w:tcW w:w="15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582F3195" w14:textId="77777777" w:rsidR="00A04941" w:rsidRDefault="00074A24">
            <w:pPr>
              <w:spacing w:after="40"/>
            </w:pPr>
            <w:r>
              <w:rPr>
                <w:sz w:val="19"/>
                <w:szCs w:val="19"/>
              </w:rPr>
              <w:t>Location</w:t>
            </w:r>
          </w:p>
        </w:tc>
        <w:tc>
          <w:tcPr>
            <w:tcW w:w="4926"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258DFC05" w14:textId="77777777" w:rsidR="00A04941" w:rsidRDefault="00074A24">
            <w:pPr>
              <w:spacing w:after="40"/>
            </w:pPr>
            <w:r>
              <w:rPr>
                <w:sz w:val="19"/>
                <w:szCs w:val="19"/>
              </w:rPr>
              <w:t>Weeks since arrival, recalculated every day; cages show their batch age</w:t>
            </w:r>
          </w:p>
        </w:tc>
      </w:tr>
      <w:tr w:rsidR="00A04941" w14:paraId="68431549" w14:textId="77777777">
        <w:tblPrEx>
          <w:tblCellMar>
            <w:top w:w="0" w:type="dxa"/>
            <w:bottom w:w="0" w:type="dxa"/>
          </w:tblCellMar>
        </w:tblPrEx>
        <w:trPr>
          <w:cantSplit/>
        </w:trPr>
        <w:tc>
          <w:tcPr>
            <w:tcW w:w="26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43797C10" w14:textId="77777777" w:rsidR="00A04941" w:rsidRDefault="00074A24">
            <w:pPr>
              <w:spacing w:after="40"/>
            </w:pPr>
            <w:r>
              <w:rPr>
                <w:sz w:val="19"/>
                <w:szCs w:val="19"/>
              </w:rPr>
              <w:t>Farm Analytic Account</w:t>
            </w:r>
          </w:p>
        </w:tc>
        <w:tc>
          <w:tcPr>
            <w:tcW w:w="15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26994549" w14:textId="77777777" w:rsidR="00A04941" w:rsidRDefault="00074A24">
            <w:pPr>
              <w:spacing w:after="40"/>
            </w:pPr>
            <w:r>
              <w:rPr>
                <w:sz w:val="19"/>
                <w:szCs w:val="19"/>
              </w:rPr>
              <w:t>Location</w:t>
            </w:r>
          </w:p>
        </w:tc>
        <w:tc>
          <w:tcPr>
            <w:tcW w:w="4926"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6103C255" w14:textId="77777777" w:rsidR="00A04941" w:rsidRDefault="00074A24">
            <w:pPr>
              <w:spacing w:after="40"/>
            </w:pPr>
            <w:r>
              <w:rPr>
                <w:sz w:val="19"/>
                <w:szCs w:val="19"/>
              </w:rPr>
              <w:t>Batch account (Flock Batch Plan) or cage account (Cage Row Plan)</w:t>
            </w:r>
          </w:p>
        </w:tc>
      </w:tr>
      <w:tr w:rsidR="00A04941" w14:paraId="02280E2C" w14:textId="77777777">
        <w:tblPrEx>
          <w:tblCellMar>
            <w:top w:w="0" w:type="dxa"/>
            <w:bottom w:w="0" w:type="dxa"/>
          </w:tblCellMar>
        </w:tblPrEx>
        <w:trPr>
          <w:cantSplit/>
        </w:trPr>
        <w:tc>
          <w:tcPr>
            <w:tcW w:w="26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70948CA0" w14:textId="77777777" w:rsidR="00A04941" w:rsidRDefault="00074A24">
            <w:pPr>
              <w:spacing w:after="40"/>
            </w:pPr>
            <w:r>
              <w:rPr>
                <w:sz w:val="19"/>
                <w:szCs w:val="19"/>
              </w:rPr>
              <w:t>Live Birds / Cages</w:t>
            </w:r>
          </w:p>
        </w:tc>
        <w:tc>
          <w:tcPr>
            <w:tcW w:w="15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0DE3C0AD" w14:textId="77777777" w:rsidR="00A04941" w:rsidRDefault="00074A24">
            <w:pPr>
              <w:spacing w:after="40"/>
            </w:pPr>
            <w:r>
              <w:rPr>
                <w:sz w:val="19"/>
                <w:szCs w:val="19"/>
              </w:rPr>
              <w:t>Location</w:t>
            </w:r>
          </w:p>
        </w:tc>
        <w:tc>
          <w:tcPr>
            <w:tcW w:w="4926"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75636BB6" w14:textId="77777777" w:rsidR="00A04941" w:rsidRDefault="00074A24">
            <w:pPr>
              <w:spacing w:after="40"/>
            </w:pPr>
            <w:r>
              <w:rPr>
                <w:sz w:val="19"/>
                <w:szCs w:val="19"/>
              </w:rPr>
              <w:t>Birds on hand (from stock) and number of cages below the location</w:t>
            </w:r>
          </w:p>
        </w:tc>
      </w:tr>
      <w:tr w:rsidR="00A04941" w14:paraId="1745E855" w14:textId="77777777">
        <w:tblPrEx>
          <w:tblCellMar>
            <w:top w:w="0" w:type="dxa"/>
            <w:bottom w:w="0" w:type="dxa"/>
          </w:tblCellMar>
        </w:tblPrEx>
        <w:trPr>
          <w:cantSplit/>
        </w:trPr>
        <w:tc>
          <w:tcPr>
            <w:tcW w:w="26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55B45492" w14:textId="77777777" w:rsidR="00A04941" w:rsidRDefault="00074A24">
            <w:pPr>
              <w:spacing w:after="40"/>
            </w:pPr>
            <w:r>
              <w:rPr>
                <w:sz w:val="19"/>
                <w:szCs w:val="19"/>
              </w:rPr>
              <w:t>Is Live Farm Bird</w:t>
            </w:r>
          </w:p>
        </w:tc>
        <w:tc>
          <w:tcPr>
            <w:tcW w:w="15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021D53CA" w14:textId="77777777" w:rsidR="00A04941" w:rsidRDefault="00074A24">
            <w:pPr>
              <w:spacing w:after="40"/>
            </w:pPr>
            <w:r>
              <w:rPr>
                <w:sz w:val="19"/>
                <w:szCs w:val="19"/>
              </w:rPr>
              <w:t>Product</w:t>
            </w:r>
          </w:p>
        </w:tc>
        <w:tc>
          <w:tcPr>
            <w:tcW w:w="4926"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3A242255" w14:textId="77777777" w:rsidR="00A04941" w:rsidRDefault="00074A24">
            <w:pPr>
              <w:spacing w:after="40"/>
            </w:pPr>
            <w:r>
              <w:rPr>
                <w:sz w:val="19"/>
                <w:szCs w:val="19"/>
              </w:rPr>
              <w:t>Only flagged products are counted as live birds</w:t>
            </w:r>
          </w:p>
        </w:tc>
      </w:tr>
      <w:tr w:rsidR="00A04941" w14:paraId="056DD1D8" w14:textId="77777777">
        <w:tblPrEx>
          <w:tblCellMar>
            <w:top w:w="0" w:type="dxa"/>
            <w:bottom w:w="0" w:type="dxa"/>
          </w:tblCellMar>
        </w:tblPrEx>
        <w:trPr>
          <w:cantSplit/>
        </w:trPr>
        <w:tc>
          <w:tcPr>
            <w:tcW w:w="26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6FEEBA00" w14:textId="77777777" w:rsidR="00A04941" w:rsidRDefault="00074A24">
            <w:pPr>
              <w:spacing w:after="40"/>
            </w:pPr>
            <w:r>
              <w:rPr>
                <w:sz w:val="19"/>
                <w:szCs w:val="19"/>
              </w:rPr>
              <w:t>Farm Cage Location</w:t>
            </w:r>
          </w:p>
        </w:tc>
        <w:tc>
          <w:tcPr>
            <w:tcW w:w="15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346289E3" w14:textId="77777777" w:rsidR="00A04941" w:rsidRDefault="00074A24">
            <w:pPr>
              <w:spacing w:after="40"/>
            </w:pPr>
            <w:r>
              <w:rPr>
                <w:sz w:val="19"/>
                <w:szCs w:val="19"/>
              </w:rPr>
              <w:t>Stock move (technical)</w:t>
            </w:r>
          </w:p>
        </w:tc>
        <w:tc>
          <w:tcPr>
            <w:tcW w:w="4926"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435094EB" w14:textId="77777777" w:rsidR="00A04941" w:rsidRDefault="00074A24">
            <w:pPr>
              <w:spacing w:after="40"/>
            </w:pPr>
            <w:r>
              <w:rPr>
                <w:sz w:val="19"/>
                <w:szCs w:val="19"/>
              </w:rPr>
              <w:t>Cage to charge a move to; set by the feed log / cron in Module 2</w:t>
            </w:r>
          </w:p>
        </w:tc>
      </w:tr>
    </w:tbl>
    <w:p w14:paraId="6117F01B" w14:textId="77777777" w:rsidR="00A04941" w:rsidRDefault="00074A24">
      <w:pPr>
        <w:pStyle w:val="Heading2"/>
      </w:pPr>
      <w:bookmarkStart w:id="9" w:name="_Toc241603332"/>
      <w:r>
        <w:t>3.3 How costs reach the Batch and Cage</w:t>
      </w:r>
      <w:bookmarkEnd w:id="9"/>
    </w:p>
    <w:p w14:paraId="6E633531" w14:textId="77777777" w:rsidR="00A04941" w:rsidRDefault="00074A24">
      <w:pPr>
        <w:spacing w:after="120" w:line="276" w:lineRule="auto"/>
      </w:pPr>
      <w:r>
        <w:t>When a stock move leaves stock towards a consumption, scrap or production location, the module looks for the cage responsible, in this order: (1) the cage stamped on the move by Module 2 or Module 3, (2) the source location when it is a cage, (3) the cage of the egg-collection manufacturing order (Module 2). It then writes one analytic line with the batch account in the Flock Batch Plan column and the cage account in the Cage Row Plan column. Incoming moves (birds or eggs arriving) are never tagged, so no c</w:t>
      </w:r>
      <w:r>
        <w:t>ost is counted twice.</w:t>
      </w:r>
    </w:p>
    <w:p w14:paraId="6EFC7C87" w14:textId="77777777" w:rsidR="00A04941" w:rsidRDefault="00074A24">
      <w:pPr>
        <w:pStyle w:val="Heading1"/>
        <w:pageBreakBefore/>
      </w:pPr>
      <w:bookmarkStart w:id="10" w:name="_Toc241603333"/>
      <w:r>
        <w:t>4. Screen-by-screen guide</w:t>
      </w:r>
      <w:bookmarkEnd w:id="10"/>
    </w:p>
    <w:p w14:paraId="67423E40" w14:textId="77777777" w:rsidR="00A04941" w:rsidRDefault="00074A24">
      <w:pPr>
        <w:pStyle w:val="Heading2"/>
      </w:pPr>
      <w:bookmarkStart w:id="11" w:name="_Toc241603334"/>
      <w:r>
        <w:t>4.1 Navigation</w:t>
      </w:r>
      <w:bookmarkEnd w:id="11"/>
    </w:p>
    <w:p w14:paraId="735B1D26" w14:textId="77777777" w:rsidR="00A04941" w:rsidRDefault="00074A24">
      <w:pPr>
        <w:pStyle w:val="Heading3"/>
        <w:keepNext/>
      </w:pPr>
      <w:r>
        <w:t>Figure 1: Home screen with the Top Farm app</w:t>
      </w:r>
    </w:p>
    <w:p w14:paraId="097A3D55" w14:textId="77777777" w:rsidR="00A04941" w:rsidRDefault="00074A24">
      <w:pPr>
        <w:keepNext/>
        <w:pBdr>
          <w:top w:val="single" w:sz="4" w:space="0" w:color="C9D3CA"/>
          <w:left w:val="single" w:sz="4" w:space="0" w:color="C9D3CA"/>
          <w:bottom w:val="single" w:sz="4" w:space="0" w:color="C9D3CA"/>
          <w:right w:val="single" w:sz="4" w:space="0" w:color="C9D3CA"/>
        </w:pBdr>
        <w:spacing w:after="60"/>
        <w:jc w:val="center"/>
      </w:pPr>
      <w:r>
        <w:rPr>
          <w:noProof/>
        </w:rPr>
        <w:drawing>
          <wp:inline distT="0" distB="0" distL="0" distR="0" wp14:anchorId="37672A79" wp14:editId="0BD525AC">
            <wp:extent cx="5715000" cy="3571875"/>
            <wp:effectExtent l="0" t="0" r="0" b="0"/>
            <wp:docPr id="1" name="01_home_menu" descr="Home screen with the Top Farm app" title="Home screen with the Top Farm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p w14:paraId="318FA98A" w14:textId="77777777" w:rsidR="00A04941" w:rsidRDefault="00074A24">
      <w:pPr>
        <w:spacing w:after="140"/>
        <w:jc w:val="center"/>
      </w:pPr>
      <w:r>
        <w:rPr>
          <w:i/>
          <w:iCs/>
          <w:color w:val="5F6368"/>
          <w:sz w:val="18"/>
          <w:szCs w:val="18"/>
        </w:rPr>
        <w:t>Figure 1. Home screen with the Top Farm app</w:t>
      </w:r>
    </w:p>
    <w:p w14:paraId="6F67EDCB" w14:textId="77777777" w:rsidR="00A04941" w:rsidRDefault="00074A24">
      <w:pPr>
        <w:spacing w:after="120" w:line="276" w:lineRule="auto"/>
      </w:pPr>
      <w:r>
        <w:t xml:space="preserve">After installation, </w:t>
      </w:r>
      <w:r>
        <w:rPr>
          <w:b/>
          <w:bCs/>
        </w:rPr>
        <w:t>Top Farm</w:t>
      </w:r>
      <w:r>
        <w:t xml:space="preserve"> appears as its own application (green egg icon) next to Inventory and Accounting. Only users with a Poultry Farm role see it (compare Figure 26).</w:t>
      </w:r>
    </w:p>
    <w:p w14:paraId="011A7CB6" w14:textId="77777777" w:rsidR="00A04941" w:rsidRDefault="00074A24">
      <w:pPr>
        <w:spacing w:after="120" w:line="276" w:lineRule="auto"/>
      </w:pPr>
      <w:r>
        <w:t>The blue banner is the standard Odoo Enterprise notice for an unregistered test database. It has nothing to do with the module.</w:t>
      </w:r>
    </w:p>
    <w:p w14:paraId="702EFE3F" w14:textId="77777777" w:rsidR="00A04941" w:rsidRDefault="00A04941">
      <w:pPr>
        <w:spacing w:after="200"/>
      </w:pPr>
    </w:p>
    <w:p w14:paraId="55DCB691" w14:textId="77777777" w:rsidR="00A04941" w:rsidRDefault="00074A24">
      <w:pPr>
        <w:pStyle w:val="Heading3"/>
        <w:keepNext/>
      </w:pPr>
      <w:r>
        <w:t>Figure 2: Top Farm Core in the Apps list</w:t>
      </w:r>
    </w:p>
    <w:p w14:paraId="0F54AB7A" w14:textId="77777777" w:rsidR="00A04941" w:rsidRDefault="00074A24">
      <w:pPr>
        <w:keepNext/>
        <w:pBdr>
          <w:top w:val="single" w:sz="4" w:space="0" w:color="C9D3CA"/>
          <w:left w:val="single" w:sz="4" w:space="0" w:color="C9D3CA"/>
          <w:bottom w:val="single" w:sz="4" w:space="0" w:color="C9D3CA"/>
          <w:right w:val="single" w:sz="4" w:space="0" w:color="C9D3CA"/>
        </w:pBdr>
        <w:spacing w:after="60"/>
        <w:jc w:val="center"/>
      </w:pPr>
      <w:r>
        <w:rPr>
          <w:noProof/>
        </w:rPr>
        <w:drawing>
          <wp:inline distT="0" distB="0" distL="0" distR="0" wp14:anchorId="0B12F66D" wp14:editId="71847D40">
            <wp:extent cx="5715000" cy="3571875"/>
            <wp:effectExtent l="0" t="0" r="0" b="0"/>
            <wp:docPr id="2" name="02_apps_module" descr="Top Farm Core in the Apps list" title="Top Farm Core in the App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571875"/>
                    </a:xfrm>
                    <a:prstGeom prst="rect">
                      <a:avLst/>
                    </a:prstGeom>
                  </pic:spPr>
                </pic:pic>
              </a:graphicData>
            </a:graphic>
          </wp:inline>
        </w:drawing>
      </w:r>
    </w:p>
    <w:p w14:paraId="3E430FC8" w14:textId="77777777" w:rsidR="00A04941" w:rsidRDefault="00074A24">
      <w:pPr>
        <w:spacing w:after="140"/>
        <w:jc w:val="center"/>
      </w:pPr>
      <w:r>
        <w:rPr>
          <w:i/>
          <w:iCs/>
          <w:color w:val="5F6368"/>
          <w:sz w:val="18"/>
          <w:szCs w:val="18"/>
        </w:rPr>
        <w:t>Figure 2. Top Farm Core in the Apps list</w:t>
      </w:r>
    </w:p>
    <w:p w14:paraId="2DC148CB" w14:textId="77777777" w:rsidR="00A04941" w:rsidRDefault="00074A24">
      <w:pPr>
        <w:spacing w:after="120" w:line="276" w:lineRule="auto"/>
      </w:pPr>
      <w:r>
        <w:t xml:space="preserve">Apps &gt; search "Top Farm". The module </w:t>
      </w:r>
      <w:r>
        <w:rPr>
          <w:b/>
          <w:bCs/>
        </w:rPr>
        <w:t>Top Farm Core - Poultry Hierarchy &amp; Analytics</w:t>
      </w:r>
      <w:r>
        <w:t xml:space="preserve"> is installed and has its own category, </w:t>
      </w:r>
      <w:r>
        <w:rPr>
          <w:b/>
          <w:bCs/>
        </w:rPr>
        <w:t>Poultry Farm Operations</w:t>
      </w:r>
      <w:r>
        <w:t>, in the left panel. It depends only on Inventory, Stock Accounting and Analytic.</w:t>
      </w:r>
    </w:p>
    <w:p w14:paraId="6B12651E" w14:textId="77777777" w:rsidR="00A04941" w:rsidRDefault="00A04941">
      <w:pPr>
        <w:spacing w:after="200"/>
      </w:pPr>
    </w:p>
    <w:p w14:paraId="3BBE13C7" w14:textId="77777777" w:rsidR="00A04941" w:rsidRDefault="00074A24">
      <w:pPr>
        <w:pStyle w:val="Heading3"/>
        <w:keepNext/>
      </w:pPr>
      <w:r>
        <w:t>Figure 3: Top Farm menu structure</w:t>
      </w:r>
    </w:p>
    <w:p w14:paraId="06099815" w14:textId="77777777" w:rsidR="00A04941" w:rsidRDefault="00074A24">
      <w:pPr>
        <w:keepNext/>
        <w:pBdr>
          <w:top w:val="single" w:sz="4" w:space="0" w:color="C9D3CA"/>
          <w:left w:val="single" w:sz="4" w:space="0" w:color="C9D3CA"/>
          <w:bottom w:val="single" w:sz="4" w:space="0" w:color="C9D3CA"/>
          <w:right w:val="single" w:sz="4" w:space="0" w:color="C9D3CA"/>
        </w:pBdr>
        <w:spacing w:after="60"/>
        <w:jc w:val="center"/>
      </w:pPr>
      <w:r>
        <w:rPr>
          <w:noProof/>
        </w:rPr>
        <w:drawing>
          <wp:inline distT="0" distB="0" distL="0" distR="0" wp14:anchorId="02C5EF4C" wp14:editId="7E79F193">
            <wp:extent cx="5715000" cy="3571875"/>
            <wp:effectExtent l="0" t="0" r="0" b="0"/>
            <wp:docPr id="3" name="03_menu_structure" descr="Top Farm menu structure" title="Top Farm menu 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71875"/>
                    </a:xfrm>
                    <a:prstGeom prst="rect">
                      <a:avLst/>
                    </a:prstGeom>
                  </pic:spPr>
                </pic:pic>
              </a:graphicData>
            </a:graphic>
          </wp:inline>
        </w:drawing>
      </w:r>
    </w:p>
    <w:p w14:paraId="391C087D" w14:textId="77777777" w:rsidR="00A04941" w:rsidRDefault="00074A24">
      <w:pPr>
        <w:spacing w:after="140"/>
        <w:jc w:val="center"/>
      </w:pPr>
      <w:r>
        <w:rPr>
          <w:i/>
          <w:iCs/>
          <w:color w:val="5F6368"/>
          <w:sz w:val="18"/>
          <w:szCs w:val="18"/>
        </w:rPr>
        <w:t>Figure 3. Top Farm menu structure</w:t>
      </w:r>
    </w:p>
    <w:p w14:paraId="037E795B" w14:textId="77777777" w:rsidR="00A04941" w:rsidRDefault="00074A24">
      <w:pPr>
        <w:spacing w:after="120" w:line="276" w:lineRule="auto"/>
      </w:pPr>
      <w:r>
        <w:t xml:space="preserve">Module 1 adds one configuration menu: </w:t>
      </w:r>
      <w:r>
        <w:rPr>
          <w:b/>
          <w:bCs/>
        </w:rPr>
        <w:t>Top Farm &gt; Farm Configuration &gt; Farm, Batch &amp; Cage Hierarchy</w:t>
      </w:r>
      <w:r>
        <w:t>. Modules 2 to 4 will add their menus (Farm Operations, Mortality, Dashboard) inside the same Top Farm app.</w:t>
      </w:r>
    </w:p>
    <w:p w14:paraId="260258A6" w14:textId="77777777" w:rsidR="00A04941" w:rsidRDefault="00A04941">
      <w:pPr>
        <w:spacing w:after="200"/>
      </w:pPr>
    </w:p>
    <w:p w14:paraId="430FA1CF" w14:textId="77777777" w:rsidR="00A04941" w:rsidRDefault="00074A24">
      <w:pPr>
        <w:pStyle w:val="Heading2"/>
      </w:pPr>
      <w:bookmarkStart w:id="12" w:name="_Toc241603335"/>
      <w:r>
        <w:t>4.2 Farm, batch and cage hierarchy</w:t>
      </w:r>
      <w:bookmarkEnd w:id="12"/>
    </w:p>
    <w:p w14:paraId="49BF634E" w14:textId="77777777" w:rsidR="00A04941" w:rsidRDefault="00074A24">
      <w:pPr>
        <w:pStyle w:val="Heading3"/>
        <w:keepNext/>
      </w:pPr>
      <w:r>
        <w:t>Figure 4: Hierarchy list grouped by parent batch</w:t>
      </w:r>
    </w:p>
    <w:p w14:paraId="4E5190C2" w14:textId="77777777" w:rsidR="00A04941" w:rsidRDefault="00074A24">
      <w:pPr>
        <w:keepNext/>
        <w:pBdr>
          <w:top w:val="single" w:sz="4" w:space="0" w:color="C9D3CA"/>
          <w:left w:val="single" w:sz="4" w:space="0" w:color="C9D3CA"/>
          <w:bottom w:val="single" w:sz="4" w:space="0" w:color="C9D3CA"/>
          <w:right w:val="single" w:sz="4" w:space="0" w:color="C9D3CA"/>
        </w:pBdr>
        <w:spacing w:after="60"/>
        <w:jc w:val="center"/>
      </w:pPr>
      <w:r>
        <w:rPr>
          <w:noProof/>
        </w:rPr>
        <w:drawing>
          <wp:inline distT="0" distB="0" distL="0" distR="0" wp14:anchorId="273592BC" wp14:editId="4D4B0A4A">
            <wp:extent cx="5715000" cy="3571875"/>
            <wp:effectExtent l="0" t="0" r="0" b="0"/>
            <wp:docPr id="4" name="04_hierarchy_list" descr="Hierarchy list grouped by parent batch" title="Hierarchy list grouped by parent b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2A2B521F" w14:textId="77777777" w:rsidR="00A04941" w:rsidRDefault="00074A24">
      <w:pPr>
        <w:spacing w:after="140"/>
        <w:jc w:val="center"/>
      </w:pPr>
      <w:r>
        <w:rPr>
          <w:i/>
          <w:iCs/>
          <w:color w:val="5F6368"/>
          <w:sz w:val="18"/>
          <w:szCs w:val="18"/>
        </w:rPr>
        <w:t>Figure 4. Hierarchy list grouped by parent batch</w:t>
      </w:r>
    </w:p>
    <w:p w14:paraId="5AFA3B76" w14:textId="77777777" w:rsidR="00A04941" w:rsidRDefault="00074A24">
      <w:pPr>
        <w:spacing w:after="120" w:line="276" w:lineRule="auto"/>
      </w:pPr>
      <w:r>
        <w:t xml:space="preserve">The main working list. It opens grouped by </w:t>
      </w:r>
      <w:r>
        <w:rPr>
          <w:b/>
          <w:bCs/>
        </w:rPr>
        <w:t>Parent Batch</w:t>
      </w:r>
      <w:r>
        <w:t>, so each flock is shown with its cages underneath. Farm 1 is listed under "None" because a farm sits above the batches.</w:t>
      </w:r>
    </w:p>
    <w:p w14:paraId="4CC813A7" w14:textId="77777777" w:rsidR="00A04941" w:rsidRDefault="00074A24">
      <w:pPr>
        <w:spacing w:after="120" w:line="276" w:lineRule="auto"/>
      </w:pPr>
      <w:r>
        <w:t>Columns: hierarchy level (blue Farm, orange Batch, green Cage), the automatically resolved parent batch, the flock stage, flock age in weeks, live birds counted from stock, and the farm analytic account.</w:t>
      </w:r>
    </w:p>
    <w:p w14:paraId="32A6DC30" w14:textId="77777777" w:rsidR="00A04941" w:rsidRDefault="00074A24">
      <w:pPr>
        <w:keepNext/>
        <w:spacing w:after="60"/>
      </w:pPr>
      <w:r>
        <w:rPr>
          <w:b/>
          <w:bCs/>
          <w:color w:val="6D4C2F"/>
        </w:rPr>
        <w:t>What to check</w:t>
      </w:r>
    </w:p>
    <w:p w14:paraId="4659F434" w14:textId="77777777" w:rsidR="00A04941" w:rsidRDefault="00074A24">
      <w:pPr>
        <w:pStyle w:val="ListParagraph"/>
        <w:numPr>
          <w:ilvl w:val="0"/>
          <w:numId w:val="2"/>
        </w:numPr>
        <w:spacing w:after="60" w:line="264" w:lineRule="auto"/>
      </w:pPr>
      <w:r>
        <w:t>Batch C-01 shows 2,978 birds = 988 + 980 + 1,010 (its three cages).</w:t>
      </w:r>
    </w:p>
    <w:p w14:paraId="03FA55C5" w14:textId="77777777" w:rsidR="00A04941" w:rsidRDefault="00074A24">
      <w:pPr>
        <w:pStyle w:val="ListParagraph"/>
        <w:numPr>
          <w:ilvl w:val="0"/>
          <w:numId w:val="2"/>
        </w:numPr>
        <w:spacing w:after="60" w:line="264" w:lineRule="auto"/>
      </w:pPr>
      <w:r>
        <w:t>Farm 1 shows 5,328 = both batches together.</w:t>
      </w:r>
    </w:p>
    <w:p w14:paraId="35B9291B" w14:textId="77777777" w:rsidR="00A04941" w:rsidRDefault="00074A24">
      <w:pPr>
        <w:pStyle w:val="ListParagraph"/>
        <w:numPr>
          <w:ilvl w:val="0"/>
          <w:numId w:val="2"/>
        </w:numPr>
        <w:spacing w:after="60" w:line="264" w:lineRule="auto"/>
      </w:pPr>
      <w:r>
        <w:t>Cages show the same age as their batch (20.0 and 10.0 weeks).</w:t>
      </w:r>
    </w:p>
    <w:p w14:paraId="1B6AAFAD" w14:textId="77777777" w:rsidR="00A04941" w:rsidRDefault="00A04941">
      <w:pPr>
        <w:spacing w:after="200"/>
      </w:pPr>
    </w:p>
    <w:p w14:paraId="66E24288" w14:textId="77777777" w:rsidR="00A04941" w:rsidRDefault="00074A24">
      <w:pPr>
        <w:pStyle w:val="Heading3"/>
        <w:keepNext/>
      </w:pPr>
      <w:r>
        <w:t>Figure 5: Farm Facility form (Farm 1)</w:t>
      </w:r>
    </w:p>
    <w:p w14:paraId="111F4E93" w14:textId="77777777" w:rsidR="00A04941" w:rsidRDefault="00074A24">
      <w:pPr>
        <w:keepNext/>
        <w:pBdr>
          <w:top w:val="single" w:sz="4" w:space="0" w:color="C9D3CA"/>
          <w:left w:val="single" w:sz="4" w:space="0" w:color="C9D3CA"/>
          <w:bottom w:val="single" w:sz="4" w:space="0" w:color="C9D3CA"/>
          <w:right w:val="single" w:sz="4" w:space="0" w:color="C9D3CA"/>
        </w:pBdr>
        <w:spacing w:after="60"/>
        <w:jc w:val="center"/>
      </w:pPr>
      <w:r>
        <w:rPr>
          <w:noProof/>
        </w:rPr>
        <w:drawing>
          <wp:inline distT="0" distB="0" distL="0" distR="0" wp14:anchorId="52D6AA79" wp14:editId="1056CBE3">
            <wp:extent cx="5715000" cy="3571875"/>
            <wp:effectExtent l="0" t="0" r="0" b="0"/>
            <wp:docPr id="5" name="05_farm_form" descr="Farm Facility form (Farm 1)" title="Farm Facility form (Far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791617D8" w14:textId="77777777" w:rsidR="00A04941" w:rsidRDefault="00074A24">
      <w:pPr>
        <w:spacing w:after="140"/>
        <w:jc w:val="center"/>
      </w:pPr>
      <w:r>
        <w:rPr>
          <w:i/>
          <w:iCs/>
          <w:color w:val="5F6368"/>
          <w:sz w:val="18"/>
          <w:szCs w:val="18"/>
        </w:rPr>
        <w:t>Figure 5. Farm Facility form (Farm 1)</w:t>
      </w:r>
    </w:p>
    <w:p w14:paraId="5F9DAD62" w14:textId="77777777" w:rsidR="00A04941" w:rsidRDefault="00074A24">
      <w:pPr>
        <w:spacing w:after="120" w:line="276" w:lineRule="auto"/>
      </w:pPr>
      <w:r>
        <w:t xml:space="preserve">The standard Inventory location form gains a </w:t>
      </w:r>
      <w:r>
        <w:rPr>
          <w:b/>
          <w:bCs/>
        </w:rPr>
        <w:t>Poultry Farm Operations &amp; Analytics</w:t>
      </w:r>
      <w:r>
        <w:t xml:space="preserve"> section. For a farm only the level and an optional analytic account apply; stage and arrival date are hidden.</w:t>
      </w:r>
    </w:p>
    <w:p w14:paraId="3F116271" w14:textId="77777777" w:rsidR="00A04941" w:rsidRDefault="00074A24">
      <w:pPr>
        <w:spacing w:after="120" w:line="276" w:lineRule="auto"/>
      </w:pPr>
      <w:r>
        <w:t xml:space="preserve">Smart buttons at the top: </w:t>
      </w:r>
      <w:r>
        <w:rPr>
          <w:b/>
          <w:bCs/>
        </w:rPr>
        <w:t>Cages 5</w:t>
      </w:r>
      <w:r>
        <w:t xml:space="preserve"> (all cages in both batches) and </w:t>
      </w:r>
      <w:r>
        <w:rPr>
          <w:b/>
          <w:bCs/>
        </w:rPr>
        <w:t>Live Birds 5,328</w:t>
      </w:r>
      <w:r>
        <w:t>.</w:t>
      </w:r>
    </w:p>
    <w:p w14:paraId="18FA5ABA" w14:textId="77777777" w:rsidR="00A04941" w:rsidRDefault="00A04941">
      <w:pPr>
        <w:spacing w:after="200"/>
      </w:pPr>
    </w:p>
    <w:p w14:paraId="57774498" w14:textId="77777777" w:rsidR="00A04941" w:rsidRDefault="00074A24">
      <w:pPr>
        <w:pStyle w:val="Heading3"/>
        <w:keepNext/>
      </w:pPr>
      <w:r>
        <w:t>Figure 6: Batch / Flock form before the laying phase</w:t>
      </w:r>
    </w:p>
    <w:p w14:paraId="158F6FCF" w14:textId="77777777" w:rsidR="00A04941" w:rsidRDefault="00074A24">
      <w:pPr>
        <w:keepNext/>
        <w:pBdr>
          <w:top w:val="single" w:sz="4" w:space="0" w:color="C9D3CA"/>
          <w:left w:val="single" w:sz="4" w:space="0" w:color="C9D3CA"/>
          <w:bottom w:val="single" w:sz="4" w:space="0" w:color="C9D3CA"/>
          <w:right w:val="single" w:sz="4" w:space="0" w:color="C9D3CA"/>
        </w:pBdr>
        <w:spacing w:after="60"/>
        <w:jc w:val="center"/>
      </w:pPr>
      <w:r>
        <w:rPr>
          <w:noProof/>
        </w:rPr>
        <w:drawing>
          <wp:inline distT="0" distB="0" distL="0" distR="0" wp14:anchorId="6CD87477" wp14:editId="46F8F17E">
            <wp:extent cx="5715000" cy="3571875"/>
            <wp:effectExtent l="0" t="0" r="0" b="0"/>
            <wp:docPr id="6" name="06_batch_form_prelaying" descr="Batch / Flock form before the laying phase" title="Batch / Flock form before the laying ph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571875"/>
                    </a:xfrm>
                    <a:prstGeom prst="rect">
                      <a:avLst/>
                    </a:prstGeom>
                  </pic:spPr>
                </pic:pic>
              </a:graphicData>
            </a:graphic>
          </wp:inline>
        </w:drawing>
      </w:r>
    </w:p>
    <w:p w14:paraId="3AC123F4" w14:textId="77777777" w:rsidR="00A04941" w:rsidRDefault="00074A24">
      <w:pPr>
        <w:spacing w:after="140"/>
        <w:jc w:val="center"/>
      </w:pPr>
      <w:r>
        <w:rPr>
          <w:i/>
          <w:iCs/>
          <w:color w:val="5F6368"/>
          <w:sz w:val="18"/>
          <w:szCs w:val="18"/>
        </w:rPr>
        <w:t>Figure 6. Batch / Flock form before the laying phase</w:t>
      </w:r>
    </w:p>
    <w:p w14:paraId="1E8D139F" w14:textId="77777777" w:rsidR="00A04941" w:rsidRDefault="00074A24">
      <w:pPr>
        <w:spacing w:after="120" w:line="276" w:lineRule="auto"/>
      </w:pPr>
      <w:r>
        <w:t xml:space="preserve">The batch form shows the </w:t>
      </w:r>
      <w:r>
        <w:rPr>
          <w:b/>
          <w:bCs/>
        </w:rPr>
        <w:t>Start Laying Phase (Week 19)</w:t>
      </w:r>
      <w:r>
        <w:t xml:space="preserve"> button (managers only) and the lifecycle status bar Pre-Laying &gt; Laying &gt; Spent.</w:t>
      </w:r>
    </w:p>
    <w:p w14:paraId="25367548" w14:textId="77777777" w:rsidR="00A04941" w:rsidRDefault="00074A24">
      <w:pPr>
        <w:spacing w:after="120" w:line="276" w:lineRule="auto"/>
      </w:pPr>
      <w:r>
        <w:t xml:space="preserve">The Chick Arrival Date (12 May) gives a Flock Age of </w:t>
      </w:r>
      <w:r>
        <w:rPr>
          <w:b/>
          <w:bCs/>
        </w:rPr>
        <w:t>20.0 weeks</w:t>
      </w:r>
      <w:r>
        <w:t xml:space="preserve">, recalculated every day. The batch is mapped to analytic account </w:t>
      </w:r>
      <w:r>
        <w:rPr>
          <w:b/>
          <w:bCs/>
        </w:rPr>
        <w:t>Batch C-01</w:t>
      </w:r>
      <w:r>
        <w:t xml:space="preserve"> in the Flock Batch Plan.</w:t>
      </w:r>
    </w:p>
    <w:p w14:paraId="353E1FAD" w14:textId="77777777" w:rsidR="00A04941" w:rsidRDefault="00074A24">
      <w:pPr>
        <w:keepNext/>
        <w:spacing w:after="60"/>
      </w:pPr>
      <w:r>
        <w:rPr>
          <w:b/>
          <w:bCs/>
          <w:color w:val="6D4C2F"/>
        </w:rPr>
        <w:t>What to check</w:t>
      </w:r>
    </w:p>
    <w:p w14:paraId="2B52057E" w14:textId="77777777" w:rsidR="00A04941" w:rsidRDefault="00074A24">
      <w:pPr>
        <w:pStyle w:val="ListParagraph"/>
        <w:numPr>
          <w:ilvl w:val="0"/>
          <w:numId w:val="2"/>
        </w:numPr>
        <w:spacing w:after="60" w:line="264" w:lineRule="auto"/>
      </w:pPr>
      <w:r>
        <w:t>Smart buttons: Cages 3, Live Birds 2,978.</w:t>
      </w:r>
    </w:p>
    <w:p w14:paraId="04A97DDB" w14:textId="77777777" w:rsidR="00A04941" w:rsidRDefault="00074A24">
      <w:pPr>
        <w:pStyle w:val="ListParagraph"/>
        <w:numPr>
          <w:ilvl w:val="0"/>
          <w:numId w:val="2"/>
        </w:numPr>
        <w:spacing w:after="60" w:line="264" w:lineRule="auto"/>
      </w:pPr>
      <w:r>
        <w:t>Status bar on Pre-Laying (Weeks 1-18).</w:t>
      </w:r>
    </w:p>
    <w:p w14:paraId="754DEE2E" w14:textId="77777777" w:rsidR="00A04941" w:rsidRDefault="00A04941">
      <w:pPr>
        <w:spacing w:after="200"/>
      </w:pPr>
    </w:p>
    <w:p w14:paraId="49B760AF" w14:textId="77777777" w:rsidR="00A04941" w:rsidRDefault="00074A24">
      <w:pPr>
        <w:pStyle w:val="Heading3"/>
        <w:keepNext/>
      </w:pPr>
      <w:r>
        <w:t>Figure 7: Cage Sublocation form (Cage A-01)</w:t>
      </w:r>
    </w:p>
    <w:p w14:paraId="1B04EAB9" w14:textId="77777777" w:rsidR="00A04941" w:rsidRDefault="00074A24">
      <w:pPr>
        <w:keepNext/>
        <w:pBdr>
          <w:top w:val="single" w:sz="4" w:space="0" w:color="C9D3CA"/>
          <w:left w:val="single" w:sz="4" w:space="0" w:color="C9D3CA"/>
          <w:bottom w:val="single" w:sz="4" w:space="0" w:color="C9D3CA"/>
          <w:right w:val="single" w:sz="4" w:space="0" w:color="C9D3CA"/>
        </w:pBdr>
        <w:spacing w:after="60"/>
        <w:jc w:val="center"/>
      </w:pPr>
      <w:r>
        <w:rPr>
          <w:noProof/>
        </w:rPr>
        <w:drawing>
          <wp:inline distT="0" distB="0" distL="0" distR="0" wp14:anchorId="575536C7" wp14:editId="7B235F7C">
            <wp:extent cx="5715000" cy="3571875"/>
            <wp:effectExtent l="0" t="0" r="0" b="0"/>
            <wp:docPr id="7" name="07_cage_form" descr="Cage Sublocation form (Cage A-01)" title="Cage Sublocation form (Cage A-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571875"/>
                    </a:xfrm>
                    <a:prstGeom prst="rect">
                      <a:avLst/>
                    </a:prstGeom>
                  </pic:spPr>
                </pic:pic>
              </a:graphicData>
            </a:graphic>
          </wp:inline>
        </w:drawing>
      </w:r>
    </w:p>
    <w:p w14:paraId="26AD8A2F" w14:textId="77777777" w:rsidR="00A04941" w:rsidRDefault="00074A24">
      <w:pPr>
        <w:spacing w:after="140"/>
        <w:jc w:val="center"/>
      </w:pPr>
      <w:r>
        <w:rPr>
          <w:i/>
          <w:iCs/>
          <w:color w:val="5F6368"/>
          <w:sz w:val="18"/>
          <w:szCs w:val="18"/>
        </w:rPr>
        <w:t>Figure 7. Cage Sublocation form (Cage A-01)</w:t>
      </w:r>
    </w:p>
    <w:p w14:paraId="6A9AF1C8" w14:textId="77777777" w:rsidR="00A04941" w:rsidRDefault="00074A24">
      <w:pPr>
        <w:spacing w:after="120" w:line="276" w:lineRule="auto"/>
      </w:pPr>
      <w:r>
        <w:rPr>
          <w:b/>
          <w:bCs/>
        </w:rPr>
        <w:t>Parent Batch Location</w:t>
      </w:r>
      <w:r>
        <w:t xml:space="preserve"> is filled in automatically and cannot be edited. It is taken from the location tree, so moving a cage to another batch updates it.</w:t>
      </w:r>
    </w:p>
    <w:p w14:paraId="553A7526" w14:textId="77777777" w:rsidR="00A04941" w:rsidRDefault="00074A24">
      <w:pPr>
        <w:spacing w:after="120" w:line="276" w:lineRule="auto"/>
      </w:pPr>
      <w:r>
        <w:t xml:space="preserve">The cage has no arrival date of its own: its stage and its age (20.0 weeks) come from Batch C-01. Its analytic account is </w:t>
      </w:r>
      <w:r>
        <w:rPr>
          <w:b/>
          <w:bCs/>
        </w:rPr>
        <w:t>Cage A-01</w:t>
      </w:r>
      <w:r>
        <w:t xml:space="preserve"> in the Cage Row Plan.</w:t>
      </w:r>
    </w:p>
    <w:p w14:paraId="3EAD176F" w14:textId="77777777" w:rsidR="00A04941" w:rsidRDefault="00074A24">
      <w:pPr>
        <w:keepNext/>
        <w:spacing w:after="60"/>
      </w:pPr>
      <w:r>
        <w:rPr>
          <w:b/>
          <w:bCs/>
          <w:color w:val="6D4C2F"/>
        </w:rPr>
        <w:t>What to check</w:t>
      </w:r>
    </w:p>
    <w:p w14:paraId="1168D4FE" w14:textId="77777777" w:rsidR="00A04941" w:rsidRDefault="00074A24">
      <w:pPr>
        <w:pStyle w:val="ListParagraph"/>
        <w:numPr>
          <w:ilvl w:val="0"/>
          <w:numId w:val="2"/>
        </w:numPr>
        <w:spacing w:after="60" w:line="264" w:lineRule="auto"/>
      </w:pPr>
      <w:r>
        <w:t>Live Birds 988 = 1,000 received minus 12 recorded as mortality (Figure 19).</w:t>
      </w:r>
    </w:p>
    <w:p w14:paraId="7DBFDBAD" w14:textId="77777777" w:rsidR="00A04941" w:rsidRDefault="00A04941">
      <w:pPr>
        <w:spacing w:after="200"/>
      </w:pPr>
    </w:p>
    <w:p w14:paraId="445B8005" w14:textId="77777777" w:rsidR="00A04941" w:rsidRDefault="00074A24">
      <w:pPr>
        <w:pStyle w:val="Heading3"/>
        <w:keepNext/>
      </w:pPr>
      <w:r>
        <w:t>Figure 8: Cages smart button</w:t>
      </w:r>
    </w:p>
    <w:p w14:paraId="054B298B" w14:textId="77777777" w:rsidR="00A04941" w:rsidRDefault="00074A24">
      <w:pPr>
        <w:keepNext/>
        <w:pBdr>
          <w:top w:val="single" w:sz="4" w:space="0" w:color="C9D3CA"/>
          <w:left w:val="single" w:sz="4" w:space="0" w:color="C9D3CA"/>
          <w:bottom w:val="single" w:sz="4" w:space="0" w:color="C9D3CA"/>
          <w:right w:val="single" w:sz="4" w:space="0" w:color="C9D3CA"/>
        </w:pBdr>
        <w:spacing w:after="60"/>
        <w:jc w:val="center"/>
      </w:pPr>
      <w:r>
        <w:rPr>
          <w:noProof/>
        </w:rPr>
        <w:drawing>
          <wp:inline distT="0" distB="0" distL="0" distR="0" wp14:anchorId="1713072B" wp14:editId="5006BE7B">
            <wp:extent cx="5715000" cy="3571875"/>
            <wp:effectExtent l="0" t="0" r="0" b="0"/>
            <wp:docPr id="8" name="08_cages_smart_button" descr="Cages smart button" title="Cages smart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571875"/>
                    </a:xfrm>
                    <a:prstGeom prst="rect">
                      <a:avLst/>
                    </a:prstGeom>
                  </pic:spPr>
                </pic:pic>
              </a:graphicData>
            </a:graphic>
          </wp:inline>
        </w:drawing>
      </w:r>
    </w:p>
    <w:p w14:paraId="2F85784A" w14:textId="77777777" w:rsidR="00A04941" w:rsidRDefault="00074A24">
      <w:pPr>
        <w:spacing w:after="140"/>
        <w:jc w:val="center"/>
      </w:pPr>
      <w:r>
        <w:rPr>
          <w:i/>
          <w:iCs/>
          <w:color w:val="5F6368"/>
          <w:sz w:val="18"/>
          <w:szCs w:val="18"/>
        </w:rPr>
        <w:t>Figure 8. Cages smart button</w:t>
      </w:r>
    </w:p>
    <w:p w14:paraId="2E646A9A" w14:textId="77777777" w:rsidR="00A04941" w:rsidRDefault="00074A24">
      <w:pPr>
        <w:spacing w:after="120" w:line="276" w:lineRule="auto"/>
      </w:pPr>
      <w:r>
        <w:t xml:space="preserve">Clicking </w:t>
      </w:r>
      <w:r>
        <w:rPr>
          <w:b/>
          <w:bCs/>
        </w:rPr>
        <w:t>Cages</w:t>
      </w:r>
      <w:r>
        <w:t xml:space="preserve"> on Batch C-01 lists its three cages. Creating a new record from this list pre-fills the parent location (the batch) and the level (Cage).</w:t>
      </w:r>
    </w:p>
    <w:p w14:paraId="5D5A66DE" w14:textId="77777777" w:rsidR="00A04941" w:rsidRDefault="00A04941">
      <w:pPr>
        <w:spacing w:after="200"/>
      </w:pPr>
    </w:p>
    <w:p w14:paraId="70293314" w14:textId="77777777" w:rsidR="00A04941" w:rsidRDefault="00074A24">
      <w:pPr>
        <w:pStyle w:val="Heading3"/>
        <w:keepNext/>
      </w:pPr>
      <w:r>
        <w:t>Figure 9: Live Birds smart button: on-hand birds with their hatchery lot</w:t>
      </w:r>
    </w:p>
    <w:p w14:paraId="77997DB3" w14:textId="77777777" w:rsidR="00A04941" w:rsidRDefault="00074A24">
      <w:pPr>
        <w:keepNext/>
        <w:pBdr>
          <w:top w:val="single" w:sz="4" w:space="0" w:color="C9D3CA"/>
          <w:left w:val="single" w:sz="4" w:space="0" w:color="C9D3CA"/>
          <w:bottom w:val="single" w:sz="4" w:space="0" w:color="C9D3CA"/>
          <w:right w:val="single" w:sz="4" w:space="0" w:color="C9D3CA"/>
        </w:pBdr>
        <w:spacing w:after="60"/>
        <w:jc w:val="center"/>
      </w:pPr>
      <w:r>
        <w:rPr>
          <w:noProof/>
        </w:rPr>
        <w:drawing>
          <wp:inline distT="0" distB="0" distL="0" distR="0" wp14:anchorId="2DC667ED" wp14:editId="2F8DB083">
            <wp:extent cx="5715000" cy="3571875"/>
            <wp:effectExtent l="0" t="0" r="0" b="0"/>
            <wp:docPr id="9" name="09_live_birds_smart_button" descr="Live Birds smart button: on-hand birds with their hatchery lot" title="Live Birds smart button: on-hand birds with their hatchery 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56782A8C" w14:textId="77777777" w:rsidR="00A04941" w:rsidRDefault="00074A24">
      <w:pPr>
        <w:spacing w:after="140"/>
        <w:jc w:val="center"/>
      </w:pPr>
      <w:r>
        <w:rPr>
          <w:i/>
          <w:iCs/>
          <w:color w:val="5F6368"/>
          <w:sz w:val="18"/>
          <w:szCs w:val="18"/>
        </w:rPr>
        <w:t>Figure 9. Live Birds smart button: on-hand birds with their hatchery lot</w:t>
      </w:r>
    </w:p>
    <w:p w14:paraId="5B0513B3" w14:textId="77777777" w:rsidR="00A04941" w:rsidRDefault="00074A24">
      <w:pPr>
        <w:spacing w:after="120" w:line="276" w:lineRule="auto"/>
      </w:pPr>
      <w:r>
        <w:t xml:space="preserve">Clicking </w:t>
      </w:r>
      <w:r>
        <w:rPr>
          <w:b/>
          <w:bCs/>
        </w:rPr>
        <w:t>Live Birds</w:t>
      </w:r>
      <w:r>
        <w:t xml:space="preserve"> opens the on-hand stock of products flagged "Is Live Farm Bird" in the batch and its cages. The hatchery lot </w:t>
      </w:r>
      <w:r>
        <w:rPr>
          <w:b/>
          <w:bCs/>
        </w:rPr>
        <w:t>LOT-2026-01</w:t>
      </w:r>
      <w:r>
        <w:t xml:space="preserve"> is kept on every cage.</w:t>
      </w:r>
    </w:p>
    <w:p w14:paraId="6CD1A7DF" w14:textId="77777777" w:rsidR="00A04941" w:rsidRDefault="00074A24">
      <w:pPr>
        <w:spacing w:after="120" w:line="276" w:lineRule="auto"/>
      </w:pPr>
      <w:r>
        <w:t>These numbers come straight from stock, so they update automatically with every receipt, transfer or mortality scrap. There are no manual counters to keep in step.</w:t>
      </w:r>
    </w:p>
    <w:p w14:paraId="4221FACA" w14:textId="77777777" w:rsidR="00A04941" w:rsidRDefault="00A04941">
      <w:pPr>
        <w:spacing w:after="200"/>
      </w:pPr>
    </w:p>
    <w:p w14:paraId="2C9EFD10" w14:textId="77777777" w:rsidR="00A04941" w:rsidRDefault="00074A24">
      <w:pPr>
        <w:pStyle w:val="Heading2"/>
      </w:pPr>
      <w:bookmarkStart w:id="13" w:name="_Toc241603336"/>
      <w:r>
        <w:t>4.3 Search, filters and grouping</w:t>
      </w:r>
      <w:bookmarkEnd w:id="13"/>
    </w:p>
    <w:p w14:paraId="6A5F14F1" w14:textId="77777777" w:rsidR="00A04941" w:rsidRDefault="00074A24">
      <w:pPr>
        <w:pStyle w:val="Heading3"/>
        <w:keepNext/>
      </w:pPr>
      <w:r>
        <w:t>Figure 10: Search filters and group-by options</w:t>
      </w:r>
    </w:p>
    <w:p w14:paraId="5CB3625A" w14:textId="77777777" w:rsidR="00A04941" w:rsidRDefault="00074A24">
      <w:pPr>
        <w:keepNext/>
        <w:pBdr>
          <w:top w:val="single" w:sz="4" w:space="0" w:color="C9D3CA"/>
          <w:left w:val="single" w:sz="4" w:space="0" w:color="C9D3CA"/>
          <w:bottom w:val="single" w:sz="4" w:space="0" w:color="C9D3CA"/>
          <w:right w:val="single" w:sz="4" w:space="0" w:color="C9D3CA"/>
        </w:pBdr>
        <w:spacing w:after="60"/>
        <w:jc w:val="center"/>
      </w:pPr>
      <w:r>
        <w:rPr>
          <w:noProof/>
        </w:rPr>
        <w:drawing>
          <wp:inline distT="0" distB="0" distL="0" distR="0" wp14:anchorId="69B95B04" wp14:editId="06E5A8F5">
            <wp:extent cx="5715000" cy="3571875"/>
            <wp:effectExtent l="0" t="0" r="0" b="0"/>
            <wp:docPr id="10" name="10_search_options" descr="Search filters and group-by options" title="Search filters and group-by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68D0F9C0" w14:textId="77777777" w:rsidR="00A04941" w:rsidRDefault="00074A24">
      <w:pPr>
        <w:spacing w:after="140"/>
        <w:jc w:val="center"/>
      </w:pPr>
      <w:r>
        <w:rPr>
          <w:i/>
          <w:iCs/>
          <w:color w:val="5F6368"/>
          <w:sz w:val="18"/>
          <w:szCs w:val="18"/>
        </w:rPr>
        <w:t>Figure 10. Search filters and group-by options</w:t>
      </w:r>
    </w:p>
    <w:p w14:paraId="340A1989" w14:textId="77777777" w:rsidR="00A04941" w:rsidRDefault="00074A24">
      <w:pPr>
        <w:spacing w:after="120" w:line="276" w:lineRule="auto"/>
      </w:pPr>
      <w:r>
        <w:t xml:space="preserve">New filters: </w:t>
      </w:r>
      <w:r>
        <w:rPr>
          <w:b/>
          <w:bCs/>
        </w:rPr>
        <w:t>Farms, Flock Batches, Cages</w:t>
      </w:r>
      <w:r>
        <w:t xml:space="preserve">, and </w:t>
      </w:r>
      <w:r>
        <w:rPr>
          <w:b/>
          <w:bCs/>
        </w:rPr>
        <w:t>Pre-Laying Flocks, Active Laying Flocks, Spent Flocks</w:t>
      </w:r>
      <w:r>
        <w:t xml:space="preserve">. New group-by options: </w:t>
      </w:r>
      <w:r>
        <w:rPr>
          <w:b/>
          <w:bCs/>
        </w:rPr>
        <w:t>Hierarchy Level, Parent Batch, Flock Stage</w:t>
      </w:r>
      <w:r>
        <w:t>.</w:t>
      </w:r>
    </w:p>
    <w:p w14:paraId="02826DFF" w14:textId="77777777" w:rsidR="00A04941" w:rsidRDefault="00074A24">
      <w:pPr>
        <w:spacing w:after="120" w:line="276" w:lineRule="auto"/>
      </w:pPr>
      <w:r>
        <w:t>The same options are also available in the standard Inventory &gt; Configuration &gt; Locations search.</w:t>
      </w:r>
    </w:p>
    <w:p w14:paraId="60C27F37" w14:textId="77777777" w:rsidR="00A04941" w:rsidRDefault="00A04941">
      <w:pPr>
        <w:spacing w:after="200"/>
      </w:pPr>
    </w:p>
    <w:p w14:paraId="209747F0" w14:textId="77777777" w:rsidR="00A04941" w:rsidRDefault="00074A24">
      <w:pPr>
        <w:pStyle w:val="Heading3"/>
        <w:keepNext/>
      </w:pPr>
      <w:r>
        <w:t>Figure 11: Cages grouped by flock stage (before the transition)</w:t>
      </w:r>
    </w:p>
    <w:p w14:paraId="66AF7C54" w14:textId="77777777" w:rsidR="00A04941" w:rsidRDefault="00074A24">
      <w:pPr>
        <w:keepNext/>
        <w:pBdr>
          <w:top w:val="single" w:sz="4" w:space="0" w:color="C9D3CA"/>
          <w:left w:val="single" w:sz="4" w:space="0" w:color="C9D3CA"/>
          <w:bottom w:val="single" w:sz="4" w:space="0" w:color="C9D3CA"/>
          <w:right w:val="single" w:sz="4" w:space="0" w:color="C9D3CA"/>
        </w:pBdr>
        <w:spacing w:after="60"/>
        <w:jc w:val="center"/>
      </w:pPr>
      <w:r>
        <w:rPr>
          <w:noProof/>
        </w:rPr>
        <w:drawing>
          <wp:inline distT="0" distB="0" distL="0" distR="0" wp14:anchorId="338F8630" wp14:editId="241BA858">
            <wp:extent cx="5715000" cy="3571875"/>
            <wp:effectExtent l="0" t="0" r="0" b="0"/>
            <wp:docPr id="11" name="11_filter_cages_by_stage_before" descr="Cages grouped by flock stage (before the transition)" title="Cages grouped by flock stage (before the tran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7541A0EB" w14:textId="77777777" w:rsidR="00A04941" w:rsidRDefault="00074A24">
      <w:pPr>
        <w:spacing w:after="140"/>
        <w:jc w:val="center"/>
      </w:pPr>
      <w:r>
        <w:rPr>
          <w:i/>
          <w:iCs/>
          <w:color w:val="5F6368"/>
          <w:sz w:val="18"/>
          <w:szCs w:val="18"/>
        </w:rPr>
        <w:t>Figure 11. Cages grouped by flock stage (before the transition)</w:t>
      </w:r>
    </w:p>
    <w:p w14:paraId="71C7419E" w14:textId="77777777" w:rsidR="00A04941" w:rsidRDefault="00074A24">
      <w:pPr>
        <w:spacing w:after="120" w:line="276" w:lineRule="auto"/>
      </w:pPr>
      <w:r>
        <w:t>Filter "Cages" combined with group-by "Flock Stage": all five cages are Pre-Laying. Only farm locations carry a stage, so ordinary warehouse locations never appear in these groups.</w:t>
      </w:r>
    </w:p>
    <w:p w14:paraId="042D3A1F" w14:textId="77777777" w:rsidR="00A04941" w:rsidRDefault="00A04941">
      <w:pPr>
        <w:spacing w:after="200"/>
      </w:pPr>
    </w:p>
    <w:p w14:paraId="561B6425" w14:textId="77777777" w:rsidR="00A04941" w:rsidRDefault="00074A24">
      <w:pPr>
        <w:pStyle w:val="Heading2"/>
      </w:pPr>
      <w:bookmarkStart w:id="14" w:name="_Toc241603337"/>
      <w:r>
        <w:t>4.4 Flock lifecycle</w:t>
      </w:r>
      <w:bookmarkEnd w:id="14"/>
    </w:p>
    <w:p w14:paraId="73DDB1B6" w14:textId="77777777" w:rsidR="00A04941" w:rsidRDefault="00074A24">
      <w:pPr>
        <w:pStyle w:val="Heading3"/>
        <w:keepNext/>
      </w:pPr>
      <w:r>
        <w:t>Figure 12: Batch C-01 after "Start Laying Phase"</w:t>
      </w:r>
    </w:p>
    <w:p w14:paraId="1AF77DE5" w14:textId="77777777" w:rsidR="00A04941" w:rsidRDefault="00074A24">
      <w:pPr>
        <w:keepNext/>
        <w:pBdr>
          <w:top w:val="single" w:sz="4" w:space="0" w:color="C9D3CA"/>
          <w:left w:val="single" w:sz="4" w:space="0" w:color="C9D3CA"/>
          <w:bottom w:val="single" w:sz="4" w:space="0" w:color="C9D3CA"/>
          <w:right w:val="single" w:sz="4" w:space="0" w:color="C9D3CA"/>
        </w:pBdr>
        <w:spacing w:after="60"/>
        <w:jc w:val="center"/>
      </w:pPr>
      <w:r>
        <w:rPr>
          <w:noProof/>
        </w:rPr>
        <w:drawing>
          <wp:inline distT="0" distB="0" distL="0" distR="0" wp14:anchorId="541607B1" wp14:editId="6C31F554">
            <wp:extent cx="5715000" cy="3571875"/>
            <wp:effectExtent l="0" t="0" r="0" b="0"/>
            <wp:docPr id="12" name="12_batch_after_laying" descr="Batch C-01 after &quot;Start Laying Phase&quot;" title="Batch C-01 after &quot;Start Laying Phase&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3571875"/>
                    </a:xfrm>
                    <a:prstGeom prst="rect">
                      <a:avLst/>
                    </a:prstGeom>
                  </pic:spPr>
                </pic:pic>
              </a:graphicData>
            </a:graphic>
          </wp:inline>
        </w:drawing>
      </w:r>
    </w:p>
    <w:p w14:paraId="23A56786" w14:textId="77777777" w:rsidR="00A04941" w:rsidRDefault="00074A24">
      <w:pPr>
        <w:spacing w:after="140"/>
        <w:jc w:val="center"/>
      </w:pPr>
      <w:r>
        <w:rPr>
          <w:i/>
          <w:iCs/>
          <w:color w:val="5F6368"/>
          <w:sz w:val="18"/>
          <w:szCs w:val="18"/>
        </w:rPr>
        <w:t>Figure 12. Batch C-01 after "Start Laying Phase"</w:t>
      </w:r>
    </w:p>
    <w:p w14:paraId="1B815566" w14:textId="77777777" w:rsidR="00A04941" w:rsidRDefault="00074A24">
      <w:pPr>
        <w:spacing w:after="120" w:line="276" w:lineRule="auto"/>
      </w:pPr>
      <w:r>
        <w:t xml:space="preserve">A Farm Manager clicked </w:t>
      </w:r>
      <w:r>
        <w:rPr>
          <w:b/>
          <w:bCs/>
        </w:rPr>
        <w:t>Start Laying Phase (Week 19)</w:t>
      </w:r>
      <w:r>
        <w:t xml:space="preserve">. The stage moved to </w:t>
      </w:r>
      <w:r>
        <w:rPr>
          <w:b/>
          <w:bCs/>
        </w:rPr>
        <w:t>Laying Phase (Weeks 19-72)</w:t>
      </w:r>
      <w:r>
        <w:t xml:space="preserve"> and the button disappeared, because it is only offered while the flock is Pre-Laying. The server also rejects the action for non-managers and for flocks that are not Pre-Laying.</w:t>
      </w:r>
    </w:p>
    <w:p w14:paraId="4BB5FC1A" w14:textId="77777777" w:rsidR="00A04941" w:rsidRDefault="00A04941">
      <w:pPr>
        <w:spacing w:after="200"/>
      </w:pPr>
    </w:p>
    <w:p w14:paraId="1F954751" w14:textId="77777777" w:rsidR="00A04941" w:rsidRDefault="00074A24">
      <w:pPr>
        <w:pStyle w:val="Heading3"/>
        <w:keepNext/>
      </w:pPr>
      <w:r>
        <w:t>Figure 13: Stage passed on to the cages</w:t>
      </w:r>
    </w:p>
    <w:p w14:paraId="3CDDA80C" w14:textId="77777777" w:rsidR="00A04941" w:rsidRDefault="00074A24">
      <w:pPr>
        <w:keepNext/>
        <w:pBdr>
          <w:top w:val="single" w:sz="4" w:space="0" w:color="C9D3CA"/>
          <w:left w:val="single" w:sz="4" w:space="0" w:color="C9D3CA"/>
          <w:bottom w:val="single" w:sz="4" w:space="0" w:color="C9D3CA"/>
          <w:right w:val="single" w:sz="4" w:space="0" w:color="C9D3CA"/>
        </w:pBdr>
        <w:spacing w:after="60"/>
        <w:jc w:val="center"/>
      </w:pPr>
      <w:r>
        <w:rPr>
          <w:noProof/>
        </w:rPr>
        <w:drawing>
          <wp:inline distT="0" distB="0" distL="0" distR="0" wp14:anchorId="539D8429" wp14:editId="5CE4016B">
            <wp:extent cx="5715000" cy="3571875"/>
            <wp:effectExtent l="0" t="0" r="0" b="0"/>
            <wp:docPr id="13" name="13_list_after_laying" descr="Stage passed on to the cages" title="Stage passed on to the c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571875"/>
                    </a:xfrm>
                    <a:prstGeom prst="rect">
                      <a:avLst/>
                    </a:prstGeom>
                  </pic:spPr>
                </pic:pic>
              </a:graphicData>
            </a:graphic>
          </wp:inline>
        </w:drawing>
      </w:r>
    </w:p>
    <w:p w14:paraId="1E84A1FD" w14:textId="77777777" w:rsidR="00A04941" w:rsidRDefault="00074A24">
      <w:pPr>
        <w:spacing w:after="140"/>
        <w:jc w:val="center"/>
      </w:pPr>
      <w:r>
        <w:rPr>
          <w:i/>
          <w:iCs/>
          <w:color w:val="5F6368"/>
          <w:sz w:val="18"/>
          <w:szCs w:val="18"/>
        </w:rPr>
        <w:t>Figure 13. Stage passed on to the cages</w:t>
      </w:r>
    </w:p>
    <w:p w14:paraId="61472147" w14:textId="77777777" w:rsidR="00A04941" w:rsidRDefault="00074A24">
      <w:pPr>
        <w:spacing w:after="120" w:line="276" w:lineRule="auto"/>
      </w:pPr>
      <w:r>
        <w:t xml:space="preserve">All three C-01 cages switched to </w:t>
      </w:r>
      <w:r>
        <w:rPr>
          <w:b/>
          <w:bCs/>
        </w:rPr>
        <w:t>Laying</w:t>
      </w:r>
      <w:r>
        <w:t xml:space="preserve"> automatically. Batch C-02 (10 weeks old) is unchanged. A cage added later to a laying batch starts directly in Laying.</w:t>
      </w:r>
    </w:p>
    <w:p w14:paraId="00D48DBE" w14:textId="77777777" w:rsidR="00A04941" w:rsidRDefault="00A04941">
      <w:pPr>
        <w:spacing w:after="200"/>
      </w:pPr>
    </w:p>
    <w:p w14:paraId="754E698B" w14:textId="77777777" w:rsidR="00A04941" w:rsidRDefault="00074A24">
      <w:pPr>
        <w:pStyle w:val="Heading2"/>
      </w:pPr>
      <w:bookmarkStart w:id="15" w:name="_Toc241603338"/>
      <w:r>
        <w:t>4.5 Validation guards</w:t>
      </w:r>
      <w:bookmarkEnd w:id="15"/>
    </w:p>
    <w:p w14:paraId="5C33EA30" w14:textId="77777777" w:rsidR="00A04941" w:rsidRDefault="00074A24">
      <w:pPr>
        <w:pStyle w:val="Heading3"/>
        <w:keepNext/>
      </w:pPr>
      <w:r>
        <w:t>Figure 14: Guard: a cage must sit under a batch</w:t>
      </w:r>
    </w:p>
    <w:p w14:paraId="4EAC2002" w14:textId="77777777" w:rsidR="00A04941" w:rsidRDefault="00074A24">
      <w:pPr>
        <w:keepNext/>
        <w:pBdr>
          <w:top w:val="single" w:sz="4" w:space="0" w:color="C9D3CA"/>
          <w:left w:val="single" w:sz="4" w:space="0" w:color="C9D3CA"/>
          <w:bottom w:val="single" w:sz="4" w:space="0" w:color="C9D3CA"/>
          <w:right w:val="single" w:sz="4" w:space="0" w:color="C9D3CA"/>
        </w:pBdr>
        <w:spacing w:after="60"/>
        <w:jc w:val="center"/>
      </w:pPr>
      <w:r>
        <w:rPr>
          <w:noProof/>
        </w:rPr>
        <w:drawing>
          <wp:inline distT="0" distB="0" distL="0" distR="0" wp14:anchorId="32174E9F" wp14:editId="4330010E">
            <wp:extent cx="5715000" cy="3571875"/>
            <wp:effectExtent l="0" t="0" r="0" b="0"/>
            <wp:docPr id="14" name="14_orphan_cage_error" descr="Guard: a cage must sit under a batch" title="Guard: a cage must sit under a b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571875"/>
                    </a:xfrm>
                    <a:prstGeom prst="rect">
                      <a:avLst/>
                    </a:prstGeom>
                  </pic:spPr>
                </pic:pic>
              </a:graphicData>
            </a:graphic>
          </wp:inline>
        </w:drawing>
      </w:r>
    </w:p>
    <w:p w14:paraId="3C54CE22" w14:textId="77777777" w:rsidR="00A04941" w:rsidRDefault="00074A24">
      <w:pPr>
        <w:spacing w:after="140"/>
        <w:jc w:val="center"/>
      </w:pPr>
      <w:r>
        <w:rPr>
          <w:i/>
          <w:iCs/>
          <w:color w:val="5F6368"/>
          <w:sz w:val="18"/>
          <w:szCs w:val="18"/>
        </w:rPr>
        <w:t>Figure 14. Guard: a cage must sit under a batch</w:t>
      </w:r>
    </w:p>
    <w:p w14:paraId="1C74CD4A" w14:textId="77777777" w:rsidR="00A04941" w:rsidRDefault="00074A24">
      <w:pPr>
        <w:spacing w:after="120" w:line="276" w:lineRule="auto"/>
      </w:pPr>
      <w:r>
        <w:t xml:space="preserve">We tried to create "Cage X-99" directly under Farm 1 (no batch in between). Odoo refused to save it with a </w:t>
      </w:r>
      <w:r>
        <w:rPr>
          <w:b/>
          <w:bCs/>
        </w:rPr>
        <w:t>Validation Error</w:t>
      </w:r>
      <w:r>
        <w:t>. The same guard stops a batch from being unclassified while cages are still under it.</w:t>
      </w:r>
    </w:p>
    <w:p w14:paraId="47F448AE" w14:textId="77777777" w:rsidR="00A04941" w:rsidRDefault="00A04941">
      <w:pPr>
        <w:spacing w:after="200"/>
      </w:pPr>
    </w:p>
    <w:p w14:paraId="019508EA" w14:textId="77777777" w:rsidR="00A04941" w:rsidRDefault="00074A24">
      <w:pPr>
        <w:pStyle w:val="Heading3"/>
        <w:keepNext/>
      </w:pPr>
      <w:r>
        <w:t>Figure 15: Guard: batch and cage accounts must come from different analytic plans</w:t>
      </w:r>
    </w:p>
    <w:p w14:paraId="4D83BA58" w14:textId="77777777" w:rsidR="00A04941" w:rsidRDefault="00074A24">
      <w:pPr>
        <w:keepNext/>
        <w:pBdr>
          <w:top w:val="single" w:sz="4" w:space="0" w:color="C9D3CA"/>
          <w:left w:val="single" w:sz="4" w:space="0" w:color="C9D3CA"/>
          <w:bottom w:val="single" w:sz="4" w:space="0" w:color="C9D3CA"/>
          <w:right w:val="single" w:sz="4" w:space="0" w:color="C9D3CA"/>
        </w:pBdr>
        <w:spacing w:after="60"/>
        <w:jc w:val="center"/>
      </w:pPr>
      <w:r>
        <w:rPr>
          <w:noProof/>
        </w:rPr>
        <w:drawing>
          <wp:inline distT="0" distB="0" distL="0" distR="0" wp14:anchorId="23A54104" wp14:editId="15BC0282">
            <wp:extent cx="5715000" cy="3571875"/>
            <wp:effectExtent l="0" t="0" r="0" b="0"/>
            <wp:docPr id="15" name="15_same_plan_error" descr="Guard: batch and cage accounts must come from different analytic plans" title="Guard: batch and cage accounts must come from different analytic pla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5190AACB" w14:textId="77777777" w:rsidR="00A04941" w:rsidRDefault="00074A24">
      <w:pPr>
        <w:spacing w:after="140"/>
        <w:jc w:val="center"/>
      </w:pPr>
      <w:r>
        <w:rPr>
          <w:i/>
          <w:iCs/>
          <w:color w:val="5F6368"/>
          <w:sz w:val="18"/>
          <w:szCs w:val="18"/>
        </w:rPr>
        <w:t>Figure 15. Guard: batch and cage accounts must come from different analytic plans</w:t>
      </w:r>
    </w:p>
    <w:p w14:paraId="35F51779" w14:textId="77777777" w:rsidR="00A04941" w:rsidRDefault="00074A24">
      <w:pPr>
        <w:spacing w:after="120" w:line="276" w:lineRule="auto"/>
      </w:pPr>
      <w:r>
        <w:t>We tried to give Cage A-02 the account "Batch C-02", which belongs to the Flock Batch Plan like its own batch. Odoo refused.</w:t>
      </w:r>
    </w:p>
    <w:p w14:paraId="16923BC0" w14:textId="77777777" w:rsidR="00A04941" w:rsidRDefault="00074A24">
      <w:pPr>
        <w:spacing w:after="120" w:line="276" w:lineRule="auto"/>
      </w:pPr>
      <w:r>
        <w:t>Why: each cost is written as a single analytic line with one column per plan. Two accounts from the same plan would compete for the same column and one of them would be silently lost. The guard prevents that at set-up time.</w:t>
      </w:r>
    </w:p>
    <w:p w14:paraId="030AF079" w14:textId="77777777" w:rsidR="00A04941" w:rsidRDefault="00A04941">
      <w:pPr>
        <w:spacing w:after="200"/>
      </w:pPr>
    </w:p>
    <w:p w14:paraId="55B7FC84" w14:textId="77777777" w:rsidR="00A04941" w:rsidRDefault="00074A24">
      <w:pPr>
        <w:pStyle w:val="Heading2"/>
      </w:pPr>
      <w:bookmarkStart w:id="16" w:name="_Toc241603339"/>
      <w:r>
        <w:t>4.6 Product set-up</w:t>
      </w:r>
      <w:bookmarkEnd w:id="16"/>
    </w:p>
    <w:p w14:paraId="0E5F3464" w14:textId="77777777" w:rsidR="00A04941" w:rsidRDefault="00074A24">
      <w:pPr>
        <w:pStyle w:val="Heading3"/>
        <w:keepNext/>
      </w:pPr>
      <w:r>
        <w:t>Figure 16: The "Is Live Farm Bird" flag on the product</w:t>
      </w:r>
    </w:p>
    <w:p w14:paraId="7569A20A" w14:textId="77777777" w:rsidR="00A04941" w:rsidRDefault="00074A24">
      <w:pPr>
        <w:keepNext/>
        <w:pBdr>
          <w:top w:val="single" w:sz="4" w:space="0" w:color="C9D3CA"/>
          <w:left w:val="single" w:sz="4" w:space="0" w:color="C9D3CA"/>
          <w:bottom w:val="single" w:sz="4" w:space="0" w:color="C9D3CA"/>
          <w:right w:val="single" w:sz="4" w:space="0" w:color="C9D3CA"/>
        </w:pBdr>
        <w:spacing w:after="60"/>
        <w:jc w:val="center"/>
      </w:pPr>
      <w:r>
        <w:rPr>
          <w:noProof/>
        </w:rPr>
        <w:drawing>
          <wp:inline distT="0" distB="0" distL="0" distR="0" wp14:anchorId="68B8F6B6" wp14:editId="1ADD9AE2">
            <wp:extent cx="5715000" cy="3571875"/>
            <wp:effectExtent l="0" t="0" r="0" b="0"/>
            <wp:docPr id="16" name="16_product_farm_bird_flag" descr="The &quot;Is Live Farm Bird&quot; flag on the product" title="The &quot;Is Live Farm Bird&quot; flag on the produ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15000" cy="3571875"/>
                    </a:xfrm>
                    <a:prstGeom prst="rect">
                      <a:avLst/>
                    </a:prstGeom>
                  </pic:spPr>
                </pic:pic>
              </a:graphicData>
            </a:graphic>
          </wp:inline>
        </w:drawing>
      </w:r>
    </w:p>
    <w:p w14:paraId="707A3EEF" w14:textId="77777777" w:rsidR="00A04941" w:rsidRDefault="00074A24">
      <w:pPr>
        <w:spacing w:after="140"/>
        <w:jc w:val="center"/>
      </w:pPr>
      <w:r>
        <w:rPr>
          <w:i/>
          <w:iCs/>
          <w:color w:val="5F6368"/>
          <w:sz w:val="18"/>
          <w:szCs w:val="18"/>
        </w:rPr>
        <w:t>Figure 16. The "Is Live Farm Bird" flag on the product</w:t>
      </w:r>
    </w:p>
    <w:p w14:paraId="1CCD46D8" w14:textId="77777777" w:rsidR="00A04941" w:rsidRDefault="00074A24">
      <w:pPr>
        <w:spacing w:after="120" w:line="276" w:lineRule="auto"/>
      </w:pPr>
      <w:r>
        <w:t xml:space="preserve">A new checkbox, </w:t>
      </w:r>
      <w:r>
        <w:rPr>
          <w:b/>
          <w:bCs/>
        </w:rPr>
        <w:t>Is Live Farm Bird</w:t>
      </w:r>
      <w:r>
        <w:t>, sits next to Sales / Purchase. Only products with this flag are counted in Live Birds, so feed, medicine and eggs are never counted as birds.</w:t>
      </w:r>
    </w:p>
    <w:p w14:paraId="0A23953A" w14:textId="77777777" w:rsidR="00A04941" w:rsidRDefault="00074A24">
      <w:pPr>
        <w:spacing w:after="120" w:line="276" w:lineRule="auto"/>
      </w:pPr>
      <w:r>
        <w:t>The layer hen product is tracked by lots and belongs to the "Live Birds / Layers" category (perpetual valuation, cost 2.50).</w:t>
      </w:r>
    </w:p>
    <w:p w14:paraId="122093DC" w14:textId="77777777" w:rsidR="00A04941" w:rsidRDefault="00A04941">
      <w:pPr>
        <w:spacing w:after="200"/>
      </w:pPr>
    </w:p>
    <w:p w14:paraId="06D524D5" w14:textId="77777777" w:rsidR="00A04941" w:rsidRDefault="00074A24">
      <w:pPr>
        <w:pStyle w:val="Heading2"/>
      </w:pPr>
      <w:bookmarkStart w:id="17" w:name="_Toc241603340"/>
      <w:r>
        <w:t>4.7 Analytic accounting</w:t>
      </w:r>
      <w:bookmarkEnd w:id="17"/>
    </w:p>
    <w:p w14:paraId="39F2C4EA" w14:textId="77777777" w:rsidR="00A04941" w:rsidRDefault="00074A24">
      <w:pPr>
        <w:pStyle w:val="Heading3"/>
        <w:keepNext/>
      </w:pPr>
      <w:r>
        <w:t>Figure 17: Analytic plans</w:t>
      </w:r>
    </w:p>
    <w:p w14:paraId="31790E10" w14:textId="77777777" w:rsidR="00A04941" w:rsidRDefault="00074A24">
      <w:pPr>
        <w:keepNext/>
        <w:pBdr>
          <w:top w:val="single" w:sz="4" w:space="0" w:color="C9D3CA"/>
          <w:left w:val="single" w:sz="4" w:space="0" w:color="C9D3CA"/>
          <w:bottom w:val="single" w:sz="4" w:space="0" w:color="C9D3CA"/>
          <w:right w:val="single" w:sz="4" w:space="0" w:color="C9D3CA"/>
        </w:pBdr>
        <w:spacing w:after="60"/>
        <w:jc w:val="center"/>
      </w:pPr>
      <w:r>
        <w:rPr>
          <w:noProof/>
        </w:rPr>
        <w:drawing>
          <wp:inline distT="0" distB="0" distL="0" distR="0" wp14:anchorId="428B7FC2" wp14:editId="7CB0FD08">
            <wp:extent cx="5715000" cy="3571875"/>
            <wp:effectExtent l="0" t="0" r="0" b="0"/>
            <wp:docPr id="17" name="17_analytic_plans" descr="Analytic plans" title="Analytic pla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15000" cy="3571875"/>
                    </a:xfrm>
                    <a:prstGeom prst="rect">
                      <a:avLst/>
                    </a:prstGeom>
                  </pic:spPr>
                </pic:pic>
              </a:graphicData>
            </a:graphic>
          </wp:inline>
        </w:drawing>
      </w:r>
    </w:p>
    <w:p w14:paraId="0C1D597A" w14:textId="77777777" w:rsidR="00A04941" w:rsidRDefault="00074A24">
      <w:pPr>
        <w:spacing w:after="140"/>
        <w:jc w:val="center"/>
      </w:pPr>
      <w:r>
        <w:rPr>
          <w:i/>
          <w:iCs/>
          <w:color w:val="5F6368"/>
          <w:sz w:val="18"/>
          <w:szCs w:val="18"/>
        </w:rPr>
        <w:t>Figure 17. Analytic plans</w:t>
      </w:r>
    </w:p>
    <w:p w14:paraId="5CFE52BE" w14:textId="77777777" w:rsidR="00A04941" w:rsidRDefault="00074A24">
      <w:pPr>
        <w:spacing w:after="120" w:line="276" w:lineRule="auto"/>
      </w:pPr>
      <w:r>
        <w:t xml:space="preserve">Accounting &gt; Configuration &gt; Analytic Plans. </w:t>
      </w:r>
      <w:r>
        <w:rPr>
          <w:b/>
          <w:bCs/>
        </w:rPr>
        <w:t>Flock Batch Plan</w:t>
      </w:r>
      <w:r>
        <w:t xml:space="preserve"> and </w:t>
      </w:r>
      <w:r>
        <w:rPr>
          <w:b/>
          <w:bCs/>
        </w:rPr>
        <w:t>Cage Row Plan</w:t>
      </w:r>
      <w:r>
        <w:t xml:space="preserve"> are two separate root plans (implementation plan section 6.1), so each gets its own column on analytic items. "Project" is Odoo's default plan and is not used by the farm.</w:t>
      </w:r>
    </w:p>
    <w:p w14:paraId="23B9306C" w14:textId="77777777" w:rsidR="00A04941" w:rsidRDefault="00A04941">
      <w:pPr>
        <w:spacing w:after="200"/>
      </w:pPr>
    </w:p>
    <w:p w14:paraId="12835A35" w14:textId="77777777" w:rsidR="00A04941" w:rsidRDefault="00074A24">
      <w:pPr>
        <w:pStyle w:val="Heading3"/>
        <w:keepNext/>
      </w:pPr>
      <w:r>
        <w:t>Figure 18: Analytic items created by the stock-move hook</w:t>
      </w:r>
    </w:p>
    <w:p w14:paraId="542854DB" w14:textId="77777777" w:rsidR="00A04941" w:rsidRDefault="00074A24">
      <w:pPr>
        <w:keepNext/>
        <w:pBdr>
          <w:top w:val="single" w:sz="4" w:space="0" w:color="C9D3CA"/>
          <w:left w:val="single" w:sz="4" w:space="0" w:color="C9D3CA"/>
          <w:bottom w:val="single" w:sz="4" w:space="0" w:color="C9D3CA"/>
          <w:right w:val="single" w:sz="4" w:space="0" w:color="C9D3CA"/>
        </w:pBdr>
        <w:spacing w:after="60"/>
        <w:jc w:val="center"/>
      </w:pPr>
      <w:r>
        <w:rPr>
          <w:noProof/>
        </w:rPr>
        <w:drawing>
          <wp:inline distT="0" distB="0" distL="0" distR="0" wp14:anchorId="2CE807A8" wp14:editId="5C7A734C">
            <wp:extent cx="5715000" cy="3571875"/>
            <wp:effectExtent l="0" t="0" r="0" b="0"/>
            <wp:docPr id="18" name="18_analytic_items" descr="Analytic items created by the stock-move hook" title="Analytic items created by the stock-move h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15000" cy="3571875"/>
                    </a:xfrm>
                    <a:prstGeom prst="rect">
                      <a:avLst/>
                    </a:prstGeom>
                  </pic:spPr>
                </pic:pic>
              </a:graphicData>
            </a:graphic>
          </wp:inline>
        </w:drawing>
      </w:r>
    </w:p>
    <w:p w14:paraId="2A4C38D7" w14:textId="77777777" w:rsidR="00A04941" w:rsidRDefault="00074A24">
      <w:pPr>
        <w:spacing w:after="140"/>
        <w:jc w:val="center"/>
      </w:pPr>
      <w:r>
        <w:rPr>
          <w:i/>
          <w:iCs/>
          <w:color w:val="5F6368"/>
          <w:sz w:val="18"/>
          <w:szCs w:val="18"/>
        </w:rPr>
        <w:t>Figure 18. Analytic items created by the stock-move hook</w:t>
      </w:r>
    </w:p>
    <w:p w14:paraId="492D5D6E" w14:textId="77777777" w:rsidR="00A04941" w:rsidRDefault="00074A24">
      <w:pPr>
        <w:spacing w:after="120" w:line="276" w:lineRule="auto"/>
      </w:pPr>
      <w:r>
        <w:t xml:space="preserve">Each cost-bearing stock move produced </w:t>
      </w:r>
      <w:r>
        <w:rPr>
          <w:b/>
          <w:bCs/>
        </w:rPr>
        <w:t>one</w:t>
      </w:r>
      <w:r>
        <w:t xml:space="preserve"> analytic line with </w:t>
      </w:r>
      <w:r>
        <w:rPr>
          <w:b/>
          <w:bCs/>
        </w:rPr>
        <w:t>both</w:t>
      </w:r>
      <w:r>
        <w:t xml:space="preserve"> the Flock Batch Plan and the Cage Row Plan columns filled, so no cost is duplicated.</w:t>
      </w:r>
    </w:p>
    <w:p w14:paraId="6C66302E" w14:textId="77777777" w:rsidR="00A04941" w:rsidRDefault="00074A24">
      <w:pPr>
        <w:keepNext/>
        <w:spacing w:after="60"/>
      </w:pPr>
      <w:r>
        <w:rPr>
          <w:b/>
          <w:bCs/>
          <w:color w:val="6D4C2F"/>
        </w:rPr>
        <w:t>What to check</w:t>
      </w:r>
    </w:p>
    <w:p w14:paraId="27535225" w14:textId="77777777" w:rsidR="00A04941" w:rsidRDefault="00074A24">
      <w:pPr>
        <w:pStyle w:val="ListParagraph"/>
        <w:numPr>
          <w:ilvl w:val="0"/>
          <w:numId w:val="2"/>
        </w:numPr>
        <w:spacing w:after="60" w:line="264" w:lineRule="auto"/>
      </w:pPr>
      <w:r>
        <w:t>SP/00002 (mortality): -30.00 = 12 birds x 2.50, charged to Batch C-01 / Cage A-01.</w:t>
      </w:r>
    </w:p>
    <w:p w14:paraId="42830B9D" w14:textId="77777777" w:rsidR="00A04941" w:rsidRDefault="00074A24">
      <w:pPr>
        <w:pStyle w:val="ListParagraph"/>
        <w:numPr>
          <w:ilvl w:val="0"/>
          <w:numId w:val="2"/>
        </w:numPr>
        <w:spacing w:after="60" w:line="264" w:lineRule="auto"/>
      </w:pPr>
      <w:r>
        <w:t>WH/INT/00003 (feed, after the fix): -25.00 (50 kg) to Batch C-01 / Cage A-02 and -20.00 (40 kg) to Batch C-02 / Cage B-01.</w:t>
      </w:r>
    </w:p>
    <w:p w14:paraId="38616C63" w14:textId="77777777" w:rsidR="00A04941" w:rsidRDefault="00074A24">
      <w:pPr>
        <w:pStyle w:val="ListParagraph"/>
        <w:numPr>
          <w:ilvl w:val="0"/>
          <w:numId w:val="2"/>
        </w:numPr>
        <w:spacing w:after="60" w:line="264" w:lineRule="auto"/>
      </w:pPr>
      <w:r>
        <w:t>WH/INT/00001 is the same feed issue recorded before defect D-02 was fixed: the two lines had been merged and all -45.00 went to Cage A-02. It is kept as evidence (section 6).</w:t>
      </w:r>
    </w:p>
    <w:p w14:paraId="0C87F074" w14:textId="77777777" w:rsidR="00A04941" w:rsidRDefault="00A04941">
      <w:pPr>
        <w:spacing w:after="200"/>
      </w:pPr>
    </w:p>
    <w:p w14:paraId="5620477D" w14:textId="77777777" w:rsidR="00A04941" w:rsidRDefault="00074A24">
      <w:pPr>
        <w:pStyle w:val="Heading3"/>
        <w:keepNext/>
      </w:pPr>
      <w:r>
        <w:t>Figure 19: Mortality scrap from a cage</w:t>
      </w:r>
    </w:p>
    <w:p w14:paraId="2F636CD7" w14:textId="77777777" w:rsidR="00A04941" w:rsidRDefault="00074A24">
      <w:pPr>
        <w:keepNext/>
        <w:pBdr>
          <w:top w:val="single" w:sz="4" w:space="0" w:color="C9D3CA"/>
          <w:left w:val="single" w:sz="4" w:space="0" w:color="C9D3CA"/>
          <w:bottom w:val="single" w:sz="4" w:space="0" w:color="C9D3CA"/>
          <w:right w:val="single" w:sz="4" w:space="0" w:color="C9D3CA"/>
        </w:pBdr>
        <w:spacing w:after="60"/>
        <w:jc w:val="center"/>
      </w:pPr>
      <w:r>
        <w:rPr>
          <w:noProof/>
        </w:rPr>
        <w:drawing>
          <wp:inline distT="0" distB="0" distL="0" distR="0" wp14:anchorId="60A61E72" wp14:editId="5FEAF492">
            <wp:extent cx="5715000" cy="3571875"/>
            <wp:effectExtent l="0" t="0" r="0" b="0"/>
            <wp:docPr id="19" name="19_mortality_scrap" descr="Mortality scrap from a cage" title="Mortality scrap from a c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15000" cy="3571875"/>
                    </a:xfrm>
                    <a:prstGeom prst="rect">
                      <a:avLst/>
                    </a:prstGeom>
                  </pic:spPr>
                </pic:pic>
              </a:graphicData>
            </a:graphic>
          </wp:inline>
        </w:drawing>
      </w:r>
    </w:p>
    <w:p w14:paraId="14533333" w14:textId="77777777" w:rsidR="00A04941" w:rsidRDefault="00074A24">
      <w:pPr>
        <w:spacing w:after="140"/>
        <w:jc w:val="center"/>
      </w:pPr>
      <w:r>
        <w:rPr>
          <w:i/>
          <w:iCs/>
          <w:color w:val="5F6368"/>
          <w:sz w:val="18"/>
          <w:szCs w:val="18"/>
        </w:rPr>
        <w:t>Figure 19. Mortality scrap from a cage</w:t>
      </w:r>
    </w:p>
    <w:p w14:paraId="56DFDCC1" w14:textId="77777777" w:rsidR="00A04941" w:rsidRDefault="00074A24">
      <w:pPr>
        <w:spacing w:after="120" w:line="276" w:lineRule="auto"/>
      </w:pPr>
      <w:r>
        <w:t>Inventory &gt; Operations &gt; Scrap. 12 birds of lot LOT-2026-01 were scrapped from Cage A-01 to the Mortality Loss location. Because the source location is a cage, the module charged the cost to Batch C-01 / Cage A-01 automatically (Figure 18). Module 3 will create these scraps from the daily mortality log.</w:t>
      </w:r>
    </w:p>
    <w:p w14:paraId="6524BEEA" w14:textId="77777777" w:rsidR="00A04941" w:rsidRDefault="00A04941">
      <w:pPr>
        <w:spacing w:after="200"/>
      </w:pPr>
    </w:p>
    <w:p w14:paraId="4DBCF8F0" w14:textId="77777777" w:rsidR="00A04941" w:rsidRDefault="00074A24">
      <w:pPr>
        <w:pStyle w:val="Heading3"/>
        <w:keepNext/>
      </w:pPr>
      <w:r>
        <w:t>Figure 20: Journal entry of the mortality scrap</w:t>
      </w:r>
    </w:p>
    <w:p w14:paraId="65A6F889" w14:textId="77777777" w:rsidR="00A04941" w:rsidRDefault="00074A24">
      <w:pPr>
        <w:keepNext/>
        <w:pBdr>
          <w:top w:val="single" w:sz="4" w:space="0" w:color="C9D3CA"/>
          <w:left w:val="single" w:sz="4" w:space="0" w:color="C9D3CA"/>
          <w:bottom w:val="single" w:sz="4" w:space="0" w:color="C9D3CA"/>
          <w:right w:val="single" w:sz="4" w:space="0" w:color="C9D3CA"/>
        </w:pBdr>
        <w:spacing w:after="60"/>
        <w:jc w:val="center"/>
      </w:pPr>
      <w:r>
        <w:rPr>
          <w:noProof/>
        </w:rPr>
        <w:drawing>
          <wp:inline distT="0" distB="0" distL="0" distR="0" wp14:anchorId="53B57A3A" wp14:editId="741EE034">
            <wp:extent cx="5715000" cy="3571875"/>
            <wp:effectExtent l="0" t="0" r="0" b="0"/>
            <wp:docPr id="20" name="20_scrap_journal_entry" descr="Journal entry of the mortality scrap" title="Journal entry of the mortality scr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15000" cy="3571875"/>
                    </a:xfrm>
                    <a:prstGeom prst="rect">
                      <a:avLst/>
                    </a:prstGeom>
                  </pic:spPr>
                </pic:pic>
              </a:graphicData>
            </a:graphic>
          </wp:inline>
        </w:drawing>
      </w:r>
    </w:p>
    <w:p w14:paraId="51998872" w14:textId="77777777" w:rsidR="00A04941" w:rsidRDefault="00074A24">
      <w:pPr>
        <w:spacing w:after="140"/>
        <w:jc w:val="center"/>
      </w:pPr>
      <w:r>
        <w:rPr>
          <w:i/>
          <w:iCs/>
          <w:color w:val="5F6368"/>
          <w:sz w:val="18"/>
          <w:szCs w:val="18"/>
        </w:rPr>
        <w:t>Figure 20. Journal entry of the mortality scrap</w:t>
      </w:r>
    </w:p>
    <w:p w14:paraId="0A144DBE" w14:textId="77777777" w:rsidR="00A04941" w:rsidRDefault="00074A24">
      <w:pPr>
        <w:spacing w:after="120" w:line="276" w:lineRule="auto"/>
      </w:pPr>
      <w:r>
        <w:t xml:space="preserve">With perpetual valuation the scrap posts </w:t>
      </w:r>
      <w:r>
        <w:rPr>
          <w:b/>
          <w:bCs/>
        </w:rPr>
        <w:t>Debit 630100 Mortality Loss 30.00 / Credit 110100 Stock Valuation 30.00</w:t>
      </w:r>
      <w:r>
        <w:t>. The Batch / Cage split lives on the analytic items (Figure 18), not on these journal lines, so the cost is not counted twice.</w:t>
      </w:r>
    </w:p>
    <w:p w14:paraId="47F71AB6" w14:textId="77777777" w:rsidR="00A04941" w:rsidRDefault="00074A24">
      <w:pPr>
        <w:spacing w:after="120" w:line="276" w:lineRule="auto"/>
      </w:pPr>
      <w:r>
        <w:t>The chatter shows the expense account being corrected from 630000 to 630100: the plan's account codes collide with Odoo's standard chart (finding D-03, section 6).</w:t>
      </w:r>
    </w:p>
    <w:p w14:paraId="6DC883CB" w14:textId="77777777" w:rsidR="00A04941" w:rsidRDefault="00A04941">
      <w:pPr>
        <w:spacing w:after="200"/>
      </w:pPr>
    </w:p>
    <w:p w14:paraId="4074EE1E" w14:textId="77777777" w:rsidR="00A04941" w:rsidRDefault="00074A24">
      <w:pPr>
        <w:pStyle w:val="Heading3"/>
        <w:keepNext/>
      </w:pPr>
      <w:r>
        <w:t>Figure 21: Feed issue transfer with two cage lines</w:t>
      </w:r>
    </w:p>
    <w:p w14:paraId="60DFD9FA" w14:textId="77777777" w:rsidR="00A04941" w:rsidRDefault="00074A24">
      <w:pPr>
        <w:keepNext/>
        <w:pBdr>
          <w:top w:val="single" w:sz="4" w:space="0" w:color="C9D3CA"/>
          <w:left w:val="single" w:sz="4" w:space="0" w:color="C9D3CA"/>
          <w:bottom w:val="single" w:sz="4" w:space="0" w:color="C9D3CA"/>
          <w:right w:val="single" w:sz="4" w:space="0" w:color="C9D3CA"/>
        </w:pBdr>
        <w:spacing w:after="60"/>
        <w:jc w:val="center"/>
      </w:pPr>
      <w:r>
        <w:rPr>
          <w:noProof/>
        </w:rPr>
        <w:drawing>
          <wp:inline distT="0" distB="0" distL="0" distR="0" wp14:anchorId="5F8C22A0" wp14:editId="1E193828">
            <wp:extent cx="5715000" cy="3571875"/>
            <wp:effectExtent l="0" t="0" r="0" b="0"/>
            <wp:docPr id="21" name="21_feed_issue_transfer" descr="Feed issue transfer with two cage lines" title="Feed issue transfer with two cage 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715000" cy="3571875"/>
                    </a:xfrm>
                    <a:prstGeom prst="rect">
                      <a:avLst/>
                    </a:prstGeom>
                  </pic:spPr>
                </pic:pic>
              </a:graphicData>
            </a:graphic>
          </wp:inline>
        </w:drawing>
      </w:r>
    </w:p>
    <w:p w14:paraId="06BA26F0" w14:textId="77777777" w:rsidR="00A04941" w:rsidRDefault="00074A24">
      <w:pPr>
        <w:spacing w:after="140"/>
        <w:jc w:val="center"/>
      </w:pPr>
      <w:r>
        <w:rPr>
          <w:i/>
          <w:iCs/>
          <w:color w:val="5F6368"/>
          <w:sz w:val="18"/>
          <w:szCs w:val="18"/>
        </w:rPr>
        <w:t>Figure 21. Feed issue transfer with two cage lines</w:t>
      </w:r>
    </w:p>
    <w:p w14:paraId="2E7473DF" w14:textId="77777777" w:rsidR="00A04941" w:rsidRDefault="00074A24">
      <w:pPr>
        <w:spacing w:after="120" w:line="276" w:lineRule="auto"/>
      </w:pPr>
      <w:r>
        <w:t>WH/INT/00003 moves feed from Feed Silo 1 to Feed Consumption: 50 kg and 40 kg, each line charged to a different cage. The cage on each line is set by Module 2's feed log (it is a technical field and not shown on this screen). After the D-02 fix the two lines stay separate when the transfer is confirmed.</w:t>
      </w:r>
    </w:p>
    <w:p w14:paraId="448DEBB5" w14:textId="77777777" w:rsidR="00A04941" w:rsidRDefault="00A04941">
      <w:pPr>
        <w:spacing w:after="200"/>
      </w:pPr>
    </w:p>
    <w:p w14:paraId="1398535A" w14:textId="77777777" w:rsidR="00A04941" w:rsidRDefault="00074A24">
      <w:pPr>
        <w:pStyle w:val="Heading2"/>
      </w:pPr>
      <w:bookmarkStart w:id="18" w:name="_Toc241603341"/>
      <w:r>
        <w:t>4.8 Security roles</w:t>
      </w:r>
      <w:bookmarkEnd w:id="18"/>
    </w:p>
    <w:p w14:paraId="55C259F1" w14:textId="77777777" w:rsidR="00A04941" w:rsidRDefault="00074A24">
      <w:pPr>
        <w:pStyle w:val="Heading3"/>
        <w:keepNext/>
      </w:pPr>
      <w:r>
        <w:t>Figure 22: Poultry Farm access rights on the user form</w:t>
      </w:r>
    </w:p>
    <w:p w14:paraId="1C015FE0" w14:textId="77777777" w:rsidR="00A04941" w:rsidRDefault="00074A24">
      <w:pPr>
        <w:keepNext/>
        <w:pBdr>
          <w:top w:val="single" w:sz="4" w:space="0" w:color="C9D3CA"/>
          <w:left w:val="single" w:sz="4" w:space="0" w:color="C9D3CA"/>
          <w:bottom w:val="single" w:sz="4" w:space="0" w:color="C9D3CA"/>
          <w:right w:val="single" w:sz="4" w:space="0" w:color="C9D3CA"/>
        </w:pBdr>
        <w:spacing w:after="60"/>
        <w:jc w:val="center"/>
      </w:pPr>
      <w:r>
        <w:rPr>
          <w:noProof/>
        </w:rPr>
        <w:drawing>
          <wp:inline distT="0" distB="0" distL="0" distR="0" wp14:anchorId="488C1CD0" wp14:editId="423A3FF0">
            <wp:extent cx="5715000" cy="3571875"/>
            <wp:effectExtent l="0" t="0" r="0" b="0"/>
            <wp:docPr id="22" name="22_user_access_rights" descr="Poultry Farm access rights on the user form" title="Poultry Farm access rights on the user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3571875"/>
                    </a:xfrm>
                    <a:prstGeom prst="rect">
                      <a:avLst/>
                    </a:prstGeom>
                  </pic:spPr>
                </pic:pic>
              </a:graphicData>
            </a:graphic>
          </wp:inline>
        </w:drawing>
      </w:r>
    </w:p>
    <w:p w14:paraId="7BC7C85F" w14:textId="77777777" w:rsidR="00A04941" w:rsidRDefault="00074A24">
      <w:pPr>
        <w:spacing w:after="140"/>
        <w:jc w:val="center"/>
      </w:pPr>
      <w:r>
        <w:rPr>
          <w:i/>
          <w:iCs/>
          <w:color w:val="5F6368"/>
          <w:sz w:val="18"/>
          <w:szCs w:val="18"/>
        </w:rPr>
        <w:t>Figure 22. Poultry Farm access rights on the user form</w:t>
      </w:r>
    </w:p>
    <w:p w14:paraId="3A5EE6F6" w14:textId="77777777" w:rsidR="00A04941" w:rsidRDefault="00074A24">
      <w:pPr>
        <w:spacing w:after="120" w:line="276" w:lineRule="auto"/>
      </w:pPr>
      <w:r>
        <w:t xml:space="preserve">Settings &gt; Users &gt; Farm Operator &gt; Access Rights. A new section </w:t>
      </w:r>
      <w:r>
        <w:rPr>
          <w:b/>
          <w:bCs/>
        </w:rPr>
        <w:t>Poultry Farm Management</w:t>
      </w:r>
      <w:r>
        <w:t xml:space="preserve"> holds the </w:t>
      </w:r>
      <w:r>
        <w:rPr>
          <w:b/>
          <w:bCs/>
        </w:rPr>
        <w:t>Poultry Farm</w:t>
      </w:r>
      <w:r>
        <w:t xml:space="preserve"> role: Farm Operator / User or Farm Manager / Supervisor. Farm Operator includes Inventory User; Farm Manager includes Inventory Administrator.</w:t>
      </w:r>
    </w:p>
    <w:p w14:paraId="65CF4E58" w14:textId="77777777" w:rsidR="00A04941" w:rsidRDefault="00A04941">
      <w:pPr>
        <w:spacing w:after="200"/>
      </w:pPr>
    </w:p>
    <w:p w14:paraId="5CFD8426" w14:textId="77777777" w:rsidR="00A04941" w:rsidRDefault="00074A24">
      <w:pPr>
        <w:pStyle w:val="Heading3"/>
        <w:keepNext/>
      </w:pPr>
      <w:r>
        <w:t>Figure 23: Home screen as Farm Operator</w:t>
      </w:r>
    </w:p>
    <w:p w14:paraId="04C37B27" w14:textId="77777777" w:rsidR="00A04941" w:rsidRDefault="00074A24">
      <w:pPr>
        <w:keepNext/>
        <w:pBdr>
          <w:top w:val="single" w:sz="4" w:space="0" w:color="C9D3CA"/>
          <w:left w:val="single" w:sz="4" w:space="0" w:color="C9D3CA"/>
          <w:bottom w:val="single" w:sz="4" w:space="0" w:color="C9D3CA"/>
          <w:right w:val="single" w:sz="4" w:space="0" w:color="C9D3CA"/>
        </w:pBdr>
        <w:spacing w:after="60"/>
        <w:jc w:val="center"/>
      </w:pPr>
      <w:r>
        <w:rPr>
          <w:noProof/>
        </w:rPr>
        <w:drawing>
          <wp:inline distT="0" distB="0" distL="0" distR="0" wp14:anchorId="4FB3B500" wp14:editId="3C33A089">
            <wp:extent cx="5715000" cy="3571875"/>
            <wp:effectExtent l="0" t="0" r="0" b="0"/>
            <wp:docPr id="23" name="23_operator_home_menu" descr="Home screen as Farm Operator" title="Home screen as Far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3571875"/>
                    </a:xfrm>
                    <a:prstGeom prst="rect">
                      <a:avLst/>
                    </a:prstGeom>
                  </pic:spPr>
                </pic:pic>
              </a:graphicData>
            </a:graphic>
          </wp:inline>
        </w:drawing>
      </w:r>
    </w:p>
    <w:p w14:paraId="5A58365F" w14:textId="77777777" w:rsidR="00A04941" w:rsidRDefault="00074A24">
      <w:pPr>
        <w:spacing w:after="140"/>
        <w:jc w:val="center"/>
      </w:pPr>
      <w:r>
        <w:rPr>
          <w:i/>
          <w:iCs/>
          <w:color w:val="5F6368"/>
          <w:sz w:val="18"/>
          <w:szCs w:val="18"/>
        </w:rPr>
        <w:t>Figure 23. Home screen as Farm Operator</w:t>
      </w:r>
    </w:p>
    <w:p w14:paraId="052AC4FD" w14:textId="77777777" w:rsidR="00A04941" w:rsidRDefault="00074A24">
      <w:pPr>
        <w:spacing w:after="120" w:line="276" w:lineRule="auto"/>
      </w:pPr>
      <w:r>
        <w:t>The operator sees Top Farm and Inventory, but not Accounting or Settings.</w:t>
      </w:r>
    </w:p>
    <w:p w14:paraId="54D3D5A8" w14:textId="77777777" w:rsidR="00A04941" w:rsidRDefault="00A04941">
      <w:pPr>
        <w:spacing w:after="200"/>
      </w:pPr>
    </w:p>
    <w:p w14:paraId="5DB86D43" w14:textId="77777777" w:rsidR="00A04941" w:rsidRDefault="00074A24">
      <w:pPr>
        <w:pStyle w:val="Heading3"/>
        <w:keepNext/>
      </w:pPr>
      <w:r>
        <w:t>Figure 24: Batch form as Farm Operator</w:t>
      </w:r>
    </w:p>
    <w:p w14:paraId="07449E60" w14:textId="77777777" w:rsidR="00A04941" w:rsidRDefault="00074A24">
      <w:pPr>
        <w:keepNext/>
        <w:pBdr>
          <w:top w:val="single" w:sz="4" w:space="0" w:color="C9D3CA"/>
          <w:left w:val="single" w:sz="4" w:space="0" w:color="C9D3CA"/>
          <w:bottom w:val="single" w:sz="4" w:space="0" w:color="C9D3CA"/>
          <w:right w:val="single" w:sz="4" w:space="0" w:color="C9D3CA"/>
        </w:pBdr>
        <w:spacing w:after="60"/>
        <w:jc w:val="center"/>
      </w:pPr>
      <w:r>
        <w:rPr>
          <w:noProof/>
        </w:rPr>
        <w:drawing>
          <wp:inline distT="0" distB="0" distL="0" distR="0" wp14:anchorId="23A271F3" wp14:editId="29FA4A60">
            <wp:extent cx="5715000" cy="3571875"/>
            <wp:effectExtent l="0" t="0" r="0" b="0"/>
            <wp:docPr id="24" name="24_operator_batch_form" descr="Batch form as Farm Operator" title="Batch form as Far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3571875"/>
                    </a:xfrm>
                    <a:prstGeom prst="rect">
                      <a:avLst/>
                    </a:prstGeom>
                  </pic:spPr>
                </pic:pic>
              </a:graphicData>
            </a:graphic>
          </wp:inline>
        </w:drawing>
      </w:r>
    </w:p>
    <w:p w14:paraId="6E7C8617" w14:textId="77777777" w:rsidR="00A04941" w:rsidRDefault="00074A24">
      <w:pPr>
        <w:spacing w:after="140"/>
        <w:jc w:val="center"/>
      </w:pPr>
      <w:r>
        <w:rPr>
          <w:i/>
          <w:iCs/>
          <w:color w:val="5F6368"/>
          <w:sz w:val="18"/>
          <w:szCs w:val="18"/>
        </w:rPr>
        <w:t>Figure 24. Batch form as Farm Operator</w:t>
      </w:r>
    </w:p>
    <w:p w14:paraId="3A31098E" w14:textId="77777777" w:rsidR="00A04941" w:rsidRDefault="00074A24">
      <w:pPr>
        <w:spacing w:after="120" w:line="276" w:lineRule="auto"/>
      </w:pPr>
      <w:r>
        <w:t xml:space="preserve">The operator sees the same flock information and status bar, but </w:t>
      </w:r>
      <w:r>
        <w:rPr>
          <w:b/>
          <w:bCs/>
        </w:rPr>
        <w:t>no Start Laying Phase button</w:t>
      </w:r>
      <w:r>
        <w:t>. The transition is reserved for managers, and the server enforces this too (automated test 08).</w:t>
      </w:r>
    </w:p>
    <w:p w14:paraId="06486754" w14:textId="77777777" w:rsidR="00A04941" w:rsidRDefault="00A04941">
      <w:pPr>
        <w:spacing w:after="200"/>
      </w:pPr>
    </w:p>
    <w:p w14:paraId="22B0B3B8" w14:textId="77777777" w:rsidR="00A04941" w:rsidRDefault="00074A24">
      <w:pPr>
        <w:pStyle w:val="Heading3"/>
        <w:keepNext/>
      </w:pPr>
      <w:r>
        <w:t>Figure 25: Operator actions menu: no Delete or Duplicate</w:t>
      </w:r>
    </w:p>
    <w:p w14:paraId="6FEB6824" w14:textId="77777777" w:rsidR="00A04941" w:rsidRDefault="00074A24">
      <w:pPr>
        <w:keepNext/>
        <w:pBdr>
          <w:top w:val="single" w:sz="4" w:space="0" w:color="C9D3CA"/>
          <w:left w:val="single" w:sz="4" w:space="0" w:color="C9D3CA"/>
          <w:bottom w:val="single" w:sz="4" w:space="0" w:color="C9D3CA"/>
          <w:right w:val="single" w:sz="4" w:space="0" w:color="C9D3CA"/>
        </w:pBdr>
        <w:spacing w:after="60"/>
        <w:jc w:val="center"/>
      </w:pPr>
      <w:r>
        <w:rPr>
          <w:noProof/>
        </w:rPr>
        <w:drawing>
          <wp:inline distT="0" distB="0" distL="0" distR="0" wp14:anchorId="02040937" wp14:editId="6FE22944">
            <wp:extent cx="5715000" cy="3571875"/>
            <wp:effectExtent l="0" t="0" r="0" b="0"/>
            <wp:docPr id="25" name="25_operator_actions_no_delete" descr="Operator actions menu: no Delete or Duplicate" title="Operator actions menu: no Delete or Duplic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3571875"/>
                    </a:xfrm>
                    <a:prstGeom prst="rect">
                      <a:avLst/>
                    </a:prstGeom>
                  </pic:spPr>
                </pic:pic>
              </a:graphicData>
            </a:graphic>
          </wp:inline>
        </w:drawing>
      </w:r>
    </w:p>
    <w:p w14:paraId="3507262A" w14:textId="77777777" w:rsidR="00A04941" w:rsidRDefault="00074A24">
      <w:pPr>
        <w:spacing w:after="140"/>
        <w:jc w:val="center"/>
      </w:pPr>
      <w:r>
        <w:rPr>
          <w:i/>
          <w:iCs/>
          <w:color w:val="5F6368"/>
          <w:sz w:val="18"/>
          <w:szCs w:val="18"/>
        </w:rPr>
        <w:t>Figure 25. Operator actions menu: no Delete or Duplicate</w:t>
      </w:r>
    </w:p>
    <w:p w14:paraId="6E4FE11D" w14:textId="77777777" w:rsidR="00A04941" w:rsidRDefault="00074A24">
      <w:pPr>
        <w:spacing w:after="120" w:line="276" w:lineRule="auto"/>
      </w:pPr>
      <w:r>
        <w:t>Operators can view and edit farm locations but cannot create or delete them, so Odoo offers only Location Barcode and Archive in the actions menu. A delete attempted through the API is refused with Access Denied (automated test 08).</w:t>
      </w:r>
    </w:p>
    <w:p w14:paraId="097BF6CC" w14:textId="77777777" w:rsidR="00A04941" w:rsidRDefault="00A04941">
      <w:pPr>
        <w:spacing w:after="200"/>
      </w:pPr>
    </w:p>
    <w:p w14:paraId="73B79AE4" w14:textId="77777777" w:rsidR="00A04941" w:rsidRDefault="00074A24">
      <w:pPr>
        <w:pStyle w:val="Heading3"/>
        <w:keepNext/>
      </w:pPr>
      <w:r>
        <w:t>Figure 26: Home screen as a plain inventory user</w:t>
      </w:r>
    </w:p>
    <w:p w14:paraId="65BE122A" w14:textId="77777777" w:rsidR="00A04941" w:rsidRDefault="00074A24">
      <w:pPr>
        <w:keepNext/>
        <w:pBdr>
          <w:top w:val="single" w:sz="4" w:space="0" w:color="C9D3CA"/>
          <w:left w:val="single" w:sz="4" w:space="0" w:color="C9D3CA"/>
          <w:bottom w:val="single" w:sz="4" w:space="0" w:color="C9D3CA"/>
          <w:right w:val="single" w:sz="4" w:space="0" w:color="C9D3CA"/>
        </w:pBdr>
        <w:spacing w:after="60"/>
        <w:jc w:val="center"/>
      </w:pPr>
      <w:r>
        <w:rPr>
          <w:noProof/>
        </w:rPr>
        <w:drawing>
          <wp:inline distT="0" distB="0" distL="0" distR="0" wp14:anchorId="52560EF0" wp14:editId="4A87FA0F">
            <wp:extent cx="5715000" cy="3571875"/>
            <wp:effectExtent l="0" t="0" r="0" b="0"/>
            <wp:docPr id="26" name="26_clerk_home_menu" descr="Home screen as a plain inventory user" title="Home screen as a plain inventory 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15000" cy="3571875"/>
                    </a:xfrm>
                    <a:prstGeom prst="rect">
                      <a:avLst/>
                    </a:prstGeom>
                  </pic:spPr>
                </pic:pic>
              </a:graphicData>
            </a:graphic>
          </wp:inline>
        </w:drawing>
      </w:r>
    </w:p>
    <w:p w14:paraId="47CBC07B" w14:textId="77777777" w:rsidR="00A04941" w:rsidRDefault="00074A24">
      <w:pPr>
        <w:spacing w:after="140"/>
        <w:jc w:val="center"/>
      </w:pPr>
      <w:r>
        <w:rPr>
          <w:i/>
          <w:iCs/>
          <w:color w:val="5F6368"/>
          <w:sz w:val="18"/>
          <w:szCs w:val="18"/>
        </w:rPr>
        <w:t>Figure 26. Home screen as a plain inventory user</w:t>
      </w:r>
    </w:p>
    <w:p w14:paraId="6EA405BF" w14:textId="77777777" w:rsidR="00A04941" w:rsidRDefault="00074A24">
      <w:pPr>
        <w:spacing w:after="120" w:line="276" w:lineRule="auto"/>
      </w:pPr>
      <w:r>
        <w:t>"Warehouse Clerk" has Inventory access but no Poultry Farm role, so the Top Farm app is not shown.</w:t>
      </w:r>
    </w:p>
    <w:p w14:paraId="257D7323" w14:textId="77777777" w:rsidR="00A04941" w:rsidRDefault="00A04941">
      <w:pPr>
        <w:spacing w:after="200"/>
      </w:pPr>
    </w:p>
    <w:p w14:paraId="58B6DE34" w14:textId="77777777" w:rsidR="00A04941" w:rsidRDefault="00074A24">
      <w:pPr>
        <w:pStyle w:val="Heading3"/>
        <w:keepNext/>
      </w:pPr>
      <w:r>
        <w:t>Figure 27: Location form as a plain inventory user</w:t>
      </w:r>
    </w:p>
    <w:p w14:paraId="7A775E95" w14:textId="77777777" w:rsidR="00A04941" w:rsidRDefault="00074A24">
      <w:pPr>
        <w:keepNext/>
        <w:pBdr>
          <w:top w:val="single" w:sz="4" w:space="0" w:color="C9D3CA"/>
          <w:left w:val="single" w:sz="4" w:space="0" w:color="C9D3CA"/>
          <w:bottom w:val="single" w:sz="4" w:space="0" w:color="C9D3CA"/>
          <w:right w:val="single" w:sz="4" w:space="0" w:color="C9D3CA"/>
        </w:pBdr>
        <w:spacing w:after="60"/>
        <w:jc w:val="center"/>
      </w:pPr>
      <w:r>
        <w:rPr>
          <w:noProof/>
        </w:rPr>
        <w:drawing>
          <wp:inline distT="0" distB="0" distL="0" distR="0" wp14:anchorId="5D90E85D" wp14:editId="1B2F2C9A">
            <wp:extent cx="5715000" cy="3571875"/>
            <wp:effectExtent l="0" t="0" r="0" b="0"/>
            <wp:docPr id="27" name="27_clerk_location_form" descr="Location form as a plain inventory user" title="Location form as a plain inventory 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3571875"/>
                    </a:xfrm>
                    <a:prstGeom prst="rect">
                      <a:avLst/>
                    </a:prstGeom>
                  </pic:spPr>
                </pic:pic>
              </a:graphicData>
            </a:graphic>
          </wp:inline>
        </w:drawing>
      </w:r>
    </w:p>
    <w:p w14:paraId="50747755" w14:textId="77777777" w:rsidR="00A04941" w:rsidRDefault="00074A24">
      <w:pPr>
        <w:spacing w:after="140"/>
        <w:jc w:val="center"/>
      </w:pPr>
      <w:r>
        <w:rPr>
          <w:i/>
          <w:iCs/>
          <w:color w:val="5F6368"/>
          <w:sz w:val="18"/>
          <w:szCs w:val="18"/>
        </w:rPr>
        <w:t>Figure 27. Location form as a plain inventory user</w:t>
      </w:r>
    </w:p>
    <w:p w14:paraId="1F12E5CD" w14:textId="77777777" w:rsidR="00A04941" w:rsidRDefault="00074A24">
      <w:pPr>
        <w:spacing w:after="120" w:line="276" w:lineRule="auto"/>
      </w:pPr>
      <w:r>
        <w:t>The same Cage A-01 opened from Inventory &gt; Configuration &gt; Locations shows no farm section, no status bar and no farm smart buttons: all farm fields are limited to the Poultry Farm roles.</w:t>
      </w:r>
    </w:p>
    <w:p w14:paraId="3306AEDB" w14:textId="77777777" w:rsidR="00A04941" w:rsidRDefault="00A04941">
      <w:pPr>
        <w:spacing w:after="200"/>
      </w:pPr>
    </w:p>
    <w:p w14:paraId="226EE90B" w14:textId="77777777" w:rsidR="00A04941" w:rsidRDefault="00074A24">
      <w:pPr>
        <w:pStyle w:val="Heading1"/>
        <w:pageBreakBefore/>
      </w:pPr>
      <w:bookmarkStart w:id="19" w:name="_Toc241603342"/>
      <w:r>
        <w:t>5. Test results</w:t>
      </w:r>
      <w:bookmarkEnd w:id="19"/>
    </w:p>
    <w:p w14:paraId="13EF0A8A" w14:textId="77777777" w:rsidR="00A04941" w:rsidRDefault="00074A24">
      <w:pPr>
        <w:pStyle w:val="Heading2"/>
      </w:pPr>
      <w:bookmarkStart w:id="20" w:name="_Toc241603343"/>
      <w:r>
        <w:t>5.1 Automated tests</w:t>
      </w:r>
      <w:bookmarkEnd w:id="20"/>
    </w:p>
    <w:p w14:paraId="547404CE" w14:textId="77777777" w:rsidR="00A04941" w:rsidRDefault="00074A24">
      <w:pPr>
        <w:spacing w:after="120" w:line="276" w:lineRule="auto"/>
      </w:pPr>
      <w:r>
        <w:t xml:space="preserve">Command: </w:t>
      </w:r>
      <w:r>
        <w:rPr>
          <w:rFonts w:ascii="Consolas" w:eastAsia="Consolas" w:hAnsi="Consolas" w:cs="Consolas"/>
          <w:sz w:val="19"/>
          <w:szCs w:val="19"/>
        </w:rPr>
        <w:t>odoo-bin -d topfarm_enterprise -u top_farm_core --test-enable --test-tags=/top_farm_core</w:t>
      </w:r>
      <w:r>
        <w:t xml:space="preserve">. Runner result: </w:t>
      </w:r>
      <w:r>
        <w:rPr>
          <w:b/>
          <w:bCs/>
        </w:rPr>
        <w:t>"0 failed, 0 error(s) of 16 tests"</w:t>
      </w:r>
      <w:r>
        <w:t>. The same suite also passed on a separate Community database.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8"/>
        <w:gridCol w:w="4800"/>
        <w:gridCol w:w="2439"/>
        <w:gridCol w:w="713"/>
        <w:gridCol w:w="646"/>
      </w:tblGrid>
      <w:tr w:rsidR="00A04941" w14:paraId="3C258B47" w14:textId="77777777">
        <w:tblPrEx>
          <w:tblCellMar>
            <w:top w:w="0" w:type="dxa"/>
            <w:bottom w:w="0" w:type="dxa"/>
          </w:tblCellMar>
        </w:tblPrEx>
        <w:trPr>
          <w:tblHeader/>
        </w:trPr>
        <w:tc>
          <w:tcPr>
            <w:tcW w:w="450" w:type="dxa"/>
            <w:tcBorders>
              <w:top w:val="single" w:sz="4" w:space="0" w:color="C9D3CA"/>
              <w:left w:val="single" w:sz="4" w:space="0" w:color="C9D3CA"/>
              <w:bottom w:val="single" w:sz="4" w:space="0" w:color="C9D3CA"/>
              <w:right w:val="single" w:sz="4" w:space="0" w:color="C9D3CA"/>
            </w:tcBorders>
            <w:shd w:val="clear" w:color="auto" w:fill="2E7D32"/>
            <w:tcMar>
              <w:top w:w="70" w:type="dxa"/>
              <w:left w:w="110" w:type="dxa"/>
              <w:bottom w:w="70" w:type="dxa"/>
              <w:right w:w="110" w:type="dxa"/>
            </w:tcMar>
            <w:vAlign w:val="center"/>
          </w:tcPr>
          <w:p w14:paraId="01E94747" w14:textId="77777777" w:rsidR="00A04941" w:rsidRDefault="00074A24">
            <w:pPr>
              <w:spacing w:after="40"/>
            </w:pPr>
            <w:r>
              <w:rPr>
                <w:b/>
                <w:bCs/>
                <w:color w:val="FFFFFF"/>
                <w:sz w:val="19"/>
                <w:szCs w:val="19"/>
              </w:rPr>
              <w:t>#</w:t>
            </w:r>
          </w:p>
        </w:tc>
        <w:tc>
          <w:tcPr>
            <w:tcW w:w="3050" w:type="dxa"/>
            <w:tcBorders>
              <w:top w:val="single" w:sz="4" w:space="0" w:color="C9D3CA"/>
              <w:left w:val="single" w:sz="4" w:space="0" w:color="C9D3CA"/>
              <w:bottom w:val="single" w:sz="4" w:space="0" w:color="C9D3CA"/>
              <w:right w:val="single" w:sz="4" w:space="0" w:color="C9D3CA"/>
            </w:tcBorders>
            <w:shd w:val="clear" w:color="auto" w:fill="2E7D32"/>
            <w:tcMar>
              <w:top w:w="70" w:type="dxa"/>
              <w:left w:w="110" w:type="dxa"/>
              <w:bottom w:w="70" w:type="dxa"/>
              <w:right w:w="110" w:type="dxa"/>
            </w:tcMar>
            <w:vAlign w:val="center"/>
          </w:tcPr>
          <w:p w14:paraId="6D602C9B" w14:textId="77777777" w:rsidR="00A04941" w:rsidRDefault="00074A24">
            <w:pPr>
              <w:spacing w:after="40"/>
            </w:pPr>
            <w:r>
              <w:rPr>
                <w:b/>
                <w:bCs/>
                <w:color w:val="FFFFFF"/>
                <w:sz w:val="19"/>
                <w:szCs w:val="19"/>
              </w:rPr>
              <w:t>Test</w:t>
            </w:r>
          </w:p>
        </w:tc>
        <w:tc>
          <w:tcPr>
            <w:tcW w:w="4126" w:type="dxa"/>
            <w:tcBorders>
              <w:top w:val="single" w:sz="4" w:space="0" w:color="C9D3CA"/>
              <w:left w:val="single" w:sz="4" w:space="0" w:color="C9D3CA"/>
              <w:bottom w:val="single" w:sz="4" w:space="0" w:color="C9D3CA"/>
              <w:right w:val="single" w:sz="4" w:space="0" w:color="C9D3CA"/>
            </w:tcBorders>
            <w:shd w:val="clear" w:color="auto" w:fill="2E7D32"/>
            <w:tcMar>
              <w:top w:w="70" w:type="dxa"/>
              <w:left w:w="110" w:type="dxa"/>
              <w:bottom w:w="70" w:type="dxa"/>
              <w:right w:w="110" w:type="dxa"/>
            </w:tcMar>
            <w:vAlign w:val="center"/>
          </w:tcPr>
          <w:p w14:paraId="1D9C30E5" w14:textId="77777777" w:rsidR="00A04941" w:rsidRDefault="00074A24">
            <w:pPr>
              <w:spacing w:after="40"/>
            </w:pPr>
            <w:r>
              <w:rPr>
                <w:b/>
                <w:bCs/>
                <w:color w:val="FFFFFF"/>
                <w:sz w:val="19"/>
                <w:szCs w:val="19"/>
              </w:rPr>
              <w:t>What it checks</w:t>
            </w:r>
          </w:p>
        </w:tc>
        <w:tc>
          <w:tcPr>
            <w:tcW w:w="700" w:type="dxa"/>
            <w:tcBorders>
              <w:top w:val="single" w:sz="4" w:space="0" w:color="C9D3CA"/>
              <w:left w:val="single" w:sz="4" w:space="0" w:color="C9D3CA"/>
              <w:bottom w:val="single" w:sz="4" w:space="0" w:color="C9D3CA"/>
              <w:right w:val="single" w:sz="4" w:space="0" w:color="C9D3CA"/>
            </w:tcBorders>
            <w:shd w:val="clear" w:color="auto" w:fill="2E7D32"/>
            <w:tcMar>
              <w:top w:w="70" w:type="dxa"/>
              <w:left w:w="110" w:type="dxa"/>
              <w:bottom w:w="70" w:type="dxa"/>
              <w:right w:w="110" w:type="dxa"/>
            </w:tcMar>
            <w:vAlign w:val="center"/>
          </w:tcPr>
          <w:p w14:paraId="0C0C920B" w14:textId="77777777" w:rsidR="00A04941" w:rsidRDefault="00074A24">
            <w:pPr>
              <w:spacing w:after="40"/>
            </w:pPr>
            <w:r>
              <w:rPr>
                <w:b/>
                <w:bCs/>
                <w:color w:val="FFFFFF"/>
                <w:sz w:val="19"/>
                <w:szCs w:val="19"/>
              </w:rPr>
              <w:t>Result</w:t>
            </w:r>
          </w:p>
        </w:tc>
        <w:tc>
          <w:tcPr>
            <w:tcW w:w="700" w:type="dxa"/>
            <w:tcBorders>
              <w:top w:val="single" w:sz="4" w:space="0" w:color="C9D3CA"/>
              <w:left w:val="single" w:sz="4" w:space="0" w:color="C9D3CA"/>
              <w:bottom w:val="single" w:sz="4" w:space="0" w:color="C9D3CA"/>
              <w:right w:val="single" w:sz="4" w:space="0" w:color="C9D3CA"/>
            </w:tcBorders>
            <w:shd w:val="clear" w:color="auto" w:fill="2E7D32"/>
            <w:tcMar>
              <w:top w:w="70" w:type="dxa"/>
              <w:left w:w="110" w:type="dxa"/>
              <w:bottom w:w="70" w:type="dxa"/>
              <w:right w:w="110" w:type="dxa"/>
            </w:tcMar>
            <w:vAlign w:val="center"/>
          </w:tcPr>
          <w:p w14:paraId="594B6319" w14:textId="77777777" w:rsidR="00A04941" w:rsidRDefault="00074A24">
            <w:pPr>
              <w:spacing w:after="40"/>
            </w:pPr>
            <w:r>
              <w:rPr>
                <w:b/>
                <w:bCs/>
                <w:color w:val="FFFFFF"/>
                <w:sz w:val="19"/>
                <w:szCs w:val="19"/>
              </w:rPr>
              <w:t>Time (s)</w:t>
            </w:r>
          </w:p>
        </w:tc>
      </w:tr>
      <w:tr w:rsidR="00A04941" w14:paraId="17034CB8" w14:textId="77777777">
        <w:tblPrEx>
          <w:tblCellMar>
            <w:top w:w="0" w:type="dxa"/>
            <w:bottom w:w="0" w:type="dxa"/>
          </w:tblCellMar>
        </w:tblPrEx>
        <w:trPr>
          <w:cantSplit/>
        </w:trPr>
        <w:tc>
          <w:tcPr>
            <w:tcW w:w="45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075CEA6E" w14:textId="77777777" w:rsidR="00A04941" w:rsidRDefault="00074A24">
            <w:pPr>
              <w:spacing w:after="40"/>
              <w:jc w:val="center"/>
            </w:pPr>
            <w:r>
              <w:rPr>
                <w:sz w:val="19"/>
                <w:szCs w:val="19"/>
              </w:rPr>
              <w:t>1</w:t>
            </w:r>
          </w:p>
        </w:tc>
        <w:tc>
          <w:tcPr>
            <w:tcW w:w="305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129A23F4" w14:textId="77777777" w:rsidR="00A04941" w:rsidRDefault="00074A24">
            <w:pPr>
              <w:spacing w:after="40"/>
            </w:pPr>
            <w:r>
              <w:rPr>
                <w:rFonts w:ascii="Consolas" w:eastAsia="Consolas" w:hAnsi="Consolas" w:cs="Consolas"/>
                <w:sz w:val="17"/>
                <w:szCs w:val="17"/>
              </w:rPr>
              <w:t>test_01_parent_batch_auto_resolution</w:t>
            </w:r>
          </w:p>
        </w:tc>
        <w:tc>
          <w:tcPr>
            <w:tcW w:w="4126"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3E61FEA3" w14:textId="77777777" w:rsidR="00A04941" w:rsidRDefault="00074A24">
            <w:pPr>
              <w:spacing w:after="40"/>
            </w:pPr>
            <w:r>
              <w:rPr>
                <w:sz w:val="19"/>
                <w:szCs w:val="19"/>
              </w:rPr>
              <w:t>A cage resolves its batch; a batch resolves to itself; a farm has none.</w:t>
            </w:r>
          </w:p>
        </w:tc>
        <w:tc>
          <w:tcPr>
            <w:tcW w:w="7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5072997E" w14:textId="77777777" w:rsidR="00A04941" w:rsidRDefault="00074A24">
            <w:pPr>
              <w:spacing w:after="40"/>
              <w:jc w:val="center"/>
            </w:pPr>
            <w:r>
              <w:rPr>
                <w:b/>
                <w:bCs/>
                <w:color w:val="2E7D32"/>
                <w:sz w:val="19"/>
                <w:szCs w:val="19"/>
              </w:rPr>
              <w:t>PASS</w:t>
            </w:r>
          </w:p>
        </w:tc>
        <w:tc>
          <w:tcPr>
            <w:tcW w:w="7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57774E4A" w14:textId="77777777" w:rsidR="00A04941" w:rsidRDefault="00074A24">
            <w:pPr>
              <w:spacing w:after="40"/>
              <w:jc w:val="center"/>
            </w:pPr>
            <w:r>
              <w:rPr>
                <w:sz w:val="19"/>
                <w:szCs w:val="19"/>
              </w:rPr>
              <w:t>0.02</w:t>
            </w:r>
          </w:p>
        </w:tc>
      </w:tr>
      <w:tr w:rsidR="00A04941" w14:paraId="38809CDF" w14:textId="77777777">
        <w:tblPrEx>
          <w:tblCellMar>
            <w:top w:w="0" w:type="dxa"/>
            <w:bottom w:w="0" w:type="dxa"/>
          </w:tblCellMar>
        </w:tblPrEx>
        <w:trPr>
          <w:cantSplit/>
        </w:trPr>
        <w:tc>
          <w:tcPr>
            <w:tcW w:w="45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74A2EE88" w14:textId="77777777" w:rsidR="00A04941" w:rsidRDefault="00074A24">
            <w:pPr>
              <w:spacing w:after="40"/>
              <w:jc w:val="center"/>
            </w:pPr>
            <w:r>
              <w:rPr>
                <w:sz w:val="19"/>
                <w:szCs w:val="19"/>
              </w:rPr>
              <w:t>2</w:t>
            </w:r>
          </w:p>
        </w:tc>
        <w:tc>
          <w:tcPr>
            <w:tcW w:w="305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29A5C062" w14:textId="77777777" w:rsidR="00A04941" w:rsidRDefault="00074A24">
            <w:pPr>
              <w:spacing w:after="40"/>
            </w:pPr>
            <w:r>
              <w:rPr>
                <w:rFonts w:ascii="Consolas" w:eastAsia="Consolas" w:hAnsi="Consolas" w:cs="Consolas"/>
                <w:sz w:val="17"/>
                <w:szCs w:val="17"/>
              </w:rPr>
              <w:t>test_01b_parent_batch_through_unclassified_row</w:t>
            </w:r>
          </w:p>
        </w:tc>
        <w:tc>
          <w:tcPr>
            <w:tcW w:w="4126"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56D23582" w14:textId="77777777" w:rsidR="00A04941" w:rsidRDefault="00074A24">
            <w:pPr>
              <w:spacing w:after="40"/>
            </w:pPr>
            <w:r>
              <w:rPr>
                <w:sz w:val="19"/>
                <w:szCs w:val="19"/>
              </w:rPr>
              <w:t>A cage under an unclassified row still finds the batch above the row.</w:t>
            </w:r>
          </w:p>
        </w:tc>
        <w:tc>
          <w:tcPr>
            <w:tcW w:w="7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595BA81F" w14:textId="77777777" w:rsidR="00A04941" w:rsidRDefault="00074A24">
            <w:pPr>
              <w:spacing w:after="40"/>
              <w:jc w:val="center"/>
            </w:pPr>
            <w:r>
              <w:rPr>
                <w:b/>
                <w:bCs/>
                <w:color w:val="2E7D32"/>
                <w:sz w:val="19"/>
                <w:szCs w:val="19"/>
              </w:rPr>
              <w:t>PASS</w:t>
            </w:r>
          </w:p>
        </w:tc>
        <w:tc>
          <w:tcPr>
            <w:tcW w:w="7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2C4D9CAE" w14:textId="77777777" w:rsidR="00A04941" w:rsidRDefault="00074A24">
            <w:pPr>
              <w:spacing w:after="40"/>
              <w:jc w:val="center"/>
            </w:pPr>
            <w:r>
              <w:rPr>
                <w:sz w:val="19"/>
                <w:szCs w:val="19"/>
              </w:rPr>
              <w:t>0.03</w:t>
            </w:r>
          </w:p>
        </w:tc>
      </w:tr>
      <w:tr w:rsidR="00A04941" w14:paraId="119FD265" w14:textId="77777777">
        <w:tblPrEx>
          <w:tblCellMar>
            <w:top w:w="0" w:type="dxa"/>
            <w:bottom w:w="0" w:type="dxa"/>
          </w:tblCellMar>
        </w:tblPrEx>
        <w:trPr>
          <w:cantSplit/>
        </w:trPr>
        <w:tc>
          <w:tcPr>
            <w:tcW w:w="45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390EF2CD" w14:textId="77777777" w:rsidR="00A04941" w:rsidRDefault="00074A24">
            <w:pPr>
              <w:spacing w:after="40"/>
              <w:jc w:val="center"/>
            </w:pPr>
            <w:r>
              <w:rPr>
                <w:sz w:val="19"/>
                <w:szCs w:val="19"/>
              </w:rPr>
              <w:t>3</w:t>
            </w:r>
          </w:p>
        </w:tc>
        <w:tc>
          <w:tcPr>
            <w:tcW w:w="305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0D856982" w14:textId="77777777" w:rsidR="00A04941" w:rsidRDefault="00074A24">
            <w:pPr>
              <w:spacing w:after="40"/>
            </w:pPr>
            <w:r>
              <w:rPr>
                <w:rFonts w:ascii="Consolas" w:eastAsia="Consolas" w:hAnsi="Consolas" w:cs="Consolas"/>
                <w:sz w:val="17"/>
                <w:szCs w:val="17"/>
              </w:rPr>
              <w:t>test_01c_moving_a_cage_follows_the_new_batch</w:t>
            </w:r>
          </w:p>
        </w:tc>
        <w:tc>
          <w:tcPr>
            <w:tcW w:w="4126"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522D5B32" w14:textId="77777777" w:rsidR="00A04941" w:rsidRDefault="00074A24">
            <w:pPr>
              <w:spacing w:after="40"/>
            </w:pPr>
            <w:r>
              <w:rPr>
                <w:sz w:val="19"/>
                <w:szCs w:val="19"/>
              </w:rPr>
              <w:t>Moving a cage to another batch updates its batch and its stage.</w:t>
            </w:r>
          </w:p>
        </w:tc>
        <w:tc>
          <w:tcPr>
            <w:tcW w:w="7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31106522" w14:textId="77777777" w:rsidR="00A04941" w:rsidRDefault="00074A24">
            <w:pPr>
              <w:spacing w:after="40"/>
              <w:jc w:val="center"/>
            </w:pPr>
            <w:r>
              <w:rPr>
                <w:b/>
                <w:bCs/>
                <w:color w:val="2E7D32"/>
                <w:sz w:val="19"/>
                <w:szCs w:val="19"/>
              </w:rPr>
              <w:t>PASS</w:t>
            </w:r>
          </w:p>
        </w:tc>
        <w:tc>
          <w:tcPr>
            <w:tcW w:w="7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5D048644" w14:textId="77777777" w:rsidR="00A04941" w:rsidRDefault="00074A24">
            <w:pPr>
              <w:spacing w:after="40"/>
              <w:jc w:val="center"/>
            </w:pPr>
            <w:r>
              <w:rPr>
                <w:sz w:val="19"/>
                <w:szCs w:val="19"/>
              </w:rPr>
              <w:t>0.04</w:t>
            </w:r>
          </w:p>
        </w:tc>
      </w:tr>
      <w:tr w:rsidR="00A04941" w14:paraId="2D8AF31C" w14:textId="77777777">
        <w:tblPrEx>
          <w:tblCellMar>
            <w:top w:w="0" w:type="dxa"/>
            <w:bottom w:w="0" w:type="dxa"/>
          </w:tblCellMar>
        </w:tblPrEx>
        <w:trPr>
          <w:cantSplit/>
        </w:trPr>
        <w:tc>
          <w:tcPr>
            <w:tcW w:w="45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3B57318D" w14:textId="77777777" w:rsidR="00A04941" w:rsidRDefault="00074A24">
            <w:pPr>
              <w:spacing w:after="40"/>
              <w:jc w:val="center"/>
            </w:pPr>
            <w:r>
              <w:rPr>
                <w:sz w:val="19"/>
                <w:szCs w:val="19"/>
              </w:rPr>
              <w:t>4</w:t>
            </w:r>
          </w:p>
        </w:tc>
        <w:tc>
          <w:tcPr>
            <w:tcW w:w="305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1B14C54B" w14:textId="77777777" w:rsidR="00A04941" w:rsidRDefault="00074A24">
            <w:pPr>
              <w:spacing w:after="40"/>
            </w:pPr>
            <w:r>
              <w:rPr>
                <w:rFonts w:ascii="Consolas" w:eastAsia="Consolas" w:hAnsi="Consolas" w:cs="Consolas"/>
                <w:sz w:val="17"/>
                <w:szCs w:val="17"/>
              </w:rPr>
              <w:t>test_02_orphan_cage_raises_validation_error</w:t>
            </w:r>
          </w:p>
        </w:tc>
        <w:tc>
          <w:tcPr>
            <w:tcW w:w="4126"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06E18446" w14:textId="77777777" w:rsidR="00A04941" w:rsidRDefault="00074A24">
            <w:pPr>
              <w:spacing w:after="40"/>
            </w:pPr>
            <w:r>
              <w:rPr>
                <w:sz w:val="19"/>
                <w:szCs w:val="19"/>
              </w:rPr>
              <w:t>A cage directly under a farm is refused.</w:t>
            </w:r>
          </w:p>
        </w:tc>
        <w:tc>
          <w:tcPr>
            <w:tcW w:w="7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149C237C" w14:textId="77777777" w:rsidR="00A04941" w:rsidRDefault="00074A24">
            <w:pPr>
              <w:spacing w:after="40"/>
              <w:jc w:val="center"/>
            </w:pPr>
            <w:r>
              <w:rPr>
                <w:b/>
                <w:bCs/>
                <w:color w:val="2E7D32"/>
                <w:sz w:val="19"/>
                <w:szCs w:val="19"/>
              </w:rPr>
              <w:t>PASS</w:t>
            </w:r>
          </w:p>
        </w:tc>
        <w:tc>
          <w:tcPr>
            <w:tcW w:w="7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450A0C69" w14:textId="77777777" w:rsidR="00A04941" w:rsidRDefault="00074A24">
            <w:pPr>
              <w:spacing w:after="40"/>
              <w:jc w:val="center"/>
            </w:pPr>
            <w:r>
              <w:rPr>
                <w:sz w:val="19"/>
                <w:szCs w:val="19"/>
              </w:rPr>
              <w:t>0.03</w:t>
            </w:r>
          </w:p>
        </w:tc>
      </w:tr>
      <w:tr w:rsidR="00A04941" w14:paraId="4124AC3F" w14:textId="77777777">
        <w:tblPrEx>
          <w:tblCellMar>
            <w:top w:w="0" w:type="dxa"/>
            <w:bottom w:w="0" w:type="dxa"/>
          </w:tblCellMar>
        </w:tblPrEx>
        <w:trPr>
          <w:cantSplit/>
        </w:trPr>
        <w:tc>
          <w:tcPr>
            <w:tcW w:w="45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469D4047" w14:textId="77777777" w:rsidR="00A04941" w:rsidRDefault="00074A24">
            <w:pPr>
              <w:spacing w:after="40"/>
              <w:jc w:val="center"/>
            </w:pPr>
            <w:r>
              <w:rPr>
                <w:sz w:val="19"/>
                <w:szCs w:val="19"/>
              </w:rPr>
              <w:t>5</w:t>
            </w:r>
          </w:p>
        </w:tc>
        <w:tc>
          <w:tcPr>
            <w:tcW w:w="305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19B7CC19" w14:textId="77777777" w:rsidR="00A04941" w:rsidRDefault="00074A24">
            <w:pPr>
              <w:spacing w:after="40"/>
            </w:pPr>
            <w:r>
              <w:rPr>
                <w:rFonts w:ascii="Consolas" w:eastAsia="Consolas" w:hAnsi="Consolas" w:cs="Consolas"/>
                <w:sz w:val="17"/>
                <w:szCs w:val="17"/>
              </w:rPr>
              <w:t>test_02b_unclassifying_a_batch_orphans_its_cages</w:t>
            </w:r>
          </w:p>
        </w:tc>
        <w:tc>
          <w:tcPr>
            <w:tcW w:w="4126"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3B1D8890" w14:textId="77777777" w:rsidR="00A04941" w:rsidRDefault="00074A24">
            <w:pPr>
              <w:spacing w:after="40"/>
            </w:pPr>
            <w:r>
              <w:rPr>
                <w:sz w:val="19"/>
                <w:szCs w:val="19"/>
              </w:rPr>
              <w:t>A batch cannot stop being a batch while cages are under it.</w:t>
            </w:r>
          </w:p>
        </w:tc>
        <w:tc>
          <w:tcPr>
            <w:tcW w:w="7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770CDFF7" w14:textId="77777777" w:rsidR="00A04941" w:rsidRDefault="00074A24">
            <w:pPr>
              <w:spacing w:after="40"/>
              <w:jc w:val="center"/>
            </w:pPr>
            <w:r>
              <w:rPr>
                <w:b/>
                <w:bCs/>
                <w:color w:val="2E7D32"/>
                <w:sz w:val="19"/>
                <w:szCs w:val="19"/>
              </w:rPr>
              <w:t>PASS</w:t>
            </w:r>
          </w:p>
        </w:tc>
        <w:tc>
          <w:tcPr>
            <w:tcW w:w="7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43F8F6E6" w14:textId="77777777" w:rsidR="00A04941" w:rsidRDefault="00074A24">
            <w:pPr>
              <w:spacing w:after="40"/>
              <w:jc w:val="center"/>
            </w:pPr>
            <w:r>
              <w:rPr>
                <w:sz w:val="19"/>
                <w:szCs w:val="19"/>
              </w:rPr>
              <w:t>0.04</w:t>
            </w:r>
          </w:p>
        </w:tc>
      </w:tr>
      <w:tr w:rsidR="00A04941" w14:paraId="40FBB29F" w14:textId="77777777">
        <w:tblPrEx>
          <w:tblCellMar>
            <w:top w:w="0" w:type="dxa"/>
            <w:bottom w:w="0" w:type="dxa"/>
          </w:tblCellMar>
        </w:tblPrEx>
        <w:trPr>
          <w:cantSplit/>
        </w:trPr>
        <w:tc>
          <w:tcPr>
            <w:tcW w:w="45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36F0CCCC" w14:textId="77777777" w:rsidR="00A04941" w:rsidRDefault="00074A24">
            <w:pPr>
              <w:spacing w:after="40"/>
              <w:jc w:val="center"/>
            </w:pPr>
            <w:r>
              <w:rPr>
                <w:sz w:val="19"/>
                <w:szCs w:val="19"/>
              </w:rPr>
              <w:t>6</w:t>
            </w:r>
          </w:p>
        </w:tc>
        <w:tc>
          <w:tcPr>
            <w:tcW w:w="305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4EED74C4" w14:textId="77777777" w:rsidR="00A04941" w:rsidRDefault="00074A24">
            <w:pPr>
              <w:spacing w:after="40"/>
            </w:pPr>
            <w:r>
              <w:rPr>
                <w:rFonts w:ascii="Consolas" w:eastAsia="Consolas" w:hAnsi="Consolas" w:cs="Consolas"/>
                <w:sz w:val="17"/>
                <w:szCs w:val="17"/>
              </w:rPr>
              <w:t>test_03_flock_age_calculation</w:t>
            </w:r>
          </w:p>
        </w:tc>
        <w:tc>
          <w:tcPr>
            <w:tcW w:w="4126"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06A5680F" w14:textId="77777777" w:rsidR="00A04941" w:rsidRDefault="00074A24">
            <w:pPr>
              <w:spacing w:after="40"/>
            </w:pPr>
            <w:r>
              <w:rPr>
                <w:sz w:val="19"/>
                <w:szCs w:val="19"/>
              </w:rPr>
              <w:t>Arrival 140 days ago gives 20.0 weeks on the batch and its cages.</w:t>
            </w:r>
          </w:p>
        </w:tc>
        <w:tc>
          <w:tcPr>
            <w:tcW w:w="7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1295CDA9" w14:textId="77777777" w:rsidR="00A04941" w:rsidRDefault="00074A24">
            <w:pPr>
              <w:spacing w:after="40"/>
              <w:jc w:val="center"/>
            </w:pPr>
            <w:r>
              <w:rPr>
                <w:b/>
                <w:bCs/>
                <w:color w:val="2E7D32"/>
                <w:sz w:val="19"/>
                <w:szCs w:val="19"/>
              </w:rPr>
              <w:t>PASS</w:t>
            </w:r>
          </w:p>
        </w:tc>
        <w:tc>
          <w:tcPr>
            <w:tcW w:w="7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17FF8771" w14:textId="77777777" w:rsidR="00A04941" w:rsidRDefault="00074A24">
            <w:pPr>
              <w:spacing w:after="40"/>
              <w:jc w:val="center"/>
            </w:pPr>
            <w:r>
              <w:rPr>
                <w:sz w:val="19"/>
                <w:szCs w:val="19"/>
              </w:rPr>
              <w:t>0.02</w:t>
            </w:r>
          </w:p>
        </w:tc>
      </w:tr>
      <w:tr w:rsidR="00A04941" w14:paraId="6E0D94CD" w14:textId="77777777">
        <w:tblPrEx>
          <w:tblCellMar>
            <w:top w:w="0" w:type="dxa"/>
            <w:bottom w:w="0" w:type="dxa"/>
          </w:tblCellMar>
        </w:tblPrEx>
        <w:trPr>
          <w:cantSplit/>
        </w:trPr>
        <w:tc>
          <w:tcPr>
            <w:tcW w:w="45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13005CEC" w14:textId="77777777" w:rsidR="00A04941" w:rsidRDefault="00074A24">
            <w:pPr>
              <w:spacing w:after="40"/>
              <w:jc w:val="center"/>
            </w:pPr>
            <w:r>
              <w:rPr>
                <w:sz w:val="19"/>
                <w:szCs w:val="19"/>
              </w:rPr>
              <w:t>7</w:t>
            </w:r>
          </w:p>
        </w:tc>
        <w:tc>
          <w:tcPr>
            <w:tcW w:w="305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0FF99770" w14:textId="77777777" w:rsidR="00A04941" w:rsidRDefault="00074A24">
            <w:pPr>
              <w:spacing w:after="40"/>
            </w:pPr>
            <w:r>
              <w:rPr>
                <w:rFonts w:ascii="Consolas" w:eastAsia="Consolas" w:hAnsi="Consolas" w:cs="Consolas"/>
                <w:sz w:val="17"/>
                <w:szCs w:val="17"/>
              </w:rPr>
              <w:t>test_04_analytic_distribution_format</w:t>
            </w:r>
          </w:p>
        </w:tc>
        <w:tc>
          <w:tcPr>
            <w:tcW w:w="4126"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75336506" w14:textId="77777777" w:rsidR="00A04941" w:rsidRDefault="00074A24">
            <w:pPr>
              <w:spacing w:after="40"/>
            </w:pPr>
            <w:r>
              <w:rPr>
                <w:sz w:val="19"/>
                <w:szCs w:val="19"/>
              </w:rPr>
              <w:t>Cage distribution is {"batch,cage": 100}; the batch alone uses only its own account.</w:t>
            </w:r>
          </w:p>
        </w:tc>
        <w:tc>
          <w:tcPr>
            <w:tcW w:w="7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4FB78001" w14:textId="77777777" w:rsidR="00A04941" w:rsidRDefault="00074A24">
            <w:pPr>
              <w:spacing w:after="40"/>
              <w:jc w:val="center"/>
            </w:pPr>
            <w:r>
              <w:rPr>
                <w:b/>
                <w:bCs/>
                <w:color w:val="2E7D32"/>
                <w:sz w:val="19"/>
                <w:szCs w:val="19"/>
              </w:rPr>
              <w:t>PASS</w:t>
            </w:r>
          </w:p>
        </w:tc>
        <w:tc>
          <w:tcPr>
            <w:tcW w:w="7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4DB684B3" w14:textId="77777777" w:rsidR="00A04941" w:rsidRDefault="00074A24">
            <w:pPr>
              <w:spacing w:after="40"/>
              <w:jc w:val="center"/>
            </w:pPr>
            <w:r>
              <w:rPr>
                <w:sz w:val="19"/>
                <w:szCs w:val="19"/>
              </w:rPr>
              <w:t>0.01</w:t>
            </w:r>
          </w:p>
        </w:tc>
      </w:tr>
      <w:tr w:rsidR="00A04941" w14:paraId="17C61C6E" w14:textId="77777777">
        <w:tblPrEx>
          <w:tblCellMar>
            <w:top w:w="0" w:type="dxa"/>
            <w:bottom w:w="0" w:type="dxa"/>
          </w:tblCellMar>
        </w:tblPrEx>
        <w:trPr>
          <w:cantSplit/>
        </w:trPr>
        <w:tc>
          <w:tcPr>
            <w:tcW w:w="45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1A126B25" w14:textId="77777777" w:rsidR="00A04941" w:rsidRDefault="00074A24">
            <w:pPr>
              <w:spacing w:after="40"/>
              <w:jc w:val="center"/>
            </w:pPr>
            <w:r>
              <w:rPr>
                <w:sz w:val="19"/>
                <w:szCs w:val="19"/>
              </w:rPr>
              <w:t>8</w:t>
            </w:r>
          </w:p>
        </w:tc>
        <w:tc>
          <w:tcPr>
            <w:tcW w:w="305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4FA528DB" w14:textId="77777777" w:rsidR="00A04941" w:rsidRDefault="00074A24">
            <w:pPr>
              <w:spacing w:after="40"/>
            </w:pPr>
            <w:r>
              <w:rPr>
                <w:rFonts w:ascii="Consolas" w:eastAsia="Consolas" w:hAnsi="Consolas" w:cs="Consolas"/>
                <w:sz w:val="17"/>
                <w:szCs w:val="17"/>
              </w:rPr>
              <w:t>test_04b_same_plan_accounts_rejected</w:t>
            </w:r>
          </w:p>
        </w:tc>
        <w:tc>
          <w:tcPr>
            <w:tcW w:w="4126"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0E1D3F2A" w14:textId="77777777" w:rsidR="00A04941" w:rsidRDefault="00074A24">
            <w:pPr>
              <w:spacing w:after="40"/>
            </w:pPr>
            <w:r>
              <w:rPr>
                <w:sz w:val="19"/>
                <w:szCs w:val="19"/>
              </w:rPr>
              <w:t>Batch and cage accounts from the same plan are refused.</w:t>
            </w:r>
          </w:p>
        </w:tc>
        <w:tc>
          <w:tcPr>
            <w:tcW w:w="7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130CED6D" w14:textId="77777777" w:rsidR="00A04941" w:rsidRDefault="00074A24">
            <w:pPr>
              <w:spacing w:after="40"/>
              <w:jc w:val="center"/>
            </w:pPr>
            <w:r>
              <w:rPr>
                <w:b/>
                <w:bCs/>
                <w:color w:val="2E7D32"/>
                <w:sz w:val="19"/>
                <w:szCs w:val="19"/>
              </w:rPr>
              <w:t>PASS</w:t>
            </w:r>
          </w:p>
        </w:tc>
        <w:tc>
          <w:tcPr>
            <w:tcW w:w="7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71FD26CB" w14:textId="77777777" w:rsidR="00A04941" w:rsidRDefault="00074A24">
            <w:pPr>
              <w:spacing w:after="40"/>
              <w:jc w:val="center"/>
            </w:pPr>
            <w:r>
              <w:rPr>
                <w:sz w:val="19"/>
                <w:szCs w:val="19"/>
              </w:rPr>
              <w:t>0.07</w:t>
            </w:r>
          </w:p>
        </w:tc>
      </w:tr>
      <w:tr w:rsidR="00A04941" w14:paraId="26F9A707" w14:textId="77777777">
        <w:tblPrEx>
          <w:tblCellMar>
            <w:top w:w="0" w:type="dxa"/>
            <w:bottom w:w="0" w:type="dxa"/>
          </w:tblCellMar>
        </w:tblPrEx>
        <w:trPr>
          <w:cantSplit/>
        </w:trPr>
        <w:tc>
          <w:tcPr>
            <w:tcW w:w="45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263D63FB" w14:textId="77777777" w:rsidR="00A04941" w:rsidRDefault="00074A24">
            <w:pPr>
              <w:spacing w:after="40"/>
              <w:jc w:val="center"/>
            </w:pPr>
            <w:r>
              <w:rPr>
                <w:sz w:val="19"/>
                <w:szCs w:val="19"/>
              </w:rPr>
              <w:t>9</w:t>
            </w:r>
          </w:p>
        </w:tc>
        <w:tc>
          <w:tcPr>
            <w:tcW w:w="305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1C315A9E" w14:textId="77777777" w:rsidR="00A04941" w:rsidRDefault="00074A24">
            <w:pPr>
              <w:spacing w:after="40"/>
            </w:pPr>
            <w:r>
              <w:rPr>
                <w:rFonts w:ascii="Consolas" w:eastAsia="Consolas" w:hAnsi="Consolas" w:cs="Consolas"/>
                <w:sz w:val="17"/>
                <w:szCs w:val="17"/>
              </w:rPr>
              <w:t>test_05_stage_transition_propagation</w:t>
            </w:r>
          </w:p>
        </w:tc>
        <w:tc>
          <w:tcPr>
            <w:tcW w:w="4126"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2C6E2F59" w14:textId="77777777" w:rsidR="00A04941" w:rsidRDefault="00074A24">
            <w:pPr>
              <w:spacing w:after="40"/>
            </w:pPr>
            <w:r>
              <w:rPr>
                <w:sz w:val="19"/>
                <w:szCs w:val="19"/>
              </w:rPr>
              <w:t>Manager starts laying; cages follow; a new cage joins at Laying; non-farm locations have no stage; a second start is refused.</w:t>
            </w:r>
          </w:p>
        </w:tc>
        <w:tc>
          <w:tcPr>
            <w:tcW w:w="7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1A1B3BE8" w14:textId="77777777" w:rsidR="00A04941" w:rsidRDefault="00074A24">
            <w:pPr>
              <w:spacing w:after="40"/>
              <w:jc w:val="center"/>
            </w:pPr>
            <w:r>
              <w:rPr>
                <w:b/>
                <w:bCs/>
                <w:color w:val="2E7D32"/>
                <w:sz w:val="19"/>
                <w:szCs w:val="19"/>
              </w:rPr>
              <w:t>PASS</w:t>
            </w:r>
          </w:p>
        </w:tc>
        <w:tc>
          <w:tcPr>
            <w:tcW w:w="7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21D5ED34" w14:textId="77777777" w:rsidR="00A04941" w:rsidRDefault="00074A24">
            <w:pPr>
              <w:spacing w:after="40"/>
              <w:jc w:val="center"/>
            </w:pPr>
            <w:r>
              <w:rPr>
                <w:sz w:val="19"/>
                <w:szCs w:val="19"/>
              </w:rPr>
              <w:t>0.10</w:t>
            </w:r>
          </w:p>
        </w:tc>
      </w:tr>
      <w:tr w:rsidR="00A04941" w14:paraId="4EB0BCCA" w14:textId="77777777">
        <w:tblPrEx>
          <w:tblCellMar>
            <w:top w:w="0" w:type="dxa"/>
            <w:bottom w:w="0" w:type="dxa"/>
          </w:tblCellMar>
        </w:tblPrEx>
        <w:trPr>
          <w:cantSplit/>
        </w:trPr>
        <w:tc>
          <w:tcPr>
            <w:tcW w:w="45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528987CA" w14:textId="77777777" w:rsidR="00A04941" w:rsidRDefault="00074A24">
            <w:pPr>
              <w:spacing w:after="40"/>
              <w:jc w:val="center"/>
            </w:pPr>
            <w:r>
              <w:rPr>
                <w:sz w:val="19"/>
                <w:szCs w:val="19"/>
              </w:rPr>
              <w:t>10</w:t>
            </w:r>
          </w:p>
        </w:tc>
        <w:tc>
          <w:tcPr>
            <w:tcW w:w="305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012B3ED5" w14:textId="77777777" w:rsidR="00A04941" w:rsidRDefault="00074A24">
            <w:pPr>
              <w:spacing w:after="40"/>
            </w:pPr>
            <w:r>
              <w:rPr>
                <w:rFonts w:ascii="Consolas" w:eastAsia="Consolas" w:hAnsi="Consolas" w:cs="Consolas"/>
                <w:sz w:val="17"/>
                <w:szCs w:val="17"/>
              </w:rPr>
              <w:t>test_06_live_bird_count</w:t>
            </w:r>
          </w:p>
        </w:tc>
        <w:tc>
          <w:tcPr>
            <w:tcW w:w="4126"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73161AD0" w14:textId="77777777" w:rsidR="00A04941" w:rsidRDefault="00074A24">
            <w:pPr>
              <w:spacing w:after="40"/>
            </w:pPr>
            <w:r>
              <w:rPr>
                <w:sz w:val="19"/>
                <w:szCs w:val="19"/>
              </w:rPr>
              <w:t>1,000 birds in a cage count on cage, batch and farm; feed in the same cage is not counted.</w:t>
            </w:r>
          </w:p>
        </w:tc>
        <w:tc>
          <w:tcPr>
            <w:tcW w:w="7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320F8890" w14:textId="77777777" w:rsidR="00A04941" w:rsidRDefault="00074A24">
            <w:pPr>
              <w:spacing w:after="40"/>
              <w:jc w:val="center"/>
            </w:pPr>
            <w:r>
              <w:rPr>
                <w:b/>
                <w:bCs/>
                <w:color w:val="2E7D32"/>
                <w:sz w:val="19"/>
                <w:szCs w:val="19"/>
              </w:rPr>
              <w:t>PASS</w:t>
            </w:r>
          </w:p>
        </w:tc>
        <w:tc>
          <w:tcPr>
            <w:tcW w:w="7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18F6CA04" w14:textId="77777777" w:rsidR="00A04941" w:rsidRDefault="00074A24">
            <w:pPr>
              <w:spacing w:after="40"/>
              <w:jc w:val="center"/>
            </w:pPr>
            <w:r>
              <w:rPr>
                <w:sz w:val="19"/>
                <w:szCs w:val="19"/>
              </w:rPr>
              <w:t>0.16</w:t>
            </w:r>
          </w:p>
        </w:tc>
      </w:tr>
      <w:tr w:rsidR="00A04941" w14:paraId="6B72FA77" w14:textId="77777777">
        <w:tblPrEx>
          <w:tblCellMar>
            <w:top w:w="0" w:type="dxa"/>
            <w:bottom w:w="0" w:type="dxa"/>
          </w:tblCellMar>
        </w:tblPrEx>
        <w:trPr>
          <w:cantSplit/>
        </w:trPr>
        <w:tc>
          <w:tcPr>
            <w:tcW w:w="45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6D477A34" w14:textId="77777777" w:rsidR="00A04941" w:rsidRDefault="00074A24">
            <w:pPr>
              <w:spacing w:after="40"/>
              <w:jc w:val="center"/>
            </w:pPr>
            <w:r>
              <w:rPr>
                <w:sz w:val="19"/>
                <w:szCs w:val="19"/>
              </w:rPr>
              <w:t>11</w:t>
            </w:r>
          </w:p>
        </w:tc>
        <w:tc>
          <w:tcPr>
            <w:tcW w:w="305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6A282183" w14:textId="77777777" w:rsidR="00A04941" w:rsidRDefault="00074A24">
            <w:pPr>
              <w:spacing w:after="40"/>
            </w:pPr>
            <w:r>
              <w:rPr>
                <w:rFonts w:ascii="Consolas" w:eastAsia="Consolas" w:hAnsi="Consolas" w:cs="Consolas"/>
                <w:sz w:val="17"/>
                <w:szCs w:val="17"/>
              </w:rPr>
              <w:t>test_07_analytic_hook_scrap_from_cage</w:t>
            </w:r>
          </w:p>
        </w:tc>
        <w:tc>
          <w:tcPr>
            <w:tcW w:w="4126"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209A8BEA" w14:textId="77777777" w:rsidR="00A04941" w:rsidRDefault="00074A24">
            <w:pPr>
              <w:spacing w:after="40"/>
            </w:pPr>
            <w:r>
              <w:rPr>
                <w:sz w:val="19"/>
                <w:szCs w:val="19"/>
              </w:rPr>
              <w:t>An outgoing move from a cage creates one line with both plan columns (-25.00); a move without a reference still gets a line name (fix D-01).</w:t>
            </w:r>
          </w:p>
        </w:tc>
        <w:tc>
          <w:tcPr>
            <w:tcW w:w="7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63F64402" w14:textId="77777777" w:rsidR="00A04941" w:rsidRDefault="00074A24">
            <w:pPr>
              <w:spacing w:after="40"/>
              <w:jc w:val="center"/>
            </w:pPr>
            <w:r>
              <w:rPr>
                <w:b/>
                <w:bCs/>
                <w:color w:val="2E7D32"/>
                <w:sz w:val="19"/>
                <w:szCs w:val="19"/>
              </w:rPr>
              <w:t>PASS</w:t>
            </w:r>
          </w:p>
        </w:tc>
        <w:tc>
          <w:tcPr>
            <w:tcW w:w="7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799BDCCF" w14:textId="77777777" w:rsidR="00A04941" w:rsidRDefault="00074A24">
            <w:pPr>
              <w:spacing w:after="40"/>
              <w:jc w:val="center"/>
            </w:pPr>
            <w:r>
              <w:rPr>
                <w:sz w:val="19"/>
                <w:szCs w:val="19"/>
              </w:rPr>
              <w:t>0.41</w:t>
            </w:r>
          </w:p>
        </w:tc>
      </w:tr>
      <w:tr w:rsidR="00A04941" w14:paraId="4022F55D" w14:textId="77777777">
        <w:tblPrEx>
          <w:tblCellMar>
            <w:top w:w="0" w:type="dxa"/>
            <w:bottom w:w="0" w:type="dxa"/>
          </w:tblCellMar>
        </w:tblPrEx>
        <w:trPr>
          <w:cantSplit/>
        </w:trPr>
        <w:tc>
          <w:tcPr>
            <w:tcW w:w="45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34FF9E71" w14:textId="77777777" w:rsidR="00A04941" w:rsidRDefault="00074A24">
            <w:pPr>
              <w:spacing w:after="40"/>
              <w:jc w:val="center"/>
            </w:pPr>
            <w:r>
              <w:rPr>
                <w:sz w:val="19"/>
                <w:szCs w:val="19"/>
              </w:rPr>
              <w:t>12</w:t>
            </w:r>
          </w:p>
        </w:tc>
        <w:tc>
          <w:tcPr>
            <w:tcW w:w="305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4D6E2E97" w14:textId="77777777" w:rsidR="00A04941" w:rsidRDefault="00074A24">
            <w:pPr>
              <w:spacing w:after="40"/>
            </w:pPr>
            <w:r>
              <w:rPr>
                <w:rFonts w:ascii="Consolas" w:eastAsia="Consolas" w:hAnsi="Consolas" w:cs="Consolas"/>
                <w:sz w:val="17"/>
                <w:szCs w:val="17"/>
              </w:rPr>
              <w:t>test_07a_analytic_hook_mortality_scrap</w:t>
            </w:r>
          </w:p>
        </w:tc>
        <w:tc>
          <w:tcPr>
            <w:tcW w:w="4126"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16FE3305" w14:textId="77777777" w:rsidR="00A04941" w:rsidRDefault="00074A24">
            <w:pPr>
              <w:spacing w:after="40"/>
            </w:pPr>
            <w:r>
              <w:rPr>
                <w:sz w:val="19"/>
                <w:szCs w:val="19"/>
              </w:rPr>
              <w:t>A real stock.scrap of 4 birds: one line, both columns, -10.00; live count drops to 96.</w:t>
            </w:r>
          </w:p>
        </w:tc>
        <w:tc>
          <w:tcPr>
            <w:tcW w:w="7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30F80A54" w14:textId="77777777" w:rsidR="00A04941" w:rsidRDefault="00074A24">
            <w:pPr>
              <w:spacing w:after="40"/>
              <w:jc w:val="center"/>
            </w:pPr>
            <w:r>
              <w:rPr>
                <w:b/>
                <w:bCs/>
                <w:color w:val="2E7D32"/>
                <w:sz w:val="19"/>
                <w:szCs w:val="19"/>
              </w:rPr>
              <w:t>PASS</w:t>
            </w:r>
          </w:p>
        </w:tc>
        <w:tc>
          <w:tcPr>
            <w:tcW w:w="7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36B1053E" w14:textId="77777777" w:rsidR="00A04941" w:rsidRDefault="00074A24">
            <w:pPr>
              <w:spacing w:after="40"/>
              <w:jc w:val="center"/>
            </w:pPr>
            <w:r>
              <w:rPr>
                <w:sz w:val="19"/>
                <w:szCs w:val="19"/>
              </w:rPr>
              <w:t>0.19</w:t>
            </w:r>
          </w:p>
        </w:tc>
      </w:tr>
      <w:tr w:rsidR="00A04941" w14:paraId="6BEC6E32" w14:textId="77777777">
        <w:tblPrEx>
          <w:tblCellMar>
            <w:top w:w="0" w:type="dxa"/>
            <w:bottom w:w="0" w:type="dxa"/>
          </w:tblCellMar>
        </w:tblPrEx>
        <w:trPr>
          <w:cantSplit/>
        </w:trPr>
        <w:tc>
          <w:tcPr>
            <w:tcW w:w="45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182BC276" w14:textId="77777777" w:rsidR="00A04941" w:rsidRDefault="00074A24">
            <w:pPr>
              <w:spacing w:after="40"/>
              <w:jc w:val="center"/>
            </w:pPr>
            <w:r>
              <w:rPr>
                <w:sz w:val="19"/>
                <w:szCs w:val="19"/>
              </w:rPr>
              <w:t>13</w:t>
            </w:r>
          </w:p>
        </w:tc>
        <w:tc>
          <w:tcPr>
            <w:tcW w:w="305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61CFDBE4" w14:textId="77777777" w:rsidR="00A04941" w:rsidRDefault="00074A24">
            <w:pPr>
              <w:spacing w:after="40"/>
            </w:pPr>
            <w:r>
              <w:rPr>
                <w:rFonts w:ascii="Consolas" w:eastAsia="Consolas" w:hAnsi="Consolas" w:cs="Consolas"/>
                <w:sz w:val="17"/>
                <w:szCs w:val="17"/>
              </w:rPr>
              <w:t>test_07b_analytic_hook_explicit_cage_on_feed_move</w:t>
            </w:r>
          </w:p>
        </w:tc>
        <w:tc>
          <w:tcPr>
            <w:tcW w:w="4126"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7E33AE6A" w14:textId="77777777" w:rsidR="00A04941" w:rsidRDefault="00074A24">
            <w:pPr>
              <w:spacing w:after="40"/>
            </w:pPr>
            <w:r>
              <w:rPr>
                <w:sz w:val="19"/>
                <w:szCs w:val="19"/>
              </w:rPr>
              <w:t>Feed issued from the silo is charged to the cage stamped on the move.</w:t>
            </w:r>
          </w:p>
        </w:tc>
        <w:tc>
          <w:tcPr>
            <w:tcW w:w="7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1FB70AA0" w14:textId="77777777" w:rsidR="00A04941" w:rsidRDefault="00074A24">
            <w:pPr>
              <w:spacing w:after="40"/>
              <w:jc w:val="center"/>
            </w:pPr>
            <w:r>
              <w:rPr>
                <w:b/>
                <w:bCs/>
                <w:color w:val="2E7D32"/>
                <w:sz w:val="19"/>
                <w:szCs w:val="19"/>
              </w:rPr>
              <w:t>PASS</w:t>
            </w:r>
          </w:p>
        </w:tc>
        <w:tc>
          <w:tcPr>
            <w:tcW w:w="7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4C1F682D" w14:textId="77777777" w:rsidR="00A04941" w:rsidRDefault="00074A24">
            <w:pPr>
              <w:spacing w:after="40"/>
              <w:jc w:val="center"/>
            </w:pPr>
            <w:r>
              <w:rPr>
                <w:sz w:val="19"/>
                <w:szCs w:val="19"/>
              </w:rPr>
              <w:t>0.16</w:t>
            </w:r>
          </w:p>
        </w:tc>
      </w:tr>
      <w:tr w:rsidR="00A04941" w14:paraId="6BC8A12F" w14:textId="77777777">
        <w:tblPrEx>
          <w:tblCellMar>
            <w:top w:w="0" w:type="dxa"/>
            <w:bottom w:w="0" w:type="dxa"/>
          </w:tblCellMar>
        </w:tblPrEx>
        <w:trPr>
          <w:cantSplit/>
        </w:trPr>
        <w:tc>
          <w:tcPr>
            <w:tcW w:w="45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684C6AEC" w14:textId="77777777" w:rsidR="00A04941" w:rsidRDefault="00074A24">
            <w:pPr>
              <w:spacing w:after="40"/>
              <w:jc w:val="center"/>
            </w:pPr>
            <w:r>
              <w:rPr>
                <w:sz w:val="19"/>
                <w:szCs w:val="19"/>
              </w:rPr>
              <w:t>14</w:t>
            </w:r>
          </w:p>
        </w:tc>
        <w:tc>
          <w:tcPr>
            <w:tcW w:w="305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56AEDC30" w14:textId="77777777" w:rsidR="00A04941" w:rsidRDefault="00074A24">
            <w:pPr>
              <w:spacing w:after="40"/>
            </w:pPr>
            <w:r>
              <w:rPr>
                <w:rFonts w:ascii="Consolas" w:eastAsia="Consolas" w:hAnsi="Consolas" w:cs="Consolas"/>
                <w:sz w:val="17"/>
                <w:szCs w:val="17"/>
              </w:rPr>
              <w:t>test_07b2_feed_for_two_cages_in_one_picking</w:t>
            </w:r>
          </w:p>
        </w:tc>
        <w:tc>
          <w:tcPr>
            <w:tcW w:w="4126"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0D421254" w14:textId="77777777" w:rsidR="00A04941" w:rsidRDefault="00074A24">
            <w:pPr>
              <w:spacing w:after="40"/>
            </w:pPr>
            <w:r>
              <w:rPr>
                <w:sz w:val="19"/>
                <w:szCs w:val="19"/>
              </w:rPr>
              <w:t>Two cage lines in one transfer are not merged: -25.00 and -20.00 on their own cages (fix D-02).</w:t>
            </w:r>
          </w:p>
        </w:tc>
        <w:tc>
          <w:tcPr>
            <w:tcW w:w="7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3AC5E1C7" w14:textId="77777777" w:rsidR="00A04941" w:rsidRDefault="00074A24">
            <w:pPr>
              <w:spacing w:after="40"/>
              <w:jc w:val="center"/>
            </w:pPr>
            <w:r>
              <w:rPr>
                <w:b/>
                <w:bCs/>
                <w:color w:val="2E7D32"/>
                <w:sz w:val="19"/>
                <w:szCs w:val="19"/>
              </w:rPr>
              <w:t>PASS</w:t>
            </w:r>
          </w:p>
        </w:tc>
        <w:tc>
          <w:tcPr>
            <w:tcW w:w="7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54737126" w14:textId="77777777" w:rsidR="00A04941" w:rsidRDefault="00074A24">
            <w:pPr>
              <w:spacing w:after="40"/>
              <w:jc w:val="center"/>
            </w:pPr>
            <w:r>
              <w:rPr>
                <w:sz w:val="19"/>
                <w:szCs w:val="19"/>
              </w:rPr>
              <w:t>0.37</w:t>
            </w:r>
          </w:p>
        </w:tc>
      </w:tr>
      <w:tr w:rsidR="00A04941" w14:paraId="476691F8" w14:textId="77777777">
        <w:tblPrEx>
          <w:tblCellMar>
            <w:top w:w="0" w:type="dxa"/>
            <w:bottom w:w="0" w:type="dxa"/>
          </w:tblCellMar>
        </w:tblPrEx>
        <w:trPr>
          <w:cantSplit/>
        </w:trPr>
        <w:tc>
          <w:tcPr>
            <w:tcW w:w="45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0ADC74E0" w14:textId="77777777" w:rsidR="00A04941" w:rsidRDefault="00074A24">
            <w:pPr>
              <w:spacing w:after="40"/>
              <w:jc w:val="center"/>
            </w:pPr>
            <w:r>
              <w:rPr>
                <w:sz w:val="19"/>
                <w:szCs w:val="19"/>
              </w:rPr>
              <w:t>15</w:t>
            </w:r>
          </w:p>
        </w:tc>
        <w:tc>
          <w:tcPr>
            <w:tcW w:w="305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467C5EF6" w14:textId="77777777" w:rsidR="00A04941" w:rsidRDefault="00074A24">
            <w:pPr>
              <w:spacing w:after="40"/>
            </w:pPr>
            <w:r>
              <w:rPr>
                <w:rFonts w:ascii="Consolas" w:eastAsia="Consolas" w:hAnsi="Consolas" w:cs="Consolas"/>
                <w:sz w:val="17"/>
                <w:szCs w:val="17"/>
              </w:rPr>
              <w:t>test_07c_incoming_moves_stay_untagged</w:t>
            </w:r>
          </w:p>
        </w:tc>
        <w:tc>
          <w:tcPr>
            <w:tcW w:w="4126"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2C53D5F1" w14:textId="77777777" w:rsidR="00A04941" w:rsidRDefault="00074A24">
            <w:pPr>
              <w:spacing w:after="40"/>
            </w:pPr>
            <w:r>
              <w:rPr>
                <w:sz w:val="19"/>
                <w:szCs w:val="19"/>
              </w:rPr>
              <w:t>Birds arriving into a cage create no analytic cost.</w:t>
            </w:r>
          </w:p>
        </w:tc>
        <w:tc>
          <w:tcPr>
            <w:tcW w:w="7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27433879" w14:textId="77777777" w:rsidR="00A04941" w:rsidRDefault="00074A24">
            <w:pPr>
              <w:spacing w:after="40"/>
              <w:jc w:val="center"/>
            </w:pPr>
            <w:r>
              <w:rPr>
                <w:b/>
                <w:bCs/>
                <w:color w:val="2E7D32"/>
                <w:sz w:val="19"/>
                <w:szCs w:val="19"/>
              </w:rPr>
              <w:t>PASS</w:t>
            </w:r>
          </w:p>
        </w:tc>
        <w:tc>
          <w:tcPr>
            <w:tcW w:w="7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58DA3D17" w14:textId="77777777" w:rsidR="00A04941" w:rsidRDefault="00074A24">
            <w:pPr>
              <w:spacing w:after="40"/>
              <w:jc w:val="center"/>
            </w:pPr>
            <w:r>
              <w:rPr>
                <w:sz w:val="19"/>
                <w:szCs w:val="19"/>
              </w:rPr>
              <w:t>0.11</w:t>
            </w:r>
          </w:p>
        </w:tc>
      </w:tr>
      <w:tr w:rsidR="00A04941" w14:paraId="3E275571" w14:textId="77777777">
        <w:tblPrEx>
          <w:tblCellMar>
            <w:top w:w="0" w:type="dxa"/>
            <w:bottom w:w="0" w:type="dxa"/>
          </w:tblCellMar>
        </w:tblPrEx>
        <w:trPr>
          <w:cantSplit/>
        </w:trPr>
        <w:tc>
          <w:tcPr>
            <w:tcW w:w="45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44FA9F2D" w14:textId="77777777" w:rsidR="00A04941" w:rsidRDefault="00074A24">
            <w:pPr>
              <w:spacing w:after="40"/>
              <w:jc w:val="center"/>
            </w:pPr>
            <w:r>
              <w:rPr>
                <w:sz w:val="19"/>
                <w:szCs w:val="19"/>
              </w:rPr>
              <w:t>16</w:t>
            </w:r>
          </w:p>
        </w:tc>
        <w:tc>
          <w:tcPr>
            <w:tcW w:w="305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5DB95125" w14:textId="77777777" w:rsidR="00A04941" w:rsidRDefault="00074A24">
            <w:pPr>
              <w:spacing w:after="40"/>
            </w:pPr>
            <w:r>
              <w:rPr>
                <w:rFonts w:ascii="Consolas" w:eastAsia="Consolas" w:hAnsi="Consolas" w:cs="Consolas"/>
                <w:sz w:val="17"/>
                <w:szCs w:val="17"/>
              </w:rPr>
              <w:t>test_08_security_access_rights</w:t>
            </w:r>
          </w:p>
        </w:tc>
        <w:tc>
          <w:tcPr>
            <w:tcW w:w="4126"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296AE371" w14:textId="77777777" w:rsidR="00A04941" w:rsidRDefault="00074A24">
            <w:pPr>
              <w:spacing w:after="40"/>
            </w:pPr>
            <w:r>
              <w:rPr>
                <w:sz w:val="19"/>
                <w:szCs w:val="19"/>
              </w:rPr>
              <w:t>An operator can read the counts, but starting the laying phase and deleting a cage both raise Access Denied.</w:t>
            </w:r>
          </w:p>
        </w:tc>
        <w:tc>
          <w:tcPr>
            <w:tcW w:w="7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04A42837" w14:textId="77777777" w:rsidR="00A04941" w:rsidRDefault="00074A24">
            <w:pPr>
              <w:spacing w:after="40"/>
              <w:jc w:val="center"/>
            </w:pPr>
            <w:r>
              <w:rPr>
                <w:b/>
                <w:bCs/>
                <w:color w:val="2E7D32"/>
                <w:sz w:val="19"/>
                <w:szCs w:val="19"/>
              </w:rPr>
              <w:t>PASS</w:t>
            </w:r>
          </w:p>
        </w:tc>
        <w:tc>
          <w:tcPr>
            <w:tcW w:w="7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28A7885E" w14:textId="77777777" w:rsidR="00A04941" w:rsidRDefault="00074A24">
            <w:pPr>
              <w:spacing w:after="40"/>
              <w:jc w:val="center"/>
            </w:pPr>
            <w:r>
              <w:rPr>
                <w:sz w:val="19"/>
                <w:szCs w:val="19"/>
              </w:rPr>
              <w:t>1.03</w:t>
            </w:r>
          </w:p>
        </w:tc>
      </w:tr>
    </w:tbl>
    <w:p w14:paraId="06059AFC" w14:textId="77777777" w:rsidR="00A04941" w:rsidRDefault="00074A24">
      <w:pPr>
        <w:pStyle w:val="Heading2"/>
      </w:pPr>
      <w:bookmarkStart w:id="21" w:name="_Toc241603344"/>
      <w:r>
        <w:t>5.2 Acceptance checklist (implementation plan section 7)</w:t>
      </w:r>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
        <w:gridCol w:w="1700"/>
        <w:gridCol w:w="2600"/>
        <w:gridCol w:w="2626"/>
        <w:gridCol w:w="750"/>
        <w:gridCol w:w="950"/>
      </w:tblGrid>
      <w:tr w:rsidR="00A04941" w14:paraId="34A50D6A" w14:textId="77777777">
        <w:tblPrEx>
          <w:tblCellMar>
            <w:top w:w="0" w:type="dxa"/>
            <w:bottom w:w="0" w:type="dxa"/>
          </w:tblCellMar>
        </w:tblPrEx>
        <w:trPr>
          <w:tblHeader/>
        </w:trPr>
        <w:tc>
          <w:tcPr>
            <w:tcW w:w="400" w:type="dxa"/>
            <w:tcBorders>
              <w:top w:val="single" w:sz="4" w:space="0" w:color="C9D3CA"/>
              <w:left w:val="single" w:sz="4" w:space="0" w:color="C9D3CA"/>
              <w:bottom w:val="single" w:sz="4" w:space="0" w:color="C9D3CA"/>
              <w:right w:val="single" w:sz="4" w:space="0" w:color="C9D3CA"/>
            </w:tcBorders>
            <w:shd w:val="clear" w:color="auto" w:fill="2E7D32"/>
            <w:tcMar>
              <w:top w:w="70" w:type="dxa"/>
              <w:left w:w="110" w:type="dxa"/>
              <w:bottom w:w="70" w:type="dxa"/>
              <w:right w:w="110" w:type="dxa"/>
            </w:tcMar>
            <w:vAlign w:val="center"/>
          </w:tcPr>
          <w:p w14:paraId="20175B3D" w14:textId="77777777" w:rsidR="00A04941" w:rsidRDefault="00074A24">
            <w:pPr>
              <w:spacing w:after="40"/>
            </w:pPr>
            <w:r>
              <w:rPr>
                <w:b/>
                <w:bCs/>
                <w:color w:val="FFFFFF"/>
                <w:sz w:val="19"/>
                <w:szCs w:val="19"/>
              </w:rPr>
              <w:t>#</w:t>
            </w:r>
          </w:p>
        </w:tc>
        <w:tc>
          <w:tcPr>
            <w:tcW w:w="1700" w:type="dxa"/>
            <w:tcBorders>
              <w:top w:val="single" w:sz="4" w:space="0" w:color="C9D3CA"/>
              <w:left w:val="single" w:sz="4" w:space="0" w:color="C9D3CA"/>
              <w:bottom w:val="single" w:sz="4" w:space="0" w:color="C9D3CA"/>
              <w:right w:val="single" w:sz="4" w:space="0" w:color="C9D3CA"/>
            </w:tcBorders>
            <w:shd w:val="clear" w:color="auto" w:fill="2E7D32"/>
            <w:tcMar>
              <w:top w:w="70" w:type="dxa"/>
              <w:left w:w="110" w:type="dxa"/>
              <w:bottom w:w="70" w:type="dxa"/>
              <w:right w:w="110" w:type="dxa"/>
            </w:tcMar>
            <w:vAlign w:val="center"/>
          </w:tcPr>
          <w:p w14:paraId="3B13F4A6" w14:textId="77777777" w:rsidR="00A04941" w:rsidRDefault="00074A24">
            <w:pPr>
              <w:spacing w:after="40"/>
            </w:pPr>
            <w:r>
              <w:rPr>
                <w:b/>
                <w:bCs/>
                <w:color w:val="FFFFFF"/>
                <w:sz w:val="19"/>
                <w:szCs w:val="19"/>
              </w:rPr>
              <w:t>Scenario</w:t>
            </w:r>
          </w:p>
        </w:tc>
        <w:tc>
          <w:tcPr>
            <w:tcW w:w="2600" w:type="dxa"/>
            <w:tcBorders>
              <w:top w:val="single" w:sz="4" w:space="0" w:color="C9D3CA"/>
              <w:left w:val="single" w:sz="4" w:space="0" w:color="C9D3CA"/>
              <w:bottom w:val="single" w:sz="4" w:space="0" w:color="C9D3CA"/>
              <w:right w:val="single" w:sz="4" w:space="0" w:color="C9D3CA"/>
            </w:tcBorders>
            <w:shd w:val="clear" w:color="auto" w:fill="2E7D32"/>
            <w:tcMar>
              <w:top w:w="70" w:type="dxa"/>
              <w:left w:w="110" w:type="dxa"/>
              <w:bottom w:w="70" w:type="dxa"/>
              <w:right w:w="110" w:type="dxa"/>
            </w:tcMar>
            <w:vAlign w:val="center"/>
          </w:tcPr>
          <w:p w14:paraId="079D54B5" w14:textId="77777777" w:rsidR="00A04941" w:rsidRDefault="00074A24">
            <w:pPr>
              <w:spacing w:after="40"/>
            </w:pPr>
            <w:r>
              <w:rPr>
                <w:b/>
                <w:bCs/>
                <w:color w:val="FFFFFF"/>
                <w:sz w:val="19"/>
                <w:szCs w:val="19"/>
              </w:rPr>
              <w:t>Expected</w:t>
            </w:r>
          </w:p>
        </w:tc>
        <w:tc>
          <w:tcPr>
            <w:tcW w:w="2626" w:type="dxa"/>
            <w:tcBorders>
              <w:top w:val="single" w:sz="4" w:space="0" w:color="C9D3CA"/>
              <w:left w:val="single" w:sz="4" w:space="0" w:color="C9D3CA"/>
              <w:bottom w:val="single" w:sz="4" w:space="0" w:color="C9D3CA"/>
              <w:right w:val="single" w:sz="4" w:space="0" w:color="C9D3CA"/>
            </w:tcBorders>
            <w:shd w:val="clear" w:color="auto" w:fill="2E7D32"/>
            <w:tcMar>
              <w:top w:w="70" w:type="dxa"/>
              <w:left w:w="110" w:type="dxa"/>
              <w:bottom w:w="70" w:type="dxa"/>
              <w:right w:w="110" w:type="dxa"/>
            </w:tcMar>
            <w:vAlign w:val="center"/>
          </w:tcPr>
          <w:p w14:paraId="39C75369" w14:textId="77777777" w:rsidR="00A04941" w:rsidRDefault="00074A24">
            <w:pPr>
              <w:spacing w:after="40"/>
            </w:pPr>
            <w:r>
              <w:rPr>
                <w:b/>
                <w:bCs/>
                <w:color w:val="FFFFFF"/>
                <w:sz w:val="19"/>
                <w:szCs w:val="19"/>
              </w:rPr>
              <w:t>Actual</w:t>
            </w:r>
          </w:p>
        </w:tc>
        <w:tc>
          <w:tcPr>
            <w:tcW w:w="750" w:type="dxa"/>
            <w:tcBorders>
              <w:top w:val="single" w:sz="4" w:space="0" w:color="C9D3CA"/>
              <w:left w:val="single" w:sz="4" w:space="0" w:color="C9D3CA"/>
              <w:bottom w:val="single" w:sz="4" w:space="0" w:color="C9D3CA"/>
              <w:right w:val="single" w:sz="4" w:space="0" w:color="C9D3CA"/>
            </w:tcBorders>
            <w:shd w:val="clear" w:color="auto" w:fill="2E7D32"/>
            <w:tcMar>
              <w:top w:w="70" w:type="dxa"/>
              <w:left w:w="110" w:type="dxa"/>
              <w:bottom w:w="70" w:type="dxa"/>
              <w:right w:w="110" w:type="dxa"/>
            </w:tcMar>
            <w:vAlign w:val="center"/>
          </w:tcPr>
          <w:p w14:paraId="2ED7AAB4" w14:textId="77777777" w:rsidR="00A04941" w:rsidRDefault="00074A24">
            <w:pPr>
              <w:spacing w:after="40"/>
            </w:pPr>
            <w:r>
              <w:rPr>
                <w:b/>
                <w:bCs/>
                <w:color w:val="FFFFFF"/>
                <w:sz w:val="19"/>
                <w:szCs w:val="19"/>
              </w:rPr>
              <w:t>Status</w:t>
            </w:r>
          </w:p>
        </w:tc>
        <w:tc>
          <w:tcPr>
            <w:tcW w:w="950" w:type="dxa"/>
            <w:tcBorders>
              <w:top w:val="single" w:sz="4" w:space="0" w:color="C9D3CA"/>
              <w:left w:val="single" w:sz="4" w:space="0" w:color="C9D3CA"/>
              <w:bottom w:val="single" w:sz="4" w:space="0" w:color="C9D3CA"/>
              <w:right w:val="single" w:sz="4" w:space="0" w:color="C9D3CA"/>
            </w:tcBorders>
            <w:shd w:val="clear" w:color="auto" w:fill="2E7D32"/>
            <w:tcMar>
              <w:top w:w="70" w:type="dxa"/>
              <w:left w:w="110" w:type="dxa"/>
              <w:bottom w:w="70" w:type="dxa"/>
              <w:right w:w="110" w:type="dxa"/>
            </w:tcMar>
            <w:vAlign w:val="center"/>
          </w:tcPr>
          <w:p w14:paraId="22BC80C7" w14:textId="77777777" w:rsidR="00A04941" w:rsidRDefault="00074A24">
            <w:pPr>
              <w:spacing w:after="40"/>
            </w:pPr>
            <w:r>
              <w:rPr>
                <w:b/>
                <w:bCs/>
                <w:color w:val="FFFFFF"/>
                <w:sz w:val="19"/>
                <w:szCs w:val="19"/>
              </w:rPr>
              <w:t>Evidence</w:t>
            </w:r>
          </w:p>
        </w:tc>
      </w:tr>
      <w:tr w:rsidR="00A04941" w14:paraId="700057B8" w14:textId="77777777">
        <w:tblPrEx>
          <w:tblCellMar>
            <w:top w:w="0" w:type="dxa"/>
            <w:bottom w:w="0" w:type="dxa"/>
          </w:tblCellMar>
        </w:tblPrEx>
        <w:trPr>
          <w:cantSplit/>
        </w:trPr>
        <w:tc>
          <w:tcPr>
            <w:tcW w:w="4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3B005B0C" w14:textId="77777777" w:rsidR="00A04941" w:rsidRDefault="00074A24">
            <w:pPr>
              <w:spacing w:after="40"/>
            </w:pPr>
            <w:r>
              <w:rPr>
                <w:sz w:val="19"/>
                <w:szCs w:val="19"/>
              </w:rPr>
              <w:t>1</w:t>
            </w:r>
          </w:p>
        </w:tc>
        <w:tc>
          <w:tcPr>
            <w:tcW w:w="17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17B1B666" w14:textId="77777777" w:rsidR="00A04941" w:rsidRDefault="00074A24">
            <w:pPr>
              <w:spacing w:after="40"/>
            </w:pPr>
            <w:r>
              <w:rPr>
                <w:sz w:val="19"/>
                <w:szCs w:val="19"/>
              </w:rPr>
              <w:t>Hierarchy creation</w:t>
            </w:r>
          </w:p>
        </w:tc>
        <w:tc>
          <w:tcPr>
            <w:tcW w:w="26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17AF3522" w14:textId="77777777" w:rsidR="00A04941" w:rsidRDefault="00074A24">
            <w:pPr>
              <w:spacing w:after="40"/>
            </w:pPr>
            <w:r>
              <w:rPr>
                <w:sz w:val="19"/>
                <w:szCs w:val="19"/>
              </w:rPr>
              <w:t>Cage A-01 resolves Parent Batch = Batch C-01</w:t>
            </w:r>
          </w:p>
        </w:tc>
        <w:tc>
          <w:tcPr>
            <w:tcW w:w="2626"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3796172B" w14:textId="77777777" w:rsidR="00A04941" w:rsidRDefault="00074A24">
            <w:pPr>
              <w:spacing w:after="40"/>
            </w:pPr>
            <w:r>
              <w:rPr>
                <w:sz w:val="19"/>
                <w:szCs w:val="19"/>
              </w:rPr>
              <w:t>Resolved automatically, read-only on the cage</w:t>
            </w:r>
          </w:p>
        </w:tc>
        <w:tc>
          <w:tcPr>
            <w:tcW w:w="75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1403A0D8" w14:textId="77777777" w:rsidR="00A04941" w:rsidRDefault="00074A24">
            <w:pPr>
              <w:spacing w:after="40"/>
              <w:jc w:val="center"/>
            </w:pPr>
            <w:r>
              <w:rPr>
                <w:b/>
                <w:bCs/>
                <w:color w:val="2E7D32"/>
                <w:sz w:val="19"/>
                <w:szCs w:val="19"/>
              </w:rPr>
              <w:t>PASS</w:t>
            </w:r>
          </w:p>
        </w:tc>
        <w:tc>
          <w:tcPr>
            <w:tcW w:w="95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6A3E383C" w14:textId="77777777" w:rsidR="00A04941" w:rsidRDefault="00074A24">
            <w:pPr>
              <w:spacing w:after="40"/>
            </w:pPr>
            <w:r>
              <w:rPr>
                <w:sz w:val="19"/>
                <w:szCs w:val="19"/>
              </w:rPr>
              <w:t>Fig. 4, 7; test 01</w:t>
            </w:r>
          </w:p>
        </w:tc>
      </w:tr>
      <w:tr w:rsidR="00A04941" w14:paraId="1999514F" w14:textId="77777777">
        <w:tblPrEx>
          <w:tblCellMar>
            <w:top w:w="0" w:type="dxa"/>
            <w:bottom w:w="0" w:type="dxa"/>
          </w:tblCellMar>
        </w:tblPrEx>
        <w:trPr>
          <w:cantSplit/>
        </w:trPr>
        <w:tc>
          <w:tcPr>
            <w:tcW w:w="4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58322CB2" w14:textId="77777777" w:rsidR="00A04941" w:rsidRDefault="00074A24">
            <w:pPr>
              <w:spacing w:after="40"/>
            </w:pPr>
            <w:r>
              <w:rPr>
                <w:sz w:val="19"/>
                <w:szCs w:val="19"/>
              </w:rPr>
              <w:t>2</w:t>
            </w:r>
          </w:p>
        </w:tc>
        <w:tc>
          <w:tcPr>
            <w:tcW w:w="17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17E99670" w14:textId="77777777" w:rsidR="00A04941" w:rsidRDefault="00074A24">
            <w:pPr>
              <w:spacing w:after="40"/>
            </w:pPr>
            <w:r>
              <w:rPr>
                <w:sz w:val="19"/>
                <w:szCs w:val="19"/>
              </w:rPr>
              <w:t>Orphan cage guard</w:t>
            </w:r>
          </w:p>
        </w:tc>
        <w:tc>
          <w:tcPr>
            <w:tcW w:w="26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773CFE22" w14:textId="77777777" w:rsidR="00A04941" w:rsidRDefault="00074A24">
            <w:pPr>
              <w:spacing w:after="40"/>
            </w:pPr>
            <w:r>
              <w:rPr>
                <w:sz w:val="19"/>
                <w:szCs w:val="19"/>
              </w:rPr>
              <w:t>A cage under a farm is blocked</w:t>
            </w:r>
          </w:p>
        </w:tc>
        <w:tc>
          <w:tcPr>
            <w:tcW w:w="2626"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79EE4812" w14:textId="77777777" w:rsidR="00A04941" w:rsidRDefault="00074A24">
            <w:pPr>
              <w:spacing w:after="40"/>
            </w:pPr>
            <w:r>
              <w:rPr>
                <w:sz w:val="19"/>
                <w:szCs w:val="19"/>
              </w:rPr>
              <w:t>Validation Error; record not saved</w:t>
            </w:r>
          </w:p>
        </w:tc>
        <w:tc>
          <w:tcPr>
            <w:tcW w:w="75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454FE621" w14:textId="77777777" w:rsidR="00A04941" w:rsidRDefault="00074A24">
            <w:pPr>
              <w:spacing w:after="40"/>
              <w:jc w:val="center"/>
            </w:pPr>
            <w:r>
              <w:rPr>
                <w:b/>
                <w:bCs/>
                <w:color w:val="2E7D32"/>
                <w:sz w:val="19"/>
                <w:szCs w:val="19"/>
              </w:rPr>
              <w:t>PASS</w:t>
            </w:r>
          </w:p>
        </w:tc>
        <w:tc>
          <w:tcPr>
            <w:tcW w:w="95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253C691D" w14:textId="77777777" w:rsidR="00A04941" w:rsidRDefault="00074A24">
            <w:pPr>
              <w:spacing w:after="40"/>
            </w:pPr>
            <w:r>
              <w:rPr>
                <w:sz w:val="19"/>
                <w:szCs w:val="19"/>
              </w:rPr>
              <w:t>Fig. 14; test 02</w:t>
            </w:r>
          </w:p>
        </w:tc>
      </w:tr>
      <w:tr w:rsidR="00A04941" w14:paraId="15854183" w14:textId="77777777">
        <w:tblPrEx>
          <w:tblCellMar>
            <w:top w:w="0" w:type="dxa"/>
            <w:bottom w:w="0" w:type="dxa"/>
          </w:tblCellMar>
        </w:tblPrEx>
        <w:trPr>
          <w:cantSplit/>
        </w:trPr>
        <w:tc>
          <w:tcPr>
            <w:tcW w:w="4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29D0FA06" w14:textId="77777777" w:rsidR="00A04941" w:rsidRDefault="00074A24">
            <w:pPr>
              <w:spacing w:after="40"/>
            </w:pPr>
            <w:r>
              <w:rPr>
                <w:sz w:val="19"/>
                <w:szCs w:val="19"/>
              </w:rPr>
              <w:t>3</w:t>
            </w:r>
          </w:p>
        </w:tc>
        <w:tc>
          <w:tcPr>
            <w:tcW w:w="17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5114861B" w14:textId="77777777" w:rsidR="00A04941" w:rsidRDefault="00074A24">
            <w:pPr>
              <w:spacing w:after="40"/>
            </w:pPr>
            <w:r>
              <w:rPr>
                <w:sz w:val="19"/>
                <w:szCs w:val="19"/>
              </w:rPr>
              <w:t>Flock age</w:t>
            </w:r>
          </w:p>
        </w:tc>
        <w:tc>
          <w:tcPr>
            <w:tcW w:w="26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1B69900E" w14:textId="77777777" w:rsidR="00A04941" w:rsidRDefault="00074A24">
            <w:pPr>
              <w:spacing w:after="40"/>
            </w:pPr>
            <w:r>
              <w:rPr>
                <w:sz w:val="19"/>
                <w:szCs w:val="19"/>
              </w:rPr>
              <w:t>Arrival 140 days ago shows 20.0 weeks on batch and cages</w:t>
            </w:r>
          </w:p>
        </w:tc>
        <w:tc>
          <w:tcPr>
            <w:tcW w:w="2626"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3BC81F2F" w14:textId="77777777" w:rsidR="00A04941" w:rsidRDefault="00074A24">
            <w:pPr>
              <w:spacing w:after="40"/>
            </w:pPr>
            <w:r>
              <w:rPr>
                <w:sz w:val="19"/>
                <w:szCs w:val="19"/>
              </w:rPr>
              <w:t>20.0 on Batch C-01 and all its cages</w:t>
            </w:r>
          </w:p>
        </w:tc>
        <w:tc>
          <w:tcPr>
            <w:tcW w:w="75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07612D76" w14:textId="77777777" w:rsidR="00A04941" w:rsidRDefault="00074A24">
            <w:pPr>
              <w:spacing w:after="40"/>
              <w:jc w:val="center"/>
            </w:pPr>
            <w:r>
              <w:rPr>
                <w:b/>
                <w:bCs/>
                <w:color w:val="2E7D32"/>
                <w:sz w:val="19"/>
                <w:szCs w:val="19"/>
              </w:rPr>
              <w:t>PASS</w:t>
            </w:r>
          </w:p>
        </w:tc>
        <w:tc>
          <w:tcPr>
            <w:tcW w:w="95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3619C41C" w14:textId="77777777" w:rsidR="00A04941" w:rsidRDefault="00074A24">
            <w:pPr>
              <w:spacing w:after="40"/>
            </w:pPr>
            <w:r>
              <w:rPr>
                <w:sz w:val="19"/>
                <w:szCs w:val="19"/>
              </w:rPr>
              <w:t>Fig. 6, 7; test 03</w:t>
            </w:r>
          </w:p>
        </w:tc>
      </w:tr>
      <w:tr w:rsidR="00A04941" w14:paraId="1658DD1E" w14:textId="77777777">
        <w:tblPrEx>
          <w:tblCellMar>
            <w:top w:w="0" w:type="dxa"/>
            <w:bottom w:w="0" w:type="dxa"/>
          </w:tblCellMar>
        </w:tblPrEx>
        <w:trPr>
          <w:cantSplit/>
        </w:trPr>
        <w:tc>
          <w:tcPr>
            <w:tcW w:w="4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342F022D" w14:textId="77777777" w:rsidR="00A04941" w:rsidRDefault="00074A24">
            <w:pPr>
              <w:spacing w:after="40"/>
            </w:pPr>
            <w:r>
              <w:rPr>
                <w:sz w:val="19"/>
                <w:szCs w:val="19"/>
              </w:rPr>
              <w:t>4</w:t>
            </w:r>
          </w:p>
        </w:tc>
        <w:tc>
          <w:tcPr>
            <w:tcW w:w="17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0A734C0C" w14:textId="77777777" w:rsidR="00A04941" w:rsidRDefault="00074A24">
            <w:pPr>
              <w:spacing w:after="40"/>
            </w:pPr>
            <w:r>
              <w:rPr>
                <w:sz w:val="19"/>
                <w:szCs w:val="19"/>
              </w:rPr>
              <w:t>Lifecycle transition</w:t>
            </w:r>
          </w:p>
        </w:tc>
        <w:tc>
          <w:tcPr>
            <w:tcW w:w="26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043917B8" w14:textId="77777777" w:rsidR="00A04941" w:rsidRDefault="00074A24">
            <w:pPr>
              <w:spacing w:after="40"/>
            </w:pPr>
            <w:r>
              <w:rPr>
                <w:sz w:val="19"/>
                <w:szCs w:val="19"/>
              </w:rPr>
              <w:t>Manager starts laying; stage passes to the cages</w:t>
            </w:r>
          </w:p>
        </w:tc>
        <w:tc>
          <w:tcPr>
            <w:tcW w:w="2626"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1D4F9988" w14:textId="77777777" w:rsidR="00A04941" w:rsidRDefault="00074A24">
            <w:pPr>
              <w:spacing w:after="40"/>
            </w:pPr>
            <w:r>
              <w:rPr>
                <w:sz w:val="19"/>
                <w:szCs w:val="19"/>
              </w:rPr>
              <w:t>Batch and 3 cages Laying; C-02 unchanged</w:t>
            </w:r>
          </w:p>
        </w:tc>
        <w:tc>
          <w:tcPr>
            <w:tcW w:w="75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11C1A5EA" w14:textId="77777777" w:rsidR="00A04941" w:rsidRDefault="00074A24">
            <w:pPr>
              <w:spacing w:after="40"/>
              <w:jc w:val="center"/>
            </w:pPr>
            <w:r>
              <w:rPr>
                <w:b/>
                <w:bCs/>
                <w:color w:val="2E7D32"/>
                <w:sz w:val="19"/>
                <w:szCs w:val="19"/>
              </w:rPr>
              <w:t>PASS</w:t>
            </w:r>
          </w:p>
        </w:tc>
        <w:tc>
          <w:tcPr>
            <w:tcW w:w="95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4D06BBA1" w14:textId="77777777" w:rsidR="00A04941" w:rsidRDefault="00074A24">
            <w:pPr>
              <w:spacing w:after="40"/>
            </w:pPr>
            <w:r>
              <w:rPr>
                <w:sz w:val="19"/>
                <w:szCs w:val="19"/>
              </w:rPr>
              <w:t>Fig. 12, 13; test 05</w:t>
            </w:r>
          </w:p>
        </w:tc>
      </w:tr>
      <w:tr w:rsidR="00A04941" w14:paraId="724122D4" w14:textId="77777777">
        <w:tblPrEx>
          <w:tblCellMar>
            <w:top w:w="0" w:type="dxa"/>
            <w:bottom w:w="0" w:type="dxa"/>
          </w:tblCellMar>
        </w:tblPrEx>
        <w:trPr>
          <w:cantSplit/>
        </w:trPr>
        <w:tc>
          <w:tcPr>
            <w:tcW w:w="4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6A278244" w14:textId="77777777" w:rsidR="00A04941" w:rsidRDefault="00074A24">
            <w:pPr>
              <w:spacing w:after="40"/>
            </w:pPr>
            <w:r>
              <w:rPr>
                <w:sz w:val="19"/>
                <w:szCs w:val="19"/>
              </w:rPr>
              <w:t>5</w:t>
            </w:r>
          </w:p>
        </w:tc>
        <w:tc>
          <w:tcPr>
            <w:tcW w:w="17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08BD57A7" w14:textId="77777777" w:rsidR="00A04941" w:rsidRDefault="00074A24">
            <w:pPr>
              <w:spacing w:after="40"/>
            </w:pPr>
            <w:r>
              <w:rPr>
                <w:sz w:val="19"/>
                <w:szCs w:val="19"/>
              </w:rPr>
              <w:t>Live bird counter</w:t>
            </w:r>
          </w:p>
        </w:tc>
        <w:tc>
          <w:tcPr>
            <w:tcW w:w="26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62D85930" w14:textId="77777777" w:rsidR="00A04941" w:rsidRDefault="00074A24">
            <w:pPr>
              <w:spacing w:after="40"/>
            </w:pPr>
            <w:r>
              <w:rPr>
                <w:sz w:val="19"/>
                <w:szCs w:val="19"/>
              </w:rPr>
              <w:t>1,000 birds into Cage A-01 show on the cage and the batch</w:t>
            </w:r>
          </w:p>
        </w:tc>
        <w:tc>
          <w:tcPr>
            <w:tcW w:w="2626"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20E27722" w14:textId="77777777" w:rsidR="00A04941" w:rsidRDefault="00074A24">
            <w:pPr>
              <w:spacing w:after="40"/>
            </w:pPr>
            <w:r>
              <w:rPr>
                <w:sz w:val="19"/>
                <w:szCs w:val="19"/>
              </w:rPr>
              <w:t>1,000 received, 12 dead: cage 988; batch 2,978 (3 cages)</w:t>
            </w:r>
          </w:p>
        </w:tc>
        <w:tc>
          <w:tcPr>
            <w:tcW w:w="75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2B010E06" w14:textId="77777777" w:rsidR="00A04941" w:rsidRDefault="00074A24">
            <w:pPr>
              <w:spacing w:after="40"/>
              <w:jc w:val="center"/>
            </w:pPr>
            <w:r>
              <w:rPr>
                <w:b/>
                <w:bCs/>
                <w:color w:val="2E7D32"/>
                <w:sz w:val="19"/>
                <w:szCs w:val="19"/>
              </w:rPr>
              <w:t>PASS</w:t>
            </w:r>
          </w:p>
        </w:tc>
        <w:tc>
          <w:tcPr>
            <w:tcW w:w="95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6283B845" w14:textId="77777777" w:rsidR="00A04941" w:rsidRDefault="00074A24">
            <w:pPr>
              <w:spacing w:after="40"/>
            </w:pPr>
            <w:r>
              <w:rPr>
                <w:sz w:val="19"/>
                <w:szCs w:val="19"/>
              </w:rPr>
              <w:t>Fig. 4, 9; test 06</w:t>
            </w:r>
          </w:p>
        </w:tc>
      </w:tr>
      <w:tr w:rsidR="00A04941" w14:paraId="5A3537D4" w14:textId="77777777">
        <w:tblPrEx>
          <w:tblCellMar>
            <w:top w:w="0" w:type="dxa"/>
            <w:bottom w:w="0" w:type="dxa"/>
          </w:tblCellMar>
        </w:tblPrEx>
        <w:trPr>
          <w:cantSplit/>
        </w:trPr>
        <w:tc>
          <w:tcPr>
            <w:tcW w:w="4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47E21135" w14:textId="77777777" w:rsidR="00A04941" w:rsidRDefault="00074A24">
            <w:pPr>
              <w:spacing w:after="40"/>
            </w:pPr>
            <w:r>
              <w:rPr>
                <w:sz w:val="19"/>
                <w:szCs w:val="19"/>
              </w:rPr>
              <w:t>6</w:t>
            </w:r>
          </w:p>
        </w:tc>
        <w:tc>
          <w:tcPr>
            <w:tcW w:w="17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46BAF133" w14:textId="77777777" w:rsidR="00A04941" w:rsidRDefault="00074A24">
            <w:pPr>
              <w:spacing w:after="40"/>
            </w:pPr>
            <w:r>
              <w:rPr>
                <w:sz w:val="19"/>
                <w:szCs w:val="19"/>
              </w:rPr>
              <w:t>Analytic hook</w:t>
            </w:r>
          </w:p>
        </w:tc>
        <w:tc>
          <w:tcPr>
            <w:tcW w:w="26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0CC40E4B" w14:textId="77777777" w:rsidR="00A04941" w:rsidRDefault="00074A24">
            <w:pPr>
              <w:spacing w:after="40"/>
            </w:pPr>
            <w:r>
              <w:rPr>
                <w:sz w:val="19"/>
                <w:szCs w:val="19"/>
              </w:rPr>
              <w:t>Move out of a cage gives one line with batch + cage columns</w:t>
            </w:r>
          </w:p>
        </w:tc>
        <w:tc>
          <w:tcPr>
            <w:tcW w:w="2626"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586501C7" w14:textId="77777777" w:rsidR="00A04941" w:rsidRDefault="00074A24">
            <w:pPr>
              <w:spacing w:after="40"/>
            </w:pPr>
            <w:r>
              <w:rPr>
                <w:sz w:val="19"/>
                <w:szCs w:val="19"/>
              </w:rPr>
              <w:t>SP/00002: one line -30.00, C-01 / A-01</w:t>
            </w:r>
          </w:p>
        </w:tc>
        <w:tc>
          <w:tcPr>
            <w:tcW w:w="75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3602016A" w14:textId="77777777" w:rsidR="00A04941" w:rsidRDefault="00074A24">
            <w:pPr>
              <w:spacing w:after="40"/>
              <w:jc w:val="center"/>
            </w:pPr>
            <w:r>
              <w:rPr>
                <w:b/>
                <w:bCs/>
                <w:color w:val="2E7D32"/>
                <w:sz w:val="19"/>
                <w:szCs w:val="19"/>
              </w:rPr>
              <w:t>PASS</w:t>
            </w:r>
          </w:p>
        </w:tc>
        <w:tc>
          <w:tcPr>
            <w:tcW w:w="95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05FD1C59" w14:textId="77777777" w:rsidR="00A04941" w:rsidRDefault="00074A24">
            <w:pPr>
              <w:spacing w:after="40"/>
            </w:pPr>
            <w:r>
              <w:rPr>
                <w:sz w:val="19"/>
                <w:szCs w:val="19"/>
              </w:rPr>
              <w:t>Fig. 18; tests 07, 07a</w:t>
            </w:r>
          </w:p>
        </w:tc>
      </w:tr>
      <w:tr w:rsidR="00A04941" w14:paraId="250FB550" w14:textId="77777777">
        <w:tblPrEx>
          <w:tblCellMar>
            <w:top w:w="0" w:type="dxa"/>
            <w:bottom w:w="0" w:type="dxa"/>
          </w:tblCellMar>
        </w:tblPrEx>
        <w:trPr>
          <w:cantSplit/>
        </w:trPr>
        <w:tc>
          <w:tcPr>
            <w:tcW w:w="4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46ABB461" w14:textId="77777777" w:rsidR="00A04941" w:rsidRDefault="00074A24">
            <w:pPr>
              <w:spacing w:after="40"/>
            </w:pPr>
            <w:r>
              <w:rPr>
                <w:sz w:val="19"/>
                <w:szCs w:val="19"/>
              </w:rPr>
              <w:t>7</w:t>
            </w:r>
          </w:p>
        </w:tc>
        <w:tc>
          <w:tcPr>
            <w:tcW w:w="17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4433CA73" w14:textId="77777777" w:rsidR="00A04941" w:rsidRDefault="00074A24">
            <w:pPr>
              <w:spacing w:after="40"/>
            </w:pPr>
            <w:r>
              <w:rPr>
                <w:sz w:val="19"/>
                <w:szCs w:val="19"/>
              </w:rPr>
              <w:t>Security</w:t>
            </w:r>
          </w:p>
        </w:tc>
        <w:tc>
          <w:tcPr>
            <w:tcW w:w="26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11EA761F" w14:textId="77777777" w:rsidR="00A04941" w:rsidRDefault="00074A24">
            <w:pPr>
              <w:spacing w:after="40"/>
            </w:pPr>
            <w:r>
              <w:rPr>
                <w:sz w:val="19"/>
                <w:szCs w:val="19"/>
              </w:rPr>
              <w:t>Operator cannot delete or start laying</w:t>
            </w:r>
          </w:p>
        </w:tc>
        <w:tc>
          <w:tcPr>
            <w:tcW w:w="2626"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6AC23CA8" w14:textId="77777777" w:rsidR="00A04941" w:rsidRDefault="00074A24">
            <w:pPr>
              <w:spacing w:after="40"/>
            </w:pPr>
            <w:r>
              <w:rPr>
                <w:sz w:val="19"/>
                <w:szCs w:val="19"/>
              </w:rPr>
              <w:t>No button, no Delete; server refuses both</w:t>
            </w:r>
          </w:p>
        </w:tc>
        <w:tc>
          <w:tcPr>
            <w:tcW w:w="75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389DD81E" w14:textId="77777777" w:rsidR="00A04941" w:rsidRDefault="00074A24">
            <w:pPr>
              <w:spacing w:after="40"/>
              <w:jc w:val="center"/>
            </w:pPr>
            <w:r>
              <w:rPr>
                <w:b/>
                <w:bCs/>
                <w:color w:val="2E7D32"/>
                <w:sz w:val="19"/>
                <w:szCs w:val="19"/>
              </w:rPr>
              <w:t>PASS</w:t>
            </w:r>
          </w:p>
        </w:tc>
        <w:tc>
          <w:tcPr>
            <w:tcW w:w="95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1A78BDA2" w14:textId="77777777" w:rsidR="00A04941" w:rsidRDefault="00074A24">
            <w:pPr>
              <w:spacing w:after="40"/>
            </w:pPr>
            <w:r>
              <w:rPr>
                <w:sz w:val="19"/>
                <w:szCs w:val="19"/>
              </w:rPr>
              <w:t>Fig. 24, 25; test 08</w:t>
            </w:r>
          </w:p>
        </w:tc>
      </w:tr>
    </w:tbl>
    <w:p w14:paraId="66AB8026" w14:textId="77777777" w:rsidR="00A04941" w:rsidRDefault="00074A24">
      <w:pPr>
        <w:pStyle w:val="Heading1"/>
        <w:pageBreakBefore/>
      </w:pPr>
      <w:bookmarkStart w:id="22" w:name="_Toc241603345"/>
      <w:r>
        <w:t>6. Defects found and fixed</w:t>
      </w:r>
      <w:bookmarkEnd w:id="22"/>
    </w:p>
    <w:p w14:paraId="5C601396" w14:textId="77777777" w:rsidR="00A04941" w:rsidRDefault="00074A24">
      <w:pPr>
        <w:spacing w:after="120" w:line="276" w:lineRule="auto"/>
      </w:pPr>
      <w:r>
        <w:t>Testing on real transactions found three problems. All three are fixed and re-tested.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6"/>
        <w:gridCol w:w="1515"/>
        <w:gridCol w:w="3057"/>
        <w:gridCol w:w="2419"/>
        <w:gridCol w:w="1399"/>
      </w:tblGrid>
      <w:tr w:rsidR="00A04941" w14:paraId="3D471BEF" w14:textId="77777777">
        <w:tblPrEx>
          <w:tblCellMar>
            <w:top w:w="0" w:type="dxa"/>
            <w:bottom w:w="0" w:type="dxa"/>
          </w:tblCellMar>
        </w:tblPrEx>
        <w:trPr>
          <w:tblHeader/>
        </w:trPr>
        <w:tc>
          <w:tcPr>
            <w:tcW w:w="650" w:type="dxa"/>
            <w:tcBorders>
              <w:top w:val="single" w:sz="4" w:space="0" w:color="C9D3CA"/>
              <w:left w:val="single" w:sz="4" w:space="0" w:color="C9D3CA"/>
              <w:bottom w:val="single" w:sz="4" w:space="0" w:color="C9D3CA"/>
              <w:right w:val="single" w:sz="4" w:space="0" w:color="C9D3CA"/>
            </w:tcBorders>
            <w:shd w:val="clear" w:color="auto" w:fill="2E7D32"/>
            <w:tcMar>
              <w:top w:w="70" w:type="dxa"/>
              <w:left w:w="110" w:type="dxa"/>
              <w:bottom w:w="70" w:type="dxa"/>
              <w:right w:w="110" w:type="dxa"/>
            </w:tcMar>
            <w:vAlign w:val="center"/>
          </w:tcPr>
          <w:p w14:paraId="6CDC3CE7" w14:textId="77777777" w:rsidR="00A04941" w:rsidRDefault="00074A24">
            <w:pPr>
              <w:spacing w:after="40"/>
            </w:pPr>
            <w:r>
              <w:rPr>
                <w:b/>
                <w:bCs/>
                <w:color w:val="FFFFFF"/>
                <w:sz w:val="19"/>
                <w:szCs w:val="19"/>
              </w:rPr>
              <w:t>ID</w:t>
            </w:r>
          </w:p>
        </w:tc>
        <w:tc>
          <w:tcPr>
            <w:tcW w:w="1500" w:type="dxa"/>
            <w:tcBorders>
              <w:top w:val="single" w:sz="4" w:space="0" w:color="C9D3CA"/>
              <w:left w:val="single" w:sz="4" w:space="0" w:color="C9D3CA"/>
              <w:bottom w:val="single" w:sz="4" w:space="0" w:color="C9D3CA"/>
              <w:right w:val="single" w:sz="4" w:space="0" w:color="C9D3CA"/>
            </w:tcBorders>
            <w:shd w:val="clear" w:color="auto" w:fill="2E7D32"/>
            <w:tcMar>
              <w:top w:w="70" w:type="dxa"/>
              <w:left w:w="110" w:type="dxa"/>
              <w:bottom w:w="70" w:type="dxa"/>
              <w:right w:w="110" w:type="dxa"/>
            </w:tcMar>
            <w:vAlign w:val="center"/>
          </w:tcPr>
          <w:p w14:paraId="58195AD5" w14:textId="77777777" w:rsidR="00A04941" w:rsidRDefault="00074A24">
            <w:pPr>
              <w:spacing w:after="40"/>
            </w:pPr>
            <w:r>
              <w:rPr>
                <w:b/>
                <w:bCs/>
                <w:color w:val="FFFFFF"/>
                <w:sz w:val="19"/>
                <w:szCs w:val="19"/>
              </w:rPr>
              <w:t>Found in</w:t>
            </w:r>
          </w:p>
        </w:tc>
        <w:tc>
          <w:tcPr>
            <w:tcW w:w="3176" w:type="dxa"/>
            <w:tcBorders>
              <w:top w:val="single" w:sz="4" w:space="0" w:color="C9D3CA"/>
              <w:left w:val="single" w:sz="4" w:space="0" w:color="C9D3CA"/>
              <w:bottom w:val="single" w:sz="4" w:space="0" w:color="C9D3CA"/>
              <w:right w:val="single" w:sz="4" w:space="0" w:color="C9D3CA"/>
            </w:tcBorders>
            <w:shd w:val="clear" w:color="auto" w:fill="2E7D32"/>
            <w:tcMar>
              <w:top w:w="70" w:type="dxa"/>
              <w:left w:w="110" w:type="dxa"/>
              <w:bottom w:w="70" w:type="dxa"/>
              <w:right w:w="110" w:type="dxa"/>
            </w:tcMar>
            <w:vAlign w:val="center"/>
          </w:tcPr>
          <w:p w14:paraId="5FBE9364" w14:textId="77777777" w:rsidR="00A04941" w:rsidRDefault="00074A24">
            <w:pPr>
              <w:spacing w:after="40"/>
            </w:pPr>
            <w:r>
              <w:rPr>
                <w:b/>
                <w:bCs/>
                <w:color w:val="FFFFFF"/>
                <w:sz w:val="19"/>
                <w:szCs w:val="19"/>
              </w:rPr>
              <w:t>Problem</w:t>
            </w:r>
          </w:p>
        </w:tc>
        <w:tc>
          <w:tcPr>
            <w:tcW w:w="2500" w:type="dxa"/>
            <w:tcBorders>
              <w:top w:val="single" w:sz="4" w:space="0" w:color="C9D3CA"/>
              <w:left w:val="single" w:sz="4" w:space="0" w:color="C9D3CA"/>
              <w:bottom w:val="single" w:sz="4" w:space="0" w:color="C9D3CA"/>
              <w:right w:val="single" w:sz="4" w:space="0" w:color="C9D3CA"/>
            </w:tcBorders>
            <w:shd w:val="clear" w:color="auto" w:fill="2E7D32"/>
            <w:tcMar>
              <w:top w:w="70" w:type="dxa"/>
              <w:left w:w="110" w:type="dxa"/>
              <w:bottom w:w="70" w:type="dxa"/>
              <w:right w:w="110" w:type="dxa"/>
            </w:tcMar>
            <w:vAlign w:val="center"/>
          </w:tcPr>
          <w:p w14:paraId="2D294064" w14:textId="77777777" w:rsidR="00A04941" w:rsidRDefault="00074A24">
            <w:pPr>
              <w:spacing w:after="40"/>
            </w:pPr>
            <w:r>
              <w:rPr>
                <w:b/>
                <w:bCs/>
                <w:color w:val="FFFFFF"/>
                <w:sz w:val="19"/>
                <w:szCs w:val="19"/>
              </w:rPr>
              <w:t>Fix</w:t>
            </w:r>
          </w:p>
        </w:tc>
        <w:tc>
          <w:tcPr>
            <w:tcW w:w="1200" w:type="dxa"/>
            <w:tcBorders>
              <w:top w:val="single" w:sz="4" w:space="0" w:color="C9D3CA"/>
              <w:left w:val="single" w:sz="4" w:space="0" w:color="C9D3CA"/>
              <w:bottom w:val="single" w:sz="4" w:space="0" w:color="C9D3CA"/>
              <w:right w:val="single" w:sz="4" w:space="0" w:color="C9D3CA"/>
            </w:tcBorders>
            <w:shd w:val="clear" w:color="auto" w:fill="2E7D32"/>
            <w:tcMar>
              <w:top w:w="70" w:type="dxa"/>
              <w:left w:w="110" w:type="dxa"/>
              <w:bottom w:w="70" w:type="dxa"/>
              <w:right w:w="110" w:type="dxa"/>
            </w:tcMar>
            <w:vAlign w:val="center"/>
          </w:tcPr>
          <w:p w14:paraId="229806BC" w14:textId="77777777" w:rsidR="00A04941" w:rsidRDefault="00074A24">
            <w:pPr>
              <w:spacing w:after="40"/>
            </w:pPr>
            <w:r>
              <w:rPr>
                <w:b/>
                <w:bCs/>
                <w:color w:val="FFFFFF"/>
                <w:sz w:val="19"/>
                <w:szCs w:val="19"/>
              </w:rPr>
              <w:t>Re-test</w:t>
            </w:r>
          </w:p>
        </w:tc>
      </w:tr>
      <w:tr w:rsidR="00A04941" w14:paraId="26032812" w14:textId="77777777">
        <w:tblPrEx>
          <w:tblCellMar>
            <w:top w:w="0" w:type="dxa"/>
            <w:bottom w:w="0" w:type="dxa"/>
          </w:tblCellMar>
        </w:tblPrEx>
        <w:trPr>
          <w:cantSplit/>
        </w:trPr>
        <w:tc>
          <w:tcPr>
            <w:tcW w:w="65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6C077E28" w14:textId="77777777" w:rsidR="00A04941" w:rsidRDefault="00074A24">
            <w:pPr>
              <w:spacing w:after="40"/>
            </w:pPr>
            <w:r>
              <w:rPr>
                <w:b/>
                <w:bCs/>
                <w:sz w:val="19"/>
                <w:szCs w:val="19"/>
              </w:rPr>
              <w:t>D-01</w:t>
            </w:r>
          </w:p>
        </w:tc>
        <w:tc>
          <w:tcPr>
            <w:tcW w:w="15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767FB8AB" w14:textId="77777777" w:rsidR="00A04941" w:rsidRDefault="00074A24">
            <w:pPr>
              <w:spacing w:after="40"/>
            </w:pPr>
            <w:r>
              <w:rPr>
                <w:sz w:val="19"/>
                <w:szCs w:val="19"/>
              </w:rPr>
              <w:t>Automated tests</w:t>
            </w:r>
          </w:p>
        </w:tc>
        <w:tc>
          <w:tcPr>
            <w:tcW w:w="3176"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1CDC66F1" w14:textId="77777777" w:rsidR="00A04941" w:rsidRDefault="00074A24">
            <w:pPr>
              <w:spacing w:after="40"/>
            </w:pPr>
            <w:r>
              <w:rPr>
                <w:sz w:val="19"/>
                <w:szCs w:val="19"/>
              </w:rPr>
              <w:t>A cost-bearing move with no picking, scrap or inventory reference crashed on validation: Odoo named the analytic line after the empty reference, and the name is mandatory. Module 2's nightly feed write-off would create exactly such moves.</w:t>
            </w:r>
          </w:p>
        </w:tc>
        <w:tc>
          <w:tcPr>
            <w:tcW w:w="25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4E65F7E7" w14:textId="77777777" w:rsidR="00A04941" w:rsidRDefault="00074A24">
            <w:pPr>
              <w:spacing w:after="40"/>
            </w:pPr>
            <w:r>
              <w:rPr>
                <w:sz w:val="19"/>
                <w:szCs w:val="19"/>
              </w:rPr>
              <w:t>The analytic line falls back to the product name when the move has no reference.</w:t>
            </w:r>
          </w:p>
        </w:tc>
        <w:tc>
          <w:tcPr>
            <w:tcW w:w="12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38E43648" w14:textId="77777777" w:rsidR="00A04941" w:rsidRDefault="00074A24">
            <w:pPr>
              <w:spacing w:after="40"/>
            </w:pPr>
            <w:r>
              <w:rPr>
                <w:sz w:val="19"/>
                <w:szCs w:val="19"/>
              </w:rPr>
              <w:t>test 07 PASS</w:t>
            </w:r>
          </w:p>
        </w:tc>
      </w:tr>
      <w:tr w:rsidR="00A04941" w14:paraId="2B32F4B5" w14:textId="77777777">
        <w:tblPrEx>
          <w:tblCellMar>
            <w:top w:w="0" w:type="dxa"/>
            <w:bottom w:w="0" w:type="dxa"/>
          </w:tblCellMar>
        </w:tblPrEx>
        <w:trPr>
          <w:cantSplit/>
        </w:trPr>
        <w:tc>
          <w:tcPr>
            <w:tcW w:w="65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6225120E" w14:textId="77777777" w:rsidR="00A04941" w:rsidRDefault="00074A24">
            <w:pPr>
              <w:spacing w:after="40"/>
            </w:pPr>
            <w:r>
              <w:rPr>
                <w:b/>
                <w:bCs/>
                <w:sz w:val="19"/>
                <w:szCs w:val="19"/>
              </w:rPr>
              <w:t>D-02</w:t>
            </w:r>
          </w:p>
        </w:tc>
        <w:tc>
          <w:tcPr>
            <w:tcW w:w="15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433282EB" w14:textId="77777777" w:rsidR="00A04941" w:rsidRDefault="00074A24">
            <w:pPr>
              <w:spacing w:after="40"/>
            </w:pPr>
            <w:r>
              <w:rPr>
                <w:sz w:val="19"/>
                <w:szCs w:val="19"/>
              </w:rPr>
              <w:t>Enterprise test data (WH/INT/00001)</w:t>
            </w:r>
          </w:p>
        </w:tc>
        <w:tc>
          <w:tcPr>
            <w:tcW w:w="3176"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03D5576D" w14:textId="77777777" w:rsidR="00A04941" w:rsidRDefault="00074A24">
            <w:pPr>
              <w:spacing w:after="40"/>
            </w:pPr>
            <w:r>
              <w:rPr>
                <w:sz w:val="19"/>
                <w:szCs w:val="19"/>
              </w:rPr>
              <w:t>Two feed lines for different cages in one transfer were merged by Odoo when the transfer was confirmed, so the whole 90 kg (-45.00) was charged to the first cage.</w:t>
            </w:r>
          </w:p>
        </w:tc>
        <w:tc>
          <w:tcPr>
            <w:tcW w:w="25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2A87B336" w14:textId="77777777" w:rsidR="00A04941" w:rsidRDefault="00074A24">
            <w:pPr>
              <w:spacing w:after="40"/>
            </w:pPr>
            <w:r>
              <w:rPr>
                <w:sz w:val="19"/>
                <w:szCs w:val="19"/>
              </w:rPr>
              <w:t>The cage is now a field that keeps moves apart, so lines for different cages are never merged.</w:t>
            </w:r>
          </w:p>
        </w:tc>
        <w:tc>
          <w:tcPr>
            <w:tcW w:w="12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32F2E474" w14:textId="77777777" w:rsidR="00A04941" w:rsidRDefault="00074A24">
            <w:pPr>
              <w:spacing w:after="40"/>
            </w:pPr>
            <w:r>
              <w:rPr>
                <w:sz w:val="19"/>
                <w:szCs w:val="19"/>
              </w:rPr>
              <w:t>test 07b2 PASS; WH/INT/00003 correct (Fig. 18)</w:t>
            </w:r>
          </w:p>
        </w:tc>
      </w:tr>
      <w:tr w:rsidR="00A04941" w14:paraId="30B14F89" w14:textId="77777777">
        <w:tblPrEx>
          <w:tblCellMar>
            <w:top w:w="0" w:type="dxa"/>
            <w:bottom w:w="0" w:type="dxa"/>
          </w:tblCellMar>
        </w:tblPrEx>
        <w:trPr>
          <w:cantSplit/>
        </w:trPr>
        <w:tc>
          <w:tcPr>
            <w:tcW w:w="65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5CE290EE" w14:textId="77777777" w:rsidR="00A04941" w:rsidRDefault="00074A24">
            <w:pPr>
              <w:spacing w:after="40"/>
            </w:pPr>
            <w:r>
              <w:rPr>
                <w:b/>
                <w:bCs/>
                <w:sz w:val="19"/>
                <w:szCs w:val="19"/>
              </w:rPr>
              <w:t>D-03</w:t>
            </w:r>
          </w:p>
        </w:tc>
        <w:tc>
          <w:tcPr>
            <w:tcW w:w="15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7ADED7BE" w14:textId="77777777" w:rsidR="00A04941" w:rsidRDefault="00074A24">
            <w:pPr>
              <w:spacing w:after="40"/>
            </w:pPr>
            <w:r>
              <w:rPr>
                <w:sz w:val="19"/>
                <w:szCs w:val="19"/>
              </w:rPr>
              <w:t>Configuration (plan section 6.3)</w:t>
            </w:r>
          </w:p>
        </w:tc>
        <w:tc>
          <w:tcPr>
            <w:tcW w:w="3176"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520799B2" w14:textId="77777777" w:rsidR="00A04941" w:rsidRDefault="00074A24">
            <w:pPr>
              <w:spacing w:after="40"/>
            </w:pPr>
            <w:r>
              <w:rPr>
                <w:sz w:val="19"/>
                <w:szCs w:val="19"/>
              </w:rPr>
              <w:t>The plan's account codes already exist in Odoo's standard chart with other meanings: 600000 Expenses, 610000 Stock Variation (used by Odoo's own valuation), 630000 Salary Expenses. Mortality was first posted to Salary Expenses.</w:t>
            </w:r>
          </w:p>
        </w:tc>
        <w:tc>
          <w:tcPr>
            <w:tcW w:w="25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08A01D4E" w14:textId="77777777" w:rsidR="00A04941" w:rsidRDefault="00074A24">
            <w:pPr>
              <w:spacing w:after="40"/>
            </w:pPr>
            <w:r>
              <w:rPr>
                <w:sz w:val="19"/>
                <w:szCs w:val="19"/>
              </w:rPr>
              <w:t>Test database uses dedicated accounts 600100 Feed Expense, 610100 Vet &amp; Medication Expense and 630100 Mortality Loss; entries re-posted.</w:t>
            </w:r>
          </w:p>
        </w:tc>
        <w:tc>
          <w:tcPr>
            <w:tcW w:w="12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0190F26F" w14:textId="77777777" w:rsidR="00A04941" w:rsidRDefault="00074A24">
            <w:pPr>
              <w:spacing w:after="40"/>
            </w:pPr>
            <w:r>
              <w:rPr>
                <w:sz w:val="19"/>
                <w:szCs w:val="19"/>
              </w:rPr>
              <w:t>Fig. 20; confirm codes with the client's chart</w:t>
            </w:r>
          </w:p>
        </w:tc>
      </w:tr>
    </w:tbl>
    <w:p w14:paraId="1D4511FD" w14:textId="77777777" w:rsidR="00A04941" w:rsidRDefault="00074A24">
      <w:pPr>
        <w:pStyle w:val="Heading1"/>
        <w:pageBreakBefore/>
      </w:pPr>
      <w:bookmarkStart w:id="23" w:name="_Toc241603346"/>
      <w:r>
        <w:t>7. Open items and recommendations</w:t>
      </w:r>
      <w:bookmarkEnd w:id="23"/>
    </w:p>
    <w:p w14:paraId="7DCFE65E" w14:textId="77777777" w:rsidR="00A04941" w:rsidRDefault="00074A24">
      <w:pPr>
        <w:pStyle w:val="ListParagraph"/>
        <w:numPr>
          <w:ilvl w:val="0"/>
          <w:numId w:val="2"/>
        </w:numPr>
        <w:spacing w:after="60" w:line="264" w:lineRule="auto"/>
      </w:pPr>
      <w:r>
        <w:rPr>
          <w:b/>
          <w:bCs/>
        </w:rPr>
        <w:t>Spent stage</w:t>
      </w:r>
      <w:r>
        <w:t>: nothing in Module 1 moves a flock to "Spent Hen / Depleted"; the plan does not define that step. It naturally belongs to Module 3, since it usually goes with moving the birds out.</w:t>
      </w:r>
    </w:p>
    <w:p w14:paraId="2BC5A956" w14:textId="77777777" w:rsidR="00A04941" w:rsidRDefault="00074A24">
      <w:pPr>
        <w:pStyle w:val="ListParagraph"/>
        <w:numPr>
          <w:ilvl w:val="0"/>
          <w:numId w:val="2"/>
        </w:numPr>
        <w:spacing w:after="60" w:line="264" w:lineRule="auto"/>
      </w:pPr>
      <w:r>
        <w:rPr>
          <w:b/>
          <w:bCs/>
        </w:rPr>
        <w:t>Operator edit rights</w:t>
      </w:r>
      <w:r>
        <w:t>: as specified in the plan, operators can edit every location, including analytic accounts and hierarchy levels; only delete and the laying transition are blocked. Decide whether operators should be read-only on configuration.</w:t>
      </w:r>
    </w:p>
    <w:p w14:paraId="58FE09CE" w14:textId="77777777" w:rsidR="00A04941" w:rsidRDefault="00074A24">
      <w:pPr>
        <w:pStyle w:val="ListParagraph"/>
        <w:numPr>
          <w:ilvl w:val="0"/>
          <w:numId w:val="2"/>
        </w:numPr>
        <w:spacing w:after="60" w:line="264" w:lineRule="auto"/>
      </w:pPr>
      <w:r>
        <w:rPr>
          <w:b/>
          <w:bCs/>
        </w:rPr>
        <w:t>Account codes</w:t>
      </w:r>
      <w:r>
        <w:t>: agree the expense account codes with the client before go-live, avoiding codes that are already in their chart (D-03).</w:t>
      </w:r>
    </w:p>
    <w:p w14:paraId="24CAFB34" w14:textId="77777777" w:rsidR="00A04941" w:rsidRDefault="00074A24">
      <w:pPr>
        <w:pStyle w:val="ListParagraph"/>
        <w:numPr>
          <w:ilvl w:val="0"/>
          <w:numId w:val="2"/>
        </w:numPr>
        <w:spacing w:after="60" w:line="264" w:lineRule="auto"/>
      </w:pPr>
      <w:r>
        <w:rPr>
          <w:b/>
          <w:bCs/>
        </w:rPr>
        <w:t>Reporting source for Module 4</w:t>
      </w:r>
      <w:r>
        <w:t>: the Batch / Cage split is held on analytic items. The dashboard's cage and batch P&amp;L must read analytic items, not journal items.</w:t>
      </w:r>
    </w:p>
    <w:p w14:paraId="1A13CBCA" w14:textId="77777777" w:rsidR="00A04941" w:rsidRDefault="00074A24">
      <w:pPr>
        <w:pStyle w:val="ListParagraph"/>
        <w:numPr>
          <w:ilvl w:val="0"/>
          <w:numId w:val="2"/>
        </w:numPr>
        <w:spacing w:after="60" w:line="264" w:lineRule="auto"/>
      </w:pPr>
      <w:r>
        <w:rPr>
          <w:b/>
          <w:bCs/>
        </w:rPr>
        <w:t>Module 2 contract</w:t>
      </w:r>
      <w:r>
        <w:t xml:space="preserve">: Module 2 must create </w:t>
      </w:r>
      <w:r>
        <w:rPr>
          <w:rFonts w:ascii="Consolas" w:eastAsia="Consolas" w:hAnsi="Consolas" w:cs="Consolas"/>
          <w:sz w:val="19"/>
          <w:szCs w:val="19"/>
        </w:rPr>
        <w:t>mrp.production.farm_collection_id</w:t>
      </w:r>
      <w:r>
        <w:t xml:space="preserve"> with exactly that name, and should stamp </w:t>
      </w:r>
      <w:r>
        <w:rPr>
          <w:rFonts w:ascii="Consolas" w:eastAsia="Consolas" w:hAnsi="Consolas" w:cs="Consolas"/>
          <w:sz w:val="19"/>
          <w:szCs w:val="19"/>
        </w:rPr>
        <w:t>farm_cage_location_id</w:t>
      </w:r>
      <w:r>
        <w:t xml:space="preserve"> on feed moves; the core hook already listens for both.</w:t>
      </w:r>
    </w:p>
    <w:p w14:paraId="047DCC51" w14:textId="77777777" w:rsidR="00A04941" w:rsidRDefault="00074A24">
      <w:pPr>
        <w:pStyle w:val="Heading1"/>
        <w:pageBreakBefore/>
      </w:pPr>
      <w:bookmarkStart w:id="24" w:name="_Toc241603347"/>
      <w:r>
        <w:t>Appendix A: Corrections to the implementation plan</w:t>
      </w:r>
      <w:bookmarkEnd w:id="24"/>
    </w:p>
    <w:p w14:paraId="69140149" w14:textId="77777777" w:rsidR="00A04941" w:rsidRDefault="00074A24">
      <w:pPr>
        <w:spacing w:after="120" w:line="276" w:lineRule="auto"/>
      </w:pPr>
      <w:r>
        <w:t>The plan's code samples were checked against the Odoo 19 source before building. These items were changed so the module installs and behaves correctly on Odoo 19:</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300"/>
        <w:gridCol w:w="3226"/>
      </w:tblGrid>
      <w:tr w:rsidR="00A04941" w14:paraId="615A1523" w14:textId="77777777">
        <w:tblPrEx>
          <w:tblCellMar>
            <w:top w:w="0" w:type="dxa"/>
            <w:bottom w:w="0" w:type="dxa"/>
          </w:tblCellMar>
        </w:tblPrEx>
        <w:trPr>
          <w:tblHeader/>
        </w:trPr>
        <w:tc>
          <w:tcPr>
            <w:tcW w:w="2500" w:type="dxa"/>
            <w:tcBorders>
              <w:top w:val="single" w:sz="4" w:space="0" w:color="C9D3CA"/>
              <w:left w:val="single" w:sz="4" w:space="0" w:color="C9D3CA"/>
              <w:bottom w:val="single" w:sz="4" w:space="0" w:color="C9D3CA"/>
              <w:right w:val="single" w:sz="4" w:space="0" w:color="C9D3CA"/>
            </w:tcBorders>
            <w:shd w:val="clear" w:color="auto" w:fill="2E7D32"/>
            <w:tcMar>
              <w:top w:w="70" w:type="dxa"/>
              <w:left w:w="110" w:type="dxa"/>
              <w:bottom w:w="70" w:type="dxa"/>
              <w:right w:w="110" w:type="dxa"/>
            </w:tcMar>
            <w:vAlign w:val="center"/>
          </w:tcPr>
          <w:p w14:paraId="3F8240C2" w14:textId="77777777" w:rsidR="00A04941" w:rsidRDefault="00074A24">
            <w:pPr>
              <w:spacing w:after="40"/>
            </w:pPr>
            <w:r>
              <w:rPr>
                <w:b/>
                <w:bCs/>
                <w:color w:val="FFFFFF"/>
                <w:sz w:val="19"/>
                <w:szCs w:val="19"/>
              </w:rPr>
              <w:t>Plan item</w:t>
            </w:r>
          </w:p>
        </w:tc>
        <w:tc>
          <w:tcPr>
            <w:tcW w:w="3300" w:type="dxa"/>
            <w:tcBorders>
              <w:top w:val="single" w:sz="4" w:space="0" w:color="C9D3CA"/>
              <w:left w:val="single" w:sz="4" w:space="0" w:color="C9D3CA"/>
              <w:bottom w:val="single" w:sz="4" w:space="0" w:color="C9D3CA"/>
              <w:right w:val="single" w:sz="4" w:space="0" w:color="C9D3CA"/>
            </w:tcBorders>
            <w:shd w:val="clear" w:color="auto" w:fill="2E7D32"/>
            <w:tcMar>
              <w:top w:w="70" w:type="dxa"/>
              <w:left w:w="110" w:type="dxa"/>
              <w:bottom w:w="70" w:type="dxa"/>
              <w:right w:w="110" w:type="dxa"/>
            </w:tcMar>
            <w:vAlign w:val="center"/>
          </w:tcPr>
          <w:p w14:paraId="02FB3A42" w14:textId="77777777" w:rsidR="00A04941" w:rsidRDefault="00074A24">
            <w:pPr>
              <w:spacing w:after="40"/>
            </w:pPr>
            <w:r>
              <w:rPr>
                <w:b/>
                <w:bCs/>
                <w:color w:val="FFFFFF"/>
                <w:sz w:val="19"/>
                <w:szCs w:val="19"/>
              </w:rPr>
              <w:t>Problem on Odoo 19</w:t>
            </w:r>
          </w:p>
        </w:tc>
        <w:tc>
          <w:tcPr>
            <w:tcW w:w="3226" w:type="dxa"/>
            <w:tcBorders>
              <w:top w:val="single" w:sz="4" w:space="0" w:color="C9D3CA"/>
              <w:left w:val="single" w:sz="4" w:space="0" w:color="C9D3CA"/>
              <w:bottom w:val="single" w:sz="4" w:space="0" w:color="C9D3CA"/>
              <w:right w:val="single" w:sz="4" w:space="0" w:color="C9D3CA"/>
            </w:tcBorders>
            <w:shd w:val="clear" w:color="auto" w:fill="2E7D32"/>
            <w:tcMar>
              <w:top w:w="70" w:type="dxa"/>
              <w:left w:w="110" w:type="dxa"/>
              <w:bottom w:w="70" w:type="dxa"/>
              <w:right w:w="110" w:type="dxa"/>
            </w:tcMar>
            <w:vAlign w:val="center"/>
          </w:tcPr>
          <w:p w14:paraId="7AF6990A" w14:textId="77777777" w:rsidR="00A04941" w:rsidRDefault="00074A24">
            <w:pPr>
              <w:spacing w:after="40"/>
            </w:pPr>
            <w:r>
              <w:rPr>
                <w:b/>
                <w:bCs/>
                <w:color w:val="FFFFFF"/>
                <w:sz w:val="19"/>
                <w:szCs w:val="19"/>
              </w:rPr>
              <w:t>What the module does instead</w:t>
            </w:r>
          </w:p>
        </w:tc>
      </w:tr>
      <w:tr w:rsidR="00A04941" w14:paraId="7E08F721" w14:textId="77777777">
        <w:tblPrEx>
          <w:tblCellMar>
            <w:top w:w="0" w:type="dxa"/>
            <w:bottom w:w="0" w:type="dxa"/>
          </w:tblCellMar>
        </w:tblPrEx>
        <w:trPr>
          <w:cantSplit/>
        </w:trPr>
        <w:tc>
          <w:tcPr>
            <w:tcW w:w="25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57E9BDE6" w14:textId="77777777" w:rsidR="00A04941" w:rsidRDefault="00074A24">
            <w:pPr>
              <w:spacing w:after="40"/>
            </w:pPr>
            <w:r>
              <w:rPr>
                <w:sz w:val="19"/>
                <w:szCs w:val="19"/>
              </w:rPr>
              <w:t xml:space="preserve">Security groups with </w:t>
            </w:r>
            <w:r>
              <w:rPr>
                <w:rFonts w:ascii="Consolas" w:eastAsia="Consolas" w:hAnsi="Consolas" w:cs="Consolas"/>
                <w:sz w:val="17"/>
                <w:szCs w:val="17"/>
              </w:rPr>
              <w:t>category_id</w:t>
            </w:r>
          </w:p>
        </w:tc>
        <w:tc>
          <w:tcPr>
            <w:tcW w:w="33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3D2706C2" w14:textId="77777777" w:rsidR="00A04941" w:rsidRDefault="00074A24">
            <w:pPr>
              <w:spacing w:after="40"/>
            </w:pPr>
            <w:r>
              <w:rPr>
                <w:sz w:val="19"/>
                <w:szCs w:val="19"/>
              </w:rPr>
              <w:t>Field removed in Odoo 19; the install would abort</w:t>
            </w:r>
          </w:p>
        </w:tc>
        <w:tc>
          <w:tcPr>
            <w:tcW w:w="3226"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1D3B1107" w14:textId="77777777" w:rsidR="00A04941" w:rsidRDefault="00074A24">
            <w:pPr>
              <w:spacing w:after="40"/>
            </w:pPr>
            <w:r>
              <w:rPr>
                <w:sz w:val="19"/>
                <w:szCs w:val="19"/>
              </w:rPr>
              <w:t xml:space="preserve">Groups hang off a </w:t>
            </w:r>
            <w:r>
              <w:rPr>
                <w:rFonts w:ascii="Consolas" w:eastAsia="Consolas" w:hAnsi="Consolas" w:cs="Consolas"/>
                <w:sz w:val="17"/>
                <w:szCs w:val="17"/>
              </w:rPr>
              <w:t>res.groups.privilege</w:t>
            </w:r>
            <w:r>
              <w:rPr>
                <w:sz w:val="19"/>
                <w:szCs w:val="19"/>
              </w:rPr>
              <w:t xml:space="preserve"> (Poultry Farm)</w:t>
            </w:r>
          </w:p>
        </w:tc>
      </w:tr>
      <w:tr w:rsidR="00A04941" w14:paraId="2532CF7D" w14:textId="77777777">
        <w:tblPrEx>
          <w:tblCellMar>
            <w:top w:w="0" w:type="dxa"/>
            <w:bottom w:w="0" w:type="dxa"/>
          </w:tblCellMar>
        </w:tblPrEx>
        <w:trPr>
          <w:cantSplit/>
        </w:trPr>
        <w:tc>
          <w:tcPr>
            <w:tcW w:w="25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38FDB908" w14:textId="77777777" w:rsidR="00A04941" w:rsidRDefault="00074A24">
            <w:pPr>
              <w:spacing w:after="40"/>
            </w:pPr>
            <w:r>
              <w:rPr>
                <w:sz w:val="19"/>
                <w:szCs w:val="19"/>
              </w:rPr>
              <w:t xml:space="preserve">Live Birds button uses </w:t>
            </w:r>
            <w:r>
              <w:rPr>
                <w:rFonts w:ascii="Consolas" w:eastAsia="Consolas" w:hAnsi="Consolas" w:cs="Consolas"/>
                <w:sz w:val="17"/>
                <w:szCs w:val="17"/>
              </w:rPr>
              <w:t>stock.quantsact</w:t>
            </w:r>
          </w:p>
        </w:tc>
        <w:tc>
          <w:tcPr>
            <w:tcW w:w="33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78B02E1C" w14:textId="77777777" w:rsidR="00A04941" w:rsidRDefault="00074A24">
            <w:pPr>
              <w:spacing w:after="40"/>
            </w:pPr>
            <w:r>
              <w:rPr>
                <w:sz w:val="19"/>
                <w:szCs w:val="19"/>
              </w:rPr>
              <w:t>Action no longer exists; the button would crash</w:t>
            </w:r>
          </w:p>
        </w:tc>
        <w:tc>
          <w:tcPr>
            <w:tcW w:w="3226"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19E5EFF2" w14:textId="77777777" w:rsidR="00A04941" w:rsidRDefault="00074A24">
            <w:pPr>
              <w:spacing w:after="40"/>
            </w:pPr>
            <w:r>
              <w:rPr>
                <w:sz w:val="19"/>
                <w:szCs w:val="19"/>
              </w:rPr>
              <w:t>Uses Odoo's standard quant action with a farm-bird filter</w:t>
            </w:r>
          </w:p>
        </w:tc>
      </w:tr>
      <w:tr w:rsidR="00A04941" w14:paraId="0F72FB6F" w14:textId="77777777">
        <w:tblPrEx>
          <w:tblCellMar>
            <w:top w:w="0" w:type="dxa"/>
            <w:bottom w:w="0" w:type="dxa"/>
          </w:tblCellMar>
        </w:tblPrEx>
        <w:trPr>
          <w:cantSplit/>
        </w:trPr>
        <w:tc>
          <w:tcPr>
            <w:tcW w:w="25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294EA735" w14:textId="77777777" w:rsidR="00A04941" w:rsidRDefault="00074A24">
            <w:pPr>
              <w:spacing w:after="40"/>
            </w:pPr>
            <w:r>
              <w:rPr>
                <w:sz w:val="19"/>
                <w:szCs w:val="19"/>
              </w:rPr>
              <w:t>Live birds matched by category name "Bird"</w:t>
            </w:r>
          </w:p>
        </w:tc>
        <w:tc>
          <w:tcPr>
            <w:tcW w:w="33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497169F4" w14:textId="77777777" w:rsidR="00A04941" w:rsidRDefault="00074A24">
            <w:pPr>
              <w:spacing w:after="40"/>
            </w:pPr>
            <w:r>
              <w:rPr>
                <w:sz w:val="19"/>
                <w:szCs w:val="19"/>
              </w:rPr>
              <w:t>A "Bird Feed" category would count kilos of feed as birds</w:t>
            </w:r>
          </w:p>
        </w:tc>
        <w:tc>
          <w:tcPr>
            <w:tcW w:w="3226"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1EFA9D58" w14:textId="77777777" w:rsidR="00A04941" w:rsidRDefault="00074A24">
            <w:pPr>
              <w:spacing w:after="40"/>
            </w:pPr>
            <w:r>
              <w:rPr>
                <w:sz w:val="19"/>
                <w:szCs w:val="19"/>
              </w:rPr>
              <w:t>Only the Is Live Farm Bird flag counts</w:t>
            </w:r>
          </w:p>
        </w:tc>
      </w:tr>
      <w:tr w:rsidR="00A04941" w14:paraId="1F317792" w14:textId="77777777">
        <w:tblPrEx>
          <w:tblCellMar>
            <w:top w:w="0" w:type="dxa"/>
            <w:bottom w:w="0" w:type="dxa"/>
          </w:tblCellMar>
        </w:tblPrEx>
        <w:trPr>
          <w:cantSplit/>
        </w:trPr>
        <w:tc>
          <w:tcPr>
            <w:tcW w:w="25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49248938" w14:textId="77777777" w:rsidR="00A04941" w:rsidRDefault="00074A24">
            <w:pPr>
              <w:spacing w:after="40"/>
            </w:pPr>
            <w:r>
              <w:rPr>
                <w:rFonts w:ascii="Consolas" w:eastAsia="Consolas" w:hAnsi="Consolas" w:cs="Consolas"/>
                <w:sz w:val="17"/>
                <w:szCs w:val="17"/>
              </w:rPr>
              <w:t>batch_stage</w:t>
            </w:r>
            <w:r>
              <w:rPr>
                <w:sz w:val="19"/>
                <w:szCs w:val="19"/>
              </w:rPr>
              <w:t xml:space="preserve"> default "Pre-Laying" on every location</w:t>
            </w:r>
          </w:p>
        </w:tc>
        <w:tc>
          <w:tcPr>
            <w:tcW w:w="33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19B11684" w14:textId="77777777" w:rsidR="00A04941" w:rsidRDefault="00074A24">
            <w:pPr>
              <w:spacing w:after="40"/>
            </w:pPr>
            <w:r>
              <w:rPr>
                <w:sz w:val="19"/>
                <w:szCs w:val="19"/>
              </w:rPr>
              <w:t>Every warehouse location would show as a Pre-Laying flock</w:t>
            </w:r>
          </w:p>
        </w:tc>
        <w:tc>
          <w:tcPr>
            <w:tcW w:w="3226"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39B99261" w14:textId="77777777" w:rsidR="00A04941" w:rsidRDefault="00074A24">
            <w:pPr>
              <w:spacing w:after="40"/>
            </w:pPr>
            <w:r>
              <w:rPr>
                <w:sz w:val="19"/>
                <w:szCs w:val="19"/>
              </w:rPr>
              <w:t>Only batches carry a stage; cages follow their batch</w:t>
            </w:r>
          </w:p>
        </w:tc>
      </w:tr>
      <w:tr w:rsidR="00A04941" w14:paraId="27072FB0" w14:textId="77777777">
        <w:tblPrEx>
          <w:tblCellMar>
            <w:top w:w="0" w:type="dxa"/>
            <w:bottom w:w="0" w:type="dxa"/>
          </w:tblCellMar>
        </w:tblPrEx>
        <w:trPr>
          <w:cantSplit/>
        </w:trPr>
        <w:tc>
          <w:tcPr>
            <w:tcW w:w="25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47C4D7D5" w14:textId="77777777" w:rsidR="00A04941" w:rsidRDefault="00074A24">
            <w:pPr>
              <w:spacing w:after="40"/>
            </w:pPr>
            <w:r>
              <w:rPr>
                <w:sz w:val="19"/>
                <w:szCs w:val="19"/>
              </w:rPr>
              <w:t>Hook reads MO fields directly</w:t>
            </w:r>
          </w:p>
        </w:tc>
        <w:tc>
          <w:tcPr>
            <w:tcW w:w="33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6598DE45" w14:textId="77777777" w:rsidR="00A04941" w:rsidRDefault="00074A24">
            <w:pPr>
              <w:spacing w:after="40"/>
            </w:pPr>
            <w:r>
              <w:rPr>
                <w:sz w:val="19"/>
                <w:szCs w:val="19"/>
              </w:rPr>
              <w:t>Crashes every move when Manufacturing is not installed</w:t>
            </w:r>
          </w:p>
        </w:tc>
        <w:tc>
          <w:tcPr>
            <w:tcW w:w="3226"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3493D961" w14:textId="77777777" w:rsidR="00A04941" w:rsidRDefault="00074A24">
            <w:pPr>
              <w:spacing w:after="40"/>
            </w:pPr>
            <w:r>
              <w:rPr>
                <w:sz w:val="19"/>
                <w:szCs w:val="19"/>
              </w:rPr>
              <w:t>MO lookup is guarded; works with or without Module 2</w:t>
            </w:r>
          </w:p>
        </w:tc>
      </w:tr>
      <w:tr w:rsidR="00A04941" w14:paraId="6AEAE9B2" w14:textId="77777777">
        <w:tblPrEx>
          <w:tblCellMar>
            <w:top w:w="0" w:type="dxa"/>
            <w:bottom w:w="0" w:type="dxa"/>
          </w:tblCellMar>
        </w:tblPrEx>
        <w:trPr>
          <w:cantSplit/>
        </w:trPr>
        <w:tc>
          <w:tcPr>
            <w:tcW w:w="25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59BD376C" w14:textId="77777777" w:rsidR="00A04941" w:rsidRDefault="00074A24">
            <w:pPr>
              <w:spacing w:after="40"/>
            </w:pPr>
            <w:r>
              <w:rPr>
                <w:sz w:val="19"/>
                <w:szCs w:val="19"/>
              </w:rPr>
              <w:t xml:space="preserve">Search view </w:t>
            </w:r>
            <w:r>
              <w:rPr>
                <w:rFonts w:ascii="Consolas" w:eastAsia="Consolas" w:hAnsi="Consolas" w:cs="Consolas"/>
                <w:sz w:val="17"/>
                <w:szCs w:val="17"/>
              </w:rPr>
              <w:t>&lt;group expand string&gt;</w:t>
            </w:r>
          </w:p>
        </w:tc>
        <w:tc>
          <w:tcPr>
            <w:tcW w:w="33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4B0404D3" w14:textId="77777777" w:rsidR="00A04941" w:rsidRDefault="00074A24">
            <w:pPr>
              <w:spacing w:after="40"/>
            </w:pPr>
            <w:r>
              <w:rPr>
                <w:sz w:val="19"/>
                <w:szCs w:val="19"/>
              </w:rPr>
              <w:t>Rejected by the Odoo 19 view validator</w:t>
            </w:r>
          </w:p>
        </w:tc>
        <w:tc>
          <w:tcPr>
            <w:tcW w:w="3226"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7439DD47" w14:textId="77777777" w:rsidR="00A04941" w:rsidRDefault="00074A24">
            <w:pPr>
              <w:spacing w:after="40"/>
            </w:pPr>
            <w:r>
              <w:rPr>
                <w:sz w:val="19"/>
                <w:szCs w:val="19"/>
              </w:rPr>
              <w:t>Group-by options added to the standard group</w:t>
            </w:r>
          </w:p>
        </w:tc>
      </w:tr>
      <w:tr w:rsidR="00A04941" w14:paraId="44C819BD" w14:textId="77777777">
        <w:tblPrEx>
          <w:tblCellMar>
            <w:top w:w="0" w:type="dxa"/>
            <w:bottom w:w="0" w:type="dxa"/>
          </w:tblCellMar>
        </w:tblPrEx>
        <w:trPr>
          <w:cantSplit/>
        </w:trPr>
        <w:tc>
          <w:tcPr>
            <w:tcW w:w="25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51144A13" w14:textId="77777777" w:rsidR="00A04941" w:rsidRDefault="00074A24">
            <w:pPr>
              <w:spacing w:after="40"/>
            </w:pPr>
            <w:r>
              <w:rPr>
                <w:rFonts w:ascii="Consolas" w:eastAsia="Consolas" w:hAnsi="Consolas" w:cs="Consolas"/>
                <w:sz w:val="17"/>
                <w:szCs w:val="17"/>
              </w:rPr>
              <w:t>tracking=True</w:t>
            </w:r>
            <w:r>
              <w:rPr>
                <w:sz w:val="19"/>
                <w:szCs w:val="19"/>
              </w:rPr>
              <w:t xml:space="preserve"> on the location stage</w:t>
            </w:r>
          </w:p>
        </w:tc>
        <w:tc>
          <w:tcPr>
            <w:tcW w:w="33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126A90D9" w14:textId="77777777" w:rsidR="00A04941" w:rsidRDefault="00074A24">
            <w:pPr>
              <w:spacing w:after="40"/>
            </w:pPr>
            <w:r>
              <w:rPr>
                <w:sz w:val="19"/>
                <w:szCs w:val="19"/>
              </w:rPr>
              <w:t>Locations have no chatter; Odoo logs a warning</w:t>
            </w:r>
          </w:p>
        </w:tc>
        <w:tc>
          <w:tcPr>
            <w:tcW w:w="3226"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1D43956C" w14:textId="77777777" w:rsidR="00A04941" w:rsidRDefault="00074A24">
            <w:pPr>
              <w:spacing w:after="40"/>
            </w:pPr>
            <w:r>
              <w:rPr>
                <w:sz w:val="19"/>
                <w:szCs w:val="19"/>
              </w:rPr>
              <w:t>Removed</w:t>
            </w:r>
          </w:p>
        </w:tc>
      </w:tr>
      <w:tr w:rsidR="00A04941" w14:paraId="3F94E6EB" w14:textId="77777777">
        <w:tblPrEx>
          <w:tblCellMar>
            <w:top w:w="0" w:type="dxa"/>
            <w:bottom w:w="0" w:type="dxa"/>
          </w:tblCellMar>
        </w:tblPrEx>
        <w:trPr>
          <w:cantSplit/>
        </w:trPr>
        <w:tc>
          <w:tcPr>
            <w:tcW w:w="25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4B9048C4" w14:textId="77777777" w:rsidR="00A04941" w:rsidRDefault="00074A24">
            <w:pPr>
              <w:spacing w:after="40"/>
            </w:pPr>
            <w:r>
              <w:rPr>
                <w:sz w:val="19"/>
                <w:szCs w:val="19"/>
              </w:rPr>
              <w:t>"Total Live Birds" sum in the list</w:t>
            </w:r>
          </w:p>
        </w:tc>
        <w:tc>
          <w:tcPr>
            <w:tcW w:w="3300"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794470A0" w14:textId="77777777" w:rsidR="00A04941" w:rsidRDefault="00074A24">
            <w:pPr>
              <w:spacing w:after="40"/>
            </w:pPr>
            <w:r>
              <w:rPr>
                <w:sz w:val="19"/>
                <w:szCs w:val="19"/>
              </w:rPr>
              <w:t>Farm, batch and cage rows would be added together (triple count)</w:t>
            </w:r>
          </w:p>
        </w:tc>
        <w:tc>
          <w:tcPr>
            <w:tcW w:w="3226" w:type="dxa"/>
            <w:tcBorders>
              <w:top w:val="single" w:sz="4" w:space="0" w:color="C9D3CA"/>
              <w:left w:val="single" w:sz="4" w:space="0" w:color="C9D3CA"/>
              <w:bottom w:val="single" w:sz="4" w:space="0" w:color="C9D3CA"/>
              <w:right w:val="single" w:sz="4" w:space="0" w:color="C9D3CA"/>
            </w:tcBorders>
            <w:shd w:val="clear" w:color="auto" w:fill="F6F8F6"/>
            <w:tcMar>
              <w:top w:w="70" w:type="dxa"/>
              <w:left w:w="110" w:type="dxa"/>
              <w:bottom w:w="70" w:type="dxa"/>
              <w:right w:w="110" w:type="dxa"/>
            </w:tcMar>
            <w:vAlign w:val="center"/>
          </w:tcPr>
          <w:p w14:paraId="51A199C4" w14:textId="77777777" w:rsidR="00A04941" w:rsidRDefault="00074A24">
            <w:pPr>
              <w:spacing w:after="40"/>
            </w:pPr>
            <w:r>
              <w:rPr>
                <w:sz w:val="19"/>
                <w:szCs w:val="19"/>
              </w:rPr>
              <w:t>Sum removed</w:t>
            </w:r>
          </w:p>
        </w:tc>
      </w:tr>
      <w:tr w:rsidR="00A04941" w14:paraId="4F2E412F" w14:textId="77777777">
        <w:tblPrEx>
          <w:tblCellMar>
            <w:top w:w="0" w:type="dxa"/>
            <w:bottom w:w="0" w:type="dxa"/>
          </w:tblCellMar>
        </w:tblPrEx>
        <w:trPr>
          <w:cantSplit/>
        </w:trPr>
        <w:tc>
          <w:tcPr>
            <w:tcW w:w="25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4E6BA2BB" w14:textId="77777777" w:rsidR="00A04941" w:rsidRDefault="00074A24">
            <w:pPr>
              <w:spacing w:after="40"/>
            </w:pPr>
            <w:r>
              <w:rPr>
                <w:sz w:val="19"/>
                <w:szCs w:val="19"/>
              </w:rPr>
              <w:t>Test 05 run as the system bot</w:t>
            </w:r>
          </w:p>
        </w:tc>
        <w:tc>
          <w:tcPr>
            <w:tcW w:w="3300"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124EC637" w14:textId="77777777" w:rsidR="00A04941" w:rsidRDefault="00074A24">
            <w:pPr>
              <w:spacing w:after="40"/>
            </w:pPr>
            <w:r>
              <w:rPr>
                <w:sz w:val="19"/>
                <w:szCs w:val="19"/>
              </w:rPr>
              <w:t>The bot is not a Farm Manager, so the test would fail</w:t>
            </w:r>
          </w:p>
        </w:tc>
        <w:tc>
          <w:tcPr>
            <w:tcW w:w="3226" w:type="dxa"/>
            <w:tcBorders>
              <w:top w:val="single" w:sz="4" w:space="0" w:color="C9D3CA"/>
              <w:left w:val="single" w:sz="4" w:space="0" w:color="C9D3CA"/>
              <w:bottom w:val="single" w:sz="4" w:space="0" w:color="C9D3CA"/>
              <w:right w:val="single" w:sz="4" w:space="0" w:color="C9D3CA"/>
            </w:tcBorders>
            <w:tcMar>
              <w:top w:w="70" w:type="dxa"/>
              <w:left w:w="110" w:type="dxa"/>
              <w:bottom w:w="70" w:type="dxa"/>
              <w:right w:w="110" w:type="dxa"/>
            </w:tcMar>
            <w:vAlign w:val="center"/>
          </w:tcPr>
          <w:p w14:paraId="7316DD21" w14:textId="77777777" w:rsidR="00A04941" w:rsidRDefault="00074A24">
            <w:pPr>
              <w:spacing w:after="40"/>
            </w:pPr>
            <w:r>
              <w:rPr>
                <w:sz w:val="19"/>
                <w:szCs w:val="19"/>
              </w:rPr>
              <w:t>Tests use real manager and operator users</w:t>
            </w:r>
          </w:p>
        </w:tc>
      </w:tr>
    </w:tbl>
    <w:p w14:paraId="3C878E34" w14:textId="77777777" w:rsidR="00074A24" w:rsidRDefault="00074A24"/>
    <w:sectPr w:rsidR="00074A24">
      <w:headerReference w:type="default" r:id="rId34"/>
      <w:footerReference w:type="default" r:id="rId35"/>
      <w:pgSz w:w="11906" w:h="16838"/>
      <w:pgMar w:top="1300" w:right="1440" w:bottom="130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548F52" w14:textId="77777777" w:rsidR="00074A24" w:rsidRDefault="00074A24">
      <w:r>
        <w:separator/>
      </w:r>
    </w:p>
  </w:endnote>
  <w:endnote w:type="continuationSeparator" w:id="0">
    <w:p w14:paraId="39DAA265" w14:textId="77777777" w:rsidR="00074A24" w:rsidRDefault="00074A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A5031" w14:textId="77777777" w:rsidR="00A04941" w:rsidRDefault="00074A24">
    <w:pPr>
      <w:jc w:val="right"/>
    </w:pPr>
    <w:r>
      <w:rPr>
        <w:color w:val="5F6368"/>
        <w:sz w:val="16"/>
        <w:szCs w:val="16"/>
      </w:rPr>
      <w:t xml:space="preserve">Page </w:t>
    </w:r>
    <w:r>
      <w:rPr>
        <w:color w:val="5F6368"/>
        <w:sz w:val="16"/>
        <w:szCs w:val="16"/>
      </w:rPr>
      <w:fldChar w:fldCharType="begin"/>
    </w:r>
    <w:r>
      <w:rPr>
        <w:color w:val="5F6368"/>
        <w:sz w:val="16"/>
        <w:szCs w:val="16"/>
      </w:rPr>
      <w:instrText>PAGE</w:instrText>
    </w:r>
    <w:r>
      <w:rPr>
        <w:color w:val="5F6368"/>
        <w:sz w:val="16"/>
        <w:szCs w:val="16"/>
      </w:rPr>
      <w:fldChar w:fldCharType="separate"/>
    </w:r>
    <w:r w:rsidR="005A6582">
      <w:rPr>
        <w:noProof/>
        <w:color w:val="5F6368"/>
        <w:sz w:val="16"/>
        <w:szCs w:val="16"/>
      </w:rPr>
      <w:t>2</w:t>
    </w:r>
    <w:r>
      <w:rPr>
        <w:color w:val="5F6368"/>
        <w:sz w:val="16"/>
        <w:szCs w:val="16"/>
      </w:rPr>
      <w:fldChar w:fldCharType="end"/>
    </w:r>
    <w:r>
      <w:rPr>
        <w:color w:val="5F6368"/>
        <w:sz w:val="16"/>
        <w:szCs w:val="16"/>
      </w:rPr>
      <w:t xml:space="preserve"> of </w:t>
    </w:r>
    <w:r>
      <w:rPr>
        <w:color w:val="5F6368"/>
        <w:sz w:val="16"/>
        <w:szCs w:val="16"/>
      </w:rPr>
      <w:fldChar w:fldCharType="begin"/>
    </w:r>
    <w:r>
      <w:rPr>
        <w:color w:val="5F6368"/>
        <w:sz w:val="16"/>
        <w:szCs w:val="16"/>
      </w:rPr>
      <w:instrText>NUMPAGES</w:instrText>
    </w:r>
    <w:r>
      <w:rPr>
        <w:color w:val="5F6368"/>
        <w:sz w:val="16"/>
        <w:szCs w:val="16"/>
      </w:rPr>
      <w:fldChar w:fldCharType="separate"/>
    </w:r>
    <w:r w:rsidR="005A6582">
      <w:rPr>
        <w:noProof/>
        <w:color w:val="5F6368"/>
        <w:sz w:val="16"/>
        <w:szCs w:val="16"/>
      </w:rPr>
      <w:t>3</w:t>
    </w:r>
    <w:r>
      <w:rPr>
        <w:color w:val="5F636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95B4A5" w14:textId="77777777" w:rsidR="00074A24" w:rsidRDefault="00074A24">
      <w:r>
        <w:separator/>
      </w:r>
    </w:p>
  </w:footnote>
  <w:footnote w:type="continuationSeparator" w:id="0">
    <w:p w14:paraId="71741A7A" w14:textId="77777777" w:rsidR="00074A24" w:rsidRDefault="00074A2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9DCFF" w14:textId="77777777" w:rsidR="00A04941" w:rsidRDefault="00074A24">
    <w:pPr>
      <w:pBdr>
        <w:bottom w:val="single" w:sz="4" w:space="4" w:color="C9D3CA"/>
      </w:pBdr>
    </w:pPr>
    <w:r>
      <w:rPr>
        <w:color w:val="5F6368"/>
        <w:sz w:val="16"/>
        <w:szCs w:val="16"/>
      </w:rPr>
      <w:t>Top Farm ERP  |  Module 1: top_farm_core  |  Functional Guide &amp; Test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133323"/>
    <w:multiLevelType w:val="hybridMultilevel"/>
    <w:tmpl w:val="29063754"/>
    <w:lvl w:ilvl="0" w:tplc="EEE46088">
      <w:start w:val="1"/>
      <w:numFmt w:val="bullet"/>
      <w:lvlText w:val="•"/>
      <w:lvlJc w:val="left"/>
      <w:pPr>
        <w:ind w:left="540" w:hanging="270"/>
      </w:pPr>
    </w:lvl>
    <w:lvl w:ilvl="1" w:tplc="C92058EE" w:tentative="1">
      <w:start w:val="1"/>
      <w:numFmt w:val="bullet"/>
      <w:lvlText w:val="–"/>
      <w:lvlJc w:val="left"/>
      <w:pPr>
        <w:ind w:left="1080" w:hanging="270"/>
      </w:pPr>
    </w:lvl>
    <w:lvl w:ilvl="2" w:tplc="2864CF16">
      <w:numFmt w:val="decimal"/>
      <w:lvlText w:val=""/>
      <w:lvlJc w:val="left"/>
    </w:lvl>
    <w:lvl w:ilvl="3" w:tplc="22A45C98">
      <w:numFmt w:val="decimal"/>
      <w:lvlText w:val=""/>
      <w:lvlJc w:val="left"/>
    </w:lvl>
    <w:lvl w:ilvl="4" w:tplc="9D30DF66">
      <w:numFmt w:val="decimal"/>
      <w:lvlText w:val=""/>
      <w:lvlJc w:val="left"/>
    </w:lvl>
    <w:lvl w:ilvl="5" w:tplc="E0FA6B60">
      <w:numFmt w:val="decimal"/>
      <w:lvlText w:val=""/>
      <w:lvlJc w:val="left"/>
    </w:lvl>
    <w:lvl w:ilvl="6" w:tplc="B7E43388">
      <w:numFmt w:val="decimal"/>
      <w:lvlText w:val=""/>
      <w:lvlJc w:val="left"/>
    </w:lvl>
    <w:lvl w:ilvl="7" w:tplc="6D1AE534">
      <w:numFmt w:val="decimal"/>
      <w:lvlText w:val=""/>
      <w:lvlJc w:val="left"/>
    </w:lvl>
    <w:lvl w:ilvl="8" w:tplc="A578A09A">
      <w:numFmt w:val="decimal"/>
      <w:lvlText w:val=""/>
      <w:lvlJc w:val="left"/>
    </w:lvl>
  </w:abstractNum>
  <w:abstractNum w:abstractNumId="1" w15:restartNumberingAfterBreak="0">
    <w:nsid w:val="391511A9"/>
    <w:multiLevelType w:val="hybridMultilevel"/>
    <w:tmpl w:val="67105D72"/>
    <w:lvl w:ilvl="0" w:tplc="63A673B6" w:tentative="1">
      <w:start w:val="1"/>
      <w:numFmt w:val="bullet"/>
      <w:lvlText w:val="●"/>
      <w:lvlJc w:val="left"/>
      <w:pPr>
        <w:ind w:left="720" w:hanging="360"/>
      </w:pPr>
    </w:lvl>
    <w:lvl w:ilvl="1" w:tplc="661CD98E" w:tentative="1">
      <w:start w:val="1"/>
      <w:numFmt w:val="bullet"/>
      <w:lvlText w:val="○"/>
      <w:lvlJc w:val="left"/>
      <w:pPr>
        <w:ind w:left="1440" w:hanging="360"/>
      </w:pPr>
    </w:lvl>
    <w:lvl w:ilvl="2" w:tplc="CC3A5420" w:tentative="1">
      <w:start w:val="1"/>
      <w:numFmt w:val="bullet"/>
      <w:lvlText w:val="■"/>
      <w:lvlJc w:val="left"/>
      <w:pPr>
        <w:ind w:left="2160" w:hanging="360"/>
      </w:pPr>
    </w:lvl>
    <w:lvl w:ilvl="3" w:tplc="BDF28966" w:tentative="1">
      <w:start w:val="1"/>
      <w:numFmt w:val="bullet"/>
      <w:lvlText w:val="●"/>
      <w:lvlJc w:val="left"/>
      <w:pPr>
        <w:ind w:left="2880" w:hanging="360"/>
      </w:pPr>
    </w:lvl>
    <w:lvl w:ilvl="4" w:tplc="B1442616" w:tentative="1">
      <w:start w:val="1"/>
      <w:numFmt w:val="bullet"/>
      <w:lvlText w:val="○"/>
      <w:lvlJc w:val="left"/>
      <w:pPr>
        <w:ind w:left="3600" w:hanging="360"/>
      </w:pPr>
    </w:lvl>
    <w:lvl w:ilvl="5" w:tplc="96641D84" w:tentative="1">
      <w:start w:val="1"/>
      <w:numFmt w:val="bullet"/>
      <w:lvlText w:val="■"/>
      <w:lvlJc w:val="left"/>
      <w:pPr>
        <w:ind w:left="4320" w:hanging="360"/>
      </w:pPr>
    </w:lvl>
    <w:lvl w:ilvl="6" w:tplc="AF8E8DAA" w:tentative="1">
      <w:start w:val="1"/>
      <w:numFmt w:val="bullet"/>
      <w:lvlText w:val="●"/>
      <w:lvlJc w:val="left"/>
      <w:pPr>
        <w:ind w:left="5040" w:hanging="360"/>
      </w:pPr>
    </w:lvl>
    <w:lvl w:ilvl="7" w:tplc="2B585B00" w:tentative="1">
      <w:start w:val="1"/>
      <w:numFmt w:val="bullet"/>
      <w:lvlText w:val="●"/>
      <w:lvlJc w:val="left"/>
      <w:pPr>
        <w:ind w:left="5760" w:hanging="360"/>
      </w:pPr>
    </w:lvl>
    <w:lvl w:ilvl="8" w:tplc="8520C1F6" w:tentative="1">
      <w:start w:val="1"/>
      <w:numFmt w:val="bullet"/>
      <w:lvlText w:val="●"/>
      <w:lvlJc w:val="left"/>
      <w:pPr>
        <w:ind w:left="6480" w:hanging="360"/>
      </w:pPr>
    </w:lvl>
  </w:abstractNum>
  <w:num w:numId="1" w16cid:durableId="918171512">
    <w:abstractNumId w:val="1"/>
    <w:lvlOverride w:ilvl="0">
      <w:startOverride w:val="1"/>
    </w:lvlOverride>
  </w:num>
  <w:num w:numId="2" w16cid:durableId="42410835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4941"/>
    <w:rsid w:val="00074A24"/>
    <w:rsid w:val="003711C4"/>
    <w:rsid w:val="005A6582"/>
    <w:rsid w:val="00A049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D4CD74"/>
  <w15:docId w15:val="{D4CFBDF6-E4C9-4F9A-9D29-C898C16A29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120" w:after="200"/>
      <w:outlineLvl w:val="0"/>
    </w:pPr>
    <w:rPr>
      <w:b/>
      <w:bCs/>
      <w:color w:val="2E7D32"/>
      <w:sz w:val="34"/>
      <w:szCs w:val="34"/>
    </w:rPr>
  </w:style>
  <w:style w:type="paragraph" w:styleId="Heading2">
    <w:name w:val="heading 2"/>
    <w:basedOn w:val="Normal"/>
    <w:next w:val="Normal"/>
    <w:uiPriority w:val="9"/>
    <w:unhideWhenUsed/>
    <w:qFormat/>
    <w:pPr>
      <w:spacing w:before="280" w:after="120"/>
      <w:outlineLvl w:val="1"/>
    </w:pPr>
    <w:rPr>
      <w:b/>
      <w:bCs/>
      <w:color w:val="6D4C2F"/>
      <w:sz w:val="26"/>
      <w:szCs w:val="26"/>
    </w:rPr>
  </w:style>
  <w:style w:type="paragraph" w:styleId="Heading3">
    <w:name w:val="heading 3"/>
    <w:basedOn w:val="Normal"/>
    <w:next w:val="Normal"/>
    <w:uiPriority w:val="9"/>
    <w:unhideWhenUsed/>
    <w:qFormat/>
    <w:pPr>
      <w:spacing w:before="200" w:after="100"/>
      <w:outlineLvl w:val="2"/>
    </w:pPr>
    <w:rPr>
      <w:b/>
      <w:bCs/>
      <w:color w:val="333333"/>
      <w:sz w:val="22"/>
      <w:szCs w:val="22"/>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A6582"/>
    <w:pPr>
      <w:spacing w:after="100"/>
    </w:pPr>
  </w:style>
  <w:style w:type="paragraph" w:styleId="TOC2">
    <w:name w:val="toc 2"/>
    <w:basedOn w:val="Normal"/>
    <w:next w:val="Normal"/>
    <w:autoRedefine/>
    <w:uiPriority w:val="39"/>
    <w:unhideWhenUsed/>
    <w:rsid w:val="005A6582"/>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oter" Target="footer1.xm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4012</Words>
  <Characters>22873</Characters>
  <Application>Microsoft Office Word</Application>
  <DocSecurity>0</DocSecurity>
  <Lines>190</Lines>
  <Paragraphs>53</Paragraphs>
  <ScaleCrop>false</ScaleCrop>
  <Company/>
  <LinksUpToDate>false</LinksUpToDate>
  <CharactersWithSpaces>26832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Top Farm Module 1 - Functional Guide and Test Report</dc:title>
  <dc:creator>Top Farm ERP project</dc:creator>
  <dc:description>top_farm_core on Odoo 19 Enterprise: screens, test results, defects</dc:description>
  <cp:lastModifiedBy>RISHAN KV</cp:lastModifiedBy>
  <cp:revision>2</cp:revision>
  <dcterms:created xsi:type="dcterms:W3CDTF">2026-09-29T14:11:00Z</dcterms:created>
  <dcterms:modified xsi:type="dcterms:W3CDTF">2026-09-29T14:11:00Z</dcterms:modified>
</cp:coreProperties>
</file>