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440" w:lineRule="auto"/>
        <w:jc w:val="center"/>
        <w:rPr/>
      </w:pPr>
      <w:r w:rsidDel="00000000" w:rsidR="00000000" w:rsidRPr="00000000">
        <w:rPr>
          <w:b w:val="1"/>
          <w:bCs w:val="1"/>
          <w:color w:val="1e5631"/>
          <w:sz w:val="28"/>
          <w:szCs w:val="28"/>
          <w:rtl w:val="0"/>
        </w:rPr>
        <w:t xml:space="preserve">ISO/IEC/IEEE 29148:2011</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color w:val="1a1a1a"/>
          <w:sz w:val="24"/>
          <w:szCs w:val="24"/>
          <w:rtl w:val="0"/>
        </w:rPr>
        <w:t xml:space="preserve">Ingeniería de Sistemas y Software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color w:val="1a1a1a"/>
          <w:sz w:val="24"/>
          <w:szCs w:val="24"/>
          <w:rtl w:val="0"/>
        </w:rPr>
        <w:t xml:space="preserve">Procesos del Ciclo de Vida – Ingeniería de Requisitos</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b w:val="1"/>
          <w:bCs w:val="1"/>
          <w:color w:val="1e5631"/>
          <w:sz w:val="36"/>
          <w:szCs w:val="36"/>
          <w:rtl w:val="0"/>
        </w:rPr>
        <w:t xml:space="preserve">CRM MARLETTI COMPANY S.A.S.</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color w:val="2e7d32"/>
          <w:sz w:val="28"/>
          <w:szCs w:val="28"/>
          <w:rtl w:val="0"/>
        </w:rPr>
        <w:t xml:space="preserve">Especificación de Requisitos del Sistema (SyRS)</w:t>
      </w: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rtl w:val="0"/>
        </w:rPr>
      </w:r>
    </w:p>
    <w:p w:rsidR="00000000" w:rsidDel="00000000" w:rsidP="00000000" w:rsidRDefault="00000000" w:rsidRPr="00000000" w14:paraId="00000009">
      <w:pPr>
        <w:spacing w:after="80" w:lineRule="auto"/>
        <w:rPr/>
      </w:pP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color w:val="1a1a1a"/>
          <w:sz w:val="22"/>
          <w:szCs w:val="22"/>
          <w:rtl w:val="0"/>
        </w:rPr>
        <w:t xml:space="preserve">Versión 1.0</w:t>
      </w:r>
      <w:r w:rsidDel="00000000" w:rsidR="00000000" w:rsidRPr="00000000">
        <w:rPr>
          <w:rtl w:val="0"/>
        </w:rPr>
      </w:r>
    </w:p>
    <w:p w:rsidR="00000000" w:rsidDel="00000000" w:rsidP="00000000" w:rsidRDefault="00000000" w:rsidRPr="00000000" w14:paraId="0000000B">
      <w:pPr>
        <w:spacing w:after="80" w:lineRule="auto"/>
        <w:jc w:val="center"/>
        <w:rPr/>
      </w:pPr>
      <w:r w:rsidDel="00000000" w:rsidR="00000000" w:rsidRPr="00000000">
        <w:rPr>
          <w:color w:val="1a1a1a"/>
          <w:sz w:val="22"/>
          <w:szCs w:val="22"/>
          <w:rtl w:val="0"/>
        </w:rPr>
        <w:t xml:space="preserve">SENA – Servicio Nacional de Aprendizaje</w:t>
      </w:r>
      <w:r w:rsidDel="00000000" w:rsidR="00000000" w:rsidRPr="00000000">
        <w:rPr>
          <w:rtl w:val="0"/>
        </w:rPr>
      </w:r>
    </w:p>
    <w:p w:rsidR="00000000" w:rsidDel="00000000" w:rsidP="00000000" w:rsidRDefault="00000000" w:rsidRPr="00000000" w14:paraId="0000000C">
      <w:pPr>
        <w:spacing w:after="80" w:lineRule="auto"/>
        <w:jc w:val="center"/>
        <w:rPr/>
      </w:pPr>
      <w:r w:rsidDel="00000000" w:rsidR="00000000" w:rsidRPr="00000000">
        <w:rPr>
          <w:color w:val="1a1a1a"/>
          <w:sz w:val="22"/>
          <w:szCs w:val="22"/>
          <w:rtl w:val="0"/>
        </w:rPr>
        <w:t xml:space="preserve">Tecnología en Análisis y Desarrollo de Software (ADSO)</w:t>
      </w:r>
      <w:r w:rsidDel="00000000" w:rsidR="00000000" w:rsidRPr="00000000">
        <w:rPr>
          <w:rtl w:val="0"/>
        </w:rPr>
      </w:r>
    </w:p>
    <w:p w:rsidR="00000000" w:rsidDel="00000000" w:rsidP="00000000" w:rsidRDefault="00000000" w:rsidRPr="00000000" w14:paraId="0000000D">
      <w:pPr>
        <w:spacing w:after="80" w:lineRule="auto"/>
        <w:jc w:val="center"/>
        <w:rPr/>
      </w:pPr>
      <w:r w:rsidDel="00000000" w:rsidR="00000000" w:rsidRPr="00000000">
        <w:rPr>
          <w:color w:val="1a1a1a"/>
          <w:sz w:val="22"/>
          <w:szCs w:val="22"/>
          <w:rtl w:val="0"/>
        </w:rPr>
        <w:t xml:space="preserve">Mayo 2025</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1. Introducción</w:t>
      </w:r>
    </w:p>
    <w:p w:rsidR="00000000" w:rsidDel="00000000" w:rsidP="00000000" w:rsidRDefault="00000000" w:rsidRPr="00000000" w14:paraId="00000010">
      <w:pPr>
        <w:pStyle w:val="Heading2"/>
        <w:rPr/>
      </w:pPr>
      <w:r w:rsidDel="00000000" w:rsidR="00000000" w:rsidRPr="00000000">
        <w:rPr>
          <w:rtl w:val="0"/>
        </w:rPr>
        <w:t xml:space="preserve">1.1 Propósito del Documento</w:t>
      </w:r>
    </w:p>
    <w:p w:rsidR="00000000" w:rsidDel="00000000" w:rsidP="00000000" w:rsidRDefault="00000000" w:rsidRPr="00000000" w14:paraId="00000011">
      <w:pPr>
        <w:spacing w:after="80" w:lineRule="auto"/>
        <w:rPr/>
      </w:pPr>
      <w:r w:rsidDel="00000000" w:rsidR="00000000" w:rsidRPr="00000000">
        <w:rPr>
          <w:color w:val="1a1a1a"/>
          <w:rtl w:val="0"/>
        </w:rPr>
        <w:t xml:space="preserve">Este documento presenta la Especificación de Requisitos del Sistema (SyRS) para el CRM de Marletti Company S.A.S., desarrollado por aprendices del programa ADSO del SENA. Define los requisitos funcionales y no funcionales del sistema de gestión de relaciones con clientes, orientado a optimizar el proceso comercial de los distribuidores de la empresa.</w:t>
      </w:r>
      <w:r w:rsidDel="00000000" w:rsidR="00000000" w:rsidRPr="00000000">
        <w:rPr>
          <w:rtl w:val="0"/>
        </w:rPr>
      </w:r>
    </w:p>
    <w:p w:rsidR="00000000" w:rsidDel="00000000" w:rsidP="00000000" w:rsidRDefault="00000000" w:rsidRPr="00000000" w14:paraId="00000012">
      <w:pPr>
        <w:spacing w:after="80" w:lineRule="auto"/>
        <w:rPr/>
      </w:pP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tl w:val="0"/>
        </w:rPr>
        <w:t xml:space="preserve">1.2 Alcance</w:t>
      </w:r>
    </w:p>
    <w:p w:rsidR="00000000" w:rsidDel="00000000" w:rsidP="00000000" w:rsidRDefault="00000000" w:rsidRPr="00000000" w14:paraId="00000014">
      <w:pPr>
        <w:spacing w:after="240" w:before="240" w:lineRule="auto"/>
        <w:ind w:left="0" w:right="600" w:firstLine="0"/>
        <w:rPr/>
      </w:pPr>
      <w:r w:rsidDel="00000000" w:rsidR="00000000" w:rsidRPr="00000000">
        <w:rPr>
          <w:rtl w:val="0"/>
        </w:rPr>
        <w:t xml:space="preserve">El sistema CRM de Marletti Company S.A.S. está diseñado para ser utilizado por distribuidores y gerentes de la empresa. Permite gestionar clientes, planificar visitas, controlar el pipeline de ventas, registrar órdenes de compra, pronosticar ciclos de recompra y generar reportes gerenciales. </w:t>
      </w:r>
      <w:r w:rsidDel="00000000" w:rsidR="00000000" w:rsidRPr="00000000">
        <w:rPr>
          <w:b w:val="1"/>
          <w:bCs w:val="1"/>
          <w:rtl w:val="0"/>
        </w:rPr>
        <w:t xml:space="preserve">El funcionamiento offline completo es una condición mínima de aceptación del sistema</w:t>
      </w:r>
      <w:r w:rsidDel="00000000" w:rsidR="00000000" w:rsidRPr="00000000">
        <w:rPr>
          <w:rtl w:val="0"/>
        </w:rPr>
        <w:t xml:space="preserve">: el distribuidor debe poder registrar clientes, visitas, oportunidades y órdenes sin conexión a internet, ya que opera en zonas rurales con conectividad débil o inexistente. La sincronización con el servidor central se ejecuta automáticamente al recuperar la conexión.</w:t>
      </w:r>
    </w:p>
    <w:p w:rsidR="00000000" w:rsidDel="00000000" w:rsidP="00000000" w:rsidRDefault="00000000" w:rsidRPr="00000000" w14:paraId="00000015">
      <w:pPr>
        <w:spacing w:after="240" w:before="240" w:lineRule="auto"/>
        <w:ind w:left="0" w:right="600" w:firstLine="0"/>
        <w:rPr/>
      </w:pPr>
      <w:r w:rsidDel="00000000" w:rsidR="00000000" w:rsidRPr="00000000">
        <w:rPr>
          <w:rtl w:val="0"/>
        </w:rPr>
        <w:t xml:space="preserve">El sistema NO incluye: procesamiento de pagos, gestión de inventario (cubierta por ISA), nómina ni gestión de recursos humanos.</w:t>
      </w:r>
    </w:p>
    <w:p w:rsidR="00000000" w:rsidDel="00000000" w:rsidP="00000000" w:rsidRDefault="00000000" w:rsidRPr="00000000" w14:paraId="00000016">
      <w:pPr>
        <w:spacing w:after="80" w:lineRule="auto"/>
        <w:rPr>
          <w:color w:val="1a1a1a"/>
        </w:rPr>
      </w:pPr>
      <w:r w:rsidDel="00000000" w:rsidR="00000000" w:rsidRPr="00000000">
        <w:rPr>
          <w:rtl w:val="0"/>
        </w:rPr>
      </w:r>
    </w:p>
    <w:p w:rsidR="00000000" w:rsidDel="00000000" w:rsidP="00000000" w:rsidRDefault="00000000" w:rsidRPr="00000000" w14:paraId="00000017">
      <w:pPr>
        <w:spacing w:after="80" w:lineRule="auto"/>
        <w:rPr/>
      </w:pP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1.3 Referencias Normativas</w:t>
      </w:r>
    </w:p>
    <w:p w:rsidR="00000000" w:rsidDel="00000000" w:rsidP="00000000" w:rsidRDefault="00000000" w:rsidRPr="00000000" w14:paraId="00000019">
      <w:pPr>
        <w:spacing w:after="80" w:lineRule="auto"/>
        <w:rPr/>
      </w:pPr>
      <w:r w:rsidDel="00000000" w:rsidR="00000000" w:rsidRPr="00000000">
        <w:rPr>
          <w:color w:val="1a1a1a"/>
          <w:rtl w:val="0"/>
        </w:rPr>
        <w:t xml:space="preserve">· ISO/IEC/IEEE 29148:2011 – Ingeniería de Requisitos</w:t>
      </w:r>
      <w:r w:rsidDel="00000000" w:rsidR="00000000" w:rsidRPr="00000000">
        <w:rPr>
          <w:rtl w:val="0"/>
        </w:rPr>
      </w:r>
    </w:p>
    <w:p w:rsidR="00000000" w:rsidDel="00000000" w:rsidP="00000000" w:rsidRDefault="00000000" w:rsidRPr="00000000" w14:paraId="0000001A">
      <w:pPr>
        <w:spacing w:after="80" w:lineRule="auto"/>
        <w:rPr/>
      </w:pPr>
      <w:r w:rsidDel="00000000" w:rsidR="00000000" w:rsidRPr="00000000">
        <w:rPr>
          <w:color w:val="1a1a1a"/>
          <w:rtl w:val="0"/>
        </w:rPr>
        <w:t xml:space="preserve">· ISO/IEC 15288:2008 – Procesos del Ciclo de Vida del Sistema</w:t>
      </w:r>
      <w:r w:rsidDel="00000000" w:rsidR="00000000" w:rsidRPr="00000000">
        <w:rPr>
          <w:rtl w:val="0"/>
        </w:rPr>
      </w:r>
    </w:p>
    <w:p w:rsidR="00000000" w:rsidDel="00000000" w:rsidP="00000000" w:rsidRDefault="00000000" w:rsidRPr="00000000" w14:paraId="0000001B">
      <w:pPr>
        <w:spacing w:after="80" w:lineRule="auto"/>
        <w:rPr/>
      </w:pPr>
      <w:r w:rsidDel="00000000" w:rsidR="00000000" w:rsidRPr="00000000">
        <w:rPr>
          <w:color w:val="1a1a1a"/>
          <w:rtl w:val="0"/>
        </w:rPr>
        <w:t xml:space="preserve">· Ley 1581 de 2012 – Protección de Datos Personales (Colombia)</w:t>
      </w:r>
      <w:r w:rsidDel="00000000" w:rsidR="00000000" w:rsidRPr="00000000">
        <w:rPr>
          <w:rtl w:val="0"/>
        </w:rPr>
      </w:r>
    </w:p>
    <w:p w:rsidR="00000000" w:rsidDel="00000000" w:rsidP="00000000" w:rsidRDefault="00000000" w:rsidRPr="00000000" w14:paraId="0000001C">
      <w:pPr>
        <w:spacing w:after="80" w:lineRule="auto"/>
        <w:rPr/>
      </w:pP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tl w:val="0"/>
        </w:rPr>
        <w:t xml:space="preserve">1.4 Convenciones del Documento</w:t>
      </w:r>
    </w:p>
    <w:p w:rsidR="00000000" w:rsidDel="00000000" w:rsidP="00000000" w:rsidRDefault="00000000" w:rsidRPr="00000000" w14:paraId="0000001E">
      <w:pPr>
        <w:spacing w:after="80" w:lineRule="auto"/>
        <w:rPr/>
      </w:pPr>
      <w:r w:rsidDel="00000000" w:rsidR="00000000" w:rsidRPr="00000000">
        <w:rPr>
          <w:color w:val="1a1a1a"/>
          <w:rtl w:val="0"/>
        </w:rPr>
        <w:t xml:space="preserve">· SYS-FR-XXX: Requisito funcional del sistema</w:t>
      </w:r>
      <w:r w:rsidDel="00000000" w:rsidR="00000000" w:rsidRPr="00000000">
        <w:rPr>
          <w:rtl w:val="0"/>
        </w:rPr>
      </w:r>
    </w:p>
    <w:p w:rsidR="00000000" w:rsidDel="00000000" w:rsidP="00000000" w:rsidRDefault="00000000" w:rsidRPr="00000000" w14:paraId="0000001F">
      <w:pPr>
        <w:spacing w:after="80" w:lineRule="auto"/>
        <w:rPr/>
      </w:pPr>
      <w:r w:rsidDel="00000000" w:rsidR="00000000" w:rsidRPr="00000000">
        <w:rPr>
          <w:color w:val="1a1a1a"/>
          <w:rtl w:val="0"/>
        </w:rPr>
        <w:t xml:space="preserve">· SYS-US-XXX: Requisito de usabilidad</w:t>
      </w:r>
      <w:r w:rsidDel="00000000" w:rsidR="00000000" w:rsidRPr="00000000">
        <w:rPr>
          <w:rtl w:val="0"/>
        </w:rPr>
      </w:r>
    </w:p>
    <w:p w:rsidR="00000000" w:rsidDel="00000000" w:rsidP="00000000" w:rsidRDefault="00000000" w:rsidRPr="00000000" w14:paraId="00000020">
      <w:pPr>
        <w:spacing w:after="80" w:lineRule="auto"/>
        <w:rPr/>
      </w:pPr>
      <w:r w:rsidDel="00000000" w:rsidR="00000000" w:rsidRPr="00000000">
        <w:rPr>
          <w:color w:val="1a1a1a"/>
          <w:rtl w:val="0"/>
        </w:rPr>
        <w:t xml:space="preserve">· SYS-PE-XXX: Requisito de rendimiento</w:t>
      </w:r>
      <w:r w:rsidDel="00000000" w:rsidR="00000000" w:rsidRPr="00000000">
        <w:rPr>
          <w:rtl w:val="0"/>
        </w:rPr>
      </w:r>
    </w:p>
    <w:p w:rsidR="00000000" w:rsidDel="00000000" w:rsidP="00000000" w:rsidRDefault="00000000" w:rsidRPr="00000000" w14:paraId="00000021">
      <w:pPr>
        <w:spacing w:after="80" w:lineRule="auto"/>
        <w:rPr/>
      </w:pPr>
      <w:r w:rsidDel="00000000" w:rsidR="00000000" w:rsidRPr="00000000">
        <w:rPr>
          <w:color w:val="1a1a1a"/>
          <w:rtl w:val="0"/>
        </w:rPr>
        <w:t xml:space="preserve">· SYS-SEC-XXX: Requisito de seguridad</w:t>
      </w:r>
      <w:r w:rsidDel="00000000" w:rsidR="00000000" w:rsidRPr="00000000">
        <w:rPr>
          <w:rtl w:val="0"/>
        </w:rPr>
      </w:r>
    </w:p>
    <w:p w:rsidR="00000000" w:rsidDel="00000000" w:rsidP="00000000" w:rsidRDefault="00000000" w:rsidRPr="00000000" w14:paraId="00000022">
      <w:pPr>
        <w:spacing w:after="80" w:lineRule="auto"/>
        <w:rPr/>
      </w:pPr>
      <w:r w:rsidDel="00000000" w:rsidR="00000000" w:rsidRPr="00000000">
        <w:rPr>
          <w:color w:val="1a1a1a"/>
          <w:rtl w:val="0"/>
        </w:rPr>
        <w:t xml:space="preserve">· SYS-REL-XXX: Requisito de confiabilidad</w:t>
      </w:r>
      <w:r w:rsidDel="00000000" w:rsidR="00000000" w:rsidRPr="00000000">
        <w:rPr>
          <w:rtl w:val="0"/>
        </w:rPr>
      </w:r>
    </w:p>
    <w:p w:rsidR="00000000" w:rsidDel="00000000" w:rsidP="00000000" w:rsidRDefault="00000000" w:rsidRPr="00000000" w14:paraId="00000023">
      <w:pPr>
        <w:spacing w:after="80" w:lineRule="auto"/>
        <w:rPr/>
      </w:pPr>
      <w:r w:rsidDel="00000000" w:rsidR="00000000" w:rsidRPr="00000000">
        <w:rPr>
          <w:color w:val="1a1a1a"/>
          <w:rtl w:val="0"/>
        </w:rPr>
        <w:t xml:space="preserve">· SYS-MNT-XXX: Requisito de mantenibilidad</w:t>
      </w:r>
      <w:r w:rsidDel="00000000" w:rsidR="00000000" w:rsidRPr="00000000">
        <w:rPr>
          <w:rtl w:val="0"/>
        </w:rPr>
      </w:r>
    </w:p>
    <w:p w:rsidR="00000000" w:rsidDel="00000000" w:rsidP="00000000" w:rsidRDefault="00000000" w:rsidRPr="00000000" w14:paraId="00000024">
      <w:pPr>
        <w:spacing w:after="80" w:lineRule="auto"/>
        <w:rPr/>
      </w:pPr>
      <w:r w:rsidDel="00000000" w:rsidR="00000000" w:rsidRPr="00000000">
        <w:rPr>
          <w:color w:val="1a1a1a"/>
          <w:rtl w:val="0"/>
        </w:rPr>
        <w:t xml:space="preserve">· SYS-PORT-XXX: Requisito de portabilidad</w:t>
      </w:r>
      <w:r w:rsidDel="00000000" w:rsidR="00000000" w:rsidRPr="00000000">
        <w:rPr>
          <w:rtl w:val="0"/>
        </w:rPr>
      </w:r>
    </w:p>
    <w:p w:rsidR="00000000" w:rsidDel="00000000" w:rsidP="00000000" w:rsidRDefault="00000000" w:rsidRPr="00000000" w14:paraId="00000025">
      <w:pPr>
        <w:spacing w:after="80" w:lineRule="auto"/>
        <w:rPr/>
      </w:pPr>
      <w:r w:rsidDel="00000000" w:rsidR="00000000" w:rsidRPr="00000000">
        <w:rPr>
          <w:color w:val="1a1a1a"/>
          <w:rtl w:val="0"/>
        </w:rPr>
        <w:t xml:space="preserve">· SYS-REG-XXX: Requisito regulatorio</w:t>
      </w:r>
      <w:r w:rsidDel="00000000" w:rsidR="00000000" w:rsidRPr="00000000">
        <w:rPr>
          <w:rtl w:val="0"/>
        </w:rPr>
      </w:r>
    </w:p>
    <w:p w:rsidR="00000000" w:rsidDel="00000000" w:rsidP="00000000" w:rsidRDefault="00000000" w:rsidRPr="00000000" w14:paraId="00000026">
      <w:pPr>
        <w:spacing w:after="80" w:lineRule="auto"/>
        <w:rPr/>
      </w:pPr>
      <w:r w:rsidDel="00000000" w:rsidR="00000000" w:rsidRPr="00000000">
        <w:rPr>
          <w:rtl w:val="0"/>
        </w:rPr>
      </w:r>
    </w:p>
    <w:p w:rsidR="00000000" w:rsidDel="00000000" w:rsidP="00000000" w:rsidRDefault="00000000" w:rsidRPr="00000000" w14:paraId="00000027">
      <w:pPr>
        <w:pBdr>
          <w:bottom w:color="2e7d32" w:space="1" w:sz="4" w:val="single"/>
        </w:pBdr>
        <w:spacing w:after="60" w:before="60" w:lineRule="auto"/>
        <w:rPr/>
      </w:pPr>
      <w:r w:rsidDel="00000000" w:rsidR="00000000" w:rsidRPr="00000000">
        <w:rPr>
          <w:rtl w:val="0"/>
        </w:rPr>
      </w:r>
    </w:p>
    <w:p w:rsidR="00000000" w:rsidDel="00000000" w:rsidP="00000000" w:rsidRDefault="00000000" w:rsidRPr="00000000" w14:paraId="00000028">
      <w:pPr>
        <w:spacing w:after="80" w:lineRule="auto"/>
        <w:rPr/>
      </w:pP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2. Control del Documento</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1e5631" w:val="clear"/>
            <w:tcMar>
              <w:top w:w="80.0" w:type="dxa"/>
              <w:left w:w="120.0" w:type="dxa"/>
              <w:bottom w:w="80.0" w:type="dxa"/>
              <w:right w:w="120.0" w:type="dxa"/>
            </w:tcMar>
          </w:tcPr>
          <w:p w:rsidR="00000000" w:rsidDel="00000000" w:rsidP="00000000" w:rsidRDefault="00000000" w:rsidRPr="00000000" w14:paraId="0000002A">
            <w:pPr>
              <w:jc w:val="center"/>
              <w:rPr/>
            </w:pPr>
            <w:r w:rsidDel="00000000" w:rsidR="00000000" w:rsidRPr="00000000">
              <w:rPr>
                <w:b w:val="1"/>
                <w:bCs w:val="1"/>
                <w:color w:val="ffffff"/>
                <w:rtl w:val="0"/>
              </w:rPr>
              <w:t xml:space="preserve">CONTROL DEL DOCUMENTO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ad3"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b w:val="1"/>
                <w:bCs w:val="1"/>
                <w:color w:val="1a1a1a"/>
                <w:sz w:val="18"/>
                <w:szCs w:val="18"/>
                <w:rtl w:val="0"/>
              </w:rPr>
              <w:t xml:space="preserve">Título del Documento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color w:val="1a1a1a"/>
                <w:sz w:val="18"/>
                <w:szCs w:val="18"/>
                <w:rtl w:val="0"/>
              </w:rPr>
              <w:t xml:space="preserve">CRM Marletti Company S.A.S. – Especificación de Requisitos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b w:val="1"/>
                <w:bCs w:val="1"/>
                <w:color w:val="1a1a1a"/>
                <w:sz w:val="18"/>
                <w:szCs w:val="18"/>
                <w:rtl w:val="0"/>
              </w:rPr>
              <w:t xml:space="preserve">Código del Documento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color w:val="1a1a1a"/>
                <w:sz w:val="18"/>
                <w:szCs w:val="18"/>
                <w:rtl w:val="0"/>
              </w:rPr>
              <w:t xml:space="preserve">SyRS-MARLETTI-CRM-001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ad3"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b w:val="1"/>
                <w:bCs w:val="1"/>
                <w:color w:val="1a1a1a"/>
                <w:sz w:val="18"/>
                <w:szCs w:val="18"/>
                <w:rtl w:val="0"/>
              </w:rPr>
              <w:t xml:space="preserve">Versión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color w:val="1a1a1a"/>
                <w:sz w:val="18"/>
                <w:szCs w:val="18"/>
                <w:rtl w:val="0"/>
              </w:rPr>
              <w:t xml:space="preserve">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b w:val="1"/>
                <w:bCs w:val="1"/>
                <w:color w:val="1a1a1a"/>
                <w:sz w:val="18"/>
                <w:szCs w:val="18"/>
                <w:rtl w:val="0"/>
              </w:rPr>
              <w:t xml:space="preserve">Fecha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color w:val="1a1a1a"/>
                <w:sz w:val="18"/>
                <w:szCs w:val="18"/>
                <w:rtl w:val="0"/>
              </w:rPr>
              <w:t xml:space="preserve">Mayo 2025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ad3"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b w:val="1"/>
                <w:bCs w:val="1"/>
                <w:color w:val="1a1a1a"/>
                <w:sz w:val="18"/>
                <w:szCs w:val="18"/>
                <w:rtl w:val="0"/>
              </w:rPr>
              <w:t xml:space="preserve">Autor(es)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color w:val="1a1a1a"/>
                <w:sz w:val="18"/>
                <w:szCs w:val="18"/>
                <w:rtl w:val="0"/>
              </w:rPr>
              <w:t xml:space="preserve">Aprendices ADSO – SENA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b w:val="1"/>
                <w:bCs w:val="1"/>
                <w:color w:val="1a1a1a"/>
                <w:sz w:val="18"/>
                <w:szCs w:val="18"/>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color w:val="1a1a1a"/>
                <w:sz w:val="18"/>
                <w:szCs w:val="18"/>
                <w:rtl w:val="0"/>
              </w:rPr>
              <w:t xml:space="preserve">Borrador</w:t>
            </w:r>
            <w:r w:rsidDel="00000000" w:rsidR="00000000" w:rsidRPr="00000000">
              <w:rPr>
                <w:rtl w:val="0"/>
              </w:rPr>
            </w:r>
          </w:p>
        </w:tc>
      </w:tr>
    </w:tbl>
    <w:p w:rsidR="00000000" w:rsidDel="00000000" w:rsidP="00000000" w:rsidRDefault="00000000" w:rsidRPr="00000000" w14:paraId="00000038">
      <w:pPr>
        <w:spacing w:after="80" w:lineRule="auto"/>
        <w:rPr/>
      </w:pPr>
      <w:r w:rsidDel="00000000" w:rsidR="00000000" w:rsidRPr="00000000">
        <w:rPr>
          <w:rtl w:val="0"/>
        </w:rPr>
      </w:r>
    </w:p>
    <w:p w:rsidR="00000000" w:rsidDel="00000000" w:rsidP="00000000" w:rsidRDefault="00000000" w:rsidRPr="00000000" w14:paraId="00000039">
      <w:pPr>
        <w:pBdr>
          <w:bottom w:color="2e7d32" w:space="1" w:sz="4" w:val="single"/>
        </w:pBdr>
        <w:spacing w:after="60" w:before="60" w:lineRule="auto"/>
        <w:rPr/>
      </w:pPr>
      <w:r w:rsidDel="00000000" w:rsidR="00000000" w:rsidRPr="00000000">
        <w:rPr>
          <w:rtl w:val="0"/>
        </w:rPr>
      </w:r>
    </w:p>
    <w:p w:rsidR="00000000" w:rsidDel="00000000" w:rsidP="00000000" w:rsidRDefault="00000000" w:rsidRPr="00000000" w14:paraId="0000003A">
      <w:pPr>
        <w:spacing w:after="80" w:lineRule="auto"/>
        <w:rPr/>
      </w:pP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t xml:space="preserve">3. Contexto del Negocio</w:t>
      </w:r>
    </w:p>
    <w:p w:rsidR="00000000" w:rsidDel="00000000" w:rsidP="00000000" w:rsidRDefault="00000000" w:rsidRPr="00000000" w14:paraId="0000003C">
      <w:pPr>
        <w:pStyle w:val="Heading2"/>
        <w:rPr/>
      </w:pPr>
      <w:r w:rsidDel="00000000" w:rsidR="00000000" w:rsidRPr="00000000">
        <w:rPr>
          <w:rtl w:val="0"/>
        </w:rPr>
        <w:t xml:space="preserve">3.1 Propósito del Negocio</w:t>
      </w:r>
    </w:p>
    <w:p w:rsidR="00000000" w:rsidDel="00000000" w:rsidP="00000000" w:rsidRDefault="00000000" w:rsidRPr="00000000" w14:paraId="0000003D">
      <w:pPr>
        <w:spacing w:after="80" w:lineRule="auto"/>
        <w:rPr/>
      </w:pPr>
      <w:r w:rsidDel="00000000" w:rsidR="00000000" w:rsidRPr="00000000">
        <w:rPr>
          <w:color w:val="1a1a1a"/>
          <w:rtl w:val="0"/>
        </w:rPr>
        <w:t xml:space="preserve">Marletti Company S.A.S. es una empresa comercializadora de fertilizantes y productos fitosanitarios, orientada a clientes empresariales (B2B) y clientes finales (B2C). La empresa opera a través de distribuidores que gestionan la relación comercial en campo, realizando procesos de preventa, venta y posventa.</w:t>
      </w:r>
      <w:r w:rsidDel="00000000" w:rsidR="00000000" w:rsidRPr="00000000">
        <w:rPr>
          <w:rtl w:val="0"/>
        </w:rPr>
      </w:r>
    </w:p>
    <w:p w:rsidR="00000000" w:rsidDel="00000000" w:rsidP="00000000" w:rsidRDefault="00000000" w:rsidRPr="00000000" w14:paraId="0000003E">
      <w:pPr>
        <w:spacing w:after="80" w:lineRule="auto"/>
        <w:rPr/>
      </w:pPr>
      <w:r w:rsidDel="00000000" w:rsidR="00000000" w:rsidRPr="00000000">
        <w:rPr>
          <w:rtl w:val="0"/>
        </w:rPr>
      </w:r>
    </w:p>
    <w:p w:rsidR="00000000" w:rsidDel="00000000" w:rsidP="00000000" w:rsidRDefault="00000000" w:rsidRPr="00000000" w14:paraId="0000003F">
      <w:pPr>
        <w:spacing w:after="80" w:lineRule="auto"/>
        <w:rPr/>
      </w:pPr>
      <w:r w:rsidDel="00000000" w:rsidR="00000000" w:rsidRPr="00000000">
        <w:rPr>
          <w:color w:val="1a1a1a"/>
          <w:rtl w:val="0"/>
        </w:rPr>
        <w:t xml:space="preserve">Actualmente la empresa carece de un sistema centralizado para la gestión comercial. Los distribuidores manejan la información de clientes y visitas con métodos propios (notas, memoria, hojas de cálculo), lo que genera pérdida de información, visitas sin criterio y oportunidades de venta desatendidas. El propósito del CRM es resolver esta problemática proporcionando una herramienta digital especializada.</w:t>
      </w:r>
      <w:r w:rsidDel="00000000" w:rsidR="00000000" w:rsidRPr="00000000">
        <w:rPr>
          <w:rtl w:val="0"/>
        </w:rPr>
      </w:r>
    </w:p>
    <w:p w:rsidR="00000000" w:rsidDel="00000000" w:rsidP="00000000" w:rsidRDefault="00000000" w:rsidRPr="00000000" w14:paraId="00000040">
      <w:pPr>
        <w:spacing w:after="80" w:lineRule="auto"/>
        <w:rPr/>
      </w:pP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3.2 Identificación de Interesados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1600"/>
        <w:gridCol w:w="3160"/>
        <w:gridCol w:w="3200"/>
        <w:tblGridChange w:id="0">
          <w:tblGrid>
            <w:gridCol w:w="1400"/>
            <w:gridCol w:w="1600"/>
            <w:gridCol w:w="3160"/>
            <w:gridCol w:w="32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e5631" w:val="clear"/>
            <w:tcMar>
              <w:top w:w="80.0" w:type="dxa"/>
              <w:left w:w="120.0" w:type="dxa"/>
              <w:bottom w:w="80.0" w:type="dxa"/>
              <w:right w:w="120.0" w:type="dxa"/>
            </w:tcMar>
          </w:tcPr>
          <w:p w:rsidR="00000000" w:rsidDel="00000000" w:rsidP="00000000" w:rsidRDefault="00000000" w:rsidRPr="00000000" w14:paraId="00000042">
            <w:pPr>
              <w:jc w:val="center"/>
              <w:rPr/>
            </w:pPr>
            <w:r w:rsidDel="00000000" w:rsidR="00000000" w:rsidRPr="00000000">
              <w:rPr>
                <w:b w:val="1"/>
                <w:bCs w:val="1"/>
                <w:color w:val="ffffff"/>
                <w:rtl w:val="0"/>
              </w:rPr>
              <w:t xml:space="preserve">Interesado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e5631" w:val="clear"/>
            <w:tcMar>
              <w:top w:w="80.0" w:type="dxa"/>
              <w:left w:w="120.0" w:type="dxa"/>
              <w:bottom w:w="80.0" w:type="dxa"/>
              <w:right w:w="120.0" w:type="dxa"/>
            </w:tcMar>
          </w:tcPr>
          <w:p w:rsidR="00000000" w:rsidDel="00000000" w:rsidP="00000000" w:rsidRDefault="00000000" w:rsidRPr="00000000" w14:paraId="00000043">
            <w:pPr>
              <w:jc w:val="center"/>
              <w:rPr/>
            </w:pPr>
            <w:r w:rsidDel="00000000" w:rsidR="00000000" w:rsidRPr="00000000">
              <w:rPr>
                <w:b w:val="1"/>
                <w:bCs w:val="1"/>
                <w:color w:val="ffffff"/>
                <w:rtl w:val="0"/>
              </w:rPr>
              <w:t xml:space="preserve">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e5631" w:val="clear"/>
            <w:tcMar>
              <w:top w:w="80.0" w:type="dxa"/>
              <w:left w:w="120.0" w:type="dxa"/>
              <w:bottom w:w="80.0" w:type="dxa"/>
              <w:right w:w="120.0" w:type="dxa"/>
            </w:tcMar>
          </w:tcPr>
          <w:p w:rsidR="00000000" w:rsidDel="00000000" w:rsidP="00000000" w:rsidRDefault="00000000" w:rsidRPr="00000000" w14:paraId="00000044">
            <w:pPr>
              <w:jc w:val="center"/>
              <w:rPr/>
            </w:pPr>
            <w:r w:rsidDel="00000000" w:rsidR="00000000" w:rsidRPr="00000000">
              <w:rPr>
                <w:b w:val="1"/>
                <w:bCs w:val="1"/>
                <w:color w:val="ffffff"/>
                <w:rtl w:val="0"/>
              </w:rPr>
              <w:t xml:space="preserve">Responsabilidades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e5631" w:val="clear"/>
            <w:tcMar>
              <w:top w:w="80.0" w:type="dxa"/>
              <w:left w:w="120.0" w:type="dxa"/>
              <w:bottom w:w="80.0" w:type="dxa"/>
              <w:right w:w="120.0" w:type="dxa"/>
            </w:tcMar>
          </w:tcPr>
          <w:p w:rsidR="00000000" w:rsidDel="00000000" w:rsidP="00000000" w:rsidRDefault="00000000" w:rsidRPr="00000000" w14:paraId="00000045">
            <w:pPr>
              <w:jc w:val="center"/>
              <w:rPr/>
            </w:pPr>
            <w:r w:rsidDel="00000000" w:rsidR="00000000" w:rsidRPr="00000000">
              <w:rPr>
                <w:b w:val="1"/>
                <w:bCs w:val="1"/>
                <w:color w:val="ffffff"/>
                <w:rtl w:val="0"/>
              </w:rPr>
              <w:t xml:space="preserve">Necesidades Clave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color w:val="1a1a1a"/>
                <w:sz w:val="18"/>
                <w:szCs w:val="18"/>
                <w:rtl w:val="0"/>
              </w:rPr>
              <w:t xml:space="preserve">Gerente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color w:val="1a1a1a"/>
                <w:sz w:val="18"/>
                <w:szCs w:val="18"/>
                <w:rtl w:val="0"/>
              </w:rPr>
              <w:t xml:space="preserve">Supervisión comercial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color w:val="1a1a1a"/>
                <w:sz w:val="18"/>
                <w:szCs w:val="18"/>
                <w:rtl w:val="0"/>
              </w:rPr>
              <w:t xml:space="preserve">Supervisar y evaluar el desempeño de los distribuidores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color w:val="1a1a1a"/>
                <w:sz w:val="18"/>
                <w:szCs w:val="18"/>
                <w:rtl w:val="0"/>
              </w:rPr>
              <w:t xml:space="preserve">Panel con métricas, reportes exportables, alertas globales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color w:val="1a1a1a"/>
                <w:sz w:val="18"/>
                <w:szCs w:val="18"/>
                <w:rtl w:val="0"/>
              </w:rPr>
              <w:t xml:space="preserve">Distribuidor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color w:val="1a1a1a"/>
                <w:sz w:val="18"/>
                <w:szCs w:val="18"/>
                <w:rtl w:val="0"/>
              </w:rPr>
              <w:t xml:space="preserve">Gestión comercial en campo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color w:val="1a1a1a"/>
                <w:sz w:val="18"/>
                <w:szCs w:val="18"/>
                <w:rtl w:val="0"/>
              </w:rPr>
              <w:t xml:space="preserve">Registrar clientes, visitas, oportunidades y órdenes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color w:val="1a1a1a"/>
                <w:sz w:val="18"/>
                <w:szCs w:val="18"/>
                <w:rtl w:val="0"/>
              </w:rPr>
              <w:t xml:space="preserve">App funcional offline, alertas de recompra, pipeline visual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color w:val="1a1a1a"/>
                <w:sz w:val="18"/>
                <w:szCs w:val="18"/>
                <w:rtl w:val="0"/>
              </w:rPr>
              <w:t xml:space="preserve">Administrador del sistema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color w:val="1a1a1a"/>
                <w:sz w:val="18"/>
                <w:szCs w:val="18"/>
                <w:rtl w:val="0"/>
              </w:rPr>
              <w:t xml:space="preserve">Gestión técnica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color w:val="1a1a1a"/>
                <w:sz w:val="18"/>
                <w:szCs w:val="18"/>
                <w:rtl w:val="0"/>
              </w:rPr>
              <w:t xml:space="preserve">Crear y administrar usuarios y configuraciones del CRM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color w:val="1a1a1a"/>
                <w:sz w:val="18"/>
                <w:szCs w:val="18"/>
                <w:rtl w:val="0"/>
              </w:rPr>
              <w:t xml:space="preserve">Módulo de administración de usuarios y roles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color w:val="1a1a1a"/>
                <w:sz w:val="18"/>
                <w:szCs w:val="18"/>
                <w:rtl w:val="0"/>
              </w:rPr>
              <w:t xml:space="preserve">Marletti Company S.A.S.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color w:val="1a1a1a"/>
                <w:sz w:val="18"/>
                <w:szCs w:val="18"/>
                <w:rtl w:val="0"/>
              </w:rPr>
              <w:t xml:space="preserve">Propietario del sistema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color w:val="1a1a1a"/>
                <w:sz w:val="18"/>
                <w:szCs w:val="18"/>
                <w:rtl w:val="0"/>
              </w:rPr>
              <w:t xml:space="preserve">Proveer información de clientes e inventario desde ISA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color w:val="1a1a1a"/>
                <w:sz w:val="18"/>
                <w:szCs w:val="18"/>
                <w:rtl w:val="0"/>
              </w:rPr>
              <w:t xml:space="preserve">Integración de datos vía exportación Excel/CSV desde ISA</w:t>
            </w:r>
            <w:r w:rsidDel="00000000" w:rsidR="00000000" w:rsidRPr="00000000">
              <w:rPr>
                <w:rtl w:val="0"/>
              </w:rPr>
            </w:r>
          </w:p>
        </w:tc>
      </w:tr>
    </w:tbl>
    <w:p w:rsidR="00000000" w:rsidDel="00000000" w:rsidP="00000000" w:rsidRDefault="00000000" w:rsidRPr="00000000" w14:paraId="00000056">
      <w:pPr>
        <w:spacing w:after="80" w:lineRule="auto"/>
        <w:rPr/>
      </w:pP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tl w:val="0"/>
        </w:rPr>
        <w:t xml:space="preserve">3.3 Metas y Objetivos del Negocio</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4160"/>
        <w:gridCol w:w="2300"/>
        <w:gridCol w:w="2000"/>
        <w:tblGridChange w:id="0">
          <w:tblGrid>
            <w:gridCol w:w="900"/>
            <w:gridCol w:w="4160"/>
            <w:gridCol w:w="2300"/>
            <w:gridCol w:w="20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e5631" w:val="clear"/>
            <w:tcMar>
              <w:top w:w="80.0" w:type="dxa"/>
              <w:left w:w="120.0" w:type="dxa"/>
              <w:bottom w:w="80.0" w:type="dxa"/>
              <w:right w:w="120.0" w:type="dxa"/>
            </w:tcMar>
          </w:tcPr>
          <w:p w:rsidR="00000000" w:rsidDel="00000000" w:rsidP="00000000" w:rsidRDefault="00000000" w:rsidRPr="00000000" w14:paraId="00000058">
            <w:pPr>
              <w:jc w:val="center"/>
              <w:rPr/>
            </w:pPr>
            <w:r w:rsidDel="00000000" w:rsidR="00000000" w:rsidRPr="00000000">
              <w:rPr>
                <w:b w:val="1"/>
                <w:bCs w:val="1"/>
                <w:color w:val="ffffff"/>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e5631" w:val="clear"/>
            <w:tcMar>
              <w:top w:w="80.0" w:type="dxa"/>
              <w:left w:w="120.0" w:type="dxa"/>
              <w:bottom w:w="80.0" w:type="dxa"/>
              <w:right w:w="120.0" w:type="dxa"/>
            </w:tcMar>
          </w:tcPr>
          <w:p w:rsidR="00000000" w:rsidDel="00000000" w:rsidP="00000000" w:rsidRDefault="00000000" w:rsidRPr="00000000" w14:paraId="00000059">
            <w:pPr>
              <w:jc w:val="center"/>
              <w:rPr/>
            </w:pPr>
            <w:r w:rsidDel="00000000" w:rsidR="00000000" w:rsidRPr="00000000">
              <w:rPr>
                <w:b w:val="1"/>
                <w:bCs w:val="1"/>
                <w:color w:val="ffffff"/>
                <w:rtl w:val="0"/>
              </w:rPr>
              <w:t xml:space="preserve">Meta / Objetivo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e5631" w:val="clear"/>
            <w:tcMar>
              <w:top w:w="80.0" w:type="dxa"/>
              <w:left w:w="120.0" w:type="dxa"/>
              <w:bottom w:w="80.0" w:type="dxa"/>
              <w:right w:w="120.0" w:type="dxa"/>
            </w:tcMar>
          </w:tcPr>
          <w:p w:rsidR="00000000" w:rsidDel="00000000" w:rsidP="00000000" w:rsidRDefault="00000000" w:rsidRPr="00000000" w14:paraId="0000005A">
            <w:pPr>
              <w:jc w:val="center"/>
              <w:rPr/>
            </w:pPr>
            <w:r w:rsidDel="00000000" w:rsidR="00000000" w:rsidRPr="00000000">
              <w:rPr>
                <w:b w:val="1"/>
                <w:bCs w:val="1"/>
                <w:color w:val="ffffff"/>
                <w:rtl w:val="0"/>
              </w:rPr>
              <w:t xml:space="preserve">Métrica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e5631" w:val="clear"/>
            <w:tcMar>
              <w:top w:w="80.0" w:type="dxa"/>
              <w:left w:w="120.0" w:type="dxa"/>
              <w:bottom w:w="80.0" w:type="dxa"/>
              <w:right w:w="120.0" w:type="dxa"/>
            </w:tcMar>
          </w:tcPr>
          <w:p w:rsidR="00000000" w:rsidDel="00000000" w:rsidP="00000000" w:rsidRDefault="00000000" w:rsidRPr="00000000" w14:paraId="0000005B">
            <w:pPr>
              <w:jc w:val="center"/>
              <w:rPr/>
            </w:pPr>
            <w:r w:rsidDel="00000000" w:rsidR="00000000" w:rsidRPr="00000000">
              <w:rPr>
                <w:b w:val="1"/>
                <w:bCs w:val="1"/>
                <w:color w:val="ffffff"/>
                <w:rtl w:val="0"/>
              </w:rPr>
              <w:t xml:space="preserve">Valor Objetivo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jc w:val="center"/>
              <w:rPr/>
            </w:pPr>
            <w:r w:rsidDel="00000000" w:rsidR="00000000" w:rsidRPr="00000000">
              <w:rPr>
                <w:b w:val="1"/>
                <w:bCs w:val="1"/>
                <w:color w:val="1a1a1a"/>
                <w:sz w:val="18"/>
                <w:szCs w:val="18"/>
                <w:rtl w:val="0"/>
              </w:rPr>
              <w:t xml:space="preserve">G-01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color w:val="1a1a1a"/>
                <w:sz w:val="18"/>
                <w:szCs w:val="18"/>
                <w:rtl w:val="0"/>
              </w:rPr>
              <w:t xml:space="preserve">Centralizar la información comercial de clientes y distribuidores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color w:val="1a1a1a"/>
                <w:sz w:val="18"/>
                <w:szCs w:val="18"/>
                <w:rtl w:val="0"/>
              </w:rPr>
              <w:t xml:space="preserve">Registros digitalizados / registros en papel o dispersos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color w:val="1a1a1a"/>
                <w:sz w:val="18"/>
                <w:szCs w:val="18"/>
                <w:rtl w:val="0"/>
              </w:rPr>
              <w:t xml:space="preserve">100% de clientes registrados en el CRM al finalizar la implementación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60">
            <w:pPr>
              <w:jc w:val="center"/>
              <w:rPr/>
            </w:pPr>
            <w:r w:rsidDel="00000000" w:rsidR="00000000" w:rsidRPr="00000000">
              <w:rPr>
                <w:b w:val="1"/>
                <w:bCs w:val="1"/>
                <w:color w:val="1a1a1a"/>
                <w:sz w:val="18"/>
                <w:szCs w:val="18"/>
                <w:rtl w:val="0"/>
              </w:rPr>
              <w:t xml:space="preserve">G-02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color w:val="1a1a1a"/>
                <w:sz w:val="18"/>
                <w:szCs w:val="18"/>
                <w:rtl w:val="0"/>
              </w:rPr>
              <w:t xml:space="preserve">Optimizar la planificación de visitas a clientes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color w:val="1a1a1a"/>
                <w:sz w:val="18"/>
                <w:szCs w:val="18"/>
                <w:rtl w:val="0"/>
              </w:rPr>
              <w:t xml:space="preserve">Tiempo promedio de reacción ante un cliente en ciclo de recompra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color w:val="1a1a1a"/>
                <w:sz w:val="18"/>
                <w:szCs w:val="18"/>
                <w:rtl w:val="0"/>
              </w:rPr>
              <w:t xml:space="preserve">Reducir en 40% las visitas sin oportunidad de venta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jc w:val="center"/>
              <w:rPr/>
            </w:pPr>
            <w:r w:rsidDel="00000000" w:rsidR="00000000" w:rsidRPr="00000000">
              <w:rPr>
                <w:b w:val="1"/>
                <w:bCs w:val="1"/>
                <w:color w:val="1a1a1a"/>
                <w:sz w:val="18"/>
                <w:szCs w:val="18"/>
                <w:rtl w:val="0"/>
              </w:rPr>
              <w:t xml:space="preserve">G-03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color w:val="1a1a1a"/>
                <w:sz w:val="18"/>
                <w:szCs w:val="18"/>
                <w:rtl w:val="0"/>
              </w:rPr>
              <w:t xml:space="preserve">Reducir la pérdida de oportunidades de venta por falta de seguimiento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color w:val="1a1a1a"/>
                <w:sz w:val="18"/>
                <w:szCs w:val="18"/>
                <w:rtl w:val="0"/>
              </w:rPr>
              <w:t xml:space="preserve">Oportunidades perdidas por inactividad del distribuidor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color w:val="1a1a1a"/>
                <w:sz w:val="18"/>
                <w:szCs w:val="18"/>
                <w:rtl w:val="0"/>
              </w:rPr>
              <w:t xml:space="preserve">Disminuir en 50% los clientes sin seguimiento oportuno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68">
            <w:pPr>
              <w:jc w:val="center"/>
              <w:rPr/>
            </w:pPr>
            <w:r w:rsidDel="00000000" w:rsidR="00000000" w:rsidRPr="00000000">
              <w:rPr>
                <w:b w:val="1"/>
                <w:bCs w:val="1"/>
                <w:color w:val="1a1a1a"/>
                <w:sz w:val="18"/>
                <w:szCs w:val="18"/>
                <w:rtl w:val="0"/>
              </w:rPr>
              <w:t xml:space="preserve">G-04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color w:val="1a1a1a"/>
                <w:sz w:val="18"/>
                <w:szCs w:val="18"/>
                <w:rtl w:val="0"/>
              </w:rPr>
              <w:t xml:space="preserve">Dar visibilidad gerencial sobre el proceso comercial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color w:val="1a1a1a"/>
                <w:sz w:val="18"/>
                <w:szCs w:val="18"/>
                <w:rtl w:val="0"/>
              </w:rPr>
              <w:t xml:space="preserve">Tiempo para obtener reporte de rendimiento de distribuidores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color w:val="1a1a1a"/>
                <w:sz w:val="18"/>
                <w:szCs w:val="18"/>
                <w:rtl w:val="0"/>
              </w:rPr>
              <w:t xml:space="preserve">Reporte disponible en menos de 1 minuto desde el sistema</w:t>
            </w:r>
            <w:r w:rsidDel="00000000" w:rsidR="00000000" w:rsidRPr="00000000">
              <w:rPr>
                <w:rtl w:val="0"/>
              </w:rPr>
            </w:r>
          </w:p>
        </w:tc>
      </w:tr>
    </w:tbl>
    <w:p w:rsidR="00000000" w:rsidDel="00000000" w:rsidP="00000000" w:rsidRDefault="00000000" w:rsidRPr="00000000" w14:paraId="0000006C">
      <w:pPr>
        <w:spacing w:after="80" w:lineRule="auto"/>
        <w:rPr/>
      </w:pPr>
      <w:r w:rsidDel="00000000" w:rsidR="00000000" w:rsidRPr="00000000">
        <w:rPr>
          <w:rtl w:val="0"/>
        </w:rPr>
      </w:r>
    </w:p>
    <w:p w:rsidR="00000000" w:rsidDel="00000000" w:rsidP="00000000" w:rsidRDefault="00000000" w:rsidRPr="00000000" w14:paraId="0000006D">
      <w:pPr>
        <w:pBdr>
          <w:bottom w:color="2e7d32" w:space="1" w:sz="4" w:val="single"/>
        </w:pBdr>
        <w:spacing w:after="60" w:before="60" w:lineRule="auto"/>
        <w:rPr/>
      </w:pPr>
      <w:r w:rsidDel="00000000" w:rsidR="00000000" w:rsidRPr="00000000">
        <w:rPr>
          <w:rtl w:val="0"/>
        </w:rPr>
      </w:r>
    </w:p>
    <w:p w:rsidR="00000000" w:rsidDel="00000000" w:rsidP="00000000" w:rsidRDefault="00000000" w:rsidRPr="00000000" w14:paraId="0000006E">
      <w:pPr>
        <w:spacing w:after="80" w:lineRule="auto"/>
        <w:rPr/>
      </w:pPr>
      <w:r w:rsidDel="00000000" w:rsidR="00000000" w:rsidRPr="00000000">
        <w:rPr>
          <w:rtl w:val="0"/>
        </w:rPr>
      </w:r>
    </w:p>
    <w:p w:rsidR="00000000" w:rsidDel="00000000" w:rsidP="00000000" w:rsidRDefault="00000000" w:rsidRPr="00000000" w14:paraId="0000006F">
      <w:pPr>
        <w:pStyle w:val="Heading1"/>
        <w:rPr/>
      </w:pPr>
      <w:r w:rsidDel="00000000" w:rsidR="00000000" w:rsidRPr="00000000">
        <w:rPr>
          <w:rtl w:val="0"/>
        </w:rPr>
        <w:t xml:space="preserve">4. Propósito y Alcance del Sistema</w:t>
      </w:r>
    </w:p>
    <w:p w:rsidR="00000000" w:rsidDel="00000000" w:rsidP="00000000" w:rsidRDefault="00000000" w:rsidRPr="00000000" w14:paraId="00000070">
      <w:pPr>
        <w:pStyle w:val="Heading2"/>
        <w:rPr/>
      </w:pPr>
      <w:r w:rsidDel="00000000" w:rsidR="00000000" w:rsidRPr="00000000">
        <w:rPr>
          <w:rtl w:val="0"/>
        </w:rPr>
        <w:t xml:space="preserve">4.1 Propósito del Sistema</w:t>
      </w:r>
    </w:p>
    <w:p w:rsidR="00000000" w:rsidDel="00000000" w:rsidP="00000000" w:rsidRDefault="00000000" w:rsidRPr="00000000" w14:paraId="00000071">
      <w:pPr>
        <w:spacing w:after="80" w:lineRule="auto"/>
        <w:rPr/>
      </w:pPr>
      <w:r w:rsidDel="00000000" w:rsidR="00000000" w:rsidRPr="00000000">
        <w:rPr>
          <w:color w:val="1a1a1a"/>
          <w:rtl w:val="0"/>
        </w:rPr>
        <w:t xml:space="preserve">El CRM de Marletti Company S.A.S. es un sistema de información diseñado para centralizar, organizar y automatizar la gestión comercial de los distribuidores. Permite registrar y consultar información de clientes, planificar y documentar visitas, gestionar oportunidades de venta por etapas, controlar órdenes de compra y pronosticar cuándo un cliente volverá a necesitar productos, con base en su historial de compras.</w:t>
      </w:r>
      <w:r w:rsidDel="00000000" w:rsidR="00000000" w:rsidRPr="00000000">
        <w:rPr>
          <w:rtl w:val="0"/>
        </w:rPr>
      </w:r>
    </w:p>
    <w:p w:rsidR="00000000" w:rsidDel="00000000" w:rsidP="00000000" w:rsidRDefault="00000000" w:rsidRPr="00000000" w14:paraId="00000072">
      <w:pPr>
        <w:spacing w:after="80" w:lineRule="auto"/>
        <w:rPr/>
      </w:pPr>
      <w:r w:rsidDel="00000000" w:rsidR="00000000" w:rsidRPr="00000000">
        <w:rPr>
          <w:rtl w:val="0"/>
        </w:rPr>
      </w:r>
    </w:p>
    <w:p w:rsidR="00000000" w:rsidDel="00000000" w:rsidP="00000000" w:rsidRDefault="00000000" w:rsidRPr="00000000" w14:paraId="00000073">
      <w:pPr>
        <w:spacing w:after="80" w:lineRule="auto"/>
        <w:rPr/>
      </w:pPr>
      <w:r w:rsidDel="00000000" w:rsidR="00000000" w:rsidRPr="00000000">
        <w:rPr>
          <w:rtl w:val="0"/>
        </w:rPr>
        <w:t xml:space="preserve">El sistema cuenta con tres roles diferenciados: el </w:t>
      </w:r>
      <w:r w:rsidDel="00000000" w:rsidR="00000000" w:rsidRPr="00000000">
        <w:rPr>
          <w:b w:val="1"/>
          <w:bCs w:val="1"/>
          <w:rtl w:val="0"/>
        </w:rPr>
        <w:t xml:space="preserve">distribuidor</w:t>
      </w:r>
      <w:r w:rsidDel="00000000" w:rsidR="00000000" w:rsidRPr="00000000">
        <w:rPr>
          <w:rtl w:val="0"/>
        </w:rPr>
        <w:t xml:space="preserve">, quien opera en campo y gestiona sus clientes asignados; el </w:t>
      </w:r>
      <w:r w:rsidDel="00000000" w:rsidR="00000000" w:rsidRPr="00000000">
        <w:rPr>
          <w:b w:val="1"/>
          <w:bCs w:val="1"/>
          <w:rtl w:val="0"/>
        </w:rPr>
        <w:t xml:space="preserve">gerente</w:t>
      </w:r>
      <w:r w:rsidDel="00000000" w:rsidR="00000000" w:rsidRPr="00000000">
        <w:rPr>
          <w:rtl w:val="0"/>
        </w:rPr>
        <w:t xml:space="preserve">, quien tiene visibilidad global sobre el desempeño de todos los distribuidores y puede generar reportes consolidados; y el </w:t>
      </w:r>
      <w:r w:rsidDel="00000000" w:rsidR="00000000" w:rsidRPr="00000000">
        <w:rPr>
          <w:b w:val="1"/>
          <w:bCs w:val="1"/>
          <w:rtl w:val="0"/>
        </w:rPr>
        <w:t xml:space="preserve">administrador</w:t>
      </w:r>
      <w:r w:rsidDel="00000000" w:rsidR="00000000" w:rsidRPr="00000000">
        <w:rPr>
          <w:rtl w:val="0"/>
        </w:rPr>
        <w:t xml:space="preserve">, quien se encarga de la gestión técnica del sistema, incluyendo la creación, edición y desactivación de cuentas de usuario, la asignación de roles y zonas geográficas, y el restablecimiento forzado de contraseñas en casos excepcionales. A diferencia del distribuidor y el gerente, el administrador tiene un alcance técnico y nacional, por lo que no requiere asignación de zona geográfica. </w:t>
      </w:r>
    </w:p>
    <w:p w:rsidR="00000000" w:rsidDel="00000000" w:rsidP="00000000" w:rsidRDefault="00000000" w:rsidRPr="00000000" w14:paraId="00000074">
      <w:pPr>
        <w:spacing w:after="80" w:lineRule="auto"/>
        <w:rPr/>
      </w:pPr>
      <w:r w:rsidDel="00000000" w:rsidR="00000000" w:rsidRPr="00000000">
        <w:rPr>
          <w:rtl w:val="0"/>
        </w:rPr>
      </w:r>
    </w:p>
    <w:p w:rsidR="00000000" w:rsidDel="00000000" w:rsidP="00000000" w:rsidRDefault="00000000" w:rsidRPr="00000000" w14:paraId="00000075">
      <w:pPr>
        <w:pStyle w:val="Heading2"/>
        <w:rPr/>
      </w:pPr>
      <w:r w:rsidDel="00000000" w:rsidR="00000000" w:rsidRPr="00000000">
        <w:rPr>
          <w:rtl w:val="0"/>
        </w:rPr>
        <w:t xml:space="preserve">4.2 Ambiente Tecnológico</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t xml:space="preserve">· Aplicación web progresiva (PWA) instalable desde el navegador, accesible en computadores de escritorio y dispositivos móviles (Android e iOS).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t xml:space="preserve">· Funcionamiento offline como requisito no negociable: los módulos de gestión de clientes, planificación de visitas, pipeline de ventas y registro de órdenes deben operar completamente sin conexión a internet. El sistema almacena los datos localmente en el dispositivo del distribuidor.</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t xml:space="preserve">· Sincronización automática con el servidor central al recuperar conexión. En caso de conflicto entre un registro local y uno del servidor (edición simultánea del mismo dato), el sistema aplica la regla de última escritura con marca de tiempo y notifica al distribuidor cuando se detecte una discrepancia relevante.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t xml:space="preserve">· Integración de datos con ISA (software contable) mediante importación manual de archivos Excel o CSV. ISA es la fuente de verdad para datos contables y de clientes base; el CRM es la fuente de verdad para datos comerciales (visitas, oportunidades, notas de campo).</w:t>
      </w:r>
    </w:p>
    <w:p w:rsidR="00000000" w:rsidDel="00000000" w:rsidP="00000000" w:rsidRDefault="00000000" w:rsidRPr="00000000" w14:paraId="0000007E">
      <w:pPr>
        <w:spacing w:after="80" w:lineRule="auto"/>
        <w:rPr>
          <w:color w:val="1a1a1a"/>
        </w:rPr>
      </w:pPr>
      <w:r w:rsidDel="00000000" w:rsidR="00000000" w:rsidRPr="00000000">
        <w:rPr>
          <w:rtl w:val="0"/>
        </w:rPr>
      </w:r>
    </w:p>
    <w:p w:rsidR="00000000" w:rsidDel="00000000" w:rsidP="00000000" w:rsidRDefault="00000000" w:rsidRPr="00000000" w14:paraId="0000007F">
      <w:pPr>
        <w:spacing w:after="80" w:lineRule="auto"/>
        <w:rPr/>
      </w:pPr>
      <w:r w:rsidDel="00000000" w:rsidR="00000000" w:rsidRPr="00000000">
        <w:rPr>
          <w:rtl w:val="0"/>
        </w:rPr>
      </w:r>
    </w:p>
    <w:p w:rsidR="00000000" w:rsidDel="00000000" w:rsidP="00000000" w:rsidRDefault="00000000" w:rsidRPr="00000000" w14:paraId="00000080">
      <w:pPr>
        <w:pBdr>
          <w:bottom w:color="2e7d32" w:space="1" w:sz="4" w:val="single"/>
        </w:pBdr>
        <w:spacing w:after="60" w:before="60" w:lineRule="auto"/>
        <w:rPr/>
      </w:pPr>
      <w:r w:rsidDel="00000000" w:rsidR="00000000" w:rsidRPr="00000000">
        <w:rPr>
          <w:rtl w:val="0"/>
        </w:rPr>
      </w:r>
    </w:p>
    <w:p w:rsidR="00000000" w:rsidDel="00000000" w:rsidP="00000000" w:rsidRDefault="00000000" w:rsidRPr="00000000" w14:paraId="00000081">
      <w:pPr>
        <w:spacing w:after="80" w:lineRule="auto"/>
        <w:rPr/>
      </w:pPr>
      <w:r w:rsidDel="00000000" w:rsidR="00000000" w:rsidRPr="00000000">
        <w:rPr>
          <w:rtl w:val="0"/>
        </w:rPr>
      </w:r>
    </w:p>
    <w:p w:rsidR="00000000" w:rsidDel="00000000" w:rsidP="00000000" w:rsidRDefault="00000000" w:rsidRPr="00000000" w14:paraId="00000082">
      <w:pPr>
        <w:pStyle w:val="Heading1"/>
        <w:rPr/>
      </w:pPr>
      <w:r w:rsidDel="00000000" w:rsidR="00000000" w:rsidRPr="00000000">
        <w:rPr>
          <w:rtl w:val="0"/>
        </w:rPr>
        <w:t xml:space="preserve">5. Requisitos Funcionales del Sistema</w:t>
      </w:r>
    </w:p>
    <w:p w:rsidR="00000000" w:rsidDel="00000000" w:rsidP="00000000" w:rsidRDefault="00000000" w:rsidRPr="00000000" w14:paraId="00000083">
      <w:pPr>
        <w:spacing w:after="80" w:lineRule="auto"/>
        <w:rPr/>
      </w:pPr>
      <w:r w:rsidDel="00000000" w:rsidR="00000000" w:rsidRPr="00000000">
        <w:rPr>
          <w:i w:val="1"/>
          <w:iCs w:val="1"/>
          <w:color w:val="1a1a1a"/>
          <w:rtl w:val="0"/>
        </w:rPr>
        <w:t xml:space="preserve">Los siguientes requisitos especifican QUÉ debe hacer el sistema. Cada requisito es único, verificable y trazable a un módulo del sistema.</w:t>
      </w:r>
      <w:r w:rsidDel="00000000" w:rsidR="00000000" w:rsidRPr="00000000">
        <w:rPr>
          <w:rtl w:val="0"/>
        </w:rPr>
      </w:r>
    </w:p>
    <w:p w:rsidR="00000000" w:rsidDel="00000000" w:rsidP="00000000" w:rsidRDefault="00000000" w:rsidRPr="00000000" w14:paraId="00000084">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
        <w:gridCol w:w="1600"/>
        <w:gridCol w:w="4260"/>
        <w:gridCol w:w="2500"/>
        <w:tblGridChange w:id="0">
          <w:tblGrid>
            <w:gridCol w:w="1000"/>
            <w:gridCol w:w="1600"/>
            <w:gridCol w:w="4260"/>
            <w:gridCol w:w="25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e5631" w:val="clear"/>
            <w:tcMar>
              <w:top w:w="80.0" w:type="dxa"/>
              <w:left w:w="120.0" w:type="dxa"/>
              <w:bottom w:w="80.0" w:type="dxa"/>
              <w:right w:w="120.0" w:type="dxa"/>
            </w:tcMar>
          </w:tcPr>
          <w:p w:rsidR="00000000" w:rsidDel="00000000" w:rsidP="00000000" w:rsidRDefault="00000000" w:rsidRPr="00000000" w14:paraId="00000085">
            <w:pPr>
              <w:jc w:val="center"/>
              <w:rPr/>
            </w:pPr>
            <w:r w:rsidDel="00000000" w:rsidR="00000000" w:rsidRPr="00000000">
              <w:rPr>
                <w:b w:val="1"/>
                <w:bCs w:val="1"/>
                <w:color w:val="ffffff"/>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e5631" w:val="clear"/>
            <w:tcMar>
              <w:top w:w="80.0" w:type="dxa"/>
              <w:left w:w="120.0" w:type="dxa"/>
              <w:bottom w:w="80.0" w:type="dxa"/>
              <w:right w:w="120.0" w:type="dxa"/>
            </w:tcMar>
          </w:tcPr>
          <w:p w:rsidR="00000000" w:rsidDel="00000000" w:rsidP="00000000" w:rsidRDefault="00000000" w:rsidRPr="00000000" w14:paraId="00000086">
            <w:pPr>
              <w:jc w:val="center"/>
              <w:rPr/>
            </w:pPr>
            <w:r w:rsidDel="00000000" w:rsidR="00000000" w:rsidRPr="00000000">
              <w:rPr>
                <w:b w:val="1"/>
                <w:bCs w:val="1"/>
                <w:color w:val="ffffff"/>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e5631" w:val="clear"/>
            <w:tcMar>
              <w:top w:w="80.0" w:type="dxa"/>
              <w:left w:w="120.0" w:type="dxa"/>
              <w:bottom w:w="80.0" w:type="dxa"/>
              <w:right w:w="120.0" w:type="dxa"/>
            </w:tcMar>
          </w:tcPr>
          <w:p w:rsidR="00000000" w:rsidDel="00000000" w:rsidP="00000000" w:rsidRDefault="00000000" w:rsidRPr="00000000" w14:paraId="00000087">
            <w:pPr>
              <w:jc w:val="center"/>
              <w:rPr/>
            </w:pPr>
            <w:r w:rsidDel="00000000" w:rsidR="00000000" w:rsidRPr="00000000">
              <w:rPr>
                <w:b w:val="1"/>
                <w:bCs w:val="1"/>
                <w:color w:val="ffffff"/>
                <w:rtl w:val="0"/>
              </w:rPr>
              <w:t xml:space="preserve">Requisito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e5631" w:val="clear"/>
            <w:tcMar>
              <w:top w:w="80.0" w:type="dxa"/>
              <w:left w:w="120.0" w:type="dxa"/>
              <w:bottom w:w="80.0" w:type="dxa"/>
              <w:right w:w="120.0" w:type="dxa"/>
            </w:tcMar>
          </w:tcPr>
          <w:p w:rsidR="00000000" w:rsidDel="00000000" w:rsidP="00000000" w:rsidRDefault="00000000" w:rsidRPr="00000000" w14:paraId="00000088">
            <w:pPr>
              <w:jc w:val="center"/>
              <w:rPr/>
            </w:pPr>
            <w:r w:rsidDel="00000000" w:rsidR="00000000" w:rsidRPr="00000000">
              <w:rPr>
                <w:b w:val="1"/>
                <w:bCs w:val="1"/>
                <w:color w:val="ffffff"/>
                <w:rtl w:val="0"/>
              </w:rPr>
              <w:t xml:space="preserve">Criterio de Verificación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jc w:val="center"/>
              <w:rPr/>
            </w:pPr>
            <w:r w:rsidDel="00000000" w:rsidR="00000000" w:rsidRPr="00000000">
              <w:rPr>
                <w:b w:val="1"/>
                <w:bCs w:val="1"/>
                <w:color w:val="1a1a1a"/>
                <w:sz w:val="18"/>
                <w:szCs w:val="18"/>
                <w:rtl w:val="0"/>
              </w:rPr>
              <w:t xml:space="preserve">SYS-FR-001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color w:val="1a1a1a"/>
                <w:sz w:val="18"/>
                <w:szCs w:val="18"/>
                <w:rtl w:val="0"/>
              </w:rPr>
              <w:t xml:space="preserve">M1 · Administración de usuarios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color w:val="1a1a1a"/>
                <w:sz w:val="18"/>
                <w:szCs w:val="18"/>
                <w:rtl w:val="0"/>
              </w:rPr>
              <w:t xml:space="preserve">El sistema deberá permitir al administrador crear, editar y desactivar cuentas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color w:val="1a1a1a"/>
                <w:sz w:val="18"/>
                <w:szCs w:val="18"/>
                <w:rtl w:val="0"/>
              </w:rPr>
              <w:t xml:space="preserve">Prueba: crear usuario, verificar acceso; desactivar, verificar bloqueo.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D">
            <w:pPr>
              <w:jc w:val="center"/>
              <w:rPr/>
            </w:pPr>
            <w:r w:rsidDel="00000000" w:rsidR="00000000" w:rsidRPr="00000000">
              <w:rPr>
                <w:b w:val="1"/>
                <w:bCs w:val="1"/>
                <w:color w:val="1a1a1a"/>
                <w:sz w:val="18"/>
                <w:szCs w:val="18"/>
                <w:rtl w:val="0"/>
              </w:rPr>
              <w:t xml:space="preserve">SYS-FR-002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color w:val="1a1a1a"/>
                <w:sz w:val="18"/>
                <w:szCs w:val="18"/>
                <w:rtl w:val="0"/>
              </w:rPr>
              <w:t xml:space="preserve">M1 · Administración de usuarios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F">
            <w:pPr>
              <w:rPr>
                <w:color w:val="1a1a1a"/>
                <w:sz w:val="18"/>
                <w:szCs w:val="18"/>
              </w:rPr>
            </w:pPr>
            <w:r w:rsidDel="00000000" w:rsidR="00000000" w:rsidRPr="00000000">
              <w:rPr>
                <w:color w:val="1a1a1a"/>
                <w:sz w:val="18"/>
                <w:szCs w:val="18"/>
                <w:rtl w:val="0"/>
              </w:rPr>
              <w:t xml:space="preserve">El sistema deberá permitir asignar un rol (gerente, distribuidor o administrador) a cada usuario. Para los roles de gerente y distribuidor, el sistema deberá además permitir asignar la zona geográfica de cobertura correspondiente; el rol de administrador, al ser de alcance técnico y nacional, no requiere asignación de zona.</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color w:val="1a1a1a"/>
                <w:sz w:val="18"/>
                <w:szCs w:val="18"/>
                <w:rtl w:val="0"/>
              </w:rPr>
              <w:t xml:space="preserve">Verificar que cada rol accede solo a las funciones habilitadas para él.</w:t>
            </w:r>
            <w:r w:rsidDel="00000000" w:rsidR="00000000" w:rsidRPr="00000000">
              <w:rPr>
                <w:rtl w:val="0"/>
              </w:rPr>
            </w:r>
          </w:p>
        </w:tc>
      </w:tr>
      <w:tr>
        <w:trPr>
          <w:cantSplit w:val="0"/>
          <w:trHeight w:val="3124.74609375"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jc w:val="center"/>
              <w:rPr/>
            </w:pPr>
            <w:r w:rsidDel="00000000" w:rsidR="00000000" w:rsidRPr="00000000">
              <w:rPr>
                <w:b w:val="1"/>
                <w:bCs w:val="1"/>
                <w:color w:val="1a1a1a"/>
                <w:sz w:val="18"/>
                <w:szCs w:val="18"/>
                <w:rtl w:val="0"/>
              </w:rPr>
              <w:t xml:space="preserve">SYS-FR-003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color w:val="1a1a1a"/>
                <w:sz w:val="18"/>
                <w:szCs w:val="18"/>
                <w:rtl w:val="0"/>
              </w:rPr>
              <w:t xml:space="preserve">M1 · Administración de usuarios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color w:val="1a1a1a"/>
                <w:sz w:val="18"/>
                <w:szCs w:val="18"/>
              </w:rPr>
            </w:pPr>
            <w:r w:rsidDel="00000000" w:rsidR="00000000" w:rsidRPr="00000000">
              <w:rPr>
                <w:color w:val="1a1a1a"/>
                <w:sz w:val="18"/>
                <w:szCs w:val="18"/>
                <w:rtl w:val="0"/>
              </w:rPr>
              <w:t xml:space="preserve">El sistema deberá permitir a cualquier usuario restablecer su propia contraseña de forma autónoma mediante un enlace de recuperación enviado a su correo registrado, sin depender de la intervención del administrador. Adicionalmente, el administrador podrá forzar un restablecimiento en casos excepcionales (cuenta comprometida o sin acceso al correo registrado).</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tl w:val="0"/>
              </w:rPr>
              <w:t xml:space="preserve">Prueba 1: el usuario solicita 'olvidé mi contraseña', recibe el enlace y logra ingresar con la nueva clave sin intervención de terceros. Prueba 2: el administrador fuerza un restablecimiento desde el panel de usuarios y verifica que el usuario puede ingresar con la nueva clave.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95">
            <w:pPr>
              <w:jc w:val="center"/>
              <w:rPr/>
            </w:pPr>
            <w:r w:rsidDel="00000000" w:rsidR="00000000" w:rsidRPr="00000000">
              <w:rPr>
                <w:b w:val="1"/>
                <w:bCs w:val="1"/>
                <w:color w:val="1a1a1a"/>
                <w:sz w:val="18"/>
                <w:szCs w:val="18"/>
                <w:rtl w:val="0"/>
              </w:rPr>
              <w:t xml:space="preserve">SYS-FR-004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color w:val="1a1a1a"/>
                <w:sz w:val="18"/>
                <w:szCs w:val="18"/>
                <w:rtl w:val="0"/>
              </w:rPr>
              <w:t xml:space="preserve">M1 · Administración de usuarios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color w:val="1a1a1a"/>
                <w:sz w:val="18"/>
                <w:szCs w:val="18"/>
                <w:rtl w:val="0"/>
              </w:rPr>
              <w:t xml:space="preserve">El sistema deberá registrar la fecha y hora del último acceso de cada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color w:val="1a1a1a"/>
                <w:sz w:val="18"/>
                <w:szCs w:val="18"/>
                <w:rtl w:val="0"/>
              </w:rPr>
              <w:t xml:space="preserve">Verificar que el historial de accesos se actualiza con cada inicio de sesión.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jc w:val="center"/>
              <w:rPr/>
            </w:pPr>
            <w:r w:rsidDel="00000000" w:rsidR="00000000" w:rsidRPr="00000000">
              <w:rPr>
                <w:b w:val="1"/>
                <w:bCs w:val="1"/>
                <w:color w:val="1a1a1a"/>
                <w:sz w:val="18"/>
                <w:szCs w:val="18"/>
                <w:rtl w:val="0"/>
              </w:rPr>
              <w:t xml:space="preserve">SYS-FR-005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color w:val="1a1a1a"/>
                <w:sz w:val="18"/>
                <w:szCs w:val="18"/>
                <w:rtl w:val="0"/>
              </w:rPr>
              <w:t xml:space="preserve">M2 · Gestión de clientes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color w:val="1a1a1a"/>
                <w:sz w:val="18"/>
                <w:szCs w:val="18"/>
                <w:rtl w:val="0"/>
              </w:rPr>
              <w:t xml:space="preserve">El sistema deberá permitir al distribuidor crear, editar y desactivar fichas de clientes con datos de contacto(nombre de la persona de contacto, teléfono, correo) , ubicación, tipo (B2B/B2C), productos que consume habitualmente, tipo de cultivo, hectáreas aproximadas, época de siembra y calendario estimado de aplicación de insumos.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color w:val="1a1a1a"/>
                <w:sz w:val="18"/>
                <w:szCs w:val="18"/>
                <w:rtl w:val="0"/>
              </w:rPr>
              <w:t xml:space="preserve">Prueba: crear ficha completa incluyendo perfil agronómico y verificar que todos los campos se almacenan correctamente.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9D">
            <w:pPr>
              <w:jc w:val="center"/>
              <w:rPr/>
            </w:pPr>
            <w:r w:rsidDel="00000000" w:rsidR="00000000" w:rsidRPr="00000000">
              <w:rPr>
                <w:b w:val="1"/>
                <w:bCs w:val="1"/>
                <w:color w:val="1a1a1a"/>
                <w:sz w:val="18"/>
                <w:szCs w:val="18"/>
                <w:rtl w:val="0"/>
              </w:rPr>
              <w:t xml:space="preserve">SYS-FR-006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color w:val="1a1a1a"/>
                <w:sz w:val="18"/>
                <w:szCs w:val="18"/>
                <w:rtl w:val="0"/>
              </w:rPr>
              <w:t xml:space="preserve">M2 · Gestión de clientes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color w:val="1a1a1a"/>
                <w:sz w:val="18"/>
                <w:szCs w:val="18"/>
                <w:rtl w:val="0"/>
              </w:rPr>
              <w:t xml:space="preserve">El sistema deberá permitir clasificar cada cliente como activo, inactivo, potencial y en riesgo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color w:val="1a1a1a"/>
                <w:sz w:val="18"/>
                <w:szCs w:val="18"/>
                <w:rtl w:val="0"/>
              </w:rPr>
              <w:t xml:space="preserve">Verificar que el estado del cliente se refleja en el listado y en las alertas del módulo de pronóstico.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jc w:val="center"/>
              <w:rPr/>
            </w:pPr>
            <w:r w:rsidDel="00000000" w:rsidR="00000000" w:rsidRPr="00000000">
              <w:rPr>
                <w:b w:val="1"/>
                <w:bCs w:val="1"/>
                <w:color w:val="1a1a1a"/>
                <w:sz w:val="18"/>
                <w:szCs w:val="18"/>
                <w:rtl w:val="0"/>
              </w:rPr>
              <w:t xml:space="preserve">SYS-FR-007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color w:val="1a1a1a"/>
                <w:sz w:val="18"/>
                <w:szCs w:val="18"/>
                <w:rtl w:val="0"/>
              </w:rPr>
              <w:t xml:space="preserve">M2 · Gestión de clientes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color w:val="1a1a1a"/>
                <w:sz w:val="18"/>
                <w:szCs w:val="18"/>
                <w:rtl w:val="0"/>
              </w:rPr>
              <w:t xml:space="preserve">El sistema deberá mostrar al distribuidor únicamente sus propios clientes, y al gerente la totalidad de clientes de todos los distribuidores.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color w:val="1a1a1a"/>
                <w:sz w:val="18"/>
                <w:szCs w:val="18"/>
                <w:rtl w:val="0"/>
              </w:rPr>
              <w:t xml:space="preserve">Prueba de rol: iniciar sesión como distribuidor y como gerente, verificar visibilidad.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A5">
            <w:pPr>
              <w:jc w:val="center"/>
              <w:rPr/>
            </w:pPr>
            <w:r w:rsidDel="00000000" w:rsidR="00000000" w:rsidRPr="00000000">
              <w:rPr>
                <w:b w:val="1"/>
                <w:bCs w:val="1"/>
                <w:color w:val="1a1a1a"/>
                <w:sz w:val="18"/>
                <w:szCs w:val="18"/>
                <w:rtl w:val="0"/>
              </w:rPr>
              <w:t xml:space="preserve">SYS-FR-008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color w:val="1a1a1a"/>
                <w:sz w:val="18"/>
                <w:szCs w:val="18"/>
                <w:rtl w:val="0"/>
              </w:rPr>
              <w:t xml:space="preserve">M2 · Gestión de clientes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color w:val="1a1a1a"/>
                <w:sz w:val="18"/>
                <w:szCs w:val="18"/>
                <w:rtl w:val="0"/>
              </w:rPr>
              <w:t xml:space="preserve">El sistema deberá permitir adjuntar documentos o notas relevantes a la ficha de cada cliente.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color w:val="1a1a1a"/>
                <w:sz w:val="18"/>
                <w:szCs w:val="18"/>
                <w:rtl w:val="0"/>
              </w:rPr>
              <w:t xml:space="preserve">Verificar que el archivo adjunto se almacena y se puede consultar desde la ficha.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jc w:val="center"/>
              <w:rPr/>
            </w:pPr>
            <w:r w:rsidDel="00000000" w:rsidR="00000000" w:rsidRPr="00000000">
              <w:rPr>
                <w:b w:val="1"/>
                <w:bCs w:val="1"/>
                <w:color w:val="1a1a1a"/>
                <w:sz w:val="18"/>
                <w:szCs w:val="18"/>
                <w:rtl w:val="0"/>
              </w:rPr>
              <w:t xml:space="preserve">SYS-FR-009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color w:val="1a1a1a"/>
                <w:sz w:val="18"/>
                <w:szCs w:val="18"/>
                <w:rtl w:val="0"/>
              </w:rPr>
              <w:t xml:space="preserve">M3 · Planificación y registro de visitas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color w:val="1a1a1a"/>
                <w:sz w:val="18"/>
                <w:szCs w:val="18"/>
                <w:rtl w:val="0"/>
              </w:rPr>
              <w:t xml:space="preserve">El sistema deberá permitir al distribuidor programar visitas con fecha, hora y objetivo definido.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color w:val="1a1a1a"/>
                <w:sz w:val="18"/>
                <w:szCs w:val="18"/>
                <w:rtl w:val="0"/>
              </w:rPr>
              <w:t xml:space="preserve">Prueba: programar visita y verificar que aparece en la agenda del distribuidor.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AD">
            <w:pPr>
              <w:jc w:val="center"/>
              <w:rPr/>
            </w:pPr>
            <w:r w:rsidDel="00000000" w:rsidR="00000000" w:rsidRPr="00000000">
              <w:rPr>
                <w:b w:val="1"/>
                <w:bCs w:val="1"/>
                <w:color w:val="1a1a1a"/>
                <w:sz w:val="18"/>
                <w:szCs w:val="18"/>
                <w:rtl w:val="0"/>
              </w:rPr>
              <w:t xml:space="preserve">SYS-FR-010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color w:val="1a1a1a"/>
                <w:sz w:val="18"/>
                <w:szCs w:val="18"/>
                <w:rtl w:val="0"/>
              </w:rPr>
              <w:t xml:space="preserve">M3 · Planificación y registro de visitas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color w:val="1a1a1a"/>
                <w:sz w:val="18"/>
                <w:szCs w:val="18"/>
                <w:rtl w:val="0"/>
              </w:rPr>
              <w:t xml:space="preserve">El sistema deberá permitir registrar el resultado de cada visita realizada, incluyendo notas, acuerdos y decisión del cliente.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color w:val="1a1a1a"/>
                <w:sz w:val="18"/>
                <w:szCs w:val="18"/>
                <w:rtl w:val="0"/>
              </w:rPr>
              <w:t xml:space="preserve">Verificar que el registro queda vinculado al cliente y aparece en su historial.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jc w:val="center"/>
              <w:rPr/>
            </w:pPr>
            <w:r w:rsidDel="00000000" w:rsidR="00000000" w:rsidRPr="00000000">
              <w:rPr>
                <w:b w:val="1"/>
                <w:bCs w:val="1"/>
                <w:color w:val="1a1a1a"/>
                <w:sz w:val="18"/>
                <w:szCs w:val="18"/>
                <w:rtl w:val="0"/>
              </w:rPr>
              <w:t xml:space="preserve">SYS-FR-011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color w:val="1a1a1a"/>
                <w:sz w:val="18"/>
                <w:szCs w:val="18"/>
                <w:rtl w:val="0"/>
              </w:rPr>
              <w:t xml:space="preserve">M3 · Planificación y registro de visitas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color w:val="1a1a1a"/>
                <w:sz w:val="18"/>
                <w:szCs w:val="18"/>
                <w:rtl w:val="0"/>
              </w:rPr>
              <w:t xml:space="preserve">El sistema deberá generar alertas automáticas cuando un cliente supere X días sin ser visitado, según el parámetro configurado.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color w:val="1a1a1a"/>
                <w:sz w:val="18"/>
                <w:szCs w:val="18"/>
                <w:rtl w:val="0"/>
              </w:rPr>
              <w:t xml:space="preserve">Prueba: configurar alerta a 30 días; verificar que se genera al cumplirse el período.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B5">
            <w:pPr>
              <w:jc w:val="center"/>
              <w:rPr/>
            </w:pPr>
            <w:r w:rsidDel="00000000" w:rsidR="00000000" w:rsidRPr="00000000">
              <w:rPr>
                <w:b w:val="1"/>
                <w:bCs w:val="1"/>
                <w:color w:val="1a1a1a"/>
                <w:sz w:val="18"/>
                <w:szCs w:val="18"/>
                <w:rtl w:val="0"/>
              </w:rPr>
              <w:t xml:space="preserve">SYS-FR-012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color w:val="1a1a1a"/>
                <w:sz w:val="18"/>
                <w:szCs w:val="18"/>
                <w:rtl w:val="0"/>
              </w:rPr>
              <w:t xml:space="preserve">M3 · Planificación y registro de visitas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color w:val="1a1a1a"/>
                <w:sz w:val="18"/>
                <w:szCs w:val="18"/>
                <w:rtl w:val="0"/>
              </w:rPr>
              <w:t xml:space="preserve">El sistema deberá mostrar al distribuidor una agenda semanal con las visitas programadas.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color w:val="1a1a1a"/>
                <w:sz w:val="18"/>
                <w:szCs w:val="18"/>
                <w:rtl w:val="0"/>
              </w:rPr>
              <w:t xml:space="preserve">Verificar que la agenda refleja todas las visitas pendientes de la semana actual.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jc w:val="center"/>
              <w:rPr/>
            </w:pPr>
            <w:r w:rsidDel="00000000" w:rsidR="00000000" w:rsidRPr="00000000">
              <w:rPr>
                <w:b w:val="1"/>
                <w:bCs w:val="1"/>
                <w:color w:val="1a1a1a"/>
                <w:sz w:val="18"/>
                <w:szCs w:val="18"/>
                <w:rtl w:val="0"/>
              </w:rPr>
              <w:t xml:space="preserve">SYS-FR-013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color w:val="1a1a1a"/>
                <w:sz w:val="18"/>
                <w:szCs w:val="18"/>
                <w:rtl w:val="0"/>
              </w:rPr>
              <w:t xml:space="preserve">M4 · Pipeline de ventas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color w:val="1a1a1a"/>
                <w:sz w:val="18"/>
                <w:szCs w:val="18"/>
                <w:rtl w:val="0"/>
              </w:rPr>
              <w:t xml:space="preserve">El sistema deberá permitir al distribuidor crear oportunidades de venta vinculadas a un cliente existente.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color w:val="1a1a1a"/>
                <w:sz w:val="18"/>
                <w:szCs w:val="18"/>
                <w:rtl w:val="0"/>
              </w:rPr>
              <w:t xml:space="preserve">Prueba: crear oportunidad y verificar vínculo con el cliente correspondiente.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BD">
            <w:pPr>
              <w:jc w:val="center"/>
              <w:rPr/>
            </w:pPr>
            <w:r w:rsidDel="00000000" w:rsidR="00000000" w:rsidRPr="00000000">
              <w:rPr>
                <w:b w:val="1"/>
                <w:bCs w:val="1"/>
                <w:color w:val="1a1a1a"/>
                <w:sz w:val="18"/>
                <w:szCs w:val="18"/>
                <w:rtl w:val="0"/>
              </w:rPr>
              <w:t xml:space="preserve">SYS-FR-014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color w:val="1a1a1a"/>
                <w:sz w:val="18"/>
                <w:szCs w:val="18"/>
                <w:rtl w:val="0"/>
              </w:rPr>
              <w:t xml:space="preserve">M4 · Pipeline de ventas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BF">
            <w:pPr>
              <w:rPr/>
            </w:pPr>
            <w:sdt>
              <w:sdtPr>
                <w:id w:val="-53205811"/>
                <w:tag w:val="goog_rdk_0"/>
              </w:sdtPr>
              <w:sdtContent>
                <w:r w:rsidDel="00000000" w:rsidR="00000000" w:rsidRPr="00000000">
                  <w:rPr>
                    <w:rFonts w:ascii="Arial Unicode MS" w:cs="Arial Unicode MS" w:eastAsia="Arial Unicode MS" w:hAnsi="Arial Unicode MS"/>
                    <w:color w:val="1a1a1a"/>
                    <w:sz w:val="18"/>
                    <w:szCs w:val="18"/>
                    <w:rtl w:val="0"/>
                  </w:rPr>
                  <w:t xml:space="preserve">El sistema deberá permitir avanzar cada oportunidad por las etapas: Prospecto → Contacto → Negociación → Orden generada → Entrega pactada → Posventa.</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color w:val="1a1a1a"/>
                <w:sz w:val="18"/>
                <w:szCs w:val="18"/>
                <w:rtl w:val="0"/>
              </w:rPr>
              <w:t xml:space="preserve">Verificar que el cambio de etapa queda registrado con fecha y usuario.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jc w:val="center"/>
              <w:rPr/>
            </w:pPr>
            <w:r w:rsidDel="00000000" w:rsidR="00000000" w:rsidRPr="00000000">
              <w:rPr>
                <w:b w:val="1"/>
                <w:bCs w:val="1"/>
                <w:color w:val="1a1a1a"/>
                <w:sz w:val="18"/>
                <w:szCs w:val="18"/>
                <w:rtl w:val="0"/>
              </w:rPr>
              <w:t xml:space="preserve">SYS-FR-015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color w:val="1a1a1a"/>
                <w:sz w:val="18"/>
                <w:szCs w:val="18"/>
                <w:rtl w:val="0"/>
              </w:rPr>
              <w:t xml:space="preserve">M4 · Pipeline de ventas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color w:val="1a1a1a"/>
                <w:sz w:val="18"/>
                <w:szCs w:val="18"/>
                <w:rtl w:val="0"/>
              </w:rPr>
              <w:t xml:space="preserve">El sistema deberá permitir registrar los compromisos pactados en cada etapa: precio, calidad del producto y fecha de entrega.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color w:val="1a1a1a"/>
                <w:sz w:val="18"/>
                <w:szCs w:val="18"/>
                <w:rtl w:val="0"/>
              </w:rPr>
              <w:t xml:space="preserve">Prueba: registrar compromisos en etapa de negociación y verificar que persisten al avanzar de etapa.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5">
            <w:pPr>
              <w:jc w:val="center"/>
              <w:rPr/>
            </w:pPr>
            <w:r w:rsidDel="00000000" w:rsidR="00000000" w:rsidRPr="00000000">
              <w:rPr>
                <w:b w:val="1"/>
                <w:bCs w:val="1"/>
                <w:color w:val="1a1a1a"/>
                <w:sz w:val="18"/>
                <w:szCs w:val="18"/>
                <w:rtl w:val="0"/>
              </w:rPr>
              <w:t xml:space="preserve">SYS-FR-016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color w:val="1a1a1a"/>
                <w:sz w:val="18"/>
                <w:szCs w:val="18"/>
                <w:rtl w:val="0"/>
              </w:rPr>
              <w:t xml:space="preserve">M4 · Pipeline de ventas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color w:val="1a1a1a"/>
                <w:sz w:val="18"/>
                <w:szCs w:val="18"/>
                <w:rtl w:val="0"/>
              </w:rPr>
              <w:t xml:space="preserve">El sistema deberá permitir marcar oportunidades como ganadas, perdidas o en pausa, registrando el motivo en caso de pérdida.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color w:val="1a1a1a"/>
                <w:sz w:val="18"/>
                <w:szCs w:val="18"/>
                <w:rtl w:val="0"/>
              </w:rPr>
              <w:t xml:space="preserve">Verificar que las oportunidades cerradas no desaparecen sino que se archivan con su motivo.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jc w:val="center"/>
              <w:rPr/>
            </w:pPr>
            <w:r w:rsidDel="00000000" w:rsidR="00000000" w:rsidRPr="00000000">
              <w:rPr>
                <w:b w:val="1"/>
                <w:bCs w:val="1"/>
                <w:color w:val="1a1a1a"/>
                <w:sz w:val="18"/>
                <w:szCs w:val="18"/>
                <w:rtl w:val="0"/>
              </w:rPr>
              <w:t xml:space="preserve">SYS-FR-017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color w:val="1a1a1a"/>
                <w:sz w:val="18"/>
                <w:szCs w:val="18"/>
                <w:rtl w:val="0"/>
              </w:rPr>
              <w:t xml:space="preserve">M5 · Gestión de órdenes de compra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color w:val="1a1a1a"/>
                <w:sz w:val="18"/>
                <w:szCs w:val="18"/>
                <w:rtl w:val="0"/>
              </w:rPr>
              <w:t xml:space="preserve">El sistema deberá permitir registrar órdenes de compra vinculadas a una oportunidad cerrada, incluyendo productos, cantidades, precio y fecha de entrega acordada.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color w:val="1a1a1a"/>
                <w:sz w:val="18"/>
                <w:szCs w:val="18"/>
                <w:rtl w:val="0"/>
              </w:rPr>
              <w:t xml:space="preserve">Prueba: generar orden y verificar que los datos coinciden con los de la oportunidad.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D">
            <w:pPr>
              <w:jc w:val="center"/>
              <w:rPr/>
            </w:pPr>
            <w:r w:rsidDel="00000000" w:rsidR="00000000" w:rsidRPr="00000000">
              <w:rPr>
                <w:b w:val="1"/>
                <w:bCs w:val="1"/>
                <w:color w:val="1a1a1a"/>
                <w:sz w:val="18"/>
                <w:szCs w:val="18"/>
                <w:rtl w:val="0"/>
              </w:rPr>
              <w:t xml:space="preserve">SYS-FR-018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color w:val="1a1a1a"/>
                <w:sz w:val="18"/>
                <w:szCs w:val="18"/>
                <w:rtl w:val="0"/>
              </w:rPr>
              <w:t xml:space="preserve">M5 · Gestión de órdenes de compra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color w:val="1a1a1a"/>
                <w:sz w:val="18"/>
                <w:szCs w:val="18"/>
                <w:rtl w:val="0"/>
              </w:rPr>
              <w:t xml:space="preserve">El sistema deberá permitir actualizar el estado de cada orden: Pendiente, En proceso, Entregada o Con novedad.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color w:val="1a1a1a"/>
                <w:sz w:val="18"/>
                <w:szCs w:val="18"/>
                <w:rtl w:val="0"/>
              </w:rPr>
              <w:t xml:space="preserve">Verificar que el cambio de estado queda registrado con fecha y usuario responsable.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jc w:val="center"/>
              <w:rPr/>
            </w:pPr>
            <w:r w:rsidDel="00000000" w:rsidR="00000000" w:rsidRPr="00000000">
              <w:rPr>
                <w:b w:val="1"/>
                <w:bCs w:val="1"/>
                <w:color w:val="1a1a1a"/>
                <w:sz w:val="18"/>
                <w:szCs w:val="18"/>
                <w:rtl w:val="0"/>
              </w:rPr>
              <w:t xml:space="preserve">SYS-FR-019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color w:val="1a1a1a"/>
                <w:sz w:val="18"/>
                <w:szCs w:val="18"/>
                <w:rtl w:val="0"/>
              </w:rPr>
              <w:t xml:space="preserve">M5 · Gestión de órdenes de compra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color w:val="1a1a1a"/>
                <w:sz w:val="18"/>
                <w:szCs w:val="18"/>
                <w:rtl w:val="0"/>
              </w:rPr>
              <w:t xml:space="preserve">El sistema deberá permitir registrar novedades o incumplimientos en la entrega de una orden.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color w:val="1a1a1a"/>
                <w:sz w:val="18"/>
                <w:szCs w:val="18"/>
                <w:rtl w:val="0"/>
              </w:rPr>
              <w:t xml:space="preserve">Prueba: registrar novedad y verificar que queda visible en el historial de la orden.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5">
            <w:pPr>
              <w:jc w:val="center"/>
              <w:rPr/>
            </w:pPr>
            <w:r w:rsidDel="00000000" w:rsidR="00000000" w:rsidRPr="00000000">
              <w:rPr>
                <w:b w:val="1"/>
                <w:bCs w:val="1"/>
                <w:color w:val="1a1a1a"/>
                <w:sz w:val="18"/>
                <w:szCs w:val="18"/>
                <w:rtl w:val="0"/>
              </w:rPr>
              <w:t xml:space="preserve">SYS-FR-020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color w:val="1a1a1a"/>
                <w:sz w:val="18"/>
                <w:szCs w:val="18"/>
                <w:rtl w:val="0"/>
              </w:rPr>
              <w:t xml:space="preserve">M5 · Gestión de órdenes de compra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color w:val="1a1a1a"/>
                <w:sz w:val="18"/>
                <w:szCs w:val="18"/>
                <w:rtl w:val="0"/>
              </w:rPr>
              <w:t xml:space="preserve">El sistema deberá permitir consultar el historial de órdenes filtrado por cliente, distribuidor o período de tiempo.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color w:val="1a1a1a"/>
                <w:sz w:val="18"/>
                <w:szCs w:val="18"/>
                <w:rtl w:val="0"/>
              </w:rPr>
              <w:t xml:space="preserve">Verificar que los filtros devuelven únicamente los registros que corresponden al criterio seleccionado.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jc w:val="center"/>
              <w:rPr/>
            </w:pPr>
            <w:r w:rsidDel="00000000" w:rsidR="00000000" w:rsidRPr="00000000">
              <w:rPr>
                <w:b w:val="1"/>
                <w:bCs w:val="1"/>
                <w:color w:val="1a1a1a"/>
                <w:sz w:val="18"/>
                <w:szCs w:val="18"/>
                <w:rtl w:val="0"/>
              </w:rPr>
              <w:t xml:space="preserve">SYS-FR-021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color w:val="1a1a1a"/>
                <w:sz w:val="18"/>
                <w:szCs w:val="18"/>
                <w:rtl w:val="0"/>
              </w:rPr>
              <w:t xml:space="preserve">M6 · Pronóstico de recompra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color w:val="1a1a1a"/>
                <w:sz w:val="18"/>
                <w:szCs w:val="18"/>
                <w:rtl w:val="0"/>
              </w:rPr>
              <w:t xml:space="preserve">El sistema deberá calcular automáticamente el ciclo promedio de recompra de cada cliente con base en su historial de órdenes. Cuando el cliente tenga menos de 3 órdenes registradas, el sistema deberá indicar que el ciclo es una estimación con datos insuficientes y habilitar la confirmación manual por parte del distribuidor antes de activar alertas automáticas.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color w:val="1a1a1a"/>
                <w:sz w:val="18"/>
                <w:szCs w:val="18"/>
                <w:rtl w:val="0"/>
              </w:rPr>
              <w:t xml:space="preserve">Prueba con 3+ compras: verificar que el ciclo calculado corresponde al promedio. Prueba con 1–2 compras: verificar que el sistema muestra etiqueta "estimación con datos limitados" y solicita confirmación del distribuidor.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D">
            <w:pPr>
              <w:jc w:val="center"/>
              <w:rPr/>
            </w:pPr>
            <w:r w:rsidDel="00000000" w:rsidR="00000000" w:rsidRPr="00000000">
              <w:rPr>
                <w:b w:val="1"/>
                <w:bCs w:val="1"/>
                <w:color w:val="1a1a1a"/>
                <w:sz w:val="18"/>
                <w:szCs w:val="18"/>
                <w:rtl w:val="0"/>
              </w:rPr>
              <w:t xml:space="preserve">SYS-FR-022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color w:val="1a1a1a"/>
                <w:sz w:val="18"/>
                <w:szCs w:val="18"/>
                <w:rtl w:val="0"/>
              </w:rPr>
              <w:t xml:space="preserve">M6 · Pronóstico de recompra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color w:val="1a1a1a"/>
                <w:sz w:val="18"/>
                <w:szCs w:val="18"/>
                <w:rtl w:val="0"/>
              </w:rPr>
              <w:t xml:space="preserve">El sistema deberá generar una lista priorizada de clientes según urgencia de visita, ordenada por proximidad al ciclo de recompra esperado.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color w:val="1a1a1a"/>
                <w:sz w:val="18"/>
                <w:szCs w:val="18"/>
                <w:rtl w:val="0"/>
              </w:rPr>
              <w:t xml:space="preserve">Verificar que los clientes con ciclo vencido aparecen primero y marcados con alerta.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jc w:val="center"/>
              <w:rPr/>
            </w:pPr>
            <w:r w:rsidDel="00000000" w:rsidR="00000000" w:rsidRPr="00000000">
              <w:rPr>
                <w:b w:val="1"/>
                <w:bCs w:val="1"/>
                <w:color w:val="1a1a1a"/>
                <w:sz w:val="18"/>
                <w:szCs w:val="18"/>
                <w:rtl w:val="0"/>
              </w:rPr>
              <w:t xml:space="preserve">SYS-FR-023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color w:val="1a1a1a"/>
                <w:sz w:val="18"/>
                <w:szCs w:val="18"/>
                <w:rtl w:val="0"/>
              </w:rPr>
              <w:t xml:space="preserve">M6 · Pronóstico de recompra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color w:val="1a1a1a"/>
                <w:sz w:val="18"/>
                <w:szCs w:val="18"/>
                <w:rtl w:val="0"/>
              </w:rPr>
              <w:t xml:space="preserve">El sistema deberá permitir al distribuidor ajustar o confirmar manualmente el ciclo de recompra estimado de un cliente. El ciclo ajustado manualmente tendrá prioridad sobre el calculado automáticamente y quedará marcado como "confirmado por distribuidor".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color w:val="1a1a1a"/>
                <w:sz w:val="18"/>
                <w:szCs w:val="18"/>
                <w:rtl w:val="0"/>
              </w:rPr>
              <w:t xml:space="preserve">Prueba: modificar ciclo manualmente y verificar que la priorización se recalcula inmediatamente. Verificar que el ciclo manual se mantiene aunque se registren nuevas órdenes, hasta que el distribuidor lo libere.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5">
            <w:pPr>
              <w:jc w:val="center"/>
              <w:rPr/>
            </w:pPr>
            <w:r w:rsidDel="00000000" w:rsidR="00000000" w:rsidRPr="00000000">
              <w:rPr>
                <w:b w:val="1"/>
                <w:bCs w:val="1"/>
                <w:color w:val="1a1a1a"/>
                <w:sz w:val="18"/>
                <w:szCs w:val="18"/>
                <w:rtl w:val="0"/>
              </w:rPr>
              <w:t xml:space="preserve">SYS-FR-024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color w:val="1a1a1a"/>
                <w:sz w:val="18"/>
                <w:szCs w:val="18"/>
                <w:rtl w:val="0"/>
              </w:rPr>
              <w:t xml:space="preserve">M6 · Pronóstico de recompra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color w:val="1a1a1a"/>
                <w:sz w:val="18"/>
                <w:szCs w:val="18"/>
                <w:rtl w:val="0"/>
              </w:rPr>
              <w:t xml:space="preserve">El sistema deberá emitir una alerta cuando un cliente supere su ciclo esperado sin haber generado una nueva orden de compra.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color w:val="1a1a1a"/>
                <w:sz w:val="18"/>
                <w:szCs w:val="18"/>
                <w:rtl w:val="0"/>
              </w:rPr>
              <w:t xml:space="preserve">Verificar que la alerta aparece en el panel del distribuidor y en el panel gerencial.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jc w:val="center"/>
              <w:rPr/>
            </w:pPr>
            <w:r w:rsidDel="00000000" w:rsidR="00000000" w:rsidRPr="00000000">
              <w:rPr>
                <w:b w:val="1"/>
                <w:bCs w:val="1"/>
                <w:color w:val="1a1a1a"/>
                <w:sz w:val="18"/>
                <w:szCs w:val="18"/>
                <w:rtl w:val="0"/>
              </w:rPr>
              <w:t xml:space="preserve">SYS-FR-025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color w:val="1a1a1a"/>
                <w:sz w:val="18"/>
                <w:szCs w:val="18"/>
                <w:rtl w:val="0"/>
              </w:rPr>
              <w:t xml:space="preserve">M7 · Reportes y panel gerencial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color w:val="1a1a1a"/>
                <w:sz w:val="18"/>
                <w:szCs w:val="18"/>
                <w:rtl w:val="0"/>
              </w:rPr>
              <w:t xml:space="preserve">El sistema deberá mostrar al gerente un dashboard con métricas globales: clientes activos, órdenes del período, visitas realizadas y oportunidades abiertas por distribuidor.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color w:val="1a1a1a"/>
                <w:sz w:val="18"/>
                <w:szCs w:val="18"/>
                <w:rtl w:val="0"/>
              </w:rPr>
              <w:t xml:space="preserve">Prueba: ingresar como gerente y verificar que las métricas reflejan los datos reales del período.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D">
            <w:pPr>
              <w:jc w:val="center"/>
              <w:rPr/>
            </w:pPr>
            <w:r w:rsidDel="00000000" w:rsidR="00000000" w:rsidRPr="00000000">
              <w:rPr>
                <w:b w:val="1"/>
                <w:bCs w:val="1"/>
                <w:color w:val="1a1a1a"/>
                <w:sz w:val="18"/>
                <w:szCs w:val="18"/>
                <w:rtl w:val="0"/>
              </w:rPr>
              <w:t xml:space="preserve">SYS-FR-026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color w:val="1a1a1a"/>
                <w:sz w:val="18"/>
                <w:szCs w:val="18"/>
                <w:rtl w:val="0"/>
              </w:rPr>
              <w:t xml:space="preserve">M7 · Reportes y panel gerencial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color w:val="1a1a1a"/>
                <w:sz w:val="18"/>
                <w:szCs w:val="18"/>
                <w:rtl w:val="0"/>
              </w:rPr>
              <w:t xml:space="preserve">El sistema deberá permitir comparar el rendimiento de los distribuidores por número de visitas, oportunidades creadas y ventas cerradas.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color w:val="1a1a1a"/>
                <w:sz w:val="18"/>
                <w:szCs w:val="18"/>
                <w:rtl w:val="0"/>
              </w:rPr>
              <w:t xml:space="preserve">Verificar que la tabla comparativa muestra datos correctos para cada distribuidor.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jc w:val="center"/>
              <w:rPr/>
            </w:pPr>
            <w:r w:rsidDel="00000000" w:rsidR="00000000" w:rsidRPr="00000000">
              <w:rPr>
                <w:b w:val="1"/>
                <w:bCs w:val="1"/>
                <w:color w:val="1a1a1a"/>
                <w:sz w:val="18"/>
                <w:szCs w:val="18"/>
                <w:rtl w:val="0"/>
              </w:rPr>
              <w:t xml:space="preserve">SYS-FR-027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color w:val="1a1a1a"/>
                <w:sz w:val="18"/>
                <w:szCs w:val="18"/>
                <w:rtl w:val="0"/>
              </w:rPr>
              <w:t xml:space="preserve">M7 · Reportes y panel gerencial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color w:val="1a1a1a"/>
                <w:sz w:val="18"/>
                <w:szCs w:val="18"/>
                <w:rtl w:val="0"/>
              </w:rPr>
              <w:t xml:space="preserve">El sistema deberá permitir exportar cualquier reporte en formato Excel (.xlsx) o CSV.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color w:val="1a1a1a"/>
                <w:sz w:val="18"/>
                <w:szCs w:val="18"/>
                <w:rtl w:val="0"/>
              </w:rPr>
              <w:t xml:space="preserve">Prueba: exportar reporte y verificar que el archivo se genera con los datos correctos.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5">
            <w:pPr>
              <w:jc w:val="center"/>
              <w:rPr/>
            </w:pPr>
            <w:r w:rsidDel="00000000" w:rsidR="00000000" w:rsidRPr="00000000">
              <w:rPr>
                <w:b w:val="1"/>
                <w:bCs w:val="1"/>
                <w:color w:val="1a1a1a"/>
                <w:sz w:val="18"/>
                <w:szCs w:val="18"/>
                <w:rtl w:val="0"/>
              </w:rPr>
              <w:t xml:space="preserve">SYS-FR-028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color w:val="1a1a1a"/>
                <w:sz w:val="18"/>
                <w:szCs w:val="18"/>
                <w:rtl w:val="0"/>
              </w:rPr>
              <w:t xml:space="preserve">M7 · Reportes y panel gerencial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color w:val="1a1a1a"/>
                <w:sz w:val="18"/>
                <w:szCs w:val="18"/>
                <w:rtl w:val="0"/>
              </w:rPr>
              <w:t xml:space="preserve">El sistema deberá permitir importar la base de clientes desde ISA mediante un archivo Excel o CSV, mapeando los campos correspondientes.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color w:val="1a1a1a"/>
                <w:sz w:val="18"/>
                <w:szCs w:val="18"/>
                <w:rtl w:val="0"/>
              </w:rPr>
              <w:t xml:space="preserve">Prueba: importar archivo de prueba y verificar que los clientes quedan registrados correctamente en el CRM.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jc w:val="center"/>
              <w:rPr/>
            </w:pPr>
            <w:r w:rsidDel="00000000" w:rsidR="00000000" w:rsidRPr="00000000">
              <w:rPr>
                <w:b w:val="1"/>
                <w:bCs w:val="1"/>
                <w:color w:val="1a1a1a"/>
                <w:sz w:val="18"/>
                <w:szCs w:val="18"/>
                <w:rtl w:val="0"/>
              </w:rPr>
              <w:t xml:space="preserve">SYS-FR-029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color w:val="1a1a1a"/>
                <w:sz w:val="18"/>
                <w:szCs w:val="18"/>
                <w:rtl w:val="0"/>
              </w:rPr>
              <w:t xml:space="preserve">Capacidad offline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color w:val="1a1a1a"/>
                <w:sz w:val="18"/>
                <w:szCs w:val="18"/>
                <w:rtl w:val="0"/>
              </w:rPr>
              <w:t xml:space="preserve">El sistema deberá permitir registrar clientes, visitas, oportunidades y órdenes sin conexión a internet, almacenando los datos localmente en el dispositivo.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color w:val="1a1a1a"/>
                <w:sz w:val="18"/>
                <w:szCs w:val="18"/>
                <w:rtl w:val="0"/>
              </w:rPr>
              <w:t xml:space="preserve">Prueba: desactivar conexión y realizar operaciones; verificar que se almacenan localmente.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D">
            <w:pPr>
              <w:jc w:val="center"/>
              <w:rPr/>
            </w:pPr>
            <w:r w:rsidDel="00000000" w:rsidR="00000000" w:rsidRPr="00000000">
              <w:rPr>
                <w:b w:val="1"/>
                <w:bCs w:val="1"/>
                <w:color w:val="1a1a1a"/>
                <w:sz w:val="18"/>
                <w:szCs w:val="18"/>
                <w:rtl w:val="0"/>
              </w:rPr>
              <w:t xml:space="preserve">SYS-FR-030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color w:val="1a1a1a"/>
                <w:sz w:val="18"/>
                <w:szCs w:val="18"/>
                <w:rtl w:val="0"/>
              </w:rPr>
              <w:t xml:space="preserve">Capacidad offline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color w:val="1a1a1a"/>
                <w:sz w:val="18"/>
                <w:szCs w:val="18"/>
                <w:rtl w:val="0"/>
              </w:rPr>
              <w:t xml:space="preserve">El sistema deberá sincronizar automáticamente los datos locales con el servidor central cuando se detecte conexión a internet disponible.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color w:val="1a1a1a"/>
                <w:sz w:val="18"/>
                <w:szCs w:val="18"/>
                <w:rtl w:val="0"/>
              </w:rPr>
              <w:t xml:space="preserve">Prueba: reconectar después de trabajar offline y verificar que los datos aparecen en el servidor.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jc w:val="center"/>
              <w:rPr/>
            </w:pPr>
            <w:r w:rsidDel="00000000" w:rsidR="00000000" w:rsidRPr="00000000">
              <w:rPr>
                <w:b w:val="1"/>
                <w:bCs w:val="1"/>
                <w:color w:val="1a1a1a"/>
                <w:sz w:val="18"/>
                <w:szCs w:val="18"/>
                <w:rtl w:val="0"/>
              </w:rPr>
              <w:t xml:space="preserve">SYS-FR-031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color w:val="1a1a1a"/>
                <w:sz w:val="18"/>
                <w:szCs w:val="18"/>
                <w:rtl w:val="0"/>
              </w:rPr>
              <w:t xml:space="preserve">Capacidad offline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color w:val="1a1a1a"/>
                <w:sz w:val="18"/>
                <w:szCs w:val="18"/>
                <w:rtl w:val="0"/>
              </w:rPr>
              <w:t xml:space="preserve">El sistema deberá mostrar un indicador visible del estado de conexión (online / offline) y la cantidad de registros pendientes de sincronización.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color w:val="1a1a1a"/>
                <w:sz w:val="18"/>
                <w:szCs w:val="18"/>
                <w:rtl w:val="0"/>
              </w:rPr>
              <w:t xml:space="preserve">Verificar que el indicador cambia en tiempo real al conectar o desconectar la 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jc w:val="center"/>
              <w:rPr>
                <w:b w:val="1"/>
                <w:bCs w:val="1"/>
                <w:color w:val="1a1a1a"/>
                <w:sz w:val="18"/>
                <w:szCs w:val="18"/>
              </w:rPr>
            </w:pPr>
            <w:r w:rsidDel="00000000" w:rsidR="00000000" w:rsidRPr="00000000">
              <w:rPr>
                <w:b w:val="1"/>
                <w:bCs w:val="1"/>
                <w:color w:val="1a1a1a"/>
                <w:sz w:val="18"/>
                <w:szCs w:val="18"/>
                <w:rtl w:val="0"/>
              </w:rPr>
              <w:t xml:space="preserve">SYS-FR-032 </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color w:val="1a1a1a"/>
                <w:sz w:val="18"/>
                <w:szCs w:val="18"/>
              </w:rPr>
            </w:pPr>
            <w:r w:rsidDel="00000000" w:rsidR="00000000" w:rsidRPr="00000000">
              <w:rPr>
                <w:color w:val="1a1a1a"/>
                <w:sz w:val="18"/>
                <w:szCs w:val="18"/>
                <w:rtl w:val="0"/>
              </w:rPr>
              <w:t xml:space="preserve">M3 · Planificación y registro de visitas </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color w:val="1a1a1a"/>
                <w:sz w:val="18"/>
                <w:szCs w:val="18"/>
              </w:rPr>
            </w:pPr>
            <w:r w:rsidDel="00000000" w:rsidR="00000000" w:rsidRPr="00000000">
              <w:rPr>
                <w:color w:val="1a1a1a"/>
                <w:sz w:val="18"/>
                <w:szCs w:val="18"/>
                <w:rtl w:val="0"/>
              </w:rPr>
              <w:t xml:space="preserve">El sistema deberá ofrecer un modo de registro rápido de visita que permita al distribuidor capturar el resultado en menos de 60 segundos mediante texto libre, sin necesidad de completar todos los campos estructurados del formulario de visita. El registro rápido deberá ser accesible directamente desde la lista de clientes, sin necesidad de abrir la ficha completa. </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color w:val="1a1a1a"/>
                <w:sz w:val="18"/>
                <w:szCs w:val="18"/>
              </w:rPr>
            </w:pPr>
            <w:r w:rsidDel="00000000" w:rsidR="00000000" w:rsidRPr="00000000">
              <w:rPr>
                <w:color w:val="1a1a1a"/>
                <w:sz w:val="18"/>
                <w:szCs w:val="18"/>
                <w:rtl w:val="0"/>
              </w:rPr>
              <w:t xml:space="preserve">Prueba: desde la lista de clientes, activar el modo rápido, escribir una nota y guardar. Verificar que el registro queda vinculado al cliente y aparece en su historial de visitas. Medir tiempo: la operación completa no debe superar 60 segundos.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jc w:val="center"/>
              <w:rPr>
                <w:b w:val="1"/>
                <w:bCs w:val="1"/>
                <w:color w:val="1a1a1a"/>
                <w:sz w:val="18"/>
                <w:szCs w:val="18"/>
              </w:rPr>
            </w:pPr>
            <w:r w:rsidDel="00000000" w:rsidR="00000000" w:rsidRPr="00000000">
              <w:rPr>
                <w:b w:val="1"/>
                <w:bCs w:val="1"/>
                <w:color w:val="1a1a1a"/>
                <w:sz w:val="18"/>
                <w:szCs w:val="18"/>
                <w:rtl w:val="0"/>
              </w:rPr>
              <w:t xml:space="preserve">SYS-FR-033 </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color w:val="1a1a1a"/>
                <w:sz w:val="18"/>
                <w:szCs w:val="18"/>
              </w:rPr>
            </w:pPr>
            <w:r w:rsidDel="00000000" w:rsidR="00000000" w:rsidRPr="00000000">
              <w:rPr>
                <w:color w:val="1a1a1a"/>
                <w:sz w:val="18"/>
                <w:szCs w:val="18"/>
                <w:rtl w:val="0"/>
              </w:rPr>
              <w:t xml:space="preserve">M2 · Gestión de clientes </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color w:val="1a1a1a"/>
                <w:sz w:val="18"/>
                <w:szCs w:val="18"/>
              </w:rPr>
            </w:pPr>
            <w:r w:rsidDel="00000000" w:rsidR="00000000" w:rsidRPr="00000000">
              <w:rPr>
                <w:color w:val="1a1a1a"/>
                <w:sz w:val="18"/>
                <w:szCs w:val="18"/>
                <w:rtl w:val="0"/>
              </w:rPr>
              <w:t xml:space="preserve">El sistema deberá cruzar el perfil agronómico del cliente (tipo de cultivo y época de siembra) con el pronóstico de recompra, para ajustar automáticamente la urgencia de visita según el calendario agrícola. </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color w:val="1a1a1a"/>
                <w:sz w:val="18"/>
                <w:szCs w:val="18"/>
              </w:rPr>
            </w:pPr>
            <w:r w:rsidDel="00000000" w:rsidR="00000000" w:rsidRPr="00000000">
              <w:rPr>
                <w:color w:val="1a1a1a"/>
                <w:sz w:val="18"/>
                <w:szCs w:val="18"/>
                <w:rtl w:val="0"/>
              </w:rPr>
              <w:t xml:space="preserve">Prueba: registrar cliente con cultivo de maíz y época de siembra en abril. Verificar que el sistema incrementa la urgencia de visita en las semanas previas a la época de siembra registrada. </w:t>
            </w:r>
          </w:p>
        </w:tc>
      </w:tr>
    </w:tbl>
    <w:p w:rsidR="00000000" w:rsidDel="00000000" w:rsidP="00000000" w:rsidRDefault="00000000" w:rsidRPr="00000000" w14:paraId="0000010D">
      <w:pPr>
        <w:spacing w:after="80" w:lineRule="auto"/>
        <w:rPr/>
      </w:pPr>
      <w:r w:rsidDel="00000000" w:rsidR="00000000" w:rsidRPr="00000000">
        <w:rPr>
          <w:rtl w:val="0"/>
        </w:rPr>
      </w:r>
    </w:p>
    <w:p w:rsidR="00000000" w:rsidDel="00000000" w:rsidP="00000000" w:rsidRDefault="00000000" w:rsidRPr="00000000" w14:paraId="0000010E">
      <w:pPr>
        <w:pBdr>
          <w:bottom w:color="2e7d32" w:space="1" w:sz="4" w:val="single"/>
        </w:pBdr>
        <w:spacing w:after="60" w:before="60" w:lineRule="auto"/>
        <w:rPr/>
      </w:pPr>
      <w:r w:rsidDel="00000000" w:rsidR="00000000" w:rsidRPr="00000000">
        <w:rPr>
          <w:rtl w:val="0"/>
        </w:rPr>
      </w:r>
    </w:p>
    <w:p w:rsidR="00000000" w:rsidDel="00000000" w:rsidP="00000000" w:rsidRDefault="00000000" w:rsidRPr="00000000" w14:paraId="0000010F">
      <w:pPr>
        <w:spacing w:after="80" w:lineRule="auto"/>
        <w:rPr/>
      </w:pPr>
      <w:r w:rsidDel="00000000" w:rsidR="00000000" w:rsidRPr="00000000">
        <w:rPr>
          <w:rtl w:val="0"/>
        </w:rPr>
      </w:r>
    </w:p>
    <w:p w:rsidR="00000000" w:rsidDel="00000000" w:rsidP="00000000" w:rsidRDefault="00000000" w:rsidRPr="00000000" w14:paraId="00000110">
      <w:pPr>
        <w:pStyle w:val="Heading1"/>
        <w:rPr/>
      </w:pPr>
      <w:r w:rsidDel="00000000" w:rsidR="00000000" w:rsidRPr="00000000">
        <w:rPr>
          <w:rtl w:val="0"/>
        </w:rPr>
        <w:t xml:space="preserve">6. Requisitos No Funcionales del Sistema</w:t>
      </w:r>
    </w:p>
    <w:p w:rsidR="00000000" w:rsidDel="00000000" w:rsidP="00000000" w:rsidRDefault="00000000" w:rsidRPr="00000000" w14:paraId="00000111">
      <w:pPr>
        <w:spacing w:after="80" w:lineRule="auto"/>
        <w:rPr/>
      </w:pPr>
      <w:r w:rsidDel="00000000" w:rsidR="00000000" w:rsidRPr="00000000">
        <w:rPr>
          <w:i w:val="1"/>
          <w:iCs w:val="1"/>
          <w:color w:val="1a1a1a"/>
          <w:rtl w:val="0"/>
        </w:rPr>
        <w:t xml:space="preserve">Los siguientes requisitos especifican CÓMO debe comportarse el sistema: calidad, rendimiento, seguridad, disponibilidad y cumplimiento normativo.</w:t>
      </w:r>
      <w:r w:rsidDel="00000000" w:rsidR="00000000" w:rsidRPr="00000000">
        <w:rPr>
          <w:rtl w:val="0"/>
        </w:rPr>
      </w:r>
    </w:p>
    <w:p w:rsidR="00000000" w:rsidDel="00000000" w:rsidP="00000000" w:rsidRDefault="00000000" w:rsidRPr="00000000" w14:paraId="00000112">
      <w:pPr>
        <w:spacing w:after="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
        <w:gridCol w:w="1401"/>
        <w:gridCol w:w="4459"/>
        <w:gridCol w:w="2500"/>
        <w:tblGridChange w:id="0">
          <w:tblGrid>
            <w:gridCol w:w="1000"/>
            <w:gridCol w:w="1401"/>
            <w:gridCol w:w="4459"/>
            <w:gridCol w:w="25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e5631" w:val="clear"/>
            <w:tcMar>
              <w:top w:w="80.0" w:type="dxa"/>
              <w:left w:w="120.0" w:type="dxa"/>
              <w:bottom w:w="80.0" w:type="dxa"/>
              <w:right w:w="120.0" w:type="dxa"/>
            </w:tcMar>
          </w:tcPr>
          <w:p w:rsidR="00000000" w:rsidDel="00000000" w:rsidP="00000000" w:rsidRDefault="00000000" w:rsidRPr="00000000" w14:paraId="00000113">
            <w:pPr>
              <w:jc w:val="center"/>
              <w:rPr/>
            </w:pPr>
            <w:r w:rsidDel="00000000" w:rsidR="00000000" w:rsidRPr="00000000">
              <w:rPr>
                <w:b w:val="1"/>
                <w:bCs w:val="1"/>
                <w:color w:val="ffffff"/>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e5631" w:val="clear"/>
            <w:tcMar>
              <w:top w:w="80.0" w:type="dxa"/>
              <w:left w:w="120.0" w:type="dxa"/>
              <w:bottom w:w="80.0" w:type="dxa"/>
              <w:right w:w="120.0" w:type="dxa"/>
            </w:tcMar>
          </w:tcPr>
          <w:p w:rsidR="00000000" w:rsidDel="00000000" w:rsidP="00000000" w:rsidRDefault="00000000" w:rsidRPr="00000000" w14:paraId="00000114">
            <w:pPr>
              <w:jc w:val="center"/>
              <w:rPr/>
            </w:pPr>
            <w:r w:rsidDel="00000000" w:rsidR="00000000" w:rsidRPr="00000000">
              <w:rPr>
                <w:b w:val="1"/>
                <w:bCs w:val="1"/>
                <w:color w:val="ffffff"/>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e5631" w:val="clear"/>
            <w:tcMar>
              <w:top w:w="80.0" w:type="dxa"/>
              <w:left w:w="120.0" w:type="dxa"/>
              <w:bottom w:w="80.0" w:type="dxa"/>
              <w:right w:w="120.0" w:type="dxa"/>
            </w:tcMar>
          </w:tcPr>
          <w:p w:rsidR="00000000" w:rsidDel="00000000" w:rsidP="00000000" w:rsidRDefault="00000000" w:rsidRPr="00000000" w14:paraId="00000115">
            <w:pPr>
              <w:jc w:val="center"/>
              <w:rPr/>
            </w:pPr>
            <w:r w:rsidDel="00000000" w:rsidR="00000000" w:rsidRPr="00000000">
              <w:rPr>
                <w:b w:val="1"/>
                <w:bCs w:val="1"/>
                <w:color w:val="ffffff"/>
                <w:rtl w:val="0"/>
              </w:rPr>
              <w:t xml:space="preserve">Requisito No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e5631" w:val="clear"/>
            <w:tcMar>
              <w:top w:w="80.0" w:type="dxa"/>
              <w:left w:w="120.0" w:type="dxa"/>
              <w:bottom w:w="80.0" w:type="dxa"/>
              <w:right w:w="120.0" w:type="dxa"/>
            </w:tcMar>
          </w:tcPr>
          <w:p w:rsidR="00000000" w:rsidDel="00000000" w:rsidP="00000000" w:rsidRDefault="00000000" w:rsidRPr="00000000" w14:paraId="00000116">
            <w:pPr>
              <w:jc w:val="center"/>
              <w:rPr/>
            </w:pPr>
            <w:r w:rsidDel="00000000" w:rsidR="00000000" w:rsidRPr="00000000">
              <w:rPr>
                <w:b w:val="1"/>
                <w:bCs w:val="1"/>
                <w:color w:val="ffffff"/>
                <w:rtl w:val="0"/>
              </w:rPr>
              <w:t xml:space="preserve">Métrica / Verificación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jc w:val="center"/>
              <w:rPr/>
            </w:pPr>
            <w:r w:rsidDel="00000000" w:rsidR="00000000" w:rsidRPr="00000000">
              <w:rPr>
                <w:b w:val="1"/>
                <w:bCs w:val="1"/>
                <w:color w:val="1a1a1a"/>
                <w:sz w:val="18"/>
                <w:szCs w:val="18"/>
                <w:rtl w:val="0"/>
              </w:rPr>
              <w:t xml:space="preserve">SYS-US-001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color w:val="1a1a1a"/>
                <w:sz w:val="18"/>
                <w:szCs w:val="18"/>
                <w:rtl w:val="0"/>
              </w:rPr>
              <w:t xml:space="preserve">Usabilidad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color w:val="1a1a1a"/>
                <w:sz w:val="18"/>
                <w:szCs w:val="18"/>
                <w:rtl w:val="0"/>
              </w:rPr>
              <w:t xml:space="preserve">El sistema deberá tener una interfaz intuitiva que permita a un distribuidor sin formación técnica completar el registro completo de una visita (formulario estructurado) en menos de 3 minutos, y el registro rápido de resultado de visita (modo texto libre desde lista de clientes) en menos de 60 segundos.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color w:val="1a1a1a"/>
                <w:sz w:val="18"/>
                <w:szCs w:val="18"/>
                <w:rtl w:val="0"/>
              </w:rPr>
              <w:t xml:space="preserve">90% de usuarios nuevos completan el registro estructurado en menos de 3 minutos en prueba controlada. 90% completan el registro rápido en menos de 60 segundos.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1B">
            <w:pPr>
              <w:jc w:val="center"/>
              <w:rPr/>
            </w:pPr>
            <w:r w:rsidDel="00000000" w:rsidR="00000000" w:rsidRPr="00000000">
              <w:rPr>
                <w:b w:val="1"/>
                <w:bCs w:val="1"/>
                <w:color w:val="1a1a1a"/>
                <w:sz w:val="18"/>
                <w:szCs w:val="18"/>
                <w:rtl w:val="0"/>
              </w:rPr>
              <w:t xml:space="preserve">SYS-US-002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color w:val="1a1a1a"/>
                <w:sz w:val="18"/>
                <w:szCs w:val="18"/>
                <w:rtl w:val="0"/>
              </w:rPr>
              <w:t xml:space="preserve">Usabilidad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color w:val="1a1a1a"/>
                <w:sz w:val="18"/>
                <w:szCs w:val="18"/>
                <w:rtl w:val="0"/>
              </w:rPr>
              <w:t xml:space="preserve">El sistema deberá ser responsive y funcionar correctamente en dispositivos móviles (smartphones y tablets) y computadores de escritorio.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color w:val="1a1a1a"/>
                <w:sz w:val="18"/>
                <w:szCs w:val="18"/>
                <w:rtl w:val="0"/>
              </w:rPr>
              <w:t xml:space="preserve">Prueba en dispositivos de 360px, 768px y 1280px de ancho. Todas las funciones deben ser accesibles.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jc w:val="center"/>
              <w:rPr/>
            </w:pPr>
            <w:r w:rsidDel="00000000" w:rsidR="00000000" w:rsidRPr="00000000">
              <w:rPr>
                <w:b w:val="1"/>
                <w:bCs w:val="1"/>
                <w:color w:val="1a1a1a"/>
                <w:sz w:val="18"/>
                <w:szCs w:val="18"/>
                <w:rtl w:val="0"/>
              </w:rPr>
              <w:t xml:space="preserve">SYS-US-003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color w:val="1a1a1a"/>
                <w:sz w:val="18"/>
                <w:szCs w:val="18"/>
                <w:rtl w:val="0"/>
              </w:rPr>
              <w:t xml:space="preserve">Usabilidad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color w:val="1a1a1a"/>
                <w:sz w:val="18"/>
                <w:szCs w:val="18"/>
                <w:rtl w:val="0"/>
              </w:rPr>
              <w:t xml:space="preserve">El sistema deberá presentar mensajes de error claros y en español, orientando al usuario sobre cómo corregir el problema.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color w:val="1a1a1a"/>
                <w:sz w:val="18"/>
                <w:szCs w:val="18"/>
                <w:rtl w:val="0"/>
              </w:rPr>
              <w:t xml:space="preserve">Prueba: inducir errores comunes y verificar que los mensajes son descriptivos y accionables.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23">
            <w:pPr>
              <w:jc w:val="center"/>
              <w:rPr/>
            </w:pPr>
            <w:r w:rsidDel="00000000" w:rsidR="00000000" w:rsidRPr="00000000">
              <w:rPr>
                <w:b w:val="1"/>
                <w:bCs w:val="1"/>
                <w:color w:val="1a1a1a"/>
                <w:sz w:val="18"/>
                <w:szCs w:val="18"/>
                <w:rtl w:val="0"/>
              </w:rPr>
              <w:t xml:space="preserve">SYS-PE-001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color w:val="1a1a1a"/>
                <w:sz w:val="18"/>
                <w:szCs w:val="18"/>
                <w:rtl w:val="0"/>
              </w:rPr>
              <w:t xml:space="preserve">Rendimiento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color w:val="1a1a1a"/>
                <w:sz w:val="18"/>
                <w:szCs w:val="18"/>
                <w:rtl w:val="0"/>
              </w:rPr>
              <w:t xml:space="preserve">El sistema deberá responder a las consultas de listado de clientes y pipeline en menos de 2 segundos en condiciones normales de uso.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26">
            <w:pPr>
              <w:rPr/>
            </w:pPr>
            <w:sdt>
              <w:sdtPr>
                <w:id w:val="-2004530945"/>
                <w:tag w:val="goog_rdk_1"/>
              </w:sdtPr>
              <w:sdtContent>
                <w:r w:rsidDel="00000000" w:rsidR="00000000" w:rsidRPr="00000000">
                  <w:rPr>
                    <w:rFonts w:ascii="Arial Unicode MS" w:cs="Arial Unicode MS" w:eastAsia="Arial Unicode MS" w:hAnsi="Arial Unicode MS"/>
                    <w:color w:val="1a1a1a"/>
                    <w:sz w:val="18"/>
                    <w:szCs w:val="18"/>
                    <w:rtl w:val="0"/>
                  </w:rPr>
                  <w:t xml:space="preserve">Prueba de carga: 10 usuarios simultáneos; tiempo de respuesta ≤ 2 seg. en el 95% de los casos.</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jc w:val="center"/>
              <w:rPr/>
            </w:pPr>
            <w:r w:rsidDel="00000000" w:rsidR="00000000" w:rsidRPr="00000000">
              <w:rPr>
                <w:b w:val="1"/>
                <w:bCs w:val="1"/>
                <w:color w:val="1a1a1a"/>
                <w:sz w:val="18"/>
                <w:szCs w:val="18"/>
                <w:rtl w:val="0"/>
              </w:rPr>
              <w:t xml:space="preserve">SYS-PE-002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color w:val="1a1a1a"/>
                <w:sz w:val="18"/>
                <w:szCs w:val="18"/>
                <w:rtl w:val="0"/>
              </w:rPr>
              <w:t xml:space="preserve">Rendimiento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color w:val="1a1a1a"/>
                <w:sz w:val="18"/>
                <w:szCs w:val="18"/>
                <w:rtl w:val="0"/>
              </w:rPr>
              <w:t xml:space="preserve">El proceso de sincronización offline deberá ejecutarse en segundo plano sin bloquear la interfaz del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color w:val="1a1a1a"/>
                <w:sz w:val="18"/>
                <w:szCs w:val="18"/>
                <w:rtl w:val="0"/>
              </w:rPr>
              <w:t xml:space="preserve">Verificar que el usuario puede continuar usando la app mientras se sincroniza.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2B">
            <w:pPr>
              <w:jc w:val="center"/>
              <w:rPr/>
            </w:pPr>
            <w:r w:rsidDel="00000000" w:rsidR="00000000" w:rsidRPr="00000000">
              <w:rPr>
                <w:b w:val="1"/>
                <w:bCs w:val="1"/>
                <w:color w:val="1a1a1a"/>
                <w:sz w:val="18"/>
                <w:szCs w:val="18"/>
                <w:rtl w:val="0"/>
              </w:rPr>
              <w:t xml:space="preserve">SYS-PE-003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color w:val="1a1a1a"/>
                <w:sz w:val="18"/>
                <w:szCs w:val="18"/>
                <w:rtl w:val="0"/>
              </w:rPr>
              <w:t xml:space="preserve">Rendimiento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color w:val="1a1a1a"/>
                <w:sz w:val="18"/>
                <w:szCs w:val="18"/>
                <w:rtl w:val="0"/>
              </w:rPr>
              <w:t xml:space="preserve">El sistema deberá soportar al menos 20 usuarios distribuidos concurrentes sin degradación perceptible del rendimiento.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color w:val="1a1a1a"/>
                <w:sz w:val="18"/>
                <w:szCs w:val="18"/>
                <w:rtl w:val="0"/>
              </w:rPr>
              <w:t xml:space="preserve">Prueba de carga con 20 sesiones simultáneas; tiempo de respuesta no debe superar 3 segundos.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jc w:val="center"/>
              <w:rPr/>
            </w:pPr>
            <w:r w:rsidDel="00000000" w:rsidR="00000000" w:rsidRPr="00000000">
              <w:rPr>
                <w:b w:val="1"/>
                <w:bCs w:val="1"/>
                <w:color w:val="1a1a1a"/>
                <w:sz w:val="18"/>
                <w:szCs w:val="18"/>
                <w:rtl w:val="0"/>
              </w:rPr>
              <w:t xml:space="preserve">SYS-SEC-001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color w:val="1a1a1a"/>
                <w:sz w:val="18"/>
                <w:szCs w:val="18"/>
                <w:rtl w:val="0"/>
              </w:rPr>
              <w:t xml:space="preserve">Seguridad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color w:val="1a1a1a"/>
                <w:sz w:val="18"/>
                <w:szCs w:val="18"/>
                <w:rtl w:val="0"/>
              </w:rPr>
              <w:t xml:space="preserve">El sistema deberá requerir autenticación mediante usuario y contraseña para acceder a cualquier funcionalidad.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color w:val="1a1a1a"/>
                <w:sz w:val="18"/>
                <w:szCs w:val="18"/>
                <w:rtl w:val="0"/>
              </w:rPr>
              <w:t xml:space="preserve">Verificar que ninguna pantalla es accesible sin sesión activa.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3">
            <w:pPr>
              <w:jc w:val="center"/>
              <w:rPr/>
            </w:pPr>
            <w:r w:rsidDel="00000000" w:rsidR="00000000" w:rsidRPr="00000000">
              <w:rPr>
                <w:b w:val="1"/>
                <w:bCs w:val="1"/>
                <w:color w:val="1a1a1a"/>
                <w:sz w:val="18"/>
                <w:szCs w:val="18"/>
                <w:rtl w:val="0"/>
              </w:rPr>
              <w:t xml:space="preserve">SYS-SEC-002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color w:val="1a1a1a"/>
                <w:sz w:val="18"/>
                <w:szCs w:val="18"/>
                <w:rtl w:val="0"/>
              </w:rPr>
              <w:t xml:space="preserve">Seguridad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color w:val="1a1a1a"/>
                <w:sz w:val="18"/>
                <w:szCs w:val="18"/>
                <w:rtl w:val="0"/>
              </w:rPr>
              <w:t xml:space="preserve">El sistema deberá cifrar las contraseñas de los usuarios usando un algoritmo de hash seguro (bcrypt o equivalente).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color w:val="1a1a1a"/>
                <w:sz w:val="18"/>
                <w:szCs w:val="18"/>
                <w:rtl w:val="0"/>
              </w:rPr>
              <w:t xml:space="preserve">Inspección de base de datos: las contraseñas no deben estar en texto plano.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jc w:val="center"/>
              <w:rPr/>
            </w:pPr>
            <w:r w:rsidDel="00000000" w:rsidR="00000000" w:rsidRPr="00000000">
              <w:rPr>
                <w:b w:val="1"/>
                <w:bCs w:val="1"/>
                <w:color w:val="1a1a1a"/>
                <w:sz w:val="18"/>
                <w:szCs w:val="18"/>
                <w:rtl w:val="0"/>
              </w:rPr>
              <w:t xml:space="preserve">SYS-SEC-003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color w:val="1a1a1a"/>
                <w:sz w:val="18"/>
                <w:szCs w:val="18"/>
                <w:rtl w:val="0"/>
              </w:rPr>
              <w:t xml:space="preserve">Seguridad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color w:val="1a1a1a"/>
                <w:sz w:val="18"/>
                <w:szCs w:val="18"/>
                <w:rtl w:val="0"/>
              </w:rPr>
              <w:t xml:space="preserve">El sistema deberá cerrar automáticamente la sesión de un usuario tras 30 minutos de inactividad.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color w:val="1a1a1a"/>
                <w:sz w:val="18"/>
                <w:szCs w:val="18"/>
                <w:rtl w:val="0"/>
              </w:rPr>
              <w:t xml:space="preserve">Prueba: dejar sesión inactiva 30 minutos y verificar cierre automático.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B">
            <w:pPr>
              <w:jc w:val="center"/>
              <w:rPr/>
            </w:pPr>
            <w:r w:rsidDel="00000000" w:rsidR="00000000" w:rsidRPr="00000000">
              <w:rPr>
                <w:b w:val="1"/>
                <w:bCs w:val="1"/>
                <w:color w:val="1a1a1a"/>
                <w:sz w:val="18"/>
                <w:szCs w:val="18"/>
                <w:rtl w:val="0"/>
              </w:rPr>
              <w:t xml:space="preserve">SYS-SEC-004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color w:val="1a1a1a"/>
                <w:sz w:val="18"/>
                <w:szCs w:val="18"/>
                <w:rtl w:val="0"/>
              </w:rPr>
              <w:t xml:space="preserve">Seguridad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D">
            <w:pPr>
              <w:rPr>
                <w:color w:val="1a1a1a"/>
                <w:sz w:val="18"/>
                <w:szCs w:val="18"/>
              </w:rPr>
            </w:pPr>
            <w:r w:rsidDel="00000000" w:rsidR="00000000" w:rsidRPr="00000000">
              <w:rPr>
                <w:color w:val="1a1a1a"/>
                <w:sz w:val="18"/>
                <w:szCs w:val="18"/>
                <w:rtl w:val="0"/>
              </w:rPr>
              <w:t xml:space="preserve">El sistema deberá restringir el acceso a los datos de cada distribuidor de modo que un distribuidor no pueda ver ni modificar la información de otro.</w:t>
            </w:r>
          </w:p>
          <w:p w:rsidR="00000000" w:rsidDel="00000000" w:rsidP="00000000" w:rsidRDefault="00000000" w:rsidRPr="00000000" w14:paraId="0000013E">
            <w:pPr>
              <w:rPr>
                <w:color w:val="1a1a1a"/>
                <w:sz w:val="18"/>
                <w:szCs w:val="18"/>
              </w:rPr>
            </w:pPr>
            <w:r w:rsidDel="00000000" w:rsidR="00000000" w:rsidRPr="00000000">
              <w:rPr>
                <w:b w:val="1"/>
                <w:bCs w:val="1"/>
                <w:color w:val="1a1a1a"/>
                <w:sz w:val="18"/>
                <w:szCs w:val="18"/>
                <w:rtl w:val="0"/>
              </w:rPr>
              <w:t xml:space="preserve">Nota de alcance — SYS-SEC-004:</w:t>
            </w:r>
            <w:r w:rsidDel="00000000" w:rsidR="00000000" w:rsidRPr="00000000">
              <w:rPr>
                <w:color w:val="1a1a1a"/>
                <w:sz w:val="18"/>
                <w:szCs w:val="18"/>
                <w:rtl w:val="0"/>
              </w:rPr>
              <w:t xml:space="preserve"> Esta restricción de acceso aplica también al registro de visitas. El sistema no debe permitir que un distribuidor registre, edite o consulte una visita sobre un cliente cuyo </w:t>
            </w:r>
            <w:r w:rsidDel="00000000" w:rsidR="00000000" w:rsidRPr="00000000">
              <w:rPr>
                <w:rFonts w:ascii="Roboto Mono" w:cs="Roboto Mono" w:eastAsia="Roboto Mono" w:hAnsi="Roboto Mono"/>
                <w:color w:val="188038"/>
                <w:sz w:val="18"/>
                <w:szCs w:val="18"/>
                <w:rtl w:val="0"/>
              </w:rPr>
              <w:t xml:space="preserve">id_distribuidor_asignado</w:t>
            </w:r>
            <w:r w:rsidDel="00000000" w:rsidR="00000000" w:rsidRPr="00000000">
              <w:rPr>
                <w:color w:val="1a1a1a"/>
                <w:sz w:val="18"/>
                <w:szCs w:val="18"/>
                <w:rtl w:val="0"/>
              </w:rPr>
              <w:t xml:space="preserve"> no corresponda al usuario en sesión. El campo </w:t>
            </w:r>
            <w:r w:rsidDel="00000000" w:rsidR="00000000" w:rsidRPr="00000000">
              <w:rPr>
                <w:rFonts w:ascii="Roboto Mono" w:cs="Roboto Mono" w:eastAsia="Roboto Mono" w:hAnsi="Roboto Mono"/>
                <w:color w:val="188038"/>
                <w:sz w:val="18"/>
                <w:szCs w:val="18"/>
                <w:rtl w:val="0"/>
              </w:rPr>
              <w:t xml:space="preserve">Visita.id_distribuidor</w:t>
            </w:r>
            <w:r w:rsidDel="00000000" w:rsidR="00000000" w:rsidRPr="00000000">
              <w:rPr>
                <w:color w:val="1a1a1a"/>
                <w:sz w:val="18"/>
                <w:szCs w:val="18"/>
                <w:rtl w:val="0"/>
              </w:rPr>
              <w:t xml:space="preserve"> debe autocompletarse con el usuario autenticado y no debe ser editable por el distribuidor, evitando que se seleccione manualmente un distribuidor distinto al dueño del cliente. </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color w:val="1a1a1a"/>
                <w:sz w:val="18"/>
                <w:szCs w:val="18"/>
                <w:rtl w:val="0"/>
              </w:rPr>
              <w:t xml:space="preserve">Prueba: iniciar sesión como distribuidor A e intentar acceder a clientes del distribuidor 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jc w:val="center"/>
              <w:rPr/>
            </w:pPr>
            <w:r w:rsidDel="00000000" w:rsidR="00000000" w:rsidRPr="00000000">
              <w:rPr>
                <w:b w:val="1"/>
                <w:bCs w:val="1"/>
                <w:color w:val="1a1a1a"/>
                <w:sz w:val="18"/>
                <w:szCs w:val="18"/>
                <w:rtl w:val="0"/>
              </w:rPr>
              <w:t xml:space="preserve">SYS-SEC-005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color w:val="1a1a1a"/>
                <w:sz w:val="18"/>
                <w:szCs w:val="18"/>
                <w:rtl w:val="0"/>
              </w:rPr>
              <w:t xml:space="preserve">Seguridad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color w:val="1a1a1a"/>
                <w:sz w:val="18"/>
                <w:szCs w:val="18"/>
                <w:rtl w:val="0"/>
              </w:rPr>
              <w:t xml:space="preserve">El sistema deberá registrar en un log todas las operaciones críticas (creación, edición, eliminación) con timestamp y usuario responsable.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color w:val="1a1a1a"/>
                <w:sz w:val="18"/>
                <w:szCs w:val="18"/>
                <w:rtl w:val="0"/>
              </w:rPr>
              <w:t xml:space="preserve">Verificar que el log se actualiza en cada operación crítica y no puede ser modificado por usuarios normales.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44">
            <w:pPr>
              <w:jc w:val="center"/>
              <w:rPr/>
            </w:pPr>
            <w:r w:rsidDel="00000000" w:rsidR="00000000" w:rsidRPr="00000000">
              <w:rPr>
                <w:b w:val="1"/>
                <w:bCs w:val="1"/>
                <w:color w:val="1a1a1a"/>
                <w:sz w:val="18"/>
                <w:szCs w:val="18"/>
                <w:rtl w:val="0"/>
              </w:rPr>
              <w:t xml:space="preserve">SYS-REL-001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color w:val="1a1a1a"/>
                <w:sz w:val="18"/>
                <w:szCs w:val="18"/>
                <w:rtl w:val="0"/>
              </w:rPr>
              <w:t xml:space="preserve">Confiabilidad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color w:val="1a1a1a"/>
                <w:sz w:val="18"/>
                <w:szCs w:val="18"/>
                <w:rtl w:val="0"/>
              </w:rPr>
              <w:t xml:space="preserve">El sistema deberá garantizar disponibilidad del 100% de sus funciones operativas (clientes, visitas, oportunidades, órdenes) en modo offline, independientemente de la conexión a internet. Este requisito es condición mínima de aceptación del sistema.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47">
            <w:pPr>
              <w:rPr/>
            </w:pPr>
            <w:sdt>
              <w:sdtPr>
                <w:id w:val="1042365798"/>
                <w:tag w:val="goog_rdk_2"/>
              </w:sdtPr>
              <w:sdtContent>
                <w:r w:rsidDel="00000000" w:rsidR="00000000" w:rsidRPr="00000000">
                  <w:rPr>
                    <w:rFonts w:ascii="Arial Unicode MS" w:cs="Arial Unicode MS" w:eastAsia="Arial Unicode MS" w:hAnsi="Arial Unicode MS"/>
                    <w:color w:val="1a1a1a"/>
                    <w:sz w:val="18"/>
                    <w:szCs w:val="18"/>
                    <w:rtl w:val="0"/>
                  </w:rPr>
                  <w:t xml:space="preserve">Prueba: desconectar internet completamente y ejecutar el flujo completo: crear cliente → registrar visita → crear oportunidad → registrar orden. Todos los pasos deben completarse sin error. Verificar que los datos persisten al reiniciar el dispositivo sin conexión. </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jc w:val="center"/>
              <w:rPr/>
            </w:pPr>
            <w:r w:rsidDel="00000000" w:rsidR="00000000" w:rsidRPr="00000000">
              <w:rPr>
                <w:b w:val="1"/>
                <w:bCs w:val="1"/>
                <w:color w:val="1a1a1a"/>
                <w:sz w:val="18"/>
                <w:szCs w:val="18"/>
                <w:rtl w:val="0"/>
              </w:rPr>
              <w:t xml:space="preserve">SYS-REL-002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color w:val="1a1a1a"/>
                <w:sz w:val="18"/>
                <w:szCs w:val="18"/>
                <w:rtl w:val="0"/>
              </w:rPr>
              <w:t xml:space="preserve">Confiabilidad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color w:val="1a1a1a"/>
                <w:sz w:val="18"/>
                <w:szCs w:val="18"/>
                <w:rtl w:val="0"/>
              </w:rPr>
              <w:t xml:space="preserve">El sistema deberá tener una disponibilidad mínima del 95% en modo online durante el horario laboral (7:00 a.m. – 7:00 p.m.).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color w:val="1a1a1a"/>
                <w:sz w:val="18"/>
                <w:szCs w:val="18"/>
                <w:rtl w:val="0"/>
              </w:rPr>
              <w:t xml:space="preserve">Monitoreo de uptime durante 30 días; tiempo de caída no debe superar el 5% del período.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4C">
            <w:pPr>
              <w:jc w:val="center"/>
              <w:rPr/>
            </w:pPr>
            <w:r w:rsidDel="00000000" w:rsidR="00000000" w:rsidRPr="00000000">
              <w:rPr>
                <w:b w:val="1"/>
                <w:bCs w:val="1"/>
                <w:color w:val="1a1a1a"/>
                <w:sz w:val="18"/>
                <w:szCs w:val="18"/>
                <w:rtl w:val="0"/>
              </w:rPr>
              <w:t xml:space="preserve">SYS-REL-003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color w:val="1a1a1a"/>
                <w:sz w:val="18"/>
                <w:szCs w:val="18"/>
                <w:rtl w:val="0"/>
              </w:rPr>
              <w:t xml:space="preserve">Confiabilidad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color w:val="1a1a1a"/>
                <w:sz w:val="18"/>
                <w:szCs w:val="18"/>
                <w:rtl w:val="0"/>
              </w:rPr>
              <w:t xml:space="preserve">El sistema deberá realizar una copia de seguridad automática de los datos del servidor al menos una vez al día.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color w:val="1a1a1a"/>
                <w:sz w:val="18"/>
                <w:szCs w:val="18"/>
                <w:rtl w:val="0"/>
              </w:rPr>
              <w:t xml:space="preserve">Verificar que los backups se generan diariamente y que es posible restaurar desde ellos.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jc w:val="center"/>
              <w:rPr/>
            </w:pPr>
            <w:r w:rsidDel="00000000" w:rsidR="00000000" w:rsidRPr="00000000">
              <w:rPr>
                <w:b w:val="1"/>
                <w:bCs w:val="1"/>
                <w:color w:val="1a1a1a"/>
                <w:sz w:val="18"/>
                <w:szCs w:val="18"/>
                <w:rtl w:val="0"/>
              </w:rPr>
              <w:t xml:space="preserve">SYS-MNT-001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color w:val="1a1a1a"/>
                <w:sz w:val="18"/>
                <w:szCs w:val="18"/>
                <w:rtl w:val="0"/>
              </w:rPr>
              <w:t xml:space="preserve">Mantenibilidad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color w:val="1a1a1a"/>
                <w:sz w:val="18"/>
                <w:szCs w:val="18"/>
                <w:rtl w:val="0"/>
              </w:rPr>
              <w:t xml:space="preserve">El código fuente deberá estar documentado con comentarios que expliquen la lógica de los módulos principales.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color w:val="1a1a1a"/>
                <w:sz w:val="18"/>
                <w:szCs w:val="18"/>
                <w:rtl w:val="0"/>
              </w:rPr>
              <w:t xml:space="preserve">Inspección del código: al menos el 70% de las funciones deben tener comentario descriptivo.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54">
            <w:pPr>
              <w:jc w:val="center"/>
              <w:rPr/>
            </w:pPr>
            <w:r w:rsidDel="00000000" w:rsidR="00000000" w:rsidRPr="00000000">
              <w:rPr>
                <w:b w:val="1"/>
                <w:bCs w:val="1"/>
                <w:color w:val="1a1a1a"/>
                <w:sz w:val="18"/>
                <w:szCs w:val="18"/>
                <w:rtl w:val="0"/>
              </w:rPr>
              <w:t xml:space="preserve">SYS-MNT-002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color w:val="1a1a1a"/>
                <w:sz w:val="18"/>
                <w:szCs w:val="18"/>
                <w:rtl w:val="0"/>
              </w:rPr>
              <w:t xml:space="preserve">Mantenibilidad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color w:val="1a1a1a"/>
                <w:sz w:val="18"/>
                <w:szCs w:val="18"/>
                <w:rtl w:val="0"/>
              </w:rPr>
              <w:t xml:space="preserve">El sistema deberá estar estructurado en módulos independientes de modo que la modificación de uno no afecte el funcionamiento de los demás.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color w:val="1a1a1a"/>
                <w:sz w:val="18"/>
                <w:szCs w:val="18"/>
                <w:rtl w:val="0"/>
              </w:rPr>
              <w:t xml:space="preserve">Prueba: modificar un módulo aislado y verificar que los otros módulos siguen operando sin cambios.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jc w:val="center"/>
              <w:rPr/>
            </w:pPr>
            <w:r w:rsidDel="00000000" w:rsidR="00000000" w:rsidRPr="00000000">
              <w:rPr>
                <w:b w:val="1"/>
                <w:bCs w:val="1"/>
                <w:color w:val="1a1a1a"/>
                <w:sz w:val="18"/>
                <w:szCs w:val="18"/>
                <w:rtl w:val="0"/>
              </w:rPr>
              <w:t xml:space="preserve">SYS-PORT-001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color w:val="1a1a1a"/>
                <w:sz w:val="18"/>
                <w:szCs w:val="18"/>
                <w:rtl w:val="0"/>
              </w:rPr>
              <w:t xml:space="preserve">Portabilidad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color w:val="1a1a1a"/>
                <w:sz w:val="18"/>
                <w:szCs w:val="18"/>
                <w:rtl w:val="0"/>
              </w:rPr>
              <w:t xml:space="preserve">El sistema deberá funcionar en los navegadores Google Chrome, Mozilla Firefox y Microsoft Edge en sus versiones más recientes.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color w:val="1a1a1a"/>
                <w:sz w:val="18"/>
                <w:szCs w:val="18"/>
                <w:rtl w:val="0"/>
              </w:rPr>
              <w:t xml:space="preserve">Prueba de compatibilidad en los tres navegadores; todas las funciones deben operar sin errores.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5C">
            <w:pPr>
              <w:jc w:val="center"/>
              <w:rPr/>
            </w:pPr>
            <w:r w:rsidDel="00000000" w:rsidR="00000000" w:rsidRPr="00000000">
              <w:rPr>
                <w:b w:val="1"/>
                <w:bCs w:val="1"/>
                <w:color w:val="1a1a1a"/>
                <w:sz w:val="18"/>
                <w:szCs w:val="18"/>
                <w:rtl w:val="0"/>
              </w:rPr>
              <w:t xml:space="preserve">SYS-PORT-002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color w:val="1a1a1a"/>
                <w:sz w:val="18"/>
                <w:szCs w:val="18"/>
                <w:rtl w:val="0"/>
              </w:rPr>
              <w:t xml:space="preserve">Portabilidad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color w:val="1a1a1a"/>
                <w:sz w:val="18"/>
                <w:szCs w:val="18"/>
                <w:rtl w:val="0"/>
              </w:rPr>
              <w:t xml:space="preserve">El sistema móvil deberá poder instalarse y ejecutarse en dispositivos Android versión 8.0 o superior.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color w:val="1a1a1a"/>
                <w:sz w:val="18"/>
                <w:szCs w:val="18"/>
                <w:rtl w:val="0"/>
              </w:rPr>
              <w:t xml:space="preserve">Prueba de instalación en dispositivo Android 8.0; verificar que todas las funciones son accesibles.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jc w:val="center"/>
              <w:rPr/>
            </w:pPr>
            <w:r w:rsidDel="00000000" w:rsidR="00000000" w:rsidRPr="00000000">
              <w:rPr>
                <w:b w:val="1"/>
                <w:bCs w:val="1"/>
                <w:color w:val="1a1a1a"/>
                <w:sz w:val="18"/>
                <w:szCs w:val="18"/>
                <w:rtl w:val="0"/>
              </w:rPr>
              <w:t xml:space="preserve">SYS-REG-001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color w:val="1a1a1a"/>
                <w:sz w:val="18"/>
                <w:szCs w:val="18"/>
                <w:rtl w:val="0"/>
              </w:rPr>
              <w:t xml:space="preserve">Cumplimiento regulatorio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color w:val="1a1a1a"/>
                <w:sz w:val="18"/>
                <w:szCs w:val="18"/>
                <w:rtl w:val="0"/>
              </w:rPr>
              <w:t xml:space="preserve">El sistema deberá cumplir con la Ley 1581 de 2012 de Protección de Datos Personales de Colombia, informando al usuario sobre el tratamiento de sus datos al momento del registro.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color w:val="1a1a1a"/>
                <w:sz w:val="18"/>
                <w:szCs w:val="18"/>
                <w:rtl w:val="0"/>
              </w:rPr>
              <w:t xml:space="preserve">Verificar que existe aviso de privacidad visible y que el usuario debe aceptarlo antes de usar el sistema.</w:t>
            </w:r>
            <w:r w:rsidDel="00000000" w:rsidR="00000000" w:rsidRPr="00000000">
              <w:rPr>
                <w:rtl w:val="0"/>
              </w:rPr>
            </w:r>
          </w:p>
        </w:tc>
      </w:tr>
    </w:tbl>
    <w:p w:rsidR="00000000" w:rsidDel="00000000" w:rsidP="00000000" w:rsidRDefault="00000000" w:rsidRPr="00000000" w14:paraId="00000164">
      <w:pPr>
        <w:spacing w:after="80" w:lineRule="auto"/>
        <w:rPr/>
      </w:pPr>
      <w:r w:rsidDel="00000000" w:rsidR="00000000" w:rsidRPr="00000000">
        <w:rPr>
          <w:rtl w:val="0"/>
        </w:rPr>
      </w:r>
    </w:p>
    <w:p w:rsidR="00000000" w:rsidDel="00000000" w:rsidP="00000000" w:rsidRDefault="00000000" w:rsidRPr="00000000" w14:paraId="00000165">
      <w:pPr>
        <w:pBdr>
          <w:bottom w:color="2e7d32" w:space="1" w:sz="4" w:val="single"/>
        </w:pBdr>
        <w:spacing w:after="60" w:before="60" w:lineRule="auto"/>
        <w:rPr/>
      </w:pPr>
      <w:r w:rsidDel="00000000" w:rsidR="00000000" w:rsidRPr="00000000">
        <w:rPr>
          <w:rtl w:val="0"/>
        </w:rPr>
      </w:r>
    </w:p>
    <w:p w:rsidR="00000000" w:rsidDel="00000000" w:rsidP="00000000" w:rsidRDefault="00000000" w:rsidRPr="00000000" w14:paraId="00000166">
      <w:pPr>
        <w:spacing w:after="80" w:lineRule="auto"/>
        <w:rPr/>
      </w:pPr>
      <w:r w:rsidDel="00000000" w:rsidR="00000000" w:rsidRPr="00000000">
        <w:rPr>
          <w:rtl w:val="0"/>
        </w:rPr>
      </w:r>
    </w:p>
    <w:p w:rsidR="00000000" w:rsidDel="00000000" w:rsidP="00000000" w:rsidRDefault="00000000" w:rsidRPr="00000000" w14:paraId="00000167">
      <w:pPr>
        <w:pStyle w:val="Heading1"/>
        <w:rPr/>
      </w:pPr>
      <w:r w:rsidDel="00000000" w:rsidR="00000000" w:rsidRPr="00000000">
        <w:rPr>
          <w:rtl w:val="0"/>
        </w:rPr>
        <w:t xml:space="preserve">7. Interfaces del Sistema</w:t>
      </w:r>
    </w:p>
    <w:p w:rsidR="00000000" w:rsidDel="00000000" w:rsidP="00000000" w:rsidRDefault="00000000" w:rsidRPr="00000000" w14:paraId="00000168">
      <w:pPr>
        <w:pStyle w:val="Heading2"/>
        <w:rPr/>
      </w:pPr>
      <w:r w:rsidDel="00000000" w:rsidR="00000000" w:rsidRPr="00000000">
        <w:rPr>
          <w:rtl w:val="0"/>
        </w:rPr>
        <w:t xml:space="preserve">7.1 Interfaces de Usuario</w:t>
      </w:r>
    </w:p>
    <w:p w:rsidR="00000000" w:rsidDel="00000000" w:rsidP="00000000" w:rsidRDefault="00000000" w:rsidRPr="00000000" w14:paraId="00000169">
      <w:pPr>
        <w:spacing w:after="80" w:lineRule="auto"/>
        <w:rPr/>
      </w:pPr>
      <w:r w:rsidDel="00000000" w:rsidR="00000000" w:rsidRPr="00000000">
        <w:rPr>
          <w:color w:val="1a1a1a"/>
          <w:rtl w:val="0"/>
        </w:rPr>
        <w:t xml:space="preserve">· Interfaz web responsive para uso en computadores y dispositivos móviles.</w:t>
      </w:r>
      <w:r w:rsidDel="00000000" w:rsidR="00000000" w:rsidRPr="00000000">
        <w:rPr>
          <w:rtl w:val="0"/>
        </w:rPr>
      </w:r>
    </w:p>
    <w:p w:rsidR="00000000" w:rsidDel="00000000" w:rsidP="00000000" w:rsidRDefault="00000000" w:rsidRPr="00000000" w14:paraId="0000016A">
      <w:pPr>
        <w:spacing w:after="80" w:lineRule="auto"/>
        <w:rPr/>
      </w:pPr>
      <w:r w:rsidDel="00000000" w:rsidR="00000000" w:rsidRPr="00000000">
        <w:rPr>
          <w:color w:val="1a1a1a"/>
          <w:rtl w:val="0"/>
        </w:rPr>
        <w:t xml:space="preserve">· Vista diferenciada según rol: distribuidor (gestión operativa) y gerente (supervisión y reportes).</w:t>
      </w:r>
      <w:r w:rsidDel="00000000" w:rsidR="00000000" w:rsidRPr="00000000">
        <w:rPr>
          <w:rtl w:val="0"/>
        </w:rPr>
      </w:r>
    </w:p>
    <w:p w:rsidR="00000000" w:rsidDel="00000000" w:rsidP="00000000" w:rsidRDefault="00000000" w:rsidRPr="00000000" w14:paraId="0000016B">
      <w:pPr>
        <w:spacing w:after="80" w:lineRule="auto"/>
        <w:rPr/>
      </w:pPr>
      <w:r w:rsidDel="00000000" w:rsidR="00000000" w:rsidRPr="00000000">
        <w:rPr>
          <w:color w:val="1a1a1a"/>
          <w:rtl w:val="0"/>
        </w:rPr>
        <w:t xml:space="preserve">· Indicador permanente de estado de conexión (online / offline) y registros pendientes de sincronización.</w:t>
      </w:r>
      <w:r w:rsidDel="00000000" w:rsidR="00000000" w:rsidRPr="00000000">
        <w:rPr>
          <w:rtl w:val="0"/>
        </w:rPr>
      </w:r>
    </w:p>
    <w:p w:rsidR="00000000" w:rsidDel="00000000" w:rsidP="00000000" w:rsidRDefault="00000000" w:rsidRPr="00000000" w14:paraId="0000016C">
      <w:pPr>
        <w:spacing w:after="80" w:lineRule="auto"/>
        <w:rPr/>
      </w:pPr>
      <w:r w:rsidDel="00000000" w:rsidR="00000000" w:rsidRPr="00000000">
        <w:rPr>
          <w:rtl w:val="0"/>
        </w:rPr>
      </w:r>
    </w:p>
    <w:p w:rsidR="00000000" w:rsidDel="00000000" w:rsidP="00000000" w:rsidRDefault="00000000" w:rsidRPr="00000000" w14:paraId="0000016D">
      <w:pPr>
        <w:pStyle w:val="Heading2"/>
        <w:rPr/>
      </w:pPr>
      <w:r w:rsidDel="00000000" w:rsidR="00000000" w:rsidRPr="00000000">
        <w:rPr>
          <w:rtl w:val="0"/>
        </w:rPr>
        <w:t xml:space="preserve">7.2 Interfaces con Sistemas Externos</w:t>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1.0679611650485"/>
        <w:gridCol w:w="1631.0679611650485"/>
        <w:gridCol w:w="1924.6601941747574"/>
        <w:gridCol w:w="2446.6019417475727"/>
        <w:gridCol w:w="2446.6019417475727"/>
        <w:tblGridChange w:id="0">
          <w:tblGrid>
            <w:gridCol w:w="1631.0679611650485"/>
            <w:gridCol w:w="1631.0679611650485"/>
            <w:gridCol w:w="1924.6601941747574"/>
            <w:gridCol w:w="2446.6019417475727"/>
            <w:gridCol w:w="2446.6019417475727"/>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e5631" w:val="clear"/>
            <w:tcMar>
              <w:top w:w="80.0" w:type="dxa"/>
              <w:left w:w="120.0" w:type="dxa"/>
              <w:bottom w:w="80.0" w:type="dxa"/>
              <w:right w:w="120.0" w:type="dxa"/>
            </w:tcMar>
          </w:tcPr>
          <w:p w:rsidR="00000000" w:rsidDel="00000000" w:rsidP="00000000" w:rsidRDefault="00000000" w:rsidRPr="00000000" w14:paraId="0000016E">
            <w:pPr>
              <w:jc w:val="center"/>
              <w:rPr/>
            </w:pPr>
            <w:r w:rsidDel="00000000" w:rsidR="00000000" w:rsidRPr="00000000">
              <w:rPr>
                <w:b w:val="1"/>
                <w:bCs w:val="1"/>
                <w:color w:val="ffffff"/>
                <w:rtl w:val="0"/>
              </w:rPr>
              <w:t xml:space="preserve">Sistema Externo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e5631" w:val="clear"/>
            <w:tcMar>
              <w:top w:w="80.0" w:type="dxa"/>
              <w:left w:w="120.0" w:type="dxa"/>
              <w:bottom w:w="80.0" w:type="dxa"/>
              <w:right w:w="120.0" w:type="dxa"/>
            </w:tcMar>
          </w:tcPr>
          <w:p w:rsidR="00000000" w:rsidDel="00000000" w:rsidP="00000000" w:rsidRDefault="00000000" w:rsidRPr="00000000" w14:paraId="0000016F">
            <w:pPr>
              <w:jc w:val="center"/>
              <w:rPr/>
            </w:pPr>
            <w:r w:rsidDel="00000000" w:rsidR="00000000" w:rsidRPr="00000000">
              <w:rPr>
                <w:b w:val="1"/>
                <w:bCs w:val="1"/>
                <w:color w:val="ffffff"/>
                <w:rtl w:val="0"/>
              </w:rPr>
              <w:t xml:space="preserve">Tipo de Interfaz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e5631" w:val="clear"/>
            <w:tcMar>
              <w:top w:w="80.0" w:type="dxa"/>
              <w:left w:w="120.0" w:type="dxa"/>
              <w:bottom w:w="80.0" w:type="dxa"/>
              <w:right w:w="120.0" w:type="dxa"/>
            </w:tcMar>
          </w:tcPr>
          <w:p w:rsidR="00000000" w:rsidDel="00000000" w:rsidP="00000000" w:rsidRDefault="00000000" w:rsidRPr="00000000" w14:paraId="00000170">
            <w:pPr>
              <w:jc w:val="center"/>
              <w:rPr/>
            </w:pPr>
            <w:r w:rsidDel="00000000" w:rsidR="00000000" w:rsidRPr="00000000">
              <w:rPr>
                <w:b w:val="1"/>
                <w:bCs w:val="1"/>
                <w:color w:val="ffffff"/>
                <w:rtl w:val="0"/>
              </w:rPr>
              <w:t xml:space="preserve">Formato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e5631" w:val="clear"/>
            <w:tcMar>
              <w:top w:w="80.0" w:type="dxa"/>
              <w:left w:w="120.0" w:type="dxa"/>
              <w:bottom w:w="80.0" w:type="dxa"/>
              <w:right w:w="120.0" w:type="dxa"/>
            </w:tcMar>
          </w:tcPr>
          <w:p w:rsidR="00000000" w:rsidDel="00000000" w:rsidP="00000000" w:rsidRDefault="00000000" w:rsidRPr="00000000" w14:paraId="00000171">
            <w:pPr>
              <w:jc w:val="center"/>
              <w:rPr/>
            </w:pPr>
            <w:r w:rsidDel="00000000" w:rsidR="00000000" w:rsidRPr="00000000">
              <w:rPr>
                <w:b w:val="1"/>
                <w:bCs w:val="1"/>
                <w:color w:val="ffffff"/>
                <w:rtl w:val="0"/>
              </w:rPr>
              <w:t xml:space="preserve">Datos Intercambiados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e5631" w:val="clear"/>
            <w:tcMar>
              <w:top w:w="80.0" w:type="dxa"/>
              <w:left w:w="120.0" w:type="dxa"/>
              <w:bottom w:w="80.0" w:type="dxa"/>
              <w:right w:w="120.0" w:type="dxa"/>
            </w:tcMar>
          </w:tcPr>
          <w:p w:rsidR="00000000" w:rsidDel="00000000" w:rsidP="00000000" w:rsidRDefault="00000000" w:rsidRPr="00000000" w14:paraId="00000172">
            <w:pPr>
              <w:jc w:val="center"/>
              <w:rPr>
                <w:b w:val="1"/>
                <w:bCs w:val="1"/>
                <w:color w:val="ffffff"/>
              </w:rPr>
            </w:pPr>
            <w:r w:rsidDel="00000000" w:rsidR="00000000" w:rsidRPr="00000000">
              <w:rPr>
                <w:b w:val="1"/>
                <w:bCs w:val="1"/>
                <w:color w:val="ffffff"/>
                <w:rtl w:val="0"/>
              </w:rPr>
              <w:t xml:space="preserve">Fuente de Verdad </w:t>
            </w:r>
          </w:p>
        </w:tc>
      </w:tr>
      <w:tr>
        <w:trPr>
          <w:cantSplit w:val="0"/>
          <w:tblHeader w:val="0"/>
        </w:trPr>
        <w:tc>
          <w:tcPr>
            <w:tcBorders>
              <w:top w:color="bfbfbf" w:space="0" w:sz="4" w:val="single"/>
              <w:left w:color="bfbfbf" w:space="0" w:sz="4" w:val="single"/>
              <w:bottom w:color="cccccc"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color w:val="1a1a1a"/>
                <w:sz w:val="18"/>
                <w:szCs w:val="18"/>
              </w:rPr>
            </w:pPr>
            <w:r w:rsidDel="00000000" w:rsidR="00000000" w:rsidRPr="00000000">
              <w:rPr>
                <w:color w:val="1a1a1a"/>
                <w:sz w:val="18"/>
                <w:szCs w:val="18"/>
                <w:rtl w:val="0"/>
              </w:rPr>
              <w:t xml:space="preserve">ISA (software contable)</w:t>
            </w:r>
          </w:p>
        </w:tc>
        <w:tc>
          <w:tcPr>
            <w:tcBorders>
              <w:top w:color="bfbfbf" w:space="0" w:sz="4" w:val="single"/>
              <w:left w:color="bfbfbf" w:space="0" w:sz="4" w:val="single"/>
              <w:bottom w:color="cccccc"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rPr>
                <w:color w:val="1a1a1a"/>
                <w:sz w:val="18"/>
                <w:szCs w:val="18"/>
              </w:rPr>
            </w:pPr>
            <w:r w:rsidDel="00000000" w:rsidR="00000000" w:rsidRPr="00000000">
              <w:rPr>
                <w:color w:val="1a1a1a"/>
                <w:sz w:val="18"/>
                <w:szCs w:val="18"/>
                <w:rtl w:val="0"/>
              </w:rPr>
              <w:t xml:space="preserve">Importación manual de archivo</w:t>
            </w:r>
          </w:p>
        </w:tc>
        <w:tc>
          <w:tcPr>
            <w:tcBorders>
              <w:top w:color="bfbfbf" w:space="0" w:sz="4" w:val="single"/>
              <w:left w:color="bfbfbf" w:space="0" w:sz="4" w:val="single"/>
              <w:bottom w:color="cccccc"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rPr>
                <w:color w:val="1a1a1a"/>
                <w:sz w:val="18"/>
                <w:szCs w:val="18"/>
              </w:rPr>
            </w:pPr>
            <w:r w:rsidDel="00000000" w:rsidR="00000000" w:rsidRPr="00000000">
              <w:rPr>
                <w:color w:val="1a1a1a"/>
                <w:sz w:val="18"/>
                <w:szCs w:val="18"/>
                <w:rtl w:val="0"/>
              </w:rPr>
              <w:t xml:space="preserve">Excel (.xlsx) / CSV</w:t>
            </w:r>
          </w:p>
        </w:tc>
        <w:tc>
          <w:tcPr>
            <w:tcBorders>
              <w:top w:color="bfbfbf" w:space="0" w:sz="4" w:val="single"/>
              <w:left w:color="bfbfbf" w:space="0" w:sz="4" w:val="single"/>
              <w:bottom w:color="cccccc"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color w:val="1a1a1a"/>
                <w:sz w:val="18"/>
                <w:szCs w:val="18"/>
              </w:rPr>
            </w:pPr>
            <w:r w:rsidDel="00000000" w:rsidR="00000000" w:rsidRPr="00000000">
              <w:rPr>
                <w:color w:val="1a1a1a"/>
                <w:sz w:val="18"/>
                <w:szCs w:val="18"/>
                <w:rtl w:val="0"/>
              </w:rPr>
              <w:t xml:space="preserve">Base de clientes registrados en ISA</w:t>
            </w:r>
          </w:p>
        </w:tc>
        <w:tc>
          <w:tcPr>
            <w:tcBorders>
              <w:top w:color="bfbfbf" w:space="0" w:sz="4" w:val="single"/>
              <w:left w:color="bfbfbf" w:space="0" w:sz="4" w:val="single"/>
              <w:bottom w:color="cccccc"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color w:val="1a1a1a"/>
                <w:sz w:val="18"/>
                <w:szCs w:val="18"/>
              </w:rPr>
            </w:pPr>
            <w:r w:rsidDel="00000000" w:rsidR="00000000" w:rsidRPr="00000000">
              <w:rPr>
                <w:color w:val="1a1a1a"/>
                <w:sz w:val="18"/>
                <w:szCs w:val="18"/>
                <w:rtl w:val="0"/>
              </w:rPr>
              <w:t xml:space="preserve">ISA — los datos contables y de identidad del cliente provienen de ISA. En caso de conflicto entre un cliente importado y uno ya existente en el CRM, el sistema mostrará una alerta de coincidencia y solicitará confirmación antes de actualizar. Nunca sobreescribirá automáticamente.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color w:val="1a1a1a"/>
                <w:sz w:val="18"/>
                <w:szCs w:val="18"/>
              </w:rPr>
            </w:pPr>
            <w:r w:rsidDel="00000000" w:rsidR="00000000" w:rsidRPr="00000000">
              <w:rPr>
                <w:color w:val="1a1a1a"/>
                <w:sz w:val="18"/>
                <w:szCs w:val="18"/>
                <w:rtl w:val="0"/>
              </w:rPr>
              <w:t xml:space="preserve">CRM AgroData</w:t>
            </w:r>
          </w:p>
          <w:p w:rsidR="00000000" w:rsidDel="00000000" w:rsidP="00000000" w:rsidRDefault="00000000" w:rsidRPr="00000000" w14:paraId="00000179">
            <w:pPr>
              <w:rPr>
                <w:color w:val="1a1a1a"/>
                <w:sz w:val="18"/>
                <w:szCs w:val="18"/>
              </w:rPr>
            </w:pPr>
            <w:r w:rsidDel="00000000" w:rsidR="00000000" w:rsidRPr="00000000">
              <w:rPr>
                <w:color w:val="1a1a1a"/>
                <w:sz w:val="18"/>
                <w:szCs w:val="18"/>
                <w:rtl w:val="0"/>
              </w:rPr>
              <w:t xml:space="preserve">Datos comerciales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color w:val="1a1a1a"/>
                <w:sz w:val="18"/>
                <w:szCs w:val="18"/>
              </w:rPr>
            </w:pPr>
            <w:r w:rsidDel="00000000" w:rsidR="00000000" w:rsidRPr="00000000">
              <w:rPr>
                <w:color w:val="1a1a1a"/>
                <w:sz w:val="18"/>
                <w:szCs w:val="18"/>
                <w:rtl w:val="0"/>
              </w:rPr>
              <w:t xml:space="preserve">Fuente interna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color w:val="1a1a1a"/>
                <w:sz w:val="18"/>
                <w:szCs w:val="18"/>
              </w:rPr>
            </w:pPr>
            <w:r w:rsidDel="00000000" w:rsidR="00000000" w:rsidRPr="00000000">
              <w:rPr>
                <w:color w:val="1a1a1a"/>
                <w:sz w:val="18"/>
                <w:szCs w:val="18"/>
                <w:rtl w:val="0"/>
              </w:rPr>
              <w:t xml:space="preserve">Formato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color w:val="1a1a1a"/>
                <w:sz w:val="18"/>
                <w:szCs w:val="18"/>
              </w:rPr>
            </w:pPr>
            <w:r w:rsidDel="00000000" w:rsidR="00000000" w:rsidRPr="00000000">
              <w:rPr>
                <w:color w:val="1a1a1a"/>
                <w:sz w:val="18"/>
                <w:szCs w:val="18"/>
                <w:rtl w:val="0"/>
              </w:rPr>
              <w:t xml:space="preserve">Visitas, oportunidades, notas de campo, ciclos de recompra, perfil agronómico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color w:val="1a1a1a"/>
                <w:sz w:val="18"/>
                <w:szCs w:val="18"/>
              </w:rPr>
            </w:pPr>
            <w:r w:rsidDel="00000000" w:rsidR="00000000" w:rsidRPr="00000000">
              <w:rPr>
                <w:color w:val="1a1a1a"/>
                <w:sz w:val="18"/>
                <w:szCs w:val="18"/>
                <w:rtl w:val="0"/>
              </w:rPr>
              <w:t xml:space="preserve">CRM — fuente oficial</w:t>
            </w:r>
          </w:p>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spacing w:before="60" w:line="360" w:lineRule="auto"/>
              <w:rPr>
                <w:color w:val="1a1a1a"/>
                <w:sz w:val="18"/>
                <w:szCs w:val="18"/>
              </w:rPr>
            </w:pPr>
            <w:r w:rsidDel="00000000" w:rsidR="00000000" w:rsidRPr="00000000">
              <w:rPr>
                <w:color w:val="1a1a1a"/>
                <w:sz w:val="18"/>
                <w:szCs w:val="18"/>
                <w:rtl w:val="0"/>
              </w:rPr>
              <w:t xml:space="preserve">Toda la información generada en campo es propiedad del CRM. No se replica a ISA.</w:t>
            </w:r>
          </w:p>
          <w:p w:rsidR="00000000" w:rsidDel="00000000" w:rsidP="00000000" w:rsidRDefault="00000000" w:rsidRPr="00000000" w14:paraId="0000017F">
            <w:pPr>
              <w:rPr>
                <w:color w:val="1a1a1a"/>
                <w:sz w:val="18"/>
                <w:szCs w:val="18"/>
              </w:rPr>
            </w:pPr>
            <w:r w:rsidDel="00000000" w:rsidR="00000000" w:rsidRPr="00000000">
              <w:rPr>
                <w:rtl w:val="0"/>
              </w:rPr>
            </w:r>
          </w:p>
        </w:tc>
      </w:tr>
      <w:tr>
        <w:trPr>
          <w:cantSplit w:val="0"/>
          <w:tblHeader w:val="0"/>
        </w:trPr>
        <w:tc>
          <w:tcPr>
            <w:tcBorders>
              <w:top w:color="cccccc"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color w:val="1a1a1a"/>
                <w:sz w:val="18"/>
                <w:szCs w:val="18"/>
              </w:rPr>
            </w:pPr>
            <w:r w:rsidDel="00000000" w:rsidR="00000000" w:rsidRPr="00000000">
              <w:rPr>
                <w:color w:val="1a1a1a"/>
                <w:sz w:val="18"/>
                <w:szCs w:val="18"/>
                <w:rtl w:val="0"/>
              </w:rPr>
              <w:t xml:space="preserve">Exportación de reportes  </w:t>
            </w:r>
          </w:p>
        </w:tc>
        <w:tc>
          <w:tcPr>
            <w:tcBorders>
              <w:top w:color="cccccc"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color w:val="1a1a1a"/>
                <w:sz w:val="18"/>
                <w:szCs w:val="18"/>
              </w:rPr>
            </w:pPr>
            <w:r w:rsidDel="00000000" w:rsidR="00000000" w:rsidRPr="00000000">
              <w:rPr>
                <w:color w:val="1a1a1a"/>
                <w:sz w:val="18"/>
                <w:szCs w:val="18"/>
                <w:rtl w:val="0"/>
              </w:rPr>
              <w:t xml:space="preserve">Exportación manual </w:t>
            </w:r>
          </w:p>
        </w:tc>
        <w:tc>
          <w:tcPr>
            <w:tcBorders>
              <w:top w:color="cccccc"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color w:val="1a1a1a"/>
                <w:sz w:val="18"/>
                <w:szCs w:val="18"/>
              </w:rPr>
            </w:pPr>
            <w:r w:rsidDel="00000000" w:rsidR="00000000" w:rsidRPr="00000000">
              <w:rPr>
                <w:color w:val="1a1a1a"/>
                <w:sz w:val="18"/>
                <w:szCs w:val="18"/>
                <w:rtl w:val="0"/>
              </w:rPr>
              <w:t xml:space="preserve">Excel (.xlsx) / CSV </w:t>
            </w:r>
          </w:p>
        </w:tc>
        <w:tc>
          <w:tcPr>
            <w:tcBorders>
              <w:top w:color="cccccc"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color w:val="1a1a1a"/>
                <w:sz w:val="18"/>
                <w:szCs w:val="18"/>
              </w:rPr>
            </w:pPr>
            <w:r w:rsidDel="00000000" w:rsidR="00000000" w:rsidRPr="00000000">
              <w:rPr>
                <w:color w:val="1a1a1a"/>
                <w:sz w:val="18"/>
                <w:szCs w:val="18"/>
                <w:rtl w:val="0"/>
              </w:rPr>
              <w:t xml:space="preserve">Reportes de clientes, visitas, órdenes y desempeño </w:t>
            </w:r>
          </w:p>
        </w:tc>
        <w:tc>
          <w:tcPr>
            <w:tcBorders>
              <w:top w:color="cccccc"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color w:val="1a1a1a"/>
                <w:sz w:val="18"/>
                <w:szCs w:val="18"/>
              </w:rPr>
            </w:pPr>
            <w:r w:rsidDel="00000000" w:rsidR="00000000" w:rsidRPr="00000000">
              <w:rPr>
                <w:color w:val="1a1a1a"/>
                <w:sz w:val="18"/>
                <w:szCs w:val="18"/>
                <w:rtl w:val="0"/>
              </w:rPr>
              <w:t xml:space="preserve">Solo lectura</w:t>
            </w:r>
          </w:p>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between w:color="000000" w:space="0" w:sz="0" w:val="none"/>
              </w:pBdr>
              <w:spacing w:before="60" w:line="360" w:lineRule="auto"/>
              <w:rPr>
                <w:color w:val="1a1a1a"/>
                <w:sz w:val="18"/>
                <w:szCs w:val="18"/>
              </w:rPr>
            </w:pPr>
            <w:r w:rsidDel="00000000" w:rsidR="00000000" w:rsidRPr="00000000">
              <w:rPr>
                <w:color w:val="1a1a1a"/>
                <w:sz w:val="18"/>
                <w:szCs w:val="18"/>
                <w:rtl w:val="0"/>
              </w:rPr>
              <w:t xml:space="preserve">Salida de datos para análisis externo. No modifica ninguna fuente.</w:t>
            </w:r>
          </w:p>
          <w:p w:rsidR="00000000" w:rsidDel="00000000" w:rsidP="00000000" w:rsidRDefault="00000000" w:rsidRPr="00000000" w14:paraId="00000186">
            <w:pPr>
              <w:rPr>
                <w:color w:val="1a1a1a"/>
                <w:sz w:val="18"/>
                <w:szCs w:val="18"/>
              </w:rPr>
            </w:pPr>
            <w:r w:rsidDel="00000000" w:rsidR="00000000" w:rsidRPr="00000000">
              <w:rPr>
                <w:rtl w:val="0"/>
              </w:rPr>
            </w:r>
          </w:p>
        </w:tc>
      </w:tr>
    </w:tbl>
    <w:p w:rsidR="00000000" w:rsidDel="00000000" w:rsidP="00000000" w:rsidRDefault="00000000" w:rsidRPr="00000000" w14:paraId="00000187">
      <w:pPr>
        <w:spacing w:after="80" w:lineRule="auto"/>
        <w:rPr/>
      </w:pPr>
      <w:r w:rsidDel="00000000" w:rsidR="00000000" w:rsidRPr="00000000">
        <w:rPr>
          <w:rtl w:val="0"/>
        </w:rPr>
      </w:r>
    </w:p>
    <w:p w:rsidR="00000000" w:rsidDel="00000000" w:rsidP="00000000" w:rsidRDefault="00000000" w:rsidRPr="00000000" w14:paraId="00000188">
      <w:pPr>
        <w:pBdr>
          <w:bottom w:color="2e7d32" w:space="1" w:sz="4" w:val="single"/>
        </w:pBdr>
        <w:spacing w:after="60" w:before="60" w:lineRule="auto"/>
        <w:rPr/>
      </w:pPr>
      <w:r w:rsidDel="00000000" w:rsidR="00000000" w:rsidRPr="00000000">
        <w:rPr>
          <w:rtl w:val="0"/>
        </w:rPr>
      </w:r>
    </w:p>
    <w:p w:rsidR="00000000" w:rsidDel="00000000" w:rsidP="00000000" w:rsidRDefault="00000000" w:rsidRPr="00000000" w14:paraId="00000189">
      <w:pPr>
        <w:spacing w:after="80" w:lineRule="auto"/>
        <w:rPr/>
      </w:pPr>
      <w:r w:rsidDel="00000000" w:rsidR="00000000" w:rsidRPr="00000000">
        <w:rPr>
          <w:rtl w:val="0"/>
        </w:rPr>
      </w:r>
    </w:p>
    <w:p w:rsidR="00000000" w:rsidDel="00000000" w:rsidP="00000000" w:rsidRDefault="00000000" w:rsidRPr="00000000" w14:paraId="0000018A">
      <w:pPr>
        <w:pStyle w:val="Heading1"/>
        <w:rPr/>
      </w:pPr>
      <w:r w:rsidDel="00000000" w:rsidR="00000000" w:rsidRPr="00000000">
        <w:rPr>
          <w:rtl w:val="0"/>
        </w:rPr>
        <w:t xml:space="preserve">8. Seguridad del Sistema</w:t>
      </w:r>
    </w:p>
    <w:p w:rsidR="00000000" w:rsidDel="00000000" w:rsidP="00000000" w:rsidRDefault="00000000" w:rsidRPr="00000000" w14:paraId="0000018B">
      <w:pPr>
        <w:pStyle w:val="Heading2"/>
        <w:rPr/>
      </w:pPr>
      <w:r w:rsidDel="00000000" w:rsidR="00000000" w:rsidRPr="00000000">
        <w:rPr>
          <w:rtl w:val="0"/>
        </w:rPr>
        <w:t xml:space="preserve">8.1 Control de Acceso</w:t>
      </w:r>
    </w:p>
    <w:p w:rsidR="00000000" w:rsidDel="00000000" w:rsidP="00000000" w:rsidRDefault="00000000" w:rsidRPr="00000000" w14:paraId="0000018C">
      <w:pPr>
        <w:spacing w:after="80" w:lineRule="auto"/>
        <w:rPr/>
      </w:pPr>
      <w:r w:rsidDel="00000000" w:rsidR="00000000" w:rsidRPr="00000000">
        <w:rPr>
          <w:color w:val="1a1a1a"/>
          <w:rtl w:val="0"/>
        </w:rPr>
        <w:t xml:space="preserve">· SYS-SEC-001: El sistema deberá requerir autenticación mediante usuario y contraseña para acceder a cualquier funcionalidad.</w:t>
      </w:r>
      <w:r w:rsidDel="00000000" w:rsidR="00000000" w:rsidRPr="00000000">
        <w:rPr>
          <w:rtl w:val="0"/>
        </w:rPr>
      </w:r>
    </w:p>
    <w:p w:rsidR="00000000" w:rsidDel="00000000" w:rsidP="00000000" w:rsidRDefault="00000000" w:rsidRPr="00000000" w14:paraId="0000018D">
      <w:pPr>
        <w:spacing w:after="80" w:lineRule="auto"/>
        <w:rPr/>
      </w:pPr>
      <w:r w:rsidDel="00000000" w:rsidR="00000000" w:rsidRPr="00000000">
        <w:rPr>
          <w:color w:val="1a1a1a"/>
          <w:rtl w:val="0"/>
        </w:rPr>
        <w:t xml:space="preserve">· SYS-SEC-002: Las contraseñas deberán almacenarse cifradas con bcrypt o algoritmo equivalente.</w:t>
      </w:r>
      <w:r w:rsidDel="00000000" w:rsidR="00000000" w:rsidRPr="00000000">
        <w:rPr>
          <w:rtl w:val="0"/>
        </w:rPr>
      </w:r>
    </w:p>
    <w:p w:rsidR="00000000" w:rsidDel="00000000" w:rsidP="00000000" w:rsidRDefault="00000000" w:rsidRPr="00000000" w14:paraId="0000018E">
      <w:pPr>
        <w:spacing w:after="80" w:lineRule="auto"/>
        <w:rPr/>
      </w:pPr>
      <w:r w:rsidDel="00000000" w:rsidR="00000000" w:rsidRPr="00000000">
        <w:rPr>
          <w:color w:val="1a1a1a"/>
          <w:rtl w:val="0"/>
        </w:rPr>
        <w:t xml:space="preserve">· SYS-SEC-003: La sesión deberá cerrarse automáticamente tras 30 minutos de inactividad.</w:t>
      </w:r>
      <w:r w:rsidDel="00000000" w:rsidR="00000000" w:rsidRPr="00000000">
        <w:rPr>
          <w:rtl w:val="0"/>
        </w:rPr>
      </w:r>
    </w:p>
    <w:p w:rsidR="00000000" w:rsidDel="00000000" w:rsidP="00000000" w:rsidRDefault="00000000" w:rsidRPr="00000000" w14:paraId="0000018F">
      <w:pPr>
        <w:spacing w:after="80" w:lineRule="auto"/>
        <w:rPr/>
      </w:pPr>
      <w:r w:rsidDel="00000000" w:rsidR="00000000" w:rsidRPr="00000000">
        <w:rPr>
          <w:rtl w:val="0"/>
        </w:rPr>
      </w:r>
    </w:p>
    <w:p w:rsidR="00000000" w:rsidDel="00000000" w:rsidP="00000000" w:rsidRDefault="00000000" w:rsidRPr="00000000" w14:paraId="00000190">
      <w:pPr>
        <w:pStyle w:val="Heading2"/>
        <w:rPr/>
      </w:pPr>
      <w:r w:rsidDel="00000000" w:rsidR="00000000" w:rsidRPr="00000000">
        <w:rPr>
          <w:rtl w:val="0"/>
        </w:rPr>
        <w:t xml:space="preserve">8.2 Protección de Datos</w:t>
      </w:r>
    </w:p>
    <w:p w:rsidR="00000000" w:rsidDel="00000000" w:rsidP="00000000" w:rsidRDefault="00000000" w:rsidRPr="00000000" w14:paraId="00000191">
      <w:pPr>
        <w:spacing w:after="80" w:lineRule="auto"/>
        <w:rPr/>
      </w:pPr>
      <w:r w:rsidDel="00000000" w:rsidR="00000000" w:rsidRPr="00000000">
        <w:rPr>
          <w:color w:val="1a1a1a"/>
          <w:rtl w:val="0"/>
        </w:rPr>
        <w:t xml:space="preserve">· SYS-SEC-004: Un distribuidor no podrá acceder ni modificar la información de los clientes asignados a otro distribuidor.</w:t>
      </w:r>
      <w:r w:rsidDel="00000000" w:rsidR="00000000" w:rsidRPr="00000000">
        <w:rPr>
          <w:rtl w:val="0"/>
        </w:rPr>
      </w:r>
    </w:p>
    <w:p w:rsidR="00000000" w:rsidDel="00000000" w:rsidP="00000000" w:rsidRDefault="00000000" w:rsidRPr="00000000" w14:paraId="00000192">
      <w:pPr>
        <w:spacing w:after="80" w:lineRule="auto"/>
        <w:rPr/>
      </w:pPr>
      <w:r w:rsidDel="00000000" w:rsidR="00000000" w:rsidRPr="00000000">
        <w:rPr>
          <w:color w:val="1a1a1a"/>
          <w:rtl w:val="0"/>
        </w:rPr>
        <w:t xml:space="preserve">· SYS-SEC-005: Los datos almacenados localmente en el dispositivo (modo offline) deberán estar protegidos.</w:t>
      </w:r>
      <w:r w:rsidDel="00000000" w:rsidR="00000000" w:rsidRPr="00000000">
        <w:rPr>
          <w:rtl w:val="0"/>
        </w:rPr>
      </w:r>
    </w:p>
    <w:p w:rsidR="00000000" w:rsidDel="00000000" w:rsidP="00000000" w:rsidRDefault="00000000" w:rsidRPr="00000000" w14:paraId="00000193">
      <w:pPr>
        <w:spacing w:after="80" w:lineRule="auto"/>
        <w:rPr/>
      </w:pPr>
      <w:r w:rsidDel="00000000" w:rsidR="00000000" w:rsidRPr="00000000">
        <w:rPr>
          <w:rtl w:val="0"/>
        </w:rPr>
      </w:r>
    </w:p>
    <w:p w:rsidR="00000000" w:rsidDel="00000000" w:rsidP="00000000" w:rsidRDefault="00000000" w:rsidRPr="00000000" w14:paraId="00000194">
      <w:pPr>
        <w:pStyle w:val="Heading2"/>
        <w:rPr/>
      </w:pPr>
      <w:r w:rsidDel="00000000" w:rsidR="00000000" w:rsidRPr="00000000">
        <w:rPr>
          <w:rtl w:val="0"/>
        </w:rPr>
        <w:t xml:space="preserve">8.3 Auditoría</w:t>
      </w:r>
    </w:p>
    <w:p w:rsidR="00000000" w:rsidDel="00000000" w:rsidP="00000000" w:rsidRDefault="00000000" w:rsidRPr="00000000" w14:paraId="00000195">
      <w:pPr>
        <w:spacing w:after="80" w:lineRule="auto"/>
        <w:rPr/>
      </w:pPr>
      <w:r w:rsidDel="00000000" w:rsidR="00000000" w:rsidRPr="00000000">
        <w:rPr>
          <w:color w:val="1a1a1a"/>
          <w:rtl w:val="0"/>
        </w:rPr>
        <w:t xml:space="preserve">· SYS-SEC-006: El sistema deberá registrar en un log todas las operaciones críticas (creación, edición, eliminación) con timestamp y usuario responsable.</w:t>
      </w:r>
      <w:r w:rsidDel="00000000" w:rsidR="00000000" w:rsidRPr="00000000">
        <w:rPr>
          <w:rtl w:val="0"/>
        </w:rPr>
      </w:r>
    </w:p>
    <w:p w:rsidR="00000000" w:rsidDel="00000000" w:rsidP="00000000" w:rsidRDefault="00000000" w:rsidRPr="00000000" w14:paraId="00000196">
      <w:pPr>
        <w:spacing w:after="80" w:lineRule="auto"/>
        <w:rPr/>
      </w:pPr>
      <w:r w:rsidDel="00000000" w:rsidR="00000000" w:rsidRPr="00000000">
        <w:rPr>
          <w:rtl w:val="0"/>
        </w:rPr>
      </w:r>
    </w:p>
    <w:p w:rsidR="00000000" w:rsidDel="00000000" w:rsidP="00000000" w:rsidRDefault="00000000" w:rsidRPr="00000000" w14:paraId="00000197">
      <w:pPr>
        <w:spacing w:after="240" w:before="240" w:lineRule="auto"/>
        <w:rPr>
          <w:b w:val="1"/>
          <w:bCs w:val="1"/>
          <w:color w:val="2e7d32"/>
          <w:sz w:val="24"/>
          <w:szCs w:val="24"/>
        </w:rPr>
      </w:pPr>
      <w:r w:rsidDel="00000000" w:rsidR="00000000" w:rsidRPr="00000000">
        <w:rPr>
          <w:b w:val="1"/>
          <w:bCs w:val="1"/>
          <w:color w:val="2e7d32"/>
          <w:sz w:val="24"/>
          <w:szCs w:val="24"/>
          <w:rtl w:val="0"/>
        </w:rPr>
        <w:t xml:space="preserve">8.4 Fuente de Verdad y Gestión de Conflictos</w:t>
      </w:r>
    </w:p>
    <w:p w:rsidR="00000000" w:rsidDel="00000000" w:rsidP="00000000" w:rsidRDefault="00000000" w:rsidRPr="00000000" w14:paraId="00000198">
      <w:pPr>
        <w:spacing w:after="240" w:before="240" w:lineRule="auto"/>
        <w:rPr/>
      </w:pPr>
      <w:r w:rsidDel="00000000" w:rsidR="00000000" w:rsidRPr="00000000">
        <w:rPr>
          <w:rtl w:val="0"/>
        </w:rPr>
        <w:t xml:space="preserve">El sistema opera con dos fuentes de datos que no se integran en tiempo real. Para evitar duplicados y confusión, se definen las siguientes reglas:</w:t>
      </w:r>
    </w:p>
    <w:p w:rsidR="00000000" w:rsidDel="00000000" w:rsidP="00000000" w:rsidRDefault="00000000" w:rsidRPr="00000000" w14:paraId="00000199">
      <w:pPr>
        <w:spacing w:after="240" w:before="240" w:lineRule="auto"/>
        <w:rPr/>
      </w:pPr>
      <w:r w:rsidDel="00000000" w:rsidR="00000000" w:rsidRPr="00000000">
        <w:rPr>
          <w:b w:val="1"/>
          <w:bCs w:val="1"/>
          <w:color w:val="2e7d32"/>
          <w:sz w:val="24"/>
          <w:szCs w:val="24"/>
          <w:rtl w:val="0"/>
        </w:rPr>
        <w:t xml:space="preserve">· ISA es la fuente de verdad</w:t>
      </w:r>
      <w:r w:rsidDel="00000000" w:rsidR="00000000" w:rsidRPr="00000000">
        <w:rPr>
          <w:rtl w:val="0"/>
        </w:rPr>
        <w:t xml:space="preserve"> para: identidad del cliente (nombre, NIT, datos de contacto base), historial de facturación e inventario.</w:t>
      </w:r>
    </w:p>
    <w:p w:rsidR="00000000" w:rsidDel="00000000" w:rsidP="00000000" w:rsidRDefault="00000000" w:rsidRPr="00000000" w14:paraId="0000019A">
      <w:pPr>
        <w:spacing w:after="240" w:before="240" w:lineRule="auto"/>
        <w:rPr/>
      </w:pPr>
      <w:r w:rsidDel="00000000" w:rsidR="00000000" w:rsidRPr="00000000">
        <w:rPr>
          <w:b w:val="1"/>
          <w:bCs w:val="1"/>
          <w:color w:val="2e7d32"/>
          <w:sz w:val="24"/>
          <w:szCs w:val="24"/>
          <w:rtl w:val="0"/>
        </w:rPr>
        <w:t xml:space="preserve">· El CRM es la fuente de verdad</w:t>
      </w:r>
      <w:r w:rsidDel="00000000" w:rsidR="00000000" w:rsidRPr="00000000">
        <w:rPr>
          <w:rtl w:val="0"/>
        </w:rPr>
        <w:t xml:space="preserve"> para: visitas, oportunidades, notas de campo, ciclos de recompra, perfil agronómico y cualquier dato generado en el proceso comercial.</w:t>
      </w:r>
    </w:p>
    <w:p w:rsidR="00000000" w:rsidDel="00000000" w:rsidP="00000000" w:rsidRDefault="00000000" w:rsidRPr="00000000" w14:paraId="0000019B">
      <w:pPr>
        <w:spacing w:after="240" w:before="240" w:lineRule="auto"/>
        <w:rPr/>
      </w:pPr>
      <w:r w:rsidDel="00000000" w:rsidR="00000000" w:rsidRPr="00000000">
        <w:rPr>
          <w:rtl w:val="0"/>
        </w:rPr>
        <w:t xml:space="preserve">· Cuando se importe un archivo de ISA y el sistema detecte un cliente que ya existe en el CRM (coincidencia por NIT o nombre), deberá mostrar un aviso de coincidencia con los campos en conflicto y requerir confirmación explícita del usuario antes de actualizar. Nunca realizará una sobreescritura automática silenciosa.</w:t>
      </w:r>
    </w:p>
    <w:p w:rsidR="00000000" w:rsidDel="00000000" w:rsidP="00000000" w:rsidRDefault="00000000" w:rsidRPr="00000000" w14:paraId="0000019C">
      <w:pPr>
        <w:spacing w:after="240" w:before="240" w:lineRule="auto"/>
        <w:rPr/>
      </w:pPr>
      <w:r w:rsidDel="00000000" w:rsidR="00000000" w:rsidRPr="00000000">
        <w:rPr>
          <w:rtl w:val="0"/>
        </w:rPr>
        <w:t xml:space="preserve">· Cuando el distribuidor registre una venta en el CRM simultáneamente a su registro en ISA, ambos sistemas conservarán sus datos de forma independiente. No se considerará un error: son fuentes distintas con propósitos distintos.</w:t>
      </w:r>
    </w:p>
    <w:p w:rsidR="00000000" w:rsidDel="00000000" w:rsidP="00000000" w:rsidRDefault="00000000" w:rsidRPr="00000000" w14:paraId="0000019D">
      <w:pPr>
        <w:spacing w:after="80" w:lineRule="auto"/>
        <w:rPr/>
      </w:pPr>
      <w:r w:rsidDel="00000000" w:rsidR="00000000" w:rsidRPr="00000000">
        <w:rPr>
          <w:rtl w:val="0"/>
        </w:rPr>
      </w:r>
    </w:p>
    <w:p w:rsidR="00000000" w:rsidDel="00000000" w:rsidP="00000000" w:rsidRDefault="00000000" w:rsidRPr="00000000" w14:paraId="0000019E">
      <w:pPr>
        <w:pBdr>
          <w:bottom w:color="2e7d32" w:space="1" w:sz="4" w:val="single"/>
        </w:pBdr>
        <w:spacing w:after="60" w:before="60" w:lineRule="auto"/>
        <w:rPr/>
      </w:pPr>
      <w:r w:rsidDel="00000000" w:rsidR="00000000" w:rsidRPr="00000000">
        <w:rPr>
          <w:rtl w:val="0"/>
        </w:rPr>
      </w:r>
    </w:p>
    <w:p w:rsidR="00000000" w:rsidDel="00000000" w:rsidP="00000000" w:rsidRDefault="00000000" w:rsidRPr="00000000" w14:paraId="0000019F">
      <w:pPr>
        <w:spacing w:after="80" w:lineRule="auto"/>
        <w:rPr/>
      </w:pPr>
      <w:r w:rsidDel="00000000" w:rsidR="00000000" w:rsidRPr="00000000">
        <w:rPr>
          <w:rtl w:val="0"/>
        </w:rPr>
      </w:r>
    </w:p>
    <w:p w:rsidR="00000000" w:rsidDel="00000000" w:rsidP="00000000" w:rsidRDefault="00000000" w:rsidRPr="00000000" w14:paraId="000001A0">
      <w:pPr>
        <w:pStyle w:val="Heading1"/>
        <w:rPr/>
      </w:pPr>
      <w:r w:rsidDel="00000000" w:rsidR="00000000" w:rsidRPr="00000000">
        <w:rPr>
          <w:rtl w:val="0"/>
        </w:rPr>
        <w:t xml:space="preserve">9. Matriz de Trazabilidad de Requisitos</w:t>
      </w:r>
    </w:p>
    <w:p w:rsidR="00000000" w:rsidDel="00000000" w:rsidP="00000000" w:rsidRDefault="00000000" w:rsidRPr="00000000" w14:paraId="000001A1">
      <w:pPr>
        <w:spacing w:after="80" w:lineRule="auto"/>
        <w:rPr/>
      </w:pPr>
      <w:r w:rsidDel="00000000" w:rsidR="00000000" w:rsidRPr="00000000">
        <w:rPr>
          <w:i w:val="1"/>
          <w:iCs w:val="1"/>
          <w:color w:val="1a1a1a"/>
          <w:rtl w:val="0"/>
        </w:rPr>
        <w:t xml:space="preserve">La siguiente tabla vincula cada necesidad de usuario con los requisitos del sistema y el módulo que los satisface.</w:t>
      </w:r>
      <w:r w:rsidDel="00000000" w:rsidR="00000000" w:rsidRPr="00000000">
        <w:rPr>
          <w:rtl w:val="0"/>
        </w:rPr>
      </w:r>
    </w:p>
    <w:p w:rsidR="00000000" w:rsidDel="00000000" w:rsidP="00000000" w:rsidRDefault="00000000" w:rsidRPr="00000000" w14:paraId="000001A2">
      <w:pPr>
        <w:spacing w:after="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000"/>
        <w:gridCol w:w="2000"/>
        <w:gridCol w:w="3860"/>
        <w:tblGridChange w:id="0">
          <w:tblGrid>
            <w:gridCol w:w="1500"/>
            <w:gridCol w:w="2000"/>
            <w:gridCol w:w="2000"/>
            <w:gridCol w:w="3860"/>
          </w:tblGrid>
        </w:tblGridChange>
      </w:tblGrid>
      <w:tr>
        <w:trPr>
          <w:cantSplit w:val="0"/>
          <w:tblHeader w:val="0"/>
        </w:trPr>
        <w:tc>
          <w:tcPr>
            <w:tcBorders>
              <w:top w:color="bfbfbf" w:space="0" w:sz="4" w:val="single"/>
              <w:left w:color="bfbfbf" w:space="0" w:sz="4" w:val="single"/>
              <w:bottom w:color="d9d9d9" w:space="0" w:sz="4" w:val="single"/>
              <w:right w:color="bfbfbf" w:space="0" w:sz="4" w:val="single"/>
            </w:tcBorders>
            <w:shd w:fill="1e5631" w:val="clear"/>
            <w:tcMar>
              <w:top w:w="80.0" w:type="dxa"/>
              <w:left w:w="120.0" w:type="dxa"/>
              <w:bottom w:w="80.0" w:type="dxa"/>
              <w:right w:w="120.0" w:type="dxa"/>
            </w:tcMar>
          </w:tcPr>
          <w:p w:rsidR="00000000" w:rsidDel="00000000" w:rsidP="00000000" w:rsidRDefault="00000000" w:rsidRPr="00000000" w14:paraId="000001A3">
            <w:pPr>
              <w:jc w:val="center"/>
              <w:rPr/>
            </w:pPr>
            <w:r w:rsidDel="00000000" w:rsidR="00000000" w:rsidRPr="00000000">
              <w:rPr>
                <w:b w:val="1"/>
                <w:bCs w:val="1"/>
                <w:color w:val="ffffff"/>
                <w:rtl w:val="0"/>
              </w:rPr>
              <w:t xml:space="preserve">Requisito de Usuario</w:t>
            </w:r>
            <w:r w:rsidDel="00000000" w:rsidR="00000000" w:rsidRPr="00000000">
              <w:rPr>
                <w:rtl w:val="0"/>
              </w:rPr>
            </w:r>
          </w:p>
        </w:tc>
        <w:tc>
          <w:tcPr>
            <w:tcBorders>
              <w:top w:color="bfbfbf" w:space="0" w:sz="4" w:val="single"/>
              <w:left w:color="bfbfbf" w:space="0" w:sz="4" w:val="single"/>
              <w:bottom w:color="d9d9d9" w:space="0" w:sz="4" w:val="single"/>
              <w:right w:color="bfbfbf" w:space="0" w:sz="4" w:val="single"/>
            </w:tcBorders>
            <w:shd w:fill="1e5631" w:val="clear"/>
            <w:tcMar>
              <w:top w:w="80.0" w:type="dxa"/>
              <w:left w:w="120.0" w:type="dxa"/>
              <w:bottom w:w="80.0" w:type="dxa"/>
              <w:right w:w="120.0" w:type="dxa"/>
            </w:tcMar>
          </w:tcPr>
          <w:p w:rsidR="00000000" w:rsidDel="00000000" w:rsidP="00000000" w:rsidRDefault="00000000" w:rsidRPr="00000000" w14:paraId="000001A4">
            <w:pPr>
              <w:jc w:val="center"/>
              <w:rPr/>
            </w:pPr>
            <w:r w:rsidDel="00000000" w:rsidR="00000000" w:rsidRPr="00000000">
              <w:rPr>
                <w:b w:val="1"/>
                <w:bCs w:val="1"/>
                <w:color w:val="ffffff"/>
                <w:rtl w:val="0"/>
              </w:rPr>
              <w:t xml:space="preserve">Requisitos del Sistema</w:t>
            </w:r>
            <w:r w:rsidDel="00000000" w:rsidR="00000000" w:rsidRPr="00000000">
              <w:rPr>
                <w:rtl w:val="0"/>
              </w:rPr>
            </w:r>
          </w:p>
        </w:tc>
        <w:tc>
          <w:tcPr>
            <w:tcBorders>
              <w:top w:color="bfbfbf" w:space="0" w:sz="4" w:val="single"/>
              <w:left w:color="bfbfbf" w:space="0" w:sz="4" w:val="single"/>
              <w:bottom w:color="d9d9d9" w:space="0" w:sz="4" w:val="single"/>
              <w:right w:color="bfbfbf" w:space="0" w:sz="4" w:val="single"/>
            </w:tcBorders>
            <w:shd w:fill="1e5631" w:val="clear"/>
            <w:tcMar>
              <w:top w:w="80.0" w:type="dxa"/>
              <w:left w:w="120.0" w:type="dxa"/>
              <w:bottom w:w="80.0" w:type="dxa"/>
              <w:right w:w="120.0" w:type="dxa"/>
            </w:tcMar>
          </w:tcPr>
          <w:p w:rsidR="00000000" w:rsidDel="00000000" w:rsidP="00000000" w:rsidRDefault="00000000" w:rsidRPr="00000000" w14:paraId="000001A5">
            <w:pPr>
              <w:jc w:val="center"/>
              <w:rPr/>
            </w:pPr>
            <w:r w:rsidDel="00000000" w:rsidR="00000000" w:rsidRPr="00000000">
              <w:rPr>
                <w:b w:val="1"/>
                <w:bCs w:val="1"/>
                <w:color w:val="ffffff"/>
                <w:rtl w:val="0"/>
              </w:rPr>
              <w:t xml:space="preserve">Módulo</w:t>
            </w:r>
            <w:r w:rsidDel="00000000" w:rsidR="00000000" w:rsidRPr="00000000">
              <w:rPr>
                <w:rtl w:val="0"/>
              </w:rPr>
            </w:r>
          </w:p>
        </w:tc>
        <w:tc>
          <w:tcPr>
            <w:tcBorders>
              <w:top w:color="bfbfbf" w:space="0" w:sz="4" w:val="single"/>
              <w:left w:color="bfbfbf" w:space="0" w:sz="4" w:val="single"/>
              <w:bottom w:color="d9d9d9" w:space="0" w:sz="4" w:val="single"/>
              <w:right w:color="bfbfbf" w:space="0" w:sz="4" w:val="single"/>
            </w:tcBorders>
            <w:shd w:fill="1e5631" w:val="clear"/>
            <w:tcMar>
              <w:top w:w="80.0" w:type="dxa"/>
              <w:left w:w="120.0" w:type="dxa"/>
              <w:bottom w:w="80.0" w:type="dxa"/>
              <w:right w:w="120.0" w:type="dxa"/>
            </w:tcMar>
          </w:tcPr>
          <w:p w:rsidR="00000000" w:rsidDel="00000000" w:rsidP="00000000" w:rsidRDefault="00000000" w:rsidRPr="00000000" w14:paraId="000001A6">
            <w:pPr>
              <w:jc w:val="center"/>
              <w:rPr/>
            </w:pPr>
            <w:r w:rsidDel="00000000" w:rsidR="00000000" w:rsidRPr="00000000">
              <w:rPr>
                <w:b w:val="1"/>
                <w:bCs w:val="1"/>
                <w:color w:val="ffffff"/>
                <w:rtl w:val="0"/>
              </w:rPr>
              <w:t xml:space="preserve">Componente de Diseño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jc w:val="center"/>
              <w:rPr>
                <w:color w:val="1a1a1a"/>
                <w:sz w:val="18"/>
                <w:szCs w:val="18"/>
              </w:rPr>
            </w:pPr>
            <w:r w:rsidDel="00000000" w:rsidR="00000000" w:rsidRPr="00000000">
              <w:rPr>
                <w:color w:val="1a1a1a"/>
                <w:sz w:val="18"/>
                <w:szCs w:val="18"/>
                <w:rtl w:val="0"/>
              </w:rPr>
              <w:t xml:space="preserve">UR: Conocer el perfil agronómico del cliente </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jc w:val="center"/>
              <w:rPr>
                <w:color w:val="1a1a1a"/>
                <w:sz w:val="18"/>
                <w:szCs w:val="18"/>
              </w:rPr>
            </w:pPr>
            <w:r w:rsidDel="00000000" w:rsidR="00000000" w:rsidRPr="00000000">
              <w:rPr>
                <w:color w:val="1a1a1a"/>
                <w:sz w:val="18"/>
                <w:szCs w:val="18"/>
                <w:rtl w:val="0"/>
              </w:rPr>
              <w:t xml:space="preserve">SYS-FR-005, SYS-FR-033 </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jc w:val="center"/>
              <w:rPr>
                <w:color w:val="1a1a1a"/>
                <w:sz w:val="18"/>
                <w:szCs w:val="18"/>
              </w:rPr>
            </w:pPr>
            <w:r w:rsidDel="00000000" w:rsidR="00000000" w:rsidRPr="00000000">
              <w:rPr>
                <w:color w:val="1a1a1a"/>
                <w:sz w:val="18"/>
                <w:szCs w:val="18"/>
                <w:rtl w:val="0"/>
              </w:rPr>
              <w:t xml:space="preserve">M2 · Gestión de clientes </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jc w:val="center"/>
              <w:rPr>
                <w:color w:val="1a1a1a"/>
                <w:sz w:val="18"/>
                <w:szCs w:val="18"/>
              </w:rPr>
            </w:pPr>
            <w:r w:rsidDel="00000000" w:rsidR="00000000" w:rsidRPr="00000000">
              <w:rPr>
                <w:color w:val="1a1a1a"/>
                <w:sz w:val="18"/>
                <w:szCs w:val="18"/>
                <w:rtl w:val="0"/>
              </w:rPr>
              <w:t xml:space="preserve">Ficha de cliente con historial, estado, documentos y perfil agronómico (cultivos, hectáreas, épocas) </w:t>
            </w:r>
          </w:p>
        </w:tc>
      </w:tr>
      <w:tr>
        <w:trPr>
          <w:cantSplit w:val="0"/>
          <w:tblHeader w:val="0"/>
        </w:trPr>
        <w:tc>
          <w:tcPr>
            <w:tcBorders>
              <w:top w:color="d9d9d9" w:space="0" w:sz="4" w:val="single"/>
              <w:left w:color="bfbfbf" w:space="0" w:sz="4" w:val="single"/>
              <w:bottom w:color="bfbfbf" w:space="0" w:sz="4" w:val="single"/>
              <w:right w:color="bfbfbf" w:space="0" w:sz="4" w:val="single"/>
            </w:tcBorders>
            <w:shd w:fill="efefef" w:val="clear"/>
            <w:tcMar>
              <w:top w:w="80.0" w:type="dxa"/>
              <w:left w:w="120.0" w:type="dxa"/>
              <w:bottom w:w="80.0" w:type="dxa"/>
              <w:right w:w="120.0" w:type="dxa"/>
            </w:tcMar>
          </w:tcPr>
          <w:p w:rsidR="00000000" w:rsidDel="00000000" w:rsidP="00000000" w:rsidRDefault="00000000" w:rsidRPr="00000000" w14:paraId="000001AB">
            <w:pPr>
              <w:jc w:val="center"/>
              <w:rPr>
                <w:color w:val="1a1a1a"/>
                <w:sz w:val="18"/>
                <w:szCs w:val="18"/>
              </w:rPr>
            </w:pPr>
            <w:r w:rsidDel="00000000" w:rsidR="00000000" w:rsidRPr="00000000">
              <w:rPr>
                <w:color w:val="1a1a1a"/>
                <w:sz w:val="18"/>
                <w:szCs w:val="18"/>
                <w:rtl w:val="0"/>
              </w:rPr>
              <w:t xml:space="preserve">UR: Registrar resultado de visita rápidamente en campo </w:t>
            </w:r>
          </w:p>
        </w:tc>
        <w:tc>
          <w:tcPr>
            <w:tcBorders>
              <w:top w:color="d9d9d9" w:space="0" w:sz="4" w:val="single"/>
              <w:left w:color="bfbfbf" w:space="0" w:sz="4" w:val="single"/>
              <w:bottom w:color="bfbfbf" w:space="0" w:sz="4" w:val="single"/>
              <w:right w:color="bfbfbf" w:space="0" w:sz="4" w:val="single"/>
            </w:tcBorders>
            <w:shd w:fill="efefef" w:val="clear"/>
            <w:tcMar>
              <w:top w:w="80.0" w:type="dxa"/>
              <w:left w:w="120.0" w:type="dxa"/>
              <w:bottom w:w="80.0" w:type="dxa"/>
              <w:right w:w="120.0" w:type="dxa"/>
            </w:tcMar>
          </w:tcPr>
          <w:p w:rsidR="00000000" w:rsidDel="00000000" w:rsidP="00000000" w:rsidRDefault="00000000" w:rsidRPr="00000000" w14:paraId="000001AC">
            <w:pPr>
              <w:jc w:val="center"/>
              <w:rPr>
                <w:color w:val="1a1a1a"/>
                <w:sz w:val="18"/>
                <w:szCs w:val="18"/>
              </w:rPr>
            </w:pPr>
            <w:r w:rsidDel="00000000" w:rsidR="00000000" w:rsidRPr="00000000">
              <w:rPr>
                <w:color w:val="1a1a1a"/>
                <w:sz w:val="18"/>
                <w:szCs w:val="18"/>
                <w:rtl w:val="0"/>
              </w:rPr>
              <w:t xml:space="preserve">SYS-FR-032 </w:t>
            </w:r>
          </w:p>
        </w:tc>
        <w:tc>
          <w:tcPr>
            <w:tcBorders>
              <w:top w:color="d9d9d9" w:space="0" w:sz="4" w:val="single"/>
              <w:left w:color="bfbfbf" w:space="0" w:sz="4" w:val="single"/>
              <w:bottom w:color="bfbfbf" w:space="0" w:sz="4" w:val="single"/>
              <w:right w:color="bfbfbf" w:space="0" w:sz="4" w:val="single"/>
            </w:tcBorders>
            <w:shd w:fill="efefef" w:val="clear"/>
            <w:tcMar>
              <w:top w:w="80.0" w:type="dxa"/>
              <w:left w:w="120.0" w:type="dxa"/>
              <w:bottom w:w="80.0" w:type="dxa"/>
              <w:right w:w="120.0" w:type="dxa"/>
            </w:tcMar>
          </w:tcPr>
          <w:p w:rsidR="00000000" w:rsidDel="00000000" w:rsidP="00000000" w:rsidRDefault="00000000" w:rsidRPr="00000000" w14:paraId="000001AD">
            <w:pPr>
              <w:jc w:val="center"/>
              <w:rPr>
                <w:color w:val="1a1a1a"/>
                <w:sz w:val="18"/>
                <w:szCs w:val="18"/>
              </w:rPr>
            </w:pPr>
            <w:r w:rsidDel="00000000" w:rsidR="00000000" w:rsidRPr="00000000">
              <w:rPr>
                <w:color w:val="1a1a1a"/>
                <w:sz w:val="18"/>
                <w:szCs w:val="18"/>
                <w:rtl w:val="0"/>
              </w:rPr>
              <w:t xml:space="preserve">M3 · Planificación de visitas </w:t>
            </w:r>
          </w:p>
        </w:tc>
        <w:tc>
          <w:tcPr>
            <w:tcBorders>
              <w:top w:color="d9d9d9" w:space="0" w:sz="4" w:val="single"/>
              <w:left w:color="bfbfbf" w:space="0" w:sz="4" w:val="single"/>
              <w:bottom w:color="bfbfbf" w:space="0" w:sz="4" w:val="single"/>
              <w:right w:color="bfbfbf" w:space="0" w:sz="4" w:val="single"/>
            </w:tcBorders>
            <w:shd w:fill="efefef" w:val="clear"/>
            <w:tcMar>
              <w:top w:w="80.0" w:type="dxa"/>
              <w:left w:w="120.0" w:type="dxa"/>
              <w:bottom w:w="80.0" w:type="dxa"/>
              <w:right w:w="120.0" w:type="dxa"/>
            </w:tcMar>
          </w:tcPr>
          <w:p w:rsidR="00000000" w:rsidDel="00000000" w:rsidP="00000000" w:rsidRDefault="00000000" w:rsidRPr="00000000" w14:paraId="000001AE">
            <w:pPr>
              <w:jc w:val="center"/>
              <w:rPr>
                <w:color w:val="1a1a1a"/>
                <w:sz w:val="18"/>
                <w:szCs w:val="18"/>
              </w:rPr>
            </w:pPr>
            <w:sdt>
              <w:sdtPr>
                <w:id w:val="7423398"/>
                <w:tag w:val="goog_rdk_3"/>
              </w:sdtPr>
              <w:sdtContent>
                <w:r w:rsidDel="00000000" w:rsidR="00000000" w:rsidRPr="00000000">
                  <w:rPr>
                    <w:rFonts w:ascii="Arial Unicode MS" w:cs="Arial Unicode MS" w:eastAsia="Arial Unicode MS" w:hAnsi="Arial Unicode MS"/>
                    <w:color w:val="1a1a1a"/>
                    <w:sz w:val="18"/>
                    <w:szCs w:val="18"/>
                    <w:rtl w:val="0"/>
                  </w:rPr>
                  <w:t xml:space="preserve">Modo registro rápido desde lista de clientes (texto libre, ≤60 seg.) </w:t>
                </w:r>
              </w:sdtContent>
            </w:sdt>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color w:val="1a1a1a"/>
                <w:sz w:val="18"/>
                <w:szCs w:val="18"/>
                <w:rtl w:val="0"/>
              </w:rPr>
              <w:t xml:space="preserve">UR: Centralizar info de clientes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color w:val="1a1a1a"/>
                <w:sz w:val="18"/>
                <w:szCs w:val="18"/>
                <w:rtl w:val="0"/>
              </w:rPr>
              <w:t xml:space="preserve">SYS-FR-005, SYS-FR-006, SYS-FR-007, SYS-FR-008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color w:val="1a1a1a"/>
                <w:sz w:val="18"/>
                <w:szCs w:val="18"/>
                <w:rtl w:val="0"/>
              </w:rPr>
              <w:t xml:space="preserve">M2 · Gestión de clientes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color w:val="1a1a1a"/>
                <w:sz w:val="18"/>
                <w:szCs w:val="18"/>
                <w:rtl w:val="0"/>
              </w:rPr>
              <w:t xml:space="preserve">Ficha de cliente con historial, estado y documentos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color w:val="1a1a1a"/>
                <w:sz w:val="18"/>
                <w:szCs w:val="18"/>
                <w:rtl w:val="0"/>
              </w:rPr>
              <w:t xml:space="preserve">UR: Planificar visitas con criterio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B4">
            <w:pPr>
              <w:rPr>
                <w:color w:val="1a1a1a"/>
                <w:sz w:val="18"/>
                <w:szCs w:val="18"/>
              </w:rPr>
            </w:pPr>
            <w:r w:rsidDel="00000000" w:rsidR="00000000" w:rsidRPr="00000000">
              <w:rPr>
                <w:color w:val="1a1a1a"/>
                <w:sz w:val="18"/>
                <w:szCs w:val="18"/>
                <w:rtl w:val="0"/>
              </w:rPr>
              <w:t xml:space="preserve">SYS-FR-009, SYS-FR-010, SYS-FR-011, SYS-FR-012,</w:t>
            </w:r>
          </w:p>
          <w:p w:rsidR="00000000" w:rsidDel="00000000" w:rsidP="00000000" w:rsidRDefault="00000000" w:rsidRPr="00000000" w14:paraId="000001B5">
            <w:pPr>
              <w:rPr>
                <w:color w:val="1a1a1a"/>
                <w:sz w:val="18"/>
                <w:szCs w:val="18"/>
              </w:rPr>
            </w:pPr>
            <w:r w:rsidDel="00000000" w:rsidR="00000000" w:rsidRPr="00000000">
              <w:rPr>
                <w:color w:val="1a1a1a"/>
                <w:sz w:val="18"/>
                <w:szCs w:val="18"/>
                <w:rtl w:val="0"/>
              </w:rPr>
              <w:t xml:space="preserve">SYS-FR-032 </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color w:val="1a1a1a"/>
                <w:sz w:val="18"/>
                <w:szCs w:val="18"/>
                <w:rtl w:val="0"/>
              </w:rPr>
              <w:t xml:space="preserve">M3 · Planificación de visitas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B7">
            <w:pPr>
              <w:rPr/>
            </w:pPr>
            <w:sdt>
              <w:sdtPr>
                <w:id w:val="-1709644217"/>
                <w:tag w:val="goog_rdk_4"/>
              </w:sdtPr>
              <w:sdtContent>
                <w:r w:rsidDel="00000000" w:rsidR="00000000" w:rsidRPr="00000000">
                  <w:rPr>
                    <w:rFonts w:ascii="Arial Unicode MS" w:cs="Arial Unicode MS" w:eastAsia="Arial Unicode MS" w:hAnsi="Arial Unicode MS"/>
                    <w:color w:val="1a1a1a"/>
                    <w:sz w:val="18"/>
                    <w:szCs w:val="18"/>
                    <w:rtl w:val="0"/>
                  </w:rPr>
                  <w:t xml:space="preserve">Agenda, registro estructurado, modo registro rápido (≤60 seg.) y alertas automáticas </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color w:val="1a1a1a"/>
                <w:sz w:val="18"/>
                <w:szCs w:val="18"/>
                <w:rtl w:val="0"/>
              </w:rPr>
              <w:t xml:space="preserve">UR: Gestionar oportunidades de venta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color w:val="1a1a1a"/>
                <w:sz w:val="18"/>
                <w:szCs w:val="18"/>
                <w:rtl w:val="0"/>
              </w:rPr>
              <w:t xml:space="preserve">SYS-FR-013, SYS-FR-014, SYS-FR-015, SYS-FR-016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color w:val="1a1a1a"/>
                <w:sz w:val="18"/>
                <w:szCs w:val="18"/>
                <w:rtl w:val="0"/>
              </w:rPr>
              <w:t xml:space="preserve">M4 · Pipeline de ventas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color w:val="1a1a1a"/>
                <w:sz w:val="18"/>
                <w:szCs w:val="18"/>
                <w:rtl w:val="0"/>
              </w:rPr>
              <w:t xml:space="preserve">Pipeline con etapas y compromisos registrados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color w:val="1a1a1a"/>
                <w:sz w:val="18"/>
                <w:szCs w:val="18"/>
                <w:rtl w:val="0"/>
              </w:rPr>
              <w:t xml:space="preserve">UR: Controlar órdenes de compra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color w:val="1a1a1a"/>
                <w:sz w:val="18"/>
                <w:szCs w:val="18"/>
                <w:rtl w:val="0"/>
              </w:rPr>
              <w:t xml:space="preserve">SYS-FR-017, SYS-FR-018, SYS-FR-019, SYS-FR-020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color w:val="1a1a1a"/>
                <w:sz w:val="18"/>
                <w:szCs w:val="18"/>
                <w:rtl w:val="0"/>
              </w:rPr>
              <w:t xml:space="preserve">M5 · Gestión de órdenes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color w:val="1a1a1a"/>
                <w:sz w:val="18"/>
                <w:szCs w:val="18"/>
                <w:rtl w:val="0"/>
              </w:rPr>
              <w:t xml:space="preserve">Registro de órdenes con estado y novedades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color w:val="1a1a1a"/>
                <w:sz w:val="18"/>
                <w:szCs w:val="18"/>
                <w:rtl w:val="0"/>
              </w:rPr>
              <w:t xml:space="preserve">UR: Predecir cuándo visitar un cliente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color w:val="1a1a1a"/>
                <w:sz w:val="18"/>
                <w:szCs w:val="18"/>
                <w:rtl w:val="0"/>
              </w:rPr>
              <w:t xml:space="preserve">SYS-FR-021, SYS-FR-022, SYS-FR-023, SYS-FR-024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color w:val="1a1a1a"/>
                <w:sz w:val="18"/>
                <w:szCs w:val="18"/>
                <w:rtl w:val="0"/>
              </w:rPr>
              <w:t xml:space="preserve">M6 · Pronóstico de recompra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color w:val="1a1a1a"/>
                <w:sz w:val="18"/>
                <w:szCs w:val="18"/>
                <w:rtl w:val="0"/>
              </w:rPr>
              <w:t xml:space="preserve">Lista priorizada y alertas de ciclo vencido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color w:val="1a1a1a"/>
                <w:sz w:val="18"/>
                <w:szCs w:val="18"/>
                <w:rtl w:val="0"/>
              </w:rPr>
              <w:t xml:space="preserve">UR: Visibilidad gerencial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color w:val="1a1a1a"/>
                <w:sz w:val="18"/>
                <w:szCs w:val="18"/>
                <w:rtl w:val="0"/>
              </w:rPr>
              <w:t xml:space="preserve">SYS-FR-025, SYS-FR-026, SYS-FR-027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color w:val="1a1a1a"/>
                <w:sz w:val="18"/>
                <w:szCs w:val="18"/>
                <w:rtl w:val="0"/>
              </w:rPr>
              <w:t xml:space="preserve">M7 · Panel gerencial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color w:val="1a1a1a"/>
                <w:sz w:val="18"/>
                <w:szCs w:val="18"/>
                <w:rtl w:val="0"/>
              </w:rPr>
              <w:t xml:space="preserve">Dashboard y reportes exportables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color w:val="1a1a1a"/>
                <w:sz w:val="18"/>
                <w:szCs w:val="18"/>
                <w:rtl w:val="0"/>
              </w:rPr>
              <w:t xml:space="preserve">UR: Importar datos desde ISA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color w:val="1a1a1a"/>
                <w:sz w:val="18"/>
                <w:szCs w:val="18"/>
                <w:rtl w:val="0"/>
              </w:rPr>
              <w:t xml:space="preserve">SYS-FR-028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color w:val="1a1a1a"/>
                <w:sz w:val="18"/>
                <w:szCs w:val="18"/>
                <w:rtl w:val="0"/>
              </w:rPr>
              <w:t xml:space="preserve">M7 · Panel gerencial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color w:val="1a1a1a"/>
                <w:sz w:val="18"/>
                <w:szCs w:val="18"/>
                <w:rtl w:val="0"/>
              </w:rPr>
              <w:t xml:space="preserve">Importación de clientes vía Excel/CSV</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color w:val="1a1a1a"/>
                <w:sz w:val="18"/>
                <w:szCs w:val="18"/>
                <w:rtl w:val="0"/>
              </w:rPr>
              <w:t xml:space="preserve">UR: Usar el sistema sin internet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color w:val="1a1a1a"/>
                <w:sz w:val="18"/>
                <w:szCs w:val="18"/>
                <w:rtl w:val="0"/>
              </w:rPr>
              <w:t xml:space="preserve">SYS-FR-029, SYS-FR-030, SYS-FR-031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color w:val="1a1a1a"/>
                <w:sz w:val="18"/>
                <w:szCs w:val="18"/>
                <w:rtl w:val="0"/>
              </w:rPr>
              <w:t xml:space="preserve">Capacidad offline (transversal)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color w:val="1a1a1a"/>
                <w:sz w:val="18"/>
                <w:szCs w:val="18"/>
                <w:rtl w:val="0"/>
              </w:rPr>
              <w:t xml:space="preserve">Almacenamiento local y sincronización automática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color w:val="1a1a1a"/>
                <w:sz w:val="18"/>
                <w:szCs w:val="18"/>
                <w:rtl w:val="0"/>
              </w:rPr>
              <w:t xml:space="preserve">UR: Controlar quién accede al sistema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color w:val="1a1a1a"/>
                <w:sz w:val="18"/>
                <w:szCs w:val="18"/>
                <w:rtl w:val="0"/>
              </w:rPr>
              <w:t xml:space="preserve">SYS-FR-001, SYS-FR-002, SYS-FR-003, SYS-FR-004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color w:val="1a1a1a"/>
                <w:sz w:val="18"/>
                <w:szCs w:val="18"/>
                <w:rtl w:val="0"/>
              </w:rPr>
              <w:t xml:space="preserve">M1 · Administración de usuarios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color w:val="1a1a1a"/>
                <w:sz w:val="18"/>
                <w:szCs w:val="18"/>
                <w:rtl w:val="0"/>
              </w:rPr>
              <w:t xml:space="preserve">Gestión de cuentas, roles y accesos</w:t>
            </w:r>
            <w:r w:rsidDel="00000000" w:rsidR="00000000" w:rsidRPr="00000000">
              <w:rPr>
                <w:rtl w:val="0"/>
              </w:rPr>
            </w:r>
          </w:p>
        </w:tc>
      </w:tr>
    </w:tbl>
    <w:p w:rsidR="00000000" w:rsidDel="00000000" w:rsidP="00000000" w:rsidRDefault="00000000" w:rsidRPr="00000000" w14:paraId="000001D4">
      <w:pPr>
        <w:spacing w:after="80" w:lineRule="auto"/>
        <w:rPr/>
      </w:pPr>
      <w:r w:rsidDel="00000000" w:rsidR="00000000" w:rsidRPr="00000000">
        <w:rPr>
          <w:rtl w:val="0"/>
        </w:rPr>
      </w:r>
    </w:p>
    <w:p w:rsidR="00000000" w:rsidDel="00000000" w:rsidP="00000000" w:rsidRDefault="00000000" w:rsidRPr="00000000" w14:paraId="000001D5">
      <w:pPr>
        <w:pBdr>
          <w:bottom w:color="2e7d32" w:space="1" w:sz="4" w:val="single"/>
        </w:pBdr>
        <w:spacing w:after="60" w:before="60" w:lineRule="auto"/>
        <w:rPr/>
      </w:pPr>
      <w:r w:rsidDel="00000000" w:rsidR="00000000" w:rsidRPr="00000000">
        <w:rPr>
          <w:rtl w:val="0"/>
        </w:rPr>
      </w:r>
    </w:p>
    <w:p w:rsidR="00000000" w:rsidDel="00000000" w:rsidP="00000000" w:rsidRDefault="00000000" w:rsidRPr="00000000" w14:paraId="000001D6">
      <w:pPr>
        <w:spacing w:after="80" w:lineRule="auto"/>
        <w:rPr/>
      </w:pPr>
      <w:r w:rsidDel="00000000" w:rsidR="00000000" w:rsidRPr="00000000">
        <w:rPr>
          <w:rtl w:val="0"/>
        </w:rPr>
      </w:r>
    </w:p>
    <w:p w:rsidR="00000000" w:rsidDel="00000000" w:rsidP="00000000" w:rsidRDefault="00000000" w:rsidRPr="00000000" w14:paraId="000001D7">
      <w:pPr>
        <w:pStyle w:val="Heading1"/>
        <w:rPr/>
      </w:pPr>
      <w:r w:rsidDel="00000000" w:rsidR="00000000" w:rsidRPr="00000000">
        <w:rPr>
          <w:rtl w:val="0"/>
        </w:rPr>
        <w:t xml:space="preserve">10. Glosario de Términos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e5631" w:val="clear"/>
            <w:tcMar>
              <w:top w:w="80.0" w:type="dxa"/>
              <w:left w:w="120.0" w:type="dxa"/>
              <w:bottom w:w="80.0" w:type="dxa"/>
              <w:right w:w="120.0" w:type="dxa"/>
            </w:tcMar>
          </w:tcPr>
          <w:p w:rsidR="00000000" w:rsidDel="00000000" w:rsidP="00000000" w:rsidRDefault="00000000" w:rsidRPr="00000000" w14:paraId="000001D8">
            <w:pPr>
              <w:jc w:val="center"/>
              <w:rPr/>
            </w:pPr>
            <w:r w:rsidDel="00000000" w:rsidR="00000000" w:rsidRPr="00000000">
              <w:rPr>
                <w:b w:val="1"/>
                <w:bCs w:val="1"/>
                <w:color w:val="ffffff"/>
                <w:rtl w:val="0"/>
              </w:rPr>
              <w:t xml:space="preserve">Término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e5631" w:val="clear"/>
            <w:tcMar>
              <w:top w:w="80.0" w:type="dxa"/>
              <w:left w:w="120.0" w:type="dxa"/>
              <w:bottom w:w="80.0" w:type="dxa"/>
              <w:right w:w="120.0" w:type="dxa"/>
            </w:tcMar>
          </w:tcPr>
          <w:p w:rsidR="00000000" w:rsidDel="00000000" w:rsidP="00000000" w:rsidRDefault="00000000" w:rsidRPr="00000000" w14:paraId="000001D9">
            <w:pPr>
              <w:jc w:val="center"/>
              <w:rPr/>
            </w:pPr>
            <w:r w:rsidDel="00000000" w:rsidR="00000000" w:rsidRPr="00000000">
              <w:rPr>
                <w:b w:val="1"/>
                <w:bCs w:val="1"/>
                <w:color w:val="ffffff"/>
                <w:rtl w:val="0"/>
              </w:rPr>
              <w:t xml:space="preserve">Definición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b w:val="1"/>
                <w:bCs w:val="1"/>
                <w:color w:val="1a1a1a"/>
                <w:sz w:val="18"/>
                <w:szCs w:val="18"/>
                <w:rtl w:val="0"/>
              </w:rPr>
              <w:t xml:space="preserve">B2B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color w:val="1a1a1a"/>
                <w:sz w:val="18"/>
                <w:szCs w:val="18"/>
                <w:rtl w:val="0"/>
              </w:rPr>
              <w:t xml:space="preserve">Business to Business. Relación comercial entre empresas. En Marletti, clientes empresariales que compran en volumen.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b w:val="1"/>
                <w:bCs w:val="1"/>
                <w:color w:val="1a1a1a"/>
                <w:sz w:val="18"/>
                <w:szCs w:val="18"/>
                <w:rtl w:val="0"/>
              </w:rPr>
              <w:t xml:space="preserve">B2C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color w:val="1a1a1a"/>
                <w:sz w:val="18"/>
                <w:szCs w:val="18"/>
                <w:rtl w:val="0"/>
              </w:rPr>
              <w:t xml:space="preserve">Business to Consumer. Relación comercial con el consumidor final. En Marletti, agricultores individuales.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b w:val="1"/>
                <w:bCs w:val="1"/>
                <w:color w:val="1a1a1a"/>
                <w:sz w:val="18"/>
                <w:szCs w:val="18"/>
                <w:rtl w:val="0"/>
              </w:rPr>
              <w:t xml:space="preserve">CRM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color w:val="1a1a1a"/>
                <w:sz w:val="18"/>
                <w:szCs w:val="18"/>
                <w:rtl w:val="0"/>
              </w:rPr>
              <w:t xml:space="preserve">Customer Relationship Management. Sistema de gestión de relaciones con clientes.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b w:val="1"/>
                <w:bCs w:val="1"/>
                <w:color w:val="1a1a1a"/>
                <w:sz w:val="18"/>
                <w:szCs w:val="18"/>
                <w:rtl w:val="0"/>
              </w:rPr>
              <w:t xml:space="preserve">ISA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color w:val="1a1a1a"/>
                <w:sz w:val="18"/>
                <w:szCs w:val="18"/>
                <w:rtl w:val="0"/>
              </w:rPr>
              <w:t xml:space="preserve">Software contable utilizado actualmente por Marletti Company S.A.S. para gestión de inventario y facturación.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b w:val="1"/>
                <w:bCs w:val="1"/>
                <w:color w:val="1a1a1a"/>
                <w:sz w:val="18"/>
                <w:szCs w:val="18"/>
                <w:rtl w:val="0"/>
              </w:rPr>
              <w:t xml:space="preserve">Modo offline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color w:val="1a1a1a"/>
                <w:sz w:val="18"/>
                <w:szCs w:val="18"/>
                <w:rtl w:val="0"/>
              </w:rPr>
              <w:t xml:space="preserve">Capacidad del sistema de operar sin conexión a internet, almacenando datos localmente.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b w:val="1"/>
                <w:bCs w:val="1"/>
                <w:color w:val="1a1a1a"/>
                <w:sz w:val="18"/>
                <w:szCs w:val="18"/>
                <w:rtl w:val="0"/>
              </w:rPr>
              <w:t xml:space="preserve">Pipeline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color w:val="1a1a1a"/>
                <w:sz w:val="18"/>
                <w:szCs w:val="18"/>
                <w:rtl w:val="0"/>
              </w:rPr>
              <w:t xml:space="preserve">Embudo o canal de ventas que representa las etapas por las que pasa una oportunidad de venta.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b w:val="1"/>
                <w:bCs w:val="1"/>
                <w:color w:val="1a1a1a"/>
                <w:sz w:val="18"/>
                <w:szCs w:val="18"/>
                <w:rtl w:val="0"/>
              </w:rPr>
              <w:t xml:space="preserve">Pronóstico de recompra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color w:val="1a1a1a"/>
                <w:sz w:val="18"/>
                <w:szCs w:val="18"/>
                <w:rtl w:val="0"/>
              </w:rPr>
              <w:t xml:space="preserve">Cálculo del período estimado en que un cliente volverá a necesitar productos, basado en su historial.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b w:val="1"/>
                <w:bCs w:val="1"/>
                <w:color w:val="1a1a1a"/>
                <w:sz w:val="18"/>
                <w:szCs w:val="18"/>
                <w:rtl w:val="0"/>
              </w:rPr>
              <w:t xml:space="preserve">RFC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color w:val="1a1a1a"/>
                <w:sz w:val="18"/>
                <w:szCs w:val="18"/>
                <w:rtl w:val="0"/>
              </w:rPr>
              <w:t xml:space="preserve">Requisito Funcional. Define qué debe hacer el sistema.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b w:val="1"/>
                <w:bCs w:val="1"/>
                <w:color w:val="1a1a1a"/>
                <w:sz w:val="18"/>
                <w:szCs w:val="18"/>
                <w:rtl w:val="0"/>
              </w:rPr>
              <w:t xml:space="preserve">RNF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color w:val="1a1a1a"/>
                <w:sz w:val="18"/>
                <w:szCs w:val="18"/>
                <w:rtl w:val="0"/>
              </w:rPr>
              <w:t xml:space="preserve">Requisito No Funcional. Define cómo debe comportarse el sistema.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b w:val="1"/>
                <w:bCs w:val="1"/>
                <w:color w:val="1a1a1a"/>
                <w:sz w:val="18"/>
                <w:szCs w:val="18"/>
                <w:rtl w:val="0"/>
              </w:rPr>
              <w:t xml:space="preserve">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color w:val="1a1a1a"/>
                <w:sz w:val="18"/>
                <w:szCs w:val="18"/>
                <w:rtl w:val="0"/>
              </w:rPr>
              <w:t xml:space="preserve">Perfil de usuario que determina qué funciones y datos puede acceder dentro del sistema.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b w:val="1"/>
                <w:bCs w:val="1"/>
                <w:color w:val="1a1a1a"/>
                <w:sz w:val="18"/>
                <w:szCs w:val="18"/>
                <w:rtl w:val="0"/>
              </w:rPr>
              <w:t xml:space="preserve">SyRS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color w:val="1a1a1a"/>
                <w:sz w:val="18"/>
                <w:szCs w:val="18"/>
                <w:rtl w:val="0"/>
              </w:rPr>
              <w:t xml:space="preserve">System Requirements Specification. Especificación de Requisitos del Sistema según ISO 29148.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b w:val="1"/>
                <w:bCs w:val="1"/>
                <w:color w:val="1a1a1a"/>
                <w:sz w:val="18"/>
                <w:szCs w:val="18"/>
                <w:rtl w:val="0"/>
              </w:rPr>
              <w:t xml:space="preserve">Sincronización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color w:val="1a1a1a"/>
                <w:sz w:val="18"/>
                <w:szCs w:val="18"/>
                <w:rtl w:val="0"/>
              </w:rPr>
              <w:t xml:space="preserve">Proceso de transferencia de datos almacenados localmente (offline) al servidor central cuando se recupera la conexión.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rPr>
                <w:b w:val="1"/>
                <w:bCs w:val="1"/>
                <w:color w:val="1a1a1a"/>
                <w:sz w:val="18"/>
                <w:szCs w:val="18"/>
              </w:rPr>
            </w:pPr>
            <w:r w:rsidDel="00000000" w:rsidR="00000000" w:rsidRPr="00000000">
              <w:rPr>
                <w:b w:val="1"/>
                <w:bCs w:val="1"/>
                <w:color w:val="1a1a1a"/>
                <w:sz w:val="18"/>
                <w:szCs w:val="18"/>
                <w:rtl w:val="0"/>
              </w:rPr>
              <w:t xml:space="preserve">Perfil agronómico </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rPr>
                <w:color w:val="1a1a1a"/>
                <w:sz w:val="18"/>
                <w:szCs w:val="18"/>
              </w:rPr>
            </w:pPr>
            <w:r w:rsidDel="00000000" w:rsidR="00000000" w:rsidRPr="00000000">
              <w:rPr>
                <w:color w:val="1a1a1a"/>
                <w:sz w:val="18"/>
                <w:szCs w:val="18"/>
                <w:rtl w:val="0"/>
              </w:rPr>
              <w:t xml:space="preserve">Información del cliente relacionada con su actividad productiva: tipo de cultivo que maneja, superficie aproximada en hectáreas, época de siembra y calendario de aplicación de insumos. Permite al distribuidor anticipar necesidades antes de que el cliente las exprese.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F4">
            <w:pPr>
              <w:rPr>
                <w:b w:val="1"/>
                <w:bCs w:val="1"/>
                <w:color w:val="1a1a1a"/>
                <w:sz w:val="18"/>
                <w:szCs w:val="18"/>
              </w:rPr>
            </w:pPr>
            <w:r w:rsidDel="00000000" w:rsidR="00000000" w:rsidRPr="00000000">
              <w:rPr>
                <w:b w:val="1"/>
                <w:bCs w:val="1"/>
                <w:color w:val="1a1a1a"/>
                <w:sz w:val="18"/>
                <w:szCs w:val="18"/>
                <w:rtl w:val="0"/>
              </w:rPr>
              <w:t xml:space="preserve">Registro rápido de visita </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F5">
            <w:pPr>
              <w:rPr>
                <w:color w:val="1a1a1a"/>
                <w:sz w:val="18"/>
                <w:szCs w:val="18"/>
              </w:rPr>
            </w:pPr>
            <w:r w:rsidDel="00000000" w:rsidR="00000000" w:rsidRPr="00000000">
              <w:rPr>
                <w:color w:val="1a1a1a"/>
                <w:sz w:val="18"/>
                <w:szCs w:val="18"/>
                <w:rtl w:val="0"/>
              </w:rPr>
              <w:t xml:space="preserve">Modo de captura simplificado que permite al distribuidor registrar el resultado de una visita mediante texto libre en menos de 60 segundos, sin completar el formulario estructurado completo. Diseñado para uso inmediato desde campo, mientras el distribuidor está en el vehículo. </w:t>
            </w:r>
          </w:p>
        </w:tc>
      </w:tr>
    </w:tbl>
    <w:p w:rsidR="00000000" w:rsidDel="00000000" w:rsidP="00000000" w:rsidRDefault="00000000" w:rsidRPr="00000000" w14:paraId="000001F6">
      <w:pPr>
        <w:spacing w:after="80" w:lineRule="auto"/>
        <w:rPr/>
      </w:pPr>
      <w:r w:rsidDel="00000000" w:rsidR="00000000" w:rsidRPr="00000000">
        <w:rPr>
          <w:rtl w:val="0"/>
        </w:rPr>
      </w:r>
    </w:p>
    <w:p w:rsidR="00000000" w:rsidDel="00000000" w:rsidP="00000000" w:rsidRDefault="00000000" w:rsidRPr="00000000" w14:paraId="000001F7">
      <w:pPr>
        <w:spacing w:after="80" w:lineRule="auto"/>
        <w:rPr/>
      </w:pPr>
      <w:r w:rsidDel="00000000" w:rsidR="00000000" w:rsidRPr="00000000">
        <w:rPr>
          <w:rtl w:val="0"/>
        </w:rPr>
      </w:r>
    </w:p>
    <w:p w:rsidR="00000000" w:rsidDel="00000000" w:rsidP="00000000" w:rsidRDefault="00000000" w:rsidRPr="00000000" w14:paraId="000001F8">
      <w:pPr>
        <w:spacing w:before="200" w:lineRule="auto"/>
        <w:jc w:val="center"/>
        <w:rPr/>
      </w:pPr>
      <w:r w:rsidDel="00000000" w:rsidR="00000000" w:rsidRPr="00000000">
        <w:rPr>
          <w:i w:val="1"/>
          <w:iCs w:val="1"/>
          <w:color w:val="2e7d32"/>
          <w:sz w:val="18"/>
          <w:szCs w:val="18"/>
          <w:rtl w:val="0"/>
        </w:rPr>
        <w:t xml:space="preserve">— FIN DEL DOCUMENTO —</w:t>
      </w:r>
      <w:r w:rsidDel="00000000" w:rsidR="00000000" w:rsidRPr="00000000">
        <w:rPr>
          <w:rtl w:val="0"/>
        </w:rPr>
      </w:r>
    </w:p>
    <w:p w:rsidR="00000000" w:rsidDel="00000000" w:rsidP="00000000" w:rsidRDefault="00000000" w:rsidRPr="00000000" w14:paraId="000001F9">
      <w:pPr>
        <w:jc w:val="center"/>
        <w:rPr/>
      </w:pPr>
      <w:r w:rsidDel="00000000" w:rsidR="00000000" w:rsidRPr="00000000">
        <w:rPr>
          <w:i w:val="1"/>
          <w:iCs w:val="1"/>
          <w:color w:val="2e7d32"/>
          <w:sz w:val="16"/>
          <w:szCs w:val="16"/>
          <w:rtl w:val="0"/>
        </w:rPr>
        <w:t xml:space="preserve">Basado en ISO/IEC/IEEE 29148:2011</w:t>
      </w: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pBdr>
        <w:top w:color="2e7d32" w:space="1" w:sz="4" w:val="single"/>
      </w:pBdr>
      <w:jc w:val="center"/>
      <w:rPr/>
    </w:pPr>
    <w:r w:rsidDel="00000000" w:rsidR="00000000" w:rsidRPr="00000000">
      <w:rPr>
        <w:color w:val="2e7d32"/>
        <w:sz w:val="16"/>
        <w:szCs w:val="16"/>
        <w:rtl w:val="0"/>
      </w:rPr>
      <w:t xml:space="preserve">SENA – ADSO  |  Versión 1.0  |  Página </w:t>
    </w:r>
    <w:r w:rsidDel="00000000" w:rsidR="00000000" w:rsidRPr="00000000">
      <w:rPr>
        <w:color w:val="2e7d32"/>
        <w:sz w:val="16"/>
        <w:szCs w:val="16"/>
      </w:rPr>
      <w:fldChar w:fldCharType="begin"/>
      <w:instrText xml:space="preserve">PAGE</w:instrText>
      <w:fldChar w:fldCharType="separate"/>
      <w:fldChar w:fldCharType="end"/>
    </w:r>
    <w:r w:rsidDel="00000000" w:rsidR="00000000" w:rsidRPr="00000000">
      <w:rPr>
        <w:color w:val="2e7d32"/>
        <w:sz w:val="16"/>
        <w:szCs w:val="16"/>
        <w:rtl w:val="0"/>
      </w:rPr>
      <w:t xml:space="preserve"> de </w:t>
    </w:r>
    <w:r w:rsidDel="00000000" w:rsidR="00000000" w:rsidRPr="00000000">
      <w:rPr>
        <w:color w:val="2e7d32"/>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pBdr>
        <w:bottom w:color="2e7d32" w:space="1" w:sz="4" w:val="single"/>
      </w:pBdr>
      <w:jc w:val="right"/>
      <w:rPr/>
    </w:pPr>
    <w:r w:rsidDel="00000000" w:rsidR="00000000" w:rsidRPr="00000000">
      <w:rPr>
        <w:color w:val="2e7d32"/>
        <w:sz w:val="16"/>
        <w:szCs w:val="16"/>
        <w:rtl w:val="0"/>
      </w:rPr>
      <w:t xml:space="preserve">CRM Marletti Company S.A.S. · SyRS-MARLETTI-CRM-001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e5631"/>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7d32"/>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e5631"/>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d32"/>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d32"/>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e5631"/>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sM20w7EY2+AB4dpZOJ0XbFFzpg==">CgMxLjAaHQoBMBIYChYIB0ISEhBBcmlhbCBVbmljb2RlIE1TGh0KATESGAoWCAdCEhIQQXJpYWwgVW5pY29kZSBNUxodCgEyEhgKFggHQhISEEFyaWFsIFVuaWNvZGUgTVMaHQoBMxIYChYIB0ISEhBBcmlhbCBVbmljb2RlIE1TGh0KATQSGAoWCAdCEhIQQXJpYWwgVW5pY29kZSBNUzgAciExRnEzTk9IQWR2NWxoU0x3N0RKa0daRFZtbDFGd1JtOEM=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