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43138589"/>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55D741D7" w14:textId="3677DD32" w:rsidR="00B51C0D"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3138589" w:history="1">
            <w:r w:rsidR="00B51C0D" w:rsidRPr="005951D7">
              <w:rPr>
                <w:rStyle w:val="Hyperlink"/>
                <w:noProof/>
              </w:rPr>
              <w:t>Practices for Secure Software Report</w:t>
            </w:r>
            <w:r w:rsidR="00B51C0D">
              <w:rPr>
                <w:noProof/>
                <w:webHidden/>
              </w:rPr>
              <w:tab/>
            </w:r>
            <w:r w:rsidR="00B51C0D">
              <w:rPr>
                <w:noProof/>
                <w:webHidden/>
              </w:rPr>
              <w:fldChar w:fldCharType="begin"/>
            </w:r>
            <w:r w:rsidR="00B51C0D">
              <w:rPr>
                <w:noProof/>
                <w:webHidden/>
              </w:rPr>
              <w:instrText xml:space="preserve"> PAGEREF _Toc243138589 \h </w:instrText>
            </w:r>
            <w:r w:rsidR="00B51C0D">
              <w:rPr>
                <w:noProof/>
                <w:webHidden/>
              </w:rPr>
            </w:r>
            <w:r w:rsidR="00B51C0D">
              <w:rPr>
                <w:noProof/>
                <w:webHidden/>
              </w:rPr>
              <w:fldChar w:fldCharType="separate"/>
            </w:r>
            <w:r w:rsidR="00B51C0D">
              <w:rPr>
                <w:noProof/>
                <w:webHidden/>
              </w:rPr>
              <w:t>1</w:t>
            </w:r>
            <w:r w:rsidR="00B51C0D">
              <w:rPr>
                <w:noProof/>
                <w:webHidden/>
              </w:rPr>
              <w:fldChar w:fldCharType="end"/>
            </w:r>
          </w:hyperlink>
        </w:p>
        <w:p w14:paraId="3E05A8CD" w14:textId="19708FF0" w:rsidR="00B51C0D" w:rsidRDefault="00B51C0D">
          <w:pPr>
            <w:pStyle w:val="TOC2"/>
            <w:rPr>
              <w:rFonts w:eastAsiaTheme="minorEastAsia"/>
              <w:b w:val="0"/>
              <w:bCs w:val="0"/>
              <w:smallCaps w:val="0"/>
              <w:noProof/>
              <w:kern w:val="2"/>
              <w:sz w:val="24"/>
              <w:szCs w:val="24"/>
              <w14:ligatures w14:val="standardContextual"/>
            </w:rPr>
          </w:pPr>
          <w:hyperlink w:anchor="_Toc243138590" w:history="1">
            <w:r w:rsidRPr="005951D7">
              <w:rPr>
                <w:rStyle w:val="Hyperlink"/>
                <w:noProof/>
              </w:rPr>
              <w:t>Document Revision History</w:t>
            </w:r>
            <w:r>
              <w:rPr>
                <w:noProof/>
                <w:webHidden/>
              </w:rPr>
              <w:tab/>
            </w:r>
            <w:r>
              <w:rPr>
                <w:noProof/>
                <w:webHidden/>
              </w:rPr>
              <w:fldChar w:fldCharType="begin"/>
            </w:r>
            <w:r>
              <w:rPr>
                <w:noProof/>
                <w:webHidden/>
              </w:rPr>
              <w:instrText xml:space="preserve"> PAGEREF _Toc243138590 \h </w:instrText>
            </w:r>
            <w:r>
              <w:rPr>
                <w:noProof/>
                <w:webHidden/>
              </w:rPr>
            </w:r>
            <w:r>
              <w:rPr>
                <w:noProof/>
                <w:webHidden/>
              </w:rPr>
              <w:fldChar w:fldCharType="separate"/>
            </w:r>
            <w:r>
              <w:rPr>
                <w:noProof/>
                <w:webHidden/>
              </w:rPr>
              <w:t>3</w:t>
            </w:r>
            <w:r>
              <w:rPr>
                <w:noProof/>
                <w:webHidden/>
              </w:rPr>
              <w:fldChar w:fldCharType="end"/>
            </w:r>
          </w:hyperlink>
        </w:p>
        <w:p w14:paraId="7A299630" w14:textId="7AEBFE71" w:rsidR="00B51C0D" w:rsidRDefault="00B51C0D">
          <w:pPr>
            <w:pStyle w:val="TOC2"/>
            <w:rPr>
              <w:rFonts w:eastAsiaTheme="minorEastAsia"/>
              <w:b w:val="0"/>
              <w:bCs w:val="0"/>
              <w:smallCaps w:val="0"/>
              <w:noProof/>
              <w:kern w:val="2"/>
              <w:sz w:val="24"/>
              <w:szCs w:val="24"/>
              <w14:ligatures w14:val="standardContextual"/>
            </w:rPr>
          </w:pPr>
          <w:hyperlink w:anchor="_Toc243138591" w:history="1">
            <w:r w:rsidRPr="005951D7">
              <w:rPr>
                <w:rStyle w:val="Hyperlink"/>
                <w:noProof/>
              </w:rPr>
              <w:t>Client</w:t>
            </w:r>
            <w:r>
              <w:rPr>
                <w:noProof/>
                <w:webHidden/>
              </w:rPr>
              <w:tab/>
            </w:r>
            <w:r>
              <w:rPr>
                <w:noProof/>
                <w:webHidden/>
              </w:rPr>
              <w:fldChar w:fldCharType="begin"/>
            </w:r>
            <w:r>
              <w:rPr>
                <w:noProof/>
                <w:webHidden/>
              </w:rPr>
              <w:instrText xml:space="preserve"> PAGEREF _Toc243138591 \h </w:instrText>
            </w:r>
            <w:r>
              <w:rPr>
                <w:noProof/>
                <w:webHidden/>
              </w:rPr>
            </w:r>
            <w:r>
              <w:rPr>
                <w:noProof/>
                <w:webHidden/>
              </w:rPr>
              <w:fldChar w:fldCharType="separate"/>
            </w:r>
            <w:r>
              <w:rPr>
                <w:noProof/>
                <w:webHidden/>
              </w:rPr>
              <w:t>3</w:t>
            </w:r>
            <w:r>
              <w:rPr>
                <w:noProof/>
                <w:webHidden/>
              </w:rPr>
              <w:fldChar w:fldCharType="end"/>
            </w:r>
          </w:hyperlink>
        </w:p>
        <w:p w14:paraId="2873A7D9" w14:textId="24AE6278"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2" w:history="1">
            <w:r w:rsidRPr="005951D7">
              <w:rPr>
                <w:rStyle w:val="Hyperlink"/>
                <w:noProof/>
              </w:rPr>
              <w:t>1.</w:t>
            </w:r>
            <w:r>
              <w:rPr>
                <w:rFonts w:eastAsiaTheme="minorEastAsia"/>
                <w:b w:val="0"/>
                <w:bCs w:val="0"/>
                <w:smallCaps w:val="0"/>
                <w:noProof/>
                <w:kern w:val="2"/>
                <w:sz w:val="24"/>
                <w:szCs w:val="24"/>
                <w14:ligatures w14:val="standardContextual"/>
              </w:rPr>
              <w:tab/>
            </w:r>
            <w:r w:rsidRPr="005951D7">
              <w:rPr>
                <w:rStyle w:val="Hyperlink"/>
                <w:noProof/>
              </w:rPr>
              <w:t>Algorithm Cipher</w:t>
            </w:r>
            <w:r>
              <w:rPr>
                <w:noProof/>
                <w:webHidden/>
              </w:rPr>
              <w:tab/>
            </w:r>
            <w:r>
              <w:rPr>
                <w:noProof/>
                <w:webHidden/>
              </w:rPr>
              <w:fldChar w:fldCharType="begin"/>
            </w:r>
            <w:r>
              <w:rPr>
                <w:noProof/>
                <w:webHidden/>
              </w:rPr>
              <w:instrText xml:space="preserve"> PAGEREF _Toc243138592 \h </w:instrText>
            </w:r>
            <w:r>
              <w:rPr>
                <w:noProof/>
                <w:webHidden/>
              </w:rPr>
            </w:r>
            <w:r>
              <w:rPr>
                <w:noProof/>
                <w:webHidden/>
              </w:rPr>
              <w:fldChar w:fldCharType="separate"/>
            </w:r>
            <w:r>
              <w:rPr>
                <w:noProof/>
                <w:webHidden/>
              </w:rPr>
              <w:t>3</w:t>
            </w:r>
            <w:r>
              <w:rPr>
                <w:noProof/>
                <w:webHidden/>
              </w:rPr>
              <w:fldChar w:fldCharType="end"/>
            </w:r>
          </w:hyperlink>
        </w:p>
        <w:p w14:paraId="77FB05C6" w14:textId="2DA79B60"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3" w:history="1">
            <w:r w:rsidRPr="005951D7">
              <w:rPr>
                <w:rStyle w:val="Hyperlink"/>
                <w:noProof/>
              </w:rPr>
              <w:t>2.</w:t>
            </w:r>
            <w:r>
              <w:rPr>
                <w:rFonts w:eastAsiaTheme="minorEastAsia"/>
                <w:b w:val="0"/>
                <w:bCs w:val="0"/>
                <w:smallCaps w:val="0"/>
                <w:noProof/>
                <w:kern w:val="2"/>
                <w:sz w:val="24"/>
                <w:szCs w:val="24"/>
                <w14:ligatures w14:val="standardContextual"/>
              </w:rPr>
              <w:tab/>
            </w:r>
            <w:r w:rsidRPr="005951D7">
              <w:rPr>
                <w:rStyle w:val="Hyperlink"/>
                <w:noProof/>
              </w:rPr>
              <w:t>Certificate Generation</w:t>
            </w:r>
            <w:r>
              <w:rPr>
                <w:noProof/>
                <w:webHidden/>
              </w:rPr>
              <w:tab/>
            </w:r>
            <w:r>
              <w:rPr>
                <w:noProof/>
                <w:webHidden/>
              </w:rPr>
              <w:fldChar w:fldCharType="begin"/>
            </w:r>
            <w:r>
              <w:rPr>
                <w:noProof/>
                <w:webHidden/>
              </w:rPr>
              <w:instrText xml:space="preserve"> PAGEREF _Toc243138593 \h </w:instrText>
            </w:r>
            <w:r>
              <w:rPr>
                <w:noProof/>
                <w:webHidden/>
              </w:rPr>
            </w:r>
            <w:r>
              <w:rPr>
                <w:noProof/>
                <w:webHidden/>
              </w:rPr>
              <w:fldChar w:fldCharType="separate"/>
            </w:r>
            <w:r>
              <w:rPr>
                <w:noProof/>
                <w:webHidden/>
              </w:rPr>
              <w:t>4</w:t>
            </w:r>
            <w:r>
              <w:rPr>
                <w:noProof/>
                <w:webHidden/>
              </w:rPr>
              <w:fldChar w:fldCharType="end"/>
            </w:r>
          </w:hyperlink>
        </w:p>
        <w:p w14:paraId="741963E1" w14:textId="37143EA6"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4" w:history="1">
            <w:r w:rsidRPr="005951D7">
              <w:rPr>
                <w:rStyle w:val="Hyperlink"/>
                <w:noProof/>
              </w:rPr>
              <w:t>3.</w:t>
            </w:r>
            <w:r>
              <w:rPr>
                <w:rFonts w:eastAsiaTheme="minorEastAsia"/>
                <w:b w:val="0"/>
                <w:bCs w:val="0"/>
                <w:smallCaps w:val="0"/>
                <w:noProof/>
                <w:kern w:val="2"/>
                <w:sz w:val="24"/>
                <w:szCs w:val="24"/>
                <w14:ligatures w14:val="standardContextual"/>
              </w:rPr>
              <w:tab/>
            </w:r>
            <w:r w:rsidRPr="005951D7">
              <w:rPr>
                <w:rStyle w:val="Hyperlink"/>
                <w:noProof/>
              </w:rPr>
              <w:t>Deploy Cipher</w:t>
            </w:r>
            <w:r>
              <w:rPr>
                <w:noProof/>
                <w:webHidden/>
              </w:rPr>
              <w:tab/>
            </w:r>
            <w:r>
              <w:rPr>
                <w:noProof/>
                <w:webHidden/>
              </w:rPr>
              <w:fldChar w:fldCharType="begin"/>
            </w:r>
            <w:r>
              <w:rPr>
                <w:noProof/>
                <w:webHidden/>
              </w:rPr>
              <w:instrText xml:space="preserve"> PAGEREF _Toc243138594 \h </w:instrText>
            </w:r>
            <w:r>
              <w:rPr>
                <w:noProof/>
                <w:webHidden/>
              </w:rPr>
            </w:r>
            <w:r>
              <w:rPr>
                <w:noProof/>
                <w:webHidden/>
              </w:rPr>
              <w:fldChar w:fldCharType="separate"/>
            </w:r>
            <w:r>
              <w:rPr>
                <w:noProof/>
                <w:webHidden/>
              </w:rPr>
              <w:t>4</w:t>
            </w:r>
            <w:r>
              <w:rPr>
                <w:noProof/>
                <w:webHidden/>
              </w:rPr>
              <w:fldChar w:fldCharType="end"/>
            </w:r>
          </w:hyperlink>
        </w:p>
        <w:p w14:paraId="0D199EC2" w14:textId="02F6C9A9"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5" w:history="1">
            <w:r w:rsidRPr="005951D7">
              <w:rPr>
                <w:rStyle w:val="Hyperlink"/>
                <w:noProof/>
              </w:rPr>
              <w:t>4.</w:t>
            </w:r>
            <w:r>
              <w:rPr>
                <w:rFonts w:eastAsiaTheme="minorEastAsia"/>
                <w:b w:val="0"/>
                <w:bCs w:val="0"/>
                <w:smallCaps w:val="0"/>
                <w:noProof/>
                <w:kern w:val="2"/>
                <w:sz w:val="24"/>
                <w:szCs w:val="24"/>
                <w14:ligatures w14:val="standardContextual"/>
              </w:rPr>
              <w:tab/>
            </w:r>
            <w:r w:rsidRPr="005951D7">
              <w:rPr>
                <w:rStyle w:val="Hyperlink"/>
                <w:noProof/>
              </w:rPr>
              <w:t>Secure Communications</w:t>
            </w:r>
            <w:r>
              <w:rPr>
                <w:noProof/>
                <w:webHidden/>
              </w:rPr>
              <w:tab/>
            </w:r>
            <w:r>
              <w:rPr>
                <w:noProof/>
                <w:webHidden/>
              </w:rPr>
              <w:fldChar w:fldCharType="begin"/>
            </w:r>
            <w:r>
              <w:rPr>
                <w:noProof/>
                <w:webHidden/>
              </w:rPr>
              <w:instrText xml:space="preserve"> PAGEREF _Toc243138595 \h </w:instrText>
            </w:r>
            <w:r>
              <w:rPr>
                <w:noProof/>
                <w:webHidden/>
              </w:rPr>
            </w:r>
            <w:r>
              <w:rPr>
                <w:noProof/>
                <w:webHidden/>
              </w:rPr>
              <w:fldChar w:fldCharType="separate"/>
            </w:r>
            <w:r>
              <w:rPr>
                <w:noProof/>
                <w:webHidden/>
              </w:rPr>
              <w:t>5</w:t>
            </w:r>
            <w:r>
              <w:rPr>
                <w:noProof/>
                <w:webHidden/>
              </w:rPr>
              <w:fldChar w:fldCharType="end"/>
            </w:r>
          </w:hyperlink>
        </w:p>
        <w:p w14:paraId="2AEC413C" w14:textId="1C6400A9"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6" w:history="1">
            <w:r w:rsidRPr="005951D7">
              <w:rPr>
                <w:rStyle w:val="Hyperlink"/>
                <w:noProof/>
              </w:rPr>
              <w:t>5.</w:t>
            </w:r>
            <w:r>
              <w:rPr>
                <w:rFonts w:eastAsiaTheme="minorEastAsia"/>
                <w:b w:val="0"/>
                <w:bCs w:val="0"/>
                <w:smallCaps w:val="0"/>
                <w:noProof/>
                <w:kern w:val="2"/>
                <w:sz w:val="24"/>
                <w:szCs w:val="24"/>
                <w14:ligatures w14:val="standardContextual"/>
              </w:rPr>
              <w:tab/>
            </w:r>
            <w:r w:rsidRPr="005951D7">
              <w:rPr>
                <w:rStyle w:val="Hyperlink"/>
                <w:noProof/>
              </w:rPr>
              <w:t>Secondary Testing</w:t>
            </w:r>
            <w:r>
              <w:rPr>
                <w:noProof/>
                <w:webHidden/>
              </w:rPr>
              <w:tab/>
            </w:r>
            <w:r>
              <w:rPr>
                <w:noProof/>
                <w:webHidden/>
              </w:rPr>
              <w:fldChar w:fldCharType="begin"/>
            </w:r>
            <w:r>
              <w:rPr>
                <w:noProof/>
                <w:webHidden/>
              </w:rPr>
              <w:instrText xml:space="preserve"> PAGEREF _Toc243138596 \h </w:instrText>
            </w:r>
            <w:r>
              <w:rPr>
                <w:noProof/>
                <w:webHidden/>
              </w:rPr>
            </w:r>
            <w:r>
              <w:rPr>
                <w:noProof/>
                <w:webHidden/>
              </w:rPr>
              <w:fldChar w:fldCharType="separate"/>
            </w:r>
            <w:r>
              <w:rPr>
                <w:noProof/>
                <w:webHidden/>
              </w:rPr>
              <w:t>5</w:t>
            </w:r>
            <w:r>
              <w:rPr>
                <w:noProof/>
                <w:webHidden/>
              </w:rPr>
              <w:fldChar w:fldCharType="end"/>
            </w:r>
          </w:hyperlink>
        </w:p>
        <w:p w14:paraId="448F5C95" w14:textId="3C2FA1A2"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7" w:history="1">
            <w:r w:rsidRPr="005951D7">
              <w:rPr>
                <w:rStyle w:val="Hyperlink"/>
                <w:noProof/>
              </w:rPr>
              <w:t>6.</w:t>
            </w:r>
            <w:r>
              <w:rPr>
                <w:rFonts w:eastAsiaTheme="minorEastAsia"/>
                <w:b w:val="0"/>
                <w:bCs w:val="0"/>
                <w:smallCaps w:val="0"/>
                <w:noProof/>
                <w:kern w:val="2"/>
                <w:sz w:val="24"/>
                <w:szCs w:val="24"/>
                <w14:ligatures w14:val="standardContextual"/>
              </w:rPr>
              <w:tab/>
            </w:r>
            <w:r w:rsidRPr="005951D7">
              <w:rPr>
                <w:rStyle w:val="Hyperlink"/>
                <w:noProof/>
              </w:rPr>
              <w:t>Functional Testing</w:t>
            </w:r>
            <w:r>
              <w:rPr>
                <w:noProof/>
                <w:webHidden/>
              </w:rPr>
              <w:tab/>
            </w:r>
            <w:r>
              <w:rPr>
                <w:noProof/>
                <w:webHidden/>
              </w:rPr>
              <w:fldChar w:fldCharType="begin"/>
            </w:r>
            <w:r>
              <w:rPr>
                <w:noProof/>
                <w:webHidden/>
              </w:rPr>
              <w:instrText xml:space="preserve"> PAGEREF _Toc243138597 \h </w:instrText>
            </w:r>
            <w:r>
              <w:rPr>
                <w:noProof/>
                <w:webHidden/>
              </w:rPr>
            </w:r>
            <w:r>
              <w:rPr>
                <w:noProof/>
                <w:webHidden/>
              </w:rPr>
              <w:fldChar w:fldCharType="separate"/>
            </w:r>
            <w:r>
              <w:rPr>
                <w:noProof/>
                <w:webHidden/>
              </w:rPr>
              <w:t>6</w:t>
            </w:r>
            <w:r>
              <w:rPr>
                <w:noProof/>
                <w:webHidden/>
              </w:rPr>
              <w:fldChar w:fldCharType="end"/>
            </w:r>
          </w:hyperlink>
        </w:p>
        <w:p w14:paraId="4ADFAC66" w14:textId="01988427" w:rsidR="00B51C0D" w:rsidRDefault="00B51C0D">
          <w:pPr>
            <w:pStyle w:val="TOC2"/>
            <w:tabs>
              <w:tab w:val="left" w:pos="423"/>
            </w:tabs>
            <w:rPr>
              <w:rFonts w:eastAsiaTheme="minorEastAsia"/>
              <w:b w:val="0"/>
              <w:bCs w:val="0"/>
              <w:smallCaps w:val="0"/>
              <w:noProof/>
              <w:kern w:val="2"/>
              <w:sz w:val="24"/>
              <w:szCs w:val="24"/>
              <w14:ligatures w14:val="standardContextual"/>
            </w:rPr>
          </w:pPr>
          <w:hyperlink w:anchor="_Toc243138598" w:history="1">
            <w:r w:rsidRPr="005951D7">
              <w:rPr>
                <w:rStyle w:val="Hyperlink"/>
                <w:noProof/>
              </w:rPr>
              <w:t>7.</w:t>
            </w:r>
            <w:r>
              <w:rPr>
                <w:rFonts w:eastAsiaTheme="minorEastAsia"/>
                <w:b w:val="0"/>
                <w:bCs w:val="0"/>
                <w:smallCaps w:val="0"/>
                <w:noProof/>
                <w:kern w:val="2"/>
                <w:sz w:val="24"/>
                <w:szCs w:val="24"/>
                <w14:ligatures w14:val="standardContextual"/>
              </w:rPr>
              <w:tab/>
            </w:r>
            <w:r w:rsidRPr="005951D7">
              <w:rPr>
                <w:rStyle w:val="Hyperlink"/>
                <w:noProof/>
              </w:rPr>
              <w:t>Summary</w:t>
            </w:r>
            <w:r>
              <w:rPr>
                <w:noProof/>
                <w:webHidden/>
              </w:rPr>
              <w:tab/>
            </w:r>
            <w:r>
              <w:rPr>
                <w:noProof/>
                <w:webHidden/>
              </w:rPr>
              <w:fldChar w:fldCharType="begin"/>
            </w:r>
            <w:r>
              <w:rPr>
                <w:noProof/>
                <w:webHidden/>
              </w:rPr>
              <w:instrText xml:space="preserve"> PAGEREF _Toc243138598 \h </w:instrText>
            </w:r>
            <w:r>
              <w:rPr>
                <w:noProof/>
                <w:webHidden/>
              </w:rPr>
            </w:r>
            <w:r>
              <w:rPr>
                <w:noProof/>
                <w:webHidden/>
              </w:rPr>
              <w:fldChar w:fldCharType="separate"/>
            </w:r>
            <w:r>
              <w:rPr>
                <w:noProof/>
                <w:webHidden/>
              </w:rPr>
              <w:t>7</w:t>
            </w:r>
            <w:r>
              <w:rPr>
                <w:noProof/>
                <w:webHidden/>
              </w:rPr>
              <w:fldChar w:fldCharType="end"/>
            </w:r>
          </w:hyperlink>
        </w:p>
        <w:p w14:paraId="01E5B0F5" w14:textId="08E860E9" w:rsidR="00B51C0D" w:rsidRDefault="00B51C0D">
          <w:pPr>
            <w:pStyle w:val="TOC2"/>
            <w:tabs>
              <w:tab w:val="left" w:pos="410"/>
            </w:tabs>
            <w:rPr>
              <w:rFonts w:eastAsiaTheme="minorEastAsia"/>
              <w:b w:val="0"/>
              <w:bCs w:val="0"/>
              <w:smallCaps w:val="0"/>
              <w:noProof/>
              <w:kern w:val="2"/>
              <w:sz w:val="24"/>
              <w:szCs w:val="24"/>
              <w14:ligatures w14:val="standardContextual"/>
            </w:rPr>
          </w:pPr>
          <w:hyperlink w:anchor="_Toc243138599" w:history="1">
            <w:r w:rsidRPr="005951D7">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5951D7">
              <w:rPr>
                <w:rStyle w:val="Hyperlink"/>
                <w:noProof/>
              </w:rPr>
              <w:t>Industry Standard Best Practices</w:t>
            </w:r>
            <w:r>
              <w:rPr>
                <w:noProof/>
                <w:webHidden/>
              </w:rPr>
              <w:tab/>
            </w:r>
            <w:r>
              <w:rPr>
                <w:noProof/>
                <w:webHidden/>
              </w:rPr>
              <w:fldChar w:fldCharType="begin"/>
            </w:r>
            <w:r>
              <w:rPr>
                <w:noProof/>
                <w:webHidden/>
              </w:rPr>
              <w:instrText xml:space="preserve"> PAGEREF _Toc243138599 \h </w:instrText>
            </w:r>
            <w:r>
              <w:rPr>
                <w:noProof/>
                <w:webHidden/>
              </w:rPr>
            </w:r>
            <w:r>
              <w:rPr>
                <w:noProof/>
                <w:webHidden/>
              </w:rPr>
              <w:fldChar w:fldCharType="separate"/>
            </w:r>
            <w:r>
              <w:rPr>
                <w:noProof/>
                <w:webHidden/>
              </w:rPr>
              <w:t>7</w:t>
            </w:r>
            <w:r>
              <w:rPr>
                <w:noProof/>
                <w:webHidden/>
              </w:rPr>
              <w:fldChar w:fldCharType="end"/>
            </w:r>
          </w:hyperlink>
        </w:p>
        <w:p w14:paraId="6A4686D4" w14:textId="63C249B2"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43138590"/>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3232AB8" w:rsidR="00531FBF" w:rsidRPr="00B7788F" w:rsidRDefault="00CF7543" w:rsidP="00B7788F">
            <w:pPr>
              <w:contextualSpacing/>
              <w:jc w:val="center"/>
              <w:rPr>
                <w:rFonts w:eastAsia="Times New Roman" w:cstheme="minorHAnsi"/>
                <w:b/>
                <w:bCs/>
                <w:sz w:val="22"/>
                <w:szCs w:val="22"/>
              </w:rPr>
            </w:pPr>
            <w:r>
              <w:rPr>
                <w:rFonts w:eastAsia="Times New Roman" w:cstheme="minorHAnsi"/>
                <w:b/>
                <w:bCs/>
                <w:sz w:val="22"/>
                <w:szCs w:val="22"/>
              </w:rPr>
              <w:t>October 17, 2026</w:t>
            </w:r>
          </w:p>
        </w:tc>
        <w:tc>
          <w:tcPr>
            <w:tcW w:w="2338" w:type="dxa"/>
            <w:tcMar>
              <w:left w:w="115" w:type="dxa"/>
              <w:right w:w="115" w:type="dxa"/>
            </w:tcMar>
          </w:tcPr>
          <w:p w14:paraId="07699096" w14:textId="066EE5A4" w:rsidR="00531FBF" w:rsidRPr="00B7788F" w:rsidRDefault="00CF7543" w:rsidP="00B7788F">
            <w:pPr>
              <w:contextualSpacing/>
              <w:jc w:val="center"/>
              <w:rPr>
                <w:rFonts w:eastAsia="Times New Roman" w:cstheme="minorHAnsi"/>
                <w:b/>
                <w:bCs/>
                <w:sz w:val="22"/>
                <w:szCs w:val="22"/>
              </w:rPr>
            </w:pPr>
            <w:r>
              <w:rPr>
                <w:rFonts w:eastAsia="Times New Roman" w:cstheme="minorHAnsi"/>
                <w:b/>
                <w:bCs/>
                <w:sz w:val="22"/>
                <w:szCs w:val="22"/>
              </w:rPr>
              <w:t>Leslie Sawyer</w:t>
            </w:r>
          </w:p>
        </w:tc>
        <w:tc>
          <w:tcPr>
            <w:tcW w:w="2338" w:type="dxa"/>
            <w:tcMar>
              <w:left w:w="115" w:type="dxa"/>
              <w:right w:w="115" w:type="dxa"/>
            </w:tcMar>
          </w:tcPr>
          <w:p w14:paraId="77DC76FF" w14:textId="690D06D8" w:rsidR="00C32F3D" w:rsidRPr="00B7788F" w:rsidRDefault="00CF7543" w:rsidP="00B7788F">
            <w:pPr>
              <w:contextualSpacing/>
              <w:jc w:val="center"/>
              <w:rPr>
                <w:rFonts w:eastAsia="Times New Roman" w:cstheme="minorHAnsi"/>
                <w:b/>
                <w:bCs/>
                <w:sz w:val="22"/>
                <w:szCs w:val="22"/>
              </w:rPr>
            </w:pPr>
            <w:r>
              <w:rPr>
                <w:rFonts w:eastAsia="Times New Roman" w:cstheme="minorHAnsi"/>
                <w:b/>
                <w:bCs/>
                <w:sz w:val="22"/>
                <w:szCs w:val="22"/>
              </w:rPr>
              <w:t xml:space="preserve">Initial </w:t>
            </w:r>
            <w:r w:rsidR="002B73EB">
              <w:rPr>
                <w:rFonts w:eastAsia="Times New Roman" w:cstheme="minorHAnsi"/>
                <w:b/>
                <w:bCs/>
                <w:sz w:val="22"/>
                <w:szCs w:val="22"/>
              </w:rPr>
              <w:t>project report</w:t>
            </w:r>
          </w:p>
        </w:tc>
      </w:tr>
    </w:tbl>
    <w:p w14:paraId="24F81A96" w14:textId="4762858C" w:rsidR="00C32F3D" w:rsidRPr="00B7788F" w:rsidRDefault="00C32F3D" w:rsidP="00B7788F">
      <w:pPr>
        <w:contextualSpacing/>
      </w:pPr>
    </w:p>
    <w:p w14:paraId="4B78F2F7" w14:textId="77777777" w:rsidR="00C32F3D" w:rsidRDefault="00C32F3D" w:rsidP="00844A5D">
      <w:pPr>
        <w:pStyle w:val="Heading2"/>
      </w:pPr>
      <w:bookmarkStart w:id="6" w:name="_Toc31614994"/>
      <w:bookmarkStart w:id="7" w:name="_Toc1537514150"/>
      <w:bookmarkStart w:id="8" w:name="_Toc47419814"/>
      <w:bookmarkStart w:id="9" w:name="_Toc243138591"/>
      <w:r w:rsidRPr="00B7788F">
        <w:t>Client</w:t>
      </w:r>
      <w:bookmarkEnd w:id="6"/>
      <w:bookmarkEnd w:id="7"/>
      <w:bookmarkEnd w:id="8"/>
      <w:bookmarkEnd w:id="9"/>
    </w:p>
    <w:p w14:paraId="4AE65110" w14:textId="77777777" w:rsidR="00B51C0D" w:rsidRPr="00B7788F" w:rsidRDefault="00B51C0D" w:rsidP="00844A5D">
      <w:pPr>
        <w:pStyle w:val="Heading2"/>
      </w:pPr>
    </w:p>
    <w:p w14:paraId="7A0DCCBC" w14:textId="77777777" w:rsidR="00C32F3D" w:rsidRDefault="00C32F3D" w:rsidP="00B7788F">
      <w:pPr>
        <w:contextualSpacing/>
        <w:rPr>
          <w:rFonts w:cstheme="minorHAnsi"/>
          <w:sz w:val="22"/>
          <w:szCs w:val="22"/>
        </w:rPr>
      </w:pPr>
    </w:p>
    <w:p w14:paraId="27BB9152" w14:textId="77777777" w:rsidR="00B51C0D" w:rsidRDefault="00B51C0D" w:rsidP="00B7788F">
      <w:pPr>
        <w:contextualSpacing/>
        <w:rPr>
          <w:rFonts w:cstheme="minorHAnsi"/>
          <w:sz w:val="22"/>
          <w:szCs w:val="22"/>
        </w:rPr>
      </w:pPr>
    </w:p>
    <w:p w14:paraId="0C68066D" w14:textId="77777777" w:rsidR="00B51C0D" w:rsidRPr="00B7788F" w:rsidRDefault="00B51C0D" w:rsidP="00B7788F">
      <w:pPr>
        <w:contextualSpacing/>
        <w:rPr>
          <w:rFonts w:cstheme="minorHAnsi"/>
          <w:sz w:val="22"/>
          <w:szCs w:val="22"/>
        </w:rPr>
      </w:pPr>
    </w:p>
    <w:p w14:paraId="63E3EBDD" w14:textId="1BBF9985" w:rsidR="00B7788F" w:rsidRPr="00B51C0D" w:rsidRDefault="00C32F3D" w:rsidP="00B51C0D">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F26D619" w14:textId="77777777" w:rsidR="00B51C0D" w:rsidRDefault="00B51C0D" w:rsidP="00B51C0D">
      <w:pPr>
        <w:contextualSpacing/>
      </w:pPr>
      <w:bookmarkStart w:id="10" w:name="_Toc1709846648"/>
      <w:bookmarkStart w:id="11" w:name="_Toc770945630"/>
    </w:p>
    <w:p w14:paraId="07343495" w14:textId="77777777" w:rsidR="00B51C0D" w:rsidRDefault="00B51C0D" w:rsidP="00B51C0D">
      <w:pPr>
        <w:contextualSpacing/>
      </w:pPr>
    </w:p>
    <w:p w14:paraId="3EF4D256" w14:textId="3FF077E4" w:rsidR="00701A84" w:rsidRPr="00B51C0D" w:rsidRDefault="00352FD0" w:rsidP="00B51C0D">
      <w:pPr>
        <w:contextualSpacing/>
        <w:rPr>
          <w:rFonts w:eastAsiaTheme="majorEastAsia" w:cstheme="minorHAnsi"/>
          <w:sz w:val="22"/>
          <w:szCs w:val="22"/>
        </w:rPr>
      </w:pPr>
      <w:r w:rsidRPr="00B7788F">
        <w:t>Developer</w:t>
      </w:r>
      <w:bookmarkEnd w:id="10"/>
      <w:bookmarkEnd w:id="11"/>
    </w:p>
    <w:p w14:paraId="1A894830" w14:textId="5E3FEB11" w:rsidR="00485402" w:rsidRPr="00B7788F" w:rsidRDefault="002B73EB" w:rsidP="00D47759">
      <w:pPr>
        <w:contextualSpacing/>
        <w:rPr>
          <w:rFonts w:cstheme="minorHAnsi"/>
          <w:sz w:val="22"/>
          <w:szCs w:val="22"/>
        </w:rPr>
      </w:pPr>
      <w:r>
        <w:rPr>
          <w:rFonts w:cstheme="minorHAnsi"/>
          <w:sz w:val="22"/>
          <w:szCs w:val="22"/>
        </w:rPr>
        <w:t>Leslie Sawyer</w:t>
      </w:r>
    </w:p>
    <w:p w14:paraId="3A4DB0F5" w14:textId="518A6D83" w:rsidR="0058064D" w:rsidRDefault="0058064D" w:rsidP="00D47759">
      <w:pPr>
        <w:contextualSpacing/>
        <w:rPr>
          <w:rFonts w:cstheme="minorHAnsi"/>
          <w:sz w:val="22"/>
          <w:szCs w:val="22"/>
        </w:rPr>
      </w:pPr>
    </w:p>
    <w:p w14:paraId="517B805E" w14:textId="77777777" w:rsidR="00B51C0D" w:rsidRDefault="00B51C0D" w:rsidP="00D47759">
      <w:pPr>
        <w:contextualSpacing/>
        <w:rPr>
          <w:rFonts w:cstheme="minorHAnsi"/>
          <w:sz w:val="22"/>
          <w:szCs w:val="22"/>
        </w:rPr>
      </w:pPr>
    </w:p>
    <w:p w14:paraId="19719FA8" w14:textId="77777777" w:rsidR="00B51C0D" w:rsidRPr="00B7788F" w:rsidRDefault="00B51C0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243138592"/>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48A76675" w:rsidR="00C32F3D" w:rsidRPr="00B7788F" w:rsidRDefault="002B73EB" w:rsidP="00D47759">
      <w:pPr>
        <w:contextualSpacing/>
        <w:rPr>
          <w:rFonts w:eastAsia="Times New Roman"/>
          <w:sz w:val="22"/>
          <w:szCs w:val="22"/>
        </w:rPr>
      </w:pPr>
      <w:r w:rsidRPr="002B73EB">
        <w:rPr>
          <w:rFonts w:eastAsia="Times New Roman"/>
          <w:sz w:val="22"/>
          <w:szCs w:val="22"/>
        </w:rPr>
        <w:t>For Artemis Financial, I recommend AES-256-GCM for encrypting sensitive data because it provides confidentiality and checks whether encrypted information has been modified. AES is a symmetric algorithm, meaning the same secret key is used for encryption and decryption. A 256-bit key provides a strong security margin, while GCM adds authenticated encryption. The system must generate a unique nonce for each encryption operation and protect its secret keys. For secure communication over the web, I would use modern TLS rather than creating a custom encryption protocol. TLS uses asymmetric cryptography during authentication and key agreement, then efficient symmetric encryption for the session. Random values are important for keys, nonces, and session establishment; predictable values would weaken security. Earlier algorithms such as DES and 3DES are outdated, and modern applications generally use AES and established TLS configurations. In this project, I implemented SHA-256 hashing for checksum verification; hashing is not encryption and cannot be decrypted.</w:t>
      </w:r>
    </w:p>
    <w:p w14:paraId="5CAB2AA8" w14:textId="77777777" w:rsidR="00010B8A" w:rsidRDefault="00010B8A" w:rsidP="00D47759">
      <w:pPr>
        <w:contextualSpacing/>
        <w:rPr>
          <w:rFonts w:cstheme="minorHAnsi"/>
          <w:sz w:val="22"/>
          <w:szCs w:val="22"/>
        </w:rPr>
      </w:pPr>
    </w:p>
    <w:p w14:paraId="1EBF3BF3" w14:textId="77777777" w:rsidR="00B51C0D" w:rsidRDefault="00B51C0D" w:rsidP="00D47759">
      <w:pPr>
        <w:contextualSpacing/>
        <w:rPr>
          <w:rFonts w:cstheme="minorHAnsi"/>
          <w:sz w:val="22"/>
          <w:szCs w:val="22"/>
        </w:rPr>
      </w:pPr>
    </w:p>
    <w:p w14:paraId="4AB8C6CB" w14:textId="77777777" w:rsidR="00B51C0D" w:rsidRDefault="00B51C0D" w:rsidP="00D47759">
      <w:pPr>
        <w:contextualSpacing/>
        <w:rPr>
          <w:rFonts w:cstheme="minorHAnsi"/>
          <w:sz w:val="22"/>
          <w:szCs w:val="22"/>
        </w:rPr>
      </w:pPr>
    </w:p>
    <w:p w14:paraId="37C7B73B" w14:textId="77777777" w:rsidR="00B51C0D" w:rsidRDefault="00B51C0D" w:rsidP="00D47759">
      <w:pPr>
        <w:contextualSpacing/>
        <w:rPr>
          <w:rFonts w:cstheme="minorHAnsi"/>
          <w:sz w:val="22"/>
          <w:szCs w:val="22"/>
        </w:rPr>
      </w:pPr>
    </w:p>
    <w:p w14:paraId="6FEC1953" w14:textId="77777777" w:rsidR="00B51C0D" w:rsidRDefault="00B51C0D" w:rsidP="00D47759">
      <w:pPr>
        <w:contextualSpacing/>
        <w:rPr>
          <w:rFonts w:cstheme="minorHAnsi"/>
          <w:sz w:val="22"/>
          <w:szCs w:val="22"/>
        </w:rPr>
      </w:pPr>
    </w:p>
    <w:p w14:paraId="0EAD52BE" w14:textId="77777777" w:rsidR="00B51C0D" w:rsidRDefault="00B51C0D" w:rsidP="00D47759">
      <w:pPr>
        <w:contextualSpacing/>
        <w:rPr>
          <w:rFonts w:cstheme="minorHAnsi"/>
          <w:sz w:val="22"/>
          <w:szCs w:val="22"/>
        </w:rPr>
      </w:pPr>
    </w:p>
    <w:p w14:paraId="3EBB03FE" w14:textId="77777777" w:rsidR="00B51C0D" w:rsidRDefault="00B51C0D" w:rsidP="00D47759">
      <w:pPr>
        <w:contextualSpacing/>
        <w:rPr>
          <w:rFonts w:cstheme="minorHAnsi"/>
          <w:sz w:val="22"/>
          <w:szCs w:val="22"/>
        </w:rPr>
      </w:pPr>
    </w:p>
    <w:p w14:paraId="223C6929" w14:textId="77777777" w:rsidR="00B51C0D" w:rsidRPr="00B7788F" w:rsidRDefault="00B51C0D"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243138593"/>
      <w:r w:rsidRPr="00B7788F">
        <w:lastRenderedPageBreak/>
        <w:t>Certificate Generation</w:t>
      </w:r>
      <w:bookmarkEnd w:id="15"/>
      <w:bookmarkEnd w:id="16"/>
      <w:bookmarkEnd w:id="17"/>
    </w:p>
    <w:p w14:paraId="7CBD82F1" w14:textId="71B7BA25" w:rsidR="00E4044A" w:rsidRPr="00B7788F" w:rsidRDefault="002B73EB" w:rsidP="00D47759">
      <w:pPr>
        <w:contextualSpacing/>
        <w:rPr>
          <w:rFonts w:eastAsia="Times New Roman" w:cstheme="minorHAnsi"/>
          <w:sz w:val="22"/>
          <w:szCs w:val="22"/>
        </w:rPr>
      </w:pPr>
      <w:r w:rsidRPr="002B73EB">
        <w:rPr>
          <w:rFonts w:eastAsia="Times New Roman" w:cstheme="minorHAnsi"/>
          <w:sz w:val="22"/>
          <w:szCs w:val="22"/>
        </w:rPr>
        <w:t xml:space="preserve">I generated a self-signed X.509 certificate using Java </w:t>
      </w:r>
      <w:proofErr w:type="spellStart"/>
      <w:r w:rsidRPr="002B73EB">
        <w:rPr>
          <w:rFonts w:eastAsia="Times New Roman" w:cstheme="minorHAnsi"/>
          <w:sz w:val="22"/>
          <w:szCs w:val="22"/>
        </w:rPr>
        <w:t>Keytool</w:t>
      </w:r>
      <w:proofErr w:type="spellEnd"/>
      <w:r w:rsidRPr="002B73EB">
        <w:rPr>
          <w:rFonts w:eastAsia="Times New Roman" w:cstheme="minorHAnsi"/>
          <w:sz w:val="22"/>
          <w:szCs w:val="22"/>
        </w:rPr>
        <w:t>, stored the private key in a PKCS12 keystore, and exported a CER file. The certificate identifies localhost and is valid from October 17, 2026, through October 17, 2027. The certificate is suitable for demonstrating local HTTPS, but it is not trusted by the browser because it is self-signed. A production website would require a certificate issued by a trusted certificate authority.</w:t>
      </w:r>
    </w:p>
    <w:p w14:paraId="6BEBCC74" w14:textId="77777777" w:rsidR="003978A0" w:rsidRDefault="003978A0" w:rsidP="00D47759">
      <w:pPr>
        <w:contextualSpacing/>
        <w:rPr>
          <w:rFonts w:eastAsia="Times New Roman" w:cstheme="minorHAnsi"/>
          <w:sz w:val="22"/>
          <w:szCs w:val="22"/>
        </w:rPr>
      </w:pPr>
    </w:p>
    <w:p w14:paraId="1A30C4D3" w14:textId="393EBE7F" w:rsidR="002778D5" w:rsidRDefault="002B73E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71EDB3D" wp14:editId="270F07D4">
            <wp:extent cx="3386138" cy="3639820"/>
            <wp:effectExtent l="0" t="0" r="5080" b="0"/>
            <wp:docPr id="7775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0348" name="Picture 777500348"/>
                    <pic:cNvPicPr/>
                  </pic:nvPicPr>
                  <pic:blipFill>
                    <a:blip r:embed="rId13">
                      <a:extLst>
                        <a:ext uri="{28A0092B-C50C-407E-A947-70E740481C1C}">
                          <a14:useLocalDpi xmlns:a14="http://schemas.microsoft.com/office/drawing/2010/main" val="0"/>
                        </a:ext>
                      </a:extLst>
                    </a:blip>
                    <a:stretch>
                      <a:fillRect/>
                    </a:stretch>
                  </pic:blipFill>
                  <pic:spPr>
                    <a:xfrm>
                      <a:off x="0" y="0"/>
                      <a:ext cx="3391726" cy="3645826"/>
                    </a:xfrm>
                    <a:prstGeom prst="rect">
                      <a:avLst/>
                    </a:prstGeom>
                  </pic:spPr>
                </pic:pic>
              </a:graphicData>
            </a:graphic>
          </wp:inline>
        </w:drawing>
      </w:r>
    </w:p>
    <w:p w14:paraId="77A5BBC5" w14:textId="77777777" w:rsidR="00DB5652" w:rsidRDefault="00DB5652" w:rsidP="00D47759">
      <w:pPr>
        <w:contextualSpacing/>
        <w:rPr>
          <w:rFonts w:cstheme="minorHAnsi"/>
          <w:sz w:val="22"/>
          <w:szCs w:val="22"/>
        </w:rPr>
      </w:pPr>
    </w:p>
    <w:p w14:paraId="114DDC18" w14:textId="77777777" w:rsidR="002B73EB" w:rsidRPr="00B7788F" w:rsidRDefault="002B73EB"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243138594"/>
      <w:r>
        <w:t>Deploy Cipher</w:t>
      </w:r>
      <w:bookmarkEnd w:id="18"/>
      <w:bookmarkEnd w:id="19"/>
      <w:bookmarkEnd w:id="20"/>
    </w:p>
    <w:p w14:paraId="2275EA1C" w14:textId="77777777" w:rsidR="00E61E5B" w:rsidRPr="00B7788F" w:rsidRDefault="00E61E5B" w:rsidP="00E61E5B">
      <w:pPr>
        <w:pStyle w:val="Heading2"/>
        <w:spacing w:before="0" w:line="240" w:lineRule="auto"/>
        <w:ind w:left="360"/>
      </w:pPr>
    </w:p>
    <w:p w14:paraId="6BA341E9" w14:textId="7A35DB3F" w:rsidR="00DB5652" w:rsidRDefault="00E61E5B" w:rsidP="00D47759">
      <w:pPr>
        <w:contextualSpacing/>
        <w:rPr>
          <w:rFonts w:cstheme="minorHAnsi"/>
          <w:sz w:val="22"/>
          <w:szCs w:val="22"/>
        </w:rPr>
      </w:pPr>
      <w:r w:rsidRPr="00E61E5B">
        <w:rPr>
          <w:rFonts w:cstheme="minorHAnsi"/>
          <w:sz w:val="22"/>
          <w:szCs w:val="22"/>
        </w:rPr>
        <w:t>I added a /hash endpoint that creates a SHA-256 digest for the text “Leslie Sawyer - Artemis Financial.” The browser displays the original text and the hexadecimal checksum. This verifies that the application can calculate a repeatable hash for the selected input. A checksum alone does not authenticate a sender or replace TLS encryption.</w:t>
      </w:r>
    </w:p>
    <w:p w14:paraId="26300ADF" w14:textId="77777777" w:rsidR="00E61E5B" w:rsidRDefault="00E61E5B" w:rsidP="00D47759">
      <w:pPr>
        <w:contextualSpacing/>
        <w:rPr>
          <w:rFonts w:cstheme="minorHAnsi"/>
          <w:sz w:val="22"/>
          <w:szCs w:val="22"/>
        </w:rPr>
      </w:pPr>
    </w:p>
    <w:p w14:paraId="41E34E3B" w14:textId="39F292C3" w:rsidR="00E61E5B" w:rsidRDefault="00E61E5B" w:rsidP="00D47759">
      <w:pPr>
        <w:contextualSpacing/>
        <w:rPr>
          <w:rFonts w:cstheme="minorHAnsi"/>
          <w:sz w:val="22"/>
          <w:szCs w:val="22"/>
        </w:rPr>
      </w:pPr>
      <w:r>
        <w:rPr>
          <w:rFonts w:cstheme="minorHAnsi"/>
          <w:noProof/>
          <w:sz w:val="22"/>
          <w:szCs w:val="22"/>
        </w:rPr>
        <w:drawing>
          <wp:inline distT="0" distB="0" distL="0" distR="0" wp14:anchorId="29F517E3" wp14:editId="79184C03">
            <wp:extent cx="5943600" cy="1333500"/>
            <wp:effectExtent l="0" t="0" r="0" b="0"/>
            <wp:docPr id="1697525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5710" name="Picture 1697525710"/>
                    <pic:cNvPicPr/>
                  </pic:nvPicPr>
                  <pic:blipFill>
                    <a:blip r:embed="rId14">
                      <a:extLst>
                        <a:ext uri="{28A0092B-C50C-407E-A947-70E740481C1C}">
                          <a14:useLocalDpi xmlns:a14="http://schemas.microsoft.com/office/drawing/2010/main" val="0"/>
                        </a:ext>
                      </a:extLst>
                    </a:blip>
                    <a:stretch>
                      <a:fillRect/>
                    </a:stretch>
                  </pic:blipFill>
                  <pic:spPr>
                    <a:xfrm>
                      <a:off x="0" y="0"/>
                      <a:ext cx="5956424" cy="1336377"/>
                    </a:xfrm>
                    <a:prstGeom prst="rect">
                      <a:avLst/>
                    </a:prstGeom>
                  </pic:spPr>
                </pic:pic>
              </a:graphicData>
            </a:graphic>
          </wp:inline>
        </w:drawing>
      </w:r>
    </w:p>
    <w:p w14:paraId="35462B5A" w14:textId="77777777" w:rsidR="00E61E5B" w:rsidRDefault="00E61E5B" w:rsidP="00D47759">
      <w:pPr>
        <w:contextualSpacing/>
        <w:rPr>
          <w:rFonts w:cstheme="minorHAnsi"/>
          <w:sz w:val="22"/>
          <w:szCs w:val="22"/>
        </w:rPr>
      </w:pPr>
    </w:p>
    <w:p w14:paraId="48DDDD72" w14:textId="77777777" w:rsidR="00E61E5B" w:rsidRDefault="00E61E5B" w:rsidP="00D47759">
      <w:pPr>
        <w:contextualSpacing/>
        <w:rPr>
          <w:rFonts w:cstheme="minorHAnsi"/>
          <w:sz w:val="22"/>
          <w:szCs w:val="22"/>
        </w:rPr>
      </w:pPr>
    </w:p>
    <w:p w14:paraId="362DCC6D" w14:textId="77777777" w:rsidR="00B51C0D" w:rsidRPr="00B7788F" w:rsidRDefault="00B51C0D"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1" w:name="_Toc985755642"/>
      <w:bookmarkStart w:id="22" w:name="_Toc1980769825"/>
      <w:bookmarkStart w:id="23" w:name="_Toc243138595"/>
      <w:r w:rsidRPr="00B7788F">
        <w:lastRenderedPageBreak/>
        <w:t>Secure Communications</w:t>
      </w:r>
      <w:bookmarkEnd w:id="23"/>
      <w:r w:rsidRPr="00B7788F">
        <w:t xml:space="preserve"> </w:t>
      </w:r>
      <w:bookmarkEnd w:id="21"/>
      <w:bookmarkEnd w:id="22"/>
    </w:p>
    <w:p w14:paraId="759C50CF" w14:textId="77777777" w:rsidR="00E61E5B" w:rsidRPr="00B7788F" w:rsidRDefault="00E61E5B" w:rsidP="00E61E5B">
      <w:pPr>
        <w:pStyle w:val="Heading2"/>
        <w:spacing w:before="0" w:line="240" w:lineRule="auto"/>
        <w:ind w:left="360"/>
      </w:pPr>
    </w:p>
    <w:p w14:paraId="51D92974" w14:textId="73026ABF" w:rsidR="000202DE" w:rsidRDefault="00E61E5B" w:rsidP="00D47759">
      <w:pPr>
        <w:contextualSpacing/>
        <w:rPr>
          <w:rFonts w:cstheme="minorHAnsi"/>
          <w:sz w:val="22"/>
          <w:szCs w:val="22"/>
        </w:rPr>
      </w:pPr>
      <w:r w:rsidRPr="00E61E5B">
        <w:rPr>
          <w:rFonts w:cstheme="minorHAnsi"/>
          <w:sz w:val="22"/>
          <w:szCs w:val="22"/>
        </w:rPr>
        <w:t>I configured the Spring Boot application to serve HTTPS on port 8443 using the local PKCS12 keystore. I tested https://localhost:8443/hash in Microsoft Edge and confirmed that the endpoint returned the checksum over an HTTPS URL. The browser displayed “Not secure” because the self-signed certificate is not trusted. This confirms local TLS configuration and endpoint functionality, but it does not demonstrate a publicly trusted production certificate.</w:t>
      </w:r>
    </w:p>
    <w:p w14:paraId="70163402" w14:textId="77777777" w:rsidR="00E61E5B" w:rsidRDefault="00E61E5B" w:rsidP="00D47759">
      <w:pPr>
        <w:contextualSpacing/>
        <w:rPr>
          <w:rFonts w:cstheme="minorHAnsi"/>
          <w:sz w:val="22"/>
          <w:szCs w:val="22"/>
        </w:rPr>
      </w:pPr>
    </w:p>
    <w:p w14:paraId="1A174C86" w14:textId="38DB2FA4" w:rsidR="00E61E5B" w:rsidRDefault="00E61E5B" w:rsidP="00D47759">
      <w:pPr>
        <w:contextualSpacing/>
        <w:rPr>
          <w:rFonts w:cstheme="minorHAnsi"/>
          <w:sz w:val="22"/>
          <w:szCs w:val="22"/>
        </w:rPr>
      </w:pPr>
      <w:r>
        <w:rPr>
          <w:rFonts w:cstheme="minorHAnsi"/>
          <w:noProof/>
          <w:sz w:val="22"/>
          <w:szCs w:val="22"/>
        </w:rPr>
        <w:drawing>
          <wp:inline distT="0" distB="0" distL="0" distR="0" wp14:anchorId="4BBF7CE5" wp14:editId="206620C1">
            <wp:extent cx="5943600" cy="1314450"/>
            <wp:effectExtent l="0" t="0" r="0" b="0"/>
            <wp:docPr id="1956335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5850" name="Picture 19563358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8351" cy="1317712"/>
                    </a:xfrm>
                    <a:prstGeom prst="rect">
                      <a:avLst/>
                    </a:prstGeom>
                  </pic:spPr>
                </pic:pic>
              </a:graphicData>
            </a:graphic>
          </wp:inline>
        </w:drawing>
      </w:r>
    </w:p>
    <w:p w14:paraId="116305C8" w14:textId="77777777" w:rsidR="00E61E5B" w:rsidRDefault="00E61E5B" w:rsidP="00D47759">
      <w:pPr>
        <w:contextualSpacing/>
        <w:rPr>
          <w:rFonts w:cstheme="minorHAnsi"/>
          <w:sz w:val="22"/>
          <w:szCs w:val="22"/>
        </w:rPr>
      </w:pPr>
    </w:p>
    <w:p w14:paraId="4D8FBBBF" w14:textId="77777777" w:rsidR="00E61E5B" w:rsidRPr="00E61E5B" w:rsidRDefault="00E61E5B" w:rsidP="00D47759">
      <w:pPr>
        <w:contextualSpacing/>
        <w:rPr>
          <w:rFonts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243138596"/>
      <w:r w:rsidRPr="00B7788F">
        <w:t>Secondary Testing</w:t>
      </w:r>
      <w:bookmarkEnd w:id="24"/>
      <w:bookmarkEnd w:id="25"/>
      <w:bookmarkEnd w:id="26"/>
    </w:p>
    <w:p w14:paraId="7F9143A1" w14:textId="4DB465CA" w:rsidR="00E33862" w:rsidRDefault="00E33862" w:rsidP="00D47759">
      <w:pPr>
        <w:contextualSpacing/>
        <w:rPr>
          <w:rFonts w:eastAsia="Times New Roman"/>
          <w:sz w:val="22"/>
          <w:szCs w:val="22"/>
        </w:rPr>
      </w:pPr>
    </w:p>
    <w:p w14:paraId="6A74648F" w14:textId="62677BB9" w:rsidR="00E61E5B" w:rsidRDefault="00E61E5B" w:rsidP="00D47759">
      <w:pPr>
        <w:contextualSpacing/>
        <w:rPr>
          <w:rFonts w:eastAsia="Times New Roman" w:cstheme="minorHAnsi"/>
          <w:sz w:val="22"/>
          <w:szCs w:val="22"/>
        </w:rPr>
      </w:pPr>
      <w:r w:rsidRPr="00E61E5B">
        <w:rPr>
          <w:rFonts w:eastAsia="Times New Roman" w:cstheme="minorHAnsi"/>
          <w:sz w:val="22"/>
          <w:szCs w:val="22"/>
        </w:rPr>
        <w:t xml:space="preserve">I ran Maven clean verify with OWASP Dependency-Check 12.1.0. Maven </w:t>
      </w:r>
      <w:proofErr w:type="gramStart"/>
      <w:r w:rsidRPr="00E61E5B">
        <w:rPr>
          <w:rFonts w:eastAsia="Times New Roman" w:cstheme="minorHAnsi"/>
          <w:sz w:val="22"/>
          <w:szCs w:val="22"/>
        </w:rPr>
        <w:t>completed with</w:t>
      </w:r>
      <w:proofErr w:type="gramEnd"/>
      <w:r w:rsidRPr="00E61E5B">
        <w:rPr>
          <w:rFonts w:eastAsia="Times New Roman" w:cstheme="minorHAnsi"/>
          <w:sz w:val="22"/>
          <w:szCs w:val="22"/>
        </w:rPr>
        <w:t xml:space="preserve"> BUILD SUCCESS, which shows that the build and scan ran to completion; it does not mean the dependencies are free of security issues. The scan reviewed 49 dependencies (31 unique), identified 16 vulnerable dependencies and 295 potential vulnerability findings, and reported zero suppressed findings. Examples include older Spring Boot, Spring Framework, </w:t>
      </w:r>
      <w:proofErr w:type="spellStart"/>
      <w:r w:rsidRPr="00E61E5B">
        <w:rPr>
          <w:rFonts w:eastAsia="Times New Roman" w:cstheme="minorHAnsi"/>
          <w:sz w:val="22"/>
          <w:szCs w:val="22"/>
        </w:rPr>
        <w:t>SnakeYAML</w:t>
      </w:r>
      <w:proofErr w:type="spellEnd"/>
      <w:r w:rsidRPr="00E61E5B">
        <w:rPr>
          <w:rFonts w:eastAsia="Times New Roman" w:cstheme="minorHAnsi"/>
          <w:sz w:val="22"/>
          <w:szCs w:val="22"/>
        </w:rPr>
        <w:t>, and Jackson libraries. These findings require review for applicability and remediation. I did not verify that all findings were resolved. Before production release, I would update supported dependencies, review compatibility, rerun the scan, and retest the application. The OSS Index analyzer was disabled after an authentication error, so this run did not include that analyzer.</w:t>
      </w:r>
    </w:p>
    <w:p w14:paraId="3B669240" w14:textId="77777777" w:rsidR="00E61E5B" w:rsidRDefault="00E61E5B" w:rsidP="00D47759">
      <w:pPr>
        <w:contextualSpacing/>
        <w:rPr>
          <w:rFonts w:eastAsia="Times New Roman" w:cstheme="minorHAnsi"/>
          <w:sz w:val="22"/>
          <w:szCs w:val="22"/>
        </w:rPr>
      </w:pPr>
    </w:p>
    <w:p w14:paraId="0EEEB9F5" w14:textId="52AD4E04" w:rsidR="00E61E5B" w:rsidRDefault="00E61E5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D96D37B" wp14:editId="40F8B5E0">
            <wp:extent cx="5443711" cy="2195513"/>
            <wp:effectExtent l="0" t="0" r="5080" b="0"/>
            <wp:docPr id="1909070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70142" name="Picture 19090701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51981" cy="2198848"/>
                    </a:xfrm>
                    <a:prstGeom prst="rect">
                      <a:avLst/>
                    </a:prstGeom>
                  </pic:spPr>
                </pic:pic>
              </a:graphicData>
            </a:graphic>
          </wp:inline>
        </w:drawing>
      </w:r>
    </w:p>
    <w:p w14:paraId="75B70F3E" w14:textId="67CAB031" w:rsidR="00DB5652" w:rsidRDefault="00DB5652" w:rsidP="00D47759">
      <w:pPr>
        <w:contextualSpacing/>
        <w:rPr>
          <w:rFonts w:cstheme="minorHAnsi"/>
          <w:sz w:val="22"/>
          <w:szCs w:val="22"/>
        </w:rPr>
      </w:pPr>
    </w:p>
    <w:p w14:paraId="259009C1" w14:textId="3621BDCA" w:rsidR="00E61E5B" w:rsidRDefault="00E61E5B" w:rsidP="00D47759">
      <w:pPr>
        <w:contextualSpacing/>
        <w:rPr>
          <w:rFonts w:cstheme="minorHAnsi"/>
          <w:sz w:val="22"/>
          <w:szCs w:val="22"/>
        </w:rPr>
      </w:pPr>
      <w:r>
        <w:rPr>
          <w:rFonts w:cstheme="minorHAnsi"/>
          <w:noProof/>
          <w:sz w:val="22"/>
          <w:szCs w:val="22"/>
        </w:rPr>
        <w:lastRenderedPageBreak/>
        <w:drawing>
          <wp:inline distT="0" distB="0" distL="0" distR="0" wp14:anchorId="477ACDFE" wp14:editId="2B60F08A">
            <wp:extent cx="5943600" cy="3851910"/>
            <wp:effectExtent l="0" t="0" r="0" b="0"/>
            <wp:docPr id="437777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7604" name="Picture 4377776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51910"/>
                    </a:xfrm>
                    <a:prstGeom prst="rect">
                      <a:avLst/>
                    </a:prstGeom>
                  </pic:spPr>
                </pic:pic>
              </a:graphicData>
            </a:graphic>
          </wp:inline>
        </w:drawing>
      </w:r>
    </w:p>
    <w:p w14:paraId="0B914D93" w14:textId="77777777" w:rsidR="00E61E5B" w:rsidRDefault="00E61E5B" w:rsidP="00D47759">
      <w:pPr>
        <w:contextualSpacing/>
        <w:rPr>
          <w:rFonts w:cstheme="minorHAnsi"/>
          <w:sz w:val="22"/>
          <w:szCs w:val="22"/>
        </w:rPr>
      </w:pPr>
    </w:p>
    <w:p w14:paraId="0E8E2B46" w14:textId="77777777" w:rsidR="00E61E5B" w:rsidRDefault="00E61E5B" w:rsidP="00D47759">
      <w:pPr>
        <w:contextualSpacing/>
        <w:rPr>
          <w:rFonts w:cstheme="minorHAnsi"/>
          <w:sz w:val="22"/>
          <w:szCs w:val="22"/>
        </w:rPr>
      </w:pPr>
    </w:p>
    <w:p w14:paraId="1EBC5A17" w14:textId="77777777" w:rsidR="00E61E5B" w:rsidRPr="00B7788F" w:rsidRDefault="00E61E5B"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7" w:name="_Toc1726280430"/>
      <w:bookmarkStart w:id="28" w:name="_Toc190184513"/>
      <w:bookmarkStart w:id="29" w:name="_Toc243138597"/>
      <w:r w:rsidRPr="00B7788F">
        <w:t>Functional Testing</w:t>
      </w:r>
      <w:bookmarkEnd w:id="27"/>
      <w:bookmarkEnd w:id="28"/>
      <w:bookmarkEnd w:id="29"/>
    </w:p>
    <w:p w14:paraId="102A3EE0" w14:textId="77777777" w:rsidR="00E61E5B" w:rsidRPr="00B7788F" w:rsidRDefault="00E61E5B" w:rsidP="00E61E5B">
      <w:pPr>
        <w:pStyle w:val="Heading2"/>
        <w:spacing w:before="0" w:line="240" w:lineRule="auto"/>
        <w:ind w:left="360"/>
      </w:pPr>
    </w:p>
    <w:p w14:paraId="1F425485" w14:textId="4F7FCB49" w:rsidR="00E4044A" w:rsidRPr="00B7788F" w:rsidRDefault="00E61E5B" w:rsidP="00D47759">
      <w:pPr>
        <w:contextualSpacing/>
        <w:rPr>
          <w:rFonts w:eastAsia="Times New Roman" w:cstheme="minorHAnsi"/>
          <w:sz w:val="22"/>
          <w:szCs w:val="22"/>
        </w:rPr>
      </w:pPr>
      <w:r w:rsidRPr="00E61E5B">
        <w:rPr>
          <w:rFonts w:eastAsia="Times New Roman" w:cstheme="minorHAnsi"/>
          <w:sz w:val="22"/>
          <w:szCs w:val="22"/>
        </w:rPr>
        <w:t>I manually reviewed the changes for the SHA-256 endpoint, the application properties for HTTPS, and the keystore settings. I confirmed that the application responded at the /hash URL and that the Maven build completed without build errors. These checks support basic functionality, but they are not a complete security assessment. The dependency scan still identifies issues that need further remediation and retesting.</w:t>
      </w:r>
    </w:p>
    <w:p w14:paraId="7B9F371C" w14:textId="0B2C5D03" w:rsidR="00E33862" w:rsidRDefault="00E61E5B" w:rsidP="00D47759">
      <w:pPr>
        <w:contextualSpacing/>
        <w:rPr>
          <w:rFonts w:cstheme="minorHAnsi"/>
          <w:sz w:val="22"/>
          <w:szCs w:val="22"/>
        </w:rPr>
      </w:pPr>
      <w:r>
        <w:rPr>
          <w:rFonts w:cstheme="minorHAnsi"/>
          <w:noProof/>
          <w:sz w:val="22"/>
          <w:szCs w:val="22"/>
        </w:rPr>
        <w:drawing>
          <wp:inline distT="0" distB="0" distL="0" distR="0" wp14:anchorId="1ECE33BB" wp14:editId="54AA7BEC">
            <wp:extent cx="5943600" cy="2397125"/>
            <wp:effectExtent l="0" t="0" r="0" b="3175"/>
            <wp:docPr id="3855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7318" name="Picture 3855673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97125"/>
                    </a:xfrm>
                    <a:prstGeom prst="rect">
                      <a:avLst/>
                    </a:prstGeom>
                  </pic:spPr>
                </pic:pic>
              </a:graphicData>
            </a:graphic>
          </wp:inline>
        </w:drawing>
      </w:r>
    </w:p>
    <w:p w14:paraId="609A81E9" w14:textId="77777777" w:rsidR="00E61E5B" w:rsidRPr="00B7788F" w:rsidRDefault="00E61E5B"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243138598"/>
      <w:r w:rsidRPr="00B7788F">
        <w:lastRenderedPageBreak/>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229248E7" w:rsidR="620D193F" w:rsidRDefault="00B51C0D" w:rsidP="00D47759">
      <w:pPr>
        <w:contextualSpacing/>
        <w:rPr>
          <w:rFonts w:eastAsia="Times New Roman"/>
          <w:sz w:val="22"/>
          <w:szCs w:val="22"/>
        </w:rPr>
      </w:pPr>
      <w:r w:rsidRPr="00B51C0D">
        <w:rPr>
          <w:rFonts w:eastAsia="Times New Roman"/>
          <w:sz w:val="22"/>
          <w:szCs w:val="22"/>
        </w:rPr>
        <w:t xml:space="preserve">I improved the original application by adding a SHA-256 checksum endpoint, generating a local certificate, configuring HTTPS on port 8443, and running Maven with OWASP Dependency-Check. My review followed a basic vulnerability assessment process: identify security needs, inspect the code and dependencies, implement controls, test the application, examine scan results, and plan remediation and retesting. The work addresses data integrity demonstration and encrypted transport in a local development environment. It is not ready to be described as fully secure: the browser does not trust the self-signed certificate, and the dependency scan found 295 potential vulnerabilities across 16 dependencies. Those findings should be triaged, the affected libraries updated or otherwise </w:t>
      </w:r>
      <w:proofErr w:type="gramStart"/>
      <w:r w:rsidRPr="00B51C0D">
        <w:rPr>
          <w:rFonts w:eastAsia="Times New Roman"/>
          <w:sz w:val="22"/>
          <w:szCs w:val="22"/>
        </w:rPr>
        <w:t>remediated</w:t>
      </w:r>
      <w:proofErr w:type="gramEnd"/>
      <w:r w:rsidRPr="00B51C0D">
        <w:rPr>
          <w:rFonts w:eastAsia="Times New Roman"/>
          <w:sz w:val="22"/>
          <w:szCs w:val="22"/>
        </w:rPr>
        <w:t>, and the tests repeated before deployment.</w:t>
      </w:r>
    </w:p>
    <w:p w14:paraId="4C02CC3C" w14:textId="77777777" w:rsidR="006E3003" w:rsidRDefault="006E3003" w:rsidP="00D47759">
      <w:pPr>
        <w:contextualSpacing/>
        <w:rPr>
          <w:rFonts w:eastAsia="Times New Roman"/>
          <w:sz w:val="22"/>
          <w:szCs w:val="22"/>
        </w:rPr>
      </w:pPr>
    </w:p>
    <w:p w14:paraId="55D8A9A7" w14:textId="77777777" w:rsidR="00B51C0D" w:rsidRDefault="00B51C0D"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243138599"/>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0F64EE02" w:rsidR="00974AE3" w:rsidRPr="00B7788F" w:rsidRDefault="00B51C0D" w:rsidP="00D47759">
      <w:pPr>
        <w:contextualSpacing/>
        <w:rPr>
          <w:rFonts w:eastAsia="Times New Roman"/>
          <w:sz w:val="22"/>
          <w:szCs w:val="22"/>
        </w:rPr>
      </w:pPr>
      <w:r w:rsidRPr="00B51C0D">
        <w:rPr>
          <w:rFonts w:eastAsia="Times New Roman"/>
          <w:sz w:val="22"/>
          <w:szCs w:val="22"/>
        </w:rPr>
        <w:t xml:space="preserve">I used standard Java security libraries for SHA-256 rather than implementing my own hash function, Java </w:t>
      </w:r>
      <w:proofErr w:type="spellStart"/>
      <w:r w:rsidRPr="00B51C0D">
        <w:rPr>
          <w:rFonts w:eastAsia="Times New Roman"/>
          <w:sz w:val="22"/>
          <w:szCs w:val="22"/>
        </w:rPr>
        <w:t>Keytool</w:t>
      </w:r>
      <w:proofErr w:type="spellEnd"/>
      <w:r w:rsidRPr="00B51C0D">
        <w:rPr>
          <w:rFonts w:eastAsia="Times New Roman"/>
          <w:sz w:val="22"/>
          <w:szCs w:val="22"/>
        </w:rPr>
        <w:t xml:space="preserve"> to generate a certificate, a PKCS12 keystore to hold key material, HTTPS for transport encryption, and OWASP Dependency-Check to identify known issues in third-party components. Using maintained cryptographic libraries and standard protocols helps reduce avoidable implementation mistakes. Dependency scanning is useful because vulnerabilities can exist in libraries even when my own code compiles and runs. To protect Artemis Financial and its customers, I would also maintain supported library versions, safeguard keystore passwords and private keys, use trusted certificates in production, apply least privilege, and regularly repeat security and functional tests. These practices help protect sensitive financial information and reduce the risk of service disruption or data exposure.</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24ED0" w14:textId="77777777" w:rsidR="00C77BA9" w:rsidRDefault="00C77BA9" w:rsidP="002F3F84">
      <w:r>
        <w:separator/>
      </w:r>
    </w:p>
  </w:endnote>
  <w:endnote w:type="continuationSeparator" w:id="0">
    <w:p w14:paraId="7D557DB9" w14:textId="77777777" w:rsidR="00C77BA9" w:rsidRDefault="00C77BA9" w:rsidP="002F3F84">
      <w:r>
        <w:continuationSeparator/>
      </w:r>
    </w:p>
  </w:endnote>
  <w:endnote w:type="continuationNotice" w:id="1">
    <w:p w14:paraId="4B3EF97B" w14:textId="77777777" w:rsidR="00C77BA9" w:rsidRDefault="00C77B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ED88" w14:textId="77777777" w:rsidR="00C77BA9" w:rsidRDefault="00C77BA9" w:rsidP="002F3F84">
      <w:r>
        <w:separator/>
      </w:r>
    </w:p>
  </w:footnote>
  <w:footnote w:type="continuationSeparator" w:id="0">
    <w:p w14:paraId="6153D0E7" w14:textId="77777777" w:rsidR="00C77BA9" w:rsidRDefault="00C77BA9" w:rsidP="002F3F84">
      <w:r>
        <w:continuationSeparator/>
      </w:r>
    </w:p>
  </w:footnote>
  <w:footnote w:type="continuationNotice" w:id="1">
    <w:p w14:paraId="05C9089D" w14:textId="77777777" w:rsidR="00C77BA9" w:rsidRDefault="00C77B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73565485">
    <w:abstractNumId w:val="16"/>
  </w:num>
  <w:num w:numId="2" w16cid:durableId="1485203295">
    <w:abstractNumId w:val="20"/>
  </w:num>
  <w:num w:numId="3" w16cid:durableId="1190219473">
    <w:abstractNumId w:val="6"/>
  </w:num>
  <w:num w:numId="4" w16cid:durableId="785318210">
    <w:abstractNumId w:val="8"/>
  </w:num>
  <w:num w:numId="5" w16cid:durableId="2027055629">
    <w:abstractNumId w:val="4"/>
  </w:num>
  <w:num w:numId="6" w16cid:durableId="2070683294">
    <w:abstractNumId w:val="17"/>
  </w:num>
  <w:num w:numId="7" w16cid:durableId="182596427">
    <w:abstractNumId w:val="12"/>
    <w:lvlOverride w:ilvl="0">
      <w:lvl w:ilvl="0">
        <w:numFmt w:val="lowerLetter"/>
        <w:lvlText w:val="%1."/>
        <w:lvlJc w:val="left"/>
      </w:lvl>
    </w:lvlOverride>
  </w:num>
  <w:num w:numId="8" w16cid:durableId="1310744093">
    <w:abstractNumId w:val="5"/>
  </w:num>
  <w:num w:numId="9" w16cid:durableId="697663212">
    <w:abstractNumId w:val="1"/>
    <w:lvlOverride w:ilvl="0">
      <w:lvl w:ilvl="0">
        <w:numFmt w:val="lowerLetter"/>
        <w:lvlText w:val="%1."/>
        <w:lvlJc w:val="left"/>
      </w:lvl>
    </w:lvlOverride>
  </w:num>
  <w:num w:numId="10" w16cid:durableId="877401590">
    <w:abstractNumId w:val="0"/>
  </w:num>
  <w:num w:numId="11" w16cid:durableId="661200783">
    <w:abstractNumId w:val="3"/>
  </w:num>
  <w:num w:numId="12" w16cid:durableId="849179438">
    <w:abstractNumId w:val="19"/>
  </w:num>
  <w:num w:numId="13" w16cid:durableId="759982388">
    <w:abstractNumId w:val="15"/>
  </w:num>
  <w:num w:numId="14" w16cid:durableId="1099444675">
    <w:abstractNumId w:val="2"/>
  </w:num>
  <w:num w:numId="15" w16cid:durableId="2020961127">
    <w:abstractNumId w:val="11"/>
  </w:num>
  <w:num w:numId="16" w16cid:durableId="1201283177">
    <w:abstractNumId w:val="9"/>
  </w:num>
  <w:num w:numId="17" w16cid:durableId="1954168924">
    <w:abstractNumId w:val="14"/>
  </w:num>
  <w:num w:numId="18" w16cid:durableId="1165823975">
    <w:abstractNumId w:val="18"/>
  </w:num>
  <w:num w:numId="19" w16cid:durableId="1769352430">
    <w:abstractNumId w:val="7"/>
  </w:num>
  <w:num w:numId="20" w16cid:durableId="1690328777">
    <w:abstractNumId w:val="13"/>
  </w:num>
  <w:num w:numId="21" w16cid:durableId="187763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24B28"/>
    <w:rsid w:val="00234FC3"/>
    <w:rsid w:val="00246C90"/>
    <w:rsid w:val="00271E26"/>
    <w:rsid w:val="002778D5"/>
    <w:rsid w:val="00277B38"/>
    <w:rsid w:val="00281DF1"/>
    <w:rsid w:val="00292377"/>
    <w:rsid w:val="002A1A18"/>
    <w:rsid w:val="002B4D43"/>
    <w:rsid w:val="002B73EB"/>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6838"/>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51C0D"/>
    <w:rsid w:val="00B720DC"/>
    <w:rsid w:val="00B7788F"/>
    <w:rsid w:val="00C32F3D"/>
    <w:rsid w:val="00C41B36"/>
    <w:rsid w:val="00C56FC2"/>
    <w:rsid w:val="00C67FA3"/>
    <w:rsid w:val="00C77BA9"/>
    <w:rsid w:val="00CE44E9"/>
    <w:rsid w:val="00CF445D"/>
    <w:rsid w:val="00CF618A"/>
    <w:rsid w:val="00CF7543"/>
    <w:rsid w:val="00D0558B"/>
    <w:rsid w:val="00D47759"/>
    <w:rsid w:val="00DB5652"/>
    <w:rsid w:val="00DD6742"/>
    <w:rsid w:val="00E02BD0"/>
    <w:rsid w:val="00E33862"/>
    <w:rsid w:val="00E4044A"/>
    <w:rsid w:val="00E5594E"/>
    <w:rsid w:val="00E61E5B"/>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7</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7140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Leslie Sawyer</cp:lastModifiedBy>
  <cp:revision>2</cp:revision>
  <dcterms:created xsi:type="dcterms:W3CDTF">2026-10-17T23:53:00Z</dcterms:created>
  <dcterms:modified xsi:type="dcterms:W3CDTF">2026-10-17T23:53:00Z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