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B999E" w14:textId="77777777" w:rsidR="00907B6C" w:rsidRDefault="00AC4F0A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708B9A18" wp14:editId="708B9A19">
            <wp:extent cx="2362200" cy="7005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0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B999F" w14:textId="77777777" w:rsidR="00907B6C" w:rsidRDefault="00907B6C">
      <w:pPr>
        <w:rPr>
          <w:b/>
        </w:rPr>
      </w:pPr>
    </w:p>
    <w:p w14:paraId="708B99A0" w14:textId="77777777" w:rsidR="00907B6C" w:rsidRDefault="00AC4F0A">
      <w:pPr>
        <w:jc w:val="center"/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Buenas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prácticas</w:t>
      </w:r>
      <w:proofErr w:type="spellEnd"/>
    </w:p>
    <w:p w14:paraId="708B99A1" w14:textId="77777777" w:rsidR="00907B6C" w:rsidRDefault="00907B6C">
      <w:pPr>
        <w:jc w:val="center"/>
        <w:rPr>
          <w:b/>
        </w:rPr>
      </w:pPr>
    </w:p>
    <w:tbl>
      <w:tblPr>
        <w:tblStyle w:val="a5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4215"/>
        <w:gridCol w:w="4005"/>
      </w:tblGrid>
      <w:tr w:rsidR="00907B6C" w14:paraId="708B99A6" w14:textId="77777777">
        <w:trPr>
          <w:jc w:val="center"/>
        </w:trPr>
        <w:tc>
          <w:tcPr>
            <w:tcW w:w="25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A2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Buenas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prácticas</w:t>
            </w:r>
            <w:proofErr w:type="spellEnd"/>
          </w:p>
        </w:tc>
        <w:tc>
          <w:tcPr>
            <w:tcW w:w="4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A3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¿Por 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es </w:t>
            </w:r>
            <w:proofErr w:type="spellStart"/>
            <w:r>
              <w:rPr>
                <w:b/>
              </w:rPr>
              <w:t>importante</w:t>
            </w:r>
            <w:proofErr w:type="spellEnd"/>
            <w:r>
              <w:rPr>
                <w:b/>
              </w:rPr>
              <w:t>?</w:t>
            </w:r>
          </w:p>
          <w:p w14:paraId="708B99A4" w14:textId="77777777" w:rsidR="00907B6C" w:rsidRDefault="0090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A5" w14:textId="77777777" w:rsidR="00907B6C" w:rsidRDefault="00AC4F0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Formas de </w:t>
            </w:r>
            <w:proofErr w:type="spellStart"/>
            <w:r>
              <w:rPr>
                <w:b/>
              </w:rPr>
              <w:t>llevar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cabo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mejor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</w:t>
            </w:r>
            <w:proofErr w:type="spellEnd"/>
          </w:p>
        </w:tc>
      </w:tr>
      <w:tr w:rsidR="00907B6C" w14:paraId="708B99B0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A7" w14:textId="77777777" w:rsidR="00907B6C" w:rsidRDefault="00AC4F0A">
            <w:pPr>
              <w:rPr>
                <w:b/>
              </w:rPr>
            </w:pPr>
            <w:proofErr w:type="spellStart"/>
            <w:r>
              <w:rPr>
                <w:b/>
              </w:rPr>
              <w:t>Comunicarse</w:t>
            </w:r>
            <w:proofErr w:type="spellEnd"/>
            <w:r>
              <w:rPr>
                <w:b/>
              </w:rPr>
              <w:t xml:space="preserve"> entre </w:t>
            </w:r>
            <w:proofErr w:type="spellStart"/>
            <w:r>
              <w:rPr>
                <w:b/>
              </w:rPr>
              <w:t>sí</w:t>
            </w:r>
            <w:proofErr w:type="spellEnd"/>
          </w:p>
          <w:p w14:paraId="708B99A8" w14:textId="77777777" w:rsidR="00907B6C" w:rsidRDefault="00907B6C">
            <w:pPr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AE" w14:textId="261CD1A3" w:rsidR="00907B6C" w:rsidRDefault="00D4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D473CE">
              <w:rPr>
                <w:b/>
              </w:rPr>
              <w:t>Permite</w:t>
            </w:r>
            <w:proofErr w:type="spellEnd"/>
            <w:r w:rsidRPr="00D473CE">
              <w:rPr>
                <w:b/>
              </w:rPr>
              <w:t xml:space="preserve"> que </w:t>
            </w:r>
            <w:proofErr w:type="spellStart"/>
            <w:r w:rsidRPr="00D473CE">
              <w:rPr>
                <w:b/>
              </w:rPr>
              <w:t>el</w:t>
            </w:r>
            <w:proofErr w:type="spellEnd"/>
            <w:r w:rsidRPr="00D473CE">
              <w:rPr>
                <w:b/>
              </w:rPr>
              <w:t xml:space="preserve"> </w:t>
            </w:r>
            <w:proofErr w:type="spellStart"/>
            <w:r w:rsidRPr="00D473CE">
              <w:rPr>
                <w:b/>
              </w:rPr>
              <w:t>equipo</w:t>
            </w:r>
            <w:proofErr w:type="spellEnd"/>
            <w:r w:rsidRPr="00D473CE">
              <w:rPr>
                <w:b/>
              </w:rPr>
              <w:t xml:space="preserve"> </w:t>
            </w:r>
            <w:proofErr w:type="spellStart"/>
            <w:r w:rsidRPr="00D473CE">
              <w:rPr>
                <w:b/>
              </w:rPr>
              <w:t>trabaje</w:t>
            </w:r>
            <w:proofErr w:type="spellEnd"/>
            <w:r w:rsidRPr="00D473CE">
              <w:rPr>
                <w:b/>
              </w:rPr>
              <w:t xml:space="preserve"> de forma </w:t>
            </w:r>
            <w:proofErr w:type="spellStart"/>
            <w:r w:rsidRPr="00D473CE">
              <w:rPr>
                <w:b/>
              </w:rPr>
              <w:t>coordinada</w:t>
            </w:r>
            <w:proofErr w:type="spellEnd"/>
            <w:r w:rsidRPr="00D473CE">
              <w:rPr>
                <w:b/>
              </w:rPr>
              <w:t xml:space="preserve">, </w:t>
            </w:r>
            <w:proofErr w:type="spellStart"/>
            <w:r w:rsidRPr="00D473CE">
              <w:rPr>
                <w:b/>
              </w:rPr>
              <w:t>evita</w:t>
            </w:r>
            <w:proofErr w:type="spellEnd"/>
            <w:r w:rsidRPr="00D473CE">
              <w:rPr>
                <w:b/>
              </w:rPr>
              <w:t xml:space="preserve"> </w:t>
            </w:r>
            <w:proofErr w:type="spellStart"/>
            <w:r w:rsidRPr="00D473CE">
              <w:rPr>
                <w:b/>
              </w:rPr>
              <w:t>malentendidos</w:t>
            </w:r>
            <w:proofErr w:type="spellEnd"/>
            <w:r w:rsidRPr="00D473CE">
              <w:rPr>
                <w:b/>
              </w:rPr>
              <w:t xml:space="preserve"> y </w:t>
            </w:r>
            <w:proofErr w:type="spellStart"/>
            <w:r w:rsidRPr="00D473CE">
              <w:rPr>
                <w:b/>
              </w:rPr>
              <w:t>mejora</w:t>
            </w:r>
            <w:proofErr w:type="spellEnd"/>
            <w:r w:rsidRPr="00D473CE">
              <w:rPr>
                <w:b/>
              </w:rPr>
              <w:t xml:space="preserve"> la </w:t>
            </w:r>
            <w:proofErr w:type="spellStart"/>
            <w:r w:rsidRPr="00D473CE">
              <w:rPr>
                <w:b/>
              </w:rPr>
              <w:t>productividad</w:t>
            </w:r>
            <w:proofErr w:type="spellEnd"/>
            <w:r w:rsidRPr="00D473CE">
              <w:rPr>
                <w:b/>
              </w:rPr>
              <w:t>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AF" w14:textId="204B912C" w:rsidR="00907B6C" w:rsidRDefault="0057505E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57505E">
              <w:rPr>
                <w:b/>
              </w:rPr>
              <w:t>Escuchar</w:t>
            </w:r>
            <w:proofErr w:type="spellEnd"/>
            <w:r w:rsidRPr="0057505E">
              <w:rPr>
                <w:b/>
              </w:rPr>
              <w:t xml:space="preserve"> </w:t>
            </w:r>
            <w:proofErr w:type="spellStart"/>
            <w:r w:rsidRPr="0057505E">
              <w:rPr>
                <w:b/>
              </w:rPr>
              <w:t>activamente</w:t>
            </w:r>
            <w:proofErr w:type="spellEnd"/>
            <w:r w:rsidRPr="0057505E">
              <w:rPr>
                <w:b/>
              </w:rPr>
              <w:t xml:space="preserve">, </w:t>
            </w:r>
            <w:proofErr w:type="spellStart"/>
            <w:r w:rsidRPr="0057505E">
              <w:rPr>
                <w:b/>
              </w:rPr>
              <w:t>expresar</w:t>
            </w:r>
            <w:proofErr w:type="spellEnd"/>
            <w:r w:rsidRPr="0057505E">
              <w:rPr>
                <w:b/>
              </w:rPr>
              <w:t xml:space="preserve"> ideas con </w:t>
            </w:r>
            <w:proofErr w:type="spellStart"/>
            <w:r w:rsidRPr="0057505E">
              <w:rPr>
                <w:b/>
              </w:rPr>
              <w:t>claridad</w:t>
            </w:r>
            <w:proofErr w:type="spellEnd"/>
            <w:r w:rsidRPr="0057505E">
              <w:rPr>
                <w:b/>
              </w:rPr>
              <w:t xml:space="preserve">, </w:t>
            </w:r>
            <w:proofErr w:type="spellStart"/>
            <w:r w:rsidRPr="0057505E">
              <w:rPr>
                <w:b/>
              </w:rPr>
              <w:t>utilizar</w:t>
            </w:r>
            <w:proofErr w:type="spellEnd"/>
            <w:r w:rsidRPr="0057505E">
              <w:rPr>
                <w:b/>
              </w:rPr>
              <w:t xml:space="preserve"> canales </w:t>
            </w:r>
            <w:proofErr w:type="spellStart"/>
            <w:r w:rsidRPr="0057505E">
              <w:rPr>
                <w:b/>
              </w:rPr>
              <w:t>adecuados</w:t>
            </w:r>
            <w:proofErr w:type="spellEnd"/>
            <w:r w:rsidRPr="0057505E">
              <w:rPr>
                <w:b/>
              </w:rPr>
              <w:t xml:space="preserve"> (</w:t>
            </w:r>
            <w:proofErr w:type="spellStart"/>
            <w:r w:rsidRPr="0057505E">
              <w:rPr>
                <w:b/>
              </w:rPr>
              <w:t>correo</w:t>
            </w:r>
            <w:proofErr w:type="spellEnd"/>
            <w:r w:rsidRPr="0057505E">
              <w:rPr>
                <w:b/>
              </w:rPr>
              <w:t xml:space="preserve">, </w:t>
            </w:r>
            <w:proofErr w:type="spellStart"/>
            <w:r w:rsidRPr="0057505E">
              <w:rPr>
                <w:b/>
              </w:rPr>
              <w:t>reuniones</w:t>
            </w:r>
            <w:proofErr w:type="spellEnd"/>
            <w:r w:rsidRPr="0057505E">
              <w:rPr>
                <w:b/>
              </w:rPr>
              <w:t>, chats).</w:t>
            </w:r>
          </w:p>
        </w:tc>
      </w:tr>
      <w:tr w:rsidR="00907B6C" w14:paraId="708B99BA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B1" w14:textId="77777777" w:rsidR="00907B6C" w:rsidRDefault="00AC4F0A">
            <w:pPr>
              <w:rPr>
                <w:b/>
              </w:rPr>
            </w:pPr>
            <w:r>
              <w:rPr>
                <w:b/>
              </w:rPr>
              <w:t xml:space="preserve">Tratar con </w:t>
            </w:r>
            <w:proofErr w:type="spellStart"/>
            <w:r>
              <w:rPr>
                <w:b/>
              </w:rPr>
              <w:t>respeto</w:t>
            </w:r>
            <w:proofErr w:type="spellEnd"/>
            <w:r>
              <w:rPr>
                <w:b/>
              </w:rPr>
              <w:t xml:space="preserve"> </w:t>
            </w:r>
          </w:p>
          <w:p w14:paraId="708B99B2" w14:textId="77777777" w:rsidR="00907B6C" w:rsidRDefault="00907B6C">
            <w:pPr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B8" w14:textId="61B7D00D" w:rsidR="00907B6C" w:rsidRDefault="001A3C66">
            <w:pPr>
              <w:rPr>
                <w:b/>
              </w:rPr>
            </w:pPr>
            <w:proofErr w:type="spellStart"/>
            <w:r w:rsidRPr="001A3C66">
              <w:rPr>
                <w:b/>
              </w:rPr>
              <w:t>Fomenta</w:t>
            </w:r>
            <w:proofErr w:type="spellEnd"/>
            <w:r w:rsidRPr="001A3C66">
              <w:rPr>
                <w:b/>
              </w:rPr>
              <w:t xml:space="preserve"> un </w:t>
            </w:r>
            <w:proofErr w:type="spellStart"/>
            <w:r w:rsidRPr="001A3C66">
              <w:rPr>
                <w:b/>
              </w:rPr>
              <w:t>ambiente</w:t>
            </w:r>
            <w:proofErr w:type="spellEnd"/>
            <w:r w:rsidRPr="001A3C66">
              <w:rPr>
                <w:b/>
              </w:rPr>
              <w:t xml:space="preserve"> de </w:t>
            </w:r>
            <w:proofErr w:type="spellStart"/>
            <w:r w:rsidRPr="001A3C66">
              <w:rPr>
                <w:b/>
              </w:rPr>
              <w:t>trabajo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sano</w:t>
            </w:r>
            <w:proofErr w:type="spellEnd"/>
            <w:r w:rsidRPr="001A3C66">
              <w:rPr>
                <w:b/>
              </w:rPr>
              <w:t xml:space="preserve">, </w:t>
            </w:r>
            <w:proofErr w:type="spellStart"/>
            <w:r w:rsidRPr="001A3C66">
              <w:rPr>
                <w:b/>
              </w:rPr>
              <w:t>fortalece</w:t>
            </w:r>
            <w:proofErr w:type="spellEnd"/>
            <w:r w:rsidRPr="001A3C66">
              <w:rPr>
                <w:b/>
              </w:rPr>
              <w:t xml:space="preserve"> la </w:t>
            </w:r>
            <w:proofErr w:type="spellStart"/>
            <w:r w:rsidRPr="001A3C66">
              <w:rPr>
                <w:b/>
              </w:rPr>
              <w:t>confianza</w:t>
            </w:r>
            <w:proofErr w:type="spellEnd"/>
            <w:r w:rsidRPr="001A3C66">
              <w:rPr>
                <w:b/>
              </w:rPr>
              <w:t xml:space="preserve"> y </w:t>
            </w:r>
            <w:proofErr w:type="spellStart"/>
            <w:r w:rsidRPr="001A3C66">
              <w:rPr>
                <w:b/>
              </w:rPr>
              <w:t>previene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conflictos</w:t>
            </w:r>
            <w:proofErr w:type="spellEnd"/>
            <w:r w:rsidRPr="001A3C66">
              <w:rPr>
                <w:b/>
              </w:rPr>
              <w:t>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B9" w14:textId="0E541098" w:rsidR="00907B6C" w:rsidRDefault="001A3C66">
            <w:pPr>
              <w:widowControl w:val="0"/>
              <w:spacing w:line="240" w:lineRule="auto"/>
              <w:rPr>
                <w:b/>
              </w:rPr>
            </w:pPr>
            <w:r w:rsidRPr="001A3C66">
              <w:rPr>
                <w:b/>
              </w:rPr>
              <w:t xml:space="preserve">Usar un </w:t>
            </w:r>
            <w:proofErr w:type="spellStart"/>
            <w:r w:rsidRPr="001A3C66">
              <w:rPr>
                <w:b/>
              </w:rPr>
              <w:t>lenguaje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apropiado</w:t>
            </w:r>
            <w:proofErr w:type="spellEnd"/>
            <w:r w:rsidRPr="001A3C66">
              <w:rPr>
                <w:b/>
              </w:rPr>
              <w:t xml:space="preserve">, no </w:t>
            </w:r>
            <w:proofErr w:type="spellStart"/>
            <w:r w:rsidRPr="001A3C66">
              <w:rPr>
                <w:b/>
              </w:rPr>
              <w:t>interrumpir</w:t>
            </w:r>
            <w:proofErr w:type="spellEnd"/>
            <w:r w:rsidRPr="001A3C66">
              <w:rPr>
                <w:b/>
              </w:rPr>
              <w:t xml:space="preserve">, </w:t>
            </w:r>
            <w:proofErr w:type="spellStart"/>
            <w:r w:rsidRPr="001A3C66">
              <w:rPr>
                <w:b/>
              </w:rPr>
              <w:t>valorar</w:t>
            </w:r>
            <w:proofErr w:type="spellEnd"/>
            <w:r w:rsidRPr="001A3C66">
              <w:rPr>
                <w:b/>
              </w:rPr>
              <w:t xml:space="preserve"> las </w:t>
            </w:r>
            <w:proofErr w:type="spellStart"/>
            <w:r w:rsidRPr="001A3C66">
              <w:rPr>
                <w:b/>
              </w:rPr>
              <w:t>opiniones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ajenas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aunque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sean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distintas</w:t>
            </w:r>
            <w:proofErr w:type="spellEnd"/>
            <w:r w:rsidRPr="001A3C66">
              <w:rPr>
                <w:b/>
              </w:rPr>
              <w:t>.</w:t>
            </w:r>
          </w:p>
        </w:tc>
      </w:tr>
      <w:tr w:rsidR="00907B6C" w14:paraId="708B99C6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BB" w14:textId="77777777" w:rsidR="00907B6C" w:rsidRDefault="00AC4F0A">
            <w:pPr>
              <w:rPr>
                <w:b/>
              </w:rPr>
            </w:pPr>
            <w:r>
              <w:rPr>
                <w:b/>
              </w:rPr>
              <w:t xml:space="preserve">Dar y </w:t>
            </w:r>
            <w:proofErr w:type="spellStart"/>
            <w:r>
              <w:rPr>
                <w:b/>
              </w:rPr>
              <w:t>pedir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ayuda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adecuadamente</w:t>
            </w:r>
            <w:proofErr w:type="spellEnd"/>
            <w:r>
              <w:rPr>
                <w:b/>
              </w:rPr>
              <w:t xml:space="preserve"> </w:t>
            </w:r>
          </w:p>
          <w:p w14:paraId="708B99BC" w14:textId="77777777" w:rsidR="00907B6C" w:rsidRDefault="00907B6C">
            <w:pPr>
              <w:rPr>
                <w:b/>
              </w:rPr>
            </w:pPr>
          </w:p>
          <w:p w14:paraId="708B99BD" w14:textId="77777777" w:rsidR="00907B6C" w:rsidRDefault="0090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C4" w14:textId="3A34EE76" w:rsidR="00907B6C" w:rsidRDefault="001A3C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1A3C66">
              <w:rPr>
                <w:b/>
              </w:rPr>
              <w:t>Favorece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el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aprendizaje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mutuo</w:t>
            </w:r>
            <w:proofErr w:type="spellEnd"/>
            <w:r w:rsidRPr="001A3C66">
              <w:rPr>
                <w:b/>
              </w:rPr>
              <w:t xml:space="preserve">, reduce </w:t>
            </w:r>
            <w:proofErr w:type="spellStart"/>
            <w:r w:rsidRPr="001A3C66">
              <w:rPr>
                <w:b/>
              </w:rPr>
              <w:t>errores</w:t>
            </w:r>
            <w:proofErr w:type="spellEnd"/>
            <w:r w:rsidRPr="001A3C66">
              <w:rPr>
                <w:b/>
              </w:rPr>
              <w:t xml:space="preserve"> y </w:t>
            </w:r>
            <w:proofErr w:type="spellStart"/>
            <w:r w:rsidRPr="001A3C66">
              <w:rPr>
                <w:b/>
              </w:rPr>
              <w:t>fortalece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el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trabajo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en</w:t>
            </w:r>
            <w:proofErr w:type="spellEnd"/>
            <w:r w:rsidRPr="001A3C66">
              <w:rPr>
                <w:b/>
              </w:rPr>
              <w:t xml:space="preserve"> </w:t>
            </w:r>
            <w:proofErr w:type="spellStart"/>
            <w:r w:rsidRPr="001A3C66">
              <w:rPr>
                <w:b/>
              </w:rPr>
              <w:t>equipo</w:t>
            </w:r>
            <w:proofErr w:type="spellEnd"/>
            <w:r w:rsidRPr="001A3C66">
              <w:rPr>
                <w:b/>
              </w:rPr>
              <w:t>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C5" w14:textId="249221E7" w:rsidR="00907B6C" w:rsidRDefault="00AC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AC5FC3">
              <w:rPr>
                <w:b/>
              </w:rPr>
              <w:t>Pedir</w:t>
            </w:r>
            <w:proofErr w:type="spellEnd"/>
            <w:r w:rsidRPr="00AC5FC3">
              <w:rPr>
                <w:b/>
              </w:rPr>
              <w:t xml:space="preserve"> </w:t>
            </w:r>
            <w:proofErr w:type="spellStart"/>
            <w:r w:rsidRPr="00AC5FC3">
              <w:rPr>
                <w:b/>
              </w:rPr>
              <w:t>ayuda</w:t>
            </w:r>
            <w:proofErr w:type="spellEnd"/>
            <w:r w:rsidRPr="00AC5FC3">
              <w:rPr>
                <w:b/>
              </w:rPr>
              <w:t xml:space="preserve"> con </w:t>
            </w:r>
            <w:proofErr w:type="spellStart"/>
            <w:r w:rsidRPr="00AC5FC3">
              <w:rPr>
                <w:b/>
              </w:rPr>
              <w:t>claridad</w:t>
            </w:r>
            <w:proofErr w:type="spellEnd"/>
            <w:r w:rsidRPr="00AC5FC3">
              <w:rPr>
                <w:b/>
              </w:rPr>
              <w:t xml:space="preserve">, </w:t>
            </w:r>
            <w:proofErr w:type="spellStart"/>
            <w:r w:rsidRPr="00AC5FC3">
              <w:rPr>
                <w:b/>
              </w:rPr>
              <w:t>ofrecer</w:t>
            </w:r>
            <w:proofErr w:type="spellEnd"/>
            <w:r w:rsidRPr="00AC5FC3">
              <w:rPr>
                <w:b/>
              </w:rPr>
              <w:t xml:space="preserve"> </w:t>
            </w:r>
            <w:proofErr w:type="spellStart"/>
            <w:r w:rsidRPr="00AC5FC3">
              <w:rPr>
                <w:b/>
              </w:rPr>
              <w:t>apoyo</w:t>
            </w:r>
            <w:proofErr w:type="spellEnd"/>
            <w:r w:rsidRPr="00AC5FC3">
              <w:rPr>
                <w:b/>
              </w:rPr>
              <w:t xml:space="preserve"> sin </w:t>
            </w:r>
            <w:proofErr w:type="spellStart"/>
            <w:r w:rsidRPr="00AC5FC3">
              <w:rPr>
                <w:b/>
              </w:rPr>
              <w:t>imponer</w:t>
            </w:r>
            <w:proofErr w:type="spellEnd"/>
            <w:r w:rsidRPr="00AC5FC3">
              <w:rPr>
                <w:b/>
              </w:rPr>
              <w:t xml:space="preserve">, </w:t>
            </w:r>
            <w:proofErr w:type="spellStart"/>
            <w:r w:rsidRPr="00AC5FC3">
              <w:rPr>
                <w:b/>
              </w:rPr>
              <w:t>agradecer</w:t>
            </w:r>
            <w:proofErr w:type="spellEnd"/>
            <w:r w:rsidRPr="00AC5FC3">
              <w:rPr>
                <w:b/>
              </w:rPr>
              <w:t xml:space="preserve"> </w:t>
            </w:r>
            <w:proofErr w:type="spellStart"/>
            <w:r w:rsidRPr="00AC5FC3">
              <w:rPr>
                <w:b/>
              </w:rPr>
              <w:t>el</w:t>
            </w:r>
            <w:proofErr w:type="spellEnd"/>
            <w:r w:rsidRPr="00AC5FC3">
              <w:rPr>
                <w:b/>
              </w:rPr>
              <w:t xml:space="preserve"> </w:t>
            </w:r>
            <w:proofErr w:type="spellStart"/>
            <w:r w:rsidRPr="00AC5FC3">
              <w:rPr>
                <w:b/>
              </w:rPr>
              <w:t>apoyo</w:t>
            </w:r>
            <w:proofErr w:type="spellEnd"/>
            <w:r w:rsidRPr="00AC5FC3">
              <w:rPr>
                <w:b/>
              </w:rPr>
              <w:t xml:space="preserve"> </w:t>
            </w:r>
            <w:proofErr w:type="spellStart"/>
            <w:r w:rsidRPr="00AC5FC3">
              <w:rPr>
                <w:b/>
              </w:rPr>
              <w:t>recibido</w:t>
            </w:r>
            <w:proofErr w:type="spellEnd"/>
            <w:r w:rsidRPr="00AC5FC3">
              <w:rPr>
                <w:b/>
              </w:rPr>
              <w:t>.</w:t>
            </w:r>
          </w:p>
        </w:tc>
      </w:tr>
      <w:tr w:rsidR="00907B6C" w14:paraId="708B99D1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C7" w14:textId="77777777" w:rsidR="00907B6C" w:rsidRDefault="00AC4F0A">
            <w:pPr>
              <w:rPr>
                <w:b/>
              </w:rPr>
            </w:pPr>
            <w:proofErr w:type="spellStart"/>
            <w:r>
              <w:rPr>
                <w:b/>
              </w:rPr>
              <w:t>Mantener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relaciones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profesionales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positivas</w:t>
            </w:r>
            <w:proofErr w:type="spellEnd"/>
            <w:r>
              <w:rPr>
                <w:b/>
              </w:rPr>
              <w:t xml:space="preserve"> </w:t>
            </w:r>
          </w:p>
          <w:p w14:paraId="708B99C8" w14:textId="77777777" w:rsidR="00907B6C" w:rsidRDefault="00907B6C">
            <w:pPr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CF" w14:textId="180C93C7" w:rsidR="00907B6C" w:rsidRDefault="00AC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AC5FC3">
              <w:rPr>
                <w:b/>
              </w:rPr>
              <w:t>Mejora</w:t>
            </w:r>
            <w:proofErr w:type="spellEnd"/>
            <w:r w:rsidRPr="00AC5FC3">
              <w:rPr>
                <w:b/>
              </w:rPr>
              <w:t xml:space="preserve"> la </w:t>
            </w:r>
            <w:proofErr w:type="spellStart"/>
            <w:r w:rsidRPr="00AC5FC3">
              <w:rPr>
                <w:b/>
              </w:rPr>
              <w:t>colaboración</w:t>
            </w:r>
            <w:proofErr w:type="spellEnd"/>
            <w:r w:rsidRPr="00AC5FC3">
              <w:rPr>
                <w:b/>
              </w:rPr>
              <w:t xml:space="preserve">, </w:t>
            </w:r>
            <w:proofErr w:type="spellStart"/>
            <w:r w:rsidRPr="00AC5FC3">
              <w:rPr>
                <w:b/>
              </w:rPr>
              <w:t>incrementa</w:t>
            </w:r>
            <w:proofErr w:type="spellEnd"/>
            <w:r w:rsidRPr="00AC5FC3">
              <w:rPr>
                <w:b/>
              </w:rPr>
              <w:t xml:space="preserve"> la </w:t>
            </w:r>
            <w:proofErr w:type="spellStart"/>
            <w:r w:rsidRPr="00AC5FC3">
              <w:rPr>
                <w:b/>
              </w:rPr>
              <w:t>motivación</w:t>
            </w:r>
            <w:proofErr w:type="spellEnd"/>
            <w:r w:rsidRPr="00AC5FC3">
              <w:rPr>
                <w:b/>
              </w:rPr>
              <w:t xml:space="preserve"> y genera un </w:t>
            </w:r>
            <w:proofErr w:type="spellStart"/>
            <w:r w:rsidRPr="00AC5FC3">
              <w:rPr>
                <w:b/>
              </w:rPr>
              <w:t>clima</w:t>
            </w:r>
            <w:proofErr w:type="spellEnd"/>
            <w:r w:rsidRPr="00AC5FC3">
              <w:rPr>
                <w:b/>
              </w:rPr>
              <w:t xml:space="preserve"> </w:t>
            </w:r>
            <w:proofErr w:type="spellStart"/>
            <w:r w:rsidRPr="00AC5FC3">
              <w:rPr>
                <w:b/>
              </w:rPr>
              <w:t>laboral</w:t>
            </w:r>
            <w:proofErr w:type="spellEnd"/>
            <w:r w:rsidRPr="00AC5FC3">
              <w:rPr>
                <w:b/>
              </w:rPr>
              <w:t xml:space="preserve"> </w:t>
            </w:r>
            <w:proofErr w:type="spellStart"/>
            <w:r w:rsidRPr="00AC5FC3">
              <w:rPr>
                <w:b/>
              </w:rPr>
              <w:t>agradable</w:t>
            </w:r>
            <w:proofErr w:type="spellEnd"/>
            <w:r w:rsidRPr="00AC5FC3">
              <w:rPr>
                <w:b/>
              </w:rPr>
              <w:t xml:space="preserve"> y </w:t>
            </w:r>
            <w:proofErr w:type="spellStart"/>
            <w:r w:rsidRPr="00AC5FC3">
              <w:rPr>
                <w:b/>
              </w:rPr>
              <w:t>productivo</w:t>
            </w:r>
            <w:proofErr w:type="spellEnd"/>
            <w:r w:rsidRPr="00AC5FC3">
              <w:rPr>
                <w:b/>
              </w:rPr>
              <w:t>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D0" w14:textId="76F8FE61" w:rsidR="00907B6C" w:rsidRDefault="005F5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5F5353">
              <w:rPr>
                <w:b/>
              </w:rPr>
              <w:t xml:space="preserve">Ser </w:t>
            </w:r>
            <w:proofErr w:type="spellStart"/>
            <w:r w:rsidRPr="005F5353">
              <w:rPr>
                <w:b/>
              </w:rPr>
              <w:t>empático</w:t>
            </w:r>
            <w:proofErr w:type="spellEnd"/>
            <w:r w:rsidRPr="005F5353">
              <w:rPr>
                <w:b/>
              </w:rPr>
              <w:t xml:space="preserve">, </w:t>
            </w:r>
            <w:proofErr w:type="spellStart"/>
            <w:r w:rsidRPr="005F5353">
              <w:rPr>
                <w:b/>
              </w:rPr>
              <w:t>mantener</w:t>
            </w:r>
            <w:proofErr w:type="spellEnd"/>
            <w:r w:rsidRPr="005F5353">
              <w:rPr>
                <w:b/>
              </w:rPr>
              <w:t xml:space="preserve"> </w:t>
            </w:r>
            <w:proofErr w:type="spellStart"/>
            <w:r w:rsidRPr="005F5353">
              <w:rPr>
                <w:b/>
              </w:rPr>
              <w:t>una</w:t>
            </w:r>
            <w:proofErr w:type="spellEnd"/>
            <w:r w:rsidRPr="005F5353">
              <w:rPr>
                <w:b/>
              </w:rPr>
              <w:t xml:space="preserve"> </w:t>
            </w:r>
            <w:proofErr w:type="spellStart"/>
            <w:r w:rsidRPr="005F5353">
              <w:rPr>
                <w:b/>
              </w:rPr>
              <w:t>actitud</w:t>
            </w:r>
            <w:proofErr w:type="spellEnd"/>
            <w:r w:rsidRPr="005F5353">
              <w:rPr>
                <w:b/>
              </w:rPr>
              <w:t xml:space="preserve"> </w:t>
            </w:r>
            <w:proofErr w:type="spellStart"/>
            <w:r w:rsidRPr="005F5353">
              <w:rPr>
                <w:b/>
              </w:rPr>
              <w:t>amable</w:t>
            </w:r>
            <w:proofErr w:type="spellEnd"/>
            <w:r w:rsidRPr="005F5353">
              <w:rPr>
                <w:b/>
              </w:rPr>
              <w:t xml:space="preserve">, resolver </w:t>
            </w:r>
            <w:proofErr w:type="spellStart"/>
            <w:r w:rsidRPr="005F5353">
              <w:rPr>
                <w:b/>
              </w:rPr>
              <w:t>desacuerdos</w:t>
            </w:r>
            <w:proofErr w:type="spellEnd"/>
            <w:r w:rsidRPr="005F5353">
              <w:rPr>
                <w:b/>
              </w:rPr>
              <w:t xml:space="preserve"> con </w:t>
            </w:r>
            <w:proofErr w:type="spellStart"/>
            <w:r w:rsidRPr="005F5353">
              <w:rPr>
                <w:b/>
              </w:rPr>
              <w:t>madurez</w:t>
            </w:r>
            <w:proofErr w:type="spellEnd"/>
            <w:r w:rsidRPr="005F5353">
              <w:rPr>
                <w:b/>
              </w:rPr>
              <w:t xml:space="preserve">, </w:t>
            </w:r>
            <w:proofErr w:type="spellStart"/>
            <w:r w:rsidRPr="005F5353">
              <w:rPr>
                <w:b/>
              </w:rPr>
              <w:t>evitar</w:t>
            </w:r>
            <w:proofErr w:type="spellEnd"/>
            <w:r w:rsidRPr="005F5353">
              <w:rPr>
                <w:b/>
              </w:rPr>
              <w:t xml:space="preserve"> </w:t>
            </w:r>
            <w:proofErr w:type="spellStart"/>
            <w:r w:rsidRPr="005F5353">
              <w:rPr>
                <w:b/>
              </w:rPr>
              <w:t>chismes</w:t>
            </w:r>
            <w:proofErr w:type="spellEnd"/>
            <w:r w:rsidRPr="005F5353">
              <w:rPr>
                <w:b/>
              </w:rPr>
              <w:t xml:space="preserve"> o </w:t>
            </w:r>
            <w:proofErr w:type="spellStart"/>
            <w:r w:rsidRPr="005F5353">
              <w:rPr>
                <w:b/>
              </w:rPr>
              <w:t>comentarios</w:t>
            </w:r>
            <w:proofErr w:type="spellEnd"/>
            <w:r w:rsidRPr="005F5353">
              <w:rPr>
                <w:b/>
              </w:rPr>
              <w:t xml:space="preserve"> </w:t>
            </w:r>
            <w:proofErr w:type="spellStart"/>
            <w:r w:rsidRPr="005F5353">
              <w:rPr>
                <w:b/>
              </w:rPr>
              <w:t>tóxicos</w:t>
            </w:r>
            <w:proofErr w:type="spellEnd"/>
            <w:r w:rsidRPr="005F5353">
              <w:rPr>
                <w:b/>
              </w:rPr>
              <w:t>.</w:t>
            </w:r>
          </w:p>
        </w:tc>
      </w:tr>
      <w:tr w:rsidR="00907B6C" w14:paraId="708B99DC" w14:textId="77777777">
        <w:trPr>
          <w:jc w:val="center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D2" w14:textId="77777777" w:rsidR="00907B6C" w:rsidRDefault="00AC4F0A">
            <w:pPr>
              <w:rPr>
                <w:b/>
              </w:rPr>
            </w:pPr>
            <w:proofErr w:type="spellStart"/>
            <w:r>
              <w:rPr>
                <w:b/>
              </w:rPr>
              <w:t>Compartir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conocimientos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recursos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equipo</w:t>
            </w:r>
            <w:proofErr w:type="spellEnd"/>
          </w:p>
          <w:p w14:paraId="708B99D3" w14:textId="77777777" w:rsidR="00907B6C" w:rsidRDefault="0090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DA" w14:textId="37FD8526" w:rsidR="00907B6C" w:rsidRDefault="00CF5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F5777">
              <w:rPr>
                <w:b/>
              </w:rPr>
              <w:t xml:space="preserve">Ayuda a que </w:t>
            </w:r>
            <w:proofErr w:type="spellStart"/>
            <w:r w:rsidRPr="00CF5777">
              <w:rPr>
                <w:b/>
              </w:rPr>
              <w:t>todos</w:t>
            </w:r>
            <w:proofErr w:type="spellEnd"/>
            <w:r w:rsidRPr="00CF5777">
              <w:rPr>
                <w:b/>
              </w:rPr>
              <w:t xml:space="preserve"> </w:t>
            </w:r>
            <w:proofErr w:type="spellStart"/>
            <w:r w:rsidRPr="00CF5777">
              <w:rPr>
                <w:b/>
              </w:rPr>
              <w:t>los</w:t>
            </w:r>
            <w:proofErr w:type="spellEnd"/>
            <w:r w:rsidRPr="00CF5777">
              <w:rPr>
                <w:b/>
              </w:rPr>
              <w:t xml:space="preserve"> </w:t>
            </w:r>
            <w:proofErr w:type="spellStart"/>
            <w:r w:rsidRPr="00CF5777">
              <w:rPr>
                <w:b/>
              </w:rPr>
              <w:t>miembros</w:t>
            </w:r>
            <w:proofErr w:type="spellEnd"/>
            <w:r w:rsidRPr="00CF5777">
              <w:rPr>
                <w:b/>
              </w:rPr>
              <w:t xml:space="preserve"> del </w:t>
            </w:r>
            <w:proofErr w:type="spellStart"/>
            <w:r w:rsidRPr="00CF5777">
              <w:rPr>
                <w:b/>
              </w:rPr>
              <w:t>equipo</w:t>
            </w:r>
            <w:proofErr w:type="spellEnd"/>
            <w:r w:rsidRPr="00CF5777">
              <w:rPr>
                <w:b/>
              </w:rPr>
              <w:t xml:space="preserve"> </w:t>
            </w:r>
            <w:proofErr w:type="spellStart"/>
            <w:r w:rsidRPr="00CF5777">
              <w:rPr>
                <w:b/>
              </w:rPr>
              <w:t>crezcan</w:t>
            </w:r>
            <w:proofErr w:type="spellEnd"/>
            <w:r w:rsidRPr="00CF5777">
              <w:rPr>
                <w:b/>
              </w:rPr>
              <w:t xml:space="preserve"> </w:t>
            </w:r>
            <w:proofErr w:type="spellStart"/>
            <w:r w:rsidRPr="00CF5777">
              <w:rPr>
                <w:b/>
              </w:rPr>
              <w:t>profesionalmente</w:t>
            </w:r>
            <w:proofErr w:type="spellEnd"/>
            <w:r w:rsidRPr="00CF5777">
              <w:rPr>
                <w:b/>
              </w:rPr>
              <w:t xml:space="preserve">, </w:t>
            </w:r>
            <w:proofErr w:type="spellStart"/>
            <w:r w:rsidRPr="00CF5777">
              <w:rPr>
                <w:b/>
              </w:rPr>
              <w:t>evita</w:t>
            </w:r>
            <w:proofErr w:type="spellEnd"/>
            <w:r w:rsidRPr="00CF5777">
              <w:rPr>
                <w:b/>
              </w:rPr>
              <w:t xml:space="preserve"> la </w:t>
            </w:r>
            <w:proofErr w:type="spellStart"/>
            <w:r w:rsidRPr="00CF5777">
              <w:rPr>
                <w:b/>
              </w:rPr>
              <w:t>duplicación</w:t>
            </w:r>
            <w:proofErr w:type="spellEnd"/>
            <w:r w:rsidRPr="00CF5777">
              <w:rPr>
                <w:b/>
              </w:rPr>
              <w:t xml:space="preserve"> de </w:t>
            </w:r>
            <w:proofErr w:type="spellStart"/>
            <w:r w:rsidRPr="00CF5777">
              <w:rPr>
                <w:b/>
              </w:rPr>
              <w:t>esfuerzos</w:t>
            </w:r>
            <w:proofErr w:type="spellEnd"/>
            <w:r w:rsidRPr="00CF5777">
              <w:rPr>
                <w:b/>
              </w:rPr>
              <w:t xml:space="preserve"> y </w:t>
            </w:r>
            <w:proofErr w:type="spellStart"/>
            <w:r w:rsidRPr="00CF5777">
              <w:rPr>
                <w:b/>
              </w:rPr>
              <w:t>mejora</w:t>
            </w:r>
            <w:proofErr w:type="spellEnd"/>
            <w:r w:rsidRPr="00CF5777">
              <w:rPr>
                <w:b/>
              </w:rPr>
              <w:t xml:space="preserve"> la </w:t>
            </w:r>
            <w:proofErr w:type="spellStart"/>
            <w:r w:rsidRPr="00CF5777">
              <w:rPr>
                <w:b/>
              </w:rPr>
              <w:t>eficiencia</w:t>
            </w:r>
            <w:proofErr w:type="spellEnd"/>
            <w:r w:rsidRPr="00CF5777">
              <w:rPr>
                <w:b/>
              </w:rPr>
              <w:t xml:space="preserve"> general del </w:t>
            </w:r>
            <w:proofErr w:type="spellStart"/>
            <w:r w:rsidRPr="00CF5777">
              <w:rPr>
                <w:b/>
              </w:rPr>
              <w:t>trabajo</w:t>
            </w:r>
            <w:proofErr w:type="spellEnd"/>
            <w:r w:rsidRPr="00CF5777">
              <w:rPr>
                <w:b/>
              </w:rPr>
              <w:t>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DB" w14:textId="79DDC1AC" w:rsidR="00907B6C" w:rsidRDefault="007F5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7F5252">
              <w:rPr>
                <w:b/>
              </w:rPr>
              <w:t>Compartir</w:t>
            </w:r>
            <w:proofErr w:type="spellEnd"/>
            <w:r w:rsidRPr="007F5252">
              <w:rPr>
                <w:b/>
              </w:rPr>
              <w:t xml:space="preserve"> </w:t>
            </w:r>
            <w:proofErr w:type="spellStart"/>
            <w:r w:rsidRPr="007F5252">
              <w:rPr>
                <w:b/>
              </w:rPr>
              <w:t>documentación</w:t>
            </w:r>
            <w:proofErr w:type="spellEnd"/>
            <w:r w:rsidRPr="007F5252">
              <w:rPr>
                <w:b/>
              </w:rPr>
              <w:t xml:space="preserve">, </w:t>
            </w:r>
            <w:proofErr w:type="spellStart"/>
            <w:r w:rsidRPr="007F5252">
              <w:rPr>
                <w:b/>
              </w:rPr>
              <w:t>explicar</w:t>
            </w:r>
            <w:proofErr w:type="spellEnd"/>
            <w:r w:rsidRPr="007F5252">
              <w:rPr>
                <w:b/>
              </w:rPr>
              <w:t xml:space="preserve"> </w:t>
            </w:r>
            <w:proofErr w:type="spellStart"/>
            <w:r w:rsidRPr="007F5252">
              <w:rPr>
                <w:b/>
              </w:rPr>
              <w:t>procesos</w:t>
            </w:r>
            <w:proofErr w:type="spellEnd"/>
            <w:r w:rsidRPr="007F5252">
              <w:rPr>
                <w:b/>
              </w:rPr>
              <w:t xml:space="preserve">, </w:t>
            </w:r>
            <w:proofErr w:type="spellStart"/>
            <w:r w:rsidRPr="007F5252">
              <w:rPr>
                <w:b/>
              </w:rPr>
              <w:t>ofrecer</w:t>
            </w:r>
            <w:proofErr w:type="spellEnd"/>
            <w:r w:rsidRPr="007F5252">
              <w:rPr>
                <w:b/>
              </w:rPr>
              <w:t xml:space="preserve"> </w:t>
            </w:r>
            <w:proofErr w:type="spellStart"/>
            <w:r w:rsidRPr="007F5252">
              <w:rPr>
                <w:b/>
              </w:rPr>
              <w:t>capacitaciones</w:t>
            </w:r>
            <w:proofErr w:type="spellEnd"/>
            <w:r w:rsidRPr="007F5252">
              <w:rPr>
                <w:b/>
              </w:rPr>
              <w:t xml:space="preserve"> breves, usar </w:t>
            </w:r>
            <w:proofErr w:type="spellStart"/>
            <w:r w:rsidRPr="007F5252">
              <w:rPr>
                <w:b/>
              </w:rPr>
              <w:t>plataformas</w:t>
            </w:r>
            <w:proofErr w:type="spellEnd"/>
            <w:r w:rsidRPr="007F5252">
              <w:rPr>
                <w:b/>
              </w:rPr>
              <w:t xml:space="preserve"> </w:t>
            </w:r>
            <w:proofErr w:type="spellStart"/>
            <w:r w:rsidRPr="007F5252">
              <w:rPr>
                <w:b/>
              </w:rPr>
              <w:t>colaborativas</w:t>
            </w:r>
            <w:proofErr w:type="spellEnd"/>
            <w:r w:rsidRPr="007F5252">
              <w:rPr>
                <w:b/>
              </w:rPr>
              <w:t>.</w:t>
            </w:r>
          </w:p>
        </w:tc>
      </w:tr>
    </w:tbl>
    <w:p w14:paraId="708B99DD" w14:textId="77777777" w:rsidR="00907B6C" w:rsidRDefault="00907B6C">
      <w:pPr>
        <w:jc w:val="center"/>
        <w:rPr>
          <w:b/>
        </w:rPr>
      </w:pPr>
    </w:p>
    <w:p w14:paraId="708B99DE" w14:textId="77777777" w:rsidR="00907B6C" w:rsidRDefault="00AC4F0A">
      <w:pPr>
        <w:jc w:val="center"/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Casos de </w:t>
      </w:r>
      <w:proofErr w:type="spellStart"/>
      <w:r>
        <w:rPr>
          <w:b/>
        </w:rPr>
        <w:t>estudio</w:t>
      </w:r>
      <w:proofErr w:type="spellEnd"/>
      <w:r>
        <w:rPr>
          <w:b/>
        </w:rPr>
        <w:t xml:space="preserve"> </w:t>
      </w:r>
    </w:p>
    <w:p w14:paraId="708B99DF" w14:textId="77777777" w:rsidR="00907B6C" w:rsidRDefault="00907B6C"/>
    <w:tbl>
      <w:tblPr>
        <w:tblStyle w:val="a6"/>
        <w:tblW w:w="925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907B6C" w14:paraId="708B99E1" w14:textId="77777777">
        <w:trPr>
          <w:trHeight w:val="420"/>
        </w:trPr>
        <w:tc>
          <w:tcPr>
            <w:tcW w:w="92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E0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Caso de </w:t>
            </w:r>
            <w:proofErr w:type="spellStart"/>
            <w:r>
              <w:rPr>
                <w:b/>
              </w:rPr>
              <w:t>estudio</w:t>
            </w:r>
            <w:proofErr w:type="spellEnd"/>
            <w:r>
              <w:rPr>
                <w:b/>
              </w:rPr>
              <w:t xml:space="preserve"> 1 </w:t>
            </w:r>
          </w:p>
        </w:tc>
      </w:tr>
      <w:tr w:rsidR="00907B6C" w14:paraId="708B99E9" w14:textId="77777777">
        <w:trPr>
          <w:trHeight w:val="420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E2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Julio, </w:t>
            </w:r>
            <w:proofErr w:type="spellStart"/>
            <w:r>
              <w:t>Especialista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que </w:t>
            </w:r>
            <w:proofErr w:type="spellStart"/>
            <w:r>
              <w:t>trabaja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gran tienda de </w:t>
            </w:r>
            <w:proofErr w:type="spellStart"/>
            <w:r>
              <w:t>telefonía</w:t>
            </w:r>
            <w:proofErr w:type="spellEnd"/>
            <w:r>
              <w:t xml:space="preserve">, </w:t>
            </w:r>
            <w:proofErr w:type="spellStart"/>
            <w:r>
              <w:t>recibe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encargo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supervisor de </w:t>
            </w:r>
            <w:proofErr w:type="spellStart"/>
            <w:r>
              <w:t>atender</w:t>
            </w:r>
            <w:proofErr w:type="spellEnd"/>
            <w:r>
              <w:t xml:space="preserve"> a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anciano</w:t>
            </w:r>
            <w:proofErr w:type="spellEnd"/>
            <w:r>
              <w:t xml:space="preserve">. Es un día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ajetreado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es </w:t>
            </w:r>
            <w:proofErr w:type="spellStart"/>
            <w:r>
              <w:t>domingo</w:t>
            </w:r>
            <w:proofErr w:type="spellEnd"/>
            <w:r>
              <w:t xml:space="preserve">. El </w:t>
            </w:r>
            <w:proofErr w:type="spellStart"/>
            <w:r>
              <w:t>cliente</w:t>
            </w:r>
            <w:proofErr w:type="spellEnd"/>
            <w:r>
              <w:t xml:space="preserve"> no </w:t>
            </w:r>
            <w:proofErr w:type="spellStart"/>
            <w:r>
              <w:t>podía</w:t>
            </w:r>
            <w:proofErr w:type="spellEnd"/>
            <w:r>
              <w:t xml:space="preserve"> </w:t>
            </w:r>
            <w:proofErr w:type="spellStart"/>
            <w:r>
              <w:t>reiniciar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teléfono</w:t>
            </w:r>
            <w:proofErr w:type="spellEnd"/>
            <w:r>
              <w:t xml:space="preserve"> a </w:t>
            </w:r>
            <w:proofErr w:type="spellStart"/>
            <w:r>
              <w:t>pesar</w:t>
            </w:r>
            <w:proofErr w:type="spellEnd"/>
            <w:r>
              <w:t xml:space="preserve"> de </w:t>
            </w:r>
            <w:proofErr w:type="spellStart"/>
            <w:r>
              <w:t>varios</w:t>
            </w:r>
            <w:proofErr w:type="spellEnd"/>
            <w:r>
              <w:t xml:space="preserve"> </w:t>
            </w:r>
            <w:proofErr w:type="spellStart"/>
            <w:r>
              <w:t>intentos</w:t>
            </w:r>
            <w:proofErr w:type="spellEnd"/>
            <w:r>
              <w:t xml:space="preserve"> </w:t>
            </w:r>
            <w:proofErr w:type="spellStart"/>
            <w:r>
              <w:t>pulsando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botón</w:t>
            </w:r>
            <w:proofErr w:type="spellEnd"/>
            <w:r>
              <w:t xml:space="preserve"> de </w:t>
            </w:r>
            <w:proofErr w:type="spellStart"/>
            <w:r>
              <w:t>encendido</w:t>
            </w:r>
            <w:proofErr w:type="spellEnd"/>
            <w:r>
              <w:t>/</w:t>
            </w:r>
            <w:proofErr w:type="spellStart"/>
            <w:r>
              <w:t>apagado</w:t>
            </w:r>
            <w:proofErr w:type="spellEnd"/>
            <w:r>
              <w:t xml:space="preserve">. </w:t>
            </w:r>
            <w:proofErr w:type="spellStart"/>
            <w:r>
              <w:t>Tras</w:t>
            </w:r>
            <w:proofErr w:type="spellEnd"/>
            <w:r>
              <w:t xml:space="preserve"> </w:t>
            </w:r>
            <w:proofErr w:type="spellStart"/>
            <w:r>
              <w:t>autenticar</w:t>
            </w:r>
            <w:proofErr w:type="spellEnd"/>
            <w:r>
              <w:t xml:space="preserve"> la </w:t>
            </w:r>
            <w:proofErr w:type="spellStart"/>
            <w:r>
              <w:t>identidad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, Julio </w:t>
            </w:r>
            <w:proofErr w:type="spellStart"/>
            <w:r>
              <w:t>empieza</w:t>
            </w:r>
            <w:proofErr w:type="spellEnd"/>
            <w:r>
              <w:t xml:space="preserve"> a </w:t>
            </w:r>
            <w:proofErr w:type="spellStart"/>
            <w:r>
              <w:t>diagnosticar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escuchando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y </w:t>
            </w:r>
            <w:proofErr w:type="spellStart"/>
            <w:r>
              <w:t>haciendo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aclaratorias</w:t>
            </w:r>
            <w:proofErr w:type="spellEnd"/>
            <w:r>
              <w:t xml:space="preserve">. </w:t>
            </w:r>
          </w:p>
          <w:p w14:paraId="708B99E3" w14:textId="77777777" w:rsidR="00907B6C" w:rsidRDefault="0090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08B99E4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Mientras</w:t>
            </w:r>
            <w:proofErr w:type="spellEnd"/>
            <w:r>
              <w:t xml:space="preserve"> </w:t>
            </w:r>
            <w:proofErr w:type="spellStart"/>
            <w:r>
              <w:t>intenta</w:t>
            </w:r>
            <w:proofErr w:type="spellEnd"/>
            <w:r>
              <w:t xml:space="preserve"> </w:t>
            </w:r>
            <w:proofErr w:type="spellStart"/>
            <w:r>
              <w:t>identificar</w:t>
            </w:r>
            <w:proofErr w:type="spellEnd"/>
            <w:r>
              <w:t xml:space="preserve"> la causa del </w:t>
            </w:r>
            <w:proofErr w:type="spellStart"/>
            <w:r>
              <w:t>problema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, se le </w:t>
            </w:r>
            <w:proofErr w:type="spellStart"/>
            <w:r>
              <w:t>acerca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Especialista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TI, Jimena. Le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urgentemente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</w:t>
            </w:r>
            <w:proofErr w:type="spellStart"/>
            <w:r>
              <w:t>él</w:t>
            </w:r>
            <w:proofErr w:type="spellEnd"/>
            <w:r>
              <w:t xml:space="preserve"> es </w:t>
            </w:r>
            <w:proofErr w:type="spellStart"/>
            <w:r>
              <w:t>su</w:t>
            </w:r>
            <w:proofErr w:type="spellEnd"/>
            <w:r>
              <w:t xml:space="preserve"> mentor y </w:t>
            </w:r>
            <w:proofErr w:type="spellStart"/>
            <w:r>
              <w:t>ella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teniendo</w:t>
            </w:r>
            <w:proofErr w:type="spellEnd"/>
            <w:r>
              <w:t xml:space="preserve"> un </w:t>
            </w:r>
            <w:proofErr w:type="spellStart"/>
            <w:r>
              <w:t>problema</w:t>
            </w:r>
            <w:proofErr w:type="spellEnd"/>
            <w:r>
              <w:t xml:space="preserve"> al </w:t>
            </w:r>
            <w:proofErr w:type="spellStart"/>
            <w:r>
              <w:t>probar</w:t>
            </w:r>
            <w:proofErr w:type="spellEnd"/>
            <w:r>
              <w:t xml:space="preserve"> </w:t>
            </w:r>
            <w:proofErr w:type="spellStart"/>
            <w:r>
              <w:t>soluciones</w:t>
            </w:r>
            <w:proofErr w:type="spellEnd"/>
            <w:r>
              <w:t xml:space="preserve"> para un </w:t>
            </w:r>
            <w:proofErr w:type="spellStart"/>
            <w:r>
              <w:t>cliente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siendo</w:t>
            </w:r>
            <w:proofErr w:type="spellEnd"/>
            <w:r>
              <w:t xml:space="preserve"> </w:t>
            </w:r>
            <w:proofErr w:type="spellStart"/>
            <w:r>
              <w:t>puesto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espera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teléfono</w:t>
            </w:r>
            <w:proofErr w:type="spellEnd"/>
            <w:r>
              <w:t xml:space="preserve">. Además, </w:t>
            </w:r>
            <w:proofErr w:type="spellStart"/>
            <w:r>
              <w:t>revisa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y </w:t>
            </w:r>
            <w:proofErr w:type="spellStart"/>
            <w:r>
              <w:t>descubre</w:t>
            </w:r>
            <w:proofErr w:type="spellEnd"/>
            <w:r>
              <w:t xml:space="preserve"> que Julio le </w:t>
            </w:r>
            <w:proofErr w:type="spellStart"/>
            <w:r>
              <w:t>prestó</w:t>
            </w:r>
            <w:proofErr w:type="spellEnd"/>
            <w:r>
              <w:t xml:space="preserve"> </w:t>
            </w:r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. Hay algo </w:t>
            </w:r>
            <w:proofErr w:type="spellStart"/>
            <w:r>
              <w:t>en</w:t>
            </w:r>
            <w:proofErr w:type="spellEnd"/>
            <w:r>
              <w:t xml:space="preserve"> sus </w:t>
            </w:r>
            <w:proofErr w:type="spellStart"/>
            <w:r>
              <w:t>notas</w:t>
            </w:r>
            <w:proofErr w:type="spellEnd"/>
            <w:r>
              <w:t xml:space="preserve"> </w:t>
            </w:r>
            <w:proofErr w:type="spellStart"/>
            <w:r>
              <w:t>escritas</w:t>
            </w:r>
            <w:proofErr w:type="spellEnd"/>
            <w:r>
              <w:t xml:space="preserve"> que </w:t>
            </w:r>
            <w:proofErr w:type="spellStart"/>
            <w:r>
              <w:t>ella</w:t>
            </w:r>
            <w:proofErr w:type="spellEnd"/>
            <w:r>
              <w:t xml:space="preserve"> no </w:t>
            </w:r>
            <w:proofErr w:type="spellStart"/>
            <w:r>
              <w:t>entiende</w:t>
            </w:r>
            <w:proofErr w:type="spellEnd"/>
            <w:r>
              <w:t xml:space="preserve">. Decide </w:t>
            </w:r>
            <w:proofErr w:type="spellStart"/>
            <w:r>
              <w:t>hablar</w:t>
            </w:r>
            <w:proofErr w:type="spellEnd"/>
            <w:r>
              <w:t xml:space="preserve"> con Julio para </w:t>
            </w:r>
            <w:proofErr w:type="spellStart"/>
            <w:r>
              <w:t>aclararlo</w:t>
            </w:r>
            <w:proofErr w:type="spellEnd"/>
            <w:r>
              <w:t>.</w:t>
            </w:r>
          </w:p>
          <w:p w14:paraId="708B99E5" w14:textId="77777777" w:rsidR="00907B6C" w:rsidRDefault="0090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08B99E6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Cuando</w:t>
            </w:r>
            <w:proofErr w:type="spellEnd"/>
            <w:r>
              <w:t xml:space="preserve"> Jimena </w:t>
            </w:r>
            <w:proofErr w:type="spellStart"/>
            <w:r>
              <w:t>pregunta</w:t>
            </w:r>
            <w:proofErr w:type="spellEnd"/>
            <w:r>
              <w:t xml:space="preserve"> </w:t>
            </w:r>
            <w:proofErr w:type="spellStart"/>
            <w:r>
              <w:t>educadamente</w:t>
            </w:r>
            <w:proofErr w:type="spellEnd"/>
            <w:r>
              <w:t xml:space="preserve"> a Julio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para un </w:t>
            </w:r>
            <w:proofErr w:type="spellStart"/>
            <w:r>
              <w:t>asunto</w:t>
            </w:r>
            <w:proofErr w:type="spellEnd"/>
            <w:r>
              <w:t xml:space="preserve"> </w:t>
            </w:r>
            <w:proofErr w:type="spellStart"/>
            <w:r>
              <w:t>urgente</w:t>
            </w:r>
            <w:proofErr w:type="spellEnd"/>
            <w:r>
              <w:t xml:space="preserve">, Julio </w:t>
            </w:r>
            <w:proofErr w:type="spellStart"/>
            <w:r>
              <w:t>levanta</w:t>
            </w:r>
            <w:proofErr w:type="spellEnd"/>
            <w:r>
              <w:t xml:space="preserve"> la </w:t>
            </w:r>
            <w:proofErr w:type="spellStart"/>
            <w:r>
              <w:t>voz</w:t>
            </w:r>
            <w:proofErr w:type="spellEnd"/>
            <w:r>
              <w:t xml:space="preserve"> y </w:t>
            </w:r>
            <w:proofErr w:type="spellStart"/>
            <w:r>
              <w:t>responde</w:t>
            </w:r>
            <w:proofErr w:type="spellEnd"/>
            <w:r>
              <w:t xml:space="preserve"> sin </w:t>
            </w:r>
            <w:proofErr w:type="spellStart"/>
            <w:r>
              <w:t>mirarla</w:t>
            </w:r>
            <w:proofErr w:type="spellEnd"/>
            <w:r>
              <w:t xml:space="preserve">: "¿no </w:t>
            </w:r>
            <w:proofErr w:type="spellStart"/>
            <w:r>
              <w:t>ves</w:t>
            </w:r>
            <w:proofErr w:type="spellEnd"/>
            <w:r>
              <w:t xml:space="preserve"> que </w:t>
            </w:r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atendiendo</w:t>
            </w:r>
            <w:proofErr w:type="spellEnd"/>
            <w:r>
              <w:t xml:space="preserve"> a un </w:t>
            </w:r>
            <w:proofErr w:type="spellStart"/>
            <w:r>
              <w:t>cliente</w:t>
            </w:r>
            <w:proofErr w:type="spellEnd"/>
            <w:r>
              <w:t xml:space="preserve">?". Jimena se </w:t>
            </w:r>
            <w:proofErr w:type="spellStart"/>
            <w:r>
              <w:t>siente</w:t>
            </w:r>
            <w:proofErr w:type="spellEnd"/>
            <w:r>
              <w:t xml:space="preserve"> </w:t>
            </w:r>
            <w:proofErr w:type="spellStart"/>
            <w:r>
              <w:t>avergonzada</w:t>
            </w:r>
            <w:proofErr w:type="spellEnd"/>
            <w:r>
              <w:t xml:space="preserve"> y culpable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interrumpir</w:t>
            </w:r>
            <w:proofErr w:type="spellEnd"/>
            <w:r>
              <w:t xml:space="preserve">. Se </w:t>
            </w:r>
            <w:proofErr w:type="spellStart"/>
            <w:r>
              <w:t>aleja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silencio</w:t>
            </w:r>
            <w:proofErr w:type="spellEnd"/>
            <w:r>
              <w:t xml:space="preserve"> </w:t>
            </w:r>
            <w:proofErr w:type="spellStart"/>
            <w:r>
              <w:t>mientras</w:t>
            </w:r>
            <w:proofErr w:type="spellEnd"/>
            <w:r>
              <w:t xml:space="preserve"> Julio </w:t>
            </w:r>
            <w:proofErr w:type="spellStart"/>
            <w:r>
              <w:t>sigue</w:t>
            </w:r>
            <w:proofErr w:type="spellEnd"/>
            <w:r>
              <w:t xml:space="preserve"> </w:t>
            </w:r>
            <w:proofErr w:type="spellStart"/>
            <w:r>
              <w:t>solucionando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14:paraId="708B99E7" w14:textId="77777777" w:rsidR="00907B6C" w:rsidRDefault="0090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08B99E8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proofErr w:type="spellStart"/>
            <w:r>
              <w:t>Después</w:t>
            </w:r>
            <w:proofErr w:type="spellEnd"/>
            <w:r>
              <w:t xml:space="preserve"> de resolver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, Julio se da </w:t>
            </w:r>
            <w:proofErr w:type="spellStart"/>
            <w:r>
              <w:t>cuenta</w:t>
            </w:r>
            <w:proofErr w:type="spellEnd"/>
            <w:r>
              <w:t xml:space="preserve"> de que no </w:t>
            </w:r>
            <w:proofErr w:type="spellStart"/>
            <w:r>
              <w:t>trató</w:t>
            </w:r>
            <w:proofErr w:type="spellEnd"/>
            <w:r>
              <w:t xml:space="preserve"> a Jimena con </w:t>
            </w:r>
            <w:proofErr w:type="spellStart"/>
            <w:r>
              <w:t>respeto</w:t>
            </w:r>
            <w:proofErr w:type="spellEnd"/>
            <w:r>
              <w:t xml:space="preserve">. Se </w:t>
            </w:r>
            <w:proofErr w:type="spellStart"/>
            <w:r>
              <w:t>acerca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ella</w:t>
            </w:r>
            <w:proofErr w:type="spellEnd"/>
            <w:r>
              <w:t xml:space="preserve"> y le </w:t>
            </w:r>
            <w:proofErr w:type="spellStart"/>
            <w:r>
              <w:t>pide</w:t>
            </w:r>
            <w:proofErr w:type="spellEnd"/>
            <w:r>
              <w:t xml:space="preserve"> </w:t>
            </w:r>
            <w:proofErr w:type="spellStart"/>
            <w:r>
              <w:t>disculpas</w:t>
            </w:r>
            <w:proofErr w:type="spellEnd"/>
            <w:r>
              <w:t xml:space="preserve">. También le </w:t>
            </w:r>
            <w:proofErr w:type="spellStart"/>
            <w:r>
              <w:t>propone</w:t>
            </w:r>
            <w:proofErr w:type="spellEnd"/>
            <w:r>
              <w:t xml:space="preserve"> que se </w:t>
            </w:r>
            <w:proofErr w:type="spellStart"/>
            <w:r>
              <w:t>reúnan</w:t>
            </w:r>
            <w:proofErr w:type="spellEnd"/>
            <w:r>
              <w:t xml:space="preserve"> </w:t>
            </w:r>
            <w:proofErr w:type="spellStart"/>
            <w:r>
              <w:t>periódicamente</w:t>
            </w:r>
            <w:proofErr w:type="spellEnd"/>
            <w:r>
              <w:t xml:space="preserve"> para </w:t>
            </w:r>
            <w:proofErr w:type="spellStart"/>
            <w:r>
              <w:t>hablar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que </w:t>
            </w:r>
            <w:proofErr w:type="spellStart"/>
            <w:r>
              <w:t>ella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. Jimena </w:t>
            </w:r>
            <w:proofErr w:type="spellStart"/>
            <w:r>
              <w:t>acepta</w:t>
            </w:r>
            <w:proofErr w:type="spellEnd"/>
            <w:r>
              <w:t>.</w:t>
            </w:r>
          </w:p>
        </w:tc>
      </w:tr>
      <w:tr w:rsidR="00907B6C" w14:paraId="708B99EB" w14:textId="77777777">
        <w:trPr>
          <w:trHeight w:val="420"/>
        </w:trPr>
        <w:tc>
          <w:tcPr>
            <w:tcW w:w="9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EA" w14:textId="77777777" w:rsidR="00907B6C" w:rsidRDefault="00AC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Enumera</w:t>
            </w:r>
            <w:proofErr w:type="spellEnd"/>
            <w:r>
              <w:rPr>
                <w:b/>
              </w:rPr>
              <w:t xml:space="preserve"> las </w:t>
            </w:r>
            <w:proofErr w:type="spellStart"/>
            <w:r>
              <w:rPr>
                <w:b/>
              </w:rPr>
              <w:t>buenas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utilizadas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Julio. </w:t>
            </w:r>
            <w:proofErr w:type="spellStart"/>
            <w:r>
              <w:rPr>
                <w:b/>
              </w:rPr>
              <w:t>Explica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cómo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cuándo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utilizó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ellas</w:t>
            </w:r>
            <w:proofErr w:type="spellEnd"/>
            <w:r>
              <w:rPr>
                <w:b/>
              </w:rPr>
              <w:t>.</w:t>
            </w:r>
          </w:p>
        </w:tc>
      </w:tr>
      <w:tr w:rsidR="00907B6C" w14:paraId="708B99F1" w14:textId="77777777">
        <w:trPr>
          <w:trHeight w:val="420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9"/>
              <w:gridCol w:w="2636"/>
            </w:tblGrid>
            <w:tr w:rsidR="002E604B" w:rsidRPr="002E604B" w14:paraId="359E8138" w14:textId="77777777" w:rsidTr="002E604B">
              <w:trPr>
                <w:tblHeader/>
                <w:tblCellSpacing w:w="15" w:type="dxa"/>
              </w:trPr>
              <w:tc>
                <w:tcPr>
                  <w:tcW w:w="1584" w:type="dxa"/>
                  <w:vAlign w:val="center"/>
                  <w:hideMark/>
                </w:tcPr>
                <w:p w14:paraId="2DA53DCA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bCs/>
                      <w:lang w:val="es-MX"/>
                    </w:rPr>
                  </w:pPr>
                  <w:r w:rsidRPr="002E604B">
                    <w:rPr>
                      <w:b/>
                      <w:bCs/>
                      <w:lang w:val="es-MX"/>
                    </w:rPr>
                    <w:t>Buena práctica</w:t>
                  </w:r>
                </w:p>
              </w:tc>
              <w:tc>
                <w:tcPr>
                  <w:tcW w:w="2591" w:type="dxa"/>
                  <w:vAlign w:val="center"/>
                  <w:hideMark/>
                </w:tcPr>
                <w:p w14:paraId="37403784" w14:textId="4C962F4C" w:rsidR="002E604B" w:rsidRPr="002E604B" w:rsidRDefault="00D50FED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 </w:t>
                  </w:r>
                  <w:r w:rsidR="002E604B" w:rsidRPr="002E604B">
                    <w:rPr>
                      <w:b/>
                      <w:bCs/>
                      <w:lang w:val="es-MX"/>
                    </w:rPr>
                    <w:t xml:space="preserve">Cómo o cuándo se </w:t>
                  </w:r>
                  <w:r>
                    <w:rPr>
                      <w:b/>
                      <w:bCs/>
                      <w:lang w:val="es-MX"/>
                    </w:rPr>
                    <w:t xml:space="preserve">     </w:t>
                  </w:r>
                  <w:r w:rsidR="002E604B" w:rsidRPr="002E604B">
                    <w:rPr>
                      <w:b/>
                      <w:bCs/>
                      <w:lang w:val="es-MX"/>
                    </w:rPr>
                    <w:t>utilizó</w:t>
                  </w:r>
                </w:p>
              </w:tc>
            </w:tr>
          </w:tbl>
          <w:p w14:paraId="1CD01903" w14:textId="77777777" w:rsidR="002E604B" w:rsidRPr="002E604B" w:rsidRDefault="002E604B" w:rsidP="002E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903"/>
            </w:tblGrid>
            <w:tr w:rsidR="002E604B" w:rsidRPr="002E604B" w14:paraId="379265A4" w14:textId="77777777" w:rsidTr="002E604B">
              <w:trPr>
                <w:tblCellSpacing w:w="15" w:type="dxa"/>
              </w:trPr>
              <w:tc>
                <w:tcPr>
                  <w:tcW w:w="1890" w:type="dxa"/>
                  <w:vAlign w:val="center"/>
                  <w:hideMark/>
                </w:tcPr>
                <w:p w14:paraId="765C4F7E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bCs/>
                      <w:lang w:val="es-MX"/>
                    </w:rPr>
                    <w:t>Comunicarse entre sí</w:t>
                  </w:r>
                </w:p>
              </w:tc>
              <w:tc>
                <w:tcPr>
                  <w:tcW w:w="6858" w:type="dxa"/>
                  <w:vAlign w:val="center"/>
                  <w:hideMark/>
                </w:tcPr>
                <w:p w14:paraId="4E6298F2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lang w:val="es-MX"/>
                    </w:rPr>
                    <w:t>Al escuchar con atención al cliente y hacer preguntas aclaratorias para entender el problema con su teléfono.</w:t>
                  </w:r>
                </w:p>
              </w:tc>
            </w:tr>
          </w:tbl>
          <w:p w14:paraId="0652035F" w14:textId="77777777" w:rsidR="002E604B" w:rsidRPr="002E604B" w:rsidRDefault="002E604B" w:rsidP="002E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  <w:gridCol w:w="6387"/>
            </w:tblGrid>
            <w:tr w:rsidR="002E604B" w:rsidRPr="002E604B" w14:paraId="0D1F527F" w14:textId="77777777" w:rsidTr="002E604B">
              <w:trPr>
                <w:tblCellSpacing w:w="15" w:type="dxa"/>
              </w:trPr>
              <w:tc>
                <w:tcPr>
                  <w:tcW w:w="2406" w:type="dxa"/>
                  <w:vAlign w:val="center"/>
                  <w:hideMark/>
                </w:tcPr>
                <w:p w14:paraId="13580F3C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bCs/>
                      <w:lang w:val="es-MX"/>
                    </w:rPr>
                    <w:t>Tratar con respeto</w:t>
                  </w:r>
                  <w:r w:rsidRPr="002E604B">
                    <w:rPr>
                      <w:b/>
                      <w:lang w:val="es-MX"/>
                    </w:rPr>
                    <w:t xml:space="preserve"> (posteriormente)</w:t>
                  </w:r>
                </w:p>
              </w:tc>
              <w:tc>
                <w:tcPr>
                  <w:tcW w:w="6342" w:type="dxa"/>
                  <w:vAlign w:val="center"/>
                  <w:hideMark/>
                </w:tcPr>
                <w:p w14:paraId="344D1B5B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lang w:val="es-MX"/>
                    </w:rPr>
                    <w:t xml:space="preserve">Después del incidente, </w:t>
                  </w:r>
                  <w:r w:rsidRPr="002E604B">
                    <w:rPr>
                      <w:b/>
                      <w:bCs/>
                      <w:lang w:val="es-MX"/>
                    </w:rPr>
                    <w:t>reconoció su error</w:t>
                  </w:r>
                  <w:r w:rsidRPr="002E604B">
                    <w:rPr>
                      <w:b/>
                      <w:lang w:val="es-MX"/>
                    </w:rPr>
                    <w:t xml:space="preserve">, </w:t>
                  </w:r>
                  <w:r w:rsidRPr="002E604B">
                    <w:rPr>
                      <w:b/>
                      <w:bCs/>
                      <w:lang w:val="es-MX"/>
                    </w:rPr>
                    <w:t>se disculpó sinceramente con Jimena</w:t>
                  </w:r>
                  <w:r w:rsidRPr="002E604B">
                    <w:rPr>
                      <w:b/>
                      <w:lang w:val="es-MX"/>
                    </w:rPr>
                    <w:t xml:space="preserve"> y </w:t>
                  </w:r>
                  <w:r w:rsidRPr="002E604B">
                    <w:rPr>
                      <w:b/>
                      <w:bCs/>
                      <w:lang w:val="es-MX"/>
                    </w:rPr>
                    <w:t>propuso una solución</w:t>
                  </w:r>
                  <w:r w:rsidRPr="002E604B">
                    <w:rPr>
                      <w:b/>
                      <w:lang w:val="es-MX"/>
                    </w:rPr>
                    <w:t xml:space="preserve"> para mejorar su relación profesional.</w:t>
                  </w:r>
                </w:p>
              </w:tc>
            </w:tr>
          </w:tbl>
          <w:p w14:paraId="05AC7CDA" w14:textId="77777777" w:rsidR="002E604B" w:rsidRPr="002E604B" w:rsidRDefault="002E604B" w:rsidP="002E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0"/>
              <w:gridCol w:w="6398"/>
            </w:tblGrid>
            <w:tr w:rsidR="002E604B" w:rsidRPr="002E604B" w14:paraId="3574D7F2" w14:textId="77777777" w:rsidTr="002E604B">
              <w:trPr>
                <w:tblCellSpacing w:w="15" w:type="dxa"/>
              </w:trPr>
              <w:tc>
                <w:tcPr>
                  <w:tcW w:w="2395" w:type="dxa"/>
                  <w:vAlign w:val="center"/>
                  <w:hideMark/>
                </w:tcPr>
                <w:p w14:paraId="453E58D7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bCs/>
                      <w:lang w:val="es-MX"/>
                    </w:rPr>
                    <w:t>Dar y pedir ayuda adecuadamente</w:t>
                  </w:r>
                </w:p>
              </w:tc>
              <w:tc>
                <w:tcPr>
                  <w:tcW w:w="6353" w:type="dxa"/>
                  <w:vAlign w:val="center"/>
                  <w:hideMark/>
                </w:tcPr>
                <w:p w14:paraId="03E2F8F1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lang w:val="es-MX"/>
                    </w:rPr>
                    <w:t xml:space="preserve">Aunque inicialmente no ayudó, </w:t>
                  </w:r>
                  <w:r w:rsidRPr="002E604B">
                    <w:rPr>
                      <w:b/>
                      <w:bCs/>
                      <w:lang w:val="es-MX"/>
                    </w:rPr>
                    <w:t>después se ofreció a reunirse con Jimena periódicamente</w:t>
                  </w:r>
                  <w:r w:rsidRPr="002E604B">
                    <w:rPr>
                      <w:b/>
                      <w:lang w:val="es-MX"/>
                    </w:rPr>
                    <w:t xml:space="preserve"> para orientarla, cumpliendo su rol como mentor.</w:t>
                  </w:r>
                </w:p>
              </w:tc>
            </w:tr>
          </w:tbl>
          <w:p w14:paraId="5E8D20B3" w14:textId="77777777" w:rsidR="002E604B" w:rsidRPr="002E604B" w:rsidRDefault="002E604B" w:rsidP="002E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7"/>
              <w:gridCol w:w="6181"/>
            </w:tblGrid>
            <w:tr w:rsidR="002E604B" w:rsidRPr="002E604B" w14:paraId="33A88E48" w14:textId="77777777" w:rsidTr="002E604B">
              <w:trPr>
                <w:tblCellSpacing w:w="15" w:type="dxa"/>
              </w:trPr>
              <w:tc>
                <w:tcPr>
                  <w:tcW w:w="2612" w:type="dxa"/>
                  <w:vAlign w:val="center"/>
                  <w:hideMark/>
                </w:tcPr>
                <w:p w14:paraId="672C5F4C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bCs/>
                      <w:lang w:val="es-MX"/>
                    </w:rPr>
                    <w:t>Mantener relaciones profesionales positivas</w:t>
                  </w:r>
                </w:p>
              </w:tc>
              <w:tc>
                <w:tcPr>
                  <w:tcW w:w="6136" w:type="dxa"/>
                  <w:vAlign w:val="center"/>
                  <w:hideMark/>
                </w:tcPr>
                <w:p w14:paraId="2C50D282" w14:textId="77777777" w:rsidR="002E604B" w:rsidRPr="002E604B" w:rsidRDefault="002E604B" w:rsidP="002E60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lang w:val="es-MX"/>
                    </w:rPr>
                  </w:pPr>
                  <w:r w:rsidRPr="002E604B">
                    <w:rPr>
                      <w:b/>
                      <w:lang w:val="es-MX"/>
                    </w:rPr>
                    <w:t>Su decisión de disculparse y crear un espacio de apoyo con reuniones regulares contribuye a una relación profesional más sólida con su colega.</w:t>
                  </w:r>
                </w:p>
              </w:tc>
            </w:tr>
          </w:tbl>
          <w:p w14:paraId="708B99F0" w14:textId="77777777" w:rsidR="00907B6C" w:rsidRDefault="0090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07B6C" w14:paraId="708B99F3" w14:textId="77777777">
        <w:trPr>
          <w:trHeight w:val="420"/>
        </w:trPr>
        <w:tc>
          <w:tcPr>
            <w:tcW w:w="9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F2" w14:textId="77777777" w:rsidR="00907B6C" w:rsidRDefault="00AC4F0A">
            <w:pPr>
              <w:widowControl w:val="0"/>
              <w:rPr>
                <w:b/>
              </w:rPr>
            </w:pPr>
            <w:r>
              <w:rPr>
                <w:b/>
              </w:rPr>
              <w:t>¿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podría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hecho</w:t>
            </w:r>
            <w:proofErr w:type="spellEnd"/>
            <w:r>
              <w:rPr>
                <w:b/>
              </w:rPr>
              <w:t xml:space="preserve"> Julio de </w:t>
            </w:r>
            <w:proofErr w:type="spellStart"/>
            <w:r>
              <w:rPr>
                <w:b/>
              </w:rPr>
              <w:t>otra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manera</w:t>
            </w:r>
            <w:proofErr w:type="spellEnd"/>
            <w:r>
              <w:rPr>
                <w:b/>
              </w:rPr>
              <w:t>?</w:t>
            </w:r>
          </w:p>
        </w:tc>
      </w:tr>
      <w:tr w:rsidR="00907B6C" w14:paraId="708B99FA" w14:textId="77777777">
        <w:trPr>
          <w:trHeight w:val="420"/>
        </w:trPr>
        <w:tc>
          <w:tcPr>
            <w:tcW w:w="9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D088" w14:textId="77777777" w:rsidR="00440907" w:rsidRPr="00440907" w:rsidRDefault="00440907" w:rsidP="004409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MX"/>
              </w:rPr>
            </w:pPr>
            <w:r w:rsidRPr="00440907">
              <w:rPr>
                <w:b/>
                <w:bCs/>
                <w:lang w:val="es-MX"/>
              </w:rPr>
              <w:t>Controlar su reacción emocional</w:t>
            </w:r>
            <w:r w:rsidRPr="00440907">
              <w:rPr>
                <w:b/>
                <w:lang w:val="es-MX"/>
              </w:rPr>
              <w:t>: En lugar de levantar la voz y contestar bruscamente, pudo haberle dicho con calma a Jimena algo como:</w:t>
            </w:r>
          </w:p>
          <w:p w14:paraId="0A0BB18C" w14:textId="77777777" w:rsidR="00440907" w:rsidRPr="00440907" w:rsidRDefault="00440907" w:rsidP="0044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MX"/>
              </w:rPr>
            </w:pPr>
            <w:r w:rsidRPr="00440907">
              <w:rPr>
                <w:b/>
                <w:lang w:val="es-MX"/>
              </w:rPr>
              <w:t>“Estoy atendiendo a un cliente en este momento, ¿puedes esperar unos minutos y te ayudo apenas termine?”</w:t>
            </w:r>
          </w:p>
          <w:p w14:paraId="7DA70DEA" w14:textId="77777777" w:rsidR="00440907" w:rsidRPr="00440907" w:rsidRDefault="00440907" w:rsidP="004409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MX"/>
              </w:rPr>
            </w:pPr>
            <w:r w:rsidRPr="00440907">
              <w:rPr>
                <w:b/>
                <w:bCs/>
                <w:lang w:val="es-MX"/>
              </w:rPr>
              <w:t>Reconocer el rol de mentor en el momento</w:t>
            </w:r>
            <w:r w:rsidRPr="00440907">
              <w:rPr>
                <w:b/>
                <w:lang w:val="es-MX"/>
              </w:rPr>
              <w:t xml:space="preserve">: Al ser su mentor, debió mostrar disposición para ayudarla o buscar una alternativa inmediata, como derivarla a </w:t>
            </w:r>
            <w:r w:rsidRPr="00440907">
              <w:rPr>
                <w:b/>
                <w:lang w:val="es-MX"/>
              </w:rPr>
              <w:lastRenderedPageBreak/>
              <w:t>otro colega si realmente no podía atenderla en ese momento.</w:t>
            </w:r>
          </w:p>
          <w:p w14:paraId="708B99F9" w14:textId="255D2581" w:rsidR="00907B6C" w:rsidRPr="0040084C" w:rsidRDefault="00440907" w:rsidP="0040084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MX"/>
              </w:rPr>
            </w:pPr>
            <w:r w:rsidRPr="00440907">
              <w:rPr>
                <w:b/>
                <w:bCs/>
                <w:lang w:val="es-MX"/>
              </w:rPr>
              <w:t>No interrumpir su propia buena práctica</w:t>
            </w:r>
            <w:r w:rsidRPr="00440907">
              <w:rPr>
                <w:b/>
                <w:lang w:val="es-MX"/>
              </w:rPr>
              <w:t xml:space="preserve">: Aunque estaba aplicando buenas habilidades con el cliente, descuidó otra parte clave del trabajo: </w:t>
            </w:r>
            <w:r w:rsidRPr="00440907">
              <w:rPr>
                <w:b/>
                <w:bCs/>
                <w:lang w:val="es-MX"/>
              </w:rPr>
              <w:t>la colaboración con colegas</w:t>
            </w:r>
            <w:r w:rsidRPr="00440907">
              <w:rPr>
                <w:b/>
                <w:lang w:val="es-MX"/>
              </w:rPr>
              <w:t>, especialmente con una aprendiz a su cargo.</w:t>
            </w:r>
          </w:p>
        </w:tc>
      </w:tr>
    </w:tbl>
    <w:p w14:paraId="708B99FB" w14:textId="77777777" w:rsidR="00907B6C" w:rsidRDefault="00907B6C"/>
    <w:p w14:paraId="708B99FC" w14:textId="77777777" w:rsidR="00907B6C" w:rsidRDefault="00907B6C"/>
    <w:tbl>
      <w:tblPr>
        <w:tblStyle w:val="a7"/>
        <w:tblW w:w="930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</w:tblGrid>
      <w:tr w:rsidR="00907B6C" w14:paraId="708B99FE" w14:textId="77777777">
        <w:trPr>
          <w:trHeight w:val="420"/>
        </w:trPr>
        <w:tc>
          <w:tcPr>
            <w:tcW w:w="9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FD" w14:textId="77777777" w:rsidR="00907B6C" w:rsidRDefault="00AC4F0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Caso de </w:t>
            </w:r>
            <w:proofErr w:type="spellStart"/>
            <w:r>
              <w:rPr>
                <w:b/>
              </w:rPr>
              <w:t>estudio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907B6C" w14:paraId="708B9A08" w14:textId="77777777">
        <w:trPr>
          <w:trHeight w:val="420"/>
        </w:trPr>
        <w:tc>
          <w:tcPr>
            <w:tcW w:w="9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9FF" w14:textId="77777777" w:rsidR="00907B6C" w:rsidRDefault="00AC4F0A">
            <w:pPr>
              <w:widowControl w:val="0"/>
              <w:jc w:val="both"/>
              <w:rPr>
                <w:highlight w:val="yellow"/>
              </w:rPr>
            </w:pPr>
            <w:r>
              <w:t xml:space="preserve">Yeni es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Especialista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que </w:t>
            </w:r>
            <w:proofErr w:type="spellStart"/>
            <w:r>
              <w:t>presta</w:t>
            </w:r>
            <w:proofErr w:type="spellEnd"/>
            <w:r>
              <w:t xml:space="preserve"> </w:t>
            </w:r>
            <w:proofErr w:type="spellStart"/>
            <w:r>
              <w:t>asistencia</w:t>
            </w:r>
            <w:proofErr w:type="spellEnd"/>
            <w:r>
              <w:t xml:space="preserve"> a </w:t>
            </w:r>
            <w:proofErr w:type="spellStart"/>
            <w:r>
              <w:t>varios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. Su supervisor le </w:t>
            </w:r>
            <w:proofErr w:type="spellStart"/>
            <w:r>
              <w:t>encarga</w:t>
            </w:r>
            <w:proofErr w:type="spellEnd"/>
            <w:r>
              <w:t xml:space="preserve"> que </w:t>
            </w:r>
            <w:proofErr w:type="spellStart"/>
            <w:r>
              <w:t>trabaje</w:t>
            </w:r>
            <w:proofErr w:type="spellEnd"/>
            <w:r>
              <w:t xml:space="preserve"> con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tres</w:t>
            </w:r>
            <w:proofErr w:type="spellEnd"/>
            <w:r>
              <w:t xml:space="preserve">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para </w:t>
            </w:r>
            <w:proofErr w:type="spellStart"/>
            <w:r>
              <w:t>recopilar</w:t>
            </w:r>
            <w:proofErr w:type="spellEnd"/>
            <w:r>
              <w:t xml:space="preserve"> </w:t>
            </w:r>
            <w:proofErr w:type="spellStart"/>
            <w:r>
              <w:t>opiniones</w:t>
            </w:r>
            <w:proofErr w:type="spellEnd"/>
            <w:r>
              <w:t xml:space="preserve"> </w:t>
            </w:r>
            <w:proofErr w:type="spellStart"/>
            <w:r>
              <w:t>constructivas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fin de </w:t>
            </w:r>
            <w:proofErr w:type="spellStart"/>
            <w:r>
              <w:t>mejorar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servicio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  <w:r>
              <w:t xml:space="preserve"> </w:t>
            </w:r>
            <w:proofErr w:type="spellStart"/>
            <w:r>
              <w:t>informática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  <w:r>
              <w:t xml:space="preserve">. </w:t>
            </w:r>
            <w:r>
              <w:rPr>
                <w:highlight w:val="yellow"/>
              </w:rPr>
              <w:t xml:space="preserve"> </w:t>
            </w:r>
          </w:p>
          <w:p w14:paraId="708B9A00" w14:textId="77777777" w:rsidR="00907B6C" w:rsidRDefault="00907B6C">
            <w:pPr>
              <w:widowControl w:val="0"/>
              <w:jc w:val="both"/>
            </w:pPr>
          </w:p>
          <w:p w14:paraId="708B9A01" w14:textId="77777777" w:rsidR="00907B6C" w:rsidRDefault="00AC4F0A">
            <w:pPr>
              <w:widowControl w:val="0"/>
              <w:jc w:val="both"/>
            </w:pPr>
            <w:r>
              <w:t xml:space="preserve">El </w:t>
            </w:r>
            <w:proofErr w:type="spellStart"/>
            <w:r>
              <w:t>objetivo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es que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legibles</w:t>
            </w:r>
            <w:proofErr w:type="spellEnd"/>
            <w:r>
              <w:t xml:space="preserve"> y </w:t>
            </w:r>
            <w:proofErr w:type="spellStart"/>
            <w:r>
              <w:t>procesables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presentación</w:t>
            </w:r>
            <w:proofErr w:type="spellEnd"/>
            <w:r>
              <w:t xml:space="preserve">. El supervisor </w:t>
            </w:r>
            <w:proofErr w:type="spellStart"/>
            <w:r>
              <w:t>espera</w:t>
            </w:r>
            <w:proofErr w:type="spellEnd"/>
            <w:r>
              <w:t xml:space="preserve"> que la </w:t>
            </w:r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ayude</w:t>
            </w:r>
            <w:proofErr w:type="spellEnd"/>
            <w:r>
              <w:t xml:space="preserve"> a la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 a </w:t>
            </w:r>
            <w:proofErr w:type="spellStart"/>
            <w:r>
              <w:t>tomar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decisión</w:t>
            </w:r>
            <w:proofErr w:type="spellEnd"/>
            <w:r>
              <w:t xml:space="preserve"> </w:t>
            </w:r>
            <w:proofErr w:type="spellStart"/>
            <w:r>
              <w:t>sensata</w:t>
            </w:r>
            <w:proofErr w:type="spellEnd"/>
            <w:r>
              <w:t xml:space="preserve"> </w:t>
            </w:r>
            <w:proofErr w:type="spellStart"/>
            <w:r>
              <w:t>basada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el</w:t>
            </w:r>
            <w:proofErr w:type="spellEnd"/>
            <w:r>
              <w:t xml:space="preserve"> feedback. La </w:t>
            </w:r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prevista</w:t>
            </w:r>
            <w:proofErr w:type="spellEnd"/>
            <w:r>
              <w:t xml:space="preserve"> para </w:t>
            </w:r>
            <w:proofErr w:type="spellStart"/>
            <w:r>
              <w:t>dentro</w:t>
            </w:r>
            <w:proofErr w:type="spellEnd"/>
            <w:r>
              <w:t xml:space="preserve"> de dos </w:t>
            </w:r>
            <w:proofErr w:type="spellStart"/>
            <w:r>
              <w:t>semanas</w:t>
            </w:r>
            <w:proofErr w:type="spellEnd"/>
            <w:r>
              <w:t>.</w:t>
            </w:r>
          </w:p>
          <w:p w14:paraId="708B9A02" w14:textId="77777777" w:rsidR="00907B6C" w:rsidRDefault="00907B6C">
            <w:pPr>
              <w:widowControl w:val="0"/>
              <w:jc w:val="both"/>
            </w:pPr>
          </w:p>
          <w:p w14:paraId="708B9A03" w14:textId="77777777" w:rsidR="00907B6C" w:rsidRDefault="00AC4F0A">
            <w:pPr>
              <w:widowControl w:val="0"/>
              <w:jc w:val="both"/>
            </w:pPr>
            <w:r>
              <w:t xml:space="preserve">El </w:t>
            </w: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se </w:t>
            </w:r>
            <w:proofErr w:type="spellStart"/>
            <w:r>
              <w:t>reúne</w:t>
            </w:r>
            <w:proofErr w:type="spellEnd"/>
            <w:r>
              <w:t xml:space="preserve"> para </w:t>
            </w:r>
            <w:proofErr w:type="spellStart"/>
            <w:r>
              <w:t>analizar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feedback y </w:t>
            </w:r>
            <w:proofErr w:type="spellStart"/>
            <w:r>
              <w:t>asegurarse</w:t>
            </w:r>
            <w:proofErr w:type="spellEnd"/>
            <w:r>
              <w:t xml:space="preserve"> que la </w:t>
            </w:r>
            <w:proofErr w:type="spellStart"/>
            <w:r>
              <w:t>presentación</w:t>
            </w:r>
            <w:proofErr w:type="spellEnd"/>
            <w:r>
              <w:t xml:space="preserve"> </w:t>
            </w:r>
            <w:proofErr w:type="spellStart"/>
            <w:r>
              <w:t>satisfaga</w:t>
            </w:r>
            <w:proofErr w:type="spellEnd"/>
            <w:r>
              <w:t xml:space="preserve"> las </w:t>
            </w:r>
            <w:proofErr w:type="spellStart"/>
            <w:r>
              <w:t>necesidades</w:t>
            </w:r>
            <w:proofErr w:type="spellEnd"/>
            <w:r>
              <w:t xml:space="preserve"> de la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. Yeni, junto con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TI,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feedback y </w:t>
            </w:r>
            <w:proofErr w:type="spellStart"/>
            <w:r>
              <w:t>empieza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elaborar</w:t>
            </w:r>
            <w:proofErr w:type="spellEnd"/>
            <w:r>
              <w:t xml:space="preserve"> las </w:t>
            </w:r>
            <w:proofErr w:type="spellStart"/>
            <w:r>
              <w:t>diapositivas</w:t>
            </w:r>
            <w:proofErr w:type="spellEnd"/>
            <w:r>
              <w:t xml:space="preserve"> de la </w:t>
            </w:r>
            <w:proofErr w:type="spellStart"/>
            <w:r>
              <w:t>presentación</w:t>
            </w:r>
            <w:proofErr w:type="spellEnd"/>
            <w:r>
              <w:t xml:space="preserve">.  </w:t>
            </w:r>
          </w:p>
          <w:p w14:paraId="708B9A04" w14:textId="77777777" w:rsidR="00907B6C" w:rsidRDefault="00907B6C">
            <w:pPr>
              <w:widowControl w:val="0"/>
              <w:jc w:val="both"/>
            </w:pPr>
          </w:p>
          <w:p w14:paraId="708B9A05" w14:textId="77777777" w:rsidR="00907B6C" w:rsidRDefault="00AC4F0A">
            <w:pPr>
              <w:widowControl w:val="0"/>
              <w:jc w:val="both"/>
            </w:pPr>
            <w:r>
              <w:t xml:space="preserve">El </w:t>
            </w:r>
            <w:proofErr w:type="spellStart"/>
            <w:r>
              <w:t>equipo</w:t>
            </w:r>
            <w:proofErr w:type="spellEnd"/>
            <w:r>
              <w:t xml:space="preserve"> también </w:t>
            </w:r>
            <w:proofErr w:type="spellStart"/>
            <w:r>
              <w:t>acuerda</w:t>
            </w:r>
            <w:proofErr w:type="spellEnd"/>
            <w:r>
              <w:t xml:space="preserve"> </w:t>
            </w:r>
            <w:proofErr w:type="spellStart"/>
            <w:r>
              <w:t>reunirse</w:t>
            </w:r>
            <w:proofErr w:type="spellEnd"/>
            <w:r>
              <w:t xml:space="preserve"> a </w:t>
            </w:r>
            <w:proofErr w:type="spellStart"/>
            <w:r>
              <w:t>diario</w:t>
            </w:r>
            <w:proofErr w:type="spellEnd"/>
            <w:r>
              <w:t xml:space="preserve"> para </w:t>
            </w:r>
            <w:proofErr w:type="spellStart"/>
            <w:r>
              <w:t>hablar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progresos</w:t>
            </w:r>
            <w:proofErr w:type="spellEnd"/>
            <w:r>
              <w:t xml:space="preserve">, </w:t>
            </w:r>
            <w:proofErr w:type="spellStart"/>
            <w:r>
              <w:t>pero</w:t>
            </w:r>
            <w:proofErr w:type="spellEnd"/>
            <w:r>
              <w:t xml:space="preserve"> Yeni </w:t>
            </w:r>
            <w:proofErr w:type="spellStart"/>
            <w:r>
              <w:t>falta</w:t>
            </w:r>
            <w:proofErr w:type="spellEnd"/>
            <w:r>
              <w:t xml:space="preserve"> a dos </w:t>
            </w:r>
            <w:proofErr w:type="spellStart"/>
            <w:r>
              <w:t>reuniones</w:t>
            </w:r>
            <w:proofErr w:type="spellEnd"/>
            <w:r>
              <w:t xml:space="preserve"> y </w:t>
            </w:r>
            <w:proofErr w:type="spellStart"/>
            <w:r>
              <w:t>empieza</w:t>
            </w:r>
            <w:proofErr w:type="spellEnd"/>
            <w:r>
              <w:t xml:space="preserve"> a </w:t>
            </w:r>
            <w:proofErr w:type="spellStart"/>
            <w:r>
              <w:t>retrasarse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análisis</w:t>
            </w:r>
            <w:proofErr w:type="spellEnd"/>
            <w:r>
              <w:t xml:space="preserve">. La </w:t>
            </w:r>
            <w:proofErr w:type="spellStart"/>
            <w:r>
              <w:t>semana</w:t>
            </w:r>
            <w:proofErr w:type="spellEnd"/>
            <w:r>
              <w:t xml:space="preserve"> </w:t>
            </w:r>
            <w:proofErr w:type="spellStart"/>
            <w:r>
              <w:t>siguiente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Especialistas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 le </w:t>
            </w:r>
            <w:proofErr w:type="spellStart"/>
            <w:r>
              <w:t>dicen</w:t>
            </w:r>
            <w:proofErr w:type="spellEnd"/>
            <w:r>
              <w:t xml:space="preserve"> a Yeni que </w:t>
            </w:r>
            <w:proofErr w:type="spellStart"/>
            <w:r>
              <w:t>necesitan</w:t>
            </w:r>
            <w:proofErr w:type="spellEnd"/>
            <w:r>
              <w:t xml:space="preserve"> que </w:t>
            </w:r>
            <w:proofErr w:type="spellStart"/>
            <w:r>
              <w:t>demuestre</w:t>
            </w:r>
            <w:proofErr w:type="spellEnd"/>
            <w:r>
              <w:t xml:space="preserve"> un </w:t>
            </w:r>
            <w:proofErr w:type="spellStart"/>
            <w:r>
              <w:t>compromiso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quieren</w:t>
            </w:r>
            <w:proofErr w:type="spellEnd"/>
            <w:r>
              <w:t xml:space="preserve"> </w:t>
            </w:r>
            <w:proofErr w:type="spellStart"/>
            <w:r>
              <w:t>terminar</w:t>
            </w:r>
            <w:proofErr w:type="spellEnd"/>
            <w:r>
              <w:t xml:space="preserve"> la </w:t>
            </w:r>
            <w:proofErr w:type="spellStart"/>
            <w:r>
              <w:t>presentación</w:t>
            </w:r>
            <w:proofErr w:type="spellEnd"/>
            <w:r>
              <w:t xml:space="preserve"> a </w:t>
            </w:r>
            <w:proofErr w:type="spellStart"/>
            <w:r>
              <w:t>tiempo</w:t>
            </w:r>
            <w:proofErr w:type="spellEnd"/>
            <w:r>
              <w:t xml:space="preserve">.  </w:t>
            </w:r>
          </w:p>
          <w:p w14:paraId="708B9A06" w14:textId="77777777" w:rsidR="00907B6C" w:rsidRDefault="00907B6C">
            <w:pPr>
              <w:widowControl w:val="0"/>
              <w:jc w:val="both"/>
            </w:pPr>
          </w:p>
          <w:p w14:paraId="708B9A07" w14:textId="77777777" w:rsidR="00907B6C" w:rsidRDefault="00AC4F0A">
            <w:pPr>
              <w:widowControl w:val="0"/>
              <w:jc w:val="both"/>
              <w:rPr>
                <w:b/>
              </w:rPr>
            </w:pPr>
            <w:r>
              <w:t xml:space="preserve">Yeni se </w:t>
            </w:r>
            <w:proofErr w:type="spellStart"/>
            <w:r>
              <w:t>siente</w:t>
            </w:r>
            <w:proofErr w:type="spellEnd"/>
            <w:r>
              <w:t xml:space="preserve"> </w:t>
            </w:r>
            <w:proofErr w:type="spellStart"/>
            <w:r>
              <w:t>avergonzada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actuación</w:t>
            </w:r>
            <w:proofErr w:type="spellEnd"/>
            <w:r>
              <w:t xml:space="preserve"> y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defraudado</w:t>
            </w:r>
            <w:proofErr w:type="spellEnd"/>
            <w:r>
              <w:t xml:space="preserve"> al </w:t>
            </w:r>
            <w:proofErr w:type="spellStart"/>
            <w:r>
              <w:t>equipo</w:t>
            </w:r>
            <w:proofErr w:type="spellEnd"/>
            <w:r>
              <w:t xml:space="preserve">. </w:t>
            </w:r>
            <w:proofErr w:type="spellStart"/>
            <w:r>
              <w:t>Trabaja</w:t>
            </w:r>
            <w:proofErr w:type="spellEnd"/>
            <w:r>
              <w:t xml:space="preserve"> hasta </w:t>
            </w:r>
            <w:proofErr w:type="spellStart"/>
            <w:r>
              <w:t>tarde</w:t>
            </w:r>
            <w:proofErr w:type="spellEnd"/>
            <w:r>
              <w:t xml:space="preserve"> un par de </w:t>
            </w:r>
            <w:proofErr w:type="spellStart"/>
            <w:r>
              <w:t>noches</w:t>
            </w:r>
            <w:proofErr w:type="spellEnd"/>
            <w:r>
              <w:t xml:space="preserve"> para </w:t>
            </w:r>
            <w:proofErr w:type="spellStart"/>
            <w:r>
              <w:t>ponerse</w:t>
            </w:r>
            <w:proofErr w:type="spellEnd"/>
            <w:r>
              <w:t xml:space="preserve"> al día con la </w:t>
            </w:r>
            <w:proofErr w:type="spellStart"/>
            <w:r>
              <w:t>presentación</w:t>
            </w:r>
            <w:proofErr w:type="spellEnd"/>
            <w:r>
              <w:t xml:space="preserve">. El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avanza</w:t>
            </w:r>
            <w:proofErr w:type="spellEnd"/>
            <w:r>
              <w:t xml:space="preserve"> a </w:t>
            </w:r>
            <w:proofErr w:type="spellStart"/>
            <w:r>
              <w:t>buen</w:t>
            </w:r>
            <w:proofErr w:type="spellEnd"/>
            <w:r>
              <w:t xml:space="preserve"> </w:t>
            </w:r>
            <w:proofErr w:type="spellStart"/>
            <w:r>
              <w:t>ritmo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miembros</w:t>
            </w:r>
            <w:proofErr w:type="spellEnd"/>
            <w:r>
              <w:t xml:space="preserve"> </w:t>
            </w:r>
            <w:proofErr w:type="spellStart"/>
            <w:r>
              <w:t>contribuyen</w:t>
            </w:r>
            <w:proofErr w:type="spellEnd"/>
            <w:r>
              <w:t xml:space="preserve">. Yeni se </w:t>
            </w:r>
            <w:proofErr w:type="spellStart"/>
            <w:r>
              <w:t>ofrece</w:t>
            </w:r>
            <w:proofErr w:type="spellEnd"/>
            <w:r>
              <w:t xml:space="preserve"> a </w:t>
            </w:r>
            <w:proofErr w:type="spellStart"/>
            <w:r>
              <w:t>compilar</w:t>
            </w:r>
            <w:proofErr w:type="spellEnd"/>
            <w:r>
              <w:t xml:space="preserve"> la </w:t>
            </w:r>
            <w:proofErr w:type="spellStart"/>
            <w:r>
              <w:t>presentación</w:t>
            </w:r>
            <w:proofErr w:type="spellEnd"/>
            <w:r>
              <w:t xml:space="preserve"> final y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consigue</w:t>
            </w:r>
            <w:proofErr w:type="spellEnd"/>
            <w:r>
              <w:t xml:space="preserve"> </w:t>
            </w:r>
            <w:proofErr w:type="spellStart"/>
            <w:r>
              <w:t>entregarla</w:t>
            </w:r>
            <w:proofErr w:type="spellEnd"/>
            <w:r>
              <w:t xml:space="preserve"> a </w:t>
            </w:r>
            <w:proofErr w:type="spellStart"/>
            <w:r>
              <w:t>tiempo</w:t>
            </w:r>
            <w:proofErr w:type="spellEnd"/>
            <w:r>
              <w:t xml:space="preserve">. </w:t>
            </w:r>
          </w:p>
        </w:tc>
      </w:tr>
      <w:tr w:rsidR="00907B6C" w14:paraId="708B9A0A" w14:textId="77777777">
        <w:trPr>
          <w:trHeight w:val="420"/>
        </w:trPr>
        <w:tc>
          <w:tcPr>
            <w:tcW w:w="9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A09" w14:textId="77777777" w:rsidR="00907B6C" w:rsidRDefault="00AC4F0A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Enumera</w:t>
            </w:r>
            <w:proofErr w:type="spellEnd"/>
            <w:r>
              <w:rPr>
                <w:b/>
              </w:rPr>
              <w:t xml:space="preserve"> las </w:t>
            </w:r>
            <w:proofErr w:type="spellStart"/>
            <w:r>
              <w:rPr>
                <w:b/>
              </w:rPr>
              <w:t>buenas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prácticas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utilizadas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Yeni. </w:t>
            </w:r>
            <w:proofErr w:type="spellStart"/>
            <w:r>
              <w:rPr>
                <w:b/>
              </w:rPr>
              <w:t>Explica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cómo</w:t>
            </w:r>
            <w:proofErr w:type="spellEnd"/>
            <w:r>
              <w:rPr>
                <w:b/>
              </w:rPr>
              <w:t xml:space="preserve"> o </w:t>
            </w:r>
            <w:proofErr w:type="spellStart"/>
            <w:r>
              <w:rPr>
                <w:b/>
              </w:rPr>
              <w:t>cuándo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ellas</w:t>
            </w:r>
            <w:proofErr w:type="spellEnd"/>
            <w:r>
              <w:rPr>
                <w:b/>
              </w:rPr>
              <w:t>.</w:t>
            </w:r>
          </w:p>
        </w:tc>
      </w:tr>
      <w:tr w:rsidR="00907B6C" w14:paraId="708B9A0F" w14:textId="77777777">
        <w:trPr>
          <w:trHeight w:val="420"/>
        </w:trPr>
        <w:tc>
          <w:tcPr>
            <w:tcW w:w="9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9"/>
              <w:gridCol w:w="2636"/>
            </w:tblGrid>
            <w:tr w:rsidR="0024761C" w:rsidRPr="0024761C" w14:paraId="3F5DF50A" w14:textId="77777777" w:rsidTr="0024761C">
              <w:trPr>
                <w:tblHeader/>
                <w:tblCellSpacing w:w="15" w:type="dxa"/>
              </w:trPr>
              <w:tc>
                <w:tcPr>
                  <w:tcW w:w="1584" w:type="dxa"/>
                  <w:vAlign w:val="center"/>
                  <w:hideMark/>
                </w:tcPr>
                <w:p w14:paraId="353D3849" w14:textId="77777777" w:rsidR="0024761C" w:rsidRPr="0024761C" w:rsidRDefault="0024761C" w:rsidP="0024761C">
                  <w:pPr>
                    <w:widowControl w:val="0"/>
                    <w:rPr>
                      <w:b/>
                      <w:bCs/>
                      <w:lang w:val="es-MX"/>
                    </w:rPr>
                  </w:pPr>
                  <w:r w:rsidRPr="0024761C">
                    <w:rPr>
                      <w:b/>
                      <w:bCs/>
                      <w:lang w:val="es-MX"/>
                    </w:rPr>
                    <w:t>Buena práctica</w:t>
                  </w:r>
                </w:p>
              </w:tc>
              <w:tc>
                <w:tcPr>
                  <w:tcW w:w="2591" w:type="dxa"/>
                  <w:vAlign w:val="center"/>
                  <w:hideMark/>
                </w:tcPr>
                <w:p w14:paraId="08A50FDB" w14:textId="77777777" w:rsidR="0024761C" w:rsidRPr="0024761C" w:rsidRDefault="0024761C" w:rsidP="0024761C">
                  <w:pPr>
                    <w:widowControl w:val="0"/>
                    <w:rPr>
                      <w:b/>
                      <w:bCs/>
                      <w:lang w:val="es-MX"/>
                    </w:rPr>
                  </w:pPr>
                  <w:r w:rsidRPr="0024761C">
                    <w:rPr>
                      <w:b/>
                      <w:bCs/>
                      <w:lang w:val="es-MX"/>
                    </w:rPr>
                    <w:t>Cómo o cuándo se utilizó</w:t>
                  </w:r>
                </w:p>
              </w:tc>
            </w:tr>
          </w:tbl>
          <w:p w14:paraId="128E481E" w14:textId="77777777" w:rsidR="0024761C" w:rsidRPr="0024761C" w:rsidRDefault="0024761C" w:rsidP="0024761C">
            <w:pPr>
              <w:widowControl w:val="0"/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6033"/>
            </w:tblGrid>
            <w:tr w:rsidR="0024761C" w:rsidRPr="0024761C" w14:paraId="7F55C648" w14:textId="77777777" w:rsidTr="0024761C">
              <w:trPr>
                <w:tblCellSpacing w:w="15" w:type="dxa"/>
              </w:trPr>
              <w:tc>
                <w:tcPr>
                  <w:tcW w:w="2760" w:type="dxa"/>
                  <w:vAlign w:val="center"/>
                  <w:hideMark/>
                </w:tcPr>
                <w:p w14:paraId="77716550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bCs/>
                      <w:lang w:val="es-MX"/>
                    </w:rPr>
                    <w:t>Compartir conocimientos y recursos con el equipo</w:t>
                  </w:r>
                </w:p>
              </w:tc>
              <w:tc>
                <w:tcPr>
                  <w:tcW w:w="5988" w:type="dxa"/>
                  <w:vAlign w:val="center"/>
                  <w:hideMark/>
                </w:tcPr>
                <w:p w14:paraId="544893AA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lang w:val="es-MX"/>
                    </w:rPr>
                    <w:t xml:space="preserve">Participó en el análisis del </w:t>
                  </w:r>
                  <w:proofErr w:type="spellStart"/>
                  <w:r w:rsidRPr="0024761C">
                    <w:rPr>
                      <w:b/>
                      <w:lang w:val="es-MX"/>
                    </w:rPr>
                    <w:t>feedback</w:t>
                  </w:r>
                  <w:proofErr w:type="spellEnd"/>
                  <w:r w:rsidRPr="0024761C">
                    <w:rPr>
                      <w:b/>
                      <w:lang w:val="es-MX"/>
                    </w:rPr>
                    <w:t xml:space="preserve"> de los clientes y en la elaboración de las diapositivas, lo que implicó compartir ideas y resultados con sus compañeros.</w:t>
                  </w:r>
                </w:p>
              </w:tc>
            </w:tr>
          </w:tbl>
          <w:p w14:paraId="18A4BD15" w14:textId="77777777" w:rsidR="0024761C" w:rsidRPr="0024761C" w:rsidRDefault="0024761C" w:rsidP="0024761C">
            <w:pPr>
              <w:widowControl w:val="0"/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4"/>
              <w:gridCol w:w="6184"/>
            </w:tblGrid>
            <w:tr w:rsidR="0024761C" w:rsidRPr="0024761C" w14:paraId="719545F4" w14:textId="77777777" w:rsidTr="0024761C">
              <w:trPr>
                <w:tblCellSpacing w:w="15" w:type="dxa"/>
              </w:trPr>
              <w:tc>
                <w:tcPr>
                  <w:tcW w:w="2609" w:type="dxa"/>
                  <w:vAlign w:val="center"/>
                  <w:hideMark/>
                </w:tcPr>
                <w:p w14:paraId="02F68B1A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bCs/>
                      <w:lang w:val="es-MX"/>
                    </w:rPr>
                    <w:t xml:space="preserve">Mantener relaciones </w:t>
                  </w:r>
                  <w:r w:rsidRPr="0024761C">
                    <w:rPr>
                      <w:b/>
                      <w:bCs/>
                      <w:lang w:val="es-MX"/>
                    </w:rPr>
                    <w:lastRenderedPageBreak/>
                    <w:t>profesionales positivas</w:t>
                  </w:r>
                </w:p>
              </w:tc>
              <w:tc>
                <w:tcPr>
                  <w:tcW w:w="6139" w:type="dxa"/>
                  <w:vAlign w:val="center"/>
                  <w:hideMark/>
                </w:tcPr>
                <w:p w14:paraId="474307F6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lang w:val="es-MX"/>
                    </w:rPr>
                    <w:lastRenderedPageBreak/>
                    <w:t xml:space="preserve">A pesar de haber fallado inicialmente, aceptó la </w:t>
                  </w:r>
                  <w:r w:rsidRPr="0024761C">
                    <w:rPr>
                      <w:b/>
                      <w:lang w:val="es-MX"/>
                    </w:rPr>
                    <w:lastRenderedPageBreak/>
                    <w:t>retroalimentación de su equipo de forma madura, sin discutir ni justificar su ausencia.</w:t>
                  </w:r>
                </w:p>
              </w:tc>
            </w:tr>
          </w:tbl>
          <w:p w14:paraId="06A98D77" w14:textId="77777777" w:rsidR="0024761C" w:rsidRPr="0024761C" w:rsidRDefault="0024761C" w:rsidP="0024761C">
            <w:pPr>
              <w:widowControl w:val="0"/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4"/>
              <w:gridCol w:w="6444"/>
            </w:tblGrid>
            <w:tr w:rsidR="0024761C" w:rsidRPr="0024761C" w14:paraId="7027578E" w14:textId="77777777" w:rsidTr="0024761C">
              <w:trPr>
                <w:tblCellSpacing w:w="15" w:type="dxa"/>
              </w:trPr>
              <w:tc>
                <w:tcPr>
                  <w:tcW w:w="2349" w:type="dxa"/>
                  <w:vAlign w:val="center"/>
                  <w:hideMark/>
                </w:tcPr>
                <w:p w14:paraId="31A4D065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bCs/>
                      <w:lang w:val="es-MX"/>
                    </w:rPr>
                    <w:t>Dar y pedir ayuda adecuadamente</w:t>
                  </w:r>
                </w:p>
              </w:tc>
              <w:tc>
                <w:tcPr>
                  <w:tcW w:w="6399" w:type="dxa"/>
                  <w:vAlign w:val="center"/>
                  <w:hideMark/>
                </w:tcPr>
                <w:p w14:paraId="1ADB7515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lang w:val="es-MX"/>
                    </w:rPr>
                    <w:t>Aunque no pidió ayuda explícita, al aceptar la crítica constructiva y mejorar su actitud, mostró disposición para colaborar y recuperar la confianza del equipo.</w:t>
                  </w:r>
                </w:p>
              </w:tc>
            </w:tr>
          </w:tbl>
          <w:p w14:paraId="3056D3E1" w14:textId="77777777" w:rsidR="0024761C" w:rsidRPr="0024761C" w:rsidRDefault="0024761C" w:rsidP="0024761C">
            <w:pPr>
              <w:widowControl w:val="0"/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7061"/>
            </w:tblGrid>
            <w:tr w:rsidR="0024761C" w:rsidRPr="0024761C" w14:paraId="7D392131" w14:textId="77777777" w:rsidTr="0024761C">
              <w:trPr>
                <w:tblCellSpacing w:w="15" w:type="dxa"/>
              </w:trPr>
              <w:tc>
                <w:tcPr>
                  <w:tcW w:w="1732" w:type="dxa"/>
                  <w:vAlign w:val="center"/>
                  <w:hideMark/>
                </w:tcPr>
                <w:p w14:paraId="0E0B2ACB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bCs/>
                      <w:lang w:val="es-MX"/>
                    </w:rPr>
                    <w:t>Comunicarse entre sí</w:t>
                  </w:r>
                </w:p>
              </w:tc>
              <w:tc>
                <w:tcPr>
                  <w:tcW w:w="7016" w:type="dxa"/>
                  <w:vAlign w:val="center"/>
                  <w:hideMark/>
                </w:tcPr>
                <w:p w14:paraId="5D756F3B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lang w:val="es-MX"/>
                    </w:rPr>
                    <w:t>Al reincorporarse activamente al trabajo en equipo y ofrecerse para compilar la presentación final, contribuyó de forma clara y efectiva a la meta común.</w:t>
                  </w:r>
                </w:p>
              </w:tc>
            </w:tr>
          </w:tbl>
          <w:p w14:paraId="13BB512F" w14:textId="77777777" w:rsidR="0024761C" w:rsidRPr="0024761C" w:rsidRDefault="0024761C" w:rsidP="0024761C">
            <w:pPr>
              <w:widowControl w:val="0"/>
              <w:rPr>
                <w:b/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7402"/>
            </w:tblGrid>
            <w:tr w:rsidR="0024761C" w:rsidRPr="0024761C" w14:paraId="06DDB248" w14:textId="77777777" w:rsidTr="0024761C">
              <w:trPr>
                <w:tblCellSpacing w:w="15" w:type="dxa"/>
              </w:trPr>
              <w:tc>
                <w:tcPr>
                  <w:tcW w:w="1391" w:type="dxa"/>
                  <w:vAlign w:val="center"/>
                  <w:hideMark/>
                </w:tcPr>
                <w:p w14:paraId="14263FA2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bCs/>
                      <w:lang w:val="es-MX"/>
                    </w:rPr>
                    <w:t>Tratar con respeto</w:t>
                  </w:r>
                </w:p>
              </w:tc>
              <w:tc>
                <w:tcPr>
                  <w:tcW w:w="7357" w:type="dxa"/>
                  <w:vAlign w:val="center"/>
                  <w:hideMark/>
                </w:tcPr>
                <w:p w14:paraId="1A63EF3D" w14:textId="77777777" w:rsidR="0024761C" w:rsidRPr="0024761C" w:rsidRDefault="0024761C" w:rsidP="0024761C">
                  <w:pPr>
                    <w:widowControl w:val="0"/>
                    <w:rPr>
                      <w:b/>
                      <w:lang w:val="es-MX"/>
                    </w:rPr>
                  </w:pPr>
                  <w:r w:rsidRPr="0024761C">
                    <w:rPr>
                      <w:b/>
                      <w:lang w:val="es-MX"/>
                    </w:rPr>
                    <w:t>Respondió con respeto a la preocupación del equipo por su compromiso, sin generar conflicto y enfocándose en resolver el problema.</w:t>
                  </w:r>
                </w:p>
              </w:tc>
            </w:tr>
          </w:tbl>
          <w:p w14:paraId="708B9A0E" w14:textId="77777777" w:rsidR="00907B6C" w:rsidRDefault="00907B6C">
            <w:pPr>
              <w:widowControl w:val="0"/>
              <w:rPr>
                <w:b/>
              </w:rPr>
            </w:pPr>
          </w:p>
        </w:tc>
      </w:tr>
      <w:tr w:rsidR="00907B6C" w14:paraId="708B9A11" w14:textId="77777777">
        <w:trPr>
          <w:trHeight w:val="575"/>
        </w:trPr>
        <w:tc>
          <w:tcPr>
            <w:tcW w:w="9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9A10" w14:textId="77777777" w:rsidR="00907B6C" w:rsidRDefault="00AC4F0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¿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podría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hecho</w:t>
            </w:r>
            <w:proofErr w:type="spellEnd"/>
            <w:r>
              <w:rPr>
                <w:b/>
              </w:rPr>
              <w:t xml:space="preserve"> Yeni de </w:t>
            </w:r>
            <w:proofErr w:type="spellStart"/>
            <w:r>
              <w:rPr>
                <w:b/>
              </w:rPr>
              <w:t>otra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manera</w:t>
            </w:r>
            <w:proofErr w:type="spellEnd"/>
            <w:r>
              <w:rPr>
                <w:b/>
              </w:rPr>
              <w:t>?</w:t>
            </w:r>
          </w:p>
        </w:tc>
      </w:tr>
      <w:tr w:rsidR="00907B6C" w14:paraId="708B9A16" w14:textId="77777777">
        <w:trPr>
          <w:trHeight w:val="420"/>
        </w:trPr>
        <w:tc>
          <w:tcPr>
            <w:tcW w:w="9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0AAF" w14:textId="77777777" w:rsidR="00977637" w:rsidRPr="00977637" w:rsidRDefault="00977637" w:rsidP="00977637">
            <w:pPr>
              <w:widowControl w:val="0"/>
              <w:rPr>
                <w:b/>
                <w:lang w:val="es-MX"/>
              </w:rPr>
            </w:pPr>
            <w:proofErr w:type="gramStart"/>
            <w:r w:rsidRPr="00977637">
              <w:rPr>
                <w:b/>
                <w:lang w:val="es-MX"/>
              </w:rPr>
              <w:t xml:space="preserve">  </w:t>
            </w:r>
            <w:r w:rsidRPr="00977637">
              <w:rPr>
                <w:b/>
                <w:bCs/>
                <w:lang w:val="es-MX"/>
              </w:rPr>
              <w:t>Asistir</w:t>
            </w:r>
            <w:proofErr w:type="gramEnd"/>
            <w:r w:rsidRPr="00977637">
              <w:rPr>
                <w:b/>
                <w:bCs/>
                <w:lang w:val="es-MX"/>
              </w:rPr>
              <w:t xml:space="preserve"> con regularidad a las reuniones del equipo</w:t>
            </w:r>
            <w:r w:rsidRPr="00977637">
              <w:rPr>
                <w:b/>
                <w:lang w:val="es-MX"/>
              </w:rPr>
              <w:t>: Faltar sin justificación afectó el flujo de trabajo del grupo y disminuyó su aporte en los primeros días.</w:t>
            </w:r>
          </w:p>
          <w:p w14:paraId="511BB88F" w14:textId="77777777" w:rsidR="00977637" w:rsidRPr="00977637" w:rsidRDefault="00977637" w:rsidP="00977637">
            <w:pPr>
              <w:widowControl w:val="0"/>
              <w:rPr>
                <w:b/>
                <w:lang w:val="es-MX"/>
              </w:rPr>
            </w:pPr>
            <w:proofErr w:type="gramStart"/>
            <w:r w:rsidRPr="00977637">
              <w:rPr>
                <w:b/>
                <w:lang w:val="es-MX"/>
              </w:rPr>
              <w:t xml:space="preserve">  </w:t>
            </w:r>
            <w:r w:rsidRPr="00977637">
              <w:rPr>
                <w:b/>
                <w:bCs/>
                <w:lang w:val="es-MX"/>
              </w:rPr>
              <w:t>Comunicar</w:t>
            </w:r>
            <w:proofErr w:type="gramEnd"/>
            <w:r w:rsidRPr="00977637">
              <w:rPr>
                <w:b/>
                <w:bCs/>
                <w:lang w:val="es-MX"/>
              </w:rPr>
              <w:t xml:space="preserve"> sus dificultades a tiempo</w:t>
            </w:r>
            <w:r w:rsidRPr="00977637">
              <w:rPr>
                <w:b/>
                <w:lang w:val="es-MX"/>
              </w:rPr>
              <w:t>: Si tenía algún problema personal o de carga de trabajo, lo ideal habría sido comunicarlo al equipo o supervisor para buscar una solución conjunta.</w:t>
            </w:r>
          </w:p>
          <w:p w14:paraId="708B9A15" w14:textId="15CF755F" w:rsidR="00907B6C" w:rsidRPr="009A3C7C" w:rsidRDefault="00977637">
            <w:pPr>
              <w:widowControl w:val="0"/>
              <w:rPr>
                <w:b/>
                <w:lang w:val="es-MX"/>
              </w:rPr>
            </w:pPr>
            <w:proofErr w:type="gramStart"/>
            <w:r w:rsidRPr="00977637">
              <w:rPr>
                <w:b/>
                <w:lang w:val="es-MX"/>
              </w:rPr>
              <w:t xml:space="preserve">  </w:t>
            </w:r>
            <w:r w:rsidRPr="00977637">
              <w:rPr>
                <w:b/>
                <w:bCs/>
                <w:lang w:val="es-MX"/>
              </w:rPr>
              <w:t>Mantener</w:t>
            </w:r>
            <w:proofErr w:type="gramEnd"/>
            <w:r w:rsidRPr="00977637">
              <w:rPr>
                <w:b/>
                <w:bCs/>
                <w:lang w:val="es-MX"/>
              </w:rPr>
              <w:t xml:space="preserve"> un compromiso constante desde el inicio</w:t>
            </w:r>
            <w:r w:rsidRPr="00977637">
              <w:rPr>
                <w:b/>
                <w:lang w:val="es-MX"/>
              </w:rPr>
              <w:t>: Evitar que la responsabilidad se acumulara a último momento le habría permitido trabajar de forma más equilibrada, sin necesidad de jornadas largas y apresuradas.</w:t>
            </w:r>
          </w:p>
        </w:tc>
      </w:tr>
    </w:tbl>
    <w:p w14:paraId="708B9A17" w14:textId="77777777" w:rsidR="00907B6C" w:rsidRDefault="00907B6C">
      <w:pPr>
        <w:rPr>
          <w:b/>
        </w:rPr>
      </w:pPr>
    </w:p>
    <w:sectPr w:rsidR="00907B6C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B9A21" w14:textId="77777777" w:rsidR="00AC4F0A" w:rsidRDefault="00AC4F0A">
      <w:pPr>
        <w:spacing w:line="240" w:lineRule="auto"/>
      </w:pPr>
      <w:r>
        <w:separator/>
      </w:r>
    </w:p>
  </w:endnote>
  <w:endnote w:type="continuationSeparator" w:id="0">
    <w:p w14:paraId="708B9A23" w14:textId="77777777" w:rsidR="00AC4F0A" w:rsidRDefault="00AC4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B9A1B" w14:textId="77777777" w:rsidR="00907B6C" w:rsidRDefault="00AC4F0A">
    <w:pPr>
      <w:jc w:val="center"/>
    </w:pPr>
    <w:r>
      <w:t>© 2023 Generation: You Employed, Inc.</w:t>
    </w:r>
  </w:p>
  <w:p w14:paraId="708B9A1C" w14:textId="76FE3345" w:rsidR="00907B6C" w:rsidRDefault="00AC4F0A">
    <w:pPr>
      <w:jc w:val="right"/>
    </w:pPr>
    <w:r>
      <w:fldChar w:fldCharType="begin"/>
    </w:r>
    <w:r>
      <w:instrText>PAGE</w:instrText>
    </w:r>
    <w:r>
      <w:fldChar w:fldCharType="separate"/>
    </w:r>
    <w:r w:rsidR="00D473C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B9A1D" w14:textId="77777777" w:rsidR="00AC4F0A" w:rsidRDefault="00AC4F0A">
      <w:pPr>
        <w:spacing w:line="240" w:lineRule="auto"/>
      </w:pPr>
      <w:r>
        <w:separator/>
      </w:r>
    </w:p>
  </w:footnote>
  <w:footnote w:type="continuationSeparator" w:id="0">
    <w:p w14:paraId="708B9A1F" w14:textId="77777777" w:rsidR="00AC4F0A" w:rsidRDefault="00AC4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B9A1A" w14:textId="77777777" w:rsidR="00907B6C" w:rsidRDefault="00AC4F0A">
    <w:pPr>
      <w:ind w:left="720"/>
    </w:pPr>
    <w:r>
      <w:t xml:space="preserve">WS-3 - </w:t>
    </w:r>
    <w:proofErr w:type="spellStart"/>
    <w:r>
      <w:t>Folleto</w:t>
    </w:r>
    <w:proofErr w:type="spellEnd"/>
    <w:r>
      <w:t xml:space="preserve"> </w:t>
    </w:r>
    <w:proofErr w:type="spellStart"/>
    <w:r>
      <w:t>Creación</w:t>
    </w:r>
    <w:proofErr w:type="spellEnd"/>
    <w:r>
      <w:t xml:space="preserve"> de un </w:t>
    </w:r>
    <w:proofErr w:type="spellStart"/>
    <w:r>
      <w:t>equipo</w:t>
    </w:r>
    <w:proofErr w:type="spellEnd"/>
    <w:r>
      <w:t xml:space="preserve"> de </w:t>
    </w:r>
    <w:proofErr w:type="spellStart"/>
    <w:r>
      <w:t>colaboración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A3F63"/>
    <w:multiLevelType w:val="multilevel"/>
    <w:tmpl w:val="E60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6C"/>
    <w:rsid w:val="001A3C66"/>
    <w:rsid w:val="0024761C"/>
    <w:rsid w:val="002E604B"/>
    <w:rsid w:val="0040084C"/>
    <w:rsid w:val="00440907"/>
    <w:rsid w:val="0057505E"/>
    <w:rsid w:val="005F5353"/>
    <w:rsid w:val="007D5684"/>
    <w:rsid w:val="007F5252"/>
    <w:rsid w:val="00907B6C"/>
    <w:rsid w:val="00977637"/>
    <w:rsid w:val="009A3C7C"/>
    <w:rsid w:val="00AC4F0A"/>
    <w:rsid w:val="00AC5FC3"/>
    <w:rsid w:val="00CF5777"/>
    <w:rsid w:val="00D473CE"/>
    <w:rsid w:val="00D5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999E"/>
  <w15:docId w15:val="{A2D231C7-53F6-4817-8FFE-DFC3307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YpEz9CqwnAqmllvUW5QD2xkKJw==">CgMxLjA4AHIhMW5JZXNnWXVSYjNxdXNTV1JfVGFTQUd2NlBNY2ZUbkJK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1174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 carrasco ayon</dc:creator>
  <cp:lastModifiedBy>karol carrasco ayon</cp:lastModifiedBy>
  <cp:revision>2</cp:revision>
  <dcterms:created xsi:type="dcterms:W3CDTF">2025-07-25T04:16:00Z</dcterms:created>
  <dcterms:modified xsi:type="dcterms:W3CDTF">2025-07-25T04:16:00Z</dcterms:modified>
</cp:coreProperties>
</file>