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  <w:t xml:space="preserve">MANUAL DE INSTALACIÓN </w:t>
      </w:r>
    </w:p>
    <w:p>
      <w:pPr>
        <w:pStyle w:val="Normal"/>
        <w:jc w:val="center"/>
        <w:rPr/>
      </w:pPr>
      <w:r>
        <w:rPr>
          <w:rFonts w:cs="Tahoma" w:ascii="Tahoma" w:hAnsi="Tahoma"/>
          <w:b/>
          <w:color w:val="00B0F0"/>
          <w:sz w:val="40"/>
        </w:rPr>
        <w:t xml:space="preserve">SISTEMA </w:t>
      </w:r>
      <w:r>
        <w:rPr>
          <w:rFonts w:cs="Tahoma" w:ascii="Tahoma" w:hAnsi="Tahoma"/>
          <w:b/>
          <w:color w:val="00B0F0"/>
          <w:sz w:val="40"/>
        </w:rPr>
        <w:t>PREVENCIÓN DE FEMICIDIOS</w:t>
      </w:r>
    </w:p>
    <w:p>
      <w:pPr>
        <w:pStyle w:val="Normal"/>
        <w:jc w:val="center"/>
        <w:rPr>
          <w:rFonts w:ascii="Tahoma" w:hAnsi="Tahoma" w:cs="Tahoma"/>
          <w:b/>
          <w:b/>
          <w:color w:val="00B0F0"/>
          <w:sz w:val="40"/>
        </w:rPr>
      </w:pPr>
      <w:r>
        <w:rPr>
          <w:rFonts w:cs="Tahoma" w:ascii="Tahoma" w:hAnsi="Tahoma"/>
          <w:b/>
          <w:color w:val="00B0F0"/>
          <w:sz w:val="40"/>
        </w:rPr>
      </w:r>
    </w:p>
    <w:p>
      <w:pPr>
        <w:pStyle w:val="Normal"/>
        <w:spacing w:beforeAutospacing="1" w:afterAutospacing="1"/>
        <w:contextualSpacing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contextualSpacing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firstLine="708"/>
        <w:contextualSpacing/>
        <w:rPr>
          <w:rFonts w:ascii="Tahoma" w:hAnsi="Tahoma" w:cs="Tahoma"/>
          <w:b/>
          <w:b/>
          <w:sz w:val="20"/>
        </w:rPr>
      </w:pPr>
      <w:r>
        <w:rPr>
          <w:rFonts w:cs="Tahoma" w:ascii="Tahoma" w:hAnsi="Tahoma"/>
          <w:b/>
          <w:sz w:val="20"/>
        </w:rPr>
      </w:r>
    </w:p>
    <w:p>
      <w:pPr>
        <w:pStyle w:val="Normal"/>
        <w:spacing w:beforeAutospacing="1" w:afterAutospacing="1"/>
        <w:ind w:firstLine="708"/>
        <w:contextualSpacing/>
        <w:rPr/>
      </w:pPr>
      <w:r>
        <w:rPr>
          <w:rFonts w:cs="Tahoma" w:ascii="Tahoma" w:hAnsi="Tahoma"/>
          <w:b/>
          <w:sz w:val="20"/>
        </w:rPr>
        <w:t>Revisión</w:t>
        <w:tab/>
        <w:t xml:space="preserve">: </w:t>
      </w:r>
      <w:r>
        <w:rPr>
          <w:rFonts w:cs="Tahoma" w:ascii="Tahoma" w:hAnsi="Tahoma"/>
          <w:b/>
          <w:sz w:val="20"/>
        </w:rPr>
        <w:t>01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Revisó</w:t>
        <w:tab/>
        <w:t>:</w:t>
      </w:r>
      <w:r>
        <w:rPr>
          <w:rFonts w:cs="Tahoma" w:ascii="Tahoma" w:hAnsi="Tahoma"/>
          <w:sz w:val="20"/>
        </w:rPr>
        <w:t xml:space="preserve"> </w:t>
      </w:r>
      <w:r>
        <w:rPr>
          <w:rFonts w:cs="Tahoma" w:ascii="Tahoma" w:hAnsi="Tahoma"/>
          <w:sz w:val="20"/>
        </w:rPr>
        <w:t>Carolina Zamora Hormazábal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Email</w:t>
        <w:tab/>
        <w:tab/>
        <w:t>:</w:t>
      </w:r>
      <w:r>
        <w:rPr>
          <w:rFonts w:cs="Tahoma" w:ascii="Tahoma" w:hAnsi="Tahoma"/>
          <w:sz w:val="20"/>
        </w:rPr>
        <w:t xml:space="preserve"> </w:t>
      </w:r>
      <w:r>
        <w:rPr>
          <w:rFonts w:cs="Tahoma" w:ascii="Tahoma" w:hAnsi="Tahoma"/>
          <w:sz w:val="20"/>
        </w:rPr>
        <w:t>carolina.zamora</w:t>
      </w:r>
      <w:r>
        <w:rPr>
          <w:rFonts w:cs="Tahoma" w:ascii="Tahoma" w:hAnsi="Tahoma"/>
          <w:sz w:val="20"/>
        </w:rPr>
        <w:t>@</w:t>
      </w:r>
      <w:r>
        <w:rPr>
          <w:rFonts w:cs="Tahoma" w:ascii="Tahoma" w:hAnsi="Tahoma"/>
          <w:sz w:val="20"/>
        </w:rPr>
        <w:t>cosof.cl</w:t>
      </w:r>
    </w:p>
    <w:p>
      <w:pPr>
        <w:pStyle w:val="Normal"/>
        <w:spacing w:beforeAutospacing="1" w:afterAutospacing="1"/>
        <w:ind w:left="708" w:hanging="0"/>
        <w:contextualSpacing/>
        <w:rPr/>
      </w:pPr>
      <w:r>
        <w:rPr>
          <w:rFonts w:cs="Tahoma" w:ascii="Tahoma" w:hAnsi="Tahoma"/>
          <w:b/>
          <w:sz w:val="20"/>
        </w:rPr>
        <w:t>Fecha</w:t>
        <w:tab/>
        <w:tab/>
        <w:t>:</w:t>
      </w:r>
      <w:r>
        <w:rPr>
          <w:rFonts w:cs="Tahoma" w:ascii="Tahoma" w:hAnsi="Tahoma"/>
          <w:sz w:val="20"/>
        </w:rPr>
        <w:t xml:space="preserve"> </w:t>
      </w:r>
      <w:r>
        <w:rPr>
          <w:rFonts w:cs="Tahoma" w:ascii="Tahoma" w:hAnsi="Tahoma"/>
          <w:sz w:val="20"/>
        </w:rPr>
        <w:t>31</w:t>
      </w:r>
      <w:r>
        <w:rPr>
          <w:rFonts w:cs="Tahoma" w:ascii="Tahoma" w:hAnsi="Tahoma"/>
          <w:sz w:val="20"/>
        </w:rPr>
        <w:t>/</w:t>
      </w:r>
      <w:r>
        <w:rPr>
          <w:rFonts w:cs="Tahoma" w:ascii="Tahoma" w:hAnsi="Tahoma"/>
          <w:sz w:val="20"/>
        </w:rPr>
        <w:t>03</w:t>
      </w:r>
      <w:r>
        <w:rPr>
          <w:rFonts w:cs="Tahoma" w:ascii="Tahoma" w:hAnsi="Tahoma"/>
          <w:sz w:val="20"/>
        </w:rPr>
        <w:t>/201</w:t>
      </w:r>
      <w:r>
        <w:rPr>
          <w:rFonts w:cs="Tahoma" w:ascii="Tahoma" w:hAnsi="Tahoma"/>
          <w:sz w:val="20"/>
        </w:rPr>
        <w:t>7</w:t>
      </w:r>
    </w:p>
    <w:p>
      <w:pPr>
        <w:pStyle w:val="Normal"/>
        <w:spacing w:beforeAutospacing="1" w:afterAutospacing="1"/>
        <w:contextualSpacing/>
        <w:rPr/>
      </w:pPr>
      <w:bookmarkStart w:id="0" w:name="_Toc288589079"/>
      <w:bookmarkStart w:id="1" w:name="_Toc288578889"/>
      <w:bookmarkStart w:id="2" w:name="_Toc288589079"/>
      <w:bookmarkStart w:id="3" w:name="_Toc288578889"/>
      <w:bookmarkEnd w:id="2"/>
      <w:bookmarkEnd w:id="3"/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  <w:t>REQUERIMIENTOS</w:t>
      </w:r>
    </w:p>
    <w:p>
      <w:pPr>
        <w:pStyle w:val="UChile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  <w:sz w:val="20"/>
          <w:szCs w:val="20"/>
        </w:rPr>
        <w:t>A continuación, se detalla</w:t>
      </w:r>
      <w:r>
        <w:rPr>
          <w:rFonts w:cs="Tahoma" w:ascii="Tahoma" w:hAnsi="Tahoma"/>
          <w:sz w:val="20"/>
          <w:szCs w:val="20"/>
        </w:rPr>
        <w:t>n</w:t>
      </w:r>
      <w:r>
        <w:rPr>
          <w:rFonts w:cs="Tahoma" w:ascii="Tahoma" w:hAnsi="Tahoma"/>
          <w:sz w:val="20"/>
          <w:szCs w:val="20"/>
        </w:rPr>
        <w:t xml:space="preserve"> los </w:t>
      </w:r>
      <w:r>
        <w:rPr>
          <w:rFonts w:cs="Tahoma" w:ascii="Tahoma" w:hAnsi="Tahoma"/>
          <w:sz w:val="20"/>
          <w:szCs w:val="20"/>
        </w:rPr>
        <w:t>requerimientos de hardware y software</w:t>
      </w:r>
      <w:r>
        <w:rPr>
          <w:rFonts w:cs="Tahoma" w:ascii="Tahoma" w:hAnsi="Tahoma"/>
          <w:sz w:val="20"/>
          <w:szCs w:val="20"/>
        </w:rPr>
        <w:t xml:space="preserve"> para </w:t>
      </w:r>
      <w:r>
        <w:rPr>
          <w:rFonts w:cs="Tahoma" w:ascii="Tahoma" w:hAnsi="Tahoma"/>
          <w:sz w:val="20"/>
          <w:szCs w:val="20"/>
        </w:rPr>
        <w:t xml:space="preserve">la instalación </w:t>
      </w:r>
      <w:r>
        <w:rPr>
          <w:rFonts w:cs="Tahoma" w:ascii="Tahoma" w:hAnsi="Tahoma"/>
          <w:sz w:val="20"/>
          <w:szCs w:val="20"/>
        </w:rPr>
        <w:t xml:space="preserve">y correcto funcionamiento </w:t>
      </w:r>
      <w:r>
        <w:rPr>
          <w:rFonts w:cs="Tahoma" w:ascii="Tahoma" w:hAnsi="Tahoma"/>
          <w:sz w:val="20"/>
          <w:szCs w:val="20"/>
        </w:rPr>
        <w:t xml:space="preserve">del Sistema “Prevención de Femicidios”: </w:t>
      </w:r>
    </w:p>
    <w:p>
      <w:pPr>
        <w:pStyle w:val="Normal"/>
        <w:spacing w:lineRule="auto" w:line="360"/>
        <w:jc w:val="both"/>
        <w:rPr>
          <w:rFonts w:ascii="Tahoma" w:hAnsi="Tahoma" w:cs="Tahoma"/>
          <w:sz w:val="20"/>
          <w:szCs w:val="20"/>
        </w:rPr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bookmarkStart w:id="4" w:name="__DdeLink__246_669224519"/>
      <w:r>
        <w:rPr/>
        <w:t>REQUERIMIENTOS MÍNIMOS DE HARDARE</w:t>
        <w:br/>
      </w:r>
      <w:r>
        <w:rPr>
          <w:b w:val="false"/>
        </w:rPr>
        <w:br/>
      </w:r>
      <w:r>
        <w:rPr/>
        <w:t>- Procesador:</w:t>
      </w:r>
      <w:r>
        <w:rPr>
          <w:b w:val="false"/>
        </w:rPr>
        <w:t xml:space="preserve"> Intel(R) Xeon(R) CPU E5620 @ 2.40GHz</w:t>
        <w:br/>
      </w:r>
      <w:r>
        <w:rPr/>
        <w:t xml:space="preserve">- Memoria RAM: </w:t>
      </w:r>
      <w:r>
        <w:rPr>
          <w:b w:val="false"/>
        </w:rPr>
        <w:t>4 GB.</w:t>
        <w:br/>
      </w:r>
      <w:r>
        <w:rPr/>
        <w:t xml:space="preserve">- Disco Duro: </w:t>
      </w:r>
      <w:r>
        <w:rPr>
          <w:b w:val="false"/>
        </w:rPr>
        <w:t>30 GB.</w:t>
      </w:r>
      <w:bookmarkEnd w:id="4"/>
      <w:r>
        <w:rPr>
          <w:b w:val="false"/>
        </w:rPr>
        <w:b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REQUERIMIENTOS MÍNIMOS DE SOFTWARE</w:t>
      </w:r>
    </w:p>
    <w:p>
      <w:pPr>
        <w:pStyle w:val="SubtitulosUCHILE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 xml:space="preserve">Versión de MySQL: </w:t>
      </w:r>
      <w:r>
        <w:rPr>
          <w:b w:val="false"/>
          <w:i w:val="false"/>
          <w:caps w:val="false"/>
          <w:smallCaps w:val="false"/>
          <w:spacing w:val="0"/>
        </w:rPr>
        <w:t>5.1.73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 xml:space="preserve">Versión de PHP: </w:t>
      </w:r>
      <w:r>
        <w:rPr>
          <w:b w:val="false"/>
        </w:rPr>
        <w:t>5.6.24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 xml:space="preserve">Versión de Apache: </w:t>
      </w:r>
      <w:r>
        <w:rPr>
          <w:b w:val="false"/>
        </w:rPr>
        <w:t xml:space="preserve">2.2.15 o Superior  </w:t>
      </w:r>
      <w:r>
        <w:rPr>
          <w:b w:val="false"/>
        </w:rPr>
        <w:t xml:space="preserve">(Compatible con PHP </w:t>
      </w:r>
      <w:r>
        <w:rPr>
          <w:b w:val="false"/>
        </w:rPr>
        <w:t xml:space="preserve">5.6.24 </w:t>
      </w:r>
      <w:r>
        <w:rPr>
          <w:b w:val="false"/>
        </w:rPr>
        <w:t xml:space="preserve">y MySQL </w:t>
      </w:r>
      <w:r>
        <w:rPr>
          <w:b w:val="false"/>
          <w:i w:val="false"/>
          <w:caps w:val="false"/>
          <w:smallCaps w:val="false"/>
          <w:spacing w:val="0"/>
        </w:rPr>
        <w:t>5.1.73</w:t>
      </w:r>
      <w:r>
        <w:rPr>
          <w:b w:val="false"/>
        </w:rPr>
        <w:t>)</w:t>
      </w:r>
    </w:p>
    <w:p>
      <w:pPr>
        <w:pStyle w:val="SubtitulosUCHILE"/>
        <w:spacing w:lineRule="auto" w:line="360" w:before="0" w:after="0"/>
        <w:ind w:left="1080" w:hanging="0"/>
        <w:rPr/>
      </w:pPr>
      <w:r>
        <w:rPr/>
      </w:r>
    </w:p>
    <w:p>
      <w:pPr>
        <w:pStyle w:val="SubtitulosUCHILE"/>
        <w:numPr>
          <w:ilvl w:val="1"/>
          <w:numId w:val="2"/>
        </w:numPr>
        <w:spacing w:lineRule="auto" w:line="360" w:before="0" w:after="0"/>
        <w:rPr/>
      </w:pPr>
      <w:r>
        <w:rPr/>
        <w:t>REQUERIMIENTOS DE LIBRERIAS - MODULOS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Módulos PDO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PDO Mysql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Hash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JSON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mb_string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SOAP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xml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gd</w:t>
      </w:r>
    </w:p>
    <w:p>
      <w:pPr>
        <w:pStyle w:val="SubtitulosUCHILE"/>
        <w:numPr>
          <w:ilvl w:val="0"/>
          <w:numId w:val="5"/>
        </w:numPr>
        <w:spacing w:lineRule="auto" w:line="360" w:before="0" w:after="0"/>
        <w:rPr/>
      </w:pPr>
      <w:r>
        <w:rPr>
          <w:b w:val="false"/>
        </w:rPr>
        <w:t>curl</w:t>
        <w:br/>
      </w:r>
    </w:p>
    <w:p>
      <w:pPr>
        <w:pStyle w:val="Heading1"/>
        <w:numPr>
          <w:ilvl w:val="0"/>
          <w:numId w:val="4"/>
        </w:numPr>
        <w:rPr/>
      </w:pPr>
      <w:r>
        <w:rPr/>
        <w:t>DIRECTORIO</w:t>
      </w:r>
    </w:p>
    <w:p>
      <w:pPr>
        <w:pStyle w:val="SubtitulosUCHILE"/>
        <w:spacing w:lineRule="auto" w:line="360" w:before="0" w:after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SubtitulosUCHILE"/>
        <w:spacing w:lineRule="auto" w:line="360" w:before="0" w:after="0"/>
        <w:jc w:val="both"/>
        <w:rPr/>
      </w:pPr>
      <w:r>
        <w:rPr>
          <w:b w:val="false"/>
        </w:rPr>
        <w:t xml:space="preserve">Dentro del directorio que define Apache para la instalación de sitios públicos /var/www/ se debe descomprimir el archivo </w:t>
      </w:r>
      <w:r>
        <w:rPr>
          <w:b w:val="false"/>
        </w:rPr>
        <w:t>prevencion</w:t>
      </w:r>
      <w:bookmarkStart w:id="5" w:name="_Toc208302114"/>
      <w:bookmarkEnd w:id="5"/>
      <w:r>
        <w:rPr>
          <w:b w:val="false"/>
        </w:rPr>
        <w:t>.rar.</w:t>
      </w:r>
      <w:r>
        <w:br w:type="page"/>
      </w:r>
    </w:p>
    <w:p>
      <w:pPr>
        <w:pStyle w:val="SubtitulosUCHILE"/>
        <w:spacing w:lineRule="auto" w:line="360" w:before="0" w:after="0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bookmarkStart w:id="6" w:name="__DdeLink__273_669224519"/>
      <w:bookmarkEnd w:id="6"/>
      <w:r>
        <w:rPr/>
        <w:t>CONFIGURACIÓN</w:t>
      </w:r>
    </w:p>
    <w:p>
      <w:pPr>
        <w:pStyle w:val="SubtitulosUCHILE"/>
        <w:spacing w:before="0" w:after="0"/>
        <w:jc w:val="both"/>
        <w:rPr/>
      </w:pPr>
      <w:r>
        <w:rPr/>
      </w:r>
    </w:p>
    <w:p>
      <w:pPr>
        <w:pStyle w:val="SubtitulosUCHILE"/>
        <w:jc w:val="both"/>
        <w:rPr/>
      </w:pPr>
      <w:r>
        <w:rPr/>
        <w:t>3.1 Usuario y Clave Base de Datos.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 xml:space="preserve">Para que la aplicación tenga acceso a la Base de Datos, se debe modificar el archivo </w:t>
      </w:r>
      <w:r>
        <w:rPr>
          <w:b w:val="false"/>
          <w:lang w:val="en-US"/>
        </w:rPr>
        <w:t>Config</w:t>
      </w:r>
      <w:r>
        <w:rPr>
          <w:b w:val="false"/>
          <w:lang w:val="en-US"/>
        </w:rPr>
        <w:t>.php.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>Ruta archivo</w:t>
      </w:r>
      <w:r>
        <w:rPr>
          <w:b w:val="false"/>
          <w:lang w:val="en-US"/>
        </w:rPr>
        <w:t>:</w:t>
      </w:r>
      <w:bookmarkStart w:id="7" w:name="_GoBack"/>
      <w:bookmarkEnd w:id="7"/>
      <w:r>
        <w:rPr>
          <w:b w:val="false"/>
          <w:lang w:val="en-US"/>
        </w:rPr>
        <w:t xml:space="preserve"> /var/www/html/</w:t>
      </w:r>
      <w:r>
        <w:rPr>
          <w:b w:val="false"/>
          <w:lang w:val="en-US"/>
        </w:rPr>
        <w:t>prevencion</w:t>
      </w:r>
      <w:r>
        <w:rPr>
          <w:b w:val="false"/>
          <w:lang w:val="en-US"/>
        </w:rPr>
        <w:t>/</w:t>
      </w:r>
      <w:r>
        <w:rPr>
          <w:b w:val="false"/>
          <w:lang w:val="en-US"/>
        </w:rPr>
        <w:t>sys</w:t>
      </w:r>
      <w:r>
        <w:rPr>
          <w:b w:val="false"/>
          <w:lang w:val="en-US"/>
        </w:rPr>
        <w:t>/</w:t>
      </w:r>
      <w:r>
        <w:rPr>
          <w:b w:val="false"/>
          <w:lang w:val="en-US"/>
        </w:rPr>
        <w:t>Config</w:t>
      </w:r>
      <w:r>
        <w:rPr>
          <w:b w:val="false"/>
          <w:lang w:val="en-US"/>
        </w:rPr>
        <w:t>.php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>En la linea 30 del archivo, se debe modificar la palabra ‘DEV’ por ‘PROD’:</w:t>
      </w:r>
    </w:p>
    <w:p>
      <w:pPr>
        <w:pStyle w:val="SubtitulosUCHILE"/>
        <w:jc w:val="both"/>
        <w:rPr>
          <w:b w:val="false"/>
          <w:b w:val="false"/>
          <w:lang w:val="en-US"/>
        </w:rPr>
      </w:pPr>
      <w:r>
        <w:rPr/>
      </w:r>
    </w:p>
    <w:p>
      <w:pPr>
        <w:pStyle w:val="SubtitulosUCHILE"/>
        <w:jc w:val="both"/>
        <w:rPr>
          <w:b w:val="false"/>
          <w:b w:val="false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20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ulosUCHILE"/>
        <w:jc w:val="both"/>
        <w:rPr>
          <w:b w:val="false"/>
          <w:b w:val="false"/>
          <w:lang w:val="en-US"/>
        </w:rPr>
      </w:pPr>
      <w:r>
        <w:rPr/>
      </w:r>
    </w:p>
    <w:p>
      <w:pPr>
        <w:pStyle w:val="SubtitulosUCHILE"/>
        <w:jc w:val="both"/>
        <w:rPr/>
      </w:pPr>
      <w:r>
        <w:rPr>
          <w:b w:val="false"/>
          <w:lang w:val="en-US"/>
        </w:rPr>
        <w:t xml:space="preserve">En la linea 120, se debe registrar la IP del servidor de </w:t>
      </w:r>
      <w:r>
        <w:rPr>
          <w:b w:val="false"/>
          <w:lang w:val="en-US"/>
        </w:rPr>
        <w:t>la Base de Datos</w:t>
      </w:r>
      <w:r>
        <w:rPr>
          <w:b w:val="false"/>
          <w:lang w:val="en-US"/>
        </w:rPr>
        <w:t>.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 xml:space="preserve">En la linea 121, se debe registrar el </w:t>
      </w:r>
      <w:r>
        <w:rPr>
          <w:b/>
          <w:bCs/>
          <w:lang w:val="en-US"/>
        </w:rPr>
        <w:t>nombre de usuario</w:t>
      </w:r>
      <w:r>
        <w:rPr>
          <w:b w:val="false"/>
          <w:lang w:val="en-US"/>
        </w:rPr>
        <w:t xml:space="preserve"> de la Base de Datos de Producción.</w:t>
      </w:r>
    </w:p>
    <w:p>
      <w:pPr>
        <w:pStyle w:val="SubtitulosUCHILE"/>
        <w:jc w:val="both"/>
        <w:rPr/>
      </w:pPr>
      <w:bookmarkStart w:id="8" w:name="__DdeLink__284_669224519"/>
      <w:r>
        <w:rPr>
          <w:b w:val="false"/>
          <w:lang w:val="en-US"/>
        </w:rPr>
        <w:t xml:space="preserve">En la linea 122, se debe registrar la </w:t>
      </w:r>
      <w:r>
        <w:rPr>
          <w:b/>
          <w:bCs/>
          <w:lang w:val="en-US"/>
        </w:rPr>
        <w:t>clave de usuario</w:t>
      </w:r>
      <w:bookmarkEnd w:id="8"/>
      <w:r>
        <w:rPr>
          <w:b w:val="false"/>
          <w:lang w:val="en-US"/>
        </w:rPr>
        <w:t xml:space="preserve"> de la Base de Datos de Producción.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>En la linea 12</w:t>
      </w:r>
      <w:r>
        <w:rPr>
          <w:b w:val="false"/>
          <w:lang w:val="en-US"/>
        </w:rPr>
        <w:t>3</w:t>
      </w:r>
      <w:r>
        <w:rPr>
          <w:b w:val="false"/>
          <w:lang w:val="en-US"/>
        </w:rPr>
        <w:t xml:space="preserve">, se debe registrar </w:t>
      </w:r>
      <w:r>
        <w:rPr>
          <w:b w:val="false"/>
          <w:lang w:val="en-US"/>
        </w:rPr>
        <w:t xml:space="preserve">el </w:t>
      </w:r>
      <w:r>
        <w:rPr>
          <w:b/>
          <w:bCs/>
          <w:lang w:val="en-US"/>
        </w:rPr>
        <w:t>nombre</w:t>
      </w:r>
      <w:r>
        <w:rPr>
          <w:b w:val="false"/>
          <w:lang w:val="en-US"/>
        </w:rPr>
        <w:t xml:space="preserve">  de la Base de Datos </w:t>
      </w:r>
      <w:r>
        <w:rPr>
          <w:b w:val="false"/>
          <w:lang w:val="en-US"/>
        </w:rPr>
        <w:t>a utilizar</w:t>
      </w:r>
      <w:r>
        <w:rPr>
          <w:b w:val="false"/>
          <w:lang w:val="en-US"/>
        </w:rPr>
        <w:t xml:space="preserve">  </w:t>
      </w:r>
      <w:r>
        <w:rPr>
          <w:b w:val="false"/>
          <w:lang w:val="en-US"/>
        </w:rPr>
        <w:t>en</w:t>
      </w:r>
      <w:r>
        <w:rPr>
          <w:b w:val="false"/>
          <w:lang w:val="en-US"/>
        </w:rPr>
        <w:t xml:space="preserve"> Producción.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t>En la linea 12</w:t>
      </w:r>
      <w:r>
        <w:rPr>
          <w:b w:val="false"/>
          <w:lang w:val="en-US"/>
        </w:rPr>
        <w:t>4</w:t>
      </w:r>
      <w:r>
        <w:rPr>
          <w:b w:val="false"/>
          <w:lang w:val="en-US"/>
        </w:rPr>
        <w:t xml:space="preserve">, se debe registrar </w:t>
      </w:r>
      <w:r>
        <w:rPr>
          <w:b w:val="false"/>
          <w:lang w:val="en-US"/>
        </w:rPr>
        <w:t>el</w:t>
      </w:r>
      <w:r>
        <w:rPr>
          <w:b w:val="false"/>
          <w:lang w:val="en-US"/>
        </w:rPr>
        <w:t xml:space="preserve"> </w:t>
      </w:r>
      <w:r>
        <w:rPr>
          <w:b/>
          <w:bCs/>
          <w:lang w:val="en-US"/>
        </w:rPr>
        <w:t>puerto</w:t>
      </w:r>
      <w:r>
        <w:rPr>
          <w:b w:val="false"/>
          <w:lang w:val="en-US"/>
        </w:rPr>
        <w:t xml:space="preserve"> </w:t>
      </w:r>
      <w:r>
        <w:rPr>
          <w:b w:val="false"/>
          <w:lang w:val="en-US"/>
        </w:rPr>
        <w:t xml:space="preserve">de conexión </w:t>
      </w:r>
      <w:r>
        <w:rPr>
          <w:b w:val="false"/>
          <w:lang w:val="en-US"/>
        </w:rPr>
        <w:t>de la Base de Datos de Producción.</w:t>
      </w:r>
    </w:p>
    <w:p>
      <w:pPr>
        <w:pStyle w:val="SubtitulosUCHILE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</wp:posOffset>
            </wp:positionH>
            <wp:positionV relativeFrom="paragraph">
              <wp:posOffset>221615</wp:posOffset>
            </wp:positionV>
            <wp:extent cx="3059430" cy="897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lang w:val="en-US"/>
        </w:rPr>
        <w:t xml:space="preserve"> </w:t>
      </w:r>
    </w:p>
    <w:p>
      <w:pPr>
        <w:pStyle w:val="SubtitulosUCHILE"/>
        <w:jc w:val="both"/>
        <w:rPr/>
      </w:pPr>
      <w:r>
        <w:rPr>
          <w:b w:val="false"/>
          <w:lang w:val="en-US"/>
        </w:rPr>
        <w:br/>
      </w:r>
    </w:p>
    <w:p>
      <w:pPr>
        <w:pStyle w:val="SubtitulosUCHILE"/>
        <w:jc w:val="both"/>
        <w:rPr/>
      </w:pPr>
      <w:r>
        <w:rPr/>
      </w:r>
    </w:p>
    <w:p>
      <w:pPr>
        <w:pStyle w:val="SubtitulosUCHILE"/>
        <w:jc w:val="both"/>
        <w:rPr/>
      </w:pPr>
      <w:r>
        <w:rPr/>
      </w:r>
      <w:r>
        <w:br w:type="page"/>
      </w:r>
    </w:p>
    <w:p>
      <w:pPr>
        <w:pStyle w:val="SubtitulosUCHILE"/>
        <w:jc w:val="both"/>
        <w:rPr/>
      </w:pPr>
      <w:r>
        <w:rPr/>
        <w:t>4. ESTIMACIÓN</w:t>
      </w:r>
    </w:p>
    <w:p>
      <w:pPr>
        <w:pStyle w:val="SubtitulosUCHILE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Inicialmente, el tamaño de la aplicación es de aproximadamente 240 MB.</w:t>
      </w:r>
    </w:p>
    <w:p>
      <w:pPr>
        <w:pStyle w:val="SubtitulosUCHILE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El tamaño de la base de datos, en su etapa inicial </w:t>
      </w:r>
      <w:r>
        <w:rPr>
          <w:b w:val="false"/>
          <w:bCs w:val="false"/>
        </w:rPr>
        <w:t xml:space="preserve">con los datos básico cargados, </w:t>
      </w:r>
      <w:r>
        <w:rPr>
          <w:b w:val="false"/>
          <w:bCs w:val="false"/>
        </w:rPr>
        <w:t>tiene un peso aproximado de 6MB.</w:t>
      </w:r>
    </w:p>
    <w:p>
      <w:pPr>
        <w:pStyle w:val="SubtitulosUCHILE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Se considera </w:t>
      </w:r>
      <w:r>
        <w:rPr>
          <w:b w:val="false"/>
          <w:bCs w:val="false"/>
        </w:rPr>
        <w:t xml:space="preserve">que </w:t>
      </w:r>
      <w:r>
        <w:rPr>
          <w:b w:val="false"/>
          <w:bCs w:val="false"/>
        </w:rPr>
        <w:t xml:space="preserve">para </w:t>
      </w:r>
      <w:r>
        <w:rPr>
          <w:b w:val="false"/>
          <w:bCs w:val="false"/>
        </w:rPr>
        <w:t xml:space="preserve">la </w:t>
      </w:r>
      <w:r>
        <w:rPr>
          <w:b w:val="false"/>
          <w:bCs w:val="false"/>
        </w:rPr>
        <w:t xml:space="preserve">etapa de marcha blanca solamente se trabajará con 6 </w:t>
      </w:r>
      <w:r>
        <w:rPr>
          <w:b w:val="false"/>
          <w:bCs w:val="false"/>
        </w:rPr>
        <w:t>Servicios de urgencia que serían los siguientes:</w:t>
      </w:r>
    </w:p>
    <w:p>
      <w:pPr>
        <w:pStyle w:val="SubtitulosUCHIL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Región de Tarapacá: 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567" w:right="0" w:hanging="56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SAPU Cirujano Aguirre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567" w:right="0" w:hanging="56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SAPU Cirujano Videla</w:t>
      </w:r>
    </w:p>
    <w:p>
      <w:pPr>
        <w:pStyle w:val="SubtitulosUCHIL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Región de Coquimbo: 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567" w:right="0" w:hanging="56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Servicio de Urgencia del Hospital La Serena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567" w:right="0" w:hanging="56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Servicio de Urgencia del Hospital Coquimbo</w:t>
      </w:r>
    </w:p>
    <w:p>
      <w:pPr>
        <w:pStyle w:val="SubtitulosUCHILE"/>
        <w:rPr>
          <w:b w:val="false"/>
          <w:b w:val="false"/>
          <w:bCs w:val="false"/>
        </w:rPr>
      </w:pPr>
      <w:r>
        <w:rPr>
          <w:b w:val="false"/>
          <w:bCs w:val="false"/>
        </w:rPr>
        <w:t>Región de Magallanes: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SAPU Dr. Mateo Bencur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SAPU Dr. Juan Damianovic</w:t>
      </w:r>
    </w:p>
    <w:p>
      <w:pPr>
        <w:pStyle w:val="SubtitulosUCHILE"/>
        <w:widowControl/>
        <w:bidi w:val="0"/>
        <w:spacing w:before="240" w:after="6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El tamaño de la aplicación y la Base de Batos, se estima que incrementará de acuerdo a los siguientes factores: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los primeros 50 pacientes registrados por cada centro de prueba en 3 regiones (6 en total), se incrementará en aproximadamente a 250MB </w:t>
      </w:r>
      <w:r>
        <w:rPr>
          <w:b w:val="false"/>
          <w:bCs w:val="false"/>
        </w:rPr>
        <w:t>en espacio en disco</w:t>
      </w:r>
      <w:r>
        <w:rPr>
          <w:b w:val="false"/>
          <w:bCs w:val="false"/>
        </w:rPr>
        <w:t>.</w:t>
      </w:r>
    </w:p>
    <w:p>
      <w:pPr>
        <w:pStyle w:val="SubtitulosUCHILE"/>
        <w:keepNext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todas las regiones, con 50 pacientes por centro (24 en total), se incrementará en</w:t>
      </w:r>
      <w:r>
        <w:rPr>
          <w:b w:val="false"/>
          <w:bCs w:val="false"/>
        </w:rPr>
        <w:t>tre</w:t>
      </w:r>
      <w:r>
        <w:rPr>
          <w:b w:val="false"/>
          <w:bCs w:val="false"/>
        </w:rPr>
        <w:t xml:space="preserve"> 275MB </w:t>
      </w:r>
      <w:r>
        <w:rPr>
          <w:b w:val="false"/>
          <w:bCs w:val="false"/>
        </w:rPr>
        <w:t>y 300MB en espacio en disco</w:t>
      </w:r>
      <w:r>
        <w:rPr>
          <w:b w:val="false"/>
          <w:bCs w:val="false"/>
        </w:rPr>
        <w:t>.</w:t>
      </w:r>
    </w:p>
    <w:p>
      <w:pPr>
        <w:pStyle w:val="SubtitulosUCHILE"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todas las regiones con todos los casos registrados, según las estádisticas del año 2016 se registran aproximadamente 25.000 casos,   por lo que el sistema se incrementaría entre 865MB y 1 GB </w:t>
      </w:r>
      <w:bookmarkStart w:id="9" w:name="__DdeLink__345_669224519"/>
      <w:r>
        <w:rPr>
          <w:b w:val="false"/>
          <w:bCs w:val="false"/>
        </w:rPr>
        <w:t>en espacio en disco</w:t>
      </w:r>
      <w:bookmarkEnd w:id="9"/>
      <w:r>
        <w:rPr>
          <w:b w:val="false"/>
          <w:bCs w:val="false"/>
        </w:rPr>
        <w:t>.</w:t>
      </w:r>
    </w:p>
    <w:p>
      <w:pPr>
        <w:pStyle w:val="SubtitulosUCHILE"/>
        <w:widowControl/>
        <w:numPr>
          <w:ilvl w:val="0"/>
          <w:numId w:val="3"/>
        </w:numPr>
        <w:bidi w:val="0"/>
        <w:spacing w:before="240" w:after="60"/>
        <w:ind w:left="624" w:right="0" w:hanging="62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Según lo anterior, se estima que la Base de Datos se incrementaría entre 750MB y 1GB.</w:t>
      </w:r>
    </w:p>
    <w:sectPr>
      <w:headerReference w:type="default" r:id="rId4"/>
      <w:type w:val="nextPage"/>
      <w:pgSz w:w="11906" w:h="16838"/>
      <w:pgMar w:left="1701" w:right="1701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w Cen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678" w:type="dxa"/>
      <w:jc w:val="center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1726"/>
      <w:gridCol w:w="3891"/>
      <w:gridCol w:w="1509"/>
      <w:gridCol w:w="3551"/>
    </w:tblGrid>
    <w:tr>
      <w:trPr>
        <w:trHeight w:val="524" w:hRule="atLeast"/>
      </w:trPr>
      <w:tc>
        <w:tcPr>
          <w:tcW w:w="1726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ind w:right="360" w:hanging="0"/>
            <w:jc w:val="center"/>
            <w:rPr>
              <w:rFonts w:ascii="Tw Cen MT" w:hAnsi="Tw Cen MT"/>
            </w:rPr>
          </w:pPr>
          <w:r>
            <w:rPr/>
            <w:drawing>
              <wp:inline distT="0" distB="0" distL="19050" distR="0">
                <wp:extent cx="819150" cy="838200"/>
                <wp:effectExtent l="0" t="0" r="0" b="0"/>
                <wp:docPr id="3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cs="Tahoma" w:ascii="Tahoma" w:hAnsi="Tahoma"/>
              <w:sz w:val="20"/>
              <w:szCs w:val="20"/>
            </w:rPr>
            <w:t>MINSAL</w:t>
          </w:r>
        </w:p>
      </w:tc>
      <w:tc>
        <w:tcPr>
          <w:tcW w:w="5060" w:type="dxa"/>
          <w:gridSpan w:val="2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http://200.55.194.54:8001/prevencion</w:t>
          </w:r>
        </w:p>
      </w:tc>
    </w:tr>
    <w:tr>
      <w:trPr>
        <w:trHeight w:val="135" w:hRule="atLeast"/>
      </w:trPr>
      <w:tc>
        <w:tcPr>
          <w:tcW w:w="1726" w:type="dxa"/>
          <w:vMerge w:val="continue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>
              <w:rFonts w:ascii="Tw Cen MT" w:hAnsi="Tw Cen MT"/>
            </w:rPr>
          </w:pPr>
          <w:r>
            <w:rPr>
              <w:rFonts w:ascii="Tw Cen MT" w:hAnsi="Tw Cen MT"/>
            </w:rPr>
          </w:r>
        </w:p>
      </w:tc>
      <w:tc>
        <w:tcPr>
          <w:tcW w:w="389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cs="Tahoma" w:ascii="Tahoma" w:hAnsi="Tahoma"/>
              <w:b/>
              <w:sz w:val="20"/>
              <w:szCs w:val="20"/>
            </w:rPr>
            <w:t>Manual de instalación</w:t>
          </w:r>
        </w:p>
      </w:tc>
      <w:tc>
        <w:tcPr>
          <w:tcW w:w="1509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 xml:space="preserve">Página </w:t>
          </w:r>
          <w:r>
            <w:rPr>
              <w:rFonts w:cs="Tahoma" w:ascii="Tahoma" w:hAnsi="Tahoma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ahoma" w:ascii="Tahoma" w:hAnsi="Tahoma"/>
              <w:sz w:val="18"/>
              <w:szCs w:val="18"/>
            </w:rPr>
            <w:t xml:space="preserve"> de </w:t>
          </w:r>
          <w:r>
            <w:rPr>
              <w:rFonts w:cs="Tahoma" w:ascii="Tahoma" w:hAnsi="Tahoma"/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  <w:tc>
        <w:tcPr>
          <w:tcW w:w="355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Header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 xml:space="preserve">Fecha de creación </w:t>
          </w:r>
          <w:r>
            <w:rPr>
              <w:rFonts w:cs="Tahoma" w:ascii="Tahoma" w:hAnsi="Tahoma"/>
              <w:sz w:val="18"/>
              <w:szCs w:val="18"/>
            </w:rPr>
            <w:t>31</w:t>
          </w:r>
          <w:r>
            <w:rPr>
              <w:rFonts w:cs="Tahoma" w:ascii="Tahoma" w:hAnsi="Tahoma"/>
              <w:sz w:val="18"/>
              <w:szCs w:val="18"/>
            </w:rPr>
            <w:t>/</w:t>
          </w:r>
          <w:r>
            <w:rPr>
              <w:rFonts w:cs="Tahoma" w:ascii="Tahoma" w:hAnsi="Tahoma"/>
              <w:sz w:val="18"/>
              <w:szCs w:val="18"/>
            </w:rPr>
            <w:t>03</w:t>
          </w:r>
          <w:r>
            <w:rPr>
              <w:rFonts w:cs="Tahoma" w:ascii="Tahoma" w:hAnsi="Tahoma"/>
              <w:sz w:val="18"/>
              <w:szCs w:val="18"/>
            </w:rPr>
            <w:t>/201</w:t>
          </w:r>
          <w:r>
            <w:rPr>
              <w:rFonts w:cs="Tahoma" w:ascii="Tahoma" w:hAnsi="Tahoma"/>
              <w:sz w:val="18"/>
              <w:szCs w:val="18"/>
            </w:rPr>
            <w:t>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4"/>
      <w:numFmt w:val="bullet"/>
      <w:lvlText w:val="-"/>
      <w:lvlJc w:val="left"/>
      <w:pPr>
        <w:ind w:left="108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2"/>
  </w:compat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1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 w:semiHidden="1" w:unhideWhenUsed="1"/>
    <w:lsdException w:name="Colorful Shading Accent 6" w:uiPriority="39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f2c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US" w:val="en-US" w:bidi="ar-SA"/>
    </w:rPr>
  </w:style>
  <w:style w:type="paragraph" w:styleId="Heading1">
    <w:name w:val="Heading 1"/>
    <w:basedOn w:val="Normal"/>
    <w:next w:val="Normal"/>
    <w:autoRedefine/>
    <w:uiPriority w:val="9"/>
    <w:qFormat/>
    <w:rsid w:val="005c1bee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da3f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da3f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1460b"/>
    <w:pPr>
      <w:spacing w:lineRule="auto" w:line="276" w:before="240" w:after="60"/>
      <w:outlineLvl w:val="7"/>
    </w:pPr>
    <w:rPr>
      <w:rFonts w:ascii="Calibri" w:hAnsi="Calibri"/>
      <w:i/>
      <w:iCs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ed167a"/>
    <w:rPr>
      <w:strike w:val="false"/>
      <w:dstrike w:val="false"/>
      <w:color w:val="336699"/>
      <w:u w:val="none"/>
      <w:effect w:val="none"/>
    </w:rPr>
  </w:style>
  <w:style w:type="character" w:styleId="PiedepginaCar" w:customStyle="1">
    <w:name w:val="Pie de página Car"/>
    <w:link w:val="Piedepgina"/>
    <w:qFormat/>
    <w:rsid w:val="00f61772"/>
    <w:rPr>
      <w:sz w:val="24"/>
      <w:szCs w:val="24"/>
    </w:rPr>
  </w:style>
  <w:style w:type="character" w:styleId="EncabezadoCar" w:customStyle="1">
    <w:name w:val="Encabezado Car"/>
    <w:link w:val="Encabezado"/>
    <w:qFormat/>
    <w:rsid w:val="00f61772"/>
    <w:rPr>
      <w:sz w:val="24"/>
      <w:szCs w:val="24"/>
    </w:rPr>
  </w:style>
  <w:style w:type="character" w:styleId="TextodegloboCar" w:customStyle="1">
    <w:name w:val="Texto de globo Car"/>
    <w:link w:val="Textodeglobo"/>
    <w:qFormat/>
    <w:rsid w:val="00a10487"/>
    <w:rPr>
      <w:rFonts w:ascii="Tahoma" w:hAnsi="Tahoma" w:cs="Tahoma"/>
      <w:sz w:val="16"/>
      <w:szCs w:val="16"/>
      <w:lang w:val="en-US" w:eastAsia="en-US"/>
    </w:rPr>
  </w:style>
  <w:style w:type="character" w:styleId="SangradetextonormalCar" w:customStyle="1">
    <w:name w:val="Sangría de texto normal Car"/>
    <w:link w:val="Sangradetextonormal"/>
    <w:qFormat/>
    <w:rsid w:val="00a66d6f"/>
    <w:rPr>
      <w:lang w:val="en-US"/>
    </w:rPr>
  </w:style>
  <w:style w:type="character" w:styleId="TtuloCar" w:customStyle="1">
    <w:name w:val="Título Car"/>
    <w:link w:val="Ttulo"/>
    <w:qFormat/>
    <w:rsid w:val="00f47616"/>
    <w:rPr>
      <w:rFonts w:ascii="Cambria" w:hAnsi="Cambria" w:eastAsia="Times New Roman" w:cs="Times New Roman"/>
      <w:b/>
      <w:bCs/>
      <w:sz w:val="32"/>
      <w:szCs w:val="32"/>
    </w:rPr>
  </w:style>
  <w:style w:type="character" w:styleId="Ttulo8Car" w:customStyle="1">
    <w:name w:val="Título 8 Car"/>
    <w:link w:val="Ttulo8"/>
    <w:uiPriority w:val="9"/>
    <w:semiHidden/>
    <w:qFormat/>
    <w:rsid w:val="0031460b"/>
    <w:rPr>
      <w:rFonts w:ascii="Calibri" w:hAnsi="Calibri"/>
      <w:i/>
      <w:iCs/>
      <w:sz w:val="24"/>
      <w:szCs w:val="24"/>
      <w:lang w:eastAsia="en-US"/>
    </w:rPr>
  </w:style>
  <w:style w:type="character" w:styleId="Textoindependiente2Car" w:customStyle="1">
    <w:name w:val="Texto independiente 2 Car"/>
    <w:link w:val="Textoindependiente2"/>
    <w:qFormat/>
    <w:rsid w:val="0031460b"/>
    <w:rPr>
      <w:rFonts w:ascii="Calibri" w:hAnsi="Calibri" w:eastAsia="Calibri"/>
      <w:sz w:val="22"/>
      <w:szCs w:val="22"/>
      <w:lang w:eastAsia="en-US"/>
    </w:rPr>
  </w:style>
  <w:style w:type="character" w:styleId="SaludoCar" w:customStyle="1">
    <w:name w:val="Saludo Car"/>
    <w:link w:val="Saludo"/>
    <w:qFormat/>
    <w:rsid w:val="0031460b"/>
    <w:rPr>
      <w:lang w:val="es-CL" w:eastAsia="es-ES"/>
    </w:rPr>
  </w:style>
  <w:style w:type="character" w:styleId="Emphasis">
    <w:name w:val="Emphasis"/>
    <w:qFormat/>
    <w:rsid w:val="00f54ed5"/>
    <w:rPr>
      <w:i/>
      <w:iCs/>
    </w:rPr>
  </w:style>
  <w:style w:type="character" w:styleId="Ttulo3Car" w:customStyle="1">
    <w:name w:val="Título 3 Car"/>
    <w:link w:val="Ttulo3"/>
    <w:semiHidden/>
    <w:qFormat/>
    <w:rsid w:val="00da3f97"/>
    <w:rPr>
      <w:rFonts w:ascii="Cambria" w:hAnsi="Cambria" w:eastAsia="Times New Roman" w:cs="Times New Roman"/>
      <w:b/>
      <w:bCs/>
      <w:sz w:val="26"/>
      <w:szCs w:val="26"/>
      <w:lang w:val="en-US" w:eastAsia="en-US"/>
    </w:rPr>
  </w:style>
  <w:style w:type="character" w:styleId="UChileCar" w:customStyle="1">
    <w:name w:val="UChile Car"/>
    <w:link w:val="UChile"/>
    <w:qFormat/>
    <w:rsid w:val="00da3f97"/>
    <w:rPr>
      <w:rFonts w:ascii="Tahoma" w:hAnsi="Tahoma"/>
      <w:b/>
      <w:bCs/>
      <w:color w:val="00B0F0"/>
      <w:sz w:val="24"/>
      <w:szCs w:val="24"/>
      <w:lang w:eastAsia="en-US"/>
    </w:rPr>
  </w:style>
  <w:style w:type="character" w:styleId="SubtitulosUCHILECar" w:customStyle="1">
    <w:name w:val="Subtitulos UCHILE Car"/>
    <w:link w:val="SubtitulosUCHILE"/>
    <w:qFormat/>
    <w:rsid w:val="00da3f97"/>
    <w:rPr>
      <w:rFonts w:ascii="Tahoma" w:hAnsi="Tahoma" w:cs="Tahoma"/>
      <w:b/>
      <w:bCs/>
      <w:iCs/>
      <w:lang w:val="en-US" w:eastAsia="en-US"/>
    </w:rPr>
  </w:style>
  <w:style w:type="character" w:styleId="Ttulo2Car" w:customStyle="1">
    <w:name w:val="Título 2 Car"/>
    <w:link w:val="Ttulo2"/>
    <w:semiHidden/>
    <w:qFormat/>
    <w:rsid w:val="00da3f97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styleId="SubttuloCar" w:customStyle="1">
    <w:name w:val="Subtítulo Car"/>
    <w:basedOn w:val="DefaultParagraphFont"/>
    <w:link w:val="Subttulo"/>
    <w:qFormat/>
    <w:rsid w:val="009027f1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en-US"/>
    </w:rPr>
  </w:style>
  <w:style w:type="character" w:styleId="FollowedHyperlink">
    <w:name w:val="FollowedHyperlink"/>
    <w:basedOn w:val="DefaultParagraphFont"/>
    <w:qFormat/>
    <w:rsid w:val="00030a45"/>
    <w:rPr>
      <w:color w:val="800080" w:themeColor="followedHyperlink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eastAsia="Times New Roman" w:cs="Tahom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rsid w:val="00af2cd2"/>
    <w:pPr>
      <w:tabs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da3f97"/>
    <w:pPr>
      <w:spacing w:before="360" w:after="0"/>
    </w:pPr>
    <w:rPr>
      <w:rFonts w:ascii="Calibri" w:hAnsi="Calibri"/>
      <w:b/>
      <w:caps/>
    </w:rPr>
  </w:style>
  <w:style w:type="paragraph" w:styleId="Contents2">
    <w:name w:val="TOC 2"/>
    <w:basedOn w:val="Normal"/>
    <w:next w:val="Normal"/>
    <w:autoRedefine/>
    <w:uiPriority w:val="39"/>
    <w:rsid w:val="00ed167a"/>
    <w:pPr>
      <w:spacing w:before="240" w:after="0"/>
    </w:pPr>
    <w:rPr>
      <w:rFonts w:ascii="Cambria" w:hAnsi="Cambria"/>
      <w:b/>
      <w:sz w:val="20"/>
      <w:szCs w:val="20"/>
    </w:rPr>
  </w:style>
  <w:style w:type="paragraph" w:styleId="Footer">
    <w:name w:val="Footer"/>
    <w:basedOn w:val="Normal"/>
    <w:link w:val="PiedepginaCar"/>
    <w:rsid w:val="00f61772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a1048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7146"/>
    <w:pPr>
      <w:spacing w:before="0" w:after="0"/>
      <w:ind w:left="720" w:hanging="0"/>
      <w:contextualSpacing/>
    </w:pPr>
    <w:rPr/>
  </w:style>
  <w:style w:type="paragraph" w:styleId="TextBodyIndent">
    <w:name w:val="Body Text Indent"/>
    <w:basedOn w:val="Normal"/>
    <w:link w:val="SangradetextonormalCar"/>
    <w:rsid w:val="00a66d6f"/>
    <w:pPr>
      <w:ind w:left="708" w:hanging="0"/>
    </w:pPr>
    <w:rPr>
      <w:sz w:val="20"/>
      <w:szCs w:val="20"/>
    </w:rPr>
  </w:style>
  <w:style w:type="paragraph" w:styleId="Title">
    <w:name w:val="Title"/>
    <w:basedOn w:val="Normal"/>
    <w:next w:val="Normal"/>
    <w:link w:val="TtuloCar"/>
    <w:qFormat/>
    <w:rsid w:val="00f476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odyText2">
    <w:name w:val="Body Text 2"/>
    <w:basedOn w:val="Normal"/>
    <w:link w:val="Textoindependiente2Car"/>
    <w:qFormat/>
    <w:rsid w:val="0031460b"/>
    <w:pPr>
      <w:spacing w:lineRule="auto" w:line="480" w:before="0" w:after="120"/>
    </w:pPr>
    <w:rPr>
      <w:rFonts w:ascii="Calibri" w:hAnsi="Calibri" w:eastAsia="Calibri"/>
      <w:sz w:val="22"/>
      <w:szCs w:val="22"/>
      <w:lang w:eastAsia="en-US"/>
    </w:rPr>
  </w:style>
  <w:style w:type="paragraph" w:styleId="ComplimentaryClose">
    <w:name w:val="Salutation"/>
    <w:basedOn w:val="Normal"/>
    <w:next w:val="Normal"/>
    <w:link w:val="SaludoCar"/>
    <w:rsid w:val="0031460b"/>
    <w:pPr/>
    <w:rPr>
      <w:sz w:val="20"/>
      <w:szCs w:val="20"/>
      <w:lang w:val="es-CL" w:eastAsia="es-ES"/>
    </w:rPr>
  </w:style>
  <w:style w:type="paragraph" w:styleId="UChile" w:customStyle="1">
    <w:name w:val="UChile"/>
    <w:basedOn w:val="Heading1"/>
    <w:link w:val="UChileCar"/>
    <w:qFormat/>
    <w:rsid w:val="00da3f97"/>
    <w:pPr>
      <w:numPr>
        <w:ilvl w:val="0"/>
        <w:numId w:val="0"/>
      </w:numPr>
      <w:spacing w:lineRule="auto" w:line="276" w:before="0" w:after="0"/>
    </w:pPr>
    <w:rPr>
      <w:rFonts w:ascii="Tahoma" w:hAnsi="Tahoma" w:cs="Times New Roman"/>
      <w:color w:val="00B0F0"/>
      <w:sz w:val="24"/>
      <w:szCs w:val="24"/>
    </w:rPr>
  </w:style>
  <w:style w:type="paragraph" w:styleId="SubtitulosUCHILE" w:customStyle="1">
    <w:name w:val="Subtitulos UCHILE"/>
    <w:basedOn w:val="Heading2"/>
    <w:link w:val="SubtitulosUCHILECar"/>
    <w:qFormat/>
    <w:rsid w:val="00da3f97"/>
    <w:pPr/>
    <w:rPr>
      <w:rFonts w:ascii="Tahoma" w:hAnsi="Tahoma"/>
      <w:i w:val="false"/>
      <w:sz w:val="20"/>
      <w:szCs w:val="20"/>
    </w:rPr>
  </w:style>
  <w:style w:type="paragraph" w:styleId="Contents3">
    <w:name w:val="TOC 3"/>
    <w:basedOn w:val="Normal"/>
    <w:next w:val="Normal"/>
    <w:autoRedefine/>
    <w:rsid w:val="00804bb0"/>
    <w:pPr>
      <w:ind w:left="240" w:hanging="0"/>
    </w:pPr>
    <w:rPr>
      <w:rFonts w:ascii="Cambria" w:hAnsi="Cambria"/>
      <w:sz w:val="20"/>
      <w:szCs w:val="20"/>
    </w:rPr>
  </w:style>
  <w:style w:type="paragraph" w:styleId="Contents4">
    <w:name w:val="TOC 4"/>
    <w:basedOn w:val="Normal"/>
    <w:next w:val="Normal"/>
    <w:autoRedefine/>
    <w:rsid w:val="00804bb0"/>
    <w:pPr>
      <w:ind w:left="480" w:hanging="0"/>
    </w:pPr>
    <w:rPr>
      <w:rFonts w:ascii="Cambria" w:hAnsi="Cambria"/>
      <w:sz w:val="20"/>
      <w:szCs w:val="20"/>
    </w:rPr>
  </w:style>
  <w:style w:type="paragraph" w:styleId="Contents5">
    <w:name w:val="TOC 5"/>
    <w:basedOn w:val="Normal"/>
    <w:next w:val="Normal"/>
    <w:autoRedefine/>
    <w:rsid w:val="00804bb0"/>
    <w:pPr>
      <w:ind w:left="720" w:hanging="0"/>
    </w:pPr>
    <w:rPr>
      <w:rFonts w:ascii="Cambria" w:hAnsi="Cambria"/>
      <w:sz w:val="20"/>
      <w:szCs w:val="20"/>
    </w:rPr>
  </w:style>
  <w:style w:type="paragraph" w:styleId="Contents6">
    <w:name w:val="TOC 6"/>
    <w:basedOn w:val="Normal"/>
    <w:next w:val="Normal"/>
    <w:autoRedefine/>
    <w:rsid w:val="00804bb0"/>
    <w:pPr>
      <w:ind w:left="960" w:hanging="0"/>
    </w:pPr>
    <w:rPr>
      <w:rFonts w:ascii="Cambria" w:hAnsi="Cambria"/>
      <w:sz w:val="20"/>
      <w:szCs w:val="20"/>
    </w:rPr>
  </w:style>
  <w:style w:type="paragraph" w:styleId="Contents7">
    <w:name w:val="TOC 7"/>
    <w:basedOn w:val="Normal"/>
    <w:next w:val="Normal"/>
    <w:autoRedefine/>
    <w:rsid w:val="00804bb0"/>
    <w:pPr>
      <w:ind w:left="1200" w:hanging="0"/>
    </w:pPr>
    <w:rPr>
      <w:rFonts w:ascii="Cambria" w:hAnsi="Cambria"/>
      <w:sz w:val="20"/>
      <w:szCs w:val="20"/>
    </w:rPr>
  </w:style>
  <w:style w:type="paragraph" w:styleId="Contents8">
    <w:name w:val="TOC 8"/>
    <w:basedOn w:val="Normal"/>
    <w:next w:val="Normal"/>
    <w:autoRedefine/>
    <w:rsid w:val="00804bb0"/>
    <w:pPr>
      <w:ind w:left="1440" w:hanging="0"/>
    </w:pPr>
    <w:rPr>
      <w:rFonts w:ascii="Cambria" w:hAnsi="Cambria"/>
      <w:sz w:val="20"/>
      <w:szCs w:val="20"/>
    </w:rPr>
  </w:style>
  <w:style w:type="paragraph" w:styleId="Contents9">
    <w:name w:val="TOC 9"/>
    <w:basedOn w:val="Normal"/>
    <w:next w:val="Normal"/>
    <w:autoRedefine/>
    <w:rsid w:val="00804bb0"/>
    <w:pPr>
      <w:ind w:left="1680" w:hanging="0"/>
    </w:pPr>
    <w:rPr>
      <w:rFonts w:ascii="Cambria" w:hAnsi="Cambria"/>
      <w:sz w:val="20"/>
      <w:szCs w:val="20"/>
    </w:rPr>
  </w:style>
  <w:style w:type="paragraph" w:styleId="Subtitle">
    <w:name w:val="Subtitle"/>
    <w:basedOn w:val="Normal"/>
    <w:next w:val="Normal"/>
    <w:link w:val="SubttuloCar"/>
    <w:qFormat/>
    <w:rsid w:val="009027f1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f2cd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1">
    <w:name w:val="Table Classic 1"/>
    <w:basedOn w:val="Tablanormal"/>
    <w:rsid w:val="00f338fa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media2-nfasis3">
    <w:name w:val="Medium List 2 Accent 3"/>
    <w:basedOn w:val="Tablanormal"/>
    <w:uiPriority w:val="66"/>
    <w:rsid w:val="00133205"/>
    <w:rPr>
      <w:color w:val="000000"/>
    </w:rPr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f54ed5"/>
    <w:rPr>
      <w:color w:val="000000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da3f97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stamedia1-nfasis5">
    <w:name w:val="Medium List 1 Accent 5"/>
    <w:basedOn w:val="Tablanormal"/>
    <w:uiPriority w:val="65"/>
    <w:rsid w:val="00da3f97"/>
    <w:rPr>
      <w:color w:val="000000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/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absica1">
    <w:name w:val="Table Simple 1"/>
    <w:basedOn w:val="Tablanormal"/>
    <w:rsid w:val="004d13f9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Tablabsica2">
    <w:name w:val="Table Simple 2"/>
    <w:basedOn w:val="Tablanormal"/>
    <w:rsid w:val="004d13f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</w:tcBorders>
      </w:tcPr>
    </w:tblStylePr>
  </w:style>
  <w:style w:type="table" w:styleId="Tablabsica3">
    <w:name w:val="Table Simple 3"/>
    <w:basedOn w:val="Tablanormal"/>
    <w:rsid w:val="00752589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95030-A90E-4EF4-B911-332BDB9A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Application>LibreOffice/5.1.4.2$Linux_X86_64 LibreOffice_project/10m0$Build-2</Application>
  <Pages>4</Pages>
  <Words>514</Words>
  <Characters>2511</Characters>
  <CharactersWithSpaces>2955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2013-12-26T21:27:00Z</dcterms:created>
  <dc:creator>Guillermo Díaz Sanhueza</dc:creator>
  <dc:description/>
  <cp:keywords>SMS Universidad Mayor</cp:keywords>
  <dc:language>es-CL</dc:language>
  <cp:lastModifiedBy/>
  <cp:lastPrinted>2016-08-12T21:21:00Z</cp:lastPrinted>
  <dcterms:modified xsi:type="dcterms:W3CDTF">2017-03-31T17:09:17Z</dcterms:modified>
  <cp:revision>33</cp:revision>
  <dc:subject/>
  <dc:title>Propuesta SMS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