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BF" w:rsidRPr="00454F58" w:rsidRDefault="00491ABF" w:rsidP="00F81C1C">
      <w:pPr>
        <w:pStyle w:val="spisbibioriafie"/>
        <w:rPr>
          <w:rStyle w:val="Strong"/>
        </w:rPr>
      </w:pPr>
      <w:bookmarkStart w:id="0" w:name="_Toc355550140"/>
      <w:r w:rsidRPr="00454F58">
        <w:rPr>
          <w:rStyle w:val="Strong"/>
        </w:rPr>
        <w:t>todo</w:t>
      </w:r>
    </w:p>
    <w:p w:rsidR="00491ABF" w:rsidRPr="00454F58" w:rsidRDefault="00491ABF" w:rsidP="00F81C1C">
      <w:pPr>
        <w:pStyle w:val="spisbibioriafie"/>
        <w:rPr>
          <w:rStyle w:val="Strong"/>
        </w:rPr>
      </w:pPr>
    </w:p>
    <w:p w:rsidR="00837440" w:rsidRPr="00454F58" w:rsidRDefault="00491ABF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Strong"/>
        </w:rPr>
        <w:fldChar w:fldCharType="begin"/>
      </w:r>
      <w:r w:rsidRPr="00454F58">
        <w:rPr>
          <w:rStyle w:val="Strong"/>
        </w:rPr>
        <w:instrText xml:space="preserve"> TOC \h \z \c "todo" </w:instrText>
      </w:r>
      <w:r w:rsidRPr="00454F58">
        <w:rPr>
          <w:rStyle w:val="Strong"/>
        </w:rPr>
        <w:fldChar w:fldCharType="separate"/>
      </w:r>
      <w:hyperlink w:anchor="_Toc394487689" w:history="1">
        <w:r w:rsidR="00837440" w:rsidRPr="00454F58">
          <w:rPr>
            <w:rStyle w:val="Hyperlink"/>
            <w:rFonts w:eastAsiaTheme="majorEastAsia"/>
            <w:noProof/>
          </w:rPr>
          <w:t>todo 1 pośrednie wywołanie intencji kod</w:t>
        </w:r>
        <w:r w:rsidR="00837440" w:rsidRPr="00454F58">
          <w:rPr>
            <w:noProof/>
            <w:webHidden/>
          </w:rPr>
          <w:tab/>
        </w:r>
        <w:r w:rsidR="00837440" w:rsidRPr="00454F58">
          <w:rPr>
            <w:noProof/>
            <w:webHidden/>
          </w:rPr>
          <w:fldChar w:fldCharType="begin"/>
        </w:r>
        <w:r w:rsidR="00837440" w:rsidRPr="00454F58">
          <w:rPr>
            <w:noProof/>
            <w:webHidden/>
          </w:rPr>
          <w:instrText xml:space="preserve"> PAGEREF _Toc394487689 \h </w:instrText>
        </w:r>
        <w:r w:rsidR="00837440" w:rsidRPr="00454F58">
          <w:rPr>
            <w:noProof/>
            <w:webHidden/>
          </w:rPr>
        </w:r>
        <w:r w:rsidR="00837440" w:rsidRPr="00454F58">
          <w:rPr>
            <w:noProof/>
            <w:webHidden/>
          </w:rPr>
          <w:fldChar w:fldCharType="separate"/>
        </w:r>
        <w:r w:rsidR="00837440" w:rsidRPr="00454F58">
          <w:rPr>
            <w:noProof/>
            <w:webHidden/>
          </w:rPr>
          <w:t>21</w:t>
        </w:r>
        <w:r w:rsidR="00837440" w:rsidRPr="00454F58">
          <w:rPr>
            <w:noProof/>
            <w:webHidden/>
          </w:rPr>
          <w:fldChar w:fldCharType="end"/>
        </w:r>
      </w:hyperlink>
    </w:p>
    <w:p w:rsidR="00837440" w:rsidRPr="00454F58" w:rsidRDefault="001223A8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7690" w:history="1">
        <w:r w:rsidR="00837440" w:rsidRPr="00454F58">
          <w:rPr>
            <w:rStyle w:val="Hyperlink"/>
            <w:rFonts w:eastAsiaTheme="majorEastAsia"/>
            <w:noProof/>
          </w:rPr>
          <w:t>todo 2 dodaj kolorki i numeracje</w:t>
        </w:r>
        <w:r w:rsidR="00837440" w:rsidRPr="00454F58">
          <w:rPr>
            <w:noProof/>
            <w:webHidden/>
          </w:rPr>
          <w:tab/>
        </w:r>
        <w:r w:rsidR="00837440" w:rsidRPr="00454F58">
          <w:rPr>
            <w:noProof/>
            <w:webHidden/>
          </w:rPr>
          <w:fldChar w:fldCharType="begin"/>
        </w:r>
        <w:r w:rsidR="00837440" w:rsidRPr="00454F58">
          <w:rPr>
            <w:noProof/>
            <w:webHidden/>
          </w:rPr>
          <w:instrText xml:space="preserve"> PAGEREF _Toc394487690 \h </w:instrText>
        </w:r>
        <w:r w:rsidR="00837440" w:rsidRPr="00454F58">
          <w:rPr>
            <w:noProof/>
            <w:webHidden/>
          </w:rPr>
        </w:r>
        <w:r w:rsidR="00837440" w:rsidRPr="00454F58">
          <w:rPr>
            <w:noProof/>
            <w:webHidden/>
          </w:rPr>
          <w:fldChar w:fldCharType="separate"/>
        </w:r>
        <w:r w:rsidR="00837440" w:rsidRPr="00454F58">
          <w:rPr>
            <w:noProof/>
            <w:webHidden/>
          </w:rPr>
          <w:t>27</w:t>
        </w:r>
        <w:r w:rsidR="00837440" w:rsidRPr="00454F58"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Strong"/>
        </w:rPr>
        <w:sectPr w:rsidR="00491ABF" w:rsidRPr="00454F58" w:rsidSect="0081518F">
          <w:footerReference w:type="default" r:id="rId9"/>
          <w:footerReference w:type="first" r:id="rId10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Strong"/>
        </w:rPr>
        <w:fldChar w:fldCharType="end"/>
      </w:r>
    </w:p>
    <w:p w:rsidR="00F81C1C" w:rsidRPr="00454F58" w:rsidRDefault="00491ABF" w:rsidP="00F81C1C">
      <w:pPr>
        <w:pStyle w:val="spisbibioriafie"/>
        <w:rPr>
          <w:rStyle w:val="Strong"/>
        </w:rPr>
      </w:pPr>
      <w:r w:rsidRPr="00454F58">
        <w:rPr>
          <w:rStyle w:val="Strong"/>
        </w:rPr>
        <w:lastRenderedPageBreak/>
        <w:t xml:space="preserve"> </w:t>
      </w:r>
      <w:r w:rsidR="00F81C1C" w:rsidRPr="00454F58">
        <w:rPr>
          <w:rStyle w:val="Strong"/>
        </w:rPr>
        <w:t>Spis treści</w:t>
      </w:r>
    </w:p>
    <w:p w:rsidR="007C33DC" w:rsidRDefault="00B52833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585755" w:history="1">
        <w:r w:rsidR="007C33DC" w:rsidRPr="003A5188">
          <w:rPr>
            <w:rStyle w:val="Hyperlink"/>
            <w:noProof/>
          </w:rPr>
          <w:t>1.</w:t>
        </w:r>
        <w:r w:rsidR="007C33D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7C33DC" w:rsidRPr="003A5188">
          <w:rPr>
            <w:rStyle w:val="Hyperlink"/>
            <w:noProof/>
          </w:rPr>
          <w:t>Wstęp</w:t>
        </w:r>
        <w:r w:rsidR="007C33DC">
          <w:rPr>
            <w:noProof/>
            <w:webHidden/>
          </w:rPr>
          <w:tab/>
        </w:r>
        <w:r w:rsidR="007C33DC">
          <w:rPr>
            <w:noProof/>
            <w:webHidden/>
          </w:rPr>
          <w:fldChar w:fldCharType="begin"/>
        </w:r>
        <w:r w:rsidR="007C33DC">
          <w:rPr>
            <w:noProof/>
            <w:webHidden/>
          </w:rPr>
          <w:instrText xml:space="preserve"> PAGEREF _Toc394585755 \h </w:instrText>
        </w:r>
        <w:r w:rsidR="007C33DC">
          <w:rPr>
            <w:noProof/>
            <w:webHidden/>
          </w:rPr>
        </w:r>
        <w:r w:rsidR="007C33DC">
          <w:rPr>
            <w:noProof/>
            <w:webHidden/>
          </w:rPr>
          <w:fldChar w:fldCharType="separate"/>
        </w:r>
        <w:r w:rsidR="007C33DC">
          <w:rPr>
            <w:noProof/>
            <w:webHidden/>
          </w:rPr>
          <w:t>3</w:t>
        </w:r>
        <w:r w:rsidR="007C33DC"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56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57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58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59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85760" w:history="1">
        <w:r w:rsidRPr="003A518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63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64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65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66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67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68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69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85770" w:history="1">
        <w:r w:rsidRPr="003A518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Intencje oraz Broadca</w:t>
        </w:r>
        <w:bookmarkStart w:id="1" w:name="_GoBack"/>
        <w:r w:rsidRPr="003A5188">
          <w:rPr>
            <w:rStyle w:val="Hyperlink"/>
            <w:noProof/>
          </w:rPr>
          <w:t>stReceivery</w:t>
        </w:r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71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Intencje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5772" w:history="1">
        <w:r w:rsidRPr="003A5188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5773" w:history="1">
        <w:r w:rsidRPr="003A5188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74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75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5776" w:history="1">
        <w:r w:rsidRPr="003A5188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5777" w:history="1">
        <w:r w:rsidRPr="003A5188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Mapa dodatkowych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5778" w:history="1">
        <w:r w:rsidRPr="003A5188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Flagi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79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5780" w:history="1">
        <w:r w:rsidRPr="003A5188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Implementacja klasy BroadcastReceiver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5781" w:history="1">
        <w:r w:rsidRPr="003A5188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Rejestracja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5782" w:history="1">
        <w:r w:rsidRPr="003A5188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Wysyłanie wiadomości oraz cykl życia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83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84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5785" w:history="1">
        <w:r w:rsidRPr="003A5188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Wydarzenia dostępne w klasie Intent do powszechnego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5786" w:history="1">
        <w:r w:rsidRPr="003A5188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Wydarzenia z klasy Intent zastrzeżone przez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5787" w:history="1">
        <w:r w:rsidRPr="003A5188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Przykłady wydarzenie z innych klas dostępnych w API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85788" w:history="1">
        <w:r w:rsidRPr="003A518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A5188">
          <w:rPr>
            <w:rStyle w:val="Hyperlink"/>
            <w:noProof/>
          </w:rPr>
          <w:t>Użycie BroadcastReceivera oraz intencji 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85789" w:history="1">
        <w:r w:rsidRPr="003A5188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85790" w:history="1">
        <w:r w:rsidRPr="003A5188">
          <w:rPr>
            <w:rStyle w:val="Hyperlink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85791" w:history="1">
        <w:r w:rsidRPr="003A5188">
          <w:rPr>
            <w:rStyle w:val="Hyperlink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C33DC" w:rsidRDefault="007C33D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85792" w:history="1">
        <w:r w:rsidRPr="003A5188">
          <w:rPr>
            <w:rStyle w:val="Hyperlink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Heading1"/>
      </w:pPr>
      <w:bookmarkStart w:id="2" w:name="_Toc393277081"/>
      <w:bookmarkStart w:id="3" w:name="_Toc394585755"/>
      <w:r w:rsidRPr="00454F58">
        <w:lastRenderedPageBreak/>
        <w:t>Wstęp</w:t>
      </w:r>
      <w:bookmarkEnd w:id="0"/>
      <w:bookmarkEnd w:id="2"/>
      <w:bookmarkEnd w:id="3"/>
    </w:p>
    <w:p w:rsidR="006D377C" w:rsidRPr="00454F58" w:rsidRDefault="006D377C" w:rsidP="007C33DC">
      <w:pPr>
        <w:pStyle w:val="Heading2"/>
      </w:pPr>
      <w:bookmarkStart w:id="4" w:name="_Toc355550141"/>
      <w:bookmarkStart w:id="5" w:name="_Toc393277082"/>
      <w:bookmarkStart w:id="6" w:name="_Toc394585756"/>
      <w:r w:rsidRPr="00454F58">
        <w:t>Problematyka i zakres pracy</w:t>
      </w:r>
      <w:bookmarkEnd w:id="4"/>
      <w:bookmarkEnd w:id="5"/>
      <w:bookmarkEnd w:id="6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FootnoteReference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Heading2"/>
      </w:pPr>
      <w:bookmarkStart w:id="7" w:name="_Toc393277083"/>
      <w:bookmarkStart w:id="8" w:name="_Toc394585757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7"/>
      <w:bookmarkEnd w:id="8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Heading2"/>
      </w:pPr>
      <w:bookmarkStart w:id="9" w:name="_Toc393277084"/>
      <w:bookmarkStart w:id="10" w:name="_Toc394585758"/>
      <w:r w:rsidRPr="00454F58">
        <w:t>Przegląd</w:t>
      </w:r>
      <w:r w:rsidR="002344ED" w:rsidRPr="00454F58">
        <w:t xml:space="preserve"> literatury</w:t>
      </w:r>
      <w:bookmarkEnd w:id="9"/>
      <w:bookmarkEnd w:id="10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FootnoteReference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FootnoteReference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Heading2"/>
      </w:pPr>
      <w:bookmarkStart w:id="11" w:name="_Toc393277085"/>
      <w:bookmarkStart w:id="12" w:name="_Toc394585759"/>
      <w:r w:rsidRPr="00454F58">
        <w:t>Układ pracy</w:t>
      </w:r>
      <w:bookmarkEnd w:id="11"/>
      <w:bookmarkEnd w:id="12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1"/>
          <w:footerReference w:type="first" r:id="rId12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Heading1"/>
      </w:pPr>
      <w:bookmarkStart w:id="13" w:name="_Toc393277086"/>
      <w:bookmarkStart w:id="14" w:name="_Toc394585760"/>
      <w:r w:rsidRPr="00454F58">
        <w:lastRenderedPageBreak/>
        <w:t>Podstawowe informacje o Androidzie</w:t>
      </w:r>
      <w:bookmarkEnd w:id="13"/>
      <w:bookmarkEnd w:id="14"/>
    </w:p>
    <w:p w:rsidR="00F00F55" w:rsidRPr="00454F58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5" w:name="_Toc391994345"/>
      <w:bookmarkStart w:id="16" w:name="_Toc391994361"/>
      <w:bookmarkStart w:id="17" w:name="_Toc392069139"/>
      <w:bookmarkStart w:id="18" w:name="_Toc392249516"/>
      <w:bookmarkStart w:id="19" w:name="_Toc392501342"/>
      <w:bookmarkStart w:id="20" w:name="_Toc393031684"/>
      <w:bookmarkStart w:id="21" w:name="_Toc393185920"/>
      <w:bookmarkStart w:id="22" w:name="_Toc393188624"/>
      <w:bookmarkStart w:id="23" w:name="_Toc393188641"/>
      <w:bookmarkStart w:id="24" w:name="_Toc393188673"/>
      <w:bookmarkStart w:id="25" w:name="_Toc393188690"/>
      <w:bookmarkStart w:id="26" w:name="_Toc393188744"/>
      <w:bookmarkStart w:id="27" w:name="_Toc393190681"/>
      <w:bookmarkStart w:id="28" w:name="_Toc393269898"/>
      <w:bookmarkStart w:id="29" w:name="_Toc393276718"/>
      <w:bookmarkStart w:id="30" w:name="_Toc393277087"/>
      <w:bookmarkStart w:id="31" w:name="_Toc393278655"/>
      <w:bookmarkStart w:id="32" w:name="_Toc393356827"/>
      <w:bookmarkStart w:id="33" w:name="_Toc393365218"/>
      <w:bookmarkStart w:id="34" w:name="_Toc393365318"/>
      <w:bookmarkStart w:id="35" w:name="_Toc393368815"/>
      <w:bookmarkStart w:id="36" w:name="_Toc393445319"/>
      <w:bookmarkStart w:id="37" w:name="_Toc393445610"/>
      <w:bookmarkStart w:id="38" w:name="_Toc393445635"/>
      <w:bookmarkStart w:id="39" w:name="_Toc393445823"/>
      <w:bookmarkStart w:id="40" w:name="_Toc393445894"/>
      <w:bookmarkStart w:id="41" w:name="_Toc393446119"/>
      <w:bookmarkStart w:id="42" w:name="_Toc393457136"/>
      <w:bookmarkStart w:id="43" w:name="_Toc393888635"/>
      <w:bookmarkStart w:id="44" w:name="_Toc393914075"/>
      <w:bookmarkStart w:id="45" w:name="_Toc393914962"/>
      <w:bookmarkStart w:id="46" w:name="_Toc393963066"/>
      <w:bookmarkStart w:id="47" w:name="_Toc393970608"/>
      <w:bookmarkStart w:id="48" w:name="_Toc394257398"/>
      <w:bookmarkStart w:id="49" w:name="_Toc394400909"/>
      <w:bookmarkStart w:id="50" w:name="_Toc394481077"/>
      <w:bookmarkStart w:id="51" w:name="_Toc394481175"/>
      <w:bookmarkStart w:id="52" w:name="_Toc394481264"/>
      <w:bookmarkStart w:id="53" w:name="_Toc394482602"/>
      <w:bookmarkStart w:id="54" w:name="_Toc394482699"/>
      <w:bookmarkStart w:id="55" w:name="_Toc394483039"/>
      <w:bookmarkStart w:id="56" w:name="_Toc394483307"/>
      <w:bookmarkStart w:id="57" w:name="_Toc394485106"/>
      <w:bookmarkStart w:id="58" w:name="_Toc394487603"/>
      <w:bookmarkStart w:id="59" w:name="_Toc394488156"/>
      <w:bookmarkStart w:id="60" w:name="_Toc394513594"/>
      <w:bookmarkStart w:id="61" w:name="_Toc394513729"/>
      <w:bookmarkStart w:id="62" w:name="_Toc394572653"/>
      <w:bookmarkStart w:id="63" w:name="_Toc394585761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F00F55" w:rsidRPr="00454F58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64" w:name="_Toc391994346"/>
      <w:bookmarkStart w:id="65" w:name="_Toc391994362"/>
      <w:bookmarkStart w:id="66" w:name="_Toc392069140"/>
      <w:bookmarkStart w:id="67" w:name="_Toc392249517"/>
      <w:bookmarkStart w:id="68" w:name="_Toc392501343"/>
      <w:bookmarkStart w:id="69" w:name="_Toc393031685"/>
      <w:bookmarkStart w:id="70" w:name="_Toc393185921"/>
      <w:bookmarkStart w:id="71" w:name="_Toc393188625"/>
      <w:bookmarkStart w:id="72" w:name="_Toc393188642"/>
      <w:bookmarkStart w:id="73" w:name="_Toc393188674"/>
      <w:bookmarkStart w:id="74" w:name="_Toc393188691"/>
      <w:bookmarkStart w:id="75" w:name="_Toc393188745"/>
      <w:bookmarkStart w:id="76" w:name="_Toc393190682"/>
      <w:bookmarkStart w:id="77" w:name="_Toc393269899"/>
      <w:bookmarkStart w:id="78" w:name="_Toc393276719"/>
      <w:bookmarkStart w:id="79" w:name="_Toc393277088"/>
      <w:bookmarkStart w:id="80" w:name="_Toc393278656"/>
      <w:bookmarkStart w:id="81" w:name="_Toc393356828"/>
      <w:bookmarkStart w:id="82" w:name="_Toc393365219"/>
      <w:bookmarkStart w:id="83" w:name="_Toc393365319"/>
      <w:bookmarkStart w:id="84" w:name="_Toc393368816"/>
      <w:bookmarkStart w:id="85" w:name="_Toc393445320"/>
      <w:bookmarkStart w:id="86" w:name="_Toc393445611"/>
      <w:bookmarkStart w:id="87" w:name="_Toc393445636"/>
      <w:bookmarkStart w:id="88" w:name="_Toc393445824"/>
      <w:bookmarkStart w:id="89" w:name="_Toc393445895"/>
      <w:bookmarkStart w:id="90" w:name="_Toc393446120"/>
      <w:bookmarkStart w:id="91" w:name="_Toc393457137"/>
      <w:bookmarkStart w:id="92" w:name="_Toc393888636"/>
      <w:bookmarkStart w:id="93" w:name="_Toc393914076"/>
      <w:bookmarkStart w:id="94" w:name="_Toc393914963"/>
      <w:bookmarkStart w:id="95" w:name="_Toc393963067"/>
      <w:bookmarkStart w:id="96" w:name="_Toc393970609"/>
      <w:bookmarkStart w:id="97" w:name="_Toc394257399"/>
      <w:bookmarkStart w:id="98" w:name="_Toc394400910"/>
      <w:bookmarkStart w:id="99" w:name="_Toc394481078"/>
      <w:bookmarkStart w:id="100" w:name="_Toc394481176"/>
      <w:bookmarkStart w:id="101" w:name="_Toc394481265"/>
      <w:bookmarkStart w:id="102" w:name="_Toc394482603"/>
      <w:bookmarkStart w:id="103" w:name="_Toc394482700"/>
      <w:bookmarkStart w:id="104" w:name="_Toc394483040"/>
      <w:bookmarkStart w:id="105" w:name="_Toc394483308"/>
      <w:bookmarkStart w:id="106" w:name="_Toc394485107"/>
      <w:bookmarkStart w:id="107" w:name="_Toc394487604"/>
      <w:bookmarkStart w:id="108" w:name="_Toc394488157"/>
      <w:bookmarkStart w:id="109" w:name="_Toc394513595"/>
      <w:bookmarkStart w:id="110" w:name="_Toc394513730"/>
      <w:bookmarkStart w:id="111" w:name="_Toc394572654"/>
      <w:bookmarkStart w:id="112" w:name="_Toc39458576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F00F55" w:rsidRPr="00454F58" w:rsidRDefault="009764B9" w:rsidP="007C33DC">
      <w:pPr>
        <w:pStyle w:val="Heading2"/>
      </w:pPr>
      <w:bookmarkStart w:id="113" w:name="_Toc393277089"/>
      <w:bookmarkStart w:id="114" w:name="_Toc394585763"/>
      <w:r w:rsidRPr="00454F58">
        <w:t>Historia Androida</w:t>
      </w:r>
      <w:bookmarkEnd w:id="113"/>
      <w:bookmarkEnd w:id="114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Heading2"/>
      </w:pPr>
      <w:bookmarkStart w:id="115" w:name="_Toc393277090"/>
      <w:bookmarkStart w:id="116" w:name="_Toc394585764"/>
      <w:r w:rsidRPr="00454F58">
        <w:t>Android Studio</w:t>
      </w:r>
      <w:bookmarkEnd w:id="115"/>
      <w:bookmarkEnd w:id="116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FootnoteReference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FootnoteReference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8240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Caption"/>
        <w:rPr>
          <w:lang w:eastAsia="en-US"/>
        </w:rPr>
      </w:pPr>
      <w:bookmarkStart w:id="117" w:name="_Toc392249683"/>
      <w:bookmarkStart w:id="118" w:name="_Toc393914289"/>
      <w:bookmarkStart w:id="119" w:name="_Toc393914378"/>
      <w:r w:rsidRPr="00454F58">
        <w:t xml:space="preserve">Rysunek </w:t>
      </w:r>
      <w:fldSimple w:instr=" SEQ Rysunek \* ARABIC ">
        <w:r w:rsidR="00454F58">
          <w:rPr>
            <w:noProof/>
          </w:rPr>
          <w:t>1</w:t>
        </w:r>
      </w:fldSimple>
      <w:r w:rsidRPr="00454F58">
        <w:t xml:space="preserve"> </w:t>
      </w:r>
      <w:bookmarkStart w:id="120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17"/>
      <w:r w:rsidR="008D254B" w:rsidRPr="00454F58">
        <w:t>Android Studio</w:t>
      </w:r>
      <w:bookmarkEnd w:id="118"/>
      <w:bookmarkEnd w:id="119"/>
      <w:bookmarkEnd w:id="120"/>
    </w:p>
    <w:p w:rsidR="007D19DF" w:rsidRPr="00454F58" w:rsidRDefault="007D19DF" w:rsidP="007C33DC">
      <w:pPr>
        <w:pStyle w:val="Heading2"/>
      </w:pPr>
      <w:bookmarkStart w:id="121" w:name="_Toc393277091"/>
      <w:bookmarkStart w:id="122" w:name="_Toc394585765"/>
      <w:r w:rsidRPr="00454F58">
        <w:t>Android Manifest</w:t>
      </w:r>
      <w:bookmarkEnd w:id="121"/>
      <w:bookmarkEnd w:id="122"/>
    </w:p>
    <w:p w:rsidR="00917707" w:rsidRPr="00454F58" w:rsidRDefault="007D19D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uprawnienia jakie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</w:p>
    <w:p w:rsidR="00917707" w:rsidRPr="00454F58" w:rsidRDefault="00917707" w:rsidP="007C33DC">
      <w:pPr>
        <w:pStyle w:val="Tekstpracy"/>
        <w:rPr>
          <w:lang w:eastAsia="en-US"/>
        </w:rPr>
      </w:pPr>
    </w:p>
    <w:p w:rsidR="00CE426C" w:rsidRPr="00454F58" w:rsidRDefault="00CE426C" w:rsidP="00CE426C">
      <w:pPr>
        <w:pStyle w:val="Caption"/>
      </w:pPr>
      <w:bookmarkStart w:id="123" w:name="_Toc391993720"/>
      <w:bookmarkStart w:id="124" w:name="_Toc392249616"/>
      <w:bookmarkStart w:id="125" w:name="_Toc393914768"/>
      <w:bookmarkStart w:id="126" w:name="_Toc393914797"/>
      <w:r w:rsidRPr="00454F58">
        <w:t xml:space="preserve">Tabela </w:t>
      </w:r>
      <w:r w:rsidR="001223A8">
        <w:fldChar w:fldCharType="begin"/>
      </w:r>
      <w:r w:rsidR="001223A8">
        <w:instrText xml:space="preserve"> SEQ Tabela \* ARABIC </w:instrText>
      </w:r>
      <w:r w:rsidR="001223A8">
        <w:fldChar w:fldCharType="separate"/>
      </w:r>
      <w:r w:rsidR="00454F58">
        <w:rPr>
          <w:noProof/>
        </w:rPr>
        <w:t>1</w:t>
      </w:r>
      <w:r w:rsidR="001223A8">
        <w:rPr>
          <w:noProof/>
        </w:rPr>
        <w:fldChar w:fldCharType="end"/>
      </w:r>
      <w:r w:rsidRPr="00454F58">
        <w:t xml:space="preserve"> </w:t>
      </w:r>
      <w:bookmarkStart w:id="127" w:name="_Toc3944923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23"/>
      <w:bookmarkEnd w:id="124"/>
      <w:bookmarkEnd w:id="125"/>
      <w:bookmarkEnd w:id="126"/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4" w:history="1">
              <w:r w:rsidR="00E575D3" w:rsidRPr="00170E1F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28" w:name="_Toc391993815"/>
          </w:p>
          <w:p w:rsidR="00630501" w:rsidRPr="00454F58" w:rsidRDefault="0088394C" w:rsidP="0088394C">
            <w:pPr>
              <w:pStyle w:val="Caption"/>
            </w:pPr>
            <w:r w:rsidRPr="00454F58">
              <w:t xml:space="preserve">Listing </w:t>
            </w:r>
            <w:r w:rsidR="001223A8">
              <w:fldChar w:fldCharType="begin"/>
            </w:r>
            <w:r w:rsidR="001223A8">
              <w:instrText xml:space="preserve"> SEQ Listing \* ARABIC </w:instrText>
            </w:r>
            <w:r w:rsidR="001223A8">
              <w:fldChar w:fldCharType="separate"/>
            </w:r>
            <w:r w:rsidR="00B92EFB">
              <w:rPr>
                <w:noProof/>
              </w:rPr>
              <w:t>1</w:t>
            </w:r>
            <w:r w:rsidR="001223A8">
              <w:rPr>
                <w:noProof/>
              </w:rPr>
              <w:fldChar w:fldCharType="end"/>
            </w:r>
            <w:r w:rsidRPr="00454F58">
              <w:t xml:space="preserve"> </w:t>
            </w:r>
            <w:bookmarkStart w:id="129" w:name="_Toc394582256"/>
            <w:r w:rsidRPr="00454F58">
              <w:t>Przykładowy plik AndrodManifest.xml</w:t>
            </w:r>
            <w:bookmarkEnd w:id="128"/>
            <w:bookmarkEnd w:id="129"/>
          </w:p>
        </w:tc>
      </w:tr>
    </w:tbl>
    <w:p w:rsidR="006029A3" w:rsidRPr="00454F58" w:rsidRDefault="00746B96" w:rsidP="007C33DC">
      <w:pPr>
        <w:pStyle w:val="Heading2"/>
      </w:pPr>
      <w:bookmarkStart w:id="130" w:name="_Toc393277092"/>
      <w:bookmarkStart w:id="131" w:name="_Toc394585766"/>
      <w:r w:rsidRPr="00454F58">
        <w:lastRenderedPageBreak/>
        <w:t>Aktywności</w:t>
      </w:r>
      <w:bookmarkEnd w:id="130"/>
      <w:bookmarkEnd w:id="131"/>
    </w:p>
    <w:p w:rsidR="00D0096E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</w:p>
    <w:p w:rsidR="00102234" w:rsidRPr="00454F58" w:rsidRDefault="00D8494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Zwykle aplikacje mają jeden główny obiekt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android.intent.action.MAI</w:t>
      </w:r>
      <w:r w:rsidR="00102234" w:rsidRPr="00454F58">
        <w:rPr>
          <w:rFonts w:ascii="Consolas" w:hAnsi="Consolas" w:cs="Consolas"/>
          <w:lang w:eastAsia="en-US"/>
        </w:rPr>
        <w:t>N</w:t>
      </w:r>
      <w:r w:rsidR="00AC2939" w:rsidRPr="00454F58">
        <w:rPr>
          <w:lang w:eastAsia="en-US"/>
        </w:rPr>
        <w:t>” jako akcje oraz kategorie „</w:t>
      </w:r>
      <w:r w:rsidR="00AC2939" w:rsidRPr="00454F58">
        <w:rPr>
          <w:rFonts w:ascii="Consolas" w:hAnsi="Consolas" w:cs="Consolas"/>
          <w:lang w:eastAsia="en-US"/>
        </w:rPr>
        <w:t>android.intent.category.LAUNCHER</w:t>
      </w:r>
      <w:r w:rsidR="00AC2939" w:rsidRPr="00454F58">
        <w:rPr>
          <w:lang w:eastAsia="en-US"/>
        </w:rPr>
        <w:t xml:space="preserve">” </w:t>
      </w:r>
      <w:r w:rsidR="00102234" w:rsidRPr="00454F58">
        <w:rPr>
          <w:lang w:eastAsia="en-US"/>
        </w:rPr>
        <w:br/>
      </w:r>
      <w:r w:rsidR="00AC2939" w:rsidRPr="00454F58">
        <w:rPr>
          <w:lang w:eastAsia="en-US"/>
        </w:rPr>
        <w:t xml:space="preserve">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lastRenderedPageBreak/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Caption"/>
        <w:rPr>
          <w:lang w:eastAsia="en-US"/>
        </w:rPr>
      </w:pPr>
      <w:r w:rsidRPr="00454F58"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B92EFB">
        <w:rPr>
          <w:noProof/>
        </w:rPr>
        <w:t>2</w:t>
      </w:r>
      <w:r w:rsidR="001223A8">
        <w:rPr>
          <w:noProof/>
        </w:rPr>
        <w:fldChar w:fldCharType="end"/>
      </w:r>
      <w:r w:rsidRPr="00454F58">
        <w:t xml:space="preserve"> </w:t>
      </w:r>
      <w:bookmarkStart w:id="132" w:name="_Toc394582257"/>
      <w:r w:rsidRPr="00454F58">
        <w:t xml:space="preserve">Tworzenie </w:t>
      </w:r>
      <w:r w:rsidRPr="00454F58">
        <w:rPr>
          <w:noProof/>
        </w:rPr>
        <w:t>Activity przy pomocy kodu</w:t>
      </w:r>
      <w:bookmarkEnd w:id="132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7C33DC">
      <w:pPr>
        <w:pStyle w:val="Tekstpracy"/>
      </w:pPr>
      <w:r w:rsidRPr="00454F58">
        <w:rPr>
          <w:noProof/>
        </w:rPr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Caption"/>
      </w:pPr>
      <w:bookmarkStart w:id="133" w:name="_Toc392249684"/>
      <w:bookmarkStart w:id="134" w:name="_Toc393914290"/>
      <w:bookmarkStart w:id="135" w:name="_Toc393914379"/>
      <w:r w:rsidRPr="00454F58">
        <w:t xml:space="preserve">Rysunek </w:t>
      </w:r>
      <w:fldSimple w:instr=" SEQ Rysunek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36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33"/>
      <w:bookmarkEnd w:id="134"/>
      <w:bookmarkEnd w:id="135"/>
      <w:bookmarkEnd w:id="136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>posiad 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lastRenderedPageBreak/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FootnoteReference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Heading2"/>
      </w:pPr>
      <w:bookmarkStart w:id="137" w:name="_Toc393277093"/>
      <w:bookmarkStart w:id="138" w:name="_Toc394585767"/>
      <w:r w:rsidRPr="00454F58">
        <w:t>Uprawnienia</w:t>
      </w:r>
      <w:bookmarkEnd w:id="137"/>
      <w:bookmarkEnd w:id="138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 xml:space="preserve">w AndroidManifest.xml.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Caption"/>
      </w:pPr>
      <w:bookmarkStart w:id="139" w:name="_Toc392249617"/>
      <w:bookmarkStart w:id="140" w:name="_Toc393914769"/>
      <w:bookmarkStart w:id="141" w:name="_Toc393914798"/>
      <w:r w:rsidRPr="00454F58">
        <w:t xml:space="preserve">Tabela </w:t>
      </w:r>
      <w:fldSimple w:instr=" SEQ Tabela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42" w:name="_Toc394492368"/>
      <w:r w:rsidRPr="00454F58">
        <w:t>Przykładowe uprawnienie, które udostępnia Android</w:t>
      </w:r>
      <w:bookmarkEnd w:id="139"/>
      <w:bookmarkEnd w:id="140"/>
      <w:bookmarkEnd w:id="141"/>
      <w:bookmarkEnd w:id="1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proofErr w:type="spellStart"/>
            <w:r w:rsidRPr="00170E1F">
              <w:rPr>
                <w:lang w:val="en-US"/>
              </w:rPr>
              <w:t>android.permission</w:t>
            </w:r>
            <w:proofErr w:type="spellEnd"/>
            <w:r w:rsidRPr="00170E1F">
              <w:rPr>
                <w:lang w:val="en-US"/>
              </w:rPr>
              <w:t>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r w:rsidRPr="00454F58">
              <w:t>android.permission.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r w:rsidRPr="00454F58">
              <w:t>android.permission.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r w:rsidRPr="00454F58">
              <w:t>android.permission.VIBRATE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r w:rsidRPr="00454F58">
              <w:t>android.permission.RECEIVE_SMS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</w:t>
      </w:r>
      <w:r w:rsidR="00F1440A" w:rsidRPr="00454F58">
        <w:lastRenderedPageBreak/>
        <w:t>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AndroidManifest.xml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android:permission</w:t>
      </w:r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Heading2"/>
      </w:pPr>
      <w:bookmarkStart w:id="143" w:name="_Toc393277094"/>
      <w:bookmarkStart w:id="144" w:name="_Toc394585768"/>
      <w:r w:rsidRPr="00454F58">
        <w:t>Zasoby aplikacji</w:t>
      </w:r>
      <w:bookmarkEnd w:id="143"/>
      <w:bookmarkEnd w:id="144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FootnoteReference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br/>
              <w:t xml:space="preserve"> </w:t>
            </w:r>
            <w:r w:rsidR="007F1C70"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     </w:t>
            </w:r>
            <w:r w:rsidRPr="00170E1F">
              <w:rPr>
                <w:highlight w:val="white"/>
              </w:rPr>
              <w:t>android:orientation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     </w:t>
            </w:r>
            <w:r w:rsidRPr="00170E1F">
              <w:rPr>
                <w:highlight w:val="white"/>
              </w:rPr>
              <w:t>android:layout_width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5</w:t>
            </w:r>
            <w:r w:rsidRPr="00170E1F">
              <w:rPr>
                <w:color w:val="000000"/>
                <w:highlight w:val="white"/>
              </w:rPr>
              <w:t xml:space="preserve">                 </w:t>
            </w:r>
            <w:r w:rsidRPr="00170E1F">
              <w:rPr>
                <w:highlight w:val="white"/>
              </w:rPr>
              <w:t>android:layout_height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6</w:t>
            </w:r>
            <w:r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</w:t>
            </w:r>
            <w:r w:rsidRPr="00170E1F">
              <w:rPr>
                <w:color w:val="0000FF"/>
                <w:highlight w:val="white"/>
              </w:rPr>
              <w:t>&lt;Button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android:layout_width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              </w:t>
            </w:r>
            <w:r w:rsidRPr="00170E1F">
              <w:rPr>
                <w:highlight w:val="white"/>
              </w:rPr>
              <w:t>android:layout_height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8</w:t>
            </w:r>
            <w:r w:rsidRPr="00170E1F">
              <w:rPr>
                <w:color w:val="000000"/>
                <w:highlight w:val="white"/>
              </w:rPr>
              <w:t xml:space="preserve">               </w:t>
            </w:r>
            <w:r w:rsidRPr="00170E1F">
              <w:rPr>
                <w:highlight w:val="white"/>
              </w:rPr>
              <w:t>android:text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              </w:t>
            </w:r>
            <w:r w:rsidRPr="00170E1F">
              <w:rPr>
                <w:highlight w:val="white"/>
              </w:rPr>
              <w:t>android:id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"@+id/newTaskbutton"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  <w:t xml:space="preserve"> </w:t>
            </w:r>
            <w:r w:rsidRPr="00170E1F">
              <w:rPr>
                <w:highlight w:val="white"/>
              </w:rPr>
              <w:t>android:layout_gravity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"left|center_vertical"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  <w:t xml:space="preserve"> </w:t>
            </w:r>
            <w:r w:rsidRPr="00170E1F">
              <w:rPr>
                <w:highlight w:val="white"/>
              </w:rPr>
              <w:t>android:layout_weight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"0.5"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12</w:t>
            </w:r>
            <w:r w:rsidRPr="00170E1F">
              <w:rPr>
                <w:b/>
                <w:color w:val="000000"/>
                <w:highlight w:val="white"/>
              </w:rPr>
              <w:t xml:space="preserve">      </w:t>
            </w:r>
            <w:r w:rsidRPr="00170E1F">
              <w:rPr>
                <w:color w:val="0000FF"/>
                <w:highlight w:val="white"/>
              </w:rPr>
              <w:t>&lt;Button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android:layout_width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color w:val="000000"/>
                <w:highlight w:val="white"/>
              </w:rPr>
              <w:t xml:space="preserve">              </w:t>
            </w:r>
            <w:r w:rsidRPr="00170E1F">
              <w:rPr>
                <w:highlight w:val="white"/>
              </w:rPr>
              <w:t>android:layout_height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14</w:t>
            </w:r>
            <w:r w:rsidRPr="00170E1F">
              <w:rPr>
                <w:color w:val="000000"/>
                <w:highlight w:val="white"/>
              </w:rPr>
              <w:t xml:space="preserve">              </w:t>
            </w:r>
            <w:r w:rsidRPr="00170E1F">
              <w:rPr>
                <w:highlight w:val="white"/>
              </w:rPr>
              <w:t>android:text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color w:val="000000"/>
                <w:highlight w:val="white"/>
              </w:rPr>
              <w:t xml:space="preserve">              </w:t>
            </w:r>
            <w:r w:rsidRPr="00170E1F">
              <w:rPr>
                <w:highlight w:val="white"/>
              </w:rPr>
              <w:t>android:id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"@+id/taskListButton"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  <w:t xml:space="preserve"> </w:t>
            </w:r>
            <w:r w:rsidRPr="00170E1F">
              <w:rPr>
                <w:highlight w:val="white"/>
              </w:rPr>
              <w:t>android:layout_gravity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"left|center_vertical"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454F58">
              <w:rPr>
                <w:highlight w:val="white"/>
                <w:lang w:val="pl-PL"/>
              </w:rPr>
              <w:t>17</w:t>
            </w:r>
            <w:r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Pr="00454F58">
              <w:rPr>
                <w:color w:val="000000"/>
                <w:highlight w:val="white"/>
                <w:lang w:val="pl-PL"/>
              </w:rPr>
              <w:tab/>
            </w:r>
            <w:r w:rsidRPr="00454F58">
              <w:rPr>
                <w:color w:val="000000"/>
                <w:highlight w:val="white"/>
                <w:lang w:val="pl-PL"/>
              </w:rPr>
              <w:tab/>
            </w:r>
            <w:r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454F58">
              <w:rPr>
                <w:highlight w:val="white"/>
                <w:lang w:val="pl-PL"/>
              </w:rPr>
              <w:t>android:layout_weight</w:t>
            </w:r>
            <w:r w:rsidRPr="00454F58">
              <w:rPr>
                <w:color w:val="000000"/>
                <w:highlight w:val="white"/>
                <w:lang w:val="pl-PL"/>
              </w:rPr>
              <w:t>=</w:t>
            </w:r>
            <w:r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F35573" w:rsidP="00F35573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highlight w:val="white"/>
                <w:lang w:val="pl-PL"/>
              </w:rPr>
              <w:t>18</w:t>
            </w:r>
            <w:r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Caption"/>
        <w:rPr>
          <w:lang w:eastAsia="en-US"/>
        </w:rPr>
      </w:pPr>
      <w:r w:rsidRPr="00454F58">
        <w:lastRenderedPageBreak/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B92EFB">
        <w:rPr>
          <w:noProof/>
        </w:rPr>
        <w:t>3</w:t>
      </w:r>
      <w:r w:rsidR="001223A8">
        <w:rPr>
          <w:noProof/>
        </w:rPr>
        <w:fldChar w:fldCharType="end"/>
      </w:r>
      <w:r w:rsidRPr="00454F58">
        <w:t xml:space="preserve"> </w:t>
      </w:r>
      <w:bookmarkStart w:id="145" w:name="_Toc394582258"/>
      <w:r w:rsidRPr="00454F58">
        <w:t>Przykładowy plik XML zawierający informacje na temat układu widoku</w:t>
      </w:r>
      <w:bookmarkEnd w:id="145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FootnoteReference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strings.xml</w:t>
      </w:r>
      <w:r w:rsidRPr="00454F58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Caption"/>
      </w:pPr>
      <w:r w:rsidRPr="00454F58"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B92EFB">
        <w:rPr>
          <w:noProof/>
        </w:rPr>
        <w:t>4</w:t>
      </w:r>
      <w:r w:rsidR="001223A8">
        <w:rPr>
          <w:noProof/>
        </w:rPr>
        <w:fldChar w:fldCharType="end"/>
      </w:r>
      <w:r w:rsidRPr="00454F58">
        <w:t xml:space="preserve"> </w:t>
      </w:r>
      <w:bookmarkStart w:id="146" w:name="_Toc394582259"/>
      <w:r w:rsidRPr="00454F58">
        <w:t>Przykładowy plik strings.xml</w:t>
      </w:r>
      <w:bookmarkEnd w:id="146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Heading2"/>
      </w:pPr>
      <w:bookmarkStart w:id="147" w:name="_Toc393277095"/>
      <w:bookmarkStart w:id="148" w:name="_Toc394585769"/>
      <w:r w:rsidRPr="00454F58">
        <w:t>Ser</w:t>
      </w:r>
      <w:r w:rsidR="00A142C1" w:rsidRPr="00454F58">
        <w:t>wisy</w:t>
      </w:r>
      <w:bookmarkEnd w:id="147"/>
      <w:bookmarkEnd w:id="148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funkcja została </w:t>
      </w:r>
      <w:r w:rsidR="002A2BD6" w:rsidRPr="00454F58">
        <w:rPr>
          <w:lang w:eastAsia="en-US"/>
        </w:rPr>
        <w:t>oznaczona jako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454F58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     </w:t>
            </w:r>
            <w:r w:rsidRPr="00170E1F">
              <w:rPr>
                <w:color w:val="8000FF"/>
              </w:rPr>
              <w:t>private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FileFilter FILE_FILTER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</w:t>
            </w:r>
            <w:r w:rsidRPr="00170E1F">
              <w:br/>
            </w:r>
            <w:r w:rsidRPr="00170E1F">
              <w:lastRenderedPageBreak/>
              <w:t xml:space="preserve">  FileFilter</w:t>
            </w:r>
            <w:r w:rsidRPr="00170E1F">
              <w:rPr>
                <w:b/>
                <w:color w:val="000080"/>
              </w:rPr>
              <w:t>()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     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5    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boolean</w:t>
            </w:r>
            <w:r w:rsidRPr="00170E1F">
              <w:t xml:space="preserve"> accept</w:t>
            </w:r>
            <w:r w:rsidRPr="00170E1F">
              <w:rPr>
                <w:b/>
                <w:color w:val="000080"/>
              </w:rPr>
              <w:t>(</w:t>
            </w:r>
            <w:r w:rsidRPr="00170E1F">
              <w:t>File pathname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6             String name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pathname</w:t>
            </w:r>
            <w:r w:rsidRPr="00170E1F">
              <w:rPr>
                <w:b/>
                <w:color w:val="000080"/>
              </w:rPr>
              <w:t>.</w:t>
            </w:r>
            <w:r w:rsidRPr="00170E1F">
              <w:t>getName</w:t>
            </w:r>
            <w:r w:rsidRPr="00170E1F">
              <w:rPr>
                <w:b/>
                <w:color w:val="000080"/>
              </w:rPr>
              <w:t>().</w:t>
            </w:r>
            <w:r w:rsidRPr="00170E1F">
              <w:t>toLowerCase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7             </w:t>
            </w:r>
            <w:r w:rsidRPr="00170E1F">
              <w:rPr>
                <w:rFonts w:eastAsia="Times New Roman"/>
                <w:b/>
                <w:color w:val="0000FF"/>
              </w:rPr>
              <w:t>return</w:t>
            </w:r>
            <w:r w:rsidRPr="00170E1F">
              <w:t xml:space="preserve"> name</w:t>
            </w:r>
            <w:r w:rsidRPr="00170E1F">
              <w:rPr>
                <w:b/>
                <w:color w:val="000080"/>
              </w:rPr>
              <w:t>.</w:t>
            </w:r>
            <w:r w:rsidRPr="00170E1F">
              <w:t>endsWith</w:t>
            </w:r>
            <w:r w:rsidRPr="00170E1F">
              <w:rPr>
                <w:b/>
                <w:color w:val="000080"/>
              </w:rPr>
              <w:t>(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8                   ConstanceFieldHolder</w:t>
            </w:r>
            <w:r w:rsidRPr="00170E1F">
              <w:rPr>
                <w:b/>
                <w:color w:val="000080"/>
              </w:rPr>
              <w:t xml:space="preserve">. </w:t>
            </w:r>
            <w:r w:rsidRPr="00170E1F">
              <w:rPr>
                <w:b/>
                <w:color w:val="000080"/>
              </w:rPr>
              <w:br/>
            </w:r>
            <w:r w:rsidRPr="00170E1F">
              <w:rPr>
                <w:b/>
              </w:rPr>
              <w:t xml:space="preserve">  </w:t>
            </w:r>
            <w:r w:rsidRPr="00170E1F">
              <w:t>PROPERTIES_FILE_EXTENTION</w:t>
            </w:r>
            <w:r w:rsidRPr="00170E1F">
              <w:rPr>
                <w:b/>
                <w:color w:val="000080"/>
              </w:rPr>
              <w:t>.</w:t>
            </w:r>
            <w:r w:rsidRPr="00170E1F">
              <w:t>toLowerCase</w:t>
            </w:r>
            <w:r w:rsidRPr="00170E1F">
              <w:rPr>
                <w:b/>
                <w:color w:val="000080"/>
              </w:rPr>
              <w:t>())</w:t>
            </w:r>
            <w:r w:rsidRPr="00170E1F">
              <w:t xml:space="preserve"> 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9                   </w:t>
            </w:r>
            <w:r w:rsidRPr="00170E1F">
              <w:rPr>
                <w:b/>
                <w:color w:val="000080"/>
              </w:rPr>
              <w:t>&amp;&amp;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!</w:t>
            </w:r>
            <w:r w:rsidRPr="00170E1F">
              <w:t>TASK_PROPERTIES_NAME_LIST</w:t>
            </w:r>
            <w:r w:rsidRPr="00170E1F">
              <w:rPr>
                <w:b/>
                <w:color w:val="000080"/>
              </w:rPr>
              <w:t>.</w:t>
            </w:r>
            <w:r w:rsidRPr="00170E1F">
              <w:t>contains</w:t>
            </w:r>
            <w:r w:rsidRPr="00170E1F">
              <w:rPr>
                <w:b/>
                <w:color w:val="000080"/>
              </w:rPr>
              <w:t>(</w:t>
            </w:r>
            <w:r w:rsidRPr="00170E1F">
              <w:t>name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10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11    </w:t>
            </w:r>
            <w:r w:rsidRPr="00170E1F">
              <w:rPr>
                <w:b/>
                <w:color w:val="000080"/>
              </w:rPr>
              <w:t>};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12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TaskHolderMap TASK_HOLDER_MAP</w:t>
            </w:r>
            <w:r w:rsidRPr="00170E1F">
              <w:rPr>
                <w:b/>
                <w:color w:val="000080"/>
              </w:rPr>
              <w:t>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13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14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15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void</w:t>
            </w:r>
            <w:r w:rsidRPr="00170E1F">
              <w:t xml:space="preserve"> onCreate</w:t>
            </w:r>
            <w:r w:rsidRPr="00170E1F">
              <w:rPr>
                <w:b/>
                <w:color w:val="000080"/>
              </w:rPr>
              <w:t>()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16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onCreate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17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18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19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20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int</w:t>
            </w:r>
            <w:r w:rsidRPr="00170E1F">
              <w:t xml:space="preserve"> 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 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color w:val="8000FF"/>
              </w:rPr>
              <w:t>int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color w:val="8000FF"/>
              </w:rPr>
              <w:t>int</w:t>
            </w:r>
            <w:r w:rsidRPr="00170E1F">
              <w:t xml:space="preserve"> </w:t>
            </w:r>
            <w:r w:rsidRPr="00170E1F">
              <w:br/>
              <w:t xml:space="preserve">  startId</w:t>
            </w:r>
            <w:r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21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22        </w:t>
            </w:r>
            <w:r w:rsidRPr="00170E1F">
              <w:rPr>
                <w:rFonts w:eastAsia="Times New Roman"/>
                <w:b/>
                <w:color w:val="0000FF"/>
              </w:rPr>
              <w:t>if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</w:t>
            </w:r>
            <w:r w:rsidRPr="00170E1F">
              <w:t xml:space="preserve">TASK_HOLDER_MAP </w:t>
            </w:r>
            <w:r w:rsidRPr="00170E1F">
              <w:rPr>
                <w:b/>
                <w:color w:val="000080"/>
              </w:rPr>
              <w:t>==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null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23            TASK_HOLDER_MAP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TaskHolderMap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24            registerReceiver</w:t>
            </w:r>
            <w:r w:rsidRPr="00170E1F">
              <w:rPr>
                <w:b/>
                <w:color w:val="000080"/>
              </w:rPr>
              <w:t>(</w:t>
            </w:r>
            <w:r w:rsidRPr="00170E1F">
              <w:t>TASK_HOLDER_MAP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</w:t>
            </w:r>
            <w:r w:rsidRPr="00170E1F">
              <w:br/>
              <w:t xml:space="preserve">  IntentFilter</w:t>
            </w:r>
            <w:r w:rsidRPr="00170E1F">
              <w:rPr>
                <w:b/>
                <w:color w:val="000080"/>
              </w:rPr>
              <w:t>(</w:t>
            </w:r>
            <w:r w:rsidRPr="00170E1F">
              <w:t>TaskHolderMap</w:t>
            </w:r>
            <w:r w:rsidRPr="00170E1F">
              <w:rPr>
                <w:b/>
                <w:color w:val="000080"/>
              </w:rPr>
              <w:t>.</w:t>
            </w:r>
            <w:r w:rsidRPr="00170E1F">
              <w:t>TASK_HOLDER_MAP_ACTION</w:t>
            </w:r>
            <w:r w:rsidRPr="00170E1F">
              <w:rPr>
                <w:b/>
                <w:color w:val="000080"/>
              </w:rPr>
              <w:t>));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25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26        File autoTaskFolder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getFilesDir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27        </w:t>
            </w:r>
            <w:r w:rsidRPr="00170E1F">
              <w:rPr>
                <w:rFonts w:eastAsia="Times New Roman"/>
                <w:b/>
                <w:color w:val="0000FF"/>
              </w:rPr>
              <w:t>if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</w:t>
            </w:r>
            <w:r w:rsidRPr="00170E1F">
              <w:t>autoTaskFolder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exists</w:t>
            </w:r>
            <w:r w:rsidRPr="00170E1F">
              <w:rPr>
                <w:b/>
                <w:color w:val="000080"/>
              </w:rPr>
              <w:t>())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28            File</w:t>
            </w:r>
            <w:r w:rsidRPr="00170E1F">
              <w:rPr>
                <w:b/>
                <w:color w:val="000080"/>
              </w:rPr>
              <w:t>[]</w:t>
            </w:r>
            <w:r w:rsidRPr="00170E1F">
              <w:t xml:space="preserve"> fileArray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br/>
              <w:t xml:space="preserve">  autoTaskFolder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listFiles</w:t>
            </w:r>
            <w:r w:rsidRPr="00170E1F">
              <w:rPr>
                <w:b/>
                <w:color w:val="000080"/>
              </w:rPr>
              <w:t>(</w:t>
            </w:r>
            <w:r w:rsidRPr="00170E1F">
              <w:t>FILE_FILTER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29            </w:t>
            </w:r>
            <w:r w:rsidRPr="00170E1F">
              <w:rPr>
                <w:rFonts w:eastAsia="Times New Roman"/>
                <w:b/>
                <w:color w:val="0000FF"/>
              </w:rPr>
              <w:t>for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</w:t>
            </w:r>
            <w:r w:rsidRPr="00170E1F">
              <w:t xml:space="preserve">File file </w:t>
            </w:r>
            <w:r w:rsidRPr="00170E1F">
              <w:rPr>
                <w:b/>
                <w:color w:val="000080"/>
              </w:rPr>
              <w:t>:</w:t>
            </w:r>
            <w:r w:rsidRPr="00170E1F">
              <w:t xml:space="preserve"> fileArray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  <w:rPr>
                <w:color w:val="008000"/>
              </w:rPr>
            </w:pPr>
            <w:r w:rsidRPr="00170E1F">
              <w:t xml:space="preserve">30                </w:t>
            </w:r>
            <w:r w:rsidRPr="00170E1F">
              <w:rPr>
                <w:color w:val="008000"/>
              </w:rPr>
              <w:t>// ...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31    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32        </w:t>
            </w:r>
            <w:r w:rsidRPr="00170E1F">
              <w:rPr>
                <w:b/>
                <w:color w:val="000080"/>
              </w:rPr>
              <w:t>}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else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if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(!</w:t>
            </w:r>
            <w:r w:rsidRPr="00170E1F">
              <w:t>autoTaskFolder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mkdirs</w:t>
            </w:r>
            <w:r w:rsidRPr="00170E1F">
              <w:rPr>
                <w:b/>
                <w:color w:val="000080"/>
              </w:rPr>
              <w:t>())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33            Log</w:t>
            </w:r>
            <w:r w:rsidRPr="00170E1F">
              <w:rPr>
                <w:b/>
                <w:color w:val="000080"/>
              </w:rPr>
              <w:t>.</w:t>
            </w:r>
            <w:r w:rsidRPr="00170E1F">
              <w:t>e</w:t>
            </w:r>
            <w:r w:rsidRPr="00170E1F">
              <w:rPr>
                <w:b/>
                <w:color w:val="000080"/>
              </w:rPr>
              <w:t>(</w:t>
            </w:r>
            <w:r w:rsidRPr="00170E1F">
              <w:t>ConstanceFieldHolder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AUTOTASK_TAG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color w:val="808080"/>
              </w:rPr>
              <w:t xml:space="preserve">"Can't </w:t>
            </w:r>
            <w:r w:rsidRPr="00170E1F">
              <w:rPr>
                <w:color w:val="808080"/>
              </w:rPr>
              <w:br/>
            </w:r>
            <w:r w:rsidRPr="00170E1F">
              <w:t xml:space="preserve">  </w:t>
            </w:r>
            <w:r w:rsidRPr="00170E1F">
              <w:rPr>
                <w:color w:val="808080"/>
              </w:rPr>
              <w:t>create a AutoTask folder"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34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35        </w:t>
            </w:r>
            <w:r w:rsidRPr="00170E1F">
              <w:rPr>
                <w:rFonts w:eastAsia="Times New Roman"/>
                <w:b/>
                <w:color w:val="0000FF"/>
              </w:rPr>
              <w:t>return</w:t>
            </w:r>
            <w:r w:rsidRPr="00170E1F">
              <w:t xml:space="preserve"> Service</w:t>
            </w:r>
            <w:r w:rsidRPr="00170E1F">
              <w:rPr>
                <w:b/>
                <w:color w:val="000080"/>
              </w:rPr>
              <w:t>.</w:t>
            </w:r>
            <w:r w:rsidRPr="00170E1F">
              <w:t>START_STICKY</w:t>
            </w:r>
            <w:r w:rsidRPr="00170E1F">
              <w:rPr>
                <w:b/>
                <w:color w:val="000080"/>
              </w:rPr>
              <w:t>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36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37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38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IBinder onBind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 intent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39        </w:t>
            </w:r>
            <w:r w:rsidRPr="00170E1F">
              <w:rPr>
                <w:rFonts w:eastAsia="Times New Roman"/>
                <w:b/>
                <w:color w:val="0000FF"/>
              </w:rPr>
              <w:t>return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null</w:t>
            </w:r>
            <w:r w:rsidRPr="00170E1F">
              <w:rPr>
                <w:b/>
                <w:color w:val="000080"/>
              </w:rPr>
              <w:t>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40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41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42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43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boolean</w:t>
            </w:r>
            <w:r w:rsidRPr="00170E1F">
              <w:t xml:space="preserve"> stopService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 name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44        TASK_HOLDER_MAP</w:t>
            </w:r>
            <w:r w:rsidRPr="00170E1F">
              <w:rPr>
                <w:b/>
                <w:color w:val="000080"/>
              </w:rPr>
              <w:t>.</w:t>
            </w:r>
            <w:r w:rsidRPr="00170E1F">
              <w:t>destroyAll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45        unregisterReceiver</w:t>
            </w:r>
            <w:r w:rsidRPr="00170E1F">
              <w:rPr>
                <w:b/>
                <w:color w:val="000080"/>
              </w:rPr>
              <w:t>(</w:t>
            </w:r>
            <w:r w:rsidRPr="00170E1F">
              <w:t>TASK_HOLDER_MAP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454F58" w:rsidRDefault="007F1C70" w:rsidP="007F1C70">
            <w:pPr>
              <w:pStyle w:val="listing"/>
              <w:rPr>
                <w:lang w:val="pl-PL"/>
              </w:rPr>
            </w:pPr>
            <w:r w:rsidRPr="00454F58">
              <w:rPr>
                <w:lang w:val="pl-PL"/>
              </w:rPr>
              <w:t xml:space="preserve">46        </w:t>
            </w:r>
            <w:r w:rsidRPr="00454F58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454F58">
              <w:rPr>
                <w:lang w:val="pl-PL"/>
              </w:rPr>
              <w:t xml:space="preserve"> </w:t>
            </w:r>
            <w:r w:rsidRPr="00454F58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454F58">
              <w:rPr>
                <w:b/>
                <w:color w:val="000080"/>
                <w:lang w:val="pl-PL"/>
              </w:rPr>
              <w:t>.</w:t>
            </w:r>
            <w:r w:rsidRPr="00454F58">
              <w:rPr>
                <w:lang w:val="pl-PL"/>
              </w:rPr>
              <w:t>stopService</w:t>
            </w:r>
            <w:r w:rsidRPr="00454F58">
              <w:rPr>
                <w:b/>
                <w:color w:val="000080"/>
                <w:lang w:val="pl-PL"/>
              </w:rPr>
              <w:t>(</w:t>
            </w:r>
            <w:r w:rsidRPr="00454F58">
              <w:rPr>
                <w:lang w:val="pl-PL"/>
              </w:rPr>
              <w:t>name</w:t>
            </w:r>
            <w:r w:rsidRPr="00454F58">
              <w:rPr>
                <w:b/>
                <w:color w:val="000080"/>
                <w:lang w:val="pl-PL"/>
              </w:rPr>
              <w:t>);</w:t>
            </w:r>
          </w:p>
          <w:p w:rsidR="007F1C70" w:rsidRPr="00454F58" w:rsidRDefault="007F1C70" w:rsidP="007F1C70">
            <w:pPr>
              <w:pStyle w:val="listing"/>
              <w:rPr>
                <w:lang w:val="pl-PL"/>
              </w:rPr>
            </w:pPr>
            <w:r w:rsidRPr="00454F58">
              <w:rPr>
                <w:lang w:val="pl-PL"/>
              </w:rPr>
              <w:t xml:space="preserve">47    </w:t>
            </w:r>
            <w:r w:rsidRPr="00454F58">
              <w:rPr>
                <w:b/>
                <w:color w:val="000080"/>
                <w:lang w:val="pl-PL"/>
              </w:rPr>
              <w:t>}</w:t>
            </w:r>
          </w:p>
          <w:p w:rsidR="00996D65" w:rsidRPr="00454F58" w:rsidRDefault="007F1C70" w:rsidP="007F1C70">
            <w:pPr>
              <w:pStyle w:val="listing"/>
              <w:rPr>
                <w:lang w:val="pl-PL" w:eastAsia="pl-PL"/>
              </w:rPr>
            </w:pPr>
            <w:r w:rsidRPr="00454F58">
              <w:rPr>
                <w:lang w:val="pl-PL"/>
              </w:rPr>
              <w:t>48</w:t>
            </w:r>
            <w:r w:rsidRPr="00454F58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454F58" w:rsidRDefault="007F1C70" w:rsidP="007F1C70">
      <w:pPr>
        <w:pStyle w:val="Caption"/>
      </w:pPr>
      <w:r w:rsidRPr="00454F58">
        <w:lastRenderedPageBreak/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B92EFB">
        <w:rPr>
          <w:noProof/>
        </w:rPr>
        <w:t>5</w:t>
      </w:r>
      <w:r w:rsidR="001223A8">
        <w:rPr>
          <w:noProof/>
        </w:rPr>
        <w:fldChar w:fldCharType="end"/>
      </w:r>
      <w:r w:rsidRPr="00454F58">
        <w:t xml:space="preserve"> </w:t>
      </w:r>
      <w:bookmarkStart w:id="149" w:name="_Toc394582260"/>
      <w:r w:rsidRPr="00454F58">
        <w:t>Fragment StartUpService.java</w:t>
      </w:r>
      <w:bookmarkEnd w:id="149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lastRenderedPageBreak/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plików </w:t>
      </w:r>
      <w:r w:rsidRPr="00454F58">
        <w:rPr>
          <w:rFonts w:ascii="Consolas" w:hAnsi="Consolas" w:cs="Consolas"/>
        </w:rPr>
        <w:t>.properties</w:t>
      </w:r>
      <w:r w:rsidRPr="00454F58">
        <w:t xml:space="preserve">, które zawierają specyfikacje zdań wykonywanych przez nią (więcej na ten temat zawiera rozdział 4 pracy). </w:t>
      </w:r>
    </w:p>
    <w:p w:rsidR="00592077" w:rsidRPr="00454F58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używanie </w:t>
      </w:r>
      <w:r w:rsidR="00DB0570" w:rsidRPr="00454F58">
        <w:t>serwisy</w:t>
      </w:r>
      <w:r w:rsidR="00C36081" w:rsidRPr="00454F58">
        <w:t xml:space="preserve"> </w:t>
      </w:r>
      <w:r w:rsidR="00DB0570" w:rsidRPr="00454F58">
        <w:t>muszą</w:t>
      </w:r>
      <w:r w:rsidR="00C36081" w:rsidRPr="00454F58">
        <w:t xml:space="preserve">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1223A8" w:rsidTr="00C36081">
        <w:tc>
          <w:tcPr>
            <w:tcW w:w="8076" w:type="dxa"/>
          </w:tcPr>
          <w:p w:rsidR="00C36081" w:rsidRPr="00170E1F" w:rsidRDefault="00C36081" w:rsidP="00C36081">
            <w:pPr>
              <w:pStyle w:val="listing"/>
              <w:keepNext/>
            </w:pPr>
            <w:r w:rsidRPr="00170E1F">
              <w:t xml:space="preserve">1 </w:t>
            </w:r>
            <w:r w:rsidRPr="00170E1F">
              <w:rPr>
                <w:color w:val="0000FF"/>
              </w:rPr>
              <w:t>&lt;service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  <w:r w:rsidRPr="00170E1F">
              <w:t>".service.StartUpService"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android:label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000000"/>
              </w:rPr>
              <w:br/>
              <w:t xml:space="preserve"> </w:t>
            </w:r>
            <w:r w:rsidRPr="00170E1F">
              <w:t>"Autotask Service"</w:t>
            </w:r>
            <w:r w:rsidRPr="00170E1F">
              <w:rPr>
                <w:color w:val="0000FF"/>
              </w:rPr>
              <w:t>/&gt;</w:t>
            </w:r>
          </w:p>
        </w:tc>
      </w:tr>
    </w:tbl>
    <w:p w:rsidR="00B6798C" w:rsidRPr="00170E1F" w:rsidRDefault="00C36081" w:rsidP="00B6798C">
      <w:pPr>
        <w:pStyle w:val="Caption"/>
        <w:rPr>
          <w:lang w:val="en-US"/>
        </w:rPr>
      </w:pPr>
      <w:r w:rsidRPr="00170E1F">
        <w:rPr>
          <w:lang w:val="en-US"/>
        </w:rPr>
        <w:t xml:space="preserve">Listing </w:t>
      </w:r>
      <w:r w:rsidR="00D361F0">
        <w:fldChar w:fldCharType="begin"/>
      </w:r>
      <w:r w:rsidR="00D361F0" w:rsidRPr="00170E1F">
        <w:rPr>
          <w:lang w:val="en-US"/>
        </w:rPr>
        <w:instrText xml:space="preserve"> SEQ Listing \* ARABIC </w:instrText>
      </w:r>
      <w:r w:rsidR="00D361F0">
        <w:fldChar w:fldCharType="separate"/>
      </w:r>
      <w:r w:rsidR="00B92EFB">
        <w:rPr>
          <w:noProof/>
          <w:lang w:val="en-US"/>
        </w:rPr>
        <w:t>6</w:t>
      </w:r>
      <w:r w:rsidR="00D361F0">
        <w:rPr>
          <w:noProof/>
        </w:rPr>
        <w:fldChar w:fldCharType="end"/>
      </w:r>
      <w:r w:rsidRPr="00170E1F">
        <w:rPr>
          <w:lang w:val="en-US"/>
        </w:rPr>
        <w:t xml:space="preserve"> </w:t>
      </w:r>
      <w:bookmarkStart w:id="150" w:name="_Toc394582261"/>
      <w:proofErr w:type="spellStart"/>
      <w:r w:rsidRPr="00170E1F">
        <w:rPr>
          <w:lang w:val="en-US"/>
        </w:rPr>
        <w:t>Definicja</w:t>
      </w:r>
      <w:proofErr w:type="spellEnd"/>
      <w:r w:rsidRPr="00170E1F">
        <w:rPr>
          <w:lang w:val="en-US"/>
        </w:rPr>
        <w:t xml:space="preserve"> </w:t>
      </w:r>
      <w:proofErr w:type="spellStart"/>
      <w:r w:rsidRPr="00170E1F">
        <w:rPr>
          <w:lang w:val="en-US"/>
        </w:rPr>
        <w:t>StartUpService</w:t>
      </w:r>
      <w:proofErr w:type="spellEnd"/>
      <w:r w:rsidRPr="00170E1F">
        <w:rPr>
          <w:lang w:val="en-US"/>
        </w:rPr>
        <w:t xml:space="preserve"> w AndroidManifest.xml</w:t>
      </w:r>
      <w:bookmarkEnd w:id="150"/>
    </w:p>
    <w:p w:rsidR="00B6798C" w:rsidRPr="00454F58" w:rsidRDefault="00B6798C" w:rsidP="007C33DC">
      <w:pPr>
        <w:pStyle w:val="Tekstpracy"/>
        <w:rPr>
          <w:lang w:val="en-US"/>
        </w:rPr>
        <w:sectPr w:rsidR="00B6798C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Heading1"/>
      </w:pPr>
      <w:bookmarkStart w:id="151" w:name="_Toc393277096"/>
      <w:bookmarkStart w:id="152" w:name="_Toc394585770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51"/>
      <w:r w:rsidR="00F12085" w:rsidRPr="00454F58">
        <w:t>BroadcastReceivery</w:t>
      </w:r>
      <w:bookmarkEnd w:id="152"/>
    </w:p>
    <w:p w:rsidR="00394410" w:rsidRPr="00454F58" w:rsidRDefault="002D439D" w:rsidP="007C33DC">
      <w:pPr>
        <w:pStyle w:val="Heading2"/>
      </w:pPr>
      <w:bookmarkStart w:id="153" w:name="_Toc393277097"/>
      <w:bookmarkStart w:id="154" w:name="_Toc394585771"/>
      <w:r w:rsidRPr="00454F58">
        <w:t>I</w:t>
      </w:r>
      <w:r w:rsidR="00394410" w:rsidRPr="00454F58">
        <w:t>ntencj</w:t>
      </w:r>
      <w:bookmarkEnd w:id="153"/>
      <w:r w:rsidRPr="00454F58">
        <w:t>e</w:t>
      </w:r>
      <w:bookmarkEnd w:id="154"/>
    </w:p>
    <w:p w:rsidR="002D439D" w:rsidRPr="00454F58" w:rsidRDefault="002D439D" w:rsidP="0091459F">
      <w:pPr>
        <w:pStyle w:val="Heading3"/>
      </w:pPr>
      <w:bookmarkStart w:id="155" w:name="_Toc394585772"/>
      <w:r w:rsidRPr="00454F58">
        <w:t>Wstęp</w:t>
      </w:r>
      <w:bookmarkEnd w:id="155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>w Androidzie służą</w:t>
      </w:r>
      <w:r w:rsidRPr="00454F58">
        <w:rPr>
          <w:lang w:eastAsia="en-US"/>
        </w:rPr>
        <w:t xml:space="preserve"> jako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 xml:space="preserve">stał jako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56" w:name="_Toc393277098"/>
    </w:p>
    <w:p w:rsidR="009E68C5" w:rsidRPr="00454F58" w:rsidRDefault="00F5180C" w:rsidP="0091459F">
      <w:pPr>
        <w:pStyle w:val="Heading3"/>
      </w:pPr>
      <w:bookmarkStart w:id="157" w:name="_Toc394585773"/>
      <w:r w:rsidRPr="00454F58">
        <w:t>Uruchamianie</w:t>
      </w:r>
      <w:r w:rsidR="00DB1E9A" w:rsidRPr="00454F58">
        <w:t xml:space="preserve"> aktywności i serwisów przy pomocy </w:t>
      </w:r>
      <w:bookmarkEnd w:id="156"/>
      <w:r w:rsidR="000959B5" w:rsidRPr="00454F58">
        <w:t>intencji</w:t>
      </w:r>
      <w:bookmarkEnd w:id="157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wątku co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Caption"/>
      </w:pPr>
      <w:r w:rsidRPr="00454F58"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B92EFB">
        <w:rPr>
          <w:noProof/>
        </w:rPr>
        <w:t>7</w:t>
      </w:r>
      <w:r w:rsidR="001223A8">
        <w:rPr>
          <w:noProof/>
        </w:rPr>
        <w:fldChar w:fldCharType="end"/>
      </w:r>
      <w:r w:rsidR="0081518F" w:rsidRPr="00454F58">
        <w:rPr>
          <w:noProof/>
        </w:rPr>
        <w:t xml:space="preserve"> </w:t>
      </w:r>
      <w:bookmarkStart w:id="158" w:name="_Toc394582262"/>
      <w:r w:rsidRPr="00454F58">
        <w:t>Przykładowe jednoznaczne uruchomienie aktywności</w:t>
      </w:r>
      <w:bookmarkEnd w:id="158"/>
    </w:p>
    <w:p w:rsidR="008A5EC1" w:rsidRPr="00454F58" w:rsidRDefault="00491ABF" w:rsidP="007C33DC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otworzy daną </w:t>
      </w:r>
      <w:r w:rsidR="00DB0570" w:rsidRPr="00454F58">
        <w:t>stronę</w:t>
      </w:r>
      <w:r w:rsidR="008A5EC1" w:rsidRPr="00454F58">
        <w:t xml:space="preserve"> WWW, co można </w:t>
      </w:r>
      <w:r w:rsidR="00DB0570" w:rsidRPr="00454F58">
        <w:t>zaobserwować</w:t>
      </w:r>
      <w:r w:rsidR="008A5EC1" w:rsidRPr="00454F58">
        <w:t xml:space="preserve"> na listingu 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454F58" w:rsidRDefault="00491ABF" w:rsidP="00491ABF">
            <w:pPr>
              <w:pStyle w:val="Caption"/>
            </w:pPr>
            <w:bookmarkStart w:id="159" w:name="_Toc394487689"/>
            <w:r w:rsidRPr="00454F58">
              <w:t xml:space="preserve">todo </w:t>
            </w:r>
            <w:r w:rsidR="001223A8">
              <w:fldChar w:fldCharType="begin"/>
            </w:r>
            <w:r w:rsidR="001223A8">
              <w:instrText xml:space="preserve"> SEQ todo \* ARABIC </w:instrText>
            </w:r>
            <w:r w:rsidR="001223A8">
              <w:fldChar w:fldCharType="separate"/>
            </w:r>
            <w:r w:rsidR="00B92EFB">
              <w:rPr>
                <w:noProof/>
              </w:rPr>
              <w:t>1</w:t>
            </w:r>
            <w:r w:rsidR="001223A8">
              <w:rPr>
                <w:noProof/>
              </w:rPr>
              <w:fldChar w:fldCharType="end"/>
            </w:r>
            <w:r w:rsidRPr="00454F58">
              <w:t xml:space="preserve"> </w:t>
            </w:r>
            <w:r w:rsidR="00DB0570" w:rsidRPr="00454F58">
              <w:t>pośrednie</w:t>
            </w:r>
            <w:r w:rsidRPr="00454F58">
              <w:t xml:space="preserve"> wywołanie inte</w:t>
            </w:r>
            <w:r w:rsidR="00DB0570" w:rsidRPr="00454F58">
              <w:t>nc</w:t>
            </w:r>
            <w:r w:rsidRPr="00454F58">
              <w:t>ji kod</w:t>
            </w:r>
            <w:bookmarkEnd w:id="159"/>
          </w:p>
        </w:tc>
      </w:tr>
    </w:tbl>
    <w:p w:rsidR="0031204D" w:rsidRPr="00454F58" w:rsidRDefault="00491ABF" w:rsidP="00491ABF">
      <w:pPr>
        <w:pStyle w:val="Caption"/>
      </w:pPr>
      <w:r w:rsidRPr="00454F58"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B92EFB">
        <w:rPr>
          <w:noProof/>
        </w:rPr>
        <w:t>8</w:t>
      </w:r>
      <w:r w:rsidR="001223A8">
        <w:rPr>
          <w:noProof/>
        </w:rPr>
        <w:fldChar w:fldCharType="end"/>
      </w:r>
      <w:r w:rsidRPr="00454F58">
        <w:t xml:space="preserve"> </w:t>
      </w:r>
      <w:bookmarkStart w:id="160" w:name="_Toc394582263"/>
      <w:r w:rsidR="00F12085" w:rsidRPr="00454F58">
        <w:t>Wyświetlenie</w:t>
      </w:r>
      <w:r w:rsidRPr="00454F58">
        <w:t xml:space="preserve"> strony WWW w domyślnej przeglądarce</w:t>
      </w:r>
      <w:bookmarkEnd w:id="160"/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podajemy jako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7C33DC">
      <w:pPr>
        <w:pStyle w:val="Tekstpracy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Caption"/>
      </w:pPr>
      <w:bookmarkStart w:id="161" w:name="_Toc393914291"/>
      <w:bookmarkStart w:id="162" w:name="_Toc393914380"/>
      <w:r w:rsidRPr="00454F58">
        <w:t xml:space="preserve">Rysunek </w:t>
      </w:r>
      <w:fldSimple w:instr=" SEQ Rysunek \* ARABIC ">
        <w:r w:rsidR="00454F58">
          <w:rPr>
            <w:noProof/>
          </w:rPr>
          <w:t>3</w:t>
        </w:r>
      </w:fldSimple>
      <w:r w:rsidRPr="00454F58">
        <w:t xml:space="preserve"> </w:t>
      </w:r>
      <w:bookmarkStart w:id="163" w:name="_Toc394492380"/>
      <w:r w:rsidRPr="00454F58">
        <w:t>Okno wyboru domyślnej przeglądarki w systemie</w:t>
      </w:r>
      <w:bookmarkEnd w:id="161"/>
      <w:bookmarkEnd w:id="162"/>
      <w:bookmarkEnd w:id="163"/>
    </w:p>
    <w:p w:rsidR="00666C57" w:rsidRPr="00454F58" w:rsidRDefault="00666C57" w:rsidP="007C33DC">
      <w:pPr>
        <w:pStyle w:val="Heading2"/>
      </w:pPr>
      <w:bookmarkStart w:id="164" w:name="_Toc393277099"/>
      <w:bookmarkStart w:id="165" w:name="_Toc394585774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64"/>
      <w:bookmarkEnd w:id="165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 domyślnej aplikacji dla 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170E1F">
        <w:rPr>
          <w:b/>
          <w:lang w:val="en-US" w:eastAsia="en-US"/>
        </w:rPr>
        <w:t>ACTION_CREATE_SHORTCUT</w:t>
      </w:r>
      <w:r w:rsidR="008274F6" w:rsidRPr="00170E1F">
        <w:rPr>
          <w:lang w:val="en-US" w:eastAsia="en-US"/>
        </w:rPr>
        <w:t xml:space="preserve"> – </w:t>
      </w:r>
      <w:proofErr w:type="spellStart"/>
      <w:r w:rsidR="008274F6" w:rsidRPr="00170E1F">
        <w:rPr>
          <w:lang w:val="en-US" w:eastAsia="en-US"/>
        </w:rPr>
        <w:t>tworzy</w:t>
      </w:r>
      <w:proofErr w:type="spellEnd"/>
      <w:r w:rsidR="008274F6" w:rsidRPr="00170E1F">
        <w:rPr>
          <w:lang w:val="en-US" w:eastAsia="en-US"/>
        </w:rPr>
        <w:t xml:space="preserve"> </w:t>
      </w:r>
      <w:proofErr w:type="spellStart"/>
      <w:r w:rsidR="008274F6" w:rsidRPr="00170E1F">
        <w:rPr>
          <w:lang w:val="en-US" w:eastAsia="en-US"/>
        </w:rPr>
        <w:t>skrót</w:t>
      </w:r>
      <w:proofErr w:type="spellEnd"/>
      <w:r w:rsidR="008274F6" w:rsidRPr="00170E1F">
        <w:rPr>
          <w:lang w:val="en-US" w:eastAsia="en-US"/>
        </w:rPr>
        <w:t xml:space="preserve">. </w:t>
      </w:r>
      <w:r w:rsidR="008274F6" w:rsidRPr="00454F58">
        <w:rPr>
          <w:lang w:eastAsia="en-US"/>
        </w:rPr>
        <w:t xml:space="preserve">Zwraca </w:t>
      </w:r>
      <w:r w:rsidR="00531EB7" w:rsidRPr="00454F58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lub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Heading2"/>
      </w:pPr>
      <w:bookmarkStart w:id="166" w:name="_Toc393277101"/>
      <w:bookmarkStart w:id="167" w:name="_Toc394585775"/>
      <w:r w:rsidRPr="00454F58">
        <w:lastRenderedPageBreak/>
        <w:t>Dodawanie dodatkowych informacji do intencji</w:t>
      </w:r>
      <w:bookmarkEnd w:id="167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Heading3"/>
      </w:pPr>
      <w:bookmarkStart w:id="168" w:name="_Toc394585776"/>
      <w:r w:rsidRPr="00454F58">
        <w:t>Uri</w:t>
      </w:r>
      <w:bookmarkEnd w:id="168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FootnoteReference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r w:rsidR="00191B7B" w:rsidRPr="00454F58">
        <w:rPr>
          <w:rFonts w:ascii="Consolas" w:hAnsi="Consolas" w:cs="Consolas"/>
          <w:b/>
          <w:lang w:eastAsia="en-US"/>
        </w:rPr>
        <w:t>://contacts/people/mama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FootnoteReference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Heading3"/>
      </w:pPr>
      <w:bookmarkStart w:id="169" w:name="_Toc394585777"/>
      <w:r w:rsidRPr="00454F58">
        <w:t>Mapa dodatkowych danych</w:t>
      </w:r>
      <w:bookmarkEnd w:id="169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kluczy jako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Heading3"/>
      </w:pPr>
      <w:bookmarkStart w:id="170" w:name="_Toc394585778"/>
      <w:r w:rsidRPr="00454F58">
        <w:t>Flagi</w:t>
      </w:r>
      <w:bookmarkEnd w:id="170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666C57" w:rsidRPr="00454F58" w:rsidRDefault="00F12085" w:rsidP="007C33DC">
      <w:pPr>
        <w:pStyle w:val="Heading2"/>
      </w:pPr>
      <w:bookmarkStart w:id="171" w:name="_Toc393277102"/>
      <w:bookmarkStart w:id="172" w:name="_Toc394585779"/>
      <w:bookmarkEnd w:id="166"/>
      <w:r w:rsidRPr="00454F58">
        <w:t>BroadcastR</w:t>
      </w:r>
      <w:r w:rsidR="00666C57" w:rsidRPr="00454F58">
        <w:t>eceiver</w:t>
      </w:r>
      <w:bookmarkEnd w:id="171"/>
      <w:r w:rsidR="002D439D" w:rsidRPr="00454F58">
        <w:t>y</w:t>
      </w:r>
      <w:bookmarkEnd w:id="172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Heading3"/>
      </w:pPr>
      <w:bookmarkStart w:id="173" w:name="_Toc394585780"/>
      <w:r w:rsidRPr="00454F58">
        <w:t>Implementacja klasy BroadcastReceiver</w:t>
      </w:r>
      <w:bookmarkEnd w:id="173"/>
    </w:p>
    <w:p w:rsidR="00275228" w:rsidRPr="00454F58" w:rsidRDefault="00E811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454F58" w:rsidTr="001408CE">
        <w:tc>
          <w:tcPr>
            <w:tcW w:w="8076" w:type="dxa"/>
          </w:tcPr>
          <w:p w:rsidR="001408CE" w:rsidRPr="00170E1F" w:rsidRDefault="001408CE" w:rsidP="001408CE">
            <w:pPr>
              <w:pStyle w:val="listing"/>
            </w:pPr>
            <w:r w:rsidRPr="00170E1F">
              <w:t>public abstract class AbstractBroadcastReceiverTaskObject extends BroadcastReceiver implements TaskObject {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protected static Intent responseIntent;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protected Boolean activated;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@Override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public void onReceive(Context context, Intent intent) {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lastRenderedPageBreak/>
              <w:t xml:space="preserve">        Map&lt;Boolean, Set&lt;Intent&gt;&gt; activationSet = receive(context, intent);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for (Map.Entry&lt;Boolean, Set&lt;Intent&gt;&gt; activationEntry : activationSet.entrySet()) {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for (Intent intentFromEntry : activationEntry.getValue()) {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    intentFromEntry.putExtra(ConstanceFieldHolder.EXTRA_TRIGGER_ACTIVATED, activationEntry.getKey());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    intentFromEntry.putExtra(ConstanceFieldHolder.EXTRA_CLASS_NAAME, getClass().getName());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    context.sendBroadcast(intentFromEntry);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}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}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}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protected abstract Map&lt;Boolean, Set&lt;Intent&gt;&gt; receive(Context context, Intent intent);</w:t>
            </w:r>
          </w:p>
          <w:p w:rsidR="001408CE" w:rsidRPr="00454F58" w:rsidRDefault="001408CE" w:rsidP="001408CE">
            <w:pPr>
              <w:pStyle w:val="Caption"/>
              <w:rPr>
                <w:lang w:eastAsia="en-US"/>
              </w:rPr>
            </w:pPr>
            <w:bookmarkStart w:id="174" w:name="_Toc394487690"/>
            <w:r w:rsidRPr="00454F58">
              <w:t xml:space="preserve">todo </w:t>
            </w:r>
            <w:r w:rsidR="001223A8">
              <w:fldChar w:fldCharType="begin"/>
            </w:r>
            <w:r w:rsidR="001223A8">
              <w:instrText xml:space="preserve"> SEQ todo \* ARABIC </w:instrText>
            </w:r>
            <w:r w:rsidR="001223A8">
              <w:fldChar w:fldCharType="separate"/>
            </w:r>
            <w:r w:rsidR="00B92EFB">
              <w:rPr>
                <w:noProof/>
              </w:rPr>
              <w:t>2</w:t>
            </w:r>
            <w:r w:rsidR="001223A8">
              <w:rPr>
                <w:noProof/>
              </w:rPr>
              <w:fldChar w:fldCharType="end"/>
            </w:r>
            <w:r w:rsidRPr="00454F58">
              <w:rPr>
                <w:noProof/>
              </w:rPr>
              <w:t xml:space="preserve"> dodaj kolorki i numeracje</w:t>
            </w:r>
            <w:bookmarkEnd w:id="174"/>
          </w:p>
        </w:tc>
      </w:tr>
    </w:tbl>
    <w:p w:rsidR="001408CE" w:rsidRPr="00454F58" w:rsidRDefault="001408CE">
      <w:pPr>
        <w:pStyle w:val="Caption"/>
      </w:pPr>
      <w:r w:rsidRPr="00454F58">
        <w:lastRenderedPageBreak/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B92EFB">
        <w:rPr>
          <w:noProof/>
        </w:rPr>
        <w:t>9</w:t>
      </w:r>
      <w:r w:rsidR="001223A8">
        <w:rPr>
          <w:noProof/>
        </w:rPr>
        <w:fldChar w:fldCharType="end"/>
      </w:r>
      <w:r w:rsidRPr="00454F58">
        <w:t xml:space="preserve"> </w:t>
      </w:r>
      <w:bookmarkStart w:id="175" w:name="_Toc394582264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175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Heading3"/>
      </w:pPr>
      <w:bookmarkStart w:id="176" w:name="_Toc394585781"/>
      <w:r w:rsidRPr="00454F58">
        <w:t>Rejestracja odbiornika</w:t>
      </w:r>
      <w:bookmarkEnd w:id="176"/>
    </w:p>
    <w:p w:rsidR="00275228" w:rsidRPr="00454F58" w:rsidRDefault="005E38D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>a, odbiornik używany przez program nie musi 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t xml:space="preserve"> "org.karolgurecki.autotask.service.StartUpBroadcastReceiver"</w:t>
            </w:r>
            <w:r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lastRenderedPageBreak/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Caption"/>
      </w:pPr>
      <w:r w:rsidRPr="00454F58">
        <w:lastRenderedPageBreak/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B92EFB">
        <w:rPr>
          <w:noProof/>
        </w:rPr>
        <w:t>10</w:t>
      </w:r>
      <w:r w:rsidR="001223A8">
        <w:rPr>
          <w:noProof/>
        </w:rPr>
        <w:fldChar w:fldCharType="end"/>
      </w:r>
      <w:r w:rsidRPr="00454F58">
        <w:t xml:space="preserve"> </w:t>
      </w:r>
      <w:bookmarkStart w:id="177" w:name="_Toc394582265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AdroidManifest.xml</w:t>
      </w:r>
      <w:bookmarkEnd w:id="177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AndroidManifest.xml</w:t>
      </w:r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do tego kodu aplikacji. </w:t>
      </w:r>
      <w:r w:rsidR="0013023E" w:rsidRPr="00454F58">
        <w:t>Aby go użyć trzeba</w:t>
      </w:r>
      <w:r w:rsidR="00D361F0">
        <w:t xml:space="preserve"> wykonać następujące kroki:</w:t>
      </w:r>
    </w:p>
    <w:p w:rsidR="003B4097" w:rsidRPr="00D361F0" w:rsidRDefault="00D361F0" w:rsidP="007C33DC">
      <w:pPr>
        <w:pStyle w:val="Tekstpracy"/>
        <w:numPr>
          <w:ilvl w:val="0"/>
          <w:numId w:val="27"/>
        </w:numPr>
        <w:rPr>
          <w:b/>
        </w:rPr>
      </w:pPr>
      <w:r>
        <w:t>S</w:t>
      </w:r>
      <w:r w:rsidR="0013023E" w:rsidRPr="00454F58">
        <w:t xml:space="preserve">tworzyć </w:t>
      </w:r>
      <w:r w:rsidR="00363CBF" w:rsidRPr="00D361F0">
        <w:rPr>
          <w:b/>
        </w:rPr>
        <w:t>IntentFilter</w:t>
      </w:r>
      <w:r w:rsidR="00363CBF">
        <w:t xml:space="preserve"> </w:t>
      </w:r>
      <w:r w:rsidR="00454F58">
        <w:t>zawiera</w:t>
      </w:r>
      <w:r w:rsidR="0013023E" w:rsidRPr="00454F58">
        <w:t xml:space="preserve">jącą akcję, które chcemy wygłosić </w:t>
      </w:r>
    </w:p>
    <w:p w:rsidR="00D361F0" w:rsidRDefault="00D361F0" w:rsidP="007C33DC">
      <w:pPr>
        <w:pStyle w:val="Tekstpracy"/>
        <w:numPr>
          <w:ilvl w:val="0"/>
          <w:numId w:val="27"/>
        </w:numPr>
      </w:pPr>
      <w:r w:rsidRPr="00D361F0">
        <w:t xml:space="preserve">Na koniec </w:t>
      </w:r>
      <w:r>
        <w:t xml:space="preserve">metodę </w:t>
      </w:r>
      <w:r w:rsidR="00363CBF">
        <w:rPr>
          <w:rFonts w:ascii="Consolas" w:hAnsi="Consolas" w:cs="Consolas"/>
        </w:rPr>
        <w:t>register</w:t>
      </w:r>
      <w:r w:rsidR="002D4F44" w:rsidRPr="002D4F44">
        <w:rPr>
          <w:rFonts w:ascii="Consolas" w:hAnsi="Consolas" w:cs="Consolas"/>
        </w:rPr>
        <w:t>Receiver</w:t>
      </w:r>
      <w:r w:rsidRPr="00D361F0">
        <w:rPr>
          <w:rFonts w:ascii="Consolas" w:hAnsi="Consolas" w:cs="Consolas"/>
        </w:rPr>
        <w:t>()</w:t>
      </w:r>
      <w:r>
        <w:t xml:space="preserve"> używając obiektu typu </w:t>
      </w:r>
      <w:r>
        <w:rPr>
          <w:b/>
        </w:rPr>
        <w:t>Context</w:t>
      </w:r>
    </w:p>
    <w:p w:rsidR="00D361F0" w:rsidRDefault="001223A8" w:rsidP="007C33DC">
      <w:pPr>
        <w:pStyle w:val="Tekstpracy"/>
      </w:pPr>
      <w:r>
        <w:t>P</w:t>
      </w:r>
      <w:r w:rsidR="00D361F0">
        <w:t xml:space="preserve">owyższe kroki można </w:t>
      </w:r>
      <w:r w:rsidR="00D361F0" w:rsidRPr="007C33DC">
        <w:t>zaobserwować</w:t>
      </w:r>
      <w:r w:rsidR="00D361F0">
        <w:t xml:space="preserve"> na listingu 11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FB09E8" w:rsidTr="00FB09E8">
        <w:tc>
          <w:tcPr>
            <w:tcW w:w="8076" w:type="dxa"/>
          </w:tcPr>
          <w:p w:rsidR="00FB09E8" w:rsidRDefault="00FB09E8" w:rsidP="00FB09E8">
            <w:pPr>
              <w:pStyle w:val="listing"/>
              <w:keepNext/>
            </w:pPr>
            <w:r>
              <w:t>h</w:t>
            </w:r>
          </w:p>
          <w:p w:rsidR="00FB09E8" w:rsidRDefault="00FB09E8" w:rsidP="00C6109B">
            <w:pPr>
              <w:pStyle w:val="Caption"/>
              <w:jc w:val="left"/>
            </w:pPr>
            <w:r>
              <w:t xml:space="preserve">todo </w:t>
            </w:r>
            <w:r>
              <w:fldChar w:fldCharType="begin"/>
            </w:r>
            <w:r>
              <w:instrText xml:space="preserve"> SEQ todo \* ARABIC </w:instrText>
            </w:r>
            <w:r>
              <w:fldChar w:fldCharType="separate"/>
            </w:r>
            <w:r w:rsidR="00B92EFB">
              <w:rPr>
                <w:noProof/>
              </w:rPr>
              <w:t>3</w:t>
            </w:r>
            <w:r>
              <w:fldChar w:fldCharType="end"/>
            </w:r>
            <w:r>
              <w:t xml:space="preserve"> rejestracja nowego odbiornika przy pomocy kodu</w:t>
            </w:r>
          </w:p>
        </w:tc>
      </w:tr>
    </w:tbl>
    <w:p w:rsidR="00FB09E8" w:rsidRDefault="00C6109B" w:rsidP="00C6109B">
      <w:pPr>
        <w:pStyle w:val="Caption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B92EFB">
        <w:rPr>
          <w:noProof/>
        </w:rPr>
        <w:t>11</w:t>
      </w:r>
      <w:r>
        <w:fldChar w:fldCharType="end"/>
      </w:r>
      <w:r>
        <w:t xml:space="preserve"> </w:t>
      </w:r>
      <w:bookmarkStart w:id="178" w:name="_Toc394582266"/>
      <w:r>
        <w:t>R</w:t>
      </w:r>
      <w:r w:rsidRPr="005263C4">
        <w:t>ejestracja no</w:t>
      </w:r>
      <w:r>
        <w:t>wego odbiornika w kodze aplikacji</w:t>
      </w:r>
      <w:bookmarkEnd w:id="178"/>
    </w:p>
    <w:p w:rsidR="002D4F44" w:rsidRPr="00540C0D" w:rsidRDefault="005F5623" w:rsidP="007C33DC">
      <w:pPr>
        <w:pStyle w:val="Tekstpracy"/>
      </w:pPr>
      <w:r>
        <w:t>Przy dunamicznej rejestracji odbiornika trzeba pamiętać o jego odrejestrowaniu.</w:t>
      </w:r>
      <w:r w:rsidR="0046655B">
        <w:t xml:space="preserve"> Jak to nie zostanie wykonane może dojść do wycieku</w:t>
      </w:r>
      <w:r w:rsidR="00F81B5F">
        <w:t xml:space="preserve"> pamięci </w:t>
      </w:r>
      <w:r w:rsidR="00F81B5F">
        <w:br/>
        <w:t>na urządzeniu.</w:t>
      </w:r>
      <w:r w:rsidR="00540C0D">
        <w:t xml:space="preserve"> Słoży do tego metoda </w:t>
      </w:r>
      <w:r w:rsidR="00540C0D" w:rsidRPr="002D4F44">
        <w:rPr>
          <w:rFonts w:ascii="Consolas" w:hAnsi="Consolas" w:cs="Consolas"/>
        </w:rPr>
        <w:t>unrigisterReceiver()</w:t>
      </w:r>
      <w:r w:rsidR="00540C0D">
        <w:t xml:space="preserve"> pobierająca referecje do </w:t>
      </w:r>
      <w:r w:rsidR="00540C0D">
        <w:rPr>
          <w:b/>
        </w:rPr>
        <w:t>BroadcastReceivera</w:t>
      </w:r>
      <w:r w:rsidR="00540C0D">
        <w:t>, którego chcemy dezaktywować.</w:t>
      </w:r>
    </w:p>
    <w:p w:rsidR="009859B8" w:rsidRDefault="00275228" w:rsidP="0091459F">
      <w:pPr>
        <w:pStyle w:val="Heading3"/>
      </w:pPr>
      <w:bookmarkStart w:id="179" w:name="_Toc394585782"/>
      <w:r w:rsidRPr="00454F58">
        <w:t xml:space="preserve">Wysyłanie wiadomości oraz </w:t>
      </w:r>
      <w:r w:rsidRPr="0091459F">
        <w:t>cykl</w:t>
      </w:r>
      <w:r w:rsidRPr="00454F58">
        <w:t xml:space="preserve"> życia</w:t>
      </w:r>
      <w:r w:rsidR="0091459F">
        <w:t xml:space="preserve"> odbiornika</w:t>
      </w:r>
      <w:bookmarkEnd w:id="179"/>
    </w:p>
    <w:p w:rsidR="00A63345" w:rsidRDefault="00A63345" w:rsidP="007C33DC">
      <w:pPr>
        <w:pStyle w:val="Tekstpracy"/>
        <w:rPr>
          <w:lang w:eastAsia="en-US"/>
        </w:rPr>
      </w:pPr>
      <w:r>
        <w:rPr>
          <w:lang w:eastAsia="en-US"/>
        </w:rPr>
        <w:t xml:space="preserve">Do nadawania wiadomości służy metoda </w:t>
      </w:r>
      <w:r w:rsidRPr="00A63345">
        <w:rPr>
          <w:rFonts w:ascii="Consolas" w:hAnsi="Consolas" w:cs="Consolas"/>
          <w:lang w:eastAsia="en-US"/>
        </w:rPr>
        <w:t>sendBroadcast()</w:t>
      </w:r>
      <w:r>
        <w:rPr>
          <w:lang w:eastAsia="en-US"/>
        </w:rPr>
        <w:t xml:space="preserve"> z klasy </w:t>
      </w:r>
      <w:r w:rsidRPr="00A63345">
        <w:rPr>
          <w:b/>
          <w:lang w:eastAsia="en-US"/>
        </w:rPr>
        <w:t>Context</w:t>
      </w:r>
      <w:r w:rsidR="00B92EFB">
        <w:rPr>
          <w:lang w:eastAsia="en-US"/>
        </w:rPr>
        <w:t>. Poniższy listing przezentuje budowanie intencji wraz z dodatkowymi danymi oraz rozsyłanie go przy pomocy powyższej funkcji.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B92EFB" w:rsidTr="00B92EFB">
        <w:tc>
          <w:tcPr>
            <w:tcW w:w="8076" w:type="dxa"/>
          </w:tcPr>
          <w:p w:rsidR="00B92EFB" w:rsidRDefault="00B92EFB" w:rsidP="00B92EFB">
            <w:pPr>
              <w:pStyle w:val="listing"/>
            </w:pPr>
            <w:r>
              <w:t>H</w:t>
            </w:r>
          </w:p>
          <w:p w:rsidR="00B92EFB" w:rsidRPr="00B92EFB" w:rsidRDefault="00B92EFB" w:rsidP="007C33DC">
            <w:pPr>
              <w:pStyle w:val="Tekstpracy"/>
              <w:rPr>
                <w:lang w:val="en-US" w:eastAsia="en-US"/>
              </w:rPr>
            </w:pPr>
          </w:p>
          <w:p w:rsidR="00B92EFB" w:rsidRDefault="00B92EFB" w:rsidP="00B92EFB">
            <w:pPr>
              <w:pStyle w:val="Caption"/>
              <w:jc w:val="both"/>
              <w:rPr>
                <w:lang w:eastAsia="en-US"/>
              </w:rPr>
            </w:pPr>
            <w:r>
              <w:lastRenderedPageBreak/>
              <w:t xml:space="preserve">todo </w:t>
            </w:r>
            <w:r>
              <w:fldChar w:fldCharType="begin"/>
            </w:r>
            <w:r>
              <w:instrText xml:space="preserve"> SEQ todo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dadoj kod</w:t>
            </w:r>
          </w:p>
        </w:tc>
      </w:tr>
    </w:tbl>
    <w:p w:rsidR="00B92EFB" w:rsidRDefault="00B92EFB" w:rsidP="00B92EFB">
      <w:pPr>
        <w:pStyle w:val="Caption"/>
        <w:rPr>
          <w:noProof/>
        </w:rPr>
      </w:pPr>
      <w:r>
        <w:lastRenderedPageBreak/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bookmarkStart w:id="180" w:name="_Toc394582267"/>
      <w:r>
        <w:t>Wysyłanie wiadomości</w:t>
      </w:r>
      <w:r>
        <w:rPr>
          <w:noProof/>
        </w:rPr>
        <w:t xml:space="preserve"> o zdarzeniu</w:t>
      </w:r>
      <w:bookmarkEnd w:id="180"/>
    </w:p>
    <w:p w:rsidR="00B92EFB" w:rsidRPr="007C33DC" w:rsidRDefault="001E7F1C" w:rsidP="007C33DC">
      <w:pPr>
        <w:pStyle w:val="Tekstpracy"/>
        <w:rPr>
          <w:lang w:eastAsia="en-US"/>
        </w:rPr>
      </w:pPr>
      <w:r>
        <w:rPr>
          <w:lang w:eastAsia="en-US"/>
        </w:rPr>
        <w:t xml:space="preserve">Podczas używania </w:t>
      </w:r>
      <w:r w:rsidRPr="001E7F1C">
        <w:rPr>
          <w:lang w:eastAsia="en-US"/>
        </w:rPr>
        <w:t>BroadcastReceiverów</w:t>
      </w:r>
      <w:r>
        <w:rPr>
          <w:lang w:eastAsia="en-US"/>
        </w:rPr>
        <w:t xml:space="preserve"> warto więdzieć jak one się zacowują po zakończeniu wykonywania się metody </w:t>
      </w:r>
      <w:r w:rsidRPr="001E7F1C">
        <w:rPr>
          <w:rFonts w:ascii="Consolas" w:hAnsi="Consolas" w:cs="Consolas"/>
          <w:lang w:eastAsia="en-US"/>
        </w:rPr>
        <w:t>onReceiver()</w:t>
      </w:r>
      <w:r>
        <w:rPr>
          <w:lang w:eastAsia="en-US"/>
        </w:rPr>
        <w:t xml:space="preserve">. Domyślnie </w:t>
      </w:r>
      <w:r w:rsidR="00B73CEB">
        <w:rPr>
          <w:lang w:eastAsia="en-US"/>
        </w:rPr>
        <w:t xml:space="preserve"> odbiorniki nie mogą wykonywać obliczeń w innym wątku niż ten, z którego</w:t>
      </w:r>
      <w:r w:rsidR="00B73CEB">
        <w:rPr>
          <w:lang w:eastAsia="en-US"/>
        </w:rPr>
        <w:br/>
        <w:t>są uruchamiane, a po ich</w:t>
      </w:r>
      <w:r>
        <w:rPr>
          <w:lang w:eastAsia="en-US"/>
        </w:rPr>
        <w:t xml:space="preserve"> zakończeniu</w:t>
      </w:r>
      <w:r w:rsidR="00B73CEB">
        <w:rPr>
          <w:lang w:eastAsia="en-US"/>
        </w:rPr>
        <w:t xml:space="preserve"> system</w:t>
      </w:r>
      <w:r>
        <w:rPr>
          <w:lang w:eastAsia="en-US"/>
        </w:rPr>
        <w:t xml:space="preserve"> może uwolnić zasoby przez nią używane</w:t>
      </w:r>
      <w:r w:rsidR="00B73CEB">
        <w:rPr>
          <w:lang w:eastAsia="en-US"/>
        </w:rPr>
        <w:t xml:space="preserve">. W </w:t>
      </w:r>
      <w:r>
        <w:rPr>
          <w:lang w:eastAsia="en-US"/>
        </w:rPr>
        <w:t>Android</w:t>
      </w:r>
      <w:r w:rsidR="00B73CEB">
        <w:rPr>
          <w:lang w:eastAsia="en-US"/>
        </w:rPr>
        <w:t>zie</w:t>
      </w:r>
      <w:r>
        <w:rPr>
          <w:lang w:eastAsia="en-US"/>
        </w:rPr>
        <w:t xml:space="preserve"> 3.0 wprowadzono metode </w:t>
      </w:r>
      <w:r w:rsidRPr="00B73CEB">
        <w:rPr>
          <w:rFonts w:ascii="Consolas" w:hAnsi="Consolas" w:cs="Consolas"/>
          <w:lang w:eastAsia="en-US"/>
        </w:rPr>
        <w:t>goAsync()</w:t>
      </w:r>
      <w:r w:rsidR="00B73CEB">
        <w:rPr>
          <w:lang w:eastAsia="en-US"/>
        </w:rPr>
        <w:t xml:space="preserve"> pozwalającą</w:t>
      </w:r>
      <w:r w:rsidR="00B73CEB">
        <w:rPr>
          <w:lang w:eastAsia="en-US"/>
        </w:rPr>
        <w:br/>
      </w:r>
      <w:r>
        <w:rPr>
          <w:lang w:eastAsia="en-US"/>
        </w:rPr>
        <w:t xml:space="preserve">na kontynuowanie obliczeń asychronicznie.  </w:t>
      </w:r>
      <w:r w:rsidR="00B73CEB">
        <w:rPr>
          <w:lang w:eastAsia="en-US"/>
        </w:rPr>
        <w:t>Dzięki tej funkcji system będzuie mógł usunąć danegeo Broadcastreceivera z pamięci, kiedy zostanie wywołana metoda</w:t>
      </w:r>
      <w:r w:rsidR="007C33DC">
        <w:rPr>
          <w:lang w:eastAsia="en-US"/>
        </w:rPr>
        <w:t xml:space="preserve"> </w:t>
      </w:r>
      <w:r w:rsidR="007C33DC" w:rsidRPr="007C33DC">
        <w:rPr>
          <w:rFonts w:ascii="Consolas" w:hAnsi="Consolas" w:cs="Consolas"/>
          <w:lang w:eastAsia="en-US"/>
        </w:rPr>
        <w:t>finish()</w:t>
      </w:r>
      <w:r w:rsidR="007C33DC">
        <w:rPr>
          <w:lang w:eastAsia="en-US"/>
        </w:rPr>
        <w:t xml:space="preserve"> z obiekty klasy </w:t>
      </w:r>
      <w:r w:rsidR="007C33DC" w:rsidRPr="007C33DC">
        <w:rPr>
          <w:b/>
          <w:lang w:eastAsia="en-US"/>
        </w:rPr>
        <w:t>PendingResult</w:t>
      </w:r>
      <w:r w:rsidR="007C33DC">
        <w:rPr>
          <w:lang w:eastAsia="en-US"/>
        </w:rPr>
        <w:t xml:space="preserve"> otrzymanego po wywołaniu funkcji </w:t>
      </w:r>
      <w:r w:rsidR="007C33DC" w:rsidRPr="007C33DC">
        <w:rPr>
          <w:rFonts w:ascii="Consolas" w:hAnsi="Consolas" w:cs="Consolas"/>
          <w:lang w:eastAsia="en-US"/>
        </w:rPr>
        <w:t>goAsync()</w:t>
      </w:r>
      <w:r w:rsidR="007C33DC">
        <w:rPr>
          <w:lang w:eastAsia="en-US"/>
        </w:rPr>
        <w:t>.</w:t>
      </w:r>
    </w:p>
    <w:p w:rsidR="00666C57" w:rsidRPr="00454F58" w:rsidRDefault="00666C57" w:rsidP="007C33DC">
      <w:pPr>
        <w:pStyle w:val="Heading2"/>
      </w:pPr>
      <w:bookmarkStart w:id="181" w:name="_Toc393277103"/>
      <w:bookmarkStart w:id="182" w:name="_Toc394585783"/>
      <w:r w:rsidRPr="00454F58">
        <w:t>Lokalne BroadcastReceivery</w:t>
      </w:r>
      <w:bookmarkEnd w:id="181"/>
      <w:bookmarkEnd w:id="182"/>
    </w:p>
    <w:p w:rsidR="00666C57" w:rsidRPr="00454F58" w:rsidRDefault="00666C57" w:rsidP="007C33DC">
      <w:pPr>
        <w:pStyle w:val="Tekstpracy"/>
        <w:rPr>
          <w:lang w:eastAsia="en-US"/>
        </w:rPr>
      </w:pPr>
    </w:p>
    <w:p w:rsidR="00666C57" w:rsidRPr="00454F58" w:rsidRDefault="00666C57" w:rsidP="007C33DC">
      <w:pPr>
        <w:pStyle w:val="Heading2"/>
      </w:pPr>
      <w:bookmarkStart w:id="183" w:name="_Toc393277104"/>
      <w:bookmarkStart w:id="184" w:name="_Toc394585784"/>
      <w:r w:rsidRPr="00454F58">
        <w:t>BroadcastReceivery udostępniane przez Androida</w:t>
      </w:r>
      <w:bookmarkEnd w:id="183"/>
      <w:bookmarkEnd w:id="184"/>
    </w:p>
    <w:p w:rsidR="00666C57" w:rsidRPr="00454F58" w:rsidRDefault="00275228" w:rsidP="0091459F">
      <w:pPr>
        <w:pStyle w:val="Heading3"/>
      </w:pPr>
      <w:bookmarkStart w:id="185" w:name="_Toc394585785"/>
      <w:r w:rsidRPr="00454F58">
        <w:t>Wydarzenia d</w:t>
      </w:r>
      <w:r w:rsidR="00454F58">
        <w:t>ostępne w klasie Intent do powsz</w:t>
      </w:r>
      <w:r w:rsidRPr="00454F58">
        <w:t>echnego użytkowania</w:t>
      </w:r>
      <w:bookmarkEnd w:id="185"/>
    </w:p>
    <w:p w:rsidR="00275228" w:rsidRPr="00454F58" w:rsidRDefault="00275228" w:rsidP="007C33DC">
      <w:pPr>
        <w:pStyle w:val="Tekstpracy"/>
        <w:rPr>
          <w:lang w:eastAsia="en-US"/>
        </w:rPr>
      </w:pPr>
    </w:p>
    <w:p w:rsidR="00275228" w:rsidRPr="00454F58" w:rsidRDefault="00275228" w:rsidP="0091459F">
      <w:pPr>
        <w:pStyle w:val="Heading3"/>
      </w:pPr>
      <w:bookmarkStart w:id="186" w:name="_Toc394585786"/>
      <w:r w:rsidRPr="00454F58">
        <w:t xml:space="preserve">Wydarzenia z klasy Intent </w:t>
      </w:r>
      <w:r w:rsidR="00454F58" w:rsidRPr="00454F58">
        <w:t>zastrzeżone</w:t>
      </w:r>
      <w:r w:rsidRPr="00454F58">
        <w:t xml:space="preserve"> przez system.</w:t>
      </w:r>
      <w:bookmarkEnd w:id="186"/>
    </w:p>
    <w:p w:rsidR="00275228" w:rsidRPr="00454F58" w:rsidRDefault="00275228" w:rsidP="007C33DC">
      <w:pPr>
        <w:pStyle w:val="Tekstpracy"/>
        <w:rPr>
          <w:lang w:eastAsia="en-US"/>
        </w:rPr>
      </w:pPr>
    </w:p>
    <w:p w:rsidR="00275228" w:rsidRPr="00454F58" w:rsidRDefault="00275228" w:rsidP="0091459F">
      <w:pPr>
        <w:pStyle w:val="Heading3"/>
      </w:pPr>
      <w:bookmarkStart w:id="187" w:name="_Toc394585787"/>
      <w:r w:rsidRPr="00454F58">
        <w:t xml:space="preserve">Przykłady wydarzenie z innych klas </w:t>
      </w:r>
      <w:r w:rsidR="00454F58" w:rsidRPr="00454F58">
        <w:t>dostępnych</w:t>
      </w:r>
      <w:r w:rsidRPr="00454F58">
        <w:t xml:space="preserve"> w API Androida</w:t>
      </w:r>
      <w:bookmarkEnd w:id="187"/>
    </w:p>
    <w:p w:rsidR="00275228" w:rsidRPr="00454F58" w:rsidRDefault="00275228" w:rsidP="007C33DC">
      <w:pPr>
        <w:pStyle w:val="Tekstpracy"/>
        <w:rPr>
          <w:lang w:eastAsia="en-US"/>
        </w:rPr>
      </w:pPr>
    </w:p>
    <w:p w:rsidR="00666C57" w:rsidRPr="00454F58" w:rsidRDefault="00666C57" w:rsidP="007C33DC">
      <w:pPr>
        <w:pStyle w:val="Heading2"/>
      </w:pPr>
      <w:bookmarkStart w:id="188" w:name="_Toc393277105"/>
      <w:bookmarkStart w:id="189" w:name="_Toc394585788"/>
      <w:r w:rsidRPr="00454F58">
        <w:t>U</w:t>
      </w:r>
      <w:r w:rsidR="006805A5" w:rsidRPr="00454F58">
        <w:t xml:space="preserve">życie BroadcastReceivera oraz </w:t>
      </w:r>
      <w:r w:rsidR="00F12085" w:rsidRPr="00454F58">
        <w:t>intencji</w:t>
      </w:r>
      <w:r w:rsidR="006805A5" w:rsidRPr="00454F58">
        <w:t xml:space="preserve"> </w:t>
      </w:r>
      <w:r w:rsidR="00FA1087" w:rsidRPr="00454F58">
        <w:br/>
      </w:r>
      <w:r w:rsidRPr="00454F58">
        <w:t xml:space="preserve">na przykładzie </w:t>
      </w:r>
      <w:r w:rsidR="00937937" w:rsidRPr="00454F58">
        <w:t xml:space="preserve">zmian stanu modułu </w:t>
      </w:r>
      <w:bookmarkEnd w:id="188"/>
      <w:r w:rsidR="00F12085" w:rsidRPr="00454F58">
        <w:t>Wi-Fi</w:t>
      </w:r>
      <w:bookmarkEnd w:id="189"/>
    </w:p>
    <w:p w:rsidR="007E69C6" w:rsidRPr="00454F58" w:rsidRDefault="007E69C6" w:rsidP="007C33DC">
      <w:pPr>
        <w:pStyle w:val="Tekstpracy"/>
        <w:rPr>
          <w:lang w:eastAsia="en-US"/>
        </w:rPr>
        <w:sectPr w:rsidR="007E69C6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Heading1"/>
        <w:numPr>
          <w:ilvl w:val="0"/>
          <w:numId w:val="0"/>
        </w:numPr>
        <w:ind w:left="425"/>
      </w:pPr>
      <w:bookmarkStart w:id="190" w:name="_Toc394585789"/>
      <w:r w:rsidRPr="00454F58">
        <w:lastRenderedPageBreak/>
        <w:t>Bibliografia</w:t>
      </w:r>
      <w:bookmarkEnd w:id="190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 xml:space="preserve">Worldwide Smartphone Market Grows 28.6% Year </w:t>
      </w:r>
      <w:proofErr w:type="gramStart"/>
      <w:r w:rsidRPr="00170E1F">
        <w:rPr>
          <w:i/>
          <w:lang w:val="en-US" w:eastAsia="en-US"/>
        </w:rPr>
        <w:t>Over</w:t>
      </w:r>
      <w:proofErr w:type="gramEnd"/>
      <w:r w:rsidRPr="00170E1F">
        <w:rPr>
          <w:i/>
          <w:lang w:val="en-US" w:eastAsia="en-US"/>
        </w:rPr>
        <w:t xml:space="preserve">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dostępny w internecine: </w:t>
      </w:r>
      <w:r w:rsidR="001223A8">
        <w:fldChar w:fldCharType="begin"/>
      </w:r>
      <w:r w:rsidR="001223A8">
        <w:instrText xml:space="preserve"> HYPERLINK "http://www.idc.com/getdoc.jsp?containerId=prUS24823414" </w:instrText>
      </w:r>
      <w:r w:rsidR="001223A8">
        <w:fldChar w:fldCharType="separate"/>
      </w:r>
      <w:r w:rsidRPr="00454F58">
        <w:rPr>
          <w:rStyle w:val="Hyperlink"/>
          <w:lang w:eastAsia="en-US"/>
        </w:rPr>
        <w:t>http://www.idc.com/getdoc.jsp?containerId=prUS24823414</w:t>
      </w:r>
      <w:r w:rsidR="001223A8">
        <w:rPr>
          <w:rStyle w:val="Hyperlink"/>
          <w:lang w:eastAsia="en-US"/>
        </w:rPr>
        <w:fldChar w:fldCharType="end"/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[dostęp na dzień 25.06.2014], dostępny w Internecie:</w:t>
      </w:r>
    </w:p>
    <w:p w:rsidR="007E69C6" w:rsidRPr="00454F58" w:rsidRDefault="001223A8" w:rsidP="007C33DC">
      <w:pPr>
        <w:pStyle w:val="Tekstpracy"/>
        <w:rPr>
          <w:rStyle w:val="Hyperlink"/>
          <w:lang w:eastAsia="en-US"/>
        </w:rPr>
      </w:pPr>
      <w:hyperlink r:id="rId17" w:history="1">
        <w:r w:rsidR="007E69C6" w:rsidRPr="00454F58">
          <w:rPr>
            <w:rStyle w:val="Hyperlink"/>
            <w:lang w:eastAsia="en-US"/>
          </w:rPr>
          <w:t>http://developer.android.com/guide/index.html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Training </w:t>
      </w:r>
      <w:r w:rsidRPr="00454F58">
        <w:rPr>
          <w:lang w:eastAsia="en-US"/>
        </w:rPr>
        <w:t xml:space="preserve">[online]. [Mountain View]: Google Inc., 2014 [dostęp na dzień 25.06.2014], dostępny w Internecie: </w:t>
      </w:r>
    </w:p>
    <w:p w:rsidR="007E69C6" w:rsidRPr="00454F58" w:rsidRDefault="001223A8" w:rsidP="007C33DC">
      <w:pPr>
        <w:pStyle w:val="Tekstpracy"/>
        <w:rPr>
          <w:lang w:eastAsia="en-US"/>
        </w:rPr>
      </w:pPr>
      <w:hyperlink r:id="rId18" w:history="1">
        <w:r w:rsidR="007E69C6" w:rsidRPr="00454F58">
          <w:rPr>
            <w:rStyle w:val="Hyperlink"/>
            <w:lang w:eastAsia="en-US"/>
          </w:rPr>
          <w:t>http://developer.android.com/training/index.html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 xml:space="preserve">[online]. [Hamburg]: Vogella, 2013 [dostęp na dzień 25.06.2014], dostępny w Internecie: </w:t>
      </w:r>
    </w:p>
    <w:p w:rsidR="007E69C6" w:rsidRPr="00454F58" w:rsidRDefault="001223A8" w:rsidP="007C33DC">
      <w:pPr>
        <w:pStyle w:val="Tekstpracy"/>
        <w:rPr>
          <w:lang w:eastAsia="en-US"/>
        </w:rPr>
      </w:pPr>
      <w:hyperlink r:id="rId19" w:anchor="resources_general" w:history="1">
        <w:r w:rsidR="007E69C6" w:rsidRPr="00454F58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 xml:space="preserve">, </w:t>
      </w:r>
      <w:proofErr w:type="spellStart"/>
      <w:r w:rsidRPr="00170E1F">
        <w:rPr>
          <w:lang w:val="en-US" w:eastAsia="en-US"/>
        </w:rPr>
        <w:t>Wyd</w:t>
      </w:r>
      <w:proofErr w:type="spellEnd"/>
      <w:r w:rsidRPr="00170E1F">
        <w:rPr>
          <w:lang w:val="en-US" w:eastAsia="en-US"/>
        </w:rPr>
        <w:t>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proofErr w:type="spellStart"/>
      <w:r w:rsidRPr="00170E1F">
        <w:rPr>
          <w:lang w:val="en-US" w:eastAsia="en-US"/>
        </w:rPr>
        <w:t>Conder</w:t>
      </w:r>
      <w:proofErr w:type="spellEnd"/>
      <w:r w:rsidRPr="00170E1F">
        <w:rPr>
          <w:lang w:val="en-US" w:eastAsia="en-US"/>
        </w:rPr>
        <w:t xml:space="preserve"> Shane, </w:t>
      </w:r>
      <w:proofErr w:type="spellStart"/>
      <w:r w:rsidRPr="00170E1F">
        <w:rPr>
          <w:lang w:val="en-US" w:eastAsia="en-US"/>
        </w:rPr>
        <w:t>Darcey</w:t>
      </w:r>
      <w:proofErr w:type="spellEnd"/>
      <w:r w:rsidRPr="00170E1F">
        <w:rPr>
          <w:lang w:val="en-US" w:eastAsia="en-US"/>
        </w:rPr>
        <w:t xml:space="preserve">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[New York]: CBS Interactive Inc., 2008 [dostęp na dzień 01.07.2014], dostępny w Internecie: </w:t>
      </w:r>
      <w:hyperlink r:id="rId20" w:history="1">
        <w:r w:rsidRPr="00454F58">
          <w:rPr>
            <w:rStyle w:val="Hyperlink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[San Francisco]: CBS Interactive Inc., 2011 [dostęp na dzień 01.07.2014], dostępny w Internecie: </w:t>
      </w:r>
      <w:hyperlink r:id="rId21" w:history="1">
        <w:r w:rsidRPr="00454F58">
          <w:rPr>
            <w:rStyle w:val="Hyperlink"/>
            <w:lang w:eastAsia="en-US"/>
          </w:rPr>
          <w:t>http://www.cnet.com/news/a-brief-history-of-android-phones/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I/O: Android stands at one billion active users and counting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[San Francisco]: CBS Interactive Inc., 2014 [dostęp na dzień 01.07.2014], dostępny w Internecie: </w:t>
      </w:r>
    </w:p>
    <w:p w:rsidR="007E69C6" w:rsidRPr="00454F58" w:rsidRDefault="001223A8" w:rsidP="007C33DC">
      <w:pPr>
        <w:pStyle w:val="Tekstpracy"/>
        <w:rPr>
          <w:i/>
          <w:lang w:eastAsia="en-US"/>
        </w:rPr>
      </w:pPr>
      <w:hyperlink r:id="rId22" w:anchor="ftag=RSSf468ffe?ref=synergymx" w:history="1">
        <w:r w:rsidR="007E69C6" w:rsidRPr="00454F58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170E1F">
        <w:rPr>
          <w:lang w:val="en-US" w:eastAsia="en-US"/>
        </w:rPr>
        <w:t xml:space="preserve">[online]. </w:t>
      </w:r>
      <w:r w:rsidRPr="00454F58">
        <w:rPr>
          <w:lang w:eastAsia="en-US"/>
        </w:rPr>
        <w:t xml:space="preserve">[Londyn]: Allied Business Intelligence, Inc. 2014 [dostęp na dzień 01.07.2014], dostępny w Internecie: </w:t>
      </w:r>
    </w:p>
    <w:p w:rsidR="007E69C6" w:rsidRPr="00454F58" w:rsidRDefault="001223A8" w:rsidP="007C33DC">
      <w:pPr>
        <w:pStyle w:val="Tekstpracy"/>
        <w:rPr>
          <w:i/>
          <w:lang w:eastAsia="en-US"/>
        </w:rPr>
      </w:pPr>
      <w:hyperlink r:id="rId23" w:history="1">
        <w:r w:rsidR="007E69C6" w:rsidRPr="00454F58">
          <w:rPr>
            <w:rStyle w:val="Hyperlink"/>
            <w:lang w:eastAsia="en-US"/>
          </w:rPr>
          <w:t>https://www.abiresearch.com/press/q1-2014-smartphone-os-results-android-dominates-hi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Activieties </w:t>
      </w:r>
      <w:r w:rsidRPr="00454F58">
        <w:rPr>
          <w:lang w:eastAsia="en-US"/>
        </w:rPr>
        <w:t xml:space="preserve">[online]. [Mountain View]: Google Inc., 2014 [dostęp na dzień 2.07.2014], dostępny w Internecie: </w:t>
      </w:r>
    </w:p>
    <w:p w:rsidR="007E69C6" w:rsidRPr="00454F58" w:rsidRDefault="001223A8" w:rsidP="007C33DC">
      <w:pPr>
        <w:pStyle w:val="Tekstpracy"/>
        <w:rPr>
          <w:lang w:eastAsia="en-US"/>
        </w:rPr>
      </w:pPr>
      <w:hyperlink r:id="rId24" w:history="1">
        <w:r w:rsidR="007E69C6" w:rsidRPr="00454F58">
          <w:rPr>
            <w:rStyle w:val="Hyperlink"/>
            <w:lang w:eastAsia="en-US"/>
          </w:rPr>
          <w:t>http://developer.android.com/guide/components/activities.html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>[online]. [Hamburg]: Vogella, 2014 [dostęp na dzień 16.07.2014], dostępny w Internecie:</w:t>
      </w:r>
    </w:p>
    <w:p w:rsidR="007E69C6" w:rsidRPr="00454F58" w:rsidRDefault="001223A8" w:rsidP="007C33DC">
      <w:pPr>
        <w:pStyle w:val="Tekstpracy"/>
      </w:pPr>
      <w:hyperlink r:id="rId25" w:history="1">
        <w:r w:rsidR="007E69C6" w:rsidRPr="00454F58">
          <w:rPr>
            <w:rStyle w:val="Hyperlink"/>
          </w:rPr>
          <w:t>http://www.vogella.com/tutorials/AndroidIntent/article.html</w:t>
        </w:r>
      </w:hyperlink>
      <w:r w:rsidR="007E69C6" w:rsidRPr="00454F58">
        <w:t xml:space="preserve"> 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</w:pPr>
      <w:r w:rsidRPr="00454F58">
        <w:rPr>
          <w:i/>
        </w:rPr>
        <w:t>Intent</w:t>
      </w:r>
      <w:r w:rsidRPr="00454F58">
        <w:t xml:space="preserve"> [online]. [Mountain View]: Google Inc., 2014 [dostęp na dzień 20.0</w:t>
      </w:r>
      <w:r w:rsidR="00F16C3C" w:rsidRPr="00454F58">
        <w:t>7.2014], dostępny w Internecie:</w:t>
      </w:r>
    </w:p>
    <w:p w:rsidR="003265E1" w:rsidRPr="00454F58" w:rsidRDefault="001223A8" w:rsidP="007C33DC">
      <w:pPr>
        <w:pStyle w:val="Tekstpracy"/>
      </w:pPr>
      <w:hyperlink r:id="rId26" w:history="1">
        <w:r w:rsidR="003265E1" w:rsidRPr="00454F58">
          <w:rPr>
            <w:rStyle w:val="Hyperlink"/>
          </w:rPr>
          <w:t>http://developer.android.com/reference/android/content/Intent.html</w:t>
        </w:r>
      </w:hyperlink>
    </w:p>
    <w:p w:rsidR="003265E1" w:rsidRPr="00454F58" w:rsidRDefault="003265E1" w:rsidP="007C33DC">
      <w:pPr>
        <w:pStyle w:val="Tekstpracy"/>
        <w:numPr>
          <w:ilvl w:val="0"/>
          <w:numId w:val="24"/>
        </w:numPr>
      </w:pPr>
      <w:r w:rsidRPr="00170E1F">
        <w:rPr>
          <w:i/>
          <w:lang w:val="en-US"/>
        </w:rPr>
        <w:t xml:space="preserve">Uniform Resource Identifiers (URI): Generic Syntax </w:t>
      </w:r>
      <w:r w:rsidRPr="00170E1F">
        <w:rPr>
          <w:lang w:val="en-US"/>
        </w:rPr>
        <w:t xml:space="preserve">[online]. </w:t>
      </w:r>
      <w:r w:rsidRPr="00454F58">
        <w:t>[Wiehle Avenue]: Internet Society, 1998 [dostęp na dzień 29.07.2014], dostępny w Internecie:</w:t>
      </w:r>
    </w:p>
    <w:p w:rsidR="003265E1" w:rsidRPr="00454F58" w:rsidRDefault="001223A8" w:rsidP="007C33DC">
      <w:pPr>
        <w:pStyle w:val="Tekstpracy"/>
      </w:pPr>
      <w:hyperlink r:id="rId27" w:history="1">
        <w:r w:rsidR="003265E1" w:rsidRPr="00454F58">
          <w:rPr>
            <w:rStyle w:val="Hyperlink"/>
          </w:rPr>
          <w:t>http://tools.ietf.org/pdf/rfc2396.pdf</w:t>
        </w:r>
      </w:hyperlink>
      <w:r w:rsidR="003265E1" w:rsidRPr="00454F58">
        <w:t xml:space="preserve"> </w:t>
      </w:r>
    </w:p>
    <w:p w:rsidR="00FB5522" w:rsidRPr="00454F58" w:rsidRDefault="00FB5522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>[online]. [Hamburg]: Vogella, 2013 [dostęp na dzień 30.07.2014], dostępny w Internecie:</w:t>
      </w:r>
    </w:p>
    <w:p w:rsidR="003265E1" w:rsidRPr="00454F58" w:rsidRDefault="001223A8" w:rsidP="007C33DC">
      <w:pPr>
        <w:pStyle w:val="Tekstpracy"/>
      </w:pPr>
      <w:hyperlink r:id="rId28" w:history="1">
        <w:r w:rsidR="00FB5522" w:rsidRPr="00454F58">
          <w:rPr>
            <w:rStyle w:val="Hyperlink"/>
          </w:rPr>
          <w:t>http://www.vogella.</w:t>
        </w:r>
        <w:r w:rsidR="00FB5522" w:rsidRPr="00454F58">
          <w:rPr>
            <w:rStyle w:val="Hyperlink"/>
          </w:rPr>
          <w:t>c</w:t>
        </w:r>
        <w:r w:rsidR="00FB5522" w:rsidRPr="00454F58">
          <w:rPr>
            <w:rStyle w:val="Hyperlink"/>
          </w:rPr>
          <w:t>om/tuto</w:t>
        </w:r>
        <w:r w:rsidR="00FB5522" w:rsidRPr="00454F58">
          <w:rPr>
            <w:rStyle w:val="Hyperlink"/>
          </w:rPr>
          <w:t>r</w:t>
        </w:r>
        <w:r w:rsidR="00FB5522" w:rsidRPr="00454F58">
          <w:rPr>
            <w:rStyle w:val="Hyperlink"/>
          </w:rPr>
          <w:t>ials/AndroidBroadcastReceiver/article.html</w:t>
        </w:r>
      </w:hyperlink>
      <w:r w:rsidR="00FB5522" w:rsidRPr="00454F58">
        <w:t xml:space="preserve"> </w:t>
      </w:r>
    </w:p>
    <w:p w:rsidR="00FB5522" w:rsidRPr="00454F58" w:rsidRDefault="00FB5522" w:rsidP="007C33DC">
      <w:pPr>
        <w:pStyle w:val="Tekstpracy"/>
        <w:numPr>
          <w:ilvl w:val="0"/>
          <w:numId w:val="24"/>
        </w:numPr>
      </w:pPr>
    </w:p>
    <w:p w:rsidR="00F16C3C" w:rsidRPr="00454F58" w:rsidRDefault="00F16C3C" w:rsidP="007C33DC">
      <w:pPr>
        <w:pStyle w:val="Tekstpracy"/>
      </w:pPr>
    </w:p>
    <w:p w:rsidR="00F16C3C" w:rsidRPr="00454F58" w:rsidRDefault="00F16C3C" w:rsidP="007C33DC">
      <w:pPr>
        <w:pStyle w:val="Tekstpracy"/>
        <w:sectPr w:rsidR="00F16C3C" w:rsidRPr="00454F58" w:rsidSect="007E69C6">
          <w:footerReference w:type="first" r:id="rId29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7E69C6" w:rsidRPr="00454F58" w:rsidRDefault="007E69C6" w:rsidP="007E69C6">
      <w:pPr>
        <w:pStyle w:val="Heading1"/>
        <w:numPr>
          <w:ilvl w:val="0"/>
          <w:numId w:val="0"/>
        </w:numPr>
      </w:pPr>
      <w:bookmarkStart w:id="191" w:name="_Toc394585790"/>
      <w:r w:rsidRPr="00454F58">
        <w:lastRenderedPageBreak/>
        <w:t>Spis rysunków</w:t>
      </w:r>
      <w:bookmarkEnd w:id="191"/>
    </w:p>
    <w:p w:rsidR="001156DA" w:rsidRPr="007C33DC" w:rsidRDefault="001156DA" w:rsidP="007C33DC">
      <w:pPr>
        <w:pStyle w:val="TableofFigures"/>
        <w:numPr>
          <w:ilvl w:val="0"/>
          <w:numId w:val="3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7C33DC">
          <w:rPr>
            <w:rStyle w:val="Hyperlink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Pr="00454F58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1223A8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yperlink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1223A8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yperlink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22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1156DA" w:rsidRPr="00454F58" w:rsidRDefault="0044333F" w:rsidP="001156DA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92" w:name="_Toc394585791"/>
      <w:r w:rsidRPr="00454F58">
        <w:lastRenderedPageBreak/>
        <w:t>Spis tabel</w:t>
      </w:r>
      <w:bookmarkEnd w:id="192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1156DA" w:rsidRPr="007C33DC" w:rsidRDefault="001223A8" w:rsidP="007C33DC">
      <w:pPr>
        <w:pStyle w:val="TableofFigures"/>
        <w:numPr>
          <w:ilvl w:val="0"/>
          <w:numId w:val="31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67" w:history="1">
        <w:r w:rsidR="001156DA" w:rsidRPr="007C33DC">
          <w:rPr>
            <w:rStyle w:val="Hyperlink"/>
            <w:rFonts w:eastAsiaTheme="majorEastAsia"/>
            <w:noProof/>
          </w:rPr>
          <w:t>Przykładowe znaczniki, które są dostępne w Android Manifest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_Toc394492367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9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1223A8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68" w:history="1">
        <w:r w:rsidR="001156DA" w:rsidRPr="00454F58">
          <w:rPr>
            <w:rStyle w:val="Hyperlink"/>
            <w:rFonts w:eastAsiaTheme="majorEastAsia"/>
            <w:noProof/>
          </w:rPr>
          <w:t>Przykładowe uprawnienie, które udostępnia Android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_Toc394492368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13</w:t>
        </w:r>
        <w:r w:rsidR="001156DA" w:rsidRPr="00454F58">
          <w:rPr>
            <w:noProof/>
            <w:webHidden/>
          </w:rPr>
          <w:fldChar w:fldCharType="end"/>
        </w:r>
      </w:hyperlink>
    </w:p>
    <w:p w:rsidR="00080361" w:rsidRPr="00454F58" w:rsidRDefault="001156DA" w:rsidP="001156DA">
      <w:pPr>
        <w:pStyle w:val="Heading1"/>
        <w:numPr>
          <w:ilvl w:val="0"/>
          <w:numId w:val="0"/>
        </w:numPr>
        <w:ind w:left="425" w:hanging="425"/>
        <w:sectPr w:rsidR="00080361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B92EFB" w:rsidRDefault="00080361" w:rsidP="001156DA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93" w:name="_Toc394585792"/>
      <w:r w:rsidRPr="00454F58">
        <w:lastRenderedPageBreak/>
        <w:t>Spis kodów źródłowych</w:t>
      </w:r>
      <w:bookmarkEnd w:id="193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B92EFB" w:rsidRPr="007C33DC" w:rsidRDefault="00B92EFB" w:rsidP="007C33DC">
      <w:pPr>
        <w:pStyle w:val="TableofFigures"/>
        <w:numPr>
          <w:ilvl w:val="0"/>
          <w:numId w:val="32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56" w:history="1">
        <w:r w:rsidRPr="007C33DC">
          <w:rPr>
            <w:rStyle w:val="Hyperlink"/>
            <w:rFonts w:eastAsiaTheme="majorEastAsia"/>
            <w:noProof/>
          </w:rPr>
          <w:t>Przykładowy plik AndrodManifest.xml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2EFB" w:rsidRDefault="00B92EF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57" w:history="1">
        <w:r w:rsidRPr="006C20C4">
          <w:rPr>
            <w:rStyle w:val="Hyperlink"/>
            <w:rFonts w:eastAsiaTheme="majorEastAsia"/>
            <w:noProof/>
          </w:rPr>
          <w:t>Tworzenie Activity przy pomocy kodu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EFB" w:rsidRDefault="00B92EF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58" w:history="1">
        <w:r w:rsidRPr="006C20C4">
          <w:rPr>
            <w:rStyle w:val="Hyperlink"/>
            <w:rFonts w:eastAsiaTheme="majorEastAsia"/>
            <w:noProof/>
          </w:rPr>
          <w:t>Przykładowy plik XML zawierający informacje na temat układu widoku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92EFB" w:rsidRDefault="00B92EF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59" w:history="1">
        <w:r w:rsidRPr="006C20C4">
          <w:rPr>
            <w:rStyle w:val="Hyperlink"/>
            <w:rFonts w:eastAsiaTheme="majorEastAsia"/>
            <w:noProof/>
          </w:rPr>
          <w:t>Przykładowy plik strings.xml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2EFB" w:rsidRDefault="00B92EF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60" w:history="1">
        <w:r w:rsidRPr="006C20C4">
          <w:rPr>
            <w:rStyle w:val="Hyperlink"/>
            <w:rFonts w:eastAsiaTheme="majorEastAsia"/>
            <w:noProof/>
          </w:rPr>
          <w:t>Fragment StartUpService.java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2EFB" w:rsidRDefault="00B92EF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61" w:history="1">
        <w:r w:rsidRPr="006C20C4">
          <w:rPr>
            <w:rStyle w:val="Hyperlink"/>
            <w:rFonts w:eastAsiaTheme="majorEastAsia"/>
            <w:noProof/>
            <w:lang w:val="en-US"/>
          </w:rPr>
          <w:t>Definicja StartUpService w AndroidManifest.xml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2EFB" w:rsidRDefault="00B92EF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62" w:history="1">
        <w:r w:rsidRPr="006C20C4">
          <w:rPr>
            <w:rStyle w:val="Hyperlink"/>
            <w:rFonts w:eastAsiaTheme="majorEastAsia"/>
            <w:noProof/>
          </w:rPr>
          <w:t>Przykładowe jednoznaczne uruchomienie 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2EFB" w:rsidRDefault="00B92EF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63" w:history="1">
        <w:r w:rsidRPr="006C20C4">
          <w:rPr>
            <w:rStyle w:val="Hyperlink"/>
            <w:rFonts w:eastAsiaTheme="majorEastAsia"/>
            <w:noProof/>
          </w:rPr>
          <w:t>Wyświetlenie strony WWW w domyślnej przeglądarce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2EFB" w:rsidRDefault="00B92EF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64" w:history="1">
        <w:r w:rsidRPr="006C20C4">
          <w:rPr>
            <w:rStyle w:val="Hyperlink"/>
            <w:rFonts w:eastAsiaTheme="majorEastAsia"/>
            <w:noProof/>
          </w:rPr>
          <w:t>Przykładowa implementacja BroadcastReceivera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92EFB" w:rsidRDefault="00B92EF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65" w:history="1">
        <w:r w:rsidRPr="006C20C4">
          <w:rPr>
            <w:rStyle w:val="Hyperlink"/>
            <w:rFonts w:eastAsiaTheme="majorEastAsia"/>
            <w:noProof/>
          </w:rPr>
          <w:t>Przykład rejestracji BroadcastReceivera z użyciem AdroidManifest.xml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92EFB" w:rsidRDefault="00B92EF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66" w:history="1">
        <w:r w:rsidRPr="006C20C4">
          <w:rPr>
            <w:rStyle w:val="Hyperlink"/>
            <w:rFonts w:eastAsiaTheme="majorEastAsia"/>
            <w:noProof/>
          </w:rPr>
          <w:t>Rejestracja nowego odbiornika w kodze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92EFB" w:rsidRDefault="00B92EF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82267" w:history="1">
        <w:r w:rsidRPr="006C20C4">
          <w:rPr>
            <w:rStyle w:val="Hyperlink"/>
            <w:rFonts w:eastAsiaTheme="majorEastAsia"/>
            <w:noProof/>
          </w:rPr>
          <w:t>Wysyłanie wiadomości o zdarzeniu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E69C6" w:rsidRPr="00454F58" w:rsidRDefault="001156DA" w:rsidP="001156DA">
      <w:pPr>
        <w:pStyle w:val="Heading1"/>
        <w:numPr>
          <w:ilvl w:val="0"/>
          <w:numId w:val="0"/>
        </w:numPr>
        <w:ind w:left="425" w:hanging="425"/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314" w:rsidRDefault="00557314" w:rsidP="006D377C">
      <w:r>
        <w:separator/>
      </w:r>
    </w:p>
  </w:endnote>
  <w:endnote w:type="continuationSeparator" w:id="0">
    <w:p w:rsidR="00557314" w:rsidRDefault="00557314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F44" w:rsidRDefault="002D4F44">
    <w:pPr>
      <w:pStyle w:val="Footer"/>
      <w:jc w:val="center"/>
    </w:pPr>
  </w:p>
  <w:p w:rsidR="002D4F44" w:rsidRDefault="002D4F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F44" w:rsidRDefault="002D4F44">
    <w:pPr>
      <w:pStyle w:val="Footer"/>
      <w:jc w:val="center"/>
    </w:pPr>
  </w:p>
  <w:p w:rsidR="002D4F44" w:rsidRPr="006D377C" w:rsidRDefault="002D4F44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F44" w:rsidRDefault="002D4F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33DC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2D4F44" w:rsidRDefault="002D4F4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F44" w:rsidRDefault="002D4F44">
    <w:pPr>
      <w:pStyle w:val="Footer"/>
      <w:jc w:val="center"/>
    </w:pPr>
  </w:p>
  <w:p w:rsidR="002D4F44" w:rsidRPr="006D377C" w:rsidRDefault="002D4F44" w:rsidP="006D37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809966"/>
      <w:docPartObj>
        <w:docPartGallery w:val="Page Numbers (Bottom of Page)"/>
        <w:docPartUnique/>
      </w:docPartObj>
    </w:sdtPr>
    <w:sdtContent>
      <w:p w:rsidR="002D4F44" w:rsidRDefault="002D4F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3DC">
          <w:rPr>
            <w:noProof/>
          </w:rPr>
          <w:t>34</w:t>
        </w:r>
        <w:r>
          <w:fldChar w:fldCharType="end"/>
        </w:r>
      </w:p>
    </w:sdtContent>
  </w:sdt>
  <w:p w:rsidR="002D4F44" w:rsidRPr="006D377C" w:rsidRDefault="002D4F44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314" w:rsidRDefault="00557314" w:rsidP="006D377C">
      <w:r>
        <w:separator/>
      </w:r>
    </w:p>
  </w:footnote>
  <w:footnote w:type="continuationSeparator" w:id="0">
    <w:p w:rsidR="00557314" w:rsidRDefault="00557314" w:rsidP="006D377C">
      <w:r>
        <w:continuationSeparator/>
      </w:r>
    </w:p>
  </w:footnote>
  <w:footnote w:id="1">
    <w:p w:rsidR="002D4F44" w:rsidRDefault="002D4F44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2D4F44" w:rsidRDefault="002D4F44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2D4F44" w:rsidRPr="001C49AE" w:rsidRDefault="002D4F44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>
        <w:t xml:space="preserve">Tutorial </w:t>
      </w:r>
      <w:r>
        <w:t xml:space="preserve">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2D4F44" w:rsidRPr="007732A0" w:rsidRDefault="002D4F44" w:rsidP="00C162D8">
      <w:pPr>
        <w:pStyle w:val="FootnoteText"/>
        <w:jc w:val="both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2D4F44" w:rsidRPr="007732A0" w:rsidRDefault="002D4F44" w:rsidP="00C162D8">
      <w:pPr>
        <w:pStyle w:val="FootnoteText"/>
        <w:jc w:val="both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</w:t>
      </w:r>
      <w:r w:rsidRPr="007732A0">
        <w:t xml:space="preserve">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2D4F44" w:rsidRPr="00D42B2A" w:rsidRDefault="002D4F44" w:rsidP="00C162D8">
      <w:pPr>
        <w:pStyle w:val="FootnoteText"/>
        <w:jc w:val="both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>Oznacza, że element, który jako ostatni został dodany do tej kolekcji, będzie zdjęty jako pierwszy przy próbie pobrania z niej danych.</w:t>
      </w:r>
    </w:p>
  </w:footnote>
  <w:footnote w:id="7">
    <w:p w:rsidR="002D4F44" w:rsidRPr="0086601A" w:rsidRDefault="002D4F44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 xml:space="preserve">Best </w:t>
      </w:r>
      <w:r w:rsidRPr="0086601A">
        <w:rPr>
          <w:b/>
        </w:rPr>
        <w:t>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2D4F44" w:rsidRPr="00883FE1" w:rsidRDefault="002D4F44" w:rsidP="00883FE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>
        <w:t xml:space="preserve">String </w:t>
      </w:r>
      <w:r>
        <w:t xml:space="preserve">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2D4F44" w:rsidRPr="003265E1" w:rsidRDefault="002D4F44" w:rsidP="00C162D8">
      <w:pPr>
        <w:pStyle w:val="FootnoteText"/>
        <w:jc w:val="both"/>
      </w:pPr>
      <w:r>
        <w:rPr>
          <w:rStyle w:val="FootnoteReference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2D4F44" w:rsidRDefault="002D4F44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>
        <w:t xml:space="preserve">Setter </w:t>
      </w:r>
      <w:r>
        <w:t>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202EC"/>
    <w:multiLevelType w:val="multilevel"/>
    <w:tmpl w:val="E43A1E0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8">
    <w:nsid w:val="30074384"/>
    <w:multiLevelType w:val="hybridMultilevel"/>
    <w:tmpl w:val="F5D22E54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B69708F"/>
    <w:multiLevelType w:val="hybridMultilevel"/>
    <w:tmpl w:val="E092F1B8"/>
    <w:lvl w:ilvl="0" w:tplc="CF903E6A">
      <w:start w:val="1"/>
      <w:numFmt w:val="decimal"/>
      <w:pStyle w:val="TableofFigures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4"/>
  </w:num>
  <w:num w:numId="4">
    <w:abstractNumId w:val="17"/>
  </w:num>
  <w:num w:numId="5">
    <w:abstractNumId w:val="21"/>
  </w:num>
  <w:num w:numId="6">
    <w:abstractNumId w:val="0"/>
  </w:num>
  <w:num w:numId="7">
    <w:abstractNumId w:val="1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20"/>
  </w:num>
  <w:num w:numId="13">
    <w:abstractNumId w:val="14"/>
  </w:num>
  <w:num w:numId="14">
    <w:abstractNumId w:val="7"/>
  </w:num>
  <w:num w:numId="15">
    <w:abstractNumId w:val="9"/>
  </w:num>
  <w:num w:numId="16">
    <w:abstractNumId w:val="22"/>
  </w:num>
  <w:num w:numId="17">
    <w:abstractNumId w:val="23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0"/>
  </w:num>
  <w:num w:numId="21">
    <w:abstractNumId w:val="12"/>
  </w:num>
  <w:num w:numId="22">
    <w:abstractNumId w:val="25"/>
  </w:num>
  <w:num w:numId="23">
    <w:abstractNumId w:val="19"/>
  </w:num>
  <w:num w:numId="24">
    <w:abstractNumId w:val="8"/>
  </w:num>
  <w:num w:numId="25">
    <w:abstractNumId w:val="18"/>
  </w:num>
  <w:num w:numId="26">
    <w:abstractNumId w:val="16"/>
  </w:num>
  <w:num w:numId="27">
    <w:abstractNumId w:val="1"/>
  </w:num>
  <w:num w:numId="28">
    <w:abstractNumId w:val="11"/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50E0F"/>
    <w:rsid w:val="000520AF"/>
    <w:rsid w:val="0005254E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E1380"/>
    <w:rsid w:val="000E1AD4"/>
    <w:rsid w:val="000E7368"/>
    <w:rsid w:val="00102234"/>
    <w:rsid w:val="0011048C"/>
    <w:rsid w:val="001156DA"/>
    <w:rsid w:val="001223A8"/>
    <w:rsid w:val="00124BE6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903"/>
    <w:rsid w:val="001C35FF"/>
    <w:rsid w:val="001C43FF"/>
    <w:rsid w:val="001C49AE"/>
    <w:rsid w:val="001E2E6D"/>
    <w:rsid w:val="001E3174"/>
    <w:rsid w:val="001E4DF0"/>
    <w:rsid w:val="001E7F1C"/>
    <w:rsid w:val="002077D8"/>
    <w:rsid w:val="00214C22"/>
    <w:rsid w:val="0023216B"/>
    <w:rsid w:val="002344ED"/>
    <w:rsid w:val="0024553F"/>
    <w:rsid w:val="002465C2"/>
    <w:rsid w:val="002518CC"/>
    <w:rsid w:val="00253C5D"/>
    <w:rsid w:val="00275228"/>
    <w:rsid w:val="00286DF8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87ED4"/>
    <w:rsid w:val="00390ECE"/>
    <w:rsid w:val="00394410"/>
    <w:rsid w:val="003B1D3F"/>
    <w:rsid w:val="003B4097"/>
    <w:rsid w:val="003C1FE3"/>
    <w:rsid w:val="003D0E6A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333F"/>
    <w:rsid w:val="00443881"/>
    <w:rsid w:val="0044788E"/>
    <w:rsid w:val="00454F58"/>
    <w:rsid w:val="0046655B"/>
    <w:rsid w:val="004676FE"/>
    <w:rsid w:val="004743E2"/>
    <w:rsid w:val="004749B4"/>
    <w:rsid w:val="00482391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4F6DBB"/>
    <w:rsid w:val="00511BC4"/>
    <w:rsid w:val="00530A7A"/>
    <w:rsid w:val="00531EB7"/>
    <w:rsid w:val="005326DE"/>
    <w:rsid w:val="00536262"/>
    <w:rsid w:val="00540C0D"/>
    <w:rsid w:val="00546D3E"/>
    <w:rsid w:val="00557314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E38D8"/>
    <w:rsid w:val="005F5623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62660"/>
    <w:rsid w:val="00666C57"/>
    <w:rsid w:val="006805A5"/>
    <w:rsid w:val="00697CA8"/>
    <w:rsid w:val="006A5FA4"/>
    <w:rsid w:val="006B000C"/>
    <w:rsid w:val="006D007C"/>
    <w:rsid w:val="006D377C"/>
    <w:rsid w:val="006E471F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9772E"/>
    <w:rsid w:val="007A0832"/>
    <w:rsid w:val="007B4B74"/>
    <w:rsid w:val="007B7BEB"/>
    <w:rsid w:val="007C0EC5"/>
    <w:rsid w:val="007C33DC"/>
    <w:rsid w:val="007D19DF"/>
    <w:rsid w:val="007D422C"/>
    <w:rsid w:val="007D4CFB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C1D66"/>
    <w:rsid w:val="008C247B"/>
    <w:rsid w:val="008C43E9"/>
    <w:rsid w:val="008D1D5D"/>
    <w:rsid w:val="008D254B"/>
    <w:rsid w:val="008E2396"/>
    <w:rsid w:val="008F5DAD"/>
    <w:rsid w:val="008F5FF8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96D65"/>
    <w:rsid w:val="00997525"/>
    <w:rsid w:val="009A136B"/>
    <w:rsid w:val="009A6B09"/>
    <w:rsid w:val="009B5C40"/>
    <w:rsid w:val="009B6FA1"/>
    <w:rsid w:val="009B7614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3345"/>
    <w:rsid w:val="00A673A5"/>
    <w:rsid w:val="00A779E3"/>
    <w:rsid w:val="00A90BAC"/>
    <w:rsid w:val="00A95330"/>
    <w:rsid w:val="00AA46E3"/>
    <w:rsid w:val="00AC2939"/>
    <w:rsid w:val="00AC7823"/>
    <w:rsid w:val="00AD61D2"/>
    <w:rsid w:val="00AF12D0"/>
    <w:rsid w:val="00B32048"/>
    <w:rsid w:val="00B33B24"/>
    <w:rsid w:val="00B4414F"/>
    <w:rsid w:val="00B52833"/>
    <w:rsid w:val="00B66FD8"/>
    <w:rsid w:val="00B6798C"/>
    <w:rsid w:val="00B727A7"/>
    <w:rsid w:val="00B73CEB"/>
    <w:rsid w:val="00B90522"/>
    <w:rsid w:val="00B92EFB"/>
    <w:rsid w:val="00BA2556"/>
    <w:rsid w:val="00BA6B47"/>
    <w:rsid w:val="00BB25EF"/>
    <w:rsid w:val="00BB2A52"/>
    <w:rsid w:val="00BC670F"/>
    <w:rsid w:val="00BD1DED"/>
    <w:rsid w:val="00BE2343"/>
    <w:rsid w:val="00C01C56"/>
    <w:rsid w:val="00C07801"/>
    <w:rsid w:val="00C11129"/>
    <w:rsid w:val="00C14CD4"/>
    <w:rsid w:val="00C162D8"/>
    <w:rsid w:val="00C2586E"/>
    <w:rsid w:val="00C36081"/>
    <w:rsid w:val="00C52D58"/>
    <w:rsid w:val="00C57345"/>
    <w:rsid w:val="00C6109B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604F9"/>
    <w:rsid w:val="00D743B3"/>
    <w:rsid w:val="00D74D7D"/>
    <w:rsid w:val="00D767DE"/>
    <w:rsid w:val="00D8494E"/>
    <w:rsid w:val="00D93965"/>
    <w:rsid w:val="00D96BC4"/>
    <w:rsid w:val="00DB0570"/>
    <w:rsid w:val="00DB1E9A"/>
    <w:rsid w:val="00DC19FB"/>
    <w:rsid w:val="00DC7FFC"/>
    <w:rsid w:val="00DD1D56"/>
    <w:rsid w:val="00E14CFE"/>
    <w:rsid w:val="00E15171"/>
    <w:rsid w:val="00E34162"/>
    <w:rsid w:val="00E559EB"/>
    <w:rsid w:val="00E55BCC"/>
    <w:rsid w:val="00E575D3"/>
    <w:rsid w:val="00E6041C"/>
    <w:rsid w:val="00E731CF"/>
    <w:rsid w:val="00E81117"/>
    <w:rsid w:val="00E8389E"/>
    <w:rsid w:val="00E942AE"/>
    <w:rsid w:val="00EA04B1"/>
    <w:rsid w:val="00EC73F0"/>
    <w:rsid w:val="00ED1FE6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B5F"/>
    <w:rsid w:val="00F81C1C"/>
    <w:rsid w:val="00F87386"/>
    <w:rsid w:val="00F87D14"/>
    <w:rsid w:val="00F97FC2"/>
    <w:rsid w:val="00FA1087"/>
    <w:rsid w:val="00FA65B6"/>
    <w:rsid w:val="00FB09E8"/>
    <w:rsid w:val="00FB5522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3">
    <w:name w:val="heading 3"/>
    <w:basedOn w:val="Normal"/>
    <w:next w:val="Tekstpracy"/>
    <w:link w:val="Heading3Char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3">
    <w:name w:val="heading 3"/>
    <w:basedOn w:val="Normal"/>
    <w:next w:val="Tekstpracy"/>
    <w:link w:val="Heading3Char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et.com/news/a-brief-history-of-android-phones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://developer.android.com/guide/components/activitie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931DD41E-6E78-469B-BD75-46DD3754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7519</TotalTime>
  <Pages>35</Pages>
  <Words>7096</Words>
  <Characters>42581</Characters>
  <Application>Microsoft Office Word</Application>
  <DocSecurity>0</DocSecurity>
  <Lines>354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151</cp:revision>
  <dcterms:created xsi:type="dcterms:W3CDTF">2014-06-11T17:49:00Z</dcterms:created>
  <dcterms:modified xsi:type="dcterms:W3CDTF">2014-07-31T14:01:00Z</dcterms:modified>
</cp:coreProperties>
</file>