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Sklep budowlany (Asortyment: deski, farby do drewna, gwoździe, lina)</w:t>
      </w:r>
    </w:p>
    <w:p>
      <w:r>
        <w:t>Jan Kowalski :  Kupię deski, farbę do drewna, gwoździe i zrobię płot na swojej działce.</w:t>
      </w:r>
    </w:p>
    <w:p>
      <w:r>
        <w:t>Karol Nowak: Kupię deski, farbę i linę i zrobię mojemu dziecku huśtawkę.</w:t>
      </w:r>
    </w:p>
    <w:p>
      <w:r>
        <w:t xml:space="preserve">Wzorzec: odwiedzający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592853158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Adamus</cp:lastModifiedBy>
  <cp:revision>0</cp:revision>
  <dcterms:created xsi:type="dcterms:W3CDTF">2020-06-22T19:05:49Z</dcterms:created>
  <dcterms:modified xsi:type="dcterms:W3CDTF">2020-06-22T19:12:38Z</dcterms:modified>
</cp:coreProperties>
</file>