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BC64" w14:textId="77777777" w:rsidR="00B471D8" w:rsidRPr="00013135" w:rsidRDefault="00B471D8" w:rsidP="00B471D8">
      <w:pPr>
        <w:jc w:val="center"/>
        <w:rPr>
          <w:rFonts w:eastAsia="Calibri Light" w:cs="Times New Roman"/>
          <w:b/>
          <w:bCs/>
          <w:sz w:val="56"/>
          <w:szCs w:val="56"/>
        </w:rPr>
      </w:pPr>
      <w:r w:rsidRPr="00013135">
        <w:rPr>
          <w:rFonts w:eastAsia="Calibri Light" w:cs="Times New Roman"/>
          <w:b/>
          <w:bCs/>
          <w:sz w:val="56"/>
          <w:szCs w:val="56"/>
        </w:rPr>
        <w:t>Wymagania</w:t>
      </w:r>
    </w:p>
    <w:p w14:paraId="37331DCB" w14:textId="4CF41521" w:rsidR="003F65EE" w:rsidRPr="00013135" w:rsidRDefault="003F65EE" w:rsidP="00B471D8">
      <w:pPr>
        <w:spacing w:line="360" w:lineRule="auto"/>
        <w:rPr>
          <w:rFonts w:cs="Times New Roman"/>
        </w:rPr>
      </w:pPr>
    </w:p>
    <w:p w14:paraId="4ADB73CC" w14:textId="09E89575" w:rsidR="00B471D8" w:rsidRPr="00013135" w:rsidRDefault="00B471D8" w:rsidP="00B471D8">
      <w:pPr>
        <w:spacing w:line="360" w:lineRule="auto"/>
        <w:rPr>
          <w:rFonts w:cs="Times New Roman"/>
          <w:b/>
          <w:bCs/>
          <w:sz w:val="32"/>
          <w:szCs w:val="32"/>
        </w:rPr>
      </w:pPr>
      <w:r w:rsidRPr="00013135">
        <w:rPr>
          <w:rFonts w:cs="Times New Roman"/>
          <w:b/>
          <w:bCs/>
          <w:sz w:val="32"/>
          <w:szCs w:val="32"/>
        </w:rPr>
        <w:t>Klient</w:t>
      </w:r>
    </w:p>
    <w:p w14:paraId="530DF3AA" w14:textId="77777777" w:rsidR="00F67537" w:rsidRPr="00013135" w:rsidRDefault="00B471D8" w:rsidP="00B471D8">
      <w:pPr>
        <w:spacing w:line="360" w:lineRule="auto"/>
        <w:rPr>
          <w:rFonts w:cs="Times New Roman"/>
        </w:rPr>
      </w:pPr>
      <w:r w:rsidRPr="00013135">
        <w:rPr>
          <w:rFonts w:cs="Times New Roman"/>
        </w:rPr>
        <w:t xml:space="preserve">Aplikacja </w:t>
      </w:r>
      <w:r w:rsidR="00F67537" w:rsidRPr="00013135">
        <w:rPr>
          <w:rFonts w:cs="Times New Roman"/>
          <w:i/>
          <w:iCs/>
        </w:rPr>
        <w:t>Rezerwacja stoiska na targach</w:t>
      </w:r>
      <w:r w:rsidR="00F67537" w:rsidRPr="00013135">
        <w:rPr>
          <w:rFonts w:cs="Times New Roman"/>
        </w:rPr>
        <w:t xml:space="preserve"> dla firmy Międzynarodowe Targi w Szczebrzeszynie.</w:t>
      </w:r>
    </w:p>
    <w:p w14:paraId="7BD3022D" w14:textId="77777777" w:rsidR="00F67537" w:rsidRPr="00013135" w:rsidRDefault="00F67537" w:rsidP="00B471D8">
      <w:pPr>
        <w:spacing w:line="360" w:lineRule="auto"/>
        <w:rPr>
          <w:rFonts w:cs="Times New Roman"/>
        </w:rPr>
      </w:pPr>
    </w:p>
    <w:p w14:paraId="04BA9DA7" w14:textId="77777777" w:rsidR="00F67537" w:rsidRPr="00013135" w:rsidRDefault="00F67537" w:rsidP="00B471D8">
      <w:pPr>
        <w:spacing w:line="360" w:lineRule="auto"/>
        <w:rPr>
          <w:rFonts w:cs="Times New Roman"/>
          <w:b/>
          <w:bCs/>
          <w:sz w:val="32"/>
          <w:szCs w:val="32"/>
        </w:rPr>
      </w:pPr>
      <w:r w:rsidRPr="00013135">
        <w:rPr>
          <w:rFonts w:cs="Times New Roman"/>
          <w:b/>
          <w:bCs/>
          <w:sz w:val="32"/>
          <w:szCs w:val="32"/>
        </w:rPr>
        <w:t>Charakterystyka miejsca pracy</w:t>
      </w:r>
    </w:p>
    <w:p w14:paraId="2C802424" w14:textId="39DADA9B" w:rsidR="00F67537" w:rsidRPr="00013135" w:rsidRDefault="00F67537" w:rsidP="00B471D8">
      <w:pPr>
        <w:spacing w:line="360" w:lineRule="auto"/>
        <w:rPr>
          <w:rFonts w:cs="Times New Roman"/>
        </w:rPr>
      </w:pPr>
      <w:r w:rsidRPr="00013135">
        <w:rPr>
          <w:rFonts w:cs="Times New Roman"/>
        </w:rPr>
        <w:t>Międzynarodowe Targi w Szczebrzeszynie to miejsce, w którym organizowane są różnego rodzaju eventy (np. zloty, koncerty, targi, jarmarki). Eventy są organizowane zazwyczaj w weekendy (piątek-niedziela). Eventy mogą być jednodniowe, dwu- lub trzydniowe. Na Targach pracuje kilkunastu pracowników (sprzedawcy biletów, osoby odpowiedzialne za porządek, itd.), ale dostęp do aplikacji od strony administratora mają jedynie menadżerowie. Administratorzy, klienci i odwiedzający mają inne uprawnienia oraz funkcjonalności/możliwości.</w:t>
      </w:r>
    </w:p>
    <w:p w14:paraId="1C01349E" w14:textId="754C4FBC" w:rsidR="00F67537" w:rsidRPr="00013135" w:rsidRDefault="00F67537" w:rsidP="00B471D8">
      <w:pPr>
        <w:spacing w:line="360" w:lineRule="auto"/>
        <w:rPr>
          <w:rFonts w:cs="Times New Roman"/>
        </w:rPr>
      </w:pPr>
    </w:p>
    <w:p w14:paraId="0B9BE44C" w14:textId="5B98CEDD" w:rsidR="00F67537" w:rsidRPr="00013135" w:rsidRDefault="00F67537" w:rsidP="00B471D8">
      <w:pPr>
        <w:spacing w:line="360" w:lineRule="auto"/>
        <w:rPr>
          <w:rFonts w:cs="Times New Roman"/>
          <w:b/>
          <w:bCs/>
          <w:sz w:val="32"/>
          <w:szCs w:val="32"/>
        </w:rPr>
      </w:pPr>
      <w:r w:rsidRPr="00013135">
        <w:rPr>
          <w:rFonts w:cs="Times New Roman"/>
          <w:b/>
          <w:bCs/>
          <w:sz w:val="32"/>
          <w:szCs w:val="32"/>
        </w:rPr>
        <w:t>Wymagania dla administratora</w:t>
      </w:r>
    </w:p>
    <w:p w14:paraId="1044CAAE" w14:textId="6F8AF12E" w:rsidR="00F67537" w:rsidRPr="00013135" w:rsidRDefault="00734927" w:rsidP="00F67537">
      <w:pPr>
        <w:pStyle w:val="Akapitzlist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zalogowania się na konto administratora – </w:t>
      </w:r>
      <w:r w:rsidRPr="00013135">
        <w:rPr>
          <w:rFonts w:cs="Times New Roman"/>
          <w:b/>
          <w:bCs/>
          <w:szCs w:val="24"/>
        </w:rPr>
        <w:t>WYSOKI</w:t>
      </w:r>
    </w:p>
    <w:p w14:paraId="3FB46666" w14:textId="66D9050D" w:rsidR="00734927" w:rsidRPr="00013135" w:rsidRDefault="00734927" w:rsidP="00F67537">
      <w:pPr>
        <w:pStyle w:val="Akapitzlist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przeglądu wydarzeń udostępnionych w kalendarzu oraz możliwość tworzenia i dodawania nowych wydarzeń (wydarzenia powinny zawierać nazwę, opis, datę i grafikę promocyjną). Dodane wydarzenia automatycznie są dodawane do kalendarza widocznego na stronie – </w:t>
      </w:r>
      <w:r w:rsidRPr="00013135">
        <w:rPr>
          <w:rFonts w:cs="Times New Roman"/>
          <w:b/>
          <w:bCs/>
          <w:szCs w:val="24"/>
        </w:rPr>
        <w:t>WYSOKI</w:t>
      </w:r>
    </w:p>
    <w:p w14:paraId="5BA2245B" w14:textId="24FB5991" w:rsidR="00734927" w:rsidRPr="00013135" w:rsidRDefault="00734927" w:rsidP="00F67537">
      <w:pPr>
        <w:pStyle w:val="Akapitzlist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przeglądu formularzy z rezerwacjami przesłanych przez klientów oraz ich akceptacji bądź odrzucenia – </w:t>
      </w:r>
      <w:r w:rsidRPr="00013135">
        <w:rPr>
          <w:rFonts w:cs="Times New Roman"/>
          <w:b/>
          <w:bCs/>
          <w:szCs w:val="24"/>
        </w:rPr>
        <w:t>WYSOKI</w:t>
      </w:r>
    </w:p>
    <w:p w14:paraId="79068EA3" w14:textId="13F680D8" w:rsidR="00734927" w:rsidRPr="00013135" w:rsidRDefault="00734927" w:rsidP="00F67537">
      <w:pPr>
        <w:pStyle w:val="Akapitzlist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>Możliwość akceptacji tylko części wymaga</w:t>
      </w:r>
      <w:r w:rsidR="00CB77CC">
        <w:rPr>
          <w:rFonts w:cs="Times New Roman"/>
          <w:szCs w:val="24"/>
        </w:rPr>
        <w:t>ń</w:t>
      </w:r>
      <w:r w:rsidRPr="00013135">
        <w:rPr>
          <w:rFonts w:cs="Times New Roman"/>
          <w:szCs w:val="24"/>
        </w:rPr>
        <w:t xml:space="preserve"> przesłanych w formularzu przez klienta – </w:t>
      </w:r>
      <w:r w:rsidRPr="00013135">
        <w:rPr>
          <w:rFonts w:cs="Times New Roman"/>
          <w:b/>
          <w:bCs/>
          <w:szCs w:val="24"/>
        </w:rPr>
        <w:t xml:space="preserve">NISKI </w:t>
      </w:r>
    </w:p>
    <w:p w14:paraId="2F69344E" w14:textId="6086D892" w:rsidR="00734927" w:rsidRPr="00013135" w:rsidRDefault="00734927" w:rsidP="00F67537">
      <w:pPr>
        <w:pStyle w:val="Akapitzlist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komunikacji z klientami – </w:t>
      </w:r>
      <w:r w:rsidRPr="00013135">
        <w:rPr>
          <w:rFonts w:cs="Times New Roman"/>
          <w:b/>
          <w:bCs/>
          <w:szCs w:val="24"/>
        </w:rPr>
        <w:t>NISKI</w:t>
      </w:r>
    </w:p>
    <w:p w14:paraId="302F4B02" w14:textId="1A29B8C1" w:rsidR="00D733EF" w:rsidRPr="00013135" w:rsidRDefault="00D733EF" w:rsidP="00F67537">
      <w:pPr>
        <w:pStyle w:val="Akapitzlist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Automatycznie po zatwierdzeniu rezerwacji wysłanie klientowi na maila faktury – </w:t>
      </w:r>
      <w:r w:rsidRPr="00013135">
        <w:rPr>
          <w:rFonts w:cs="Times New Roman"/>
          <w:b/>
          <w:bCs/>
          <w:szCs w:val="24"/>
        </w:rPr>
        <w:t xml:space="preserve">NISKI </w:t>
      </w:r>
    </w:p>
    <w:p w14:paraId="362DD0FA" w14:textId="77777777" w:rsidR="00734927" w:rsidRPr="00013135" w:rsidRDefault="00734927" w:rsidP="00734927">
      <w:pPr>
        <w:spacing w:line="360" w:lineRule="auto"/>
        <w:rPr>
          <w:rFonts w:cs="Times New Roman"/>
          <w:szCs w:val="24"/>
        </w:rPr>
      </w:pPr>
    </w:p>
    <w:p w14:paraId="71A146FA" w14:textId="3ED98D64" w:rsidR="00734927" w:rsidRPr="00013135" w:rsidRDefault="00734927" w:rsidP="00734927">
      <w:pPr>
        <w:spacing w:line="360" w:lineRule="auto"/>
        <w:rPr>
          <w:rFonts w:cs="Times New Roman"/>
          <w:b/>
          <w:bCs/>
          <w:sz w:val="32"/>
          <w:szCs w:val="32"/>
        </w:rPr>
      </w:pPr>
      <w:r w:rsidRPr="00013135">
        <w:rPr>
          <w:rFonts w:cs="Times New Roman"/>
          <w:b/>
          <w:bCs/>
          <w:sz w:val="32"/>
          <w:szCs w:val="32"/>
        </w:rPr>
        <w:lastRenderedPageBreak/>
        <w:t>Wymagania dla odwiedzających</w:t>
      </w:r>
    </w:p>
    <w:p w14:paraId="3B121696" w14:textId="6E6C3F72" w:rsidR="00734927" w:rsidRPr="00013135" w:rsidRDefault="00734927" w:rsidP="00734927">
      <w:pPr>
        <w:pStyle w:val="Akapitzlist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Wyświetlenie strony głównej – </w:t>
      </w:r>
      <w:r w:rsidRPr="00013135">
        <w:rPr>
          <w:rFonts w:cs="Times New Roman"/>
          <w:b/>
          <w:bCs/>
          <w:szCs w:val="24"/>
        </w:rPr>
        <w:t xml:space="preserve">WYSOKI </w:t>
      </w:r>
    </w:p>
    <w:p w14:paraId="49CAE0F0" w14:textId="41D4C7D3" w:rsidR="00734927" w:rsidRPr="00013135" w:rsidRDefault="00734927" w:rsidP="00734927">
      <w:pPr>
        <w:pStyle w:val="Akapitzlist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Dostęp do podstrony z kalendarzem, na którym wyszczególnione są eventy wraz z datami – </w:t>
      </w:r>
      <w:r w:rsidRPr="00013135">
        <w:rPr>
          <w:rFonts w:cs="Times New Roman"/>
          <w:b/>
          <w:bCs/>
          <w:szCs w:val="24"/>
        </w:rPr>
        <w:t>WYSOKI</w:t>
      </w:r>
    </w:p>
    <w:p w14:paraId="704CAA23" w14:textId="0231A3BB" w:rsidR="00734927" w:rsidRPr="00013135" w:rsidRDefault="00734927" w:rsidP="00734927">
      <w:pPr>
        <w:pStyle w:val="Akapitzlist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Po kliknięciu w wybrane wydarzenie w kalendarzu otwiera się jego podstrona (podgląd wydarzenia) </w:t>
      </w:r>
      <w:r w:rsidR="003959D9" w:rsidRPr="00013135">
        <w:rPr>
          <w:rFonts w:cs="Times New Roman"/>
          <w:szCs w:val="24"/>
        </w:rPr>
        <w:t xml:space="preserve">z opisem atrakcji – </w:t>
      </w:r>
      <w:r w:rsidR="003959D9" w:rsidRPr="00013135">
        <w:rPr>
          <w:rFonts w:cs="Times New Roman"/>
          <w:b/>
          <w:bCs/>
          <w:szCs w:val="24"/>
        </w:rPr>
        <w:t>ŚREDNI</w:t>
      </w:r>
    </w:p>
    <w:p w14:paraId="456300E5" w14:textId="20481805" w:rsidR="003959D9" w:rsidRPr="00013135" w:rsidRDefault="003959D9" w:rsidP="00734927">
      <w:pPr>
        <w:pStyle w:val="Akapitzlist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Podstrona każdego wydarzenia zawiera mapkę z stoiskami już wykupionymi przez klientów – </w:t>
      </w:r>
      <w:r w:rsidRPr="00013135">
        <w:rPr>
          <w:rFonts w:cs="Times New Roman"/>
          <w:b/>
          <w:bCs/>
          <w:szCs w:val="24"/>
        </w:rPr>
        <w:t xml:space="preserve">NISKI </w:t>
      </w:r>
    </w:p>
    <w:p w14:paraId="6567B1FE" w14:textId="72B9917E" w:rsidR="003959D9" w:rsidRPr="00CB77CC" w:rsidRDefault="003959D9" w:rsidP="00734927">
      <w:pPr>
        <w:pStyle w:val="Akapitzlist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Podstrona z listą wszystkich zaplanowanych wydarzeń w tym roku kalendarzowym – </w:t>
      </w:r>
      <w:r w:rsidRPr="00013135">
        <w:rPr>
          <w:rFonts w:cs="Times New Roman"/>
          <w:b/>
          <w:bCs/>
          <w:szCs w:val="24"/>
        </w:rPr>
        <w:t>NISKI</w:t>
      </w:r>
    </w:p>
    <w:p w14:paraId="540F835C" w14:textId="77777777" w:rsidR="00CB77CC" w:rsidRPr="00CB77CC" w:rsidRDefault="00CB77CC" w:rsidP="00CB77CC">
      <w:pPr>
        <w:spacing w:line="360" w:lineRule="auto"/>
        <w:ind w:left="360"/>
        <w:rPr>
          <w:rFonts w:cs="Times New Roman"/>
          <w:szCs w:val="24"/>
        </w:rPr>
      </w:pPr>
    </w:p>
    <w:p w14:paraId="504BA0A6" w14:textId="11E68AAE" w:rsidR="003959D9" w:rsidRPr="00013135" w:rsidRDefault="003959D9" w:rsidP="003959D9">
      <w:pPr>
        <w:spacing w:line="360" w:lineRule="auto"/>
        <w:ind w:left="360"/>
        <w:rPr>
          <w:rFonts w:cs="Times New Roman"/>
          <w:b/>
          <w:bCs/>
          <w:sz w:val="32"/>
          <w:szCs w:val="32"/>
        </w:rPr>
      </w:pPr>
      <w:r w:rsidRPr="00013135">
        <w:rPr>
          <w:rFonts w:cs="Times New Roman"/>
          <w:b/>
          <w:bCs/>
          <w:sz w:val="32"/>
          <w:szCs w:val="32"/>
        </w:rPr>
        <w:t>Wymagania dla klientów</w:t>
      </w:r>
    </w:p>
    <w:p w14:paraId="5462EB75" w14:textId="3D1BA64F" w:rsidR="003959D9" w:rsidRPr="00013135" w:rsidRDefault="003959D9" w:rsidP="003959D9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Domyślnie to samo, co odwiedzających – </w:t>
      </w:r>
      <w:r w:rsidRPr="00013135">
        <w:rPr>
          <w:rFonts w:cs="Times New Roman"/>
          <w:b/>
          <w:bCs/>
          <w:szCs w:val="24"/>
        </w:rPr>
        <w:t>NISKI</w:t>
      </w:r>
    </w:p>
    <w:p w14:paraId="77B7FE2E" w14:textId="2871610F" w:rsidR="003959D9" w:rsidRPr="00013135" w:rsidRDefault="003959D9" w:rsidP="003959D9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rejestracji konta klienta – </w:t>
      </w:r>
      <w:r w:rsidRPr="00013135">
        <w:rPr>
          <w:rFonts w:cs="Times New Roman"/>
          <w:b/>
          <w:bCs/>
          <w:szCs w:val="24"/>
        </w:rPr>
        <w:t>WYSOKI</w:t>
      </w:r>
    </w:p>
    <w:p w14:paraId="11019760" w14:textId="7F0B3A38" w:rsidR="003959D9" w:rsidRPr="00013135" w:rsidRDefault="003959D9" w:rsidP="003959D9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zalogowania się na konto – </w:t>
      </w:r>
      <w:r w:rsidRPr="00013135">
        <w:rPr>
          <w:rFonts w:cs="Times New Roman"/>
          <w:b/>
          <w:bCs/>
          <w:szCs w:val="24"/>
        </w:rPr>
        <w:t xml:space="preserve">WYSOKI </w:t>
      </w:r>
    </w:p>
    <w:p w14:paraId="6CC565E9" w14:textId="00F7EF5E" w:rsidR="003959D9" w:rsidRPr="00013135" w:rsidRDefault="003959D9" w:rsidP="003959D9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wysłania prośby o rezerwację stoiska na wybranym wydarzeniu – </w:t>
      </w:r>
      <w:r w:rsidRPr="00013135">
        <w:rPr>
          <w:rFonts w:cs="Times New Roman"/>
          <w:b/>
          <w:bCs/>
          <w:szCs w:val="24"/>
        </w:rPr>
        <w:t xml:space="preserve">WYSOKI </w:t>
      </w:r>
    </w:p>
    <w:p w14:paraId="42A68FD0" w14:textId="4AD9430F" w:rsidR="003959D9" w:rsidRPr="00013135" w:rsidRDefault="003959D9" w:rsidP="003959D9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W formularzu rezerwacyjnym będzie możliwość wpisania opisu stoiska, wybrania z mapki hali miejsca stoiska, zaznaczenie </w:t>
      </w:r>
      <w:proofErr w:type="spellStart"/>
      <w:r w:rsidRPr="00013135">
        <w:rPr>
          <w:rFonts w:cs="Times New Roman"/>
          <w:szCs w:val="24"/>
        </w:rPr>
        <w:t>checklistą</w:t>
      </w:r>
      <w:proofErr w:type="spellEnd"/>
      <w:r w:rsidRPr="00013135">
        <w:rPr>
          <w:rFonts w:cs="Times New Roman"/>
          <w:szCs w:val="24"/>
        </w:rPr>
        <w:t xml:space="preserve"> wymaganego oraz dodatkowego wyposażenia stosika – </w:t>
      </w:r>
      <w:r w:rsidRPr="00013135">
        <w:rPr>
          <w:rFonts w:cs="Times New Roman"/>
          <w:b/>
          <w:bCs/>
          <w:szCs w:val="24"/>
        </w:rPr>
        <w:t>ŚREDNI</w:t>
      </w:r>
    </w:p>
    <w:p w14:paraId="579D5225" w14:textId="50CFD590" w:rsidR="003959D9" w:rsidRPr="00013135" w:rsidRDefault="003959D9" w:rsidP="003959D9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komunikacji z administratorem – </w:t>
      </w:r>
      <w:r w:rsidRPr="00013135">
        <w:rPr>
          <w:rFonts w:cs="Times New Roman"/>
          <w:b/>
          <w:bCs/>
          <w:szCs w:val="24"/>
        </w:rPr>
        <w:t xml:space="preserve">NISKI </w:t>
      </w:r>
    </w:p>
    <w:p w14:paraId="4E8EA67E" w14:textId="059FDA50" w:rsidR="003959D9" w:rsidRPr="00013135" w:rsidRDefault="003959D9" w:rsidP="00D733EF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013135">
        <w:rPr>
          <w:rFonts w:cs="Times New Roman"/>
          <w:szCs w:val="24"/>
        </w:rPr>
        <w:t xml:space="preserve">Możliwość wyświetlenie informacji o moich koncie wraz z informacjami o przesłanych formularzach oraz ich statusach (zatwierdzone, odrzucone, w oczekiwaniu) – </w:t>
      </w:r>
      <w:r w:rsidRPr="00013135">
        <w:rPr>
          <w:rFonts w:cs="Times New Roman"/>
          <w:b/>
          <w:bCs/>
          <w:szCs w:val="24"/>
        </w:rPr>
        <w:t>NISKI</w:t>
      </w:r>
    </w:p>
    <w:sectPr w:rsidR="003959D9" w:rsidRPr="00013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7A7E"/>
    <w:multiLevelType w:val="hybridMultilevel"/>
    <w:tmpl w:val="C114920C"/>
    <w:lvl w:ilvl="0" w:tplc="B96CF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662C8"/>
    <w:multiLevelType w:val="hybridMultilevel"/>
    <w:tmpl w:val="60E45F28"/>
    <w:lvl w:ilvl="0" w:tplc="06729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97972"/>
    <w:multiLevelType w:val="hybridMultilevel"/>
    <w:tmpl w:val="234EAE24"/>
    <w:lvl w:ilvl="0" w:tplc="3662A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3184B"/>
    <w:multiLevelType w:val="hybridMultilevel"/>
    <w:tmpl w:val="3FEA7B30"/>
    <w:lvl w:ilvl="0" w:tplc="FD706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73D72"/>
    <w:multiLevelType w:val="hybridMultilevel"/>
    <w:tmpl w:val="6874C9DA"/>
    <w:lvl w:ilvl="0" w:tplc="E18AF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24892">
    <w:abstractNumId w:val="1"/>
  </w:num>
  <w:num w:numId="2" w16cid:durableId="1897475237">
    <w:abstractNumId w:val="4"/>
  </w:num>
  <w:num w:numId="3" w16cid:durableId="470826734">
    <w:abstractNumId w:val="3"/>
  </w:num>
  <w:num w:numId="4" w16cid:durableId="2018537329">
    <w:abstractNumId w:val="2"/>
  </w:num>
  <w:num w:numId="5" w16cid:durableId="95934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EE"/>
    <w:rsid w:val="00013135"/>
    <w:rsid w:val="003959D9"/>
    <w:rsid w:val="003F65EE"/>
    <w:rsid w:val="00734927"/>
    <w:rsid w:val="00B471D8"/>
    <w:rsid w:val="00CB77CC"/>
    <w:rsid w:val="00D733EF"/>
    <w:rsid w:val="00F6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FEE1"/>
  <w15:chartTrackingRefBased/>
  <w15:docId w15:val="{65DF2947-3935-461A-9632-50A07DE1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71D8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471D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71D8"/>
    <w:rPr>
      <w:rFonts w:ascii="Times New Roman" w:eastAsiaTheme="majorEastAsia" w:hAnsi="Times New Roman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F6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41B2-661F-43DA-A964-E7A6A1F2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352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Stasik</dc:creator>
  <cp:keywords/>
  <dc:description/>
  <cp:lastModifiedBy>Karolina Stasik</cp:lastModifiedBy>
  <cp:revision>3</cp:revision>
  <dcterms:created xsi:type="dcterms:W3CDTF">2024-02-19T16:09:00Z</dcterms:created>
  <dcterms:modified xsi:type="dcterms:W3CDTF">2024-02-19T17:02:00Z</dcterms:modified>
</cp:coreProperties>
</file>