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2B8CE" w14:textId="77777777" w:rsidR="009527A1" w:rsidRDefault="009527A1" w:rsidP="009527A1">
      <w:pPr>
        <w:pStyle w:val="Ttulo2"/>
        <w:tabs>
          <w:tab w:val="left" w:pos="584"/>
          <w:tab w:val="center" w:pos="4560"/>
        </w:tabs>
        <w:rPr>
          <w:rFonts w:ascii="Arial" w:hAnsi="Arial" w:cs="Arial"/>
          <w:sz w:val="22"/>
          <w:szCs w:val="22"/>
        </w:rPr>
      </w:pPr>
    </w:p>
    <w:p w14:paraId="7050CC22" w14:textId="77777777" w:rsidR="009527A1" w:rsidRDefault="009527A1" w:rsidP="009527A1">
      <w:pPr>
        <w:pStyle w:val="Ttulo2"/>
        <w:tabs>
          <w:tab w:val="left" w:pos="584"/>
          <w:tab w:val="center" w:pos="4560"/>
        </w:tabs>
        <w:rPr>
          <w:rFonts w:ascii="Arial" w:hAnsi="Arial" w:cs="Arial"/>
          <w:sz w:val="22"/>
          <w:szCs w:val="22"/>
        </w:rPr>
      </w:pPr>
    </w:p>
    <w:p w14:paraId="4CEC1D9B" w14:textId="58487F84" w:rsidR="009527A1" w:rsidRPr="00D04FAA" w:rsidRDefault="009527A1" w:rsidP="009527A1">
      <w:pPr>
        <w:pStyle w:val="Ttulo2"/>
        <w:tabs>
          <w:tab w:val="left" w:pos="584"/>
          <w:tab w:val="center" w:pos="4560"/>
        </w:tabs>
        <w:rPr>
          <w:rFonts w:ascii="Arial" w:hAnsi="Arial" w:cs="Arial"/>
          <w:b w:val="0"/>
          <w:bCs/>
          <w:sz w:val="22"/>
          <w:szCs w:val="22"/>
        </w:rPr>
      </w:pPr>
      <w:r w:rsidRPr="00D04FAA">
        <w:rPr>
          <w:rFonts w:ascii="Arial" w:hAnsi="Arial" w:cs="Arial"/>
          <w:sz w:val="22"/>
          <w:szCs w:val="22"/>
        </w:rPr>
        <w:t xml:space="preserve">       RESOLUCIÓN NÚMERO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       DE   2026</w:t>
      </w:r>
    </w:p>
    <w:p w14:paraId="1938A1CC" w14:textId="77777777" w:rsidR="009527A1" w:rsidRDefault="009527A1" w:rsidP="009527A1">
      <w:pPr>
        <w:jc w:val="center"/>
        <w:rPr>
          <w:rFonts w:ascii="Arial" w:hAnsi="Arial" w:cs="Arial"/>
          <w:b/>
          <w:sz w:val="22"/>
          <w:szCs w:val="22"/>
        </w:rPr>
      </w:pPr>
      <w:r w:rsidRPr="00D04FAA">
        <w:rPr>
          <w:rFonts w:ascii="Arial" w:hAnsi="Arial" w:cs="Arial"/>
          <w:b/>
          <w:sz w:val="22"/>
          <w:szCs w:val="22"/>
        </w:rPr>
        <w:t xml:space="preserve">                                                     </w:t>
      </w:r>
    </w:p>
    <w:p w14:paraId="70A72ADB" w14:textId="2661A1DB" w:rsidR="009527A1" w:rsidRDefault="009527A1" w:rsidP="009527A1">
      <w:pPr>
        <w:spacing w:before="100" w:after="80"/>
        <w:jc w:val="center"/>
      </w:pPr>
      <w:r>
        <w:rPr>
          <w:rFonts w:ascii="Arial" w:eastAsia="Arial" w:hAnsi="Arial" w:cs="Arial"/>
          <w:b/>
          <w:bCs/>
        </w:rPr>
        <w:t xml:space="preserve"> </w:t>
      </w:r>
    </w:p>
    <w:p w14:paraId="5823F8DC" w14:textId="77777777" w:rsidR="009527A1" w:rsidRDefault="009527A1" w:rsidP="009527A1">
      <w:pPr>
        <w:spacing w:before="60" w:after="60"/>
      </w:pPr>
    </w:p>
    <w:p w14:paraId="770EFFF0" w14:textId="77777777" w:rsidR="009527A1" w:rsidRDefault="009527A1" w:rsidP="009527A1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Por la cual se ordena una </w:t>
      </w:r>
      <w:r>
        <w:rPr>
          <w:rFonts w:ascii="Arial" w:eastAsia="Arial" w:hAnsi="Arial" w:cs="Arial"/>
          <w:b/>
          <w:bCs/>
          <w:sz w:val="22"/>
          <w:szCs w:val="22"/>
        </w:rPr>
        <w:t>inscripción</w:t>
      </w:r>
      <w:r>
        <w:rPr>
          <w:rFonts w:ascii="Arial" w:eastAsia="Arial" w:hAnsi="Arial" w:cs="Arial"/>
          <w:sz w:val="22"/>
          <w:szCs w:val="22"/>
        </w:rPr>
        <w:t xml:space="preserve"> ante la Secretaría de Salud de Santander, para el manejo de </w:t>
      </w:r>
      <w:r>
        <w:rPr>
          <w:rFonts w:ascii="Arial" w:eastAsia="Arial" w:hAnsi="Arial" w:cs="Arial"/>
          <w:b/>
          <w:bCs/>
          <w:sz w:val="22"/>
          <w:szCs w:val="22"/>
        </w:rPr>
        <w:t>Medicamentos de Control Especial.</w:t>
      </w:r>
    </w:p>
    <w:p w14:paraId="157D893C" w14:textId="77777777" w:rsidR="009527A1" w:rsidRDefault="009527A1" w:rsidP="009527A1">
      <w:pPr>
        <w:spacing w:before="60" w:after="60"/>
      </w:pPr>
    </w:p>
    <w:p w14:paraId="0C067DC5" w14:textId="77777777" w:rsidR="009527A1" w:rsidRDefault="009527A1" w:rsidP="009527A1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EL SECRETARIO DE SALUD DEPARTAMENTAL DE SANTANDER</w:t>
      </w:r>
    </w:p>
    <w:p w14:paraId="7013A02B" w14:textId="77777777" w:rsidR="009527A1" w:rsidRDefault="009527A1" w:rsidP="009527A1">
      <w:pPr>
        <w:spacing w:before="60" w:after="60"/>
      </w:pPr>
    </w:p>
    <w:p w14:paraId="3BF474E7" w14:textId="4EB1CE61" w:rsidR="009527A1" w:rsidRDefault="009527A1" w:rsidP="009527A1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En uso de sus atribuciones legales y en especial las conferidas por las Resoluciones 1478 del 10 de mayo de 2006, 116 de 2026, el Artículo 23, numeral 3 del Decreto 205 de 2003,</w:t>
      </w:r>
    </w:p>
    <w:p w14:paraId="2C358F52" w14:textId="77777777" w:rsidR="009527A1" w:rsidRDefault="009527A1" w:rsidP="009527A1">
      <w:pPr>
        <w:spacing w:before="60" w:after="60"/>
      </w:pPr>
    </w:p>
    <w:p w14:paraId="1DC8089E" w14:textId="77777777" w:rsidR="009527A1" w:rsidRDefault="009527A1" w:rsidP="009527A1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C O N S I D E R A N D O</w:t>
      </w:r>
    </w:p>
    <w:p w14:paraId="1DFF6859" w14:textId="77777777" w:rsidR="009527A1" w:rsidRDefault="009527A1" w:rsidP="009527A1">
      <w:pPr>
        <w:spacing w:before="60" w:after="60"/>
      </w:pPr>
    </w:p>
    <w:p w14:paraId="6A52D4BA" w14:textId="77777777" w:rsidR="009527A1" w:rsidRDefault="009527A1" w:rsidP="009527A1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PRIMERO. – </w:t>
      </w:r>
      <w:r>
        <w:rPr>
          <w:rFonts w:ascii="Arial" w:eastAsia="Arial" w:hAnsi="Arial" w:cs="Arial"/>
          <w:sz w:val="22"/>
          <w:szCs w:val="22"/>
        </w:rPr>
        <w:t xml:space="preserve">Que ante el Fondo Rotatorio de Estupefacientes de la Secretaría de Salud de Santander, {{tratamiento}} </w:t>
      </w:r>
      <w:r>
        <w:rPr>
          <w:rFonts w:ascii="Arial" w:eastAsia="Arial" w:hAnsi="Arial" w:cs="Arial"/>
          <w:b/>
          <w:bCs/>
          <w:sz w:val="22"/>
          <w:szCs w:val="22"/>
        </w:rPr>
        <w:t>{{solicitante_nombre}}</w:t>
      </w:r>
      <w:r>
        <w:rPr>
          <w:rFonts w:ascii="Arial" w:eastAsia="Arial" w:hAnsi="Arial" w:cs="Arial"/>
          <w:sz w:val="22"/>
          <w:szCs w:val="22"/>
        </w:rPr>
        <w:t xml:space="preserve">, identificada con C.C.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{{solicitante_cc}}, en su calidad de {{calidad}} de </w:t>
      </w:r>
      <w:r>
        <w:rPr>
          <w:rFonts w:ascii="Arial" w:eastAsia="Arial" w:hAnsi="Arial" w:cs="Arial"/>
          <w:b/>
          <w:bCs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 xml:space="preserve">, mediante comunicación enviada al correo electrónico de la Secretaría de Salud de Santander, solicitó la inscripción para la Compra, Almacenamiento, Dispensación y/o aplicación de medicamentos de Control Especial en el prestador de servicios de salud denominado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 xml:space="preserve">, de propiedad de </w:t>
      </w:r>
      <w:r>
        <w:rPr>
          <w:rFonts w:ascii="Arial" w:eastAsia="Arial" w:hAnsi="Arial" w:cs="Arial"/>
          <w:b/>
          <w:bCs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 xml:space="preserve">, con </w:t>
      </w:r>
      <w:proofErr w:type="spellStart"/>
      <w:r>
        <w:rPr>
          <w:rFonts w:ascii="Arial" w:eastAsia="Arial" w:hAnsi="Arial" w:cs="Arial"/>
          <w:sz w:val="22"/>
          <w:szCs w:val="22"/>
        </w:rPr>
        <w:t>Nit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{{nit}}, situado en {{direccion}} del municipio de {{municipio}}, Santander, para los siguientes medicamentos:</w:t>
      </w:r>
    </w:p>
    <w:p w14:paraId="06B7DED5" w14:textId="77777777" w:rsidR="009527A1" w:rsidRDefault="009527A1" w:rsidP="009527A1">
      <w:pPr>
        <w:spacing w:before="60" w:after="60"/>
      </w:pPr>
    </w:p>
    <w:p w14:paraId="56EC3D23" w14:textId="66B424BE" w:rsidR="009527A1" w:rsidRDefault="009527A1" w:rsidP="009527A1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  <w:r w:rsidRPr="005B0526">
        <w:rPr>
          <w:rFonts w:ascii="Arial" w:eastAsia="Arial" w:hAnsi="Arial" w:cs="Arial"/>
          <w:b/>
          <w:bCs/>
          <w:sz w:val="22"/>
          <w:szCs w:val="22"/>
        </w:rPr>
        <w:t>De control especial</w:t>
      </w:r>
      <w:r>
        <w:rPr>
          <w:rFonts w:ascii="Arial" w:eastAsia="Arial" w:hAnsi="Arial" w:cs="Arial"/>
          <w:b/>
          <w:bCs/>
          <w:sz w:val="20"/>
          <w:szCs w:val="20"/>
        </w:rPr>
        <w:t>:</w:t>
      </w:r>
    </w:p>
    <w:p w14:paraId="27F2788C" w14:textId="77777777" w:rsidR="009527A1" w:rsidRDefault="009527A1" w:rsidP="009527A1">
      <w:pPr>
        <w:spacing w:before="60" w:after="40" w:line="276" w:lineRule="auto"/>
      </w:pPr>
    </w:p>
    <w:tbl>
      <w:tblPr>
        <w:tblW w:w="9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708"/>
        <w:gridCol w:w="1812"/>
        <w:gridCol w:w="687"/>
        <w:gridCol w:w="3033"/>
        <w:gridCol w:w="112"/>
      </w:tblGrid>
      <w:tr w:rsidR="009527A1" w14:paraId="0D15FB7D" w14:textId="77777777" w:rsidTr="008B7D6B">
        <w:trPr>
          <w:gridAfter w:val="1"/>
          <w:wAfter w:w="112" w:type="dxa"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448D" w14:textId="77777777" w:rsidR="009527A1" w:rsidRDefault="009527A1" w:rsidP="008B7D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 GENÉRICO</w:t>
            </w:r>
          </w:p>
        </w:tc>
        <w:tc>
          <w:tcPr>
            <w:tcW w:w="252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CB116" w14:textId="77777777" w:rsidR="009527A1" w:rsidRDefault="009527A1" w:rsidP="008B7D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CONCENTRACIÓN</w:t>
            </w:r>
          </w:p>
        </w:tc>
        <w:tc>
          <w:tcPr>
            <w:tcW w:w="372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66FE" w14:textId="77777777" w:rsidR="009527A1" w:rsidRDefault="009527A1" w:rsidP="008B7D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 FARMACÉUTICA</w:t>
            </w:r>
          </w:p>
        </w:tc>
      </w:tr>
      <w:tr w:rsidR="009527A1" w:rsidRPr="00582F64" w14:paraId="1A7D64FB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1F5D9C64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ALPRAZOLAM</w:t>
            </w:r>
          </w:p>
        </w:tc>
        <w:tc>
          <w:tcPr>
            <w:tcW w:w="2499" w:type="dxa"/>
            <w:gridSpan w:val="2"/>
            <w:vAlign w:val="center"/>
          </w:tcPr>
          <w:p w14:paraId="654561B9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0.25mg</w:t>
            </w:r>
          </w:p>
        </w:tc>
        <w:tc>
          <w:tcPr>
            <w:tcW w:w="3141" w:type="dxa"/>
            <w:gridSpan w:val="2"/>
            <w:vAlign w:val="center"/>
          </w:tcPr>
          <w:p w14:paraId="31C2D54B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3F9DABA4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5797B6A4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ALPRAZOLAM</w:t>
            </w:r>
          </w:p>
        </w:tc>
        <w:tc>
          <w:tcPr>
            <w:tcW w:w="2499" w:type="dxa"/>
            <w:gridSpan w:val="2"/>
            <w:vAlign w:val="center"/>
          </w:tcPr>
          <w:p w14:paraId="72469A07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0.5mg</w:t>
            </w:r>
          </w:p>
        </w:tc>
        <w:tc>
          <w:tcPr>
            <w:tcW w:w="3141" w:type="dxa"/>
            <w:gridSpan w:val="2"/>
            <w:vAlign w:val="center"/>
          </w:tcPr>
          <w:p w14:paraId="198FE054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TABLETA, TAB. SUBLINGUAL</w:t>
            </w:r>
          </w:p>
        </w:tc>
      </w:tr>
      <w:tr w:rsidR="009527A1" w:rsidRPr="00582F64" w14:paraId="2003CB56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1ECE841A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ALPRAZOLAM</w:t>
            </w:r>
          </w:p>
        </w:tc>
        <w:tc>
          <w:tcPr>
            <w:tcW w:w="2499" w:type="dxa"/>
            <w:gridSpan w:val="2"/>
            <w:vAlign w:val="center"/>
          </w:tcPr>
          <w:p w14:paraId="73AEA4E5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1 MG </w:t>
            </w:r>
          </w:p>
        </w:tc>
        <w:tc>
          <w:tcPr>
            <w:tcW w:w="3141" w:type="dxa"/>
            <w:gridSpan w:val="2"/>
            <w:vAlign w:val="center"/>
          </w:tcPr>
          <w:p w14:paraId="0DF8E206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TABLETA, TAB. SUBLINGUAL</w:t>
            </w:r>
          </w:p>
        </w:tc>
      </w:tr>
      <w:tr w:rsidR="009527A1" w:rsidRPr="00582F64" w14:paraId="782C6B74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4C9C5CD6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ALPRAZOLAM</w:t>
            </w:r>
          </w:p>
        </w:tc>
        <w:tc>
          <w:tcPr>
            <w:tcW w:w="2499" w:type="dxa"/>
            <w:gridSpan w:val="2"/>
            <w:vAlign w:val="center"/>
          </w:tcPr>
          <w:p w14:paraId="25A2593B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0.75 MG /  ML </w:t>
            </w:r>
          </w:p>
        </w:tc>
        <w:tc>
          <w:tcPr>
            <w:tcW w:w="3141" w:type="dxa"/>
            <w:gridSpan w:val="2"/>
            <w:vAlign w:val="center"/>
          </w:tcPr>
          <w:p w14:paraId="6045FDF4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ORAL</w:t>
            </w:r>
          </w:p>
        </w:tc>
      </w:tr>
      <w:tr w:rsidR="009527A1" w:rsidRPr="00582F64" w14:paraId="6C94FD20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5B233DF8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ALPRAZOLAM</w:t>
            </w:r>
          </w:p>
        </w:tc>
        <w:tc>
          <w:tcPr>
            <w:tcW w:w="2499" w:type="dxa"/>
            <w:gridSpan w:val="2"/>
            <w:vAlign w:val="center"/>
          </w:tcPr>
          <w:p w14:paraId="720D449B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 MG /  ML</w:t>
            </w:r>
          </w:p>
        </w:tc>
        <w:tc>
          <w:tcPr>
            <w:tcW w:w="3141" w:type="dxa"/>
            <w:gridSpan w:val="2"/>
            <w:vAlign w:val="center"/>
          </w:tcPr>
          <w:p w14:paraId="020DF5A2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ORAL</w:t>
            </w:r>
          </w:p>
        </w:tc>
      </w:tr>
      <w:tr w:rsidR="009527A1" w:rsidRPr="00582F64" w14:paraId="775FE174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2ABF9416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BROMAZEPAM</w:t>
            </w:r>
          </w:p>
        </w:tc>
        <w:tc>
          <w:tcPr>
            <w:tcW w:w="2499" w:type="dxa"/>
            <w:gridSpan w:val="2"/>
            <w:vAlign w:val="center"/>
          </w:tcPr>
          <w:p w14:paraId="12A0EA49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3mg</w:t>
            </w:r>
          </w:p>
        </w:tc>
        <w:tc>
          <w:tcPr>
            <w:tcW w:w="3141" w:type="dxa"/>
            <w:gridSpan w:val="2"/>
            <w:vAlign w:val="center"/>
          </w:tcPr>
          <w:p w14:paraId="4248A146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323942C1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345915FA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BROMAZEPAM</w:t>
            </w:r>
          </w:p>
        </w:tc>
        <w:tc>
          <w:tcPr>
            <w:tcW w:w="2499" w:type="dxa"/>
            <w:gridSpan w:val="2"/>
            <w:vAlign w:val="center"/>
          </w:tcPr>
          <w:p w14:paraId="58ACF4F4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6mg</w:t>
            </w:r>
          </w:p>
        </w:tc>
        <w:tc>
          <w:tcPr>
            <w:tcW w:w="3141" w:type="dxa"/>
            <w:gridSpan w:val="2"/>
            <w:vAlign w:val="center"/>
          </w:tcPr>
          <w:p w14:paraId="7E3E2C5F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3CBA48C0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9C2C4E5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BUPRENORFINA</w:t>
            </w:r>
          </w:p>
        </w:tc>
        <w:tc>
          <w:tcPr>
            <w:tcW w:w="2499" w:type="dxa"/>
            <w:gridSpan w:val="2"/>
          </w:tcPr>
          <w:p w14:paraId="20087CC7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5 mg</w:t>
            </w:r>
          </w:p>
        </w:tc>
        <w:tc>
          <w:tcPr>
            <w:tcW w:w="3141" w:type="dxa"/>
            <w:gridSpan w:val="2"/>
          </w:tcPr>
          <w:p w14:paraId="00A7B43D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2046169F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185B741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BUPRENORFINA</w:t>
            </w:r>
          </w:p>
        </w:tc>
        <w:tc>
          <w:tcPr>
            <w:tcW w:w="2499" w:type="dxa"/>
            <w:gridSpan w:val="2"/>
          </w:tcPr>
          <w:p w14:paraId="11D42530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10 mg</w:t>
            </w:r>
          </w:p>
        </w:tc>
        <w:tc>
          <w:tcPr>
            <w:tcW w:w="3141" w:type="dxa"/>
            <w:gridSpan w:val="2"/>
          </w:tcPr>
          <w:p w14:paraId="12A35D7C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710EBC2F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3BDE8A8F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BUPRENORFINA</w:t>
            </w:r>
          </w:p>
        </w:tc>
        <w:tc>
          <w:tcPr>
            <w:tcW w:w="2499" w:type="dxa"/>
            <w:gridSpan w:val="2"/>
          </w:tcPr>
          <w:p w14:paraId="63765DA6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20 mg</w:t>
            </w:r>
          </w:p>
        </w:tc>
        <w:tc>
          <w:tcPr>
            <w:tcW w:w="3141" w:type="dxa"/>
            <w:gridSpan w:val="2"/>
          </w:tcPr>
          <w:p w14:paraId="4EF39101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7FB4B7BA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D565BB2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BUPRENORFINA</w:t>
            </w:r>
          </w:p>
        </w:tc>
        <w:tc>
          <w:tcPr>
            <w:tcW w:w="2499" w:type="dxa"/>
            <w:gridSpan w:val="2"/>
          </w:tcPr>
          <w:p w14:paraId="5508A8FC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30 mg</w:t>
            </w:r>
          </w:p>
        </w:tc>
        <w:tc>
          <w:tcPr>
            <w:tcW w:w="3141" w:type="dxa"/>
            <w:gridSpan w:val="2"/>
          </w:tcPr>
          <w:p w14:paraId="4847A5E9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6C3A9A00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2F963D7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BUPRENORFINA</w:t>
            </w:r>
          </w:p>
        </w:tc>
        <w:tc>
          <w:tcPr>
            <w:tcW w:w="2499" w:type="dxa"/>
            <w:gridSpan w:val="2"/>
          </w:tcPr>
          <w:p w14:paraId="4477FFF4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40 mg</w:t>
            </w:r>
          </w:p>
        </w:tc>
        <w:tc>
          <w:tcPr>
            <w:tcW w:w="3141" w:type="dxa"/>
            <w:gridSpan w:val="2"/>
          </w:tcPr>
          <w:p w14:paraId="4AA30D1B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2ED0757F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1F32DFFF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CLOBAZAM</w:t>
            </w:r>
          </w:p>
        </w:tc>
        <w:tc>
          <w:tcPr>
            <w:tcW w:w="2499" w:type="dxa"/>
            <w:gridSpan w:val="2"/>
            <w:vAlign w:val="center"/>
          </w:tcPr>
          <w:p w14:paraId="7DC805FC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10mg</w:t>
            </w:r>
          </w:p>
        </w:tc>
        <w:tc>
          <w:tcPr>
            <w:tcW w:w="3141" w:type="dxa"/>
            <w:gridSpan w:val="2"/>
            <w:vAlign w:val="center"/>
          </w:tcPr>
          <w:p w14:paraId="7D9A9844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6088F24C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0E38484E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CLOBAZAM</w:t>
            </w:r>
          </w:p>
        </w:tc>
        <w:tc>
          <w:tcPr>
            <w:tcW w:w="2499" w:type="dxa"/>
            <w:gridSpan w:val="2"/>
            <w:vAlign w:val="center"/>
          </w:tcPr>
          <w:p w14:paraId="203A9089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20mg</w:t>
            </w:r>
          </w:p>
        </w:tc>
        <w:tc>
          <w:tcPr>
            <w:tcW w:w="3141" w:type="dxa"/>
            <w:gridSpan w:val="2"/>
            <w:vAlign w:val="center"/>
          </w:tcPr>
          <w:p w14:paraId="01C79417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4EC00139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00C43372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CLONAZEPAM</w:t>
            </w:r>
          </w:p>
        </w:tc>
        <w:tc>
          <w:tcPr>
            <w:tcW w:w="2499" w:type="dxa"/>
            <w:gridSpan w:val="2"/>
          </w:tcPr>
          <w:p w14:paraId="01F63AC4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0,5 mg</w:t>
            </w:r>
          </w:p>
        </w:tc>
        <w:tc>
          <w:tcPr>
            <w:tcW w:w="3141" w:type="dxa"/>
            <w:gridSpan w:val="2"/>
          </w:tcPr>
          <w:p w14:paraId="5E3913F8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TABLETA, TABLETA RECUBIERTA</w:t>
            </w:r>
          </w:p>
        </w:tc>
      </w:tr>
      <w:tr w:rsidR="009527A1" w:rsidRPr="00582F64" w14:paraId="60F58705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36FBB70F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CLONAZEPAM</w:t>
            </w:r>
          </w:p>
        </w:tc>
        <w:tc>
          <w:tcPr>
            <w:tcW w:w="2499" w:type="dxa"/>
            <w:gridSpan w:val="2"/>
          </w:tcPr>
          <w:p w14:paraId="71AA7BA2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 mg</w:t>
            </w:r>
          </w:p>
        </w:tc>
        <w:tc>
          <w:tcPr>
            <w:tcW w:w="3141" w:type="dxa"/>
            <w:gridSpan w:val="2"/>
          </w:tcPr>
          <w:p w14:paraId="3455F71B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TABLETA, TABLETA RECUBIERTA</w:t>
            </w:r>
          </w:p>
        </w:tc>
      </w:tr>
      <w:tr w:rsidR="009527A1" w:rsidRPr="00582F64" w14:paraId="395F8807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4649BE35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CLONAZEPAM</w:t>
            </w:r>
          </w:p>
        </w:tc>
        <w:tc>
          <w:tcPr>
            <w:tcW w:w="2499" w:type="dxa"/>
            <w:gridSpan w:val="2"/>
          </w:tcPr>
          <w:p w14:paraId="1612C69B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2,5 mg/ml</w:t>
            </w:r>
          </w:p>
        </w:tc>
        <w:tc>
          <w:tcPr>
            <w:tcW w:w="3141" w:type="dxa"/>
            <w:gridSpan w:val="2"/>
          </w:tcPr>
          <w:p w14:paraId="6959E97E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ORAL</w:t>
            </w:r>
          </w:p>
        </w:tc>
      </w:tr>
      <w:tr w:rsidR="009527A1" w:rsidRPr="00582F64" w14:paraId="0FABDDF8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20F234AF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CLONAZEPAM</w:t>
            </w:r>
          </w:p>
        </w:tc>
        <w:tc>
          <w:tcPr>
            <w:tcW w:w="2499" w:type="dxa"/>
            <w:gridSpan w:val="2"/>
          </w:tcPr>
          <w:p w14:paraId="06DBE3A3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 mg / 1 ml</w:t>
            </w:r>
          </w:p>
        </w:tc>
        <w:tc>
          <w:tcPr>
            <w:tcW w:w="3141" w:type="dxa"/>
            <w:gridSpan w:val="2"/>
          </w:tcPr>
          <w:p w14:paraId="3CB89152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582F64" w14:paraId="250028F9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4F6F2B24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CLOZAPINA </w:t>
            </w:r>
          </w:p>
        </w:tc>
        <w:tc>
          <w:tcPr>
            <w:tcW w:w="2499" w:type="dxa"/>
            <w:gridSpan w:val="2"/>
            <w:vAlign w:val="center"/>
          </w:tcPr>
          <w:p w14:paraId="76D6D8D2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25 mg</w:t>
            </w:r>
          </w:p>
        </w:tc>
        <w:tc>
          <w:tcPr>
            <w:tcW w:w="3141" w:type="dxa"/>
            <w:gridSpan w:val="2"/>
            <w:vAlign w:val="center"/>
          </w:tcPr>
          <w:p w14:paraId="2B48DAD7" w14:textId="77777777" w:rsidR="009527A1" w:rsidRPr="007B775F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7B775F">
              <w:rPr>
                <w:rFonts w:ascii="Arial" w:hAnsi="Arial" w:cs="Arial"/>
                <w:sz w:val="20"/>
                <w:szCs w:val="20"/>
              </w:rPr>
              <w:t>TABLETA, COMPRIMIDO,TAB</w:t>
            </w:r>
            <w:r>
              <w:rPr>
                <w:rFonts w:ascii="Arial" w:hAnsi="Arial" w:cs="Arial"/>
                <w:sz w:val="20"/>
                <w:szCs w:val="20"/>
              </w:rPr>
              <w:t xml:space="preserve">LETA </w:t>
            </w:r>
            <w:r w:rsidRPr="007B775F">
              <w:rPr>
                <w:rFonts w:ascii="Arial" w:hAnsi="Arial" w:cs="Arial"/>
                <w:sz w:val="20"/>
                <w:szCs w:val="20"/>
              </w:rPr>
              <w:t>REC</w:t>
            </w:r>
            <w:r>
              <w:rPr>
                <w:rFonts w:ascii="Arial" w:hAnsi="Arial" w:cs="Arial"/>
                <w:sz w:val="20"/>
                <w:szCs w:val="20"/>
              </w:rPr>
              <w:t>UBIERTA</w:t>
            </w:r>
          </w:p>
        </w:tc>
      </w:tr>
      <w:tr w:rsidR="009527A1" w:rsidRPr="00582F64" w14:paraId="45F3486E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12309B25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CLOZAPINA</w:t>
            </w:r>
          </w:p>
        </w:tc>
        <w:tc>
          <w:tcPr>
            <w:tcW w:w="2499" w:type="dxa"/>
            <w:gridSpan w:val="2"/>
            <w:vAlign w:val="center"/>
          </w:tcPr>
          <w:p w14:paraId="6DBCA73E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100mg</w:t>
            </w:r>
          </w:p>
        </w:tc>
        <w:tc>
          <w:tcPr>
            <w:tcW w:w="3141" w:type="dxa"/>
            <w:gridSpan w:val="2"/>
            <w:vAlign w:val="center"/>
          </w:tcPr>
          <w:p w14:paraId="7968D654" w14:textId="77777777" w:rsidR="009527A1" w:rsidRPr="007B775F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7B775F">
              <w:rPr>
                <w:rFonts w:ascii="Arial" w:hAnsi="Arial" w:cs="Arial"/>
                <w:sz w:val="20"/>
                <w:szCs w:val="20"/>
              </w:rPr>
              <w:t>TABLETA</w:t>
            </w:r>
            <w:r>
              <w:rPr>
                <w:rFonts w:ascii="Arial" w:hAnsi="Arial" w:cs="Arial"/>
                <w:sz w:val="20"/>
                <w:szCs w:val="20"/>
              </w:rPr>
              <w:t>, COMPRIMIDO, TABLETA CUBIERTA CON PELICULA</w:t>
            </w:r>
          </w:p>
        </w:tc>
      </w:tr>
      <w:tr w:rsidR="009527A1" w:rsidRPr="00582F64" w14:paraId="1A54D89B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212E7DCD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DIAZEPAM</w:t>
            </w:r>
          </w:p>
        </w:tc>
        <w:tc>
          <w:tcPr>
            <w:tcW w:w="2499" w:type="dxa"/>
            <w:gridSpan w:val="2"/>
            <w:vAlign w:val="center"/>
          </w:tcPr>
          <w:p w14:paraId="0F9CF326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10mg / 2 ml</w:t>
            </w:r>
          </w:p>
        </w:tc>
        <w:tc>
          <w:tcPr>
            <w:tcW w:w="3141" w:type="dxa"/>
            <w:gridSpan w:val="2"/>
            <w:vAlign w:val="center"/>
          </w:tcPr>
          <w:p w14:paraId="1328ABD5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582F64" w14:paraId="2712C239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44067E10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DIAZEPAM</w:t>
            </w:r>
          </w:p>
        </w:tc>
        <w:tc>
          <w:tcPr>
            <w:tcW w:w="2499" w:type="dxa"/>
            <w:gridSpan w:val="2"/>
            <w:vAlign w:val="center"/>
          </w:tcPr>
          <w:p w14:paraId="481EF7CA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10 mg</w:t>
            </w:r>
          </w:p>
        </w:tc>
        <w:tc>
          <w:tcPr>
            <w:tcW w:w="3141" w:type="dxa"/>
            <w:gridSpan w:val="2"/>
            <w:vAlign w:val="center"/>
          </w:tcPr>
          <w:p w14:paraId="6714E143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7D3668FA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15B1DA5A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ESZOPICLONA</w:t>
            </w:r>
          </w:p>
        </w:tc>
        <w:tc>
          <w:tcPr>
            <w:tcW w:w="2499" w:type="dxa"/>
            <w:gridSpan w:val="2"/>
          </w:tcPr>
          <w:p w14:paraId="631279C6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MG</w:t>
            </w:r>
          </w:p>
        </w:tc>
        <w:tc>
          <w:tcPr>
            <w:tcW w:w="3141" w:type="dxa"/>
            <w:gridSpan w:val="2"/>
          </w:tcPr>
          <w:p w14:paraId="56D67AEB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3A0D3916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2B663655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ESZOPICLONA</w:t>
            </w:r>
          </w:p>
        </w:tc>
        <w:tc>
          <w:tcPr>
            <w:tcW w:w="2499" w:type="dxa"/>
            <w:gridSpan w:val="2"/>
          </w:tcPr>
          <w:p w14:paraId="0B3F29EF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MG</w:t>
            </w:r>
          </w:p>
        </w:tc>
        <w:tc>
          <w:tcPr>
            <w:tcW w:w="3141" w:type="dxa"/>
            <w:gridSpan w:val="2"/>
          </w:tcPr>
          <w:p w14:paraId="11385B24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67C097F8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2853E5FF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 xml:space="preserve">FENTANILO </w:t>
            </w:r>
          </w:p>
        </w:tc>
        <w:tc>
          <w:tcPr>
            <w:tcW w:w="2499" w:type="dxa"/>
            <w:gridSpan w:val="2"/>
          </w:tcPr>
          <w:p w14:paraId="35AB3BC8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1.375 mg</w:t>
            </w:r>
          </w:p>
        </w:tc>
        <w:tc>
          <w:tcPr>
            <w:tcW w:w="3141" w:type="dxa"/>
            <w:gridSpan w:val="2"/>
          </w:tcPr>
          <w:p w14:paraId="052140D3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40F8816C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62930392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</w:t>
            </w:r>
          </w:p>
        </w:tc>
        <w:tc>
          <w:tcPr>
            <w:tcW w:w="2499" w:type="dxa"/>
            <w:gridSpan w:val="2"/>
          </w:tcPr>
          <w:p w14:paraId="3CFCE942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2,1 mg</w:t>
            </w:r>
          </w:p>
        </w:tc>
        <w:tc>
          <w:tcPr>
            <w:tcW w:w="3141" w:type="dxa"/>
            <w:gridSpan w:val="2"/>
          </w:tcPr>
          <w:p w14:paraId="4D8D4E0F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6239878F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1889DC43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</w:t>
            </w:r>
          </w:p>
        </w:tc>
        <w:tc>
          <w:tcPr>
            <w:tcW w:w="2499" w:type="dxa"/>
            <w:gridSpan w:val="2"/>
          </w:tcPr>
          <w:p w14:paraId="7BD3A983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2,75 mg</w:t>
            </w:r>
          </w:p>
        </w:tc>
        <w:tc>
          <w:tcPr>
            <w:tcW w:w="3141" w:type="dxa"/>
            <w:gridSpan w:val="2"/>
          </w:tcPr>
          <w:p w14:paraId="021B091E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626D1835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412539D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</w:t>
            </w:r>
          </w:p>
        </w:tc>
        <w:tc>
          <w:tcPr>
            <w:tcW w:w="2499" w:type="dxa"/>
            <w:gridSpan w:val="2"/>
          </w:tcPr>
          <w:p w14:paraId="5E1E96A2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4,2 mg</w:t>
            </w:r>
          </w:p>
        </w:tc>
        <w:tc>
          <w:tcPr>
            <w:tcW w:w="3141" w:type="dxa"/>
            <w:gridSpan w:val="2"/>
          </w:tcPr>
          <w:p w14:paraId="5685B492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798C2B8C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0E469AEC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</w:t>
            </w:r>
          </w:p>
        </w:tc>
        <w:tc>
          <w:tcPr>
            <w:tcW w:w="2499" w:type="dxa"/>
            <w:gridSpan w:val="2"/>
          </w:tcPr>
          <w:p w14:paraId="45B21844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5,5 mg</w:t>
            </w:r>
          </w:p>
        </w:tc>
        <w:tc>
          <w:tcPr>
            <w:tcW w:w="3141" w:type="dxa"/>
            <w:gridSpan w:val="2"/>
          </w:tcPr>
          <w:p w14:paraId="5C59BBF2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57EC8DD0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116F84A3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</w:t>
            </w:r>
          </w:p>
        </w:tc>
        <w:tc>
          <w:tcPr>
            <w:tcW w:w="2499" w:type="dxa"/>
            <w:gridSpan w:val="2"/>
          </w:tcPr>
          <w:p w14:paraId="7E400E8B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8,25 mg</w:t>
            </w:r>
          </w:p>
        </w:tc>
        <w:tc>
          <w:tcPr>
            <w:tcW w:w="3141" w:type="dxa"/>
            <w:gridSpan w:val="2"/>
          </w:tcPr>
          <w:p w14:paraId="7A7AE693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7380A111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29093A82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 xml:space="preserve">FENTANILO </w:t>
            </w:r>
          </w:p>
        </w:tc>
        <w:tc>
          <w:tcPr>
            <w:tcW w:w="2499" w:type="dxa"/>
            <w:gridSpan w:val="2"/>
          </w:tcPr>
          <w:p w14:paraId="62164DD0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8,4 mg</w:t>
            </w:r>
          </w:p>
        </w:tc>
        <w:tc>
          <w:tcPr>
            <w:tcW w:w="3141" w:type="dxa"/>
            <w:gridSpan w:val="2"/>
          </w:tcPr>
          <w:p w14:paraId="0CB4146F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738B5EBE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28AFF29A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</w:t>
            </w:r>
          </w:p>
        </w:tc>
        <w:tc>
          <w:tcPr>
            <w:tcW w:w="2499" w:type="dxa"/>
            <w:gridSpan w:val="2"/>
          </w:tcPr>
          <w:p w14:paraId="00FAC74E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11 mg</w:t>
            </w:r>
          </w:p>
        </w:tc>
        <w:tc>
          <w:tcPr>
            <w:tcW w:w="3141" w:type="dxa"/>
            <w:gridSpan w:val="2"/>
          </w:tcPr>
          <w:p w14:paraId="2FBCA825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06A294F8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44BE996B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</w:t>
            </w:r>
          </w:p>
        </w:tc>
        <w:tc>
          <w:tcPr>
            <w:tcW w:w="2499" w:type="dxa"/>
            <w:gridSpan w:val="2"/>
          </w:tcPr>
          <w:p w14:paraId="5F107FCD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12,6 mg</w:t>
            </w:r>
          </w:p>
        </w:tc>
        <w:tc>
          <w:tcPr>
            <w:tcW w:w="3141" w:type="dxa"/>
            <w:gridSpan w:val="2"/>
          </w:tcPr>
          <w:p w14:paraId="1703C4D3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7C01A9B2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2639980E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 xml:space="preserve">FENTANILO </w:t>
            </w:r>
          </w:p>
        </w:tc>
        <w:tc>
          <w:tcPr>
            <w:tcW w:w="2499" w:type="dxa"/>
            <w:gridSpan w:val="2"/>
          </w:tcPr>
          <w:p w14:paraId="0A8B2024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16,8 mg</w:t>
            </w:r>
          </w:p>
        </w:tc>
        <w:tc>
          <w:tcPr>
            <w:tcW w:w="3141" w:type="dxa"/>
            <w:gridSpan w:val="2"/>
          </w:tcPr>
          <w:p w14:paraId="165CAA65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PARCHE TRANSDERMICO</w:t>
            </w:r>
          </w:p>
        </w:tc>
      </w:tr>
      <w:tr w:rsidR="009527A1" w:rsidRPr="00582F64" w14:paraId="33BFB326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66D81D07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 CITRATO</w:t>
            </w:r>
          </w:p>
        </w:tc>
        <w:tc>
          <w:tcPr>
            <w:tcW w:w="2499" w:type="dxa"/>
            <w:gridSpan w:val="2"/>
          </w:tcPr>
          <w:p w14:paraId="0BDE900E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0,1 mg / 2 ml</w:t>
            </w:r>
          </w:p>
        </w:tc>
        <w:tc>
          <w:tcPr>
            <w:tcW w:w="3141" w:type="dxa"/>
            <w:gridSpan w:val="2"/>
          </w:tcPr>
          <w:p w14:paraId="74491BE2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582F64" w14:paraId="27991C5D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C4890FE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 CITRATO</w:t>
            </w:r>
          </w:p>
        </w:tc>
        <w:tc>
          <w:tcPr>
            <w:tcW w:w="2499" w:type="dxa"/>
            <w:gridSpan w:val="2"/>
          </w:tcPr>
          <w:p w14:paraId="66EF5875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0,25 mg / 5 ml</w:t>
            </w:r>
          </w:p>
        </w:tc>
        <w:tc>
          <w:tcPr>
            <w:tcW w:w="3141" w:type="dxa"/>
            <w:gridSpan w:val="2"/>
          </w:tcPr>
          <w:p w14:paraId="072167D5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582F64" w14:paraId="1D4C43B6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37E1E84A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 CITRATO</w:t>
            </w:r>
          </w:p>
        </w:tc>
        <w:tc>
          <w:tcPr>
            <w:tcW w:w="2499" w:type="dxa"/>
            <w:gridSpan w:val="2"/>
          </w:tcPr>
          <w:p w14:paraId="709923D0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0,5 mg / 10 ml</w:t>
            </w:r>
          </w:p>
        </w:tc>
        <w:tc>
          <w:tcPr>
            <w:tcW w:w="3141" w:type="dxa"/>
            <w:gridSpan w:val="2"/>
          </w:tcPr>
          <w:p w14:paraId="3DFFE6F6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582F64" w14:paraId="70004E96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11CE5684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FENTANILO, FENTANILO CITRATO</w:t>
            </w:r>
          </w:p>
        </w:tc>
        <w:tc>
          <w:tcPr>
            <w:tcW w:w="2499" w:type="dxa"/>
            <w:gridSpan w:val="2"/>
          </w:tcPr>
          <w:p w14:paraId="33D9BEAD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50 </w:t>
            </w:r>
            <w:proofErr w:type="spellStart"/>
            <w:r w:rsidRPr="00582F64">
              <w:rPr>
                <w:rFonts w:ascii="Arial" w:hAnsi="Arial" w:cs="Arial"/>
                <w:sz w:val="20"/>
                <w:szCs w:val="20"/>
              </w:rPr>
              <w:t>mcg</w:t>
            </w:r>
            <w:proofErr w:type="spellEnd"/>
          </w:p>
        </w:tc>
        <w:tc>
          <w:tcPr>
            <w:tcW w:w="3141" w:type="dxa"/>
            <w:gridSpan w:val="2"/>
          </w:tcPr>
          <w:p w14:paraId="4374B995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NASAL</w:t>
            </w:r>
          </w:p>
        </w:tc>
      </w:tr>
      <w:tr w:rsidR="009527A1" w:rsidRPr="00582F64" w14:paraId="251EE295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6D3B8F1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FENTANILO, FENTANILO CITRATO</w:t>
            </w:r>
          </w:p>
        </w:tc>
        <w:tc>
          <w:tcPr>
            <w:tcW w:w="2499" w:type="dxa"/>
            <w:gridSpan w:val="2"/>
          </w:tcPr>
          <w:p w14:paraId="136AD77C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100 </w:t>
            </w:r>
            <w:proofErr w:type="spellStart"/>
            <w:r w:rsidRPr="00582F64">
              <w:rPr>
                <w:rFonts w:ascii="Arial" w:hAnsi="Arial" w:cs="Arial"/>
                <w:sz w:val="20"/>
                <w:szCs w:val="20"/>
              </w:rPr>
              <w:t>mcg</w:t>
            </w:r>
            <w:proofErr w:type="spellEnd"/>
          </w:p>
        </w:tc>
        <w:tc>
          <w:tcPr>
            <w:tcW w:w="3141" w:type="dxa"/>
            <w:gridSpan w:val="2"/>
          </w:tcPr>
          <w:p w14:paraId="04D97309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NASAL</w:t>
            </w:r>
          </w:p>
        </w:tc>
      </w:tr>
      <w:tr w:rsidR="009527A1" w:rsidRPr="00582F64" w14:paraId="357799B2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2CE73E74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FENTANILO, FENTANILO CITRATO</w:t>
            </w:r>
          </w:p>
        </w:tc>
        <w:tc>
          <w:tcPr>
            <w:tcW w:w="2499" w:type="dxa"/>
            <w:gridSpan w:val="2"/>
          </w:tcPr>
          <w:p w14:paraId="3E53B731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200 </w:t>
            </w:r>
            <w:proofErr w:type="spellStart"/>
            <w:r w:rsidRPr="00582F64">
              <w:rPr>
                <w:rFonts w:ascii="Arial" w:hAnsi="Arial" w:cs="Arial"/>
                <w:sz w:val="20"/>
                <w:szCs w:val="20"/>
              </w:rPr>
              <w:t>mcg</w:t>
            </w:r>
            <w:proofErr w:type="spellEnd"/>
          </w:p>
        </w:tc>
        <w:tc>
          <w:tcPr>
            <w:tcW w:w="3141" w:type="dxa"/>
            <w:gridSpan w:val="2"/>
          </w:tcPr>
          <w:p w14:paraId="2CA79E7B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NASAL</w:t>
            </w:r>
          </w:p>
        </w:tc>
      </w:tr>
      <w:tr w:rsidR="009527A1" w:rsidRPr="00582F64" w14:paraId="5F57D384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4850004E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KETAMINA CLORHIDRATO</w:t>
            </w:r>
          </w:p>
        </w:tc>
        <w:tc>
          <w:tcPr>
            <w:tcW w:w="2499" w:type="dxa"/>
            <w:gridSpan w:val="2"/>
          </w:tcPr>
          <w:p w14:paraId="4028847B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500 mg / 10 ml</w:t>
            </w:r>
          </w:p>
        </w:tc>
        <w:tc>
          <w:tcPr>
            <w:tcW w:w="3141" w:type="dxa"/>
            <w:gridSpan w:val="2"/>
          </w:tcPr>
          <w:p w14:paraId="6D6F3BD9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582F64" w14:paraId="7E915B2D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475A4725" w14:textId="77777777" w:rsidR="009527A1" w:rsidRPr="00582F64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82F64">
              <w:rPr>
                <w:rFonts w:ascii="Arial" w:hAnsi="Arial" w:cs="Arial"/>
                <w:sz w:val="20"/>
                <w:szCs w:val="20"/>
                <w:lang w:eastAsia="es-CO"/>
              </w:rPr>
              <w:t>LISDEXANFETAMINA DIMESILATO</w:t>
            </w:r>
          </w:p>
        </w:tc>
        <w:tc>
          <w:tcPr>
            <w:tcW w:w="2499" w:type="dxa"/>
            <w:gridSpan w:val="2"/>
            <w:vAlign w:val="center"/>
          </w:tcPr>
          <w:p w14:paraId="6D682843" w14:textId="77777777" w:rsidR="009527A1" w:rsidRPr="00582F64" w:rsidRDefault="009527A1" w:rsidP="008B7D6B">
            <w:pPr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82F64">
              <w:rPr>
                <w:rFonts w:ascii="Arial" w:hAnsi="Arial" w:cs="Arial"/>
                <w:sz w:val="20"/>
                <w:szCs w:val="20"/>
                <w:lang w:eastAsia="es-CO"/>
              </w:rPr>
              <w:t>30 mg</w:t>
            </w:r>
          </w:p>
        </w:tc>
        <w:tc>
          <w:tcPr>
            <w:tcW w:w="3141" w:type="dxa"/>
            <w:gridSpan w:val="2"/>
          </w:tcPr>
          <w:p w14:paraId="4FDD79AA" w14:textId="1771BB34" w:rsidR="009527A1" w:rsidRPr="00582F64" w:rsidRDefault="00BB11C0" w:rsidP="008B7D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CAPSULA</w:t>
            </w:r>
          </w:p>
        </w:tc>
      </w:tr>
      <w:tr w:rsidR="009527A1" w:rsidRPr="00582F64" w14:paraId="69239A0C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2963C72F" w14:textId="77777777" w:rsidR="009527A1" w:rsidRPr="00582F64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82F64">
              <w:rPr>
                <w:rFonts w:ascii="Arial" w:hAnsi="Arial" w:cs="Arial"/>
                <w:sz w:val="20"/>
                <w:szCs w:val="20"/>
                <w:lang w:eastAsia="es-CO"/>
              </w:rPr>
              <w:t>LISDEXANFETAMINA DIMESILATO</w:t>
            </w:r>
          </w:p>
        </w:tc>
        <w:tc>
          <w:tcPr>
            <w:tcW w:w="2499" w:type="dxa"/>
            <w:gridSpan w:val="2"/>
            <w:vAlign w:val="center"/>
          </w:tcPr>
          <w:p w14:paraId="73DD1709" w14:textId="77777777" w:rsidR="009527A1" w:rsidRPr="00582F64" w:rsidRDefault="009527A1" w:rsidP="008B7D6B">
            <w:pPr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82F64">
              <w:rPr>
                <w:rFonts w:ascii="Arial" w:hAnsi="Arial" w:cs="Arial"/>
                <w:sz w:val="20"/>
                <w:szCs w:val="20"/>
                <w:lang w:eastAsia="es-CO"/>
              </w:rPr>
              <w:t>50 mg</w:t>
            </w:r>
          </w:p>
        </w:tc>
        <w:tc>
          <w:tcPr>
            <w:tcW w:w="3141" w:type="dxa"/>
            <w:gridSpan w:val="2"/>
          </w:tcPr>
          <w:p w14:paraId="03C9A09F" w14:textId="27EF623E" w:rsidR="009527A1" w:rsidRPr="00582F64" w:rsidRDefault="00BB11C0" w:rsidP="008B7D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CAPSULA</w:t>
            </w:r>
          </w:p>
        </w:tc>
      </w:tr>
      <w:tr w:rsidR="009527A1" w:rsidRPr="00582F64" w14:paraId="7E45518D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15D9B799" w14:textId="77777777" w:rsidR="009527A1" w:rsidRPr="00582F64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82F64">
              <w:rPr>
                <w:rFonts w:ascii="Arial" w:hAnsi="Arial" w:cs="Arial"/>
                <w:sz w:val="20"/>
                <w:szCs w:val="20"/>
                <w:lang w:eastAsia="es-CO"/>
              </w:rPr>
              <w:t>LISDEXANFETAMINA DIMESILATO</w:t>
            </w:r>
          </w:p>
        </w:tc>
        <w:tc>
          <w:tcPr>
            <w:tcW w:w="2499" w:type="dxa"/>
            <w:gridSpan w:val="2"/>
            <w:vAlign w:val="center"/>
          </w:tcPr>
          <w:p w14:paraId="5C651803" w14:textId="77777777" w:rsidR="009527A1" w:rsidRPr="00582F64" w:rsidRDefault="009527A1" w:rsidP="008B7D6B">
            <w:pPr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82F64">
              <w:rPr>
                <w:rFonts w:ascii="Arial" w:hAnsi="Arial" w:cs="Arial"/>
                <w:sz w:val="20"/>
                <w:szCs w:val="20"/>
                <w:lang w:eastAsia="es-CO"/>
              </w:rPr>
              <w:t>70 mg</w:t>
            </w:r>
          </w:p>
        </w:tc>
        <w:tc>
          <w:tcPr>
            <w:tcW w:w="3141" w:type="dxa"/>
            <w:gridSpan w:val="2"/>
          </w:tcPr>
          <w:p w14:paraId="2D57041B" w14:textId="42136696" w:rsidR="009527A1" w:rsidRPr="00582F64" w:rsidRDefault="00BB11C0" w:rsidP="008B7D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CAPSULA</w:t>
            </w:r>
          </w:p>
        </w:tc>
      </w:tr>
      <w:tr w:rsidR="009527A1" w:rsidRPr="00582F64" w14:paraId="46764127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445694F2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LORAZEPAM</w:t>
            </w:r>
          </w:p>
        </w:tc>
        <w:tc>
          <w:tcPr>
            <w:tcW w:w="2499" w:type="dxa"/>
            <w:gridSpan w:val="2"/>
            <w:vAlign w:val="center"/>
          </w:tcPr>
          <w:p w14:paraId="489CD22B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 mg</w:t>
            </w:r>
          </w:p>
        </w:tc>
        <w:tc>
          <w:tcPr>
            <w:tcW w:w="3141" w:type="dxa"/>
            <w:gridSpan w:val="2"/>
            <w:vAlign w:val="center"/>
          </w:tcPr>
          <w:p w14:paraId="433795AF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4EFAC3F7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41AE4232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LORAZEPAM</w:t>
            </w:r>
          </w:p>
        </w:tc>
        <w:tc>
          <w:tcPr>
            <w:tcW w:w="2499" w:type="dxa"/>
            <w:gridSpan w:val="2"/>
            <w:vAlign w:val="center"/>
          </w:tcPr>
          <w:p w14:paraId="552E4783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 mg</w:t>
            </w:r>
          </w:p>
        </w:tc>
        <w:tc>
          <w:tcPr>
            <w:tcW w:w="3141" w:type="dxa"/>
            <w:gridSpan w:val="2"/>
            <w:vAlign w:val="center"/>
          </w:tcPr>
          <w:p w14:paraId="6B7A5423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3A7214EC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053CC150" w14:textId="77777777" w:rsidR="009527A1" w:rsidRPr="00582F64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82F64">
              <w:rPr>
                <w:rFonts w:ascii="Arial" w:hAnsi="Arial" w:cs="Arial"/>
                <w:sz w:val="20"/>
                <w:szCs w:val="20"/>
                <w:lang w:eastAsia="es-CO"/>
              </w:rPr>
              <w:t>MEXAZOLAM</w:t>
            </w:r>
          </w:p>
        </w:tc>
        <w:tc>
          <w:tcPr>
            <w:tcW w:w="2499" w:type="dxa"/>
            <w:gridSpan w:val="2"/>
            <w:vAlign w:val="center"/>
          </w:tcPr>
          <w:p w14:paraId="06D0C0BB" w14:textId="77777777" w:rsidR="009527A1" w:rsidRPr="00582F64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82F64">
              <w:rPr>
                <w:rFonts w:ascii="Arial" w:hAnsi="Arial" w:cs="Arial"/>
                <w:sz w:val="20"/>
                <w:szCs w:val="20"/>
                <w:lang w:eastAsia="es-CO"/>
              </w:rPr>
              <w:t>1 mg</w:t>
            </w:r>
          </w:p>
        </w:tc>
        <w:tc>
          <w:tcPr>
            <w:tcW w:w="3141" w:type="dxa"/>
            <w:gridSpan w:val="2"/>
            <w:vAlign w:val="center"/>
          </w:tcPr>
          <w:p w14:paraId="117E6EEC" w14:textId="77777777" w:rsidR="009527A1" w:rsidRPr="00582F64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82F64">
              <w:rPr>
                <w:rFonts w:ascii="Arial" w:hAnsi="Arial" w:cs="Arial"/>
                <w:sz w:val="20"/>
                <w:szCs w:val="20"/>
                <w:lang w:eastAsia="es-CO"/>
              </w:rPr>
              <w:t>TABLETA</w:t>
            </w:r>
          </w:p>
        </w:tc>
      </w:tr>
      <w:tr w:rsidR="009527A1" w:rsidRPr="00582F64" w14:paraId="070CE050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45997C9F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MIDAZOLAM, MIDAZOLAM CLORH.</w:t>
            </w:r>
          </w:p>
        </w:tc>
        <w:tc>
          <w:tcPr>
            <w:tcW w:w="2499" w:type="dxa"/>
            <w:gridSpan w:val="2"/>
          </w:tcPr>
          <w:p w14:paraId="2C4EC644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200 mg/ 100ml</w:t>
            </w:r>
          </w:p>
        </w:tc>
        <w:tc>
          <w:tcPr>
            <w:tcW w:w="3141" w:type="dxa"/>
            <w:gridSpan w:val="2"/>
          </w:tcPr>
          <w:p w14:paraId="6518E4C2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JARABE</w:t>
            </w:r>
          </w:p>
        </w:tc>
      </w:tr>
      <w:tr w:rsidR="009527A1" w:rsidRPr="00582F64" w14:paraId="5C052263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14061DE1" w14:textId="77777777" w:rsidR="009527A1" w:rsidRPr="00582F64" w:rsidRDefault="009527A1" w:rsidP="008B7D6B">
            <w:pPr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MIDAZOLAM, MIDAZOLAM CLORH.</w:t>
            </w:r>
          </w:p>
        </w:tc>
        <w:tc>
          <w:tcPr>
            <w:tcW w:w="2499" w:type="dxa"/>
            <w:gridSpan w:val="2"/>
          </w:tcPr>
          <w:p w14:paraId="49B4F8C9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5 mg  / ml</w:t>
            </w:r>
          </w:p>
        </w:tc>
        <w:tc>
          <w:tcPr>
            <w:tcW w:w="3141" w:type="dxa"/>
            <w:gridSpan w:val="2"/>
          </w:tcPr>
          <w:p w14:paraId="3EB90BC4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582F64" w14:paraId="6D705B1C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4C05150B" w14:textId="77777777" w:rsidR="009527A1" w:rsidRPr="00582F64" w:rsidRDefault="009527A1" w:rsidP="008B7D6B">
            <w:pPr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MIDAZOLAM, MIDAZOLAM CLORH.</w:t>
            </w:r>
          </w:p>
        </w:tc>
        <w:tc>
          <w:tcPr>
            <w:tcW w:w="2499" w:type="dxa"/>
            <w:gridSpan w:val="2"/>
          </w:tcPr>
          <w:p w14:paraId="7A05221B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5 mg  / 5 ml</w:t>
            </w:r>
          </w:p>
        </w:tc>
        <w:tc>
          <w:tcPr>
            <w:tcW w:w="3141" w:type="dxa"/>
            <w:gridSpan w:val="2"/>
          </w:tcPr>
          <w:p w14:paraId="31FA6137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582F64" w14:paraId="67BD8AEB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0A64431A" w14:textId="77777777" w:rsidR="009527A1" w:rsidRPr="00582F64" w:rsidRDefault="009527A1" w:rsidP="008B7D6B">
            <w:pPr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MIDAZOLAM, MIDAZOLAM CLORH.</w:t>
            </w:r>
          </w:p>
        </w:tc>
        <w:tc>
          <w:tcPr>
            <w:tcW w:w="2499" w:type="dxa"/>
            <w:gridSpan w:val="2"/>
          </w:tcPr>
          <w:p w14:paraId="436EEEB9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15 mg  / 3ml</w:t>
            </w:r>
          </w:p>
        </w:tc>
        <w:tc>
          <w:tcPr>
            <w:tcW w:w="3141" w:type="dxa"/>
            <w:gridSpan w:val="2"/>
          </w:tcPr>
          <w:p w14:paraId="11C9047B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582F64" w14:paraId="68EB13C4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6D8747F6" w14:textId="77777777" w:rsidR="009527A1" w:rsidRPr="00582F64" w:rsidRDefault="009527A1" w:rsidP="008B7D6B">
            <w:pPr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MIDAZOLAM, MIDAZOLAM CLORH.</w:t>
            </w:r>
          </w:p>
        </w:tc>
        <w:tc>
          <w:tcPr>
            <w:tcW w:w="2499" w:type="dxa"/>
            <w:gridSpan w:val="2"/>
          </w:tcPr>
          <w:p w14:paraId="79E0AC76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50 mg  /  10 ml</w:t>
            </w:r>
          </w:p>
        </w:tc>
        <w:tc>
          <w:tcPr>
            <w:tcW w:w="3141" w:type="dxa"/>
            <w:gridSpan w:val="2"/>
          </w:tcPr>
          <w:p w14:paraId="3B453410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582F64" w14:paraId="56D240CF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1D622AC2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MIDAZOLAM MALEATO</w:t>
            </w:r>
          </w:p>
        </w:tc>
        <w:tc>
          <w:tcPr>
            <w:tcW w:w="2499" w:type="dxa"/>
            <w:gridSpan w:val="2"/>
            <w:vAlign w:val="center"/>
          </w:tcPr>
          <w:p w14:paraId="5A0F252C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7.5mg</w:t>
            </w:r>
          </w:p>
        </w:tc>
        <w:tc>
          <w:tcPr>
            <w:tcW w:w="3141" w:type="dxa"/>
            <w:gridSpan w:val="2"/>
            <w:vAlign w:val="center"/>
          </w:tcPr>
          <w:p w14:paraId="1211FAE1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4121CB50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B0D3271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OXICODONA CLORHIDRATO</w:t>
            </w:r>
          </w:p>
        </w:tc>
        <w:tc>
          <w:tcPr>
            <w:tcW w:w="2499" w:type="dxa"/>
            <w:gridSpan w:val="2"/>
          </w:tcPr>
          <w:p w14:paraId="245512D0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5 mg</w:t>
            </w:r>
          </w:p>
        </w:tc>
        <w:tc>
          <w:tcPr>
            <w:tcW w:w="3141" w:type="dxa"/>
            <w:gridSpan w:val="2"/>
          </w:tcPr>
          <w:p w14:paraId="6EBF6F68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TABLETA, TABLETA LIBERACION PROLONGADA</w:t>
            </w:r>
          </w:p>
        </w:tc>
      </w:tr>
      <w:tr w:rsidR="009527A1" w:rsidRPr="00582F64" w14:paraId="71C01283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48819082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OXICODONA CLORHIDRATO</w:t>
            </w:r>
          </w:p>
        </w:tc>
        <w:tc>
          <w:tcPr>
            <w:tcW w:w="2499" w:type="dxa"/>
            <w:gridSpan w:val="2"/>
            <w:vAlign w:val="center"/>
          </w:tcPr>
          <w:p w14:paraId="2D9199E7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10 mg / ml </w:t>
            </w:r>
          </w:p>
        </w:tc>
        <w:tc>
          <w:tcPr>
            <w:tcW w:w="3141" w:type="dxa"/>
            <w:gridSpan w:val="2"/>
            <w:vAlign w:val="center"/>
          </w:tcPr>
          <w:p w14:paraId="45CA021E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582F64" w14:paraId="0E3469A8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70930EB8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OXICODONA CLORHIDRATO</w:t>
            </w:r>
          </w:p>
        </w:tc>
        <w:tc>
          <w:tcPr>
            <w:tcW w:w="2499" w:type="dxa"/>
            <w:gridSpan w:val="2"/>
            <w:vAlign w:val="center"/>
          </w:tcPr>
          <w:p w14:paraId="54A88EAC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0,1 g / 100 ML</w:t>
            </w:r>
          </w:p>
        </w:tc>
        <w:tc>
          <w:tcPr>
            <w:tcW w:w="3141" w:type="dxa"/>
            <w:gridSpan w:val="2"/>
            <w:vAlign w:val="center"/>
          </w:tcPr>
          <w:p w14:paraId="617630A1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ORAL</w:t>
            </w:r>
          </w:p>
        </w:tc>
      </w:tr>
      <w:tr w:rsidR="009527A1" w:rsidRPr="00582F64" w14:paraId="68BF56F4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0BC60B5B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OXICODONA CLORHIDRATO</w:t>
            </w:r>
          </w:p>
        </w:tc>
        <w:tc>
          <w:tcPr>
            <w:tcW w:w="2499" w:type="dxa"/>
            <w:gridSpan w:val="2"/>
            <w:vAlign w:val="center"/>
          </w:tcPr>
          <w:p w14:paraId="47AE53D0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 g / 100 ML</w:t>
            </w:r>
          </w:p>
        </w:tc>
        <w:tc>
          <w:tcPr>
            <w:tcW w:w="3141" w:type="dxa"/>
            <w:gridSpan w:val="2"/>
            <w:vAlign w:val="center"/>
          </w:tcPr>
          <w:p w14:paraId="05D21D6B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ORAL</w:t>
            </w:r>
          </w:p>
        </w:tc>
      </w:tr>
      <w:tr w:rsidR="009527A1" w:rsidRPr="00582F64" w14:paraId="5EA86F25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0F77BA9E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OXICODONA CLORHIDRATO</w:t>
            </w:r>
          </w:p>
        </w:tc>
        <w:tc>
          <w:tcPr>
            <w:tcW w:w="2499" w:type="dxa"/>
            <w:gridSpan w:val="2"/>
          </w:tcPr>
          <w:p w14:paraId="7F3EE90E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10 mg</w:t>
            </w:r>
          </w:p>
        </w:tc>
        <w:tc>
          <w:tcPr>
            <w:tcW w:w="3141" w:type="dxa"/>
            <w:gridSpan w:val="2"/>
          </w:tcPr>
          <w:p w14:paraId="2B7FBDFD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 LIB. PROLONG.</w:t>
            </w:r>
          </w:p>
        </w:tc>
      </w:tr>
      <w:tr w:rsidR="009527A1" w:rsidRPr="00582F64" w14:paraId="77B42320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7EBCCF48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OXICODONA CLORHIDRATO</w:t>
            </w:r>
          </w:p>
        </w:tc>
        <w:tc>
          <w:tcPr>
            <w:tcW w:w="2499" w:type="dxa"/>
            <w:gridSpan w:val="2"/>
          </w:tcPr>
          <w:p w14:paraId="2C68EC20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15 mg </w:t>
            </w:r>
          </w:p>
        </w:tc>
        <w:tc>
          <w:tcPr>
            <w:tcW w:w="3141" w:type="dxa"/>
            <w:gridSpan w:val="2"/>
          </w:tcPr>
          <w:p w14:paraId="503761EA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 LIB. MODIFICADA</w:t>
            </w:r>
          </w:p>
        </w:tc>
      </w:tr>
      <w:tr w:rsidR="009527A1" w:rsidRPr="00582F64" w14:paraId="62C28F80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4B469A7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OXICODONA CLORHIDRATO</w:t>
            </w:r>
          </w:p>
        </w:tc>
        <w:tc>
          <w:tcPr>
            <w:tcW w:w="2499" w:type="dxa"/>
            <w:gridSpan w:val="2"/>
          </w:tcPr>
          <w:p w14:paraId="2845FC38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20 mg</w:t>
            </w:r>
          </w:p>
        </w:tc>
        <w:tc>
          <w:tcPr>
            <w:tcW w:w="3141" w:type="dxa"/>
            <w:gridSpan w:val="2"/>
          </w:tcPr>
          <w:p w14:paraId="1FE9ADF0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 LIB. PROLONG.</w:t>
            </w:r>
          </w:p>
        </w:tc>
      </w:tr>
      <w:tr w:rsidR="009527A1" w:rsidRPr="00582F64" w14:paraId="55A01ECA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D080DFF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OXICODONA CLORHIDRATO</w:t>
            </w:r>
          </w:p>
        </w:tc>
        <w:tc>
          <w:tcPr>
            <w:tcW w:w="2499" w:type="dxa"/>
            <w:gridSpan w:val="2"/>
          </w:tcPr>
          <w:p w14:paraId="190DCA14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30 mg</w:t>
            </w:r>
          </w:p>
        </w:tc>
        <w:tc>
          <w:tcPr>
            <w:tcW w:w="3141" w:type="dxa"/>
            <w:gridSpan w:val="2"/>
          </w:tcPr>
          <w:p w14:paraId="410E1DF5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 LIB. MODIFICADA</w:t>
            </w:r>
          </w:p>
        </w:tc>
      </w:tr>
      <w:tr w:rsidR="009527A1" w:rsidRPr="00582F64" w14:paraId="0EE9B645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7AC9FC9A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OXICODONA CLORHIDRATO</w:t>
            </w:r>
          </w:p>
        </w:tc>
        <w:tc>
          <w:tcPr>
            <w:tcW w:w="2499" w:type="dxa"/>
            <w:gridSpan w:val="2"/>
          </w:tcPr>
          <w:p w14:paraId="31EC9C41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40 mg</w:t>
            </w:r>
          </w:p>
        </w:tc>
        <w:tc>
          <w:tcPr>
            <w:tcW w:w="3141" w:type="dxa"/>
            <w:gridSpan w:val="2"/>
          </w:tcPr>
          <w:p w14:paraId="5D332A46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 LIB. PROLONG.</w:t>
            </w:r>
          </w:p>
        </w:tc>
      </w:tr>
      <w:tr w:rsidR="009527A1" w:rsidRPr="00582F64" w14:paraId="11FAC6D6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37022BB1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OXICODONA CLORHIDRATO</w:t>
            </w:r>
          </w:p>
        </w:tc>
        <w:tc>
          <w:tcPr>
            <w:tcW w:w="2499" w:type="dxa"/>
            <w:gridSpan w:val="2"/>
          </w:tcPr>
          <w:p w14:paraId="6952E8BC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60 mg</w:t>
            </w:r>
          </w:p>
        </w:tc>
        <w:tc>
          <w:tcPr>
            <w:tcW w:w="3141" w:type="dxa"/>
            <w:gridSpan w:val="2"/>
          </w:tcPr>
          <w:p w14:paraId="2CB7606B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 LIB. MODIFICADA</w:t>
            </w:r>
          </w:p>
        </w:tc>
      </w:tr>
      <w:tr w:rsidR="009527A1" w:rsidRPr="00582F64" w14:paraId="60B2C494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CAAAAAD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OXICODONA CLORHIDRATO</w:t>
            </w:r>
          </w:p>
        </w:tc>
        <w:tc>
          <w:tcPr>
            <w:tcW w:w="2499" w:type="dxa"/>
            <w:gridSpan w:val="2"/>
            <w:vAlign w:val="center"/>
          </w:tcPr>
          <w:p w14:paraId="1A628BC3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80 mg</w:t>
            </w:r>
          </w:p>
        </w:tc>
        <w:tc>
          <w:tcPr>
            <w:tcW w:w="3141" w:type="dxa"/>
            <w:gridSpan w:val="2"/>
          </w:tcPr>
          <w:p w14:paraId="5198744E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 LIB. MODIFICADA</w:t>
            </w:r>
          </w:p>
        </w:tc>
      </w:tr>
      <w:tr w:rsidR="009527A1" w:rsidRPr="00582F64" w14:paraId="484427C4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452C3F5A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PROPOFOL </w:t>
            </w:r>
          </w:p>
        </w:tc>
        <w:tc>
          <w:tcPr>
            <w:tcW w:w="2499" w:type="dxa"/>
            <w:gridSpan w:val="2"/>
          </w:tcPr>
          <w:p w14:paraId="4D873483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1% (200 MG / 20 ML)</w:t>
            </w:r>
          </w:p>
        </w:tc>
        <w:tc>
          <w:tcPr>
            <w:tcW w:w="3141" w:type="dxa"/>
            <w:gridSpan w:val="2"/>
          </w:tcPr>
          <w:p w14:paraId="56F6771B" w14:textId="0D18B85C" w:rsidR="009527A1" w:rsidRPr="00582F64" w:rsidRDefault="00C17127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EMULSION INYECTABLE</w:t>
            </w:r>
          </w:p>
        </w:tc>
      </w:tr>
      <w:tr w:rsidR="009527A1" w:rsidRPr="00582F64" w14:paraId="7685AC46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79B665B0" w14:textId="77777777" w:rsidR="009527A1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PROPOFOL </w:t>
            </w:r>
          </w:p>
        </w:tc>
        <w:tc>
          <w:tcPr>
            <w:tcW w:w="2499" w:type="dxa"/>
            <w:gridSpan w:val="2"/>
          </w:tcPr>
          <w:p w14:paraId="656808D2" w14:textId="77777777" w:rsidR="009527A1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2% </w:t>
            </w:r>
          </w:p>
        </w:tc>
        <w:tc>
          <w:tcPr>
            <w:tcW w:w="3141" w:type="dxa"/>
            <w:gridSpan w:val="2"/>
          </w:tcPr>
          <w:p w14:paraId="6327521A" w14:textId="1034DB37" w:rsidR="009527A1" w:rsidRDefault="00C17127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EMULSION </w:t>
            </w:r>
            <w:r w:rsidR="009527A1">
              <w:rPr>
                <w:rFonts w:ascii="Arial" w:hAnsi="Arial" w:cs="Arial"/>
                <w:sz w:val="20"/>
                <w:szCs w:val="20"/>
              </w:rPr>
              <w:t>INYECTABLE</w:t>
            </w:r>
          </w:p>
        </w:tc>
      </w:tr>
      <w:tr w:rsidR="009527A1" w:rsidRPr="00582F64" w14:paraId="48E5190C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012EEACD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REMIFENTANILO CLORHIDRATO</w:t>
            </w:r>
          </w:p>
        </w:tc>
        <w:tc>
          <w:tcPr>
            <w:tcW w:w="2499" w:type="dxa"/>
            <w:gridSpan w:val="2"/>
            <w:vAlign w:val="center"/>
          </w:tcPr>
          <w:p w14:paraId="7FF26734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 mg</w:t>
            </w:r>
          </w:p>
        </w:tc>
        <w:tc>
          <w:tcPr>
            <w:tcW w:w="3141" w:type="dxa"/>
            <w:gridSpan w:val="2"/>
            <w:vAlign w:val="center"/>
          </w:tcPr>
          <w:p w14:paraId="116E2098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POLVO PARA RECONSTITUIR A SOLUCION INYECTABLE</w:t>
            </w:r>
          </w:p>
        </w:tc>
      </w:tr>
      <w:tr w:rsidR="009527A1" w:rsidRPr="00582F64" w14:paraId="1E8A35E7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17FEB32F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REMIFENTANILO CLORHIDRATO</w:t>
            </w:r>
          </w:p>
        </w:tc>
        <w:tc>
          <w:tcPr>
            <w:tcW w:w="2499" w:type="dxa"/>
            <w:gridSpan w:val="2"/>
            <w:vAlign w:val="center"/>
          </w:tcPr>
          <w:p w14:paraId="212CD30A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 mg</w:t>
            </w:r>
          </w:p>
        </w:tc>
        <w:tc>
          <w:tcPr>
            <w:tcW w:w="3141" w:type="dxa"/>
            <w:gridSpan w:val="2"/>
            <w:vAlign w:val="center"/>
          </w:tcPr>
          <w:p w14:paraId="4FA8EC9D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POLVO PARA RECONSTITUIR A SOLUCION INYECTABLE</w:t>
            </w:r>
          </w:p>
        </w:tc>
      </w:tr>
      <w:tr w:rsidR="009527A1" w:rsidRPr="00582F64" w14:paraId="528CFED1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3742A3DA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REMIFENTANILO CLORHIDRATO</w:t>
            </w:r>
          </w:p>
        </w:tc>
        <w:tc>
          <w:tcPr>
            <w:tcW w:w="2499" w:type="dxa"/>
            <w:gridSpan w:val="2"/>
            <w:vAlign w:val="center"/>
          </w:tcPr>
          <w:p w14:paraId="1294C03C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5 mg</w:t>
            </w:r>
          </w:p>
        </w:tc>
        <w:tc>
          <w:tcPr>
            <w:tcW w:w="3141" w:type="dxa"/>
            <w:gridSpan w:val="2"/>
            <w:vAlign w:val="center"/>
          </w:tcPr>
          <w:p w14:paraId="6F9F6FB2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POLVO PARA RECONSTITUIR A SOLUCION INYECTABLE</w:t>
            </w:r>
          </w:p>
        </w:tc>
      </w:tr>
      <w:tr w:rsidR="009527A1" w:rsidRPr="00582F64" w14:paraId="21A40E0E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06187B36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TAPENTADOL, TAPENTADOL CLORHIDRATO</w:t>
            </w:r>
          </w:p>
        </w:tc>
        <w:tc>
          <w:tcPr>
            <w:tcW w:w="2499" w:type="dxa"/>
            <w:gridSpan w:val="2"/>
          </w:tcPr>
          <w:p w14:paraId="743B6D94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75 mg</w:t>
            </w:r>
          </w:p>
        </w:tc>
        <w:tc>
          <w:tcPr>
            <w:tcW w:w="3141" w:type="dxa"/>
            <w:gridSpan w:val="2"/>
          </w:tcPr>
          <w:p w14:paraId="26E7B1FD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TABLETA </w:t>
            </w:r>
          </w:p>
        </w:tc>
      </w:tr>
      <w:tr w:rsidR="009527A1" w:rsidRPr="00582F64" w14:paraId="2364F22B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2DBBEC14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TAPENTADOL, TAPENTADOL CLORHIDRATO</w:t>
            </w:r>
          </w:p>
        </w:tc>
        <w:tc>
          <w:tcPr>
            <w:tcW w:w="2499" w:type="dxa"/>
            <w:gridSpan w:val="2"/>
          </w:tcPr>
          <w:p w14:paraId="1D5C8F90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25 mg</w:t>
            </w:r>
          </w:p>
        </w:tc>
        <w:tc>
          <w:tcPr>
            <w:tcW w:w="3141" w:type="dxa"/>
            <w:gridSpan w:val="2"/>
          </w:tcPr>
          <w:p w14:paraId="02FC480E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2F64">
              <w:rPr>
                <w:rFonts w:ascii="Arial" w:hAnsi="Arial" w:cs="Arial"/>
                <w:sz w:val="20"/>
                <w:szCs w:val="20"/>
              </w:rPr>
              <w:t>LIB. PROLONG</w:t>
            </w:r>
            <w:r>
              <w:rPr>
                <w:rFonts w:ascii="Arial" w:hAnsi="Arial" w:cs="Arial"/>
                <w:sz w:val="20"/>
                <w:szCs w:val="20"/>
              </w:rPr>
              <w:t>ADA</w:t>
            </w:r>
          </w:p>
        </w:tc>
      </w:tr>
      <w:tr w:rsidR="009527A1" w:rsidRPr="00582F64" w14:paraId="687BF8E2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72AB0E1F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TAPENTADOL, TAPENTADOL CLORHIDRATO</w:t>
            </w:r>
          </w:p>
        </w:tc>
        <w:tc>
          <w:tcPr>
            <w:tcW w:w="2499" w:type="dxa"/>
            <w:gridSpan w:val="2"/>
          </w:tcPr>
          <w:p w14:paraId="2749BC71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150 mg</w:t>
            </w:r>
          </w:p>
        </w:tc>
        <w:tc>
          <w:tcPr>
            <w:tcW w:w="3141" w:type="dxa"/>
            <w:gridSpan w:val="2"/>
          </w:tcPr>
          <w:p w14:paraId="52CEF438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2F64">
              <w:rPr>
                <w:rFonts w:ascii="Arial" w:hAnsi="Arial" w:cs="Arial"/>
                <w:sz w:val="20"/>
                <w:szCs w:val="20"/>
              </w:rPr>
              <w:t>LIB. PROLONG</w:t>
            </w:r>
            <w:r>
              <w:rPr>
                <w:rFonts w:ascii="Arial" w:hAnsi="Arial" w:cs="Arial"/>
                <w:sz w:val="20"/>
                <w:szCs w:val="20"/>
              </w:rPr>
              <w:t>ADA</w:t>
            </w:r>
          </w:p>
        </w:tc>
      </w:tr>
      <w:tr w:rsidR="009527A1" w:rsidRPr="00582F64" w14:paraId="6337C8DF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7707EF8F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TAPENTADOL, TAPENTADOL CLORHIDRATO</w:t>
            </w:r>
          </w:p>
        </w:tc>
        <w:tc>
          <w:tcPr>
            <w:tcW w:w="2499" w:type="dxa"/>
            <w:gridSpan w:val="2"/>
          </w:tcPr>
          <w:p w14:paraId="067E2BA7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200 mg</w:t>
            </w:r>
          </w:p>
        </w:tc>
        <w:tc>
          <w:tcPr>
            <w:tcW w:w="3141" w:type="dxa"/>
            <w:gridSpan w:val="2"/>
          </w:tcPr>
          <w:p w14:paraId="315D4BF5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2F64">
              <w:rPr>
                <w:rFonts w:ascii="Arial" w:hAnsi="Arial" w:cs="Arial"/>
                <w:sz w:val="20"/>
                <w:szCs w:val="20"/>
              </w:rPr>
              <w:t>LIB. PROLONG</w:t>
            </w:r>
            <w:r>
              <w:rPr>
                <w:rFonts w:ascii="Arial" w:hAnsi="Arial" w:cs="Arial"/>
                <w:sz w:val="20"/>
                <w:szCs w:val="20"/>
              </w:rPr>
              <w:t>ADA</w:t>
            </w:r>
          </w:p>
        </w:tc>
      </w:tr>
      <w:tr w:rsidR="009527A1" w:rsidRPr="00582F64" w14:paraId="5416A8B9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6E220F2A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TAPENTADOL, TAPENTADOL CLORHIDRATO</w:t>
            </w:r>
          </w:p>
        </w:tc>
        <w:tc>
          <w:tcPr>
            <w:tcW w:w="2499" w:type="dxa"/>
            <w:gridSpan w:val="2"/>
          </w:tcPr>
          <w:p w14:paraId="2BACBDA3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250 mg</w:t>
            </w:r>
          </w:p>
        </w:tc>
        <w:tc>
          <w:tcPr>
            <w:tcW w:w="3141" w:type="dxa"/>
            <w:gridSpan w:val="2"/>
          </w:tcPr>
          <w:p w14:paraId="1CF3E7F7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2F64">
              <w:rPr>
                <w:rFonts w:ascii="Arial" w:hAnsi="Arial" w:cs="Arial"/>
                <w:sz w:val="20"/>
                <w:szCs w:val="20"/>
              </w:rPr>
              <w:t>LIB. PROLONG</w:t>
            </w:r>
            <w:r>
              <w:rPr>
                <w:rFonts w:ascii="Arial" w:hAnsi="Arial" w:cs="Arial"/>
                <w:sz w:val="20"/>
                <w:szCs w:val="20"/>
              </w:rPr>
              <w:t>ADA</w:t>
            </w:r>
          </w:p>
        </w:tc>
      </w:tr>
      <w:tr w:rsidR="009527A1" w:rsidRPr="00582F64" w14:paraId="7BDB4011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0453B1AE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TAPENTADOL, TAPENTADOL CLORHIDRATO</w:t>
            </w:r>
          </w:p>
        </w:tc>
        <w:tc>
          <w:tcPr>
            <w:tcW w:w="2499" w:type="dxa"/>
            <w:gridSpan w:val="2"/>
          </w:tcPr>
          <w:p w14:paraId="19D405FA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50 mg</w:t>
            </w:r>
          </w:p>
        </w:tc>
        <w:tc>
          <w:tcPr>
            <w:tcW w:w="3141" w:type="dxa"/>
            <w:gridSpan w:val="2"/>
          </w:tcPr>
          <w:p w14:paraId="75F61046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TABLETA, TAB.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2F64">
              <w:rPr>
                <w:rFonts w:ascii="Arial" w:hAnsi="Arial" w:cs="Arial"/>
                <w:sz w:val="20"/>
                <w:szCs w:val="20"/>
              </w:rPr>
              <w:t>LIB</w:t>
            </w:r>
            <w:r>
              <w:rPr>
                <w:rFonts w:ascii="Arial" w:hAnsi="Arial" w:cs="Arial"/>
                <w:sz w:val="20"/>
                <w:szCs w:val="20"/>
              </w:rPr>
              <w:t>ERACION</w:t>
            </w:r>
            <w:r w:rsidRPr="00582F64">
              <w:rPr>
                <w:rFonts w:ascii="Arial" w:hAnsi="Arial" w:cs="Arial"/>
                <w:sz w:val="20"/>
                <w:szCs w:val="20"/>
              </w:rPr>
              <w:t xml:space="preserve"> PROLONG</w:t>
            </w:r>
            <w:r>
              <w:rPr>
                <w:rFonts w:ascii="Arial" w:hAnsi="Arial" w:cs="Arial"/>
                <w:sz w:val="20"/>
                <w:szCs w:val="20"/>
              </w:rPr>
              <w:t>ADA</w:t>
            </w:r>
          </w:p>
        </w:tc>
      </w:tr>
      <w:tr w:rsidR="009527A1" w:rsidRPr="00582F64" w14:paraId="7501A276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2535C915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TAPENTADOL, TAPENTADOL CLORHIDRATO</w:t>
            </w:r>
          </w:p>
        </w:tc>
        <w:tc>
          <w:tcPr>
            <w:tcW w:w="2499" w:type="dxa"/>
            <w:gridSpan w:val="2"/>
          </w:tcPr>
          <w:p w14:paraId="1B6FFCAE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100 mg</w:t>
            </w:r>
          </w:p>
        </w:tc>
        <w:tc>
          <w:tcPr>
            <w:tcW w:w="3141" w:type="dxa"/>
            <w:gridSpan w:val="2"/>
          </w:tcPr>
          <w:p w14:paraId="323D4EB7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TABLETA, TABLETA LIBERACION PROLONG</w:t>
            </w:r>
            <w:r>
              <w:rPr>
                <w:rFonts w:ascii="Arial" w:hAnsi="Arial" w:cs="Arial"/>
                <w:sz w:val="20"/>
                <w:szCs w:val="20"/>
              </w:rPr>
              <w:t>ADA</w:t>
            </w:r>
          </w:p>
        </w:tc>
      </w:tr>
      <w:tr w:rsidR="009527A1" w:rsidRPr="00582F64" w14:paraId="4F4EE80D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AC27CDB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TETRAHIDROCANNABIDOL (THC)</w:t>
            </w:r>
          </w:p>
        </w:tc>
        <w:tc>
          <w:tcPr>
            <w:tcW w:w="2499" w:type="dxa"/>
            <w:gridSpan w:val="2"/>
          </w:tcPr>
          <w:p w14:paraId="723CBE4A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2,7 mg / 0,1 mg</w:t>
            </w:r>
          </w:p>
        </w:tc>
        <w:tc>
          <w:tcPr>
            <w:tcW w:w="3141" w:type="dxa"/>
            <w:gridSpan w:val="2"/>
          </w:tcPr>
          <w:p w14:paraId="1F5D09D5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SOLUCION PARA PULVERIZACIÓN BUCAL</w:t>
            </w:r>
          </w:p>
        </w:tc>
      </w:tr>
      <w:tr w:rsidR="009527A1" w:rsidRPr="00582F64" w14:paraId="01788E29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212912FE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82F64">
              <w:rPr>
                <w:rFonts w:ascii="Arial" w:hAnsi="Arial" w:cs="Arial"/>
                <w:color w:val="000000"/>
                <w:sz w:val="20"/>
                <w:szCs w:val="20"/>
              </w:rPr>
              <w:t>TIOPENTAL SODICO</w:t>
            </w:r>
          </w:p>
        </w:tc>
        <w:tc>
          <w:tcPr>
            <w:tcW w:w="2499" w:type="dxa"/>
            <w:gridSpan w:val="2"/>
          </w:tcPr>
          <w:p w14:paraId="3FCA4CB3" w14:textId="77777777" w:rsidR="009527A1" w:rsidRPr="00582F64" w:rsidRDefault="009527A1" w:rsidP="008B7D6B">
            <w:pPr>
              <w:pStyle w:val="Textoindependiente3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1 g</w:t>
            </w:r>
          </w:p>
        </w:tc>
        <w:tc>
          <w:tcPr>
            <w:tcW w:w="3141" w:type="dxa"/>
            <w:gridSpan w:val="2"/>
          </w:tcPr>
          <w:p w14:paraId="4EED523B" w14:textId="77777777" w:rsidR="009527A1" w:rsidRPr="00582F64" w:rsidRDefault="009527A1" w:rsidP="008B7D6B">
            <w:pPr>
              <w:pStyle w:val="Textoindependiente3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POLVO PARA RECONST. A SOLUCION INYECTABLE</w:t>
            </w:r>
          </w:p>
        </w:tc>
      </w:tr>
      <w:tr w:rsidR="009527A1" w:rsidRPr="00582F64" w14:paraId="711759F1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08F25D84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TRIAZOLAM</w:t>
            </w:r>
          </w:p>
        </w:tc>
        <w:tc>
          <w:tcPr>
            <w:tcW w:w="2499" w:type="dxa"/>
            <w:gridSpan w:val="2"/>
            <w:vAlign w:val="center"/>
          </w:tcPr>
          <w:p w14:paraId="54FA4148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0.25 mg</w:t>
            </w:r>
          </w:p>
        </w:tc>
        <w:tc>
          <w:tcPr>
            <w:tcW w:w="3141" w:type="dxa"/>
            <w:gridSpan w:val="2"/>
            <w:vAlign w:val="center"/>
          </w:tcPr>
          <w:p w14:paraId="1FA75291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27E2ACD9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27E26784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ZOLPIDEM TARTRATO</w:t>
            </w:r>
          </w:p>
        </w:tc>
        <w:tc>
          <w:tcPr>
            <w:tcW w:w="2499" w:type="dxa"/>
            <w:gridSpan w:val="2"/>
            <w:vAlign w:val="center"/>
          </w:tcPr>
          <w:p w14:paraId="33A9FB43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5 mg </w:t>
            </w:r>
          </w:p>
        </w:tc>
        <w:tc>
          <w:tcPr>
            <w:tcW w:w="3141" w:type="dxa"/>
            <w:gridSpan w:val="2"/>
            <w:vAlign w:val="center"/>
          </w:tcPr>
          <w:p w14:paraId="1B18F7AF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4A5293ED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3E0DC41E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ZOLPIDEM TARTRATO</w:t>
            </w:r>
          </w:p>
        </w:tc>
        <w:tc>
          <w:tcPr>
            <w:tcW w:w="2499" w:type="dxa"/>
            <w:gridSpan w:val="2"/>
            <w:vAlign w:val="center"/>
          </w:tcPr>
          <w:p w14:paraId="31299116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10 mg </w:t>
            </w:r>
          </w:p>
        </w:tc>
        <w:tc>
          <w:tcPr>
            <w:tcW w:w="3141" w:type="dxa"/>
            <w:gridSpan w:val="2"/>
            <w:vAlign w:val="center"/>
          </w:tcPr>
          <w:p w14:paraId="22AFB8D5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582F64" w14:paraId="581FDFA9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5D01CF0D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ZOLPIDEM TARTRATO</w:t>
            </w:r>
          </w:p>
        </w:tc>
        <w:tc>
          <w:tcPr>
            <w:tcW w:w="2499" w:type="dxa"/>
            <w:gridSpan w:val="2"/>
            <w:vAlign w:val="center"/>
          </w:tcPr>
          <w:p w14:paraId="29710B67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6.25 mg</w:t>
            </w:r>
          </w:p>
        </w:tc>
        <w:tc>
          <w:tcPr>
            <w:tcW w:w="3141" w:type="dxa"/>
            <w:gridSpan w:val="2"/>
            <w:vAlign w:val="center"/>
          </w:tcPr>
          <w:p w14:paraId="70CF348C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 LIB. PROLONGADA</w:t>
            </w:r>
          </w:p>
        </w:tc>
      </w:tr>
      <w:tr w:rsidR="009527A1" w:rsidRPr="00582F64" w14:paraId="076BE5EB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  <w:vAlign w:val="center"/>
          </w:tcPr>
          <w:p w14:paraId="59D43986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ZOLPIDEM TARTRATO</w:t>
            </w:r>
          </w:p>
        </w:tc>
        <w:tc>
          <w:tcPr>
            <w:tcW w:w="2499" w:type="dxa"/>
            <w:gridSpan w:val="2"/>
            <w:vAlign w:val="center"/>
          </w:tcPr>
          <w:p w14:paraId="3DAFAF6F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 xml:space="preserve">12.5 mg </w:t>
            </w:r>
          </w:p>
        </w:tc>
        <w:tc>
          <w:tcPr>
            <w:tcW w:w="3141" w:type="dxa"/>
            <w:gridSpan w:val="2"/>
            <w:vAlign w:val="center"/>
          </w:tcPr>
          <w:p w14:paraId="17EA026E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582F64">
              <w:rPr>
                <w:rFonts w:ascii="Arial" w:hAnsi="Arial" w:cs="Arial"/>
                <w:sz w:val="20"/>
                <w:szCs w:val="20"/>
              </w:rPr>
              <w:t>TABLETA LIB. PROLONGADA</w:t>
            </w:r>
          </w:p>
        </w:tc>
      </w:tr>
      <w:tr w:rsidR="009527A1" w:rsidRPr="00582F64" w14:paraId="48D268DE" w14:textId="77777777" w:rsidTr="008B7D6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28" w:type="dxa"/>
            <w:gridSpan w:val="2"/>
          </w:tcPr>
          <w:p w14:paraId="51602570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ZOPICLONA </w:t>
            </w:r>
          </w:p>
        </w:tc>
        <w:tc>
          <w:tcPr>
            <w:tcW w:w="2499" w:type="dxa"/>
            <w:gridSpan w:val="2"/>
          </w:tcPr>
          <w:p w14:paraId="708914F3" w14:textId="77777777" w:rsidR="009527A1" w:rsidRPr="00582F64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7,5 MG</w:t>
            </w:r>
          </w:p>
        </w:tc>
        <w:tc>
          <w:tcPr>
            <w:tcW w:w="3141" w:type="dxa"/>
            <w:gridSpan w:val="2"/>
          </w:tcPr>
          <w:p w14:paraId="55F59142" w14:textId="77777777" w:rsidR="009527A1" w:rsidRPr="00582F64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</w:tbl>
    <w:p w14:paraId="4B0DE8F6" w14:textId="77777777" w:rsidR="009527A1" w:rsidRDefault="009527A1" w:rsidP="009527A1">
      <w:pPr>
        <w:pStyle w:val="Textoindependiente3"/>
        <w:jc w:val="both"/>
        <w:rPr>
          <w:rFonts w:ascii="Arial" w:hAnsi="Arial" w:cs="Arial"/>
          <w:b/>
          <w:sz w:val="22"/>
          <w:szCs w:val="22"/>
        </w:rPr>
      </w:pPr>
    </w:p>
    <w:p w14:paraId="6FAEF6D0" w14:textId="77777777" w:rsidR="009527A1" w:rsidRPr="003263C7" w:rsidRDefault="009527A1" w:rsidP="009527A1">
      <w:pPr>
        <w:pStyle w:val="Textoindependiente3"/>
        <w:tabs>
          <w:tab w:val="left" w:pos="8100"/>
        </w:tabs>
        <w:spacing w:line="192" w:lineRule="auto"/>
        <w:ind w:left="871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</w:p>
    <w:p w14:paraId="263F746A" w14:textId="77777777" w:rsidR="009527A1" w:rsidRPr="00825AB0" w:rsidRDefault="009527A1" w:rsidP="009527A1">
      <w:pPr>
        <w:pStyle w:val="Textoindependiente3"/>
        <w:numPr>
          <w:ilvl w:val="0"/>
          <w:numId w:val="1"/>
        </w:numPr>
        <w:tabs>
          <w:tab w:val="left" w:pos="8100"/>
        </w:tabs>
        <w:spacing w:line="192" w:lineRule="auto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LISTADO DE MEDICAMENTOS DE CONTROL ESPECIAL MONOPOLIO DEL ESTADO </w:t>
      </w:r>
    </w:p>
    <w:p w14:paraId="6B61BAE1" w14:textId="6303BF34" w:rsidR="009527A1" w:rsidRDefault="009527A1" w:rsidP="009527A1">
      <w:pPr>
        <w:pStyle w:val="Textoindependiente3"/>
        <w:numPr>
          <w:ilvl w:val="0"/>
          <w:numId w:val="4"/>
        </w:numPr>
        <w:tabs>
          <w:tab w:val="left" w:pos="8100"/>
        </w:tabs>
        <w:spacing w:line="192" w:lineRule="auto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PROHIBIDA SU VENTA – </w:t>
      </w:r>
    </w:p>
    <w:p w14:paraId="61E51797" w14:textId="77777777" w:rsidR="009527A1" w:rsidRPr="003263C7" w:rsidRDefault="009527A1" w:rsidP="009527A1">
      <w:pPr>
        <w:pStyle w:val="Textoindependiente3"/>
        <w:tabs>
          <w:tab w:val="left" w:pos="8100"/>
        </w:tabs>
        <w:spacing w:line="192" w:lineRule="auto"/>
        <w:ind w:left="1645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17"/>
        <w:gridCol w:w="2952"/>
        <w:gridCol w:w="2959"/>
      </w:tblGrid>
      <w:tr w:rsidR="009527A1" w:rsidRPr="003263C7" w14:paraId="268875A5" w14:textId="77777777" w:rsidTr="008B7D6B">
        <w:trPr>
          <w:trHeight w:val="140"/>
        </w:trPr>
        <w:tc>
          <w:tcPr>
            <w:tcW w:w="2917" w:type="dxa"/>
            <w:vAlign w:val="center"/>
          </w:tcPr>
          <w:p w14:paraId="1F4B48AB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b/>
                <w:sz w:val="20"/>
                <w:szCs w:val="20"/>
              </w:rPr>
            </w:pPr>
            <w:r w:rsidRPr="003263C7">
              <w:rPr>
                <w:rFonts w:ascii="Arial" w:hAnsi="Arial" w:cs="Arial"/>
                <w:b/>
                <w:sz w:val="20"/>
                <w:szCs w:val="20"/>
              </w:rPr>
              <w:t>Nombre Genérico</w:t>
            </w:r>
          </w:p>
        </w:tc>
        <w:tc>
          <w:tcPr>
            <w:tcW w:w="2952" w:type="dxa"/>
            <w:vAlign w:val="center"/>
          </w:tcPr>
          <w:p w14:paraId="262F9693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b/>
                <w:sz w:val="20"/>
                <w:szCs w:val="20"/>
              </w:rPr>
            </w:pPr>
            <w:r w:rsidRPr="003263C7">
              <w:rPr>
                <w:rFonts w:ascii="Arial" w:hAnsi="Arial" w:cs="Arial"/>
                <w:b/>
                <w:sz w:val="20"/>
                <w:szCs w:val="20"/>
              </w:rPr>
              <w:t>Concentración</w:t>
            </w:r>
          </w:p>
        </w:tc>
        <w:tc>
          <w:tcPr>
            <w:tcW w:w="2959" w:type="dxa"/>
            <w:vAlign w:val="center"/>
          </w:tcPr>
          <w:p w14:paraId="0AB03FB3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b/>
                <w:sz w:val="20"/>
                <w:szCs w:val="20"/>
              </w:rPr>
            </w:pPr>
            <w:r w:rsidRPr="003263C7">
              <w:rPr>
                <w:rFonts w:ascii="Arial" w:hAnsi="Arial" w:cs="Arial"/>
                <w:b/>
                <w:sz w:val="20"/>
                <w:szCs w:val="20"/>
              </w:rPr>
              <w:t>Forma Farmacéutica</w:t>
            </w:r>
          </w:p>
        </w:tc>
      </w:tr>
      <w:tr w:rsidR="009527A1" w:rsidRPr="003263C7" w14:paraId="328DA1CB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5C15F695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FENOBARBITAL</w:t>
            </w:r>
          </w:p>
        </w:tc>
        <w:tc>
          <w:tcPr>
            <w:tcW w:w="2952" w:type="dxa"/>
            <w:vAlign w:val="center"/>
          </w:tcPr>
          <w:p w14:paraId="51A1A272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400 mg / 100ML (0,4%)</w:t>
            </w:r>
          </w:p>
        </w:tc>
        <w:tc>
          <w:tcPr>
            <w:tcW w:w="2959" w:type="dxa"/>
            <w:vAlign w:val="center"/>
          </w:tcPr>
          <w:p w14:paraId="40E1D3F8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SOLUCION ORAL</w:t>
            </w:r>
          </w:p>
        </w:tc>
      </w:tr>
      <w:tr w:rsidR="009527A1" w:rsidRPr="003263C7" w14:paraId="7A7F41AB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7E84B445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FENOBARBITAL</w:t>
            </w:r>
          </w:p>
        </w:tc>
        <w:tc>
          <w:tcPr>
            <w:tcW w:w="2952" w:type="dxa"/>
            <w:vAlign w:val="center"/>
          </w:tcPr>
          <w:p w14:paraId="4404BEDE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10 mg</w:t>
            </w:r>
          </w:p>
        </w:tc>
        <w:tc>
          <w:tcPr>
            <w:tcW w:w="2959" w:type="dxa"/>
            <w:vAlign w:val="center"/>
          </w:tcPr>
          <w:p w14:paraId="051B119C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3263C7" w14:paraId="39DDF611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7F073F91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FENOBARBITAL</w:t>
            </w:r>
          </w:p>
        </w:tc>
        <w:tc>
          <w:tcPr>
            <w:tcW w:w="2952" w:type="dxa"/>
            <w:vAlign w:val="center"/>
          </w:tcPr>
          <w:p w14:paraId="541EA705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50 mg</w:t>
            </w:r>
          </w:p>
        </w:tc>
        <w:tc>
          <w:tcPr>
            <w:tcW w:w="2959" w:type="dxa"/>
          </w:tcPr>
          <w:p w14:paraId="36FA42B5" w14:textId="77777777" w:rsidR="009527A1" w:rsidRPr="003263C7" w:rsidRDefault="009527A1" w:rsidP="008B7D6B">
            <w:pPr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3263C7" w14:paraId="054618F9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1335BBA0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FENOBARBITAL</w:t>
            </w:r>
          </w:p>
        </w:tc>
        <w:tc>
          <w:tcPr>
            <w:tcW w:w="2952" w:type="dxa"/>
            <w:vAlign w:val="center"/>
          </w:tcPr>
          <w:p w14:paraId="0F6BAD9D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100 mg</w:t>
            </w:r>
          </w:p>
        </w:tc>
        <w:tc>
          <w:tcPr>
            <w:tcW w:w="2959" w:type="dxa"/>
          </w:tcPr>
          <w:p w14:paraId="30F01443" w14:textId="77777777" w:rsidR="009527A1" w:rsidRPr="003263C7" w:rsidRDefault="009527A1" w:rsidP="008B7D6B">
            <w:pPr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3263C7" w14:paraId="54009616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6D38B8A2" w14:textId="77777777" w:rsidR="009527A1" w:rsidRPr="003263C7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3263C7">
              <w:rPr>
                <w:rFonts w:ascii="Arial" w:hAnsi="Arial" w:cs="Arial"/>
                <w:sz w:val="20"/>
                <w:szCs w:val="20"/>
                <w:lang w:eastAsia="es-CO"/>
              </w:rPr>
              <w:t>FENOBARBITAL SÓDICO</w:t>
            </w:r>
          </w:p>
        </w:tc>
        <w:tc>
          <w:tcPr>
            <w:tcW w:w="2952" w:type="dxa"/>
            <w:vAlign w:val="center"/>
          </w:tcPr>
          <w:p w14:paraId="34101730" w14:textId="77777777" w:rsidR="009527A1" w:rsidRPr="003263C7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3263C7">
              <w:rPr>
                <w:rFonts w:ascii="Arial" w:hAnsi="Arial" w:cs="Arial"/>
                <w:sz w:val="20"/>
                <w:szCs w:val="20"/>
                <w:lang w:eastAsia="es-CO"/>
              </w:rPr>
              <w:t>40 mg / 1 ml</w:t>
            </w:r>
          </w:p>
        </w:tc>
        <w:tc>
          <w:tcPr>
            <w:tcW w:w="2959" w:type="dxa"/>
            <w:vAlign w:val="center"/>
          </w:tcPr>
          <w:p w14:paraId="68565B7C" w14:textId="77777777" w:rsidR="009527A1" w:rsidRPr="003263C7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3263C7">
              <w:rPr>
                <w:rFonts w:ascii="Arial" w:hAnsi="Arial" w:cs="Arial"/>
                <w:sz w:val="20"/>
                <w:szCs w:val="20"/>
                <w:lang w:eastAsia="es-CO"/>
              </w:rPr>
              <w:t>SOLUCION INYECTABLE</w:t>
            </w:r>
          </w:p>
        </w:tc>
      </w:tr>
      <w:tr w:rsidR="009527A1" w:rsidRPr="003263C7" w14:paraId="3A312635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358AB55E" w14:textId="77777777" w:rsidR="009527A1" w:rsidRPr="003263C7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3263C7">
              <w:rPr>
                <w:rFonts w:ascii="Arial" w:hAnsi="Arial" w:cs="Arial"/>
                <w:sz w:val="20"/>
                <w:szCs w:val="20"/>
                <w:lang w:eastAsia="es-CO"/>
              </w:rPr>
              <w:t>FENOBARBITAL SÓDICO</w:t>
            </w:r>
          </w:p>
        </w:tc>
        <w:tc>
          <w:tcPr>
            <w:tcW w:w="2952" w:type="dxa"/>
            <w:vAlign w:val="center"/>
          </w:tcPr>
          <w:p w14:paraId="255C95CA" w14:textId="77777777" w:rsidR="009527A1" w:rsidRPr="003263C7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3263C7">
              <w:rPr>
                <w:rFonts w:ascii="Arial" w:hAnsi="Arial" w:cs="Arial"/>
                <w:sz w:val="20"/>
                <w:szCs w:val="20"/>
                <w:lang w:eastAsia="es-CO"/>
              </w:rPr>
              <w:t>200 mg / ml</w:t>
            </w:r>
          </w:p>
        </w:tc>
        <w:tc>
          <w:tcPr>
            <w:tcW w:w="2959" w:type="dxa"/>
            <w:vAlign w:val="center"/>
          </w:tcPr>
          <w:p w14:paraId="6BEB3A86" w14:textId="77777777" w:rsidR="009527A1" w:rsidRPr="003263C7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3263C7">
              <w:rPr>
                <w:rFonts w:ascii="Arial" w:hAnsi="Arial" w:cs="Arial"/>
                <w:sz w:val="20"/>
                <w:szCs w:val="20"/>
                <w:lang w:eastAsia="es-CO"/>
              </w:rPr>
              <w:t>SOLUCION INYECTABLE</w:t>
            </w:r>
          </w:p>
        </w:tc>
      </w:tr>
      <w:tr w:rsidR="009527A1" w:rsidRPr="003263C7" w14:paraId="314B094B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0A939F17" w14:textId="77777777" w:rsidR="009527A1" w:rsidRPr="003263C7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3263C7">
              <w:rPr>
                <w:rFonts w:ascii="Arial" w:hAnsi="Arial" w:cs="Arial"/>
                <w:sz w:val="20"/>
                <w:szCs w:val="20"/>
                <w:lang w:eastAsia="es-CO"/>
              </w:rPr>
              <w:t>HIDRATO DE CLORAL</w:t>
            </w:r>
          </w:p>
        </w:tc>
        <w:tc>
          <w:tcPr>
            <w:tcW w:w="2952" w:type="dxa"/>
            <w:vAlign w:val="center"/>
          </w:tcPr>
          <w:p w14:paraId="5C4AF50B" w14:textId="77777777" w:rsidR="009527A1" w:rsidRPr="003263C7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3263C7">
              <w:rPr>
                <w:rFonts w:ascii="Arial" w:hAnsi="Arial" w:cs="Arial"/>
                <w:sz w:val="20"/>
                <w:szCs w:val="20"/>
                <w:lang w:eastAsia="es-CO"/>
              </w:rPr>
              <w:t>10 g / 100 ml (10%)</w:t>
            </w:r>
          </w:p>
        </w:tc>
        <w:tc>
          <w:tcPr>
            <w:tcW w:w="2959" w:type="dxa"/>
            <w:vAlign w:val="center"/>
          </w:tcPr>
          <w:p w14:paraId="42A78FF9" w14:textId="77777777" w:rsidR="009527A1" w:rsidRPr="003263C7" w:rsidRDefault="009527A1" w:rsidP="008B7D6B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3263C7">
              <w:rPr>
                <w:rFonts w:ascii="Arial" w:hAnsi="Arial" w:cs="Arial"/>
                <w:sz w:val="20"/>
                <w:szCs w:val="20"/>
                <w:lang w:eastAsia="es-CO"/>
              </w:rPr>
              <w:t>SOLUCION ORAL</w:t>
            </w:r>
          </w:p>
        </w:tc>
      </w:tr>
      <w:tr w:rsidR="009527A1" w:rsidRPr="003263C7" w14:paraId="1D302E3A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26B040D0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HIDROMORFONA  CLORH.</w:t>
            </w:r>
          </w:p>
        </w:tc>
        <w:tc>
          <w:tcPr>
            <w:tcW w:w="2952" w:type="dxa"/>
            <w:vAlign w:val="center"/>
          </w:tcPr>
          <w:p w14:paraId="52B338BD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2.5 mg</w:t>
            </w:r>
          </w:p>
        </w:tc>
        <w:tc>
          <w:tcPr>
            <w:tcW w:w="2959" w:type="dxa"/>
            <w:vAlign w:val="center"/>
          </w:tcPr>
          <w:p w14:paraId="409487F2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TABLETAS</w:t>
            </w:r>
          </w:p>
        </w:tc>
      </w:tr>
      <w:tr w:rsidR="009527A1" w:rsidRPr="003263C7" w14:paraId="4988A547" w14:textId="77777777" w:rsidTr="008B7D6B">
        <w:trPr>
          <w:trHeight w:val="343"/>
        </w:trPr>
        <w:tc>
          <w:tcPr>
            <w:tcW w:w="2917" w:type="dxa"/>
          </w:tcPr>
          <w:p w14:paraId="5C6A1C58" w14:textId="77777777" w:rsidR="009527A1" w:rsidRPr="003263C7" w:rsidRDefault="009527A1" w:rsidP="008B7D6B">
            <w:pPr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HIDROMORFONA  CLORH.</w:t>
            </w:r>
          </w:p>
        </w:tc>
        <w:tc>
          <w:tcPr>
            <w:tcW w:w="2952" w:type="dxa"/>
            <w:vAlign w:val="center"/>
          </w:tcPr>
          <w:p w14:paraId="6DCE3B6D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 xml:space="preserve"> 5 mg</w:t>
            </w:r>
          </w:p>
        </w:tc>
        <w:tc>
          <w:tcPr>
            <w:tcW w:w="2959" w:type="dxa"/>
            <w:vAlign w:val="center"/>
          </w:tcPr>
          <w:p w14:paraId="1BCAAE2D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TABLETAS</w:t>
            </w:r>
          </w:p>
        </w:tc>
      </w:tr>
      <w:tr w:rsidR="009527A1" w:rsidRPr="003263C7" w14:paraId="6EEE9C69" w14:textId="77777777" w:rsidTr="008B7D6B">
        <w:trPr>
          <w:trHeight w:val="343"/>
        </w:trPr>
        <w:tc>
          <w:tcPr>
            <w:tcW w:w="2917" w:type="dxa"/>
          </w:tcPr>
          <w:p w14:paraId="1A395FB9" w14:textId="77777777" w:rsidR="009527A1" w:rsidRPr="003263C7" w:rsidRDefault="009527A1" w:rsidP="008B7D6B">
            <w:pPr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HIDROMORFONA  CLORH.</w:t>
            </w:r>
          </w:p>
        </w:tc>
        <w:tc>
          <w:tcPr>
            <w:tcW w:w="2952" w:type="dxa"/>
            <w:vAlign w:val="center"/>
          </w:tcPr>
          <w:p w14:paraId="261A0843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2 MG / ML</w:t>
            </w:r>
          </w:p>
        </w:tc>
        <w:tc>
          <w:tcPr>
            <w:tcW w:w="2959" w:type="dxa"/>
            <w:vAlign w:val="center"/>
          </w:tcPr>
          <w:p w14:paraId="4FBBB3D4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3263C7" w14:paraId="239AD300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52F36486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MEPERIDINA CLORH.</w:t>
            </w:r>
          </w:p>
        </w:tc>
        <w:tc>
          <w:tcPr>
            <w:tcW w:w="2952" w:type="dxa"/>
            <w:vAlign w:val="center"/>
          </w:tcPr>
          <w:p w14:paraId="5E645699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100 MG / 2 ML</w:t>
            </w:r>
          </w:p>
        </w:tc>
        <w:tc>
          <w:tcPr>
            <w:tcW w:w="2959" w:type="dxa"/>
            <w:vAlign w:val="center"/>
          </w:tcPr>
          <w:p w14:paraId="4A5B1754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3263C7" w14:paraId="3E7BC0A2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059D668B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METADONA</w:t>
            </w:r>
          </w:p>
        </w:tc>
        <w:tc>
          <w:tcPr>
            <w:tcW w:w="2952" w:type="dxa"/>
            <w:vAlign w:val="center"/>
          </w:tcPr>
          <w:p w14:paraId="0273972D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10 mg</w:t>
            </w:r>
          </w:p>
        </w:tc>
        <w:tc>
          <w:tcPr>
            <w:tcW w:w="2959" w:type="dxa"/>
            <w:vAlign w:val="center"/>
          </w:tcPr>
          <w:p w14:paraId="277B4110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  <w:tr w:rsidR="009527A1" w:rsidRPr="003263C7" w14:paraId="4F242E48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2C99CBB6" w14:textId="77777777" w:rsidR="009527A1" w:rsidRPr="003263C7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lastRenderedPageBreak/>
              <w:t>METADONA</w:t>
            </w:r>
          </w:p>
        </w:tc>
        <w:tc>
          <w:tcPr>
            <w:tcW w:w="2952" w:type="dxa"/>
            <w:vAlign w:val="center"/>
          </w:tcPr>
          <w:p w14:paraId="2328DC30" w14:textId="77777777" w:rsidR="009527A1" w:rsidRPr="003263C7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40 mg</w:t>
            </w:r>
          </w:p>
        </w:tc>
        <w:tc>
          <w:tcPr>
            <w:tcW w:w="2959" w:type="dxa"/>
            <w:vAlign w:val="center"/>
          </w:tcPr>
          <w:p w14:paraId="7193D375" w14:textId="77777777" w:rsidR="009527A1" w:rsidRPr="003263C7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TABLETA,TABLETA DISPERSABLE</w:t>
            </w:r>
          </w:p>
        </w:tc>
      </w:tr>
      <w:tr w:rsidR="009527A1" w:rsidRPr="003263C7" w14:paraId="17411876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3A1066E2" w14:textId="77777777" w:rsidR="009527A1" w:rsidRPr="003263C7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 xml:space="preserve">METADONA </w:t>
            </w:r>
          </w:p>
        </w:tc>
        <w:tc>
          <w:tcPr>
            <w:tcW w:w="2952" w:type="dxa"/>
            <w:vAlign w:val="center"/>
          </w:tcPr>
          <w:p w14:paraId="2247C711" w14:textId="77777777" w:rsidR="009527A1" w:rsidRPr="003263C7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1 g / 100 ml (1%)</w:t>
            </w:r>
          </w:p>
        </w:tc>
        <w:tc>
          <w:tcPr>
            <w:tcW w:w="2959" w:type="dxa"/>
            <w:vAlign w:val="center"/>
          </w:tcPr>
          <w:p w14:paraId="36AC9E49" w14:textId="77777777" w:rsidR="009527A1" w:rsidRPr="003263C7" w:rsidRDefault="009527A1" w:rsidP="008B7D6B">
            <w:pPr>
              <w:pStyle w:val="Textoindependiente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SOLUCION ORAL</w:t>
            </w:r>
          </w:p>
        </w:tc>
      </w:tr>
      <w:tr w:rsidR="009527A1" w:rsidRPr="003263C7" w14:paraId="6E156F18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37541459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METILFENIDATO  CLORH</w:t>
            </w:r>
          </w:p>
        </w:tc>
        <w:tc>
          <w:tcPr>
            <w:tcW w:w="2952" w:type="dxa"/>
            <w:vAlign w:val="center"/>
          </w:tcPr>
          <w:p w14:paraId="2F9D7DFD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10 mg</w:t>
            </w:r>
          </w:p>
        </w:tc>
        <w:tc>
          <w:tcPr>
            <w:tcW w:w="2959" w:type="dxa"/>
            <w:vAlign w:val="center"/>
          </w:tcPr>
          <w:p w14:paraId="47F71CB7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 xml:space="preserve">TABLETA </w:t>
            </w:r>
          </w:p>
        </w:tc>
      </w:tr>
      <w:tr w:rsidR="009527A1" w:rsidRPr="003263C7" w14:paraId="1557DED2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4753EB06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METILFENIDATO  CLORH</w:t>
            </w:r>
          </w:p>
        </w:tc>
        <w:tc>
          <w:tcPr>
            <w:tcW w:w="2952" w:type="dxa"/>
            <w:vAlign w:val="center"/>
          </w:tcPr>
          <w:p w14:paraId="796C1008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18 mg</w:t>
            </w:r>
          </w:p>
        </w:tc>
        <w:tc>
          <w:tcPr>
            <w:tcW w:w="2959" w:type="dxa"/>
            <w:vAlign w:val="center"/>
          </w:tcPr>
          <w:p w14:paraId="41AFEE5B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TABLETA </w:t>
            </w:r>
            <w:r w:rsidRPr="003263C7">
              <w:rPr>
                <w:rFonts w:ascii="Arial" w:hAnsi="Arial" w:cs="Arial"/>
                <w:sz w:val="20"/>
                <w:szCs w:val="20"/>
              </w:rPr>
              <w:t>LIB. PROLONGADA</w:t>
            </w:r>
          </w:p>
        </w:tc>
      </w:tr>
      <w:tr w:rsidR="009527A1" w:rsidRPr="003263C7" w14:paraId="5F3AAF94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670BD5E2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METILFENIDATO  CLORH</w:t>
            </w:r>
          </w:p>
        </w:tc>
        <w:tc>
          <w:tcPr>
            <w:tcW w:w="2952" w:type="dxa"/>
            <w:vAlign w:val="center"/>
          </w:tcPr>
          <w:p w14:paraId="4C1936C3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20 mg</w:t>
            </w:r>
          </w:p>
        </w:tc>
        <w:tc>
          <w:tcPr>
            <w:tcW w:w="2959" w:type="dxa"/>
            <w:vAlign w:val="center"/>
          </w:tcPr>
          <w:p w14:paraId="7E56B3BF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CAPSULA LIB. PROLONGADA</w:t>
            </w:r>
          </w:p>
        </w:tc>
      </w:tr>
      <w:tr w:rsidR="009527A1" w:rsidRPr="003263C7" w14:paraId="5D4E5575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696EB115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METILFENIDATO  CLORH</w:t>
            </w:r>
          </w:p>
        </w:tc>
        <w:tc>
          <w:tcPr>
            <w:tcW w:w="2952" w:type="dxa"/>
            <w:vAlign w:val="center"/>
          </w:tcPr>
          <w:p w14:paraId="568C572E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30 mg</w:t>
            </w:r>
          </w:p>
        </w:tc>
        <w:tc>
          <w:tcPr>
            <w:tcW w:w="2959" w:type="dxa"/>
            <w:vAlign w:val="center"/>
          </w:tcPr>
          <w:p w14:paraId="60F976C5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CAPSULA LIB. PROLONGADA</w:t>
            </w:r>
          </w:p>
        </w:tc>
      </w:tr>
      <w:tr w:rsidR="009527A1" w:rsidRPr="003263C7" w14:paraId="38975621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213146F1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METILFENIDATO  CLORH</w:t>
            </w:r>
          </w:p>
        </w:tc>
        <w:tc>
          <w:tcPr>
            <w:tcW w:w="2952" w:type="dxa"/>
            <w:vAlign w:val="center"/>
          </w:tcPr>
          <w:p w14:paraId="7A7B526E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 xml:space="preserve">36 mg </w:t>
            </w:r>
          </w:p>
        </w:tc>
        <w:tc>
          <w:tcPr>
            <w:tcW w:w="2959" w:type="dxa"/>
            <w:vAlign w:val="center"/>
          </w:tcPr>
          <w:p w14:paraId="68163FB8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TABLETA </w:t>
            </w:r>
            <w:r w:rsidRPr="003263C7">
              <w:rPr>
                <w:rFonts w:ascii="Arial" w:hAnsi="Arial" w:cs="Arial"/>
                <w:sz w:val="20"/>
                <w:szCs w:val="20"/>
              </w:rPr>
              <w:t>LIB. PROLONGADA</w:t>
            </w:r>
          </w:p>
        </w:tc>
      </w:tr>
      <w:tr w:rsidR="009527A1" w:rsidRPr="003263C7" w14:paraId="24541F4E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20CFF320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MORFINA CLORHIDRATO</w:t>
            </w:r>
          </w:p>
        </w:tc>
        <w:tc>
          <w:tcPr>
            <w:tcW w:w="2952" w:type="dxa"/>
            <w:vAlign w:val="center"/>
          </w:tcPr>
          <w:p w14:paraId="64AEE2DF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10 mg / ml</w:t>
            </w:r>
          </w:p>
        </w:tc>
        <w:tc>
          <w:tcPr>
            <w:tcW w:w="2959" w:type="dxa"/>
            <w:vAlign w:val="center"/>
          </w:tcPr>
          <w:p w14:paraId="24427375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 xml:space="preserve">SOLUCION INYECTABLE </w:t>
            </w:r>
          </w:p>
        </w:tc>
      </w:tr>
      <w:tr w:rsidR="009527A1" w:rsidRPr="003263C7" w14:paraId="447BBC19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4A41B7F8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MORFINA CLORHIDRATO</w:t>
            </w:r>
          </w:p>
        </w:tc>
        <w:tc>
          <w:tcPr>
            <w:tcW w:w="2952" w:type="dxa"/>
            <w:vAlign w:val="center"/>
          </w:tcPr>
          <w:p w14:paraId="563B8D9E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3g / 100 ml (3%)</w:t>
            </w:r>
          </w:p>
        </w:tc>
        <w:tc>
          <w:tcPr>
            <w:tcW w:w="2959" w:type="dxa"/>
            <w:vAlign w:val="center"/>
          </w:tcPr>
          <w:p w14:paraId="45B4CF26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SOLUCION INYECTABLE</w:t>
            </w:r>
          </w:p>
        </w:tc>
      </w:tr>
      <w:tr w:rsidR="009527A1" w:rsidRPr="003263C7" w14:paraId="10D2BBDD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59EBD602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MORFINA CLORHIDRATO</w:t>
            </w:r>
          </w:p>
        </w:tc>
        <w:tc>
          <w:tcPr>
            <w:tcW w:w="2952" w:type="dxa"/>
            <w:vAlign w:val="center"/>
          </w:tcPr>
          <w:p w14:paraId="477DFD24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3g / 100 ml (3%)</w:t>
            </w:r>
          </w:p>
        </w:tc>
        <w:tc>
          <w:tcPr>
            <w:tcW w:w="2959" w:type="dxa"/>
            <w:vAlign w:val="center"/>
          </w:tcPr>
          <w:p w14:paraId="476535EE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 xml:space="preserve">SOLUCION ORAL </w:t>
            </w:r>
          </w:p>
        </w:tc>
      </w:tr>
      <w:tr w:rsidR="009527A1" w:rsidRPr="003263C7" w14:paraId="6EC23CF0" w14:textId="77777777" w:rsidTr="008B7D6B">
        <w:trPr>
          <w:trHeight w:val="343"/>
        </w:trPr>
        <w:tc>
          <w:tcPr>
            <w:tcW w:w="2917" w:type="dxa"/>
            <w:vAlign w:val="center"/>
          </w:tcPr>
          <w:p w14:paraId="7F7DBCF0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PRIMIDONA</w:t>
            </w:r>
          </w:p>
        </w:tc>
        <w:tc>
          <w:tcPr>
            <w:tcW w:w="2952" w:type="dxa"/>
            <w:vAlign w:val="center"/>
          </w:tcPr>
          <w:p w14:paraId="15C6311C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250 MG</w:t>
            </w:r>
          </w:p>
        </w:tc>
        <w:tc>
          <w:tcPr>
            <w:tcW w:w="2959" w:type="dxa"/>
            <w:vAlign w:val="center"/>
          </w:tcPr>
          <w:p w14:paraId="6F56C4A1" w14:textId="77777777" w:rsidR="009527A1" w:rsidRPr="003263C7" w:rsidRDefault="009527A1" w:rsidP="008B7D6B">
            <w:pPr>
              <w:pStyle w:val="Textoindependiente3"/>
              <w:rPr>
                <w:rFonts w:ascii="Arial" w:hAnsi="Arial" w:cs="Arial"/>
                <w:sz w:val="20"/>
                <w:szCs w:val="20"/>
              </w:rPr>
            </w:pPr>
            <w:r w:rsidRPr="003263C7">
              <w:rPr>
                <w:rFonts w:ascii="Arial" w:hAnsi="Arial" w:cs="Arial"/>
                <w:sz w:val="20"/>
                <w:szCs w:val="20"/>
              </w:rPr>
              <w:t>TABLETA</w:t>
            </w:r>
          </w:p>
        </w:tc>
      </w:tr>
    </w:tbl>
    <w:p w14:paraId="2CA8A51F" w14:textId="77777777" w:rsidR="009527A1" w:rsidRDefault="009527A1" w:rsidP="009527A1">
      <w:pPr>
        <w:pStyle w:val="Textoindependiente3"/>
        <w:tabs>
          <w:tab w:val="left" w:pos="8100"/>
        </w:tabs>
        <w:spacing w:line="192" w:lineRule="auto"/>
        <w:jc w:val="both"/>
        <w:outlineLvl w:val="0"/>
        <w:rPr>
          <w:rFonts w:ascii="Arial" w:hAnsi="Arial" w:cs="Arial"/>
          <w:b/>
          <w:sz w:val="22"/>
          <w:szCs w:val="22"/>
        </w:rPr>
      </w:pPr>
    </w:p>
    <w:p w14:paraId="0A04C848" w14:textId="77777777" w:rsidR="009527A1" w:rsidRDefault="009527A1" w:rsidP="009527A1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5CD35952" w14:textId="21CB2986" w:rsidR="009527A1" w:rsidRDefault="009527A1" w:rsidP="009527A1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SEGUNDO. – </w:t>
      </w:r>
      <w:r>
        <w:rPr>
          <w:rFonts w:ascii="Arial" w:eastAsia="Arial" w:hAnsi="Arial" w:cs="Arial"/>
          <w:sz w:val="22"/>
          <w:szCs w:val="22"/>
        </w:rPr>
        <w:t xml:space="preserve">Que {{tratamiento}} {{calidad}} </w:t>
      </w:r>
      <w:r>
        <w:rPr>
          <w:rFonts w:ascii="Arial" w:eastAsia="Arial" w:hAnsi="Arial" w:cs="Arial"/>
          <w:b/>
          <w:bCs/>
          <w:sz w:val="22"/>
          <w:szCs w:val="22"/>
        </w:rPr>
        <w:t>{{solicitante_nombre}}</w:t>
      </w:r>
      <w:r>
        <w:rPr>
          <w:rFonts w:ascii="Arial" w:eastAsia="Arial" w:hAnsi="Arial" w:cs="Arial"/>
          <w:sz w:val="22"/>
          <w:szCs w:val="22"/>
        </w:rPr>
        <w:t xml:space="preserve"> allegó al Fondo Rotatorio de Estupefacientes los siguientes documentos:</w:t>
      </w:r>
    </w:p>
    <w:p w14:paraId="33168E6F" w14:textId="77777777" w:rsidR="009527A1" w:rsidRDefault="009527A1" w:rsidP="009527A1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1. Solicitud escrita / firmada</w:t>
      </w:r>
    </w:p>
    <w:p w14:paraId="03630488" w14:textId="77777777" w:rsidR="009527A1" w:rsidRDefault="009527A1" w:rsidP="009527A1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2. Certificado de Cámara de Comercio</w:t>
      </w:r>
    </w:p>
    <w:p w14:paraId="08B17E78" w14:textId="77777777" w:rsidR="009527A1" w:rsidRDefault="009527A1" w:rsidP="009527A1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3. Constancia REPS</w:t>
      </w:r>
    </w:p>
    <w:p w14:paraId="1C4D89C1" w14:textId="77777777" w:rsidR="009527A1" w:rsidRDefault="009527A1" w:rsidP="009527A1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4. Título profesional del Director Técnico</w:t>
      </w:r>
    </w:p>
    <w:p w14:paraId="65AA6184" w14:textId="77777777" w:rsidR="009527A1" w:rsidRDefault="009527A1" w:rsidP="009527A1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 xml:space="preserve">5. Resolución </w:t>
      </w:r>
      <w:proofErr w:type="spellStart"/>
      <w:r>
        <w:rPr>
          <w:rFonts w:ascii="Arial" w:eastAsia="Arial" w:hAnsi="Arial" w:cs="Arial"/>
          <w:sz w:val="22"/>
          <w:szCs w:val="22"/>
        </w:rPr>
        <w:t>Rethus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Director Técnico</w:t>
      </w:r>
    </w:p>
    <w:p w14:paraId="546BEBD4" w14:textId="77777777" w:rsidR="009527A1" w:rsidRDefault="009527A1" w:rsidP="009527A1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6. {{dt_vinculo}}</w:t>
      </w:r>
      <w:r>
        <w:t xml:space="preserve"> </w:t>
      </w:r>
    </w:p>
    <w:p w14:paraId="4B430CEA" w14:textId="77777777" w:rsidR="009527A1" w:rsidRDefault="009527A1" w:rsidP="009527A1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7. Lista de medicamentos de control especial a manejar</w:t>
      </w:r>
    </w:p>
    <w:p w14:paraId="6653523C" w14:textId="77777777" w:rsidR="009527A1" w:rsidRDefault="009527A1" w:rsidP="009527A1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8. Acta de visita con concepto favorable</w:t>
      </w:r>
      <w:r>
        <w:t xml:space="preserve"> </w:t>
      </w:r>
    </w:p>
    <w:p w14:paraId="2586B0D9" w14:textId="77777777" w:rsidR="009527A1" w:rsidRDefault="009527A1" w:rsidP="009527A1">
      <w:pPr>
        <w:spacing w:before="60" w:after="60"/>
      </w:pPr>
    </w:p>
    <w:p w14:paraId="3B3B41A2" w14:textId="77777777" w:rsidR="009527A1" w:rsidRDefault="009527A1" w:rsidP="009527A1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TERCERO. – </w:t>
      </w:r>
      <w:r>
        <w:rPr>
          <w:rFonts w:ascii="Arial" w:eastAsia="Arial" w:hAnsi="Arial" w:cs="Arial"/>
          <w:sz w:val="22"/>
          <w:szCs w:val="22"/>
        </w:rPr>
        <w:t xml:space="preserve">Que el(la) funcionario(a) </w:t>
      </w:r>
      <w:r>
        <w:rPr>
          <w:rFonts w:ascii="Arial" w:eastAsia="Arial" w:hAnsi="Arial" w:cs="Arial"/>
          <w:b/>
          <w:bCs/>
          <w:sz w:val="22"/>
          <w:szCs w:val="22"/>
        </w:rPr>
        <w:t>{{visita_funcionario}}</w:t>
      </w:r>
      <w:r>
        <w:rPr>
          <w:rFonts w:ascii="Arial" w:eastAsia="Arial" w:hAnsi="Arial" w:cs="Arial"/>
          <w:sz w:val="22"/>
          <w:szCs w:val="22"/>
        </w:rPr>
        <w:t xml:space="preserve">, {{visita_cargo}} de la Secretaría de Salud de Santander, realizó visita de Inspección, Vigilancia y Control al establecimiento el día </w:t>
      </w:r>
      <w:r>
        <w:rPr>
          <w:rFonts w:ascii="Arial" w:eastAsia="Arial" w:hAnsi="Arial" w:cs="Arial"/>
          <w:b/>
          <w:bCs/>
          <w:sz w:val="22"/>
          <w:szCs w:val="22"/>
        </w:rPr>
        <w:t>{{visita_fecha}}</w:t>
      </w:r>
      <w:r>
        <w:rPr>
          <w:rFonts w:ascii="Arial" w:eastAsia="Arial" w:hAnsi="Arial" w:cs="Arial"/>
          <w:sz w:val="22"/>
          <w:szCs w:val="22"/>
        </w:rPr>
        <w:t>, conceptuando favorablemente en cuanto a las condiciones técnicas, locativas y de recursos humanos exigidas para el manejo de medicamentos de control especial, conforme consta en el Acta de Visita suscrita en esa fecha.</w:t>
      </w:r>
    </w:p>
    <w:p w14:paraId="0FC0C5B4" w14:textId="77777777" w:rsidR="009527A1" w:rsidRDefault="009527A1" w:rsidP="009527A1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6B51C4A8" w14:textId="74843A62" w:rsidR="009527A1" w:rsidRDefault="009527A1" w:rsidP="009527A1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CUARTO. – </w:t>
      </w:r>
      <w:r>
        <w:rPr>
          <w:rFonts w:ascii="Arial" w:eastAsia="Arial" w:hAnsi="Arial" w:cs="Arial"/>
          <w:sz w:val="22"/>
          <w:szCs w:val="22"/>
        </w:rPr>
        <w:t xml:space="preserve">Que una vez realizado el estudio técnico de la documentación aportada, el funcionario </w:t>
      </w:r>
      <w:r>
        <w:rPr>
          <w:rFonts w:ascii="Arial" w:eastAsia="Arial" w:hAnsi="Arial" w:cs="Arial"/>
          <w:b/>
          <w:bCs/>
          <w:sz w:val="22"/>
          <w:szCs w:val="22"/>
        </w:rPr>
        <w:t>OMAR DE JESÚS RAMÍREZ RESTREPO</w:t>
      </w:r>
      <w:r>
        <w:rPr>
          <w:rFonts w:ascii="Arial" w:eastAsia="Arial" w:hAnsi="Arial" w:cs="Arial"/>
          <w:sz w:val="22"/>
          <w:szCs w:val="22"/>
        </w:rPr>
        <w:t xml:space="preserve">, Técnico Operativo del Fondo Rotatorio de Estupefacientes de la Secretaría de Salud de Santander, verificó que la Director(a) Técnico(a) </w:t>
      </w:r>
      <w:r>
        <w:rPr>
          <w:rFonts w:ascii="Arial" w:eastAsia="Arial" w:hAnsi="Arial" w:cs="Arial"/>
          <w:b/>
          <w:bCs/>
          <w:sz w:val="22"/>
          <w:szCs w:val="22"/>
        </w:rPr>
        <w:t>{{dt_nombre}}</w:t>
      </w:r>
      <w:r>
        <w:rPr>
          <w:rFonts w:ascii="Arial" w:eastAsia="Arial" w:hAnsi="Arial" w:cs="Arial"/>
          <w:sz w:val="22"/>
          <w:szCs w:val="22"/>
        </w:rPr>
        <w:t xml:space="preserve">, {{dt_titulo}} egresada de la {{dt_universidad}} en {{dt_fecha_titulo}}, con </w:t>
      </w:r>
      <w:proofErr w:type="spellStart"/>
      <w:r>
        <w:rPr>
          <w:rFonts w:ascii="Arial" w:eastAsia="Arial" w:hAnsi="Arial" w:cs="Arial"/>
          <w:sz w:val="22"/>
          <w:szCs w:val="22"/>
        </w:rPr>
        <w:t>Rethus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N° {{dt_rethus}} expedido por la Secretaría de Salud de Santander, vinculada mediante {{dt_vinculo}}, cumple con los requisitos normativos exigidos en la Resolución 1478 de 2006 y demás normas vigentes, siendo procedente la inscripción.</w:t>
      </w:r>
    </w:p>
    <w:p w14:paraId="3AF254F2" w14:textId="77777777" w:rsidR="009527A1" w:rsidRDefault="009527A1" w:rsidP="009527A1">
      <w:pPr>
        <w:spacing w:before="60" w:after="60"/>
      </w:pPr>
    </w:p>
    <w:p w14:paraId="7DB1A1C0" w14:textId="77777777" w:rsidR="009527A1" w:rsidRDefault="009527A1" w:rsidP="009527A1">
      <w:pPr>
        <w:spacing w:before="80" w:after="8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Por lo anteriormente expuesto, este Despacho:</w:t>
      </w:r>
    </w:p>
    <w:p w14:paraId="22973ACA" w14:textId="716D46DB" w:rsidR="009527A1" w:rsidRDefault="009527A1" w:rsidP="009527A1">
      <w:pPr>
        <w:spacing w:before="60" w:after="60"/>
      </w:pPr>
    </w:p>
    <w:p w14:paraId="08442FCE" w14:textId="3AEAA935" w:rsidR="009527A1" w:rsidRDefault="009527A1" w:rsidP="009527A1">
      <w:pPr>
        <w:spacing w:before="60" w:after="60"/>
      </w:pPr>
    </w:p>
    <w:p w14:paraId="576A3902" w14:textId="77777777" w:rsidR="009527A1" w:rsidRDefault="009527A1" w:rsidP="009527A1">
      <w:pPr>
        <w:spacing w:before="60" w:after="60"/>
      </w:pPr>
    </w:p>
    <w:p w14:paraId="1EB70A90" w14:textId="77777777" w:rsidR="009527A1" w:rsidRDefault="009527A1" w:rsidP="009527A1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R E S U E L V E :</w:t>
      </w:r>
    </w:p>
    <w:p w14:paraId="6F1CEC1C" w14:textId="77777777" w:rsidR="009527A1" w:rsidRDefault="009527A1" w:rsidP="009527A1">
      <w:pPr>
        <w:spacing w:before="60" w:after="60"/>
      </w:pPr>
    </w:p>
    <w:p w14:paraId="439AD80C" w14:textId="77777777" w:rsidR="009527A1" w:rsidRDefault="009527A1" w:rsidP="009527A1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PRIMERO. – </w:t>
      </w:r>
      <w:r>
        <w:rPr>
          <w:rFonts w:ascii="Arial" w:eastAsia="Arial" w:hAnsi="Arial" w:cs="Arial"/>
          <w:sz w:val="22"/>
          <w:szCs w:val="22"/>
        </w:rPr>
        <w:t xml:space="preserve">Inscribir ante la Secretaría de Salud de Santander al prestador de servicios de salud denominado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 xml:space="preserve">, de propiedad de </w:t>
      </w:r>
      <w:r>
        <w:rPr>
          <w:rFonts w:ascii="Arial" w:eastAsia="Arial" w:hAnsi="Arial" w:cs="Arial"/>
          <w:b/>
          <w:bCs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 xml:space="preserve">, con </w:t>
      </w:r>
      <w:proofErr w:type="spellStart"/>
      <w:r>
        <w:rPr>
          <w:rFonts w:ascii="Arial" w:eastAsia="Arial" w:hAnsi="Arial" w:cs="Arial"/>
          <w:sz w:val="22"/>
          <w:szCs w:val="22"/>
        </w:rPr>
        <w:t>Nit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{{nit}}, situado en {{direccion}} del municipio de {{municipio}}, Santander, para la Compra, Almacenamiento, Dispensación y/o aplicación de los medicamentos de control especial relacionados en el considerando primero de la presente Resolución.</w:t>
      </w:r>
    </w:p>
    <w:p w14:paraId="3DA8F6DC" w14:textId="77777777" w:rsidR="009527A1" w:rsidRDefault="009527A1" w:rsidP="009527A1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265F112A" w14:textId="35D814F6" w:rsidR="009527A1" w:rsidRDefault="009527A1" w:rsidP="009527A1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SEGUNDO. – </w:t>
      </w:r>
      <w:r>
        <w:rPr>
          <w:rFonts w:ascii="Arial" w:eastAsia="Arial" w:hAnsi="Arial" w:cs="Arial"/>
          <w:sz w:val="22"/>
          <w:szCs w:val="22"/>
        </w:rPr>
        <w:t>El autorizado deberá cumplir las siguientes obligaciones:</w:t>
      </w:r>
    </w:p>
    <w:p w14:paraId="282232B4" w14:textId="77777777" w:rsidR="009527A1" w:rsidRDefault="009527A1" w:rsidP="009527A1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1. </w:t>
      </w:r>
      <w:r>
        <w:rPr>
          <w:rFonts w:ascii="Arial" w:eastAsia="Arial" w:hAnsi="Arial" w:cs="Arial"/>
          <w:sz w:val="22"/>
          <w:szCs w:val="22"/>
        </w:rPr>
        <w:t xml:space="preserve">Presentar informe mensual de movimientos de medicamentos de control especial al Fondo Rotatorio de Estupefacientes de la Secretaría de Salud de Santander, dentro de los primeros </w:t>
      </w:r>
      <w:r>
        <w:t>diez</w:t>
      </w:r>
      <w:r>
        <w:rPr>
          <w:rFonts w:ascii="Arial" w:eastAsia="Arial" w:hAnsi="Arial" w:cs="Arial"/>
          <w:sz w:val="22"/>
          <w:szCs w:val="22"/>
        </w:rPr>
        <w:t xml:space="preserve"> (</w:t>
      </w:r>
      <w:r>
        <w:t>10</w:t>
      </w:r>
      <w:r>
        <w:rPr>
          <w:rFonts w:ascii="Arial" w:eastAsia="Arial" w:hAnsi="Arial" w:cs="Arial"/>
          <w:sz w:val="22"/>
          <w:szCs w:val="22"/>
        </w:rPr>
        <w:t>) días de cada mes.</w:t>
      </w:r>
    </w:p>
    <w:p w14:paraId="42FFF0F1" w14:textId="77777777" w:rsidR="009527A1" w:rsidRDefault="009527A1" w:rsidP="009527A1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2. </w:t>
      </w:r>
      <w:r>
        <w:rPr>
          <w:rFonts w:ascii="Arial" w:eastAsia="Arial" w:hAnsi="Arial" w:cs="Arial"/>
          <w:sz w:val="22"/>
          <w:szCs w:val="22"/>
        </w:rPr>
        <w:t xml:space="preserve">Llevar y mantener actualizado un </w:t>
      </w:r>
      <w:r>
        <w:rPr>
          <w:rFonts w:ascii="Arial" w:eastAsia="Arial" w:hAnsi="Arial" w:cs="Arial"/>
          <w:b/>
          <w:bCs/>
          <w:sz w:val="22"/>
          <w:szCs w:val="22"/>
        </w:rPr>
        <w:t>libro foliado</w:t>
      </w:r>
      <w:r>
        <w:rPr>
          <w:rFonts w:ascii="Arial" w:eastAsia="Arial" w:hAnsi="Arial" w:cs="Arial"/>
          <w:sz w:val="22"/>
          <w:szCs w:val="22"/>
        </w:rPr>
        <w:t xml:space="preserve"> de registro manual de todos los movimientos (entradas, salidas y saldos) de los medicamentos de control especial, el cual será </w:t>
      </w:r>
      <w:r>
        <w:rPr>
          <w:rFonts w:ascii="Arial" w:eastAsia="Arial" w:hAnsi="Arial" w:cs="Arial"/>
          <w:b/>
          <w:bCs/>
          <w:sz w:val="22"/>
          <w:szCs w:val="22"/>
        </w:rPr>
        <w:t>sellado por la Secretaría de Salud de Santander para dar inicio a dichos registros</w:t>
      </w:r>
      <w:r>
        <w:rPr>
          <w:rFonts w:ascii="Arial" w:eastAsia="Arial" w:hAnsi="Arial" w:cs="Arial"/>
          <w:sz w:val="22"/>
          <w:szCs w:val="22"/>
        </w:rPr>
        <w:t>, y deberá estar disponible para inspección en cualquier momento.</w:t>
      </w:r>
    </w:p>
    <w:p w14:paraId="6FCB2750" w14:textId="77777777" w:rsidR="009527A1" w:rsidRDefault="009527A1" w:rsidP="009527A1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3. Informar al Fondo Rotatorio de Estupefacientes de la Secretaría de Salud de Santander, dentro de los die</w:t>
      </w:r>
      <w:r>
        <w:rPr>
          <w:b/>
          <w:bCs/>
        </w:rPr>
        <w:t xml:space="preserve">z </w:t>
      </w:r>
      <w:r>
        <w:rPr>
          <w:rFonts w:ascii="Arial" w:eastAsia="Arial" w:hAnsi="Arial" w:cs="Arial"/>
          <w:b/>
          <w:bCs/>
          <w:sz w:val="22"/>
          <w:szCs w:val="22"/>
        </w:rPr>
        <w:t>(1</w:t>
      </w:r>
      <w:r>
        <w:rPr>
          <w:b/>
          <w:bCs/>
        </w:rPr>
        <w:t>0</w:t>
      </w:r>
      <w:r>
        <w:rPr>
          <w:rFonts w:ascii="Arial" w:eastAsia="Arial" w:hAnsi="Arial" w:cs="Arial"/>
          <w:b/>
          <w:bCs/>
          <w:sz w:val="22"/>
          <w:szCs w:val="22"/>
        </w:rPr>
        <w:t>) días calendario siguientes a presentada la novedad,</w:t>
      </w:r>
      <w:r>
        <w:rPr>
          <w:rFonts w:ascii="Arial" w:eastAsia="Arial" w:hAnsi="Arial" w:cs="Arial"/>
          <w:sz w:val="22"/>
          <w:szCs w:val="22"/>
        </w:rPr>
        <w:t xml:space="preserve"> cualquier cambio en el Director Técnico, en el {{calidad}}, en la dirección del establecimiento o en el listado de medicamentos</w:t>
      </w:r>
      <w:r>
        <w:t xml:space="preserve"> de control especial </w:t>
      </w:r>
      <w:r>
        <w:rPr>
          <w:rFonts w:ascii="Arial" w:eastAsia="Arial" w:hAnsi="Arial" w:cs="Arial"/>
          <w:sz w:val="22"/>
          <w:szCs w:val="22"/>
        </w:rPr>
        <w:t>manejados.</w:t>
      </w:r>
    </w:p>
    <w:p w14:paraId="5FB01921" w14:textId="77777777" w:rsidR="009527A1" w:rsidRDefault="009527A1" w:rsidP="009527A1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4. </w:t>
      </w:r>
      <w:r>
        <w:rPr>
          <w:rFonts w:ascii="Arial" w:eastAsia="Arial" w:hAnsi="Arial" w:cs="Arial"/>
          <w:sz w:val="22"/>
          <w:szCs w:val="22"/>
        </w:rPr>
        <w:t xml:space="preserve">Permitir y facilitar las visitas de Inspección, Vigilancia y Control (IVC) que realice la Secretaría de Salud de Santander, </w:t>
      </w:r>
      <w:r>
        <w:rPr>
          <w:rFonts w:ascii="Arial" w:eastAsia="Arial" w:hAnsi="Arial" w:cs="Arial"/>
          <w:b/>
          <w:bCs/>
          <w:sz w:val="22"/>
          <w:szCs w:val="22"/>
        </w:rPr>
        <w:t>so pena de incurrir en la conducta de obstaculización de las actividades de IVC realizadas por servidor público, con las respectivas consecuencias procesales y sancionatorias a que haya lugar según lo dispuesto en el Código de Procedimiento Administrativo y de lo Contencioso Administrativo (CPACA) y demás normas concordantes.</w:t>
      </w:r>
    </w:p>
    <w:p w14:paraId="01C0E494" w14:textId="77777777" w:rsidR="009527A1" w:rsidRDefault="009527A1" w:rsidP="009527A1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5. </w:t>
      </w:r>
      <w:r>
        <w:rPr>
          <w:rFonts w:ascii="Arial" w:eastAsia="Arial" w:hAnsi="Arial" w:cs="Arial"/>
          <w:sz w:val="22"/>
          <w:szCs w:val="22"/>
        </w:rPr>
        <w:t xml:space="preserve">Dispensar los medicamentos de control especial únicamente con presentación de </w:t>
      </w:r>
      <w:r>
        <w:rPr>
          <w:rFonts w:ascii="Arial" w:eastAsia="Arial" w:hAnsi="Arial" w:cs="Arial"/>
          <w:b/>
          <w:bCs/>
          <w:sz w:val="22"/>
          <w:szCs w:val="22"/>
        </w:rPr>
        <w:t>fórmula médica oficial (recetario oficial)</w:t>
      </w:r>
      <w:r>
        <w:rPr>
          <w:rFonts w:ascii="Arial" w:eastAsia="Arial" w:hAnsi="Arial" w:cs="Arial"/>
          <w:sz w:val="22"/>
          <w:szCs w:val="22"/>
        </w:rPr>
        <w:t xml:space="preserve"> vigente, conforme a lo establecido en la Resolución 1478 de 2006 y demás normas vigentes.</w:t>
      </w:r>
    </w:p>
    <w:p w14:paraId="600DB038" w14:textId="77777777" w:rsidR="009527A1" w:rsidRDefault="009527A1" w:rsidP="009527A1">
      <w:pPr>
        <w:spacing w:before="60" w:after="60"/>
      </w:pPr>
    </w:p>
    <w:p w14:paraId="082E45DE" w14:textId="77777777" w:rsidR="009527A1" w:rsidRDefault="009527A1" w:rsidP="009527A1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TERCERO – VIGENCIA: </w:t>
      </w:r>
      <w:r>
        <w:rPr>
          <w:rFonts w:ascii="Arial" w:eastAsia="Arial" w:hAnsi="Arial" w:cs="Arial"/>
          <w:sz w:val="22"/>
          <w:szCs w:val="22"/>
        </w:rPr>
        <w:t xml:space="preserve">La presente Resolución tendrá una vigencia de </w:t>
      </w:r>
      <w:r>
        <w:rPr>
          <w:rFonts w:ascii="Arial" w:eastAsia="Arial" w:hAnsi="Arial" w:cs="Arial"/>
          <w:b/>
          <w:bCs/>
          <w:sz w:val="22"/>
          <w:szCs w:val="22"/>
        </w:rPr>
        <w:t>cinco (5) años</w:t>
      </w:r>
      <w:r>
        <w:rPr>
          <w:rFonts w:ascii="Arial" w:eastAsia="Arial" w:hAnsi="Arial" w:cs="Arial"/>
          <w:sz w:val="22"/>
          <w:szCs w:val="22"/>
        </w:rPr>
        <w:t xml:space="preserve"> contados a partir de la fecha de su ejecutoria, la cual podrá ser renovada mediante solicitud presentada ante el Fondo Rotatorio de Estupefacientes de la Secretaría de Salud de Santander </w:t>
      </w:r>
      <w:r>
        <w:rPr>
          <w:rFonts w:ascii="Arial" w:eastAsia="Arial" w:hAnsi="Arial" w:cs="Arial"/>
          <w:b/>
          <w:bCs/>
          <w:sz w:val="22"/>
          <w:szCs w:val="22"/>
        </w:rPr>
        <w:t>con una antelación no inferior a tres (3) meses</w:t>
      </w:r>
      <w:r>
        <w:rPr>
          <w:rFonts w:ascii="Arial" w:eastAsia="Arial" w:hAnsi="Arial" w:cs="Arial"/>
          <w:sz w:val="22"/>
          <w:szCs w:val="22"/>
        </w:rPr>
        <w:t xml:space="preserve"> antes del vencimiento de dicha vigencia.</w:t>
      </w:r>
    </w:p>
    <w:p w14:paraId="7A5940B4" w14:textId="77777777" w:rsidR="009527A1" w:rsidRDefault="009527A1" w:rsidP="009527A1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723B00E1" w14:textId="2119EB01" w:rsidR="009527A1" w:rsidRDefault="009527A1" w:rsidP="009527A1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CUARTO. – </w:t>
      </w:r>
      <w:r>
        <w:rPr>
          <w:rFonts w:ascii="Arial" w:eastAsia="Arial" w:hAnsi="Arial" w:cs="Arial"/>
          <w:sz w:val="22"/>
          <w:szCs w:val="22"/>
        </w:rPr>
        <w:t xml:space="preserve">Notificar personalmente a la {{calidad}} de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 xml:space="preserve">, señora </w:t>
      </w:r>
      <w:r>
        <w:rPr>
          <w:rFonts w:ascii="Arial" w:eastAsia="Arial" w:hAnsi="Arial" w:cs="Arial"/>
          <w:b/>
          <w:bCs/>
          <w:sz w:val="22"/>
          <w:szCs w:val="22"/>
        </w:rPr>
        <w:t>{{solicitante_nombre}}</w:t>
      </w:r>
      <w:r>
        <w:rPr>
          <w:rFonts w:ascii="Arial" w:eastAsia="Arial" w:hAnsi="Arial" w:cs="Arial"/>
          <w:sz w:val="22"/>
          <w:szCs w:val="22"/>
        </w:rPr>
        <w:t xml:space="preserve">, identificada con C.C.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{{solicitante_cc}}, o a su apoderado debidamente constituido, el contenido de la presente Resolución, conforme a lo dispuesto en los artículos 67 y siguientes de la Ley 1437 de 2011 (CPACA).</w:t>
      </w:r>
    </w:p>
    <w:p w14:paraId="1B235748" w14:textId="77777777" w:rsidR="009527A1" w:rsidRDefault="009527A1" w:rsidP="009527A1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7A8EECD3" w14:textId="77777777" w:rsidR="009527A1" w:rsidRDefault="009527A1" w:rsidP="009527A1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6D0AECB7" w14:textId="77777777" w:rsidR="009527A1" w:rsidRDefault="009527A1" w:rsidP="009527A1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5C9DB085" w14:textId="58205FE0" w:rsidR="009527A1" w:rsidRDefault="009527A1" w:rsidP="009527A1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QUINTO. – </w:t>
      </w:r>
      <w:r>
        <w:rPr>
          <w:rFonts w:ascii="Arial" w:eastAsia="Arial" w:hAnsi="Arial" w:cs="Arial"/>
          <w:sz w:val="22"/>
          <w:szCs w:val="22"/>
        </w:rPr>
        <w:t xml:space="preserve">Contra la presente Resolución proceden los recursos de </w:t>
      </w:r>
      <w:r>
        <w:rPr>
          <w:rFonts w:ascii="Arial" w:eastAsia="Arial" w:hAnsi="Arial" w:cs="Arial"/>
          <w:b/>
          <w:bCs/>
          <w:sz w:val="22"/>
          <w:szCs w:val="22"/>
        </w:rPr>
        <w:t>reposición</w:t>
      </w:r>
      <w:r>
        <w:rPr>
          <w:rFonts w:ascii="Arial" w:eastAsia="Arial" w:hAnsi="Arial" w:cs="Arial"/>
          <w:sz w:val="22"/>
          <w:szCs w:val="22"/>
        </w:rPr>
        <w:t xml:space="preserve"> y en subsidio el de </w:t>
      </w:r>
      <w:r>
        <w:rPr>
          <w:rFonts w:ascii="Arial" w:eastAsia="Arial" w:hAnsi="Arial" w:cs="Arial"/>
          <w:b/>
          <w:bCs/>
          <w:sz w:val="22"/>
          <w:szCs w:val="22"/>
        </w:rPr>
        <w:t>apelación</w:t>
      </w:r>
      <w:r>
        <w:rPr>
          <w:rFonts w:ascii="Arial" w:eastAsia="Arial" w:hAnsi="Arial" w:cs="Arial"/>
          <w:sz w:val="22"/>
          <w:szCs w:val="22"/>
        </w:rPr>
        <w:t xml:space="preserve">, de conformidad con lo dispuesto en los </w:t>
      </w:r>
      <w:r>
        <w:rPr>
          <w:rFonts w:ascii="Arial" w:eastAsia="Arial" w:hAnsi="Arial" w:cs="Arial"/>
          <w:b/>
          <w:bCs/>
          <w:sz w:val="22"/>
          <w:szCs w:val="22"/>
        </w:rPr>
        <w:t>artículos 74 y 76 de la Ley 1437 de 2011 (CPACA)</w:t>
      </w:r>
      <w:r>
        <w:rPr>
          <w:rFonts w:ascii="Arial" w:eastAsia="Arial" w:hAnsi="Arial" w:cs="Arial"/>
          <w:sz w:val="22"/>
          <w:szCs w:val="22"/>
        </w:rPr>
        <w:t xml:space="preserve">, los cuales deberán interponerse y sustentarse por escrito dentro de los </w:t>
      </w:r>
      <w:r>
        <w:rPr>
          <w:rFonts w:ascii="Arial" w:eastAsia="Arial" w:hAnsi="Arial" w:cs="Arial"/>
          <w:b/>
          <w:bCs/>
          <w:sz w:val="22"/>
          <w:szCs w:val="22"/>
        </w:rPr>
        <w:t>diez (10) días hábiles</w:t>
      </w:r>
      <w:r>
        <w:rPr>
          <w:rFonts w:ascii="Arial" w:eastAsia="Arial" w:hAnsi="Arial" w:cs="Arial"/>
          <w:sz w:val="22"/>
          <w:szCs w:val="22"/>
        </w:rPr>
        <w:t xml:space="preserve"> siguientes a la notificación personal del presente acto administrativo.</w:t>
      </w:r>
    </w:p>
    <w:p w14:paraId="35D0EB65" w14:textId="77777777" w:rsidR="009527A1" w:rsidRDefault="009527A1" w:rsidP="009527A1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2889D707" w14:textId="5728083D" w:rsidR="009527A1" w:rsidRDefault="009527A1" w:rsidP="009527A1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SEXTO. – </w:t>
      </w:r>
      <w:r>
        <w:rPr>
          <w:rFonts w:ascii="Arial" w:eastAsia="Arial" w:hAnsi="Arial" w:cs="Arial"/>
          <w:sz w:val="22"/>
          <w:szCs w:val="22"/>
        </w:rPr>
        <w:t>La presente Resolución rige a partir de la fecha de su ejecutoria.</w:t>
      </w:r>
    </w:p>
    <w:p w14:paraId="4B0AF2EC" w14:textId="77777777" w:rsidR="009527A1" w:rsidRDefault="009527A1" w:rsidP="009527A1">
      <w:pPr>
        <w:spacing w:before="60" w:after="60"/>
      </w:pPr>
    </w:p>
    <w:p w14:paraId="7E16173B" w14:textId="2AE3565D" w:rsidR="009527A1" w:rsidRDefault="009527A1" w:rsidP="009527A1">
      <w:pPr>
        <w:spacing w:before="60" w:after="60"/>
      </w:pPr>
    </w:p>
    <w:p w14:paraId="6E74EB00" w14:textId="77777777" w:rsidR="009527A1" w:rsidRDefault="009527A1" w:rsidP="009527A1">
      <w:pPr>
        <w:spacing w:before="60" w:after="60"/>
      </w:pPr>
    </w:p>
    <w:p w14:paraId="308627EC" w14:textId="77777777" w:rsidR="009527A1" w:rsidRDefault="009527A1" w:rsidP="009527A1">
      <w:pPr>
        <w:spacing w:before="80" w:after="80"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NOTIFÍQUESE Y CÚMPLASE</w:t>
      </w:r>
    </w:p>
    <w:p w14:paraId="25B65B62" w14:textId="77777777" w:rsidR="009527A1" w:rsidRDefault="009527A1" w:rsidP="009527A1">
      <w:pPr>
        <w:spacing w:before="60" w:after="60"/>
      </w:pPr>
    </w:p>
    <w:p w14:paraId="5FDC7F7D" w14:textId="77777777" w:rsidR="009527A1" w:rsidRDefault="009527A1" w:rsidP="009527A1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Dada en Bucaramanga, </w:t>
      </w:r>
    </w:p>
    <w:p w14:paraId="2913C3CA" w14:textId="77777777" w:rsidR="009527A1" w:rsidRDefault="009527A1" w:rsidP="009527A1">
      <w:pPr>
        <w:spacing w:before="80" w:after="80" w:line="276" w:lineRule="auto"/>
        <w:jc w:val="both"/>
      </w:pPr>
    </w:p>
    <w:p w14:paraId="764AED01" w14:textId="77777777" w:rsidR="009527A1" w:rsidRDefault="009527A1" w:rsidP="009527A1">
      <w:pPr>
        <w:spacing w:before="80" w:after="80" w:line="276" w:lineRule="auto"/>
        <w:jc w:val="both"/>
      </w:pPr>
    </w:p>
    <w:p w14:paraId="33732A49" w14:textId="77777777" w:rsidR="009527A1" w:rsidRDefault="009527A1" w:rsidP="009527A1">
      <w:pPr>
        <w:spacing w:before="60" w:after="60"/>
      </w:pPr>
    </w:p>
    <w:p w14:paraId="642A1426" w14:textId="77777777" w:rsidR="009527A1" w:rsidRDefault="009527A1" w:rsidP="009527A1">
      <w:pPr>
        <w:spacing w:before="60" w:after="60"/>
      </w:pPr>
    </w:p>
    <w:p w14:paraId="3D53E9A5" w14:textId="77777777" w:rsidR="009527A1" w:rsidRDefault="009527A1" w:rsidP="009527A1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EDWIN ANTONIO PRADA RAMÍREZ</w:t>
      </w:r>
    </w:p>
    <w:p w14:paraId="573731BC" w14:textId="77777777" w:rsidR="009527A1" w:rsidRDefault="009527A1" w:rsidP="009527A1">
      <w:pPr>
        <w:spacing w:before="80" w:after="80" w:line="276" w:lineRule="auto"/>
        <w:jc w:val="center"/>
      </w:pPr>
      <w:r>
        <w:rPr>
          <w:rFonts w:ascii="Arial" w:eastAsia="Arial" w:hAnsi="Arial" w:cs="Arial"/>
          <w:sz w:val="22"/>
          <w:szCs w:val="22"/>
        </w:rPr>
        <w:t>Secretario de Salud Departamental de Santander</w:t>
      </w:r>
    </w:p>
    <w:p w14:paraId="7B7BEE7B" w14:textId="77777777" w:rsidR="009527A1" w:rsidRDefault="009527A1" w:rsidP="009527A1">
      <w:pPr>
        <w:spacing w:before="60" w:after="60"/>
      </w:pPr>
    </w:p>
    <w:p w14:paraId="5C78E82E" w14:textId="77777777" w:rsidR="009527A1" w:rsidRDefault="009527A1" w:rsidP="009527A1">
      <w:pPr>
        <w:spacing w:before="60" w:after="60"/>
      </w:pPr>
    </w:p>
    <w:p w14:paraId="25702486" w14:textId="77777777" w:rsidR="009527A1" w:rsidRDefault="009527A1" w:rsidP="009527A1">
      <w:pPr>
        <w:spacing w:line="276" w:lineRule="auto"/>
        <w:jc w:val="both"/>
        <w:rPr>
          <w:rFonts w:ascii="Arial" w:hAnsi="Arial" w:cs="Arial"/>
          <w:bCs/>
          <w:sz w:val="18"/>
          <w:szCs w:val="18"/>
          <w:lang w:val="es-ES_tradnl"/>
        </w:rPr>
      </w:pPr>
      <w:r>
        <w:rPr>
          <w:rFonts w:ascii="Arial" w:hAnsi="Arial" w:cs="Arial"/>
          <w:bCs/>
          <w:sz w:val="18"/>
          <w:szCs w:val="18"/>
          <w:lang w:val="es-ES_tradnl"/>
        </w:rPr>
        <w:t>Aprobó: Dra. Diana Mireya Cuadros Picón – Directora Desarrollo de Servicios, Inspección, Vigilancia y Control</w:t>
      </w:r>
      <w:r w:rsidRPr="00F00CF4">
        <w:rPr>
          <w:rFonts w:ascii="Arial" w:hAnsi="Arial" w:cs="Arial"/>
          <w:bCs/>
          <w:color w:val="201F1E"/>
          <w:sz w:val="18"/>
          <w:szCs w:val="18"/>
          <w:lang w:val="es-ES_tradnl"/>
        </w:rPr>
      </w:r>
      <w:r w:rsidRPr="00F00CF4">
        <w:rPr>
          <w:rFonts w:ascii="Arial" w:hAnsi="Arial" w:cs="Arial"/>
          <w:color w:val="201F1E"/>
          <w:sz w:val="18"/>
          <w:szCs w:val="18"/>
          <w:lang w:val="es-ES_tradnl"/>
        </w:rPr>
      </w:r>
      <w:r>
        <w:rPr>
          <w:rFonts w:ascii="Arial" w:hAnsi="Arial" w:cs="Arial"/>
          <w:color w:val="201F1E"/>
          <w:sz w:val="18"/>
          <w:szCs w:val="18"/>
          <w:lang w:val="es-ES_tradnl"/>
        </w:rPr>
      </w:r>
      <w:r w:rsidRPr="00F00CF4">
        <w:rPr>
          <w:rFonts w:ascii="Arial" w:hAnsi="Arial" w:cs="Arial"/>
          <w:color w:val="201F1E"/>
          <w:sz w:val="18"/>
          <w:szCs w:val="18"/>
          <w:lang w:val="es-ES_tradnl"/>
        </w:rPr>
      </w:r>
      <w:r>
        <w:rPr>
          <w:rFonts w:ascii="Arial" w:hAnsi="Arial" w:cs="Arial"/>
          <w:color w:val="201F1E"/>
          <w:sz w:val="18"/>
          <w:szCs w:val="18"/>
          <w:lang w:val="es-ES_tradnl"/>
        </w:rPr>
      </w:r>
      <w:r w:rsidRPr="00F00CF4">
        <w:rPr>
          <w:rFonts w:ascii="Arial" w:hAnsi="Arial" w:cs="Arial"/>
          <w:color w:val="201F1E"/>
          <w:sz w:val="18"/>
          <w:szCs w:val="18"/>
          <w:lang w:val="es-ES_tradnl"/>
        </w:rPr>
      </w:r>
    </w:p>
    <w:p w14:paraId="5A35ED2A" w14:textId="77777777" w:rsidR="009527A1" w:rsidRDefault="009527A1" w:rsidP="009527A1">
      <w:pPr>
        <w:spacing w:line="276" w:lineRule="auto"/>
        <w:jc w:val="both"/>
        <w:rPr>
          <w:rFonts w:ascii="Arial" w:hAnsi="Arial" w:cs="Arial"/>
          <w:bCs/>
          <w:sz w:val="18"/>
          <w:szCs w:val="18"/>
          <w:lang w:val="es-ES_tradnl"/>
        </w:rPr>
      </w:pPr>
      <w:r>
        <w:rPr>
          <w:rFonts w:ascii="Arial" w:hAnsi="Arial" w:cs="Arial"/>
          <w:bCs/>
          <w:sz w:val="18"/>
          <w:szCs w:val="18"/>
          <w:lang w:val="es-ES_tradnl"/>
        </w:rPr>
        <w:t>,</w:t>
      </w:r>
    </w:p>
    <w:p w14:paraId="61D83ED8" w14:textId="77777777" w:rsidR="009527A1" w:rsidRPr="00BB3191" w:rsidRDefault="009527A1" w:rsidP="009527A1">
      <w:pPr>
        <w:pStyle w:val="Textoindependiente"/>
        <w:spacing w:line="276" w:lineRule="auto"/>
        <w:jc w:val="both"/>
        <w:rPr>
          <w:rFonts w:ascii="Arial" w:hAnsi="Arial" w:cs="Arial"/>
          <w:b/>
          <w:bCs/>
          <w:sz w:val="18"/>
          <w:szCs w:val="18"/>
          <w:lang w:val="es-CO"/>
        </w:rPr>
      </w:pPr>
      <w:r w:rsidRPr="00BB3191">
        <w:rPr>
          <w:rFonts w:ascii="Arial" w:hAnsi="Arial" w:cs="Arial"/>
          <w:sz w:val="18"/>
          <w:szCs w:val="18"/>
          <w:lang w:val="es-CO"/>
        </w:rPr>
        <w:t>Revisó: Dr. Nilsón A. Bolívar Ortega – Profesional Universitario - Medicamentos y FRE - Santander</w:t>
      </w:r>
      <w:proofErr w:type="spellStart"/>
      <w:r w:rsidRPr="00BB3191">
        <w:rPr>
          <w:rFonts w:ascii="Arial" w:hAnsi="Arial" w:cs="Arial"/>
          <w:sz w:val="18"/>
          <w:szCs w:val="18"/>
          <w:lang w:val="es-CO"/>
        </w:rPr>
      </w:r>
      <w:proofErr w:type="spellEnd"/>
      <w:r w:rsidRPr="00BB3191">
        <w:rPr>
          <w:rFonts w:ascii="Arial" w:hAnsi="Arial" w:cs="Arial"/>
          <w:sz w:val="18"/>
          <w:szCs w:val="18"/>
          <w:lang w:val="es-CO"/>
        </w:rPr>
      </w:r>
      <w:proofErr w:type="spellStart"/>
      <w:r w:rsidRPr="00BB3191">
        <w:rPr>
          <w:rFonts w:ascii="Arial" w:hAnsi="Arial" w:cs="Arial"/>
          <w:sz w:val="18"/>
          <w:szCs w:val="18"/>
          <w:lang w:val="es-CO"/>
        </w:rPr>
      </w:r>
      <w:proofErr w:type="spellEnd"/>
      <w:r w:rsidRPr="00BB3191">
        <w:rPr>
          <w:rFonts w:ascii="Arial" w:hAnsi="Arial" w:cs="Arial"/>
          <w:sz w:val="18"/>
          <w:szCs w:val="18"/>
          <w:lang w:val="es-CO"/>
        </w:rPr>
      </w:r>
    </w:p>
    <w:p w14:paraId="3FEFD576" w14:textId="77777777" w:rsidR="009527A1" w:rsidRDefault="009527A1" w:rsidP="009527A1">
      <w:r w:rsidRPr="00BB3191">
        <w:rPr>
          <w:rFonts w:ascii="Arial" w:hAnsi="Arial" w:cs="Arial"/>
          <w:sz w:val="18"/>
          <w:szCs w:val="18"/>
          <w:lang w:val="es-CO"/>
        </w:rPr>
        <w:t>Elaboró: Omar de J. Ramírez R. – Técnico Operativo</w:t>
      </w:r>
      <w:r>
        <w:rPr>
          <w:rFonts w:ascii="Arial" w:hAnsi="Arial" w:cs="Arial"/>
          <w:sz w:val="18"/>
          <w:szCs w:val="18"/>
          <w:lang w:val="es-CO"/>
        </w:rPr>
      </w:r>
    </w:p>
    <w:p w14:paraId="6EDCE668" w14:textId="77777777" w:rsidR="009527A1" w:rsidRDefault="009527A1" w:rsidP="009527A1"/>
    <w:p w14:paraId="3D11971F" w14:textId="77777777" w:rsidR="009527A1" w:rsidRDefault="009527A1" w:rsidP="009527A1">
      <w:pPr>
        <w:spacing w:line="276" w:lineRule="auto"/>
        <w:jc w:val="both"/>
      </w:pPr>
    </w:p>
    <w:p w14:paraId="522A5A24" w14:textId="77777777" w:rsidR="009527A1" w:rsidRDefault="009527A1"/>
    <w:sectPr w:rsidR="009527A1" w:rsidSect="009527A1">
      <w:headerReference w:type="default" r:id="rId7"/>
      <w:pgSz w:w="12240" w:h="20160" w:code="5"/>
      <w:pgMar w:top="1134" w:right="1418" w:bottom="2835" w:left="1701" w:header="176" w:footer="6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4B51D" w14:textId="77777777" w:rsidR="0094235A" w:rsidRDefault="0094235A">
      <w:r>
        <w:separator/>
      </w:r>
    </w:p>
  </w:endnote>
  <w:endnote w:type="continuationSeparator" w:id="0">
    <w:p w14:paraId="1A164ACF" w14:textId="77777777" w:rsidR="0094235A" w:rsidRDefault="00942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unstler Script">
    <w:altName w:val="Palace Script MT"/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A91C1" w14:textId="77777777" w:rsidR="0094235A" w:rsidRDefault="0094235A">
      <w:r>
        <w:separator/>
      </w:r>
    </w:p>
  </w:footnote>
  <w:footnote w:type="continuationSeparator" w:id="0">
    <w:p w14:paraId="295D2576" w14:textId="77777777" w:rsidR="0094235A" w:rsidRDefault="00942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F5441" w14:textId="77777777" w:rsidR="00267673" w:rsidRDefault="0094235A" w:rsidP="00267673">
    <w:pPr>
      <w:pStyle w:val="Encabezado"/>
      <w:rPr>
        <w:rFonts w:ascii="Kunstler Script" w:hAnsi="Kunstler Script"/>
        <w:color w:val="000000"/>
        <w:sz w:val="16"/>
      </w:rPr>
    </w:pPr>
  </w:p>
  <w:p w14:paraId="20B03335" w14:textId="77777777" w:rsidR="00267673" w:rsidRDefault="0094235A" w:rsidP="00267673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22A939D1" w14:textId="77777777" w:rsidR="00267673" w:rsidRDefault="0094235A" w:rsidP="00267673">
    <w:pPr>
      <w:pStyle w:val="Encabezado"/>
      <w:jc w:val="center"/>
      <w:rPr>
        <w:rFonts w:ascii="Kunstler Script" w:hAnsi="Kunstler Script"/>
        <w:color w:val="000000"/>
        <w:sz w:val="16"/>
      </w:rPr>
    </w:pPr>
  </w:p>
  <w:tbl>
    <w:tblPr>
      <w:tblpPr w:vertAnchor="text" w:horzAnchor="margin" w:tblpXSpec="center" w:tblpYSpec="center"/>
      <w:tblW w:w="100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155"/>
      <w:gridCol w:w="4916"/>
      <w:gridCol w:w="1704"/>
      <w:gridCol w:w="1277"/>
    </w:tblGrid>
    <w:tr w:rsidR="00267673" w:rsidRPr="004C7132" w14:paraId="3490CF06" w14:textId="77777777" w:rsidTr="00267673">
      <w:trPr>
        <w:trHeight w:val="305"/>
      </w:trPr>
      <w:tc>
        <w:tcPr>
          <w:tcW w:w="2155" w:type="dxa"/>
          <w:vMerge w:val="restart"/>
          <w:vAlign w:val="center"/>
        </w:tcPr>
        <w:p w14:paraId="511BDE4B" w14:textId="77777777" w:rsidR="00267673" w:rsidRPr="004C7132" w:rsidRDefault="009527A1" w:rsidP="00267673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lang w:val="es-CO" w:eastAsia="es-CO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Republica de Colombia</w:t>
          </w:r>
        </w:p>
        <w:p w14:paraId="352BB525" w14:textId="77777777" w:rsidR="00267673" w:rsidRPr="004C7132" w:rsidRDefault="009527A1" w:rsidP="00267673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  <w:r>
            <w:rPr>
              <w:rFonts w:ascii="Kunstler Script" w:eastAsia="Calibri" w:hAnsi="Kunstler Script"/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0" wp14:anchorId="10019781" wp14:editId="281DD7F4">
                <wp:simplePos x="0" y="0"/>
                <wp:positionH relativeFrom="column">
                  <wp:posOffset>414655</wp:posOffset>
                </wp:positionH>
                <wp:positionV relativeFrom="paragraph">
                  <wp:posOffset>22225</wp:posOffset>
                </wp:positionV>
                <wp:extent cx="394970" cy="403860"/>
                <wp:effectExtent l="0" t="0" r="508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4970" cy="4038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8D1145F" w14:textId="77777777" w:rsidR="00267673" w:rsidRPr="004C7132" w:rsidRDefault="0094235A" w:rsidP="00267673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</w:p>
        <w:p w14:paraId="380768BD" w14:textId="77777777" w:rsidR="00267673" w:rsidRPr="004C7132" w:rsidRDefault="009527A1" w:rsidP="00267673">
          <w:pPr>
            <w:spacing w:before="2"/>
            <w:ind w:right="-67"/>
            <w:rPr>
              <w:rFonts w:ascii="Kunstler Script" w:eastAsia="Kunstler Script" w:hAnsi="Kunstler Script" w:cs="Kunstler Script"/>
              <w:w w:val="101"/>
              <w:position w:val="2"/>
              <w:lang w:val="es-CO" w:eastAsia="en-US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Gobernación de Santander</w:t>
          </w:r>
        </w:p>
      </w:tc>
      <w:tc>
        <w:tcPr>
          <w:tcW w:w="4916" w:type="dxa"/>
          <w:vMerge w:val="restart"/>
          <w:vAlign w:val="center"/>
        </w:tcPr>
        <w:p w14:paraId="0F49E78A" w14:textId="77777777" w:rsidR="00267673" w:rsidRPr="004C7132" w:rsidRDefault="009527A1" w:rsidP="00267673">
          <w:pPr>
            <w:ind w:right="85"/>
            <w:jc w:val="center"/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  <w:t>RESOLUCION</w:t>
          </w:r>
        </w:p>
      </w:tc>
      <w:tc>
        <w:tcPr>
          <w:tcW w:w="170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1445A8C" w14:textId="77777777" w:rsidR="00267673" w:rsidRPr="004C7132" w:rsidRDefault="009527A1" w:rsidP="00267673">
          <w:pPr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  <w:t>CÓDIGO</w:t>
          </w:r>
        </w:p>
      </w:tc>
      <w:tc>
        <w:tcPr>
          <w:tcW w:w="1277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5652764A" w14:textId="77777777" w:rsidR="00267673" w:rsidRPr="004C7132" w:rsidRDefault="009527A1" w:rsidP="00267673">
          <w:pPr>
            <w:jc w:val="center"/>
            <w:rPr>
              <w:rFonts w:ascii="Arial" w:eastAsia="Calibri" w:hAnsi="Arial" w:cs="Arial"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AP-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GJ</w:t>
          </w: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-RG-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36</w:t>
          </w:r>
        </w:p>
      </w:tc>
    </w:tr>
    <w:tr w:rsidR="00267673" w:rsidRPr="004C7132" w14:paraId="7B923DE6" w14:textId="77777777" w:rsidTr="00267673">
      <w:trPr>
        <w:trHeight w:val="305"/>
      </w:trPr>
      <w:tc>
        <w:tcPr>
          <w:tcW w:w="2155" w:type="dxa"/>
          <w:vMerge/>
          <w:vAlign w:val="center"/>
        </w:tcPr>
        <w:p w14:paraId="3262E05D" w14:textId="77777777" w:rsidR="00267673" w:rsidRPr="004C7132" w:rsidRDefault="0094235A" w:rsidP="00267673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164618B1" w14:textId="77777777" w:rsidR="00267673" w:rsidRPr="004C7132" w:rsidRDefault="0094235A" w:rsidP="00267673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2E0E07" w14:textId="77777777" w:rsidR="00267673" w:rsidRPr="004C7132" w:rsidRDefault="009527A1" w:rsidP="00267673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VERSIÓN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73DCE035" w14:textId="77777777" w:rsidR="00267673" w:rsidRPr="004C7132" w:rsidRDefault="009527A1" w:rsidP="00267673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</w:t>
          </w:r>
        </w:p>
      </w:tc>
    </w:tr>
    <w:tr w:rsidR="00267673" w:rsidRPr="004C7132" w14:paraId="0A7512AF" w14:textId="77777777" w:rsidTr="00267673">
      <w:trPr>
        <w:trHeight w:val="305"/>
      </w:trPr>
      <w:tc>
        <w:tcPr>
          <w:tcW w:w="2155" w:type="dxa"/>
          <w:vMerge/>
          <w:vAlign w:val="center"/>
        </w:tcPr>
        <w:p w14:paraId="345D8915" w14:textId="77777777" w:rsidR="00267673" w:rsidRPr="004C7132" w:rsidRDefault="0094235A" w:rsidP="00267673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0360AD18" w14:textId="77777777" w:rsidR="00267673" w:rsidRPr="004C7132" w:rsidRDefault="0094235A" w:rsidP="00267673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DD299E" w14:textId="77777777" w:rsidR="00267673" w:rsidRPr="004C7132" w:rsidRDefault="009527A1" w:rsidP="00267673">
          <w:pPr>
            <w:rPr>
              <w:rFonts w:ascii="Arial" w:eastAsia="Calibri" w:hAnsi="Arial" w:cs="Arial"/>
              <w:b/>
              <w:sz w:val="14"/>
              <w:szCs w:val="14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4"/>
              <w:szCs w:val="14"/>
              <w:lang w:val="es-CO" w:eastAsia="en-US"/>
            </w:rPr>
            <w:t>FECHA DE APROBACIÓN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75925934" w14:textId="77777777" w:rsidR="00267673" w:rsidRPr="004C7132" w:rsidRDefault="009527A1" w:rsidP="00267673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29/05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>/20</w:t>
          </w: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24</w:t>
          </w:r>
        </w:p>
      </w:tc>
    </w:tr>
    <w:tr w:rsidR="00267673" w:rsidRPr="004C7132" w14:paraId="582B82F8" w14:textId="77777777" w:rsidTr="00267673">
      <w:trPr>
        <w:trHeight w:val="323"/>
      </w:trPr>
      <w:tc>
        <w:tcPr>
          <w:tcW w:w="2155" w:type="dxa"/>
          <w:vMerge/>
          <w:vAlign w:val="center"/>
        </w:tcPr>
        <w:p w14:paraId="485A818A" w14:textId="77777777" w:rsidR="00267673" w:rsidRPr="004C7132" w:rsidRDefault="0094235A" w:rsidP="00267673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53286D4A" w14:textId="77777777" w:rsidR="00267673" w:rsidRPr="004C7132" w:rsidRDefault="0094235A" w:rsidP="00267673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50F587C6" w14:textId="77777777" w:rsidR="00267673" w:rsidRPr="004C7132" w:rsidRDefault="009527A1" w:rsidP="00267673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PÁGINA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7666933D" w14:textId="77777777" w:rsidR="00267673" w:rsidRPr="004C7132" w:rsidRDefault="009527A1" w:rsidP="00267673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PAGE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1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 xml:space="preserve"> de 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NUMPAGES 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8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</w:p>
      </w:tc>
    </w:tr>
  </w:tbl>
  <w:p w14:paraId="184C4F05" w14:textId="77777777" w:rsidR="00267673" w:rsidRDefault="0094235A" w:rsidP="00267673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42802E03" w14:textId="77777777" w:rsidR="00267673" w:rsidRDefault="009527A1" w:rsidP="00267673">
    <w:pPr>
      <w:pStyle w:val="Encabezado"/>
      <w:tabs>
        <w:tab w:val="left" w:pos="2925"/>
      </w:tabs>
      <w:rPr>
        <w:rFonts w:ascii="Kunstler Script" w:hAnsi="Kunstler Script"/>
        <w:color w:val="000000"/>
        <w:sz w:val="16"/>
      </w:rPr>
    </w:pPr>
    <w:r>
      <w:rPr>
        <w:rFonts w:ascii="Kunstler Script" w:hAnsi="Kunstler Script"/>
        <w:color w:val="000000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A652C"/>
    <w:multiLevelType w:val="hybridMultilevel"/>
    <w:tmpl w:val="38A68124"/>
    <w:lvl w:ilvl="0" w:tplc="240A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25502F4A"/>
    <w:multiLevelType w:val="hybridMultilevel"/>
    <w:tmpl w:val="FD5C7D66"/>
    <w:lvl w:ilvl="0" w:tplc="0CCA0264">
      <w:start w:val="400"/>
      <w:numFmt w:val="bullet"/>
      <w:lvlText w:val="-"/>
      <w:lvlJc w:val="left"/>
      <w:pPr>
        <w:ind w:left="1645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2" w15:restartNumberingAfterBreak="0">
    <w:nsid w:val="588B2532"/>
    <w:multiLevelType w:val="hybridMultilevel"/>
    <w:tmpl w:val="3FB21E16"/>
    <w:lvl w:ilvl="0" w:tplc="53045834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83"/>
        </w:tabs>
        <w:ind w:left="138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03"/>
        </w:tabs>
        <w:ind w:left="210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23"/>
        </w:tabs>
        <w:ind w:left="282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43"/>
        </w:tabs>
        <w:ind w:left="354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63"/>
        </w:tabs>
        <w:ind w:left="426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83"/>
        </w:tabs>
        <w:ind w:left="498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03"/>
        </w:tabs>
        <w:ind w:left="570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23"/>
        </w:tabs>
        <w:ind w:left="6423" w:hanging="180"/>
      </w:pPr>
    </w:lvl>
  </w:abstractNum>
  <w:abstractNum w:abstractNumId="3" w15:restartNumberingAfterBreak="0">
    <w:nsid w:val="5CE62110"/>
    <w:multiLevelType w:val="hybridMultilevel"/>
    <w:tmpl w:val="56902700"/>
    <w:lvl w:ilvl="0" w:tplc="0FB60642">
      <w:start w:val="1"/>
      <w:numFmt w:val="bullet"/>
      <w:lvlText w:val=""/>
      <w:lvlJc w:val="left"/>
      <w:pPr>
        <w:tabs>
          <w:tab w:val="num" w:pos="865"/>
        </w:tabs>
        <w:ind w:left="865" w:hanging="511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A1"/>
    <w:rsid w:val="0094235A"/>
    <w:rsid w:val="009527A1"/>
    <w:rsid w:val="00BB11C0"/>
    <w:rsid w:val="00C1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1C14"/>
  <w15:chartTrackingRefBased/>
  <w15:docId w15:val="{7C05A677-E877-4533-9049-D7B5FDBB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7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527A1"/>
    <w:pPr>
      <w:keepNext/>
      <w:jc w:val="center"/>
      <w:outlineLvl w:val="0"/>
    </w:pPr>
    <w:rPr>
      <w:rFonts w:ascii="Arial" w:hAnsi="Arial"/>
      <w:b/>
      <w:lang w:val="es-CO"/>
    </w:rPr>
  </w:style>
  <w:style w:type="paragraph" w:styleId="Ttulo2">
    <w:name w:val="heading 2"/>
    <w:basedOn w:val="Normal"/>
    <w:next w:val="Normal"/>
    <w:link w:val="Ttulo2Car"/>
    <w:qFormat/>
    <w:rsid w:val="009527A1"/>
    <w:pPr>
      <w:keepNext/>
      <w:jc w:val="both"/>
      <w:outlineLvl w:val="1"/>
    </w:pPr>
    <w:rPr>
      <w:b/>
      <w:sz w:val="20"/>
      <w:lang w:val="es-CO"/>
    </w:rPr>
  </w:style>
  <w:style w:type="paragraph" w:styleId="Ttulo3">
    <w:name w:val="heading 3"/>
    <w:basedOn w:val="Normal"/>
    <w:next w:val="Normal"/>
    <w:link w:val="Ttulo3Car"/>
    <w:qFormat/>
    <w:rsid w:val="009527A1"/>
    <w:pPr>
      <w:keepNext/>
      <w:jc w:val="center"/>
      <w:outlineLvl w:val="2"/>
    </w:pPr>
    <w:rPr>
      <w:rFonts w:ascii="Arial" w:hAnsi="Arial" w:cs="Arial"/>
      <w:b/>
      <w:bCs/>
      <w:sz w:val="22"/>
      <w:lang w:val="es-MX" w:eastAsia="es-MX"/>
    </w:rPr>
  </w:style>
  <w:style w:type="paragraph" w:styleId="Ttulo5">
    <w:name w:val="heading 5"/>
    <w:basedOn w:val="Normal"/>
    <w:next w:val="Normal"/>
    <w:link w:val="Ttulo5Car"/>
    <w:unhideWhenUsed/>
    <w:qFormat/>
    <w:rsid w:val="009527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527A1"/>
    <w:rPr>
      <w:rFonts w:ascii="Arial" w:eastAsia="Times New Roman" w:hAnsi="Arial" w:cs="Times New Roman"/>
      <w:b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rsid w:val="009527A1"/>
    <w:rPr>
      <w:rFonts w:ascii="Times New Roman" w:eastAsia="Times New Roman" w:hAnsi="Times New Roman" w:cs="Times New Roman"/>
      <w:b/>
      <w:sz w:val="20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9527A1"/>
    <w:rPr>
      <w:rFonts w:ascii="Arial" w:eastAsia="Times New Roman" w:hAnsi="Arial" w:cs="Arial"/>
      <w:b/>
      <w:bCs/>
      <w:szCs w:val="24"/>
      <w:lang w:val="es-MX" w:eastAsia="es-MX"/>
    </w:rPr>
  </w:style>
  <w:style w:type="character" w:customStyle="1" w:styleId="Ttulo5Car">
    <w:name w:val="Título 5 Car"/>
    <w:basedOn w:val="Fuentedeprrafopredeter"/>
    <w:link w:val="Ttulo5"/>
    <w:rsid w:val="009527A1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Encabezado">
    <w:name w:val="header"/>
    <w:basedOn w:val="Normal"/>
    <w:link w:val="EncabezadoCar"/>
    <w:rsid w:val="009527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9527A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527A1"/>
    <w:pPr>
      <w:spacing w:after="120"/>
    </w:pPr>
    <w:rPr>
      <w:sz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9527A1"/>
    <w:rPr>
      <w:rFonts w:ascii="Times New Roman" w:eastAsia="Times New Roman" w:hAnsi="Times New Roman" w:cs="Times New Roman"/>
      <w:sz w:val="20"/>
      <w:szCs w:val="24"/>
      <w:lang w:val="es-ES_tradnl" w:eastAsia="es-ES"/>
    </w:rPr>
  </w:style>
  <w:style w:type="paragraph" w:styleId="Textoindependiente3">
    <w:name w:val="Body Text 3"/>
    <w:basedOn w:val="Normal"/>
    <w:link w:val="Textoindependiente3Car"/>
    <w:rsid w:val="009527A1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9527A1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9527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1795</Words>
  <Characters>9877</Characters>
  <Application>Microsoft Office Word</Application>
  <DocSecurity>0</DocSecurity>
  <Lines>82</Lines>
  <Paragraphs>23</Paragraphs>
  <ScaleCrop>false</ScaleCrop>
  <Company/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diana ramirez</cp:lastModifiedBy>
  <cp:revision>3</cp:revision>
  <dcterms:created xsi:type="dcterms:W3CDTF">2026-05-20T00:29:00Z</dcterms:created>
  <dcterms:modified xsi:type="dcterms:W3CDTF">2026-07-23T04:09:00Z</dcterms:modified>
</cp:coreProperties>
</file>