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764FE" w14:textId="77777777" w:rsidR="00C83DB4" w:rsidRDefault="00635FC5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LESSON PLAN TEMPLATE</w:t>
      </w:r>
    </w:p>
    <w:tbl>
      <w:tblPr>
        <w:tblStyle w:val="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3260"/>
        <w:gridCol w:w="3119"/>
      </w:tblGrid>
      <w:tr w:rsidR="00C83DB4" w14:paraId="35D76502" w14:textId="77777777">
        <w:tc>
          <w:tcPr>
            <w:tcW w:w="4106" w:type="dxa"/>
            <w:shd w:val="clear" w:color="auto" w:fill="E2EFD9"/>
            <w:vAlign w:val="center"/>
          </w:tcPr>
          <w:p w14:paraId="35D764FF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STUDENT- TEACHER:  </w:t>
            </w:r>
            <w:r>
              <w:rPr>
                <w:rFonts w:ascii="Arial" w:eastAsia="Arial" w:hAnsi="Arial" w:cs="Arial"/>
                <w:sz w:val="20"/>
                <w:szCs w:val="20"/>
              </w:rPr>
              <w:t>Karol Paulina Rentería Carreño</w:t>
            </w:r>
          </w:p>
        </w:tc>
        <w:tc>
          <w:tcPr>
            <w:tcW w:w="3260" w:type="dxa"/>
            <w:shd w:val="clear" w:color="auto" w:fill="E2EFD9"/>
            <w:vAlign w:val="center"/>
          </w:tcPr>
          <w:p w14:paraId="35D76500" w14:textId="77777777" w:rsidR="00C83DB4" w:rsidRPr="002227E2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2227E2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SCHOOL: </w:t>
            </w:r>
            <w:r w:rsidRPr="002227E2">
              <w:rPr>
                <w:rFonts w:ascii="Arial" w:eastAsia="Arial" w:hAnsi="Arial" w:cs="Arial"/>
                <w:sz w:val="20"/>
                <w:szCs w:val="20"/>
                <w:lang w:val="es-CO"/>
              </w:rPr>
              <w:t>IE INEM Lorenzo María Lleras sede Nuevo Bosque.</w:t>
            </w:r>
          </w:p>
        </w:tc>
        <w:tc>
          <w:tcPr>
            <w:tcW w:w="3119" w:type="dxa"/>
            <w:shd w:val="clear" w:color="auto" w:fill="E2EFD9"/>
            <w:vAlign w:val="center"/>
          </w:tcPr>
          <w:p w14:paraId="35D76501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GRADE: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4°</w:t>
            </w:r>
          </w:p>
        </w:tc>
      </w:tr>
      <w:tr w:rsidR="00C83DB4" w14:paraId="35D76506" w14:textId="77777777">
        <w:tc>
          <w:tcPr>
            <w:tcW w:w="4106" w:type="dxa"/>
            <w:shd w:val="clear" w:color="auto" w:fill="E2EFD9"/>
            <w:vAlign w:val="center"/>
          </w:tcPr>
          <w:p w14:paraId="35D76503" w14:textId="482365BB" w:rsidR="00C83DB4" w:rsidRDefault="00635FC5">
            <w:pPr>
              <w:tabs>
                <w:tab w:val="left" w:pos="690"/>
                <w:tab w:val="left" w:pos="855"/>
                <w:tab w:val="left" w:pos="129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LESSON TOPIC: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B25D8">
              <w:rPr>
                <w:rFonts w:ascii="Arial" w:eastAsia="Arial" w:hAnsi="Arial" w:cs="Arial"/>
                <w:sz w:val="20"/>
                <w:szCs w:val="20"/>
              </w:rPr>
              <w:t>Feeling sick</w:t>
            </w:r>
          </w:p>
        </w:tc>
        <w:tc>
          <w:tcPr>
            <w:tcW w:w="3260" w:type="dxa"/>
            <w:shd w:val="clear" w:color="auto" w:fill="E2EFD9"/>
            <w:vAlign w:val="center"/>
          </w:tcPr>
          <w:p w14:paraId="35D76504" w14:textId="7B14FD92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TIME:</w:t>
            </w:r>
            <w:r w:rsidR="00BB3C5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2 hours </w:t>
            </w:r>
          </w:p>
        </w:tc>
        <w:tc>
          <w:tcPr>
            <w:tcW w:w="3119" w:type="dxa"/>
            <w:shd w:val="clear" w:color="auto" w:fill="E2EFD9"/>
            <w:vAlign w:val="center"/>
          </w:tcPr>
          <w:p w14:paraId="35D76505" w14:textId="51512C75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LESSON DATE: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B25D8">
              <w:rPr>
                <w:rFonts w:ascii="Arial" w:eastAsia="Arial" w:hAnsi="Arial" w:cs="Arial"/>
                <w:sz w:val="20"/>
                <w:szCs w:val="20"/>
              </w:rPr>
              <w:t>16</w:t>
            </w:r>
            <w:r>
              <w:rPr>
                <w:rFonts w:ascii="Arial" w:eastAsia="Arial" w:hAnsi="Arial" w:cs="Arial"/>
                <w:sz w:val="20"/>
                <w:szCs w:val="20"/>
              </w:rPr>
              <w:t>/03/2026</w:t>
            </w:r>
          </w:p>
        </w:tc>
      </w:tr>
    </w:tbl>
    <w:p w14:paraId="35D76507" w14:textId="77777777" w:rsidR="00C83DB4" w:rsidRDefault="00C83DB4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5812"/>
      </w:tblGrid>
      <w:tr w:rsidR="00C83DB4" w14:paraId="35D76509" w14:textId="77777777">
        <w:tc>
          <w:tcPr>
            <w:tcW w:w="10485" w:type="dxa"/>
            <w:gridSpan w:val="2"/>
            <w:shd w:val="clear" w:color="auto" w:fill="C5E0B3"/>
          </w:tcPr>
          <w:p w14:paraId="35D76508" w14:textId="77777777" w:rsidR="00C83DB4" w:rsidRDefault="00635FC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STAGE 1 – RESULTS</w:t>
            </w:r>
          </w:p>
        </w:tc>
      </w:tr>
      <w:tr w:rsidR="00C83DB4" w14:paraId="35D76513" w14:textId="77777777">
        <w:trPr>
          <w:trHeight w:val="960"/>
        </w:trPr>
        <w:tc>
          <w:tcPr>
            <w:tcW w:w="4673" w:type="dxa"/>
            <w:vMerge w:val="restart"/>
          </w:tcPr>
          <w:p w14:paraId="35D7650A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STANDARD/LEARNING OUTCOME</w:t>
            </w:r>
          </w:p>
          <w:p w14:paraId="35D7650B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0C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By the end of the lesson, students will be able to:</w:t>
            </w:r>
          </w:p>
          <w:p w14:paraId="4CA67017" w14:textId="77777777" w:rsidR="00E76CA4" w:rsidRDefault="00E76CA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A37314A" w14:textId="77777777" w:rsidR="000E3B75" w:rsidRPr="000E3B75" w:rsidRDefault="000E3B75" w:rsidP="000E3B75">
            <w:pPr>
              <w:pStyle w:val="Prrafodelista"/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0E3B75">
              <w:rPr>
                <w:rFonts w:ascii="Arial" w:eastAsia="Arial" w:hAnsi="Arial" w:cs="Arial"/>
                <w:sz w:val="20"/>
                <w:szCs w:val="20"/>
              </w:rPr>
              <w:t xml:space="preserve">Identify health problems through actions and body language. </w:t>
            </w:r>
          </w:p>
          <w:p w14:paraId="74BB22E9" w14:textId="35FC0AD6" w:rsidR="000E3B75" w:rsidRPr="000E3B75" w:rsidRDefault="000E3B75" w:rsidP="000E3B75">
            <w:pPr>
              <w:pStyle w:val="Prrafodelista"/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0E3B75">
              <w:rPr>
                <w:rFonts w:ascii="Arial" w:eastAsia="Arial" w:hAnsi="Arial" w:cs="Arial"/>
                <w:sz w:val="20"/>
                <w:szCs w:val="20"/>
              </w:rPr>
              <w:t>Express how they feel when they are sick with a classmate.</w:t>
            </w:r>
          </w:p>
          <w:p w14:paraId="1A9CBD38" w14:textId="4AAD484A" w:rsidR="00703281" w:rsidRDefault="00703281" w:rsidP="00AE43CF">
            <w:pPr>
              <w:pStyle w:val="Prrafodelista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703281">
              <w:rPr>
                <w:rFonts w:ascii="Arial" w:eastAsia="Arial" w:hAnsi="Arial" w:cs="Arial"/>
                <w:sz w:val="20"/>
                <w:szCs w:val="20"/>
              </w:rPr>
              <w:t>Write</w:t>
            </w:r>
            <w:r w:rsidR="00635FC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703281">
              <w:rPr>
                <w:rFonts w:ascii="Arial" w:eastAsia="Arial" w:hAnsi="Arial" w:cs="Arial"/>
                <w:sz w:val="20"/>
                <w:szCs w:val="20"/>
              </w:rPr>
              <w:t>sentences about</w:t>
            </w:r>
            <w:r w:rsidR="000E3B75">
              <w:rPr>
                <w:rFonts w:ascii="Arial" w:eastAsia="Arial" w:hAnsi="Arial" w:cs="Arial"/>
                <w:sz w:val="20"/>
                <w:szCs w:val="20"/>
              </w:rPr>
              <w:t xml:space="preserve"> how they feel when they are sick. </w:t>
            </w:r>
          </w:p>
          <w:p w14:paraId="587C757A" w14:textId="77777777" w:rsidR="00D24351" w:rsidRPr="00991700" w:rsidRDefault="00D24351" w:rsidP="00D243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10" w14:textId="168EF77A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12" w:type="dxa"/>
          </w:tcPr>
          <w:p w14:paraId="35D76511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GUIDING QUESTION/ INQUIRY QUESTION</w:t>
            </w:r>
          </w:p>
          <w:p w14:paraId="13B1F647" w14:textId="77777777" w:rsidR="001A122F" w:rsidRDefault="001A122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5D76512" w14:textId="3949DB55" w:rsidR="00C83DB4" w:rsidRDefault="00C3770D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C3770D">
              <w:rPr>
                <w:rFonts w:ascii="Arial" w:eastAsia="Arial" w:hAnsi="Arial" w:cs="Arial"/>
                <w:i/>
                <w:iCs/>
                <w:sz w:val="20"/>
                <w:szCs w:val="20"/>
              </w:rPr>
              <w:t>How can we express when we feel sick?</w:t>
            </w:r>
          </w:p>
        </w:tc>
      </w:tr>
      <w:tr w:rsidR="00C83DB4" w14:paraId="35D7652D" w14:textId="77777777">
        <w:trPr>
          <w:trHeight w:val="960"/>
        </w:trPr>
        <w:tc>
          <w:tcPr>
            <w:tcW w:w="4673" w:type="dxa"/>
            <w:vMerge/>
          </w:tcPr>
          <w:p w14:paraId="35D76514" w14:textId="77777777" w:rsidR="00C83DB4" w:rsidRDefault="00C83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5812" w:type="dxa"/>
          </w:tcPr>
          <w:p w14:paraId="35D76515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TEACHING POINTS</w:t>
            </w:r>
          </w:p>
          <w:p w14:paraId="35D76516" w14:textId="77777777" w:rsidR="00C83DB4" w:rsidRDefault="00C83DB4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35D76517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Vocabulary:</w:t>
            </w:r>
          </w:p>
          <w:tbl>
            <w:tblPr>
              <w:tblStyle w:val="a1"/>
              <w:tblW w:w="279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93"/>
            </w:tblGrid>
            <w:tr w:rsidR="005D53E7" w14:paraId="35D76525" w14:textId="77777777" w:rsidTr="005D53E7">
              <w:tc>
                <w:tcPr>
                  <w:tcW w:w="2793" w:type="dxa"/>
                </w:tcPr>
                <w:p w14:paraId="70E3DCB0" w14:textId="74598F39" w:rsidR="005D53E7" w:rsidRPr="00497B75" w:rsidRDefault="005D53E7" w:rsidP="00497B75">
                  <w:pPr>
                    <w:jc w:val="center"/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Diseases</w:t>
                  </w:r>
                </w:p>
                <w:p w14:paraId="371B0C29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Cold</w:t>
                  </w:r>
                </w:p>
                <w:p w14:paraId="23AE6347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Flu</w:t>
                  </w:r>
                </w:p>
                <w:p w14:paraId="74236139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Fever</w:t>
                  </w:r>
                </w:p>
                <w:p w14:paraId="0C55BE06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Cough</w:t>
                  </w:r>
                </w:p>
                <w:p w14:paraId="50679876" w14:textId="77777777" w:rsidR="005D53E7" w:rsidRP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Headache</w:t>
                  </w:r>
                </w:p>
                <w:p w14:paraId="35D7651E" w14:textId="3150CE1F" w:rsidR="005D53E7" w:rsidRDefault="005D53E7" w:rsidP="005D53E7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5D53E7">
                    <w:rPr>
                      <w:rFonts w:ascii="Arial" w:eastAsia="Arial" w:hAnsi="Arial" w:cs="Arial"/>
                      <w:sz w:val="20"/>
                      <w:szCs w:val="20"/>
                    </w:rPr>
                    <w:t>Stomachache</w:t>
                  </w:r>
                </w:p>
              </w:tc>
            </w:tr>
          </w:tbl>
          <w:p w14:paraId="35D76526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8CBCF1A" w14:textId="6A81ADAF" w:rsidR="00DC38E4" w:rsidRPr="00DC38E4" w:rsidRDefault="00DC38E4" w:rsidP="00DC38E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38E4">
              <w:rPr>
                <w:rFonts w:ascii="Arial" w:eastAsia="Arial" w:hAnsi="Arial" w:cs="Arial"/>
                <w:sz w:val="20"/>
                <w:szCs w:val="20"/>
              </w:rPr>
              <w:t>Structure:</w:t>
            </w:r>
          </w:p>
          <w:p w14:paraId="2DD4DE21" w14:textId="77777777" w:rsidR="00DC38E4" w:rsidRPr="00DC38E4" w:rsidRDefault="00DC38E4" w:rsidP="00DC38E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38E4">
              <w:rPr>
                <w:rFonts w:ascii="Arial" w:eastAsia="Arial" w:hAnsi="Arial" w:cs="Arial"/>
                <w:sz w:val="20"/>
                <w:szCs w:val="20"/>
              </w:rPr>
              <w:t>I have + disease</w:t>
            </w:r>
          </w:p>
          <w:p w14:paraId="5A5A6EFB" w14:textId="77777777" w:rsidR="00DC38E4" w:rsidRPr="00DC38E4" w:rsidRDefault="00DC38E4" w:rsidP="00DC38E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F99B87B" w14:textId="3BED5B94" w:rsidR="00DC38E4" w:rsidRPr="00DC38E4" w:rsidRDefault="00DC38E4" w:rsidP="00DC38E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38E4">
              <w:rPr>
                <w:rFonts w:ascii="Arial" w:eastAsia="Arial" w:hAnsi="Arial" w:cs="Arial"/>
                <w:sz w:val="20"/>
                <w:szCs w:val="20"/>
              </w:rPr>
              <w:t>Examples:</w:t>
            </w:r>
          </w:p>
          <w:p w14:paraId="07472D0A" w14:textId="77777777" w:rsidR="00DC38E4" w:rsidRPr="00DC38E4" w:rsidRDefault="00DC38E4" w:rsidP="00DC38E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38E4">
              <w:rPr>
                <w:rFonts w:ascii="Arial" w:eastAsia="Arial" w:hAnsi="Arial" w:cs="Arial"/>
                <w:sz w:val="20"/>
                <w:szCs w:val="20"/>
              </w:rPr>
              <w:t>I have a cold.</w:t>
            </w:r>
          </w:p>
          <w:p w14:paraId="509790C1" w14:textId="77777777" w:rsidR="00DC38E4" w:rsidRPr="00DC38E4" w:rsidRDefault="00DC38E4" w:rsidP="00DC38E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38E4">
              <w:rPr>
                <w:rFonts w:ascii="Arial" w:eastAsia="Arial" w:hAnsi="Arial" w:cs="Arial"/>
                <w:sz w:val="20"/>
                <w:szCs w:val="20"/>
              </w:rPr>
              <w:t>I have a headache.</w:t>
            </w:r>
          </w:p>
          <w:p w14:paraId="35D7652C" w14:textId="619917D3" w:rsidR="00C83DB4" w:rsidRDefault="00DC38E4" w:rsidP="00DC38E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C38E4">
              <w:rPr>
                <w:rFonts w:ascii="Arial" w:eastAsia="Arial" w:hAnsi="Arial" w:cs="Arial"/>
                <w:sz w:val="20"/>
                <w:szCs w:val="20"/>
              </w:rPr>
              <w:t>I have a fever.</w:t>
            </w:r>
          </w:p>
        </w:tc>
      </w:tr>
    </w:tbl>
    <w:p w14:paraId="35D7652E" w14:textId="77777777" w:rsidR="00C83DB4" w:rsidRDefault="00C83DB4">
      <w:pPr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2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2"/>
        <w:gridCol w:w="2023"/>
      </w:tblGrid>
      <w:tr w:rsidR="00C83DB4" w14:paraId="35D76530" w14:textId="77777777">
        <w:tc>
          <w:tcPr>
            <w:tcW w:w="10485" w:type="dxa"/>
            <w:gridSpan w:val="2"/>
            <w:tcBorders>
              <w:bottom w:val="single" w:sz="4" w:space="0" w:color="000000"/>
            </w:tcBorders>
            <w:shd w:val="clear" w:color="auto" w:fill="C5E0B3"/>
          </w:tcPr>
          <w:p w14:paraId="35D7652F" w14:textId="77777777" w:rsidR="00C83DB4" w:rsidRDefault="00635FC5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STAGE 2 – ACCEPTABLE EVIDENCE</w:t>
            </w:r>
          </w:p>
        </w:tc>
      </w:tr>
      <w:tr w:rsidR="00C83DB4" w14:paraId="35D76535" w14:textId="77777777">
        <w:tc>
          <w:tcPr>
            <w:tcW w:w="10485" w:type="dxa"/>
            <w:gridSpan w:val="2"/>
            <w:shd w:val="clear" w:color="auto" w:fill="auto"/>
          </w:tcPr>
          <w:p w14:paraId="35D76531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PERFORMANCE TASK(S):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</w:p>
          <w:p w14:paraId="35D76534" w14:textId="39301B94" w:rsidR="00C83DB4" w:rsidRDefault="00AA36DA" w:rsidP="00B479E8">
            <w:pPr>
              <w:tabs>
                <w:tab w:val="right" w:pos="8408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 w:rsidRPr="00AA36DA">
              <w:rPr>
                <w:rFonts w:ascii="Arial" w:eastAsia="Arial" w:hAnsi="Arial" w:cs="Arial"/>
                <w:sz w:val="20"/>
                <w:szCs w:val="20"/>
              </w:rPr>
              <w:t>imic game where they express and identify health problems through actions and simple oral sentences with their classmates.</w:t>
            </w:r>
          </w:p>
        </w:tc>
      </w:tr>
      <w:tr w:rsidR="00C83DB4" w14:paraId="35D76539" w14:textId="77777777">
        <w:tc>
          <w:tcPr>
            <w:tcW w:w="10485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5D76536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OTHER EVIDENCE: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</w:p>
          <w:p w14:paraId="35D76537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Evidence of learning may include:</w:t>
            </w:r>
          </w:p>
          <w:p w14:paraId="35D76538" w14:textId="2AB33698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-Completion of the guided practice worksheet</w:t>
            </w:r>
            <w:r w:rsidR="00B479E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C83DB4" w14:paraId="35D7653B" w14:textId="77777777">
        <w:tc>
          <w:tcPr>
            <w:tcW w:w="10485" w:type="dxa"/>
            <w:gridSpan w:val="2"/>
            <w:shd w:val="clear" w:color="auto" w:fill="C5E0B3"/>
          </w:tcPr>
          <w:p w14:paraId="35D7653A" w14:textId="77777777" w:rsidR="00C83DB4" w:rsidRDefault="00635FC5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STAGE 3 – LEARNING PLAN</w:t>
            </w:r>
          </w:p>
        </w:tc>
      </w:tr>
      <w:tr w:rsidR="00C83DB4" w14:paraId="35D76596" w14:textId="77777777">
        <w:tc>
          <w:tcPr>
            <w:tcW w:w="8462" w:type="dxa"/>
          </w:tcPr>
          <w:p w14:paraId="35D7653C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LEARNING ACTIVITIES</w:t>
            </w:r>
          </w:p>
          <w:p w14:paraId="35D7653D" w14:textId="77777777" w:rsidR="00C83DB4" w:rsidRDefault="00C83DB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5D7653E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WARM UP (5min): </w:t>
            </w:r>
            <w:r>
              <w:rPr>
                <w:rFonts w:ascii="Arial" w:eastAsia="Arial" w:hAnsi="Arial" w:cs="Arial"/>
                <w:sz w:val="20"/>
                <w:szCs w:val="20"/>
              </w:rPr>
              <w:t>At the beginning of the class, the teacher leads students in a short action song to activate their energy and attention. Students sing and follow the teacher using hand gestures for each number.</w:t>
            </w:r>
          </w:p>
          <w:p w14:paraId="35D7653F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40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Song:</w:t>
            </w:r>
          </w:p>
          <w:p w14:paraId="35D76541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Five fingers, five fingers, clap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sz w:val="20"/>
                <w:szCs w:val="20"/>
              </w:rPr>
              <w:t>👏</w:t>
            </w:r>
          </w:p>
          <w:p w14:paraId="35D76542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Four fingers, four fingers butterfly, butterfly </w:t>
            </w:r>
            <w:r>
              <w:rPr>
                <w:rFonts w:ascii="Quattrocento Sans" w:eastAsia="Quattrocento Sans" w:hAnsi="Quattrocento Sans" w:cs="Quattrocento Sans"/>
                <w:sz w:val="20"/>
                <w:szCs w:val="20"/>
              </w:rPr>
              <w:t>🦋</w:t>
            </w:r>
          </w:p>
          <w:p w14:paraId="35D76543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Three fingers, three fingers, OK, OK </w:t>
            </w:r>
            <w:r>
              <w:rPr>
                <w:rFonts w:ascii="Quattrocento Sans" w:eastAsia="Quattrocento Sans" w:hAnsi="Quattrocento Sans" w:cs="Quattrocento Sans"/>
                <w:sz w:val="20"/>
                <w:szCs w:val="20"/>
              </w:rPr>
              <w:t>👌</w:t>
            </w:r>
          </w:p>
          <w:p w14:paraId="35D76544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Two fingers, two fingers, peace, peace </w:t>
            </w:r>
            <w:sdt>
              <w:sdtPr>
                <w:tag w:val="goog_rdk_5"/>
                <w:id w:val="76973931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✌</w:t>
                </w:r>
              </w:sdtContent>
            </w:sdt>
            <w:sdt>
              <w:sdtPr>
                <w:tag w:val="goog_rdk_6"/>
                <w:id w:val="434612098"/>
              </w:sdtPr>
              <w:sdtEndPr/>
              <w:sdtContent>
                <w:r>
                  <w:rPr>
                    <w:rFonts w:ascii="Andika" w:eastAsia="Andika" w:hAnsi="Andika" w:cs="Andika"/>
                    <w:sz w:val="20"/>
                    <w:szCs w:val="20"/>
                  </w:rPr>
                  <w:t>️</w:t>
                </w:r>
              </w:sdtContent>
            </w:sdt>
          </w:p>
          <w:p w14:paraId="35D76545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One finger, one finger, silence please </w:t>
            </w:r>
            <w:sdt>
              <w:sdtPr>
                <w:tag w:val="goog_rdk_7"/>
                <w:id w:val="2872057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☝</w:t>
                </w:r>
              </w:sdtContent>
            </w:sdt>
            <w:sdt>
              <w:sdtPr>
                <w:tag w:val="goog_rdk_8"/>
                <w:id w:val="1007098380"/>
              </w:sdtPr>
              <w:sdtEndPr/>
              <w:sdtContent>
                <w:r>
                  <w:rPr>
                    <w:rFonts w:ascii="Andika" w:eastAsia="Andika" w:hAnsi="Andika" w:cs="Andika"/>
                    <w:sz w:val="20"/>
                    <w:szCs w:val="20"/>
                  </w:rPr>
                  <w:t>️</w:t>
                </w:r>
              </w:sdtContent>
            </w:sdt>
            <w:r>
              <w:rPr>
                <w:rFonts w:ascii="Quattrocento Sans" w:eastAsia="Quattrocento Sans" w:hAnsi="Quattrocento Sans" w:cs="Quattrocento Sans"/>
                <w:sz w:val="20"/>
                <w:szCs w:val="20"/>
              </w:rPr>
              <w:t>🤫</w:t>
            </w:r>
          </w:p>
          <w:p w14:paraId="35D76546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47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The teacher models the gestures and students repeat the actions while singing together. This activity helps students focus, practice numbers, follow instructions, and create a positive classroom environment before starting the lesson.</w:t>
            </w:r>
          </w:p>
          <w:p w14:paraId="35D76548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1158187" w14:textId="2A4122C4" w:rsidR="00652C25" w:rsidRDefault="00635FC5" w:rsidP="00652C2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LEAD-IN </w:t>
            </w:r>
            <w:sdt>
              <w:sdtPr>
                <w:tag w:val="goog_rdk_9"/>
                <w:id w:val="-292062348"/>
              </w:sdtPr>
              <w:sdtEndPr/>
              <w:sdtContent/>
            </w:sdt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(10min): </w:t>
            </w:r>
          </w:p>
          <w:p w14:paraId="6208BB4F" w14:textId="0806A0C2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The teacher shows images of sick children and asks:</w:t>
            </w:r>
          </w:p>
          <w:p w14:paraId="0406A310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Are they happy or sick?</w:t>
            </w:r>
          </w:p>
          <w:p w14:paraId="0DAA5CBB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What do they have?</w:t>
            </w:r>
          </w:p>
          <w:p w14:paraId="5BB42316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1B49EB4" w14:textId="719B5BAD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Then the teacher introduces the topic: Diseases</w:t>
            </w:r>
          </w:p>
          <w:p w14:paraId="1B04202E" w14:textId="3939485E" w:rsidR="00652C25" w:rsidRPr="00A0326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Students repeat vocabulary with gestures</w:t>
            </w:r>
          </w:p>
          <w:p w14:paraId="35D76551" w14:textId="77777777" w:rsidR="00C83DB4" w:rsidRDefault="00C83DB4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29A06A7" w14:textId="77777777" w:rsidR="00652C25" w:rsidRPr="00652C25" w:rsidRDefault="00635FC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Vocabulary presentation (15 minutes):</w:t>
            </w:r>
            <w:r w:rsidR="009917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52C25" w:rsidRPr="00652C25">
              <w:rPr>
                <w:rFonts w:ascii="Arial" w:eastAsia="Arial" w:hAnsi="Arial" w:cs="Arial"/>
                <w:sz w:val="20"/>
                <w:szCs w:val="20"/>
              </w:rPr>
              <w:t>The teacher presents diseases using flashcards and gestures:</w:t>
            </w:r>
          </w:p>
          <w:p w14:paraId="19FE2F07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75EEAD9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Cold (pretend sneeze)</w:t>
            </w:r>
          </w:p>
          <w:p w14:paraId="1F644F5D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Cough (fake cough)</w:t>
            </w:r>
          </w:p>
          <w:p w14:paraId="66457607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Headache (touch head)</w:t>
            </w:r>
          </w:p>
          <w:p w14:paraId="11CDE32E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291201F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Students repeat pronunciation and meaning.</w:t>
            </w:r>
          </w:p>
          <w:p w14:paraId="348A18E2" w14:textId="77777777" w:rsidR="00652C25" w:rsidRPr="00652C25" w:rsidRDefault="00652C25" w:rsidP="00652C2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5C43A27" w14:textId="77777777" w:rsidR="00652C25" w:rsidRDefault="00652C25" w:rsidP="003F295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52C25">
              <w:rPr>
                <w:rFonts w:ascii="Arial" w:eastAsia="Arial" w:hAnsi="Arial" w:cs="Arial"/>
                <w:sz w:val="20"/>
                <w:szCs w:val="20"/>
              </w:rPr>
              <w:t>The teacher drills pronunciation and ask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s. </w:t>
            </w:r>
          </w:p>
          <w:p w14:paraId="59DE4523" w14:textId="77777777" w:rsidR="00652C25" w:rsidRDefault="00652C25" w:rsidP="003F295D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73E37DD" w14:textId="3C7C73B8" w:rsidR="003F295D" w:rsidRDefault="00635FC5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Grammar presentation (</w:t>
            </w:r>
            <w:r w:rsidR="0080086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minutes):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917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75AAE35" w14:textId="77777777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1447">
              <w:rPr>
                <w:rFonts w:ascii="Arial" w:eastAsia="Arial" w:hAnsi="Arial" w:cs="Arial"/>
                <w:sz w:val="20"/>
                <w:szCs w:val="20"/>
              </w:rPr>
              <w:t>The teacher writes on the board:</w:t>
            </w:r>
          </w:p>
          <w:p w14:paraId="0CD9F15D" w14:textId="77777777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00D228D" w14:textId="77777777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1447">
              <w:rPr>
                <w:rFonts w:ascii="Arial" w:eastAsia="Arial" w:hAnsi="Arial" w:cs="Arial"/>
                <w:sz w:val="20"/>
                <w:szCs w:val="20"/>
              </w:rPr>
              <w:t>I have a cold.</w:t>
            </w:r>
          </w:p>
          <w:p w14:paraId="32F343AE" w14:textId="77777777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1447">
              <w:rPr>
                <w:rFonts w:ascii="Arial" w:eastAsia="Arial" w:hAnsi="Arial" w:cs="Arial"/>
                <w:sz w:val="20"/>
                <w:szCs w:val="20"/>
              </w:rPr>
              <w:t>I have a headache.</w:t>
            </w:r>
          </w:p>
          <w:p w14:paraId="3978367D" w14:textId="77777777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1447">
              <w:rPr>
                <w:rFonts w:ascii="Arial" w:eastAsia="Arial" w:hAnsi="Arial" w:cs="Arial"/>
                <w:sz w:val="20"/>
                <w:szCs w:val="20"/>
              </w:rPr>
              <w:t>I have a fever.</w:t>
            </w:r>
          </w:p>
          <w:p w14:paraId="53CF2FCD" w14:textId="77777777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E69B5DF" w14:textId="77777777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1447">
              <w:rPr>
                <w:rFonts w:ascii="Arial" w:eastAsia="Arial" w:hAnsi="Arial" w:cs="Arial"/>
                <w:sz w:val="20"/>
                <w:szCs w:val="20"/>
              </w:rPr>
              <w:t>Explains:</w:t>
            </w:r>
          </w:p>
          <w:p w14:paraId="48730327" w14:textId="37DA3F92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1447">
              <w:rPr>
                <w:rFonts w:ascii="Arial" w:eastAsia="Arial" w:hAnsi="Arial" w:cs="Arial"/>
                <w:sz w:val="20"/>
                <w:szCs w:val="20"/>
              </w:rPr>
              <w:t xml:space="preserve">I have = </w:t>
            </w:r>
            <w:proofErr w:type="spellStart"/>
            <w:r w:rsidRPr="00A41447">
              <w:rPr>
                <w:rFonts w:ascii="Arial" w:eastAsia="Arial" w:hAnsi="Arial" w:cs="Arial"/>
                <w:sz w:val="20"/>
                <w:szCs w:val="20"/>
              </w:rPr>
              <w:t>tengo</w:t>
            </w:r>
            <w:proofErr w:type="spellEnd"/>
          </w:p>
          <w:p w14:paraId="7F4CD285" w14:textId="77777777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73B6243" w14:textId="2E36ABEC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1447">
              <w:rPr>
                <w:rFonts w:ascii="Arial" w:eastAsia="Arial" w:hAnsi="Arial" w:cs="Arial"/>
                <w:sz w:val="20"/>
                <w:szCs w:val="20"/>
              </w:rPr>
              <w:t>Structure:</w:t>
            </w:r>
            <w:r w:rsidR="009D26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A41447">
              <w:rPr>
                <w:rFonts w:ascii="Arial" w:eastAsia="Arial" w:hAnsi="Arial" w:cs="Arial"/>
                <w:sz w:val="20"/>
                <w:szCs w:val="20"/>
              </w:rPr>
              <w:t>I have + a + disease</w:t>
            </w:r>
          </w:p>
          <w:p w14:paraId="7C357915" w14:textId="77777777" w:rsidR="00A41447" w:rsidRPr="00A41447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A0B081D" w14:textId="2A73052E" w:rsidR="00A41447" w:rsidRPr="003F295D" w:rsidRDefault="00A41447" w:rsidP="00A4144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1447">
              <w:rPr>
                <w:rFonts w:ascii="Arial" w:eastAsia="Arial" w:hAnsi="Arial" w:cs="Arial"/>
                <w:sz w:val="20"/>
                <w:szCs w:val="20"/>
              </w:rPr>
              <w:t>Students repeat sentences.</w:t>
            </w:r>
          </w:p>
          <w:p w14:paraId="35D76576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6CD6A97" w14:textId="7905B3B1" w:rsidR="004E5C6D" w:rsidRPr="004E5C6D" w:rsidRDefault="00635FC5" w:rsidP="004E5C6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GUIDED PRACTICE ACTIVITIES (</w:t>
            </w:r>
            <w:r w:rsidR="0080086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40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minutes):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99170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449C32AC" w14:textId="76BC8600" w:rsidR="00FF1D55" w:rsidRPr="00FF1D55" w:rsidRDefault="00FF1D55" w:rsidP="00FF1D5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F1D55">
              <w:rPr>
                <w:rFonts w:ascii="Arial" w:eastAsia="Arial" w:hAnsi="Arial" w:cs="Arial"/>
                <w:sz w:val="20"/>
                <w:szCs w:val="20"/>
              </w:rPr>
              <w:t>Activity 1: Word Searc</w:t>
            </w:r>
            <w:r w:rsidR="007442C3">
              <w:rPr>
                <w:rFonts w:ascii="Arial" w:eastAsia="Arial" w:hAnsi="Arial" w:cs="Arial"/>
                <w:sz w:val="20"/>
                <w:szCs w:val="20"/>
              </w:rPr>
              <w:t>h</w:t>
            </w:r>
          </w:p>
          <w:p w14:paraId="7D0C2377" w14:textId="3148A3A5" w:rsidR="00FF1D55" w:rsidRPr="00FF1D55" w:rsidRDefault="00FF1D55" w:rsidP="00FF1D5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F1D55">
              <w:rPr>
                <w:rFonts w:ascii="Arial" w:eastAsia="Arial" w:hAnsi="Arial" w:cs="Arial"/>
                <w:sz w:val="20"/>
                <w:szCs w:val="20"/>
              </w:rPr>
              <w:lastRenderedPageBreak/>
              <w:t>Students receive a worksheet with a word search puzzle. They must find the diseases vocabulary (cold, flu, fever, cough, headache, stomachache).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FF1D55">
              <w:rPr>
                <w:rFonts w:ascii="Arial" w:eastAsia="Arial" w:hAnsi="Arial" w:cs="Arial"/>
                <w:sz w:val="20"/>
                <w:szCs w:val="20"/>
              </w:rPr>
              <w:t>This activity helps students recognize and reinforce vocabulary in a visual and engaging way.</w:t>
            </w:r>
          </w:p>
          <w:p w14:paraId="55B99280" w14:textId="77777777" w:rsidR="00FF1D55" w:rsidRPr="00FF1D55" w:rsidRDefault="00FF1D55" w:rsidP="00FF1D5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B362585" w14:textId="3A5B9C7A" w:rsidR="00FF1D55" w:rsidRPr="00FF1D55" w:rsidRDefault="00FF1D55" w:rsidP="00FF1D5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F1D55">
              <w:rPr>
                <w:rFonts w:ascii="Arial" w:eastAsia="Arial" w:hAnsi="Arial" w:cs="Arial"/>
                <w:sz w:val="20"/>
                <w:szCs w:val="20"/>
              </w:rPr>
              <w:t>Activity 2: Interactive Gam</w:t>
            </w:r>
          </w:p>
          <w:p w14:paraId="08148723" w14:textId="095370A7" w:rsidR="00FF1D55" w:rsidRDefault="00FF1D55" w:rsidP="00FF1D5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F1D55">
              <w:rPr>
                <w:rFonts w:ascii="Arial" w:eastAsia="Arial" w:hAnsi="Arial" w:cs="Arial"/>
                <w:sz w:val="20"/>
                <w:szCs w:val="20"/>
              </w:rPr>
              <w:t>The teacher projects an interactive game about diseases: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hyperlink r:id="rId8" w:history="1">
              <w:r w:rsidRPr="009B1D0B">
                <w:rPr>
                  <w:rStyle w:val="Hipervnculo"/>
                  <w:rFonts w:ascii="Arial" w:eastAsia="Arial" w:hAnsi="Arial" w:cs="Arial"/>
                  <w:sz w:val="20"/>
                  <w:szCs w:val="20"/>
                </w:rPr>
                <w:t>https://diseases4grade.my.canva.site/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514539B" w14:textId="77777777" w:rsidR="00FF1D55" w:rsidRPr="00FF1D55" w:rsidRDefault="00FF1D55" w:rsidP="00FF1D5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691055C" w14:textId="77777777" w:rsidR="00FF1D55" w:rsidRPr="00FF1D55" w:rsidRDefault="00FF1D55" w:rsidP="00FF1D5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F1D55">
              <w:rPr>
                <w:rFonts w:ascii="Arial" w:eastAsia="Arial" w:hAnsi="Arial" w:cs="Arial"/>
                <w:sz w:val="20"/>
                <w:szCs w:val="20"/>
              </w:rPr>
              <w:t>Students participate by coming to the front or answering from their seats. They identify diseases and respond orally.</w:t>
            </w:r>
          </w:p>
          <w:p w14:paraId="460FE253" w14:textId="77777777" w:rsidR="00425C78" w:rsidRDefault="00425C78" w:rsidP="00425C78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28330D1" w14:textId="05C6F4C0" w:rsidR="00A24F4E" w:rsidRPr="00A24F4E" w:rsidRDefault="00635FC5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Main activity</w:t>
            </w:r>
            <w:r w:rsidR="00B479E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(30 minutes)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24F4E">
              <w:rPr>
                <w:rFonts w:ascii="Arial" w:eastAsia="Arial" w:hAnsi="Arial" w:cs="Arial"/>
                <w:sz w:val="20"/>
                <w:szCs w:val="20"/>
              </w:rPr>
              <w:t xml:space="preserve"> “</w:t>
            </w:r>
            <w:proofErr w:type="gramEnd"/>
            <w:r w:rsidR="00A24F4E" w:rsidRPr="00A24F4E">
              <w:rPr>
                <w:rFonts w:ascii="Arial" w:eastAsia="Arial" w:hAnsi="Arial" w:cs="Arial"/>
                <w:sz w:val="20"/>
                <w:szCs w:val="20"/>
              </w:rPr>
              <w:t>Mimic Game – Guess the Disease”</w:t>
            </w:r>
          </w:p>
          <w:p w14:paraId="5DF49E16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C619BDF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24F4E">
              <w:rPr>
                <w:rFonts w:ascii="Arial" w:eastAsia="Arial" w:hAnsi="Arial" w:cs="Arial"/>
                <w:sz w:val="20"/>
                <w:szCs w:val="20"/>
              </w:rPr>
              <w:t>The class is divided into two teams.</w:t>
            </w:r>
          </w:p>
          <w:p w14:paraId="17A56061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E6F1CB7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24F4E">
              <w:rPr>
                <w:rFonts w:ascii="Arial" w:eastAsia="Arial" w:hAnsi="Arial" w:cs="Arial"/>
                <w:sz w:val="20"/>
                <w:szCs w:val="20"/>
              </w:rPr>
              <w:t>Each round, one student from a team comes to the front and receives a disease (e.g., cold, cough, headache). The student acts (mimics) the illness without speaking.</w:t>
            </w:r>
          </w:p>
          <w:p w14:paraId="47AD6A27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2CE338E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24F4E">
              <w:rPr>
                <w:rFonts w:ascii="Arial" w:eastAsia="Arial" w:hAnsi="Arial" w:cs="Arial"/>
                <w:sz w:val="20"/>
                <w:szCs w:val="20"/>
              </w:rPr>
              <w:t>The rest of the team must guess using the structure:</w:t>
            </w:r>
          </w:p>
          <w:p w14:paraId="67F86119" w14:textId="19915B46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Pr="00A24F4E">
              <w:rPr>
                <w:rFonts w:ascii="Arial" w:eastAsia="Arial" w:hAnsi="Arial" w:cs="Arial"/>
                <w:sz w:val="20"/>
                <w:szCs w:val="20"/>
              </w:rPr>
              <w:t xml:space="preserve"> I have a headache.</w:t>
            </w:r>
          </w:p>
          <w:p w14:paraId="3EB1EE6C" w14:textId="630D4ACC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Segoe UI Emoji" w:eastAsia="Arial" w:hAnsi="Segoe UI Emoji" w:cs="Segoe UI Emoji"/>
                <w:sz w:val="20"/>
                <w:szCs w:val="20"/>
              </w:rPr>
              <w:t xml:space="preserve">- </w:t>
            </w:r>
            <w:r w:rsidRPr="00A24F4E">
              <w:rPr>
                <w:rFonts w:ascii="Arial" w:eastAsia="Arial" w:hAnsi="Arial" w:cs="Arial"/>
                <w:sz w:val="20"/>
                <w:szCs w:val="20"/>
              </w:rPr>
              <w:t>I have a cold.</w:t>
            </w:r>
          </w:p>
          <w:p w14:paraId="4B14861E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795E7DE" w14:textId="271034DB" w:rsid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24F4E">
              <w:rPr>
                <w:rFonts w:ascii="Arial" w:eastAsia="Arial" w:hAnsi="Arial" w:cs="Arial"/>
                <w:sz w:val="20"/>
                <w:szCs w:val="20"/>
              </w:rPr>
              <w:t>If the team guesses correctly, they get one point. Then, the other team takes a turn.</w:t>
            </w:r>
          </w:p>
          <w:p w14:paraId="2BB44175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B4740F4" w14:textId="6D32E75F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24F4E">
              <w:rPr>
                <w:rFonts w:ascii="Arial" w:eastAsia="Arial" w:hAnsi="Arial" w:cs="Arial"/>
                <w:sz w:val="20"/>
                <w:szCs w:val="20"/>
              </w:rPr>
              <w:t>Rules:</w:t>
            </w:r>
          </w:p>
          <w:p w14:paraId="7793B797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24F4E">
              <w:rPr>
                <w:rFonts w:ascii="Arial" w:eastAsia="Arial" w:hAnsi="Arial" w:cs="Arial"/>
                <w:sz w:val="20"/>
                <w:szCs w:val="20"/>
              </w:rPr>
              <w:t>No speaking during the mimic</w:t>
            </w:r>
          </w:p>
          <w:p w14:paraId="78F70BDF" w14:textId="77777777" w:rsidR="00A24F4E" w:rsidRPr="00A24F4E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24F4E">
              <w:rPr>
                <w:rFonts w:ascii="Arial" w:eastAsia="Arial" w:hAnsi="Arial" w:cs="Arial"/>
                <w:sz w:val="20"/>
                <w:szCs w:val="20"/>
              </w:rPr>
              <w:t>Students must answer in English</w:t>
            </w:r>
          </w:p>
          <w:p w14:paraId="35D76590" w14:textId="23EAE57C" w:rsidR="00C83DB4" w:rsidRDefault="00A24F4E" w:rsidP="00A24F4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24F4E">
              <w:rPr>
                <w:rFonts w:ascii="Arial" w:eastAsia="Arial" w:hAnsi="Arial" w:cs="Arial"/>
                <w:sz w:val="20"/>
                <w:szCs w:val="20"/>
              </w:rPr>
              <w:t>Respect turns</w:t>
            </w:r>
          </w:p>
        </w:tc>
        <w:tc>
          <w:tcPr>
            <w:tcW w:w="2023" w:type="dxa"/>
          </w:tcPr>
          <w:p w14:paraId="35D76591" w14:textId="77777777" w:rsidR="00C83DB4" w:rsidRDefault="00635FC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DIFFERENT CONSIDERATIONS</w:t>
            </w:r>
          </w:p>
          <w:p w14:paraId="35D76592" w14:textId="77777777" w:rsidR="00C83DB4" w:rsidRDefault="00635FC5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Additional considerations to be made for diversity</w:t>
            </w:r>
          </w:p>
          <w:p w14:paraId="35D76593" w14:textId="77777777" w:rsidR="00C83DB4" w:rsidRDefault="00C83DB4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35D76594" w14:textId="77777777" w:rsidR="00C83DB4" w:rsidRDefault="00C83DB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5D76595" w14:textId="77777777" w:rsidR="00C83DB4" w:rsidRDefault="00C83DB4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C83DB4" w14:paraId="35D765C9" w14:textId="77777777">
        <w:tc>
          <w:tcPr>
            <w:tcW w:w="10485" w:type="dxa"/>
            <w:gridSpan w:val="2"/>
          </w:tcPr>
          <w:p w14:paraId="6D79CD01" w14:textId="59C6EA8A" w:rsidR="00C83DB4" w:rsidRPr="00AA36DA" w:rsidRDefault="00635FC5" w:rsidP="00AA36DA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ASSESSMENT</w:t>
            </w:r>
          </w:p>
          <w:p w14:paraId="400D157E" w14:textId="77777777" w:rsidR="007442C3" w:rsidRPr="007442C3" w:rsidRDefault="007442C3" w:rsidP="007442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42C3">
              <w:rPr>
                <w:rFonts w:ascii="Arial" w:eastAsia="Arial" w:hAnsi="Arial" w:cs="Arial"/>
                <w:sz w:val="20"/>
                <w:szCs w:val="20"/>
              </w:rPr>
              <w:t>Students will be assessed through ongoing observation during class activities.</w:t>
            </w:r>
          </w:p>
          <w:p w14:paraId="50FE5FAF" w14:textId="77777777" w:rsidR="007442C3" w:rsidRPr="007442C3" w:rsidRDefault="007442C3" w:rsidP="007442C3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B5522AA" w14:textId="6ED31C3B" w:rsidR="007442C3" w:rsidRPr="007442C3" w:rsidRDefault="007442C3" w:rsidP="007442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42C3">
              <w:rPr>
                <w:rFonts w:ascii="Arial" w:eastAsia="Arial" w:hAnsi="Arial" w:cs="Arial"/>
                <w:sz w:val="20"/>
                <w:szCs w:val="20"/>
              </w:rPr>
              <w:t>The teacher will consider:</w:t>
            </w:r>
          </w:p>
          <w:p w14:paraId="5C1F8AFB" w14:textId="77777777" w:rsidR="007442C3" w:rsidRPr="007442C3" w:rsidRDefault="007442C3" w:rsidP="007442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42C3">
              <w:rPr>
                <w:rFonts w:ascii="Arial" w:eastAsia="Arial" w:hAnsi="Arial" w:cs="Arial"/>
                <w:sz w:val="20"/>
                <w:szCs w:val="20"/>
              </w:rPr>
              <w:t>Participation in the mimic game</w:t>
            </w:r>
          </w:p>
          <w:p w14:paraId="41239401" w14:textId="77777777" w:rsidR="007442C3" w:rsidRPr="007442C3" w:rsidRDefault="007442C3" w:rsidP="007442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42C3">
              <w:rPr>
                <w:rFonts w:ascii="Arial" w:eastAsia="Arial" w:hAnsi="Arial" w:cs="Arial"/>
                <w:sz w:val="20"/>
                <w:szCs w:val="20"/>
              </w:rPr>
              <w:t>Ability to express how they feel using simple sentences</w:t>
            </w:r>
          </w:p>
          <w:p w14:paraId="0CF1B585" w14:textId="77777777" w:rsidR="007442C3" w:rsidRPr="007442C3" w:rsidRDefault="007442C3" w:rsidP="007442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42C3">
              <w:rPr>
                <w:rFonts w:ascii="Arial" w:eastAsia="Arial" w:hAnsi="Arial" w:cs="Arial"/>
                <w:sz w:val="20"/>
                <w:szCs w:val="20"/>
              </w:rPr>
              <w:t>Recognition of diseases vocabulary</w:t>
            </w:r>
          </w:p>
          <w:p w14:paraId="36DE8B8B" w14:textId="2FCD69E9" w:rsidR="00FD4FD3" w:rsidRPr="007442C3" w:rsidRDefault="007442C3" w:rsidP="007442C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442C3">
              <w:rPr>
                <w:rFonts w:ascii="Arial" w:eastAsia="Arial" w:hAnsi="Arial" w:cs="Arial"/>
                <w:sz w:val="20"/>
                <w:szCs w:val="20"/>
              </w:rPr>
              <w:t>Interaction with classmates during activities</w:t>
            </w:r>
          </w:p>
          <w:p w14:paraId="35D765C8" w14:textId="74BAA1D0" w:rsidR="00FD4FD3" w:rsidRDefault="00FD4FD3" w:rsidP="00847D8A">
            <w:pP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C83DB4" w14:paraId="35D765CD" w14:textId="77777777">
        <w:tc>
          <w:tcPr>
            <w:tcW w:w="10485" w:type="dxa"/>
            <w:gridSpan w:val="2"/>
          </w:tcPr>
          <w:p w14:paraId="35D765CA" w14:textId="77777777" w:rsidR="00C83DB4" w:rsidRDefault="00635FC5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REFLECTION</w:t>
            </w:r>
          </w:p>
          <w:p w14:paraId="35D765CB" w14:textId="77777777" w:rsidR="00C83DB4" w:rsidRDefault="00635FC5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What happened during my lesson? What did my students learn? How do I know? </w:t>
            </w:r>
          </w:p>
          <w:p w14:paraId="35D765CC" w14:textId="77777777" w:rsidR="00C83DB4" w:rsidRDefault="00635FC5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What did I learn? How will I improve my lesson next time?</w:t>
            </w:r>
          </w:p>
        </w:tc>
      </w:tr>
      <w:tr w:rsidR="00C83DB4" w14:paraId="35D765D3" w14:textId="77777777">
        <w:tc>
          <w:tcPr>
            <w:tcW w:w="10485" w:type="dxa"/>
            <w:gridSpan w:val="2"/>
          </w:tcPr>
          <w:p w14:paraId="35D765CE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5D765CF" w14:textId="3A00B4CC" w:rsidR="00C83DB4" w:rsidRDefault="00857742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13"/>
                <w:id w:val="-1227976953"/>
              </w:sdtPr>
              <w:sdtEndPr/>
              <w:sdtContent/>
            </w:sdt>
          </w:p>
          <w:p w14:paraId="35D765D0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_________________________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  <w:t>_____________________________</w:t>
            </w:r>
          </w:p>
          <w:p w14:paraId="35D765D1" w14:textId="77777777" w:rsidR="00C83DB4" w:rsidRDefault="00635F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Formative Supervisor’s Signature 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  <w:t>Advisor’s Signature</w:t>
            </w:r>
          </w:p>
          <w:p w14:paraId="35D765D2" w14:textId="77777777" w:rsidR="00C83DB4" w:rsidRDefault="00C83D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5D765D4" w14:textId="77777777" w:rsidR="00C83DB4" w:rsidRDefault="00C83DB4">
      <w:pPr>
        <w:rPr>
          <w:rFonts w:ascii="Arial" w:eastAsia="Arial" w:hAnsi="Arial" w:cs="Arial"/>
          <w:b/>
          <w:bCs/>
          <w:sz w:val="20"/>
          <w:szCs w:val="20"/>
        </w:rPr>
      </w:pPr>
    </w:p>
    <w:sectPr w:rsidR="00C83DB4">
      <w:headerReference w:type="default" r:id="rId9"/>
      <w:footerReference w:type="default" r:id="rId10"/>
      <w:pgSz w:w="12240" w:h="15840"/>
      <w:pgMar w:top="1440" w:right="1080" w:bottom="1440" w:left="1080" w:header="993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1B55D" w14:textId="77777777" w:rsidR="00857742" w:rsidRDefault="00857742">
      <w:pPr>
        <w:spacing w:after="0" w:line="240" w:lineRule="auto"/>
      </w:pPr>
      <w:r>
        <w:separator/>
      </w:r>
    </w:p>
  </w:endnote>
  <w:endnote w:type="continuationSeparator" w:id="0">
    <w:p w14:paraId="21C45FD5" w14:textId="77777777" w:rsidR="00857742" w:rsidRDefault="00857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3868BB-7947-4F23-98C0-1E5AAF77C422}"/>
    <w:embedBold r:id="rId2" w:fontKey="{06CAB46F-8756-4DDB-9E3B-6D87633EF9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2895AAF-9304-45BD-9267-501F90BA85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auto"/>
    <w:pitch w:val="default"/>
    <w:embedRegular r:id="rId4" w:fontKey="{043433A5-380C-4E98-A34B-6A0371B4015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F8AA1CC6-CA8A-406F-8179-375ACF808916}"/>
  </w:font>
  <w:font w:name="Andika">
    <w:altName w:val="Calibri"/>
    <w:charset w:val="00"/>
    <w:family w:val="auto"/>
    <w:pitch w:val="default"/>
    <w:embedRegular r:id="rId6" w:fontKey="{80845BA1-7466-48B9-AC4C-C4EF6257115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F1EFEBDE-8578-4B61-B53A-C39E7BC0079F}"/>
  </w:font>
  <w:font w:name="Benguiat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8" w:fontKey="{51ACAD4A-DB6C-4ADA-9256-F02B5EBF1F87}"/>
    <w:embedBold r:id="rId9" w:fontKey="{C50D8E32-0358-4E47-B0D8-E149D3D7139B}"/>
    <w:embedBoldItalic r:id="rId10" w:fontKey="{F9EDD201-78AF-4C32-A2D2-600D99BCD9C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D7A12D19-FBDA-486E-B17F-6CCAE10D4E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765E2" w14:textId="77777777" w:rsidR="00C83DB4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222222"/>
        <w:sz w:val="18"/>
        <w:szCs w:val="18"/>
        <w:highlight w:val="white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5D765EB" wp14:editId="35D765EC">
          <wp:simplePos x="0" y="0"/>
          <wp:positionH relativeFrom="column">
            <wp:posOffset>2228947</wp:posOffset>
          </wp:positionH>
          <wp:positionV relativeFrom="paragraph">
            <wp:posOffset>-42495</wp:posOffset>
          </wp:positionV>
          <wp:extent cx="1549276" cy="218576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9276" cy="2185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D765E3" w14:textId="77777777" w:rsidR="00C83DB4" w:rsidRDefault="00C83D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567"/>
      <w:jc w:val="center"/>
      <w:rPr>
        <w:rFonts w:ascii="Arial" w:eastAsia="Arial" w:hAnsi="Arial" w:cs="Arial"/>
        <w:color w:val="222222"/>
        <w:sz w:val="18"/>
        <w:szCs w:val="18"/>
        <w:highlight w:val="white"/>
      </w:rPr>
    </w:pPr>
  </w:p>
  <w:p w14:paraId="35D765E4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567"/>
      <w:jc w:val="center"/>
      <w:rPr>
        <w:rFonts w:ascii="Arial" w:eastAsia="Arial" w:hAnsi="Arial" w:cs="Arial"/>
        <w:color w:val="222222"/>
        <w:sz w:val="18"/>
        <w:szCs w:val="18"/>
        <w:highlight w:val="white"/>
        <w:lang w:val="es-CO"/>
      </w:rPr>
    </w:pPr>
    <w:proofErr w:type="spellStart"/>
    <w:r w:rsidRPr="002227E2">
      <w:rPr>
        <w:rFonts w:ascii="Arial" w:eastAsia="Arial" w:hAnsi="Arial" w:cs="Arial"/>
        <w:color w:val="222222"/>
        <w:sz w:val="18"/>
        <w:szCs w:val="18"/>
        <w:highlight w:val="white"/>
        <w:lang w:val="es-CO"/>
      </w:rPr>
      <w:t>Reacreditados</w:t>
    </w:r>
    <w:proofErr w:type="spellEnd"/>
    <w:r w:rsidRPr="002227E2">
      <w:rPr>
        <w:rFonts w:ascii="Arial" w:eastAsia="Arial" w:hAnsi="Arial" w:cs="Arial"/>
        <w:color w:val="222222"/>
        <w:sz w:val="18"/>
        <w:szCs w:val="18"/>
        <w:highlight w:val="white"/>
        <w:lang w:val="es-CO"/>
      </w:rPr>
      <w:t> Institucionalmente, resolución N° 000020 del 11 de enero de 2023 por el</w:t>
    </w:r>
  </w:p>
  <w:p w14:paraId="35D765E5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709"/>
      <w:jc w:val="center"/>
      <w:rPr>
        <w:rFonts w:ascii="Arial" w:eastAsia="Arial" w:hAnsi="Arial" w:cs="Arial"/>
        <w:color w:val="222222"/>
        <w:sz w:val="18"/>
        <w:szCs w:val="18"/>
        <w:highlight w:val="white"/>
        <w:lang w:val="es-CO"/>
      </w:rPr>
    </w:pPr>
    <w:r w:rsidRPr="002227E2">
      <w:rPr>
        <w:rFonts w:ascii="Arial" w:eastAsia="Arial" w:hAnsi="Arial" w:cs="Arial"/>
        <w:color w:val="222222"/>
        <w:sz w:val="18"/>
        <w:szCs w:val="18"/>
        <w:highlight w:val="white"/>
        <w:lang w:val="es-CO"/>
      </w:rPr>
      <w:t>Ministerio de Educación Nacional, certificados en: ISO: 9001 – ISO: 45001 e ISO: 14001 ICONTEC</w:t>
    </w:r>
  </w:p>
  <w:p w14:paraId="35D765E6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709"/>
      <w:jc w:val="center"/>
      <w:rPr>
        <w:rFonts w:ascii="Open Sans" w:eastAsia="Open Sans" w:hAnsi="Open Sans" w:cs="Open Sans"/>
        <w:b/>
        <w:bCs/>
        <w:i/>
        <w:iCs/>
        <w:color w:val="000000"/>
        <w:lang w:val="es-CO"/>
      </w:rPr>
    </w:pPr>
    <w:proofErr w:type="spellStart"/>
    <w:r w:rsidRPr="002227E2">
      <w:rPr>
        <w:rFonts w:ascii="Open Sans" w:eastAsia="Open Sans" w:hAnsi="Open Sans" w:cs="Open Sans"/>
        <w:b/>
        <w:bCs/>
        <w:i/>
        <w:iCs/>
        <w:color w:val="000000"/>
        <w:lang w:val="es-CO"/>
      </w:rPr>
      <w:t>Unicórdoba</w:t>
    </w:r>
    <w:proofErr w:type="spellEnd"/>
    <w:r w:rsidRPr="002227E2">
      <w:rPr>
        <w:rFonts w:ascii="Open Sans" w:eastAsia="Open Sans" w:hAnsi="Open Sans" w:cs="Open Sans"/>
        <w:b/>
        <w:bCs/>
        <w:i/>
        <w:iCs/>
        <w:color w:val="000000"/>
        <w:lang w:val="es-CO"/>
      </w:rPr>
      <w:t>, calidad, innovación e inclusión para la transformación del territorio</w:t>
    </w:r>
  </w:p>
  <w:p w14:paraId="35D765E7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709"/>
      <w:jc w:val="center"/>
      <w:rPr>
        <w:rFonts w:ascii="Open Sans" w:eastAsia="Open Sans" w:hAnsi="Open Sans" w:cs="Open Sans"/>
        <w:b/>
        <w:bCs/>
        <w:i/>
        <w:iCs/>
        <w:color w:val="000000"/>
        <w:sz w:val="18"/>
        <w:szCs w:val="18"/>
        <w:lang w:val="es-CO"/>
      </w:rPr>
    </w:pPr>
    <w:r w:rsidRPr="002227E2">
      <w:rPr>
        <w:rFonts w:ascii="Open Sans" w:eastAsia="Open Sans" w:hAnsi="Open Sans" w:cs="Open Sans"/>
        <w:b/>
        <w:bCs/>
        <w:color w:val="000000"/>
        <w:sz w:val="18"/>
        <w:szCs w:val="18"/>
        <w:lang w:val="es-CO"/>
      </w:rPr>
      <w:t>PBX: (604) 786 2396</w:t>
    </w:r>
    <w:r w:rsidRPr="002227E2">
      <w:rPr>
        <w:rFonts w:ascii="Open Sans" w:eastAsia="Open Sans" w:hAnsi="Open Sans" w:cs="Open Sans"/>
        <w:color w:val="000000"/>
        <w:sz w:val="18"/>
        <w:szCs w:val="18"/>
        <w:lang w:val="es-CO"/>
      </w:rPr>
      <w:t xml:space="preserve"> - Carrera 6ª. No. 77-305 Montería - NIT: 891080031-3   -   www.unicordoba.edu.co</w:t>
    </w:r>
  </w:p>
  <w:p w14:paraId="35D765E8" w14:textId="77777777" w:rsidR="00C83DB4" w:rsidRPr="002227E2" w:rsidRDefault="00C83D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222222"/>
        <w:sz w:val="18"/>
        <w:szCs w:val="18"/>
        <w:highlight w:val="white"/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1581A" w14:textId="77777777" w:rsidR="00857742" w:rsidRDefault="00857742">
      <w:pPr>
        <w:spacing w:after="0" w:line="240" w:lineRule="auto"/>
      </w:pPr>
      <w:r>
        <w:separator/>
      </w:r>
    </w:p>
  </w:footnote>
  <w:footnote w:type="continuationSeparator" w:id="0">
    <w:p w14:paraId="6483B38C" w14:textId="77777777" w:rsidR="00857742" w:rsidRDefault="00857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765DD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Benguiat" w:eastAsia="Benguiat" w:hAnsi="Benguiat" w:cs="Benguiat"/>
        <w:b/>
        <w:bCs/>
        <w:color w:val="000000"/>
        <w:sz w:val="42"/>
        <w:szCs w:val="42"/>
        <w:lang w:val="es-CO"/>
      </w:rPr>
    </w:pPr>
    <w:r w:rsidRPr="002227E2">
      <w:rPr>
        <w:rFonts w:ascii="Benguiat" w:eastAsia="Benguiat" w:hAnsi="Benguiat" w:cs="Benguiat"/>
        <w:b/>
        <w:bCs/>
        <w:color w:val="000000"/>
        <w:sz w:val="42"/>
        <w:szCs w:val="42"/>
        <w:lang w:val="es-CO"/>
      </w:rPr>
      <w:t>Universidad de Córdoba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35D765E9" wp14:editId="35D765EA">
          <wp:simplePos x="0" y="0"/>
          <wp:positionH relativeFrom="column">
            <wp:posOffset>-1251584</wp:posOffset>
          </wp:positionH>
          <wp:positionV relativeFrom="paragraph">
            <wp:posOffset>-468629</wp:posOffset>
          </wp:positionV>
          <wp:extent cx="7661194" cy="133413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61194" cy="1334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D765DE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Open Sans" w:eastAsia="Open Sans" w:hAnsi="Open Sans" w:cs="Open Sans"/>
        <w:b/>
        <w:bCs/>
        <w:color w:val="000000"/>
        <w:lang w:val="es-CO"/>
      </w:rPr>
    </w:pPr>
    <w:r w:rsidRPr="002227E2">
      <w:rPr>
        <w:rFonts w:ascii="Open Sans" w:eastAsia="Open Sans" w:hAnsi="Open Sans" w:cs="Open Sans"/>
        <w:b/>
        <w:bCs/>
        <w:color w:val="000000"/>
        <w:lang w:val="es-CO"/>
      </w:rPr>
      <w:t>FACULTAD DE EDUCACIÓN Y CIENCIAS HUMANAS</w:t>
    </w:r>
  </w:p>
  <w:p w14:paraId="35D765DF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Open Sans" w:eastAsia="Open Sans" w:hAnsi="Open Sans" w:cs="Open Sans"/>
        <w:b/>
        <w:bCs/>
        <w:color w:val="000000"/>
        <w:lang w:val="es-CO"/>
      </w:rPr>
    </w:pPr>
    <w:r w:rsidRPr="002227E2">
      <w:rPr>
        <w:rFonts w:ascii="Open Sans" w:eastAsia="Open Sans" w:hAnsi="Open Sans" w:cs="Open Sans"/>
        <w:b/>
        <w:bCs/>
        <w:color w:val="000000"/>
        <w:lang w:val="es-CO"/>
      </w:rPr>
      <w:t>DEPARTAMENTO DE IDIOMAS EXTRANJEROS</w:t>
    </w:r>
  </w:p>
  <w:p w14:paraId="35D765E0" w14:textId="77777777" w:rsidR="00C83DB4" w:rsidRPr="002227E2" w:rsidRDefault="00635F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Open Sans" w:eastAsia="Open Sans" w:hAnsi="Open Sans" w:cs="Open Sans"/>
        <w:b/>
        <w:bCs/>
        <w:color w:val="000000"/>
        <w:lang w:val="es-CO"/>
      </w:rPr>
    </w:pPr>
    <w:r w:rsidRPr="002227E2">
      <w:rPr>
        <w:rFonts w:ascii="Open Sans" w:eastAsia="Open Sans" w:hAnsi="Open Sans" w:cs="Open Sans"/>
        <w:b/>
        <w:bCs/>
        <w:color w:val="000000"/>
        <w:lang w:val="es-CO"/>
      </w:rPr>
      <w:t>Comité de Practica Pedagógica</w:t>
    </w:r>
  </w:p>
  <w:p w14:paraId="35D765E1" w14:textId="77777777" w:rsidR="00C83DB4" w:rsidRPr="002227E2" w:rsidRDefault="00C83DB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567"/>
      <w:rPr>
        <w:rFonts w:ascii="Open Sans" w:eastAsia="Open Sans" w:hAnsi="Open Sans" w:cs="Open Sans"/>
        <w:color w:val="000000"/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532BD"/>
    <w:multiLevelType w:val="hybridMultilevel"/>
    <w:tmpl w:val="8D6027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7220"/>
    <w:multiLevelType w:val="multilevel"/>
    <w:tmpl w:val="E9B8E8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416DCC"/>
    <w:multiLevelType w:val="hybridMultilevel"/>
    <w:tmpl w:val="1188E1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8220E"/>
    <w:multiLevelType w:val="multilevel"/>
    <w:tmpl w:val="4F4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A5960"/>
    <w:multiLevelType w:val="hybridMultilevel"/>
    <w:tmpl w:val="10F010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DB4"/>
    <w:rsid w:val="000E3B75"/>
    <w:rsid w:val="001A122F"/>
    <w:rsid w:val="002227E2"/>
    <w:rsid w:val="003D6231"/>
    <w:rsid w:val="003F295D"/>
    <w:rsid w:val="00425C78"/>
    <w:rsid w:val="00497B75"/>
    <w:rsid w:val="004E5C6D"/>
    <w:rsid w:val="005812E1"/>
    <w:rsid w:val="005D53E7"/>
    <w:rsid w:val="00635FC5"/>
    <w:rsid w:val="00652C25"/>
    <w:rsid w:val="006C5E69"/>
    <w:rsid w:val="00703281"/>
    <w:rsid w:val="007442C3"/>
    <w:rsid w:val="00800867"/>
    <w:rsid w:val="00847D8A"/>
    <w:rsid w:val="00857742"/>
    <w:rsid w:val="00864798"/>
    <w:rsid w:val="00924AB8"/>
    <w:rsid w:val="00991700"/>
    <w:rsid w:val="009B25D8"/>
    <w:rsid w:val="009D2672"/>
    <w:rsid w:val="00A03265"/>
    <w:rsid w:val="00A24F4E"/>
    <w:rsid w:val="00A41447"/>
    <w:rsid w:val="00AA36DA"/>
    <w:rsid w:val="00AE43CF"/>
    <w:rsid w:val="00B479E8"/>
    <w:rsid w:val="00B64E7A"/>
    <w:rsid w:val="00BA508A"/>
    <w:rsid w:val="00BB3C52"/>
    <w:rsid w:val="00C26D35"/>
    <w:rsid w:val="00C3770D"/>
    <w:rsid w:val="00C83DB4"/>
    <w:rsid w:val="00C876E1"/>
    <w:rsid w:val="00D24351"/>
    <w:rsid w:val="00DC38E4"/>
    <w:rsid w:val="00E406B3"/>
    <w:rsid w:val="00E76CA4"/>
    <w:rsid w:val="00EE4FF4"/>
    <w:rsid w:val="00F55E87"/>
    <w:rsid w:val="00FC5059"/>
    <w:rsid w:val="00FD4FD3"/>
    <w:rsid w:val="00FF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764FE"/>
  <w15:docId w15:val="{A5236477-5F41-4143-84E5-E42984D5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B14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C4E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7411D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16CD9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7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eases4grade.my.canva.sit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WK3i8ElATtj3ryd+TRLGTa7egw==">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643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karol renteria carreño</cp:lastModifiedBy>
  <cp:revision>43</cp:revision>
  <dcterms:created xsi:type="dcterms:W3CDTF">2024-09-11T23:04:00Z</dcterms:created>
  <dcterms:modified xsi:type="dcterms:W3CDTF">2026-04-13T14:52:00Z</dcterms:modified>
</cp:coreProperties>
</file>