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9"/>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9"/>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40"/>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9"/>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9"/>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9"/>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27"/>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27"/>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27"/>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27"/>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2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27"/>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27"/>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27"/>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46"/>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46"/>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46"/>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46"/>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46"/>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4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46"/>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4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4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46"/>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46"/>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46"/>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46"/>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4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46"/>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35"/>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35"/>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35"/>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35"/>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35"/>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35"/>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35"/>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35"/>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35"/>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35"/>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35"/>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51"/>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51"/>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51"/>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51"/>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5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51"/>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5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51"/>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5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5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51"/>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5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51"/>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19"/>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19"/>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19"/>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19"/>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19"/>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19"/>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19"/>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19"/>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19"/>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1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1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1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19"/>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19"/>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19"/>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19"/>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19"/>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43"/>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43"/>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43"/>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43"/>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43"/>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43"/>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43"/>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43"/>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4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43"/>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43"/>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43"/>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4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43"/>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43"/>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43"/>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43"/>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16"/>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1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1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16"/>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1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1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16"/>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1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16"/>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44"/>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44"/>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44"/>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44"/>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21"/>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21"/>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21"/>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4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41"/>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34"/>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34"/>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34"/>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34"/>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48"/>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48"/>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48"/>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23"/>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23"/>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4"/>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4"/>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4"/>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4"/>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4"/>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4"/>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4"/>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4"/>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4"/>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4"/>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4"/>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4"/>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4"/>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4"/>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4"/>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4"/>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4"/>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4"/>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4"/>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4"/>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4"/>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4"/>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4"/>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4"/>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4"/>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4"/>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4"/>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4"/>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4"/>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4"/>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4"/>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4"/>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38"/>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38"/>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38"/>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38"/>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38"/>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38"/>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38"/>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38"/>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38"/>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38"/>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38"/>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38"/>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38"/>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38"/>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38"/>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49"/>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49"/>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49"/>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49"/>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49"/>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49"/>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49"/>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49"/>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49"/>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49"/>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49"/>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49"/>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49"/>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33"/>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33"/>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33"/>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33"/>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33"/>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33"/>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33"/>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33"/>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33"/>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45"/>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45"/>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45"/>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45"/>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45"/>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45"/>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45"/>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45"/>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45"/>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12"/>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1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1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12"/>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12"/>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12"/>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12"/>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6"/>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6"/>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6"/>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6"/>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6"/>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6"/>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6"/>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6"/>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6"/>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6"/>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6"/>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36"/>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36"/>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36"/>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36"/>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50"/>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50"/>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50"/>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15"/>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15"/>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15"/>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15"/>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15"/>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29"/>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29"/>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29"/>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29"/>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29"/>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29"/>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18"/>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18"/>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18"/>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5"/>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5"/>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7"/>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7"/>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7"/>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7"/>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7"/>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7"/>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25"/>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25"/>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25"/>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25"/>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25"/>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25"/>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25"/>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25"/>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25"/>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25"/>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25"/>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25"/>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25"/>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42"/>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4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4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42"/>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4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42"/>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28"/>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28"/>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37"/>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3"/>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3"/>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3"/>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22"/>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22"/>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22"/>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30"/>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30"/>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39"/>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39"/>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24"/>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24"/>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w3jrgvs6yb4" w:id="26"/>
      <w:bookmarkEnd w:id="26"/>
      <w:r w:rsidDel="00000000" w:rsidR="00000000" w:rsidRPr="00000000">
        <w:rPr>
          <w:b w:val="1"/>
          <w:color w:val="000000"/>
          <w:sz w:val="26"/>
          <w:szCs w:val="26"/>
          <w:rtl w:val="0"/>
        </w:rPr>
        <w:t xml:space="preserve">Entry: Saturday, July 12, 2025 - 10:38 PM CEST</w:t>
      </w:r>
    </w:p>
    <w:p w:rsidR="00000000" w:rsidDel="00000000" w:rsidP="00000000" w:rsidRDefault="00000000" w:rsidRPr="00000000" w14:paraId="000001CF">
      <w:pPr>
        <w:numPr>
          <w:ilvl w:val="0"/>
          <w:numId w:val="1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connect the Advanced Reporting page to live backend data. This was revised to first refactor the UI to use a single, shared header component to ensure consistency and improve maintainability before proceeding with the data connection.</w:t>
      </w:r>
    </w:p>
    <w:p w:rsidR="00000000" w:rsidDel="00000000" w:rsidP="00000000" w:rsidRDefault="00000000" w:rsidRPr="00000000" w14:paraId="000001D0">
      <w:pPr>
        <w:numPr>
          <w:ilvl w:val="0"/>
          <w:numId w:val="13"/>
        </w:numPr>
        <w:spacing w:after="0" w:afterAutospacing="0" w:before="0" w:beforeAutospacing="0" w:lineRule="auto"/>
        <w:ind w:left="720" w:hanging="360"/>
      </w:pPr>
      <w:r w:rsidDel="00000000" w:rsidR="00000000" w:rsidRPr="00000000">
        <w:rPr>
          <w:b w:val="1"/>
          <w:rtl w:val="0"/>
        </w:rPr>
        <w:t xml:space="preserve">Summary of Actions</w:t>
      </w:r>
      <w:r w:rsidDel="00000000" w:rsidR="00000000" w:rsidRPr="00000000">
        <w:rPr>
          <w:rtl w:val="0"/>
        </w:rPr>
        <w:t xml:space="preserve">:</w:t>
      </w:r>
    </w:p>
    <w:p w:rsidR="00000000" w:rsidDel="00000000" w:rsidP="00000000" w:rsidRDefault="00000000" w:rsidRPr="00000000" w14:paraId="000001D1">
      <w:pPr>
        <w:numPr>
          <w:ilvl w:val="1"/>
          <w:numId w:val="13"/>
        </w:numPr>
        <w:spacing w:after="0" w:afterAutospacing="0" w:before="0" w:beforeAutospacing="0" w:lineRule="auto"/>
        <w:ind w:left="1440" w:hanging="360"/>
      </w:pPr>
      <w:r w:rsidDel="00000000" w:rsidR="00000000" w:rsidRPr="00000000">
        <w:rPr>
          <w:rtl w:val="0"/>
        </w:rPr>
        <w:t xml:space="preserve">Based on the insight that the dashboard and reports pages should not have duplicate headers, a plan was made to create a reusable header component.</w:t>
      </w:r>
    </w:p>
    <w:p w:rsidR="00000000" w:rsidDel="00000000" w:rsidP="00000000" w:rsidRDefault="00000000" w:rsidRPr="00000000" w14:paraId="000001D2">
      <w:pPr>
        <w:numPr>
          <w:ilvl w:val="1"/>
          <w:numId w:val="13"/>
        </w:numPr>
        <w:spacing w:after="0" w:afterAutospacing="0" w:before="0" w:beforeAutospacing="0" w:lineRule="auto"/>
        <w:ind w:left="1440" w:hanging="360"/>
      </w:pPr>
      <w:r w:rsidDel="00000000" w:rsidR="00000000" w:rsidRPr="00000000">
        <w:rPr>
          <w:rtl w:val="0"/>
        </w:rPr>
        <w:t xml:space="preserve">A new directory was created for shared components: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w:t>
      </w:r>
    </w:p>
    <w:p w:rsidR="00000000" w:rsidDel="00000000" w:rsidP="00000000" w:rsidRDefault="00000000" w:rsidRPr="00000000" w14:paraId="000001D3">
      <w:pPr>
        <w:numPr>
          <w:ilvl w:val="1"/>
          <w:numId w:val="13"/>
        </w:numPr>
        <w:spacing w:after="0" w:afterAutospacing="0" w:before="0" w:beforeAutospacing="0" w:lineRule="auto"/>
        <w:ind w:left="1440" w:hanging="360"/>
      </w:pPr>
      <w:r w:rsidDel="00000000" w:rsidR="00000000" w:rsidRPr="00000000">
        <w:rPr>
          <w:rtl w:val="0"/>
        </w:rPr>
        <w:t xml:space="preserve">The complete header markup from the dashboard was extracted into a new file: </w:t>
      </w:r>
      <w:r w:rsidDel="00000000" w:rsidR="00000000" w:rsidRPr="00000000">
        <w:rPr>
          <w:rFonts w:ascii="Roboto Mono" w:cs="Roboto Mono" w:eastAsia="Roboto Mono" w:hAnsi="Roboto Mono"/>
          <w:color w:val="188038"/>
          <w:rtl w:val="0"/>
        </w:rPr>
        <w:t xml:space="preserve">public/app/_shared/header.html</w:t>
      </w:r>
      <w:r w:rsidDel="00000000" w:rsidR="00000000" w:rsidRPr="00000000">
        <w:rPr>
          <w:rtl w:val="0"/>
        </w:rPr>
        <w:t xml:space="preserve">.</w:t>
      </w:r>
    </w:p>
    <w:p w:rsidR="00000000" w:rsidDel="00000000" w:rsidP="00000000" w:rsidRDefault="00000000" w:rsidRPr="00000000" w14:paraId="000001D4">
      <w:pPr>
        <w:numPr>
          <w:ilvl w:val="1"/>
          <w:numId w:val="13"/>
        </w:numPr>
        <w:spacing w:after="0" w:afterAutospacing="0" w:before="0" w:beforeAutospacing="0" w:lineRule="auto"/>
        <w:ind w:left="1440" w:hanging="360"/>
      </w:pPr>
      <w:r w:rsidDel="00000000" w:rsidR="00000000" w:rsidRPr="00000000">
        <w:rPr>
          <w:rtl w:val="0"/>
        </w:rPr>
        <w:t xml:space="preserve">A new utility module, </w:t>
      </w:r>
      <w:r w:rsidDel="00000000" w:rsidR="00000000" w:rsidRPr="00000000">
        <w:rPr>
          <w:rFonts w:ascii="Roboto Mono" w:cs="Roboto Mono" w:eastAsia="Roboto Mono" w:hAnsi="Roboto Mono"/>
          <w:color w:val="188038"/>
          <w:rtl w:val="0"/>
        </w:rPr>
        <w:t xml:space="preserve">public/app/utils.mjs</w:t>
      </w:r>
      <w:r w:rsidDel="00000000" w:rsidR="00000000" w:rsidRPr="00000000">
        <w:rPr>
          <w:rtl w:val="0"/>
        </w:rPr>
        <w:t xml:space="preserve">, was created, containing a reusable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function designed to fetch and inject HTML components into the page.</w:t>
      </w:r>
    </w:p>
    <w:p w:rsidR="00000000" w:rsidDel="00000000" w:rsidP="00000000" w:rsidRDefault="00000000" w:rsidRPr="00000000" w14:paraId="000001D5">
      <w:pPr>
        <w:numPr>
          <w:ilvl w:val="0"/>
          <w:numId w:val="13"/>
        </w:numPr>
        <w:spacing w:after="0" w:afterAutospacing="0" w:before="0" w:beforeAutospacing="0" w:lineRule="auto"/>
        <w:ind w:left="720" w:hanging="360"/>
      </w:pPr>
      <w:r w:rsidDel="00000000" w:rsidR="00000000" w:rsidRPr="00000000">
        <w:rPr>
          <w:b w:val="1"/>
          <w:rtl w:val="0"/>
        </w:rPr>
        <w:t xml:space="preserve">Unexpected Challenges</w:t>
      </w:r>
      <w:r w:rsidDel="00000000" w:rsidR="00000000" w:rsidRPr="00000000">
        <w:rPr>
          <w:rtl w:val="0"/>
        </w:rPr>
        <w:t xml:space="preserve">:</w:t>
      </w:r>
    </w:p>
    <w:p w:rsidR="00000000" w:rsidDel="00000000" w:rsidP="00000000" w:rsidRDefault="00000000" w:rsidRPr="00000000" w14:paraId="000001D6">
      <w:pPr>
        <w:numPr>
          <w:ilvl w:val="1"/>
          <w:numId w:val="13"/>
        </w:numPr>
        <w:spacing w:after="0" w:afterAutospacing="0" w:before="0" w:beforeAutospacing="0" w:lineRule="auto"/>
        <w:ind w:left="1440" w:hanging="360"/>
      </w:pPr>
      <w:r w:rsidDel="00000000" w:rsidR="00000000" w:rsidRPr="00000000">
        <w:rPr>
          <w:b w:val="1"/>
          <w:rtl w:val="0"/>
        </w:rPr>
        <w:t xml:space="preserve">Critical Integration Failure</w:t>
      </w:r>
      <w:r w:rsidDel="00000000" w:rsidR="00000000" w:rsidRPr="00000000">
        <w:rPr>
          <w:rtl w:val="0"/>
        </w:rPr>
        <w:t xml:space="preserve">: The primary goal of integrating the new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unsuccessful.</w:t>
      </w:r>
    </w:p>
    <w:p w:rsidR="00000000" w:rsidDel="00000000" w:rsidP="00000000" w:rsidRDefault="00000000" w:rsidRPr="00000000" w14:paraId="000001D7">
      <w:pPr>
        <w:numPr>
          <w:ilvl w:val="1"/>
          <w:numId w:val="1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All attempts to modify the script in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load the new component resulted in numerous, page-breaking console errors. The most critical error was </w:t>
      </w:r>
      <w:r w:rsidDel="00000000" w:rsidR="00000000" w:rsidRPr="00000000">
        <w:rPr>
          <w:rFonts w:ascii="Roboto Mono" w:cs="Roboto Mono" w:eastAsia="Roboto Mono" w:hAnsi="Roboto Mono"/>
          <w:color w:val="188038"/>
          <w:rtl w:val="0"/>
        </w:rPr>
        <w:t xml:space="preserve">Alpine Expression Error: reportsPage is not defined</w:t>
      </w:r>
      <w:r w:rsidDel="00000000" w:rsidR="00000000" w:rsidRPr="00000000">
        <w:rPr>
          <w:rtl w:val="0"/>
        </w:rPr>
        <w:t xml:space="preserve">.</w:t>
      </w:r>
    </w:p>
    <w:p w:rsidR="00000000" w:rsidDel="00000000" w:rsidP="00000000" w:rsidRDefault="00000000" w:rsidRPr="00000000" w14:paraId="000001D8">
      <w:pPr>
        <w:numPr>
          <w:ilvl w:val="1"/>
          <w:numId w:val="13"/>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errors were traced back to a complex race condition. The Alpine.js library was attempting to initialize the UI and find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component before our module script had successfully defined it in a way that Alpine could access. This indicates an issue with script loading order and scope.</w:t>
      </w:r>
    </w:p>
    <w:p w:rsidR="00000000" w:rsidDel="00000000" w:rsidP="00000000" w:rsidRDefault="00000000" w:rsidRPr="00000000" w14:paraId="000001D9">
      <w:pPr>
        <w:numPr>
          <w:ilvl w:val="1"/>
          <w:numId w:val="1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maintain a stable codebase,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has been left in its last known-good state (using mock data, without the shared header). A solution for the script initialization issue was not reached and will be the first task of the next session.</w:t>
      </w:r>
    </w:p>
    <w:p w:rsidR="00000000" w:rsidDel="00000000" w:rsidP="00000000" w:rsidRDefault="00000000" w:rsidRPr="00000000" w14:paraId="000001DA">
      <w:pPr>
        <w:numPr>
          <w:ilvl w:val="0"/>
          <w:numId w:val="13"/>
        </w:numPr>
        <w:spacing w:after="0" w:afterAutospacing="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w:t>
      </w:r>
    </w:p>
    <w:p w:rsidR="00000000" w:rsidDel="00000000" w:rsidP="00000000" w:rsidRDefault="00000000" w:rsidRPr="00000000" w14:paraId="000001DB">
      <w:pPr>
        <w:numPr>
          <w:ilvl w:val="1"/>
          <w:numId w:val="13"/>
        </w:numPr>
        <w:spacing w:after="0" w:afterAutospacing="0" w:before="0" w:beforeAutospacing="0" w:lineRule="auto"/>
        <w:ind w:left="1440" w:hanging="360"/>
      </w:pPr>
      <w:r w:rsidDel="00000000" w:rsidR="00000000" w:rsidRPr="00000000">
        <w:rPr>
          <w:rtl w:val="0"/>
        </w:rPr>
        <w:t xml:space="preserve">The foundational files for the shared header architecture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have been created but are not yet in use.</w:t>
      </w:r>
    </w:p>
    <w:p w:rsidR="00000000" w:rsidDel="00000000" w:rsidP="00000000" w:rsidRDefault="00000000" w:rsidRPr="00000000" w14:paraId="000001DC">
      <w:pPr>
        <w:numPr>
          <w:ilvl w:val="1"/>
          <w:numId w:val="1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remains functional but is still using mock data and does not have the new header.</w:t>
      </w:r>
    </w:p>
    <w:p w:rsidR="00000000" w:rsidDel="00000000" w:rsidP="00000000" w:rsidRDefault="00000000" w:rsidRPr="00000000" w14:paraId="000001DD">
      <w:pPr>
        <w:numPr>
          <w:ilvl w:val="1"/>
          <w:numId w:val="13"/>
        </w:numPr>
        <w:spacing w:after="0" w:afterAutospacing="0" w:before="0" w:beforeAutospacing="0" w:lineRule="auto"/>
        <w:ind w:left="1440" w:hanging="360"/>
      </w:pPr>
      <w:r w:rsidDel="00000000" w:rsidR="00000000" w:rsidRPr="00000000">
        <w:rPr>
          <w:rtl w:val="0"/>
        </w:rPr>
        <w:t xml:space="preserve">The core objective of connecting the reports page to live data is outstanding and is blocked by the header integration issue.</w:t>
      </w:r>
    </w:p>
    <w:p w:rsidR="00000000" w:rsidDel="00000000" w:rsidP="00000000" w:rsidRDefault="00000000" w:rsidRPr="00000000" w14:paraId="000001DE">
      <w:pPr>
        <w:numPr>
          <w:ilvl w:val="1"/>
          <w:numId w:val="13"/>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Resolve the JavaScript race condition to successfully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Entry: Sunday, July 13, 2025 - 9:30 AM CEST</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improve code organization and maintainability by separating all JavaScript logic from the HTML structure.</w:t>
      </w:r>
    </w:p>
    <w:p w:rsidR="00000000" w:rsidDel="00000000" w:rsidP="00000000" w:rsidRDefault="00000000" w:rsidRPr="00000000" w14:paraId="000001E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systematic, incremental refactoring of the Advanced Reporting page's frontend was completed. The goal was to migrate all complex JavaScript implementation from a large, inline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into an external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establishing a clean separation of concerns.</w:t>
      </w:r>
    </w:p>
    <w:p w:rsidR="00000000" w:rsidDel="00000000" w:rsidP="00000000" w:rsidRDefault="00000000" w:rsidRPr="00000000" w14:paraId="000001E2">
      <w:pPr>
        <w:numPr>
          <w:ilvl w:val="0"/>
          <w:numId w:val="52"/>
        </w:numPr>
        <w:spacing w:after="0" w:afterAutospacing="0" w:before="240" w:lineRule="auto"/>
        <w:ind w:left="720" w:hanging="360"/>
      </w:pPr>
      <w:r w:rsidDel="00000000" w:rsidR="00000000" w:rsidRPr="00000000">
        <w:rPr>
          <w:b w:val="1"/>
          <w:rtl w:val="0"/>
        </w:rPr>
        <w:t xml:space="preserve">Initial State Analysis:</w:t>
      </w:r>
      <w:r w:rsidDel="00000000" w:rsidR="00000000" w:rsidRPr="00000000">
        <w:rPr>
          <w:rtl w:val="0"/>
        </w:rPr>
        <w:t xml:space="preserve"> The page's entire functionality, including state management, DOM manipulation, and utility functions, was defined within a single Alpine.js component inside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making the file difficult to navigate and maintain.</w:t>
      </w:r>
    </w:p>
    <w:p w:rsidR="00000000" w:rsidDel="00000000" w:rsidP="00000000" w:rsidRDefault="00000000" w:rsidRPr="00000000" w14:paraId="000001E3">
      <w:pPr>
        <w:numPr>
          <w:ilvl w:val="0"/>
          <w:numId w:val="52"/>
        </w:numPr>
        <w:spacing w:after="0" w:afterAutospacing="0" w:before="0" w:beforeAutospacing="0" w:lineRule="auto"/>
        <w:ind w:left="720" w:hanging="360"/>
      </w:pPr>
      <w:r w:rsidDel="00000000" w:rsidR="00000000" w:rsidRPr="00000000">
        <w:rPr>
          <w:b w:val="1"/>
          <w:rtl w:val="0"/>
        </w:rPr>
        <w:t xml:space="preserve">Refactoring Strategy:</w:t>
      </w:r>
      <w:r w:rsidDel="00000000" w:rsidR="00000000" w:rsidRPr="00000000">
        <w:rPr>
          <w:rtl w:val="0"/>
        </w:rPr>
        <w:t xml:space="preserve"> An iterative "proxy" pattern was adopted. Functions were moved in logical groups from the HTML component to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where they were exposed as global functions on the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object. The original methods inside the HTML component were then replaced with simple one-line calls to these new global functions.</w:t>
      </w:r>
    </w:p>
    <w:p w:rsidR="00000000" w:rsidDel="00000000" w:rsidP="00000000" w:rsidRDefault="00000000" w:rsidRPr="00000000" w14:paraId="000001E4">
      <w:pPr>
        <w:numPr>
          <w:ilvl w:val="0"/>
          <w:numId w:val="52"/>
        </w:numPr>
        <w:spacing w:after="0" w:afterAutospacing="0" w:before="0" w:beforeAutospacing="0" w:lineRule="auto"/>
        <w:ind w:left="720" w:hanging="360"/>
      </w:pPr>
      <w:r w:rsidDel="00000000" w:rsidR="00000000" w:rsidRPr="00000000">
        <w:rPr>
          <w:b w:val="1"/>
          <w:rtl w:val="0"/>
        </w:rPr>
        <w:t xml:space="preserve">Phased Migration:</w:t>
      </w:r>
    </w:p>
    <w:p w:rsidR="00000000" w:rsidDel="00000000" w:rsidP="00000000" w:rsidRDefault="00000000" w:rsidRPr="00000000" w14:paraId="000001E5">
      <w:pPr>
        <w:numPr>
          <w:ilvl w:val="1"/>
          <w:numId w:val="52"/>
        </w:numPr>
        <w:spacing w:after="0" w:afterAutospacing="0" w:before="0" w:beforeAutospacing="0" w:lineRule="auto"/>
        <w:ind w:left="1440" w:hanging="360"/>
      </w:pPr>
      <w:r w:rsidDel="00000000" w:rsidR="00000000" w:rsidRPr="00000000">
        <w:rPr>
          <w:b w:val="1"/>
          <w:rtl w:val="0"/>
        </w:rPr>
        <w:t xml:space="preserve">Utility Functions:</w:t>
      </w:r>
      <w:r w:rsidDel="00000000" w:rsidR="00000000" w:rsidRPr="00000000">
        <w:rPr>
          <w:rtl w:val="0"/>
        </w:rPr>
        <w:t xml:space="preserve"> Pure helper functions were moved first. This included all utilities for formatting dates, numbers, and currencies (</w:t>
      </w:r>
      <w:r w:rsidDel="00000000" w:rsidR="00000000" w:rsidRPr="00000000">
        <w:rPr>
          <w:rFonts w:ascii="Roboto Mono" w:cs="Roboto Mono" w:eastAsia="Roboto Mono" w:hAnsi="Roboto Mono"/>
          <w:color w:val="188038"/>
          <w:rtl w:val="0"/>
        </w:rPr>
        <w:t xml:space="preserve">formatDateForDisplay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as well as the </w:t>
      </w:r>
      <w:r w:rsidDel="00000000" w:rsidR="00000000" w:rsidRPr="00000000">
        <w:rPr>
          <w:rFonts w:ascii="Roboto Mono" w:cs="Roboto Mono" w:eastAsia="Roboto Mono" w:hAnsi="Roboto Mono"/>
          <w:color w:val="188038"/>
          <w:rtl w:val="0"/>
        </w:rPr>
        <w:t xml:space="preserve">generateReportTitle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exportToCSV</w:t>
      </w:r>
      <w:r w:rsidDel="00000000" w:rsidR="00000000" w:rsidRPr="00000000">
        <w:rPr>
          <w:rtl w:val="0"/>
        </w:rPr>
        <w:t xml:space="preserve"> functions.</w:t>
      </w:r>
    </w:p>
    <w:p w:rsidR="00000000" w:rsidDel="00000000" w:rsidP="00000000" w:rsidRDefault="00000000" w:rsidRPr="00000000" w14:paraId="000001E6">
      <w:pPr>
        <w:numPr>
          <w:ilvl w:val="1"/>
          <w:numId w:val="52"/>
        </w:numPr>
        <w:spacing w:after="0" w:afterAutospacing="0" w:before="0" w:beforeAutospacing="0" w:lineRule="auto"/>
        <w:ind w:left="1440" w:hanging="360"/>
      </w:pPr>
      <w:r w:rsidDel="00000000" w:rsidR="00000000" w:rsidRPr="00000000">
        <w:rPr>
          <w:b w:val="1"/>
          <w:rtl w:val="0"/>
        </w:rPr>
        <w:t xml:space="preserve">Stateful Functions:</w:t>
      </w:r>
      <w:r w:rsidDel="00000000" w:rsidR="00000000" w:rsidRPr="00000000">
        <w:rPr>
          <w:rtl w:val="0"/>
        </w:rPr>
        <w:t xml:space="preserve"> More complex functions managing the component's state, specifically the report scheduler logic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were migrated. To maintain functionality, these new global functions were designed to accept the Alpine component's context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as an argument.</w:t>
      </w:r>
    </w:p>
    <w:p w:rsidR="00000000" w:rsidDel="00000000" w:rsidP="00000000" w:rsidRDefault="00000000" w:rsidRPr="00000000" w14:paraId="000001E7">
      <w:pPr>
        <w:numPr>
          <w:ilvl w:val="1"/>
          <w:numId w:val="52"/>
        </w:numPr>
        <w:spacing w:after="240" w:before="0" w:beforeAutospacing="0" w:lineRule="auto"/>
        <w:ind w:left="1440" w:hanging="360"/>
      </w:pPr>
      <w:r w:rsidDel="00000000" w:rsidR="00000000" w:rsidRPr="00000000">
        <w:rPr>
          <w:b w:val="1"/>
          <w:rtl w:val="0"/>
        </w:rPr>
        <w:t xml:space="preserve">Core Logic &amp; DOM Rendering:</w:t>
      </w:r>
      <w:r w:rsidDel="00000000" w:rsidR="00000000" w:rsidRPr="00000000">
        <w:rPr>
          <w:rtl w:val="0"/>
        </w:rPr>
        <w:t xml:space="preserve"> In the final phase, the remainder of the core logic was moved. This included the entire DOM rendering engine (</w:t>
      </w:r>
      <w:r w:rsidDel="00000000" w:rsidR="00000000" w:rsidRPr="00000000">
        <w:rPr>
          <w:rFonts w:ascii="Roboto Mono" w:cs="Roboto Mono" w:eastAsia="Roboto Mono" w:hAnsi="Roboto Mono"/>
          <w:color w:val="188038"/>
          <w:rtl w:val="0"/>
        </w:rPr>
        <w:t xml:space="preserve">renderReportTable</w:t>
      </w:r>
      <w:r w:rsidDel="00000000" w:rsidR="00000000" w:rsidRPr="00000000">
        <w:rPr>
          <w:rtl w:val="0"/>
        </w:rPr>
        <w:t xml:space="preserve"> and its helpers) and the primary event handlers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handlePresetChange</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now serves as a clean template, with its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containing only the necessary Alpine.js state properties and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lifecycle hook. All complex implementation logic now resides in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module, making the codebase significantly easier to read, debug, and maintain.</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Entry: Sunday, July 13, 2025 - 11:15 AM CEST</w:t>
      </w:r>
    </w:p>
    <w:p w:rsidR="00000000" w:rsidDel="00000000" w:rsidP="00000000" w:rsidRDefault="00000000" w:rsidRPr="00000000" w14:paraId="000001EA">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reusable, shared header component to ensure a consistent UI across the application, and integrate it into the Advanced Reporting page.</w:t>
      </w:r>
    </w:p>
    <w:p w:rsidR="00000000" w:rsidDel="00000000" w:rsidP="00000000" w:rsidRDefault="00000000" w:rsidRPr="00000000" w14:paraId="000001EB">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successfully established a component-based architecture for the application's UI. The primary focus was creating a single, shared header and resolving the technical challenges required to integrate it into existing pages.</w:t>
      </w:r>
    </w:p>
    <w:p w:rsidR="00000000" w:rsidDel="00000000" w:rsidP="00000000" w:rsidRDefault="00000000" w:rsidRPr="00000000" w14:paraId="000001EC">
      <w:pPr>
        <w:numPr>
          <w:ilvl w:val="0"/>
          <w:numId w:val="47"/>
        </w:numPr>
        <w:spacing w:after="0" w:afterAutospacing="0" w:before="240" w:lineRule="auto"/>
        <w:ind w:left="720" w:hanging="360"/>
      </w:pPr>
      <w:r w:rsidDel="00000000" w:rsidR="00000000" w:rsidRPr="00000000">
        <w:rPr>
          <w:b w:val="1"/>
          <w:rtl w:val="0"/>
        </w:rPr>
        <w:t xml:space="preserve">1. Shared Component Architecture:</w:t>
      </w:r>
    </w:p>
    <w:p w:rsidR="00000000" w:rsidDel="00000000" w:rsidP="00000000" w:rsidRDefault="00000000" w:rsidRPr="00000000" w14:paraId="000001ED">
      <w:pPr>
        <w:numPr>
          <w:ilvl w:val="1"/>
          <w:numId w:val="47"/>
        </w:numPr>
        <w:spacing w:after="0" w:afterAutospacing="0" w:before="0" w:beforeAutospacing="0" w:lineRule="auto"/>
        <w:ind w:left="1440" w:hanging="360"/>
      </w:pPr>
      <w:r w:rsidDel="00000000" w:rsidR="00000000" w:rsidRPr="00000000">
        <w:rPr>
          <w:rtl w:val="0"/>
        </w:rPr>
        <w:t xml:space="preserve">A new directory,</w:t>
        <w:br w:type="textWrapping"/>
        <w:t xml:space="preserve">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 was created to house reusable UI components.</w:t>
      </w:r>
    </w:p>
    <w:p w:rsidR="00000000" w:rsidDel="00000000" w:rsidP="00000000" w:rsidRDefault="00000000" w:rsidRPr="00000000" w14:paraId="000001EE">
      <w:pPr>
        <w:numPr>
          <w:ilvl w:val="1"/>
          <w:numId w:val="47"/>
        </w:numPr>
        <w:spacing w:after="0" w:afterAutospacing="0" w:before="0" w:beforeAutospacing="0" w:lineRule="auto"/>
        <w:ind w:left="1440" w:hanging="360"/>
      </w:pPr>
      <w:r w:rsidDel="00000000" w:rsidR="00000000" w:rsidRPr="00000000">
        <w:rPr>
          <w:rtl w:val="0"/>
        </w:rPr>
        <w:t xml:space="preserve">Using the dashboard page as a template, a self-contained header component was created. This involved separating the component's logic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from its HTML structure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w:t>
      </w:r>
    </w:p>
    <w:p w:rsidR="00000000" w:rsidDel="00000000" w:rsidP="00000000" w:rsidRDefault="00000000" w:rsidRPr="00000000" w14:paraId="000001EF">
      <w:pPr>
        <w:numPr>
          <w:ilvl w:val="1"/>
          <w:numId w:val="47"/>
        </w:numPr>
        <w:spacing w:after="0" w:afterAutospacing="0" w:before="0" w:beforeAutospacing="0" w:lineRule="auto"/>
        <w:ind w:left="1440" w:hanging="360"/>
      </w:pPr>
      <w:r w:rsidDel="00000000" w:rsidR="00000000" w:rsidRPr="00000000">
        <w:rPr>
          <w:rtl w:val="0"/>
        </w:rPr>
        <w:t xml:space="preserve">A generic component loader utility (</w:t>
        <w:br w:type="textWrapping"/>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was created to handle fetching and initializing shared components on any page.</w:t>
      </w:r>
    </w:p>
    <w:p w:rsidR="00000000" w:rsidDel="00000000" w:rsidP="00000000" w:rsidRDefault="00000000" w:rsidRPr="00000000" w14:paraId="000001F0">
      <w:pPr>
        <w:numPr>
          <w:ilvl w:val="0"/>
          <w:numId w:val="47"/>
        </w:numPr>
        <w:spacing w:after="0" w:afterAutospacing="0" w:before="0" w:beforeAutospacing="0" w:lineRule="auto"/>
        <w:ind w:left="720" w:hanging="360"/>
      </w:pPr>
      <w:r w:rsidDel="00000000" w:rsidR="00000000" w:rsidRPr="00000000">
        <w:rPr>
          <w:b w:val="1"/>
          <w:rtl w:val="0"/>
        </w:rPr>
        <w:t xml:space="preserve">2. Integration &amp; Race Condition Debugging:</w:t>
      </w:r>
    </w:p>
    <w:p w:rsidR="00000000" w:rsidDel="00000000" w:rsidP="00000000" w:rsidRDefault="00000000" w:rsidRPr="00000000" w14:paraId="000001F1">
      <w:pPr>
        <w:numPr>
          <w:ilvl w:val="1"/>
          <w:numId w:val="47"/>
        </w:numPr>
        <w:spacing w:after="0" w:afterAutospacing="0" w:before="0" w:beforeAutospacing="0" w:lineRule="auto"/>
        <w:ind w:left="1440" w:hanging="360"/>
      </w:pPr>
      <w:r w:rsidDel="00000000" w:rsidR="00000000" w:rsidRPr="00000000">
        <w:rPr>
          <w:b w:val="1"/>
          <w:rtl w:val="0"/>
        </w:rPr>
        <w:t xml:space="preserve">Initial Failure:</w:t>
      </w:r>
      <w:r w:rsidDel="00000000" w:rsidR="00000000" w:rsidRPr="00000000">
        <w:rPr>
          <w:rtl w:val="0"/>
        </w:rPr>
        <w:t xml:space="preserve"> The first attempt to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failed with a critical </w:t>
      </w:r>
      <w:r w:rsidDel="00000000" w:rsidR="00000000" w:rsidRPr="00000000">
        <w:rPr>
          <w:rFonts w:ascii="Roboto Mono" w:cs="Roboto Mono" w:eastAsia="Roboto Mono" w:hAnsi="Roboto Mono"/>
          <w:color w:val="188038"/>
          <w:rtl w:val="0"/>
        </w:rPr>
        <w:t xml:space="preserve">pageHeader is not defined</w:t>
      </w:r>
      <w:r w:rsidDel="00000000" w:rsidR="00000000" w:rsidRPr="00000000">
        <w:rPr>
          <w:rtl w:val="0"/>
        </w:rPr>
        <w:t xml:space="preserve"> error.</w:t>
      </w:r>
    </w:p>
    <w:p w:rsidR="00000000" w:rsidDel="00000000" w:rsidP="00000000" w:rsidRDefault="00000000" w:rsidRPr="00000000" w14:paraId="000001F2">
      <w:pPr>
        <w:numPr>
          <w:ilvl w:val="1"/>
          <w:numId w:val="4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issue was diagnosed as a JavaScript race condition. The loader was injecting the header's HTML, but the</w:t>
        <w:br w:type="textWrapping"/>
        <w:t xml:space="preserv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within that HTML was not being executed before Alpine.js tried to initialize the component.</w:t>
      </w:r>
    </w:p>
    <w:p w:rsidR="00000000" w:rsidDel="00000000" w:rsidP="00000000" w:rsidRDefault="00000000" w:rsidRPr="00000000" w14:paraId="000001F3">
      <w:pPr>
        <w:numPr>
          <w:ilvl w:val="1"/>
          <w:numId w:val="4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architecture was corrected. The page's main script now first imports the header's logic from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and registers it with Alpine.js. Only then does it load the plain HTML, ensuring the component's logic is always available before it's needed.</w:t>
      </w:r>
    </w:p>
    <w:p w:rsidR="00000000" w:rsidDel="00000000" w:rsidP="00000000" w:rsidRDefault="00000000" w:rsidRPr="00000000" w14:paraId="000001F4">
      <w:pPr>
        <w:numPr>
          <w:ilvl w:val="0"/>
          <w:numId w:val="47"/>
        </w:numPr>
        <w:spacing w:after="0" w:afterAutospacing="0" w:before="0" w:beforeAutospacing="0" w:lineRule="auto"/>
        <w:ind w:left="720" w:hanging="360"/>
      </w:pPr>
      <w:r w:rsidDel="00000000" w:rsidR="00000000" w:rsidRPr="00000000">
        <w:rPr>
          <w:b w:val="1"/>
          <w:rtl w:val="0"/>
        </w:rPr>
        <w:t xml:space="preserve">3. Environment &amp; Database Schema Synchronization:</w:t>
      </w:r>
    </w:p>
    <w:p w:rsidR="00000000" w:rsidDel="00000000" w:rsidP="00000000" w:rsidRDefault="00000000" w:rsidRPr="00000000" w14:paraId="000001F5">
      <w:pPr>
        <w:numPr>
          <w:ilvl w:val="1"/>
          <w:numId w:val="47"/>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After fixing the race condition, the header loaded but failed to display user data, and the server produced an error: </w:t>
      </w:r>
      <w:r w:rsidDel="00000000" w:rsidR="00000000" w:rsidRPr="00000000">
        <w:rPr>
          <w:rFonts w:ascii="Roboto Mono" w:cs="Roboto Mono" w:eastAsia="Roboto Mono" w:hAnsi="Roboto Mono"/>
          <w:color w:val="188038"/>
          <w:rtl w:val="0"/>
        </w:rPr>
        <w:t xml:space="preserve">column "is_admin" does not exist</w:t>
      </w:r>
      <w:r w:rsidDel="00000000" w:rsidR="00000000" w:rsidRPr="00000000">
        <w:rPr>
          <w:rtl w:val="0"/>
        </w:rPr>
        <w:t xml:space="preserve">.</w:t>
      </w:r>
    </w:p>
    <w:p w:rsidR="00000000" w:rsidDel="00000000" w:rsidP="00000000" w:rsidRDefault="00000000" w:rsidRPr="00000000" w14:paraId="000001F6">
      <w:pPr>
        <w:numPr>
          <w:ilvl w:val="1"/>
          <w:numId w:val="47"/>
        </w:numPr>
        <w:spacing w:after="0" w:afterAutospacing="0" w:before="0" w:beforeAutospacing="0" w:lineRule="auto"/>
        <w:ind w:left="1440" w:hanging="360"/>
      </w:pPr>
      <w:r w:rsidDel="00000000" w:rsidR="00000000" w:rsidRPr="00000000">
        <w:rPr>
          <w:b w:val="1"/>
          <w:rtl w:val="0"/>
        </w:rPr>
        <w:t xml:space="preserve">Root Cause Analysis:</w:t>
      </w:r>
      <w:r w:rsidDel="00000000" w:rsidR="00000000" w:rsidRPr="00000000">
        <w:rPr>
          <w:rtl w:val="0"/>
        </w:rPr>
        <w:t xml:space="preserve"> By comparing the Vercel environment variables with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we confirmed the local development server was connected to an older, stale database branch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This branch was missing the</w:t>
        <w:br w:type="textWrapping"/>
        <w:t xml:space="preserv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schema migration.</w:t>
      </w:r>
    </w:p>
    <w:p w:rsidR="00000000" w:rsidDel="00000000" w:rsidP="00000000" w:rsidRDefault="00000000" w:rsidRPr="00000000" w14:paraId="000001F7">
      <w:pPr>
        <w:numPr>
          <w:ilvl w:val="1"/>
          <w:numId w:val="4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correct fix was applied by running the </w:t>
      </w:r>
      <w:r w:rsidDel="00000000" w:rsidR="00000000" w:rsidRPr="00000000">
        <w:rPr>
          <w:rFonts w:ascii="Roboto Mono" w:cs="Roboto Mono" w:eastAsia="Roboto Mono" w:hAnsi="Roboto Mono"/>
          <w:color w:val="188038"/>
          <w:rtl w:val="0"/>
        </w:rPr>
        <w:t xml:space="preserve">ALTER TABLE users ADD COLUMN is_admin...</w:t>
      </w:r>
      <w:r w:rsidDel="00000000" w:rsidR="00000000" w:rsidRPr="00000000">
        <w:rPr>
          <w:rtl w:val="0"/>
        </w:rPr>
        <w:t xml:space="preserve"> command on the development database branch, bringing its schema in line with the application code and the production environment.</w:t>
      </w:r>
    </w:p>
    <w:p w:rsidR="00000000" w:rsidDel="00000000" w:rsidP="00000000" w:rsidRDefault="00000000" w:rsidRPr="00000000" w14:paraId="000001F8">
      <w:pPr>
        <w:numPr>
          <w:ilvl w:val="0"/>
          <w:numId w:val="47"/>
        </w:numPr>
        <w:spacing w:after="0" w:afterAutospacing="0" w:before="0" w:beforeAutospacing="0" w:lineRule="auto"/>
        <w:ind w:left="720" w:hanging="360"/>
      </w:pPr>
      <w:r w:rsidDel="00000000" w:rsidR="00000000" w:rsidRPr="00000000">
        <w:rPr>
          <w:b w:val="1"/>
          <w:rtl w:val="0"/>
        </w:rPr>
        <w:t xml:space="preserve">4. Final UI/UX Refinements:</w:t>
      </w:r>
    </w:p>
    <w:p w:rsidR="00000000" w:rsidDel="00000000" w:rsidP="00000000" w:rsidRDefault="00000000" w:rsidRPr="00000000" w14:paraId="000001F9">
      <w:pPr>
        <w:numPr>
          <w:ilvl w:val="1"/>
          <w:numId w:val="47"/>
        </w:numPr>
        <w:spacing w:after="0" w:afterAutospacing="0" w:before="0" w:beforeAutospacing="0" w:lineRule="auto"/>
        <w:ind w:left="1440" w:hanging="360"/>
      </w:pPr>
      <w:r w:rsidDel="00000000" w:rsidR="00000000" w:rsidRPr="00000000">
        <w:rPr>
          <w:rtl w:val="0"/>
        </w:rPr>
        <w:t xml:space="preserve">The header component's logic was updated to correctly display the user's full name by combining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w:t>
      </w:r>
    </w:p>
    <w:p w:rsidR="00000000" w:rsidDel="00000000" w:rsidP="00000000" w:rsidRDefault="00000000" w:rsidRPr="00000000" w14:paraId="000001FA">
      <w:pPr>
        <w:numPr>
          <w:ilvl w:val="1"/>
          <w:numId w:val="47"/>
        </w:numPr>
        <w:spacing w:after="0" w:afterAutospacing="0" w:before="0" w:beforeAutospacing="0" w:lineRule="auto"/>
        <w:ind w:left="1440" w:hanging="360"/>
      </w:pPr>
      <w:r w:rsidDel="00000000" w:rsidR="00000000" w:rsidRPr="00000000">
        <w:rPr>
          <w:rtl w:val="0"/>
        </w:rPr>
        <w:t xml:space="preserve">The "Last Updated" timestamp was enhanced to include the time and a relative "time ago" calculation (e.g., </w:t>
      </w:r>
      <w:r w:rsidDel="00000000" w:rsidR="00000000" w:rsidRPr="00000000">
        <w:rPr>
          <w:rFonts w:ascii="Roboto Mono" w:cs="Roboto Mono" w:eastAsia="Roboto Mono" w:hAnsi="Roboto Mono"/>
          <w:color w:val="188038"/>
          <w:rtl w:val="0"/>
        </w:rPr>
        <w:t xml:space="preserve">(17h ago)</w:t>
      </w:r>
      <w:r w:rsidDel="00000000" w:rsidR="00000000" w:rsidRPr="00000000">
        <w:rPr>
          <w:rtl w:val="0"/>
        </w:rPr>
        <w:t xml:space="preserve">).</w:t>
      </w:r>
    </w:p>
    <w:p w:rsidR="00000000" w:rsidDel="00000000" w:rsidP="00000000" w:rsidRDefault="00000000" w:rsidRPr="00000000" w14:paraId="000001FB">
      <w:pPr>
        <w:numPr>
          <w:ilvl w:val="1"/>
          <w:numId w:val="47"/>
        </w:numPr>
        <w:spacing w:after="0" w:afterAutospacing="0" w:before="0" w:beforeAutospacing="0" w:lineRule="auto"/>
        <w:ind w:left="1440" w:hanging="360"/>
      </w:pPr>
      <w:r w:rsidDel="00000000" w:rsidR="00000000" w:rsidRPr="00000000">
        <w:rPr>
          <w:rtl w:val="0"/>
        </w:rPr>
        <w:t xml:space="preserve">The "Legal" link in the user menu was corrected to be a button that successfully opens the legal information modal.</w:t>
      </w:r>
    </w:p>
    <w:p w:rsidR="00000000" w:rsidDel="00000000" w:rsidP="00000000" w:rsidRDefault="00000000" w:rsidRPr="00000000" w14:paraId="000001FC">
      <w:pPr>
        <w:numPr>
          <w:ilvl w:val="1"/>
          <w:numId w:val="47"/>
        </w:numPr>
        <w:spacing w:after="240" w:before="0" w:beforeAutospacing="0" w:lineRule="auto"/>
        <w:ind w:left="1440" w:hanging="360"/>
      </w:pPr>
      <w:r w:rsidDel="00000000" w:rsidR="00000000" w:rsidRPr="00000000">
        <w:rPr>
          <w:rtl w:val="0"/>
        </w:rPr>
        <w:t xml:space="preserve">A missing CSS rule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fix the header's transparent background.</w:t>
      </w:r>
    </w:p>
    <w:p w:rsidR="00000000" w:rsidDel="00000000" w:rsidP="00000000" w:rsidRDefault="00000000" w:rsidRPr="00000000" w14:paraId="000001FD">
      <w:pPr>
        <w:spacing w:after="240" w:before="240" w:lineRule="auto"/>
        <w:rPr/>
      </w:pPr>
      <w:r w:rsidDel="00000000" w:rsidR="00000000" w:rsidRPr="00000000">
        <w:rPr>
          <w:b w:val="1"/>
          <w:rtl w:val="0"/>
        </w:rPr>
        <w:t xml:space="preserve">Final Status:</w:t>
      </w:r>
      <w:r w:rsidDel="00000000" w:rsidR="00000000" w:rsidRPr="00000000">
        <w:rPr>
          <w:rtl w:val="0"/>
        </w:rPr>
        <w:t xml:space="preserve"> The shared header component is now fully functional and correctly integrated into the Advanced Reporting page. The application's UI is more consistent and maintainable, resolving a key architectural challenge. NOTE: will need to update main dashboard index.hhml page with the new header in the future</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zq7rfud02i2" w:id="27"/>
      <w:bookmarkEnd w:id="27"/>
      <w:r w:rsidDel="00000000" w:rsidR="00000000" w:rsidRPr="00000000">
        <w:rPr>
          <w:b w:val="1"/>
          <w:color w:val="000000"/>
          <w:sz w:val="26"/>
          <w:szCs w:val="26"/>
          <w:rtl w:val="0"/>
        </w:rPr>
        <w:t xml:space="preserve">Entry: Sunday, July 13, 2025 - 2:35 PM CEST</w:t>
      </w:r>
    </w:p>
    <w:p w:rsidR="00000000" w:rsidDel="00000000" w:rsidP="00000000" w:rsidRDefault="00000000" w:rsidRPr="00000000" w14:paraId="0000020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replace its mock data generator with a live connection to the production database, and debug the integration to ensure all metrics are displayed accurately.</w:t>
      </w:r>
    </w:p>
    <w:p w:rsidR="00000000" w:rsidDel="00000000" w:rsidP="00000000" w:rsidRDefault="00000000" w:rsidRPr="00000000" w14:paraId="00000202">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multi-stage effort focused on connecting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to the backend API, mirroring the successful data architecture of the main dashboard. The process involved updating both the backend and frontend, followed by a systematic debugging process to resolve data discrepancies and race conditions.</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1. Backend API Enhancement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204">
      <w:pPr>
        <w:numPr>
          <w:ilvl w:val="0"/>
          <w:numId w:val="31"/>
        </w:numPr>
        <w:spacing w:after="0" w:afterAutospacing="0" w:before="240" w:lineRule="auto"/>
        <w:ind w:left="720" w:hanging="360"/>
      </w:pPr>
      <w:r w:rsidDel="00000000" w:rsidR="00000000" w:rsidRPr="00000000">
        <w:rPr>
          <w:rtl w:val="0"/>
        </w:rPr>
        <w:t xml:space="preserve">The API endpoints responsible for fetching report data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updated.</w:t>
      </w:r>
    </w:p>
    <w:p w:rsidR="00000000" w:rsidDel="00000000" w:rsidP="00000000" w:rsidRDefault="00000000" w:rsidRPr="00000000" w14:paraId="00000205">
      <w:pPr>
        <w:numPr>
          <w:ilvl w:val="0"/>
          <w:numId w:val="31"/>
        </w:numPr>
        <w:spacing w:after="240" w:before="0" w:beforeAutospacing="0" w:lineRule="auto"/>
        <w:ind w:left="720" w:hanging="360"/>
      </w:pPr>
      <w:r w:rsidDel="00000000" w:rsidR="00000000" w:rsidRPr="00000000">
        <w:rPr>
          <w:rtl w:val="0"/>
        </w:rPr>
        <w:t xml:space="preserve">Their SQL queries were modified to select additional, previously-missing data columns required for full reporting, including </w:t>
      </w:r>
      <w:r w:rsidDel="00000000" w:rsidR="00000000" w:rsidRPr="00000000">
        <w:rPr>
          <w:rFonts w:ascii="Roboto Mono" w:cs="Roboto Mono" w:eastAsia="Roboto Mono" w:hAnsi="Roboto Mono"/>
          <w:color w:val="188038"/>
          <w:rtl w:val="0"/>
        </w:rPr>
        <w:t xml:space="preserve">total_revenue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rooms_sold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2. Frontend Data Integration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p>
    <w:p w:rsidR="00000000" w:rsidDel="00000000" w:rsidP="00000000" w:rsidRDefault="00000000" w:rsidRPr="00000000" w14:paraId="00000207">
      <w:pPr>
        <w:numPr>
          <w:ilvl w:val="0"/>
          <w:numId w:val="32"/>
        </w:numPr>
        <w:spacing w:after="0" w:afterAutospacing="0" w:before="240" w:lineRule="auto"/>
        <w:ind w:left="720" w:hanging="360"/>
      </w:pPr>
      <w:r w:rsidDel="00000000" w:rsidR="00000000" w:rsidRPr="00000000">
        <w:rPr>
          <w:rtl w:val="0"/>
        </w:rPr>
        <w:t xml:space="preserve">The mock data generator was completely removed from the frontend script.</w:t>
      </w:r>
    </w:p>
    <w:p w:rsidR="00000000" w:rsidDel="00000000" w:rsidP="00000000" w:rsidRDefault="00000000" w:rsidRPr="00000000" w14:paraId="00000208">
      <w:pPr>
        <w:numPr>
          <w:ilvl w:val="0"/>
          <w:numId w:val="32"/>
        </w:numPr>
        <w:spacing w:after="0" w:afterAutospacing="0" w:before="0" w:beforeAutospacing="0" w:lineRule="auto"/>
        <w:ind w:left="720" w:hanging="360"/>
      </w:pPr>
      <w:r w:rsidDel="00000000" w:rsidR="00000000" w:rsidRPr="00000000">
        <w:rPr>
          <w:rtl w:val="0"/>
        </w:rPr>
        <w:t xml:space="preserve">It was replaced with new functions (</w:t>
      </w:r>
      <w:r w:rsidDel="00000000" w:rsidR="00000000" w:rsidRPr="00000000">
        <w:rPr>
          <w:rFonts w:ascii="Roboto Mono" w:cs="Roboto Mono" w:eastAsia="Roboto Mono" w:hAnsi="Roboto Mono"/>
          <w:color w:val="188038"/>
          <w:rtl w:val="0"/>
        </w:rPr>
        <w:t xml:space="preserve">fetchYourHotelMetrics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fetchMarketMetrics</w:t>
      </w:r>
      <w:r w:rsidDel="00000000" w:rsidR="00000000" w:rsidRPr="00000000">
        <w:rPr>
          <w:rtl w:val="0"/>
        </w:rPr>
        <w:t xml:space="preserve">) that call the updated backend API endpoints.</w:t>
      </w:r>
    </w:p>
    <w:p w:rsidR="00000000" w:rsidDel="00000000" w:rsidP="00000000" w:rsidRDefault="00000000" w:rsidRPr="00000000" w14:paraId="00000209">
      <w:pPr>
        <w:numPr>
          <w:ilvl w:val="0"/>
          <w:numId w:val="32"/>
        </w:numPr>
        <w:spacing w:after="240" w:before="0" w:beforeAutospacing="0" w:lineRule="auto"/>
        <w:ind w:left="720" w:hanging="360"/>
      </w:pPr>
      <w:r w:rsidDel="00000000" w:rsidR="00000000" w:rsidRPr="00000000">
        <w:rPr>
          <w:rtl w:val="0"/>
        </w:rPr>
        <w:t xml:space="preserve">The core data processing logic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was refactored to correctly handle the live data structure and to perform the necessary client-side calculation for </w:t>
      </w:r>
      <w:r w:rsidDel="00000000" w:rsidR="00000000" w:rsidRPr="00000000">
        <w:rPr>
          <w:rFonts w:ascii="Roboto Mono" w:cs="Roboto Mono" w:eastAsia="Roboto Mono" w:hAnsi="Roboto Mono"/>
          <w:color w:val="188038"/>
          <w:rtl w:val="0"/>
        </w:rPr>
        <w:t xml:space="preserve">Rooms Unsold</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capacity_count - rooms_sold</w:t>
      </w:r>
      <w:r w:rsidDel="00000000" w:rsidR="00000000" w:rsidRPr="00000000">
        <w:rPr>
          <w:rtl w:val="0"/>
        </w:rPr>
        <w:t xml:space="preserve">).</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3. Iterative Debugging &amp; Problem Solving:</w:t>
      </w:r>
    </w:p>
    <w:p w:rsidR="00000000" w:rsidDel="00000000" w:rsidP="00000000" w:rsidRDefault="00000000" w:rsidRPr="00000000" w14:paraId="0000020B">
      <w:pPr>
        <w:numPr>
          <w:ilvl w:val="0"/>
          <w:numId w:val="10"/>
        </w:numPr>
        <w:spacing w:after="0" w:afterAutospacing="0" w:before="240" w:lineRule="auto"/>
        <w:ind w:left="720" w:hanging="360"/>
      </w:pPr>
      <w:r w:rsidDel="00000000" w:rsidR="00000000" w:rsidRPr="00000000">
        <w:rPr>
          <w:b w:val="1"/>
          <w:rtl w:val="0"/>
        </w:rPr>
        <w:t xml:space="preserve">Race Condition:</w:t>
      </w:r>
      <w:r w:rsidDel="00000000" w:rsidR="00000000" w:rsidRPr="00000000">
        <w:rPr>
          <w:rtl w:val="0"/>
        </w:rPr>
        <w:t xml:space="preserve"> An initial </w:t>
      </w:r>
      <w:r w:rsidDel="00000000" w:rsidR="00000000" w:rsidRPr="00000000">
        <w:rPr>
          <w:rFonts w:ascii="Roboto Mono" w:cs="Roboto Mono" w:eastAsia="Roboto Mono" w:hAnsi="Roboto Mono"/>
          <w:color w:val="188038"/>
          <w:rtl w:val="0"/>
        </w:rPr>
        <w:t xml:space="preserve">No property selected</w:t>
      </w:r>
      <w:r w:rsidDel="00000000" w:rsidR="00000000" w:rsidRPr="00000000">
        <w:rPr>
          <w:rtl w:val="0"/>
        </w:rPr>
        <w:t xml:space="preserve"> error was traced to a race condition where the report page tried to fetch data before the shared header component had finished loading the user's properties. This was resolved by implementing an event listener (</w:t>
      </w:r>
      <w:r w:rsidDel="00000000" w:rsidR="00000000" w:rsidRPr="00000000">
        <w:rPr>
          <w:rFonts w:ascii="Roboto Mono" w:cs="Roboto Mono" w:eastAsia="Roboto Mono" w:hAnsi="Roboto Mono"/>
          <w:color w:val="188038"/>
          <w:rtl w:val="0"/>
        </w:rPr>
        <w:t xml:space="preserve">property-changed</w:t>
      </w:r>
      <w:r w:rsidDel="00000000" w:rsidR="00000000" w:rsidRPr="00000000">
        <w:rPr>
          <w:rtl w:val="0"/>
        </w:rPr>
        <w:t xml:space="preserve">) so the report would only generate after receiving a signal from the header that it was ready.</w:t>
      </w:r>
    </w:p>
    <w:p w:rsidR="00000000" w:rsidDel="00000000" w:rsidP="00000000" w:rsidRDefault="00000000" w:rsidRPr="00000000" w14:paraId="0000020C">
      <w:pPr>
        <w:numPr>
          <w:ilvl w:val="0"/>
          <w:numId w:val="10"/>
        </w:numPr>
        <w:spacing w:after="0" w:afterAutospacing="0" w:before="0" w:beforeAutospacing="0" w:lineRule="auto"/>
        <w:ind w:left="720" w:hanging="360"/>
      </w:pPr>
      <w:r w:rsidDel="00000000" w:rsidR="00000000" w:rsidRPr="00000000">
        <w:rPr>
          <w:b w:val="1"/>
          <w:rtl w:val="0"/>
        </w:rPr>
        <w:t xml:space="preserve">Data Verification:</w:t>
      </w:r>
      <w:r w:rsidDel="00000000" w:rsidR="00000000" w:rsidRPr="00000000">
        <w:rPr>
          <w:rtl w:val="0"/>
        </w:rPr>
        <w:t xml:space="preserve"> When some metrics failed to appear without console errors, a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was temporarily added to inspect the raw API response. This debugging step proved that the server was not sending the new data fields.</w:t>
      </w:r>
    </w:p>
    <w:p w:rsidR="00000000" w:rsidDel="00000000" w:rsidP="00000000" w:rsidRDefault="00000000" w:rsidRPr="00000000" w14:paraId="0000020D">
      <w:pPr>
        <w:numPr>
          <w:ilvl w:val="0"/>
          <w:numId w:val="10"/>
        </w:numPr>
        <w:spacing w:after="24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investigation concluded that the backend changes had not been loaded by the running process. A </w:t>
      </w:r>
      <w:r w:rsidDel="00000000" w:rsidR="00000000" w:rsidRPr="00000000">
        <w:rPr>
          <w:b w:val="1"/>
          <w:rtl w:val="0"/>
        </w:rPr>
        <w:t xml:space="preserve">full restart of the local Node.js server</w:t>
      </w:r>
      <w:r w:rsidDel="00000000" w:rsidR="00000000" w:rsidRPr="00000000">
        <w:rPr>
          <w:rtl w:val="0"/>
        </w:rPr>
        <w:t xml:space="preserve"> was performed, which successfully applied the updated SQL queries and resolved all outstanding data issues.</w:t>
      </w:r>
    </w:p>
    <w:p w:rsidR="00000000" w:rsidDel="00000000" w:rsidP="00000000" w:rsidRDefault="00000000" w:rsidRPr="00000000" w14:paraId="0000020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functional and powered by live data from the database. It correctly fetches, calculates, and displays all selected "Your Hotel" and "Market" metrics, fulfilling the primary objective of the session.</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gkui65ww9pek" w:id="28"/>
      <w:bookmarkEnd w:id="28"/>
      <w:r w:rsidDel="00000000" w:rsidR="00000000" w:rsidRPr="00000000">
        <w:rPr>
          <w:b w:val="1"/>
          <w:color w:val="000000"/>
          <w:sz w:val="26"/>
          <w:szCs w:val="26"/>
          <w:rtl w:val="0"/>
        </w:rPr>
        <w:t xml:space="preserve">Entry: Sunday, July 13, 2025 - 2:55 PM CEST</w:t>
      </w:r>
    </w:p>
    <w:p w:rsidR="00000000" w:rsidDel="00000000" w:rsidP="00000000" w:rsidRDefault="00000000" w:rsidRPr="00000000" w14:paraId="00000211">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persistent frontend bug causing the main dashboard chart to crash.</w:t>
      </w:r>
    </w:p>
    <w:p w:rsidR="00000000" w:rsidDel="00000000" w:rsidP="00000000" w:rsidRDefault="00000000" w:rsidRPr="00000000" w14:paraId="00000212">
      <w:pPr>
        <w:spacing w:after="240" w:before="240" w:lineRule="auto"/>
        <w:rPr/>
      </w:pPr>
      <w:r w:rsidDel="00000000" w:rsidR="00000000" w:rsidRPr="00000000">
        <w:rPr>
          <w:b w:val="1"/>
          <w:rtl w:val="0"/>
        </w:rPr>
        <w:t xml:space="preserve">Symptom:</w:t>
      </w:r>
      <w:r w:rsidDel="00000000" w:rsidR="00000000" w:rsidRPr="00000000">
        <w:rPr>
          <w:rtl w:val="0"/>
        </w:rPr>
        <w:t xml:space="preserve"> After a series of rapid user interactions (e.g., changing date presets, switching between KPI cards), the main performance chart fails to render and the browser console displays a </w:t>
      </w:r>
      <w:r w:rsidDel="00000000" w:rsidR="00000000" w:rsidRPr="00000000">
        <w:rPr>
          <w:rFonts w:ascii="Roboto Mono" w:cs="Roboto Mono" w:eastAsia="Roboto Mono" w:hAnsi="Roboto Mono"/>
          <w:color w:val="188038"/>
          <w:rtl w:val="0"/>
        </w:rPr>
        <w:t xml:space="preserve">Uncaught TypeError: Cannot read properties of null (reading 'save')</w:t>
      </w:r>
      <w:r w:rsidDel="00000000" w:rsidR="00000000" w:rsidRPr="00000000">
        <w:rPr>
          <w:rtl w:val="0"/>
        </w:rPr>
        <w:t xml:space="preserve"> originating from the </w:t>
      </w:r>
      <w:r w:rsidDel="00000000" w:rsidR="00000000" w:rsidRPr="00000000">
        <w:rPr>
          <w:rFonts w:ascii="Roboto Mono" w:cs="Roboto Mono" w:eastAsia="Roboto Mono" w:hAnsi="Roboto Mono"/>
          <w:color w:val="188038"/>
          <w:rtl w:val="0"/>
        </w:rPr>
        <w:t xml:space="preserve">chart.js</w:t>
      </w:r>
      <w:r w:rsidDel="00000000" w:rsidR="00000000" w:rsidRPr="00000000">
        <w:rPr>
          <w:rtl w:val="0"/>
        </w:rPr>
        <w:t xml:space="preserve"> library.</w:t>
      </w:r>
    </w:p>
    <w:p w:rsidR="00000000" w:rsidDel="00000000" w:rsidP="00000000" w:rsidRDefault="00000000" w:rsidRPr="00000000" w14:paraId="00000213">
      <w:pPr>
        <w:spacing w:after="240" w:before="240" w:lineRule="auto"/>
        <w:rPr/>
      </w:pPr>
      <w:r w:rsidDel="00000000" w:rsidR="00000000" w:rsidRPr="00000000">
        <w:rPr>
          <w:b w:val="1"/>
          <w:rtl w:val="0"/>
        </w:rPr>
        <w:t xml:space="preserve">Analysis:</w:t>
      </w:r>
      <w:r w:rsidDel="00000000" w:rsidR="00000000" w:rsidRPr="00000000">
        <w:rPr>
          <w:rtl w:val="0"/>
        </w:rPr>
        <w:t xml:space="preserve"> The root cause was identified as a complex </w:t>
      </w:r>
      <w:r w:rsidDel="00000000" w:rsidR="00000000" w:rsidRPr="00000000">
        <w:rPr>
          <w:b w:val="1"/>
          <w:rtl w:val="0"/>
        </w:rPr>
        <w:t xml:space="preserve">race condition</w:t>
      </w:r>
      <w:r w:rsidDel="00000000" w:rsidR="00000000" w:rsidRPr="00000000">
        <w:rPr>
          <w:rtl w:val="0"/>
        </w:rPr>
        <w:t xml:space="preserve"> within the component's lifecycle. The error occurs when a user action (like clicking a KPI card) triggers an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call at the exact moment the chart's </w:t>
      </w:r>
      <w:r w:rsidDel="00000000" w:rsidR="00000000" w:rsidRPr="00000000">
        <w:rPr>
          <w:rFonts w:ascii="Roboto Mono" w:cs="Roboto Mono" w:eastAsia="Roboto Mono" w:hAnsi="Roboto Mono"/>
          <w:color w:val="188038"/>
          <w:rtl w:val="0"/>
        </w:rPr>
        <w:t xml:space="preserve">&lt;canvas&gt;</w:t>
      </w:r>
      <w:r w:rsidDel="00000000" w:rsidR="00000000" w:rsidRPr="00000000">
        <w:rPr>
          <w:rtl w:val="0"/>
        </w:rPr>
        <w:t xml:space="preserve"> element has been temporarily removed from the DOM to display a loading animation. The Chart.js library's internal animation loop then attempts to operate on a non-existent canvas context, leading to the crash.</w:t>
      </w:r>
    </w:p>
    <w:p w:rsidR="00000000" w:rsidDel="00000000" w:rsidP="00000000" w:rsidRDefault="00000000" w:rsidRPr="00000000" w14:paraId="00000214">
      <w:pPr>
        <w:spacing w:after="240" w:before="240" w:lineRule="auto"/>
        <w:rPr/>
      </w:pPr>
      <w:r w:rsidDel="00000000" w:rsidR="00000000" w:rsidRPr="00000000">
        <w:rPr>
          <w:b w:val="1"/>
          <w:rtl w:val="0"/>
        </w:rPr>
        <w:t xml:space="preserve">Corrective Actions Attempted:</w:t>
      </w:r>
      <w:r w:rsidDel="00000000" w:rsidR="00000000" w:rsidRPr="00000000">
        <w:rPr>
          <w:rtl w:val="0"/>
        </w:rPr>
        <w:t xml:space="preserve"> A series of increasingly robust fixes were implemented in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to try and manage the chart's lifecycle more strictly:</w:t>
      </w:r>
    </w:p>
    <w:p w:rsidR="00000000" w:rsidDel="00000000" w:rsidP="00000000" w:rsidRDefault="00000000" w:rsidRPr="00000000" w14:paraId="00000215">
      <w:pPr>
        <w:numPr>
          <w:ilvl w:val="0"/>
          <w:numId w:val="17"/>
        </w:numPr>
        <w:spacing w:after="0" w:afterAutospacing="0" w:before="240" w:lineRule="auto"/>
        <w:ind w:left="720" w:hanging="360"/>
      </w:pPr>
      <w:r w:rsidDel="00000000" w:rsidR="00000000" w:rsidRPr="00000000">
        <w:rPr>
          <w:b w:val="1"/>
          <w:rtl w:val="0"/>
        </w:rPr>
        <w:t xml:space="preserve">Initial Guard:</w:t>
      </w:r>
      <w:r w:rsidDel="00000000" w:rsidR="00000000" w:rsidRPr="00000000">
        <w:rPr>
          <w:rtl w:val="0"/>
        </w:rPr>
        <w:t xml:space="preserve"> A simple </w:t>
      </w:r>
      <w:r w:rsidDel="00000000" w:rsidR="00000000" w:rsidRPr="00000000">
        <w:rPr>
          <w:rFonts w:ascii="Roboto Mono" w:cs="Roboto Mono" w:eastAsia="Roboto Mono" w:hAnsi="Roboto Mono"/>
          <w:color w:val="188038"/>
          <w:rtl w:val="0"/>
        </w:rPr>
        <w:t xml:space="preserve">isLoading.chart</w:t>
      </w:r>
      <w:r w:rsidDel="00000000" w:rsidR="00000000" w:rsidRPr="00000000">
        <w:rPr>
          <w:rtl w:val="0"/>
        </w:rPr>
        <w:t xml:space="preserve"> flag was used to prevent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from running while data was being fetched. This proved insufficient.</w:t>
      </w:r>
    </w:p>
    <w:p w:rsidR="00000000" w:rsidDel="00000000" w:rsidP="00000000" w:rsidRDefault="00000000" w:rsidRPr="00000000" w14:paraId="00000216">
      <w:pPr>
        <w:numPr>
          <w:ilvl w:val="0"/>
          <w:numId w:val="17"/>
        </w:numPr>
        <w:spacing w:after="0" w:afterAutospacing="0" w:before="0" w:beforeAutospacing="0" w:lineRule="auto"/>
        <w:ind w:left="720" w:hanging="360"/>
      </w:pPr>
      <w:r w:rsidDel="00000000" w:rsidR="00000000" w:rsidRPr="00000000">
        <w:rPr>
          <w:b w:val="1"/>
          <w:rtl w:val="0"/>
        </w:rPr>
        <w:t xml:space="preserve">Proactive Destruction:</w:t>
      </w:r>
      <w:r w:rsidDel="00000000" w:rsidR="00000000" w:rsidRPr="00000000">
        <w:rPr>
          <w:rtl w:val="0"/>
        </w:rPr>
        <w:t xml:space="preserve"> The logic was modified to explicitly call </w:t>
      </w:r>
      <w:r w:rsidDel="00000000" w:rsidR="00000000" w:rsidRPr="00000000">
        <w:rPr>
          <w:rFonts w:ascii="Roboto Mono" w:cs="Roboto Mono" w:eastAsia="Roboto Mono" w:hAnsi="Roboto Mono"/>
          <w:color w:val="188038"/>
          <w:rtl w:val="0"/>
        </w:rPr>
        <w:t xml:space="preserve">chartInstance.destroy()</w:t>
      </w:r>
      <w:r w:rsidDel="00000000" w:rsidR="00000000" w:rsidRPr="00000000">
        <w:rPr>
          <w:rtl w:val="0"/>
        </w:rPr>
        <w:t xml:space="preserve"> </w:t>
      </w:r>
      <w:r w:rsidDel="00000000" w:rsidR="00000000" w:rsidRPr="00000000">
        <w:rPr>
          <w:i w:val="1"/>
          <w:rtl w:val="0"/>
        </w:rPr>
        <w:t xml:space="preserve">before</w:t>
      </w:r>
      <w:r w:rsidDel="00000000" w:rsidR="00000000" w:rsidRPr="00000000">
        <w:rPr>
          <w:rtl w:val="0"/>
        </w:rPr>
        <w:t xml:space="preserve"> setting the loading state, ensuring the old chart was destroyed while its canvas was still present in the DOM.</w:t>
      </w:r>
    </w:p>
    <w:p w:rsidR="00000000" w:rsidDel="00000000" w:rsidP="00000000" w:rsidRDefault="00000000" w:rsidRPr="00000000" w14:paraId="00000217">
      <w:pPr>
        <w:numPr>
          <w:ilvl w:val="0"/>
          <w:numId w:val="17"/>
        </w:numPr>
        <w:spacing w:after="0" w:afterAutospacing="0" w:before="0" w:beforeAutospacing="0" w:lineRule="auto"/>
        <w:ind w:left="720" w:hanging="360"/>
      </w:pPr>
      <w:r w:rsidDel="00000000" w:rsidR="00000000" w:rsidRPr="00000000">
        <w:rPr>
          <w:b w:val="1"/>
          <w:rtl w:val="0"/>
        </w:rPr>
        <w:t xml:space="preserve">DOM-Aware Guard:</w:t>
      </w:r>
      <w:r w:rsidDel="00000000" w:rsidR="00000000" w:rsidRPr="00000000">
        <w:rPr>
          <w:rtl w:val="0"/>
        </w:rPr>
        <w:t xml:space="preserve"> A more direct check, </w:t>
      </w:r>
      <w:r w:rsidDel="00000000" w:rsidR="00000000" w:rsidRPr="00000000">
        <w:rPr>
          <w:rFonts w:ascii="Roboto Mono" w:cs="Roboto Mono" w:eastAsia="Roboto Mono" w:hAnsi="Roboto Mono"/>
          <w:color w:val="188038"/>
          <w:rtl w:val="0"/>
        </w:rPr>
        <w:t xml:space="preserve">!this.$refs.chartCanvas</w:t>
      </w:r>
      <w:r w:rsidDel="00000000" w:rsidR="00000000" w:rsidRPr="00000000">
        <w:rPr>
          <w:rtl w:val="0"/>
        </w:rPr>
        <w:t xml:space="preserve">, was added to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to verify the physical presence of the canvas element before attempting any operations.</w:t>
      </w:r>
    </w:p>
    <w:p w:rsidR="00000000" w:rsidDel="00000000" w:rsidP="00000000" w:rsidRDefault="00000000" w:rsidRPr="00000000" w14:paraId="00000218">
      <w:pPr>
        <w:numPr>
          <w:ilvl w:val="0"/>
          <w:numId w:val="17"/>
        </w:numPr>
        <w:spacing w:after="240" w:before="0" w:beforeAutospacing="0" w:lineRule="auto"/>
        <w:ind w:left="720" w:hanging="360"/>
      </w:pPr>
      <w:r w:rsidDel="00000000" w:rsidR="00000000" w:rsidRPr="00000000">
        <w:rPr>
          <w:b w:val="1"/>
          <w:rtl w:val="0"/>
        </w:rPr>
        <w:t xml:space="preserve">Render Cycle Alignment:</w:t>
      </w:r>
      <w:r w:rsidDel="00000000" w:rsidR="00000000" w:rsidRPr="00000000">
        <w:rPr>
          <w:rtl w:val="0"/>
        </w:rPr>
        <w:t xml:space="preserve"> The chart creation logic was wrapped in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tl w:val="0"/>
        </w:rPr>
        <w:t xml:space="preserve"> to ensure the destruction of the old chart and the creation of the new one were separated by a full browser render frame, giving the old chart's animation loop time to terminate cleanly.</w:t>
      </w:r>
    </w:p>
    <w:p w:rsidR="00000000" w:rsidDel="00000000" w:rsidP="00000000" w:rsidRDefault="00000000" w:rsidRPr="00000000" w14:paraId="00000219">
      <w:pPr>
        <w:spacing w:after="240" w:before="240" w:lineRule="auto"/>
        <w:rPr/>
      </w:pPr>
      <w:r w:rsidDel="00000000" w:rsidR="00000000" w:rsidRPr="00000000">
        <w:rPr>
          <w:b w:val="1"/>
          <w:rtl w:val="0"/>
        </w:rPr>
        <w:t xml:space="preserve">Final Status:</w:t>
      </w:r>
      <w:r w:rsidDel="00000000" w:rsidR="00000000" w:rsidRPr="00000000">
        <w:rPr>
          <w:rtl w:val="0"/>
        </w:rPr>
        <w:t xml:space="preserve"> Despite these targeted efforts, the race condition persists, and the bug remains </w:t>
      </w:r>
      <w:r w:rsidDel="00000000" w:rsidR="00000000" w:rsidRPr="00000000">
        <w:rPr>
          <w:b w:val="1"/>
          <w:rtl w:val="0"/>
        </w:rPr>
        <w:t xml:space="preserve">unresolved</w:t>
      </w:r>
      <w:r w:rsidDel="00000000" w:rsidR="00000000" w:rsidRPr="00000000">
        <w:rPr>
          <w:rtl w:val="0"/>
        </w:rPr>
        <w:t xml:space="preserve">. The interaction between the Chart.js library's internal state and the reactive nature of the Alpine.js frontend is more complex than anticipated. This issue will require a more fundamental architectural review or an alternative approach to managing the chart's lifecycle.</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Entry: Sunday, July 13, 2025 - 3:48 PM CEST</w:t>
      </w:r>
    </w:p>
    <w:p w:rsidR="00000000" w:rsidDel="00000000" w:rsidP="00000000" w:rsidRDefault="00000000" w:rsidRPr="00000000" w14:paraId="0000021C">
      <w:pPr>
        <w:spacing w:after="240" w:before="240" w:lineRule="auto"/>
        <w:rPr/>
      </w:pPr>
      <w:r w:rsidDel="00000000" w:rsidR="00000000" w:rsidRPr="00000000">
        <w:rPr>
          <w:b w:val="1"/>
          <w:rtl w:val="0"/>
        </w:rPr>
        <w:t xml:space="preserve">Objective:</w:t>
      </w:r>
      <w:r w:rsidDel="00000000" w:rsidR="00000000" w:rsidRPr="00000000">
        <w:rPr>
          <w:rtl w:val="0"/>
        </w:rPr>
        <w:t xml:space="preserve"> Resolve persistent, critical rendering bugs in the main dashboard chart by migrating from the previous library to the Apache ECharts library, and to refine the chart's final appearance.</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21E">
      <w:pPr>
        <w:numPr>
          <w:ilvl w:val="0"/>
          <w:numId w:val="26"/>
        </w:numPr>
        <w:spacing w:after="0" w:afterAutospacing="0" w:before="240" w:lineRule="auto"/>
        <w:ind w:left="720" w:hanging="360"/>
      </w:pPr>
      <w:r w:rsidDel="00000000" w:rsidR="00000000" w:rsidRPr="00000000">
        <w:rPr>
          <w:b w:val="1"/>
          <w:rtl w:val="0"/>
        </w:rPr>
        <w:t xml:space="preserve">Initial Diagnosis &amp; Rationale:</w:t>
      </w:r>
      <w:r w:rsidDel="00000000" w:rsidR="00000000" w:rsidRPr="00000000">
        <w:rPr>
          <w:rtl w:val="0"/>
        </w:rPr>
        <w:t xml:space="preserve"> The previous charting implementation suffered from an unresolvable race condition. This resulted in frequent</w:t>
        <w:br w:type="textWrapping"/>
        <w:t xml:space="preserv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crashes and visual animation glitches, such as a "drag" or "spill" effect when changing chart types or updating data rapidly. After multiple attempts to patch the issue failed, a decision was made to migrate to a new, more robust library to ensure stability and visual integrity.</w:t>
      </w:r>
    </w:p>
    <w:p w:rsidR="00000000" w:rsidDel="00000000" w:rsidP="00000000" w:rsidRDefault="00000000" w:rsidRPr="00000000" w14:paraId="0000021F">
      <w:pPr>
        <w:numPr>
          <w:ilvl w:val="0"/>
          <w:numId w:val="26"/>
        </w:numPr>
        <w:spacing w:after="0" w:afterAutospacing="0" w:before="0" w:beforeAutospacing="0" w:lineRule="auto"/>
        <w:ind w:left="720" w:hanging="360"/>
      </w:pPr>
      <w:r w:rsidDel="00000000" w:rsidR="00000000" w:rsidRPr="00000000">
        <w:rPr>
          <w:b w:val="1"/>
          <w:rtl w:val="0"/>
        </w:rPr>
        <w:t xml:space="preserve">1. Architectural Migration to ECharts:</w:t>
      </w:r>
    </w:p>
    <w:p w:rsidR="00000000" w:rsidDel="00000000" w:rsidP="00000000" w:rsidRDefault="00000000" w:rsidRPr="00000000" w14:paraId="00000220">
      <w:pPr>
        <w:numPr>
          <w:ilvl w:val="1"/>
          <w:numId w:val="26"/>
        </w:numPr>
        <w:spacing w:after="0" w:afterAutospacing="0" w:before="0" w:beforeAutospacing="0" w:lineRule="auto"/>
        <w:ind w:left="1440" w:hanging="360"/>
      </w:pPr>
      <w:r w:rsidDel="00000000" w:rsidR="00000000" w:rsidRPr="00000000">
        <w:rPr>
          <w:rtl w:val="0"/>
        </w:rPr>
        <w:t xml:space="preserve">The previously used charting library script was removed from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replaced with the Apache ECharts library.</w:t>
      </w:r>
    </w:p>
    <w:p w:rsidR="00000000" w:rsidDel="00000000" w:rsidP="00000000" w:rsidRDefault="00000000" w:rsidRPr="00000000" w14:paraId="00000221">
      <w:pPr>
        <w:numPr>
          <w:ilvl w:val="1"/>
          <w:numId w:val="2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was completely refactored. All chart logic was migrated to use the ECharts API, centered around the declarative </w:t>
      </w:r>
      <w:r w:rsidDel="00000000" w:rsidR="00000000" w:rsidRPr="00000000">
        <w:rPr>
          <w:rFonts w:ascii="Roboto Mono" w:cs="Roboto Mono" w:eastAsia="Roboto Mono" w:hAnsi="Roboto Mono"/>
          <w:color w:val="188038"/>
          <w:rtl w:val="0"/>
        </w:rPr>
        <w:t xml:space="preserve">echarts.init()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chart.setOption()</w:t>
      </w:r>
      <w:r w:rsidDel="00000000" w:rsidR="00000000" w:rsidRPr="00000000">
        <w:rPr>
          <w:rtl w:val="0"/>
        </w:rPr>
        <w:t xml:space="preserve"> methods.</w:t>
      </w:r>
    </w:p>
    <w:p w:rsidR="00000000" w:rsidDel="00000000" w:rsidP="00000000" w:rsidRDefault="00000000" w:rsidRPr="00000000" w14:paraId="00000222">
      <w:pPr>
        <w:numPr>
          <w:ilvl w:val="0"/>
          <w:numId w:val="26"/>
        </w:numPr>
        <w:spacing w:after="0" w:afterAutospacing="0" w:before="0" w:beforeAutospacing="0" w:lineRule="auto"/>
        <w:ind w:left="720" w:hanging="360"/>
      </w:pPr>
      <w:r w:rsidDel="00000000" w:rsidR="00000000" w:rsidRPr="00000000">
        <w:rPr>
          <w:b w:val="1"/>
          <w:rtl w:val="0"/>
        </w:rPr>
        <w:t xml:space="preserve">2. Post-Migration Debugging &amp; Refinements:</w:t>
      </w:r>
    </w:p>
    <w:p w:rsidR="00000000" w:rsidDel="00000000" w:rsidP="00000000" w:rsidRDefault="00000000" w:rsidRPr="00000000" w14:paraId="00000223">
      <w:pPr>
        <w:numPr>
          <w:ilvl w:val="1"/>
          <w:numId w:val="26"/>
        </w:numPr>
        <w:spacing w:after="0" w:afterAutospacing="0" w:before="0" w:beforeAutospacing="0" w:lineRule="auto"/>
        <w:ind w:left="1440" w:hanging="360"/>
      </w:pPr>
      <w:r w:rsidDel="00000000" w:rsidR="00000000" w:rsidRPr="00000000">
        <w:rPr>
          <w:b w:val="1"/>
          <w:rtl w:val="0"/>
        </w:rPr>
        <w:t xml:space="preserve">Initial Render Fix:</w:t>
      </w:r>
      <w:r w:rsidDel="00000000" w:rsidR="00000000" w:rsidRPr="00000000">
        <w:rPr>
          <w:rtl w:val="0"/>
        </w:rPr>
        <w:t xml:space="preserve"> A bug where the chart would only appear after opening the browser's developer console was diagnosed as a timing issue. It was resolved by wrapping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call within a </w:t>
      </w:r>
      <w:r w:rsidDel="00000000" w:rsidR="00000000" w:rsidRPr="00000000">
        <w:rPr>
          <w:rFonts w:ascii="Roboto Mono" w:cs="Roboto Mono" w:eastAsia="Roboto Mono" w:hAnsi="Roboto Mono"/>
          <w:color w:val="188038"/>
          <w:rtl w:val="0"/>
        </w:rPr>
        <w:t xml:space="preserve">$nextTick()</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initializeDashboard</w:t>
      </w:r>
      <w:r w:rsidDel="00000000" w:rsidR="00000000" w:rsidRPr="00000000">
        <w:rPr>
          <w:rtl w:val="0"/>
        </w:rPr>
        <w:t xml:space="preserve"> function. This ensures the chart's container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is fully rendered and sized correctly before the library attempts to initialize.</w:t>
      </w:r>
    </w:p>
    <w:p w:rsidR="00000000" w:rsidDel="00000000" w:rsidP="00000000" w:rsidRDefault="00000000" w:rsidRPr="00000000" w14:paraId="00000224">
      <w:pPr>
        <w:numPr>
          <w:ilvl w:val="1"/>
          <w:numId w:val="26"/>
        </w:numPr>
        <w:spacing w:after="0" w:afterAutospacing="0" w:before="0" w:beforeAutospacing="0" w:lineRule="auto"/>
        <w:ind w:left="1440" w:hanging="360"/>
      </w:pPr>
      <w:r w:rsidDel="00000000" w:rsidR="00000000" w:rsidRPr="00000000">
        <w:rPr>
          <w:b w:val="1"/>
          <w:rtl w:val="0"/>
        </w:rPr>
        <w:t xml:space="preserve">Color Palette Update:</w:t>
      </w:r>
      <w:r w:rsidDel="00000000" w:rsidR="00000000" w:rsidRPr="00000000">
        <w:rPr>
          <w:rtl w:val="0"/>
        </w:rPr>
        <w:t xml:space="preserve"> The color scheme was updated to assign a warm yellow to the "Your Hotel" series and a clear blue to "The Market" series to match the desired design. The gradient area fill was also updated to use the new yellow color.</w:t>
      </w:r>
    </w:p>
    <w:p w:rsidR="00000000" w:rsidDel="00000000" w:rsidP="00000000" w:rsidRDefault="00000000" w:rsidRPr="00000000" w14:paraId="00000225">
      <w:pPr>
        <w:numPr>
          <w:ilvl w:val="1"/>
          <w:numId w:val="26"/>
        </w:numPr>
        <w:spacing w:after="240" w:before="0" w:beforeAutospacing="0" w:lineRule="auto"/>
        <w:ind w:left="1440" w:hanging="360"/>
      </w:pPr>
      <w:r w:rsidDel="00000000" w:rsidR="00000000" w:rsidRPr="00000000">
        <w:rPr>
          <w:b w:val="1"/>
          <w:rtl w:val="0"/>
        </w:rPr>
        <w:t xml:space="preserve">Tooltip Formatting Fix:</w:t>
      </w:r>
      <w:r w:rsidDel="00000000" w:rsidR="00000000" w:rsidRPr="00000000">
        <w:rPr>
          <w:rtl w:val="0"/>
        </w:rPr>
        <w:t xml:space="preserve"> The chart's tooltip was enhanced to correctly format its values. The tooltip's formatter function was modified to use the shared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ensuring all numbers are displayed with the appropriate currency (£) or percentage (%) symbols.</w:t>
      </w:r>
    </w:p>
    <w:p w:rsidR="00000000" w:rsidDel="00000000" w:rsidP="00000000" w:rsidRDefault="00000000" w:rsidRPr="00000000" w14:paraId="00000226">
      <w:pPr>
        <w:spacing w:after="240" w:before="240" w:lineRule="auto"/>
        <w:rPr/>
      </w:pPr>
      <w:r w:rsidDel="00000000" w:rsidR="00000000" w:rsidRPr="00000000">
        <w:rPr>
          <w:b w:val="1"/>
          <w:rtl w:val="0"/>
        </w:rPr>
        <w:t xml:space="preserve">Current Status:</w:t>
      </w:r>
      <w:r w:rsidDel="00000000" w:rsidR="00000000" w:rsidRPr="00000000">
        <w:rPr>
          <w:rtl w:val="0"/>
        </w:rPr>
        <w:t xml:space="preserve"> The dashboard chart is now fully migrated to ECharts. It is stable, visually polished, and all previously identified rendering bugs and animation glitches have been resolved.</w:t>
      </w:r>
    </w:p>
    <w:p w:rsidR="00000000" w:rsidDel="00000000" w:rsidP="00000000" w:rsidRDefault="00000000" w:rsidRPr="00000000" w14:paraId="00000227">
      <w:pPr>
        <w:spacing w:after="240" w:before="240" w:lineRule="auto"/>
        <w:rPr/>
      </w:pPr>
      <w:r w:rsidDel="00000000" w:rsidR="00000000" w:rsidRPr="00000000">
        <w:rPr>
          <w:rtl w:val="0"/>
        </w:rPr>
        <w:t xml:space="preserve">Of course. Here is a new changelog entry that summarizes the entire debugging process and the final architectural solution for the tooltip issue.</w:t>
      </w:r>
    </w:p>
    <w:p w:rsidR="00000000" w:rsidDel="00000000" w:rsidP="00000000" w:rsidRDefault="00000000" w:rsidRPr="00000000" w14:paraId="00000228">
      <w:pPr>
        <w:spacing w:after="240" w:before="240" w:lineRule="auto"/>
        <w:rPr/>
      </w:pPr>
      <w:r w:rsidDel="00000000" w:rsidR="00000000" w:rsidRPr="00000000">
        <w:rPr>
          <w:rtl w:val="0"/>
        </w:rPr>
        <w:t xml:space="preserve">You can add this to your document.</w:t>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sz8bbejofhd5" w:id="29"/>
      <w:bookmarkEnd w:id="29"/>
      <w:r w:rsidDel="00000000" w:rsidR="00000000" w:rsidRPr="00000000">
        <w:rPr>
          <w:b w:val="1"/>
          <w:color w:val="000000"/>
          <w:sz w:val="26"/>
          <w:szCs w:val="26"/>
          <w:rtl w:val="0"/>
        </w:rPr>
        <w:t xml:space="preserve">Entry: Sunday, July 13, 2025 - 9:45 PM CEST</w:t>
      </w:r>
    </w:p>
    <w:p w:rsidR="00000000" w:rsidDel="00000000" w:rsidP="00000000" w:rsidRDefault="00000000" w:rsidRPr="00000000" w14:paraId="0000022B">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fundamental architectural conflict between the ECharts and Alpine.js libraries that rendered all chart tooltip formatters non-functional.</w:t>
      </w:r>
    </w:p>
    <w:p w:rsidR="00000000" w:rsidDel="00000000" w:rsidP="00000000" w:rsidRDefault="00000000" w:rsidRPr="00000000" w14:paraId="000002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2s3adfbv8dv0" w:id="30"/>
      <w:bookmarkEnd w:id="30"/>
      <w:r w:rsidDel="00000000" w:rsidR="00000000" w:rsidRPr="00000000">
        <w:rPr>
          <w:b w:val="1"/>
          <w:color w:val="000000"/>
          <w:sz w:val="22"/>
          <w:szCs w:val="22"/>
          <w:rtl w:val="0"/>
        </w:rPr>
        <w:t xml:space="preserve">Summary of Actions &amp; Resolutions:</w:t>
      </w:r>
    </w:p>
    <w:p w:rsidR="00000000" w:rsidDel="00000000" w:rsidP="00000000" w:rsidRDefault="00000000" w:rsidRPr="00000000" w14:paraId="0000022E">
      <w:pPr>
        <w:spacing w:after="240" w:before="240" w:lineRule="auto"/>
        <w:rPr/>
      </w:pPr>
      <w:r w:rsidDel="00000000" w:rsidR="00000000" w:rsidRPr="00000000">
        <w:rPr>
          <w:rtl w:val="0"/>
        </w:rPr>
        <w:t xml:space="preserve">This was an extensive debugging session to resolve what initially appeared to be a simple tooltip formatting bug. The issue was traced back to a deep, silent conflict between the page's UI framework (Alpine.js) and the charting library (ECharts), requiring a significant architectural refactor to achieve a stable solution.</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1. Initial Diagnosis &amp; Failed Attempts:</w:t>
      </w:r>
    </w:p>
    <w:p w:rsidR="00000000" w:rsidDel="00000000" w:rsidP="00000000" w:rsidRDefault="00000000" w:rsidRPr="00000000" w14:paraId="00000230">
      <w:pPr>
        <w:numPr>
          <w:ilvl w:val="0"/>
          <w:numId w:val="11"/>
        </w:numPr>
        <w:spacing w:after="0" w:afterAutospacing="0" w:before="240" w:lineRule="auto"/>
        <w:ind w:left="720" w:hanging="360"/>
      </w:pPr>
      <w:r w:rsidDel="00000000" w:rsidR="00000000" w:rsidRPr="00000000">
        <w:rPr>
          <w:b w:val="1"/>
          <w:rtl w:val="0"/>
        </w:rPr>
        <w:t xml:space="preserve">Symptom:</w:t>
      </w:r>
      <w:r w:rsidDel="00000000" w:rsidR="00000000" w:rsidRPr="00000000">
        <w:rPr>
          <w:rtl w:val="0"/>
        </w:rPr>
        <w:t xml:space="preserve"> The main dashboard chart's tooltip failed to format numbers with currency or percentage symbols. All attempts to apply a custom </w:t>
      </w:r>
      <w:r w:rsidDel="00000000" w:rsidR="00000000" w:rsidRPr="00000000">
        <w:rPr>
          <w:rFonts w:ascii="Roboto Mono" w:cs="Roboto Mono" w:eastAsia="Roboto Mono" w:hAnsi="Roboto Mono"/>
          <w:color w:val="188038"/>
          <w:rtl w:val="0"/>
        </w:rPr>
        <w:t xml:space="preserve">formatter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valueFormatter</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were ignored by the chart instance, which continued to display the default, unformatted tooltip.</w:t>
      </w:r>
    </w:p>
    <w:p w:rsidR="00000000" w:rsidDel="00000000" w:rsidP="00000000" w:rsidRDefault="00000000" w:rsidRPr="00000000" w14:paraId="00000231">
      <w:pPr>
        <w:numPr>
          <w:ilvl w:val="0"/>
          <w:numId w:val="11"/>
        </w:numPr>
        <w:spacing w:after="0" w:afterAutospacing="0" w:before="0" w:beforeAutospacing="0" w:lineRule="auto"/>
        <w:ind w:left="720" w:hanging="360"/>
      </w:pPr>
      <w:r w:rsidDel="00000000" w:rsidR="00000000" w:rsidRPr="00000000">
        <w:rPr>
          <w:b w:val="1"/>
          <w:rtl w:val="0"/>
        </w:rPr>
        <w:t xml:space="preserve">Debugging Steps:</w:t>
      </w:r>
      <w:r w:rsidDel="00000000" w:rsidR="00000000" w:rsidRPr="00000000">
        <w:rPr>
          <w:rtl w:val="0"/>
        </w:rPr>
        <w:t xml:space="preserve"> A series of increasingly targeted fixes were attempted, all of which failed. These included:</w:t>
      </w:r>
    </w:p>
    <w:p w:rsidR="00000000" w:rsidDel="00000000" w:rsidP="00000000" w:rsidRDefault="00000000" w:rsidRPr="00000000" w14:paraId="00000232">
      <w:pPr>
        <w:numPr>
          <w:ilvl w:val="1"/>
          <w:numId w:val="11"/>
        </w:numPr>
        <w:spacing w:after="0" w:afterAutospacing="0" w:before="0" w:beforeAutospacing="0" w:lineRule="auto"/>
        <w:ind w:left="1440" w:hanging="360"/>
      </w:pPr>
      <w:r w:rsidDel="00000000" w:rsidR="00000000" w:rsidRPr="00000000">
        <w:rPr>
          <w:rtl w:val="0"/>
        </w:rPr>
        <w:t xml:space="preserve">Correcting potential JavaScript scope issues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w:t>
      </w:r>
    </w:p>
    <w:p w:rsidR="00000000" w:rsidDel="00000000" w:rsidP="00000000" w:rsidRDefault="00000000" w:rsidRPr="00000000" w14:paraId="00000233">
      <w:pPr>
        <w:numPr>
          <w:ilvl w:val="1"/>
          <w:numId w:val="11"/>
        </w:numPr>
        <w:spacing w:after="0" w:afterAutospacing="0" w:before="0" w:beforeAutospacing="0" w:lineRule="auto"/>
        <w:ind w:left="1440" w:hanging="360"/>
      </w:pPr>
      <w:r w:rsidDel="00000000" w:rsidR="00000000" w:rsidRPr="00000000">
        <w:rPr>
          <w:rtl w:val="0"/>
        </w:rPr>
        <w:t xml:space="preserve">Hardcoding the tooltip formatter to return a simple string, which also had no effect.</w:t>
      </w:r>
    </w:p>
    <w:p w:rsidR="00000000" w:rsidDel="00000000" w:rsidP="00000000" w:rsidRDefault="00000000" w:rsidRPr="00000000" w14:paraId="00000234">
      <w:pPr>
        <w:numPr>
          <w:ilvl w:val="1"/>
          <w:numId w:val="11"/>
        </w:numPr>
        <w:spacing w:after="240" w:before="0" w:beforeAutospacing="0" w:lineRule="auto"/>
        <w:ind w:left="1440" w:hanging="360"/>
      </w:pPr>
      <w:r w:rsidDel="00000000" w:rsidR="00000000" w:rsidRPr="00000000">
        <w:rPr>
          <w:rtl w:val="0"/>
        </w:rPr>
        <w:t xml:space="preserve">Resolving a separate script-loading race condition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that was causing numerous </w:t>
      </w:r>
      <w:r w:rsidDel="00000000" w:rsidR="00000000" w:rsidRPr="00000000">
        <w:rPr>
          <w:rFonts w:ascii="Roboto Mono" w:cs="Roboto Mono" w:eastAsia="Roboto Mono" w:hAnsi="Roboto Mono"/>
          <w:color w:val="188038"/>
          <w:rtl w:val="0"/>
        </w:rPr>
        <w:t xml:space="preserve">ReferenceError</w:t>
      </w:r>
      <w:r w:rsidDel="00000000" w:rsidR="00000000" w:rsidRPr="00000000">
        <w:rPr>
          <w:rtl w:val="0"/>
        </w:rPr>
        <w:t xml:space="preserve">s. While this stabilized the page, it did not solve the core tooltip problem.</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2. Root Cause Analysis: The Minimal Test Case</w:t>
      </w:r>
    </w:p>
    <w:p w:rsidR="00000000" w:rsidDel="00000000" w:rsidP="00000000" w:rsidRDefault="00000000" w:rsidRPr="00000000" w14:paraId="00000236">
      <w:pPr>
        <w:numPr>
          <w:ilvl w:val="0"/>
          <w:numId w:val="20"/>
        </w:numPr>
        <w:spacing w:after="0" w:afterAutospacing="0" w:before="240" w:lineRule="auto"/>
        <w:ind w:left="720" w:hanging="360"/>
      </w:pPr>
      <w:r w:rsidDel="00000000" w:rsidR="00000000" w:rsidRPr="00000000">
        <w:rPr>
          <w:b w:val="1"/>
          <w:rtl w:val="0"/>
        </w:rPr>
        <w:t xml:space="preserve">The Breakthrough:</w:t>
      </w:r>
      <w:r w:rsidDel="00000000" w:rsidR="00000000" w:rsidRPr="00000000">
        <w:rPr>
          <w:rtl w:val="0"/>
        </w:rPr>
        <w:t xml:space="preserve"> To isolate the problem, a separate </w:t>
      </w:r>
      <w:r w:rsidDel="00000000" w:rsidR="00000000" w:rsidRPr="00000000">
        <w:rPr>
          <w:rFonts w:ascii="Roboto Mono" w:cs="Roboto Mono" w:eastAsia="Roboto Mono" w:hAnsi="Roboto Mono"/>
          <w:color w:val="188038"/>
          <w:rtl w:val="0"/>
        </w:rPr>
        <w:t xml:space="preserve">test-chart.html</w:t>
      </w:r>
      <w:r w:rsidDel="00000000" w:rsidR="00000000" w:rsidRPr="00000000">
        <w:rPr>
          <w:rtl w:val="0"/>
        </w:rPr>
        <w:t xml:space="preserve"> file was created. This file initialized a basic ECharts chart with a formatted tooltip, but crucially, </w:t>
      </w:r>
      <w:r w:rsidDel="00000000" w:rsidR="00000000" w:rsidRPr="00000000">
        <w:rPr>
          <w:b w:val="1"/>
          <w:rtl w:val="0"/>
        </w:rPr>
        <w:t xml:space="preserve">without loading Alpine.js</w:t>
      </w:r>
      <w:r w:rsidDel="00000000" w:rsidR="00000000" w:rsidRPr="00000000">
        <w:rPr>
          <w:rtl w:val="0"/>
        </w:rPr>
        <w:t xml:space="preserve">.</w:t>
      </w:r>
    </w:p>
    <w:p w:rsidR="00000000" w:rsidDel="00000000" w:rsidP="00000000" w:rsidRDefault="00000000" w:rsidRPr="00000000" w14:paraId="00000237">
      <w:pPr>
        <w:numPr>
          <w:ilvl w:val="0"/>
          <w:numId w:val="20"/>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In the isolated test, the tooltip formatting worked perfectly. This definitively proved that the root cause was an architectural conflict between ECharts and the way Alpine.js manages the DOM and component lifecycle.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3. The Architectural Solution: Decoupling</w:t>
      </w:r>
    </w:p>
    <w:p w:rsidR="00000000" w:rsidDel="00000000" w:rsidP="00000000" w:rsidRDefault="00000000" w:rsidRPr="00000000" w14:paraId="00000239">
      <w:pPr>
        <w:numPr>
          <w:ilvl w:val="0"/>
          <w:numId w:val="2"/>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Based on the test result, a decision was made to refactor the application to completely decouple the chart from Alpine.js's control (Option B).</w:t>
      </w:r>
    </w:p>
    <w:p w:rsidR="00000000" w:rsidDel="00000000" w:rsidP="00000000" w:rsidRDefault="00000000" w:rsidRPr="00000000" w14:paraId="0000023A">
      <w:pPr>
        <w:numPr>
          <w:ilvl w:val="0"/>
          <w:numId w:val="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23B">
      <w:pPr>
        <w:numPr>
          <w:ilvl w:val="1"/>
          <w:numId w:val="2"/>
        </w:numPr>
        <w:spacing w:after="0" w:afterAutospacing="0" w:before="0" w:beforeAutospacing="0" w:lineRule="auto"/>
        <w:ind w:left="1440" w:hanging="360"/>
      </w:pPr>
      <w:r w:rsidDel="00000000" w:rsidR="00000000" w:rsidRPr="00000000">
        <w:rPr>
          <w:rtl w:val="0"/>
        </w:rPr>
        <w:t xml:space="preserve">A new, standalone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 object was created within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23C">
      <w:pPr>
        <w:numPr>
          <w:ilvl w:val="1"/>
          <w:numId w:val="2"/>
        </w:numPr>
        <w:spacing w:after="0" w:afterAutospacing="0" w:before="0" w:beforeAutospacing="0" w:lineRule="auto"/>
        <w:ind w:left="1440" w:hanging="360"/>
      </w:pPr>
      <w:r w:rsidDel="00000000" w:rsidR="00000000" w:rsidRPr="00000000">
        <w:rPr>
          <w:rtl w:val="0"/>
        </w:rPr>
        <w:t xml:space="preserve">All chart-related logic, including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methods, was moved from the Alpine component into this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D">
      <w:pPr>
        <w:numPr>
          <w:ilvl w:val="1"/>
          <w:numId w:val="2"/>
        </w:numPr>
        <w:spacing w:after="0" w:afterAutospacing="0" w:before="0" w:beforeAutospacing="0" w:lineRule="auto"/>
        <w:ind w:left="1440" w:hanging="360"/>
      </w:pPr>
      <w:r w:rsidDel="00000000" w:rsidR="00000000" w:rsidRPr="00000000">
        <w:rPr>
          <w:rtl w:val="0"/>
        </w:rPr>
        <w:t xml:space="preserve">The Alpine component was refactored to no longer hold any chart state. It now communicates with the chart by calling the manager's methods (e.g., </w:t>
      </w:r>
      <w:r w:rsidDel="00000000" w:rsidR="00000000" w:rsidRPr="00000000">
        <w:rPr>
          <w:rFonts w:ascii="Roboto Mono" w:cs="Roboto Mono" w:eastAsia="Roboto Mono" w:hAnsi="Roboto Mono"/>
          <w:color w:val="188038"/>
          <w:rtl w:val="0"/>
        </w:rPr>
        <w:t xml:space="preserve">chartManager.update(...)</w:t>
      </w:r>
      <w:r w:rsidDel="00000000" w:rsidR="00000000" w:rsidRPr="00000000">
        <w:rPr>
          <w:rtl w:val="0"/>
        </w:rPr>
        <w:t xml:space="preserve">) and passing in the required data as arguments.</w:t>
      </w:r>
    </w:p>
    <w:p w:rsidR="00000000" w:rsidDel="00000000" w:rsidP="00000000" w:rsidRDefault="00000000" w:rsidRPr="00000000" w14:paraId="0000023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was converted to a standalone function so it could be shared by both the Alpine component (for the data tables) and the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F">
      <w:pPr>
        <w:numPr>
          <w:ilvl w:val="0"/>
          <w:numId w:val="2"/>
        </w:numPr>
        <w:spacing w:after="240" w:before="0" w:beforeAutospacing="0" w:lineRule="auto"/>
        <w:ind w:left="720" w:hanging="360"/>
      </w:pPr>
      <w:r w:rsidDel="00000000" w:rsidR="00000000" w:rsidRPr="00000000">
        <w:rPr>
          <w:b w:val="1"/>
          <w:rtl w:val="0"/>
        </w:rPr>
        <w:t xml:space="preserve">Final Fix:</w:t>
      </w:r>
      <w:r w:rsidDel="00000000" w:rsidR="00000000" w:rsidRPr="00000000">
        <w:rPr>
          <w:rtl w:val="0"/>
        </w:rPr>
        <w:t xml:space="preserve"> The refactor initially caused </w:t>
      </w:r>
      <w:r w:rsidDel="00000000" w:rsidR="00000000" w:rsidRPr="00000000">
        <w:rPr>
          <w:rFonts w:ascii="Roboto Mono" w:cs="Roboto Mono" w:eastAsia="Roboto Mono" w:hAnsi="Roboto Mono"/>
          <w:color w:val="188038"/>
          <w:rtl w:val="0"/>
        </w:rPr>
        <w:t xml:space="preserve">ReferenceError: formatValue is not defined</w:t>
      </w:r>
      <w:r w:rsidDel="00000000" w:rsidR="00000000" w:rsidRPr="00000000">
        <w:rPr>
          <w:rtl w:val="0"/>
        </w:rPr>
        <w:t xml:space="preserve"> in the HTML tables. This was resolved by adding a reference to the standalone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function back onto the Alpine component's object, making it accessible to the template.</w:t>
      </w:r>
    </w:p>
    <w:p w:rsidR="00000000" w:rsidDel="00000000" w:rsidP="00000000" w:rsidRDefault="00000000" w:rsidRPr="00000000" w14:paraId="000002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j1x8zo62zb9r" w:id="31"/>
      <w:bookmarkEnd w:id="31"/>
      <w:r w:rsidDel="00000000" w:rsidR="00000000" w:rsidRPr="00000000">
        <w:rPr>
          <w:b w:val="1"/>
          <w:color w:val="000000"/>
          <w:sz w:val="22"/>
          <w:szCs w:val="22"/>
          <w:rtl w:val="0"/>
        </w:rPr>
        <w:t xml:space="preserve">Final Status:</w:t>
      </w:r>
    </w:p>
    <w:p w:rsidR="00000000" w:rsidDel="00000000" w:rsidP="00000000" w:rsidRDefault="00000000" w:rsidRPr="00000000" w14:paraId="00000242">
      <w:pPr>
        <w:spacing w:after="240" w:before="240" w:lineRule="auto"/>
        <w:rPr/>
      </w:pPr>
      <w:r w:rsidDel="00000000" w:rsidR="00000000" w:rsidRPr="00000000">
        <w:rPr>
          <w:rtl w:val="0"/>
        </w:rPr>
        <w:t xml:space="preserve">The architectural refactor is complete. The ECharts component is now fully isolated from Alpine.js, resolving the underlying conflict. The dashboard chart's tooltips are now correctly formatted as intended, and the application is stable.</w:t>
      </w:r>
    </w:p>
    <w:p w:rsidR="00000000" w:rsidDel="00000000" w:rsidP="00000000" w:rsidRDefault="00000000" w:rsidRPr="00000000" w14:paraId="00000243">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