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LIA e REGIA no Claude: teste e pontos de atenção</w:t>
      </w:r>
    </w:p>
    <w:p>
      <w:r>
        <w:rPr>
          <w:b w:val="0"/>
        </w:rPr>
        <w:t>Milena, os agentes saíram do ChatGPT e agora são skills do Claude. Funcionam no plano grátis, sem gastar com créditos nem com assinatura. Cada aluno instala uma vez na própria conta (o passo a passo está em como-instalar-lia-e-regia).</w:t>
      </w:r>
    </w:p>
    <w:p>
      <w:r>
        <w:rPr>
          <w:b w:val="0"/>
        </w:rPr>
        <w:t>Antes de mandar para os alunos, instale as duas na sua conta, teste e me devolva o que precisar mudar. As respostas técnicas que você deu no roteiro da REGIA já estão dentro dela.</w:t>
      </w:r>
    </w:p>
    <w:p>
      <w:pPr>
        <w:pStyle w:val="Heading2"/>
      </w:pPr>
      <w:r>
        <w:t>1. Como testar (uns 30 minutos)</w:t>
      </w:r>
    </w:p>
    <w:p>
      <w:r>
        <w:rPr>
          <w:b w:val="0"/>
        </w:rPr>
        <w:t>Instale lia-agro.zip e regia.zip seguindo o guia. Abra uma conversa nova para cada teste e anote o que achou.</w:t>
      </w:r>
    </w:p>
    <w:p>
      <w:r>
        <w:rPr>
          <w:b/>
        </w:rPr>
        <w:t>REGIA</w:t>
      </w:r>
    </w:p>
    <w:p>
      <w:pPr>
        <w:pStyle w:val="ListNumber"/>
      </w:pPr>
      <w:r>
        <w:rPr>
          <w:b w:val="0"/>
        </w:rPr>
        <w:t>"REGIA, oi." → Ela deve se apresentar com as 6 opções.</w:t>
      </w:r>
    </w:p>
    <w:p>
      <w:pPr>
        <w:pStyle w:val="ListNumber"/>
      </w:pPr>
      <w:r>
        <w:rPr>
          <w:b w:val="0"/>
        </w:rPr>
        <w:t>"REGIA, tenho um imóvel para crédito rural. Matrícula 100 ha, CCIR 96 ha, ITR 102 ha, CAR 98 ha." → Deve cruzar as áreas, marcar verde, amarelo ou vermelho e dizer o que investigar.</w:t>
      </w:r>
    </w:p>
    <w:p>
      <w:pPr>
        <w:pStyle w:val="ListNumber"/>
      </w:pPr>
      <w:r>
        <w:rPr>
          <w:b w:val="0"/>
        </w:rPr>
        <w:t>"REGIA, um de três irmãos quer vender a parte dele da fazenda, que está em condomínio." → Deve levantar a diferença entre fração ideal e área individualizada.</w:t>
      </w:r>
    </w:p>
    <w:p>
      <w:pPr>
        <w:pStyle w:val="ListNumber"/>
      </w:pPr>
      <w:r>
        <w:rPr>
          <w:b w:val="0"/>
        </w:rPr>
        <w:t>"REGIA, depois do georreferenciamento apareceu sobreposição no CAR. O que faço?" → Deve investigar a origem antes de mandar corrigir o CAR.</w:t>
      </w:r>
    </w:p>
    <w:p>
      <w:pPr>
        <w:pStyle w:val="ListNumber"/>
      </w:pPr>
      <w:r>
        <w:rPr>
          <w:b w:val="0"/>
        </w:rPr>
        <w:t>Mande uma foto ou PDF de uma matrícula (sem dado de cliente real, ou com os dados tampados). → Ela deve listar o que leu e pedir sua confirmação antes de usar.</w:t>
      </w:r>
    </w:p>
    <w:p>
      <w:r>
        <w:rPr>
          <w:b/>
        </w:rPr>
        <w:t>LIA</w:t>
      </w:r>
    </w:p>
    <w:p>
      <w:pPr>
        <w:pStyle w:val="ListNumber"/>
      </w:pPr>
      <w:r>
        <w:rPr>
          <w:b w:val="0"/>
        </w:rPr>
        <w:t>"LIA, o produtor disse que está caro." → Ela deve perguntar a causa antes de responder.</w:t>
      </w:r>
    </w:p>
    <w:p>
      <w:pPr>
        <w:pStyle w:val="ListNumber"/>
      </w:pPr>
      <w:r>
        <w:rPr>
          <w:b w:val="0"/>
        </w:rPr>
        <w:t>"LIA, vou ter reunião com uma família: o pai não quer dividir e os filhos querem." → Ela deve separar o interesse de cada um da solução técnica.</w:t>
      </w:r>
    </w:p>
    <w:p>
      <w:pPr>
        <w:pStyle w:val="ListNumber"/>
      </w:pPr>
      <w:r>
        <w:rPr>
          <w:b w:val="0"/>
        </w:rPr>
        <w:t>"LIA, me explica CCIR para eu falar com o produtor." → Linguagem simples: o que é, por que importa, o que muda.</w:t>
      </w:r>
    </w:p>
    <w:p>
      <w:r>
        <w:rPr>
          <w:b w:val="0"/>
        </w:rPr>
        <w:t xml:space="preserve">Em cada teste, a pergunta é: </w:t>
      </w:r>
      <w:r>
        <w:rPr>
          <w:b/>
        </w:rPr>
        <w:t>ela respondeu como você responderia?</w:t>
      </w:r>
      <w:r>
        <w:rPr>
          <w:b w:val="0"/>
        </w:rPr>
        <w:t xml:space="preserve"> Onde não respondeu, escreva o que você diria no lugar.</w:t>
      </w:r>
    </w:p>
    <w:p>
      <w:pPr>
        <w:pStyle w:val="Heading2"/>
      </w:pPr>
      <w:r>
        <w:t>2. Pontos para você dar atenção</w:t>
      </w:r>
    </w:p>
    <w:p>
      <w:r>
        <w:rPr>
          <w:b/>
        </w:rPr>
        <w:t>REGIA</w:t>
      </w:r>
    </w:p>
    <w:p>
      <w:pPr>
        <w:pStyle w:val="ListBullet"/>
      </w:pPr>
      <w:r>
        <w:rPr>
          <w:b/>
        </w:rPr>
        <w:t>Tom das respostas do roteiro.</w:t>
      </w:r>
      <w:r>
        <w:rPr>
          <w:b w:val="0"/>
        </w:rPr>
        <w:t xml:space="preserve"> Várias respostas parecem ter passado pelo ChatGPT (negrito, "Na prática, eu…", frases muito redondas). O conteúdo está bom, mas a REGIA tende a falar do mesmo jeito, e a ideia era ela ter o seu tom, os seus termos e os seus exemplos. Se puder, reescreva com as suas palavras, principalmente os blocos 3 a 9, e conte um caso real seu (sem nome) em cada um.</w:t>
      </w:r>
    </w:p>
    <w:p>
      <w:pPr>
        <w:pStyle w:val="ListBullet"/>
      </w:pPr>
      <w:r>
        <w:rPr>
          <w:b/>
        </w:rPr>
        <w:t>Um trecho que não era seu.</w:t>
      </w:r>
      <w:r>
        <w:rPr>
          <w:b w:val="0"/>
        </w:rPr>
        <w:t xml:space="preserve"> No bloco 3 tinha uma fala do ChatGPT colada junto ("Exatamente. Eu deixaria sua resposta mais alinhada…"). Tirei da REGIA. Confira se não ficou nada mais assim.</w:t>
      </w:r>
    </w:p>
    <w:p>
      <w:pPr>
        <w:pStyle w:val="ListBullet"/>
      </w:pPr>
      <w:r>
        <w:rPr>
          <w:b/>
        </w:rPr>
        <w:t>Pergunta sem resposta.</w:t>
      </w:r>
      <w:r>
        <w:rPr>
          <w:b w:val="0"/>
        </w:rPr>
        <w:t xml:space="preserve"> No bloco 2, a pergunta era se existe uma diferença de área que você considera normal antes de virar alerta. A resposta que veio fala do código do CCIR e do CIB. Enquanto você não responder, a REGIA trata toda diferença como "precisa verificar" até descobrir a origem. Se você trabalha com alguma tolerância, me diga qual.</w:t>
      </w:r>
    </w:p>
    <w:p>
      <w:pPr>
        <w:pStyle w:val="ListBullet"/>
      </w:pPr>
      <w:r>
        <w:rPr>
          <w:b/>
        </w:rPr>
        <w:t>Prazo legal do georreferenciamento.</w:t>
      </w:r>
      <w:r>
        <w:rPr>
          <w:b w:val="0"/>
        </w:rPr>
        <w:t xml:space="preserve"> Conferi o Decreto nº 12.689/2025: a exigência foi para 21/10/2029. Mas há um projeto de lei na Câmara (PL 1664/2025) propondo levar para 2030. A REGIA avisa que o prazo pode mudar; quando mudar, me avise para atualizar.</w:t>
      </w:r>
    </w:p>
    <w:p>
      <w:pPr>
        <w:pStyle w:val="ListBullet"/>
      </w:pPr>
      <w:r>
        <w:rPr>
          <w:b/>
        </w:rPr>
        <w:t>Limites.</w:t>
      </w:r>
      <w:r>
        <w:rPr>
          <w:b w:val="0"/>
        </w:rPr>
        <w:t xml:space="preserve"> No questionário você não respondeu o que ela nunca deve fazer, então os limites atuais foram definidos por nós: não dar conclusão jurídica, não garantir crédito nem prazo de cartório ou do INCRA, não citar cliente nem valores. Confirme se é isso.</w:t>
      </w:r>
    </w:p>
    <w:p>
      <w:r>
        <w:rPr>
          <w:b/>
        </w:rPr>
        <w:t>LIA</w:t>
      </w:r>
    </w:p>
    <w:p>
      <w:pPr>
        <w:pStyle w:val="ListBullet"/>
      </w:pPr>
      <w:r>
        <w:rPr>
          <w:b/>
        </w:rPr>
        <w:t>Ainda não foi validada por você.</w:t>
      </w:r>
      <w:r>
        <w:rPr>
          <w:b w:val="0"/>
        </w:rPr>
        <w:t xml:space="preserve"> Ela junta numa só o agente do método e o preparador de conversas difíceis. Confirme se é para ficar junto.</w:t>
      </w:r>
    </w:p>
    <w:p>
      <w:pPr>
        <w:pStyle w:val="ListBullet"/>
      </w:pPr>
      <w:r>
        <w:rPr>
          <w:b/>
        </w:rPr>
        <w:t>Limites.</w:t>
      </w:r>
      <w:r>
        <w:rPr>
          <w:b w:val="0"/>
        </w:rPr>
        <w:t xml:space="preserve"> A regra de não citar nomes de clientes nem valores foi copiada da REGIA, sem você confirmar para a LIA.</w:t>
      </w:r>
    </w:p>
    <w:p>
      <w:pPr>
        <w:pStyle w:val="ListBullet"/>
      </w:pPr>
      <w:r>
        <w:rPr>
          <w:b/>
        </w:rPr>
        <w:t>Simulador de negociação.</w:t>
      </w:r>
      <w:r>
        <w:rPr>
          <w:b w:val="0"/>
        </w:rPr>
        <w:t xml:space="preserve"> O documento de apoio sugeria a LIA fazer o papel do produtor numa negociação de treino e depois avaliar o técnico. Não entrou porque você não pediu. Quer como 8ª opção?</w:t>
      </w:r>
    </w:p>
    <w:p>
      <w:r>
        <w:rPr>
          <w:b/>
        </w:rPr>
        <w:t>As duas</w:t>
      </w:r>
    </w:p>
    <w:p>
      <w:pPr>
        <w:pStyle w:val="ListBullet"/>
      </w:pPr>
      <w:r>
        <w:rPr>
          <w:b/>
        </w:rPr>
        <w:t>O conteúdo fica visível.</w:t>
      </w:r>
      <w:r>
        <w:rPr>
          <w:b w:val="0"/>
        </w:rPr>
        <w:t xml:space="preserve"> Como é skill no plano grátis, quem abrir o arquivo consegue ler as instruções e a base inteira. Não tem como controlar quem usa nem por quanto tempo. É o preço de não ter custo. Se um dia quiser proteger o método, o caminho é uma página com código de acesso (essa tem custo de IA).</w:t>
      </w:r>
    </w:p>
    <w:p>
      <w:pPr>
        <w:pStyle w:val="ListBullet"/>
      </w:pPr>
      <w:r>
        <w:rPr>
          <w:b/>
        </w:rPr>
        <w:t>Limite do plano grátis.</w:t>
      </w:r>
      <w:r>
        <w:rPr>
          <w:b w:val="0"/>
        </w:rPr>
        <w:t xml:space="preserve"> O Claude grátis tem um limite de mensagens por período. Veja no teste se ele atrapalha uma conversa de diagnóstico completa.</w:t>
      </w:r>
    </w:p>
    <w:p>
      <w:pPr>
        <w:pStyle w:val="Heading2"/>
      </w:pPr>
      <w:r>
        <w:t>3. Como me devolver</w:t>
      </w:r>
    </w:p>
    <w:p>
      <w:r>
        <w:rPr>
          <w:b w:val="0"/>
        </w:rPr>
        <w:t>Pode ser em áudio ou texto, do jeito que for mais fácil: o número do teste, o que ela respondeu de errado e o que você diria. Com isso eu ajusto as duas e refaço os arquivos para os alunos.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