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32" w:rsidRPr="0086416E" w:rsidRDefault="0086416E">
      <w:pPr>
        <w:rPr>
          <w:rFonts w:ascii="Arial" w:hAnsi="Arial" w:cs="Arial"/>
          <w:b/>
          <w:sz w:val="24"/>
          <w:szCs w:val="24"/>
        </w:rPr>
      </w:pPr>
      <w:r w:rsidRPr="0086416E">
        <w:rPr>
          <w:rFonts w:ascii="Arial" w:hAnsi="Arial" w:cs="Arial"/>
          <w:b/>
          <w:sz w:val="24"/>
          <w:szCs w:val="24"/>
        </w:rPr>
        <w:t>Karoline Zantedeschi Soares</w:t>
      </w:r>
    </w:p>
    <w:p w:rsidR="0086416E" w:rsidRPr="0086416E" w:rsidRDefault="0086416E">
      <w:pPr>
        <w:rPr>
          <w:rFonts w:ascii="Arial" w:hAnsi="Arial" w:cs="Arial"/>
          <w:sz w:val="24"/>
          <w:szCs w:val="24"/>
        </w:rPr>
      </w:pPr>
    </w:p>
    <w:p w:rsidR="0086416E" w:rsidRPr="0086416E" w:rsidRDefault="0086416E">
      <w:pPr>
        <w:rPr>
          <w:rFonts w:ascii="Arial" w:hAnsi="Arial" w:cs="Arial"/>
          <w:sz w:val="24"/>
          <w:szCs w:val="24"/>
        </w:rPr>
      </w:pPr>
      <w:r w:rsidRPr="0086416E">
        <w:rPr>
          <w:rFonts w:ascii="Arial" w:hAnsi="Arial" w:cs="Arial"/>
          <w:sz w:val="24"/>
          <w:szCs w:val="24"/>
        </w:rPr>
        <w:tab/>
        <w:t>Nesta masterclass foi muito mais esclarecedor, acredito que até mesmo pelas ferramentas utilizadas. Ficou bem mais claro, como criar novas branches e modifica-las.</w:t>
      </w:r>
    </w:p>
    <w:p w:rsidR="0086416E" w:rsidRPr="0086416E" w:rsidRDefault="0086416E">
      <w:pPr>
        <w:rPr>
          <w:rFonts w:ascii="Arial" w:hAnsi="Arial" w:cs="Arial"/>
          <w:sz w:val="24"/>
          <w:szCs w:val="24"/>
        </w:rPr>
      </w:pPr>
      <w:r w:rsidRPr="0086416E">
        <w:rPr>
          <w:rFonts w:ascii="Arial" w:hAnsi="Arial" w:cs="Arial"/>
          <w:sz w:val="24"/>
          <w:szCs w:val="24"/>
        </w:rPr>
        <w:tab/>
        <w:t xml:space="preserve">Didática está ótima, pois entendo muito mais na prática do que com slides, e realizar as atividades juntamente com o evangelista tira muito mais dúvidas. </w:t>
      </w:r>
      <w:bookmarkStart w:id="0" w:name="_GoBack"/>
      <w:bookmarkEnd w:id="0"/>
    </w:p>
    <w:sectPr w:rsidR="0086416E" w:rsidRPr="0086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74"/>
    <w:rsid w:val="00656CC2"/>
    <w:rsid w:val="00675E64"/>
    <w:rsid w:val="0086416E"/>
    <w:rsid w:val="00A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1AE03-88E4-45C4-812C-8246C80F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Zantedeschi Soares</dc:creator>
  <cp:keywords/>
  <dc:description/>
  <cp:lastModifiedBy>Karoline Zantedeschi Soares</cp:lastModifiedBy>
  <cp:revision>3</cp:revision>
  <dcterms:created xsi:type="dcterms:W3CDTF">2021-09-24T06:49:00Z</dcterms:created>
  <dcterms:modified xsi:type="dcterms:W3CDTF">2021-09-24T06:53:00Z</dcterms:modified>
</cp:coreProperties>
</file>