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5128" w14:textId="73CF7F25" w:rsidR="007F57AE" w:rsidRDefault="007F57AE" w:rsidP="007F57AE">
      <w:pPr>
        <w:pStyle w:val="ListParagraph"/>
      </w:pPr>
      <w:r>
        <w:t>Na podstawie bazy danych która znajduje się w arkuszu “</w:t>
      </w:r>
      <w:r w:rsidRPr="007F57AE">
        <w:t>Unified_Units_pEC50</w:t>
      </w:r>
      <w:r>
        <w:t xml:space="preserve">” </w:t>
      </w:r>
      <w:r>
        <w:br/>
      </w:r>
    </w:p>
    <w:p w14:paraId="11DF47CA" w14:textId="77777777" w:rsidR="00933EBC" w:rsidRDefault="00933EBC" w:rsidP="007F57AE">
      <w:pPr>
        <w:pStyle w:val="ListParagraph"/>
        <w:numPr>
          <w:ilvl w:val="0"/>
          <w:numId w:val="2"/>
        </w:numPr>
      </w:pPr>
      <w:r w:rsidRPr="00933EBC">
        <w:t>Sprawdzenie duplikatów CAS</w:t>
      </w:r>
    </w:p>
    <w:p w14:paraId="19181820" w14:textId="6F224C8A" w:rsidR="007F57AE" w:rsidRDefault="007F57AE" w:rsidP="00933EBC">
      <w:pPr>
        <w:pStyle w:val="ListParagraph"/>
        <w:numPr>
          <w:ilvl w:val="1"/>
          <w:numId w:val="2"/>
        </w:numPr>
      </w:pPr>
      <w:r>
        <w:t>Sprawdz czy w kolumnie “CAS” nie znajdują sie duplikaty, jeżeli tak to je połącz(</w:t>
      </w:r>
      <w:r w:rsidR="00933EBC">
        <w:t>mają identyczne lub zgodne wartości dla kluczowych pól</w:t>
      </w:r>
      <w:r>
        <w:t>) lub odpowiednio oflaguj(</w:t>
      </w:r>
      <w:r w:rsidR="00933EBC">
        <w:t>j</w:t>
      </w:r>
      <w:r w:rsidR="00933EBC">
        <w:t>eżeli rekordy mają ten sam CAS, ale różnią się wartościami eksperymentalnymi lub innymi</w:t>
      </w:r>
      <w:r>
        <w:t>)</w:t>
      </w:r>
    </w:p>
    <w:p w14:paraId="65AC76A6" w14:textId="77777777" w:rsidR="00933EBC" w:rsidRDefault="00933EBC" w:rsidP="00933EBC">
      <w:pPr>
        <w:pStyle w:val="ListParagraph"/>
        <w:ind w:left="2160"/>
      </w:pPr>
    </w:p>
    <w:p w14:paraId="3156FFFD" w14:textId="77777777" w:rsidR="00933EBC" w:rsidRDefault="00933EBC" w:rsidP="007F57AE">
      <w:pPr>
        <w:pStyle w:val="ListParagraph"/>
        <w:numPr>
          <w:ilvl w:val="0"/>
          <w:numId w:val="2"/>
        </w:numPr>
      </w:pPr>
      <w:r w:rsidRPr="00933EBC">
        <w:t>Uzupełnienie brakujących struktur SMILES</w:t>
      </w:r>
    </w:p>
    <w:p w14:paraId="77C553B4" w14:textId="0A1E1CAE" w:rsidR="00933EBC" w:rsidRDefault="00933EBC" w:rsidP="00933EBC">
      <w:pPr>
        <w:pStyle w:val="ListParagraph"/>
        <w:numPr>
          <w:ilvl w:val="1"/>
          <w:numId w:val="2"/>
        </w:numPr>
      </w:pPr>
      <w:r>
        <w:t>Dla związków, dla których brakuje struktury SMILES, uzupełnij ją na podstawie numeru CAS lub nazwy związku.</w:t>
      </w:r>
    </w:p>
    <w:p w14:paraId="4E32F5C1" w14:textId="77777777" w:rsidR="00933EBC" w:rsidRDefault="00933EBC" w:rsidP="00933EBC">
      <w:pPr>
        <w:pStyle w:val="ListParagraph"/>
        <w:ind w:left="2160"/>
      </w:pPr>
    </w:p>
    <w:p w14:paraId="47FCF21D" w14:textId="447D208F" w:rsidR="00933EBC" w:rsidRDefault="00933EBC" w:rsidP="00933EBC">
      <w:pPr>
        <w:pStyle w:val="ListParagraph"/>
        <w:numPr>
          <w:ilvl w:val="0"/>
          <w:numId w:val="2"/>
        </w:numPr>
      </w:pPr>
      <w:r w:rsidRPr="00933EBC">
        <w:t>Obliczenie masy molowej</w:t>
      </w:r>
    </w:p>
    <w:p w14:paraId="1274942A" w14:textId="464F668E" w:rsidR="00933EBC" w:rsidRDefault="00933EBC" w:rsidP="00933EBC">
      <w:pPr>
        <w:pStyle w:val="ListParagraph"/>
        <w:numPr>
          <w:ilvl w:val="1"/>
          <w:numId w:val="2"/>
        </w:numPr>
      </w:pPr>
      <w:r>
        <w:t xml:space="preserve">Następnie dla tych związków </w:t>
      </w:r>
      <w:r w:rsidR="000461F0">
        <w:t>i</w:t>
      </w:r>
      <w:r>
        <w:t xml:space="preserve"> ich SMIELS </w:t>
      </w:r>
      <w:r w:rsidRPr="00933EBC">
        <w:t>oblicz masę molową za pomocą RDKit.</w:t>
      </w:r>
    </w:p>
    <w:p w14:paraId="445B0E49" w14:textId="77777777" w:rsidR="00933EBC" w:rsidRDefault="00933EBC" w:rsidP="00933EBC">
      <w:pPr>
        <w:pStyle w:val="ListParagraph"/>
        <w:ind w:left="2160"/>
      </w:pPr>
    </w:p>
    <w:p w14:paraId="50EB2277" w14:textId="3A48AA56" w:rsidR="00933EBC" w:rsidRDefault="00933EBC" w:rsidP="007F57AE">
      <w:pPr>
        <w:pStyle w:val="ListParagraph"/>
        <w:numPr>
          <w:ilvl w:val="0"/>
          <w:numId w:val="2"/>
        </w:numPr>
      </w:pPr>
      <w:r w:rsidRPr="00933EBC">
        <w:t>Obliczenie brakujących wartości pEC50_standardized</w:t>
      </w:r>
    </w:p>
    <w:p w14:paraId="734C29A5" w14:textId="1822006B" w:rsidR="000461F0" w:rsidRDefault="007F57AE" w:rsidP="000461F0">
      <w:pPr>
        <w:pStyle w:val="ListParagraph"/>
        <w:numPr>
          <w:ilvl w:val="1"/>
          <w:numId w:val="2"/>
        </w:numPr>
      </w:pPr>
      <w:r>
        <w:t xml:space="preserve">Następnie za pomocą masy oblicz wartość </w:t>
      </w:r>
      <w:r>
        <w:t>pEC50_standardized</w:t>
      </w:r>
      <w:r>
        <w:t xml:space="preserve"> dla związków przy których tej wartości brakuje.</w:t>
      </w:r>
      <w:r w:rsidR="00933EBC">
        <w:t xml:space="preserve"> Gdzie </w:t>
      </w:r>
      <w:r w:rsidR="00933EBC" w:rsidRPr="000461F0">
        <w:rPr>
          <w:rFonts w:ascii="Cambria Math" w:hAnsi="Cambria Math"/>
          <w:i/>
          <w:iCs/>
        </w:rPr>
        <w:t>pEC</w:t>
      </w:r>
      <w:r w:rsidR="00933EBC">
        <w:t xml:space="preserve"> oblicza się wg:</w:t>
      </w:r>
      <w:r w:rsidR="00933EBC">
        <w:br/>
      </w:r>
      <m:oMathPara>
        <m:oMath>
          <m:r>
            <w:rPr>
              <w:rFonts w:ascii="Cambria Math" w:hAnsi="Cambria Math"/>
            </w:rPr>
            <m:t>pE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50</m:t>
              </m:r>
            </m:sub>
          </m:sSub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raw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>_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value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>_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mg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>_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1000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mol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>_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weight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>_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g</m:t>
                      </m:r>
                      <m:r>
                        <m:rPr>
                          <m:lit/>
                          <m:nor/>
                        </m:rPr>
                        <w:rPr>
                          <w:rFonts w:ascii="Cambria Math" w:hAnsi="Cambria Math"/>
                        </w:rPr>
                        <m:t>_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mol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func>
        </m:oMath>
      </m:oMathPara>
    </w:p>
    <w:p w14:paraId="2257D56D" w14:textId="77777777" w:rsidR="00933EBC" w:rsidRDefault="00933EBC" w:rsidP="00933EBC">
      <w:pPr>
        <w:pStyle w:val="ListParagraph"/>
        <w:ind w:left="2160"/>
      </w:pPr>
    </w:p>
    <w:p w14:paraId="035F5A38" w14:textId="3AE333EB" w:rsidR="007F57AE" w:rsidRDefault="007F57AE" w:rsidP="00933EBC">
      <w:pPr>
        <w:pStyle w:val="ListParagraph"/>
        <w:numPr>
          <w:ilvl w:val="1"/>
          <w:numId w:val="2"/>
        </w:numPr>
      </w:pPr>
      <w:r>
        <w:t xml:space="preserve"> </w:t>
      </w:r>
      <w:r w:rsidR="00933EBC">
        <w:t>W excelu aby obliczyc te wartość możesz użyć tego równania  “</w:t>
      </w:r>
      <w:r w:rsidR="00933EBC" w:rsidRPr="00933EBC">
        <w:t>=-LOG10((</w:t>
      </w:r>
      <w:r w:rsidR="00933EBC">
        <w:t>A1</w:t>
      </w:r>
      <w:r w:rsidR="00933EBC" w:rsidRPr="00933EBC">
        <w:t>/1000)/</w:t>
      </w:r>
      <w:r w:rsidR="00933EBC">
        <w:t>B</w:t>
      </w:r>
      <w:r w:rsidR="00A669CE">
        <w:t>1</w:t>
      </w:r>
      <w:r w:rsidR="00933EBC" w:rsidRPr="00933EBC">
        <w:t>)</w:t>
      </w:r>
      <w:r w:rsidR="00933EBC">
        <w:t>”</w:t>
      </w:r>
      <w:r w:rsidR="00933EBC">
        <w:br/>
        <w:t>Gdzie komórka A oznacza “</w:t>
      </w:r>
      <w:r w:rsidR="00933EBC">
        <w:t>raw_value_mg_L</w:t>
      </w:r>
      <w:r w:rsidR="00933EBC">
        <w:t>” a komórka B mase molową.</w:t>
      </w:r>
      <w:r w:rsidR="00933EBC">
        <w:br/>
      </w:r>
      <w:r w:rsidR="00933EBC">
        <w:br/>
      </w:r>
      <w:r w:rsidR="00933EBC">
        <w:br/>
      </w:r>
      <w:r w:rsidR="00933EBC">
        <w:br/>
      </w:r>
      <w:r>
        <w:t xml:space="preserve">  </w:t>
      </w:r>
    </w:p>
    <w:sectPr w:rsidR="007F57A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D78FC" w14:textId="77777777" w:rsidR="00FD4786" w:rsidRDefault="00FD4786" w:rsidP="007F57AE">
      <w:pPr>
        <w:spacing w:after="0" w:line="240" w:lineRule="auto"/>
      </w:pPr>
      <w:r>
        <w:separator/>
      </w:r>
    </w:p>
  </w:endnote>
  <w:endnote w:type="continuationSeparator" w:id="0">
    <w:p w14:paraId="7B2C3DA4" w14:textId="77777777" w:rsidR="00FD4786" w:rsidRDefault="00FD4786" w:rsidP="007F5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5F0CA" w14:textId="77777777" w:rsidR="00FD4786" w:rsidRDefault="00FD4786" w:rsidP="007F57AE">
      <w:pPr>
        <w:spacing w:after="0" w:line="240" w:lineRule="auto"/>
      </w:pPr>
      <w:r>
        <w:separator/>
      </w:r>
    </w:p>
  </w:footnote>
  <w:footnote w:type="continuationSeparator" w:id="0">
    <w:p w14:paraId="6CFE0814" w14:textId="77777777" w:rsidR="00FD4786" w:rsidRDefault="00FD4786" w:rsidP="007F5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6F1E3" w14:textId="2402D1CC" w:rsidR="007F57AE" w:rsidRDefault="007F57AE" w:rsidP="007F57AE">
    <w:pPr>
      <w:pStyle w:val="Heading1"/>
      <w:jc w:val="center"/>
    </w:pPr>
    <w:r>
      <w:t>Database FR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C4E99"/>
    <w:multiLevelType w:val="hybridMultilevel"/>
    <w:tmpl w:val="ED4636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E05E5"/>
    <w:multiLevelType w:val="hybridMultilevel"/>
    <w:tmpl w:val="C080920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6227478">
    <w:abstractNumId w:val="0"/>
  </w:num>
  <w:num w:numId="2" w16cid:durableId="352462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7AE"/>
    <w:rsid w:val="000461F0"/>
    <w:rsid w:val="002003F7"/>
    <w:rsid w:val="007F57AE"/>
    <w:rsid w:val="00933EBC"/>
    <w:rsid w:val="00A669CE"/>
    <w:rsid w:val="00D0673B"/>
    <w:rsid w:val="00FD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9AE7A7"/>
  <w15:chartTrackingRefBased/>
  <w15:docId w15:val="{9B46080B-5DC2-C041-9E2A-9E6020921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7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5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57AE"/>
  </w:style>
  <w:style w:type="paragraph" w:styleId="Footer">
    <w:name w:val="footer"/>
    <w:basedOn w:val="Normal"/>
    <w:link w:val="FooterChar"/>
    <w:uiPriority w:val="99"/>
    <w:unhideWhenUsed/>
    <w:rsid w:val="007F57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7AE"/>
  </w:style>
  <w:style w:type="character" w:styleId="PlaceholderText">
    <w:name w:val="Placeholder Text"/>
    <w:basedOn w:val="DefaultParagraphFont"/>
    <w:uiPriority w:val="99"/>
    <w:semiHidden/>
    <w:rsid w:val="000461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Topka</dc:creator>
  <cp:keywords/>
  <dc:description/>
  <cp:lastModifiedBy>Karol Topka</cp:lastModifiedBy>
  <cp:revision>3</cp:revision>
  <dcterms:created xsi:type="dcterms:W3CDTF">2026-05-04T11:01:00Z</dcterms:created>
  <dcterms:modified xsi:type="dcterms:W3CDTF">2026-05-04T11:03:00Z</dcterms:modified>
</cp:coreProperties>
</file>