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需求跟踪表20260522说明</w:t>
      </w:r>
    </w:p>
    <w:p>
      <w:r>
        <w:rPr>
          <w:b/>
        </w:rPr>
        <w:t>编制日期：</w:t>
      </w:r>
      <w:r>
        <w:t>2026-05-22</w:t>
      </w:r>
    </w:p>
    <w:p>
      <w:r>
        <w:rPr>
          <w:b/>
        </w:rPr>
        <w:t>编制对象：</w:t>
      </w:r>
      <w:r>
        <w:t>CMMI3_Documents/需求跟踪表20260522.xlsx 的扩展追踪版本</w:t>
      </w:r>
    </w:p>
    <w:p>
      <w:pPr>
        <w:pStyle w:val="Heading2"/>
      </w:pPr>
      <w:r>
        <w:t>本次补充内容</w:t>
      </w:r>
    </w:p>
    <w:p>
      <w:pPr>
        <w:pStyle w:val="ListBullet"/>
      </w:pPr>
      <w:r>
        <w:t>在原“功能模块清单”基础上补充需求编号、对应页面/路由、对应前端文件、对应后端接口、对应后端实现、设计文档、测试用例编号与测试依据。</w:t>
      </w:r>
    </w:p>
    <w:p>
      <w:pPr>
        <w:pStyle w:val="ListBullet"/>
      </w:pPr>
      <w:r>
        <w:t>新增“三向追踪矩阵”，将需求、设计实现和测试验证统一到同一张追踪表中。</w:t>
      </w:r>
    </w:p>
    <w:p>
      <w:pPr>
        <w:pStyle w:val="ListBullet"/>
      </w:pPr>
      <w:r>
        <w:t>按当前代码和文档现状，对已完成、进行中、未开始功能分别给出实现锚点和测试依据。</w:t>
      </w:r>
    </w:p>
    <w:p>
      <w:pPr>
        <w:pStyle w:val="Heading2"/>
      </w:pPr>
      <w:r>
        <w:t>状态统计</w:t>
      </w:r>
    </w:p>
    <w:p>
      <w:r>
        <w:t>共 82 条功能项，其中已完成 60 条，进行中 7 条，未开始 15 条。</w:t>
      </w:r>
    </w:p>
    <w:p>
      <w:pPr>
        <w:pStyle w:val="Heading2"/>
      </w:pPr>
      <w:r>
        <w:t>主要依据</w:t>
      </w:r>
    </w:p>
    <w:p>
      <w:pPr>
        <w:pStyle w:val="ListBullet"/>
      </w:pPr>
      <w:r>
        <w:t>需求/需求分析报告/博士生生命周期管理系统分析报告.md</w:t>
      </w:r>
    </w:p>
    <w:p>
      <w:pPr>
        <w:pStyle w:val="ListBullet"/>
      </w:pPr>
      <w:r>
        <w:t>documents/需求覆盖率评估报告.md</w:t>
      </w:r>
    </w:p>
    <w:p>
      <w:pPr>
        <w:pStyle w:val="ListBullet"/>
      </w:pPr>
      <w:r>
        <w:t>documents/plan/完成博士生招生环节开发计划.md</w:t>
      </w:r>
    </w:p>
    <w:p>
      <w:pPr>
        <w:pStyle w:val="ListBullet"/>
      </w:pPr>
      <w:r>
        <w:t>CMMI3_Documents/20260514学生申请全流程开发计划.md</w:t>
      </w:r>
    </w:p>
    <w:p>
      <w:pPr>
        <w:pStyle w:val="ListBullet"/>
      </w:pPr>
      <w:r>
        <w:t>frontend/src/router/index.ts 及 frontend/src/api/*.ts</w:t>
      </w:r>
    </w:p>
    <w:p>
      <w:pPr>
        <w:pStyle w:val="ListBullet"/>
      </w:pPr>
      <w:r>
        <w:t>backend/app/main.py、backend/app/api/v1/*.py、backend/app/services/management_service*.py</w:t>
      </w:r>
    </w:p>
    <w:p>
      <w:pPr>
        <w:pStyle w:val="ListBullet"/>
      </w:pPr>
      <w:r>
        <w:t>backend/tests/**/*.py 与 backend/scripts/*.py</w:t>
      </w:r>
    </w:p>
    <w:p>
      <w:pPr>
        <w:pStyle w:val="Heading2"/>
      </w:pPr>
      <w:r>
        <w:t>说明</w:t>
      </w:r>
    </w:p>
    <w:p>
      <w:r>
        <w:t>本说明稿用于配合需求跟踪表交付。若后续需要进一步细化到“需求-设计-测试-缺陷-发布”五向追踪，可继续在当前 Excel 基础上扩展。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