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5895" w:rsidRDefault="002B04BA" w:rsidP="00185895">
      <w:pPr>
        <w:spacing w:after="0" w:line="240" w:lineRule="auto"/>
        <w:ind w:left="-426"/>
        <w:jc w:val="right"/>
        <w:rPr>
          <w:rFonts w:ascii="Raleway ExtraBold" w:hAnsi="Raleway ExtraBold"/>
          <w:sz w:val="56"/>
          <w:szCs w:val="64"/>
        </w:rPr>
      </w:pPr>
      <w:r>
        <w:rPr>
          <w:rFonts w:ascii="Arial" w:hAnsi="Arial" w:cs="Arial"/>
          <w:noProof/>
          <w:sz w:val="32"/>
          <w:szCs w:val="32"/>
        </w:rPr>
        <w:drawing>
          <wp:anchor distT="0" distB="0" distL="114300" distR="114300" simplePos="0" relativeHeight="251658240" behindDoc="1" locked="0" layoutInCell="1" allowOverlap="1" wp14:anchorId="6CF299D9">
            <wp:simplePos x="0" y="0"/>
            <wp:positionH relativeFrom="page">
              <wp:posOffset>-67310</wp:posOffset>
            </wp:positionH>
            <wp:positionV relativeFrom="paragraph">
              <wp:posOffset>-2594610</wp:posOffset>
            </wp:positionV>
            <wp:extent cx="7627620" cy="10648950"/>
            <wp:effectExtent l="0" t="0" r="0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532"/>
                    <a:stretch/>
                  </pic:blipFill>
                  <pic:spPr bwMode="auto">
                    <a:xfrm>
                      <a:off x="0" y="0"/>
                      <a:ext cx="7627620" cy="1064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A66F05">
        <w:rPr>
          <w:rFonts w:ascii="Raleway ExtraBold" w:hAnsi="Raleway ExtraBold"/>
          <w:sz w:val="56"/>
          <w:szCs w:val="64"/>
        </w:rPr>
        <w:fldChar w:fldCharType="begin"/>
      </w:r>
      <w:r w:rsidR="00A66F05">
        <w:rPr>
          <w:rFonts w:ascii="Raleway ExtraBold" w:hAnsi="Raleway ExtraBold"/>
          <w:sz w:val="56"/>
          <w:szCs w:val="64"/>
        </w:rPr>
        <w:instrText xml:space="preserve"> MERGEFIELD  name  \* MERGEFORMAT </w:instrText>
      </w:r>
      <w:r w:rsidR="00A66F05">
        <w:rPr>
          <w:rFonts w:ascii="Raleway ExtraBold" w:hAnsi="Raleway ExtraBold"/>
          <w:sz w:val="56"/>
          <w:szCs w:val="64"/>
        </w:rPr>
        <w:fldChar w:fldCharType="separate"/>
      </w:r>
      <w:r w:rsidR="003F3C38">
        <w:rPr>
          <w:rFonts w:ascii="Raleway ExtraBold" w:hAnsi="Raleway ExtraBold"/>
          <w:noProof/>
          <w:sz w:val="56"/>
          <w:szCs w:val="64"/>
        </w:rPr>
        <w:t>«name»</w:t>
      </w:r>
      <w:r w:rsidR="00A66F05">
        <w:rPr>
          <w:rFonts w:ascii="Raleway ExtraBold" w:hAnsi="Raleway ExtraBold"/>
          <w:sz w:val="56"/>
          <w:szCs w:val="64"/>
        </w:rPr>
        <w:fldChar w:fldCharType="end"/>
      </w:r>
    </w:p>
    <w:p w:rsidR="009B4DCB" w:rsidRPr="009B4DCB" w:rsidRDefault="009B4DCB" w:rsidP="009B4DCB">
      <w:pPr>
        <w:spacing w:after="0" w:line="240" w:lineRule="auto"/>
        <w:ind w:left="-426"/>
        <w:jc w:val="center"/>
        <w:rPr>
          <w:rFonts w:ascii="Raleway ExtraBold" w:hAnsi="Raleway ExtraBold"/>
          <w:sz w:val="32"/>
          <w:szCs w:val="34"/>
        </w:rPr>
      </w:pPr>
    </w:p>
    <w:p w:rsidR="00614863" w:rsidRDefault="00EE7312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Ha </w:t>
      </w:r>
      <w:r w:rsidR="00B85B5B" w:rsidRPr="009B4DCB">
        <w:rPr>
          <w:rFonts w:ascii="Raleway" w:hAnsi="Raleway" w:cs="Arial"/>
          <w:sz w:val="32"/>
          <w:szCs w:val="34"/>
        </w:rPr>
        <w:t>asistido al curso</w:t>
      </w:r>
      <w:r w:rsidR="00F44809" w:rsidRPr="009B4DCB">
        <w:rPr>
          <w:rFonts w:ascii="Raleway" w:hAnsi="Raleway" w:cs="Arial"/>
          <w:sz w:val="32"/>
          <w:szCs w:val="34"/>
        </w:rPr>
        <w:t xml:space="preserve"> </w:t>
      </w:r>
    </w:p>
    <w:p w:rsidR="00B85B5B" w:rsidRPr="009B4DCB" w:rsidRDefault="00A66F05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>
        <w:rPr>
          <w:rFonts w:ascii="Raleway" w:hAnsi="Raleway" w:cs="Arial"/>
          <w:b/>
          <w:sz w:val="32"/>
          <w:szCs w:val="34"/>
        </w:rPr>
        <w:fldChar w:fldCharType="begin"/>
      </w:r>
      <w:r>
        <w:rPr>
          <w:rFonts w:ascii="Raleway" w:hAnsi="Raleway" w:cs="Arial"/>
          <w:b/>
          <w:sz w:val="32"/>
          <w:szCs w:val="34"/>
        </w:rPr>
        <w:instrText xml:space="preserve"> MERGEFIELD  course  \* MERGEFORMAT </w:instrText>
      </w:r>
      <w:r>
        <w:rPr>
          <w:rFonts w:ascii="Raleway" w:hAnsi="Raleway" w:cs="Arial"/>
          <w:b/>
          <w:sz w:val="32"/>
          <w:szCs w:val="34"/>
        </w:rPr>
        <w:fldChar w:fldCharType="separate"/>
      </w:r>
      <w:r w:rsidR="003F3C38">
        <w:rPr>
          <w:rFonts w:ascii="Raleway" w:hAnsi="Raleway" w:cs="Arial"/>
          <w:b/>
          <w:noProof/>
          <w:sz w:val="32"/>
          <w:szCs w:val="34"/>
        </w:rPr>
        <w:t>«course»</w:t>
      </w:r>
      <w:r>
        <w:rPr>
          <w:rFonts w:ascii="Raleway" w:hAnsi="Raleway" w:cs="Arial"/>
          <w:b/>
          <w:sz w:val="32"/>
          <w:szCs w:val="34"/>
        </w:rPr>
        <w:fldChar w:fldCharType="end"/>
      </w:r>
    </w:p>
    <w:p w:rsidR="001A0787" w:rsidRPr="009B4DCB" w:rsidRDefault="001A0787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celebrado del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dateini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3F3C38">
        <w:rPr>
          <w:rFonts w:ascii="Raleway" w:hAnsi="Raleway" w:cs="Arial"/>
          <w:noProof/>
          <w:sz w:val="32"/>
          <w:szCs w:val="34"/>
        </w:rPr>
        <w:t>«dateini»</w:t>
      </w:r>
      <w:r w:rsidR="00A66F05">
        <w:rPr>
          <w:rFonts w:ascii="Raleway" w:hAnsi="Raleway" w:cs="Arial"/>
          <w:sz w:val="32"/>
          <w:szCs w:val="34"/>
        </w:rPr>
        <w:fldChar w:fldCharType="end"/>
      </w:r>
      <w:r w:rsidR="00B22F9F" w:rsidRPr="009B4DCB">
        <w:rPr>
          <w:rFonts w:ascii="Raleway" w:hAnsi="Raleway" w:cs="Arial"/>
          <w:sz w:val="32"/>
          <w:szCs w:val="34"/>
        </w:rPr>
        <w:t xml:space="preserve"> al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dateend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3F3C38">
        <w:rPr>
          <w:rFonts w:ascii="Raleway" w:hAnsi="Raleway" w:cs="Arial"/>
          <w:noProof/>
          <w:sz w:val="32"/>
          <w:szCs w:val="34"/>
        </w:rPr>
        <w:t>«dateend»</w:t>
      </w:r>
      <w:r w:rsidR="00A66F05">
        <w:rPr>
          <w:rFonts w:ascii="Raleway" w:hAnsi="Raleway" w:cs="Arial"/>
          <w:sz w:val="32"/>
          <w:szCs w:val="34"/>
        </w:rPr>
        <w:fldChar w:fldCharType="end"/>
      </w:r>
    </w:p>
    <w:p w:rsidR="00030A9E" w:rsidRDefault="00FC7AE5" w:rsidP="00030A9E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en modalidad </w:t>
      </w:r>
      <w:r w:rsidR="006822ED">
        <w:rPr>
          <w:rFonts w:ascii="Raleway" w:hAnsi="Raleway" w:cs="Arial"/>
          <w:sz w:val="32"/>
          <w:szCs w:val="34"/>
        </w:rPr>
        <w:fldChar w:fldCharType="begin"/>
      </w:r>
      <w:r w:rsidR="006822ED">
        <w:rPr>
          <w:rFonts w:ascii="Raleway" w:hAnsi="Raleway" w:cs="Arial"/>
          <w:sz w:val="32"/>
          <w:szCs w:val="34"/>
        </w:rPr>
        <w:instrText xml:space="preserve"> MERGEFIELD  modality  \* MERGEFORMAT </w:instrText>
      </w:r>
      <w:r w:rsidR="006822ED">
        <w:rPr>
          <w:rFonts w:ascii="Raleway" w:hAnsi="Raleway" w:cs="Arial"/>
          <w:sz w:val="32"/>
          <w:szCs w:val="34"/>
        </w:rPr>
        <w:fldChar w:fldCharType="separate"/>
      </w:r>
      <w:r w:rsidR="003F3C38">
        <w:rPr>
          <w:rFonts w:ascii="Raleway" w:hAnsi="Raleway" w:cs="Arial"/>
          <w:noProof/>
          <w:sz w:val="32"/>
          <w:szCs w:val="34"/>
        </w:rPr>
        <w:t>«modality»</w:t>
      </w:r>
      <w:r w:rsidR="006822ED">
        <w:rPr>
          <w:rFonts w:ascii="Raleway" w:hAnsi="Raleway" w:cs="Arial"/>
          <w:sz w:val="32"/>
          <w:szCs w:val="34"/>
        </w:rPr>
        <w:fldChar w:fldCharType="end"/>
      </w:r>
      <w:r w:rsidR="00B22F9F" w:rsidRPr="009B4DCB">
        <w:rPr>
          <w:rFonts w:ascii="Raleway" w:hAnsi="Raleway" w:cs="Arial"/>
          <w:sz w:val="32"/>
          <w:szCs w:val="34"/>
        </w:rPr>
        <w:t>,</w:t>
      </w:r>
    </w:p>
    <w:p w:rsidR="00B85B5B" w:rsidRPr="009B4DCB" w:rsidRDefault="00B22F9F" w:rsidP="00030A9E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 con una duración de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hours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3F3C38">
        <w:rPr>
          <w:rFonts w:ascii="Raleway" w:hAnsi="Raleway" w:cs="Arial"/>
          <w:noProof/>
          <w:sz w:val="32"/>
          <w:szCs w:val="34"/>
        </w:rPr>
        <w:t>«hours»</w:t>
      </w:r>
      <w:r w:rsidR="00A66F05">
        <w:rPr>
          <w:rFonts w:ascii="Raleway" w:hAnsi="Raleway" w:cs="Arial"/>
          <w:sz w:val="32"/>
          <w:szCs w:val="34"/>
        </w:rPr>
        <w:fldChar w:fldCharType="end"/>
      </w:r>
      <w:r w:rsidR="00B85B5B" w:rsidRPr="009B4DCB">
        <w:rPr>
          <w:rFonts w:ascii="Raleway" w:hAnsi="Raleway" w:cs="Arial"/>
          <w:sz w:val="32"/>
          <w:szCs w:val="34"/>
        </w:rPr>
        <w:t xml:space="preserve"> horas</w:t>
      </w:r>
    </w:p>
    <w:p w:rsidR="008D3056" w:rsidRDefault="008D3056" w:rsidP="008D3056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proofErr w:type="spellStart"/>
      <w:r w:rsidRPr="008D3056">
        <w:rPr>
          <w:rFonts w:ascii="Raleway" w:hAnsi="Raleway" w:cs="Arial"/>
          <w:sz w:val="32"/>
          <w:szCs w:val="34"/>
        </w:rPr>
        <w:t>Course</w:t>
      </w:r>
      <w:proofErr w:type="spellEnd"/>
      <w:r w:rsidRPr="008D3056">
        <w:rPr>
          <w:rFonts w:ascii="Raleway" w:hAnsi="Raleway" w:cs="Arial"/>
          <w:sz w:val="32"/>
          <w:szCs w:val="34"/>
        </w:rPr>
        <w:t xml:space="preserve"> #: JP00PMP6; R.E.P #3209</w:t>
      </w:r>
    </w:p>
    <w:p w:rsidR="00A66F05" w:rsidRDefault="00A66F05" w:rsidP="00B64F7D">
      <w:pPr>
        <w:tabs>
          <w:tab w:val="left" w:pos="4820"/>
        </w:tabs>
        <w:jc w:val="right"/>
        <w:rPr>
          <w:rFonts w:ascii="Raleway" w:hAnsi="Raleway" w:cs="Arial"/>
          <w:sz w:val="28"/>
          <w:szCs w:val="36"/>
        </w:rPr>
      </w:pPr>
      <w:r>
        <w:rPr>
          <w:rFonts w:ascii="Raleway" w:hAnsi="Raleway" w:cs="Arial"/>
          <w:sz w:val="28"/>
          <w:szCs w:val="36"/>
        </w:rPr>
        <w:fldChar w:fldCharType="begin"/>
      </w:r>
      <w:r>
        <w:rPr>
          <w:rFonts w:ascii="Raleway" w:hAnsi="Raleway" w:cs="Arial"/>
          <w:sz w:val="28"/>
          <w:szCs w:val="36"/>
        </w:rPr>
        <w:instrText xml:space="preserve"> MERGEFIELD  date  \* MERGEFORMAT </w:instrText>
      </w:r>
      <w:r>
        <w:rPr>
          <w:rFonts w:ascii="Raleway" w:hAnsi="Raleway" w:cs="Arial"/>
          <w:sz w:val="28"/>
          <w:szCs w:val="36"/>
        </w:rPr>
        <w:fldChar w:fldCharType="separate"/>
      </w:r>
      <w:r w:rsidR="003F3C38">
        <w:rPr>
          <w:rFonts w:ascii="Raleway" w:hAnsi="Raleway" w:cs="Arial"/>
          <w:noProof/>
          <w:sz w:val="28"/>
          <w:szCs w:val="36"/>
        </w:rPr>
        <w:t>«date»</w:t>
      </w:r>
      <w:r>
        <w:rPr>
          <w:rFonts w:ascii="Raleway" w:hAnsi="Raleway" w:cs="Arial"/>
          <w:sz w:val="28"/>
          <w:szCs w:val="36"/>
        </w:rPr>
        <w:fldChar w:fldCharType="end"/>
      </w:r>
    </w:p>
    <w:p w:rsidR="00EE7312" w:rsidRPr="00681E9D" w:rsidRDefault="00030A9E" w:rsidP="00B64F7D">
      <w:pPr>
        <w:tabs>
          <w:tab w:val="left" w:pos="4820"/>
        </w:tabs>
        <w:jc w:val="right"/>
        <w:rPr>
          <w:rFonts w:cs="Arial"/>
          <w:sz w:val="36"/>
          <w:szCs w:val="36"/>
        </w:rPr>
      </w:pPr>
      <w:r>
        <w:rPr>
          <w:rFonts w:ascii="Arial" w:hAnsi="Arial" w:cs="Arial"/>
          <w:noProof/>
          <w:sz w:val="24"/>
          <w:szCs w:val="24"/>
        </w:rPr>
        <w:drawing>
          <wp:anchor distT="0" distB="0" distL="114300" distR="114300" simplePos="0" relativeHeight="251645440" behindDoc="0" locked="0" layoutInCell="1" allowOverlap="1" wp14:anchorId="65A11CD6" wp14:editId="70DC17E1">
            <wp:simplePos x="0" y="0"/>
            <wp:positionH relativeFrom="column">
              <wp:posOffset>4503836</wp:posOffset>
            </wp:positionH>
            <wp:positionV relativeFrom="paragraph">
              <wp:posOffset>8890</wp:posOffset>
            </wp:positionV>
            <wp:extent cx="1533525" cy="1257300"/>
            <wp:effectExtent l="0" t="0" r="9525" b="0"/>
            <wp:wrapNone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3525" cy="12573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B64F7D" w:rsidRPr="00681E9D" w:rsidRDefault="00933376" w:rsidP="00B64F7D">
      <w:pPr>
        <w:tabs>
          <w:tab w:val="left" w:pos="4820"/>
        </w:tabs>
        <w:jc w:val="right"/>
        <w:rPr>
          <w:rFonts w:cs="Arial"/>
          <w:sz w:val="36"/>
          <w:szCs w:val="36"/>
        </w:rPr>
      </w:pPr>
      <w:r w:rsidRPr="00933376">
        <w:rPr>
          <w:rFonts w:cs="Arial"/>
          <w:sz w:val="36"/>
          <w:szCs w:val="36"/>
        </w:rPr>
        <w:t xml:space="preserve"> </w:t>
      </w:r>
    </w:p>
    <w:p w:rsidR="00681E9D" w:rsidRPr="00681E9D" w:rsidRDefault="000C4AB4" w:rsidP="00681E9D">
      <w:pPr>
        <w:jc w:val="right"/>
        <w:rPr>
          <w:rFonts w:cs="Arial"/>
          <w:sz w:val="36"/>
          <w:szCs w:val="36"/>
        </w:rPr>
      </w:pPr>
      <w:bookmarkStart w:id="0" w:name="_GoBack"/>
      <w:bookmarkEnd w:id="0"/>
      <w:r>
        <w:rPr>
          <w:rFonts w:cs="Arial"/>
          <w:sz w:val="36"/>
          <w:szCs w:val="36"/>
        </w:rPr>
        <w:t xml:space="preserve"> </w:t>
      </w:r>
    </w:p>
    <w:tbl>
      <w:tblPr>
        <w:tblStyle w:val="Tablaconcuadrcula"/>
        <w:tblW w:w="1414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4394"/>
        <w:gridCol w:w="4394"/>
      </w:tblGrid>
      <w:tr w:rsidR="003C7BD9" w:rsidRPr="00E4320B" w:rsidTr="0039536D">
        <w:tc>
          <w:tcPr>
            <w:tcW w:w="5353" w:type="dxa"/>
          </w:tcPr>
          <w:p w:rsidR="003C7BD9" w:rsidRPr="008D3056" w:rsidRDefault="008D3056" w:rsidP="008D3056">
            <w:pPr>
              <w:tabs>
                <w:tab w:val="center" w:pos="2127"/>
                <w:tab w:val="right" w:pos="4177"/>
              </w:tabs>
              <w:ind w:left="1560"/>
              <w:jc w:val="center"/>
              <w:rPr>
                <w:rFonts w:ascii="Raleway" w:hAnsi="Raleway" w:cs="Arial"/>
                <w:i/>
                <w:sz w:val="24"/>
                <w:szCs w:val="24"/>
              </w:rPr>
            </w:pPr>
            <w:r w:rsidRPr="008D3056">
              <w:rPr>
                <w:rFonts w:ascii="Raleway" w:hAnsi="Raleway" w:cs="Arial"/>
                <w:i/>
                <w:sz w:val="24"/>
                <w:szCs w:val="24"/>
              </w:rPr>
              <w:t>Isabel Díaz</w:t>
            </w:r>
          </w:p>
          <w:p w:rsidR="008D3056" w:rsidRPr="008D3056" w:rsidRDefault="008D3056" w:rsidP="008D3056">
            <w:pPr>
              <w:tabs>
                <w:tab w:val="center" w:pos="2127"/>
                <w:tab w:val="right" w:pos="4177"/>
              </w:tabs>
              <w:ind w:left="1560"/>
              <w:jc w:val="center"/>
              <w:rPr>
                <w:rFonts w:ascii="Raleway" w:hAnsi="Raleway" w:cs="Arial"/>
                <w:i/>
                <w:sz w:val="24"/>
                <w:szCs w:val="24"/>
              </w:rPr>
            </w:pPr>
            <w:r w:rsidRPr="008D3056">
              <w:rPr>
                <w:rFonts w:ascii="Raleway" w:hAnsi="Raleway" w:cs="Arial"/>
                <w:i/>
                <w:sz w:val="24"/>
                <w:szCs w:val="24"/>
              </w:rPr>
              <w:t>#CERT 1960293</w:t>
            </w:r>
          </w:p>
          <w:p w:rsidR="008D3056" w:rsidRPr="00E4320B" w:rsidRDefault="008D3056" w:rsidP="008D3056">
            <w:pPr>
              <w:tabs>
                <w:tab w:val="center" w:pos="2127"/>
                <w:tab w:val="right" w:pos="4177"/>
              </w:tabs>
              <w:ind w:left="1560"/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8D3056">
              <w:rPr>
                <w:rFonts w:ascii="Raleway" w:hAnsi="Raleway" w:cs="Arial"/>
                <w:i/>
                <w:sz w:val="24"/>
                <w:szCs w:val="24"/>
              </w:rPr>
              <w:t>Instructor</w:t>
            </w:r>
          </w:p>
        </w:tc>
        <w:tc>
          <w:tcPr>
            <w:tcW w:w="4394" w:type="dxa"/>
          </w:tcPr>
          <w:p w:rsidR="003C7BD9" w:rsidRPr="009B4DCB" w:rsidRDefault="009B4DCB" w:rsidP="009B4DCB">
            <w:pPr>
              <w:rPr>
                <w:rFonts w:ascii="Raleway" w:hAnsi="Raleway" w:cs="Arial"/>
                <w:i/>
                <w:sz w:val="24"/>
                <w:szCs w:val="24"/>
              </w:rPr>
            </w:pPr>
            <w:r>
              <w:rPr>
                <w:rFonts w:ascii="Raleway" w:hAnsi="Raleway" w:cs="Arial"/>
                <w:i/>
                <w:sz w:val="24"/>
                <w:szCs w:val="24"/>
              </w:rPr>
              <w:t xml:space="preserve">                                  </w:t>
            </w:r>
            <w:r w:rsidR="0039536D" w:rsidRPr="009B4DCB">
              <w:rPr>
                <w:rFonts w:ascii="Raleway" w:hAnsi="Raleway" w:cs="Arial"/>
                <w:i/>
                <w:sz w:val="24"/>
                <w:szCs w:val="24"/>
              </w:rPr>
              <w:t>Pablo Grueso</w:t>
            </w:r>
          </w:p>
          <w:p w:rsidR="00F44809" w:rsidRPr="00E4320B" w:rsidRDefault="009B4DCB" w:rsidP="009B4DCB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Raleway" w:hAnsi="Raleway" w:cs="Arial"/>
                <w:i/>
                <w:sz w:val="24"/>
                <w:szCs w:val="24"/>
              </w:rPr>
              <w:t xml:space="preserve">                                </w:t>
            </w:r>
            <w:r w:rsidR="00F44809" w:rsidRPr="009B4DCB">
              <w:rPr>
                <w:rFonts w:ascii="Raleway" w:hAnsi="Raleway" w:cs="Arial"/>
                <w:i/>
                <w:sz w:val="24"/>
                <w:szCs w:val="24"/>
              </w:rPr>
              <w:t>Director General</w:t>
            </w:r>
          </w:p>
        </w:tc>
        <w:tc>
          <w:tcPr>
            <w:tcW w:w="4394" w:type="dxa"/>
          </w:tcPr>
          <w:p w:rsidR="003C7BD9" w:rsidRPr="00E4320B" w:rsidRDefault="003C7BD9" w:rsidP="00681E9D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3C7BD9" w:rsidRPr="00E4320B" w:rsidTr="00F44809">
        <w:trPr>
          <w:trHeight w:val="271"/>
        </w:trPr>
        <w:tc>
          <w:tcPr>
            <w:tcW w:w="5353" w:type="dxa"/>
          </w:tcPr>
          <w:p w:rsidR="003C7BD9" w:rsidRPr="00E4320B" w:rsidRDefault="003C7BD9" w:rsidP="00B85B5B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E4320B" w:rsidRDefault="003C7BD9" w:rsidP="009B4DCB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E4320B" w:rsidRDefault="003C7BD9" w:rsidP="00681E9D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:rsidR="00975D2B" w:rsidRDefault="008D3056" w:rsidP="00A92C29">
      <w:pPr>
        <w:rPr>
          <w:rFonts w:ascii="Arial" w:hAnsi="Arial" w:cs="Arial"/>
          <w:sz w:val="32"/>
          <w:szCs w:val="32"/>
        </w:rPr>
      </w:pPr>
      <w:r w:rsidRPr="006C1E2A">
        <w:rPr>
          <w:rFonts w:cs="Arial"/>
          <w:noProof/>
          <w:sz w:val="36"/>
          <w:szCs w:val="36"/>
        </w:rPr>
        <w:drawing>
          <wp:anchor distT="0" distB="0" distL="114300" distR="114300" simplePos="0" relativeHeight="251660288" behindDoc="0" locked="0" layoutInCell="1" allowOverlap="1" wp14:anchorId="255491EA">
            <wp:simplePos x="0" y="0"/>
            <wp:positionH relativeFrom="page">
              <wp:align>right</wp:align>
            </wp:positionH>
            <wp:positionV relativeFrom="paragraph">
              <wp:posOffset>622300</wp:posOffset>
            </wp:positionV>
            <wp:extent cx="2653665" cy="879501"/>
            <wp:effectExtent l="0" t="0" r="0" b="0"/>
            <wp:wrapNone/>
            <wp:docPr id="2" name="Gráfico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53665" cy="87950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" w:hAnsi="Arial" w:cs="Arial"/>
          <w:noProof/>
          <w:sz w:val="32"/>
          <w:szCs w:val="32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page">
              <wp:posOffset>2898775</wp:posOffset>
            </wp:positionH>
            <wp:positionV relativeFrom="paragraph">
              <wp:posOffset>815975</wp:posOffset>
            </wp:positionV>
            <wp:extent cx="1762125" cy="406222"/>
            <wp:effectExtent l="0" t="0" r="0" b="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2125" cy="4062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" w:hAnsi="Arial" w:cs="Arial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1854200</wp:posOffset>
                </wp:positionH>
                <wp:positionV relativeFrom="paragraph">
                  <wp:posOffset>597535</wp:posOffset>
                </wp:positionV>
                <wp:extent cx="4505325" cy="1019175"/>
                <wp:effectExtent l="0" t="0" r="9525" b="9525"/>
                <wp:wrapNone/>
                <wp:docPr id="1" name="Rectá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5325" cy="101917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0BE7785F" id="Rectángulo 1" o:spid="_x0000_s1026" style="position:absolute;margin-left:146pt;margin-top:47.05pt;width:354.75pt;height:80.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" fillcolor="white [3212]" stroked="f" strokeweight="2pt"/>
            </w:pict>
          </mc:Fallback>
        </mc:AlternateContent>
      </w:r>
      <w:r w:rsidR="00A92C29" w:rsidRPr="00A92C29">
        <w:rPr>
          <w:rFonts w:ascii="Raleway ExtraBold" w:hAnsi="Raleway ExtraBold"/>
          <w:noProof/>
          <w:sz w:val="56"/>
          <w:szCs w:val="64"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>
                <wp:simplePos x="0" y="0"/>
                <wp:positionH relativeFrom="margin">
                  <wp:posOffset>85090</wp:posOffset>
                </wp:positionH>
                <wp:positionV relativeFrom="paragraph">
                  <wp:posOffset>2598420</wp:posOffset>
                </wp:positionV>
                <wp:extent cx="6330950" cy="370840"/>
                <wp:effectExtent l="0" t="0" r="0" b="0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30950" cy="3708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B2FA4" w:rsidRPr="009B2FA4" w:rsidRDefault="009B2FA4" w:rsidP="009B2FA4">
                            <w:pPr>
                              <w:pStyle w:val="xmsonormal"/>
                              <w:rPr>
                                <w:sz w:val="18"/>
                                <w:szCs w:val="18"/>
                              </w:rPr>
                            </w:pPr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AVISO DE MARCAS REGISTRADAS: El logo de AXELOS es una marca registrada de AXELOS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Limited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. usada bajo licencia de AXELOS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Limited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. Lean IT® es una marca registrada propiedad de Lean IT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Association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. El Logo IAITAM es marca registrada del International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Association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of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Information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Technology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Asset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Managers, Inc. (“IAITAM, Inc.”). El logo PMI®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Registered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Education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Provider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es una marca registrada del Project Management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Institute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, Inc.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Tecnofor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® es marca registrada de </w:t>
                            </w:r>
                            <w:proofErr w:type="spellStart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>Tecnofor</w:t>
                            </w:r>
                            <w:proofErr w:type="spellEnd"/>
                            <w:r w:rsidRPr="009B2FA4">
                              <w:rPr>
                                <w:color w:val="A6A6A6"/>
                                <w:sz w:val="12"/>
                                <w:szCs w:val="12"/>
                              </w:rPr>
                              <w:t xml:space="preserve"> Ibérica S.L.U. Todos los derechos reservados.</w:t>
                            </w:r>
                          </w:p>
                          <w:p w:rsidR="009B2FA4" w:rsidRPr="00486E52" w:rsidRDefault="009B2FA4" w:rsidP="009B2FA4">
                            <w:pPr>
                              <w:pStyle w:val="Piedepgina"/>
                              <w:rPr>
                                <w:rFonts w:cs="Arial"/>
                                <w:color w:val="A6A6A6" w:themeColor="background1" w:themeShade="A6"/>
                                <w:sz w:val="12"/>
                                <w:szCs w:val="12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6.7pt;margin-top:204.6pt;width:498.5pt;height:29.2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" stroked="f">
                <v:textbox>
                  <w:txbxContent>
                    <w:p w:rsidR="009B2FA4" w:rsidRPr="009B2FA4" w:rsidRDefault="009B2FA4" w:rsidP="009B2FA4">
                      <w:pPr>
                        <w:pStyle w:val="xmsonormal"/>
                        <w:rPr>
                          <w:sz w:val="18"/>
                          <w:szCs w:val="18"/>
                        </w:rPr>
                      </w:pPr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AVISO DE MARCAS REGISTRADAS: El logo de AXELOS es una marca registrada de AXELOS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Limited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. usada bajo licencia de AXELOS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Limited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. Lean IT® es una marca registrada propiedad de Lean IT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Association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. El Logo IAITAM es marca registrada del International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Association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of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Information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Technology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Asset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Managers, Inc. (“IAITAM, Inc.”). El logo PMI®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Registered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Education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Provider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es una marca registrada del Project Management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Institute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, Inc.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Tecnofor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® es marca registrada de </w:t>
                      </w:r>
                      <w:proofErr w:type="spellStart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>Tecnofor</w:t>
                      </w:r>
                      <w:proofErr w:type="spellEnd"/>
                      <w:r w:rsidRPr="009B2FA4">
                        <w:rPr>
                          <w:color w:val="A6A6A6"/>
                          <w:sz w:val="12"/>
                          <w:szCs w:val="12"/>
                        </w:rPr>
                        <w:t xml:space="preserve"> Ibérica S.L.U. Todos los derechos reservados.</w:t>
                      </w:r>
                    </w:p>
                    <w:p w:rsidR="009B2FA4" w:rsidRPr="00486E52" w:rsidRDefault="009B2FA4" w:rsidP="009B2FA4">
                      <w:pPr>
                        <w:pStyle w:val="Piedepgina"/>
                        <w:rPr>
                          <w:rFonts w:cs="Arial"/>
                          <w:color w:val="A6A6A6" w:themeColor="background1" w:themeShade="A6"/>
                          <w:sz w:val="12"/>
                          <w:szCs w:val="12"/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sectPr w:rsidR="00975D2B" w:rsidSect="00030A9E">
      <w:pgSz w:w="11906" w:h="16838"/>
      <w:pgMar w:top="4111" w:right="849" w:bottom="0" w:left="1418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73B09" w:rsidRDefault="00373B09" w:rsidP="00D978C6">
      <w:pPr>
        <w:spacing w:after="0" w:line="240" w:lineRule="auto"/>
      </w:pPr>
      <w:r>
        <w:separator/>
      </w:r>
    </w:p>
  </w:endnote>
  <w:endnote w:type="continuationSeparator" w:id="0">
    <w:p w:rsidR="00373B09" w:rsidRDefault="00373B09" w:rsidP="00D978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zuka Gothic Pro EL">
    <w:altName w:val="Microsoft JhengHei Ligh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Raleway ExtraBold">
    <w:altName w:val="Trebuchet MS"/>
    <w:charset w:val="00"/>
    <w:family w:val="swiss"/>
    <w:pitch w:val="variable"/>
    <w:sig w:usb0="A00002FF" w:usb1="5000205B" w:usb2="0000000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aleway">
    <w:altName w:val="Trebuchet MS"/>
    <w:charset w:val="00"/>
    <w:family w:val="swiss"/>
    <w:pitch w:val="variable"/>
    <w:sig w:usb0="A00002FF" w:usb1="5000205B" w:usb2="00000000" w:usb3="00000000" w:csb0="00000097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73B09" w:rsidRDefault="00373B09" w:rsidP="00D978C6">
      <w:pPr>
        <w:spacing w:after="0" w:line="240" w:lineRule="auto"/>
      </w:pPr>
      <w:r>
        <w:separator/>
      </w:r>
    </w:p>
  </w:footnote>
  <w:footnote w:type="continuationSeparator" w:id="0">
    <w:p w:rsidR="00373B09" w:rsidRDefault="00373B09" w:rsidP="00D978C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3C38"/>
    <w:rsid w:val="00002E8F"/>
    <w:rsid w:val="000265F2"/>
    <w:rsid w:val="00030A9E"/>
    <w:rsid w:val="00056AC9"/>
    <w:rsid w:val="00070572"/>
    <w:rsid w:val="00070C19"/>
    <w:rsid w:val="00075488"/>
    <w:rsid w:val="00080F82"/>
    <w:rsid w:val="000953EB"/>
    <w:rsid w:val="000C4AB4"/>
    <w:rsid w:val="000D32AC"/>
    <w:rsid w:val="000D3811"/>
    <w:rsid w:val="000E2562"/>
    <w:rsid w:val="000E258F"/>
    <w:rsid w:val="001363AA"/>
    <w:rsid w:val="00147149"/>
    <w:rsid w:val="00152AD3"/>
    <w:rsid w:val="001539D5"/>
    <w:rsid w:val="00156DBA"/>
    <w:rsid w:val="00171243"/>
    <w:rsid w:val="00177A25"/>
    <w:rsid w:val="001855A2"/>
    <w:rsid w:val="00185895"/>
    <w:rsid w:val="0019135F"/>
    <w:rsid w:val="001928DB"/>
    <w:rsid w:val="00194C33"/>
    <w:rsid w:val="001A0787"/>
    <w:rsid w:val="001A70D0"/>
    <w:rsid w:val="001B351C"/>
    <w:rsid w:val="001B6112"/>
    <w:rsid w:val="001C6293"/>
    <w:rsid w:val="001E55F7"/>
    <w:rsid w:val="001F6A5E"/>
    <w:rsid w:val="0020751A"/>
    <w:rsid w:val="0021353B"/>
    <w:rsid w:val="002152DD"/>
    <w:rsid w:val="00222D9B"/>
    <w:rsid w:val="00243C5C"/>
    <w:rsid w:val="002441C9"/>
    <w:rsid w:val="002447EE"/>
    <w:rsid w:val="0025139E"/>
    <w:rsid w:val="002606D8"/>
    <w:rsid w:val="00274D9F"/>
    <w:rsid w:val="00284A88"/>
    <w:rsid w:val="002A67B6"/>
    <w:rsid w:val="002B04BA"/>
    <w:rsid w:val="002C47E0"/>
    <w:rsid w:val="002E3735"/>
    <w:rsid w:val="002F44A7"/>
    <w:rsid w:val="00302E0D"/>
    <w:rsid w:val="00304940"/>
    <w:rsid w:val="00313285"/>
    <w:rsid w:val="0032065F"/>
    <w:rsid w:val="003332DB"/>
    <w:rsid w:val="00335246"/>
    <w:rsid w:val="00341D60"/>
    <w:rsid w:val="0035728B"/>
    <w:rsid w:val="00362052"/>
    <w:rsid w:val="003653BB"/>
    <w:rsid w:val="00371CB4"/>
    <w:rsid w:val="00373B09"/>
    <w:rsid w:val="003908E4"/>
    <w:rsid w:val="003919D4"/>
    <w:rsid w:val="0039536D"/>
    <w:rsid w:val="003B5BCD"/>
    <w:rsid w:val="003C27ED"/>
    <w:rsid w:val="003C7BD9"/>
    <w:rsid w:val="003E0BBD"/>
    <w:rsid w:val="003E2C86"/>
    <w:rsid w:val="003F3C38"/>
    <w:rsid w:val="003F4413"/>
    <w:rsid w:val="003F7C75"/>
    <w:rsid w:val="0040315E"/>
    <w:rsid w:val="00421389"/>
    <w:rsid w:val="00424A50"/>
    <w:rsid w:val="00440D4A"/>
    <w:rsid w:val="004615E6"/>
    <w:rsid w:val="00461B78"/>
    <w:rsid w:val="00486E52"/>
    <w:rsid w:val="00494BB9"/>
    <w:rsid w:val="004A0AF1"/>
    <w:rsid w:val="004A3B01"/>
    <w:rsid w:val="004A5F2B"/>
    <w:rsid w:val="004C3BE1"/>
    <w:rsid w:val="004D12DF"/>
    <w:rsid w:val="004D5EE9"/>
    <w:rsid w:val="004F1292"/>
    <w:rsid w:val="004F42AB"/>
    <w:rsid w:val="005100BF"/>
    <w:rsid w:val="00520D70"/>
    <w:rsid w:val="00540ADC"/>
    <w:rsid w:val="0055222C"/>
    <w:rsid w:val="00553B48"/>
    <w:rsid w:val="00561E67"/>
    <w:rsid w:val="00573148"/>
    <w:rsid w:val="00574461"/>
    <w:rsid w:val="00592311"/>
    <w:rsid w:val="005B260F"/>
    <w:rsid w:val="005B4C5F"/>
    <w:rsid w:val="005C0007"/>
    <w:rsid w:val="005E63AD"/>
    <w:rsid w:val="005E72FE"/>
    <w:rsid w:val="005F498E"/>
    <w:rsid w:val="0060474D"/>
    <w:rsid w:val="00614863"/>
    <w:rsid w:val="00631959"/>
    <w:rsid w:val="006413D5"/>
    <w:rsid w:val="00642907"/>
    <w:rsid w:val="00646943"/>
    <w:rsid w:val="00681E9D"/>
    <w:rsid w:val="006822ED"/>
    <w:rsid w:val="00692DA9"/>
    <w:rsid w:val="00693816"/>
    <w:rsid w:val="006A161B"/>
    <w:rsid w:val="006A729D"/>
    <w:rsid w:val="006B0DD7"/>
    <w:rsid w:val="006C1E2A"/>
    <w:rsid w:val="006D7BBF"/>
    <w:rsid w:val="006F32E0"/>
    <w:rsid w:val="0072126E"/>
    <w:rsid w:val="007517CC"/>
    <w:rsid w:val="007656C6"/>
    <w:rsid w:val="00783ECA"/>
    <w:rsid w:val="0079671E"/>
    <w:rsid w:val="007B54F3"/>
    <w:rsid w:val="007C478F"/>
    <w:rsid w:val="007D4C46"/>
    <w:rsid w:val="00801160"/>
    <w:rsid w:val="00816776"/>
    <w:rsid w:val="00833EFE"/>
    <w:rsid w:val="00835C28"/>
    <w:rsid w:val="00840EC9"/>
    <w:rsid w:val="00850065"/>
    <w:rsid w:val="00853ADD"/>
    <w:rsid w:val="00853D9B"/>
    <w:rsid w:val="00855E09"/>
    <w:rsid w:val="008567BA"/>
    <w:rsid w:val="00860938"/>
    <w:rsid w:val="00876A30"/>
    <w:rsid w:val="008B3924"/>
    <w:rsid w:val="008C16C6"/>
    <w:rsid w:val="008D280F"/>
    <w:rsid w:val="008D3056"/>
    <w:rsid w:val="008E5B2D"/>
    <w:rsid w:val="008E6ED9"/>
    <w:rsid w:val="009165AF"/>
    <w:rsid w:val="00916A04"/>
    <w:rsid w:val="00917BBF"/>
    <w:rsid w:val="009270EA"/>
    <w:rsid w:val="00930890"/>
    <w:rsid w:val="00933376"/>
    <w:rsid w:val="00953B75"/>
    <w:rsid w:val="00967DA3"/>
    <w:rsid w:val="00970D76"/>
    <w:rsid w:val="00975D2B"/>
    <w:rsid w:val="009A6A05"/>
    <w:rsid w:val="009B2FA4"/>
    <w:rsid w:val="009B4DCB"/>
    <w:rsid w:val="009B6BBF"/>
    <w:rsid w:val="009F0D41"/>
    <w:rsid w:val="009F5547"/>
    <w:rsid w:val="00A05185"/>
    <w:rsid w:val="00A05AB1"/>
    <w:rsid w:val="00A369A3"/>
    <w:rsid w:val="00A37D3E"/>
    <w:rsid w:val="00A40DC3"/>
    <w:rsid w:val="00A5167C"/>
    <w:rsid w:val="00A531D1"/>
    <w:rsid w:val="00A5789B"/>
    <w:rsid w:val="00A578C5"/>
    <w:rsid w:val="00A66F05"/>
    <w:rsid w:val="00A71907"/>
    <w:rsid w:val="00A837F4"/>
    <w:rsid w:val="00A92C29"/>
    <w:rsid w:val="00AC1505"/>
    <w:rsid w:val="00AC21A5"/>
    <w:rsid w:val="00AC798B"/>
    <w:rsid w:val="00AD21C0"/>
    <w:rsid w:val="00AF5047"/>
    <w:rsid w:val="00B02643"/>
    <w:rsid w:val="00B22F9F"/>
    <w:rsid w:val="00B40371"/>
    <w:rsid w:val="00B430A9"/>
    <w:rsid w:val="00B63E77"/>
    <w:rsid w:val="00B641EE"/>
    <w:rsid w:val="00B64F7D"/>
    <w:rsid w:val="00B719D6"/>
    <w:rsid w:val="00B71F76"/>
    <w:rsid w:val="00B72EB4"/>
    <w:rsid w:val="00B85B5B"/>
    <w:rsid w:val="00B86FBC"/>
    <w:rsid w:val="00BA5DC4"/>
    <w:rsid w:val="00BA6094"/>
    <w:rsid w:val="00BC0947"/>
    <w:rsid w:val="00BD2CDE"/>
    <w:rsid w:val="00BE6C1C"/>
    <w:rsid w:val="00C0205D"/>
    <w:rsid w:val="00C05368"/>
    <w:rsid w:val="00C0559A"/>
    <w:rsid w:val="00C5047F"/>
    <w:rsid w:val="00C52599"/>
    <w:rsid w:val="00C54C0E"/>
    <w:rsid w:val="00C56001"/>
    <w:rsid w:val="00C77D99"/>
    <w:rsid w:val="00C979E1"/>
    <w:rsid w:val="00CB1E5D"/>
    <w:rsid w:val="00CB39ED"/>
    <w:rsid w:val="00D062DA"/>
    <w:rsid w:val="00D0707F"/>
    <w:rsid w:val="00D1133D"/>
    <w:rsid w:val="00D95472"/>
    <w:rsid w:val="00D978C6"/>
    <w:rsid w:val="00DB6904"/>
    <w:rsid w:val="00DE22E8"/>
    <w:rsid w:val="00DF313A"/>
    <w:rsid w:val="00DF7263"/>
    <w:rsid w:val="00E01A11"/>
    <w:rsid w:val="00E025E8"/>
    <w:rsid w:val="00E10AD5"/>
    <w:rsid w:val="00E16B99"/>
    <w:rsid w:val="00E3177F"/>
    <w:rsid w:val="00E36BBB"/>
    <w:rsid w:val="00E42629"/>
    <w:rsid w:val="00E4320B"/>
    <w:rsid w:val="00E501B2"/>
    <w:rsid w:val="00E50613"/>
    <w:rsid w:val="00E5425A"/>
    <w:rsid w:val="00E62CA9"/>
    <w:rsid w:val="00E66B2D"/>
    <w:rsid w:val="00E76AFC"/>
    <w:rsid w:val="00E91C01"/>
    <w:rsid w:val="00EA30E1"/>
    <w:rsid w:val="00EA617B"/>
    <w:rsid w:val="00EB7E06"/>
    <w:rsid w:val="00EE0BC7"/>
    <w:rsid w:val="00EE43D2"/>
    <w:rsid w:val="00EE7312"/>
    <w:rsid w:val="00EF0DFD"/>
    <w:rsid w:val="00F03848"/>
    <w:rsid w:val="00F15BF1"/>
    <w:rsid w:val="00F4113D"/>
    <w:rsid w:val="00F41FAB"/>
    <w:rsid w:val="00F44809"/>
    <w:rsid w:val="00F94BDD"/>
    <w:rsid w:val="00F96A22"/>
    <w:rsid w:val="00F97039"/>
    <w:rsid w:val="00FA2BEE"/>
    <w:rsid w:val="00FB2F5B"/>
    <w:rsid w:val="00FB5E44"/>
    <w:rsid w:val="00FC0057"/>
    <w:rsid w:val="00FC7AE5"/>
    <w:rsid w:val="00FD26E3"/>
    <w:rsid w:val="00FD2C42"/>
    <w:rsid w:val="00FD6430"/>
    <w:rsid w:val="00FE047C"/>
    <w:rsid w:val="00FE13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B6FE1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D978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D978C6"/>
  </w:style>
  <w:style w:type="paragraph" w:styleId="Piedepgina">
    <w:name w:val="footer"/>
    <w:basedOn w:val="Normal"/>
    <w:link w:val="PiedepginaCar"/>
    <w:uiPriority w:val="99"/>
    <w:unhideWhenUsed/>
    <w:rsid w:val="00D978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978C6"/>
  </w:style>
  <w:style w:type="paragraph" w:styleId="Textodeglobo">
    <w:name w:val="Balloon Text"/>
    <w:basedOn w:val="Normal"/>
    <w:link w:val="TextodegloboCar"/>
    <w:uiPriority w:val="99"/>
    <w:semiHidden/>
    <w:unhideWhenUsed/>
    <w:rsid w:val="00EE73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E7312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81E9D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Default">
    <w:name w:val="Default"/>
    <w:rsid w:val="00F44809"/>
    <w:pPr>
      <w:autoSpaceDE w:val="0"/>
      <w:autoSpaceDN w:val="0"/>
      <w:adjustRightInd w:val="0"/>
      <w:spacing w:after="0" w:line="240" w:lineRule="auto"/>
    </w:pPr>
    <w:rPr>
      <w:rFonts w:ascii="Kozuka Gothic Pro EL" w:eastAsiaTheme="minorHAnsi" w:hAnsi="Kozuka Gothic Pro EL" w:cs="Kozuka Gothic Pro EL"/>
      <w:color w:val="000000"/>
      <w:sz w:val="24"/>
      <w:szCs w:val="24"/>
      <w:lang w:eastAsia="en-US"/>
    </w:rPr>
  </w:style>
  <w:style w:type="paragraph" w:customStyle="1" w:styleId="xmsonormal">
    <w:name w:val="x_msonormal"/>
    <w:basedOn w:val="Normal"/>
    <w:rsid w:val="009B2FA4"/>
    <w:pPr>
      <w:spacing w:after="0" w:line="240" w:lineRule="auto"/>
    </w:pPr>
    <w:rPr>
      <w:rFonts w:ascii="Calibri" w:eastAsiaTheme="minorHAnsi" w:hAnsi="Calibri" w:cs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77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4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7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5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5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2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3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3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0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3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0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7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0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4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4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6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2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23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1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47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8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5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4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8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5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9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7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2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17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5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52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2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11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8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90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48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0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1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1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31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1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29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59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643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9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39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17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4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61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1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62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40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86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79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68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39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85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6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334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26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80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8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37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1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11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46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78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8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5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1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57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34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7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27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05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48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6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5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45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96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42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3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16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17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88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5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3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1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264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99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04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7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7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1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42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12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3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6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15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77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50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3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1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64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01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3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21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18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7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16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2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28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87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65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9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4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35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27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63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1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7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8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7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22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162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52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96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55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832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03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080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69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4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99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3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34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6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37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8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84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1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13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16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55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02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7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63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804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27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8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8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37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3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58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6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2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0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824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44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336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02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2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7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33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33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16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36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3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8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2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0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1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0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1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1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74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1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20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44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0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7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07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46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23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47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044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36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6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68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1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0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25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718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72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1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42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00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1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64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9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4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8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65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61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9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7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21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53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92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08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49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85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970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6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74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10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0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7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9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80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2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94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03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34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2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50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4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0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68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04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5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4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5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7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9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20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98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1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77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96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01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33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4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0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91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76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7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7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26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1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0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5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0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71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1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8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9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26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88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15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53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6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52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18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1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0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5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57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2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37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5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17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0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40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8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1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97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8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71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5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7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62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50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92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8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0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2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87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85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05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9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70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25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5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46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7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55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04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70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65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8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71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2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20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24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36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41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9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7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3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16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92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06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08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9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94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6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27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8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4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0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794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598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835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2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92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50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1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8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5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18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1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99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74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62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56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64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958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9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13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0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63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4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0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9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4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1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3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183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95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15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65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73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1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8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5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86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75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5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23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33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4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8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6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42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4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06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95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69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54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6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10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7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23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8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2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72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11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3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3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6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761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1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3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55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01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8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56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67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3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1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052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79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9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9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6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0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15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11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25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99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5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3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50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48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6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4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76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85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8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89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17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44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22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43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47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1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80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08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6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26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34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19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73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27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81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26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5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42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77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42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8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34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43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47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82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48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03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9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43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09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25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84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9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0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24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23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70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9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40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44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0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83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0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0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58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85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3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17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28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48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2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1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95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97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90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06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61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7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2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8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85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75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8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19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8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2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335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46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66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10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76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0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77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739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84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95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69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1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47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0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61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13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44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4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5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2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7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0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61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6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39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1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35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55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0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9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0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75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26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07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46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84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51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17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84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741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36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6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33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1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85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04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46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95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1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0" Type="http://schemas.openxmlformats.org/officeDocument/2006/relationships/image" Target="media/image4.sv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0654BB-2069-4DC5-8466-35AFFED1B9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Cert. asistencia Tecnofor Plantilla GENERAL v5 template.dotx</Template>
  <TotalTime>2</TotalTime>
  <Pages>1</Pages>
  <Words>92</Words>
  <Characters>506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New Horizons Madrid</Company>
  <LinksUpToDate>false</LinksUpToDate>
  <CharactersWithSpaces>597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Álvaro Quesada</dc:creator>
  <cp:lastModifiedBy>Álvaro Quesada</cp:lastModifiedBy>
  <cp:revision>2</cp:revision>
  <cp:lastPrinted>2017-12-12T14:23:00Z</cp:lastPrinted>
  <dcterms:created xsi:type="dcterms:W3CDTF">2020-05-27T09:43:00Z</dcterms:created>
  <dcterms:modified xsi:type="dcterms:W3CDTF">2020-05-27T09:43:00Z</dcterms:modified>
</cp:coreProperties>
</file>